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D3A3072" w14:textId="68CE4397" w:rsidR="00CA265F" w:rsidRPr="00FD4A7E" w:rsidRDefault="00480C1C" w:rsidP="00F802EF">
                              <w:pPr>
                                <w:jc w:val="center"/>
                                <w:rPr>
                                  <w:b/>
                                  <w:color w:val="008B8E"/>
                                  <w:sz w:val="36"/>
                                </w:rPr>
                              </w:pPr>
                              <w:r w:rsidRPr="00480C1C">
                                <w:rPr>
                                  <w:b/>
                                  <w:color w:val="008B8E"/>
                                  <w:sz w:val="36"/>
                                </w:rPr>
                                <w:t>Hébergement, exploitation et maintenance opérationnelle de l’infrastructure de données géographiques GeoData INRAE, ainsi que des développements spécifiques adaptés aux besoins de l’établissement.</w:t>
                              </w: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912771" w:rsidRDefault="00912771" w:rsidP="00912771">
                        <w:pPr>
                          <w:jc w:val="center"/>
                          <w:rPr>
                            <w:rFonts w:ascii="Arial" w:hAnsi="Arial" w:cs="Arial"/>
                            <w:b/>
                            <w:color w:val="008B8E"/>
                            <w:sz w:val="36"/>
                            <w:szCs w:val="36"/>
                          </w:rPr>
                        </w:pPr>
                        <w:r w:rsidRPr="00912771">
                          <w:rPr>
                            <w:rFonts w:ascii="Arial" w:hAnsi="Arial" w:cs="Arial"/>
                            <w:b/>
                            <w:color w:val="008B8E"/>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4D3A3072" w14:textId="68CE4397" w:rsidR="00CA265F" w:rsidRPr="00FD4A7E" w:rsidRDefault="00480C1C" w:rsidP="00F802EF">
                        <w:pPr>
                          <w:jc w:val="center"/>
                          <w:rPr>
                            <w:b/>
                            <w:color w:val="008B8E"/>
                            <w:sz w:val="36"/>
                          </w:rPr>
                        </w:pPr>
                        <w:r w:rsidRPr="00480C1C">
                          <w:rPr>
                            <w:b/>
                            <w:color w:val="008B8E"/>
                            <w:sz w:val="36"/>
                          </w:rPr>
                          <w:t>Hébergement, exploitation et maintenance opérationnelle de l’infrastructure de données géographiques GeoData INRAE, ainsi que des développements spécifiques adaptés aux besoins de l’établissement.</w:t>
                        </w: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1930A838" w14:textId="53410218" w:rsidR="00781096" w:rsidRPr="00480C1C" w:rsidRDefault="009F26BD" w:rsidP="00480C1C">
      <w:pPr>
        <w:pStyle w:val="fcase2metab"/>
        <w:tabs>
          <w:tab w:val="clear" w:pos="851"/>
          <w:tab w:val="left" w:pos="142"/>
        </w:tabs>
        <w:ind w:left="0" w:firstLine="0"/>
        <w:jc w:val="left"/>
        <w:rPr>
          <w:rFonts w:ascii="Arial" w:hAnsi="Arial" w:cs="Arial"/>
        </w:rPr>
      </w:pPr>
      <w:r w:rsidRPr="00480C1C">
        <w:rPr>
          <w:rFonts w:ascii="Arial" w:hAnsi="Arial" w:cs="Arial"/>
        </w:rPr>
        <w:t xml:space="preserve">Le présent marché a pour objet </w:t>
      </w:r>
      <w:r w:rsidR="00480C1C" w:rsidRPr="00480C1C">
        <w:rPr>
          <w:rFonts w:ascii="Arial" w:hAnsi="Arial" w:cs="Arial"/>
        </w:rPr>
        <w:t>: l’hébergement, l’exploitation et la maintenance opérationnelle de l’infrastructure de données géographiques GeoData INRAE, ainsi que le développement de nouvelles fonctionnalités spécifiques destinées à adapter et enrichir la solution aux besoins de l’établissement.</w:t>
      </w:r>
    </w:p>
    <w:p w14:paraId="652D96D9" w14:textId="77777777" w:rsidR="00480C1C" w:rsidRPr="00480C1C" w:rsidRDefault="00480C1C" w:rsidP="00480C1C">
      <w:pPr>
        <w:pStyle w:val="fcase2metab"/>
        <w:tabs>
          <w:tab w:val="clear" w:pos="851"/>
          <w:tab w:val="left" w:pos="142"/>
        </w:tabs>
        <w:ind w:left="0" w:firstLine="0"/>
        <w:jc w:val="left"/>
        <w:rPr>
          <w:rFonts w:ascii="Arial" w:hAnsi="Arial" w:cs="Arial"/>
        </w:rPr>
      </w:pPr>
    </w:p>
    <w:p w14:paraId="3A7A5482" w14:textId="24BAA9A8" w:rsidR="00480C1C" w:rsidRDefault="00480C1C" w:rsidP="00480C1C">
      <w:pPr>
        <w:pStyle w:val="fcase2metab"/>
        <w:tabs>
          <w:tab w:val="clear" w:pos="851"/>
          <w:tab w:val="left" w:pos="142"/>
        </w:tabs>
        <w:ind w:left="0" w:firstLine="0"/>
        <w:jc w:val="left"/>
        <w:rPr>
          <w:rFonts w:ascii="Arial" w:hAnsi="Arial" w:cs="Arial"/>
        </w:rPr>
      </w:pPr>
      <w:r w:rsidRPr="00480C1C">
        <w:rPr>
          <w:rFonts w:ascii="Arial" w:hAnsi="Arial" w:cs="Arial"/>
        </w:rPr>
        <w:t>L’accord-cadre se décline en 2 lots</w:t>
      </w:r>
      <w:r>
        <w:rPr>
          <w:rFonts w:ascii="Arial" w:hAnsi="Arial" w:cs="Arial"/>
        </w:rPr>
        <w:t> :</w:t>
      </w:r>
    </w:p>
    <w:p w14:paraId="53B59B0D" w14:textId="790A3389" w:rsidR="00480C1C" w:rsidRDefault="00480C1C" w:rsidP="00480C1C">
      <w:pPr>
        <w:pStyle w:val="fcase2metab"/>
        <w:tabs>
          <w:tab w:val="clear" w:pos="851"/>
          <w:tab w:val="left" w:pos="142"/>
        </w:tabs>
        <w:ind w:left="0" w:firstLine="0"/>
        <w:jc w:val="left"/>
        <w:rPr>
          <w:rFonts w:ascii="Arial" w:hAnsi="Arial" w:cs="Arial"/>
        </w:rPr>
      </w:pPr>
      <w:r>
        <w:rPr>
          <w:rFonts w:ascii="Arial" w:hAnsi="Arial" w:cs="Arial"/>
        </w:rPr>
        <w:t xml:space="preserve"> </w:t>
      </w:r>
    </w:p>
    <w:p w14:paraId="535054DD" w14:textId="1E397CBA" w:rsidR="00480C1C" w:rsidRDefault="00480C1C" w:rsidP="00480C1C">
      <w:pPr>
        <w:pStyle w:val="fcase2metab"/>
        <w:tabs>
          <w:tab w:val="left" w:pos="142"/>
        </w:tabs>
        <w:ind w:left="0" w:firstLine="0"/>
        <w:jc w:val="left"/>
        <w:rPr>
          <w:rFonts w:ascii="Arial" w:hAnsi="Arial" w:cs="Arial"/>
        </w:rPr>
      </w:pPr>
      <w:r w:rsidRPr="00480C1C">
        <w:rPr>
          <w:rFonts w:ascii="Arial" w:hAnsi="Arial" w:cs="Arial"/>
        </w:rPr>
        <w:t>Lot 1 : Prestations d’hébergement et d’exploitation de la solution et sa réversibilité / Prestations de maintenance</w:t>
      </w:r>
      <w:r>
        <w:rPr>
          <w:rFonts w:ascii="Arial" w:hAnsi="Arial" w:cs="Arial"/>
        </w:rPr>
        <w:t xml:space="preserve"> </w:t>
      </w:r>
      <w:r w:rsidRPr="00480C1C">
        <w:rPr>
          <w:rFonts w:ascii="Arial" w:hAnsi="Arial" w:cs="Arial"/>
        </w:rPr>
        <w:t xml:space="preserve">corrective et montée de version annuelle de </w:t>
      </w:r>
      <w:proofErr w:type="spellStart"/>
      <w:r w:rsidRPr="00480C1C">
        <w:rPr>
          <w:rFonts w:ascii="Arial" w:hAnsi="Arial" w:cs="Arial"/>
        </w:rPr>
        <w:t>Georchestra</w:t>
      </w:r>
      <w:proofErr w:type="spellEnd"/>
      <w:r w:rsidR="008D716A">
        <w:rPr>
          <w:rFonts w:ascii="Arial" w:hAnsi="Arial" w:cs="Arial"/>
        </w:rPr>
        <w:t>.</w:t>
      </w:r>
    </w:p>
    <w:p w14:paraId="0F078CDE" w14:textId="77777777" w:rsidR="00480C1C" w:rsidRPr="00480C1C" w:rsidRDefault="00480C1C" w:rsidP="00480C1C">
      <w:pPr>
        <w:pStyle w:val="fcase2metab"/>
        <w:tabs>
          <w:tab w:val="left" w:pos="142"/>
        </w:tabs>
        <w:jc w:val="left"/>
        <w:rPr>
          <w:rFonts w:ascii="Arial" w:hAnsi="Arial" w:cs="Arial"/>
        </w:rPr>
      </w:pPr>
    </w:p>
    <w:p w14:paraId="0D91DE1A" w14:textId="4BD4772E" w:rsidR="00480C1C" w:rsidRPr="00480C1C" w:rsidRDefault="00480C1C" w:rsidP="00480C1C">
      <w:pPr>
        <w:pStyle w:val="fcase2metab"/>
        <w:tabs>
          <w:tab w:val="clear" w:pos="851"/>
          <w:tab w:val="left" w:pos="142"/>
        </w:tabs>
        <w:ind w:left="0" w:firstLine="0"/>
        <w:jc w:val="left"/>
        <w:rPr>
          <w:rFonts w:ascii="Arial" w:hAnsi="Arial" w:cs="Arial"/>
        </w:rPr>
      </w:pPr>
      <w:r w:rsidRPr="00480C1C">
        <w:rPr>
          <w:rFonts w:ascii="Arial" w:hAnsi="Arial" w:cs="Arial"/>
        </w:rPr>
        <w:t>Lot 2 : Développements de nouvelles fonctionnalités adaptées au contexte ESR</w:t>
      </w:r>
    </w:p>
    <w:p w14:paraId="1891FEB9" w14:textId="77777777" w:rsidR="00480C1C" w:rsidRPr="00480C1C" w:rsidRDefault="00480C1C" w:rsidP="00CA265F">
      <w:pPr>
        <w:pStyle w:val="fcase2metab"/>
        <w:tabs>
          <w:tab w:val="clear" w:pos="851"/>
          <w:tab w:val="left" w:pos="142"/>
        </w:tabs>
        <w:ind w:left="0" w:firstLine="0"/>
        <w:rPr>
          <w:rFonts w:ascii="Arial" w:hAnsi="Arial" w:cs="Arial"/>
        </w:rPr>
      </w:pPr>
    </w:p>
    <w:p w14:paraId="7FA79C6A" w14:textId="77777777" w:rsidR="00F802EF" w:rsidRPr="00480C1C" w:rsidRDefault="00F802EF" w:rsidP="00CA265F">
      <w:pPr>
        <w:pStyle w:val="fcase2metab"/>
        <w:tabs>
          <w:tab w:val="clear" w:pos="851"/>
          <w:tab w:val="left" w:pos="142"/>
        </w:tabs>
        <w:ind w:left="0" w:firstLine="0"/>
        <w:rPr>
          <w:rFonts w:ascii="Arial" w:hAnsi="Arial" w:cs="Arial"/>
        </w:rPr>
      </w:pPr>
    </w:p>
    <w:p w14:paraId="3B704F5B" w14:textId="2196C34A" w:rsidR="00CA265F" w:rsidRPr="00480C1C" w:rsidRDefault="007906BF" w:rsidP="00CA265F">
      <w:pPr>
        <w:pStyle w:val="fcase2metab"/>
        <w:tabs>
          <w:tab w:val="clear" w:pos="851"/>
          <w:tab w:val="left" w:pos="142"/>
        </w:tabs>
        <w:ind w:left="0" w:firstLine="0"/>
        <w:rPr>
          <w:rFonts w:ascii="Arial" w:hAnsi="Arial" w:cs="Arial"/>
        </w:rPr>
      </w:pPr>
      <w:r>
        <w:rPr>
          <w:rFonts w:ascii="Wingdings" w:eastAsia="Wingdings" w:hAnsi="Wingdings" w:cs="Wingdings"/>
          <w:b/>
          <w:color w:val="66CCFF"/>
          <w:spacing w:val="-10"/>
        </w:rPr>
        <w:t xml:space="preserve"> </w:t>
      </w:r>
      <w:r w:rsidR="00CA265F" w:rsidRPr="00480C1C">
        <w:rPr>
          <w:rFonts w:ascii="Arial" w:hAnsi="Arial" w:cs="Arial"/>
          <w:b/>
          <w:u w:val="single"/>
        </w:rPr>
        <w:t>Forme du marché :</w:t>
      </w:r>
      <w:r w:rsidR="00CA265F" w:rsidRPr="00480C1C">
        <w:rPr>
          <w:rFonts w:ascii="Arial" w:hAnsi="Arial" w:cs="Arial"/>
        </w:rPr>
        <w:t xml:space="preserve"> </w:t>
      </w:r>
    </w:p>
    <w:p w14:paraId="5B9672C0" w14:textId="7C14C2B2" w:rsidR="00CC53FA" w:rsidRDefault="00CC53FA" w:rsidP="00CC53FA">
      <w:pPr>
        <w:rPr>
          <w:rFonts w:ascii="Arial" w:hAnsi="Arial" w:cs="Arial"/>
        </w:rPr>
      </w:pPr>
      <w:r>
        <w:rPr>
          <w:rFonts w:ascii="Arial" w:hAnsi="Arial" w:cs="Arial"/>
        </w:rPr>
        <w:t xml:space="preserve">Pour le lot 1 : </w:t>
      </w:r>
      <w:r w:rsidRPr="00480C1C">
        <w:rPr>
          <w:rFonts w:ascii="Arial" w:hAnsi="Arial" w:cs="Arial"/>
        </w:rPr>
        <w:t xml:space="preserve">Accord-cadre </w:t>
      </w:r>
      <w:r>
        <w:rPr>
          <w:rFonts w:ascii="Arial" w:hAnsi="Arial" w:cs="Arial"/>
        </w:rPr>
        <w:t>mono-</w:t>
      </w:r>
      <w:r w:rsidRPr="00480C1C">
        <w:rPr>
          <w:rFonts w:ascii="Arial" w:hAnsi="Arial" w:cs="Arial"/>
        </w:rPr>
        <w:t>attributaire exécuté à bons de commande, sans montant minimum mais avec un maximum.</w:t>
      </w:r>
    </w:p>
    <w:p w14:paraId="15D6251E" w14:textId="35BD10B5" w:rsidR="00CC53FA" w:rsidRDefault="00CC53FA" w:rsidP="00CA265F">
      <w:pPr>
        <w:rPr>
          <w:rFonts w:ascii="Arial" w:hAnsi="Arial" w:cs="Arial"/>
        </w:rPr>
      </w:pPr>
    </w:p>
    <w:p w14:paraId="4A0BD7F8" w14:textId="77777777" w:rsidR="00CC53FA" w:rsidRDefault="00CC53FA" w:rsidP="00CA265F">
      <w:pPr>
        <w:rPr>
          <w:rFonts w:ascii="Arial" w:hAnsi="Arial" w:cs="Arial"/>
        </w:rPr>
      </w:pPr>
    </w:p>
    <w:p w14:paraId="5EA12388" w14:textId="2FE5B8A6" w:rsidR="00CA265F" w:rsidRDefault="00CC53FA" w:rsidP="00CA265F">
      <w:pPr>
        <w:rPr>
          <w:rFonts w:ascii="Arial" w:hAnsi="Arial" w:cs="Arial"/>
        </w:rPr>
      </w:pPr>
      <w:r>
        <w:rPr>
          <w:rFonts w:ascii="Arial" w:hAnsi="Arial" w:cs="Arial"/>
        </w:rPr>
        <w:t xml:space="preserve">Pour le </w:t>
      </w:r>
      <w:r w:rsidR="0028538E">
        <w:rPr>
          <w:rFonts w:ascii="Arial" w:hAnsi="Arial" w:cs="Arial"/>
        </w:rPr>
        <w:t>lot 2</w:t>
      </w:r>
      <w:r>
        <w:rPr>
          <w:rFonts w:ascii="Arial" w:hAnsi="Arial" w:cs="Arial"/>
        </w:rPr>
        <w:t xml:space="preserve"> : </w:t>
      </w:r>
      <w:r w:rsidR="00CA265F" w:rsidRPr="00480C1C">
        <w:rPr>
          <w:rFonts w:ascii="Arial" w:hAnsi="Arial" w:cs="Arial"/>
        </w:rPr>
        <w:t xml:space="preserve">Accord-cadre </w:t>
      </w:r>
      <w:r w:rsidR="00D46EB9">
        <w:rPr>
          <w:rFonts w:ascii="Arial" w:hAnsi="Arial" w:cs="Arial"/>
        </w:rPr>
        <w:t>multi-</w:t>
      </w:r>
      <w:r w:rsidR="00CA265F" w:rsidRPr="00480C1C">
        <w:rPr>
          <w:rFonts w:ascii="Arial" w:hAnsi="Arial" w:cs="Arial"/>
        </w:rPr>
        <w:t>attributaire exécuté à bons de commande, sans montant minimum mais avec un maximum.</w:t>
      </w:r>
    </w:p>
    <w:p w14:paraId="699BBA96" w14:textId="77777777" w:rsidR="00CC53FA" w:rsidRDefault="00CC53FA" w:rsidP="00CA265F">
      <w:pPr>
        <w:rPr>
          <w:rFonts w:ascii="Arial" w:hAnsi="Arial" w:cs="Arial"/>
        </w:rPr>
      </w:pPr>
    </w:p>
    <w:p w14:paraId="6964B1BB" w14:textId="77777777" w:rsidR="00CC53FA" w:rsidRPr="00480C1C" w:rsidRDefault="00CC53FA" w:rsidP="00CA265F">
      <w:pPr>
        <w:rPr>
          <w:rFonts w:ascii="Arial" w:hAnsi="Arial" w:cs="Arial"/>
        </w:rPr>
      </w:pPr>
    </w:p>
    <w:p w14:paraId="66DD1190" w14:textId="77777777" w:rsidR="009B1CD0" w:rsidRPr="007906BF" w:rsidRDefault="009B1CD0" w:rsidP="005846FB">
      <w:pPr>
        <w:tabs>
          <w:tab w:val="left" w:pos="426"/>
          <w:tab w:val="left" w:pos="851"/>
        </w:tabs>
        <w:jc w:val="both"/>
        <w:rPr>
          <w:rFonts w:ascii="Arial" w:hAnsi="Arial" w:cs="Arial"/>
          <w:b/>
          <w:bCs/>
          <w:u w:val="single"/>
        </w:rPr>
      </w:pPr>
    </w:p>
    <w:p w14:paraId="1EDFF4EF" w14:textId="34DDCD05" w:rsidR="00480C1C" w:rsidRPr="007906BF" w:rsidRDefault="007906BF" w:rsidP="00480C1C">
      <w:pPr>
        <w:tabs>
          <w:tab w:val="left" w:pos="142"/>
          <w:tab w:val="left" w:pos="426"/>
        </w:tabs>
        <w:jc w:val="both"/>
        <w:rPr>
          <w:rFonts w:ascii="Arial" w:hAnsi="Arial" w:cs="Arial"/>
          <w:b/>
          <w:bCs/>
          <w:u w:val="single"/>
        </w:rPr>
      </w:pPr>
      <w:r>
        <w:rPr>
          <w:rFonts w:ascii="Wingdings" w:eastAsia="Wingdings" w:hAnsi="Wingdings" w:cs="Wingdings"/>
          <w:b/>
          <w:color w:val="66CCFF"/>
          <w:spacing w:val="-10"/>
        </w:rPr>
        <w:t></w:t>
      </w:r>
      <w:r w:rsidR="00480C1C" w:rsidRPr="007906BF">
        <w:rPr>
          <w:rFonts w:ascii="Arial" w:eastAsia="Arial" w:hAnsi="Arial" w:cs="Arial"/>
          <w:b/>
          <w:bCs/>
          <w:spacing w:val="-10"/>
          <w:u w:val="single"/>
        </w:rPr>
        <w:t xml:space="preserve"> </w:t>
      </w:r>
      <w:r w:rsidR="00480C1C" w:rsidRPr="007906BF">
        <w:rPr>
          <w:rFonts w:ascii="Arial" w:hAnsi="Arial" w:cs="Arial"/>
          <w:b/>
          <w:bCs/>
          <w:u w:val="single"/>
        </w:rPr>
        <w:t xml:space="preserve">L’attributaire a remis une offre sur les lots : </w:t>
      </w:r>
    </w:p>
    <w:p w14:paraId="10C44347" w14:textId="77777777" w:rsidR="00480C1C" w:rsidRPr="00480C1C" w:rsidRDefault="00480C1C" w:rsidP="00480C1C">
      <w:pPr>
        <w:tabs>
          <w:tab w:val="left" w:pos="142"/>
        </w:tabs>
        <w:rPr>
          <w:rFonts w:ascii="Arial" w:hAnsi="Arial" w:cs="Arial"/>
          <w:i/>
          <w:sz w:val="18"/>
          <w:szCs w:val="18"/>
        </w:rPr>
      </w:pPr>
      <w:r w:rsidRPr="00480C1C">
        <w:rPr>
          <w:rFonts w:ascii="Arial" w:hAnsi="Arial" w:cs="Arial"/>
          <w:i/>
          <w:sz w:val="18"/>
          <w:szCs w:val="18"/>
        </w:rPr>
        <w:t>(Cocher les cases correspondant aux lots auxquels le candidat a remis une offre.)</w:t>
      </w:r>
    </w:p>
    <w:p w14:paraId="5455B516" w14:textId="77777777" w:rsidR="00480C1C" w:rsidRPr="00480C1C" w:rsidRDefault="00480C1C" w:rsidP="00480C1C">
      <w:pPr>
        <w:tabs>
          <w:tab w:val="left" w:pos="142"/>
        </w:tabs>
        <w:rPr>
          <w:rFonts w:ascii="Arial" w:hAnsi="Arial" w:cs="Arial"/>
        </w:rPr>
      </w:pPr>
    </w:p>
    <w:tbl>
      <w:tblPr>
        <w:tblStyle w:val="Grilledutableau"/>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4"/>
      </w:tblGrid>
      <w:tr w:rsidR="008D716A" w:rsidRPr="00480C1C" w14:paraId="6392E5D3" w14:textId="77777777" w:rsidTr="008D716A">
        <w:trPr>
          <w:trHeight w:val="1377"/>
        </w:trPr>
        <w:tc>
          <w:tcPr>
            <w:tcW w:w="10354" w:type="dxa"/>
          </w:tcPr>
          <w:p w14:paraId="7710F2F7" w14:textId="6C2520D2" w:rsidR="008D716A" w:rsidRDefault="008D716A" w:rsidP="0029455E">
            <w:pPr>
              <w:tabs>
                <w:tab w:val="left" w:pos="142"/>
                <w:tab w:val="left" w:pos="426"/>
              </w:tabs>
              <w:jc w:val="both"/>
              <w:rPr>
                <w:rFonts w:ascii="Arial" w:hAnsi="Arial" w:cs="Arial"/>
              </w:rPr>
            </w:pPr>
            <w:r w:rsidRPr="00480C1C">
              <w:rPr>
                <w:rFonts w:ascii="Arial" w:hAnsi="Arial" w:cs="Arial"/>
              </w:rPr>
              <w:fldChar w:fldCharType="begin">
                <w:ffData>
                  <w:name w:val=""/>
                  <w:enabled/>
                  <w:calcOnExit w:val="0"/>
                  <w:checkBox>
                    <w:size w:val="20"/>
                    <w:default w:val="0"/>
                  </w:checkBox>
                </w:ffData>
              </w:fldChar>
            </w:r>
            <w:r w:rsidRPr="00480C1C">
              <w:rPr>
                <w:rFonts w:ascii="Arial" w:hAnsi="Arial" w:cs="Arial"/>
              </w:rPr>
              <w:instrText xml:space="preserve"> FORMCHECKBOX </w:instrText>
            </w:r>
            <w:r w:rsidR="0028538E">
              <w:rPr>
                <w:rFonts w:ascii="Arial" w:hAnsi="Arial" w:cs="Arial"/>
              </w:rPr>
            </w:r>
            <w:r w:rsidR="0028538E">
              <w:rPr>
                <w:rFonts w:ascii="Arial" w:hAnsi="Arial" w:cs="Arial"/>
              </w:rPr>
              <w:fldChar w:fldCharType="separate"/>
            </w:r>
            <w:r w:rsidRPr="00480C1C">
              <w:rPr>
                <w:rFonts w:ascii="Arial" w:hAnsi="Arial" w:cs="Arial"/>
              </w:rPr>
              <w:fldChar w:fldCharType="end"/>
            </w:r>
            <w:r w:rsidRPr="00480C1C">
              <w:rPr>
                <w:rFonts w:ascii="Arial" w:hAnsi="Arial" w:cs="Arial"/>
              </w:rPr>
              <w:tab/>
            </w:r>
            <w:r>
              <w:rPr>
                <w:rFonts w:ascii="Arial" w:hAnsi="Arial" w:cs="Arial"/>
              </w:rPr>
              <w:t>L</w:t>
            </w:r>
            <w:r w:rsidRPr="00480C1C">
              <w:rPr>
                <w:rFonts w:ascii="Arial" w:hAnsi="Arial" w:cs="Arial"/>
              </w:rPr>
              <w:t>ot 1</w:t>
            </w:r>
            <w:r>
              <w:rPr>
                <w:rFonts w:ascii="Arial" w:hAnsi="Arial" w:cs="Arial"/>
              </w:rPr>
              <w:t> :</w:t>
            </w:r>
            <w:r w:rsidRPr="00480C1C">
              <w:rPr>
                <w:rFonts w:ascii="Arial" w:hAnsi="Arial" w:cs="Arial"/>
              </w:rPr>
              <w:t xml:space="preserve"> </w:t>
            </w:r>
            <w:r w:rsidRPr="008D716A">
              <w:rPr>
                <w:rFonts w:ascii="Arial" w:hAnsi="Arial" w:cs="Arial"/>
              </w:rPr>
              <w:t xml:space="preserve">Prestations d’hébergement et d’exploitation de la solution et sa réversibilité / Prestations de maintenance corrective et montée de version annuelle de </w:t>
            </w:r>
            <w:proofErr w:type="spellStart"/>
            <w:r w:rsidRPr="008D716A">
              <w:rPr>
                <w:rFonts w:ascii="Arial" w:hAnsi="Arial" w:cs="Arial"/>
              </w:rPr>
              <w:t>Georchestra</w:t>
            </w:r>
            <w:proofErr w:type="spellEnd"/>
          </w:p>
          <w:p w14:paraId="4F78ECDD" w14:textId="77777777" w:rsidR="008D716A" w:rsidRPr="00480C1C" w:rsidRDefault="008D716A" w:rsidP="0029455E">
            <w:pPr>
              <w:tabs>
                <w:tab w:val="left" w:pos="142"/>
                <w:tab w:val="left" w:pos="426"/>
              </w:tabs>
              <w:jc w:val="both"/>
              <w:rPr>
                <w:rFonts w:ascii="Arial" w:hAnsi="Arial" w:cs="Arial"/>
                <w:iCs/>
              </w:rPr>
            </w:pPr>
          </w:p>
          <w:p w14:paraId="6045F619" w14:textId="7D1138EA" w:rsidR="008D716A" w:rsidRPr="00480C1C" w:rsidRDefault="008D716A" w:rsidP="0029455E">
            <w:pPr>
              <w:tabs>
                <w:tab w:val="left" w:pos="142"/>
                <w:tab w:val="left" w:pos="426"/>
              </w:tabs>
              <w:jc w:val="both"/>
              <w:rPr>
                <w:rFonts w:ascii="Arial" w:hAnsi="Arial" w:cs="Arial"/>
                <w:iCs/>
              </w:rPr>
            </w:pPr>
            <w:r w:rsidRPr="00480C1C">
              <w:rPr>
                <w:rFonts w:ascii="Arial" w:hAnsi="Arial" w:cs="Arial"/>
              </w:rPr>
              <w:fldChar w:fldCharType="begin">
                <w:ffData>
                  <w:name w:val=""/>
                  <w:enabled/>
                  <w:calcOnExit w:val="0"/>
                  <w:checkBox>
                    <w:size w:val="20"/>
                    <w:default w:val="0"/>
                  </w:checkBox>
                </w:ffData>
              </w:fldChar>
            </w:r>
            <w:r w:rsidRPr="00480C1C">
              <w:rPr>
                <w:rFonts w:ascii="Arial" w:hAnsi="Arial" w:cs="Arial"/>
              </w:rPr>
              <w:instrText xml:space="preserve"> FORMCHECKBOX </w:instrText>
            </w:r>
            <w:r w:rsidR="0028538E">
              <w:rPr>
                <w:rFonts w:ascii="Arial" w:hAnsi="Arial" w:cs="Arial"/>
              </w:rPr>
            </w:r>
            <w:r w:rsidR="0028538E">
              <w:rPr>
                <w:rFonts w:ascii="Arial" w:hAnsi="Arial" w:cs="Arial"/>
              </w:rPr>
              <w:fldChar w:fldCharType="separate"/>
            </w:r>
            <w:r w:rsidRPr="00480C1C">
              <w:rPr>
                <w:rFonts w:ascii="Arial" w:hAnsi="Arial" w:cs="Arial"/>
              </w:rPr>
              <w:fldChar w:fldCharType="end"/>
            </w:r>
            <w:r w:rsidRPr="00480C1C">
              <w:rPr>
                <w:rFonts w:ascii="Arial" w:hAnsi="Arial" w:cs="Arial"/>
              </w:rPr>
              <w:tab/>
            </w:r>
            <w:r>
              <w:rPr>
                <w:rFonts w:ascii="Arial" w:hAnsi="Arial" w:cs="Arial"/>
              </w:rPr>
              <w:t>L</w:t>
            </w:r>
            <w:r w:rsidRPr="00480C1C">
              <w:rPr>
                <w:rFonts w:ascii="Arial" w:hAnsi="Arial" w:cs="Arial"/>
              </w:rPr>
              <w:t>ot 2</w:t>
            </w:r>
            <w:r>
              <w:rPr>
                <w:rFonts w:ascii="Arial" w:hAnsi="Arial" w:cs="Arial"/>
              </w:rPr>
              <w:t xml:space="preserve"> : </w:t>
            </w:r>
            <w:r w:rsidRPr="008D716A">
              <w:rPr>
                <w:rFonts w:ascii="Arial" w:hAnsi="Arial" w:cs="Arial"/>
              </w:rPr>
              <w:t>Développements de nouvelles fonctionnalités adaptées au contexte ESR</w:t>
            </w:r>
          </w:p>
          <w:p w14:paraId="31B1E69C" w14:textId="77777777" w:rsidR="008D716A" w:rsidRPr="00480C1C" w:rsidRDefault="008D716A" w:rsidP="00480C1C">
            <w:pPr>
              <w:tabs>
                <w:tab w:val="left" w:pos="142"/>
                <w:tab w:val="left" w:pos="426"/>
              </w:tabs>
              <w:jc w:val="both"/>
              <w:rPr>
                <w:rFonts w:ascii="Arial" w:hAnsi="Arial" w:cs="Arial"/>
              </w:rPr>
            </w:pPr>
          </w:p>
        </w:tc>
      </w:tr>
    </w:tbl>
    <w:p w14:paraId="2D304153" w14:textId="21985DBB" w:rsidR="009B1CD0" w:rsidRDefault="00CA265F" w:rsidP="00480C1C">
      <w:pPr>
        <w:pStyle w:val="fcasegauche"/>
        <w:tabs>
          <w:tab w:val="left" w:pos="851"/>
        </w:tabs>
        <w:spacing w:after="0"/>
        <w:jc w:val="left"/>
        <w:rPr>
          <w:rFonts w:ascii="Arial" w:hAnsi="Arial" w:cs="Arial"/>
        </w:rPr>
      </w:pPr>
      <w:r>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77777777" w:rsidR="00CA265F" w:rsidRPr="00CA265F" w:rsidRDefault="005041F7" w:rsidP="00CA265F">
      <w:pPr>
        <w:tabs>
          <w:tab w:val="left" w:pos="142"/>
        </w:tabs>
        <w:spacing w:before="120"/>
        <w:rPr>
          <w:rFonts w:ascii="Arial" w:hAnsi="Arial" w:cs="Arial"/>
          <w:u w:val="single"/>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71E930E">
              <v:shapetype id="_x0000_t32" coordsize="21600,21600" o:oned="t" filled="f" o:spt="32" path="m,l21600,21600e" w14:anchorId="6B5E57D8">
                <v:path fillok="f" arrowok="t" o:connecttype="none"/>
                <o:lock v:ext="edit" shapetype="t"/>
              </v:shapetype>
              <v:shape id="AutoShape 5"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rPr>
          <w:rFonts w:ascii="Arial" w:hAnsi="Arial" w:cs="Arial"/>
        </w:rPr>
        <w:t xml:space="preserve"> Le présent acte d’engagement</w:t>
      </w:r>
    </w:p>
    <w:p w14:paraId="2A5C0578" w14:textId="2B344ECA"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0048" behindDoc="0" locked="0" layoutInCell="1" allowOverlap="1" wp14:anchorId="7501BF86" wp14:editId="159C54C2">
                <wp:simplePos x="0" y="0"/>
                <wp:positionH relativeFrom="column">
                  <wp:posOffset>2516587</wp:posOffset>
                </wp:positionH>
                <wp:positionV relativeFrom="paragraph">
                  <wp:posOffset>194310</wp:posOffset>
                </wp:positionV>
                <wp:extent cx="3204000" cy="0"/>
                <wp:effectExtent l="0" t="0" r="0" b="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ECD3E84">
              <v:shapetype id="_x0000_t32" coordsize="21600,21600" o:oned="t" filled="f" o:spt="32" path="m,l21600,21600e" w14:anchorId="33D271C2">
                <v:path fillok="f" arrowok="t" o:connecttype="none"/>
                <o:lock v:ext="edit" shapetype="t"/>
              </v:shapetype>
              <v:shape id="AutoShape 6" style="position:absolute;margin-left:198.15pt;margin-top:15.3pt;width:252.3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t xml:space="preserve"> </w:t>
      </w:r>
      <w:r w:rsidR="00CA265F" w:rsidRPr="00CA265F">
        <w:rPr>
          <w:rFonts w:ascii="Arial" w:hAnsi="Arial" w:cs="Arial"/>
        </w:rPr>
        <w:t>Bordereau des prix</w:t>
      </w:r>
      <w:r w:rsidR="00480C1C">
        <w:rPr>
          <w:rFonts w:ascii="Arial" w:hAnsi="Arial" w:cs="Arial"/>
        </w:rPr>
        <w:t xml:space="preserve"> (un pour chaque lot)</w:t>
      </w:r>
    </w:p>
    <w:p w14:paraId="274A97FA" w14:textId="29BE96DF"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1E8AAAE">
              <v:shape id="AutoShape 7"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14:anchorId="462F65EC"/>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rPr>
          <w:rFonts w:ascii="Arial" w:hAnsi="Arial" w:cs="Arial"/>
        </w:rPr>
        <w:t xml:space="preserve"> CCAP</w:t>
      </w:r>
    </w:p>
    <w:p w14:paraId="73B50674" w14:textId="7942C9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2096" behindDoc="0" locked="0" layoutInCell="1" allowOverlap="1" wp14:anchorId="263E6CA8" wp14:editId="43DB2F2A">
                <wp:simplePos x="0" y="0"/>
                <wp:positionH relativeFrom="column">
                  <wp:posOffset>561340</wp:posOffset>
                </wp:positionH>
                <wp:positionV relativeFrom="paragraph">
                  <wp:posOffset>187960</wp:posOffset>
                </wp:positionV>
                <wp:extent cx="5181600" cy="0"/>
                <wp:effectExtent l="0" t="0" r="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F0D53B3">
              <v:shape id="AutoShape 8" style="position:absolute;margin-left:44.2pt;margin-top:14.8pt;width:40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kMHgIAADw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" w14:anchorId="1C7027C1"/>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rPr>
          <w:rFonts w:ascii="Arial" w:hAnsi="Arial" w:cs="Arial"/>
        </w:rPr>
        <w:t xml:space="preserve"> CCTP</w:t>
      </w:r>
    </w:p>
    <w:p w14:paraId="02C59448"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6A4F62F">
              <v:shape id="AutoShape 9"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14:anchorId="704A1DF8"/>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rPr>
          <w:rFonts w:ascii="Arial" w:hAnsi="Arial" w:cs="Arial"/>
        </w:rPr>
        <w:t xml:space="preserve"> CCAG-TIC</w:t>
      </w:r>
    </w:p>
    <w:p w14:paraId="659E012A" w14:textId="77777777"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5168" behindDoc="0" locked="0" layoutInCell="1" allowOverlap="1" wp14:anchorId="65FAC4EE" wp14:editId="6061C14A">
                <wp:simplePos x="0" y="0"/>
                <wp:positionH relativeFrom="column">
                  <wp:posOffset>656590</wp:posOffset>
                </wp:positionH>
                <wp:positionV relativeFrom="paragraph">
                  <wp:posOffset>189230</wp:posOffset>
                </wp:positionV>
                <wp:extent cx="5095875" cy="0"/>
                <wp:effectExtent l="0" t="0" r="0" b="0"/>
                <wp:wrapNone/>
                <wp:docPr id="1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7F893E6">
              <v:shape id="AutoShape 11" style="position:absolute;margin-left:51.7pt;margin-top:14.9pt;width:401.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RyJ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" w14:anchorId="4F35533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28538E">
        <w:fldChar w:fldCharType="separate"/>
      </w:r>
      <w:r w:rsidR="00CA265F" w:rsidRPr="00CA265F">
        <w:fldChar w:fldCharType="end"/>
      </w:r>
      <w:r w:rsidR="00CA265F" w:rsidRPr="00CA265F">
        <w:rPr>
          <w:rFonts w:ascii="Arial" w:hAnsi="Arial" w:cs="Arial"/>
        </w:rPr>
        <w:t xml:space="preserve"> Autres : </w:t>
      </w:r>
    </w:p>
    <w:p w14:paraId="799F8BFC" w14:textId="3867AA89" w:rsidR="00CA265F" w:rsidRPr="00CA265F" w:rsidRDefault="005041F7" w:rsidP="00CA265F">
      <w:pPr>
        <w:tabs>
          <w:tab w:val="left" w:pos="142"/>
          <w:tab w:val="left" w:pos="709"/>
          <w:tab w:val="left" w:pos="851"/>
        </w:tabs>
        <w:ind w:left="720" w:hanging="360"/>
        <w:jc w:val="both"/>
        <w:rPr>
          <w:rFonts w:ascii="Arial" w:hAnsi="Arial" w:cs="Times New Roman"/>
          <w:lang w:eastAsia="fr-FR"/>
        </w:rPr>
      </w:pPr>
      <w:r w:rsidRPr="00CA265F">
        <w:rPr>
          <w:rFonts w:ascii="Arial" w:hAnsi="Arial" w:cs="Times New Roman"/>
          <w:noProof/>
          <w:lang w:eastAsia="fr-FR"/>
        </w:rPr>
        <mc:AlternateContent>
          <mc:Choice Requires="wps">
            <w:drawing>
              <wp:anchor distT="0" distB="0" distL="114300" distR="114300" simplePos="0" relativeHeight="251656192" behindDoc="0" locked="0" layoutInCell="1" allowOverlap="1" wp14:anchorId="21412421" wp14:editId="5B13BD36">
                <wp:simplePos x="0" y="0"/>
                <wp:positionH relativeFrom="column">
                  <wp:posOffset>4076065</wp:posOffset>
                </wp:positionH>
                <wp:positionV relativeFrom="paragraph">
                  <wp:posOffset>128905</wp:posOffset>
                </wp:positionV>
                <wp:extent cx="1676400" cy="0"/>
                <wp:effectExtent l="0" t="0" r="0" b="0"/>
                <wp:wrapNone/>
                <wp:docPr id="1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6369F35">
              <v:shape id="AutoShape 12" style="position:absolute;margin-left:320.95pt;margin-top:10.15pt;width:132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FiHw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" w14:anchorId="1A8744CB"/>
            </w:pict>
          </mc:Fallback>
        </mc:AlternateContent>
      </w:r>
      <w:r w:rsidR="00CA265F" w:rsidRPr="00CA265F">
        <w:rPr>
          <w:rFonts w:ascii="Arial" w:hAnsi="Arial" w:cs="Times New Roman"/>
          <w:lang w:eastAsia="fr-FR"/>
        </w:rPr>
        <w:t>Annexe 1.1</w:t>
      </w:r>
      <w:r w:rsidR="00E129C0">
        <w:rPr>
          <w:rFonts w:ascii="Arial" w:hAnsi="Arial" w:cs="Times New Roman"/>
          <w:lang w:eastAsia="fr-FR"/>
        </w:rPr>
        <w:t xml:space="preserve"> au CCAP</w:t>
      </w:r>
      <w:r w:rsidR="00CA265F" w:rsidRPr="00CA265F">
        <w:rPr>
          <w:rFonts w:ascii="Arial" w:hAnsi="Arial" w:cs="Times New Roman"/>
          <w:lang w:eastAsia="fr-FR"/>
        </w:rPr>
        <w:t xml:space="preserve">-Fiche </w:t>
      </w:r>
      <w:proofErr w:type="spellStart"/>
      <w:r w:rsidR="00CA265F" w:rsidRPr="00CA265F">
        <w:rPr>
          <w:rFonts w:ascii="Arial" w:hAnsi="Arial" w:cs="Times New Roman"/>
          <w:lang w:eastAsia="fr-FR"/>
        </w:rPr>
        <w:t>entreprise_Clause-sociale_Cadre</w:t>
      </w:r>
      <w:proofErr w:type="spellEnd"/>
      <w:r w:rsidR="00CA265F" w:rsidRPr="00CA265F">
        <w:rPr>
          <w:rFonts w:ascii="Arial" w:hAnsi="Arial" w:cs="Times New Roman"/>
          <w:lang w:eastAsia="fr-FR"/>
        </w:rPr>
        <w:t xml:space="preserve"> de réponse</w:t>
      </w:r>
    </w:p>
    <w:p w14:paraId="78CA39AE" w14:textId="3C3D0957" w:rsidR="00CA265F" w:rsidRPr="00CA265F" w:rsidRDefault="005041F7" w:rsidP="00CA265F">
      <w:pPr>
        <w:tabs>
          <w:tab w:val="left" w:pos="142"/>
          <w:tab w:val="left" w:pos="709"/>
          <w:tab w:val="left" w:pos="851"/>
        </w:tabs>
        <w:ind w:left="720" w:hanging="360"/>
        <w:jc w:val="both"/>
        <w:rPr>
          <w:rFonts w:ascii="Arial" w:hAnsi="Arial" w:cs="Times New Roman"/>
          <w:lang w:eastAsia="fr-FR"/>
        </w:rPr>
      </w:pPr>
      <w:r w:rsidRPr="00CA265F">
        <w:rPr>
          <w:rFonts w:ascii="Arial" w:hAnsi="Arial" w:cs="Times New Roman"/>
          <w:noProof/>
          <w:lang w:eastAsia="fr-FR"/>
        </w:rPr>
        <mc:AlternateContent>
          <mc:Choice Requires="wps">
            <w:drawing>
              <wp:anchor distT="0" distB="0" distL="114300" distR="114300" simplePos="0" relativeHeight="251657216" behindDoc="0" locked="0" layoutInCell="1" allowOverlap="1" wp14:anchorId="1F4E9570" wp14:editId="24C7B4D8">
                <wp:simplePos x="0" y="0"/>
                <wp:positionH relativeFrom="column">
                  <wp:posOffset>3704590</wp:posOffset>
                </wp:positionH>
                <wp:positionV relativeFrom="paragraph">
                  <wp:posOffset>124460</wp:posOffset>
                </wp:positionV>
                <wp:extent cx="2057400" cy="0"/>
                <wp:effectExtent l="0" t="0" r="0" b="0"/>
                <wp:wrapNone/>
                <wp:docPr id="1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015F045">
              <v:shape id="AutoShape 13" style="position:absolute;margin-left:291.7pt;margin-top:9.8pt;width:16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" w14:anchorId="5829C251"/>
            </w:pict>
          </mc:Fallback>
        </mc:AlternateContent>
      </w:r>
      <w:r w:rsidR="00CA265F" w:rsidRPr="00CA265F">
        <w:rPr>
          <w:rFonts w:ascii="Arial" w:hAnsi="Arial" w:cs="Times New Roman"/>
          <w:lang w:eastAsia="fr-FR"/>
        </w:rPr>
        <w:t>Annexe 1.2</w:t>
      </w:r>
      <w:r w:rsidR="00E129C0">
        <w:rPr>
          <w:rFonts w:ascii="Arial" w:hAnsi="Arial" w:cs="Times New Roman"/>
          <w:lang w:eastAsia="fr-FR"/>
        </w:rPr>
        <w:t xml:space="preserve"> au CCAP</w:t>
      </w:r>
      <w:r w:rsidR="00CA265F" w:rsidRPr="00CA265F">
        <w:rPr>
          <w:rFonts w:ascii="Arial" w:hAnsi="Arial" w:cs="Times New Roman"/>
          <w:lang w:eastAsia="fr-FR"/>
        </w:rPr>
        <w:t xml:space="preserve">-Exemples de fiche </w:t>
      </w:r>
      <w:proofErr w:type="spellStart"/>
      <w:r w:rsidR="00CA265F" w:rsidRPr="00CA265F">
        <w:rPr>
          <w:rFonts w:ascii="Arial" w:hAnsi="Arial" w:cs="Times New Roman"/>
          <w:lang w:eastAsia="fr-FR"/>
        </w:rPr>
        <w:t>entreprise_Clause</w:t>
      </w:r>
      <w:proofErr w:type="spellEnd"/>
      <w:r w:rsidR="00CA265F" w:rsidRPr="00CA265F">
        <w:rPr>
          <w:rFonts w:ascii="Arial" w:hAnsi="Arial" w:cs="Times New Roman"/>
          <w:lang w:eastAsia="fr-FR"/>
        </w:rPr>
        <w:t>-sociale</w:t>
      </w:r>
    </w:p>
    <w:p w14:paraId="0113C139" w14:textId="12370A36" w:rsidR="00CA265F" w:rsidRDefault="005041F7" w:rsidP="00CA265F">
      <w:pPr>
        <w:tabs>
          <w:tab w:val="left" w:pos="142"/>
          <w:tab w:val="left" w:pos="709"/>
          <w:tab w:val="left" w:pos="851"/>
        </w:tabs>
        <w:ind w:left="720" w:hanging="360"/>
        <w:jc w:val="both"/>
        <w:rPr>
          <w:rFonts w:ascii="Arial" w:hAnsi="Arial" w:cs="Times New Roman"/>
          <w:lang w:eastAsia="fr-FR"/>
        </w:rPr>
      </w:pPr>
      <w:r w:rsidRPr="00CA265F">
        <w:rPr>
          <w:rFonts w:ascii="Arial" w:hAnsi="Arial" w:cs="Times New Roman"/>
          <w:noProof/>
          <w:lang w:eastAsia="fr-FR"/>
        </w:rPr>
        <mc:AlternateContent>
          <mc:Choice Requires="wps">
            <w:drawing>
              <wp:anchor distT="0" distB="0" distL="114300" distR="114300" simplePos="0" relativeHeight="251658240" behindDoc="0" locked="0" layoutInCell="1" allowOverlap="1" wp14:anchorId="1C717D11" wp14:editId="48D7AA4D">
                <wp:simplePos x="0" y="0"/>
                <wp:positionH relativeFrom="column">
                  <wp:posOffset>1713865</wp:posOffset>
                </wp:positionH>
                <wp:positionV relativeFrom="paragraph">
                  <wp:posOffset>119380</wp:posOffset>
                </wp:positionV>
                <wp:extent cx="4048125" cy="0"/>
                <wp:effectExtent l="0" t="0" r="0" b="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8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74D0189">
              <v:shape id="AutoShape 14" style="position:absolute;margin-left:134.95pt;margin-top:9.4pt;width:31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H86HQIAAD0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" w14:anchorId="6AB0819C"/>
            </w:pict>
          </mc:Fallback>
        </mc:AlternateContent>
      </w:r>
      <w:r w:rsidR="00CA265F" w:rsidRPr="00CA265F">
        <w:rPr>
          <w:rFonts w:ascii="Arial" w:hAnsi="Arial" w:cs="Times New Roman"/>
          <w:lang w:eastAsia="fr-FR"/>
        </w:rPr>
        <w:t xml:space="preserve">Annexe </w:t>
      </w:r>
      <w:r w:rsidR="00E129C0">
        <w:rPr>
          <w:rFonts w:ascii="Arial" w:hAnsi="Arial" w:cs="Times New Roman"/>
          <w:lang w:eastAsia="fr-FR"/>
        </w:rPr>
        <w:t>1.3 au CCAP</w:t>
      </w:r>
      <w:r w:rsidR="00CA265F" w:rsidRPr="00CA265F">
        <w:rPr>
          <w:rFonts w:ascii="Arial" w:hAnsi="Arial" w:cs="Times New Roman"/>
          <w:lang w:eastAsia="fr-FR"/>
        </w:rPr>
        <w:t>-Bilan croisé</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28538E">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28538E">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28538E">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CA2A4C9">
              <v:shape id="AutoShape 15"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14:anchorId="5A14D9D2"/>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0B1D616">
              <v:shape id="AutoShape 16"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14:anchorId="6EFF7253"/>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6F6B0C0D">
              <v:shape id="AutoShape 17"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14:anchorId="65DDD6B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C2C6323">
              <v:shape id="AutoShape 18"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14:anchorId="6D25F9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38AC4A0">
              <v:shape id="AutoShape 19"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14:anchorId="49F1FE5D"/>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28538E">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54FBB66A" w:rsidR="009B1CD0" w:rsidRPr="005E0464" w:rsidRDefault="6D7F1D76" w:rsidP="6D7F1D76">
      <w:pPr>
        <w:pStyle w:val="fcase1ertab"/>
        <w:tabs>
          <w:tab w:val="left" w:pos="851"/>
        </w:tabs>
        <w:spacing w:before="120"/>
        <w:ind w:left="0" w:firstLine="0"/>
        <w:rPr>
          <w:rFonts w:ascii="Arial" w:hAnsi="Arial" w:cs="Arial"/>
          <w:b/>
          <w:bCs/>
          <w:color w:val="FF0000"/>
        </w:rPr>
      </w:pPr>
      <w:r w:rsidRPr="6D7F1D76">
        <w:rPr>
          <w:rFonts w:ascii="Arial" w:hAnsi="Arial" w:cs="Arial"/>
          <w:b/>
          <w:bCs/>
          <w:i/>
          <w:iCs/>
          <w:color w:val="FF0000"/>
          <w:sz w:val="18"/>
          <w:szCs w:val="18"/>
        </w:rPr>
        <w:t>(Joindre un ou des relevé(s) d’identité bancaire)</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22AF356">
              <v:shape id="AutoShape 20"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14:anchorId="6DC3D6D2"/>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3936327">
              <v:shape id="AutoShape 21"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14:anchorId="53ECF5AB"/>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35B524F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28538E">
        <w:fldChar w:fldCharType="separate"/>
      </w:r>
      <w:r w:rsidR="007D7A65">
        <w:fldChar w:fldCharType="end"/>
      </w:r>
      <w:r>
        <w:tab/>
      </w:r>
      <w:r w:rsidR="009D661E">
        <w:t>Non</w:t>
      </w:r>
      <w:r>
        <w:tab/>
      </w:r>
      <w:r>
        <w:tab/>
      </w:r>
      <w:r>
        <w:tab/>
      </w:r>
      <w:r w:rsidR="00E129C0">
        <w:fldChar w:fldCharType="begin">
          <w:ffData>
            <w:name w:val=""/>
            <w:enabled/>
            <w:calcOnExit w:val="0"/>
            <w:checkBox>
              <w:size w:val="20"/>
              <w:default w:val="1"/>
            </w:checkBox>
          </w:ffData>
        </w:fldChar>
      </w:r>
      <w:r w:rsidR="00E129C0">
        <w:instrText xml:space="preserve"> FORMCHECKBOX </w:instrText>
      </w:r>
      <w:r w:rsidR="0028538E">
        <w:fldChar w:fldCharType="separate"/>
      </w:r>
      <w:r w:rsidR="00E129C0">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58026465"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63ADB">
        <w:rPr>
          <w:rFonts w:ascii="Arial" w:hAnsi="Arial" w:cs="Arial"/>
        </w:rPr>
        <w:t>quatre</w:t>
      </w:r>
      <w:r w:rsidR="005E0464">
        <w:rPr>
          <w:rFonts w:ascii="Arial" w:hAnsi="Arial" w:cs="Arial"/>
        </w:rPr>
        <w:t xml:space="preserve"> ans</w:t>
      </w:r>
      <w:r>
        <w:rPr>
          <w:rFonts w:ascii="Arial" w:hAnsi="Arial" w:cs="Arial"/>
        </w:rPr>
        <w:t xml:space="preserve"> </w:t>
      </w:r>
      <w:r w:rsidR="005E0464">
        <w:rPr>
          <w:rFonts w:ascii="Arial" w:hAnsi="Arial" w:cs="Arial"/>
        </w:rPr>
        <w:t xml:space="preserve">ferme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48FFAD81"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D63ADB">
        <w:fldChar w:fldCharType="begin">
          <w:ffData>
            <w:name w:val=""/>
            <w:enabled/>
            <w:calcOnExit w:val="0"/>
            <w:checkBox>
              <w:size w:val="20"/>
              <w:default w:val="1"/>
            </w:checkBox>
          </w:ffData>
        </w:fldChar>
      </w:r>
      <w:r w:rsidR="00D63ADB">
        <w:instrText xml:space="preserve"> FORMCHECKBOX </w:instrText>
      </w:r>
      <w:r w:rsidR="0028538E">
        <w:fldChar w:fldCharType="separate"/>
      </w:r>
      <w:r w:rsidR="00D63ADB">
        <w:fldChar w:fldCharType="end"/>
      </w:r>
      <w:r>
        <w:tab/>
      </w:r>
      <w:r w:rsidR="009D661E">
        <w:t>Non</w:t>
      </w:r>
      <w:r>
        <w:tab/>
      </w:r>
      <w:r>
        <w:tab/>
      </w:r>
      <w:r>
        <w:tab/>
      </w:r>
      <w:r w:rsidR="00D63ADB">
        <w:fldChar w:fldCharType="begin">
          <w:ffData>
            <w:name w:val=""/>
            <w:enabled/>
            <w:calcOnExit w:val="0"/>
            <w:checkBox>
              <w:size w:val="20"/>
              <w:default w:val="0"/>
            </w:checkBox>
          </w:ffData>
        </w:fldChar>
      </w:r>
      <w:r w:rsidR="00D63ADB">
        <w:instrText xml:space="preserve"> FORMCHECKBOX </w:instrText>
      </w:r>
      <w:r w:rsidR="0028538E">
        <w:fldChar w:fldCharType="separate"/>
      </w:r>
      <w:r w:rsidR="00D63ADB">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13AFFEDD"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4C40A2F2" w14:textId="2880BF1C"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28538E">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8538E">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8538E">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D5EF6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B054DA">
        <w:trPr>
          <w:trHeight w:val="1021"/>
        </w:trPr>
        <w:tc>
          <w:tcPr>
            <w:tcW w:w="4644" w:type="dxa"/>
            <w:tcBorders>
              <w:top w:val="single" w:sz="4" w:space="0" w:color="000000"/>
              <w:left w:val="single" w:sz="4" w:space="0" w:color="000000"/>
            </w:tcBorders>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B054DA">
        <w:trPr>
          <w:trHeight w:val="1021"/>
        </w:trPr>
        <w:tc>
          <w:tcPr>
            <w:tcW w:w="4644" w:type="dxa"/>
            <w:tcBorders>
              <w:left w:val="single" w:sz="4" w:space="0" w:color="000000"/>
            </w:tcBorders>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r w:rsidR="00332B12" w14:paraId="0796F188" w14:textId="77777777" w:rsidTr="00B054DA">
        <w:trPr>
          <w:trHeight w:val="1021"/>
        </w:trPr>
        <w:tc>
          <w:tcPr>
            <w:tcW w:w="4644" w:type="dxa"/>
            <w:tcBorders>
              <w:left w:val="single" w:sz="4" w:space="0" w:color="000000"/>
            </w:tcBorders>
            <w:shd w:val="clear" w:color="auto" w:fill="CCFFFF"/>
          </w:tcPr>
          <w:p w14:paraId="303FED1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F76B5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81D501B" w14:textId="77777777" w:rsidR="00332B12" w:rsidRDefault="00332B12" w:rsidP="00B054DA">
            <w:pPr>
              <w:tabs>
                <w:tab w:val="left" w:pos="851"/>
              </w:tabs>
              <w:snapToGrid w:val="0"/>
              <w:jc w:val="both"/>
              <w:rPr>
                <w:rFonts w:ascii="Arial" w:hAnsi="Arial" w:cs="Arial"/>
                <w:b/>
                <w:bCs/>
              </w:rPr>
            </w:pPr>
          </w:p>
        </w:tc>
      </w:tr>
      <w:tr w:rsidR="00332B12" w14:paraId="3A9A5FED" w14:textId="77777777" w:rsidTr="00B054DA">
        <w:trPr>
          <w:trHeight w:val="1021"/>
        </w:trPr>
        <w:tc>
          <w:tcPr>
            <w:tcW w:w="4644" w:type="dxa"/>
            <w:tcBorders>
              <w:left w:val="single" w:sz="4" w:space="0" w:color="000000"/>
            </w:tcBorders>
            <w:shd w:val="clear" w:color="auto" w:fill="auto"/>
          </w:tcPr>
          <w:p w14:paraId="44BC9A1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2703A3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767CB0" w14:textId="77777777" w:rsidR="00332B12" w:rsidRDefault="00332B12" w:rsidP="00B054DA">
            <w:pPr>
              <w:tabs>
                <w:tab w:val="left" w:pos="851"/>
              </w:tabs>
              <w:snapToGrid w:val="0"/>
              <w:jc w:val="both"/>
              <w:rPr>
                <w:rFonts w:ascii="Arial" w:hAnsi="Arial" w:cs="Arial"/>
                <w:b/>
                <w:bCs/>
              </w:rPr>
            </w:pPr>
          </w:p>
        </w:tc>
      </w:tr>
      <w:tr w:rsidR="00332B12" w14:paraId="57FFF2F1" w14:textId="77777777" w:rsidTr="00B054DA">
        <w:trPr>
          <w:trHeight w:val="1021"/>
        </w:trPr>
        <w:tc>
          <w:tcPr>
            <w:tcW w:w="4644" w:type="dxa"/>
            <w:tcBorders>
              <w:left w:val="single" w:sz="4" w:space="0" w:color="000000"/>
              <w:bottom w:val="single" w:sz="4" w:space="0" w:color="000000"/>
            </w:tcBorders>
            <w:shd w:val="clear" w:color="auto" w:fill="CCFFFF"/>
          </w:tcPr>
          <w:p w14:paraId="4F5EE7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6F09CF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7C26740"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427E95" w14:textId="77777777" w:rsidR="009B1CD0" w:rsidRDefault="0097176E"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5C4D606" w14:textId="77777777">
        <w:tc>
          <w:tcPr>
            <w:tcW w:w="10277" w:type="dxa"/>
            <w:shd w:val="clear" w:color="auto" w:fill="66CCFF"/>
          </w:tcPr>
          <w:p w14:paraId="5AFF0DE4" w14:textId="77777777" w:rsidR="009B1CD0" w:rsidRPr="005E0464" w:rsidRDefault="008B2A38" w:rsidP="006B5057">
            <w:pPr>
              <w:rPr>
                <w:rFonts w:ascii="Arial" w:hAnsi="Arial" w:cs="Arial"/>
                <w:b/>
              </w:rPr>
            </w:pPr>
            <w:r>
              <w:rPr>
                <w:rFonts w:ascii="Arial" w:hAnsi="Arial" w:cs="Arial"/>
              </w:rPr>
              <w:lastRenderedPageBreak/>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7777777" w:rsidR="00554BC1" w:rsidRDefault="00554BC1" w:rsidP="00554BC1">
      <w:pPr>
        <w:tabs>
          <w:tab w:val="left" w:pos="851"/>
        </w:tabs>
        <w:jc w:val="both"/>
        <w:rPr>
          <w:rFonts w:ascii="Arial" w:hAnsi="Arial" w:cs="Arial"/>
        </w:rPr>
      </w:pPr>
      <w:r w:rsidRPr="0097176E">
        <w:rPr>
          <w:rFonts w:ascii="Arial" w:hAnsi="Arial" w:cs="Arial"/>
        </w:rPr>
        <w:t>Le Président de l’INRAE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77777777" w:rsidR="0097176E" w:rsidRDefault="0097176E" w:rsidP="009B45B9">
      <w:pPr>
        <w:tabs>
          <w:tab w:val="left" w:pos="851"/>
        </w:tabs>
        <w:jc w:val="both"/>
        <w:rPr>
          <w:rFonts w:ascii="Arial" w:hAnsi="Arial" w:cs="Arial"/>
        </w:rPr>
      </w:pPr>
      <w:bookmarkStart w:id="0" w:name="_Hlk110000220"/>
      <w:r w:rsidRPr="0097176E">
        <w:rPr>
          <w:rFonts w:ascii="Arial" w:hAnsi="Arial" w:cs="Arial"/>
        </w:rPr>
        <w:t>Le Président de l’INRAE ou son représentant.</w:t>
      </w:r>
    </w:p>
    <w:bookmarkEnd w:id="0"/>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2C7DDC09"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proofErr w:type="spellStart"/>
      <w:r w:rsidR="00930A5C">
        <w:rPr>
          <w:rFonts w:ascii="Arial" w:hAnsi="Arial" w:cs="Arial"/>
          <w:i/>
          <w:sz w:val="18"/>
          <w:szCs w:val="18"/>
        </w:rPr>
        <w:t>publi</w:t>
      </w:r>
      <w:proofErr w:type="spellEnd"/>
    </w:p>
    <w:tbl>
      <w:tblPr>
        <w:tblW w:w="0" w:type="auto"/>
        <w:tblCellMar>
          <w:left w:w="70" w:type="dxa"/>
          <w:right w:w="70" w:type="dxa"/>
        </w:tblCellMar>
        <w:tblLook w:val="04A0" w:firstRow="1" w:lastRow="0" w:firstColumn="1" w:lastColumn="0" w:noHBand="0" w:noVBand="1"/>
      </w:tblPr>
      <w:tblGrid>
        <w:gridCol w:w="6084"/>
        <w:gridCol w:w="2913"/>
        <w:gridCol w:w="2415"/>
        <w:gridCol w:w="4226"/>
      </w:tblGrid>
      <w:tr w:rsidR="00B05C4A" w:rsidRPr="00B05C4A" w14:paraId="557F995C" w14:textId="77777777" w:rsidTr="00B05C4A">
        <w:trPr>
          <w:trHeight w:val="5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B50600"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lastRenderedPageBreak/>
              <w:t>CENTRES DE RECHERCHE (CR) INRAE</w:t>
            </w:r>
            <w:r w:rsidRPr="00B05C4A">
              <w:rPr>
                <w:rFonts w:ascii="Calibri" w:hAnsi="Calibri" w:cs="Calibri"/>
                <w:b/>
                <w:bCs/>
                <w:color w:val="000000"/>
                <w:sz w:val="22"/>
                <w:szCs w:val="22"/>
                <w:lang w:eastAsia="fr-FR"/>
              </w:rPr>
              <w:br/>
              <w:t>(Ordonnateur)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3E9CA"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 xml:space="preserve">AGENTS COMPTABLES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1CE8A3"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ADRESSES SERVICES FACTURIERS</w:t>
            </w:r>
            <w:r w:rsidRPr="00B05C4A">
              <w:rPr>
                <w:rFonts w:ascii="Calibri" w:hAnsi="Calibri" w:cs="Calibri"/>
                <w:b/>
                <w:bCs/>
                <w:color w:val="000000"/>
                <w:sz w:val="22"/>
                <w:szCs w:val="22"/>
                <w:lang w:eastAsia="fr-FR"/>
              </w:rPr>
              <w:br/>
              <w:t>ET SIRET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15919B" w14:textId="77777777" w:rsidR="00B05C4A" w:rsidRPr="00B05C4A" w:rsidRDefault="00B05C4A" w:rsidP="00B05C4A">
            <w:pPr>
              <w:suppressAutoHyphens w:val="0"/>
              <w:jc w:val="center"/>
              <w:rPr>
                <w:rFonts w:ascii="Calibri" w:hAnsi="Calibri" w:cs="Calibri"/>
                <w:b/>
                <w:bCs/>
                <w:color w:val="000000"/>
                <w:sz w:val="22"/>
                <w:szCs w:val="22"/>
                <w:lang w:eastAsia="fr-FR"/>
              </w:rPr>
            </w:pPr>
            <w:r w:rsidRPr="00B05C4A">
              <w:rPr>
                <w:rFonts w:ascii="Calibri" w:hAnsi="Calibri" w:cs="Calibri"/>
                <w:b/>
                <w:bCs/>
                <w:color w:val="000000"/>
                <w:sz w:val="22"/>
                <w:szCs w:val="22"/>
                <w:lang w:eastAsia="fr-FR"/>
              </w:rPr>
              <w:t>ADRESSE MAIL</w:t>
            </w:r>
          </w:p>
        </w:tc>
      </w:tr>
      <w:tr w:rsidR="00B05C4A" w:rsidRPr="00B05C4A" w14:paraId="1830E5DE" w14:textId="77777777" w:rsidTr="00B05C4A">
        <w:trPr>
          <w:trHeight w:val="1152"/>
        </w:trPr>
        <w:tc>
          <w:tcPr>
            <w:tcW w:w="0" w:type="auto"/>
            <w:tcBorders>
              <w:top w:val="nil"/>
              <w:left w:val="single" w:sz="4" w:space="0" w:color="auto"/>
              <w:bottom w:val="single" w:sz="4" w:space="0" w:color="auto"/>
              <w:right w:val="single" w:sz="4" w:space="0" w:color="auto"/>
            </w:tcBorders>
            <w:shd w:val="clear" w:color="auto" w:fill="auto"/>
            <w:hideMark/>
          </w:tcPr>
          <w:p w14:paraId="1B2B452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CR Antilles Guyane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p>
        </w:tc>
        <w:tc>
          <w:tcPr>
            <w:tcW w:w="0" w:type="auto"/>
            <w:tcBorders>
              <w:top w:val="nil"/>
              <w:left w:val="nil"/>
              <w:bottom w:val="single" w:sz="4" w:space="0" w:color="auto"/>
              <w:right w:val="single" w:sz="4" w:space="0" w:color="auto"/>
            </w:tcBorders>
            <w:shd w:val="clear" w:color="auto" w:fill="auto"/>
            <w:vAlign w:val="center"/>
            <w:hideMark/>
          </w:tcPr>
          <w:p w14:paraId="66089DC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Antilles Guyane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p>
        </w:tc>
        <w:tc>
          <w:tcPr>
            <w:tcW w:w="0" w:type="auto"/>
            <w:tcBorders>
              <w:top w:val="nil"/>
              <w:left w:val="nil"/>
              <w:bottom w:val="single" w:sz="4" w:space="0" w:color="auto"/>
              <w:right w:val="single" w:sz="4" w:space="0" w:color="auto"/>
            </w:tcBorders>
            <w:shd w:val="clear" w:color="auto" w:fill="auto"/>
            <w:vAlign w:val="center"/>
            <w:hideMark/>
          </w:tcPr>
          <w:p w14:paraId="739955A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Antilles Guyane - SBFC</w:t>
            </w:r>
            <w:r w:rsidRPr="00B05C4A">
              <w:rPr>
                <w:rFonts w:ascii="Calibri" w:hAnsi="Calibri" w:cs="Calibri"/>
                <w:color w:val="000000"/>
                <w:sz w:val="22"/>
                <w:szCs w:val="22"/>
                <w:lang w:eastAsia="fr-FR"/>
              </w:rPr>
              <w:br/>
              <w:t>Domaine Duclos - Prise d'Eau</w:t>
            </w:r>
            <w:r w:rsidRPr="00B05C4A">
              <w:rPr>
                <w:rFonts w:ascii="Calibri" w:hAnsi="Calibri" w:cs="Calibri"/>
                <w:color w:val="000000"/>
                <w:sz w:val="22"/>
                <w:szCs w:val="22"/>
                <w:lang w:eastAsia="fr-FR"/>
              </w:rPr>
              <w:br/>
              <w:t>97170 PETIT BOURG</w:t>
            </w:r>
            <w:r w:rsidRPr="00B05C4A">
              <w:rPr>
                <w:rFonts w:ascii="Calibri" w:hAnsi="Calibri" w:cs="Calibri"/>
                <w:color w:val="000000"/>
                <w:sz w:val="22"/>
                <w:szCs w:val="22"/>
                <w:lang w:eastAsia="fr-FR"/>
              </w:rPr>
              <w:br/>
              <w:t>SIRET 180 070 039 01688</w:t>
            </w:r>
          </w:p>
        </w:tc>
        <w:tc>
          <w:tcPr>
            <w:tcW w:w="0" w:type="auto"/>
            <w:tcBorders>
              <w:top w:val="nil"/>
              <w:left w:val="nil"/>
              <w:bottom w:val="nil"/>
              <w:right w:val="single" w:sz="4" w:space="0" w:color="auto"/>
            </w:tcBorders>
            <w:shd w:val="clear" w:color="auto" w:fill="auto"/>
            <w:noWrap/>
            <w:vAlign w:val="center"/>
            <w:hideMark/>
          </w:tcPr>
          <w:p w14:paraId="5C788FC8"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1" w:history="1">
              <w:r w:rsidR="00B05C4A" w:rsidRPr="00B05C4A">
                <w:rPr>
                  <w:rFonts w:ascii="Calibri" w:hAnsi="Calibri" w:cs="Calibri"/>
                  <w:color w:val="0000FF"/>
                  <w:sz w:val="22"/>
                  <w:szCs w:val="22"/>
                  <w:u w:val="single"/>
                  <w:lang w:eastAsia="fr-FR"/>
                </w:rPr>
                <w:t>sbfc-antilles@inrae.fr</w:t>
              </w:r>
            </w:hyperlink>
          </w:p>
        </w:tc>
      </w:tr>
      <w:tr w:rsidR="00B05C4A" w:rsidRPr="00B05C4A" w14:paraId="3B6EF729" w14:textId="77777777" w:rsidTr="00B05C4A">
        <w:trPr>
          <w:trHeight w:val="1200"/>
        </w:trPr>
        <w:tc>
          <w:tcPr>
            <w:tcW w:w="0" w:type="auto"/>
            <w:tcBorders>
              <w:top w:val="nil"/>
              <w:left w:val="single" w:sz="4" w:space="0" w:color="auto"/>
              <w:bottom w:val="single" w:sz="4" w:space="0" w:color="auto"/>
              <w:right w:val="single" w:sz="4" w:space="0" w:color="auto"/>
            </w:tcBorders>
            <w:shd w:val="clear" w:color="auto" w:fill="auto"/>
            <w:hideMark/>
          </w:tcPr>
          <w:p w14:paraId="26EF32F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Theix</w:t>
            </w:r>
            <w:r w:rsidRPr="00B05C4A">
              <w:rPr>
                <w:rFonts w:ascii="Calibri" w:hAnsi="Calibri" w:cs="Calibri"/>
                <w:color w:val="000000"/>
                <w:sz w:val="22"/>
                <w:szCs w:val="22"/>
                <w:lang w:eastAsia="fr-FR"/>
              </w:rPr>
              <w:br/>
              <w:t>63122 ST GENES CHAMPANELLE</w:t>
            </w:r>
          </w:p>
        </w:tc>
        <w:tc>
          <w:tcPr>
            <w:tcW w:w="0" w:type="auto"/>
            <w:tcBorders>
              <w:top w:val="nil"/>
              <w:left w:val="nil"/>
              <w:bottom w:val="single" w:sz="4" w:space="0" w:color="auto"/>
              <w:right w:val="single" w:sz="4" w:space="0" w:color="auto"/>
            </w:tcBorders>
            <w:shd w:val="clear" w:color="auto" w:fill="auto"/>
            <w:vAlign w:val="center"/>
            <w:hideMark/>
          </w:tcPr>
          <w:p w14:paraId="4182115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 xml:space="preserve">63000 CLERMONT FERRAND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5E0A6A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 SBFC</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63000 CLERMONT FERRAND</w:t>
            </w:r>
            <w:r w:rsidRPr="00B05C4A">
              <w:rPr>
                <w:rFonts w:ascii="Calibri" w:hAnsi="Calibri" w:cs="Calibri"/>
                <w:color w:val="000000"/>
                <w:sz w:val="22"/>
                <w:szCs w:val="22"/>
                <w:lang w:eastAsia="fr-FR"/>
              </w:rPr>
              <w:br/>
              <w:t>SIRET 180 070 039 02090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713CB"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2" w:history="1">
              <w:r w:rsidR="00B05C4A" w:rsidRPr="00B05C4A">
                <w:rPr>
                  <w:rFonts w:ascii="Calibri" w:hAnsi="Calibri" w:cs="Calibri"/>
                  <w:color w:val="0000FF"/>
                  <w:sz w:val="22"/>
                  <w:szCs w:val="22"/>
                  <w:u w:val="single"/>
                  <w:lang w:eastAsia="fr-FR"/>
                </w:rPr>
                <w:t>sbfc-depenses.ara@inrae.fr</w:t>
              </w:r>
            </w:hyperlink>
          </w:p>
        </w:tc>
      </w:tr>
      <w:tr w:rsidR="00B05C4A" w:rsidRPr="00B05C4A" w14:paraId="472A0BBB" w14:textId="77777777" w:rsidTr="00B05C4A">
        <w:trPr>
          <w:trHeight w:val="1665"/>
        </w:trPr>
        <w:tc>
          <w:tcPr>
            <w:tcW w:w="0" w:type="auto"/>
            <w:tcBorders>
              <w:top w:val="nil"/>
              <w:left w:val="single" w:sz="4" w:space="0" w:color="auto"/>
              <w:bottom w:val="single" w:sz="4" w:space="0" w:color="auto"/>
              <w:right w:val="single" w:sz="4" w:space="0" w:color="auto"/>
            </w:tcBorders>
            <w:shd w:val="clear" w:color="auto" w:fill="auto"/>
            <w:hideMark/>
          </w:tcPr>
          <w:p w14:paraId="2B0CC46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Lyon Grenoble ARA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5 rue de la Doua </w:t>
            </w:r>
            <w:r w:rsidRPr="00B05C4A">
              <w:rPr>
                <w:rFonts w:ascii="Calibri" w:hAnsi="Calibri" w:cs="Calibri"/>
                <w:color w:val="000000"/>
                <w:sz w:val="22"/>
                <w:szCs w:val="22"/>
                <w:lang w:eastAsia="fr-FR"/>
              </w:rPr>
              <w:br/>
              <w:t>CS 20244</w:t>
            </w:r>
            <w:r w:rsidRPr="00B05C4A">
              <w:rPr>
                <w:rFonts w:ascii="Calibri" w:hAnsi="Calibri" w:cs="Calibri"/>
                <w:color w:val="000000"/>
                <w:sz w:val="22"/>
                <w:szCs w:val="22"/>
                <w:lang w:eastAsia="fr-FR"/>
              </w:rPr>
              <w:br/>
              <w:t>69625 VILLEURBANNE Cedex</w:t>
            </w:r>
          </w:p>
        </w:tc>
        <w:tc>
          <w:tcPr>
            <w:tcW w:w="0" w:type="auto"/>
            <w:tcBorders>
              <w:top w:val="nil"/>
              <w:left w:val="nil"/>
              <w:bottom w:val="single" w:sz="4" w:space="0" w:color="auto"/>
              <w:right w:val="single" w:sz="4" w:space="0" w:color="auto"/>
            </w:tcBorders>
            <w:shd w:val="clear" w:color="auto" w:fill="auto"/>
            <w:vAlign w:val="center"/>
            <w:hideMark/>
          </w:tcPr>
          <w:p w14:paraId="23D6609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 xml:space="preserve">63000 CLERMONT FERRAND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44E9F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Clermont ARA - SBFC</w:t>
            </w:r>
            <w:r w:rsidRPr="00B05C4A">
              <w:rPr>
                <w:rFonts w:ascii="Calibri" w:hAnsi="Calibri" w:cs="Calibri"/>
                <w:color w:val="000000"/>
                <w:sz w:val="22"/>
                <w:szCs w:val="22"/>
                <w:lang w:eastAsia="fr-FR"/>
              </w:rPr>
              <w:br/>
              <w:t>5 Chemin de Beaulieu</w:t>
            </w:r>
            <w:r w:rsidRPr="00B05C4A">
              <w:rPr>
                <w:rFonts w:ascii="Calibri" w:hAnsi="Calibri" w:cs="Calibri"/>
                <w:color w:val="000000"/>
                <w:sz w:val="22"/>
                <w:szCs w:val="22"/>
                <w:lang w:eastAsia="fr-FR"/>
              </w:rPr>
              <w:br/>
              <w:t>63000 CLERMONT FERRAND</w:t>
            </w:r>
            <w:r w:rsidRPr="00B05C4A">
              <w:rPr>
                <w:rFonts w:ascii="Calibri" w:hAnsi="Calibri" w:cs="Calibri"/>
                <w:color w:val="000000"/>
                <w:sz w:val="22"/>
                <w:szCs w:val="22"/>
                <w:lang w:eastAsia="fr-FR"/>
              </w:rPr>
              <w:br/>
              <w:t>SIRET 180 070 039 02090</w:t>
            </w:r>
          </w:p>
        </w:tc>
        <w:tc>
          <w:tcPr>
            <w:tcW w:w="0" w:type="auto"/>
            <w:tcBorders>
              <w:top w:val="nil"/>
              <w:left w:val="nil"/>
              <w:bottom w:val="nil"/>
              <w:right w:val="nil"/>
            </w:tcBorders>
            <w:shd w:val="clear" w:color="auto" w:fill="auto"/>
            <w:noWrap/>
            <w:vAlign w:val="center"/>
            <w:hideMark/>
          </w:tcPr>
          <w:p w14:paraId="58D03910"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3" w:history="1">
              <w:r w:rsidR="00B05C4A" w:rsidRPr="00B05C4A">
                <w:rPr>
                  <w:rFonts w:ascii="Calibri" w:hAnsi="Calibri" w:cs="Calibri"/>
                  <w:color w:val="0000FF"/>
                  <w:sz w:val="22"/>
                  <w:szCs w:val="22"/>
                  <w:u w:val="single"/>
                  <w:lang w:eastAsia="fr-FR"/>
                </w:rPr>
                <w:t>sbfc-depenses.ara@inrae.fr</w:t>
              </w:r>
            </w:hyperlink>
          </w:p>
        </w:tc>
      </w:tr>
      <w:tr w:rsidR="00B05C4A" w:rsidRPr="00B05C4A" w14:paraId="5A6896DE" w14:textId="77777777" w:rsidTr="00B05C4A">
        <w:trPr>
          <w:trHeight w:val="1485"/>
        </w:trPr>
        <w:tc>
          <w:tcPr>
            <w:tcW w:w="0" w:type="auto"/>
            <w:tcBorders>
              <w:top w:val="nil"/>
              <w:left w:val="single" w:sz="4" w:space="0" w:color="auto"/>
              <w:bottom w:val="single" w:sz="4" w:space="0" w:color="auto"/>
              <w:right w:val="single" w:sz="4" w:space="0" w:color="auto"/>
            </w:tcBorders>
            <w:shd w:val="clear" w:color="auto" w:fill="auto"/>
            <w:hideMark/>
          </w:tcPr>
          <w:p w14:paraId="3310D48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27B5555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7296F95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t>SIRET 180 070 039 00680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E759B1"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4" w:history="1">
              <w:r w:rsidR="00B05C4A" w:rsidRPr="00B05C4A">
                <w:rPr>
                  <w:rFonts w:ascii="Calibri" w:hAnsi="Calibri" w:cs="Calibri"/>
                  <w:color w:val="0000FF"/>
                  <w:sz w:val="22"/>
                  <w:szCs w:val="22"/>
                  <w:u w:val="single"/>
                  <w:lang w:eastAsia="fr-FR"/>
                </w:rPr>
                <w:t>sfc@dijon.inrae.fr</w:t>
              </w:r>
            </w:hyperlink>
          </w:p>
        </w:tc>
      </w:tr>
      <w:tr w:rsidR="00B05C4A" w:rsidRPr="00B05C4A" w14:paraId="64B1CAE4"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7970ABF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p>
        </w:tc>
        <w:tc>
          <w:tcPr>
            <w:tcW w:w="0" w:type="auto"/>
            <w:tcBorders>
              <w:top w:val="nil"/>
              <w:left w:val="nil"/>
              <w:bottom w:val="single" w:sz="4" w:space="0" w:color="auto"/>
              <w:right w:val="single" w:sz="4" w:space="0" w:color="auto"/>
            </w:tcBorders>
            <w:shd w:val="clear" w:color="auto" w:fill="auto"/>
            <w:vAlign w:val="center"/>
            <w:hideMark/>
          </w:tcPr>
          <w:p w14:paraId="72833E4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p>
        </w:tc>
        <w:tc>
          <w:tcPr>
            <w:tcW w:w="0" w:type="auto"/>
            <w:tcBorders>
              <w:top w:val="nil"/>
              <w:left w:val="nil"/>
              <w:bottom w:val="single" w:sz="4" w:space="0" w:color="auto"/>
              <w:right w:val="single" w:sz="4" w:space="0" w:color="auto"/>
            </w:tcBorders>
            <w:shd w:val="clear" w:color="auto" w:fill="auto"/>
            <w:vAlign w:val="center"/>
            <w:hideMark/>
          </w:tcPr>
          <w:p w14:paraId="2FFA537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Bretagne-Normandie - SBFC</w:t>
            </w:r>
            <w:r w:rsidRPr="00B05C4A">
              <w:rPr>
                <w:rFonts w:ascii="Calibri" w:hAnsi="Calibri" w:cs="Calibri"/>
                <w:color w:val="000000"/>
                <w:sz w:val="22"/>
                <w:szCs w:val="22"/>
                <w:lang w:eastAsia="fr-FR"/>
              </w:rPr>
              <w:br/>
              <w:t>Domaine de la Motte au Vicomte</w:t>
            </w:r>
            <w:r w:rsidRPr="00B05C4A">
              <w:rPr>
                <w:rFonts w:ascii="Calibri" w:hAnsi="Calibri" w:cs="Calibri"/>
                <w:color w:val="000000"/>
                <w:sz w:val="22"/>
                <w:szCs w:val="22"/>
                <w:lang w:eastAsia="fr-FR"/>
              </w:rPr>
              <w:br/>
              <w:t>BP 35327</w:t>
            </w:r>
            <w:r w:rsidRPr="00B05C4A">
              <w:rPr>
                <w:rFonts w:ascii="Calibri" w:hAnsi="Calibri" w:cs="Calibri"/>
                <w:color w:val="000000"/>
                <w:sz w:val="22"/>
                <w:szCs w:val="22"/>
                <w:lang w:eastAsia="fr-FR"/>
              </w:rPr>
              <w:br/>
              <w:t>35653 LE RHEU CEDEX</w:t>
            </w:r>
            <w:r w:rsidRPr="00B05C4A">
              <w:rPr>
                <w:rFonts w:ascii="Calibri" w:hAnsi="Calibri" w:cs="Calibri"/>
                <w:color w:val="000000"/>
                <w:sz w:val="22"/>
                <w:szCs w:val="22"/>
                <w:lang w:eastAsia="fr-FR"/>
              </w:rPr>
              <w:br/>
              <w:t>SIRET 180 070 039 00276</w:t>
            </w:r>
          </w:p>
        </w:tc>
        <w:tc>
          <w:tcPr>
            <w:tcW w:w="0" w:type="auto"/>
            <w:tcBorders>
              <w:top w:val="nil"/>
              <w:left w:val="nil"/>
              <w:bottom w:val="single" w:sz="4" w:space="0" w:color="auto"/>
              <w:right w:val="single" w:sz="4" w:space="0" w:color="auto"/>
            </w:tcBorders>
            <w:shd w:val="clear" w:color="auto" w:fill="auto"/>
            <w:noWrap/>
            <w:vAlign w:val="center"/>
            <w:hideMark/>
          </w:tcPr>
          <w:p w14:paraId="3160ABF6"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5" w:history="1">
              <w:r w:rsidR="00B05C4A" w:rsidRPr="00B05C4A">
                <w:rPr>
                  <w:rFonts w:ascii="Calibri" w:hAnsi="Calibri" w:cs="Calibri"/>
                  <w:color w:val="0000FF"/>
                  <w:sz w:val="22"/>
                  <w:szCs w:val="22"/>
                  <w:u w:val="single"/>
                  <w:lang w:eastAsia="fr-FR"/>
                </w:rPr>
                <w:t>depenses-sbfc-Bretagne-Normandie@inrae.fr</w:t>
              </w:r>
            </w:hyperlink>
          </w:p>
        </w:tc>
      </w:tr>
      <w:tr w:rsidR="00B05C4A" w:rsidRPr="00B05C4A" w14:paraId="08059913" w14:textId="77777777" w:rsidTr="00B05C4A">
        <w:trPr>
          <w:trHeight w:val="1515"/>
        </w:trPr>
        <w:tc>
          <w:tcPr>
            <w:tcW w:w="0" w:type="auto"/>
            <w:tcBorders>
              <w:top w:val="nil"/>
              <w:left w:val="single" w:sz="4" w:space="0" w:color="auto"/>
              <w:bottom w:val="single" w:sz="4" w:space="0" w:color="auto"/>
              <w:right w:val="single" w:sz="4" w:space="0" w:color="auto"/>
            </w:tcBorders>
            <w:shd w:val="clear" w:color="auto" w:fill="auto"/>
            <w:hideMark/>
          </w:tcPr>
          <w:p w14:paraId="13C17475"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lastRenderedPageBreak/>
              <w:t>INRAE - CR de Corse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20230 SAN GIULIANO</w:t>
            </w:r>
          </w:p>
        </w:tc>
        <w:tc>
          <w:tcPr>
            <w:tcW w:w="0" w:type="auto"/>
            <w:tcBorders>
              <w:top w:val="nil"/>
              <w:left w:val="nil"/>
              <w:bottom w:val="single" w:sz="4" w:space="0" w:color="auto"/>
              <w:right w:val="single" w:sz="4" w:space="0" w:color="auto"/>
            </w:tcBorders>
            <w:shd w:val="clear" w:color="auto" w:fill="auto"/>
            <w:vAlign w:val="center"/>
            <w:hideMark/>
          </w:tcPr>
          <w:p w14:paraId="7F9D67FE"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54AB840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r w:rsidRPr="00B05C4A">
              <w:rPr>
                <w:rFonts w:ascii="Calibri" w:hAnsi="Calibri" w:cs="Calibri"/>
                <w:color w:val="000000"/>
                <w:sz w:val="22"/>
                <w:szCs w:val="22"/>
                <w:lang w:eastAsia="fr-FR"/>
              </w:rPr>
              <w:br/>
              <w:t>SIRET 180 070 039 01027</w:t>
            </w:r>
          </w:p>
        </w:tc>
        <w:tc>
          <w:tcPr>
            <w:tcW w:w="0" w:type="auto"/>
            <w:tcBorders>
              <w:top w:val="nil"/>
              <w:left w:val="nil"/>
              <w:bottom w:val="single" w:sz="4" w:space="0" w:color="auto"/>
              <w:right w:val="single" w:sz="4" w:space="0" w:color="auto"/>
            </w:tcBorders>
            <w:shd w:val="clear" w:color="auto" w:fill="auto"/>
            <w:noWrap/>
            <w:vAlign w:val="center"/>
            <w:hideMark/>
          </w:tcPr>
          <w:p w14:paraId="52F47A53" w14:textId="77777777" w:rsidR="00B05C4A" w:rsidRPr="00B05C4A" w:rsidRDefault="00B05C4A" w:rsidP="00B05C4A">
            <w:pPr>
              <w:suppressAutoHyphens w:val="0"/>
              <w:jc w:val="center"/>
              <w:rPr>
                <w:rFonts w:ascii="Arial" w:hAnsi="Arial" w:cs="Arial"/>
                <w:color w:val="0000FF"/>
                <w:u w:val="single"/>
                <w:lang w:eastAsia="fr-FR"/>
              </w:rPr>
            </w:pPr>
            <w:r w:rsidRPr="00B05C4A">
              <w:rPr>
                <w:rFonts w:ascii="Arial" w:hAnsi="Arial" w:cs="Arial"/>
                <w:color w:val="0000FF"/>
                <w:u w:val="single"/>
                <w:lang w:eastAsia="fr-FR"/>
              </w:rPr>
              <w:t>servicefacturier-montpellier@inrae.fr</w:t>
            </w:r>
          </w:p>
        </w:tc>
      </w:tr>
      <w:tr w:rsidR="00B05C4A" w:rsidRPr="00B05C4A" w14:paraId="662BB5CD" w14:textId="77777777" w:rsidTr="00B05C4A">
        <w:trPr>
          <w:trHeight w:val="1440"/>
        </w:trPr>
        <w:tc>
          <w:tcPr>
            <w:tcW w:w="0" w:type="auto"/>
            <w:tcBorders>
              <w:top w:val="single" w:sz="4" w:space="0" w:color="auto"/>
              <w:left w:val="single" w:sz="4" w:space="0" w:color="auto"/>
              <w:bottom w:val="single" w:sz="4" w:space="0" w:color="auto"/>
              <w:right w:val="nil"/>
            </w:tcBorders>
            <w:shd w:val="clear" w:color="auto" w:fill="auto"/>
            <w:hideMark/>
          </w:tcPr>
          <w:p w14:paraId="59CE15F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Grand Est-Colmar</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28 rue de Herrlisheim</w:t>
            </w:r>
            <w:r w:rsidRPr="00B05C4A">
              <w:rPr>
                <w:rFonts w:ascii="Calibri" w:hAnsi="Calibri" w:cs="Calibri"/>
                <w:color w:val="000000"/>
                <w:sz w:val="22"/>
                <w:szCs w:val="22"/>
                <w:lang w:eastAsia="fr-FR"/>
              </w:rPr>
              <w:br/>
              <w:t>BP 20507</w:t>
            </w:r>
            <w:r w:rsidRPr="00B05C4A">
              <w:rPr>
                <w:rFonts w:ascii="Calibri" w:hAnsi="Calibri" w:cs="Calibri"/>
                <w:color w:val="000000"/>
                <w:sz w:val="22"/>
                <w:szCs w:val="22"/>
                <w:lang w:eastAsia="fr-FR"/>
              </w:rPr>
              <w:br/>
              <w:t>68021 COLMAR CEDEX</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2E6B9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59E17FA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 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t>SIRET 180 070 039 00680</w:t>
            </w:r>
          </w:p>
        </w:tc>
        <w:tc>
          <w:tcPr>
            <w:tcW w:w="0" w:type="auto"/>
            <w:tcBorders>
              <w:top w:val="nil"/>
              <w:left w:val="nil"/>
              <w:bottom w:val="single" w:sz="4" w:space="0" w:color="auto"/>
              <w:right w:val="single" w:sz="4" w:space="0" w:color="auto"/>
            </w:tcBorders>
            <w:shd w:val="clear" w:color="auto" w:fill="auto"/>
            <w:noWrap/>
            <w:vAlign w:val="center"/>
            <w:hideMark/>
          </w:tcPr>
          <w:p w14:paraId="3AEB0BAD" w14:textId="77777777" w:rsidR="00B05C4A" w:rsidRPr="00B05C4A" w:rsidRDefault="0028538E" w:rsidP="00B05C4A">
            <w:pPr>
              <w:suppressAutoHyphens w:val="0"/>
              <w:jc w:val="center"/>
              <w:rPr>
                <w:rFonts w:ascii="Arial" w:hAnsi="Arial" w:cs="Arial"/>
                <w:color w:val="0000FF"/>
                <w:u w:val="single"/>
                <w:lang w:eastAsia="fr-FR"/>
              </w:rPr>
            </w:pPr>
            <w:hyperlink r:id="rId26" w:history="1">
              <w:r w:rsidR="00B05C4A" w:rsidRPr="00B05C4A">
                <w:rPr>
                  <w:rFonts w:ascii="Arial" w:hAnsi="Arial" w:cs="Arial"/>
                  <w:color w:val="0000FF"/>
                  <w:u w:val="single"/>
                  <w:lang w:eastAsia="fr-FR"/>
                </w:rPr>
                <w:t>sfc-dijon@inrae.fr</w:t>
              </w:r>
            </w:hyperlink>
          </w:p>
        </w:tc>
      </w:tr>
      <w:tr w:rsidR="00B05C4A" w:rsidRPr="00B05C4A" w14:paraId="31FFD0DA" w14:textId="77777777" w:rsidTr="00B05C4A">
        <w:trPr>
          <w:trHeight w:val="1200"/>
        </w:trPr>
        <w:tc>
          <w:tcPr>
            <w:tcW w:w="0" w:type="auto"/>
            <w:tcBorders>
              <w:top w:val="nil"/>
              <w:left w:val="single" w:sz="4" w:space="0" w:color="auto"/>
              <w:bottom w:val="single" w:sz="4" w:space="0" w:color="auto"/>
              <w:right w:val="nil"/>
            </w:tcBorders>
            <w:shd w:val="clear" w:color="auto" w:fill="auto"/>
            <w:hideMark/>
          </w:tcPr>
          <w:p w14:paraId="35EA5E07"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Grand Est-Nancy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Route d'Amance</w:t>
            </w:r>
            <w:r w:rsidRPr="00B05C4A">
              <w:rPr>
                <w:rFonts w:ascii="Calibri" w:hAnsi="Calibri" w:cs="Calibri"/>
                <w:color w:val="000000"/>
                <w:sz w:val="22"/>
                <w:szCs w:val="22"/>
                <w:lang w:eastAsia="fr-FR"/>
              </w:rPr>
              <w:br/>
              <w:t>54280 CHAMPENOUX</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26033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p>
        </w:tc>
        <w:tc>
          <w:tcPr>
            <w:tcW w:w="0" w:type="auto"/>
            <w:tcBorders>
              <w:top w:val="nil"/>
              <w:left w:val="nil"/>
              <w:bottom w:val="single" w:sz="4" w:space="0" w:color="auto"/>
              <w:right w:val="single" w:sz="4" w:space="0" w:color="auto"/>
            </w:tcBorders>
            <w:shd w:val="clear" w:color="auto" w:fill="auto"/>
            <w:vAlign w:val="center"/>
            <w:hideMark/>
          </w:tcPr>
          <w:p w14:paraId="7C572D0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Bourgogne-Franche-Comté SBFC</w:t>
            </w:r>
            <w:r w:rsidRPr="00B05C4A">
              <w:rPr>
                <w:rFonts w:ascii="Calibri" w:hAnsi="Calibri" w:cs="Calibri"/>
                <w:color w:val="000000"/>
                <w:sz w:val="22"/>
                <w:szCs w:val="22"/>
                <w:lang w:eastAsia="fr-FR"/>
              </w:rPr>
              <w:br/>
              <w:t>17 rue de Sully - BP 86510</w:t>
            </w:r>
            <w:r w:rsidRPr="00B05C4A">
              <w:rPr>
                <w:rFonts w:ascii="Calibri" w:hAnsi="Calibri" w:cs="Calibri"/>
                <w:color w:val="000000"/>
                <w:sz w:val="22"/>
                <w:szCs w:val="22"/>
                <w:lang w:eastAsia="fr-FR"/>
              </w:rPr>
              <w:br/>
              <w:t>21065 DIJON CEDEX</w:t>
            </w:r>
            <w:r w:rsidRPr="00B05C4A">
              <w:rPr>
                <w:rFonts w:ascii="Calibri" w:hAnsi="Calibri" w:cs="Calibri"/>
                <w:color w:val="000000"/>
                <w:sz w:val="22"/>
                <w:szCs w:val="22"/>
                <w:lang w:eastAsia="fr-FR"/>
              </w:rPr>
              <w:br/>
            </w:r>
            <w:r w:rsidRPr="00B05C4A">
              <w:rPr>
                <w:rFonts w:ascii="Calibri" w:hAnsi="Calibri" w:cs="Calibri"/>
                <w:b/>
                <w:bCs/>
                <w:color w:val="000000"/>
                <w:sz w:val="22"/>
                <w:szCs w:val="22"/>
                <w:lang w:eastAsia="fr-FR"/>
              </w:rPr>
              <w:t>SIRET 180 070 039 00680</w:t>
            </w:r>
          </w:p>
        </w:tc>
        <w:tc>
          <w:tcPr>
            <w:tcW w:w="0" w:type="auto"/>
            <w:tcBorders>
              <w:top w:val="nil"/>
              <w:left w:val="nil"/>
              <w:bottom w:val="single" w:sz="4" w:space="0" w:color="auto"/>
              <w:right w:val="single" w:sz="4" w:space="0" w:color="auto"/>
            </w:tcBorders>
            <w:shd w:val="clear" w:color="auto" w:fill="auto"/>
            <w:noWrap/>
            <w:vAlign w:val="center"/>
            <w:hideMark/>
          </w:tcPr>
          <w:p w14:paraId="37682929" w14:textId="77777777" w:rsidR="00B05C4A" w:rsidRPr="00B05C4A" w:rsidRDefault="0028538E" w:rsidP="00B05C4A">
            <w:pPr>
              <w:suppressAutoHyphens w:val="0"/>
              <w:jc w:val="center"/>
              <w:rPr>
                <w:rFonts w:ascii="Arial" w:hAnsi="Arial" w:cs="Arial"/>
                <w:color w:val="0000FF"/>
                <w:u w:val="single"/>
                <w:lang w:eastAsia="fr-FR"/>
              </w:rPr>
            </w:pPr>
            <w:hyperlink r:id="rId27" w:history="1">
              <w:r w:rsidR="00B05C4A" w:rsidRPr="00B05C4A">
                <w:rPr>
                  <w:rFonts w:ascii="Arial" w:hAnsi="Arial" w:cs="Arial"/>
                  <w:color w:val="0000FF"/>
                  <w:u w:val="single"/>
                  <w:lang w:eastAsia="fr-FR"/>
                </w:rPr>
                <w:t>sfc-dijon@inrae.fr</w:t>
              </w:r>
            </w:hyperlink>
          </w:p>
        </w:tc>
      </w:tr>
      <w:tr w:rsidR="00B05C4A" w:rsidRPr="00B05C4A" w14:paraId="539DFDB4" w14:textId="77777777" w:rsidTr="00B05C4A">
        <w:trPr>
          <w:trHeight w:val="195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158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w:t>
            </w:r>
            <w:proofErr w:type="gramStart"/>
            <w:r w:rsidRPr="00B05C4A">
              <w:rPr>
                <w:rFonts w:ascii="Calibri" w:hAnsi="Calibri" w:cs="Calibri"/>
                <w:color w:val="000000"/>
                <w:sz w:val="22"/>
                <w:szCs w:val="22"/>
                <w:lang w:eastAsia="fr-FR"/>
              </w:rPr>
              <w:t>-  CR</w:t>
            </w:r>
            <w:proofErr w:type="gramEnd"/>
            <w:r w:rsidRPr="00B05C4A">
              <w:rPr>
                <w:rFonts w:ascii="Calibri" w:hAnsi="Calibri" w:cs="Calibri"/>
                <w:color w:val="000000"/>
                <w:sz w:val="22"/>
                <w:szCs w:val="22"/>
                <w:lang w:eastAsia="fr-FR"/>
              </w:rPr>
              <w:t xml:space="preserve"> Hauts-de-France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2 chaussée Brunehaut </w:t>
            </w:r>
            <w:r w:rsidRPr="00B05C4A">
              <w:rPr>
                <w:rFonts w:ascii="Calibri" w:hAnsi="Calibri" w:cs="Calibri"/>
                <w:color w:val="000000"/>
                <w:sz w:val="22"/>
                <w:szCs w:val="22"/>
                <w:lang w:eastAsia="fr-FR"/>
              </w:rPr>
              <w:br/>
              <w:t xml:space="preserve">Estrées-Mons </w:t>
            </w:r>
            <w:r w:rsidRPr="00B05C4A">
              <w:rPr>
                <w:rFonts w:ascii="Calibri" w:hAnsi="Calibri" w:cs="Calibri"/>
                <w:color w:val="000000"/>
                <w:sz w:val="22"/>
                <w:szCs w:val="22"/>
                <w:lang w:eastAsia="fr-FR"/>
              </w:rPr>
              <w:br/>
              <w:t xml:space="preserve">BP 50136 </w:t>
            </w:r>
            <w:r w:rsidRPr="00B05C4A">
              <w:rPr>
                <w:rFonts w:ascii="Calibri" w:hAnsi="Calibri" w:cs="Calibri"/>
                <w:color w:val="000000"/>
                <w:sz w:val="22"/>
                <w:szCs w:val="22"/>
                <w:lang w:eastAsia="fr-FR"/>
              </w:rPr>
              <w:br/>
              <w:t>80203 PERONNE CEDEX</w:t>
            </w:r>
          </w:p>
        </w:tc>
        <w:tc>
          <w:tcPr>
            <w:tcW w:w="0" w:type="auto"/>
            <w:tcBorders>
              <w:top w:val="nil"/>
              <w:left w:val="nil"/>
              <w:bottom w:val="single" w:sz="4" w:space="0" w:color="auto"/>
              <w:right w:val="single" w:sz="4" w:space="0" w:color="auto"/>
            </w:tcBorders>
            <w:shd w:val="clear" w:color="auto" w:fill="auto"/>
            <w:vAlign w:val="center"/>
            <w:hideMark/>
          </w:tcPr>
          <w:p w14:paraId="0AD3EB0A"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Versailles-Grignon</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7EEC9B2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Versailles-Grignon</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r w:rsidRPr="00B05C4A">
              <w:rPr>
                <w:rFonts w:ascii="Calibri" w:hAnsi="Calibri" w:cs="Calibri"/>
                <w:color w:val="000000"/>
                <w:sz w:val="22"/>
                <w:szCs w:val="22"/>
                <w:lang w:eastAsia="fr-FR"/>
              </w:rPr>
              <w:br/>
              <w:t>SIRET 180 070 039 00110</w:t>
            </w:r>
          </w:p>
        </w:tc>
        <w:tc>
          <w:tcPr>
            <w:tcW w:w="0" w:type="auto"/>
            <w:tcBorders>
              <w:top w:val="nil"/>
              <w:left w:val="nil"/>
              <w:bottom w:val="single" w:sz="4" w:space="0" w:color="auto"/>
              <w:right w:val="single" w:sz="4" w:space="0" w:color="auto"/>
            </w:tcBorders>
            <w:shd w:val="clear" w:color="auto" w:fill="auto"/>
            <w:noWrap/>
            <w:vAlign w:val="center"/>
            <w:hideMark/>
          </w:tcPr>
          <w:p w14:paraId="5609DE32"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8" w:history="1">
              <w:r w:rsidR="00B05C4A" w:rsidRPr="00B05C4A">
                <w:rPr>
                  <w:rFonts w:ascii="Calibri" w:hAnsi="Calibri" w:cs="Calibri"/>
                  <w:color w:val="0000FF"/>
                  <w:sz w:val="22"/>
                  <w:szCs w:val="22"/>
                  <w:u w:val="single"/>
                  <w:lang w:eastAsia="fr-FR"/>
                </w:rPr>
                <w:t>depenses-sbfc-idf-vg-hdf@inrae.fr </w:t>
              </w:r>
            </w:hyperlink>
          </w:p>
        </w:tc>
      </w:tr>
      <w:tr w:rsidR="00B05C4A" w:rsidRPr="00B05C4A" w14:paraId="7F871610"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6F1ABE8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Ile-de-France-Jouy-en-Josas</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700D1118"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Agence Comptable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4055B8E2"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r w:rsidRPr="00B05C4A">
              <w:rPr>
                <w:rFonts w:ascii="Calibri" w:hAnsi="Calibri" w:cs="Calibri"/>
                <w:color w:val="000000"/>
                <w:sz w:val="22"/>
                <w:szCs w:val="22"/>
                <w:lang w:eastAsia="fr-FR"/>
              </w:rPr>
              <w:br/>
              <w:t>SIRET 180 070 039 00078</w:t>
            </w:r>
          </w:p>
        </w:tc>
        <w:tc>
          <w:tcPr>
            <w:tcW w:w="0" w:type="auto"/>
            <w:tcBorders>
              <w:top w:val="nil"/>
              <w:left w:val="nil"/>
              <w:bottom w:val="single" w:sz="4" w:space="0" w:color="auto"/>
              <w:right w:val="single" w:sz="4" w:space="0" w:color="auto"/>
            </w:tcBorders>
            <w:shd w:val="clear" w:color="auto" w:fill="auto"/>
            <w:noWrap/>
            <w:vAlign w:val="center"/>
            <w:hideMark/>
          </w:tcPr>
          <w:p w14:paraId="33A296FC"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29" w:history="1">
              <w:r w:rsidR="00B05C4A" w:rsidRPr="00B05C4A">
                <w:rPr>
                  <w:rFonts w:ascii="Calibri" w:hAnsi="Calibri" w:cs="Calibri"/>
                  <w:color w:val="0000FF"/>
                  <w:sz w:val="22"/>
                  <w:szCs w:val="22"/>
                  <w:u w:val="single"/>
                  <w:lang w:eastAsia="fr-FR"/>
                </w:rPr>
                <w:t>jj-depense@inrae.fr</w:t>
              </w:r>
            </w:hyperlink>
          </w:p>
        </w:tc>
      </w:tr>
      <w:tr w:rsidR="00B05C4A" w:rsidRPr="00B05C4A" w14:paraId="43100F44" w14:textId="77777777" w:rsidTr="00B05C4A">
        <w:trPr>
          <w:trHeight w:val="1500"/>
        </w:trPr>
        <w:tc>
          <w:tcPr>
            <w:tcW w:w="0" w:type="auto"/>
            <w:tcBorders>
              <w:top w:val="nil"/>
              <w:left w:val="single" w:sz="4" w:space="0" w:color="auto"/>
              <w:bottom w:val="single" w:sz="4" w:space="0" w:color="auto"/>
              <w:right w:val="single" w:sz="4" w:space="0" w:color="auto"/>
            </w:tcBorders>
            <w:shd w:val="clear" w:color="auto" w:fill="auto"/>
            <w:hideMark/>
          </w:tcPr>
          <w:p w14:paraId="7C665FD1"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Ile-de-France-Versailles-Saclay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7E76C67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Ile-de-France-Versailles-Saclay</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p>
        </w:tc>
        <w:tc>
          <w:tcPr>
            <w:tcW w:w="0" w:type="auto"/>
            <w:tcBorders>
              <w:top w:val="nil"/>
              <w:left w:val="nil"/>
              <w:bottom w:val="single" w:sz="4" w:space="0" w:color="auto"/>
              <w:right w:val="single" w:sz="4" w:space="0" w:color="auto"/>
            </w:tcBorders>
            <w:shd w:val="clear" w:color="auto" w:fill="auto"/>
            <w:vAlign w:val="center"/>
            <w:hideMark/>
          </w:tcPr>
          <w:p w14:paraId="2DA7BE1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Ile-de-France-Versailles-Saclay</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RD 10 - Route de Saint Cyr</w:t>
            </w:r>
            <w:r w:rsidRPr="00B05C4A">
              <w:rPr>
                <w:rFonts w:ascii="Calibri" w:hAnsi="Calibri" w:cs="Calibri"/>
                <w:color w:val="000000"/>
                <w:sz w:val="22"/>
                <w:szCs w:val="22"/>
                <w:lang w:eastAsia="fr-FR"/>
              </w:rPr>
              <w:br/>
              <w:t>78026 VERSAILLES CEDEX</w:t>
            </w:r>
            <w:r w:rsidRPr="00B05C4A">
              <w:rPr>
                <w:rFonts w:ascii="Calibri" w:hAnsi="Calibri" w:cs="Calibri"/>
                <w:color w:val="000000"/>
                <w:sz w:val="22"/>
                <w:szCs w:val="22"/>
                <w:lang w:eastAsia="fr-FR"/>
              </w:rPr>
              <w:br/>
              <w:t>SIRET 180 070 039 00110</w:t>
            </w:r>
          </w:p>
        </w:tc>
        <w:tc>
          <w:tcPr>
            <w:tcW w:w="0" w:type="auto"/>
            <w:tcBorders>
              <w:top w:val="nil"/>
              <w:left w:val="nil"/>
              <w:bottom w:val="nil"/>
              <w:right w:val="single" w:sz="4" w:space="0" w:color="auto"/>
            </w:tcBorders>
            <w:shd w:val="clear" w:color="auto" w:fill="auto"/>
            <w:noWrap/>
            <w:vAlign w:val="center"/>
            <w:hideMark/>
          </w:tcPr>
          <w:p w14:paraId="17340E2A" w14:textId="77777777" w:rsidR="00B05C4A" w:rsidRPr="00B05C4A" w:rsidRDefault="0028538E" w:rsidP="00B05C4A">
            <w:pPr>
              <w:suppressAutoHyphens w:val="0"/>
              <w:jc w:val="center"/>
              <w:rPr>
                <w:rFonts w:ascii="Arial" w:hAnsi="Arial" w:cs="Arial"/>
                <w:color w:val="0000FF"/>
                <w:u w:val="single"/>
                <w:lang w:eastAsia="fr-FR"/>
              </w:rPr>
            </w:pPr>
            <w:hyperlink r:id="rId30" w:history="1">
              <w:r w:rsidR="00B05C4A" w:rsidRPr="00B05C4A">
                <w:rPr>
                  <w:rFonts w:ascii="Arial" w:hAnsi="Arial" w:cs="Arial"/>
                  <w:color w:val="0000FF"/>
                  <w:u w:val="single"/>
                  <w:lang w:eastAsia="fr-FR"/>
                </w:rPr>
                <w:t xml:space="preserve">depenses-sbfc-idf-vg-hdf@inrae.fr </w:t>
              </w:r>
            </w:hyperlink>
          </w:p>
        </w:tc>
      </w:tr>
      <w:tr w:rsidR="00B05C4A" w:rsidRPr="00B05C4A" w14:paraId="711822E1" w14:textId="77777777" w:rsidTr="00B05C4A">
        <w:trPr>
          <w:trHeight w:val="2310"/>
        </w:trPr>
        <w:tc>
          <w:tcPr>
            <w:tcW w:w="0" w:type="auto"/>
            <w:tcBorders>
              <w:top w:val="nil"/>
              <w:left w:val="single" w:sz="4" w:space="0" w:color="auto"/>
              <w:bottom w:val="single" w:sz="4" w:space="0" w:color="auto"/>
              <w:right w:val="single" w:sz="4" w:space="0" w:color="auto"/>
            </w:tcBorders>
            <w:shd w:val="clear" w:color="000000" w:fill="FFFFFF"/>
            <w:hideMark/>
          </w:tcPr>
          <w:p w14:paraId="5A266B6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0EF36E78"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2BE1A47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r w:rsidRPr="00B05C4A">
              <w:rPr>
                <w:rFonts w:ascii="Calibri" w:hAnsi="Calibri" w:cs="Calibri"/>
                <w:color w:val="000000"/>
                <w:sz w:val="22"/>
                <w:szCs w:val="22"/>
                <w:lang w:eastAsia="fr-FR"/>
              </w:rPr>
              <w:br/>
              <w:t>SIRET 180 070 039 01274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6F7640"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1" w:history="1">
              <w:r w:rsidR="00B05C4A" w:rsidRPr="00B05C4A">
                <w:rPr>
                  <w:rFonts w:ascii="Calibri" w:hAnsi="Calibri" w:cs="Calibri"/>
                  <w:color w:val="0000FF"/>
                  <w:sz w:val="22"/>
                  <w:szCs w:val="22"/>
                  <w:u w:val="single"/>
                  <w:lang w:eastAsia="fr-FR"/>
                </w:rPr>
                <w:t>ba-sbfc-depenses@inrae.fr</w:t>
              </w:r>
            </w:hyperlink>
          </w:p>
        </w:tc>
      </w:tr>
      <w:tr w:rsidR="00B05C4A" w:rsidRPr="00B05C4A" w14:paraId="27E5DE80" w14:textId="77777777" w:rsidTr="00B05C4A">
        <w:trPr>
          <w:trHeight w:val="2340"/>
        </w:trPr>
        <w:tc>
          <w:tcPr>
            <w:tcW w:w="0" w:type="auto"/>
            <w:tcBorders>
              <w:top w:val="nil"/>
              <w:left w:val="single" w:sz="4" w:space="0" w:color="auto"/>
              <w:bottom w:val="single" w:sz="4" w:space="0" w:color="auto"/>
              <w:right w:val="single" w:sz="4" w:space="0" w:color="auto"/>
            </w:tcBorders>
            <w:shd w:val="clear" w:color="auto" w:fill="auto"/>
            <w:hideMark/>
          </w:tcPr>
          <w:p w14:paraId="45FF0354"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Nouvelle-Aquitaine-Poitiers</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Le Chêne RD 150 </w:t>
            </w:r>
            <w:r w:rsidRPr="00B05C4A">
              <w:rPr>
                <w:rFonts w:ascii="Calibri" w:hAnsi="Calibri" w:cs="Calibri"/>
                <w:color w:val="000000"/>
                <w:sz w:val="22"/>
                <w:szCs w:val="22"/>
                <w:lang w:eastAsia="fr-FR"/>
              </w:rPr>
              <w:br/>
              <w:t>CS80006</w:t>
            </w:r>
            <w:r w:rsidRPr="00B05C4A">
              <w:rPr>
                <w:rFonts w:ascii="Calibri" w:hAnsi="Calibri" w:cs="Calibri"/>
                <w:color w:val="000000"/>
                <w:sz w:val="22"/>
                <w:szCs w:val="22"/>
                <w:lang w:eastAsia="fr-FR"/>
              </w:rPr>
              <w:br/>
              <w:t>86600 LUSIGNAN</w:t>
            </w:r>
          </w:p>
        </w:tc>
        <w:tc>
          <w:tcPr>
            <w:tcW w:w="0" w:type="auto"/>
            <w:tcBorders>
              <w:top w:val="nil"/>
              <w:left w:val="nil"/>
              <w:bottom w:val="single" w:sz="4" w:space="0" w:color="auto"/>
              <w:right w:val="single" w:sz="4" w:space="0" w:color="auto"/>
            </w:tcBorders>
            <w:shd w:val="clear" w:color="000000" w:fill="FFFFFF"/>
            <w:vAlign w:val="center"/>
            <w:hideMark/>
          </w:tcPr>
          <w:p w14:paraId="632F957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Nouvelle-Aquitaine-Bordeaux</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p>
        </w:tc>
        <w:tc>
          <w:tcPr>
            <w:tcW w:w="0" w:type="auto"/>
            <w:tcBorders>
              <w:top w:val="nil"/>
              <w:left w:val="nil"/>
              <w:bottom w:val="single" w:sz="4" w:space="0" w:color="auto"/>
              <w:right w:val="single" w:sz="4" w:space="0" w:color="auto"/>
            </w:tcBorders>
            <w:shd w:val="clear" w:color="000000" w:fill="FFFFFF"/>
            <w:vAlign w:val="center"/>
            <w:hideMark/>
          </w:tcPr>
          <w:p w14:paraId="3384E76B"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Nouvelle-Aquitaine-Bordeaux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Campus de la Grande Ferrade</w:t>
            </w:r>
            <w:r w:rsidRPr="00B05C4A">
              <w:rPr>
                <w:rFonts w:ascii="Calibri" w:hAnsi="Calibri" w:cs="Calibri"/>
                <w:color w:val="000000"/>
                <w:sz w:val="22"/>
                <w:szCs w:val="22"/>
                <w:lang w:eastAsia="fr-FR"/>
              </w:rPr>
              <w:br/>
              <w:t xml:space="preserve">71 avenue Edouard </w:t>
            </w:r>
            <w:proofErr w:type="spellStart"/>
            <w:r w:rsidRPr="00B05C4A">
              <w:rPr>
                <w:rFonts w:ascii="Calibri" w:hAnsi="Calibri" w:cs="Calibri"/>
                <w:color w:val="000000"/>
                <w:sz w:val="22"/>
                <w:szCs w:val="22"/>
                <w:lang w:eastAsia="fr-FR"/>
              </w:rPr>
              <w:t>Bourlaux</w:t>
            </w:r>
            <w:proofErr w:type="spellEnd"/>
            <w:r w:rsidRPr="00B05C4A">
              <w:rPr>
                <w:rFonts w:ascii="Calibri" w:hAnsi="Calibri" w:cs="Calibri"/>
                <w:color w:val="000000"/>
                <w:sz w:val="22"/>
                <w:szCs w:val="22"/>
                <w:lang w:eastAsia="fr-FR"/>
              </w:rPr>
              <w:br/>
              <w:t>CS20032</w:t>
            </w:r>
            <w:r w:rsidRPr="00B05C4A">
              <w:rPr>
                <w:rFonts w:ascii="Calibri" w:hAnsi="Calibri" w:cs="Calibri"/>
                <w:color w:val="000000"/>
                <w:sz w:val="22"/>
                <w:szCs w:val="22"/>
                <w:lang w:eastAsia="fr-FR"/>
              </w:rPr>
              <w:br/>
              <w:t>33883 VILLENAVE D'ORNON CEDEX</w:t>
            </w:r>
            <w:r w:rsidRPr="00B05C4A">
              <w:rPr>
                <w:rFonts w:ascii="Calibri" w:hAnsi="Calibri" w:cs="Calibri"/>
                <w:color w:val="000000"/>
                <w:sz w:val="22"/>
                <w:szCs w:val="22"/>
                <w:lang w:eastAsia="fr-FR"/>
              </w:rPr>
              <w:br/>
              <w:t>SIRET 180 070 039 01274</w:t>
            </w:r>
          </w:p>
        </w:tc>
        <w:tc>
          <w:tcPr>
            <w:tcW w:w="0" w:type="auto"/>
            <w:tcBorders>
              <w:top w:val="nil"/>
              <w:left w:val="nil"/>
              <w:bottom w:val="single" w:sz="4" w:space="0" w:color="auto"/>
              <w:right w:val="single" w:sz="4" w:space="0" w:color="auto"/>
            </w:tcBorders>
            <w:shd w:val="clear" w:color="auto" w:fill="auto"/>
            <w:noWrap/>
            <w:vAlign w:val="center"/>
            <w:hideMark/>
          </w:tcPr>
          <w:p w14:paraId="0CAEC5C5"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2" w:history="1">
              <w:r w:rsidR="00B05C4A" w:rsidRPr="00B05C4A">
                <w:rPr>
                  <w:rFonts w:ascii="Calibri" w:hAnsi="Calibri" w:cs="Calibri"/>
                  <w:color w:val="0000FF"/>
                  <w:sz w:val="22"/>
                  <w:szCs w:val="22"/>
                  <w:u w:val="single"/>
                  <w:lang w:eastAsia="fr-FR"/>
                </w:rPr>
                <w:t>ba-sbfc-depenses@inrae.fr</w:t>
              </w:r>
            </w:hyperlink>
          </w:p>
        </w:tc>
      </w:tr>
      <w:tr w:rsidR="00B05C4A" w:rsidRPr="00B05C4A" w14:paraId="60FF6EA5" w14:textId="77777777" w:rsidTr="00B05C4A">
        <w:trPr>
          <w:trHeight w:val="1440"/>
        </w:trPr>
        <w:tc>
          <w:tcPr>
            <w:tcW w:w="0" w:type="auto"/>
            <w:tcBorders>
              <w:top w:val="nil"/>
              <w:left w:val="single" w:sz="4" w:space="0" w:color="auto"/>
              <w:bottom w:val="single" w:sz="4" w:space="0" w:color="auto"/>
              <w:right w:val="single" w:sz="4" w:space="0" w:color="auto"/>
            </w:tcBorders>
            <w:shd w:val="clear" w:color="auto" w:fill="auto"/>
            <w:hideMark/>
          </w:tcPr>
          <w:p w14:paraId="3895965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5DB63AA9"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p>
        </w:tc>
        <w:tc>
          <w:tcPr>
            <w:tcW w:w="0" w:type="auto"/>
            <w:tcBorders>
              <w:top w:val="nil"/>
              <w:left w:val="nil"/>
              <w:bottom w:val="single" w:sz="4" w:space="0" w:color="auto"/>
              <w:right w:val="single" w:sz="4" w:space="0" w:color="auto"/>
            </w:tcBorders>
            <w:shd w:val="clear" w:color="auto" w:fill="auto"/>
            <w:vAlign w:val="center"/>
            <w:hideMark/>
          </w:tcPr>
          <w:p w14:paraId="32F54D2C"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Occitanie-Montpellier</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 Place Viala</w:t>
            </w:r>
            <w:r w:rsidRPr="00B05C4A">
              <w:rPr>
                <w:rFonts w:ascii="Calibri" w:hAnsi="Calibri" w:cs="Calibri"/>
                <w:color w:val="000000"/>
                <w:sz w:val="22"/>
                <w:szCs w:val="22"/>
                <w:lang w:eastAsia="fr-FR"/>
              </w:rPr>
              <w:br/>
              <w:t>34060 MONTPELLIER CEDEX 2</w:t>
            </w:r>
            <w:r w:rsidRPr="00B05C4A">
              <w:rPr>
                <w:rFonts w:ascii="Calibri" w:hAnsi="Calibri" w:cs="Calibri"/>
                <w:color w:val="000000"/>
                <w:sz w:val="22"/>
                <w:szCs w:val="22"/>
                <w:lang w:eastAsia="fr-FR"/>
              </w:rPr>
              <w:br/>
              <w:t>SIRET 180 070 039 01027</w:t>
            </w:r>
          </w:p>
        </w:tc>
        <w:tc>
          <w:tcPr>
            <w:tcW w:w="0" w:type="auto"/>
            <w:tcBorders>
              <w:top w:val="nil"/>
              <w:left w:val="nil"/>
              <w:bottom w:val="single" w:sz="4" w:space="0" w:color="auto"/>
              <w:right w:val="single" w:sz="4" w:space="0" w:color="auto"/>
            </w:tcBorders>
            <w:shd w:val="clear" w:color="auto" w:fill="auto"/>
            <w:noWrap/>
            <w:vAlign w:val="center"/>
            <w:hideMark/>
          </w:tcPr>
          <w:p w14:paraId="079E5A6B"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3" w:history="1">
              <w:r w:rsidR="00B05C4A" w:rsidRPr="00B05C4A">
                <w:rPr>
                  <w:rFonts w:ascii="Calibri" w:hAnsi="Calibri" w:cs="Calibri"/>
                  <w:color w:val="0000FF"/>
                  <w:sz w:val="22"/>
                  <w:szCs w:val="22"/>
                  <w:u w:val="single"/>
                  <w:lang w:eastAsia="fr-FR"/>
                </w:rPr>
                <w:t>servicefacturier-montpellier@inrae.fr</w:t>
              </w:r>
            </w:hyperlink>
          </w:p>
        </w:tc>
      </w:tr>
      <w:tr w:rsidR="00B05C4A" w:rsidRPr="00B05C4A" w14:paraId="79F58519" w14:textId="77777777" w:rsidTr="00B05C4A">
        <w:trPr>
          <w:trHeight w:val="2016"/>
        </w:trPr>
        <w:tc>
          <w:tcPr>
            <w:tcW w:w="0" w:type="auto"/>
            <w:tcBorders>
              <w:top w:val="nil"/>
              <w:left w:val="single" w:sz="4" w:space="0" w:color="auto"/>
              <w:bottom w:val="single" w:sz="4" w:space="0" w:color="auto"/>
              <w:right w:val="single" w:sz="4" w:space="0" w:color="auto"/>
            </w:tcBorders>
            <w:shd w:val="clear" w:color="auto" w:fill="auto"/>
            <w:hideMark/>
          </w:tcPr>
          <w:p w14:paraId="42449D7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Occitanie-Toulouse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p>
        </w:tc>
        <w:tc>
          <w:tcPr>
            <w:tcW w:w="0" w:type="auto"/>
            <w:tcBorders>
              <w:top w:val="nil"/>
              <w:left w:val="nil"/>
              <w:bottom w:val="single" w:sz="4" w:space="0" w:color="auto"/>
              <w:right w:val="single" w:sz="4" w:space="0" w:color="auto"/>
            </w:tcBorders>
            <w:shd w:val="clear" w:color="auto" w:fill="auto"/>
            <w:vAlign w:val="center"/>
            <w:hideMark/>
          </w:tcPr>
          <w:p w14:paraId="5D5A8D5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Occitanie-Toulouse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p>
        </w:tc>
        <w:tc>
          <w:tcPr>
            <w:tcW w:w="0" w:type="auto"/>
            <w:tcBorders>
              <w:top w:val="nil"/>
              <w:left w:val="nil"/>
              <w:bottom w:val="single" w:sz="4" w:space="0" w:color="auto"/>
              <w:right w:val="single" w:sz="4" w:space="0" w:color="auto"/>
            </w:tcBorders>
            <w:shd w:val="clear" w:color="auto" w:fill="auto"/>
            <w:vAlign w:val="center"/>
            <w:hideMark/>
          </w:tcPr>
          <w:p w14:paraId="75EC2C26"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Occitanie-Toulouse</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24, Chemin de Borde-Rouge</w:t>
            </w:r>
            <w:r w:rsidRPr="00B05C4A">
              <w:rPr>
                <w:rFonts w:ascii="Calibri" w:hAnsi="Calibri" w:cs="Calibri"/>
                <w:color w:val="000000"/>
                <w:sz w:val="22"/>
                <w:szCs w:val="22"/>
                <w:lang w:eastAsia="fr-FR"/>
              </w:rPr>
              <w:br/>
            </w:r>
            <w:proofErr w:type="spellStart"/>
            <w:r w:rsidRPr="00B05C4A">
              <w:rPr>
                <w:rFonts w:ascii="Calibri" w:hAnsi="Calibri" w:cs="Calibri"/>
                <w:color w:val="000000"/>
                <w:sz w:val="22"/>
                <w:szCs w:val="22"/>
                <w:lang w:eastAsia="fr-FR"/>
              </w:rPr>
              <w:t>Auzeville</w:t>
            </w:r>
            <w:proofErr w:type="spellEnd"/>
            <w:r w:rsidRPr="00B05C4A">
              <w:rPr>
                <w:rFonts w:ascii="Calibri" w:hAnsi="Calibri" w:cs="Calibri"/>
                <w:color w:val="000000"/>
                <w:sz w:val="22"/>
                <w:szCs w:val="22"/>
                <w:lang w:eastAsia="fr-FR"/>
              </w:rPr>
              <w:br/>
              <w:t>CS 52627</w:t>
            </w:r>
            <w:r w:rsidRPr="00B05C4A">
              <w:rPr>
                <w:rFonts w:ascii="Calibri" w:hAnsi="Calibri" w:cs="Calibri"/>
                <w:color w:val="000000"/>
                <w:sz w:val="22"/>
                <w:szCs w:val="22"/>
                <w:lang w:eastAsia="fr-FR"/>
              </w:rPr>
              <w:br/>
              <w:t>31326 CASTANET TOLOSAN CEDEX</w:t>
            </w:r>
            <w:r w:rsidRPr="00B05C4A">
              <w:rPr>
                <w:rFonts w:ascii="Calibri" w:hAnsi="Calibri" w:cs="Calibri"/>
                <w:color w:val="000000"/>
                <w:sz w:val="22"/>
                <w:szCs w:val="22"/>
                <w:lang w:eastAsia="fr-FR"/>
              </w:rPr>
              <w:br/>
              <w:t>SIRET 180 070 039 01134</w:t>
            </w:r>
          </w:p>
        </w:tc>
        <w:tc>
          <w:tcPr>
            <w:tcW w:w="0" w:type="auto"/>
            <w:tcBorders>
              <w:top w:val="nil"/>
              <w:left w:val="nil"/>
              <w:bottom w:val="single" w:sz="4" w:space="0" w:color="auto"/>
              <w:right w:val="single" w:sz="4" w:space="0" w:color="auto"/>
            </w:tcBorders>
            <w:shd w:val="clear" w:color="auto" w:fill="auto"/>
            <w:vAlign w:val="center"/>
            <w:hideMark/>
          </w:tcPr>
          <w:p w14:paraId="006691D7"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4" w:history="1">
              <w:r w:rsidR="00B05C4A" w:rsidRPr="00B05C4A">
                <w:rPr>
                  <w:rFonts w:ascii="Calibri" w:hAnsi="Calibri" w:cs="Calibri"/>
                  <w:color w:val="0000FF"/>
                  <w:sz w:val="22"/>
                  <w:szCs w:val="22"/>
                  <w:u w:val="single"/>
                  <w:lang w:eastAsia="fr-FR"/>
                </w:rPr>
                <w:t>sfc-toulouse@inrae.fr</w:t>
              </w:r>
            </w:hyperlink>
          </w:p>
        </w:tc>
      </w:tr>
      <w:tr w:rsidR="00B05C4A" w:rsidRPr="00B05C4A" w14:paraId="1D6DD648" w14:textId="77777777" w:rsidTr="00B05C4A">
        <w:trPr>
          <w:trHeight w:val="2016"/>
        </w:trPr>
        <w:tc>
          <w:tcPr>
            <w:tcW w:w="0" w:type="auto"/>
            <w:tcBorders>
              <w:top w:val="nil"/>
              <w:left w:val="single" w:sz="4" w:space="0" w:color="auto"/>
              <w:bottom w:val="single" w:sz="4" w:space="0" w:color="auto"/>
              <w:right w:val="single" w:sz="4" w:space="0" w:color="auto"/>
            </w:tcBorders>
            <w:shd w:val="clear" w:color="auto" w:fill="auto"/>
            <w:hideMark/>
          </w:tcPr>
          <w:p w14:paraId="5AFFFF6D"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Ordonnateur Secondaire</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p>
        </w:tc>
        <w:tc>
          <w:tcPr>
            <w:tcW w:w="0" w:type="auto"/>
            <w:tcBorders>
              <w:top w:val="nil"/>
              <w:left w:val="nil"/>
              <w:bottom w:val="single" w:sz="4" w:space="0" w:color="auto"/>
              <w:right w:val="single" w:sz="4" w:space="0" w:color="auto"/>
            </w:tcBorders>
            <w:shd w:val="clear" w:color="auto" w:fill="auto"/>
            <w:vAlign w:val="center"/>
            <w:hideMark/>
          </w:tcPr>
          <w:p w14:paraId="29F6DDAD"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Agent Comptable Secondaire</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p>
        </w:tc>
        <w:tc>
          <w:tcPr>
            <w:tcW w:w="0" w:type="auto"/>
            <w:tcBorders>
              <w:top w:val="nil"/>
              <w:left w:val="nil"/>
              <w:bottom w:val="single" w:sz="4" w:space="0" w:color="auto"/>
              <w:right w:val="single" w:sz="4" w:space="0" w:color="auto"/>
            </w:tcBorders>
            <w:shd w:val="clear" w:color="auto" w:fill="auto"/>
            <w:vAlign w:val="center"/>
            <w:hideMark/>
          </w:tcPr>
          <w:p w14:paraId="7EA310F5" w14:textId="77777777" w:rsidR="00B05C4A" w:rsidRPr="00B05C4A" w:rsidRDefault="00B05C4A" w:rsidP="00B05C4A">
            <w:pPr>
              <w:suppressAutoHyphens w:val="0"/>
              <w:rPr>
                <w:rFonts w:ascii="Calibri" w:hAnsi="Calibri" w:cs="Calibri"/>
                <w:sz w:val="22"/>
                <w:szCs w:val="22"/>
                <w:lang w:eastAsia="fr-FR"/>
              </w:rPr>
            </w:pPr>
            <w:r w:rsidRPr="00B05C4A">
              <w:rPr>
                <w:rFonts w:ascii="Calibri" w:hAnsi="Calibri" w:cs="Calibri"/>
                <w:sz w:val="22"/>
                <w:szCs w:val="22"/>
                <w:lang w:eastAsia="fr-FR"/>
              </w:rPr>
              <w:t>INRAE - CR Pays de la Loire</w:t>
            </w:r>
            <w:r w:rsidRPr="00B05C4A">
              <w:rPr>
                <w:rFonts w:ascii="Calibri" w:hAnsi="Calibri" w:cs="Calibri"/>
                <w:sz w:val="22"/>
                <w:szCs w:val="22"/>
                <w:lang w:eastAsia="fr-FR"/>
              </w:rPr>
              <w:br/>
              <w:t>SBFC</w:t>
            </w:r>
            <w:r w:rsidRPr="00B05C4A">
              <w:rPr>
                <w:rFonts w:ascii="Calibri" w:hAnsi="Calibri" w:cs="Calibri"/>
                <w:sz w:val="22"/>
                <w:szCs w:val="22"/>
                <w:lang w:eastAsia="fr-FR"/>
              </w:rPr>
              <w:br/>
              <w:t>3 Impasse Yvette Cauchois</w:t>
            </w:r>
            <w:r w:rsidRPr="00B05C4A">
              <w:rPr>
                <w:rFonts w:ascii="Calibri" w:hAnsi="Calibri" w:cs="Calibri"/>
                <w:sz w:val="22"/>
                <w:szCs w:val="22"/>
                <w:lang w:eastAsia="fr-FR"/>
              </w:rPr>
              <w:br/>
              <w:t xml:space="preserve">La </w:t>
            </w:r>
            <w:proofErr w:type="spellStart"/>
            <w:r w:rsidRPr="00B05C4A">
              <w:rPr>
                <w:rFonts w:ascii="Calibri" w:hAnsi="Calibri" w:cs="Calibri"/>
                <w:sz w:val="22"/>
                <w:szCs w:val="22"/>
                <w:lang w:eastAsia="fr-FR"/>
              </w:rPr>
              <w:t>Géraudière</w:t>
            </w:r>
            <w:proofErr w:type="spellEnd"/>
            <w:r w:rsidRPr="00B05C4A">
              <w:rPr>
                <w:rFonts w:ascii="Calibri" w:hAnsi="Calibri" w:cs="Calibri"/>
                <w:sz w:val="22"/>
                <w:szCs w:val="22"/>
                <w:lang w:eastAsia="fr-FR"/>
              </w:rPr>
              <w:br/>
              <w:t>CS 71627</w:t>
            </w:r>
            <w:r w:rsidRPr="00B05C4A">
              <w:rPr>
                <w:rFonts w:ascii="Calibri" w:hAnsi="Calibri" w:cs="Calibri"/>
                <w:sz w:val="22"/>
                <w:szCs w:val="22"/>
                <w:lang w:eastAsia="fr-FR"/>
              </w:rPr>
              <w:br/>
              <w:t>44316 NANTES CEDEX 03</w:t>
            </w:r>
            <w:r w:rsidRPr="00B05C4A">
              <w:rPr>
                <w:rFonts w:ascii="Calibri" w:hAnsi="Calibri" w:cs="Calibri"/>
                <w:sz w:val="22"/>
                <w:szCs w:val="22"/>
                <w:lang w:eastAsia="fr-FR"/>
              </w:rPr>
              <w:br/>
              <w:t>SIRET 180 070 039 00557</w:t>
            </w:r>
          </w:p>
        </w:tc>
        <w:tc>
          <w:tcPr>
            <w:tcW w:w="0" w:type="auto"/>
            <w:tcBorders>
              <w:top w:val="nil"/>
              <w:left w:val="nil"/>
              <w:bottom w:val="single" w:sz="4" w:space="0" w:color="auto"/>
              <w:right w:val="single" w:sz="4" w:space="0" w:color="auto"/>
            </w:tcBorders>
            <w:shd w:val="clear" w:color="auto" w:fill="auto"/>
            <w:vAlign w:val="center"/>
            <w:hideMark/>
          </w:tcPr>
          <w:p w14:paraId="50CE8269"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5" w:history="1">
              <w:r w:rsidR="00B05C4A" w:rsidRPr="00B05C4A">
                <w:rPr>
                  <w:rFonts w:ascii="Calibri" w:hAnsi="Calibri" w:cs="Calibri"/>
                  <w:color w:val="0000FF"/>
                  <w:sz w:val="22"/>
                  <w:szCs w:val="22"/>
                  <w:u w:val="single"/>
                  <w:lang w:eastAsia="fr-FR"/>
                </w:rPr>
                <w:t>sfc-depenses-Pays-de-la-loire@inrae.fr</w:t>
              </w:r>
            </w:hyperlink>
          </w:p>
        </w:tc>
      </w:tr>
      <w:tr w:rsidR="00B05C4A" w:rsidRPr="00B05C4A" w14:paraId="5B988571" w14:textId="77777777" w:rsidTr="00B05C4A">
        <w:trPr>
          <w:trHeight w:val="2715"/>
        </w:trPr>
        <w:tc>
          <w:tcPr>
            <w:tcW w:w="0" w:type="auto"/>
            <w:tcBorders>
              <w:top w:val="nil"/>
              <w:left w:val="single" w:sz="4" w:space="0" w:color="auto"/>
              <w:bottom w:val="single" w:sz="4" w:space="0" w:color="auto"/>
              <w:right w:val="single" w:sz="4" w:space="0" w:color="auto"/>
            </w:tcBorders>
            <w:shd w:val="clear" w:color="auto" w:fill="auto"/>
            <w:hideMark/>
          </w:tcPr>
          <w:p w14:paraId="19C23D5C" w14:textId="77777777" w:rsidR="00B05C4A" w:rsidRPr="00B05C4A" w:rsidRDefault="00B05C4A" w:rsidP="00B05C4A">
            <w:pPr>
              <w:suppressAutoHyphens w:val="0"/>
              <w:spacing w:after="24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p>
        </w:tc>
        <w:tc>
          <w:tcPr>
            <w:tcW w:w="0" w:type="auto"/>
            <w:tcBorders>
              <w:top w:val="nil"/>
              <w:left w:val="nil"/>
              <w:bottom w:val="single" w:sz="4" w:space="0" w:color="auto"/>
              <w:right w:val="single" w:sz="4" w:space="0" w:color="auto"/>
            </w:tcBorders>
            <w:shd w:val="clear" w:color="auto" w:fill="auto"/>
            <w:vAlign w:val="center"/>
            <w:hideMark/>
          </w:tcPr>
          <w:p w14:paraId="4BB8A48C" w14:textId="77777777" w:rsidR="00B05C4A" w:rsidRPr="00B05C4A" w:rsidRDefault="00B05C4A" w:rsidP="00B05C4A">
            <w:pPr>
              <w:suppressAutoHyphens w:val="0"/>
              <w:spacing w:after="24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p>
        </w:tc>
        <w:tc>
          <w:tcPr>
            <w:tcW w:w="0" w:type="auto"/>
            <w:tcBorders>
              <w:top w:val="nil"/>
              <w:left w:val="nil"/>
              <w:bottom w:val="single" w:sz="4" w:space="0" w:color="auto"/>
              <w:right w:val="single" w:sz="4" w:space="0" w:color="auto"/>
            </w:tcBorders>
            <w:shd w:val="clear" w:color="auto" w:fill="auto"/>
            <w:vAlign w:val="center"/>
            <w:hideMark/>
          </w:tcPr>
          <w:p w14:paraId="058D7C8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Provence-Alpes-Côte d'Azur (PACA)</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St Paul - Site </w:t>
            </w:r>
            <w:proofErr w:type="spellStart"/>
            <w:r w:rsidRPr="00B05C4A">
              <w:rPr>
                <w:rFonts w:ascii="Calibri" w:hAnsi="Calibri" w:cs="Calibri"/>
                <w:color w:val="000000"/>
                <w:sz w:val="22"/>
                <w:szCs w:val="22"/>
                <w:lang w:eastAsia="fr-FR"/>
              </w:rPr>
              <w:t>Agroparc</w:t>
            </w:r>
            <w:proofErr w:type="spellEnd"/>
            <w:r w:rsidRPr="00B05C4A">
              <w:rPr>
                <w:rFonts w:ascii="Calibri" w:hAnsi="Calibri" w:cs="Calibri"/>
                <w:color w:val="000000"/>
                <w:sz w:val="22"/>
                <w:szCs w:val="22"/>
                <w:lang w:eastAsia="fr-FR"/>
              </w:rPr>
              <w:br/>
              <w:t xml:space="preserve">228 route de l'Aérodrome </w:t>
            </w:r>
            <w:r w:rsidRPr="00B05C4A">
              <w:rPr>
                <w:rFonts w:ascii="Calibri" w:hAnsi="Calibri" w:cs="Calibri"/>
                <w:color w:val="000000"/>
                <w:sz w:val="22"/>
                <w:szCs w:val="22"/>
                <w:lang w:eastAsia="fr-FR"/>
              </w:rPr>
              <w:br/>
              <w:t>CS 40509</w:t>
            </w:r>
            <w:r w:rsidRPr="00B05C4A">
              <w:rPr>
                <w:rFonts w:ascii="Calibri" w:hAnsi="Calibri" w:cs="Calibri"/>
                <w:color w:val="000000"/>
                <w:sz w:val="22"/>
                <w:szCs w:val="22"/>
                <w:lang w:eastAsia="fr-FR"/>
              </w:rPr>
              <w:br/>
              <w:t>84194 AVIGNON CEDEX 9</w:t>
            </w:r>
            <w:r w:rsidRPr="00B05C4A">
              <w:rPr>
                <w:rFonts w:ascii="Calibri" w:hAnsi="Calibri" w:cs="Calibri"/>
                <w:color w:val="000000"/>
                <w:sz w:val="22"/>
                <w:szCs w:val="22"/>
                <w:lang w:eastAsia="fr-FR"/>
              </w:rPr>
              <w:br/>
              <w:t>SIRET 180 070 039 00631</w:t>
            </w:r>
          </w:p>
        </w:tc>
        <w:tc>
          <w:tcPr>
            <w:tcW w:w="0" w:type="auto"/>
            <w:tcBorders>
              <w:top w:val="nil"/>
              <w:left w:val="nil"/>
              <w:bottom w:val="single" w:sz="4" w:space="0" w:color="auto"/>
              <w:right w:val="single" w:sz="4" w:space="0" w:color="auto"/>
            </w:tcBorders>
            <w:shd w:val="clear" w:color="auto" w:fill="auto"/>
            <w:noWrap/>
            <w:vAlign w:val="center"/>
            <w:hideMark/>
          </w:tcPr>
          <w:p w14:paraId="1FF02A6E"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6" w:history="1">
              <w:r w:rsidR="00B05C4A" w:rsidRPr="00B05C4A">
                <w:rPr>
                  <w:rFonts w:ascii="Calibri" w:hAnsi="Calibri" w:cs="Calibri"/>
                  <w:color w:val="0000FF"/>
                  <w:sz w:val="22"/>
                  <w:szCs w:val="22"/>
                  <w:u w:val="single"/>
                  <w:lang w:eastAsia="fr-FR"/>
                </w:rPr>
                <w:t>sfc-paca@inrae.fr</w:t>
              </w:r>
            </w:hyperlink>
          </w:p>
        </w:tc>
      </w:tr>
      <w:tr w:rsidR="00B05C4A" w:rsidRPr="00B05C4A" w14:paraId="299301B7" w14:textId="77777777" w:rsidTr="00B05C4A">
        <w:trPr>
          <w:trHeight w:val="1635"/>
        </w:trPr>
        <w:tc>
          <w:tcPr>
            <w:tcW w:w="0" w:type="auto"/>
            <w:tcBorders>
              <w:top w:val="nil"/>
              <w:left w:val="single" w:sz="4" w:space="0" w:color="auto"/>
              <w:bottom w:val="single" w:sz="4" w:space="0" w:color="auto"/>
              <w:right w:val="single" w:sz="4" w:space="0" w:color="auto"/>
            </w:tcBorders>
            <w:shd w:val="clear" w:color="auto" w:fill="auto"/>
            <w:hideMark/>
          </w:tcPr>
          <w:p w14:paraId="054424D5"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p>
        </w:tc>
        <w:tc>
          <w:tcPr>
            <w:tcW w:w="0" w:type="auto"/>
            <w:tcBorders>
              <w:top w:val="nil"/>
              <w:left w:val="nil"/>
              <w:bottom w:val="single" w:sz="4" w:space="0" w:color="auto"/>
              <w:right w:val="single" w:sz="4" w:space="0" w:color="auto"/>
            </w:tcBorders>
            <w:shd w:val="clear" w:color="auto" w:fill="auto"/>
            <w:vAlign w:val="center"/>
            <w:hideMark/>
          </w:tcPr>
          <w:p w14:paraId="2245BE9F"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Agent Comptable Secondaire</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p>
        </w:tc>
        <w:tc>
          <w:tcPr>
            <w:tcW w:w="0" w:type="auto"/>
            <w:tcBorders>
              <w:top w:val="nil"/>
              <w:left w:val="nil"/>
              <w:bottom w:val="single" w:sz="4" w:space="0" w:color="auto"/>
              <w:right w:val="single" w:sz="4" w:space="0" w:color="auto"/>
            </w:tcBorders>
            <w:shd w:val="clear" w:color="auto" w:fill="auto"/>
            <w:vAlign w:val="center"/>
            <w:hideMark/>
          </w:tcPr>
          <w:p w14:paraId="68AE98E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Val de Loire</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Domaine de l'</w:t>
            </w:r>
            <w:proofErr w:type="spellStart"/>
            <w:r w:rsidRPr="00B05C4A">
              <w:rPr>
                <w:rFonts w:ascii="Calibri" w:hAnsi="Calibri" w:cs="Calibri"/>
                <w:color w:val="000000"/>
                <w:sz w:val="22"/>
                <w:szCs w:val="22"/>
                <w:lang w:eastAsia="fr-FR"/>
              </w:rPr>
              <w:t>Orfrasière</w:t>
            </w:r>
            <w:proofErr w:type="spellEnd"/>
            <w:r w:rsidRPr="00B05C4A">
              <w:rPr>
                <w:rFonts w:ascii="Calibri" w:hAnsi="Calibri" w:cs="Calibri"/>
                <w:color w:val="000000"/>
                <w:sz w:val="22"/>
                <w:szCs w:val="22"/>
                <w:lang w:eastAsia="fr-FR"/>
              </w:rPr>
              <w:br/>
              <w:t>37380 NOUZILLY</w:t>
            </w:r>
            <w:r w:rsidRPr="00B05C4A">
              <w:rPr>
                <w:rFonts w:ascii="Calibri" w:hAnsi="Calibri" w:cs="Calibri"/>
                <w:color w:val="000000"/>
                <w:sz w:val="22"/>
                <w:szCs w:val="22"/>
                <w:lang w:eastAsia="fr-FR"/>
              </w:rPr>
              <w:br/>
              <w:t>SIRET 180 070 039 00870</w:t>
            </w:r>
          </w:p>
        </w:tc>
        <w:tc>
          <w:tcPr>
            <w:tcW w:w="0" w:type="auto"/>
            <w:tcBorders>
              <w:top w:val="nil"/>
              <w:left w:val="nil"/>
              <w:bottom w:val="single" w:sz="4" w:space="0" w:color="auto"/>
              <w:right w:val="single" w:sz="4" w:space="0" w:color="auto"/>
            </w:tcBorders>
            <w:shd w:val="clear" w:color="auto" w:fill="auto"/>
            <w:noWrap/>
            <w:vAlign w:val="center"/>
            <w:hideMark/>
          </w:tcPr>
          <w:p w14:paraId="0D2D9AA9"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7" w:history="1">
              <w:r w:rsidR="00B05C4A" w:rsidRPr="00B05C4A">
                <w:rPr>
                  <w:rFonts w:ascii="Calibri" w:hAnsi="Calibri" w:cs="Calibri"/>
                  <w:color w:val="0000FF"/>
                  <w:sz w:val="22"/>
                  <w:szCs w:val="22"/>
                  <w:u w:val="single"/>
                  <w:lang w:eastAsia="fr-FR"/>
                </w:rPr>
                <w:t>factures-vdl@inrae.fr </w:t>
              </w:r>
            </w:hyperlink>
          </w:p>
        </w:tc>
      </w:tr>
      <w:tr w:rsidR="00B05C4A" w:rsidRPr="00B05C4A" w14:paraId="6EE4F669" w14:textId="77777777" w:rsidTr="00B05C4A">
        <w:trPr>
          <w:trHeight w:val="1575"/>
        </w:trPr>
        <w:tc>
          <w:tcPr>
            <w:tcW w:w="0" w:type="auto"/>
            <w:tcBorders>
              <w:top w:val="nil"/>
              <w:left w:val="single" w:sz="4" w:space="0" w:color="auto"/>
              <w:bottom w:val="single" w:sz="4" w:space="0" w:color="auto"/>
              <w:right w:val="single" w:sz="4" w:space="0" w:color="auto"/>
            </w:tcBorders>
            <w:shd w:val="clear" w:color="auto" w:fill="auto"/>
            <w:hideMark/>
          </w:tcPr>
          <w:p w14:paraId="07B5856D"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Centre Siège Paris Antony</w:t>
            </w:r>
            <w:r w:rsidRPr="00B05C4A">
              <w:rPr>
                <w:rFonts w:ascii="Calibri" w:hAnsi="Calibri" w:cs="Calibri"/>
                <w:color w:val="000000"/>
                <w:sz w:val="22"/>
                <w:szCs w:val="22"/>
                <w:lang w:eastAsia="fr-FR"/>
              </w:rPr>
              <w:br/>
              <w:t>Ordonnateur Secondaire</w:t>
            </w:r>
            <w:r w:rsidRPr="00B05C4A">
              <w:rPr>
                <w:rFonts w:ascii="Calibri" w:hAnsi="Calibri" w:cs="Calibri"/>
                <w:color w:val="000000"/>
                <w:sz w:val="22"/>
                <w:szCs w:val="22"/>
                <w:lang w:eastAsia="fr-FR"/>
              </w:rPr>
              <w:br/>
              <w:t>147 rue de l'Université</w:t>
            </w:r>
            <w:r w:rsidRPr="00B05C4A">
              <w:rPr>
                <w:rFonts w:ascii="Calibri" w:hAnsi="Calibri" w:cs="Calibri"/>
                <w:color w:val="000000"/>
                <w:sz w:val="22"/>
                <w:szCs w:val="22"/>
                <w:lang w:eastAsia="fr-FR"/>
              </w:rPr>
              <w:br/>
              <w:t>75338 PARIS CEDEX 07</w:t>
            </w:r>
          </w:p>
        </w:tc>
        <w:tc>
          <w:tcPr>
            <w:tcW w:w="0" w:type="auto"/>
            <w:tcBorders>
              <w:top w:val="nil"/>
              <w:left w:val="nil"/>
              <w:bottom w:val="single" w:sz="4" w:space="0" w:color="auto"/>
              <w:right w:val="single" w:sz="4" w:space="0" w:color="auto"/>
            </w:tcBorders>
            <w:shd w:val="clear" w:color="auto" w:fill="auto"/>
            <w:vAlign w:val="center"/>
            <w:hideMark/>
          </w:tcPr>
          <w:p w14:paraId="59CC6610"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INRAE - CR IDF Jouy-en-Josas Antony</w:t>
            </w:r>
            <w:r w:rsidRPr="00B05C4A">
              <w:rPr>
                <w:rFonts w:ascii="Calibri" w:hAnsi="Calibri" w:cs="Calibri"/>
                <w:color w:val="000000"/>
                <w:sz w:val="22"/>
                <w:szCs w:val="22"/>
                <w:lang w:eastAsia="fr-FR"/>
              </w:rPr>
              <w:br/>
              <w:t>Agence Comptable Secondaire</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p>
        </w:tc>
        <w:tc>
          <w:tcPr>
            <w:tcW w:w="0" w:type="auto"/>
            <w:tcBorders>
              <w:top w:val="nil"/>
              <w:left w:val="nil"/>
              <w:bottom w:val="single" w:sz="4" w:space="0" w:color="auto"/>
              <w:right w:val="single" w:sz="4" w:space="0" w:color="auto"/>
            </w:tcBorders>
            <w:shd w:val="clear" w:color="auto" w:fill="auto"/>
            <w:vAlign w:val="center"/>
            <w:hideMark/>
          </w:tcPr>
          <w:p w14:paraId="117447E3" w14:textId="77777777" w:rsidR="00B05C4A" w:rsidRPr="00B05C4A" w:rsidRDefault="00B05C4A" w:rsidP="00B05C4A">
            <w:pPr>
              <w:suppressAutoHyphens w:val="0"/>
              <w:rPr>
                <w:rFonts w:ascii="Calibri" w:hAnsi="Calibri" w:cs="Calibri"/>
                <w:color w:val="000000"/>
                <w:sz w:val="22"/>
                <w:szCs w:val="22"/>
                <w:lang w:eastAsia="fr-FR"/>
              </w:rPr>
            </w:pPr>
            <w:r w:rsidRPr="00B05C4A">
              <w:rPr>
                <w:rFonts w:ascii="Calibri" w:hAnsi="Calibri" w:cs="Calibri"/>
                <w:color w:val="000000"/>
                <w:sz w:val="22"/>
                <w:szCs w:val="22"/>
                <w:lang w:eastAsia="fr-FR"/>
              </w:rPr>
              <w:t xml:space="preserve">INRAE - CR IDF Jouy-en-Josas Antony </w:t>
            </w:r>
            <w:r w:rsidRPr="00B05C4A">
              <w:rPr>
                <w:rFonts w:ascii="Calibri" w:hAnsi="Calibri" w:cs="Calibri"/>
                <w:color w:val="000000"/>
                <w:sz w:val="22"/>
                <w:szCs w:val="22"/>
                <w:lang w:eastAsia="fr-FR"/>
              </w:rPr>
              <w:br/>
              <w:t>SBFC</w:t>
            </w:r>
            <w:r w:rsidRPr="00B05C4A">
              <w:rPr>
                <w:rFonts w:ascii="Calibri" w:hAnsi="Calibri" w:cs="Calibri"/>
                <w:color w:val="000000"/>
                <w:sz w:val="22"/>
                <w:szCs w:val="22"/>
                <w:lang w:eastAsia="fr-FR"/>
              </w:rPr>
              <w:br/>
              <w:t xml:space="preserve">Domaine de </w:t>
            </w:r>
            <w:proofErr w:type="spellStart"/>
            <w:r w:rsidRPr="00B05C4A">
              <w:rPr>
                <w:rFonts w:ascii="Calibri" w:hAnsi="Calibri" w:cs="Calibri"/>
                <w:color w:val="000000"/>
                <w:sz w:val="22"/>
                <w:szCs w:val="22"/>
                <w:lang w:eastAsia="fr-FR"/>
              </w:rPr>
              <w:t>Vilvert</w:t>
            </w:r>
            <w:proofErr w:type="spellEnd"/>
            <w:r w:rsidRPr="00B05C4A">
              <w:rPr>
                <w:rFonts w:ascii="Calibri" w:hAnsi="Calibri" w:cs="Calibri"/>
                <w:color w:val="000000"/>
                <w:sz w:val="22"/>
                <w:szCs w:val="22"/>
                <w:lang w:eastAsia="fr-FR"/>
              </w:rPr>
              <w:br/>
              <w:t>78352 JOUY EN JOSAS CEDEX</w:t>
            </w:r>
            <w:r w:rsidRPr="00B05C4A">
              <w:rPr>
                <w:rFonts w:ascii="Calibri" w:hAnsi="Calibri" w:cs="Calibri"/>
                <w:color w:val="000000"/>
                <w:sz w:val="22"/>
                <w:szCs w:val="22"/>
                <w:lang w:eastAsia="fr-FR"/>
              </w:rPr>
              <w:br/>
              <w:t>SIRET 180 070 039 00078</w:t>
            </w:r>
          </w:p>
        </w:tc>
        <w:tc>
          <w:tcPr>
            <w:tcW w:w="0" w:type="auto"/>
            <w:tcBorders>
              <w:top w:val="nil"/>
              <w:left w:val="nil"/>
              <w:bottom w:val="single" w:sz="4" w:space="0" w:color="auto"/>
              <w:right w:val="single" w:sz="4" w:space="0" w:color="auto"/>
            </w:tcBorders>
            <w:shd w:val="clear" w:color="auto" w:fill="auto"/>
            <w:noWrap/>
            <w:vAlign w:val="center"/>
            <w:hideMark/>
          </w:tcPr>
          <w:p w14:paraId="34F67B4D" w14:textId="77777777" w:rsidR="00B05C4A" w:rsidRPr="00B05C4A" w:rsidRDefault="0028538E" w:rsidP="00B05C4A">
            <w:pPr>
              <w:suppressAutoHyphens w:val="0"/>
              <w:jc w:val="center"/>
              <w:rPr>
                <w:rFonts w:ascii="Calibri" w:hAnsi="Calibri" w:cs="Calibri"/>
                <w:color w:val="0000FF"/>
                <w:sz w:val="22"/>
                <w:szCs w:val="22"/>
                <w:u w:val="single"/>
                <w:lang w:eastAsia="fr-FR"/>
              </w:rPr>
            </w:pPr>
            <w:hyperlink r:id="rId38" w:history="1">
              <w:r w:rsidR="00B05C4A" w:rsidRPr="00B05C4A">
                <w:rPr>
                  <w:rFonts w:ascii="Calibri" w:hAnsi="Calibri" w:cs="Calibri"/>
                  <w:color w:val="0000FF"/>
                  <w:sz w:val="22"/>
                  <w:szCs w:val="22"/>
                  <w:u w:val="single"/>
                  <w:lang w:eastAsia="fr-FR"/>
                </w:rPr>
                <w:t>jj-depense@inrae.fr</w:t>
              </w:r>
            </w:hyperlink>
          </w:p>
        </w:tc>
      </w:tr>
      <w:tr w:rsidR="00B05C4A" w:rsidRPr="00B05C4A" w14:paraId="2E86623B" w14:textId="77777777" w:rsidTr="00B05C4A">
        <w:trPr>
          <w:trHeight w:val="288"/>
        </w:trPr>
        <w:tc>
          <w:tcPr>
            <w:tcW w:w="0" w:type="auto"/>
            <w:tcBorders>
              <w:top w:val="nil"/>
              <w:left w:val="nil"/>
              <w:bottom w:val="nil"/>
              <w:right w:val="nil"/>
            </w:tcBorders>
            <w:shd w:val="clear" w:color="auto" w:fill="auto"/>
            <w:noWrap/>
            <w:vAlign w:val="bottom"/>
            <w:hideMark/>
          </w:tcPr>
          <w:p w14:paraId="60CE183F" w14:textId="77777777" w:rsidR="00B05C4A" w:rsidRPr="00B05C4A" w:rsidRDefault="00B05C4A" w:rsidP="00B05C4A">
            <w:pPr>
              <w:suppressAutoHyphens w:val="0"/>
              <w:jc w:val="center"/>
              <w:rPr>
                <w:rFonts w:ascii="Calibri" w:hAnsi="Calibri" w:cs="Calibri"/>
                <w:color w:val="0000FF"/>
                <w:sz w:val="22"/>
                <w:szCs w:val="22"/>
                <w:u w:val="single"/>
                <w:lang w:eastAsia="fr-FR"/>
              </w:rPr>
            </w:pPr>
          </w:p>
        </w:tc>
        <w:tc>
          <w:tcPr>
            <w:tcW w:w="0" w:type="auto"/>
            <w:tcBorders>
              <w:top w:val="nil"/>
              <w:left w:val="nil"/>
              <w:bottom w:val="nil"/>
              <w:right w:val="nil"/>
            </w:tcBorders>
            <w:shd w:val="clear" w:color="auto" w:fill="auto"/>
            <w:noWrap/>
            <w:vAlign w:val="bottom"/>
            <w:hideMark/>
          </w:tcPr>
          <w:p w14:paraId="5D851DB3" w14:textId="77777777" w:rsidR="00B05C4A" w:rsidRPr="00B05C4A" w:rsidRDefault="00B05C4A" w:rsidP="00B05C4A">
            <w:pPr>
              <w:suppressAutoHyphens w:val="0"/>
              <w:rPr>
                <w:rFonts w:ascii="Times New Roman" w:hAnsi="Times New Roman" w:cs="Times New Roman"/>
                <w:lang w:eastAsia="fr-FR"/>
              </w:rPr>
            </w:pPr>
          </w:p>
        </w:tc>
        <w:tc>
          <w:tcPr>
            <w:tcW w:w="0" w:type="auto"/>
            <w:tcBorders>
              <w:top w:val="nil"/>
              <w:left w:val="nil"/>
              <w:bottom w:val="nil"/>
              <w:right w:val="nil"/>
            </w:tcBorders>
            <w:shd w:val="clear" w:color="auto" w:fill="auto"/>
            <w:noWrap/>
            <w:vAlign w:val="bottom"/>
            <w:hideMark/>
          </w:tcPr>
          <w:p w14:paraId="56D13CAF" w14:textId="77777777" w:rsidR="00B05C4A" w:rsidRPr="00B05C4A" w:rsidRDefault="00B05C4A" w:rsidP="00B05C4A">
            <w:pPr>
              <w:suppressAutoHyphens w:val="0"/>
              <w:rPr>
                <w:rFonts w:ascii="Times New Roman" w:hAnsi="Times New Roman" w:cs="Times New Roman"/>
                <w:lang w:eastAsia="fr-FR"/>
              </w:rPr>
            </w:pPr>
          </w:p>
        </w:tc>
        <w:tc>
          <w:tcPr>
            <w:tcW w:w="0" w:type="auto"/>
            <w:tcBorders>
              <w:top w:val="nil"/>
              <w:left w:val="nil"/>
              <w:bottom w:val="nil"/>
              <w:right w:val="nil"/>
            </w:tcBorders>
            <w:shd w:val="clear" w:color="auto" w:fill="auto"/>
            <w:noWrap/>
            <w:vAlign w:val="bottom"/>
            <w:hideMark/>
          </w:tcPr>
          <w:p w14:paraId="3411EB8D" w14:textId="77777777" w:rsidR="00B05C4A" w:rsidRPr="00B05C4A" w:rsidRDefault="00B05C4A" w:rsidP="00B05C4A">
            <w:pPr>
              <w:suppressAutoHyphens w:val="0"/>
              <w:rPr>
                <w:rFonts w:ascii="Times New Roman" w:hAnsi="Times New Roman" w:cs="Times New Roman"/>
                <w:lang w:eastAsia="fr-FR"/>
              </w:rPr>
            </w:pPr>
          </w:p>
        </w:tc>
      </w:tr>
      <w:tr w:rsidR="00B05C4A" w:rsidRPr="00B05C4A" w14:paraId="03BA2986" w14:textId="77777777" w:rsidTr="00B05C4A">
        <w:trPr>
          <w:gridAfter w:val="3"/>
          <w:trHeight w:val="1200"/>
        </w:trPr>
        <w:tc>
          <w:tcPr>
            <w:tcW w:w="0" w:type="auto"/>
            <w:tcBorders>
              <w:top w:val="nil"/>
              <w:left w:val="nil"/>
              <w:bottom w:val="nil"/>
            </w:tcBorders>
            <w:shd w:val="clear" w:color="auto" w:fill="auto"/>
            <w:vAlign w:val="center"/>
            <w:hideMark/>
          </w:tcPr>
          <w:p w14:paraId="74733B63" w14:textId="77777777" w:rsidR="00B05C4A" w:rsidRPr="00B05C4A" w:rsidRDefault="00B05C4A" w:rsidP="00B05C4A">
            <w:pPr>
              <w:suppressAutoHyphens w:val="0"/>
              <w:jc w:val="center"/>
              <w:rPr>
                <w:rFonts w:ascii="Calibri" w:hAnsi="Calibri" w:cs="Calibri"/>
                <w:color w:val="000000"/>
                <w:sz w:val="22"/>
                <w:szCs w:val="22"/>
                <w:lang w:eastAsia="fr-FR"/>
              </w:rPr>
            </w:pPr>
            <w:r w:rsidRPr="00B05C4A">
              <w:rPr>
                <w:rFonts w:ascii="Calibri" w:hAnsi="Calibri" w:cs="Calibri"/>
                <w:color w:val="000000"/>
                <w:sz w:val="22"/>
                <w:szCs w:val="22"/>
                <w:lang w:eastAsia="fr-FR"/>
              </w:rPr>
              <w:t>Les informations ci-dessus sont susceptibles de modification unilatérale en cours de marché en application de l'article R. 2194-7 du Code de la commande publique</w:t>
            </w:r>
          </w:p>
        </w:tc>
      </w:tr>
    </w:tbl>
    <w:p w14:paraId="0312ADAA" w14:textId="0E8197F9" w:rsidR="009B1CD0" w:rsidRDefault="009B1CD0" w:rsidP="0097176E">
      <w:pPr>
        <w:tabs>
          <w:tab w:val="left" w:pos="1500"/>
        </w:tabs>
        <w:jc w:val="both"/>
      </w:pP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83B8" w14:textId="77777777" w:rsidR="006C6E1E" w:rsidRDefault="006C6E1E">
      <w:r>
        <w:separator/>
      </w:r>
    </w:p>
  </w:endnote>
  <w:endnote w:type="continuationSeparator" w:id="0">
    <w:p w14:paraId="12C0EB4D" w14:textId="77777777" w:rsidR="006C6E1E" w:rsidRDefault="006C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66CCFF"/>
      <w:tblLook w:val="04A0" w:firstRow="1" w:lastRow="0" w:firstColumn="1" w:lastColumn="0" w:noHBand="0" w:noVBand="1"/>
    </w:tblPr>
    <w:tblGrid>
      <w:gridCol w:w="3397"/>
      <w:gridCol w:w="3436"/>
      <w:gridCol w:w="3371"/>
    </w:tblGrid>
    <w:tr w:rsidR="00CA265F" w:rsidRPr="00CA265F" w14:paraId="209D393F" w14:textId="77777777" w:rsidTr="00CA265F">
      <w:tc>
        <w:tcPr>
          <w:tcW w:w="3448"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3448" w:type="dxa"/>
          <w:shd w:val="clear" w:color="auto" w:fill="66CCFF"/>
        </w:tcPr>
        <w:p w14:paraId="4ED996AA" w14:textId="30334BA6" w:rsidR="00CA265F" w:rsidRPr="00CA265F" w:rsidRDefault="00E129C0" w:rsidP="00CA265F">
          <w:pPr>
            <w:tabs>
              <w:tab w:val="right" w:pos="10204"/>
            </w:tabs>
            <w:jc w:val="center"/>
            <w:rPr>
              <w:b/>
            </w:rPr>
          </w:pPr>
          <w:r>
            <w:rPr>
              <w:b/>
            </w:rPr>
            <w:t>202</w:t>
          </w:r>
          <w:r w:rsidR="00480C1C">
            <w:rPr>
              <w:b/>
            </w:rPr>
            <w:t>5</w:t>
          </w:r>
          <w:r>
            <w:rPr>
              <w:b/>
            </w:rPr>
            <w:t>_INRAE_AOO_</w:t>
          </w:r>
          <w:r w:rsidR="00480C1C">
            <w:rPr>
              <w:b/>
            </w:rPr>
            <w:t>GEODATA</w:t>
          </w:r>
        </w:p>
      </w:tc>
      <w:tc>
        <w:tcPr>
          <w:tcW w:w="344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F9B1" w14:textId="77777777" w:rsidR="006C6E1E" w:rsidRDefault="006C6E1E">
      <w:r>
        <w:separator/>
      </w:r>
    </w:p>
  </w:footnote>
  <w:footnote w:type="continuationSeparator" w:id="0">
    <w:p w14:paraId="4E82C45A" w14:textId="77777777" w:rsidR="006C6E1E" w:rsidRDefault="006C6E1E">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2811117">
    <w:abstractNumId w:val="0"/>
  </w:num>
  <w:num w:numId="2" w16cid:durableId="1188253921">
    <w:abstractNumId w:val="1"/>
  </w:num>
  <w:num w:numId="3" w16cid:durableId="399596191">
    <w:abstractNumId w:val="2"/>
  </w:num>
  <w:num w:numId="4" w16cid:durableId="1792821947">
    <w:abstractNumId w:val="4"/>
  </w:num>
  <w:num w:numId="5" w16cid:durableId="207030216">
    <w:abstractNumId w:val="3"/>
  </w:num>
  <w:num w:numId="6" w16cid:durableId="1293710119">
    <w:abstractNumId w:val="5"/>
  </w:num>
  <w:num w:numId="7" w16cid:durableId="85808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6C0A"/>
    <w:rsid w:val="00067F94"/>
    <w:rsid w:val="000A2E05"/>
    <w:rsid w:val="000E0020"/>
    <w:rsid w:val="00156924"/>
    <w:rsid w:val="00166B56"/>
    <w:rsid w:val="00174505"/>
    <w:rsid w:val="0018674B"/>
    <w:rsid w:val="00194147"/>
    <w:rsid w:val="00195EDC"/>
    <w:rsid w:val="001C40C0"/>
    <w:rsid w:val="001C733C"/>
    <w:rsid w:val="0021527A"/>
    <w:rsid w:val="0021797C"/>
    <w:rsid w:val="00225A1A"/>
    <w:rsid w:val="0028538E"/>
    <w:rsid w:val="002904AF"/>
    <w:rsid w:val="002C2CA3"/>
    <w:rsid w:val="002C4B3E"/>
    <w:rsid w:val="002C79D6"/>
    <w:rsid w:val="002E56C1"/>
    <w:rsid w:val="00332B12"/>
    <w:rsid w:val="00337D16"/>
    <w:rsid w:val="0035487F"/>
    <w:rsid w:val="00354C04"/>
    <w:rsid w:val="003803F1"/>
    <w:rsid w:val="00385E76"/>
    <w:rsid w:val="003A7270"/>
    <w:rsid w:val="0043706E"/>
    <w:rsid w:val="0044597F"/>
    <w:rsid w:val="00480C1C"/>
    <w:rsid w:val="004A7169"/>
    <w:rsid w:val="004C5755"/>
    <w:rsid w:val="004E75A6"/>
    <w:rsid w:val="005041F7"/>
    <w:rsid w:val="00514DAF"/>
    <w:rsid w:val="00532EC7"/>
    <w:rsid w:val="00541CA3"/>
    <w:rsid w:val="005546A9"/>
    <w:rsid w:val="00554BC1"/>
    <w:rsid w:val="005824AE"/>
    <w:rsid w:val="005846FB"/>
    <w:rsid w:val="00586607"/>
    <w:rsid w:val="005A05C1"/>
    <w:rsid w:val="005A175B"/>
    <w:rsid w:val="005A4A3B"/>
    <w:rsid w:val="005A4CB5"/>
    <w:rsid w:val="005B2316"/>
    <w:rsid w:val="005E0464"/>
    <w:rsid w:val="005F0DCE"/>
    <w:rsid w:val="0061068C"/>
    <w:rsid w:val="00610760"/>
    <w:rsid w:val="00622905"/>
    <w:rsid w:val="0064560F"/>
    <w:rsid w:val="00660727"/>
    <w:rsid w:val="00662A86"/>
    <w:rsid w:val="006948F7"/>
    <w:rsid w:val="006A37B0"/>
    <w:rsid w:val="006A608D"/>
    <w:rsid w:val="006B5057"/>
    <w:rsid w:val="006C4338"/>
    <w:rsid w:val="006C6E1E"/>
    <w:rsid w:val="006F3DF9"/>
    <w:rsid w:val="007060E5"/>
    <w:rsid w:val="00710FD6"/>
    <w:rsid w:val="00730A78"/>
    <w:rsid w:val="00741474"/>
    <w:rsid w:val="00757151"/>
    <w:rsid w:val="00774F15"/>
    <w:rsid w:val="00781096"/>
    <w:rsid w:val="007906BF"/>
    <w:rsid w:val="007909E0"/>
    <w:rsid w:val="0079785C"/>
    <w:rsid w:val="007C696D"/>
    <w:rsid w:val="007D4001"/>
    <w:rsid w:val="007D59A9"/>
    <w:rsid w:val="007D7A65"/>
    <w:rsid w:val="007E680A"/>
    <w:rsid w:val="007F68A6"/>
    <w:rsid w:val="0083205E"/>
    <w:rsid w:val="00840934"/>
    <w:rsid w:val="00844DAA"/>
    <w:rsid w:val="008450C7"/>
    <w:rsid w:val="00876A73"/>
    <w:rsid w:val="008952DF"/>
    <w:rsid w:val="008B2A38"/>
    <w:rsid w:val="008D716A"/>
    <w:rsid w:val="008F3503"/>
    <w:rsid w:val="00912771"/>
    <w:rsid w:val="00930A5C"/>
    <w:rsid w:val="00934503"/>
    <w:rsid w:val="0097176E"/>
    <w:rsid w:val="00972598"/>
    <w:rsid w:val="0097631E"/>
    <w:rsid w:val="00983FF3"/>
    <w:rsid w:val="009B1CD0"/>
    <w:rsid w:val="009B45B9"/>
    <w:rsid w:val="009C2B90"/>
    <w:rsid w:val="009C4738"/>
    <w:rsid w:val="009D661E"/>
    <w:rsid w:val="009F26BD"/>
    <w:rsid w:val="00A34D04"/>
    <w:rsid w:val="00A56244"/>
    <w:rsid w:val="00AE7831"/>
    <w:rsid w:val="00B02608"/>
    <w:rsid w:val="00B0289C"/>
    <w:rsid w:val="00B054DA"/>
    <w:rsid w:val="00B05C4A"/>
    <w:rsid w:val="00B827FC"/>
    <w:rsid w:val="00B84ABC"/>
    <w:rsid w:val="00B87564"/>
    <w:rsid w:val="00BA18AC"/>
    <w:rsid w:val="00BA44E5"/>
    <w:rsid w:val="00BD767E"/>
    <w:rsid w:val="00BE6078"/>
    <w:rsid w:val="00BF19B7"/>
    <w:rsid w:val="00C23457"/>
    <w:rsid w:val="00C630AD"/>
    <w:rsid w:val="00C81ADA"/>
    <w:rsid w:val="00C83930"/>
    <w:rsid w:val="00C905C8"/>
    <w:rsid w:val="00C91060"/>
    <w:rsid w:val="00C911FE"/>
    <w:rsid w:val="00CA265F"/>
    <w:rsid w:val="00CC3680"/>
    <w:rsid w:val="00CC53FA"/>
    <w:rsid w:val="00CD185D"/>
    <w:rsid w:val="00CD46CC"/>
    <w:rsid w:val="00CE67FD"/>
    <w:rsid w:val="00D0732E"/>
    <w:rsid w:val="00D26AD2"/>
    <w:rsid w:val="00D315F6"/>
    <w:rsid w:val="00D337D7"/>
    <w:rsid w:val="00D412FD"/>
    <w:rsid w:val="00D46BC7"/>
    <w:rsid w:val="00D46EB9"/>
    <w:rsid w:val="00D63ADB"/>
    <w:rsid w:val="00D66E90"/>
    <w:rsid w:val="00D85F48"/>
    <w:rsid w:val="00D90A00"/>
    <w:rsid w:val="00E129C0"/>
    <w:rsid w:val="00E20DB0"/>
    <w:rsid w:val="00E266AE"/>
    <w:rsid w:val="00E47798"/>
    <w:rsid w:val="00E62E88"/>
    <w:rsid w:val="00E74C76"/>
    <w:rsid w:val="00E96FF6"/>
    <w:rsid w:val="00EA4E75"/>
    <w:rsid w:val="00F44B22"/>
    <w:rsid w:val="00F737D8"/>
    <w:rsid w:val="00F802EF"/>
    <w:rsid w:val="00F92811"/>
    <w:rsid w:val="00FA0FD0"/>
    <w:rsid w:val="00FB6468"/>
    <w:rsid w:val="00FD48F5"/>
    <w:rsid w:val="00FD4A7E"/>
    <w:rsid w:val="00FE48C9"/>
    <w:rsid w:val="6D7F1D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 w:type="paragraph" w:styleId="Rvision">
    <w:name w:val="Revision"/>
    <w:hidden/>
    <w:uiPriority w:val="99"/>
    <w:semiHidden/>
    <w:rsid w:val="00D46EB9"/>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300382178">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hyperlink" Target="mailto:sfc-dijon@inrae.fr" TargetMode="External"/><Relationship Id="rId39" Type="http://schemas.openxmlformats.org/officeDocument/2006/relationships/fontTable" Target="fontTable.xml"/><Relationship Id="rId21" Type="http://schemas.openxmlformats.org/officeDocument/2006/relationships/hyperlink" Target="mailto:sbfc-antilles@inrae.fr" TargetMode="External"/><Relationship Id="rId34" Type="http://schemas.openxmlformats.org/officeDocument/2006/relationships/hyperlink" Target="mailto:sfc-toulouse@inrae.f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openxmlformats.org/officeDocument/2006/relationships/hyperlink" Target="mailto:depenses-sbfc-Bretagne-Normandie@inrae.fr" TargetMode="External"/><Relationship Id="rId33" Type="http://schemas.openxmlformats.org/officeDocument/2006/relationships/hyperlink" Target="mailto:servicefacturier-montpellier@inrae.fr" TargetMode="External"/><Relationship Id="rId38" Type="http://schemas.openxmlformats.org/officeDocument/2006/relationships/hyperlink" Target="mailto:jj-depense@inrae.fr"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29" Type="http://schemas.openxmlformats.org/officeDocument/2006/relationships/hyperlink" Target="mailto:jj-depense@inra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fc@dijon.inrae.fr" TargetMode="External"/><Relationship Id="rId32" Type="http://schemas.openxmlformats.org/officeDocument/2006/relationships/hyperlink" Target="mailto:ba-sbfc-depenses@inrae.fr" TargetMode="External"/><Relationship Id="rId37" Type="http://schemas.openxmlformats.org/officeDocument/2006/relationships/hyperlink" Target="mailto:factures-vdl@inrae.fr&#160;"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hyperlink" Target="mailto:sbfc-depenses.ara@inrae.fr" TargetMode="External"/><Relationship Id="rId28" Type="http://schemas.openxmlformats.org/officeDocument/2006/relationships/hyperlink" Target="mailto:depenses-sbfc-idf-vg-hdf@inrae.fr&#160;" TargetMode="External"/><Relationship Id="rId36" Type="http://schemas.openxmlformats.org/officeDocument/2006/relationships/hyperlink" Target="mailto:sfc-paca@inrae.fr"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1" Type="http://schemas.openxmlformats.org/officeDocument/2006/relationships/hyperlink" Target="mailto:ba-sbfc-depenses@inrae.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hyperlink" Target="mailto:sbfc-depenses.ara@inrae.fr" TargetMode="External"/><Relationship Id="rId27" Type="http://schemas.openxmlformats.org/officeDocument/2006/relationships/hyperlink" Target="mailto:sfc-dijon@inrae.fr" TargetMode="External"/><Relationship Id="rId30" Type="http://schemas.openxmlformats.org/officeDocument/2006/relationships/hyperlink" Target="mailto:depenses-sbfc-idf-vg-hdf@inrae.fr" TargetMode="External"/><Relationship Id="rId35" Type="http://schemas.openxmlformats.org/officeDocument/2006/relationships/hyperlink" Target="mailto:sfc-depenses-Pays-de-la-loire@inrae.fr"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5FE9BC8EF2B24EB4BA0C0A32C8B31B" ma:contentTypeVersion="2" ma:contentTypeDescription="Crée un document." ma:contentTypeScope="" ma:versionID="ea03784a151cf27677ac9b88d1e98842">
  <xsd:schema xmlns:xsd="http://www.w3.org/2001/XMLSchema" xmlns:xs="http://www.w3.org/2001/XMLSchema" xmlns:p="http://schemas.microsoft.com/office/2006/metadata/properties" xmlns:ns2="50c7f489-29e7-4f43-a444-c77a3d4765bd" targetNamespace="http://schemas.microsoft.com/office/2006/metadata/properties" ma:root="true" ma:fieldsID="09cbdd54c000b9c6dbc1245aa2122d06" ns2:_="">
    <xsd:import namespace="50c7f489-29e7-4f43-a444-c77a3d4765b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7f489-29e7-4f43-a444-c77a3d4765b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5E205-A3E1-4F02-B7CE-95869265D2F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0c7f489-29e7-4f43-a444-c77a3d4765bd"/>
    <ds:schemaRef ds:uri="http://www.w3.org/XML/1998/namespace"/>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3.xml><?xml version="1.0" encoding="utf-8"?>
<ds:datastoreItem xmlns:ds="http://schemas.openxmlformats.org/officeDocument/2006/customXml" ds:itemID="{3FF3946E-4968-4FEC-8CDF-745F590EC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7f489-29e7-4f43-a444-c77a3d476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F3709-12DF-4559-AADF-724C07E9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9</Pages>
  <Words>3010</Words>
  <Characters>16557</Characters>
  <Application>Microsoft Office Word</Application>
  <DocSecurity>0</DocSecurity>
  <Lines>137</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Laetitia Clerget</dc:creator>
  <cp:keywords/>
  <cp:lastModifiedBy>Sami NAILI</cp:lastModifiedBy>
  <cp:revision>16</cp:revision>
  <cp:lastPrinted>2016-11-04T12:53:00Z</cp:lastPrinted>
  <dcterms:created xsi:type="dcterms:W3CDTF">2023-08-21T09:32:00Z</dcterms:created>
  <dcterms:modified xsi:type="dcterms:W3CDTF">2025-12-17T12:46:00Z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0x010100845FE9BC8EF2B24EB4BA0C0A32C8B31B</vt:lpwstr>
  </property>
</Properties>
</file>