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Ids.xml" ContentType="application/vnd.openxmlformats-officedocument.wordprocessingml.commentsIds+xml"/>
  <Override PartName="/word/commentsExtendedDocument.xml" ContentType="application/vnd.openxmlformats-officedocument.wordprocessingml.commentsExtended+xml"/>
  <Override PartName="/word/commentsExtensible.xml" ContentType="application/vnd.openxmlformats-officedocument.wordprocessingml.commentsExtensible+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2C5D0" w14:textId="77777777" w:rsidR="000D75AD" w:rsidRDefault="000D75AD">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0D75AD" w14:paraId="12ABB559"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C3B797B" w14:textId="77777777" w:rsidR="000D75AD" w:rsidRDefault="000D75AD">
            <w:pPr>
              <w:rPr>
                <w:rFonts w:asciiTheme="minorHAnsi" w:hAnsiTheme="minorHAnsi" w:cstheme="minorHAnsi"/>
                <w:b/>
                <w:sz w:val="32"/>
                <w:szCs w:val="22"/>
              </w:rPr>
            </w:pPr>
          </w:p>
          <w:p w14:paraId="00B03104" w14:textId="77777777" w:rsidR="000D75AD" w:rsidRDefault="002A2A37">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025504F4" w14:textId="77777777" w:rsidR="000D75AD" w:rsidRDefault="000D75AD">
            <w:pPr>
              <w:rPr>
                <w:rFonts w:asciiTheme="minorHAnsi" w:hAnsiTheme="minorHAnsi" w:cstheme="minorHAnsi"/>
                <w:b/>
                <w:sz w:val="32"/>
                <w:szCs w:val="22"/>
              </w:rPr>
            </w:pPr>
          </w:p>
        </w:tc>
      </w:tr>
      <w:tr w:rsidR="000D75AD" w14:paraId="4B84199E"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6058D8DA" w14:textId="77777777" w:rsidR="000D75AD" w:rsidRDefault="000D75AD">
            <w:pPr>
              <w:rPr>
                <w:rFonts w:asciiTheme="minorHAnsi" w:hAnsiTheme="minorHAnsi" w:cstheme="minorHAnsi"/>
                <w:b/>
                <w:sz w:val="22"/>
                <w:szCs w:val="22"/>
              </w:rPr>
            </w:pPr>
          </w:p>
        </w:tc>
      </w:tr>
      <w:tr w:rsidR="000D75AD" w:rsidRPr="000C199E" w14:paraId="01DB9D6C" w14:textId="77777777">
        <w:tc>
          <w:tcPr>
            <w:tcW w:w="236" w:type="dxa"/>
            <w:tcBorders>
              <w:top w:val="none" w:sz="4" w:space="0" w:color="000000"/>
              <w:left w:val="none" w:sz="4" w:space="0" w:color="000000"/>
              <w:bottom w:val="none" w:sz="4" w:space="0" w:color="000000"/>
              <w:right w:val="single" w:sz="4" w:space="0" w:color="auto"/>
            </w:tcBorders>
          </w:tcPr>
          <w:p w14:paraId="25D7B2A5" w14:textId="77777777" w:rsidR="000D75AD" w:rsidRDefault="000D75AD">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5EED1B29" w14:textId="77777777" w:rsidR="000D75AD" w:rsidRDefault="002A2A37">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4937EF14" w14:textId="77777777" w:rsidR="000D75AD" w:rsidRPr="000C199E" w:rsidRDefault="002A2A37">
            <w:pPr>
              <w:jc w:val="both"/>
              <w:rPr>
                <w:rFonts w:asciiTheme="minorHAnsi" w:hAnsiTheme="minorHAnsi" w:cstheme="minorHAnsi"/>
                <w:b/>
                <w:sz w:val="22"/>
                <w:szCs w:val="22"/>
                <w:lang w:val="en-GB"/>
              </w:rPr>
            </w:pPr>
            <w:r>
              <w:rPr>
                <w:rFonts w:asciiTheme="minorHAnsi" w:hAnsiTheme="minorHAnsi" w:cstheme="minorHAnsi"/>
                <w:b/>
                <w:bCs/>
                <w:caps/>
                <w:sz w:val="22"/>
                <w:szCs w:val="22"/>
                <w:lang w:val="en"/>
              </w:rPr>
              <w:t>Communications and events services for Expertise france in central Asia</w:t>
            </w:r>
          </w:p>
        </w:tc>
      </w:tr>
      <w:tr w:rsidR="000D75AD" w:rsidRPr="000C199E" w14:paraId="101841CB" w14:textId="77777777">
        <w:tc>
          <w:tcPr>
            <w:tcW w:w="236" w:type="dxa"/>
            <w:tcBorders>
              <w:top w:val="none" w:sz="4" w:space="0" w:color="000000"/>
              <w:left w:val="none" w:sz="4" w:space="0" w:color="000000"/>
              <w:bottom w:val="none" w:sz="4" w:space="0" w:color="000000"/>
              <w:right w:val="single" w:sz="4" w:space="0" w:color="auto"/>
            </w:tcBorders>
          </w:tcPr>
          <w:p w14:paraId="6132F2D4" w14:textId="77777777" w:rsidR="000D75AD" w:rsidRPr="000C199E" w:rsidRDefault="000D75AD">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7A9A8A81" w14:textId="77777777" w:rsidR="000D75AD" w:rsidRDefault="002A2A37">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15C05F64" w14:textId="77777777" w:rsidR="000D75AD" w:rsidRDefault="002A2A37">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0D75AD" w:rsidRPr="000C199E" w14:paraId="6B0B40BF"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0DA0C0A5" w14:textId="77777777" w:rsidR="000D75AD" w:rsidRDefault="000D75AD">
            <w:pPr>
              <w:rPr>
                <w:rFonts w:asciiTheme="minorHAnsi" w:hAnsiTheme="minorHAnsi" w:cstheme="minorHAnsi"/>
                <w:b/>
                <w:sz w:val="22"/>
                <w:szCs w:val="22"/>
                <w:lang w:val="en-GB"/>
              </w:rPr>
            </w:pPr>
          </w:p>
        </w:tc>
      </w:tr>
      <w:tr w:rsidR="000D75AD" w14:paraId="1CB37D42" w14:textId="77777777">
        <w:tc>
          <w:tcPr>
            <w:tcW w:w="236" w:type="dxa"/>
            <w:tcBorders>
              <w:top w:val="none" w:sz="4" w:space="0" w:color="000000"/>
              <w:left w:val="none" w:sz="4" w:space="0" w:color="000000"/>
              <w:bottom w:val="none" w:sz="4" w:space="0" w:color="000000"/>
              <w:right w:val="single" w:sz="4" w:space="0" w:color="auto"/>
            </w:tcBorders>
          </w:tcPr>
          <w:p w14:paraId="29BFD22E" w14:textId="77777777" w:rsidR="000D75AD" w:rsidRDefault="000D75AD">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3EEEECAD" w14:textId="77777777" w:rsidR="000D75AD" w:rsidRDefault="002A2A37">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6EFA8B00" w14:textId="051B5468" w:rsidR="000D75AD" w:rsidRDefault="000C199E" w:rsidP="000C199E">
            <w:pPr>
              <w:rPr>
                <w:rFonts w:asciiTheme="minorHAnsi" w:hAnsiTheme="minorHAnsi" w:cstheme="minorHAnsi"/>
                <w:sz w:val="22"/>
                <w:szCs w:val="22"/>
              </w:rPr>
            </w:pPr>
            <w:r>
              <w:rPr>
                <w:rFonts w:asciiTheme="minorHAnsi" w:hAnsiTheme="minorHAnsi" w:cstheme="minorHAnsi"/>
                <w:b/>
                <w:bCs/>
                <w:sz w:val="22"/>
                <w:szCs w:val="22"/>
                <w:lang w:val="en"/>
              </w:rPr>
              <w:t>12</w:t>
            </w:r>
            <w:r w:rsidR="002A2A37">
              <w:rPr>
                <w:rFonts w:asciiTheme="minorHAnsi" w:hAnsiTheme="minorHAnsi" w:cstheme="minorHAnsi"/>
                <w:b/>
                <w:bCs/>
                <w:sz w:val="22"/>
                <w:szCs w:val="22"/>
                <w:lang w:val="en"/>
              </w:rPr>
              <w:t>/0</w:t>
            </w:r>
            <w:r>
              <w:rPr>
                <w:rFonts w:asciiTheme="minorHAnsi" w:hAnsiTheme="minorHAnsi" w:cstheme="minorHAnsi"/>
                <w:b/>
                <w:bCs/>
                <w:sz w:val="22"/>
                <w:szCs w:val="22"/>
                <w:lang w:val="en"/>
              </w:rPr>
              <w:t>2</w:t>
            </w:r>
            <w:r w:rsidR="002A2A37">
              <w:rPr>
                <w:rFonts w:asciiTheme="minorHAnsi" w:hAnsiTheme="minorHAnsi" w:cstheme="minorHAnsi"/>
                <w:b/>
                <w:bCs/>
                <w:sz w:val="22"/>
                <w:szCs w:val="22"/>
                <w:lang w:val="en"/>
              </w:rPr>
              <w:t>/2026 at 23:59</w:t>
            </w:r>
            <w:r w:rsidR="002A2A37">
              <w:rPr>
                <w:rFonts w:asciiTheme="minorHAnsi" w:hAnsiTheme="minorHAnsi" w:cstheme="minorHAnsi"/>
                <w:b/>
                <w:bCs/>
                <w:smallCaps/>
                <w:sz w:val="22"/>
                <w:szCs w:val="22"/>
                <w:lang w:val="en"/>
              </w:rPr>
              <w:t xml:space="preserve"> (PARIS TIME)</w:t>
            </w:r>
          </w:p>
        </w:tc>
      </w:tr>
    </w:tbl>
    <w:p w14:paraId="2CD90300" w14:textId="77777777" w:rsidR="000D75AD" w:rsidRDefault="000D75AD">
      <w:pPr>
        <w:rPr>
          <w:rFonts w:asciiTheme="minorHAnsi" w:hAnsiTheme="minorHAnsi" w:cstheme="minorHAnsi"/>
          <w:sz w:val="22"/>
          <w:szCs w:val="22"/>
          <w:lang w:val="en-GB"/>
        </w:rPr>
      </w:pPr>
    </w:p>
    <w:p w14:paraId="1C54EF6B" w14:textId="77777777" w:rsidR="000D75AD" w:rsidRDefault="002A2A37">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01719C3D" w14:textId="77777777" w:rsidR="000D75AD" w:rsidRDefault="002A2A37">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7E8384C2" w14:textId="77777777" w:rsidR="000D75AD" w:rsidRDefault="000D75AD">
          <w:pPr>
            <w:tabs>
              <w:tab w:val="left" w:pos="2265"/>
            </w:tabs>
            <w:rPr>
              <w:rFonts w:asciiTheme="minorHAnsi" w:hAnsiTheme="minorHAnsi" w:cstheme="minorHAnsi"/>
              <w:sz w:val="22"/>
              <w:szCs w:val="22"/>
            </w:rPr>
          </w:pPr>
        </w:p>
        <w:p w14:paraId="1688F3F3" w14:textId="77777777" w:rsidR="000D75AD" w:rsidRDefault="002A2A37">
          <w:pPr>
            <w:pStyle w:val="TOC1"/>
            <w:tabs>
              <w:tab w:val="left" w:pos="1134"/>
              <w:tab w:val="right" w:leader="dot" w:pos="9329"/>
            </w:tabs>
            <w:rPr>
              <w:rFonts w:asciiTheme="minorHAnsi" w:hAnsiTheme="minorHAnsi" w:cstheme="minorHAnsi"/>
              <w:b/>
              <w:caps/>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1" w:tooltip="#_Toc1" w:history="1">
            <w:r>
              <w:rPr>
                <w:rFonts w:asciiTheme="minorHAnsi" w:eastAsia="Times New Roman" w:hAnsiTheme="minorHAnsi" w:cstheme="minorHAnsi"/>
              </w:rPr>
              <w:t>ARTICLE 1:</w:t>
            </w:r>
            <w:r>
              <w:tab/>
            </w:r>
            <w:r>
              <w:rPr>
                <w:rStyle w:val="Hyperlink"/>
                <w:rFonts w:asciiTheme="minorHAnsi" w:hAnsiTheme="minorHAnsi" w:cstheme="minorHAnsi"/>
                <w:b/>
                <w:bCs/>
                <w:caps/>
                <w:lang w:val="en"/>
              </w:rPr>
              <w:t>Object and scope of the tender</w:t>
            </w:r>
            <w:r>
              <w:tab/>
            </w:r>
            <w:r>
              <w:fldChar w:fldCharType="begin"/>
            </w:r>
            <w:r>
              <w:instrText>PAGEREF _Toc1 \h</w:instrText>
            </w:r>
            <w:r>
              <w:fldChar w:fldCharType="separate"/>
            </w:r>
            <w:r>
              <w:t>4</w:t>
            </w:r>
            <w:r>
              <w:fldChar w:fldCharType="end"/>
            </w:r>
          </w:hyperlink>
        </w:p>
        <w:p w14:paraId="1F037ED5" w14:textId="77777777" w:rsidR="000D75AD" w:rsidRDefault="002A2A37">
          <w:pPr>
            <w:pStyle w:val="TOC2"/>
            <w:rPr>
              <w:rFonts w:cstheme="minorHAnsi"/>
            </w:rPr>
          </w:pPr>
          <w:hyperlink w:anchor="_Toc2" w:tooltip="#_Toc2" w:history="1">
            <w:r>
              <w:rPr>
                <w:rStyle w:val="Hyperlink"/>
                <w:rFonts w:cstheme="minorHAnsi"/>
                <w:lang w:val="en"/>
              </w:rPr>
              <w:t>Object of the tender</w:t>
            </w:r>
            <w:r>
              <w:tab/>
            </w:r>
            <w:r>
              <w:fldChar w:fldCharType="begin"/>
            </w:r>
            <w:r>
              <w:instrText>PAGEREF _Toc2 \h</w:instrText>
            </w:r>
            <w:r>
              <w:fldChar w:fldCharType="separate"/>
            </w:r>
            <w:r>
              <w:t>4</w:t>
            </w:r>
            <w:r>
              <w:fldChar w:fldCharType="end"/>
            </w:r>
          </w:hyperlink>
        </w:p>
        <w:p w14:paraId="642564C7" w14:textId="77777777" w:rsidR="000D75AD" w:rsidRDefault="002A2A37">
          <w:pPr>
            <w:pStyle w:val="TOC2"/>
            <w:rPr>
              <w:rFonts w:cstheme="minorHAnsi"/>
            </w:rPr>
          </w:pPr>
          <w:hyperlink w:anchor="_Toc3" w:tooltip="#_Toc3" w:history="1">
            <w:r>
              <w:rPr>
                <w:rStyle w:val="Hyperlink"/>
                <w:rFonts w:cstheme="minorHAnsi"/>
                <w:lang w:val="en"/>
              </w:rPr>
              <w:t>Scope of the tender</w:t>
            </w:r>
            <w:r>
              <w:tab/>
            </w:r>
            <w:r>
              <w:fldChar w:fldCharType="begin"/>
            </w:r>
            <w:r>
              <w:instrText>PAGEREF _Toc3 \h</w:instrText>
            </w:r>
            <w:r>
              <w:fldChar w:fldCharType="separate"/>
            </w:r>
            <w:r>
              <w:t>4</w:t>
            </w:r>
            <w:r>
              <w:fldChar w:fldCharType="end"/>
            </w:r>
          </w:hyperlink>
        </w:p>
        <w:p w14:paraId="0998175D" w14:textId="77777777" w:rsidR="000D75AD" w:rsidRDefault="002A2A37">
          <w:pPr>
            <w:pStyle w:val="TOC2"/>
            <w:rPr>
              <w:rFonts w:cstheme="minorHAnsi"/>
            </w:rPr>
          </w:pPr>
          <w:hyperlink w:anchor="_Toc4" w:tooltip="#_Toc4" w:history="1">
            <w:r>
              <w:rPr>
                <w:rStyle w:val="Hyperlink"/>
                <w:rFonts w:cstheme="minorHAnsi"/>
                <w:lang w:val="en"/>
              </w:rPr>
              <w:t xml:space="preserve">Provisional schedule of the tender </w:t>
            </w:r>
            <w:r>
              <w:tab/>
            </w:r>
            <w:r>
              <w:fldChar w:fldCharType="begin"/>
            </w:r>
            <w:r>
              <w:instrText>PAGEREF _Toc4 \h</w:instrText>
            </w:r>
            <w:r>
              <w:fldChar w:fldCharType="separate"/>
            </w:r>
            <w:r>
              <w:t>4</w:t>
            </w:r>
            <w:r>
              <w:fldChar w:fldCharType="end"/>
            </w:r>
          </w:hyperlink>
        </w:p>
        <w:p w14:paraId="2AC501EF" w14:textId="77777777" w:rsidR="000D75AD" w:rsidRDefault="002A2A37">
          <w:pPr>
            <w:pStyle w:val="TOC2"/>
            <w:rPr>
              <w:rFonts w:cstheme="minorHAnsi"/>
            </w:rPr>
          </w:pPr>
          <w:hyperlink w:anchor="_Toc5" w:tooltip="#_Toc5" w:history="1">
            <w:r>
              <w:rPr>
                <w:rStyle w:val="Hyperlink"/>
                <w:rFonts w:cstheme="minorHAnsi"/>
                <w:lang w:val="en"/>
              </w:rPr>
              <w:t>Tender language – currency</w:t>
            </w:r>
            <w:r>
              <w:tab/>
            </w:r>
            <w:r>
              <w:fldChar w:fldCharType="begin"/>
            </w:r>
            <w:r>
              <w:instrText>PAGEREF _Toc5 \h</w:instrText>
            </w:r>
            <w:r>
              <w:fldChar w:fldCharType="separate"/>
            </w:r>
            <w:r>
              <w:t>4</w:t>
            </w:r>
            <w:r>
              <w:fldChar w:fldCharType="end"/>
            </w:r>
          </w:hyperlink>
        </w:p>
        <w:p w14:paraId="62E7FBAC" w14:textId="77777777" w:rsidR="000D75AD" w:rsidRDefault="002A2A37">
          <w:pPr>
            <w:pStyle w:val="TOC2"/>
            <w:rPr>
              <w:rFonts w:cstheme="minorHAnsi"/>
            </w:rPr>
          </w:pPr>
          <w:hyperlink w:anchor="_Toc6" w:tooltip="#_Toc6" w:history="1">
            <w:r>
              <w:rPr>
                <w:rStyle w:val="Hyperlink"/>
                <w:rFonts w:cstheme="minorHAnsi"/>
                <w:lang w:val="en"/>
              </w:rPr>
              <w:t>Composition of the tender documents</w:t>
            </w:r>
            <w:r>
              <w:tab/>
            </w:r>
            <w:r>
              <w:fldChar w:fldCharType="begin"/>
            </w:r>
            <w:r>
              <w:instrText>PAGEREF _Toc6 \h</w:instrText>
            </w:r>
            <w:r>
              <w:fldChar w:fldCharType="separate"/>
            </w:r>
            <w:r>
              <w:t>4</w:t>
            </w:r>
            <w:r>
              <w:fldChar w:fldCharType="end"/>
            </w:r>
          </w:hyperlink>
        </w:p>
        <w:p w14:paraId="78AEEB1E" w14:textId="77777777" w:rsidR="000D75AD" w:rsidRDefault="002A2A37">
          <w:pPr>
            <w:pStyle w:val="TOC2"/>
            <w:rPr>
              <w:rFonts w:cstheme="minorHAnsi"/>
            </w:rPr>
          </w:pPr>
          <w:hyperlink w:anchor="_Toc7" w:tooltip="#_Toc7" w:history="1">
            <w:r>
              <w:rPr>
                <w:rStyle w:val="Hyperlink"/>
                <w:rFonts w:cstheme="minorHAnsi"/>
                <w:lang w:val="en"/>
              </w:rPr>
              <w:t>Modification of the tender documents</w:t>
            </w:r>
            <w:r>
              <w:tab/>
            </w:r>
            <w:r>
              <w:fldChar w:fldCharType="begin"/>
            </w:r>
            <w:r>
              <w:instrText>PAGEREF _Toc7 \h</w:instrText>
            </w:r>
            <w:r>
              <w:fldChar w:fldCharType="separate"/>
            </w:r>
            <w:r>
              <w:t>4</w:t>
            </w:r>
            <w:r>
              <w:fldChar w:fldCharType="end"/>
            </w:r>
          </w:hyperlink>
        </w:p>
        <w:p w14:paraId="697EE4D8" w14:textId="77777777" w:rsidR="000D75AD" w:rsidRDefault="002A2A37">
          <w:pPr>
            <w:pStyle w:val="TOC1"/>
            <w:tabs>
              <w:tab w:val="left" w:pos="1134"/>
              <w:tab w:val="right" w:leader="dot" w:pos="9329"/>
            </w:tabs>
            <w:rPr>
              <w:rFonts w:asciiTheme="minorHAnsi" w:hAnsiTheme="minorHAnsi" w:cstheme="minorHAnsi"/>
              <w:b/>
              <w:caps/>
            </w:rPr>
          </w:pPr>
          <w:hyperlink w:anchor="_Toc8" w:tooltip="#_Toc8" w:history="1">
            <w:r>
              <w:rPr>
                <w:rFonts w:asciiTheme="minorHAnsi" w:eastAsia="Times New Roman" w:hAnsiTheme="minorHAnsi" w:cstheme="minorHAnsi"/>
              </w:rPr>
              <w:t>ARTICLE 2:</w:t>
            </w:r>
            <w:r>
              <w:tab/>
            </w:r>
            <w:r>
              <w:rPr>
                <w:rStyle w:val="Hyperlink"/>
                <w:rFonts w:asciiTheme="minorHAnsi" w:hAnsiTheme="minorHAnsi" w:cstheme="minorHAnsi"/>
                <w:b/>
                <w:bCs/>
                <w:caps/>
                <w:lang w:val="en"/>
              </w:rPr>
              <w:t>General characteristics of the proposed contract</w:t>
            </w:r>
            <w:r>
              <w:tab/>
            </w:r>
            <w:r>
              <w:fldChar w:fldCharType="begin"/>
            </w:r>
            <w:r>
              <w:instrText>PAGEREF _Toc8 \h</w:instrText>
            </w:r>
            <w:r>
              <w:fldChar w:fldCharType="separate"/>
            </w:r>
            <w:r>
              <w:t>5</w:t>
            </w:r>
            <w:r>
              <w:fldChar w:fldCharType="end"/>
            </w:r>
          </w:hyperlink>
        </w:p>
        <w:p w14:paraId="441E118E" w14:textId="77777777" w:rsidR="000D75AD" w:rsidRDefault="002A2A37">
          <w:pPr>
            <w:pStyle w:val="TOC2"/>
            <w:rPr>
              <w:rFonts w:cstheme="minorHAnsi"/>
            </w:rPr>
          </w:pPr>
          <w:hyperlink w:anchor="_Toc9" w:tooltip="#_Toc9" w:history="1">
            <w:r>
              <w:rPr>
                <w:rStyle w:val="Hyperlink"/>
                <w:rFonts w:cstheme="minorHAnsi"/>
                <w:lang w:val="en"/>
              </w:rPr>
              <w:t>Form of the contract</w:t>
            </w:r>
            <w:r>
              <w:tab/>
            </w:r>
            <w:r>
              <w:fldChar w:fldCharType="begin"/>
            </w:r>
            <w:r>
              <w:instrText>PAGEREF _Toc9 \h</w:instrText>
            </w:r>
            <w:r>
              <w:fldChar w:fldCharType="separate"/>
            </w:r>
            <w:r>
              <w:t>5</w:t>
            </w:r>
            <w:r>
              <w:fldChar w:fldCharType="end"/>
            </w:r>
          </w:hyperlink>
        </w:p>
        <w:p w14:paraId="50943B51" w14:textId="77777777" w:rsidR="000D75AD" w:rsidRDefault="002A2A37">
          <w:pPr>
            <w:pStyle w:val="TOC2"/>
            <w:rPr>
              <w:rFonts w:cstheme="minorHAnsi"/>
            </w:rPr>
          </w:pPr>
          <w:hyperlink w:anchor="_Toc10" w:tooltip="#_Toc10" w:history="1">
            <w:r>
              <w:rPr>
                <w:rStyle w:val="Hyperlink"/>
                <w:rFonts w:cstheme="minorHAnsi"/>
                <w:lang w:val="en"/>
              </w:rPr>
              <w:t>Estimated amount of the need</w:t>
            </w:r>
            <w:r>
              <w:tab/>
            </w:r>
            <w:r>
              <w:fldChar w:fldCharType="begin"/>
            </w:r>
            <w:r>
              <w:instrText>PAGEREF _Toc10 \h</w:instrText>
            </w:r>
            <w:r>
              <w:fldChar w:fldCharType="separate"/>
            </w:r>
            <w:r>
              <w:t>5</w:t>
            </w:r>
            <w:r>
              <w:fldChar w:fldCharType="end"/>
            </w:r>
          </w:hyperlink>
        </w:p>
        <w:p w14:paraId="61B47E3F" w14:textId="77777777" w:rsidR="000D75AD" w:rsidRDefault="002A2A37">
          <w:pPr>
            <w:pStyle w:val="TOC2"/>
            <w:rPr>
              <w:rFonts w:cstheme="minorHAnsi"/>
            </w:rPr>
          </w:pPr>
          <w:hyperlink w:anchor="_Toc11" w:tooltip="#_Toc11" w:history="1">
            <w:r>
              <w:rPr>
                <w:rStyle w:val="Hyperlink"/>
                <w:rFonts w:cstheme="minorHAnsi"/>
                <w:lang w:val="en"/>
              </w:rPr>
              <w:t>Allotment</w:t>
            </w:r>
            <w:r>
              <w:tab/>
            </w:r>
            <w:r>
              <w:fldChar w:fldCharType="begin"/>
            </w:r>
            <w:r>
              <w:instrText>PAGEREF _Toc11 \h</w:instrText>
            </w:r>
            <w:r>
              <w:fldChar w:fldCharType="separate"/>
            </w:r>
            <w:r>
              <w:t>5</w:t>
            </w:r>
            <w:r>
              <w:fldChar w:fldCharType="end"/>
            </w:r>
          </w:hyperlink>
        </w:p>
        <w:p w14:paraId="645C1F56" w14:textId="77777777" w:rsidR="000D75AD" w:rsidRDefault="002A2A37">
          <w:pPr>
            <w:pStyle w:val="TOC2"/>
            <w:rPr>
              <w:rFonts w:cstheme="minorHAnsi"/>
              <w:i/>
            </w:rPr>
          </w:pPr>
          <w:hyperlink w:anchor="_Toc12" w:tooltip="#_Toc12" w:history="1">
            <w:r>
              <w:rPr>
                <w:rStyle w:val="Hyperlink"/>
                <w:rFonts w:cstheme="minorHAnsi"/>
                <w:i/>
                <w:iCs/>
                <w:lang w:val="en"/>
              </w:rPr>
              <w:t>Optional tranches</w:t>
            </w:r>
            <w:r>
              <w:tab/>
            </w:r>
            <w:r>
              <w:fldChar w:fldCharType="begin"/>
            </w:r>
            <w:r>
              <w:instrText>PAGEREF _Toc12 \h</w:instrText>
            </w:r>
            <w:r>
              <w:fldChar w:fldCharType="separate"/>
            </w:r>
            <w:r>
              <w:t>5</w:t>
            </w:r>
            <w:r>
              <w:fldChar w:fldCharType="end"/>
            </w:r>
          </w:hyperlink>
        </w:p>
        <w:p w14:paraId="3D2B0806" w14:textId="77777777" w:rsidR="000D75AD" w:rsidRDefault="002A2A37">
          <w:pPr>
            <w:pStyle w:val="TOC1"/>
            <w:tabs>
              <w:tab w:val="left" w:pos="1134"/>
              <w:tab w:val="right" w:leader="dot" w:pos="9329"/>
            </w:tabs>
            <w:rPr>
              <w:rFonts w:asciiTheme="minorHAnsi" w:hAnsiTheme="minorHAnsi" w:cstheme="minorHAnsi"/>
              <w:b/>
              <w:caps/>
            </w:rPr>
          </w:pPr>
          <w:hyperlink w:anchor="_Toc13" w:tooltip="#_Toc13" w:history="1">
            <w:r>
              <w:rPr>
                <w:rFonts w:asciiTheme="minorHAnsi" w:eastAsia="Times New Roman" w:hAnsiTheme="minorHAnsi" w:cstheme="minorHAnsi"/>
              </w:rPr>
              <w:t>ARTICLE 3:</w:t>
            </w:r>
            <w:r>
              <w:tab/>
            </w:r>
            <w:r>
              <w:rPr>
                <w:rStyle w:val="Hyperlink"/>
                <w:rFonts w:asciiTheme="minorHAnsi" w:hAnsiTheme="minorHAnsi" w:cstheme="minorHAnsi"/>
                <w:b/>
                <w:bCs/>
                <w:caps/>
                <w:lang w:val="en"/>
              </w:rPr>
              <w:t>Candidate participation conditions</w:t>
            </w:r>
            <w:r>
              <w:tab/>
            </w:r>
            <w:r>
              <w:fldChar w:fldCharType="begin"/>
            </w:r>
            <w:r>
              <w:instrText>PAGEREF _Toc13 \h</w:instrText>
            </w:r>
            <w:r>
              <w:fldChar w:fldCharType="separate"/>
            </w:r>
            <w:r>
              <w:t>5</w:t>
            </w:r>
            <w:r>
              <w:fldChar w:fldCharType="end"/>
            </w:r>
          </w:hyperlink>
        </w:p>
        <w:p w14:paraId="36DFA998" w14:textId="77777777" w:rsidR="000D75AD" w:rsidRDefault="002A2A37">
          <w:pPr>
            <w:pStyle w:val="TOC2"/>
            <w:rPr>
              <w:rFonts w:cstheme="minorHAnsi"/>
            </w:rPr>
          </w:pPr>
          <w:hyperlink w:anchor="_Toc14" w:tooltip="#_Toc14" w:history="1">
            <w:r>
              <w:rPr>
                <w:rStyle w:val="Hyperlink"/>
                <w:rFonts w:cstheme="minorHAnsi"/>
                <w:lang w:val="en"/>
              </w:rPr>
              <w:t>Candidate presentation conditions</w:t>
            </w:r>
            <w:r>
              <w:tab/>
            </w:r>
            <w:r>
              <w:fldChar w:fldCharType="begin"/>
            </w:r>
            <w:r>
              <w:instrText>PAGEREF _Toc14 \h</w:instrText>
            </w:r>
            <w:r>
              <w:fldChar w:fldCharType="separate"/>
            </w:r>
            <w:r>
              <w:t>5</w:t>
            </w:r>
            <w:r>
              <w:fldChar w:fldCharType="end"/>
            </w:r>
          </w:hyperlink>
        </w:p>
        <w:p w14:paraId="3D79F6C6" w14:textId="77777777" w:rsidR="000D75AD" w:rsidRDefault="002A2A37">
          <w:pPr>
            <w:pStyle w:val="TOC2"/>
            <w:rPr>
              <w:rFonts w:cstheme="minorHAnsi"/>
            </w:rPr>
          </w:pPr>
          <w:hyperlink w:anchor="_Toc15" w:tooltip="#_Toc15" w:history="1">
            <w:r>
              <w:rPr>
                <w:rStyle w:val="Hyperlink"/>
                <w:rFonts w:cstheme="minorHAnsi"/>
                <w:lang w:val="en"/>
              </w:rPr>
              <w:t xml:space="preserve">Grounds and conditions of exclusion </w:t>
            </w:r>
            <w:r>
              <w:tab/>
            </w:r>
            <w:r>
              <w:fldChar w:fldCharType="begin"/>
            </w:r>
            <w:r>
              <w:instrText>PAGEREF _Toc15 \h</w:instrText>
            </w:r>
            <w:r>
              <w:fldChar w:fldCharType="separate"/>
            </w:r>
            <w:r>
              <w:t>5</w:t>
            </w:r>
            <w:r>
              <w:fldChar w:fldCharType="end"/>
            </w:r>
          </w:hyperlink>
        </w:p>
        <w:p w14:paraId="0AFCD982" w14:textId="77777777" w:rsidR="000D75AD" w:rsidRDefault="002A2A37">
          <w:pPr>
            <w:pStyle w:val="TOC2"/>
            <w:rPr>
              <w:rFonts w:cstheme="minorHAnsi"/>
            </w:rPr>
          </w:pPr>
          <w:hyperlink w:anchor="_Toc16" w:tooltip="#_Toc16" w:history="1">
            <w:r>
              <w:rPr>
                <w:rStyle w:val="Hyperlink"/>
                <w:lang w:val="en"/>
              </w:rPr>
              <w:t xml:space="preserve">Minimum prerequisites in terms of economic, technical and professional capacity </w:t>
            </w:r>
            <w:r>
              <w:tab/>
            </w:r>
            <w:r>
              <w:fldChar w:fldCharType="begin"/>
            </w:r>
            <w:r>
              <w:instrText>PAGEREF _Toc16 \h</w:instrText>
            </w:r>
            <w:r>
              <w:fldChar w:fldCharType="separate"/>
            </w:r>
            <w:r>
              <w:t>6</w:t>
            </w:r>
            <w:r>
              <w:fldChar w:fldCharType="end"/>
            </w:r>
          </w:hyperlink>
        </w:p>
        <w:p w14:paraId="2130FFF5" w14:textId="77777777" w:rsidR="000D75AD" w:rsidRDefault="002A2A37">
          <w:pPr>
            <w:pStyle w:val="TOC2"/>
            <w:rPr>
              <w:rFonts w:cstheme="minorHAnsi"/>
              <w:i/>
            </w:rPr>
          </w:pPr>
          <w:hyperlink w:anchor="_Toc17" w:tooltip="#_Toc17" w:history="1">
            <w:r>
              <w:rPr>
                <w:rStyle w:val="Hyperlink"/>
                <w:rFonts w:cstheme="minorHAnsi"/>
                <w:i/>
                <w:iCs/>
                <w:lang w:val="en"/>
              </w:rPr>
              <w:t>TECHNICAL AND PROFESSIONAL CAPACITY</w:t>
            </w:r>
            <w:r>
              <w:tab/>
            </w:r>
            <w:r>
              <w:fldChar w:fldCharType="begin"/>
            </w:r>
            <w:r>
              <w:instrText>PAGEREF _Toc17 \h</w:instrText>
            </w:r>
            <w:r>
              <w:fldChar w:fldCharType="separate"/>
            </w:r>
            <w:r>
              <w:t>6</w:t>
            </w:r>
            <w:r>
              <w:fldChar w:fldCharType="end"/>
            </w:r>
          </w:hyperlink>
        </w:p>
        <w:p w14:paraId="6FD82887" w14:textId="77777777" w:rsidR="000D75AD" w:rsidRDefault="002A2A37">
          <w:pPr>
            <w:pStyle w:val="TOC2"/>
            <w:rPr>
              <w:rFonts w:cstheme="minorHAnsi"/>
            </w:rPr>
          </w:pPr>
          <w:hyperlink w:anchor="_Toc18" w:tooltip="#_Toc18" w:history="1">
            <w:r>
              <w:rPr>
                <w:rStyle w:val="Hyperlink"/>
                <w:rFonts w:cstheme="minorHAnsi"/>
                <w:lang w:val="en"/>
              </w:rPr>
              <w:t>Specific requirements for consortia of economic operators</w:t>
            </w:r>
            <w:r>
              <w:tab/>
            </w:r>
            <w:r>
              <w:fldChar w:fldCharType="begin"/>
            </w:r>
            <w:r>
              <w:instrText>PAGEREF _Toc18 \h</w:instrText>
            </w:r>
            <w:r>
              <w:fldChar w:fldCharType="separate"/>
            </w:r>
            <w:r>
              <w:t>6</w:t>
            </w:r>
            <w:r>
              <w:fldChar w:fldCharType="end"/>
            </w:r>
          </w:hyperlink>
        </w:p>
        <w:p w14:paraId="5297AAAB" w14:textId="77777777" w:rsidR="000D75AD" w:rsidRDefault="002A2A37">
          <w:pPr>
            <w:pStyle w:val="TOC2"/>
            <w:rPr>
              <w:rFonts w:cstheme="minorHAnsi"/>
              <w:i/>
            </w:rPr>
          </w:pPr>
          <w:hyperlink w:anchor="_Toc19" w:tooltip="#_Toc19" w:history="1">
            <w:r>
              <w:rPr>
                <w:rStyle w:val="Hyperlink"/>
                <w:rFonts w:cstheme="minorHAnsi"/>
                <w:i/>
                <w:iCs/>
                <w:lang w:val="en"/>
              </w:rPr>
              <w:t>Grounds for the exclusion of consortia</w:t>
            </w:r>
            <w:r>
              <w:tab/>
            </w:r>
            <w:r>
              <w:fldChar w:fldCharType="begin"/>
            </w:r>
            <w:r>
              <w:instrText>PAGEREF _Toc19 \h</w:instrText>
            </w:r>
            <w:r>
              <w:fldChar w:fldCharType="separate"/>
            </w:r>
            <w:r>
              <w:t>6</w:t>
            </w:r>
            <w:r>
              <w:fldChar w:fldCharType="end"/>
            </w:r>
          </w:hyperlink>
        </w:p>
        <w:p w14:paraId="1F7B440E" w14:textId="77777777" w:rsidR="000D75AD" w:rsidRDefault="002A2A37">
          <w:pPr>
            <w:pStyle w:val="TOC2"/>
            <w:rPr>
              <w:rFonts w:cstheme="minorHAnsi"/>
              <w:i/>
            </w:rPr>
          </w:pPr>
          <w:hyperlink w:anchor="_Toc20" w:tooltip="#_Toc20" w:history="1">
            <w:r>
              <w:rPr>
                <w:rStyle w:val="Hyperlink"/>
                <w:rFonts w:cstheme="minorHAnsi"/>
                <w:i/>
                <w:iCs/>
                <w:lang w:val="en"/>
              </w:rPr>
              <w:t>Form of the consortium</w:t>
            </w:r>
            <w:r>
              <w:tab/>
            </w:r>
            <w:r>
              <w:fldChar w:fldCharType="begin"/>
            </w:r>
            <w:r>
              <w:instrText>PAGEREF _Toc20 \h</w:instrText>
            </w:r>
            <w:r>
              <w:fldChar w:fldCharType="separate"/>
            </w:r>
            <w:r>
              <w:t>6</w:t>
            </w:r>
            <w:r>
              <w:fldChar w:fldCharType="end"/>
            </w:r>
          </w:hyperlink>
        </w:p>
        <w:p w14:paraId="56EE9012" w14:textId="77777777" w:rsidR="000D75AD" w:rsidRDefault="002A2A37">
          <w:pPr>
            <w:pStyle w:val="TOC2"/>
            <w:rPr>
              <w:rFonts w:cstheme="minorHAnsi"/>
            </w:rPr>
          </w:pPr>
          <w:hyperlink w:anchor="_Toc21" w:tooltip="#_Toc21" w:history="1">
            <w:r>
              <w:rPr>
                <w:rStyle w:val="Hyperlink"/>
                <w:rFonts w:cstheme="minorHAnsi"/>
                <w:lang w:val="en"/>
              </w:rPr>
              <w:t>Subcontracting</w:t>
            </w:r>
            <w:r>
              <w:tab/>
            </w:r>
            <w:r>
              <w:fldChar w:fldCharType="begin"/>
            </w:r>
            <w:r>
              <w:instrText>PAGEREF _Toc21 \h</w:instrText>
            </w:r>
            <w:r>
              <w:fldChar w:fldCharType="separate"/>
            </w:r>
            <w:r>
              <w:t>7</w:t>
            </w:r>
            <w:r>
              <w:fldChar w:fldCharType="end"/>
            </w:r>
          </w:hyperlink>
        </w:p>
        <w:p w14:paraId="1919EB37" w14:textId="77777777" w:rsidR="000D75AD" w:rsidRDefault="002A2A37">
          <w:pPr>
            <w:pStyle w:val="TOC2"/>
            <w:rPr>
              <w:rFonts w:cstheme="minorHAnsi"/>
              <w:i/>
            </w:rPr>
          </w:pPr>
          <w:hyperlink w:anchor="_Toc22" w:tooltip="#_Toc22" w:history="1">
            <w:r>
              <w:rPr>
                <w:rStyle w:val="Hyperlink"/>
                <w:rFonts w:cstheme="minorHAnsi"/>
                <w:i/>
                <w:iCs/>
                <w:lang w:val="en"/>
              </w:rPr>
              <w:t>Grounds for exclusion in the case of subcontracting</w:t>
            </w:r>
            <w:r>
              <w:tab/>
            </w:r>
            <w:r>
              <w:fldChar w:fldCharType="begin"/>
            </w:r>
            <w:r>
              <w:instrText>PAGEREF _Toc22 \h</w:instrText>
            </w:r>
            <w:r>
              <w:fldChar w:fldCharType="separate"/>
            </w:r>
            <w:r>
              <w:t>7</w:t>
            </w:r>
            <w:r>
              <w:fldChar w:fldCharType="end"/>
            </w:r>
          </w:hyperlink>
        </w:p>
        <w:p w14:paraId="12616D4F" w14:textId="77777777" w:rsidR="000D75AD" w:rsidRDefault="002A2A37">
          <w:pPr>
            <w:pStyle w:val="TOC2"/>
            <w:rPr>
              <w:rFonts w:cstheme="minorHAnsi"/>
              <w:i/>
            </w:rPr>
          </w:pPr>
          <w:hyperlink w:anchor="_Toc23" w:tooltip="#_Toc23" w:history="1">
            <w:r>
              <w:rPr>
                <w:rStyle w:val="Hyperlink"/>
                <w:rFonts w:cstheme="minorHAnsi"/>
                <w:i/>
                <w:iCs/>
                <w:lang w:val="en"/>
              </w:rPr>
              <w:t xml:space="preserve"> Presentation of a subcontractor</w:t>
            </w:r>
            <w:r>
              <w:tab/>
            </w:r>
            <w:r>
              <w:fldChar w:fldCharType="begin"/>
            </w:r>
            <w:r>
              <w:instrText>PAGEREF _Toc23 \h</w:instrText>
            </w:r>
            <w:r>
              <w:fldChar w:fldCharType="separate"/>
            </w:r>
            <w:r>
              <w:t>7</w:t>
            </w:r>
            <w:r>
              <w:fldChar w:fldCharType="end"/>
            </w:r>
          </w:hyperlink>
        </w:p>
        <w:p w14:paraId="3EAB1863" w14:textId="77777777" w:rsidR="000D75AD" w:rsidRDefault="002A2A37">
          <w:pPr>
            <w:pStyle w:val="TOC1"/>
            <w:tabs>
              <w:tab w:val="left" w:pos="1134"/>
              <w:tab w:val="right" w:leader="dot" w:pos="9329"/>
            </w:tabs>
            <w:rPr>
              <w:rFonts w:asciiTheme="minorHAnsi" w:hAnsiTheme="minorHAnsi" w:cstheme="minorHAnsi"/>
              <w:b/>
              <w:caps/>
            </w:rPr>
          </w:pPr>
          <w:hyperlink w:anchor="_Toc24" w:tooltip="#_Toc24" w:history="1">
            <w:r>
              <w:rPr>
                <w:rFonts w:asciiTheme="minorHAnsi" w:eastAsia="Times New Roman" w:hAnsiTheme="minorHAnsi" w:cstheme="minorHAnsi"/>
              </w:rPr>
              <w:t>ARTICLE 4:</w:t>
            </w:r>
            <w:r>
              <w:tab/>
            </w:r>
            <w:r>
              <w:rPr>
                <w:rStyle w:val="Hyperlink"/>
                <w:rFonts w:asciiTheme="minorHAnsi" w:hAnsiTheme="minorHAnsi" w:cstheme="minorHAnsi"/>
                <w:b/>
                <w:bCs/>
                <w:caps/>
                <w:lang w:val="en"/>
              </w:rPr>
              <w:t>Presentation of bids and submission process</w:t>
            </w:r>
            <w:r>
              <w:tab/>
            </w:r>
            <w:r>
              <w:fldChar w:fldCharType="begin"/>
            </w:r>
            <w:r>
              <w:instrText>PAGEREF _Toc24 \h</w:instrText>
            </w:r>
            <w:r>
              <w:fldChar w:fldCharType="separate"/>
            </w:r>
            <w:r>
              <w:t>7</w:t>
            </w:r>
            <w:r>
              <w:fldChar w:fldCharType="end"/>
            </w:r>
          </w:hyperlink>
        </w:p>
        <w:p w14:paraId="44D359A4" w14:textId="77777777" w:rsidR="000D75AD" w:rsidRDefault="002A2A37">
          <w:pPr>
            <w:pStyle w:val="TOC2"/>
            <w:rPr>
              <w:rFonts w:cstheme="minorHAnsi"/>
            </w:rPr>
          </w:pPr>
          <w:hyperlink w:anchor="_Toc25" w:tooltip="#_Toc25" w:history="1">
            <w:r>
              <w:rPr>
                <w:rStyle w:val="Hyperlink"/>
                <w:rFonts w:cstheme="minorHAnsi"/>
                <w:lang w:val="en"/>
              </w:rPr>
              <w:t>Application documents</w:t>
            </w:r>
            <w:r>
              <w:tab/>
            </w:r>
            <w:r>
              <w:fldChar w:fldCharType="begin"/>
            </w:r>
            <w:r>
              <w:instrText>PAGEREF _Toc25 \h</w:instrText>
            </w:r>
            <w:r>
              <w:fldChar w:fldCharType="separate"/>
            </w:r>
            <w:r>
              <w:t>7</w:t>
            </w:r>
            <w:r>
              <w:fldChar w:fldCharType="end"/>
            </w:r>
          </w:hyperlink>
        </w:p>
        <w:p w14:paraId="7B22D3F2" w14:textId="77777777" w:rsidR="000D75AD" w:rsidRDefault="002A2A37">
          <w:pPr>
            <w:pStyle w:val="TOC2"/>
            <w:rPr>
              <w:rFonts w:cstheme="minorHAnsi"/>
            </w:rPr>
          </w:pPr>
          <w:hyperlink w:anchor="_Toc26" w:tooltip="#_Toc26" w:history="1">
            <w:r>
              <w:rPr>
                <w:rStyle w:val="Hyperlink"/>
                <w:rFonts w:cstheme="minorHAnsi"/>
                <w:lang w:val="en"/>
              </w:rPr>
              <w:t>Bid documents</w:t>
            </w:r>
            <w:r>
              <w:tab/>
            </w:r>
            <w:r>
              <w:fldChar w:fldCharType="begin"/>
            </w:r>
            <w:r>
              <w:instrText>PAGEREF _Toc26 \h</w:instrText>
            </w:r>
            <w:r>
              <w:fldChar w:fldCharType="separate"/>
            </w:r>
            <w:r>
              <w:t>8</w:t>
            </w:r>
            <w:r>
              <w:fldChar w:fldCharType="end"/>
            </w:r>
          </w:hyperlink>
        </w:p>
        <w:p w14:paraId="0229F649" w14:textId="77777777" w:rsidR="000D75AD" w:rsidRDefault="002A2A37">
          <w:pPr>
            <w:pStyle w:val="TOC2"/>
            <w:rPr>
              <w:rFonts w:cstheme="minorHAnsi"/>
            </w:rPr>
          </w:pPr>
          <w:hyperlink w:anchor="_Toc27" w:tooltip="#_Toc27" w:history="1">
            <w:r>
              <w:rPr>
                <w:rStyle w:val="Hyperlink"/>
                <w:rFonts w:cstheme="minorHAnsi"/>
                <w:lang w:val="en"/>
              </w:rPr>
              <w:t>Bid validity period</w:t>
            </w:r>
            <w:r>
              <w:tab/>
            </w:r>
            <w:r>
              <w:fldChar w:fldCharType="begin"/>
            </w:r>
            <w:r>
              <w:instrText>PAGEREF _Toc27 \h</w:instrText>
            </w:r>
            <w:r>
              <w:fldChar w:fldCharType="separate"/>
            </w:r>
            <w:r>
              <w:t>8</w:t>
            </w:r>
            <w:r>
              <w:fldChar w:fldCharType="end"/>
            </w:r>
          </w:hyperlink>
        </w:p>
        <w:p w14:paraId="1ED9FC4E" w14:textId="77777777" w:rsidR="000D75AD" w:rsidRDefault="002A2A37">
          <w:pPr>
            <w:pStyle w:val="TOC2"/>
            <w:rPr>
              <w:rFonts w:cstheme="minorHAnsi"/>
            </w:rPr>
          </w:pPr>
          <w:hyperlink w:anchor="_Toc28" w:tooltip="#_Toc28" w:history="1">
            <w:r>
              <w:rPr>
                <w:rStyle w:val="Hyperlink"/>
                <w:rFonts w:cstheme="minorHAnsi"/>
                <w:lang w:val="en"/>
              </w:rPr>
              <w:t>Bid submission process</w:t>
            </w:r>
            <w:r>
              <w:tab/>
            </w:r>
            <w:r>
              <w:fldChar w:fldCharType="begin"/>
            </w:r>
            <w:r>
              <w:instrText>PAGEREF _Toc28 \h</w:instrText>
            </w:r>
            <w:r>
              <w:fldChar w:fldCharType="separate"/>
            </w:r>
            <w:r>
              <w:t>8</w:t>
            </w:r>
            <w:r>
              <w:fldChar w:fldCharType="end"/>
            </w:r>
          </w:hyperlink>
        </w:p>
        <w:p w14:paraId="2BB0EF24" w14:textId="77777777" w:rsidR="000D75AD" w:rsidRDefault="002A2A37">
          <w:pPr>
            <w:pStyle w:val="TOC2"/>
            <w:rPr>
              <w:rFonts w:cstheme="minorHAnsi"/>
              <w:i/>
            </w:rPr>
          </w:pPr>
          <w:hyperlink w:anchor="_Toc29" w:tooltip="#_Toc29" w:history="1">
            <w:r>
              <w:rPr>
                <w:rStyle w:val="Hyperlink"/>
                <w:rFonts w:cstheme="minorHAnsi"/>
                <w:i/>
                <w:iCs/>
                <w:lang w:val="en"/>
              </w:rPr>
              <w:t xml:space="preserve">Bids submitted in paper format </w:t>
            </w:r>
            <w:r>
              <w:tab/>
            </w:r>
            <w:r>
              <w:fldChar w:fldCharType="begin"/>
            </w:r>
            <w:r>
              <w:instrText>PAGEREF _Toc29 \h</w:instrText>
            </w:r>
            <w:r>
              <w:fldChar w:fldCharType="separate"/>
            </w:r>
            <w:r>
              <w:t>8</w:t>
            </w:r>
            <w:r>
              <w:fldChar w:fldCharType="end"/>
            </w:r>
          </w:hyperlink>
        </w:p>
        <w:p w14:paraId="3DD30867" w14:textId="77777777" w:rsidR="000D75AD" w:rsidRDefault="002A2A37">
          <w:pPr>
            <w:pStyle w:val="TOC2"/>
            <w:rPr>
              <w:rFonts w:cstheme="minorHAnsi"/>
              <w:i/>
            </w:rPr>
          </w:pPr>
          <w:hyperlink w:anchor="_Toc30" w:tooltip="#_Toc30" w:history="1">
            <w:r>
              <w:rPr>
                <w:rStyle w:val="Hyperlink"/>
                <w:rFonts w:cstheme="minorHAnsi"/>
                <w:i/>
                <w:iCs/>
                <w:lang w:val="en"/>
              </w:rPr>
              <w:t xml:space="preserve">Electronic submission </w:t>
            </w:r>
            <w:r>
              <w:tab/>
            </w:r>
            <w:r>
              <w:fldChar w:fldCharType="begin"/>
            </w:r>
            <w:r>
              <w:instrText>PAGEREF _Toc30 \h</w:instrText>
            </w:r>
            <w:r>
              <w:fldChar w:fldCharType="separate"/>
            </w:r>
            <w:r>
              <w:t>8</w:t>
            </w:r>
            <w:r>
              <w:fldChar w:fldCharType="end"/>
            </w:r>
          </w:hyperlink>
        </w:p>
        <w:p w14:paraId="63F62677" w14:textId="77777777" w:rsidR="000D75AD" w:rsidRDefault="002A2A37">
          <w:pPr>
            <w:pStyle w:val="TOC1"/>
            <w:tabs>
              <w:tab w:val="left" w:pos="1134"/>
              <w:tab w:val="right" w:leader="dot" w:pos="9329"/>
            </w:tabs>
            <w:rPr>
              <w:rFonts w:asciiTheme="minorHAnsi" w:hAnsiTheme="minorHAnsi" w:cstheme="minorHAnsi"/>
              <w:b/>
              <w:caps/>
            </w:rPr>
          </w:pPr>
          <w:hyperlink w:anchor="_Toc31" w:tooltip="#_Toc31" w:history="1">
            <w:r>
              <w:rPr>
                <w:rFonts w:asciiTheme="minorHAnsi" w:eastAsia="Times New Roman" w:hAnsiTheme="minorHAnsi" w:cstheme="minorHAnsi"/>
              </w:rPr>
              <w:t>ARTICLE 5:</w:t>
            </w:r>
            <w:r>
              <w:tab/>
            </w:r>
            <w:r>
              <w:rPr>
                <w:rStyle w:val="Hyperlink"/>
                <w:rFonts w:asciiTheme="minorHAnsi" w:hAnsiTheme="minorHAnsi" w:cstheme="minorHAnsi"/>
                <w:b/>
                <w:bCs/>
                <w:caps/>
                <w:lang w:val="en"/>
              </w:rPr>
              <w:t> Analysis of applications</w:t>
            </w:r>
            <w:r>
              <w:tab/>
            </w:r>
            <w:r>
              <w:fldChar w:fldCharType="begin"/>
            </w:r>
            <w:r>
              <w:instrText>PAGEREF _Toc31 \h</w:instrText>
            </w:r>
            <w:r>
              <w:fldChar w:fldCharType="separate"/>
            </w:r>
            <w:r>
              <w:t>9</w:t>
            </w:r>
            <w:r>
              <w:fldChar w:fldCharType="end"/>
            </w:r>
          </w:hyperlink>
        </w:p>
        <w:p w14:paraId="752E9545" w14:textId="77777777" w:rsidR="000D75AD" w:rsidRDefault="002A2A37">
          <w:pPr>
            <w:pStyle w:val="TOC2"/>
            <w:rPr>
              <w:rFonts w:cstheme="minorHAnsi"/>
            </w:rPr>
          </w:pPr>
          <w:hyperlink w:anchor="_Toc32" w:tooltip="#_Toc32" w:history="1">
            <w:r>
              <w:rPr>
                <w:rStyle w:val="Hyperlink"/>
                <w:rFonts w:cstheme="minorHAnsi"/>
                <w:lang w:val="en"/>
              </w:rPr>
              <w:t>Application supplementary information requests</w:t>
            </w:r>
            <w:r>
              <w:tab/>
            </w:r>
            <w:r>
              <w:fldChar w:fldCharType="begin"/>
            </w:r>
            <w:r>
              <w:instrText>PAGEREF _Toc32 \h</w:instrText>
            </w:r>
            <w:r>
              <w:fldChar w:fldCharType="separate"/>
            </w:r>
            <w:r>
              <w:t>9</w:t>
            </w:r>
            <w:r>
              <w:fldChar w:fldCharType="end"/>
            </w:r>
          </w:hyperlink>
        </w:p>
        <w:p w14:paraId="17216371" w14:textId="77777777" w:rsidR="000D75AD" w:rsidRDefault="002A2A37">
          <w:pPr>
            <w:pStyle w:val="TOC2"/>
            <w:rPr>
              <w:rFonts w:cstheme="minorHAnsi"/>
            </w:rPr>
          </w:pPr>
          <w:hyperlink w:anchor="_Toc33" w:tooltip="#_Toc33" w:history="1">
            <w:r>
              <w:rPr>
                <w:rStyle w:val="Hyperlink"/>
                <w:rFonts w:cstheme="minorHAnsi"/>
                <w:lang w:val="en"/>
              </w:rPr>
              <w:t>Rejection of late applications - Opening bids</w:t>
            </w:r>
            <w:r>
              <w:tab/>
            </w:r>
            <w:r>
              <w:fldChar w:fldCharType="begin"/>
            </w:r>
            <w:r>
              <w:instrText>PAGEREF _Toc33 \h</w:instrText>
            </w:r>
            <w:r>
              <w:fldChar w:fldCharType="separate"/>
            </w:r>
            <w:r>
              <w:t>9</w:t>
            </w:r>
            <w:r>
              <w:fldChar w:fldCharType="end"/>
            </w:r>
          </w:hyperlink>
        </w:p>
        <w:p w14:paraId="76F0A4C3" w14:textId="77777777" w:rsidR="000D75AD" w:rsidRDefault="002A2A37">
          <w:pPr>
            <w:pStyle w:val="TOC2"/>
            <w:rPr>
              <w:rFonts w:cstheme="minorHAnsi"/>
            </w:rPr>
          </w:pPr>
          <w:hyperlink w:anchor="_Toc34" w:tooltip="#_Toc34" w:history="1">
            <w:r>
              <w:rPr>
                <w:rStyle w:val="Hyperlink"/>
                <w:rFonts w:cstheme="minorHAnsi"/>
                <w:lang w:val="en"/>
              </w:rPr>
              <w:t>Admissibility of applications</w:t>
            </w:r>
            <w:r>
              <w:tab/>
            </w:r>
            <w:r>
              <w:fldChar w:fldCharType="begin"/>
            </w:r>
            <w:r>
              <w:instrText>PAGEREF _Toc34 \h</w:instrText>
            </w:r>
            <w:r>
              <w:fldChar w:fldCharType="separate"/>
            </w:r>
            <w:r>
              <w:t>9</w:t>
            </w:r>
            <w:r>
              <w:fldChar w:fldCharType="end"/>
            </w:r>
          </w:hyperlink>
        </w:p>
        <w:p w14:paraId="08EDCE52" w14:textId="77777777" w:rsidR="000D75AD" w:rsidRDefault="002A2A37">
          <w:pPr>
            <w:pStyle w:val="TOC1"/>
            <w:tabs>
              <w:tab w:val="left" w:pos="1134"/>
              <w:tab w:val="right" w:leader="dot" w:pos="9329"/>
            </w:tabs>
            <w:rPr>
              <w:rFonts w:asciiTheme="minorHAnsi" w:hAnsiTheme="minorHAnsi" w:cstheme="minorHAnsi"/>
              <w:b/>
              <w:caps/>
            </w:rPr>
          </w:pPr>
          <w:hyperlink w:anchor="_Toc35" w:tooltip="#_Toc35" w:history="1">
            <w:r>
              <w:rPr>
                <w:rFonts w:asciiTheme="minorHAnsi" w:eastAsia="Times New Roman" w:hAnsiTheme="minorHAnsi" w:cstheme="minorHAnsi"/>
              </w:rPr>
              <w:t>ARTICLE 6:</w:t>
            </w:r>
            <w:r>
              <w:tab/>
            </w:r>
            <w:r>
              <w:rPr>
                <w:rStyle w:val="Hyperlink"/>
                <w:rFonts w:asciiTheme="minorHAnsi" w:hAnsiTheme="minorHAnsi" w:cstheme="minorHAnsi"/>
                <w:b/>
                <w:bCs/>
                <w:caps/>
                <w:lang w:val="en"/>
              </w:rPr>
              <w:t>Bid evaluation, negotiations and award</w:t>
            </w:r>
            <w:r>
              <w:tab/>
            </w:r>
            <w:r>
              <w:fldChar w:fldCharType="begin"/>
            </w:r>
            <w:r>
              <w:instrText>PAGEREF _Toc35 \h</w:instrText>
            </w:r>
            <w:r>
              <w:fldChar w:fldCharType="separate"/>
            </w:r>
            <w:r>
              <w:t>10</w:t>
            </w:r>
            <w:r>
              <w:fldChar w:fldCharType="end"/>
            </w:r>
          </w:hyperlink>
        </w:p>
        <w:p w14:paraId="2610CE79" w14:textId="77777777" w:rsidR="000D75AD" w:rsidRDefault="002A2A37">
          <w:pPr>
            <w:pStyle w:val="TOC2"/>
            <w:rPr>
              <w:rFonts w:cstheme="minorHAnsi"/>
            </w:rPr>
          </w:pPr>
          <w:hyperlink w:anchor="_Toc36" w:tooltip="#_Toc36" w:history="1">
            <w:r>
              <w:rPr>
                <w:rStyle w:val="Hyperlink"/>
                <w:rFonts w:cstheme="minorHAnsi"/>
                <w:lang w:val="en"/>
              </w:rPr>
              <w:t>Rejection of late bids - Opening bids</w:t>
            </w:r>
            <w:r>
              <w:tab/>
            </w:r>
            <w:r>
              <w:fldChar w:fldCharType="begin"/>
            </w:r>
            <w:r>
              <w:instrText>PAGEREF _Toc36 \h</w:instrText>
            </w:r>
            <w:r>
              <w:fldChar w:fldCharType="separate"/>
            </w:r>
            <w:r>
              <w:t>10</w:t>
            </w:r>
            <w:r>
              <w:fldChar w:fldCharType="end"/>
            </w:r>
          </w:hyperlink>
        </w:p>
        <w:p w14:paraId="6DCDB1A6" w14:textId="77777777" w:rsidR="000D75AD" w:rsidRDefault="002A2A37">
          <w:pPr>
            <w:pStyle w:val="TOC2"/>
            <w:rPr>
              <w:rFonts w:cstheme="minorHAnsi"/>
            </w:rPr>
          </w:pPr>
          <w:hyperlink w:anchor="_Toc37" w:tooltip="#_Toc37" w:history="1">
            <w:r>
              <w:rPr>
                <w:rStyle w:val="Hyperlink"/>
                <w:rFonts w:cstheme="minorHAnsi"/>
                <w:lang w:val="en"/>
              </w:rPr>
              <w:t>Bid analysis</w:t>
            </w:r>
            <w:r>
              <w:tab/>
            </w:r>
            <w:r>
              <w:fldChar w:fldCharType="begin"/>
            </w:r>
            <w:r>
              <w:instrText>PAGEREF _Toc37 \h</w:instrText>
            </w:r>
            <w:r>
              <w:fldChar w:fldCharType="separate"/>
            </w:r>
            <w:r>
              <w:t>10</w:t>
            </w:r>
            <w:r>
              <w:fldChar w:fldCharType="end"/>
            </w:r>
          </w:hyperlink>
        </w:p>
        <w:p w14:paraId="07252844" w14:textId="77777777" w:rsidR="000D75AD" w:rsidRDefault="002A2A37">
          <w:pPr>
            <w:pStyle w:val="TOC2"/>
            <w:rPr>
              <w:rFonts w:cstheme="minorHAnsi"/>
            </w:rPr>
          </w:pPr>
          <w:hyperlink w:anchor="_Toc38" w:tooltip="#_Toc38" w:history="1">
            <w:r>
              <w:rPr>
                <w:rStyle w:val="Hyperlink"/>
                <w:rFonts w:cstheme="minorHAnsi"/>
                <w:lang w:val="en"/>
              </w:rPr>
              <w:t>Rejection of non-conforming, inadmissible or inappropriate bids</w:t>
            </w:r>
            <w:r>
              <w:tab/>
            </w:r>
            <w:r>
              <w:fldChar w:fldCharType="begin"/>
            </w:r>
            <w:r>
              <w:instrText>PAGEREF _Toc38 \h</w:instrText>
            </w:r>
            <w:r>
              <w:fldChar w:fldCharType="separate"/>
            </w:r>
            <w:r>
              <w:t>10</w:t>
            </w:r>
            <w:r>
              <w:fldChar w:fldCharType="end"/>
            </w:r>
          </w:hyperlink>
        </w:p>
        <w:p w14:paraId="37866F07" w14:textId="77777777" w:rsidR="000D75AD" w:rsidRDefault="002A2A37">
          <w:pPr>
            <w:pStyle w:val="TOC2"/>
            <w:rPr>
              <w:rFonts w:cstheme="minorHAnsi"/>
            </w:rPr>
          </w:pPr>
          <w:hyperlink w:anchor="_Toc39" w:tooltip="#_Toc39" w:history="1">
            <w:r>
              <w:rPr>
                <w:rStyle w:val="Hyperlink"/>
                <w:rFonts w:cstheme="minorHAnsi"/>
                <w:lang w:val="en"/>
              </w:rPr>
              <w:t>Comparison of bids for selection of the most economically beneficial bid</w:t>
            </w:r>
            <w:r>
              <w:tab/>
            </w:r>
            <w:r>
              <w:fldChar w:fldCharType="begin"/>
            </w:r>
            <w:r>
              <w:instrText>PAGEREF _Toc39 \h</w:instrText>
            </w:r>
            <w:r>
              <w:fldChar w:fldCharType="separate"/>
            </w:r>
            <w:r>
              <w:t>10</w:t>
            </w:r>
            <w:r>
              <w:fldChar w:fldCharType="end"/>
            </w:r>
          </w:hyperlink>
        </w:p>
        <w:p w14:paraId="3B5E2D78" w14:textId="77777777" w:rsidR="000D75AD" w:rsidRDefault="002A2A37">
          <w:pPr>
            <w:pStyle w:val="TOC2"/>
            <w:rPr>
              <w:rFonts w:cstheme="minorHAnsi"/>
              <w:i/>
            </w:rPr>
          </w:pPr>
          <w:hyperlink w:anchor="_Toc40" w:tooltip="#_Toc40" w:history="1">
            <w:r>
              <w:rPr>
                <w:rStyle w:val="Hyperlink"/>
                <w:rFonts w:cstheme="minorHAnsi"/>
                <w:i/>
                <w:iCs/>
                <w:lang w:val="en"/>
              </w:rPr>
              <w:t xml:space="preserve">Criterion 1: price of the services </w:t>
            </w:r>
            <w:r>
              <w:tab/>
            </w:r>
            <w:r>
              <w:fldChar w:fldCharType="begin"/>
            </w:r>
            <w:r>
              <w:instrText>PAGEREF _Toc40 \h</w:instrText>
            </w:r>
            <w:r>
              <w:fldChar w:fldCharType="separate"/>
            </w:r>
            <w:r>
              <w:t>10</w:t>
            </w:r>
            <w:r>
              <w:fldChar w:fldCharType="end"/>
            </w:r>
          </w:hyperlink>
        </w:p>
        <w:p w14:paraId="27032AD7" w14:textId="77777777" w:rsidR="000D75AD" w:rsidRDefault="002A2A37">
          <w:pPr>
            <w:pStyle w:val="TOC2"/>
            <w:rPr>
              <w:rFonts w:cstheme="minorHAnsi"/>
              <w:i/>
            </w:rPr>
          </w:pPr>
          <w:hyperlink w:anchor="_Toc41" w:tooltip="#_Toc41" w:history="1">
            <w:r>
              <w:rPr>
                <w:rStyle w:val="Hyperlink"/>
                <w:rFonts w:cstheme="minorHAnsi"/>
                <w:i/>
                <w:iCs/>
                <w:lang w:val="en"/>
              </w:rPr>
              <w:t>Criterion 2: Technical offer</w:t>
            </w:r>
            <w:r>
              <w:tab/>
            </w:r>
            <w:r>
              <w:fldChar w:fldCharType="begin"/>
            </w:r>
            <w:r>
              <w:instrText>PAGEREF _Toc41 \h</w:instrText>
            </w:r>
            <w:r>
              <w:fldChar w:fldCharType="separate"/>
            </w:r>
            <w:r>
              <w:t>10</w:t>
            </w:r>
            <w:r>
              <w:fldChar w:fldCharType="end"/>
            </w:r>
          </w:hyperlink>
        </w:p>
        <w:p w14:paraId="3F8F3034" w14:textId="77777777" w:rsidR="000D75AD" w:rsidRDefault="002A2A37">
          <w:pPr>
            <w:pStyle w:val="TOC2"/>
            <w:rPr>
              <w:rFonts w:cstheme="minorHAnsi"/>
            </w:rPr>
          </w:pPr>
          <w:hyperlink w:anchor="_Toc42" w:tooltip="#_Toc42" w:history="1">
            <w:r>
              <w:rPr>
                <w:rStyle w:val="Hyperlink"/>
                <w:rFonts w:cstheme="minorHAnsi"/>
                <w:lang w:val="en"/>
              </w:rPr>
              <w:t>Negotiations</w:t>
            </w:r>
            <w:r>
              <w:tab/>
            </w:r>
            <w:r>
              <w:fldChar w:fldCharType="begin"/>
            </w:r>
            <w:r>
              <w:instrText>PAGEREF _Toc42 \h</w:instrText>
            </w:r>
            <w:r>
              <w:fldChar w:fldCharType="separate"/>
            </w:r>
            <w:r>
              <w:t>11</w:t>
            </w:r>
            <w:r>
              <w:fldChar w:fldCharType="end"/>
            </w:r>
          </w:hyperlink>
        </w:p>
        <w:p w14:paraId="73391A46" w14:textId="77777777" w:rsidR="000D75AD" w:rsidRDefault="002A2A37">
          <w:pPr>
            <w:pStyle w:val="TOC2"/>
            <w:rPr>
              <w:rFonts w:cstheme="minorHAnsi"/>
              <w:i/>
            </w:rPr>
          </w:pPr>
          <w:hyperlink w:anchor="_Toc43" w:tooltip="#_Toc43" w:history="1">
            <w:r>
              <w:rPr>
                <w:rStyle w:val="Hyperlink"/>
                <w:rFonts w:cstheme="minorHAnsi"/>
                <w:i/>
                <w:iCs/>
                <w:lang w:val="en"/>
              </w:rPr>
              <w:t>Bidder interviews – bid negotiations</w:t>
            </w:r>
            <w:r>
              <w:tab/>
            </w:r>
            <w:r>
              <w:fldChar w:fldCharType="begin"/>
            </w:r>
            <w:r>
              <w:instrText>PAGEREF _Toc43 \h</w:instrText>
            </w:r>
            <w:r>
              <w:fldChar w:fldCharType="separate"/>
            </w:r>
            <w:r>
              <w:t>11</w:t>
            </w:r>
            <w:r>
              <w:fldChar w:fldCharType="end"/>
            </w:r>
          </w:hyperlink>
        </w:p>
        <w:p w14:paraId="70B1D208" w14:textId="77777777" w:rsidR="000D75AD" w:rsidRDefault="002A2A37">
          <w:pPr>
            <w:pStyle w:val="TOC2"/>
            <w:rPr>
              <w:rFonts w:cstheme="minorHAnsi"/>
              <w:caps/>
            </w:rPr>
          </w:pPr>
          <w:hyperlink w:anchor="_Toc44" w:tooltip="#_Toc44" w:history="1">
            <w:r>
              <w:rPr>
                <w:rStyle w:val="Hyperlink"/>
                <w:rFonts w:cstheme="minorHAnsi"/>
                <w:lang w:val="en"/>
              </w:rPr>
              <w:t>Award process</w:t>
            </w:r>
            <w:r>
              <w:rPr>
                <w:rStyle w:val="Hyperlink"/>
                <w:rFonts w:cstheme="minorHAnsi"/>
                <w:caps/>
                <w:lang w:val="en"/>
              </w:rPr>
              <w:t xml:space="preserve"> </w:t>
            </w:r>
            <w:r>
              <w:tab/>
            </w:r>
            <w:r>
              <w:fldChar w:fldCharType="begin"/>
            </w:r>
            <w:r>
              <w:instrText>PAGEREF _Toc44 \h</w:instrText>
            </w:r>
            <w:r>
              <w:fldChar w:fldCharType="separate"/>
            </w:r>
            <w:r>
              <w:t>11</w:t>
            </w:r>
            <w:r>
              <w:fldChar w:fldCharType="end"/>
            </w:r>
          </w:hyperlink>
        </w:p>
        <w:p w14:paraId="70D37E9B" w14:textId="77777777" w:rsidR="000D75AD" w:rsidRDefault="002A2A37">
          <w:pPr>
            <w:pStyle w:val="TOC1"/>
            <w:tabs>
              <w:tab w:val="left" w:pos="1134"/>
              <w:tab w:val="right" w:leader="dot" w:pos="9329"/>
            </w:tabs>
            <w:rPr>
              <w:rFonts w:asciiTheme="minorHAnsi" w:hAnsiTheme="minorHAnsi" w:cstheme="minorHAnsi"/>
              <w:b/>
              <w:caps/>
            </w:rPr>
          </w:pPr>
          <w:hyperlink w:anchor="_Toc45" w:tooltip="#_Toc45" w:history="1">
            <w:r>
              <w:rPr>
                <w:rFonts w:asciiTheme="minorHAnsi" w:eastAsia="Times New Roman" w:hAnsiTheme="minorHAnsi" w:cstheme="minorHAnsi"/>
              </w:rPr>
              <w:t>ARTICLE 7:</w:t>
            </w:r>
            <w:r>
              <w:tab/>
            </w:r>
            <w:r>
              <w:rPr>
                <w:rStyle w:val="Hyperlink"/>
                <w:rFonts w:asciiTheme="minorHAnsi" w:hAnsiTheme="minorHAnsi" w:cstheme="minorHAnsi"/>
                <w:b/>
                <w:bCs/>
                <w:caps/>
                <w:lang w:val="en"/>
              </w:rPr>
              <w:t>Processing of personal data in the context of this tender and for the purposes of contract monitoring</w:t>
            </w:r>
            <w:r>
              <w:tab/>
            </w:r>
            <w:r>
              <w:fldChar w:fldCharType="begin"/>
            </w:r>
            <w:r>
              <w:instrText>PAGEREF _Toc45 \h</w:instrText>
            </w:r>
            <w:r>
              <w:fldChar w:fldCharType="separate"/>
            </w:r>
            <w:r>
              <w:t>11</w:t>
            </w:r>
            <w:r>
              <w:fldChar w:fldCharType="end"/>
            </w:r>
          </w:hyperlink>
        </w:p>
        <w:p w14:paraId="7CACEA54" w14:textId="77777777" w:rsidR="000D75AD" w:rsidRDefault="002A2A37">
          <w:pPr>
            <w:pStyle w:val="TOC2"/>
            <w:rPr>
              <w:rFonts w:cstheme="minorHAnsi"/>
            </w:rPr>
          </w:pPr>
          <w:hyperlink w:anchor="_Toc46" w:tooltip="#_Toc46" w:history="1">
            <w:r>
              <w:rPr>
                <w:rStyle w:val="Hyperlink"/>
                <w:rFonts w:cstheme="minorHAnsi"/>
                <w:lang w:val="en"/>
              </w:rPr>
              <w:t>Identity and contact details of the data controller and its representative</w:t>
            </w:r>
            <w:r>
              <w:tab/>
            </w:r>
            <w:r>
              <w:fldChar w:fldCharType="begin"/>
            </w:r>
            <w:r>
              <w:instrText>PAGEREF _Toc46 \h</w:instrText>
            </w:r>
            <w:r>
              <w:fldChar w:fldCharType="separate"/>
            </w:r>
            <w:r>
              <w:t>12</w:t>
            </w:r>
            <w:r>
              <w:fldChar w:fldCharType="end"/>
            </w:r>
          </w:hyperlink>
        </w:p>
        <w:p w14:paraId="10A6999F" w14:textId="77777777" w:rsidR="000D75AD" w:rsidRDefault="002A2A37">
          <w:pPr>
            <w:pStyle w:val="TOC2"/>
            <w:rPr>
              <w:rFonts w:cstheme="minorHAnsi"/>
            </w:rPr>
          </w:pPr>
          <w:hyperlink w:anchor="_Toc47" w:tooltip="#_Toc47" w:history="1">
            <w:r>
              <w:rPr>
                <w:rStyle w:val="Hyperlink"/>
                <w:rFonts w:cstheme="minorHAnsi"/>
              </w:rPr>
              <w:t xml:space="preserve">For the PLACE platform: </w:t>
            </w:r>
            <w:r>
              <w:tab/>
            </w:r>
            <w:r>
              <w:fldChar w:fldCharType="begin"/>
            </w:r>
            <w:r>
              <w:instrText>PAGEREF _Toc47 \h</w:instrText>
            </w:r>
            <w:r>
              <w:fldChar w:fldCharType="separate"/>
            </w:r>
            <w:r>
              <w:t>12</w:t>
            </w:r>
            <w:r>
              <w:fldChar w:fldCharType="end"/>
            </w:r>
          </w:hyperlink>
        </w:p>
        <w:p w14:paraId="62601B09" w14:textId="77777777" w:rsidR="000D75AD" w:rsidRDefault="002A2A37">
          <w:pPr>
            <w:pStyle w:val="TOC2"/>
            <w:rPr>
              <w:rFonts w:cstheme="minorHAnsi"/>
            </w:rPr>
          </w:pPr>
          <w:hyperlink w:anchor="_Toc48" w:tooltip="#_Toc48" w:history="1">
            <w:r>
              <w:rPr>
                <w:rStyle w:val="Hyperlink"/>
                <w:rFonts w:cstheme="minorHAnsi"/>
                <w:lang w:val="en"/>
              </w:rPr>
              <w:t>Contact details of the Data Protection Officer:</w:t>
            </w:r>
            <w:r>
              <w:tab/>
            </w:r>
            <w:r>
              <w:fldChar w:fldCharType="begin"/>
            </w:r>
            <w:r>
              <w:instrText>PAGEREF _Toc48 \h</w:instrText>
            </w:r>
            <w:r>
              <w:fldChar w:fldCharType="separate"/>
            </w:r>
            <w:r>
              <w:t>12</w:t>
            </w:r>
            <w:r>
              <w:fldChar w:fldCharType="end"/>
            </w:r>
          </w:hyperlink>
        </w:p>
        <w:p w14:paraId="1BFA23E7" w14:textId="77777777" w:rsidR="000D75AD" w:rsidRDefault="002A2A37">
          <w:pPr>
            <w:pStyle w:val="TOC2"/>
            <w:rPr>
              <w:rFonts w:cstheme="minorHAnsi"/>
            </w:rPr>
          </w:pPr>
          <w:hyperlink w:anchor="_Toc49" w:tooltip="#_Toc49" w:history="1">
            <w:r>
              <w:rPr>
                <w:rStyle w:val="Hyperlink"/>
                <w:rFonts w:cstheme="minorHAnsi"/>
                <w:lang w:val="en"/>
              </w:rPr>
              <w:t xml:space="preserve">For the contracting authority: </w:t>
            </w:r>
            <w:r>
              <w:tab/>
            </w:r>
            <w:r>
              <w:fldChar w:fldCharType="begin"/>
            </w:r>
            <w:r>
              <w:instrText>PAGEREF _Toc49 \h</w:instrText>
            </w:r>
            <w:r>
              <w:fldChar w:fldCharType="separate"/>
            </w:r>
            <w:r>
              <w:t>12</w:t>
            </w:r>
            <w:r>
              <w:fldChar w:fldCharType="end"/>
            </w:r>
          </w:hyperlink>
        </w:p>
        <w:p w14:paraId="66402384" w14:textId="77777777" w:rsidR="000D75AD" w:rsidRDefault="002A2A37">
          <w:pPr>
            <w:pStyle w:val="TOC2"/>
            <w:rPr>
              <w:rFonts w:cstheme="minorHAnsi"/>
            </w:rPr>
          </w:pPr>
          <w:hyperlink w:anchor="_Toc50" w:tooltip="#_Toc50" w:history="1">
            <w:r>
              <w:rPr>
                <w:rStyle w:val="Hyperlink"/>
                <w:rFonts w:cstheme="minorHAnsi"/>
                <w:lang w:val="en"/>
              </w:rPr>
              <w:t>Contact details of the Data Protection Officer:</w:t>
            </w:r>
            <w:r>
              <w:tab/>
            </w:r>
            <w:r>
              <w:fldChar w:fldCharType="begin"/>
            </w:r>
            <w:r>
              <w:instrText>PAGEREF _Toc50 \h</w:instrText>
            </w:r>
            <w:r>
              <w:fldChar w:fldCharType="separate"/>
            </w:r>
            <w:r>
              <w:t>12</w:t>
            </w:r>
            <w:r>
              <w:fldChar w:fldCharType="end"/>
            </w:r>
          </w:hyperlink>
        </w:p>
        <w:p w14:paraId="459F6D8C" w14:textId="77777777" w:rsidR="000D75AD" w:rsidRDefault="002A2A37">
          <w:pPr>
            <w:pStyle w:val="TOC1"/>
            <w:tabs>
              <w:tab w:val="left" w:pos="1134"/>
              <w:tab w:val="right" w:leader="dot" w:pos="9329"/>
            </w:tabs>
            <w:rPr>
              <w:rFonts w:asciiTheme="minorHAnsi" w:hAnsiTheme="minorHAnsi" w:cstheme="minorHAnsi"/>
              <w:b/>
              <w:caps/>
            </w:rPr>
          </w:pPr>
          <w:hyperlink w:anchor="_Toc51" w:tooltip="#_Toc51" w:history="1">
            <w:r>
              <w:rPr>
                <w:rFonts w:asciiTheme="minorHAnsi" w:eastAsia="Times New Roman" w:hAnsiTheme="minorHAnsi" w:cstheme="minorHAnsi"/>
              </w:rPr>
              <w:t>ARTICLE 8:</w:t>
            </w:r>
            <w:r>
              <w:tab/>
            </w:r>
            <w:r>
              <w:rPr>
                <w:rStyle w:val="Hyperlink"/>
                <w:rFonts w:asciiTheme="minorHAnsi" w:hAnsiTheme="minorHAnsi" w:cstheme="minorHAnsi"/>
                <w:b/>
                <w:bCs/>
                <w:caps/>
                <w:lang w:val="en"/>
              </w:rPr>
              <w:t>ADDITIONAL INFORMATION</w:t>
            </w:r>
            <w:r>
              <w:tab/>
            </w:r>
            <w:r>
              <w:fldChar w:fldCharType="begin"/>
            </w:r>
            <w:r>
              <w:instrText>PAGEREF _Toc51 \h</w:instrText>
            </w:r>
            <w:r>
              <w:fldChar w:fldCharType="separate"/>
            </w:r>
            <w:r>
              <w:t>13</w:t>
            </w:r>
            <w:r>
              <w:fldChar w:fldCharType="end"/>
            </w:r>
          </w:hyperlink>
        </w:p>
        <w:p w14:paraId="103A7199" w14:textId="77777777" w:rsidR="000D75AD" w:rsidRDefault="002A2A37">
          <w:pPr>
            <w:pStyle w:val="TOC1"/>
            <w:tabs>
              <w:tab w:val="left" w:pos="1134"/>
              <w:tab w:val="right" w:leader="dot" w:pos="9329"/>
            </w:tabs>
            <w:rPr>
              <w:rFonts w:asciiTheme="minorHAnsi" w:hAnsiTheme="minorHAnsi" w:cstheme="minorHAnsi"/>
              <w:b/>
              <w:caps/>
            </w:rPr>
          </w:pPr>
          <w:hyperlink w:anchor="_Toc52" w:tooltip="#_Toc52" w:history="1">
            <w:r>
              <w:rPr>
                <w:rFonts w:asciiTheme="minorHAnsi" w:eastAsia="Times New Roman" w:hAnsiTheme="minorHAnsi" w:cstheme="minorHAnsi"/>
              </w:rPr>
              <w:t>ARTICLE 9:</w:t>
            </w:r>
            <w:r>
              <w:tab/>
            </w:r>
            <w:r>
              <w:rPr>
                <w:rStyle w:val="Hyperlink"/>
                <w:rFonts w:asciiTheme="minorHAnsi" w:hAnsiTheme="minorHAnsi" w:cstheme="minorHAnsi"/>
                <w:b/>
                <w:bCs/>
                <w:caps/>
                <w:lang w:val="en"/>
              </w:rPr>
              <w:t>Appeal channels and deadlines</w:t>
            </w:r>
            <w:r>
              <w:tab/>
            </w:r>
            <w:r>
              <w:fldChar w:fldCharType="begin"/>
            </w:r>
            <w:r>
              <w:instrText>PAGEREF _Toc52 \h</w:instrText>
            </w:r>
            <w:r>
              <w:fldChar w:fldCharType="separate"/>
            </w:r>
            <w:r>
              <w:t>13</w:t>
            </w:r>
            <w:r>
              <w:fldChar w:fldCharType="end"/>
            </w:r>
          </w:hyperlink>
          <w:r>
            <w:rPr>
              <w:rFonts w:asciiTheme="minorHAnsi" w:hAnsiTheme="minorHAnsi" w:cstheme="minorHAnsi"/>
              <w:sz w:val="22"/>
              <w:szCs w:val="22"/>
              <w:highlight w:val="yellow"/>
            </w:rPr>
            <w:fldChar w:fldCharType="end"/>
          </w:r>
        </w:p>
      </w:sdtContent>
    </w:sdt>
    <w:p w14:paraId="0F2F3760" w14:textId="77777777" w:rsidR="000D75AD" w:rsidRDefault="000D75AD">
      <w:pPr>
        <w:widowControl w:val="0"/>
        <w:jc w:val="right"/>
        <w:rPr>
          <w:rFonts w:asciiTheme="minorHAnsi" w:hAnsiTheme="minorHAnsi" w:cstheme="minorHAnsi"/>
          <w:b/>
          <w:sz w:val="22"/>
          <w:szCs w:val="22"/>
        </w:rPr>
        <w:sectPr w:rsidR="000D75AD">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14:paraId="216C1BC5"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1"/>
      <w:r>
        <w:rPr>
          <w:rFonts w:asciiTheme="minorHAnsi" w:hAnsiTheme="minorHAnsi" w:cstheme="minorHAnsi"/>
          <w:b/>
          <w:bCs/>
          <w:caps/>
          <w:sz w:val="28"/>
          <w:szCs w:val="22"/>
          <w:u w:val="single"/>
          <w:lang w:val="en"/>
        </w:rPr>
        <w:lastRenderedPageBreak/>
        <w:t>Object and scope of the tender</w:t>
      </w:r>
      <w:bookmarkEnd w:id="2"/>
    </w:p>
    <w:p w14:paraId="4B720964"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3" w:name="_Toc2"/>
      <w:r>
        <w:rPr>
          <w:rFonts w:asciiTheme="minorHAnsi" w:hAnsiTheme="minorHAnsi" w:cstheme="minorHAnsi"/>
          <w:sz w:val="22"/>
          <w:szCs w:val="22"/>
          <w:u w:val="single"/>
          <w:lang w:val="en"/>
        </w:rPr>
        <w:t>Object of the tender</w:t>
      </w:r>
      <w:bookmarkEnd w:id="3"/>
    </w:p>
    <w:p w14:paraId="70DF1D56" w14:textId="127BAF11" w:rsidR="000D75AD" w:rsidRDefault="002A2A37">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0C199E">
        <w:rPr>
          <w:rFonts w:asciiTheme="minorHAnsi" w:hAnsiTheme="minorHAnsi" w:cstheme="minorHAnsi"/>
          <w:szCs w:val="22"/>
          <w:lang w:val="en"/>
        </w:rPr>
        <w:t>service contract</w:t>
      </w:r>
      <w:r>
        <w:rPr>
          <w:rFonts w:asciiTheme="minorHAnsi" w:hAnsiTheme="minorHAnsi" w:cstheme="minorHAnsi"/>
          <w:szCs w:val="22"/>
          <w:lang w:val="en"/>
        </w:rPr>
        <w:t xml:space="preserve"> covering “communications and events services for Expertise France in Central Asia”.</w:t>
      </w:r>
    </w:p>
    <w:p w14:paraId="3A756E8B"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61E9F8A"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4" w:name="_Toc3"/>
      <w:r>
        <w:rPr>
          <w:rFonts w:asciiTheme="minorHAnsi" w:hAnsiTheme="minorHAnsi" w:cstheme="minorHAnsi"/>
          <w:sz w:val="22"/>
          <w:szCs w:val="22"/>
          <w:u w:val="single"/>
          <w:lang w:val="en"/>
        </w:rPr>
        <w:t>Scope of the tender</w:t>
      </w:r>
      <w:bookmarkEnd w:id="4"/>
    </w:p>
    <w:p w14:paraId="1FDB5131" w14:textId="77777777" w:rsidR="000D75AD" w:rsidRDefault="002A2A37">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BC69965" w14:textId="77777777" w:rsidR="000D75AD" w:rsidRDefault="002A2A37">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4CF7944D" w14:textId="77777777" w:rsidR="000D75AD" w:rsidRPr="000C199E" w:rsidRDefault="002A2A37">
      <w:pPr>
        <w:pStyle w:val="u"/>
        <w:spacing w:before="120"/>
        <w:ind w:left="0"/>
        <w:rPr>
          <w:rFonts w:asciiTheme="minorHAnsi" w:hAnsiTheme="minorHAnsi" w:cstheme="minorHAnsi"/>
          <w:szCs w:val="22"/>
          <w:lang w:val="en-GB"/>
        </w:rPr>
      </w:pPr>
      <w:r>
        <w:rPr>
          <w:rFonts w:asciiTheme="minorHAnsi" w:hAnsiTheme="minorHAnsi" w:cstheme="minorHAnsi"/>
          <w:szCs w:val="22"/>
          <w:lang w:val="en"/>
        </w:rPr>
        <w:t>open tender in application of Articles L. 2124-2, R. 2161-2, R. 2161-3, R. 2161-4 and R. 2161-5 of CCP</w:t>
      </w:r>
    </w:p>
    <w:p w14:paraId="51013B4B" w14:textId="77777777" w:rsidR="000D75AD" w:rsidRPr="000C199E" w:rsidRDefault="000D75AD">
      <w:pPr>
        <w:pStyle w:val="u"/>
        <w:spacing w:before="120"/>
        <w:ind w:left="0"/>
        <w:rPr>
          <w:rFonts w:asciiTheme="minorHAnsi" w:hAnsiTheme="minorHAnsi" w:cstheme="minorHAnsi"/>
          <w:szCs w:val="22"/>
          <w:lang w:val="en-GB"/>
        </w:rPr>
      </w:pPr>
    </w:p>
    <w:p w14:paraId="374C869C" w14:textId="77777777" w:rsidR="000D75AD" w:rsidRDefault="002A2A37">
      <w:pPr>
        <w:pStyle w:val="Heading2"/>
        <w:spacing w:before="120" w:after="120" w:line="240" w:lineRule="auto"/>
        <w:jc w:val="both"/>
        <w:rPr>
          <w:rFonts w:asciiTheme="minorHAnsi" w:hAnsiTheme="minorHAnsi" w:cstheme="minorHAnsi"/>
          <w:sz w:val="22"/>
          <w:szCs w:val="22"/>
          <w:u w:val="single"/>
        </w:rPr>
      </w:pPr>
      <w:bookmarkStart w:id="5" w:name="_Toc4"/>
      <w:r>
        <w:rPr>
          <w:rFonts w:asciiTheme="minorHAnsi" w:hAnsiTheme="minorHAnsi" w:cstheme="minorHAnsi"/>
          <w:sz w:val="22"/>
          <w:szCs w:val="22"/>
          <w:u w:val="single"/>
          <w:lang w:val="en"/>
        </w:rPr>
        <w:t xml:space="preserve">Provisional schedule of the tender </w:t>
      </w:r>
      <w:bookmarkEnd w:id="5"/>
    </w:p>
    <w:tbl>
      <w:tblPr>
        <w:tblStyle w:val="TableGrid"/>
        <w:tblW w:w="0" w:type="auto"/>
        <w:tblLayout w:type="fixed"/>
        <w:tblLook w:val="04A0" w:firstRow="1" w:lastRow="0" w:firstColumn="1" w:lastColumn="0" w:noHBand="0" w:noVBand="1"/>
      </w:tblPr>
      <w:tblGrid>
        <w:gridCol w:w="2109"/>
        <w:gridCol w:w="5824"/>
      </w:tblGrid>
      <w:tr w:rsidR="000D75AD" w14:paraId="56A53B73" w14:textId="77777777">
        <w:tc>
          <w:tcPr>
            <w:tcW w:w="2109" w:type="dxa"/>
            <w:tcBorders>
              <w:top w:val="single" w:sz="4" w:space="0" w:color="auto"/>
              <w:left w:val="single" w:sz="4" w:space="0" w:color="auto"/>
              <w:bottom w:val="single" w:sz="4" w:space="0" w:color="auto"/>
              <w:right w:val="single" w:sz="4" w:space="0" w:color="auto"/>
            </w:tcBorders>
          </w:tcPr>
          <w:p w14:paraId="0DD4EAC3" w14:textId="77777777" w:rsidR="000D75AD" w:rsidRDefault="002A2A37">
            <w:pPr>
              <w:spacing w:line="240" w:lineRule="auto"/>
              <w:jc w:val="center"/>
              <w:rPr>
                <w:rFonts w:asciiTheme="minorHAnsi" w:hAnsiTheme="minorHAnsi" w:cstheme="minorHAnsi"/>
                <w:b/>
                <w:sz w:val="22"/>
                <w:szCs w:val="22"/>
              </w:rPr>
            </w:pPr>
            <w:r>
              <w:rPr>
                <w:rFonts w:asciiTheme="minorHAnsi" w:hAnsiTheme="minorHAnsi" w:cstheme="minorHAnsi"/>
                <w:b/>
                <w:bCs/>
                <w:sz w:val="22"/>
                <w:szCs w:val="22"/>
                <w:lang w:val="en"/>
              </w:rPr>
              <w:t>Estimated date</w:t>
            </w:r>
          </w:p>
        </w:tc>
        <w:tc>
          <w:tcPr>
            <w:tcW w:w="5824" w:type="dxa"/>
            <w:tcBorders>
              <w:top w:val="single" w:sz="4" w:space="0" w:color="auto"/>
              <w:left w:val="single" w:sz="4" w:space="0" w:color="auto"/>
              <w:bottom w:val="single" w:sz="4" w:space="0" w:color="auto"/>
              <w:right w:val="single" w:sz="4" w:space="0" w:color="auto"/>
            </w:tcBorders>
          </w:tcPr>
          <w:p w14:paraId="3C3EF762" w14:textId="77777777" w:rsidR="000D75AD" w:rsidRDefault="002A2A37">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rsidR="000D75AD" w14:paraId="4E3D417A" w14:textId="77777777">
        <w:tc>
          <w:tcPr>
            <w:tcW w:w="2109" w:type="dxa"/>
            <w:tcBorders>
              <w:top w:val="single" w:sz="4" w:space="0" w:color="auto"/>
              <w:left w:val="single" w:sz="4" w:space="0" w:color="auto"/>
              <w:bottom w:val="single" w:sz="4" w:space="0" w:color="auto"/>
              <w:right w:val="single" w:sz="4" w:space="0" w:color="auto"/>
            </w:tcBorders>
          </w:tcPr>
          <w:p w14:paraId="1BE6843F" w14:textId="30F10BDB" w:rsidR="000D75AD" w:rsidRDefault="000C199E" w:rsidP="000C199E">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12</w:t>
            </w:r>
            <w:r w:rsidR="002A2A37">
              <w:rPr>
                <w:rFonts w:asciiTheme="minorHAnsi" w:hAnsiTheme="minorHAnsi" w:cstheme="minorHAnsi"/>
                <w:sz w:val="22"/>
                <w:szCs w:val="22"/>
                <w:lang w:val="en"/>
              </w:rPr>
              <w:t>/0</w:t>
            </w:r>
            <w:r>
              <w:rPr>
                <w:rFonts w:asciiTheme="minorHAnsi" w:hAnsiTheme="minorHAnsi" w:cstheme="minorHAnsi"/>
                <w:sz w:val="22"/>
                <w:szCs w:val="22"/>
                <w:lang w:val="en"/>
              </w:rPr>
              <w:t>2</w:t>
            </w:r>
            <w:r w:rsidR="002A2A37">
              <w:rPr>
                <w:rFonts w:asciiTheme="minorHAnsi" w:hAnsiTheme="minorHAnsi" w:cstheme="minorHAnsi"/>
                <w:sz w:val="22"/>
                <w:szCs w:val="22"/>
                <w:lang w:val="en"/>
              </w:rPr>
              <w:t>/2026</w:t>
            </w:r>
          </w:p>
        </w:tc>
        <w:tc>
          <w:tcPr>
            <w:tcW w:w="5824" w:type="dxa"/>
            <w:tcBorders>
              <w:top w:val="single" w:sz="4" w:space="0" w:color="auto"/>
              <w:left w:val="single" w:sz="4" w:space="0" w:color="auto"/>
              <w:bottom w:val="single" w:sz="4" w:space="0" w:color="auto"/>
              <w:right w:val="single" w:sz="4" w:space="0" w:color="auto"/>
            </w:tcBorders>
          </w:tcPr>
          <w:p w14:paraId="756C13B7" w14:textId="77777777" w:rsidR="000D75AD" w:rsidRDefault="002A2A37">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Bid submission deadline</w:t>
            </w:r>
          </w:p>
        </w:tc>
      </w:tr>
      <w:tr w:rsidR="000D75AD" w:rsidRPr="000C199E" w14:paraId="528D74BF" w14:textId="77777777">
        <w:tc>
          <w:tcPr>
            <w:tcW w:w="2109" w:type="dxa"/>
            <w:tcBorders>
              <w:top w:val="single" w:sz="4" w:space="0" w:color="auto"/>
              <w:left w:val="single" w:sz="4" w:space="0" w:color="auto"/>
              <w:bottom w:val="single" w:sz="4" w:space="0" w:color="auto"/>
              <w:right w:val="single" w:sz="4" w:space="0" w:color="auto"/>
            </w:tcBorders>
          </w:tcPr>
          <w:p w14:paraId="1F05B1AD" w14:textId="4E2CD6AB" w:rsidR="000D75AD" w:rsidRDefault="009419CE">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Mid</w:t>
            </w:r>
            <w:r w:rsidR="002A2A37">
              <w:rPr>
                <w:rFonts w:asciiTheme="minorHAnsi" w:hAnsiTheme="minorHAnsi" w:cstheme="minorHAnsi"/>
                <w:sz w:val="22"/>
                <w:szCs w:val="22"/>
                <w:lang w:val="en"/>
              </w:rPr>
              <w:t xml:space="preserve"> Feb 2026</w:t>
            </w:r>
          </w:p>
        </w:tc>
        <w:tc>
          <w:tcPr>
            <w:tcW w:w="5824" w:type="dxa"/>
            <w:tcBorders>
              <w:top w:val="single" w:sz="4" w:space="0" w:color="auto"/>
              <w:left w:val="single" w:sz="4" w:space="0" w:color="auto"/>
              <w:bottom w:val="single" w:sz="4" w:space="0" w:color="auto"/>
              <w:right w:val="single" w:sz="4" w:space="0" w:color="auto"/>
            </w:tcBorders>
          </w:tcPr>
          <w:p w14:paraId="387DF0D9" w14:textId="77777777" w:rsidR="000D75AD" w:rsidRPr="000C199E" w:rsidRDefault="002A2A3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Interviews/Negotiations and requests for optimised bids</w:t>
            </w:r>
          </w:p>
        </w:tc>
      </w:tr>
      <w:tr w:rsidR="000D75AD" w14:paraId="3D06FECE" w14:textId="77777777">
        <w:tc>
          <w:tcPr>
            <w:tcW w:w="2109" w:type="dxa"/>
            <w:tcBorders>
              <w:top w:val="single" w:sz="4" w:space="0" w:color="auto"/>
              <w:left w:val="single" w:sz="4" w:space="0" w:color="auto"/>
              <w:bottom w:val="single" w:sz="4" w:space="0" w:color="auto"/>
              <w:right w:val="single" w:sz="4" w:space="0" w:color="auto"/>
            </w:tcBorders>
          </w:tcPr>
          <w:p w14:paraId="17C49AE8" w14:textId="3CD0C82C" w:rsidR="000D75AD" w:rsidRDefault="009419CE">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End of</w:t>
            </w:r>
            <w:r w:rsidR="002A2A37">
              <w:rPr>
                <w:rFonts w:asciiTheme="minorHAnsi" w:hAnsiTheme="minorHAnsi" w:cstheme="minorHAnsi"/>
                <w:sz w:val="22"/>
                <w:szCs w:val="22"/>
                <w:lang w:val="en"/>
              </w:rPr>
              <w:t xml:space="preserve"> Feb</w:t>
            </w:r>
          </w:p>
        </w:tc>
        <w:tc>
          <w:tcPr>
            <w:tcW w:w="5824" w:type="dxa"/>
            <w:tcBorders>
              <w:top w:val="single" w:sz="4" w:space="0" w:color="auto"/>
              <w:left w:val="single" w:sz="4" w:space="0" w:color="auto"/>
              <w:bottom w:val="single" w:sz="4" w:space="0" w:color="auto"/>
              <w:right w:val="single" w:sz="4" w:space="0" w:color="auto"/>
            </w:tcBorders>
          </w:tcPr>
          <w:p w14:paraId="6C776FC0" w14:textId="77777777" w:rsidR="000D75AD" w:rsidRDefault="002A2A37">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Optimised bid submission deadline</w:t>
            </w:r>
          </w:p>
        </w:tc>
      </w:tr>
      <w:tr w:rsidR="000D75AD" w:rsidRPr="000C199E" w14:paraId="716ED561" w14:textId="77777777">
        <w:tc>
          <w:tcPr>
            <w:tcW w:w="2109" w:type="dxa"/>
            <w:tcBorders>
              <w:top w:val="single" w:sz="4" w:space="0" w:color="auto"/>
              <w:left w:val="single" w:sz="4" w:space="0" w:color="auto"/>
              <w:bottom w:val="single" w:sz="4" w:space="0" w:color="auto"/>
              <w:right w:val="single" w:sz="4" w:space="0" w:color="auto"/>
            </w:tcBorders>
          </w:tcPr>
          <w:p w14:paraId="5069E799" w14:textId="77777777" w:rsidR="000D75AD" w:rsidRDefault="002A2A3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End of Feb</w:t>
            </w:r>
          </w:p>
        </w:tc>
        <w:tc>
          <w:tcPr>
            <w:tcW w:w="5824" w:type="dxa"/>
            <w:tcBorders>
              <w:top w:val="single" w:sz="4" w:space="0" w:color="auto"/>
              <w:left w:val="single" w:sz="4" w:space="0" w:color="auto"/>
              <w:bottom w:val="single" w:sz="4" w:space="0" w:color="auto"/>
              <w:right w:val="single" w:sz="4" w:space="0" w:color="auto"/>
            </w:tcBorders>
          </w:tcPr>
          <w:p w14:paraId="09E6AC5B" w14:textId="77777777" w:rsidR="000D75AD" w:rsidRPr="000C199E" w:rsidRDefault="002A2A37">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Rejection letters sent to non-selected candidates</w:t>
            </w:r>
          </w:p>
        </w:tc>
      </w:tr>
      <w:tr w:rsidR="000D75AD" w14:paraId="121147FC" w14:textId="77777777">
        <w:tc>
          <w:tcPr>
            <w:tcW w:w="2109" w:type="dxa"/>
            <w:tcBorders>
              <w:top w:val="single" w:sz="4" w:space="0" w:color="auto"/>
              <w:left w:val="single" w:sz="4" w:space="0" w:color="auto"/>
              <w:bottom w:val="single" w:sz="4" w:space="0" w:color="auto"/>
              <w:right w:val="single" w:sz="4" w:space="0" w:color="auto"/>
            </w:tcBorders>
          </w:tcPr>
          <w:p w14:paraId="43FCDE87" w14:textId="77777777" w:rsidR="000D75AD" w:rsidRDefault="002A2A3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Early March 2026</w:t>
            </w:r>
          </w:p>
        </w:tc>
        <w:tc>
          <w:tcPr>
            <w:tcW w:w="5824" w:type="dxa"/>
            <w:tcBorders>
              <w:top w:val="single" w:sz="4" w:space="0" w:color="auto"/>
              <w:left w:val="single" w:sz="4" w:space="0" w:color="auto"/>
              <w:bottom w:val="single" w:sz="4" w:space="0" w:color="auto"/>
              <w:right w:val="single" w:sz="4" w:space="0" w:color="auto"/>
            </w:tcBorders>
          </w:tcPr>
          <w:p w14:paraId="56F1B749" w14:textId="77777777" w:rsidR="000D75AD" w:rsidRDefault="002A2A37">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Contract award</w:t>
            </w:r>
          </w:p>
        </w:tc>
      </w:tr>
    </w:tbl>
    <w:p w14:paraId="3C034791" w14:textId="77777777" w:rsidR="000D75AD" w:rsidRDefault="002A2A37">
      <w:pPr>
        <w:pStyle w:val="Heading2"/>
        <w:spacing w:before="120" w:after="120" w:line="240" w:lineRule="auto"/>
        <w:jc w:val="both"/>
        <w:rPr>
          <w:rFonts w:asciiTheme="minorHAnsi" w:hAnsiTheme="minorHAnsi" w:cstheme="minorHAnsi"/>
          <w:sz w:val="22"/>
          <w:szCs w:val="22"/>
          <w:u w:val="single"/>
        </w:rPr>
      </w:pPr>
      <w:bookmarkStart w:id="6" w:name="_Toc5"/>
      <w:r>
        <w:rPr>
          <w:rFonts w:asciiTheme="minorHAnsi" w:hAnsiTheme="minorHAnsi" w:cstheme="minorHAnsi"/>
          <w:sz w:val="22"/>
          <w:szCs w:val="22"/>
          <w:u w:val="single"/>
          <w:lang w:val="en"/>
        </w:rPr>
        <w:t>Tender language – currency</w:t>
      </w:r>
      <w:bookmarkEnd w:id="6"/>
    </w:p>
    <w:p w14:paraId="64DD6848"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English. </w:t>
      </w:r>
    </w:p>
    <w:p w14:paraId="34D364B9" w14:textId="614BB4B2" w:rsidR="000D75AD" w:rsidRDefault="002A2A37">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Contracting Authority will conclude contracts in the following currency: euro (€).</w:t>
      </w:r>
    </w:p>
    <w:p w14:paraId="3060034E" w14:textId="77777777" w:rsidR="002A2A37" w:rsidRPr="002A2A37" w:rsidRDefault="002A2A37">
      <w:pPr>
        <w:spacing w:before="120" w:line="240" w:lineRule="auto"/>
        <w:jc w:val="both"/>
        <w:rPr>
          <w:rFonts w:asciiTheme="minorHAnsi" w:hAnsiTheme="minorHAnsi" w:cstheme="minorHAnsi"/>
          <w:sz w:val="22"/>
          <w:szCs w:val="22"/>
          <w:lang w:val="en"/>
        </w:rPr>
      </w:pPr>
    </w:p>
    <w:p w14:paraId="2CCBE0E7"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7" w:name="_Toc6"/>
      <w:r>
        <w:rPr>
          <w:rFonts w:asciiTheme="minorHAnsi" w:hAnsiTheme="minorHAnsi" w:cstheme="minorHAnsi"/>
          <w:sz w:val="22"/>
          <w:szCs w:val="22"/>
          <w:u w:val="single"/>
          <w:lang w:val="en"/>
        </w:rPr>
        <w:t>Composition of the tender documents</w:t>
      </w:r>
      <w:bookmarkEnd w:id="7"/>
    </w:p>
    <w:p w14:paraId="247FD3A3"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56E6E643" w14:textId="77777777" w:rsidR="000D75AD" w:rsidRDefault="002A2A3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731C6E34" w14:textId="77777777" w:rsidR="000D75AD" w:rsidRDefault="002A2A37">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24BCC73D" w14:textId="77777777" w:rsidR="000D75AD" w:rsidRDefault="002A2A3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(Terms of Reference) and any annexes;</w:t>
      </w:r>
    </w:p>
    <w:p w14:paraId="79343CDC" w14:textId="2486F952" w:rsidR="000D75AD" w:rsidRPr="000C199E" w:rsidRDefault="002A2A3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expression of interest form;</w:t>
      </w:r>
    </w:p>
    <w:p w14:paraId="640FAB9F" w14:textId="77777777" w:rsidR="000D75AD" w:rsidRDefault="002A2A3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GDPR compliance verification form;</w:t>
      </w:r>
    </w:p>
    <w:p w14:paraId="4837DB96" w14:textId="77777777" w:rsidR="000D75AD" w:rsidRDefault="002A2A3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DAJ_GU006ENG_v01 - PLACE user guide for companies.</w:t>
      </w:r>
    </w:p>
    <w:p w14:paraId="21EFE7C1" w14:textId="77777777" w:rsidR="000D75AD" w:rsidRDefault="000D75AD">
      <w:pPr>
        <w:pStyle w:val="v"/>
        <w:widowControl w:val="0"/>
        <w:rPr>
          <w:rFonts w:asciiTheme="minorHAnsi" w:hAnsiTheme="minorHAnsi" w:cstheme="minorHAnsi"/>
          <w:szCs w:val="22"/>
          <w:lang w:val="en-GB"/>
        </w:rPr>
      </w:pPr>
    </w:p>
    <w:p w14:paraId="0B9A9DED" w14:textId="77777777" w:rsidR="000D75AD" w:rsidRDefault="002A2A37">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45A93329" w14:textId="77777777" w:rsidR="000D75AD" w:rsidRDefault="002A2A37">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unit pricing schedule;</w:t>
      </w:r>
    </w:p>
    <w:p w14:paraId="071C903A" w14:textId="77777777" w:rsidR="000D75AD" w:rsidRDefault="002A2A3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technical offer;</w:t>
      </w:r>
    </w:p>
    <w:p w14:paraId="6DD5BCDC" w14:textId="77777777" w:rsidR="000D75AD" w:rsidRDefault="002A2A3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Annex to the contract covering the processing of personal data in the event of GDPR data processing (collection of personal data on behalf of Expertise France);</w:t>
      </w:r>
    </w:p>
    <w:p w14:paraId="3BBB422D" w14:textId="77777777" w:rsidR="000D75AD" w:rsidRDefault="002A2A37">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References of previous successful experiences on similar projects/activities</w:t>
      </w:r>
    </w:p>
    <w:p w14:paraId="19E694BD" w14:textId="77777777" w:rsidR="000D75AD" w:rsidRPr="000C199E" w:rsidRDefault="000D75AD">
      <w:pPr>
        <w:spacing w:line="240" w:lineRule="auto"/>
        <w:rPr>
          <w:rFonts w:asciiTheme="minorHAnsi" w:eastAsia="Times New Roman" w:hAnsiTheme="minorHAnsi" w:cstheme="minorHAnsi"/>
          <w:b/>
          <w:bCs/>
          <w:caps/>
          <w:sz w:val="28"/>
          <w:szCs w:val="28"/>
          <w:u w:val="single"/>
          <w:lang w:val="en-GB"/>
        </w:rPr>
      </w:pPr>
    </w:p>
    <w:p w14:paraId="3DE4C8B6" w14:textId="77777777" w:rsidR="000D75AD" w:rsidRPr="000C199E" w:rsidRDefault="002A2A37">
      <w:pPr>
        <w:pStyle w:val="Heading2"/>
        <w:spacing w:before="120" w:after="120" w:line="240" w:lineRule="auto"/>
        <w:jc w:val="both"/>
        <w:rPr>
          <w:rFonts w:asciiTheme="minorHAnsi" w:hAnsiTheme="minorHAnsi" w:cstheme="minorHAnsi"/>
          <w:sz w:val="22"/>
          <w:szCs w:val="22"/>
          <w:u w:val="single"/>
          <w:lang w:val="en-GB"/>
        </w:rPr>
      </w:pPr>
      <w:bookmarkStart w:id="8" w:name="_Toc7"/>
      <w:r>
        <w:rPr>
          <w:rFonts w:asciiTheme="minorHAnsi" w:hAnsiTheme="minorHAnsi" w:cstheme="minorHAnsi"/>
          <w:sz w:val="22"/>
          <w:szCs w:val="22"/>
          <w:u w:val="single"/>
          <w:lang w:val="en"/>
        </w:rPr>
        <w:t>Modification of the tender documents</w:t>
      </w:r>
      <w:bookmarkEnd w:id="8"/>
    </w:p>
    <w:p w14:paraId="0CF4D4D9"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6 (six) days prior to the bid submission deadline.</w:t>
      </w:r>
    </w:p>
    <w:p w14:paraId="27963D6F"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Modifications are only forwarded to the economic operators duly identified during the tender document consultation phase.</w:t>
      </w:r>
    </w:p>
    <w:p w14:paraId="49BF926E" w14:textId="77777777" w:rsidR="000D75AD" w:rsidRDefault="000D75AD">
      <w:pPr>
        <w:spacing w:line="240" w:lineRule="auto"/>
        <w:rPr>
          <w:rFonts w:asciiTheme="minorHAnsi" w:hAnsiTheme="minorHAnsi" w:cstheme="minorHAnsi"/>
          <w:sz w:val="22"/>
          <w:szCs w:val="22"/>
          <w:lang w:val="en"/>
        </w:rPr>
      </w:pPr>
    </w:p>
    <w:p w14:paraId="55616E43" w14:textId="6552D5ED" w:rsidR="000D75AD" w:rsidRDefault="002A2A37">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35E5D4D1" w14:textId="77777777" w:rsidR="00A31D88" w:rsidRDefault="00A31D88">
      <w:pPr>
        <w:spacing w:line="240" w:lineRule="auto"/>
        <w:rPr>
          <w:rFonts w:asciiTheme="minorHAnsi" w:hAnsiTheme="minorHAnsi" w:cstheme="minorHAnsi"/>
          <w:b/>
          <w:caps/>
          <w:sz w:val="28"/>
          <w:szCs w:val="22"/>
          <w:u w:val="single"/>
          <w:lang w:val="en-GB"/>
        </w:rPr>
      </w:pPr>
      <w:bookmarkStart w:id="9" w:name="_GoBack"/>
      <w:bookmarkEnd w:id="9"/>
    </w:p>
    <w:p w14:paraId="15CFD430"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0" w:name="_Toc8"/>
      <w:r>
        <w:rPr>
          <w:rFonts w:asciiTheme="minorHAnsi" w:hAnsiTheme="minorHAnsi" w:cstheme="minorHAnsi"/>
          <w:b/>
          <w:bCs/>
          <w:caps/>
          <w:sz w:val="28"/>
          <w:szCs w:val="22"/>
          <w:u w:val="single"/>
          <w:lang w:val="en"/>
        </w:rPr>
        <w:t>General characteristics of the proposed contract</w:t>
      </w:r>
      <w:bookmarkEnd w:id="10"/>
    </w:p>
    <w:p w14:paraId="610BF2BA"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11" w:name="_Toc9"/>
      <w:r>
        <w:rPr>
          <w:rFonts w:asciiTheme="minorHAnsi" w:hAnsiTheme="minorHAnsi" w:cstheme="minorHAnsi"/>
          <w:sz w:val="22"/>
          <w:szCs w:val="22"/>
          <w:u w:val="single"/>
          <w:lang w:val="en"/>
        </w:rPr>
        <w:t>Form of the contract</w:t>
      </w:r>
      <w:bookmarkEnd w:id="11"/>
    </w:p>
    <w:p w14:paraId="226BB9BD" w14:textId="77777777" w:rsidR="000D75AD" w:rsidRDefault="000D75AD">
      <w:pPr>
        <w:spacing w:line="240" w:lineRule="auto"/>
        <w:rPr>
          <w:rFonts w:asciiTheme="minorHAnsi" w:hAnsiTheme="minorHAnsi" w:cstheme="minorHAnsi"/>
          <w:sz w:val="22"/>
          <w:szCs w:val="22"/>
          <w:lang w:val="en-GB"/>
        </w:rPr>
      </w:pPr>
    </w:p>
    <w:p w14:paraId="19C15E48" w14:textId="77777777" w:rsidR="000D75AD" w:rsidRDefault="002A2A37">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is a framework contract via purchase order entered into with a single operator (single contractor)</w:t>
      </w:r>
    </w:p>
    <w:p w14:paraId="2A4AA2BC" w14:textId="77777777" w:rsidR="000D75AD" w:rsidRDefault="000D75AD">
      <w:pPr>
        <w:spacing w:line="240" w:lineRule="auto"/>
        <w:rPr>
          <w:rFonts w:asciiTheme="minorHAnsi" w:hAnsiTheme="minorHAnsi" w:cstheme="minorHAnsi"/>
          <w:sz w:val="22"/>
          <w:szCs w:val="22"/>
          <w:lang w:val="en-GB"/>
        </w:rPr>
      </w:pPr>
    </w:p>
    <w:p w14:paraId="0C51D114"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12" w:name="_Toc10"/>
      <w:r>
        <w:rPr>
          <w:rFonts w:asciiTheme="minorHAnsi" w:hAnsiTheme="minorHAnsi" w:cstheme="minorHAnsi"/>
          <w:sz w:val="22"/>
          <w:szCs w:val="22"/>
          <w:u w:val="single"/>
          <w:lang w:val="en"/>
        </w:rPr>
        <w:t>Estimated amount of the need</w:t>
      </w:r>
      <w:bookmarkEnd w:id="12"/>
    </w:p>
    <w:p w14:paraId="39CEAA62" w14:textId="77777777" w:rsidR="000D75AD" w:rsidRDefault="002A2A37">
      <w:pPr>
        <w:spacing w:line="240" w:lineRule="auto"/>
        <w:jc w:val="both"/>
        <w:rPr>
          <w:rFonts w:asciiTheme="minorHAnsi" w:hAnsiTheme="minorHAnsi" w:cstheme="minorHAnsi"/>
          <w:sz w:val="22"/>
          <w:szCs w:val="22"/>
          <w:u w:val="single"/>
          <w:lang w:val="en"/>
        </w:rPr>
      </w:pPr>
      <w:r>
        <w:rPr>
          <w:rFonts w:asciiTheme="minorHAnsi" w:hAnsiTheme="minorHAnsi" w:cstheme="minorHAnsi"/>
          <w:sz w:val="22"/>
          <w:szCs w:val="22"/>
          <w:lang w:val="en"/>
        </w:rPr>
        <w:t>The provisional amount of the contract is fixed at a maximum of €199 999€.</w:t>
      </w:r>
    </w:p>
    <w:p w14:paraId="486B3B55" w14:textId="77777777" w:rsidR="000D75AD" w:rsidRDefault="000D75AD">
      <w:pPr>
        <w:spacing w:line="240" w:lineRule="auto"/>
        <w:jc w:val="both"/>
        <w:rPr>
          <w:rFonts w:asciiTheme="minorHAnsi" w:hAnsiTheme="minorHAnsi" w:cstheme="minorHAnsi"/>
          <w:sz w:val="22"/>
          <w:szCs w:val="22"/>
          <w:u w:val="single"/>
          <w:lang w:val="en-GB"/>
        </w:rPr>
      </w:pPr>
    </w:p>
    <w:p w14:paraId="54CFFB87" w14:textId="77777777" w:rsidR="000D75AD" w:rsidRDefault="002A2A3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u w:val="single"/>
          <w:lang w:val="en"/>
        </w:rPr>
        <w:t>Term of the contract</w:t>
      </w:r>
    </w:p>
    <w:p w14:paraId="49F1471B" w14:textId="77777777" w:rsidR="000D75AD" w:rsidRDefault="002A2A3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 of the contract is 36 months from its award date. For illustrative purposes only, the anticipated award date is 01/03/2026.</w:t>
      </w:r>
    </w:p>
    <w:p w14:paraId="4841A136" w14:textId="77777777" w:rsidR="000D75AD" w:rsidRDefault="000D75AD">
      <w:pPr>
        <w:spacing w:line="240" w:lineRule="auto"/>
        <w:jc w:val="both"/>
        <w:rPr>
          <w:rFonts w:asciiTheme="minorHAnsi" w:hAnsiTheme="minorHAnsi" w:cstheme="minorHAnsi"/>
          <w:sz w:val="22"/>
          <w:szCs w:val="22"/>
          <w:lang w:val="en-GB"/>
        </w:rPr>
      </w:pPr>
    </w:p>
    <w:p w14:paraId="18D27C9F"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13" w:name="_Toc11"/>
      <w:r>
        <w:rPr>
          <w:rFonts w:asciiTheme="minorHAnsi" w:hAnsiTheme="minorHAnsi" w:cstheme="minorHAnsi"/>
          <w:sz w:val="22"/>
          <w:szCs w:val="22"/>
          <w:u w:val="single"/>
          <w:lang w:val="en"/>
        </w:rPr>
        <w:t>Allotment</w:t>
      </w:r>
      <w:bookmarkEnd w:id="13"/>
    </w:p>
    <w:p w14:paraId="5E0397BB" w14:textId="77777777" w:rsidR="000D75AD" w:rsidRDefault="002A2A3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p>
    <w:p w14:paraId="4AE0D512" w14:textId="77777777" w:rsidR="000D75AD" w:rsidRDefault="000D75AD">
      <w:pPr>
        <w:pStyle w:val="v"/>
        <w:widowControl w:val="0"/>
        <w:ind w:left="0" w:firstLine="0"/>
        <w:rPr>
          <w:rFonts w:asciiTheme="minorHAnsi" w:hAnsiTheme="minorHAnsi" w:cstheme="minorHAnsi"/>
          <w:szCs w:val="22"/>
          <w:lang w:val="en-GB"/>
        </w:rPr>
      </w:pPr>
    </w:p>
    <w:p w14:paraId="2E5B0236"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14" w:name="_Toc12"/>
      <w:r>
        <w:rPr>
          <w:rFonts w:asciiTheme="minorHAnsi" w:hAnsiTheme="minorHAnsi" w:cstheme="minorHAnsi"/>
          <w:i/>
          <w:iCs/>
          <w:sz w:val="22"/>
          <w:szCs w:val="22"/>
          <w:lang w:val="en"/>
        </w:rPr>
        <w:t>Optional tranches</w:t>
      </w:r>
      <w:bookmarkEnd w:id="14"/>
    </w:p>
    <w:p w14:paraId="0F39BEF1" w14:textId="495BA192" w:rsidR="000D75AD" w:rsidRDefault="002A2A37">
      <w:pPr>
        <w:rPr>
          <w:rFonts w:asciiTheme="minorHAnsi" w:hAnsiTheme="minorHAnsi" w:cstheme="minorHAnsi"/>
          <w:sz w:val="22"/>
          <w:szCs w:val="22"/>
          <w:lang w:val="en"/>
        </w:rPr>
      </w:pPr>
      <w:r>
        <w:rPr>
          <w:rFonts w:asciiTheme="minorHAnsi" w:hAnsiTheme="minorHAnsi" w:cstheme="minorHAnsi"/>
          <w:sz w:val="22"/>
          <w:szCs w:val="22"/>
          <w:lang w:val="en"/>
        </w:rPr>
        <w:t>The contract does not contain any optional tranches.</w:t>
      </w:r>
    </w:p>
    <w:p w14:paraId="5B523448" w14:textId="77777777" w:rsidR="002A2A37" w:rsidRPr="002A2A37" w:rsidRDefault="002A2A37">
      <w:pPr>
        <w:rPr>
          <w:rFonts w:asciiTheme="minorHAnsi" w:hAnsiTheme="minorHAnsi" w:cstheme="minorHAnsi"/>
          <w:sz w:val="22"/>
          <w:szCs w:val="22"/>
          <w:lang w:val="en"/>
        </w:rPr>
      </w:pPr>
    </w:p>
    <w:p w14:paraId="355EE257"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5" w:name="_Toc13"/>
      <w:r>
        <w:rPr>
          <w:rFonts w:asciiTheme="minorHAnsi" w:hAnsiTheme="minorHAnsi" w:cstheme="minorHAnsi"/>
          <w:b/>
          <w:bCs/>
          <w:caps/>
          <w:sz w:val="28"/>
          <w:szCs w:val="22"/>
          <w:u w:val="single"/>
          <w:lang w:val="en"/>
        </w:rPr>
        <w:t>Candidate participation conditions</w:t>
      </w:r>
      <w:bookmarkEnd w:id="15"/>
    </w:p>
    <w:p w14:paraId="141E05B1" w14:textId="77777777" w:rsidR="000D75AD" w:rsidRDefault="002A2A37">
      <w:pPr>
        <w:pStyle w:val="Heading2"/>
        <w:spacing w:before="120" w:after="120" w:line="240" w:lineRule="auto"/>
        <w:jc w:val="both"/>
        <w:rPr>
          <w:rFonts w:asciiTheme="minorHAnsi" w:hAnsiTheme="minorHAnsi" w:cstheme="minorHAnsi"/>
          <w:sz w:val="22"/>
          <w:szCs w:val="22"/>
          <w:u w:val="single"/>
        </w:rPr>
      </w:pPr>
      <w:bookmarkStart w:id="16" w:name="_Toc14"/>
      <w:r>
        <w:rPr>
          <w:rFonts w:asciiTheme="minorHAnsi" w:hAnsiTheme="minorHAnsi" w:cstheme="minorHAnsi"/>
          <w:sz w:val="22"/>
          <w:szCs w:val="22"/>
          <w:u w:val="single"/>
          <w:lang w:val="en"/>
        </w:rPr>
        <w:t>Candidate presentation conditions</w:t>
      </w:r>
      <w:bookmarkEnd w:id="16"/>
    </w:p>
    <w:p w14:paraId="5ECD01DC" w14:textId="77777777" w:rsidR="000D75AD" w:rsidRDefault="002A2A37">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A single entity may not represent more than one candidate for any given tender (Article R. 2142-4 of the French Public Procurement Code). In the context of this tender, however, the contracting authority authorises the candidate to present multiple offers when acting at the same time as:</w:t>
      </w:r>
    </w:p>
    <w:p w14:paraId="79CD355A" w14:textId="77777777" w:rsidR="000D75AD" w:rsidRDefault="002A2A37">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5084B521" w14:textId="77777777" w:rsidR="000D75AD" w:rsidRDefault="002A2A37">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0E25A183" w14:textId="77777777" w:rsidR="000D75AD" w:rsidRDefault="000D75AD">
      <w:pPr>
        <w:pStyle w:val="Standard"/>
        <w:ind w:left="1066"/>
        <w:rPr>
          <w:rFonts w:asciiTheme="minorHAnsi" w:hAnsiTheme="minorHAnsi" w:cstheme="minorHAnsi"/>
          <w:bCs/>
          <w:iCs/>
          <w:sz w:val="22"/>
          <w:szCs w:val="22"/>
          <w:lang w:val="en-GB"/>
        </w:rPr>
      </w:pPr>
    </w:p>
    <w:p w14:paraId="54B1CEFE" w14:textId="77777777" w:rsidR="000D75AD" w:rsidRDefault="002A2A37">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445ECD26" w14:textId="77777777" w:rsidR="000D75AD" w:rsidRDefault="000D75AD">
      <w:pPr>
        <w:pStyle w:val="Standard"/>
        <w:rPr>
          <w:rFonts w:asciiTheme="minorHAnsi" w:eastAsia="Times" w:hAnsiTheme="minorHAnsi" w:cstheme="minorHAnsi"/>
          <w:bCs/>
          <w:iCs/>
          <w:sz w:val="22"/>
          <w:szCs w:val="22"/>
          <w:lang w:val="en-GB"/>
        </w:rPr>
      </w:pPr>
    </w:p>
    <w:p w14:paraId="03F113B5"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17" w:name="_Toc15"/>
      <w:r>
        <w:rPr>
          <w:rFonts w:asciiTheme="minorHAnsi" w:hAnsiTheme="minorHAnsi" w:cstheme="minorHAnsi"/>
          <w:sz w:val="22"/>
          <w:szCs w:val="22"/>
          <w:u w:val="single"/>
          <w:lang w:val="en"/>
        </w:rPr>
        <w:t xml:space="preserve">Grounds and conditions of exclusion </w:t>
      </w:r>
      <w:bookmarkEnd w:id="17"/>
    </w:p>
    <w:p w14:paraId="528DC59E" w14:textId="77777777" w:rsidR="000D75AD" w:rsidRDefault="002A2A37">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23E32773" w14:textId="77777777" w:rsidR="000D75AD" w:rsidRDefault="002A2A37">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5C6D3394" w14:textId="77777777" w:rsidR="000D75AD" w:rsidRDefault="002A2A37">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64609592" w14:textId="77777777" w:rsidR="000D75AD" w:rsidRDefault="002A2A37">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lastRenderedPageBreak/>
        <w:t>Relevant requirements emanating from accreditation for managing delegated EU funds (Pillar 7 relating to exclusion from accessing financing);</w:t>
      </w:r>
    </w:p>
    <w:p w14:paraId="6856F5F3" w14:textId="77777777" w:rsidR="000D75AD" w:rsidRDefault="000D75AD">
      <w:pPr>
        <w:pStyle w:val="Standard"/>
        <w:rPr>
          <w:rFonts w:asciiTheme="minorHAnsi" w:hAnsiTheme="minorHAnsi" w:cstheme="minorHAnsi"/>
          <w:bCs/>
          <w:iCs/>
          <w:sz w:val="22"/>
          <w:szCs w:val="22"/>
          <w:lang w:val="en-GB"/>
        </w:rPr>
      </w:pPr>
    </w:p>
    <w:p w14:paraId="6B266B67" w14:textId="77777777" w:rsidR="000D75AD" w:rsidRDefault="002A2A37">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3BF33F7C" w14:textId="77777777" w:rsidR="000D75AD" w:rsidRDefault="000D75A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7DD755A1" w14:textId="77777777" w:rsidR="000D75AD" w:rsidRDefault="002A2A37">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treatment among the bidders.</w:t>
      </w:r>
    </w:p>
    <w:p w14:paraId="48FCFCAC" w14:textId="77777777" w:rsidR="000D75AD" w:rsidRDefault="000D75A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2C761DA4" w14:textId="77777777" w:rsidR="000D75AD" w:rsidRDefault="002A2A37">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14:paraId="4A5BD72C" w14:textId="77777777" w:rsidR="000D75AD" w:rsidRDefault="000D75AD">
      <w:pPr>
        <w:pStyle w:val="Standard"/>
        <w:rPr>
          <w:rFonts w:asciiTheme="minorHAnsi" w:eastAsia="Times" w:hAnsiTheme="minorHAnsi" w:cstheme="minorHAnsi"/>
          <w:bCs/>
          <w:iCs/>
          <w:sz w:val="22"/>
          <w:szCs w:val="22"/>
          <w:lang w:val="en-GB"/>
        </w:rPr>
      </w:pPr>
    </w:p>
    <w:p w14:paraId="405A8E79"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18" w:name="_Toc16"/>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 </w:t>
      </w:r>
      <w:bookmarkEnd w:id="18"/>
    </w:p>
    <w:p w14:paraId="6D18897A" w14:textId="77777777" w:rsidR="000D75AD" w:rsidRDefault="002A2A37">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615EFF22" w14:textId="77777777" w:rsidR="000D75AD" w:rsidRDefault="000D75AD">
      <w:pPr>
        <w:pStyle w:val="Default"/>
        <w:jc w:val="both"/>
        <w:rPr>
          <w:rFonts w:asciiTheme="minorHAnsi" w:hAnsiTheme="minorHAnsi" w:cstheme="minorHAnsi"/>
          <w:sz w:val="22"/>
          <w:szCs w:val="22"/>
          <w:lang w:val="en-GB"/>
        </w:rPr>
      </w:pPr>
    </w:p>
    <w:p w14:paraId="146EB843" w14:textId="77777777" w:rsidR="000D75AD" w:rsidRDefault="002A2A37">
      <w:pPr>
        <w:pStyle w:val="Default"/>
        <w:numPr>
          <w:ilvl w:val="0"/>
          <w:numId w:val="34"/>
        </w:numPr>
        <w:jc w:val="both"/>
        <w:rPr>
          <w:rFonts w:asciiTheme="minorHAnsi" w:hAnsiTheme="minorHAnsi" w:cstheme="minorHAnsi"/>
          <w:b/>
          <w:bCs/>
          <w:i/>
          <w:sz w:val="22"/>
          <w:szCs w:val="22"/>
        </w:rPr>
      </w:pPr>
      <w:r>
        <w:rPr>
          <w:rFonts w:asciiTheme="minorHAnsi" w:hAnsiTheme="minorHAnsi" w:cstheme="minorHAnsi"/>
          <w:b/>
          <w:bCs/>
          <w:i/>
          <w:iCs/>
          <w:sz w:val="22"/>
          <w:szCs w:val="22"/>
          <w:lang w:val="en"/>
        </w:rPr>
        <w:t>ECONOMIC AND FINANCIAL CAPACITY</w:t>
      </w:r>
    </w:p>
    <w:p w14:paraId="769F8DF2" w14:textId="77777777" w:rsidR="000D75AD" w:rsidRDefault="002A2A37">
      <w:pPr>
        <w:pStyle w:val="Default"/>
        <w:ind w:left="720"/>
        <w:jc w:val="both"/>
        <w:rPr>
          <w:rFonts w:asciiTheme="minorHAnsi" w:hAnsiTheme="minorHAnsi" w:cstheme="minorHAnsi"/>
          <w:bCs/>
          <w:i/>
          <w:sz w:val="22"/>
          <w:szCs w:val="22"/>
        </w:rPr>
      </w:pPr>
      <w:r>
        <w:rPr>
          <w:rFonts w:asciiTheme="minorHAnsi" w:hAnsiTheme="minorHAnsi" w:cstheme="minorHAnsi"/>
          <w:i/>
          <w:sz w:val="22"/>
          <w:szCs w:val="22"/>
        </w:rPr>
        <w:t>Non applicable</w:t>
      </w:r>
    </w:p>
    <w:p w14:paraId="6215722D" w14:textId="77777777" w:rsidR="000D75AD" w:rsidRDefault="000D75AD">
      <w:pPr>
        <w:pStyle w:val="Default"/>
        <w:jc w:val="both"/>
        <w:rPr>
          <w:rFonts w:asciiTheme="minorHAnsi" w:hAnsiTheme="minorHAnsi" w:cstheme="minorHAnsi"/>
          <w:sz w:val="22"/>
          <w:szCs w:val="22"/>
        </w:rPr>
      </w:pPr>
    </w:p>
    <w:p w14:paraId="6BCA0C86" w14:textId="77777777" w:rsidR="000D75AD" w:rsidRDefault="002A2A37">
      <w:pPr>
        <w:pStyle w:val="Heading2"/>
        <w:spacing w:before="120" w:after="120" w:line="240" w:lineRule="auto"/>
        <w:ind w:left="708"/>
        <w:jc w:val="both"/>
        <w:rPr>
          <w:rFonts w:asciiTheme="minorHAnsi" w:hAnsiTheme="minorHAnsi" w:cstheme="minorHAnsi"/>
          <w:i/>
          <w:sz w:val="22"/>
          <w:szCs w:val="22"/>
        </w:rPr>
      </w:pPr>
      <w:bookmarkStart w:id="19" w:name="_Toc17"/>
      <w:r>
        <w:rPr>
          <w:rFonts w:asciiTheme="minorHAnsi" w:hAnsiTheme="minorHAnsi" w:cstheme="minorHAnsi"/>
          <w:i/>
          <w:iCs/>
          <w:sz w:val="22"/>
          <w:szCs w:val="22"/>
          <w:lang w:val="en"/>
        </w:rPr>
        <w:t>TECHNICAL AND PROFESSIONAL CAPACITY</w:t>
      </w:r>
      <w:bookmarkEnd w:id="19"/>
    </w:p>
    <w:p w14:paraId="414F6B43" w14:textId="77777777" w:rsidR="000D75AD" w:rsidRDefault="002A2A37">
      <w:pPr>
        <w:pStyle w:val="Default"/>
        <w:numPr>
          <w:ilvl w:val="0"/>
          <w:numId w:val="34"/>
        </w:numPr>
        <w:jc w:val="both"/>
        <w:rPr>
          <w:rFonts w:asciiTheme="minorHAnsi" w:hAnsiTheme="minorHAnsi" w:cstheme="minorHAnsi"/>
          <w:sz w:val="22"/>
          <w:szCs w:val="22"/>
          <w:lang w:val="en-GB"/>
        </w:rPr>
      </w:pPr>
      <w:r>
        <w:rPr>
          <w:rFonts w:asciiTheme="minorHAnsi" w:hAnsiTheme="minorHAnsi" w:cstheme="minorHAnsi"/>
          <w:sz w:val="22"/>
          <w:szCs w:val="22"/>
          <w:lang w:val="en"/>
        </w:rPr>
        <w:t>Ability to appoint one focal point for Expertise France to coordinate and mobilise expertise within the timeline defined in each purchase order</w:t>
      </w:r>
      <w:r>
        <w:rPr>
          <w:rFonts w:asciiTheme="minorHAnsi" w:hAnsiTheme="minorHAnsi" w:cstheme="minorHAnsi"/>
          <w:sz w:val="22"/>
          <w:szCs w:val="22"/>
          <w:lang w:val="en-GB"/>
        </w:rPr>
        <w:t>;</w:t>
      </w:r>
    </w:p>
    <w:p w14:paraId="1ED2C97A" w14:textId="77777777" w:rsidR="000D75AD" w:rsidRDefault="002A2A37">
      <w:pPr>
        <w:pStyle w:val="Default"/>
        <w:numPr>
          <w:ilvl w:val="0"/>
          <w:numId w:val="34"/>
        </w:numPr>
        <w:jc w:val="both"/>
        <w:rPr>
          <w:rFonts w:asciiTheme="minorHAnsi" w:hAnsiTheme="minorHAnsi" w:cstheme="minorHAnsi"/>
          <w:sz w:val="22"/>
          <w:szCs w:val="22"/>
          <w:lang w:val="en-GB"/>
        </w:rPr>
      </w:pPr>
      <w:r>
        <w:rPr>
          <w:rFonts w:asciiTheme="minorHAnsi" w:hAnsiTheme="minorHAnsi" w:cstheme="minorHAnsi"/>
          <w:sz w:val="22"/>
          <w:szCs w:val="22"/>
          <w:lang w:val="en-GB"/>
        </w:rPr>
        <w:t>Compliance with the team criteria defined in the Specifications (Terms of Reference).</w:t>
      </w:r>
    </w:p>
    <w:p w14:paraId="17880286" w14:textId="77777777" w:rsidR="000D75AD" w:rsidRDefault="002A2A37">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If applying as a consortium, 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57D580CE" w14:textId="77777777" w:rsidR="000D75AD" w:rsidRDefault="002A2A37">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34BB4C88" w14:textId="77777777" w:rsidR="000D75AD" w:rsidRDefault="000D75AD">
      <w:pPr>
        <w:pStyle w:val="Standard"/>
        <w:rPr>
          <w:rFonts w:asciiTheme="minorHAnsi" w:eastAsia="Times" w:hAnsiTheme="minorHAnsi" w:cstheme="minorHAnsi"/>
          <w:bCs/>
          <w:iCs/>
          <w:sz w:val="22"/>
          <w:szCs w:val="22"/>
          <w:lang w:val="en-GB"/>
        </w:rPr>
      </w:pPr>
    </w:p>
    <w:p w14:paraId="1073D440"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20" w:name="__RefHeading__47578_1391709442"/>
      <w:bookmarkStart w:id="21" w:name="_Toc18"/>
      <w:r>
        <w:rPr>
          <w:rFonts w:asciiTheme="minorHAnsi" w:hAnsiTheme="minorHAnsi" w:cstheme="minorHAnsi"/>
          <w:sz w:val="22"/>
          <w:szCs w:val="22"/>
          <w:u w:val="single"/>
          <w:lang w:val="en"/>
        </w:rPr>
        <w:t>Specific requirements for consortia of economic operators</w:t>
      </w:r>
      <w:bookmarkEnd w:id="20"/>
      <w:bookmarkEnd w:id="21"/>
    </w:p>
    <w:p w14:paraId="46A262BB" w14:textId="77777777" w:rsidR="000D75AD" w:rsidRDefault="000D75AD">
      <w:pPr>
        <w:pStyle w:val="Standard"/>
        <w:rPr>
          <w:rFonts w:asciiTheme="minorHAnsi" w:hAnsiTheme="minorHAnsi" w:cstheme="minorHAnsi"/>
          <w:bCs/>
          <w:iCs/>
          <w:sz w:val="22"/>
          <w:szCs w:val="22"/>
          <w:lang w:val="en-GB"/>
        </w:rPr>
      </w:pPr>
    </w:p>
    <w:p w14:paraId="5EB284B6"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22" w:name="_Toc19"/>
      <w:r>
        <w:rPr>
          <w:rFonts w:asciiTheme="minorHAnsi" w:hAnsiTheme="minorHAnsi" w:cstheme="minorHAnsi"/>
          <w:i/>
          <w:iCs/>
          <w:sz w:val="22"/>
          <w:szCs w:val="22"/>
          <w:lang w:val="en"/>
        </w:rPr>
        <w:t>Grounds for the exclusion of consortia</w:t>
      </w:r>
      <w:bookmarkEnd w:id="22"/>
    </w:p>
    <w:p w14:paraId="019A1FB9" w14:textId="77777777" w:rsidR="000D75AD" w:rsidRDefault="002A2A37">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10BFBB60" w14:textId="77777777" w:rsidR="000D75AD" w:rsidRDefault="000D75AD">
      <w:pPr>
        <w:pStyle w:val="Standard"/>
        <w:rPr>
          <w:rFonts w:asciiTheme="minorHAnsi" w:hAnsiTheme="minorHAnsi" w:cstheme="minorHAnsi"/>
          <w:bCs/>
          <w:iCs/>
          <w:sz w:val="22"/>
          <w:szCs w:val="22"/>
          <w:lang w:val="en-GB"/>
        </w:rPr>
      </w:pPr>
    </w:p>
    <w:p w14:paraId="26840A13"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23" w:name="_Toc20"/>
      <w:r>
        <w:rPr>
          <w:rFonts w:asciiTheme="minorHAnsi" w:hAnsiTheme="minorHAnsi" w:cstheme="minorHAnsi"/>
          <w:i/>
          <w:iCs/>
          <w:sz w:val="22"/>
          <w:szCs w:val="22"/>
          <w:lang w:val="en"/>
        </w:rPr>
        <w:t>Form of the consortium</w:t>
      </w:r>
      <w:bookmarkEnd w:id="23"/>
    </w:p>
    <w:p w14:paraId="328342B9" w14:textId="77777777" w:rsidR="000D75AD" w:rsidRDefault="002A2A37">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consortium shall be jointly liable. The lead company is liable for execution of the contract by each of the </w:t>
      </w:r>
      <w:r>
        <w:rPr>
          <w:rFonts w:asciiTheme="minorHAnsi" w:hAnsiTheme="minorHAnsi" w:cstheme="minorHAnsi"/>
          <w:sz w:val="22"/>
          <w:szCs w:val="22"/>
          <w:lang w:val="en"/>
        </w:rPr>
        <w:lastRenderedPageBreak/>
        <w:t>consortium members with regard to their contractual obligations vis-à-vis Expertise France.</w:t>
      </w:r>
    </w:p>
    <w:p w14:paraId="70A37DCC" w14:textId="77777777" w:rsidR="000D75AD" w:rsidRDefault="000D75AD">
      <w:pPr>
        <w:pStyle w:val="Standard"/>
        <w:rPr>
          <w:rFonts w:asciiTheme="minorHAnsi" w:hAnsiTheme="minorHAnsi" w:cstheme="minorHAnsi"/>
          <w:bCs/>
          <w:iCs/>
          <w:sz w:val="22"/>
          <w:szCs w:val="22"/>
          <w:lang w:val="en-GB"/>
        </w:rPr>
      </w:pPr>
    </w:p>
    <w:p w14:paraId="4B1DE159"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24" w:name="__RefHeading__47580_1391709442"/>
      <w:bookmarkStart w:id="25" w:name="_Toc21"/>
      <w:r>
        <w:rPr>
          <w:rFonts w:asciiTheme="minorHAnsi" w:hAnsiTheme="minorHAnsi" w:cstheme="minorHAnsi"/>
          <w:sz w:val="22"/>
          <w:szCs w:val="22"/>
          <w:u w:val="single"/>
          <w:lang w:val="en"/>
        </w:rPr>
        <w:t>Subcontracting</w:t>
      </w:r>
      <w:bookmarkEnd w:id="24"/>
      <w:bookmarkEnd w:id="25"/>
    </w:p>
    <w:p w14:paraId="545AFAA8"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26" w:name="_Toc22"/>
      <w:r>
        <w:rPr>
          <w:rFonts w:asciiTheme="minorHAnsi" w:hAnsiTheme="minorHAnsi" w:cstheme="minorHAnsi"/>
          <w:i/>
          <w:iCs/>
          <w:sz w:val="22"/>
          <w:szCs w:val="22"/>
          <w:lang w:val="en"/>
        </w:rPr>
        <w:t>Grounds for exclusion in the case of subcontracting</w:t>
      </w:r>
      <w:bookmarkEnd w:id="26"/>
    </w:p>
    <w:p w14:paraId="414EEB61" w14:textId="77777777" w:rsidR="000D75AD" w:rsidRDefault="002A2A37">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0BA8B4BE" w14:textId="77777777" w:rsidR="000D75AD" w:rsidRDefault="002A2A37">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622AA1F5"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27" w:name="_Toc23"/>
      <w:r>
        <w:rPr>
          <w:rFonts w:asciiTheme="minorHAnsi" w:hAnsiTheme="minorHAnsi" w:cstheme="minorHAnsi"/>
          <w:i/>
          <w:iCs/>
          <w:sz w:val="22"/>
          <w:szCs w:val="22"/>
          <w:lang w:val="en"/>
        </w:rPr>
        <w:t xml:space="preserve"> Presentation of a subcontractor</w:t>
      </w:r>
      <w:bookmarkEnd w:id="27"/>
    </w:p>
    <w:p w14:paraId="1894120B" w14:textId="77777777" w:rsidR="000D75AD" w:rsidRDefault="002A2A37">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3D9BCC2D" w14:textId="77777777" w:rsidR="000D75AD" w:rsidRDefault="000D75AD">
      <w:pPr>
        <w:pStyle w:val="Standard"/>
        <w:rPr>
          <w:rFonts w:asciiTheme="minorHAnsi" w:eastAsia="Times" w:hAnsiTheme="minorHAnsi" w:cstheme="minorHAnsi"/>
          <w:bCs/>
          <w:iCs/>
          <w:sz w:val="22"/>
          <w:szCs w:val="22"/>
          <w:lang w:val="en-GB"/>
        </w:rPr>
      </w:pPr>
    </w:p>
    <w:p w14:paraId="1CF4A0B5"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8" w:name="_Toc24"/>
      <w:r>
        <w:rPr>
          <w:rFonts w:asciiTheme="minorHAnsi" w:hAnsiTheme="minorHAnsi" w:cstheme="minorHAnsi"/>
          <w:b/>
          <w:bCs/>
          <w:caps/>
          <w:sz w:val="28"/>
          <w:szCs w:val="22"/>
          <w:u w:val="single"/>
          <w:lang w:val="en"/>
        </w:rPr>
        <w:t>Presentation of bids and submission process</w:t>
      </w:r>
      <w:bookmarkEnd w:id="28"/>
    </w:p>
    <w:p w14:paraId="6FC608BB" w14:textId="77777777" w:rsidR="000D75AD" w:rsidRDefault="002A2A37">
      <w:pPr>
        <w:pStyle w:val="v"/>
        <w:widowControl w:val="0"/>
        <w:ind w:left="0" w:firstLine="0"/>
        <w:rPr>
          <w:rFonts w:asciiTheme="minorHAnsi" w:hAnsiTheme="minorHAnsi" w:cstheme="minorHAnsi"/>
          <w:szCs w:val="22"/>
          <w:lang w:val="en-GB"/>
        </w:rPr>
      </w:pPr>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1B49EAFE" w14:textId="77777777" w:rsidR="000D75AD" w:rsidRDefault="002A2A37">
      <w:pPr>
        <w:pStyle w:val="Heading2"/>
        <w:spacing w:before="120" w:after="120" w:line="240" w:lineRule="auto"/>
        <w:jc w:val="both"/>
        <w:rPr>
          <w:rFonts w:asciiTheme="minorHAnsi" w:hAnsiTheme="minorHAnsi" w:cstheme="minorHAnsi"/>
          <w:sz w:val="22"/>
          <w:szCs w:val="22"/>
          <w:u w:val="single"/>
        </w:rPr>
      </w:pPr>
      <w:bookmarkStart w:id="29" w:name="_Toc25"/>
      <w:r>
        <w:rPr>
          <w:rFonts w:asciiTheme="minorHAnsi" w:hAnsiTheme="minorHAnsi" w:cstheme="minorHAnsi"/>
          <w:sz w:val="22"/>
          <w:szCs w:val="22"/>
          <w:u w:val="single"/>
          <w:lang w:val="en"/>
        </w:rPr>
        <w:t>Application documents</w:t>
      </w:r>
      <w:bookmarkEnd w:id="29"/>
    </w:p>
    <w:p w14:paraId="7DC8CBE4" w14:textId="77777777" w:rsidR="000D75AD" w:rsidRDefault="002A2A37">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B42DDD2" w14:textId="77777777" w:rsidR="000D75AD" w:rsidRDefault="002A2A37">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6F447BA8" w14:textId="77777777" w:rsidR="000D75AD" w:rsidRDefault="002A2A37">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3148C8FA" w14:textId="77777777" w:rsidR="000D75AD" w:rsidRDefault="002A2A37">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5052FCDB" w14:textId="77777777" w:rsidR="000D75AD" w:rsidRDefault="002A2A37">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1ABB35D4" w14:textId="77777777" w:rsidR="000D75AD" w:rsidRDefault="002A2A37">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1B0CB872" w14:textId="77777777" w:rsidR="000D75AD" w:rsidRDefault="002A2A37">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520CAA41" w14:textId="77777777" w:rsidR="000D75AD" w:rsidRDefault="002A2A37">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4AEC6C55" w14:textId="77777777" w:rsidR="000D75AD" w:rsidRDefault="002A2A37">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at least 3 references relevant to the object of the contract for projects of similar size, stating the names and phone numbers of the competent contact persons;</w:t>
      </w:r>
    </w:p>
    <w:p w14:paraId="6B04E838" w14:textId="77777777" w:rsidR="000D75AD" w:rsidRDefault="002A2A37">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364DA966" w14:textId="77777777" w:rsidR="000D75AD" w:rsidRDefault="002A2A37">
      <w:pPr>
        <w:pStyle w:val="Default"/>
        <w:numPr>
          <w:ilvl w:val="0"/>
          <w:numId w:val="42"/>
        </w:numPr>
        <w:jc w:val="both"/>
        <w:rPr>
          <w:rFonts w:asciiTheme="minorHAnsi" w:hAnsiTheme="minorHAnsi" w:cstheme="minorHAnsi"/>
          <w:sz w:val="22"/>
          <w:szCs w:val="22"/>
          <w:lang w:val="en-GB"/>
        </w:rPr>
      </w:pPr>
      <w:r>
        <w:rPr>
          <w:rFonts w:asciiTheme="minorHAnsi" w:hAnsiTheme="minorHAnsi" w:cstheme="minorHAnsi"/>
          <w:sz w:val="22"/>
          <w:szCs w:val="22"/>
          <w:lang w:val="en"/>
        </w:rPr>
        <w:t>Ability to appoint one focal point for Expertise France to coordinate and mobilise expertise within the timeline defined in each purchase order</w:t>
      </w:r>
      <w:r>
        <w:rPr>
          <w:rFonts w:asciiTheme="minorHAnsi" w:hAnsiTheme="minorHAnsi" w:cstheme="minorHAnsi"/>
          <w:sz w:val="22"/>
          <w:szCs w:val="22"/>
          <w:lang w:val="en-GB"/>
        </w:rPr>
        <w:t>;</w:t>
      </w:r>
    </w:p>
    <w:p w14:paraId="5C688E09" w14:textId="77777777" w:rsidR="000D75AD" w:rsidRDefault="002A2A37">
      <w:pPr>
        <w:pStyle w:val="Default"/>
        <w:numPr>
          <w:ilvl w:val="0"/>
          <w:numId w:val="42"/>
        </w:numPr>
        <w:jc w:val="both"/>
        <w:rPr>
          <w:rFonts w:asciiTheme="minorHAnsi" w:hAnsiTheme="minorHAnsi" w:cstheme="minorHAnsi"/>
          <w:sz w:val="22"/>
          <w:szCs w:val="22"/>
          <w:lang w:val="en-GB"/>
        </w:rPr>
      </w:pPr>
      <w:r>
        <w:rPr>
          <w:rFonts w:asciiTheme="minorHAnsi" w:hAnsiTheme="minorHAnsi" w:cstheme="minorHAnsi"/>
          <w:sz w:val="22"/>
          <w:szCs w:val="22"/>
          <w:lang w:val="en-GB"/>
        </w:rPr>
        <w:t>Compliance with the team criteria defined in the Specifications (Terms of Reference).</w:t>
      </w:r>
    </w:p>
    <w:p w14:paraId="321DE342" w14:textId="77777777" w:rsidR="000D75AD" w:rsidRDefault="000D75AD">
      <w:pPr>
        <w:pStyle w:val="Default"/>
        <w:ind w:left="720"/>
        <w:jc w:val="both"/>
        <w:rPr>
          <w:rFonts w:asciiTheme="minorHAnsi" w:eastAsia="Times" w:hAnsiTheme="minorHAnsi" w:cstheme="minorHAnsi"/>
          <w:color w:val="auto"/>
          <w:sz w:val="22"/>
          <w:szCs w:val="22"/>
          <w:lang w:val="en-GB"/>
        </w:rPr>
      </w:pPr>
    </w:p>
    <w:p w14:paraId="3FA43BB6" w14:textId="77777777" w:rsidR="000D75AD" w:rsidRDefault="002A2A37">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1A937BB4" w14:textId="77777777" w:rsidR="000D75AD" w:rsidRDefault="002A2A37">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26FD5FEA" w14:textId="77777777" w:rsidR="000D75AD" w:rsidRDefault="002A2A37">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 declaration form (as provided).</w:t>
      </w:r>
    </w:p>
    <w:p w14:paraId="61555E56" w14:textId="77777777" w:rsidR="000D75AD" w:rsidRDefault="002A2A37">
      <w:pPr>
        <w:pStyle w:val="Heading2"/>
        <w:spacing w:before="240" w:after="120" w:line="240" w:lineRule="auto"/>
        <w:jc w:val="both"/>
        <w:rPr>
          <w:rFonts w:asciiTheme="minorHAnsi" w:hAnsiTheme="minorHAnsi" w:cstheme="minorHAnsi"/>
          <w:sz w:val="22"/>
          <w:szCs w:val="22"/>
          <w:u w:val="single"/>
          <w:lang w:val="en-GB"/>
        </w:rPr>
      </w:pPr>
      <w:bookmarkStart w:id="30" w:name="_Toc26"/>
      <w:r>
        <w:rPr>
          <w:rFonts w:asciiTheme="minorHAnsi" w:hAnsiTheme="minorHAnsi" w:cstheme="minorHAnsi"/>
          <w:sz w:val="22"/>
          <w:szCs w:val="22"/>
          <w:u w:val="single"/>
          <w:lang w:val="en"/>
        </w:rPr>
        <w:lastRenderedPageBreak/>
        <w:t>Bid documents</w:t>
      </w:r>
      <w:bookmarkEnd w:id="30"/>
    </w:p>
    <w:p w14:paraId="2310EA47" w14:textId="77777777" w:rsidR="000D75AD" w:rsidRDefault="002A2A3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5AF861E2" w14:textId="77777777" w:rsidR="000D75AD" w:rsidRDefault="002A2A37">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5D00EDF" w14:textId="77777777" w:rsidR="000D75AD" w:rsidRDefault="002A2A37">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19D7267B" w14:textId="77777777" w:rsidR="000D75AD" w:rsidRDefault="002A2A37">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6DEBE943" w14:textId="77777777" w:rsidR="000D75AD" w:rsidRDefault="002A2A37">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0E60B278" w14:textId="77777777" w:rsidR="000D75AD" w:rsidRDefault="002A2A37">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14:paraId="2EAB5447" w14:textId="77777777" w:rsidR="000D75AD" w:rsidRPr="000C199E" w:rsidRDefault="002A2A37">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Methodology for implementation (team organisation, delivery method</w:t>
      </w:r>
      <w:r w:rsidRPr="000C199E">
        <w:rPr>
          <w:rFonts w:asciiTheme="minorHAnsi" w:hAnsiTheme="minorHAnsi" w:cstheme="minorHAnsi"/>
          <w:sz w:val="22"/>
          <w:szCs w:val="22"/>
          <w:lang w:val="en-GB"/>
        </w:rPr>
        <w:t xml:space="preserve"> and timeline for each service category)</w:t>
      </w:r>
    </w:p>
    <w:p w14:paraId="7DCCE17C" w14:textId="77777777" w:rsidR="000D75AD" w:rsidRPr="000C199E" w:rsidRDefault="002A2A37">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color w:val="auto"/>
          <w:sz w:val="22"/>
          <w:szCs w:val="22"/>
          <w:lang w:val="en"/>
        </w:rPr>
        <w:t>CV of the experts matching the qualifications requirements set out in the Specifications</w:t>
      </w:r>
    </w:p>
    <w:p w14:paraId="37F34D01" w14:textId="77777777" w:rsidR="000D75AD" w:rsidRPr="000C199E" w:rsidRDefault="002A2A37">
      <w:pPr>
        <w:pStyle w:val="Heading2"/>
        <w:spacing w:before="240" w:after="120" w:line="240" w:lineRule="auto"/>
        <w:jc w:val="both"/>
        <w:rPr>
          <w:rFonts w:asciiTheme="minorHAnsi" w:hAnsiTheme="minorHAnsi" w:cstheme="minorHAnsi"/>
          <w:sz w:val="22"/>
          <w:szCs w:val="22"/>
          <w:u w:val="single"/>
          <w:lang w:val="en-GB"/>
        </w:rPr>
      </w:pPr>
      <w:bookmarkStart w:id="31" w:name="_Toc27"/>
      <w:r>
        <w:rPr>
          <w:rFonts w:asciiTheme="minorHAnsi" w:hAnsiTheme="minorHAnsi" w:cstheme="minorHAnsi"/>
          <w:sz w:val="22"/>
          <w:szCs w:val="22"/>
          <w:u w:val="single"/>
          <w:lang w:val="en"/>
        </w:rPr>
        <w:t>Bid validity period</w:t>
      </w:r>
      <w:bookmarkEnd w:id="31"/>
    </w:p>
    <w:p w14:paraId="0BDDFC0E" w14:textId="77777777"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5E1B4CA6" w14:textId="77777777" w:rsidR="000D75AD" w:rsidRDefault="000D75AD">
      <w:pPr>
        <w:pStyle w:val="Default"/>
        <w:jc w:val="both"/>
        <w:rPr>
          <w:rFonts w:asciiTheme="minorHAnsi" w:hAnsiTheme="minorHAnsi" w:cstheme="minorHAnsi"/>
          <w:sz w:val="22"/>
          <w:szCs w:val="22"/>
          <w:lang w:val="en-GB"/>
        </w:rPr>
      </w:pPr>
    </w:p>
    <w:p w14:paraId="5858528C" w14:textId="77777777" w:rsidR="000D75AD" w:rsidRDefault="002A2A37">
      <w:pPr>
        <w:pStyle w:val="Heading2"/>
        <w:spacing w:before="240" w:after="120" w:line="240" w:lineRule="auto"/>
        <w:jc w:val="both"/>
        <w:rPr>
          <w:rFonts w:asciiTheme="minorHAnsi" w:hAnsiTheme="minorHAnsi" w:cstheme="minorHAnsi"/>
          <w:sz w:val="22"/>
          <w:szCs w:val="22"/>
          <w:u w:val="single"/>
          <w:lang w:val="en-GB"/>
        </w:rPr>
      </w:pPr>
      <w:bookmarkStart w:id="32" w:name="_Toc28"/>
      <w:r>
        <w:rPr>
          <w:rFonts w:asciiTheme="minorHAnsi" w:hAnsiTheme="minorHAnsi" w:cstheme="minorHAnsi"/>
          <w:sz w:val="22"/>
          <w:szCs w:val="22"/>
          <w:u w:val="single"/>
          <w:lang w:val="en"/>
        </w:rPr>
        <w:t>Bid submission process</w:t>
      </w:r>
      <w:bookmarkEnd w:id="32"/>
    </w:p>
    <w:p w14:paraId="4F63A152"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33" w:name="_Toc29"/>
      <w:r>
        <w:rPr>
          <w:rFonts w:asciiTheme="minorHAnsi" w:hAnsiTheme="minorHAnsi" w:cstheme="minorHAnsi"/>
          <w:i/>
          <w:iCs/>
          <w:sz w:val="22"/>
          <w:szCs w:val="22"/>
          <w:lang w:val="en"/>
        </w:rPr>
        <w:t xml:space="preserve">Bids submitted in paper format </w:t>
      </w:r>
      <w:bookmarkEnd w:id="33"/>
    </w:p>
    <w:p w14:paraId="3C30A62C" w14:textId="77777777" w:rsidR="000D75AD" w:rsidRDefault="002A2A37">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3163C897" w14:textId="77777777" w:rsidR="000D75AD" w:rsidRDefault="000D75AD">
      <w:pPr>
        <w:spacing w:before="120"/>
        <w:jc w:val="both"/>
        <w:rPr>
          <w:rFonts w:asciiTheme="minorHAnsi" w:eastAsia="Times New Roman" w:hAnsiTheme="minorHAnsi" w:cstheme="minorHAnsi"/>
          <w:sz w:val="22"/>
          <w:szCs w:val="22"/>
          <w:lang w:val="en-GB"/>
        </w:rPr>
      </w:pPr>
    </w:p>
    <w:p w14:paraId="5C132431"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34" w:name="_Toc30"/>
      <w:r>
        <w:rPr>
          <w:rFonts w:asciiTheme="minorHAnsi" w:hAnsiTheme="minorHAnsi" w:cstheme="minorHAnsi"/>
          <w:i/>
          <w:iCs/>
          <w:sz w:val="22"/>
          <w:szCs w:val="22"/>
          <w:lang w:val="en"/>
        </w:rPr>
        <w:t xml:space="preserve">Electronic submission </w:t>
      </w:r>
      <w:bookmarkEnd w:id="34"/>
    </w:p>
    <w:p w14:paraId="656055BF" w14:textId="77777777" w:rsidR="000D75AD" w:rsidRDefault="002A2A3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3BC67A72" w14:textId="77777777" w:rsidR="000D75AD" w:rsidRDefault="002A2A37">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178705ED" w14:textId="77777777" w:rsidR="000D75AD" w:rsidRDefault="000D75AD">
      <w:pPr>
        <w:spacing w:line="240" w:lineRule="auto"/>
        <w:jc w:val="both"/>
        <w:rPr>
          <w:rFonts w:asciiTheme="minorHAnsi" w:hAnsiTheme="minorHAnsi" w:cstheme="minorHAnsi"/>
          <w:b/>
          <w:bCs/>
          <w:sz w:val="22"/>
          <w:szCs w:val="22"/>
          <w:lang w:val="en-GB"/>
        </w:rPr>
      </w:pPr>
    </w:p>
    <w:p w14:paraId="31FB0EB8" w14:textId="77777777" w:rsidR="000D75AD" w:rsidRDefault="002A2A37">
      <w:pPr>
        <w:spacing w:before="120" w:line="240" w:lineRule="auto"/>
        <w:jc w:val="both"/>
        <w:rPr>
          <w:rFonts w:asciiTheme="minorHAnsi" w:eastAsia="Times New Roman" w:hAnsiTheme="minorHAnsi" w:cstheme="minorHAnsi"/>
          <w:b/>
          <w:i/>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Access code:</w:t>
      </w:r>
      <w:r>
        <w:rPr>
          <w:rFonts w:asciiTheme="minorHAnsi" w:hAnsiTheme="minorHAnsi" w:cstheme="minorHAnsi"/>
          <w:b/>
          <w:bCs/>
          <w:sz w:val="22"/>
          <w:szCs w:val="22"/>
          <w:lang w:val="en"/>
        </w:rPr>
        <w:t xml:space="preserve"> </w:t>
      </w:r>
      <w:r>
        <w:rPr>
          <w:rFonts w:asciiTheme="minorHAnsi" w:hAnsiTheme="minorHAnsi" w:cstheme="minorHAnsi"/>
          <w:b/>
          <w:bCs/>
          <w:sz w:val="22"/>
          <w:szCs w:val="22"/>
          <w:highlight w:val="yellow"/>
          <w:lang w:val="en"/>
        </w:rPr>
        <w:t>XXXXXX</w:t>
      </w:r>
      <w:r>
        <w:rPr>
          <w:rFonts w:asciiTheme="minorHAnsi" w:hAnsiTheme="minorHAnsi" w:cstheme="minorHAnsi"/>
          <w:b/>
          <w:bCs/>
          <w:sz w:val="22"/>
          <w:szCs w:val="22"/>
          <w:lang w:val="en"/>
        </w:rPr>
        <w:t xml:space="preserve"> </w:t>
      </w:r>
      <w:r>
        <w:rPr>
          <w:rFonts w:asciiTheme="minorHAnsi" w:hAnsiTheme="minorHAnsi" w:cstheme="minorHAnsi"/>
          <w:b/>
          <w:bCs/>
          <w:i/>
          <w:iCs/>
          <w:sz w:val="22"/>
          <w:szCs w:val="22"/>
          <w:highlight w:val="yellow"/>
          <w:lang w:val="en"/>
        </w:rPr>
        <w:t>to be determined</w:t>
      </w:r>
      <w:r>
        <w:rPr>
          <w:rFonts w:asciiTheme="minorHAnsi" w:hAnsiTheme="minorHAnsi" w:cstheme="minorHAnsi"/>
          <w:b/>
          <w:bCs/>
          <w:i/>
          <w:iCs/>
          <w:sz w:val="22"/>
          <w:szCs w:val="22"/>
          <w:lang w:val="en"/>
        </w:rPr>
        <w:t xml:space="preserve"> </w:t>
      </w:r>
      <w:r>
        <w:rPr>
          <w:rFonts w:asciiTheme="minorHAnsi" w:eastAsia="Times New Roman" w:hAnsiTheme="minorHAnsi" w:cstheme="minorHAnsi"/>
          <w:sz w:val="22"/>
          <w:szCs w:val="22"/>
          <w:lang w:val="en"/>
        </w:rPr>
        <w:t>Electronic submission is mandatory. Any submission via other means will be rejected.</w:t>
      </w:r>
    </w:p>
    <w:p w14:paraId="07707679" w14:textId="77777777" w:rsidR="000D75AD" w:rsidRDefault="002A2A37">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tooltip="http://www.marches-publics.gouv.fr"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007DBA55" w14:textId="77777777" w:rsidR="000D75AD" w:rsidRDefault="002A2A37">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261EF18" w14:textId="77777777" w:rsidR="000D75AD" w:rsidRDefault="002A2A37">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321E6FF8"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54BA5309"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B106739" w14:textId="77777777" w:rsidR="000D75AD" w:rsidRDefault="002A2A37">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0F54BF37"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41385BB9"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2A23B1A2" w14:textId="77777777" w:rsidR="000D75AD" w:rsidRDefault="002A2A37">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36625D22"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All bid files must be free of computer viruses and must have been previously treated to this end by the bidder, using the latest version of an antivirus software. The same applies to all other files exchanged during this public procurement procedure.</w:t>
      </w:r>
    </w:p>
    <w:p w14:paraId="769BAD8D"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4D5DF002"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7CD6B3F"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0E9826A8"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7E0FBB8B"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31"/>
      <w:r>
        <w:rPr>
          <w:rFonts w:asciiTheme="minorHAnsi" w:hAnsiTheme="minorHAnsi" w:cstheme="minorHAnsi"/>
          <w:b/>
          <w:bCs/>
          <w:caps/>
          <w:sz w:val="28"/>
          <w:szCs w:val="22"/>
          <w:u w:val="single"/>
          <w:lang w:val="en"/>
        </w:rPr>
        <w:t> Analysis of applications</w:t>
      </w:r>
      <w:bookmarkEnd w:id="35"/>
    </w:p>
    <w:p w14:paraId="3C9AAC65" w14:textId="77777777"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14D483EC" w14:textId="1F1E4BFD"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37D5B76C" w14:textId="6855FD94"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1CEA770A" w14:textId="77777777" w:rsidR="000D75AD" w:rsidRDefault="000D75AD">
      <w:pPr>
        <w:jc w:val="both"/>
        <w:rPr>
          <w:rFonts w:asciiTheme="minorHAnsi" w:hAnsiTheme="minorHAnsi" w:cstheme="minorHAnsi"/>
          <w:color w:val="000000"/>
          <w:sz w:val="22"/>
          <w:szCs w:val="22"/>
          <w:lang w:val="en-GB"/>
        </w:rPr>
      </w:pPr>
    </w:p>
    <w:p w14:paraId="69E57513"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36" w:name="_Toc32"/>
      <w:r>
        <w:rPr>
          <w:rFonts w:asciiTheme="minorHAnsi" w:hAnsiTheme="minorHAnsi" w:cstheme="minorHAnsi"/>
          <w:sz w:val="22"/>
          <w:szCs w:val="22"/>
          <w:u w:val="single"/>
          <w:lang w:val="en"/>
        </w:rPr>
        <w:t>Application supplementary information requests</w:t>
      </w:r>
      <w:bookmarkEnd w:id="36"/>
    </w:p>
    <w:p w14:paraId="22C94DD2" w14:textId="77777777"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1FBB24B1" w14:textId="77777777"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697B6501"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37" w:name="_Toc33"/>
      <w:r>
        <w:rPr>
          <w:rFonts w:asciiTheme="minorHAnsi" w:hAnsiTheme="minorHAnsi" w:cstheme="minorHAnsi"/>
          <w:sz w:val="22"/>
          <w:szCs w:val="22"/>
          <w:u w:val="single"/>
          <w:lang w:val="en"/>
        </w:rPr>
        <w:t>Rejection of late applications - Opening bids</w:t>
      </w:r>
      <w:bookmarkEnd w:id="37"/>
    </w:p>
    <w:p w14:paraId="3DDEB4E0" w14:textId="77777777" w:rsidR="000D75AD" w:rsidRDefault="002A2A37">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3CDC33A" w14:textId="77777777" w:rsidR="000D75AD" w:rsidRDefault="002A2A37">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7C75759"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38" w:name="_Toc34"/>
      <w:r>
        <w:rPr>
          <w:rFonts w:asciiTheme="minorHAnsi" w:hAnsiTheme="minorHAnsi" w:cstheme="minorHAnsi"/>
          <w:sz w:val="22"/>
          <w:szCs w:val="22"/>
          <w:u w:val="single"/>
          <w:lang w:val="en"/>
        </w:rPr>
        <w:t>Admissibility of applications</w:t>
      </w:r>
      <w:bookmarkEnd w:id="38"/>
    </w:p>
    <w:p w14:paraId="256EAB8E" w14:textId="77777777"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21B81F3C" w14:textId="77777777" w:rsidR="000D75AD" w:rsidRDefault="002A2A37">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2F930090" w14:textId="77777777" w:rsidR="000D75AD" w:rsidRDefault="002A2A37">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35895DE5" w14:textId="77777777" w:rsidR="000D75AD" w:rsidRDefault="002A2A37">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71E3DBE7" w14:textId="77777777" w:rsidR="000D75AD" w:rsidRDefault="002A2A37">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 xml:space="preserve">official exclusion list, whether </w:t>
      </w:r>
      <w:r>
        <w:rPr>
          <w:rFonts w:asciiTheme="minorHAnsi" w:hAnsiTheme="minorHAnsi" w:cstheme="minorHAnsi"/>
          <w:sz w:val="22"/>
          <w:szCs w:val="22"/>
          <w:lang w:val="en"/>
        </w:rPr>
        <w:lastRenderedPageBreak/>
        <w:t>their situation is established by means of their own declarations or through the application of vigilance measures by the contracting authority</w:t>
      </w:r>
    </w:p>
    <w:p w14:paraId="4D781238" w14:textId="77777777" w:rsidR="000D75AD" w:rsidRDefault="002A2A37">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125FDE5D" w14:textId="77777777" w:rsidR="000D75AD" w:rsidRDefault="002A2A37">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02E25E78" w14:textId="77777777" w:rsidR="000D75AD" w:rsidRDefault="002A2A37">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414EDC6A" w14:textId="77777777" w:rsidR="000D75AD" w:rsidRDefault="002A2A37">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candidate must provide evidence of a reliable internal security system to guarantee the safety of the persons involved in the implementation of the contract when travel is planned in an organ or red zone (in accordance with the regional vigilance maps made available by the French Ministry of Europe and Foreign Affairs </w:t>
      </w:r>
      <w:hyperlink r:id="rId14" w:tooltip="https://www.diplomatie.gouv.fr/fr/conseils-aux-voyageurs/" w:history="1">
        <w:r>
          <w:rPr>
            <w:rStyle w:val="Hyperlink"/>
            <w:rFonts w:asciiTheme="minorHAnsi" w:hAnsiTheme="minorHAnsi" w:cstheme="minorHAnsi"/>
            <w:sz w:val="22"/>
            <w:szCs w:val="22"/>
            <w:lang w:val="en-GB"/>
          </w:rPr>
          <w:t>https://www.diplomatie.gouv.fr/fr/conseils-aux-voyageurs/</w:t>
        </w:r>
      </w:hyperlink>
      <w:r>
        <w:rPr>
          <w:rFonts w:asciiTheme="minorHAnsi" w:hAnsiTheme="minorHAnsi" w:cstheme="minorHAnsi"/>
          <w:color w:val="000000"/>
          <w:sz w:val="22"/>
          <w:szCs w:val="22"/>
          <w:lang w:val="en-GB"/>
        </w:rPr>
        <w:t>).</w:t>
      </w:r>
    </w:p>
    <w:p w14:paraId="096A988B" w14:textId="77777777" w:rsidR="000D75AD" w:rsidRDefault="000D75AD">
      <w:pPr>
        <w:rPr>
          <w:lang w:val="en-GB"/>
        </w:rPr>
      </w:pPr>
    </w:p>
    <w:p w14:paraId="596AC24B"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9" w:name="_Toc35"/>
      <w:r>
        <w:rPr>
          <w:rFonts w:asciiTheme="minorHAnsi" w:hAnsiTheme="minorHAnsi" w:cstheme="minorHAnsi"/>
          <w:b/>
          <w:bCs/>
          <w:caps/>
          <w:sz w:val="28"/>
          <w:szCs w:val="22"/>
          <w:u w:val="single"/>
          <w:lang w:val="en"/>
        </w:rPr>
        <w:t>Bid evaluation, negotiations and award</w:t>
      </w:r>
      <w:bookmarkEnd w:id="39"/>
    </w:p>
    <w:p w14:paraId="6FACA11E" w14:textId="77777777"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4CADEEFD"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40" w:name="_Toc36"/>
      <w:r>
        <w:rPr>
          <w:rFonts w:asciiTheme="minorHAnsi" w:hAnsiTheme="minorHAnsi" w:cstheme="minorHAnsi"/>
          <w:sz w:val="22"/>
          <w:szCs w:val="22"/>
          <w:u w:val="single"/>
          <w:lang w:val="en"/>
        </w:rPr>
        <w:t>Rejection of late bids - Opening bids</w:t>
      </w:r>
      <w:bookmarkEnd w:id="40"/>
    </w:p>
    <w:p w14:paraId="47B639C0" w14:textId="77777777" w:rsidR="000D75AD" w:rsidRDefault="002A2A37">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4D24C6C" w14:textId="77777777" w:rsidR="000D75AD" w:rsidRDefault="002A2A37">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2CAA4A1"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41" w:name="_Toc37"/>
      <w:r>
        <w:rPr>
          <w:rFonts w:asciiTheme="minorHAnsi" w:hAnsiTheme="minorHAnsi" w:cstheme="minorHAnsi"/>
          <w:sz w:val="22"/>
          <w:szCs w:val="22"/>
          <w:u w:val="single"/>
          <w:lang w:val="en"/>
        </w:rPr>
        <w:t>Bid analysis</w:t>
      </w:r>
      <w:bookmarkEnd w:id="41"/>
    </w:p>
    <w:p w14:paraId="331A5C5A" w14:textId="77777777"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555B474"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42" w:name="_Toc38"/>
      <w:r>
        <w:rPr>
          <w:rFonts w:asciiTheme="minorHAnsi" w:hAnsiTheme="minorHAnsi" w:cstheme="minorHAnsi"/>
          <w:sz w:val="22"/>
          <w:szCs w:val="22"/>
          <w:u w:val="single"/>
          <w:lang w:val="en"/>
        </w:rPr>
        <w:t>Rejection of non-conforming, inadmissible or inappropriate bids</w:t>
      </w:r>
      <w:bookmarkEnd w:id="42"/>
    </w:p>
    <w:p w14:paraId="13F882C3" w14:textId="77777777" w:rsidR="000D75AD" w:rsidRDefault="002A2A37">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3FBD244B"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43" w:name="_Toc39"/>
      <w:r>
        <w:rPr>
          <w:rFonts w:asciiTheme="minorHAnsi" w:hAnsiTheme="minorHAnsi" w:cstheme="minorHAnsi"/>
          <w:sz w:val="22"/>
          <w:szCs w:val="22"/>
          <w:u w:val="single"/>
          <w:lang w:val="en"/>
        </w:rPr>
        <w:t>Comparison of bids for selection of the most economically beneficial bid</w:t>
      </w:r>
      <w:bookmarkEnd w:id="43"/>
    </w:p>
    <w:p w14:paraId="56262697" w14:textId="77777777" w:rsidR="000D75AD" w:rsidRDefault="002A2A37">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10A3446D"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44" w:name="_Toc40"/>
      <w:r>
        <w:rPr>
          <w:rFonts w:asciiTheme="minorHAnsi" w:hAnsiTheme="minorHAnsi" w:cstheme="minorHAnsi"/>
          <w:i/>
          <w:iCs/>
          <w:sz w:val="22"/>
          <w:szCs w:val="22"/>
          <w:lang w:val="en"/>
        </w:rPr>
        <w:t xml:space="preserve">Criterion 1: price of the services </w:t>
      </w:r>
      <w:bookmarkEnd w:id="44"/>
    </w:p>
    <w:p w14:paraId="6284CDB5" w14:textId="77777777" w:rsidR="000D75AD" w:rsidRDefault="002A2A37">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40 points)</w:t>
      </w:r>
      <w:r>
        <w:rPr>
          <w:rFonts w:asciiTheme="minorHAnsi" w:hAnsiTheme="minorHAnsi" w:cstheme="minorHAnsi"/>
          <w:sz w:val="22"/>
          <w:szCs w:val="22"/>
          <w:lang w:val="en"/>
        </w:rPr>
        <w:t xml:space="preserve"> will cover the comparison of the financial offers of all candidates having submitted a conforming bid.</w:t>
      </w:r>
    </w:p>
    <w:p w14:paraId="1BD476DE" w14:textId="77777777" w:rsidR="000D75AD" w:rsidRDefault="002A2A37">
      <w:pPr>
        <w:pStyle w:val="Heading2"/>
        <w:spacing w:before="120" w:after="120" w:line="240" w:lineRule="auto"/>
        <w:ind w:left="708"/>
        <w:jc w:val="both"/>
        <w:rPr>
          <w:rFonts w:asciiTheme="minorHAnsi" w:hAnsiTheme="minorHAnsi" w:cstheme="minorHAnsi"/>
          <w:i/>
          <w:sz w:val="22"/>
          <w:szCs w:val="22"/>
        </w:rPr>
      </w:pPr>
      <w:bookmarkStart w:id="45" w:name="_Toc41"/>
      <w:r>
        <w:rPr>
          <w:rFonts w:asciiTheme="minorHAnsi" w:hAnsiTheme="minorHAnsi" w:cstheme="minorHAnsi"/>
          <w:i/>
          <w:iCs/>
          <w:sz w:val="22"/>
          <w:szCs w:val="22"/>
          <w:lang w:val="en"/>
        </w:rPr>
        <w:t>Criterion 2: Technical offer</w:t>
      </w:r>
      <w:bookmarkEnd w:id="45"/>
    </w:p>
    <w:p w14:paraId="40E0DB85" w14:textId="77777777" w:rsidR="000D75AD" w:rsidRDefault="000D75AD">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0D75AD" w14:paraId="2BB0F8D3" w14:textId="77777777">
        <w:tc>
          <w:tcPr>
            <w:tcW w:w="6654" w:type="dxa"/>
            <w:shd w:val="clear" w:color="auto" w:fill="D9D9D9" w:themeFill="background1" w:themeFillShade="D9"/>
          </w:tcPr>
          <w:p w14:paraId="0D5251FD" w14:textId="77777777" w:rsidR="000D75AD" w:rsidRDefault="002A2A37">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2A201421" w14:textId="77777777" w:rsidR="000D75AD" w:rsidRDefault="002A2A37">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0D75AD" w14:paraId="0C37FC7F" w14:textId="77777777">
        <w:tc>
          <w:tcPr>
            <w:tcW w:w="6654" w:type="dxa"/>
          </w:tcPr>
          <w:p w14:paraId="3F469164" w14:textId="77777777" w:rsidR="000D75AD" w:rsidRDefault="002A2A37">
            <w:pPr>
              <w:jc w:val="both"/>
              <w:rPr>
                <w:rFonts w:asciiTheme="minorHAnsi" w:hAnsiTheme="minorHAnsi" w:cstheme="minorHAnsi"/>
                <w:b/>
                <w:sz w:val="22"/>
                <w:szCs w:val="22"/>
                <w:highlight w:val="yellow"/>
                <w:lang w:val="en-GB"/>
              </w:rPr>
            </w:pPr>
            <w:r>
              <w:rPr>
                <w:rFonts w:asciiTheme="minorHAnsi" w:hAnsiTheme="minorHAnsi" w:cstheme="minorHAnsi"/>
                <w:b/>
                <w:bCs/>
                <w:sz w:val="22"/>
                <w:szCs w:val="22"/>
                <w:lang w:val="en"/>
              </w:rPr>
              <w:t xml:space="preserve">Sub-criterion 1: Understanding of the context and challenges of communications, outreach and events in the international </w:t>
            </w:r>
            <w:r>
              <w:rPr>
                <w:rFonts w:asciiTheme="minorHAnsi" w:hAnsiTheme="minorHAnsi" w:cstheme="minorHAnsi"/>
                <w:b/>
                <w:bCs/>
                <w:sz w:val="22"/>
                <w:szCs w:val="22"/>
                <w:lang w:val="en"/>
              </w:rPr>
              <w:lastRenderedPageBreak/>
              <w:t>cooperational environment, specifically in Central Asia, assessed with regard to the previous experiences highlighted in the technical proposal.</w:t>
            </w:r>
          </w:p>
        </w:tc>
        <w:tc>
          <w:tcPr>
            <w:tcW w:w="2692" w:type="dxa"/>
          </w:tcPr>
          <w:p w14:paraId="114481E6" w14:textId="77777777" w:rsidR="000D75AD" w:rsidRDefault="002A2A37">
            <w:pPr>
              <w:jc w:val="center"/>
              <w:rPr>
                <w:rFonts w:asciiTheme="minorHAnsi" w:hAnsiTheme="minorHAnsi" w:cstheme="minorHAnsi"/>
                <w:b/>
                <w:sz w:val="22"/>
                <w:szCs w:val="22"/>
              </w:rPr>
            </w:pPr>
            <w:r>
              <w:rPr>
                <w:rFonts w:asciiTheme="minorHAnsi" w:hAnsiTheme="minorHAnsi" w:cstheme="minorHAnsi"/>
                <w:b/>
                <w:sz w:val="22"/>
                <w:szCs w:val="22"/>
              </w:rPr>
              <w:lastRenderedPageBreak/>
              <w:t>15</w:t>
            </w:r>
          </w:p>
        </w:tc>
      </w:tr>
      <w:tr w:rsidR="000D75AD" w14:paraId="5C3B6487" w14:textId="77777777">
        <w:tc>
          <w:tcPr>
            <w:tcW w:w="6654" w:type="dxa"/>
          </w:tcPr>
          <w:p w14:paraId="5ADE407E" w14:textId="77777777" w:rsidR="000D75AD" w:rsidRPr="000C199E" w:rsidRDefault="002A2A37">
            <w:pPr>
              <w:jc w:val="both"/>
              <w:rPr>
                <w:rFonts w:asciiTheme="minorHAnsi" w:hAnsiTheme="minorHAnsi" w:cstheme="minorHAnsi"/>
                <w:b/>
                <w:sz w:val="22"/>
                <w:szCs w:val="22"/>
                <w:lang w:val="en-GB"/>
              </w:rPr>
            </w:pPr>
            <w:r>
              <w:rPr>
                <w:rFonts w:asciiTheme="minorHAnsi" w:hAnsiTheme="minorHAnsi" w:cstheme="minorHAnsi"/>
                <w:b/>
                <w:bCs/>
                <w:sz w:val="22"/>
                <w:szCs w:val="22"/>
                <w:lang w:val="en"/>
              </w:rPr>
              <w:lastRenderedPageBreak/>
              <w:t>Sub-criterion 2: Quality of project organisation, assessed with regard to the methodology, team structure and coordination mechanisms proposed in the technical offer.</w:t>
            </w:r>
          </w:p>
        </w:tc>
        <w:tc>
          <w:tcPr>
            <w:tcW w:w="2692" w:type="dxa"/>
          </w:tcPr>
          <w:p w14:paraId="1B5D0FFF" w14:textId="77777777" w:rsidR="000D75AD" w:rsidRDefault="002A2A37">
            <w:pPr>
              <w:jc w:val="center"/>
              <w:rPr>
                <w:rFonts w:asciiTheme="minorHAnsi" w:hAnsiTheme="minorHAnsi" w:cstheme="minorHAnsi"/>
                <w:b/>
                <w:sz w:val="22"/>
                <w:szCs w:val="22"/>
              </w:rPr>
            </w:pPr>
            <w:r>
              <w:rPr>
                <w:rFonts w:asciiTheme="minorHAnsi" w:hAnsiTheme="minorHAnsi" w:cstheme="minorHAnsi"/>
                <w:b/>
                <w:sz w:val="22"/>
                <w:szCs w:val="22"/>
              </w:rPr>
              <w:t>20</w:t>
            </w:r>
          </w:p>
        </w:tc>
      </w:tr>
      <w:tr w:rsidR="000D75AD" w14:paraId="657EB93D" w14:textId="77777777">
        <w:tc>
          <w:tcPr>
            <w:tcW w:w="6654" w:type="dxa"/>
          </w:tcPr>
          <w:p w14:paraId="6D8C8667" w14:textId="77777777" w:rsidR="000D75AD" w:rsidRPr="000C199E" w:rsidRDefault="002A2A37">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Sub-criterion 3: Demonstrated capacity to plan, monitor and deliver the required services, assessed with regard to the proposed methodology.</w:t>
            </w:r>
          </w:p>
        </w:tc>
        <w:tc>
          <w:tcPr>
            <w:tcW w:w="2692" w:type="dxa"/>
          </w:tcPr>
          <w:p w14:paraId="430D04D2" w14:textId="77777777" w:rsidR="000D75AD" w:rsidRDefault="002A2A37">
            <w:pPr>
              <w:jc w:val="center"/>
              <w:rPr>
                <w:rFonts w:asciiTheme="minorHAnsi" w:hAnsiTheme="minorHAnsi" w:cstheme="minorHAnsi"/>
                <w:b/>
                <w:sz w:val="22"/>
                <w:szCs w:val="22"/>
              </w:rPr>
            </w:pPr>
            <w:r>
              <w:rPr>
                <w:rFonts w:asciiTheme="minorHAnsi" w:hAnsiTheme="minorHAnsi" w:cstheme="minorHAnsi"/>
                <w:b/>
                <w:sz w:val="22"/>
                <w:szCs w:val="22"/>
              </w:rPr>
              <w:t>10</w:t>
            </w:r>
          </w:p>
        </w:tc>
      </w:tr>
      <w:tr w:rsidR="000D75AD" w14:paraId="7E5DFF5E" w14:textId="77777777">
        <w:tc>
          <w:tcPr>
            <w:tcW w:w="6654" w:type="dxa"/>
          </w:tcPr>
          <w:p w14:paraId="499547E7" w14:textId="77777777" w:rsidR="000D75AD" w:rsidRPr="000C199E" w:rsidRDefault="002A2A37">
            <w:pPr>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Sub-criterion 4: Experience of the team, assessed with regard to the CVs  relevance towards the contract Specifications (team pre-requisites) </w:t>
            </w:r>
          </w:p>
        </w:tc>
        <w:tc>
          <w:tcPr>
            <w:tcW w:w="2692" w:type="dxa"/>
          </w:tcPr>
          <w:p w14:paraId="7EF45496" w14:textId="77777777" w:rsidR="000D75AD" w:rsidRDefault="002A2A37">
            <w:pPr>
              <w:jc w:val="center"/>
              <w:rPr>
                <w:rFonts w:asciiTheme="minorHAnsi" w:hAnsiTheme="minorHAnsi" w:cstheme="minorHAnsi"/>
                <w:b/>
                <w:sz w:val="22"/>
                <w:szCs w:val="22"/>
              </w:rPr>
            </w:pPr>
            <w:r>
              <w:rPr>
                <w:rFonts w:asciiTheme="minorHAnsi" w:hAnsiTheme="minorHAnsi" w:cstheme="minorHAnsi"/>
                <w:b/>
                <w:sz w:val="22"/>
                <w:szCs w:val="22"/>
              </w:rPr>
              <w:t>15</w:t>
            </w:r>
          </w:p>
        </w:tc>
      </w:tr>
      <w:tr w:rsidR="000D75AD" w14:paraId="1F65F6D9" w14:textId="77777777">
        <w:tc>
          <w:tcPr>
            <w:tcW w:w="6654" w:type="dxa"/>
          </w:tcPr>
          <w:p w14:paraId="771AA32B" w14:textId="77777777" w:rsidR="000D75AD" w:rsidRDefault="002A2A37">
            <w:pPr>
              <w:jc w:val="right"/>
              <w:rPr>
                <w:rFonts w:asciiTheme="minorHAnsi" w:hAnsiTheme="minorHAnsi" w:cstheme="minorHAnsi"/>
                <w:b/>
                <w:sz w:val="22"/>
                <w:szCs w:val="22"/>
              </w:rPr>
            </w:pPr>
            <w:r>
              <w:rPr>
                <w:rFonts w:asciiTheme="minorHAnsi" w:hAnsiTheme="minorHAnsi" w:cstheme="minorHAnsi"/>
                <w:b/>
                <w:bCs/>
                <w:sz w:val="22"/>
                <w:szCs w:val="22"/>
                <w:lang w:val="en"/>
              </w:rPr>
              <w:t>TOTAL</w:t>
            </w:r>
          </w:p>
        </w:tc>
        <w:tc>
          <w:tcPr>
            <w:tcW w:w="2692" w:type="dxa"/>
          </w:tcPr>
          <w:p w14:paraId="53F2A9B9" w14:textId="77777777" w:rsidR="000D75AD" w:rsidRDefault="002A2A37">
            <w:pPr>
              <w:jc w:val="center"/>
              <w:rPr>
                <w:rFonts w:asciiTheme="minorHAnsi" w:hAnsiTheme="minorHAnsi" w:cstheme="minorHAnsi"/>
                <w:b/>
                <w:sz w:val="22"/>
                <w:szCs w:val="22"/>
              </w:rPr>
            </w:pPr>
            <w:r>
              <w:rPr>
                <w:rFonts w:asciiTheme="minorHAnsi" w:hAnsiTheme="minorHAnsi" w:cstheme="minorHAnsi"/>
                <w:b/>
                <w:bCs/>
                <w:sz w:val="22"/>
                <w:szCs w:val="22"/>
                <w:lang w:val="en"/>
              </w:rPr>
              <w:t>60</w:t>
            </w:r>
          </w:p>
        </w:tc>
      </w:tr>
    </w:tbl>
    <w:p w14:paraId="25BBB81A" w14:textId="77777777" w:rsidR="000D75AD" w:rsidRDefault="002A2A37">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60 points) </w:t>
      </w:r>
      <w:r>
        <w:rPr>
          <w:rFonts w:asciiTheme="minorHAnsi" w:hAnsiTheme="minorHAnsi" w:cstheme="minorHAnsi"/>
          <w:sz w:val="22"/>
          <w:szCs w:val="22"/>
          <w:lang w:val="en"/>
        </w:rPr>
        <w:t>by adding up the weighted scores obtained for each sub-criterion.</w:t>
      </w:r>
    </w:p>
    <w:p w14:paraId="2D928C0C" w14:textId="77777777" w:rsidR="000D75AD" w:rsidRDefault="002A2A37">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having obtained a total score of less than 50/100 will be deemed to be inappropriate.</w:t>
      </w:r>
    </w:p>
    <w:p w14:paraId="6A137097"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46" w:name="_Toc42"/>
      <w:r>
        <w:rPr>
          <w:rFonts w:asciiTheme="minorHAnsi" w:hAnsiTheme="minorHAnsi" w:cstheme="minorHAnsi"/>
          <w:sz w:val="22"/>
          <w:szCs w:val="22"/>
          <w:u w:val="single"/>
          <w:lang w:val="en"/>
        </w:rPr>
        <w:t>Negotiations</w:t>
      </w:r>
      <w:bookmarkEnd w:id="46"/>
    </w:p>
    <w:p w14:paraId="6EAF399C" w14:textId="77777777" w:rsidR="000D75AD" w:rsidRDefault="002A2A37">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5341FEF2" w14:textId="77777777" w:rsidR="000D75AD" w:rsidRDefault="002A2A37">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25DE6BB3" w14:textId="77777777" w:rsidR="000D75AD" w:rsidRDefault="002A2A37">
      <w:pPr>
        <w:pStyle w:val="Heading2"/>
        <w:spacing w:before="120" w:after="120" w:line="240" w:lineRule="auto"/>
        <w:ind w:left="708"/>
        <w:jc w:val="both"/>
        <w:rPr>
          <w:rFonts w:asciiTheme="minorHAnsi" w:hAnsiTheme="minorHAnsi" w:cstheme="minorHAnsi"/>
          <w:i/>
          <w:sz w:val="22"/>
          <w:szCs w:val="22"/>
          <w:lang w:val="en-GB"/>
        </w:rPr>
      </w:pPr>
      <w:bookmarkStart w:id="47" w:name="_Toc43"/>
      <w:r>
        <w:rPr>
          <w:rFonts w:asciiTheme="minorHAnsi" w:hAnsiTheme="minorHAnsi" w:cstheme="minorHAnsi"/>
          <w:i/>
          <w:iCs/>
          <w:sz w:val="22"/>
          <w:szCs w:val="22"/>
          <w:lang w:val="en"/>
        </w:rPr>
        <w:t>Bidder interviews – bid negotiations</w:t>
      </w:r>
      <w:bookmarkEnd w:id="47"/>
    </w:p>
    <w:p w14:paraId="60D66713" w14:textId="4EFE1AC2" w:rsidR="000D75AD" w:rsidRDefault="002A2A37">
      <w:pPr>
        <w:jc w:val="both"/>
        <w:rPr>
          <w:rFonts w:asciiTheme="minorHAnsi" w:hAnsiTheme="minorHAnsi" w:cstheme="minorHAnsi"/>
          <w:sz w:val="22"/>
          <w:szCs w:val="22"/>
          <w:lang w:val="en-GB"/>
        </w:rPr>
      </w:pPr>
      <w:r>
        <w:rPr>
          <w:rFonts w:asciiTheme="minorHAnsi" w:hAnsiTheme="minorHAnsi" w:cstheme="minorHAnsi"/>
          <w:sz w:val="22"/>
          <w:szCs w:val="22"/>
          <w:lang w:val="en"/>
        </w:rPr>
        <w:t>Bidders will be invited to present their bid in an online meeting.</w:t>
      </w:r>
    </w:p>
    <w:p w14:paraId="1C3D34D2" w14:textId="15D543EC" w:rsidR="000D75AD" w:rsidRDefault="002A2A37">
      <w:pPr>
        <w:jc w:val="both"/>
        <w:rPr>
          <w:rFonts w:asciiTheme="minorHAnsi" w:hAnsiTheme="minorHAnsi" w:cstheme="minorHAnsi"/>
          <w:sz w:val="22"/>
          <w:szCs w:val="22"/>
          <w:lang w:val="en-GB"/>
        </w:rPr>
      </w:pPr>
      <w:r>
        <w:rPr>
          <w:rFonts w:asciiTheme="minorHAnsi" w:hAnsiTheme="minorHAnsi" w:cstheme="minorHAnsi"/>
          <w:sz w:val="22"/>
          <w:szCs w:val="22"/>
          <w:lang w:val="en"/>
        </w:rPr>
        <w:t>It is planned for such presentations to take place in February 2026 and last one-hour maximum.</w:t>
      </w:r>
    </w:p>
    <w:p w14:paraId="343F9361"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Following the presentation, the meeting may include a negotiation phase covering all or parts of the bid.</w:t>
      </w:r>
    </w:p>
    <w:p w14:paraId="0605BED8" w14:textId="77777777" w:rsidR="000D75AD" w:rsidRDefault="000D75AD">
      <w:pPr>
        <w:spacing w:before="120" w:line="240" w:lineRule="auto"/>
        <w:jc w:val="both"/>
        <w:rPr>
          <w:rFonts w:asciiTheme="minorHAnsi" w:hAnsiTheme="minorHAnsi" w:cstheme="minorHAnsi"/>
          <w:sz w:val="22"/>
          <w:szCs w:val="22"/>
          <w:lang w:val="en-GB"/>
        </w:rPr>
      </w:pPr>
    </w:p>
    <w:p w14:paraId="25770657" w14:textId="77777777" w:rsidR="000D75AD" w:rsidRDefault="002A2A37">
      <w:pPr>
        <w:pStyle w:val="Heading2"/>
        <w:spacing w:before="120" w:after="120" w:line="240" w:lineRule="auto"/>
        <w:jc w:val="both"/>
        <w:rPr>
          <w:rFonts w:asciiTheme="minorHAnsi" w:hAnsiTheme="minorHAnsi" w:cstheme="minorHAnsi"/>
          <w:caps/>
          <w:sz w:val="28"/>
          <w:szCs w:val="22"/>
          <w:u w:val="single"/>
          <w:lang w:val="en-GB"/>
        </w:rPr>
      </w:pPr>
      <w:bookmarkStart w:id="48" w:name="_Toc44"/>
      <w:r>
        <w:rPr>
          <w:rFonts w:asciiTheme="minorHAnsi" w:hAnsiTheme="minorHAnsi" w:cstheme="minorHAnsi"/>
          <w:sz w:val="22"/>
          <w:szCs w:val="22"/>
          <w:u w:val="single"/>
          <w:lang w:val="en"/>
        </w:rPr>
        <w:t>Award process</w:t>
      </w:r>
      <w:r>
        <w:rPr>
          <w:rFonts w:asciiTheme="minorHAnsi" w:hAnsiTheme="minorHAnsi" w:cstheme="minorHAnsi"/>
          <w:b w:val="0"/>
          <w:bCs w:val="0"/>
          <w:caps/>
          <w:sz w:val="28"/>
          <w:szCs w:val="22"/>
          <w:u w:val="single"/>
          <w:lang w:val="en"/>
        </w:rPr>
        <w:t xml:space="preserve"> </w:t>
      </w:r>
      <w:bookmarkEnd w:id="48"/>
    </w:p>
    <w:p w14:paraId="623AEEFA"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09EECF94" w14:textId="77777777" w:rsidR="000D75AD" w:rsidRDefault="002A2A37">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299E23AE" w14:textId="77777777" w:rsidR="000D75AD" w:rsidRDefault="002A2A37">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32CB858E"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49" w:name="_Toc45"/>
      <w:r>
        <w:rPr>
          <w:rFonts w:asciiTheme="minorHAnsi" w:hAnsiTheme="minorHAnsi" w:cstheme="minorHAnsi"/>
          <w:b/>
          <w:bCs/>
          <w:caps/>
          <w:sz w:val="28"/>
          <w:szCs w:val="22"/>
          <w:u w:val="single"/>
          <w:lang w:val="en"/>
        </w:rPr>
        <w:t>Processing of personal data in the context of this tender and for the purposes of contract monitoring</w:t>
      </w:r>
      <w:bookmarkEnd w:id="49"/>
    </w:p>
    <w:p w14:paraId="44CF6D08"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64969A94"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00B51555"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For processing performed outside the scope of PLACE services, Expertise France, the contracting authority, is the controller of personal data.</w:t>
      </w:r>
    </w:p>
    <w:p w14:paraId="3E001121" w14:textId="77777777" w:rsidR="000D75AD" w:rsidRDefault="002A2A37">
      <w:pPr>
        <w:pStyle w:val="Heading2"/>
        <w:spacing w:before="120" w:after="120" w:line="240" w:lineRule="auto"/>
        <w:jc w:val="both"/>
        <w:rPr>
          <w:rFonts w:asciiTheme="minorHAnsi" w:hAnsiTheme="minorHAnsi" w:cstheme="minorHAnsi"/>
          <w:sz w:val="22"/>
          <w:szCs w:val="22"/>
          <w:u w:val="single"/>
          <w:lang w:val="en-GB"/>
        </w:rPr>
      </w:pPr>
      <w:bookmarkStart w:id="50" w:name="_Toc46"/>
      <w:r>
        <w:rPr>
          <w:rFonts w:asciiTheme="minorHAnsi" w:hAnsiTheme="minorHAnsi" w:cstheme="minorHAnsi"/>
          <w:sz w:val="22"/>
          <w:szCs w:val="22"/>
          <w:u w:val="single"/>
          <w:lang w:val="en"/>
        </w:rPr>
        <w:t>Identity and contact details of the data controller and its representative</w:t>
      </w:r>
      <w:bookmarkEnd w:id="50"/>
    </w:p>
    <w:p w14:paraId="239E021F" w14:textId="77777777" w:rsidR="000D75AD" w:rsidRDefault="002A2A37">
      <w:pPr>
        <w:pStyle w:val="Heading2"/>
        <w:spacing w:before="120" w:after="120" w:line="240" w:lineRule="auto"/>
        <w:ind w:left="708"/>
        <w:jc w:val="both"/>
        <w:rPr>
          <w:rFonts w:asciiTheme="minorHAnsi" w:hAnsiTheme="minorHAnsi" w:cstheme="minorHAnsi"/>
          <w:sz w:val="22"/>
          <w:szCs w:val="22"/>
          <w:u w:val="single"/>
        </w:rPr>
      </w:pPr>
      <w:bookmarkStart w:id="51" w:name="_Toc47"/>
      <w:r>
        <w:rPr>
          <w:rFonts w:asciiTheme="minorHAnsi" w:hAnsiTheme="minorHAnsi" w:cstheme="minorHAnsi"/>
          <w:sz w:val="22"/>
          <w:szCs w:val="22"/>
          <w:u w:val="single"/>
        </w:rPr>
        <w:t xml:space="preserve">For the PLACE platform: </w:t>
      </w:r>
      <w:bookmarkEnd w:id="51"/>
    </w:p>
    <w:p w14:paraId="7FC42A1D" w14:textId="77777777" w:rsidR="000D75AD" w:rsidRDefault="002A2A37">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Accounts)</w:t>
      </w:r>
    </w:p>
    <w:p w14:paraId="239085FC" w14:textId="77777777" w:rsidR="000D75AD" w:rsidRDefault="002A2A37">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7A70DA4D" w14:textId="77777777" w:rsidR="000D75AD" w:rsidRDefault="002A2A37">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5673C04C"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31A4F50F"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05A04F0"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387C1F6A" w14:textId="77777777" w:rsidR="000D75AD" w:rsidRDefault="002A2A37">
      <w:pPr>
        <w:pStyle w:val="Heading2"/>
        <w:spacing w:before="120" w:after="120" w:line="240" w:lineRule="auto"/>
        <w:ind w:left="708"/>
        <w:jc w:val="both"/>
        <w:rPr>
          <w:rFonts w:asciiTheme="minorHAnsi" w:hAnsiTheme="minorHAnsi" w:cstheme="minorHAnsi"/>
          <w:sz w:val="22"/>
          <w:szCs w:val="22"/>
          <w:u w:val="single"/>
          <w:lang w:val="en-GB"/>
        </w:rPr>
      </w:pPr>
      <w:bookmarkStart w:id="52" w:name="_Toc48"/>
      <w:r>
        <w:rPr>
          <w:rFonts w:asciiTheme="minorHAnsi" w:hAnsiTheme="minorHAnsi" w:cstheme="minorHAnsi"/>
          <w:sz w:val="22"/>
          <w:szCs w:val="22"/>
          <w:u w:val="single"/>
          <w:lang w:val="en"/>
        </w:rPr>
        <w:t>Contact details of the Data Protection Officer:</w:t>
      </w:r>
      <w:bookmarkEnd w:id="52"/>
    </w:p>
    <w:p w14:paraId="0CCDF024" w14:textId="77777777" w:rsidR="000D75AD" w:rsidRDefault="002A2A37">
      <w:pPr>
        <w:pStyle w:val="Default"/>
        <w:spacing w:before="120"/>
        <w:jc w:val="both"/>
        <w:rPr>
          <w:rFonts w:asciiTheme="minorHAnsi" w:hAnsiTheme="minorHAnsi" w:cstheme="minorHAnsi"/>
          <w:color w:val="auto"/>
          <w:sz w:val="22"/>
          <w:szCs w:val="22"/>
          <w:lang w:val="en-GB"/>
        </w:rPr>
      </w:pPr>
      <w:hyperlink r:id="rId15" w:tooltip="mailto:le-delegue-a-la-protection-des-donnees-personnelles@finances.gouv.fr" w:history="1">
        <w:r>
          <w:rPr>
            <w:rFonts w:asciiTheme="minorHAnsi" w:hAnsiTheme="minorHAnsi" w:cstheme="minorHAnsi"/>
            <w:color w:val="auto"/>
            <w:sz w:val="22"/>
            <w:szCs w:val="22"/>
            <w:lang w:val="en"/>
          </w:rPr>
          <w:t>le-delegue-a-la-protection-des-donnees-personnelles@finances.gouv.fr</w:t>
        </w:r>
      </w:hyperlink>
    </w:p>
    <w:p w14:paraId="53824542" w14:textId="77777777" w:rsidR="000D75AD" w:rsidRDefault="000D75AD">
      <w:pPr>
        <w:pStyle w:val="Default"/>
        <w:spacing w:before="120"/>
        <w:jc w:val="both"/>
        <w:rPr>
          <w:rFonts w:asciiTheme="minorHAnsi" w:hAnsiTheme="minorHAnsi" w:cstheme="minorHAnsi"/>
          <w:color w:val="auto"/>
          <w:sz w:val="22"/>
          <w:szCs w:val="22"/>
          <w:lang w:val="en-GB"/>
        </w:rPr>
      </w:pPr>
    </w:p>
    <w:p w14:paraId="47A7C6F3" w14:textId="77777777" w:rsidR="000D75AD" w:rsidRDefault="002A2A37">
      <w:pPr>
        <w:pStyle w:val="Heading2"/>
        <w:spacing w:before="120" w:after="120" w:line="240" w:lineRule="auto"/>
        <w:ind w:left="708"/>
        <w:jc w:val="both"/>
        <w:rPr>
          <w:rFonts w:asciiTheme="minorHAnsi" w:hAnsiTheme="minorHAnsi" w:cstheme="minorHAnsi"/>
          <w:sz w:val="22"/>
          <w:szCs w:val="22"/>
          <w:u w:val="single"/>
          <w:lang w:val="en-GB"/>
        </w:rPr>
      </w:pPr>
      <w:bookmarkStart w:id="53" w:name="_Toc49"/>
      <w:r>
        <w:rPr>
          <w:rFonts w:asciiTheme="minorHAnsi" w:hAnsiTheme="minorHAnsi" w:cstheme="minorHAnsi"/>
          <w:sz w:val="22"/>
          <w:szCs w:val="22"/>
          <w:u w:val="single"/>
          <w:lang w:val="en"/>
        </w:rPr>
        <w:t xml:space="preserve">For the contracting authority: </w:t>
      </w:r>
      <w:bookmarkEnd w:id="53"/>
    </w:p>
    <w:p w14:paraId="0A88272E"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2453CD74"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3DFDA864"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4731E895"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60B47751"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06523A71"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B98B6A1" w14:textId="77777777" w:rsidR="000D75AD" w:rsidRDefault="002A2A37">
      <w:pPr>
        <w:pStyle w:val="Heading2"/>
        <w:spacing w:before="120" w:after="120" w:line="240" w:lineRule="auto"/>
        <w:ind w:left="708"/>
        <w:jc w:val="both"/>
        <w:rPr>
          <w:rFonts w:asciiTheme="minorHAnsi" w:hAnsiTheme="minorHAnsi" w:cstheme="minorHAnsi"/>
          <w:sz w:val="22"/>
          <w:szCs w:val="22"/>
          <w:u w:val="single"/>
          <w:lang w:val="en-GB"/>
        </w:rPr>
      </w:pPr>
      <w:bookmarkStart w:id="54" w:name="_Toc50"/>
      <w:r>
        <w:rPr>
          <w:rFonts w:asciiTheme="minorHAnsi" w:hAnsiTheme="minorHAnsi" w:cstheme="minorHAnsi"/>
          <w:sz w:val="22"/>
          <w:szCs w:val="22"/>
          <w:u w:val="single"/>
          <w:lang w:val="en"/>
        </w:rPr>
        <w:t>Contact details of the Data Protection Officer:</w:t>
      </w:r>
      <w:bookmarkEnd w:id="54"/>
    </w:p>
    <w:p w14:paraId="4CA2ED18" w14:textId="77777777" w:rsidR="000D75AD" w:rsidRDefault="002A2A37">
      <w:pPr>
        <w:pStyle w:val="Default"/>
        <w:spacing w:before="120"/>
        <w:jc w:val="both"/>
        <w:rPr>
          <w:rFonts w:asciiTheme="minorHAnsi" w:hAnsiTheme="minorHAnsi" w:cstheme="minorHAnsi"/>
          <w:color w:val="auto"/>
          <w:sz w:val="22"/>
          <w:szCs w:val="22"/>
          <w:lang w:val="en-GB"/>
        </w:rPr>
      </w:pPr>
      <w:hyperlink r:id="rId16" w:tooltip="mailto:informatique.libertes@expertisefrance.fr" w:history="1">
        <w:r>
          <w:rPr>
            <w:rFonts w:asciiTheme="minorHAnsi" w:hAnsiTheme="minorHAnsi" w:cstheme="minorHAnsi"/>
            <w:color w:val="auto"/>
            <w:sz w:val="22"/>
            <w:szCs w:val="22"/>
            <w:lang w:val="en"/>
          </w:rPr>
          <w:t>informatique.libertes@expertisefrance.fr</w:t>
        </w:r>
      </w:hyperlink>
    </w:p>
    <w:p w14:paraId="216E8AD0" w14:textId="77777777" w:rsidR="000D75AD" w:rsidRDefault="000D75AD">
      <w:pPr>
        <w:pStyle w:val="Default"/>
        <w:spacing w:before="120"/>
        <w:jc w:val="both"/>
        <w:rPr>
          <w:rFonts w:asciiTheme="minorHAnsi" w:hAnsiTheme="minorHAnsi" w:cstheme="minorHAnsi"/>
          <w:color w:val="auto"/>
          <w:sz w:val="22"/>
          <w:szCs w:val="22"/>
          <w:lang w:val="en-GB"/>
        </w:rPr>
      </w:pPr>
    </w:p>
    <w:p w14:paraId="28CFFFEB"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4E99903E" w14:textId="77777777" w:rsidR="000D75AD" w:rsidRDefault="002A2A37">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743F8B5D" w14:textId="77777777" w:rsidR="000D75AD" w:rsidRDefault="002A2A37">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44D25DC1"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55638F67" w14:textId="77777777" w:rsidR="000D75AD" w:rsidRDefault="002A2A37">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67813789" w14:textId="77777777" w:rsidR="000D75AD" w:rsidRDefault="002A2A37">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633C69CB"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1FB38796"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45653C1D"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persons whose personal data is collected enjoy a right of access, rectification and deletion with regard to such data. They also enjoy the right to restrict and refuse processing </w:t>
      </w:r>
      <w:r>
        <w:rPr>
          <w:rFonts w:asciiTheme="minorHAnsi" w:hAnsiTheme="minorHAnsi" w:cstheme="minorHAnsi"/>
          <w:color w:val="auto"/>
          <w:sz w:val="22"/>
          <w:szCs w:val="22"/>
          <w:lang w:val="en"/>
        </w:rPr>
        <w:lastRenderedPageBreak/>
        <w:t>on legitimate grounds. The information and other rights of data subjects may be exercised by contacting the Data Protection Officer of Expertise France.</w:t>
      </w:r>
    </w:p>
    <w:p w14:paraId="57C00E55"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7DF2BEFF" w14:textId="77777777" w:rsidR="000D75AD" w:rsidRDefault="000D75AD">
      <w:pPr>
        <w:spacing w:before="120" w:line="240" w:lineRule="auto"/>
        <w:jc w:val="both"/>
        <w:rPr>
          <w:rFonts w:asciiTheme="minorHAnsi" w:hAnsiTheme="minorHAnsi" w:cstheme="minorHAnsi"/>
          <w:sz w:val="22"/>
          <w:szCs w:val="22"/>
          <w:lang w:val="en-GB"/>
        </w:rPr>
      </w:pPr>
    </w:p>
    <w:p w14:paraId="649640F5"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5" w:name="_Toc51"/>
      <w:r>
        <w:rPr>
          <w:rFonts w:asciiTheme="minorHAnsi" w:hAnsiTheme="minorHAnsi" w:cstheme="minorHAnsi"/>
          <w:b/>
          <w:bCs/>
          <w:caps/>
          <w:sz w:val="28"/>
          <w:szCs w:val="22"/>
          <w:u w:val="single"/>
          <w:lang w:val="en"/>
        </w:rPr>
        <w:t>ADDITIONAL INFORMATION</w:t>
      </w:r>
      <w:bookmarkEnd w:id="55"/>
    </w:p>
    <w:p w14:paraId="7346EED0"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03448C6A"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77CB72E1" w14:textId="77777777" w:rsidR="000D75AD" w:rsidRDefault="002A2A37">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30320AB" w14:textId="77777777" w:rsidR="000D75AD" w:rsidRDefault="000D75AD">
      <w:pPr>
        <w:pStyle w:val="Default"/>
        <w:spacing w:before="120"/>
        <w:jc w:val="both"/>
        <w:rPr>
          <w:rFonts w:asciiTheme="minorHAnsi" w:hAnsiTheme="minorHAnsi" w:cstheme="minorHAnsi"/>
          <w:color w:val="auto"/>
          <w:sz w:val="22"/>
          <w:szCs w:val="22"/>
          <w:lang w:val="en-GB"/>
        </w:rPr>
      </w:pPr>
    </w:p>
    <w:p w14:paraId="3A092580" w14:textId="77777777" w:rsidR="000D75AD" w:rsidRDefault="002A2A3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6" w:name="_Toc52"/>
      <w:r>
        <w:rPr>
          <w:rFonts w:asciiTheme="minorHAnsi" w:hAnsiTheme="minorHAnsi" w:cstheme="minorHAnsi"/>
          <w:b/>
          <w:bCs/>
          <w:caps/>
          <w:sz w:val="28"/>
          <w:szCs w:val="22"/>
          <w:u w:val="single"/>
          <w:lang w:val="en"/>
        </w:rPr>
        <w:t>Appeal channels and deadlines</w:t>
      </w:r>
      <w:bookmarkEnd w:id="56"/>
    </w:p>
    <w:p w14:paraId="0BF07020" w14:textId="77777777" w:rsidR="000D75AD" w:rsidRDefault="002A2A37">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14:paraId="220A4030" w14:textId="77777777" w:rsidR="000D75AD" w:rsidRDefault="002A2A37" w:rsidP="00A31D88">
      <w:pPr>
        <w:spacing w:before="120" w:line="240" w:lineRule="auto"/>
        <w:rPr>
          <w:rFonts w:asciiTheme="minorHAnsi" w:hAnsiTheme="minorHAnsi" w:cstheme="minorHAnsi"/>
          <w:sz w:val="22"/>
          <w:szCs w:val="22"/>
        </w:rPr>
      </w:pPr>
      <w:r>
        <w:rPr>
          <w:rFonts w:asciiTheme="minorHAnsi" w:hAnsiTheme="minorHAnsi" w:cstheme="minorHAnsi"/>
          <w:sz w:val="22"/>
          <w:szCs w:val="22"/>
        </w:rPr>
        <w:t>Paris Judicial Court,</w:t>
      </w:r>
    </w:p>
    <w:p w14:paraId="7E4D2CA1" w14:textId="77777777" w:rsidR="000D75AD" w:rsidRDefault="002A2A37" w:rsidP="00A31D88">
      <w:pPr>
        <w:spacing w:before="120" w:line="240" w:lineRule="auto"/>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71B6095B" w14:textId="77777777" w:rsidR="000D75AD" w:rsidRDefault="002A2A37" w:rsidP="00A31D88">
      <w:pPr>
        <w:spacing w:before="120" w:line="240"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7" w:tooltip="mailto:tj-paris@justice.fr" w:history="1">
        <w:r>
          <w:rPr>
            <w:rStyle w:val="Hyperlink"/>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6F91E569" w14:textId="77777777" w:rsidR="000D75AD" w:rsidRDefault="002A2A37" w:rsidP="00A31D88">
      <w:pPr>
        <w:spacing w:before="120" w:line="240" w:lineRule="auto"/>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4B1AE900" w14:textId="77777777" w:rsidR="000D75AD" w:rsidRDefault="000D75AD">
      <w:pPr>
        <w:spacing w:before="120" w:line="240" w:lineRule="auto"/>
        <w:jc w:val="both"/>
        <w:rPr>
          <w:rFonts w:asciiTheme="minorHAnsi" w:hAnsiTheme="minorHAnsi" w:cstheme="minorHAnsi"/>
          <w:sz w:val="22"/>
          <w:szCs w:val="22"/>
          <w:lang w:val="en-GB"/>
        </w:rPr>
      </w:pPr>
    </w:p>
    <w:p w14:paraId="62698894" w14:textId="77777777" w:rsidR="000D75AD" w:rsidRDefault="002A2A37">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18" w:tooltip="mailto:tj-paris@justice.fr" w:history="1">
        <w:r>
          <w:rPr>
            <w:rStyle w:val="Hyperlink"/>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05A97EF8" w14:textId="77777777" w:rsidR="000D75AD" w:rsidRDefault="000D75AD">
      <w:pPr>
        <w:rPr>
          <w:rFonts w:asciiTheme="minorHAnsi" w:hAnsiTheme="minorHAnsi" w:cstheme="minorHAnsi"/>
          <w:sz w:val="22"/>
          <w:szCs w:val="22"/>
          <w:lang w:val="en-GB"/>
        </w:rPr>
      </w:pPr>
    </w:p>
    <w:sectPr w:rsidR="000D75AD">
      <w:headerReference w:type="default" r:id="rId19"/>
      <w:footerReference w:type="even" r:id="rId20"/>
      <w:footerReference w:type="default" r:id="rId21"/>
      <w:headerReference w:type="first" r:id="rId22"/>
      <w:footerReference w:type="first" r:id="rId23"/>
      <w:pgSz w:w="11906" w:h="16838"/>
      <w:pgMar w:top="845" w:right="1009" w:bottom="142" w:left="1151" w:header="431" w:footer="385" w:gutter="0"/>
      <w:cols w:space="708"/>
      <w:titlePg/>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ncent LECOMTE" w:date="2017-11-21T18:13:00Z" w:initials="VL">
    <w:p w14:paraId="00000001" w14:textId="00000001">
      <w:pPr>
        <w:spacing w:line="240" w:after="0" w:lineRule="auto" w:before="0"/>
        <w:ind w:firstLine="0" w:left="0" w:right="0"/>
        <w:jc w:val="left"/>
      </w:pPr>
      <w:r>
        <w:rPr>
          <w:rFonts w:eastAsia="Arial" w:ascii="Arial" w:hAnsi="Arial" w:cs="Arial"/>
          <w:sz w:val="22"/>
        </w:rPr>
        <w:t xml:space="preserve">Article à supprimer en cas de procédure non-négociée.</w:t>
      </w:r>
    </w:p>
    <w:p w14:paraId="00000002" w14:textId="00000002">
      <w:pPr>
        <w:spacing w:line="240" w:after="0" w:lineRule="auto" w:before="0"/>
        <w:ind w:firstLine="0" w:left="0" w:right="0"/>
        <w:jc w:val="left"/>
      </w:pPr>
      <w:r>
        <w:rPr>
          <w:rFonts w:eastAsia="Arial" w:ascii="Arial" w:hAnsi="Arial" w:cs="Arial"/>
          <w:sz w:val="22"/>
        </w:rPr>
        <w:t xml:space="preserve">Et à adapter dans le cas d’une procédure négociée</w:t>
      </w:r>
    </w:p>
  </w:comment>
  <w:comment w:id="1" w:author="Haoudjati OUSSOUFA" w:date="2020-11-12T11:15:00Z" w:initials="HO">
    <w:p w14:paraId="00000003" w14:textId="00000003">
      <w:pPr>
        <w:spacing w:line="240" w:after="0" w:lineRule="auto" w:before="0"/>
        <w:ind w:firstLine="0" w:left="0" w:right="0"/>
        <w:jc w:val="left"/>
      </w:pPr>
      <w:r>
        <w:rPr>
          <w:rFonts w:eastAsia="Arial" w:ascii="Arial" w:hAnsi="Arial" w:cs="Arial"/>
          <w:sz w:val="22"/>
        </w:rPr>
        <w:t xml:space="preserve">Uniquement pour les projets et marchés dont l’objet porte sur la collecte et le traitement de DCP</w:t>
      </w:r>
    </w:p>
  </w:comment>
  <w:comment w:id="2" w:author="Vincent LECOMTE" w:date="2017-08-22T20:18:00Z" w:initials="VL">
    <w:p w14:paraId="00000004" w14:textId="00000004">
      <w:pPr>
        <w:spacing w:line="240" w:after="0" w:lineRule="auto" w:before="0"/>
        <w:ind w:firstLine="0" w:left="0" w:right="0"/>
        <w:jc w:val="left"/>
      </w:pPr>
      <w:r>
        <w:rPr>
          <w:rFonts w:eastAsia="Arial" w:ascii="Arial" w:hAnsi="Arial" w:cs="Arial"/>
          <w:sz w:val="22"/>
        </w:rPr>
        <w:t xml:space="preserve">A adapter</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2" w15:done="0"/>
  <w15:commentEx w15:paraId="00000003" w15:done="0"/>
  <w15:commentEx w15:paraId="000000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0240D62" w16cex:dateUtc="2016-12-06T16:17:00Z"/>
  <w16cex:commentExtensible w16cex:durableId="0B76C93D" w16cex:dateUtc="2021-02-05T11:57: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0240D62"/>
  <w16cid:commentId w16cid:paraId="00000004" w16cid:durableId="0B76C93D"/>
  <w16cid:commentId w16cid:paraId="00000005" w16cid:durableId="2D382043"/>
</w16cid:commentsIds>
</file>

<file path=word/commentsIdsDocument.xml><?xml version="1.0" encoding="utf-8"?>
<w16cid:commentsIds xmlns:mc="http://schemas.openxmlformats.org/markup-compatibility/2006" xmlns:w16cid="http://schemas.microsoft.com/office/word/2016/wordml/cid" mc:Ignorable="w16cid">
  <w16cid:commentId w16cid:paraId="00000002" w16cid:durableId="054599D6"/>
  <w16cid:commentId w16cid:paraId="00000003" w16cid:durableId="42DF223A"/>
  <w16cid:commentId w16cid:paraId="00000004" w16cid:durableId="5D4A29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0C03A" w14:textId="77777777" w:rsidR="002A2A37" w:rsidRDefault="002A2A37">
      <w:r>
        <w:separator/>
      </w:r>
    </w:p>
  </w:endnote>
  <w:endnote w:type="continuationSeparator" w:id="0">
    <w:p w14:paraId="52EB4D9B" w14:textId="77777777" w:rsidR="002A2A37" w:rsidRDefault="002A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B53A0" w14:textId="77777777" w:rsidR="002A2A37" w:rsidRDefault="002A2A37">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lang w:val="en"/>
      </w:rPr>
      <w:t>6</w:t>
    </w:r>
    <w:r>
      <w:rPr>
        <w:rStyle w:val="PageNumber"/>
        <w:lang w:val="en"/>
      </w:rPr>
      <w:fldChar w:fldCharType="end"/>
    </w:r>
  </w:p>
  <w:p w14:paraId="4DF406E1" w14:textId="77777777" w:rsidR="002A2A37" w:rsidRDefault="002A2A3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Content>
      <w:p w14:paraId="5AFE0807" w14:textId="77777777" w:rsidR="002A2A37" w:rsidRDefault="002A2A37">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5E86DA38" w14:textId="2FDFD171" w:rsidR="002A2A37" w:rsidRDefault="002A2A37">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A31D88">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A31D88">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766E82D6" w14:textId="77777777" w:rsidR="002A2A37" w:rsidRDefault="002A2A37">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39B1B86C" w14:textId="77777777" w:rsidR="002A2A37" w:rsidRDefault="002A2A37">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71FCEAA9" w14:textId="77777777" w:rsidR="002A2A37" w:rsidRDefault="002A2A37">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0EC35706" w14:textId="77777777" w:rsidR="002A2A37" w:rsidRDefault="002A2A37">
                    <w:pPr>
                      <w:pStyle w:val="Footer"/>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76EE3DF2" w14:textId="77777777" w:rsidR="002A2A37" w:rsidRDefault="002A2A37">
                    <w:pPr>
                      <w:pStyle w:val="Footer"/>
                      <w:spacing w:line="240" w:lineRule="exact"/>
                      <w:rPr>
                        <w:rFonts w:asciiTheme="minorHAnsi" w:hAnsiTheme="minorHAnsi" w:cstheme="minorHAnsi"/>
                        <w:b/>
                        <w:sz w:val="22"/>
                        <w:szCs w:val="22"/>
                      </w:rPr>
                    </w:pPr>
                  </w:p>
                  <w:p w14:paraId="2CCB52AB" w14:textId="77777777" w:rsidR="002A2A37" w:rsidRDefault="002A2A37">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F2E6" w14:textId="77777777" w:rsidR="002A2A37" w:rsidRDefault="002A2A3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Content>
      <w:p w14:paraId="68D16712" w14:textId="77777777" w:rsidR="002A2A37" w:rsidRDefault="002A2A37">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46C16FF" w14:textId="7D9E12CC" w:rsidR="002A2A37" w:rsidRDefault="002A2A37">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A31D88">
          <w:rPr>
            <w:rFonts w:asciiTheme="minorHAnsi" w:hAnsiTheme="minorHAnsi"/>
            <w:noProof/>
            <w:sz w:val="22"/>
            <w:szCs w:val="22"/>
            <w:lang w:val="en"/>
          </w:rPr>
          <w:t>9</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A31D88">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0EC4689B" w14:textId="77777777" w:rsidR="002A2A37" w:rsidRDefault="002A2A37">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1FEDCA9E" w14:textId="4A5104E0" w:rsidR="002A2A37" w:rsidRDefault="002A2A37">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A31D88">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A31D88">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0082CDBE" w14:textId="77777777" w:rsidR="002A2A37" w:rsidRDefault="002A2A37">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AA4C" w14:textId="77777777" w:rsidR="002A2A37" w:rsidRDefault="002A2A37">
      <w:r>
        <w:separator/>
      </w:r>
    </w:p>
  </w:footnote>
  <w:footnote w:type="continuationSeparator" w:id="0">
    <w:p w14:paraId="0160E8E6" w14:textId="77777777" w:rsidR="002A2A37" w:rsidRDefault="002A2A37">
      <w:r>
        <w:continuationSeparator/>
      </w:r>
    </w:p>
  </w:footnote>
  <w:footnote w:id="1">
    <w:p w14:paraId="7DD382E0" w14:textId="77777777" w:rsidR="002A2A37" w:rsidRDefault="002A2A37">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5ED4" w14:textId="77777777" w:rsidR="002A2A37" w:rsidRDefault="002A2A37">
    <w:pPr>
      <w:pStyle w:val="Header"/>
      <w:tabs>
        <w:tab w:val="clear" w:pos="9072"/>
        <w:tab w:val="right" w:pos="9339"/>
      </w:tabs>
      <w:rPr>
        <w:rFonts w:ascii="Calibri" w:hAnsi="Calibri"/>
        <w:bCs/>
        <w:sz w:val="22"/>
        <w:szCs w:val="28"/>
        <w:u w:val="single"/>
      </w:rPr>
    </w:pPr>
  </w:p>
  <w:p w14:paraId="3F4ECFB8" w14:textId="77777777" w:rsidR="002A2A37" w:rsidRDefault="002A2A37">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4D83A47A" w14:textId="77777777" w:rsidR="002A2A37" w:rsidRDefault="002A2A37">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62125806"/>
  <w:bookmarkStart w:id="1" w:name="_Hlk62125807"/>
  <w:p w14:paraId="7F3C9946" w14:textId="77777777" w:rsidR="002A2A37" w:rsidRDefault="002A2A37">
    <w:pPr>
      <w:pStyle w:val="Header"/>
    </w:pPr>
    <w:r>
      <w:rPr>
        <w:noProof/>
        <w:lang w:val="en-GB" w:eastAsia="en-GB"/>
      </w:rPr>
      <mc:AlternateContent>
        <mc:Choice Requires="wpg">
          <w:drawing>
            <wp:inline distT="0" distB="0" distL="0" distR="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52D11EFF" w14:textId="77777777" w:rsidR="002A2A37" w:rsidRDefault="002A2A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A6828" w14:textId="77777777" w:rsidR="002A2A37" w:rsidRDefault="002A2A37">
    <w:pPr>
      <w:pStyle w:val="Header"/>
      <w:tabs>
        <w:tab w:val="right" w:pos="9214"/>
      </w:tabs>
      <w:rPr>
        <w:rFonts w:ascii="Calibri" w:hAnsi="Calibri"/>
        <w:bCs/>
        <w:sz w:val="22"/>
        <w:szCs w:val="28"/>
        <w:u w:val="single"/>
      </w:rPr>
    </w:pPr>
  </w:p>
  <w:p w14:paraId="368ABB32" w14:textId="77777777" w:rsidR="002A2A37" w:rsidRDefault="002A2A37">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033C3FF7" w14:textId="77777777" w:rsidR="002A2A37" w:rsidRDefault="002A2A37">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827F0" w14:textId="77777777" w:rsidR="002A2A37" w:rsidRDefault="002A2A37">
    <w:pPr>
      <w:pStyle w:val="Header"/>
    </w:pPr>
  </w:p>
  <w:p w14:paraId="59A10A90" w14:textId="77777777" w:rsidR="002A2A37" w:rsidRDefault="002A2A37">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121F1121" w14:textId="77777777" w:rsidR="002A2A37" w:rsidRDefault="002A2A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E08"/>
    <w:multiLevelType w:val="multilevel"/>
    <w:tmpl w:val="475C0A86"/>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534D0"/>
    <w:multiLevelType w:val="multilevel"/>
    <w:tmpl w:val="91AAC732"/>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 w15:restartNumberingAfterBreak="0">
    <w:nsid w:val="07B26934"/>
    <w:multiLevelType w:val="multilevel"/>
    <w:tmpl w:val="592A3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466E4"/>
    <w:multiLevelType w:val="multilevel"/>
    <w:tmpl w:val="19A6686A"/>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B1685"/>
    <w:multiLevelType w:val="multilevel"/>
    <w:tmpl w:val="39D2A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739AF"/>
    <w:multiLevelType w:val="multilevel"/>
    <w:tmpl w:val="38940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DF3C92"/>
    <w:multiLevelType w:val="multilevel"/>
    <w:tmpl w:val="EEE4385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252EC5"/>
    <w:multiLevelType w:val="multilevel"/>
    <w:tmpl w:val="D8C46FAC"/>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A387C"/>
    <w:multiLevelType w:val="multilevel"/>
    <w:tmpl w:val="451A6D38"/>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9" w15:restartNumberingAfterBreak="0">
    <w:nsid w:val="219C2640"/>
    <w:multiLevelType w:val="multilevel"/>
    <w:tmpl w:val="2F309E2A"/>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255B8"/>
    <w:multiLevelType w:val="multilevel"/>
    <w:tmpl w:val="708C4460"/>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11" w15:restartNumberingAfterBreak="0">
    <w:nsid w:val="22FA1A7E"/>
    <w:multiLevelType w:val="multilevel"/>
    <w:tmpl w:val="329CF646"/>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07BE1"/>
    <w:multiLevelType w:val="multilevel"/>
    <w:tmpl w:val="68C6E29A"/>
    <w:lvl w:ilvl="0">
      <w:start w:val="1"/>
      <w:numFmt w:val="bullet"/>
      <w:pStyle w:val="TO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63861"/>
    <w:multiLevelType w:val="multilevel"/>
    <w:tmpl w:val="35DC8E0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529F4"/>
    <w:multiLevelType w:val="multilevel"/>
    <w:tmpl w:val="4F2A668A"/>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AD858AC"/>
    <w:multiLevelType w:val="multilevel"/>
    <w:tmpl w:val="F8706934"/>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D8666F"/>
    <w:multiLevelType w:val="multilevel"/>
    <w:tmpl w:val="FC56387C"/>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7" w15:restartNumberingAfterBreak="0">
    <w:nsid w:val="2BE077E4"/>
    <w:multiLevelType w:val="multilevel"/>
    <w:tmpl w:val="73BEA9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F2F5BA9"/>
    <w:multiLevelType w:val="multilevel"/>
    <w:tmpl w:val="422AAE74"/>
    <w:lvl w:ilvl="0">
      <w:start w:val="1"/>
      <w:numFmt w:val="bullet"/>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hint="default"/>
      </w:rPr>
    </w:lvl>
    <w:lvl w:ilvl="2">
      <w:start w:val="1"/>
      <w:numFmt w:val="bullet"/>
      <w:lvlText w:val="§"/>
      <w:lvlJc w:val="left"/>
      <w:pPr>
        <w:ind w:left="2868" w:hanging="360"/>
      </w:pPr>
      <w:rPr>
        <w:rFonts w:ascii="Wingdings" w:eastAsia="Wingdings" w:hAnsi="Wingdings" w:cs="Wingdings" w:hint="default"/>
      </w:rPr>
    </w:lvl>
    <w:lvl w:ilvl="3">
      <w:start w:val="1"/>
      <w:numFmt w:val="bullet"/>
      <w:lvlText w:val="·"/>
      <w:lvlJc w:val="left"/>
      <w:pPr>
        <w:ind w:left="3588" w:hanging="360"/>
      </w:pPr>
      <w:rPr>
        <w:rFonts w:ascii="Symbol" w:eastAsia="Symbol" w:hAnsi="Symbol" w:cs="Symbol" w:hint="default"/>
      </w:rPr>
    </w:lvl>
    <w:lvl w:ilvl="4">
      <w:start w:val="1"/>
      <w:numFmt w:val="bullet"/>
      <w:lvlText w:val="o"/>
      <w:lvlJc w:val="left"/>
      <w:pPr>
        <w:ind w:left="4308" w:hanging="360"/>
      </w:pPr>
      <w:rPr>
        <w:rFonts w:ascii="Courier New" w:eastAsia="Courier New" w:hAnsi="Courier New" w:cs="Courier New" w:hint="default"/>
      </w:rPr>
    </w:lvl>
    <w:lvl w:ilvl="5">
      <w:start w:val="1"/>
      <w:numFmt w:val="bullet"/>
      <w:lvlText w:val="§"/>
      <w:lvlJc w:val="left"/>
      <w:pPr>
        <w:ind w:left="5028" w:hanging="360"/>
      </w:pPr>
      <w:rPr>
        <w:rFonts w:ascii="Wingdings" w:eastAsia="Wingdings" w:hAnsi="Wingdings" w:cs="Wingdings" w:hint="default"/>
      </w:rPr>
    </w:lvl>
    <w:lvl w:ilvl="6">
      <w:start w:val="1"/>
      <w:numFmt w:val="bullet"/>
      <w:lvlText w:val="·"/>
      <w:lvlJc w:val="left"/>
      <w:pPr>
        <w:ind w:left="5748" w:hanging="360"/>
      </w:pPr>
      <w:rPr>
        <w:rFonts w:ascii="Symbol" w:eastAsia="Symbol" w:hAnsi="Symbol" w:cs="Symbol" w:hint="default"/>
      </w:rPr>
    </w:lvl>
    <w:lvl w:ilvl="7">
      <w:start w:val="1"/>
      <w:numFmt w:val="bullet"/>
      <w:lvlText w:val="o"/>
      <w:lvlJc w:val="left"/>
      <w:pPr>
        <w:ind w:left="6468" w:hanging="360"/>
      </w:pPr>
      <w:rPr>
        <w:rFonts w:ascii="Courier New" w:eastAsia="Courier New" w:hAnsi="Courier New" w:cs="Courier New" w:hint="default"/>
      </w:rPr>
    </w:lvl>
    <w:lvl w:ilvl="8">
      <w:start w:val="1"/>
      <w:numFmt w:val="bullet"/>
      <w:lvlText w:val="§"/>
      <w:lvlJc w:val="left"/>
      <w:pPr>
        <w:ind w:left="7188" w:hanging="360"/>
      </w:pPr>
      <w:rPr>
        <w:rFonts w:ascii="Wingdings" w:eastAsia="Wingdings" w:hAnsi="Wingdings" w:cs="Wingdings" w:hint="default"/>
      </w:rPr>
    </w:lvl>
  </w:abstractNum>
  <w:abstractNum w:abstractNumId="19" w15:restartNumberingAfterBreak="0">
    <w:nsid w:val="35611B9D"/>
    <w:multiLevelType w:val="multilevel"/>
    <w:tmpl w:val="2BA85BBA"/>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0" w15:restartNumberingAfterBreak="0">
    <w:nsid w:val="36615BDA"/>
    <w:multiLevelType w:val="multilevel"/>
    <w:tmpl w:val="140422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0C112A"/>
    <w:multiLevelType w:val="multilevel"/>
    <w:tmpl w:val="64987328"/>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CF25AA5"/>
    <w:multiLevelType w:val="multilevel"/>
    <w:tmpl w:val="7A42D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720E43"/>
    <w:multiLevelType w:val="multilevel"/>
    <w:tmpl w:val="A954A85E"/>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썳翺순翺䌐꙯éⷰ媀ɗé䋨꙯é"/>
      <w:lvlJc w:val="left"/>
    </w:lvl>
    <w:lvl w:ilvl="2">
      <w:numFmt w:val="bullet"/>
      <w:lvlText w:val="썳翺순翺䌐꙯éⷰ媀ɗé䋨꙯é"/>
      <w:lvlJc w:val="left"/>
    </w:lvl>
    <w:lvl w:ilvl="3">
      <w:numFmt w:val="bullet"/>
      <w:lvlText w:val="썳翺순翺䌐꙯éⷰ媀ɗé䋨꙯é"/>
      <w:lvlJc w:val="left"/>
    </w:lvl>
    <w:lvl w:ilvl="4">
      <w:numFmt w:val="bullet"/>
      <w:lvlText w:val="썳翺순翺䌐꙯éⷰ媀ɗé䋨꙯é"/>
      <w:lvlJc w:val="left"/>
    </w:lvl>
    <w:lvl w:ilvl="5">
      <w:numFmt w:val="bullet"/>
      <w:lvlText w:val="썳翺순翺䌐꙯éⷰ媀ɗé䋨꙯é"/>
      <w:lvlJc w:val="left"/>
    </w:lvl>
    <w:lvl w:ilvl="6">
      <w:numFmt w:val="bullet"/>
      <w:lvlText w:val="썳翺순翺䌐꙯éⷰ媀ɗé䋨꙯é"/>
      <w:lvlJc w:val="left"/>
    </w:lvl>
    <w:lvl w:ilvl="7">
      <w:numFmt w:val="bullet"/>
      <w:lvlText w:val="썳翺순翺䌐꙯éⷰ媀ɗé䋨꙯é"/>
      <w:lvlJc w:val="left"/>
    </w:lvl>
    <w:lvl w:ilvl="8">
      <w:numFmt w:val="bullet"/>
      <w:lvlText w:val="썳翺순翺䌐꙯éⷰ媀ɗé䋨꙯é"/>
      <w:lvlJc w:val="left"/>
    </w:lvl>
  </w:abstractNum>
  <w:abstractNum w:abstractNumId="24" w15:restartNumberingAfterBreak="0">
    <w:nsid w:val="3E690D00"/>
    <w:multiLevelType w:val="multilevel"/>
    <w:tmpl w:val="B2BA2A8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408E48E9"/>
    <w:multiLevelType w:val="multilevel"/>
    <w:tmpl w:val="A796CC7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424D4937"/>
    <w:multiLevelType w:val="multilevel"/>
    <w:tmpl w:val="325EADF2"/>
    <w:lvl w:ilvl="0">
      <w:start w:val="1"/>
      <w:numFmt w:val="bullet"/>
      <w:lvlText w:val=""/>
      <w:lvlJc w:val="left"/>
      <w:pPr>
        <w:tabs>
          <w:tab w:val="num" w:pos="360"/>
        </w:tabs>
        <w:ind w:left="360" w:hanging="360"/>
      </w:pPr>
      <w:rPr>
        <w:rFonts w:ascii="Wingdings" w:hAnsi="Wingdings" w:hint="default"/>
        <w:sz w:val="28"/>
      </w:rPr>
    </w:lvl>
    <w:lvl w:ilvl="1">
      <w:numFmt w:val="bullet"/>
      <w:lvlText w:val="娸ɗ픰娸ɗ(ⷰ媀ɗⷰ媀ɗ労숝翺.翺"/>
      <w:lvlJc w:val="left"/>
    </w:lvl>
    <w:lvl w:ilvl="2">
      <w:numFmt w:val="bullet"/>
      <w:lvlText w:val="娸ɗ픰娸ɗ(ⷰ媀ɗⷰ媀ɗ労숝翺.翺"/>
      <w:lvlJc w:val="left"/>
    </w:lvl>
    <w:lvl w:ilvl="3">
      <w:numFmt w:val="bullet"/>
      <w:lvlText w:val="娸ɗ픰娸ɗ(ⷰ媀ɗⷰ媀ɗ労숝翺.翺"/>
      <w:lvlJc w:val="left"/>
    </w:lvl>
    <w:lvl w:ilvl="4">
      <w:numFmt w:val="bullet"/>
      <w:lvlText w:val="娸ɗ픰娸ɗ(ⷰ媀ɗⷰ媀ɗ労숝翺.翺"/>
      <w:lvlJc w:val="left"/>
    </w:lvl>
    <w:lvl w:ilvl="5">
      <w:numFmt w:val="bullet"/>
      <w:lvlText w:val="娸ɗ픰娸ɗ(ⷰ媀ɗⷰ媀ɗ労숝翺.翺"/>
      <w:lvlJc w:val="left"/>
    </w:lvl>
    <w:lvl w:ilvl="6">
      <w:numFmt w:val="bullet"/>
      <w:lvlText w:val="娸ɗ픰娸ɗ(ⷰ媀ɗⷰ媀ɗ労숝翺.翺"/>
      <w:lvlJc w:val="left"/>
    </w:lvl>
    <w:lvl w:ilvl="7">
      <w:numFmt w:val="bullet"/>
      <w:lvlText w:val="娸ɗ픰娸ɗ(ⷰ媀ɗⷰ媀ɗ労숝翺.翺"/>
      <w:lvlJc w:val="left"/>
    </w:lvl>
    <w:lvl w:ilvl="8">
      <w:numFmt w:val="bullet"/>
      <w:lvlText w:val="娸ɗ픰娸ɗ(ⷰ媀ɗⷰ媀ɗ労숝翺.翺"/>
      <w:lvlJc w:val="left"/>
    </w:lvl>
  </w:abstractNum>
  <w:abstractNum w:abstractNumId="27" w15:restartNumberingAfterBreak="0">
    <w:nsid w:val="43AD02F6"/>
    <w:multiLevelType w:val="multilevel"/>
    <w:tmpl w:val="A36CEB6C"/>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922A4A"/>
    <w:multiLevelType w:val="multilevel"/>
    <w:tmpl w:val="147C4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AD3FB3"/>
    <w:multiLevelType w:val="multilevel"/>
    <w:tmpl w:val="0248BB54"/>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51786D"/>
    <w:multiLevelType w:val="multilevel"/>
    <w:tmpl w:val="5E80A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E06EC9"/>
    <w:multiLevelType w:val="multilevel"/>
    <w:tmpl w:val="B3101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FF5532"/>
    <w:multiLevelType w:val="multilevel"/>
    <w:tmpl w:val="5812385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54760C7E"/>
    <w:multiLevelType w:val="multilevel"/>
    <w:tmpl w:val="DBB8A0A0"/>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4" w15:restartNumberingAfterBreak="0">
    <w:nsid w:val="5D7B728B"/>
    <w:multiLevelType w:val="multilevel"/>
    <w:tmpl w:val="3660541C"/>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DE489F"/>
    <w:multiLevelType w:val="multilevel"/>
    <w:tmpl w:val="939C46A2"/>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36" w15:restartNumberingAfterBreak="0">
    <w:nsid w:val="5FB318A7"/>
    <w:multiLevelType w:val="multilevel"/>
    <w:tmpl w:val="F2EC042C"/>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2937319"/>
    <w:multiLevelType w:val="multilevel"/>
    <w:tmpl w:val="C5BA16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BA223D"/>
    <w:multiLevelType w:val="multilevel"/>
    <w:tmpl w:val="50FEBB0E"/>
    <w:lvl w:ilvl="0">
      <w:start w:val="1"/>
      <w:numFmt w:val="none"/>
      <w:suff w:val="nothing"/>
      <w:lvlText w:val="䓠ɗ(췤翺䓐ɗꡞ꥔"/>
      <w:lvlJc w:val="left"/>
      <w:pPr>
        <w:tabs>
          <w:tab w:val="num" w:pos="432"/>
        </w:tabs>
        <w:ind w:left="432" w:hanging="432"/>
      </w:pPr>
    </w:lvl>
    <w:lvl w:ilvl="1">
      <w:start w:val="1"/>
      <w:numFmt w:val="none"/>
      <w:suff w:val="nothing"/>
      <w:lvlText w:val="䓠ɗᎰ䓐ɗʤ䓐ɗ䓐ɗꡞ꥔"/>
      <w:lvlJc w:val="left"/>
      <w:pPr>
        <w:tabs>
          <w:tab w:val="num" w:pos="576"/>
        </w:tabs>
        <w:ind w:left="576" w:hanging="576"/>
      </w:pPr>
    </w:lvl>
    <w:lvl w:ilvl="2">
      <w:start w:val="1"/>
      <w:numFmt w:val="none"/>
      <w:suff w:val="nothing"/>
      <w:lvlText w:val="䓠ɗᎰ䓐ɗʤ䓐ɗ䓐ɗꡞ꥔"/>
      <w:lvlJc w:val="left"/>
      <w:pPr>
        <w:tabs>
          <w:tab w:val="num" w:pos="720"/>
        </w:tabs>
        <w:ind w:left="720" w:hanging="720"/>
      </w:pPr>
    </w:lvl>
    <w:lvl w:ilvl="3">
      <w:start w:val="1"/>
      <w:numFmt w:val="none"/>
      <w:suff w:val="nothing"/>
      <w:lvlText w:val="䓠ɗᎰ䓐ɗʤ䓐ɗ䓐ɗꡞ꥔"/>
      <w:lvlJc w:val="left"/>
      <w:pPr>
        <w:tabs>
          <w:tab w:val="num" w:pos="864"/>
        </w:tabs>
        <w:ind w:left="864" w:hanging="864"/>
      </w:pPr>
    </w:lvl>
    <w:lvl w:ilvl="4">
      <w:start w:val="1"/>
      <w:numFmt w:val="none"/>
      <w:suff w:val="nothing"/>
      <w:lvlText w:val="䓠ɗᎰ䓐ɗʤ䓐ɗ䓐ɗꡞ꥔"/>
      <w:lvlJc w:val="left"/>
      <w:pPr>
        <w:tabs>
          <w:tab w:val="num" w:pos="1008"/>
        </w:tabs>
        <w:ind w:left="1008" w:hanging="1008"/>
      </w:pPr>
    </w:lvl>
    <w:lvl w:ilvl="5">
      <w:start w:val="1"/>
      <w:numFmt w:val="none"/>
      <w:suff w:val="nothing"/>
      <w:lvlText w:val="䓠ɗᎰ䓐ɗʤ䓐ɗ䓐ɗꡞ꥔"/>
      <w:lvlJc w:val="left"/>
      <w:pPr>
        <w:tabs>
          <w:tab w:val="num" w:pos="1152"/>
        </w:tabs>
        <w:ind w:left="1152" w:hanging="1152"/>
      </w:pPr>
    </w:lvl>
    <w:lvl w:ilvl="6">
      <w:start w:val="1"/>
      <w:numFmt w:val="none"/>
      <w:suff w:val="nothing"/>
      <w:lvlText w:val="䓠ɗᎰ䓐ɗʤ䓐ɗ䓐ɗꡞ꥔"/>
      <w:lvlJc w:val="left"/>
      <w:pPr>
        <w:tabs>
          <w:tab w:val="num" w:pos="1296"/>
        </w:tabs>
        <w:ind w:left="1296" w:hanging="1296"/>
      </w:pPr>
    </w:lvl>
    <w:lvl w:ilvl="7">
      <w:start w:val="1"/>
      <w:numFmt w:val="none"/>
      <w:suff w:val="nothing"/>
      <w:lvlText w:val="䓠ɗᎰ䓐ɗʤ䓐ɗ䓐ɗꡞ꥔"/>
      <w:lvlJc w:val="left"/>
      <w:pPr>
        <w:tabs>
          <w:tab w:val="num" w:pos="1440"/>
        </w:tabs>
        <w:ind w:left="1440" w:hanging="1440"/>
      </w:pPr>
    </w:lvl>
    <w:lvl w:ilvl="8">
      <w:start w:val="1"/>
      <w:numFmt w:val="none"/>
      <w:suff w:val="nothing"/>
      <w:lvlText w:val="䓠ɗᎰ䓐ɗʤ䓐ɗ䓐ɗꡞ꥔"/>
      <w:lvlJc w:val="left"/>
      <w:pPr>
        <w:tabs>
          <w:tab w:val="num" w:pos="1584"/>
        </w:tabs>
        <w:ind w:left="1584" w:hanging="1584"/>
      </w:pPr>
    </w:lvl>
  </w:abstractNum>
  <w:abstractNum w:abstractNumId="39" w15:restartNumberingAfterBreak="0">
    <w:nsid w:val="65EB3E6F"/>
    <w:multiLevelType w:val="multilevel"/>
    <w:tmpl w:val="DB4C7D12"/>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0" w15:restartNumberingAfterBreak="0">
    <w:nsid w:val="78360842"/>
    <w:multiLevelType w:val="multilevel"/>
    <w:tmpl w:val="DD7800CE"/>
    <w:lvl w:ilvl="0">
      <w:numFmt w:val="bullet"/>
      <w:lvlText w:val="-"/>
      <w:lvlJc w:val="left"/>
      <w:pPr>
        <w:ind w:left="1428" w:hanging="360"/>
      </w:pPr>
      <w:rPr>
        <w:rFonts w:ascii="Arial" w:eastAsia="Andale Sans UI" w:hAnsi="Arial" w:cs="Aria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1" w15:restartNumberingAfterBreak="0">
    <w:nsid w:val="7C325294"/>
    <w:multiLevelType w:val="multilevel"/>
    <w:tmpl w:val="88968442"/>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3"/>
  </w:num>
  <w:num w:numId="2">
    <w:abstractNumId w:val="0"/>
  </w:num>
  <w:num w:numId="3">
    <w:abstractNumId w:val="7"/>
  </w:num>
  <w:num w:numId="4">
    <w:abstractNumId w:val="19"/>
  </w:num>
  <w:num w:numId="5">
    <w:abstractNumId w:val="12"/>
  </w:num>
  <w:num w:numId="6">
    <w:abstractNumId w:val="21"/>
  </w:num>
  <w:num w:numId="7">
    <w:abstractNumId w:val="36"/>
  </w:num>
  <w:num w:numId="8">
    <w:abstractNumId w:val="29"/>
  </w:num>
  <w:num w:numId="9">
    <w:abstractNumId w:val="25"/>
  </w:num>
  <w:num w:numId="10">
    <w:abstractNumId w:val="9"/>
  </w:num>
  <w:num w:numId="11">
    <w:abstractNumId w:val="22"/>
  </w:num>
  <w:num w:numId="12">
    <w:abstractNumId w:val="39"/>
  </w:num>
  <w:num w:numId="13">
    <w:abstractNumId w:val="1"/>
  </w:num>
  <w:num w:numId="14">
    <w:abstractNumId w:val="32"/>
  </w:num>
  <w:num w:numId="15">
    <w:abstractNumId w:val="24"/>
  </w:num>
  <w:num w:numId="16">
    <w:abstractNumId w:val="15"/>
  </w:num>
  <w:num w:numId="17">
    <w:abstractNumId w:val="33"/>
  </w:num>
  <w:num w:numId="18">
    <w:abstractNumId w:val="27"/>
  </w:num>
  <w:num w:numId="19">
    <w:abstractNumId w:val="17"/>
  </w:num>
  <w:num w:numId="20">
    <w:abstractNumId w:val="3"/>
  </w:num>
  <w:num w:numId="21">
    <w:abstractNumId w:val="14"/>
  </w:num>
  <w:num w:numId="22">
    <w:abstractNumId w:val="28"/>
  </w:num>
  <w:num w:numId="23">
    <w:abstractNumId w:val="38"/>
  </w:num>
  <w:num w:numId="24">
    <w:abstractNumId w:val="41"/>
  </w:num>
  <w:num w:numId="25">
    <w:abstractNumId w:val="26"/>
  </w:num>
  <w:num w:numId="26">
    <w:abstractNumId w:val="20"/>
  </w:num>
  <w:num w:numId="27">
    <w:abstractNumId w:val="34"/>
  </w:num>
  <w:num w:numId="28">
    <w:abstractNumId w:val="10"/>
  </w:num>
  <w:num w:numId="29">
    <w:abstractNumId w:val="37"/>
  </w:num>
  <w:num w:numId="30">
    <w:abstractNumId w:val="35"/>
  </w:num>
  <w:num w:numId="31">
    <w:abstractNumId w:val="30"/>
  </w:num>
  <w:num w:numId="32">
    <w:abstractNumId w:val="31"/>
  </w:num>
  <w:num w:numId="33">
    <w:abstractNumId w:val="13"/>
  </w:num>
  <w:num w:numId="34">
    <w:abstractNumId w:val="6"/>
  </w:num>
  <w:num w:numId="35">
    <w:abstractNumId w:val="8"/>
  </w:num>
  <w:num w:numId="36">
    <w:abstractNumId w:val="5"/>
  </w:num>
  <w:num w:numId="37">
    <w:abstractNumId w:val="4"/>
  </w:num>
  <w:num w:numId="38">
    <w:abstractNumId w:val="11"/>
  </w:num>
  <w:num w:numId="39">
    <w:abstractNumId w:val="2"/>
  </w:num>
  <w:num w:numId="40">
    <w:abstractNumId w:val="16"/>
  </w:num>
  <w:num w:numId="41">
    <w:abstractNumId w:val="40"/>
  </w:num>
  <w:num w:numId="42">
    <w:abstractNumId w:val="18"/>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udjati OUSSOUFA">
    <w15:presenceInfo w15:providerId="AD" w15:userId="S-1-5-21-3406572209-2354835200-999462638-8315"/>
  </w15:person>
  <w15:person w15:author="Vincent LECOMTE">
    <w15:presenceInfo w15:providerId="AD" w15:userId="S-1-5-21-3406572209-2354835200-999462638-1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AD"/>
    <w:rsid w:val="000C199E"/>
    <w:rsid w:val="000D75AD"/>
    <w:rsid w:val="002A2A37"/>
    <w:rsid w:val="00844888"/>
    <w:rsid w:val="009419CE"/>
    <w:rsid w:val="00A3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5F48"/>
  <w15:docId w15:val="{B3959E8C-9699-44E3-AC45-DCACA193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Heading1">
    <w:name w:val="heading 1"/>
    <w:basedOn w:val="Normal"/>
    <w:next w:val="Normal"/>
    <w:link w:val="Heading1Char"/>
    <w:qFormat/>
    <w:pPr>
      <w:keepNext/>
      <w:spacing w:line="440" w:lineRule="exact"/>
      <w:outlineLvl w:val="0"/>
    </w:pPr>
    <w:rPr>
      <w:rFonts w:cs="Arial"/>
      <w:b/>
      <w:bCs/>
      <w:caps/>
    </w:rPr>
  </w:style>
  <w:style w:type="paragraph" w:styleId="Heading2">
    <w:name w:val="heading 2"/>
    <w:basedOn w:val="Normal"/>
    <w:next w:val="Normal"/>
    <w:link w:val="Heading2Char1"/>
    <w:qFormat/>
    <w:pPr>
      <w:keepNext/>
      <w:widowControl w:val="0"/>
      <w:outlineLvl w:val="1"/>
    </w:pPr>
    <w:rPr>
      <w:rFonts w:cs="Arial"/>
      <w:b/>
      <w:bCs/>
      <w:sz w:val="18"/>
    </w:rPr>
  </w:style>
  <w:style w:type="paragraph" w:styleId="Heading3">
    <w:name w:val="heading 3"/>
    <w:basedOn w:val="Normal"/>
    <w:next w:val="Normal"/>
    <w:link w:val="Heading3Char"/>
    <w:qFormat/>
    <w:pPr>
      <w:keepNext/>
      <w:spacing w:before="240" w:after="60"/>
      <w:outlineLvl w:val="2"/>
    </w:pPr>
    <w:rPr>
      <w:rFonts w:ascii="Helvetica" w:hAnsi="Helvetica"/>
      <w:sz w:val="24"/>
    </w:rPr>
  </w:style>
  <w:style w:type="paragraph" w:styleId="Heading4">
    <w:name w:val="heading 4"/>
    <w:basedOn w:val="Normal"/>
    <w:next w:val="Normal"/>
    <w:link w:val="Heading4Char"/>
    <w:qFormat/>
    <w:pPr>
      <w:keepNext/>
      <w:widowControl w:val="0"/>
      <w:jc w:val="both"/>
      <w:outlineLvl w:val="3"/>
    </w:pPr>
    <w:rPr>
      <w:rFonts w:cs="Arial"/>
      <w:b/>
      <w:bCs/>
      <w:i/>
      <w:iCs/>
      <w:color w:val="0000FF"/>
    </w:rPr>
  </w:style>
  <w:style w:type="paragraph" w:styleId="Heading5">
    <w:name w:val="heading 5"/>
    <w:basedOn w:val="Normal"/>
    <w:next w:val="Normal"/>
    <w:link w:val="Heading5Char"/>
    <w:qFormat/>
    <w:pPr>
      <w:keepNext/>
      <w:widowControl w:val="0"/>
      <w:jc w:val="both"/>
      <w:outlineLvl w:val="4"/>
    </w:pPr>
    <w:rPr>
      <w:rFonts w:cs="Arial"/>
      <w:b/>
      <w:bCs/>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link w:val="Heading7Char"/>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link w:val="Heading8Ch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ableofFigures">
    <w:name w:val="table of figures"/>
    <w:basedOn w:val="Normal"/>
    <w:next w:val="Normal"/>
    <w:uiPriority w:val="99"/>
    <w:unhideWhenUsed/>
  </w:style>
  <w:style w:type="paragraph" w:styleId="Header">
    <w:name w:val="header"/>
    <w:basedOn w:val="Normal"/>
    <w:link w:val="HeaderChar1"/>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link w:val="TitleCh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uiPriority w:val="39"/>
    <w:semiHidden/>
    <w:qFormat/>
    <w:pPr>
      <w:numPr>
        <w:numId w:val="5"/>
      </w:numPr>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1"/>
    <w:unhideWhenUsed/>
    <w:pPr>
      <w:spacing w:before="240" w:line="240" w:lineRule="auto"/>
      <w:jc w:val="both"/>
    </w:pPr>
    <w:rPr>
      <w:rFonts w:ascii="Times" w:eastAsia="Times New Roman" w:hAnsi="Times" w:cs="Times"/>
    </w:rPr>
  </w:style>
  <w:style w:type="character" w:customStyle="1" w:styleId="FootnoteTextChar1">
    <w:name w:val="Footnote Text Char1"/>
    <w:basedOn w:val="DefaultParagraphFont"/>
    <w:link w:val="FootnoteText"/>
    <w:rPr>
      <w:rFonts w:eastAsia="Times New Roman" w:cs="Times"/>
    </w:rPr>
  </w:style>
  <w:style w:type="character" w:styleId="FootnoteReference">
    <w:name w:val="footnote reference"/>
    <w:unhideWhenUsed/>
    <w:rPr>
      <w:rFonts w:ascii="Times New Roman" w:hAnsi="Times New Roman" w:cs="Times New Roman" w:hint="default"/>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FooterChar1">
    <w:name w:val="Footer Char1"/>
    <w:basedOn w:val="DefaultParagraphFont"/>
    <w:link w:val="Footer"/>
    <w:uiPriority w:val="99"/>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hAnsi="Arial"/>
    </w:rPr>
  </w:style>
  <w:style w:type="character" w:customStyle="1" w:styleId="Heading2Char1">
    <w:name w:val="Heading 2 Char1"/>
    <w:basedOn w:val="DefaultParagraphFont"/>
    <w:link w:val="Heading2"/>
    <w:rPr>
      <w:rFonts w:ascii="Arial" w:hAnsi="Arial" w:cs="Arial"/>
      <w:b/>
      <w:bCs/>
      <w:sz w:val="18"/>
    </w:rPr>
  </w:style>
  <w:style w:type="character" w:styleId="BookTitle">
    <w:name w:val="Book Title"/>
    <w:basedOn w:val="DefaultParagraphFont"/>
    <w:uiPriority w:val="33"/>
    <w:qFormat/>
    <w:rPr>
      <w:b/>
      <w:bCs/>
      <w:smallCaps/>
      <w:spacing w:val="5"/>
    </w:rPr>
  </w:style>
  <w:style w:type="character" w:customStyle="1" w:styleId="Caractresdenotedebasdepage">
    <w:name w:val="Caractères de note de bas de page"/>
    <w:basedOn w:val="DefaultParagraphFont"/>
    <w:rPr>
      <w:rFonts w:ascii="Times New Roman" w:hAnsi="Times New Roman" w:cs="Times New Roman" w:hint="default"/>
      <w:vertAlign w:val="superscript"/>
    </w:rPr>
  </w:style>
  <w:style w:type="paragraph" w:styleId="Revision">
    <w:name w:val="Revision"/>
    <w:hidden/>
    <w:uiPriority w:val="99"/>
    <w:semiHidden/>
    <w:rPr>
      <w:rFonts w:ascii="Arial" w:hAnsi="Arial"/>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Pr>
      <w:rFonts w:ascii="Times New Roman" w:eastAsia="Times New Roman" w:hAnsi="Times New Roman"/>
      <w:sz w:val="22"/>
      <w:szCs w:val="22"/>
    </w:rPr>
  </w:style>
  <w:style w:type="table" w:styleId="MediumShading1-Accent1">
    <w:name w:val="Medium Shading 1 Accent 1"/>
    <w:basedOn w:val="Table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HeaderChar1">
    <w:name w:val="Header Char1"/>
    <w:link w:val="Header"/>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34" Type="http://schemas.onlyoffice.com/peopleDocument" Target="people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33" Type="http://schemas.onlyoffice.com/commentsIdsDocument" Target="commentsIdsDocument.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32" Type="http://schemas.onlyoffice.com/commentsExtendedDocument" Target="commentsExtendedDocument.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28"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eader" Target="header3.xml"/><Relationship Id="rId31" Type="http://schemas.onlyoffice.com/commentsDocument" Target="comments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71688-5D3B-41E2-9054-169D7E81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ADETEF</vt:lpstr>
    </vt:vector>
  </TitlesOfParts>
  <Company>MINEFI</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expertef</cp:lastModifiedBy>
  <cp:revision>9</cp:revision>
  <dcterms:created xsi:type="dcterms:W3CDTF">2024-10-14T15:05:00Z</dcterms:created>
  <dcterms:modified xsi:type="dcterms:W3CDTF">2026-01-08T10:30:00Z</dcterms:modified>
</cp:coreProperties>
</file>