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ACD69EE" w14:textId="77777777" w:rsidR="00722D49" w:rsidRDefault="00722D4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22D49" w14:paraId="2E844B7C" w14:textId="77777777">
        <w:tc>
          <w:tcPr>
            <w:tcW w:w="10419" w:type="dxa"/>
            <w:shd w:val="clear" w:color="auto" w:fill="auto"/>
          </w:tcPr>
          <w:p w14:paraId="05659154" w14:textId="77777777" w:rsidR="00722D49" w:rsidRDefault="0080197C">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36ACBD3C" wp14:editId="1BE47B78">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l="-247" t="-531" r="-247" b="-531"/>
                          <a:stretch>
                            <a:fillRect/>
                          </a:stretch>
                        </pic:blipFill>
                        <pic:spPr bwMode="auto">
                          <a:xfrm>
                            <a:off x="0" y="0"/>
                            <a:ext cx="1028700" cy="600075"/>
                          </a:xfrm>
                          <a:prstGeom prst="rect">
                            <a:avLst/>
                          </a:prstGeom>
                          <a:solidFill>
                            <a:srgbClr val="FFFFFF"/>
                          </a:solidFill>
                          <a:ln>
                            <a:noFill/>
                          </a:ln>
                        </pic:spPr>
                      </pic:pic>
                    </a:graphicData>
                  </a:graphic>
                </wp:inline>
              </w:drawing>
            </w:r>
          </w:p>
          <w:p w14:paraId="2484EA08" w14:textId="77777777" w:rsidR="00722D49" w:rsidRDefault="00722D49">
            <w:pPr>
              <w:pStyle w:val="Pieddepage"/>
              <w:tabs>
                <w:tab w:val="clear" w:pos="4536"/>
                <w:tab w:val="clear" w:pos="9072"/>
              </w:tabs>
              <w:jc w:val="center"/>
              <w:rPr>
                <w:rFonts w:ascii="Arial" w:hAnsi="Arial" w:cs="Arial"/>
              </w:rPr>
            </w:pPr>
          </w:p>
          <w:p w14:paraId="64807138" w14:textId="1500454D" w:rsidR="00722D49" w:rsidRDefault="00D74D84" w:rsidP="00DE56B8">
            <w:pPr>
              <w:pStyle w:val="Pieddepage"/>
              <w:tabs>
                <w:tab w:val="clear" w:pos="4536"/>
                <w:tab w:val="clear" w:pos="9072"/>
              </w:tabs>
              <w:jc w:val="center"/>
            </w:pPr>
            <w:r w:rsidRPr="00D74D84">
              <w:rPr>
                <w:rFonts w:ascii="Liberation Sans" w:hAnsi="Liberation Sans" w:cs="Liberation Sans"/>
                <w:b/>
                <w:bCs/>
                <w:kern w:val="0"/>
                <w:sz w:val="22"/>
                <w:szCs w:val="22"/>
              </w:rPr>
              <w:t xml:space="preserve">Ministères Transition écologique, Aménagement du territoire, Transports, Ville et Logement </w:t>
            </w:r>
            <w:r w:rsidR="00DE56B8" w:rsidRPr="00DE56B8">
              <w:rPr>
                <w:rFonts w:ascii="Arial" w:hAnsi="Arial" w:cs="Arial"/>
                <w:b/>
                <w:kern w:val="0"/>
                <w:sz w:val="16"/>
                <w:szCs w:val="16"/>
              </w:rPr>
              <w:t>COMMISSARIAT GENERAL AU DEVELOPPEMENT DURABLE</w:t>
            </w:r>
            <w:r w:rsidR="00DE56B8">
              <w:t xml:space="preserve"> </w:t>
            </w:r>
          </w:p>
        </w:tc>
      </w:tr>
    </w:tbl>
    <w:p w14:paraId="24509B3B" w14:textId="77777777" w:rsidR="00722D49" w:rsidRDefault="00722D49">
      <w:pPr>
        <w:sectPr w:rsidR="00722D49">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22D49" w14:paraId="23929075" w14:textId="77777777">
        <w:tc>
          <w:tcPr>
            <w:tcW w:w="9285" w:type="dxa"/>
            <w:shd w:val="clear" w:color="auto" w:fill="66CCFF"/>
          </w:tcPr>
          <w:p w14:paraId="435FEF57" w14:textId="77777777" w:rsidR="00722D49" w:rsidRDefault="0080197C">
            <w:pPr>
              <w:pStyle w:val="Titre8"/>
              <w:tabs>
                <w:tab w:val="right" w:pos="9639"/>
              </w:tabs>
              <w:spacing w:before="120" w:after="120"/>
            </w:pPr>
            <w:r>
              <w:rPr>
                <w:b w:val="0"/>
              </w:rPr>
              <w:t>MARCH</w:t>
            </w:r>
            <w:r>
              <w:rPr>
                <w:b w:val="0"/>
                <w:caps/>
              </w:rPr>
              <w:t>é</w:t>
            </w:r>
            <w:r>
              <w:rPr>
                <w:b w:val="0"/>
              </w:rPr>
              <w:t>S PUBLICS</w:t>
            </w:r>
          </w:p>
          <w:p w14:paraId="526DAC54" w14:textId="77777777" w:rsidR="00722D49" w:rsidRDefault="0080197C">
            <w:pPr>
              <w:pStyle w:val="Titre8"/>
              <w:tabs>
                <w:tab w:val="right" w:pos="9639"/>
              </w:tabs>
            </w:pPr>
            <w:r>
              <w:rPr>
                <w:caps/>
                <w:sz w:val="28"/>
                <w:szCs w:val="28"/>
              </w:rPr>
              <w:t>Lettre de candidature</w:t>
            </w:r>
          </w:p>
          <w:p w14:paraId="5478F68B" w14:textId="77777777" w:rsidR="00722D49" w:rsidRDefault="0080197C">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3F971F24" w14:textId="77777777" w:rsidR="00722D49" w:rsidRDefault="0080197C">
            <w:pPr>
              <w:pStyle w:val="Titre8"/>
              <w:tabs>
                <w:tab w:val="right" w:pos="9639"/>
              </w:tabs>
              <w:spacing w:before="120" w:after="120"/>
            </w:pPr>
            <w:r>
              <w:rPr>
                <w:caps/>
                <w:sz w:val="28"/>
                <w:szCs w:val="28"/>
              </w:rPr>
              <w:t>Dc1</w:t>
            </w:r>
          </w:p>
        </w:tc>
      </w:tr>
    </w:tbl>
    <w:p w14:paraId="48BC8CF4" w14:textId="77777777" w:rsidR="00722D49" w:rsidRDefault="00722D49">
      <w:pPr>
        <w:sectPr w:rsidR="00722D4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22D49" w14:paraId="0EB540BB" w14:textId="77777777">
        <w:tc>
          <w:tcPr>
            <w:tcW w:w="10277" w:type="dxa"/>
            <w:shd w:val="clear" w:color="auto" w:fill="auto"/>
          </w:tcPr>
          <w:p w14:paraId="04784C2E" w14:textId="77777777" w:rsidR="00722D49" w:rsidRDefault="00722D49">
            <w:pPr>
              <w:pStyle w:val="Titre2"/>
              <w:snapToGrid w:val="0"/>
              <w:jc w:val="both"/>
              <w:rPr>
                <w:rFonts w:ascii="Arial" w:hAnsi="Arial" w:cs="Arial"/>
                <w:b w:val="0"/>
                <w:bCs w:val="0"/>
                <w:i/>
                <w:iCs/>
                <w:sz w:val="18"/>
                <w:szCs w:val="18"/>
              </w:rPr>
            </w:pPr>
          </w:p>
          <w:p w14:paraId="160F2488" w14:textId="77777777" w:rsidR="00722D49" w:rsidRDefault="0080197C">
            <w:pPr>
              <w:pStyle w:val="Titre2"/>
              <w:ind w:left="0" w:firstLine="0"/>
              <w:jc w:val="both"/>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5DF92223" w14:textId="77777777" w:rsidR="00722D49" w:rsidRDefault="0080197C">
            <w:pPr>
              <w:pStyle w:val="Titre2"/>
              <w:ind w:left="0" w:firstLine="0"/>
              <w:jc w:val="both"/>
            </w:pPr>
            <w:r>
              <w:rPr>
                <w:rFonts w:ascii="Arial" w:hAnsi="Arial" w:cs="Arial"/>
                <w:b w:val="0"/>
                <w:bCs w:val="0"/>
                <w:i/>
                <w:iCs/>
                <w:sz w:val="18"/>
                <w:szCs w:val="18"/>
              </w:rPr>
              <w:t>En cas d’allotissement, ce document peut être commun à plusieurs lots.</w:t>
            </w:r>
          </w:p>
          <w:p w14:paraId="399F836A" w14:textId="77777777" w:rsidR="00722D49" w:rsidRDefault="00722D49">
            <w:pPr>
              <w:rPr>
                <w:rFonts w:ascii="Arial" w:hAnsi="Arial" w:cs="Arial"/>
                <w:b/>
                <w:bCs/>
                <w:i/>
                <w:iCs/>
                <w:sz w:val="18"/>
                <w:szCs w:val="18"/>
              </w:rPr>
            </w:pPr>
          </w:p>
          <w:p w14:paraId="37814629" w14:textId="77777777" w:rsidR="00722D49" w:rsidRDefault="0080197C">
            <w:pPr>
              <w:pStyle w:val="Titre8"/>
              <w:tabs>
                <w:tab w:val="right" w:pos="9639"/>
              </w:tabs>
              <w:ind w:left="0" w:firstLine="0"/>
              <w:jc w:val="both"/>
            </w:pPr>
            <w:r>
              <w:rPr>
                <w:b w:val="0"/>
                <w:i/>
                <w:sz w:val="18"/>
                <w:szCs w:val="18"/>
              </w:rPr>
              <w:t>En cas de candidature groupée, chaque membre du groupement renseigne le formulaire, et produit les renseignements ou documents demandés par l’acheteur (formulaire DC2).</w:t>
            </w:r>
          </w:p>
          <w:p w14:paraId="756D65C3" w14:textId="77777777" w:rsidR="00722D49" w:rsidRDefault="00722D49">
            <w:pPr>
              <w:rPr>
                <w:b/>
                <w:i/>
                <w:sz w:val="18"/>
                <w:szCs w:val="18"/>
              </w:rPr>
            </w:pPr>
          </w:p>
          <w:p w14:paraId="00E5E600" w14:textId="77777777" w:rsidR="00722D49" w:rsidRPr="001523E0" w:rsidRDefault="0080197C" w:rsidP="001523E0">
            <w:pPr>
              <w:pStyle w:val="Titre2"/>
              <w:ind w:left="0" w:firstLine="0"/>
              <w:jc w:val="both"/>
            </w:pPr>
            <w:r>
              <w:rPr>
                <w:rFonts w:ascii="Arial" w:hAnsi="Arial" w:cs="Arial"/>
                <w:b w:val="0"/>
                <w:i/>
                <w:sz w:val="18"/>
                <w:szCs w:val="18"/>
              </w:rPr>
              <w:t xml:space="preserve">Il est rappelé qu’en application du code de la commande publique, et notamment ses </w:t>
            </w:r>
            <w:hyperlink r:id="rId9" w:history="1">
              <w:r>
                <w:rPr>
                  <w:rStyle w:val="Lienhypertexte"/>
                  <w:rFonts w:ascii="Arial" w:hAnsi="Arial" w:cs="Arial"/>
                  <w:i/>
                  <w:sz w:val="18"/>
                  <w:szCs w:val="18"/>
                </w:rPr>
                <w:t>articles L. 1110-1</w:t>
              </w:r>
            </w:hyperlink>
            <w:r>
              <w:rPr>
                <w:rFonts w:ascii="Arial" w:hAnsi="Arial" w:cs="Arial"/>
                <w:b w:val="0"/>
                <w:i/>
                <w:sz w:val="18"/>
                <w:szCs w:val="18"/>
              </w:rPr>
              <w:t xml:space="preserve">, et </w:t>
            </w:r>
            <w:hyperlink r:id="rId10" w:history="1">
              <w:r>
                <w:rPr>
                  <w:rStyle w:val="Lienhypertexte"/>
                  <w:rFonts w:ascii="Arial" w:hAnsi="Arial" w:cs="Arial"/>
                  <w:i/>
                  <w:sz w:val="18"/>
                  <w:szCs w:val="18"/>
                </w:rPr>
                <w:t>R. 2162-1 à R. 2162-6</w:t>
              </w:r>
            </w:hyperlink>
            <w:r>
              <w:rPr>
                <w:rFonts w:ascii="Arial" w:hAnsi="Arial" w:cs="Arial"/>
                <w:b w:val="0"/>
                <w:i/>
                <w:sz w:val="18"/>
                <w:szCs w:val="18"/>
              </w:rPr>
              <w:t xml:space="preserve">, </w:t>
            </w:r>
            <w:hyperlink r:id="rId11" w:history="1">
              <w:r>
                <w:rPr>
                  <w:rStyle w:val="Lienhypertexte"/>
                  <w:rFonts w:ascii="Arial" w:hAnsi="Arial" w:cs="Arial"/>
                  <w:i/>
                  <w:sz w:val="18"/>
                  <w:szCs w:val="18"/>
                </w:rPr>
                <w:t>R. 2162-7 à R. 2162-12</w:t>
              </w:r>
            </w:hyperlink>
            <w:r>
              <w:rPr>
                <w:rFonts w:ascii="Arial" w:hAnsi="Arial" w:cs="Arial"/>
                <w:b w:val="0"/>
                <w:i/>
                <w:sz w:val="18"/>
                <w:szCs w:val="18"/>
              </w:rPr>
              <w:t xml:space="preserve">, </w:t>
            </w:r>
            <w:hyperlink r:id="rId12" w:history="1">
              <w:r>
                <w:rPr>
                  <w:rStyle w:val="Lienhypertexte"/>
                  <w:rFonts w:ascii="Arial" w:hAnsi="Arial" w:cs="Arial"/>
                  <w:i/>
                  <w:sz w:val="18"/>
                  <w:szCs w:val="18"/>
                </w:rPr>
                <w:t>R. 2162-13 à R. 2162-14</w:t>
              </w:r>
            </w:hyperlink>
            <w:r>
              <w:rPr>
                <w:rFonts w:ascii="Arial" w:hAnsi="Arial" w:cs="Arial"/>
                <w:b w:val="0"/>
                <w:i/>
                <w:sz w:val="18"/>
                <w:szCs w:val="18"/>
              </w:rPr>
              <w:t xml:space="preserve"> et </w:t>
            </w:r>
            <w:hyperlink r:id="rId13" w:history="1">
              <w:r>
                <w:rPr>
                  <w:rStyle w:val="Lienhypertexte"/>
                  <w:rFonts w:ascii="Arial" w:hAnsi="Arial" w:cs="Arial"/>
                  <w:i/>
                  <w:sz w:val="18"/>
                  <w:szCs w:val="18"/>
                </w:rPr>
                <w:t>R. 2162-15 à R. 2162-21</w:t>
              </w:r>
            </w:hyperlink>
            <w:r>
              <w:rPr>
                <w:rFonts w:ascii="Arial" w:hAnsi="Arial" w:cs="Arial"/>
                <w:b w:val="0"/>
                <w:i/>
                <w:sz w:val="18"/>
                <w:szCs w:val="18"/>
              </w:rPr>
              <w:t xml:space="preserve"> (marchés publics autres que de défense ou de sécurité), ainsi que </w:t>
            </w:r>
            <w:hyperlink r:id="rId14" w:history="1">
              <w:r>
                <w:rPr>
                  <w:rStyle w:val="Lienhypertexte"/>
                  <w:rFonts w:ascii="Arial" w:hAnsi="Arial" w:cs="Arial"/>
                  <w:i/>
                  <w:sz w:val="18"/>
                  <w:szCs w:val="18"/>
                </w:rPr>
                <w:t>R. 23612-1 à R. 2362-6</w:t>
              </w:r>
            </w:hyperlink>
            <w:r>
              <w:rPr>
                <w:rFonts w:ascii="Arial" w:hAnsi="Arial" w:cs="Arial"/>
                <w:b w:val="0"/>
                <w:i/>
                <w:sz w:val="18"/>
                <w:szCs w:val="18"/>
              </w:rPr>
              <w:t xml:space="preserve">, </w:t>
            </w:r>
            <w:hyperlink r:id="rId15" w:history="1">
              <w:r>
                <w:rPr>
                  <w:rStyle w:val="Lienhypertexte"/>
                  <w:rFonts w:ascii="Arial" w:hAnsi="Arial" w:cs="Arial"/>
                  <w:i/>
                  <w:sz w:val="18"/>
                  <w:szCs w:val="18"/>
                </w:rPr>
                <w:t>R. 2362-7</w:t>
              </w:r>
            </w:hyperlink>
            <w:r>
              <w:rPr>
                <w:rFonts w:ascii="Arial" w:hAnsi="Arial" w:cs="Arial"/>
                <w:b w:val="0"/>
                <w:i/>
                <w:sz w:val="18"/>
                <w:szCs w:val="18"/>
              </w:rPr>
              <w:t xml:space="preserve">, </w:t>
            </w:r>
            <w:hyperlink r:id="rId16" w:history="1">
              <w:r>
                <w:rPr>
                  <w:rStyle w:val="Lienhypertexte"/>
                  <w:rFonts w:ascii="Arial" w:hAnsi="Arial" w:cs="Arial"/>
                  <w:i/>
                  <w:sz w:val="18"/>
                  <w:szCs w:val="18"/>
                </w:rPr>
                <w:t>R. 2362-8</w:t>
              </w:r>
            </w:hyperlink>
            <w:r>
              <w:rPr>
                <w:rFonts w:ascii="Arial" w:hAnsi="Arial" w:cs="Arial"/>
                <w:b w:val="0"/>
                <w:i/>
                <w:sz w:val="18"/>
                <w:szCs w:val="18"/>
              </w:rPr>
              <w:t xml:space="preserve">, </w:t>
            </w:r>
            <w:hyperlink r:id="rId17" w:history="1">
              <w:r>
                <w:rPr>
                  <w:rStyle w:val="Lienhypertexte"/>
                  <w:rFonts w:ascii="Arial" w:hAnsi="Arial" w:cs="Arial"/>
                  <w:i/>
                  <w:sz w:val="18"/>
                  <w:szCs w:val="18"/>
                </w:rPr>
                <w:t>R. 2362-9 à R. 2362-12</w:t>
              </w:r>
            </w:hyperlink>
            <w:r>
              <w:rPr>
                <w:rFonts w:ascii="Arial" w:hAnsi="Arial" w:cs="Arial"/>
                <w:b w:val="0"/>
                <w:i/>
                <w:sz w:val="18"/>
                <w:szCs w:val="18"/>
              </w:rPr>
              <w:t>, et </w:t>
            </w:r>
            <w:hyperlink r:id="rId18" w:history="1">
              <w:r>
                <w:rPr>
                  <w:rStyle w:val="Lienhypertexte"/>
                  <w:rFonts w:ascii="Arial" w:hAnsi="Arial" w:cs="Arial"/>
                  <w:i/>
                  <w:sz w:val="18"/>
                  <w:szCs w:val="18"/>
                </w:rPr>
                <w:t>R. 2362-13 à R. 2362-18</w:t>
              </w:r>
            </w:hyperlink>
            <w:r>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5A80F849" w14:textId="77777777" w:rsidR="00722D49" w:rsidRDefault="00722D49">
      <w:pPr>
        <w:sectPr w:rsidR="00722D4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22D49" w14:paraId="4B2AED24" w14:textId="77777777">
        <w:tc>
          <w:tcPr>
            <w:tcW w:w="10277" w:type="dxa"/>
            <w:shd w:val="clear" w:color="auto" w:fill="auto"/>
          </w:tcPr>
          <w:p w14:paraId="20C1F043" w14:textId="77777777" w:rsidR="00722D49" w:rsidRDefault="00722D49">
            <w:pPr>
              <w:tabs>
                <w:tab w:val="left" w:pos="-142"/>
                <w:tab w:val="left" w:pos="4111"/>
              </w:tabs>
              <w:snapToGrid w:val="0"/>
              <w:jc w:val="both"/>
              <w:rPr>
                <w:rFonts w:ascii="Arial" w:hAnsi="Arial" w:cs="Arial"/>
                <w:b/>
                <w:bCs/>
              </w:rPr>
            </w:pPr>
          </w:p>
        </w:tc>
      </w:tr>
      <w:tr w:rsidR="00722D49" w14:paraId="2F91D9F5" w14:textId="77777777">
        <w:tc>
          <w:tcPr>
            <w:tcW w:w="10277" w:type="dxa"/>
            <w:shd w:val="clear" w:color="auto" w:fill="66CCFF"/>
          </w:tcPr>
          <w:p w14:paraId="48D85DC3" w14:textId="77777777" w:rsidR="00722D49" w:rsidRDefault="0080197C">
            <w:pPr>
              <w:tabs>
                <w:tab w:val="left" w:pos="-142"/>
                <w:tab w:val="left" w:pos="4111"/>
              </w:tabs>
              <w:jc w:val="both"/>
            </w:pPr>
            <w:r>
              <w:rPr>
                <w:rFonts w:ascii="Arial" w:hAnsi="Arial" w:cs="Arial"/>
                <w:b/>
                <w:bCs/>
                <w:sz w:val="22"/>
                <w:szCs w:val="22"/>
                <w:shd w:val="clear" w:color="auto" w:fill="66CCFF"/>
              </w:rPr>
              <w:t>A - Identification de l’acheteur</w:t>
            </w:r>
          </w:p>
        </w:tc>
      </w:tr>
    </w:tbl>
    <w:p w14:paraId="096356DC" w14:textId="77777777" w:rsidR="00722D49" w:rsidRDefault="0080197C">
      <w:pPr>
        <w:pStyle w:val="Titre1"/>
        <w:spacing w:before="120"/>
        <w:ind w:left="0" w:hanging="432"/>
        <w:jc w:val="both"/>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14:paraId="4307FB02" w14:textId="77777777" w:rsidR="00722D49" w:rsidRDefault="00722D49">
      <w:pPr>
        <w:pStyle w:val="En-tte"/>
        <w:tabs>
          <w:tab w:val="clear" w:pos="4536"/>
          <w:tab w:val="clear" w:pos="9072"/>
        </w:tabs>
        <w:rPr>
          <w:rFonts w:ascii="Arial" w:hAnsi="Arial" w:cs="Arial"/>
        </w:rPr>
      </w:pPr>
    </w:p>
    <w:p w14:paraId="01CC1A3F" w14:textId="3B126EBC" w:rsidR="00031D7F" w:rsidRDefault="004C3840" w:rsidP="00031D7F">
      <w:pPr>
        <w:pStyle w:val="Liste"/>
        <w:jc w:val="left"/>
        <w:rPr>
          <w:rFonts w:ascii="Arial" w:hAnsi="Arial" w:cs="Arial"/>
          <w:bCs/>
          <w:i w:val="0"/>
          <w:iCs w:val="0"/>
        </w:rPr>
      </w:pPr>
      <w:r w:rsidRPr="004C3840">
        <w:rPr>
          <w:rFonts w:ascii="Liberation Sans" w:hAnsi="Liberation Sans" w:cs="Liberation Sans"/>
          <w:i w:val="0"/>
          <w:iCs w:val="0"/>
        </w:rPr>
        <w:t xml:space="preserve">Ministères Transition écologique, Aménagement du territoire, Transports, Ville et Logement (MTEATTVL), </w:t>
      </w:r>
      <w:r w:rsidR="0080197C">
        <w:rPr>
          <w:rFonts w:ascii="Arial" w:hAnsi="Arial" w:cs="Arial"/>
          <w:bCs/>
          <w:i w:val="0"/>
          <w:iCs w:val="0"/>
        </w:rPr>
        <w:t>Commissariat général au Développement durable (CGDD)</w:t>
      </w:r>
    </w:p>
    <w:p w14:paraId="0E1798B0" w14:textId="77777777" w:rsidR="00722D49" w:rsidRDefault="0080197C">
      <w:pPr>
        <w:pStyle w:val="Liste"/>
        <w:jc w:val="left"/>
      </w:pPr>
      <w:r>
        <w:rPr>
          <w:rFonts w:ascii="Arial" w:hAnsi="Arial" w:cs="Arial"/>
          <w:bCs/>
          <w:i w:val="0"/>
          <w:iCs w:val="0"/>
        </w:rPr>
        <w:t>Florence MACE</w:t>
      </w:r>
    </w:p>
    <w:p w14:paraId="3A495B73" w14:textId="77777777" w:rsidR="00722D49" w:rsidRDefault="0080197C">
      <w:pPr>
        <w:pStyle w:val="Liste"/>
        <w:jc w:val="left"/>
      </w:pPr>
      <w:proofErr w:type="gramStart"/>
      <w:r>
        <w:rPr>
          <w:rFonts w:ascii="Arial" w:hAnsi="Arial" w:cs="Arial"/>
          <w:bCs/>
          <w:i w:val="0"/>
          <w:iCs w:val="0"/>
        </w:rPr>
        <w:t>sous</w:t>
      </w:r>
      <w:proofErr w:type="gramEnd"/>
      <w:r>
        <w:rPr>
          <w:rFonts w:ascii="Arial" w:hAnsi="Arial" w:cs="Arial"/>
          <w:bCs/>
          <w:i w:val="0"/>
          <w:iCs w:val="0"/>
        </w:rPr>
        <w:t xml:space="preserve"> directrice des affaires générales</w:t>
      </w:r>
    </w:p>
    <w:p w14:paraId="2B462E82" w14:textId="77777777" w:rsidR="00722D49" w:rsidRDefault="0080197C">
      <w:pPr>
        <w:spacing w:line="100" w:lineRule="atLeast"/>
      </w:pPr>
      <w:r>
        <w:rPr>
          <w:rFonts w:ascii="Arial" w:hAnsi="Arial" w:cs="Arial"/>
          <w:bCs/>
        </w:rPr>
        <w:t>Tour Séquoia</w:t>
      </w:r>
    </w:p>
    <w:p w14:paraId="3E730200" w14:textId="77777777" w:rsidR="00722D49" w:rsidRDefault="0080197C">
      <w:pPr>
        <w:pStyle w:val="En-tte"/>
        <w:tabs>
          <w:tab w:val="clear" w:pos="4536"/>
          <w:tab w:val="clear" w:pos="9072"/>
        </w:tabs>
        <w:jc w:val="both"/>
      </w:pPr>
      <w:r>
        <w:rPr>
          <w:rFonts w:ascii="Arial" w:hAnsi="Arial" w:cs="Arial"/>
          <w:bCs/>
        </w:rPr>
        <w:t>92055 La Défense Cedex</w:t>
      </w:r>
    </w:p>
    <w:p w14:paraId="5D208C7F" w14:textId="77777777" w:rsidR="00722D49" w:rsidRDefault="00722D49">
      <w:pPr>
        <w:pStyle w:val="En-tte"/>
        <w:tabs>
          <w:tab w:val="clear" w:pos="4536"/>
          <w:tab w:val="clear" w:pos="9072"/>
        </w:tabs>
        <w:rPr>
          <w:rFonts w:ascii="Arial" w:hAnsi="Arial" w:cs="Arial"/>
        </w:rPr>
      </w:pPr>
    </w:p>
    <w:p w14:paraId="44BABD74" w14:textId="77777777" w:rsidR="00722D49" w:rsidRDefault="00722D4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2D49" w14:paraId="464E62EE" w14:textId="77777777">
        <w:trPr>
          <w:trHeight w:val="160"/>
        </w:trPr>
        <w:tc>
          <w:tcPr>
            <w:tcW w:w="10277" w:type="dxa"/>
            <w:shd w:val="clear" w:color="auto" w:fill="66CCFF"/>
          </w:tcPr>
          <w:p w14:paraId="4B02D266" w14:textId="77777777" w:rsidR="00722D49" w:rsidRDefault="0080197C">
            <w:pPr>
              <w:tabs>
                <w:tab w:val="left" w:pos="-142"/>
                <w:tab w:val="left" w:pos="4111"/>
              </w:tabs>
              <w:jc w:val="both"/>
            </w:pPr>
            <w:r>
              <w:rPr>
                <w:rFonts w:ascii="Arial" w:hAnsi="Arial" w:cs="Arial"/>
                <w:b/>
                <w:bCs/>
                <w:sz w:val="22"/>
                <w:szCs w:val="22"/>
              </w:rPr>
              <w:t>B - Objet de la consultation</w:t>
            </w:r>
          </w:p>
        </w:tc>
      </w:tr>
    </w:tbl>
    <w:p w14:paraId="48361010" w14:textId="77777777" w:rsidR="00722D49" w:rsidRDefault="0080197C">
      <w:pPr>
        <w:pStyle w:val="fcase1ertab"/>
        <w:tabs>
          <w:tab w:val="clear" w:pos="426"/>
          <w:tab w:val="left" w:pos="0"/>
        </w:tabs>
        <w:spacing w:before="120"/>
        <w:ind w:left="0" w:firstLine="0"/>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Pr>
          <w:rFonts w:ascii="Arial" w:hAnsi="Arial" w:cs="Arial"/>
          <w:bCs/>
          <w:i/>
          <w:iCs/>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r>
        <w:rPr>
          <w:rFonts w:ascii="Arial" w:hAnsi="Arial" w:cs="Arial"/>
          <w:i/>
          <w:sz w:val="18"/>
          <w:szCs w:val="18"/>
        </w:rPr>
        <w:t>)</w:t>
      </w:r>
    </w:p>
    <w:p w14:paraId="5D131A37" w14:textId="77777777" w:rsidR="00722D49" w:rsidRDefault="00722D49">
      <w:pPr>
        <w:rPr>
          <w:rFonts w:ascii="Arial" w:hAnsi="Arial" w:cs="Arial"/>
          <w:b/>
          <w:bCs/>
        </w:rPr>
      </w:pPr>
    </w:p>
    <w:p w14:paraId="0831FB70" w14:textId="77777777" w:rsidR="000B06D9" w:rsidRPr="000B06D9" w:rsidRDefault="000B06D9" w:rsidP="000B06D9">
      <w:pPr>
        <w:rPr>
          <w:rFonts w:ascii="Univers" w:hAnsi="Univers" w:cs="Univers"/>
          <w:kern w:val="0"/>
        </w:rPr>
      </w:pPr>
      <w:r w:rsidRPr="000B06D9">
        <w:rPr>
          <w:rFonts w:ascii="Univers" w:hAnsi="Univers" w:cs="Univers"/>
          <w:kern w:val="0"/>
        </w:rPr>
        <w:t>Le présent marché a pour objet la collecte et la saisie de l’enquête sur les prix des terrains et du bâti en vue d’assurer un suivi du prix des terrains à bâtir, ainsi que le prix de la construction d’une maison individuelle. Il s’agit de collecter et de contrôler des données sur les prix et leurs déterminants, le type de maîtrise d’œuvre et les caractéristiques de la construction, en particulier le mode de chauffage. Cette enquête est pilotée par le Service des Données et Études statistiques (SDES), bureau des enquêtes et synthèses sur le logement et la construction, au sein du Commissariat général au développement durable (CGDD) des ministères chargés de la Transition écologique, de l’Aménagement du territoire, des Transports, de la Ville et du Logement (MTEATTVL). Les résultats de cette enquête ont pour objet de permettre le calcul par l’Insee de l’indice du coût de la construction.</w:t>
      </w:r>
    </w:p>
    <w:p w14:paraId="0087B2BC" w14:textId="77777777" w:rsidR="000B06D9" w:rsidRPr="000B06D9" w:rsidRDefault="000B06D9" w:rsidP="000B06D9">
      <w:pPr>
        <w:rPr>
          <w:rFonts w:ascii="Univers" w:hAnsi="Univers" w:cs="Univers"/>
          <w:kern w:val="0"/>
        </w:rPr>
      </w:pPr>
      <w:r w:rsidRPr="000B06D9">
        <w:rPr>
          <w:rFonts w:ascii="Univers" w:hAnsi="Univers" w:cs="Univers"/>
          <w:kern w:val="0"/>
        </w:rPr>
        <w:lastRenderedPageBreak/>
        <w:t>La collecte se fait exclusivement par voie postale, et consiste en :</w:t>
      </w:r>
    </w:p>
    <w:p w14:paraId="70E08EDD" w14:textId="77777777" w:rsidR="000B06D9" w:rsidRPr="000B06D9" w:rsidRDefault="000B06D9" w:rsidP="000B06D9">
      <w:pPr>
        <w:rPr>
          <w:rFonts w:ascii="Univers" w:hAnsi="Univers" w:cs="Univers"/>
          <w:kern w:val="0"/>
        </w:rPr>
      </w:pPr>
      <w:r w:rsidRPr="000B06D9">
        <w:rPr>
          <w:rFonts w:ascii="Univers" w:hAnsi="Univers" w:cs="Univers"/>
          <w:kern w:val="0"/>
        </w:rPr>
        <w:tab/>
        <w:t>• la fourniture, l’impression, la personnalisation et le routage de questionnaires ;</w:t>
      </w:r>
    </w:p>
    <w:p w14:paraId="17742E74" w14:textId="15312541" w:rsidR="00722D49" w:rsidRDefault="000B06D9" w:rsidP="000B06D9">
      <w:pPr>
        <w:rPr>
          <w:rFonts w:ascii="Univers" w:hAnsi="Univers" w:cs="Univers"/>
          <w:kern w:val="0"/>
        </w:rPr>
      </w:pPr>
      <w:r w:rsidRPr="000B06D9">
        <w:rPr>
          <w:rFonts w:ascii="Univers" w:hAnsi="Univers" w:cs="Univers"/>
          <w:kern w:val="0"/>
        </w:rPr>
        <w:tab/>
        <w:t>• la saisie, le scannage, le contrôle, la mise en forme des données sous forme de fichier et la transmission à l’Administration des livrables prévus</w:t>
      </w:r>
      <w:r w:rsidR="003E515F">
        <w:rPr>
          <w:rFonts w:ascii="Univers" w:hAnsi="Univers" w:cs="Univers"/>
          <w:kern w:val="0"/>
        </w:rPr>
        <w:t>.</w:t>
      </w:r>
    </w:p>
    <w:p w14:paraId="406D437E" w14:textId="77777777" w:rsidR="000B06D9" w:rsidRDefault="000B06D9" w:rsidP="000B06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2D49" w14:paraId="7254F06A" w14:textId="77777777">
        <w:tc>
          <w:tcPr>
            <w:tcW w:w="10277" w:type="dxa"/>
            <w:shd w:val="clear" w:color="auto" w:fill="66CCFF"/>
          </w:tcPr>
          <w:p w14:paraId="5F26E611" w14:textId="77777777" w:rsidR="00722D49" w:rsidRDefault="0080197C">
            <w:pPr>
              <w:tabs>
                <w:tab w:val="left" w:pos="-142"/>
                <w:tab w:val="left" w:pos="4111"/>
              </w:tabs>
              <w:jc w:val="both"/>
            </w:pPr>
            <w:r>
              <w:rPr>
                <w:rFonts w:ascii="Arial" w:hAnsi="Arial" w:cs="Arial"/>
                <w:b/>
                <w:bCs/>
                <w:sz w:val="22"/>
                <w:szCs w:val="22"/>
              </w:rPr>
              <w:t>C - Objet de la candidature</w:t>
            </w:r>
          </w:p>
        </w:tc>
      </w:tr>
    </w:tbl>
    <w:p w14:paraId="3F981555" w14:textId="77777777" w:rsidR="00722D49" w:rsidRDefault="0080197C">
      <w:pPr>
        <w:spacing w:before="120"/>
      </w:pPr>
      <w:r>
        <w:rPr>
          <w:rFonts w:ascii="Arial" w:hAnsi="Arial" w:cs="Arial"/>
          <w:i/>
          <w:sz w:val="18"/>
          <w:szCs w:val="18"/>
        </w:rPr>
        <w:t>(Cocher la case correspondante.)</w:t>
      </w:r>
    </w:p>
    <w:p w14:paraId="48773D6A" w14:textId="77777777" w:rsidR="00722D49" w:rsidRDefault="00722D49">
      <w:pPr>
        <w:pStyle w:val="Titre1"/>
        <w:ind w:left="0" w:hanging="432"/>
        <w:rPr>
          <w:rFonts w:ascii="Arial" w:hAnsi="Arial" w:cs="Arial"/>
          <w:b w:val="0"/>
          <w:bCs w:val="0"/>
        </w:rPr>
      </w:pPr>
    </w:p>
    <w:p w14:paraId="217BD5B0" w14:textId="77777777" w:rsidR="00722D49" w:rsidRDefault="0080197C">
      <w:pPr>
        <w:pStyle w:val="Titre1"/>
        <w:ind w:left="0" w:hanging="432"/>
      </w:pPr>
      <w:r>
        <w:rPr>
          <w:rFonts w:ascii="Arial" w:hAnsi="Arial" w:cs="Arial"/>
          <w:b w:val="0"/>
          <w:bCs w:val="0"/>
        </w:rPr>
        <w:t>La candidature est présentée :</w:t>
      </w:r>
    </w:p>
    <w:p w14:paraId="26C19409" w14:textId="77777777" w:rsidR="00722D49" w:rsidRDefault="00722D49">
      <w:pPr>
        <w:pStyle w:val="Titre1"/>
        <w:ind w:left="0" w:hanging="432"/>
        <w:rPr>
          <w:rFonts w:ascii="Arial" w:hAnsi="Arial" w:cs="Arial"/>
          <w:b w:val="0"/>
          <w:bCs w:val="0"/>
        </w:rPr>
      </w:pPr>
    </w:p>
    <w:bookmarkStart w:id="0" w:name="__Fieldmark__0_2790166058"/>
    <w:p w14:paraId="6B58E19A" w14:textId="77777777" w:rsidR="00722D49" w:rsidRDefault="0080197C">
      <w:pPr>
        <w:pStyle w:val="Titre1"/>
      </w:pPr>
      <w:r>
        <w:fldChar w:fldCharType="begin">
          <w:ffData>
            <w:name w:val=""/>
            <w:enabled/>
            <w:calcOnExit w:val="0"/>
            <w:checkBox>
              <w:sizeAuto/>
              <w:default w:val="0"/>
              <w:checked/>
            </w:checkBox>
          </w:ffData>
        </w:fldChar>
      </w:r>
      <w:r>
        <w:instrText xml:space="preserve"> FORMCHECKBOX </w:instrText>
      </w:r>
      <w:r w:rsidR="003E515F">
        <w:fldChar w:fldCharType="separate"/>
      </w:r>
      <w:r>
        <w:fldChar w:fldCharType="end"/>
      </w:r>
      <w:bookmarkEnd w:id="0"/>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14:paraId="4BD3C3F6" w14:textId="77777777" w:rsidR="00722D49" w:rsidRDefault="00722D49">
      <w:pPr>
        <w:numPr>
          <w:ilvl w:val="0"/>
          <w:numId w:val="2"/>
        </w:numPr>
        <w:rPr>
          <w:rFonts w:ascii="Arial" w:hAnsi="Arial" w:cs="Arial"/>
        </w:rPr>
      </w:pPr>
    </w:p>
    <w:bookmarkStart w:id="1" w:name="__Fieldmark__1_2790166058"/>
    <w:p w14:paraId="16118751" w14:textId="77777777" w:rsidR="00722D49" w:rsidRDefault="0080197C">
      <w:pPr>
        <w:pStyle w:val="En-tte"/>
        <w:numPr>
          <w:ilvl w:val="0"/>
          <w:numId w:val="2"/>
        </w:numPr>
        <w:tabs>
          <w:tab w:val="clear" w:pos="4536"/>
          <w:tab w:val="clear" w:pos="9072"/>
        </w:tabs>
        <w:ind w:firstLine="135"/>
      </w:pPr>
      <w:r>
        <w:fldChar w:fldCharType="begin">
          <w:ffData>
            <w:name w:val=""/>
            <w:enabled/>
            <w:calcOnExit w:val="0"/>
            <w:checkBox>
              <w:sizeAuto/>
              <w:default w:val="0"/>
              <w:checked w:val="0"/>
            </w:checkBox>
          </w:ffData>
        </w:fldChar>
      </w:r>
      <w:r>
        <w:instrText xml:space="preserve"> FORMCHECKBOX </w:instrText>
      </w:r>
      <w:r w:rsidR="003E515F">
        <w:fldChar w:fldCharType="separate"/>
      </w:r>
      <w:r>
        <w:fldChar w:fldCharType="end"/>
      </w:r>
      <w:bookmarkEnd w:id="1"/>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3980E4D3" w14:textId="77777777" w:rsidR="00722D49" w:rsidRDefault="00722D49">
      <w:pPr>
        <w:pStyle w:val="En-tte"/>
        <w:tabs>
          <w:tab w:val="clear" w:pos="4536"/>
          <w:tab w:val="clear" w:pos="9072"/>
        </w:tabs>
        <w:rPr>
          <w:rFonts w:ascii="Arial" w:hAnsi="Arial" w:cs="Arial"/>
          <w:b/>
          <w:bCs/>
        </w:rPr>
      </w:pPr>
    </w:p>
    <w:bookmarkStart w:id="2" w:name="__Fieldmark__2_2790166058"/>
    <w:p w14:paraId="20D7478C" w14:textId="77777777" w:rsidR="00722D49" w:rsidRDefault="0080197C">
      <w:pPr>
        <w:ind w:left="993" w:hanging="426"/>
        <w:jc w:val="both"/>
      </w:pPr>
      <w:r>
        <w:fldChar w:fldCharType="begin">
          <w:ffData>
            <w:name w:val=""/>
            <w:enabled/>
            <w:calcOnExit w:val="0"/>
            <w:checkBox>
              <w:sizeAuto/>
              <w:default w:val="0"/>
              <w:checked w:val="0"/>
            </w:checkBox>
          </w:ffData>
        </w:fldChar>
      </w:r>
      <w:r>
        <w:instrText xml:space="preserve"> FORMCHECKBOX </w:instrText>
      </w:r>
      <w:r w:rsidR="003E515F">
        <w:fldChar w:fldCharType="separate"/>
      </w:r>
      <w:r>
        <w:fldChar w:fldCharType="end"/>
      </w:r>
      <w:bookmarkEnd w:id="2"/>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7DE097FA" w14:textId="77777777" w:rsidR="00722D49" w:rsidRDefault="00722D49">
      <w:pPr>
        <w:rPr>
          <w:rFonts w:ascii="Arial" w:hAnsi="Arial" w:cs="Arial"/>
        </w:rPr>
      </w:pPr>
    </w:p>
    <w:p w14:paraId="2C335505" w14:textId="77777777" w:rsidR="00722D49" w:rsidRDefault="00722D49">
      <w:pPr>
        <w:rPr>
          <w:rFonts w:ascii="Arial" w:hAnsi="Arial" w:cs="Arial"/>
        </w:rPr>
      </w:pPr>
    </w:p>
    <w:tbl>
      <w:tblPr>
        <w:tblpPr w:leftFromText="141" w:rightFromText="141" w:vertAnchor="text" w:horzAnchor="margin" w:tblpY="227"/>
        <w:tblW w:w="10419" w:type="dxa"/>
        <w:tblLayout w:type="fixed"/>
        <w:tblCellMar>
          <w:left w:w="71" w:type="dxa"/>
          <w:right w:w="71" w:type="dxa"/>
        </w:tblCellMar>
        <w:tblLook w:val="0000" w:firstRow="0" w:lastRow="0" w:firstColumn="0" w:lastColumn="0" w:noHBand="0" w:noVBand="0"/>
      </w:tblPr>
      <w:tblGrid>
        <w:gridCol w:w="10419"/>
      </w:tblGrid>
      <w:tr w:rsidR="001523E0" w14:paraId="792BCD14" w14:textId="77777777" w:rsidTr="001523E0">
        <w:tc>
          <w:tcPr>
            <w:tcW w:w="10419" w:type="dxa"/>
            <w:shd w:val="clear" w:color="auto" w:fill="66CCFF"/>
          </w:tcPr>
          <w:p w14:paraId="48517CC1" w14:textId="77777777" w:rsidR="001523E0" w:rsidRDefault="001523E0" w:rsidP="001523E0">
            <w:pPr>
              <w:tabs>
                <w:tab w:val="left" w:pos="-142"/>
                <w:tab w:val="left" w:pos="4111"/>
              </w:tabs>
              <w:jc w:val="both"/>
            </w:pPr>
            <w:r>
              <w:rPr>
                <w:rFonts w:ascii="Arial" w:hAnsi="Arial" w:cs="Arial"/>
                <w:b/>
                <w:bCs/>
                <w:sz w:val="22"/>
                <w:szCs w:val="22"/>
              </w:rPr>
              <w:t>D - Présentation du candidat</w:t>
            </w:r>
          </w:p>
        </w:tc>
      </w:tr>
    </w:tbl>
    <w:p w14:paraId="206777B9" w14:textId="77777777" w:rsidR="001523E0" w:rsidRDefault="001523E0">
      <w:pPr>
        <w:rPr>
          <w:rFonts w:ascii="Arial" w:hAnsi="Arial" w:cs="Arial"/>
        </w:rPr>
      </w:pPr>
    </w:p>
    <w:p w14:paraId="3C68A6A2" w14:textId="77777777" w:rsidR="00722D49" w:rsidRDefault="0080197C">
      <w:pPr>
        <w:pStyle w:val="En-tte"/>
        <w:tabs>
          <w:tab w:val="clear" w:pos="4536"/>
          <w:tab w:val="clear" w:pos="9072"/>
        </w:tabs>
        <w:spacing w:before="120"/>
      </w:pPr>
      <w:r>
        <w:rPr>
          <w:rFonts w:ascii="Arial" w:hAnsi="Arial" w:cs="Arial"/>
          <w:i/>
          <w:iCs/>
          <w:sz w:val="18"/>
          <w:szCs w:val="18"/>
        </w:rPr>
        <w:t>(Cocher la case correspondante.)</w:t>
      </w:r>
    </w:p>
    <w:p w14:paraId="15CD780F" w14:textId="77777777" w:rsidR="00722D49" w:rsidRDefault="00722D49">
      <w:pPr>
        <w:pStyle w:val="En-tte"/>
        <w:tabs>
          <w:tab w:val="clear" w:pos="4536"/>
          <w:tab w:val="clear" w:pos="9072"/>
        </w:tabs>
        <w:rPr>
          <w:rFonts w:ascii="Arial" w:hAnsi="Arial" w:cs="Arial"/>
        </w:rPr>
      </w:pPr>
    </w:p>
    <w:bookmarkStart w:id="3" w:name="__Fieldmark__3_2790166058"/>
    <w:p w14:paraId="06839DD0" w14:textId="77777777" w:rsidR="00722D49" w:rsidRDefault="0080197C">
      <w:pPr>
        <w:ind w:left="567"/>
      </w:pPr>
      <w:r>
        <w:fldChar w:fldCharType="begin">
          <w:ffData>
            <w:name w:val=""/>
            <w:enabled/>
            <w:calcOnExit w:val="0"/>
            <w:checkBox>
              <w:sizeAuto/>
              <w:default w:val="0"/>
              <w:checked w:val="0"/>
            </w:checkBox>
          </w:ffData>
        </w:fldChar>
      </w:r>
      <w:r>
        <w:instrText xml:space="preserve"> FORMCHECKBOX </w:instrText>
      </w:r>
      <w:r w:rsidR="003E515F">
        <w:fldChar w:fldCharType="separate"/>
      </w:r>
      <w:r>
        <w:fldChar w:fldCharType="end"/>
      </w:r>
      <w:bookmarkEnd w:id="3"/>
      <w:r>
        <w:rPr>
          <w:rFonts w:ascii="Arial" w:hAnsi="Arial" w:cs="Arial"/>
          <w:b/>
          <w:bCs/>
        </w:rPr>
        <w:t> </w:t>
      </w:r>
      <w:r>
        <w:rPr>
          <w:rFonts w:ascii="Arial" w:hAnsi="Arial" w:cs="Arial"/>
        </w:rPr>
        <w:t>Le candidat se présente seul :</w:t>
      </w:r>
    </w:p>
    <w:p w14:paraId="0249D72F" w14:textId="77777777" w:rsidR="00722D49" w:rsidRDefault="0080197C">
      <w:pPr>
        <w:pStyle w:val="En-tte"/>
        <w:tabs>
          <w:tab w:val="clear" w:pos="4536"/>
          <w:tab w:val="clear" w:pos="9072"/>
        </w:tabs>
        <w:jc w:val="both"/>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t xml:space="preserve"> </w:t>
      </w:r>
      <w:r>
        <w:rPr>
          <w:rFonts w:ascii="Arial" w:hAnsi="Arial" w:cs="Arial"/>
          <w:i/>
          <w:sz w:val="18"/>
          <w:szCs w:val="18"/>
        </w:rPr>
        <w:t xml:space="preserve">issu d’un répertoire figurant dans la liste des </w:t>
      </w:r>
      <w:hyperlink r:id="rId19" w:history="1">
        <w:r>
          <w:rPr>
            <w:rStyle w:val="Lienhypertexte"/>
            <w:rFonts w:ascii="Arial" w:hAnsi="Arial" w:cs="Arial"/>
            <w:i/>
            <w:sz w:val="18"/>
            <w:szCs w:val="18"/>
          </w:rPr>
          <w:t>ICD</w:t>
        </w:r>
      </w:hyperlink>
      <w:r>
        <w:rPr>
          <w:rFonts w:ascii="Arial" w:hAnsi="Arial" w:cs="Arial"/>
          <w:i/>
          <w:sz w:val="18"/>
          <w:szCs w:val="18"/>
        </w:rPr>
        <w:t>.]</w:t>
      </w:r>
    </w:p>
    <w:p w14:paraId="65D0D667" w14:textId="77777777" w:rsidR="00722D49" w:rsidRDefault="00722D49">
      <w:pPr>
        <w:pStyle w:val="En-tte"/>
        <w:tabs>
          <w:tab w:val="clear" w:pos="4536"/>
          <w:tab w:val="clear" w:pos="9072"/>
        </w:tabs>
        <w:rPr>
          <w:rFonts w:ascii="Arial" w:hAnsi="Arial" w:cs="Arial"/>
        </w:rPr>
      </w:pPr>
    </w:p>
    <w:p w14:paraId="17BE0D55" w14:textId="77777777" w:rsidR="00722D49" w:rsidRDefault="0080197C">
      <w:pPr>
        <w:pStyle w:val="En-tte"/>
        <w:ind w:left="360"/>
      </w:pPr>
      <w:r>
        <w:rPr>
          <w:rFonts w:ascii="Wingdings" w:hAnsi="Wingdings" w:cs="Wingdings"/>
          <w:color w:val="66CCFF"/>
          <w:spacing w:val="-10"/>
        </w:rPr>
        <w:t></w:t>
      </w:r>
      <w:r>
        <w:rPr>
          <w:rFonts w:ascii="Arial" w:hAnsi="Arial" w:cs="Arial"/>
        </w:rPr>
        <w:t> Nom commercial et dénomination sociale de l’unité ou de l’établissement qui exécutera la prestation :</w:t>
      </w:r>
    </w:p>
    <w:p w14:paraId="71122D2C" w14:textId="77777777" w:rsidR="00722D49" w:rsidRDefault="00722D49">
      <w:pPr>
        <w:pStyle w:val="En-tte"/>
        <w:ind w:left="360"/>
        <w:rPr>
          <w:rFonts w:ascii="Arial" w:hAnsi="Arial" w:cs="Arial"/>
        </w:rPr>
      </w:pPr>
    </w:p>
    <w:p w14:paraId="615BF322" w14:textId="77777777" w:rsidR="00722D49" w:rsidRDefault="00722D49">
      <w:pPr>
        <w:pStyle w:val="En-tte"/>
        <w:ind w:left="360"/>
        <w:rPr>
          <w:rFonts w:ascii="Arial" w:hAnsi="Arial" w:cs="Arial"/>
        </w:rPr>
      </w:pPr>
    </w:p>
    <w:p w14:paraId="1F8B4CD3" w14:textId="77777777" w:rsidR="00722D49" w:rsidRDefault="00722D49">
      <w:pPr>
        <w:pStyle w:val="En-tte"/>
        <w:ind w:left="360"/>
        <w:rPr>
          <w:rFonts w:ascii="Arial" w:hAnsi="Arial" w:cs="Arial"/>
        </w:rPr>
      </w:pPr>
    </w:p>
    <w:p w14:paraId="3E0EFC97" w14:textId="77777777" w:rsidR="00722D49" w:rsidRDefault="0080197C">
      <w:pPr>
        <w:pStyle w:val="En-tte"/>
        <w:ind w:left="360"/>
      </w:pPr>
      <w:r>
        <w:rPr>
          <w:rFonts w:ascii="Wingdings" w:hAnsi="Wingdings" w:cs="Wingdings"/>
          <w:color w:val="66CCFF"/>
          <w:spacing w:val="-10"/>
        </w:rPr>
        <w:t></w:t>
      </w:r>
      <w:r>
        <w:rPr>
          <w:rFonts w:ascii="Arial" w:hAnsi="Arial" w:cs="Arial"/>
        </w:rPr>
        <w:t> Adresses postale et du siège social (si elle est différente de l’adresse postale) :</w:t>
      </w:r>
    </w:p>
    <w:p w14:paraId="5FFD00B3" w14:textId="77777777" w:rsidR="00722D49" w:rsidRDefault="00722D49">
      <w:pPr>
        <w:pStyle w:val="En-tte"/>
        <w:ind w:left="360"/>
        <w:rPr>
          <w:rFonts w:ascii="Arial" w:hAnsi="Arial" w:cs="Arial"/>
        </w:rPr>
      </w:pPr>
    </w:p>
    <w:p w14:paraId="0810B6B0" w14:textId="77777777" w:rsidR="00722D49" w:rsidRDefault="00722D49">
      <w:pPr>
        <w:pStyle w:val="En-tte"/>
        <w:ind w:left="360"/>
        <w:rPr>
          <w:rFonts w:ascii="Arial" w:hAnsi="Arial" w:cs="Arial"/>
        </w:rPr>
      </w:pPr>
    </w:p>
    <w:p w14:paraId="043D2162" w14:textId="77777777" w:rsidR="00722D49" w:rsidRDefault="00722D49">
      <w:pPr>
        <w:pStyle w:val="En-tte"/>
        <w:ind w:left="360"/>
        <w:rPr>
          <w:rFonts w:ascii="Arial" w:hAnsi="Arial" w:cs="Arial"/>
        </w:rPr>
      </w:pPr>
    </w:p>
    <w:p w14:paraId="38365CDB" w14:textId="77777777" w:rsidR="00722D49" w:rsidRDefault="0080197C">
      <w:pPr>
        <w:pStyle w:val="En-tte"/>
        <w:ind w:left="360"/>
      </w:pPr>
      <w:r>
        <w:rPr>
          <w:rFonts w:ascii="Wingdings" w:hAnsi="Wingdings" w:cs="Wingdings"/>
          <w:color w:val="66CCFF"/>
          <w:spacing w:val="-10"/>
        </w:rPr>
        <w:t></w:t>
      </w:r>
      <w:r>
        <w:rPr>
          <w:rFonts w:ascii="Wingdings" w:hAnsi="Wingdings" w:cs="Wingdings"/>
          <w:color w:val="66CCFF"/>
          <w:spacing w:val="-10"/>
        </w:rPr>
        <w:t></w:t>
      </w:r>
      <w:r>
        <w:rPr>
          <w:rFonts w:ascii="Arial" w:hAnsi="Arial" w:cs="Arial"/>
        </w:rPr>
        <w:t>Adresse électronique :</w:t>
      </w:r>
    </w:p>
    <w:p w14:paraId="18951680" w14:textId="77777777" w:rsidR="00722D49" w:rsidRDefault="00722D49">
      <w:pPr>
        <w:pStyle w:val="En-tte"/>
        <w:ind w:left="360"/>
        <w:rPr>
          <w:rFonts w:ascii="Arial" w:hAnsi="Arial" w:cs="Arial"/>
        </w:rPr>
      </w:pPr>
    </w:p>
    <w:p w14:paraId="2A8CF748" w14:textId="77777777" w:rsidR="00722D49" w:rsidRDefault="00722D49">
      <w:pPr>
        <w:pStyle w:val="En-tte"/>
        <w:ind w:left="360"/>
        <w:rPr>
          <w:rFonts w:ascii="Arial" w:hAnsi="Arial" w:cs="Arial"/>
        </w:rPr>
      </w:pPr>
    </w:p>
    <w:p w14:paraId="7CF74345" w14:textId="77777777" w:rsidR="00722D49" w:rsidRDefault="00722D49">
      <w:pPr>
        <w:pStyle w:val="En-tte"/>
        <w:ind w:left="360"/>
        <w:rPr>
          <w:rFonts w:ascii="Arial" w:hAnsi="Arial" w:cs="Arial"/>
        </w:rPr>
      </w:pPr>
    </w:p>
    <w:p w14:paraId="34DC9E29" w14:textId="77777777" w:rsidR="00722D49" w:rsidRDefault="0080197C">
      <w:pPr>
        <w:pStyle w:val="En-tte"/>
        <w:ind w:left="360"/>
      </w:pPr>
      <w:r>
        <w:rPr>
          <w:rFonts w:ascii="Wingdings" w:hAnsi="Wingdings" w:cs="Wingdings"/>
          <w:color w:val="66CCFF"/>
          <w:spacing w:val="-10"/>
        </w:rPr>
        <w:t></w:t>
      </w:r>
      <w:r>
        <w:rPr>
          <w:rFonts w:ascii="Wingdings" w:hAnsi="Wingdings" w:cs="Wingdings"/>
          <w:color w:val="66CCFF"/>
          <w:spacing w:val="-10"/>
        </w:rPr>
        <w:t></w:t>
      </w:r>
      <w:r>
        <w:rPr>
          <w:rFonts w:ascii="Arial" w:hAnsi="Arial" w:cs="Arial"/>
        </w:rPr>
        <w:t>Numéros de téléphone et de télécopie :</w:t>
      </w:r>
    </w:p>
    <w:p w14:paraId="0EAC5A8C" w14:textId="77777777" w:rsidR="00722D49" w:rsidRDefault="00722D49">
      <w:pPr>
        <w:pStyle w:val="En-tte"/>
        <w:ind w:left="360"/>
        <w:rPr>
          <w:rFonts w:ascii="Arial" w:hAnsi="Arial" w:cs="Arial"/>
        </w:rPr>
      </w:pPr>
    </w:p>
    <w:p w14:paraId="051A6390" w14:textId="77777777" w:rsidR="00722D49" w:rsidRDefault="00722D49">
      <w:pPr>
        <w:pStyle w:val="En-tte"/>
        <w:ind w:left="360"/>
        <w:rPr>
          <w:rFonts w:ascii="Arial" w:hAnsi="Arial" w:cs="Arial"/>
        </w:rPr>
      </w:pPr>
    </w:p>
    <w:p w14:paraId="606A2F5A" w14:textId="77777777" w:rsidR="00722D49" w:rsidRDefault="00722D49">
      <w:pPr>
        <w:pStyle w:val="En-tte"/>
        <w:ind w:left="360"/>
        <w:rPr>
          <w:rFonts w:ascii="Arial" w:hAnsi="Arial" w:cs="Arial"/>
        </w:rPr>
      </w:pPr>
    </w:p>
    <w:p w14:paraId="64A777B2" w14:textId="77777777" w:rsidR="00722D49" w:rsidRDefault="0080197C">
      <w:pPr>
        <w:pStyle w:val="En-tte"/>
        <w:ind w:left="360"/>
      </w:pPr>
      <w:r>
        <w:rPr>
          <w:rFonts w:ascii="Wingdings" w:hAnsi="Wingdings" w:cs="Wingdings"/>
          <w:color w:val="66CCFF"/>
          <w:spacing w:val="-10"/>
        </w:rPr>
        <w:t></w:t>
      </w:r>
      <w:r>
        <w:rPr>
          <w:rFonts w:ascii="Wingdings" w:hAnsi="Wingdings" w:cs="Wingdings"/>
          <w:color w:val="66CCFF"/>
          <w:spacing w:val="-10"/>
        </w:rPr>
        <w:t></w:t>
      </w:r>
      <w:r>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Pr>
            <w:rStyle w:val="Lienhypertexte"/>
            <w:rFonts w:ascii="Arial" w:hAnsi="Arial" w:cs="Arial"/>
          </w:rPr>
          <w:t>ICD</w:t>
        </w:r>
      </w:hyperlink>
      <w:r>
        <w:rPr>
          <w:rFonts w:ascii="Arial" w:hAnsi="Arial" w:cs="Arial"/>
        </w:rPr>
        <w:t> :</w:t>
      </w:r>
    </w:p>
    <w:p w14:paraId="07A7C601" w14:textId="77777777" w:rsidR="00722D49" w:rsidRDefault="00722D49">
      <w:pPr>
        <w:pStyle w:val="En-tte"/>
        <w:ind w:left="360"/>
        <w:rPr>
          <w:rFonts w:ascii="Arial" w:hAnsi="Arial" w:cs="Arial"/>
          <w:b/>
          <w:bCs/>
        </w:rPr>
      </w:pPr>
    </w:p>
    <w:p w14:paraId="4A63BBC6" w14:textId="77777777" w:rsidR="00722D49" w:rsidRDefault="00722D49">
      <w:pPr>
        <w:pStyle w:val="En-tte"/>
        <w:ind w:left="360"/>
        <w:rPr>
          <w:rFonts w:ascii="Arial" w:hAnsi="Arial" w:cs="Arial"/>
          <w:b/>
          <w:bCs/>
        </w:rPr>
      </w:pPr>
    </w:p>
    <w:p w14:paraId="6F278999" w14:textId="77777777" w:rsidR="00722D49" w:rsidRDefault="00722D49">
      <w:pPr>
        <w:pStyle w:val="En-tte"/>
        <w:tabs>
          <w:tab w:val="clear" w:pos="4536"/>
          <w:tab w:val="clear" w:pos="9072"/>
        </w:tabs>
        <w:rPr>
          <w:rFonts w:ascii="Arial" w:hAnsi="Arial" w:cs="Arial"/>
          <w:b/>
          <w:bCs/>
        </w:rPr>
      </w:pPr>
    </w:p>
    <w:bookmarkStart w:id="4" w:name="__Fieldmark__4_2790166058"/>
    <w:p w14:paraId="5AD69749" w14:textId="77777777" w:rsidR="00722D49" w:rsidRDefault="0080197C">
      <w:pPr>
        <w:ind w:firstLine="567"/>
      </w:pPr>
      <w:r>
        <w:fldChar w:fldCharType="begin">
          <w:ffData>
            <w:name w:val=""/>
            <w:enabled/>
            <w:calcOnExit w:val="0"/>
            <w:checkBox>
              <w:sizeAuto/>
              <w:default w:val="0"/>
              <w:checked w:val="0"/>
            </w:checkBox>
          </w:ffData>
        </w:fldChar>
      </w:r>
      <w:r>
        <w:instrText xml:space="preserve"> FORMCHECKBOX </w:instrText>
      </w:r>
      <w:r w:rsidR="003E515F">
        <w:fldChar w:fldCharType="separate"/>
      </w:r>
      <w:r>
        <w:fldChar w:fldCharType="end"/>
      </w:r>
      <w:bookmarkEnd w:id="4"/>
      <w:r>
        <w:rPr>
          <w:rFonts w:ascii="Arial" w:hAnsi="Arial" w:cs="Arial"/>
          <w:b/>
          <w:bCs/>
        </w:rPr>
        <w:t> </w:t>
      </w:r>
      <w:r>
        <w:rPr>
          <w:rFonts w:ascii="Arial" w:hAnsi="Arial" w:cs="Arial"/>
        </w:rPr>
        <w:t>Le candidat est un groupement d’entreprises :</w:t>
      </w:r>
    </w:p>
    <w:p w14:paraId="7576AA27" w14:textId="77777777" w:rsidR="00722D49" w:rsidRDefault="00722D49">
      <w:pPr>
        <w:spacing w:before="60"/>
        <w:rPr>
          <w:rFonts w:ascii="Arial" w:hAnsi="Arial" w:cs="Arial"/>
          <w:iCs/>
        </w:rPr>
      </w:pPr>
    </w:p>
    <w:bookmarkStart w:id="5" w:name="__Fieldmark__5_2790166058"/>
    <w:p w14:paraId="646A83D1" w14:textId="77777777" w:rsidR="00722D49" w:rsidRDefault="0080197C">
      <w:pPr>
        <w:ind w:left="567" w:firstLine="567"/>
      </w:pPr>
      <w:r>
        <w:fldChar w:fldCharType="begin">
          <w:ffData>
            <w:name w:val=""/>
            <w:enabled/>
            <w:calcOnExit w:val="0"/>
            <w:checkBox>
              <w:sizeAuto/>
              <w:default w:val="0"/>
              <w:checked w:val="0"/>
            </w:checkBox>
          </w:ffData>
        </w:fldChar>
      </w:r>
      <w:r>
        <w:instrText xml:space="preserve"> FORMCHECKBOX </w:instrText>
      </w:r>
      <w:r w:rsidR="003E515F">
        <w:fldChar w:fldCharType="separate"/>
      </w:r>
      <w:r>
        <w:fldChar w:fldCharType="end"/>
      </w:r>
      <w:bookmarkEnd w:id="5"/>
      <w:r>
        <w:rPr>
          <w:rFonts w:ascii="Arial" w:hAnsi="Arial" w:cs="Arial"/>
          <w:i/>
          <w:iCs/>
        </w:rPr>
        <w:t>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bookmarkStart w:id="6" w:name="__Fieldmark__6_2790166058"/>
      <w:r>
        <w:fldChar w:fldCharType="begin">
          <w:ffData>
            <w:name w:val=""/>
            <w:enabled/>
            <w:calcOnExit w:val="0"/>
            <w:checkBox>
              <w:sizeAuto/>
              <w:default w:val="0"/>
              <w:checked w:val="0"/>
            </w:checkBox>
          </w:ffData>
        </w:fldChar>
      </w:r>
      <w:r>
        <w:instrText xml:space="preserve"> FORMCHECKBOX </w:instrText>
      </w:r>
      <w:r w:rsidR="003E515F">
        <w:fldChar w:fldCharType="separate"/>
      </w:r>
      <w:r>
        <w:fldChar w:fldCharType="end"/>
      </w:r>
      <w:bookmarkEnd w:id="6"/>
      <w:r>
        <w:rPr>
          <w:rFonts w:ascii="Arial" w:hAnsi="Arial" w:cs="Arial"/>
          <w:iCs/>
        </w:rPr>
        <w:t> </w:t>
      </w:r>
      <w:r>
        <w:rPr>
          <w:rFonts w:ascii="Arial" w:hAnsi="Arial" w:cs="Arial"/>
        </w:rPr>
        <w:t>solidaire</w:t>
      </w:r>
    </w:p>
    <w:p w14:paraId="654FC742" w14:textId="77777777" w:rsidR="00722D49" w:rsidRDefault="00722D49">
      <w:pPr>
        <w:rPr>
          <w:rFonts w:ascii="Arial" w:hAnsi="Arial" w:cs="Arial"/>
        </w:rPr>
      </w:pPr>
    </w:p>
    <w:p w14:paraId="409C231E" w14:textId="77777777" w:rsidR="00722D49" w:rsidRDefault="00722D49">
      <w:pPr>
        <w:rPr>
          <w:rFonts w:ascii="Arial" w:hAnsi="Arial" w:cs="Arial"/>
        </w:rPr>
      </w:pPr>
    </w:p>
    <w:p w14:paraId="40FBFE34" w14:textId="77777777" w:rsidR="00722D49" w:rsidRDefault="0080197C">
      <w:pPr>
        <w:ind w:firstLine="567"/>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E53F599" w14:textId="77777777" w:rsidR="00722D49" w:rsidRDefault="00722D49">
      <w:pPr>
        <w:spacing w:before="60"/>
        <w:rPr>
          <w:rFonts w:ascii="Arial" w:hAnsi="Arial" w:cs="Arial"/>
          <w:iCs/>
        </w:rPr>
      </w:pPr>
    </w:p>
    <w:bookmarkStart w:id="7" w:name="__Fieldmark__7_2790166058"/>
    <w:p w14:paraId="1601A6DB" w14:textId="77777777" w:rsidR="00722D49" w:rsidRPr="001523E0" w:rsidRDefault="0080197C" w:rsidP="001523E0">
      <w:pPr>
        <w:ind w:left="567" w:firstLine="567"/>
      </w:pPr>
      <w:r>
        <w:fldChar w:fldCharType="begin">
          <w:ffData>
            <w:name w:val=""/>
            <w:enabled/>
            <w:calcOnExit w:val="0"/>
            <w:checkBox>
              <w:sizeAuto/>
              <w:default w:val="0"/>
              <w:checked w:val="0"/>
            </w:checkBox>
          </w:ffData>
        </w:fldChar>
      </w:r>
      <w:r>
        <w:instrText xml:space="preserve"> FORMCHECKBOX </w:instrText>
      </w:r>
      <w:r w:rsidR="003E515F">
        <w:fldChar w:fldCharType="separate"/>
      </w:r>
      <w:r>
        <w:fldChar w:fldCharType="end"/>
      </w:r>
      <w:bookmarkEnd w:id="7"/>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bookmarkStart w:id="8" w:name="__Fieldmark__8_2790166058"/>
      <w:r>
        <w:fldChar w:fldCharType="begin">
          <w:ffData>
            <w:name w:val=""/>
            <w:enabled/>
            <w:calcOnExit w:val="0"/>
            <w:checkBox>
              <w:sizeAuto/>
              <w:default w:val="0"/>
              <w:checked w:val="0"/>
            </w:checkBox>
          </w:ffData>
        </w:fldChar>
      </w:r>
      <w:r>
        <w:instrText xml:space="preserve"> FORMCHECKBOX </w:instrText>
      </w:r>
      <w:r w:rsidR="003E515F">
        <w:fldChar w:fldCharType="separate"/>
      </w:r>
      <w:r>
        <w:fldChar w:fldCharType="end"/>
      </w:r>
      <w:bookmarkEnd w:id="8"/>
    </w:p>
    <w:p w14:paraId="586AE2D8" w14:textId="77777777" w:rsidR="00722D49" w:rsidRDefault="00722D49">
      <w:pPr>
        <w:jc w:val="both"/>
        <w:rPr>
          <w:rFonts w:ascii="Arial" w:hAnsi="Arial" w:cs="Arial"/>
        </w:rPr>
      </w:pPr>
    </w:p>
    <w:p w14:paraId="178D56A8" w14:textId="76D4911B" w:rsidR="00722D49" w:rsidRDefault="00722D49">
      <w:pPr>
        <w:jc w:val="both"/>
        <w:rPr>
          <w:rFonts w:ascii="Arial" w:hAnsi="Arial" w:cs="Arial"/>
        </w:rPr>
      </w:pPr>
    </w:p>
    <w:p w14:paraId="53CFADC5" w14:textId="614A4D3C" w:rsidR="00740A1E" w:rsidRDefault="00740A1E">
      <w:pPr>
        <w:jc w:val="both"/>
        <w:rPr>
          <w:rFonts w:ascii="Arial" w:hAnsi="Arial" w:cs="Arial"/>
        </w:rPr>
      </w:pPr>
    </w:p>
    <w:p w14:paraId="7A81DB7F" w14:textId="62CE9C22" w:rsidR="00740A1E" w:rsidRDefault="00740A1E">
      <w:pPr>
        <w:jc w:val="both"/>
        <w:rPr>
          <w:rFonts w:ascii="Arial" w:hAnsi="Arial" w:cs="Arial"/>
        </w:rPr>
      </w:pPr>
    </w:p>
    <w:p w14:paraId="2B48AE14" w14:textId="1E4AF40F" w:rsidR="00740A1E" w:rsidRDefault="00740A1E">
      <w:pPr>
        <w:jc w:val="both"/>
        <w:rPr>
          <w:rFonts w:ascii="Arial" w:hAnsi="Arial" w:cs="Arial"/>
        </w:rPr>
      </w:pPr>
    </w:p>
    <w:p w14:paraId="3C819F2B" w14:textId="77777777" w:rsidR="00740A1E" w:rsidRDefault="00740A1E">
      <w:pPr>
        <w:jc w:val="both"/>
        <w:rPr>
          <w:rFonts w:ascii="Arial" w:hAnsi="Arial" w:cs="Arial"/>
        </w:rPr>
      </w:pPr>
    </w:p>
    <w:p w14:paraId="24422ADF" w14:textId="77777777" w:rsidR="00722D49" w:rsidRDefault="00722D49">
      <w:pPr>
        <w:jc w:val="both"/>
        <w:rPr>
          <w:rFonts w:ascii="Arial" w:hAnsi="Arial" w:cs="Arial"/>
        </w:rPr>
      </w:pPr>
    </w:p>
    <w:p w14:paraId="19737D90" w14:textId="77777777" w:rsidR="00722D49" w:rsidRDefault="00722D4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22D49" w14:paraId="10A31599" w14:textId="77777777">
        <w:tc>
          <w:tcPr>
            <w:tcW w:w="10490" w:type="dxa"/>
            <w:shd w:val="clear" w:color="auto" w:fill="66CCFF"/>
          </w:tcPr>
          <w:p w14:paraId="7EA4BAE6" w14:textId="77777777" w:rsidR="00722D49" w:rsidRDefault="0080197C">
            <w:pPr>
              <w:tabs>
                <w:tab w:val="left" w:pos="-142"/>
                <w:tab w:val="left" w:pos="4111"/>
              </w:tabs>
              <w:jc w:val="both"/>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5B8054CA" w14:textId="77777777" w:rsidR="00722D49" w:rsidRDefault="0080197C">
      <w:pPr>
        <w:spacing w:before="120"/>
        <w:jc w:val="both"/>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6541AACA" w14:textId="77777777" w:rsidR="00722D49" w:rsidRDefault="00722D49">
      <w:pPr>
        <w:jc w:val="both"/>
        <w:rPr>
          <w:rFonts w:ascii="Arial" w:hAnsi="Arial" w:cs="Arial"/>
        </w:rPr>
      </w:pPr>
    </w:p>
    <w:tbl>
      <w:tblPr>
        <w:tblW w:w="0" w:type="auto"/>
        <w:tblInd w:w="-45" w:type="dxa"/>
        <w:tblLayout w:type="fixed"/>
        <w:tblLook w:val="0000" w:firstRow="0" w:lastRow="0" w:firstColumn="0" w:lastColumn="0" w:noHBand="0" w:noVBand="0"/>
      </w:tblPr>
      <w:tblGrid>
        <w:gridCol w:w="851"/>
        <w:gridCol w:w="4394"/>
        <w:gridCol w:w="4313"/>
      </w:tblGrid>
      <w:tr w:rsidR="00722D49" w14:paraId="776D0DB4" w14:textId="77777777">
        <w:trPr>
          <w:trHeight w:val="1200"/>
        </w:trPr>
        <w:tc>
          <w:tcPr>
            <w:tcW w:w="851" w:type="dxa"/>
            <w:tcBorders>
              <w:top w:val="single" w:sz="4" w:space="0" w:color="000000"/>
              <w:left w:val="single" w:sz="4" w:space="0" w:color="000000"/>
              <w:bottom w:val="single" w:sz="4" w:space="0" w:color="000000"/>
            </w:tcBorders>
            <w:shd w:val="clear" w:color="auto" w:fill="auto"/>
          </w:tcPr>
          <w:p w14:paraId="2341E652" w14:textId="77777777" w:rsidR="00722D49" w:rsidRDefault="00722D49">
            <w:pPr>
              <w:snapToGrid w:val="0"/>
              <w:jc w:val="center"/>
              <w:rPr>
                <w:rFonts w:ascii="Arial" w:hAnsi="Arial" w:cs="Arial"/>
                <w:b/>
              </w:rPr>
            </w:pPr>
          </w:p>
          <w:p w14:paraId="322D9096" w14:textId="77777777" w:rsidR="00722D49" w:rsidRDefault="00722D49">
            <w:pPr>
              <w:jc w:val="center"/>
              <w:rPr>
                <w:rFonts w:ascii="Arial" w:hAnsi="Arial" w:cs="Arial"/>
                <w:b/>
              </w:rPr>
            </w:pPr>
          </w:p>
          <w:p w14:paraId="19109832" w14:textId="77777777" w:rsidR="00722D49" w:rsidRDefault="0080197C">
            <w:pPr>
              <w:jc w:val="center"/>
            </w:pPr>
            <w:r>
              <w:rPr>
                <w:rFonts w:ascii="Arial" w:hAnsi="Arial" w:cs="Arial"/>
                <w:b/>
              </w:rPr>
              <w:t>N°</w:t>
            </w:r>
          </w:p>
          <w:p w14:paraId="2CAB7781" w14:textId="77777777" w:rsidR="00722D49" w:rsidRDefault="0080197C">
            <w:pPr>
              <w:jc w:val="center"/>
            </w:pPr>
            <w:proofErr w:type="gramStart"/>
            <w:r>
              <w:rPr>
                <w:rFonts w:ascii="Arial" w:hAnsi="Arial" w:cs="Arial"/>
                <w:b/>
              </w:rPr>
              <w:t>du</w:t>
            </w:r>
            <w:proofErr w:type="gramEnd"/>
          </w:p>
          <w:p w14:paraId="49145253" w14:textId="77777777" w:rsidR="00722D49" w:rsidRDefault="0080197C">
            <w:pPr>
              <w:jc w:val="cente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2BA7186A" w14:textId="77777777" w:rsidR="00722D49" w:rsidRDefault="00722D49">
            <w:pPr>
              <w:snapToGrid w:val="0"/>
              <w:jc w:val="center"/>
              <w:rPr>
                <w:rFonts w:ascii="Arial" w:hAnsi="Arial" w:cs="Arial"/>
                <w:b/>
              </w:rPr>
            </w:pPr>
          </w:p>
          <w:p w14:paraId="44606151" w14:textId="77777777" w:rsidR="00722D49" w:rsidRDefault="0080197C">
            <w:pPr>
              <w:jc w:val="center"/>
            </w:pPr>
            <w:r>
              <w:rPr>
                <w:rFonts w:ascii="Arial" w:hAnsi="Arial" w:cs="Arial"/>
                <w:b/>
              </w:rPr>
              <w:t>Nom commercial et dénomination sociale, adresse de l’établissement (*),</w:t>
            </w:r>
          </w:p>
          <w:p w14:paraId="40822CDA" w14:textId="77777777" w:rsidR="00722D49" w:rsidRDefault="0080197C">
            <w:pPr>
              <w:jc w:val="cente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5CFF8B86" w14:textId="77777777" w:rsidR="00722D49" w:rsidRDefault="0080197C">
            <w:pPr>
              <w:jc w:val="center"/>
            </w:pPr>
            <w:proofErr w:type="gramStart"/>
            <w:r>
              <w:rPr>
                <w:rFonts w:ascii="Arial" w:hAnsi="Arial" w:cs="Arial"/>
                <w:b/>
              </w:rPr>
              <w:t>des</w:t>
            </w:r>
            <w:proofErr w:type="gramEnd"/>
            <w:r>
              <w:rPr>
                <w:rFonts w:ascii="Arial" w:hAnsi="Arial" w:cs="Arial"/>
                <w:b/>
              </w:rPr>
              <w:t xml:space="preserve"> membres du groupement (***)</w:t>
            </w:r>
          </w:p>
          <w:p w14:paraId="529875D6" w14:textId="77777777" w:rsidR="00722D49" w:rsidRDefault="00722D49">
            <w:pPr>
              <w:jc w:val="center"/>
              <w:rPr>
                <w:rFonts w:ascii="Arial" w:hAnsi="Arial" w:cs="Arial"/>
                <w:b/>
              </w:rPr>
            </w:pPr>
          </w:p>
        </w:tc>
        <w:tc>
          <w:tcPr>
            <w:tcW w:w="4313" w:type="dxa"/>
            <w:tcBorders>
              <w:top w:val="single" w:sz="4" w:space="0" w:color="000000"/>
              <w:left w:val="single" w:sz="4" w:space="0" w:color="000000"/>
              <w:bottom w:val="single" w:sz="4" w:space="0" w:color="000000"/>
              <w:right w:val="single" w:sz="4" w:space="0" w:color="000000"/>
            </w:tcBorders>
            <w:shd w:val="clear" w:color="auto" w:fill="auto"/>
          </w:tcPr>
          <w:p w14:paraId="3DED6AA2" w14:textId="77777777" w:rsidR="00722D49" w:rsidRDefault="00722D49">
            <w:pPr>
              <w:pStyle w:val="Titre5"/>
              <w:snapToGrid w:val="0"/>
            </w:pPr>
          </w:p>
          <w:p w14:paraId="5820A529" w14:textId="77777777" w:rsidR="00722D49" w:rsidRDefault="0080197C">
            <w:pPr>
              <w:pStyle w:val="Titre5"/>
            </w:pPr>
            <w:r>
              <w:t>Prestations exécutées par les membres du groupement (**)</w:t>
            </w:r>
          </w:p>
        </w:tc>
      </w:tr>
      <w:tr w:rsidR="00722D49" w14:paraId="22160290" w14:textId="77777777">
        <w:trPr>
          <w:trHeight w:val="1021"/>
        </w:trPr>
        <w:tc>
          <w:tcPr>
            <w:tcW w:w="851" w:type="dxa"/>
            <w:tcBorders>
              <w:top w:val="single" w:sz="4" w:space="0" w:color="000000"/>
              <w:left w:val="single" w:sz="4" w:space="0" w:color="000000"/>
            </w:tcBorders>
            <w:shd w:val="clear" w:color="auto" w:fill="CCFFFF"/>
          </w:tcPr>
          <w:p w14:paraId="2DB39D3D" w14:textId="77777777" w:rsidR="00722D49" w:rsidRDefault="00722D49">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EA407E6" w14:textId="77777777" w:rsidR="00722D49" w:rsidRDefault="00722D49">
            <w:pPr>
              <w:snapToGrid w:val="0"/>
              <w:jc w:val="both"/>
              <w:rPr>
                <w:rFonts w:ascii="Arial" w:hAnsi="Arial" w:cs="Arial"/>
                <w:b/>
                <w:bCs/>
              </w:rPr>
            </w:pPr>
          </w:p>
        </w:tc>
        <w:tc>
          <w:tcPr>
            <w:tcW w:w="4313" w:type="dxa"/>
            <w:tcBorders>
              <w:top w:val="single" w:sz="4" w:space="0" w:color="000000"/>
              <w:left w:val="single" w:sz="4" w:space="0" w:color="000000"/>
              <w:right w:val="single" w:sz="4" w:space="0" w:color="000000"/>
            </w:tcBorders>
            <w:shd w:val="clear" w:color="auto" w:fill="CCFFFF"/>
          </w:tcPr>
          <w:p w14:paraId="55CFDB1E" w14:textId="77777777" w:rsidR="00722D49" w:rsidRDefault="00722D49">
            <w:pPr>
              <w:snapToGrid w:val="0"/>
              <w:jc w:val="both"/>
              <w:rPr>
                <w:rFonts w:ascii="Arial" w:hAnsi="Arial" w:cs="Arial"/>
                <w:b/>
                <w:bCs/>
              </w:rPr>
            </w:pPr>
          </w:p>
        </w:tc>
      </w:tr>
      <w:tr w:rsidR="00722D49" w14:paraId="1780B91A" w14:textId="77777777">
        <w:trPr>
          <w:trHeight w:val="1021"/>
        </w:trPr>
        <w:tc>
          <w:tcPr>
            <w:tcW w:w="851" w:type="dxa"/>
            <w:tcBorders>
              <w:left w:val="single" w:sz="4" w:space="0" w:color="000000"/>
            </w:tcBorders>
            <w:shd w:val="clear" w:color="auto" w:fill="auto"/>
          </w:tcPr>
          <w:p w14:paraId="416D2109" w14:textId="77777777" w:rsidR="00722D49" w:rsidRDefault="00722D49">
            <w:pPr>
              <w:snapToGrid w:val="0"/>
              <w:jc w:val="both"/>
              <w:rPr>
                <w:rFonts w:ascii="Arial" w:hAnsi="Arial" w:cs="Arial"/>
                <w:b/>
                <w:bCs/>
              </w:rPr>
            </w:pPr>
          </w:p>
        </w:tc>
        <w:tc>
          <w:tcPr>
            <w:tcW w:w="4394" w:type="dxa"/>
            <w:tcBorders>
              <w:left w:val="single" w:sz="4" w:space="0" w:color="000000"/>
            </w:tcBorders>
            <w:shd w:val="clear" w:color="auto" w:fill="auto"/>
          </w:tcPr>
          <w:p w14:paraId="12991E21" w14:textId="77777777" w:rsidR="00722D49" w:rsidRDefault="00722D49">
            <w:pPr>
              <w:snapToGrid w:val="0"/>
              <w:jc w:val="both"/>
              <w:rPr>
                <w:rFonts w:ascii="Arial" w:hAnsi="Arial" w:cs="Arial"/>
                <w:b/>
                <w:bCs/>
              </w:rPr>
            </w:pPr>
          </w:p>
        </w:tc>
        <w:tc>
          <w:tcPr>
            <w:tcW w:w="4313" w:type="dxa"/>
            <w:tcBorders>
              <w:left w:val="single" w:sz="4" w:space="0" w:color="000000"/>
              <w:right w:val="single" w:sz="4" w:space="0" w:color="000000"/>
            </w:tcBorders>
            <w:shd w:val="clear" w:color="auto" w:fill="auto"/>
          </w:tcPr>
          <w:p w14:paraId="172592E2" w14:textId="77777777" w:rsidR="00722D49" w:rsidRDefault="00722D49">
            <w:pPr>
              <w:snapToGrid w:val="0"/>
              <w:jc w:val="both"/>
              <w:rPr>
                <w:rFonts w:ascii="Arial" w:hAnsi="Arial" w:cs="Arial"/>
                <w:b/>
                <w:bCs/>
              </w:rPr>
            </w:pPr>
          </w:p>
        </w:tc>
      </w:tr>
      <w:tr w:rsidR="00722D49" w14:paraId="5EF7560F" w14:textId="77777777">
        <w:trPr>
          <w:trHeight w:val="1021"/>
        </w:trPr>
        <w:tc>
          <w:tcPr>
            <w:tcW w:w="851" w:type="dxa"/>
            <w:tcBorders>
              <w:left w:val="single" w:sz="4" w:space="0" w:color="000000"/>
            </w:tcBorders>
            <w:shd w:val="clear" w:color="auto" w:fill="CCFFFF"/>
          </w:tcPr>
          <w:p w14:paraId="4049DB7C" w14:textId="77777777" w:rsidR="00722D49" w:rsidRDefault="00722D49">
            <w:pPr>
              <w:snapToGrid w:val="0"/>
              <w:jc w:val="both"/>
              <w:rPr>
                <w:rFonts w:ascii="Arial" w:hAnsi="Arial" w:cs="Arial"/>
                <w:b/>
                <w:bCs/>
              </w:rPr>
            </w:pPr>
          </w:p>
        </w:tc>
        <w:tc>
          <w:tcPr>
            <w:tcW w:w="4394" w:type="dxa"/>
            <w:tcBorders>
              <w:left w:val="single" w:sz="4" w:space="0" w:color="000000"/>
            </w:tcBorders>
            <w:shd w:val="clear" w:color="auto" w:fill="CCFFFF"/>
          </w:tcPr>
          <w:p w14:paraId="6C75F0FF" w14:textId="77777777" w:rsidR="00722D49" w:rsidRDefault="00722D49">
            <w:pPr>
              <w:snapToGrid w:val="0"/>
              <w:jc w:val="both"/>
              <w:rPr>
                <w:rFonts w:ascii="Arial" w:hAnsi="Arial" w:cs="Arial"/>
              </w:rPr>
            </w:pPr>
          </w:p>
        </w:tc>
        <w:tc>
          <w:tcPr>
            <w:tcW w:w="4313" w:type="dxa"/>
            <w:tcBorders>
              <w:left w:val="single" w:sz="4" w:space="0" w:color="000000"/>
              <w:right w:val="single" w:sz="4" w:space="0" w:color="000000"/>
            </w:tcBorders>
            <w:shd w:val="clear" w:color="auto" w:fill="CCFFFF"/>
          </w:tcPr>
          <w:p w14:paraId="03AB5562" w14:textId="77777777" w:rsidR="00722D49" w:rsidRDefault="00722D49">
            <w:pPr>
              <w:snapToGrid w:val="0"/>
              <w:jc w:val="both"/>
              <w:rPr>
                <w:rFonts w:ascii="Arial" w:hAnsi="Arial" w:cs="Arial"/>
              </w:rPr>
            </w:pPr>
          </w:p>
        </w:tc>
      </w:tr>
      <w:tr w:rsidR="00722D49" w14:paraId="47E0D796" w14:textId="77777777">
        <w:trPr>
          <w:trHeight w:val="1021"/>
        </w:trPr>
        <w:tc>
          <w:tcPr>
            <w:tcW w:w="851" w:type="dxa"/>
            <w:tcBorders>
              <w:left w:val="single" w:sz="4" w:space="0" w:color="000000"/>
              <w:bottom w:val="single" w:sz="4" w:space="0" w:color="000000"/>
            </w:tcBorders>
            <w:shd w:val="clear" w:color="auto" w:fill="auto"/>
          </w:tcPr>
          <w:p w14:paraId="51AD65E6" w14:textId="77777777" w:rsidR="00722D49" w:rsidRDefault="00722D49">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42B0A57" w14:textId="77777777" w:rsidR="00722D49" w:rsidRDefault="00722D49">
            <w:pPr>
              <w:snapToGrid w:val="0"/>
              <w:jc w:val="both"/>
              <w:rPr>
                <w:rFonts w:ascii="Arial" w:hAnsi="Arial" w:cs="Arial"/>
              </w:rPr>
            </w:pPr>
          </w:p>
        </w:tc>
        <w:tc>
          <w:tcPr>
            <w:tcW w:w="4313" w:type="dxa"/>
            <w:tcBorders>
              <w:left w:val="single" w:sz="4" w:space="0" w:color="000000"/>
              <w:bottom w:val="single" w:sz="4" w:space="0" w:color="000000"/>
              <w:right w:val="single" w:sz="4" w:space="0" w:color="000000"/>
            </w:tcBorders>
            <w:shd w:val="clear" w:color="auto" w:fill="auto"/>
          </w:tcPr>
          <w:p w14:paraId="023860A9" w14:textId="77777777" w:rsidR="00722D49" w:rsidRDefault="00722D49">
            <w:pPr>
              <w:snapToGrid w:val="0"/>
              <w:jc w:val="both"/>
              <w:rPr>
                <w:rFonts w:ascii="Arial" w:hAnsi="Arial" w:cs="Arial"/>
              </w:rPr>
            </w:pPr>
          </w:p>
        </w:tc>
      </w:tr>
    </w:tbl>
    <w:p w14:paraId="17BB6512" w14:textId="77777777" w:rsidR="00722D49" w:rsidRDefault="0080197C">
      <w:pPr>
        <w:jc w:val="both"/>
      </w:pPr>
      <w:r>
        <w:rPr>
          <w:rFonts w:ascii="Arial" w:hAnsi="Arial" w:cs="Arial"/>
          <w:sz w:val="18"/>
          <w:szCs w:val="18"/>
        </w:rPr>
        <w:t>(*) Préciser l’adresse du siège social du membre du groupement si elle est différente de celle de l’établissement.</w:t>
      </w:r>
    </w:p>
    <w:p w14:paraId="0B212A46" w14:textId="77777777" w:rsidR="00722D49" w:rsidRDefault="0080197C">
      <w:pPr>
        <w:jc w:val="both"/>
      </w:pPr>
      <w:r>
        <w:rPr>
          <w:rFonts w:ascii="Arial" w:hAnsi="Arial" w:cs="Arial"/>
          <w:sz w:val="18"/>
          <w:szCs w:val="18"/>
        </w:rPr>
        <w:t>(**) Pour les groupements conjoints. Lorsque la candidature est présentée sous forme de groupement solidaire, le renseignement de cette rubrique est inutile.</w:t>
      </w:r>
    </w:p>
    <w:p w14:paraId="125F84E4" w14:textId="0403576D" w:rsidR="00722D49" w:rsidRDefault="0080197C">
      <w:pPr>
        <w:jc w:val="both"/>
        <w:rPr>
          <w:rFonts w:ascii="Arial" w:hAnsi="Arial" w:cs="Arial"/>
          <w:sz w:val="18"/>
          <w:szCs w:val="18"/>
        </w:rPr>
      </w:pPr>
      <w:r>
        <w:rPr>
          <w:rFonts w:ascii="Arial" w:hAnsi="Arial" w:cs="Arial"/>
          <w:sz w:val="18"/>
          <w:szCs w:val="18"/>
        </w:rPr>
        <w:t>(***) A défaut, un numéro d’identification européen ou international ou propre au pays d’origine du candidat</w:t>
      </w:r>
      <w:r>
        <w:t xml:space="preserve"> </w:t>
      </w:r>
      <w:r>
        <w:rPr>
          <w:rFonts w:ascii="Arial" w:hAnsi="Arial" w:cs="Arial"/>
          <w:sz w:val="18"/>
          <w:szCs w:val="18"/>
        </w:rPr>
        <w:t xml:space="preserve">issu d’un répertoire figurant dans la liste des </w:t>
      </w:r>
      <w:hyperlink r:id="rId21" w:history="1">
        <w:r>
          <w:rPr>
            <w:rStyle w:val="Lienhypertexte"/>
            <w:rFonts w:ascii="Arial" w:hAnsi="Arial" w:cs="Arial"/>
            <w:sz w:val="18"/>
            <w:szCs w:val="18"/>
          </w:rPr>
          <w:t>ICD</w:t>
        </w:r>
      </w:hyperlink>
      <w:r>
        <w:rPr>
          <w:rFonts w:ascii="Arial" w:hAnsi="Arial" w:cs="Arial"/>
          <w:sz w:val="18"/>
          <w:szCs w:val="18"/>
        </w:rPr>
        <w:t>.</w:t>
      </w:r>
    </w:p>
    <w:p w14:paraId="0F3DAD4B" w14:textId="4C2DCEAB" w:rsidR="0009265C" w:rsidRDefault="0009265C">
      <w:pPr>
        <w:jc w:val="both"/>
        <w:rPr>
          <w:rFonts w:ascii="Arial" w:hAnsi="Arial" w:cs="Arial"/>
          <w:sz w:val="18"/>
          <w:szCs w:val="18"/>
        </w:rPr>
      </w:pPr>
    </w:p>
    <w:p w14:paraId="145E4759" w14:textId="7FE3D0E8" w:rsidR="0009265C" w:rsidRDefault="0009265C">
      <w:pPr>
        <w:jc w:val="both"/>
        <w:rPr>
          <w:rFonts w:ascii="Arial" w:hAnsi="Arial" w:cs="Arial"/>
          <w:sz w:val="18"/>
          <w:szCs w:val="18"/>
        </w:rPr>
      </w:pPr>
    </w:p>
    <w:p w14:paraId="61D26198" w14:textId="5EF6F43C" w:rsidR="0009265C" w:rsidRDefault="0009265C">
      <w:pPr>
        <w:jc w:val="both"/>
        <w:rPr>
          <w:rFonts w:ascii="Arial" w:hAnsi="Arial" w:cs="Arial"/>
          <w:sz w:val="18"/>
          <w:szCs w:val="18"/>
        </w:rPr>
      </w:pPr>
    </w:p>
    <w:p w14:paraId="430490D7" w14:textId="2135694A" w:rsidR="0009265C" w:rsidRDefault="0009265C">
      <w:pPr>
        <w:jc w:val="both"/>
        <w:rPr>
          <w:rFonts w:ascii="Arial" w:hAnsi="Arial" w:cs="Arial"/>
          <w:sz w:val="18"/>
          <w:szCs w:val="18"/>
        </w:rPr>
      </w:pPr>
    </w:p>
    <w:p w14:paraId="191505EA" w14:textId="5690A72A" w:rsidR="0009265C" w:rsidRDefault="0009265C">
      <w:pPr>
        <w:jc w:val="both"/>
        <w:rPr>
          <w:rFonts w:ascii="Arial" w:hAnsi="Arial" w:cs="Arial"/>
          <w:sz w:val="18"/>
          <w:szCs w:val="18"/>
        </w:rPr>
      </w:pPr>
    </w:p>
    <w:p w14:paraId="0669E934" w14:textId="2824156E" w:rsidR="0009265C" w:rsidRDefault="0009265C">
      <w:pPr>
        <w:jc w:val="both"/>
        <w:rPr>
          <w:rFonts w:ascii="Arial" w:hAnsi="Arial" w:cs="Arial"/>
          <w:sz w:val="18"/>
          <w:szCs w:val="18"/>
        </w:rPr>
      </w:pPr>
    </w:p>
    <w:p w14:paraId="0B56F6E1" w14:textId="2249C804" w:rsidR="0009265C" w:rsidRDefault="0009265C">
      <w:pPr>
        <w:jc w:val="both"/>
        <w:rPr>
          <w:rFonts w:ascii="Arial" w:hAnsi="Arial" w:cs="Arial"/>
          <w:sz w:val="18"/>
          <w:szCs w:val="18"/>
        </w:rPr>
      </w:pPr>
    </w:p>
    <w:p w14:paraId="038B16BA" w14:textId="09F385CF" w:rsidR="0009265C" w:rsidRDefault="0009265C">
      <w:pPr>
        <w:jc w:val="both"/>
        <w:rPr>
          <w:rFonts w:ascii="Arial" w:hAnsi="Arial" w:cs="Arial"/>
          <w:sz w:val="18"/>
          <w:szCs w:val="18"/>
        </w:rPr>
      </w:pPr>
    </w:p>
    <w:p w14:paraId="5E611E6E" w14:textId="4ED93FB2" w:rsidR="0009265C" w:rsidRDefault="0009265C">
      <w:pPr>
        <w:jc w:val="both"/>
        <w:rPr>
          <w:rFonts w:ascii="Arial" w:hAnsi="Arial" w:cs="Arial"/>
          <w:sz w:val="18"/>
          <w:szCs w:val="18"/>
        </w:rPr>
      </w:pPr>
    </w:p>
    <w:p w14:paraId="7F6D726A" w14:textId="24CB5C26" w:rsidR="0009265C" w:rsidRDefault="0009265C">
      <w:pPr>
        <w:jc w:val="both"/>
        <w:rPr>
          <w:rFonts w:ascii="Arial" w:hAnsi="Arial" w:cs="Arial"/>
          <w:sz w:val="18"/>
          <w:szCs w:val="18"/>
        </w:rPr>
      </w:pPr>
    </w:p>
    <w:p w14:paraId="289AD939" w14:textId="77777777" w:rsidR="0009265C" w:rsidRDefault="0009265C">
      <w:pPr>
        <w:jc w:val="both"/>
      </w:pPr>
    </w:p>
    <w:tbl>
      <w:tblPr>
        <w:tblpPr w:leftFromText="141" w:rightFromText="141" w:vertAnchor="text" w:horzAnchor="margin" w:tblpY="529"/>
        <w:tblW w:w="10419" w:type="dxa"/>
        <w:tblLayout w:type="fixed"/>
        <w:tblCellMar>
          <w:left w:w="71" w:type="dxa"/>
          <w:right w:w="71" w:type="dxa"/>
        </w:tblCellMar>
        <w:tblLook w:val="0000" w:firstRow="0" w:lastRow="0" w:firstColumn="0" w:lastColumn="0" w:noHBand="0" w:noVBand="0"/>
      </w:tblPr>
      <w:tblGrid>
        <w:gridCol w:w="10419"/>
      </w:tblGrid>
      <w:tr w:rsidR="001523E0" w14:paraId="5FB652CA" w14:textId="77777777" w:rsidTr="001523E0">
        <w:tc>
          <w:tcPr>
            <w:tcW w:w="10419" w:type="dxa"/>
            <w:shd w:val="clear" w:color="auto" w:fill="66CCFF"/>
          </w:tcPr>
          <w:p w14:paraId="7579E0E9" w14:textId="77777777" w:rsidR="001523E0" w:rsidRDefault="001523E0" w:rsidP="001523E0">
            <w:pPr>
              <w:tabs>
                <w:tab w:val="left" w:pos="-142"/>
                <w:tab w:val="left" w:pos="4111"/>
              </w:tabs>
              <w:jc w:val="both"/>
            </w:pPr>
            <w:r>
              <w:rPr>
                <w:rFonts w:ascii="Arial" w:hAnsi="Arial" w:cs="Arial"/>
                <w:b/>
                <w:bCs/>
                <w:sz w:val="22"/>
                <w:szCs w:val="22"/>
              </w:rPr>
              <w:t>F - Engagements du candidat individuel ou de chaque membre du groupement</w:t>
            </w:r>
          </w:p>
        </w:tc>
      </w:tr>
    </w:tbl>
    <w:p w14:paraId="7092EADE" w14:textId="77777777" w:rsidR="00722D49" w:rsidRDefault="00722D49">
      <w:pPr>
        <w:jc w:val="both"/>
        <w:rPr>
          <w:rFonts w:ascii="Arial" w:hAnsi="Arial" w:cs="Arial"/>
          <w:sz w:val="18"/>
          <w:szCs w:val="18"/>
        </w:rPr>
      </w:pPr>
    </w:p>
    <w:p w14:paraId="4F493E88" w14:textId="592A6A91" w:rsidR="00722D49" w:rsidRDefault="00722D49">
      <w:pPr>
        <w:rPr>
          <w:rFonts w:ascii="Arial" w:hAnsi="Arial" w:cs="Arial"/>
          <w:sz w:val="18"/>
          <w:szCs w:val="18"/>
        </w:rPr>
      </w:pPr>
    </w:p>
    <w:p w14:paraId="4B47292C" w14:textId="77777777" w:rsidR="0009265C" w:rsidRDefault="0009265C">
      <w:pPr>
        <w:rPr>
          <w:rFonts w:ascii="Arial" w:hAnsi="Arial" w:cs="Arial"/>
          <w:sz w:val="18"/>
          <w:szCs w:val="18"/>
        </w:rPr>
      </w:pPr>
    </w:p>
    <w:p w14:paraId="47F0D939" w14:textId="77777777" w:rsidR="001523E0" w:rsidRDefault="001523E0"/>
    <w:p w14:paraId="7DCA362C" w14:textId="77777777" w:rsidR="00722D49" w:rsidRDefault="0080197C">
      <w:r>
        <w:rPr>
          <w:rFonts w:ascii="Arial" w:hAnsi="Arial" w:cs="Arial"/>
          <w:b/>
          <w:sz w:val="22"/>
          <w:szCs w:val="22"/>
        </w:rPr>
        <w:t>F1 – Exclusions de la procédure</w:t>
      </w:r>
    </w:p>
    <w:p w14:paraId="518D275A" w14:textId="77777777" w:rsidR="00722D49" w:rsidRDefault="0080197C">
      <w:pPr>
        <w:tabs>
          <w:tab w:val="left" w:pos="576"/>
        </w:tabs>
        <w:spacing w:before="80"/>
        <w:jc w:val="both"/>
      </w:pPr>
      <w:r>
        <w:rPr>
          <w:rFonts w:ascii="Arial" w:hAnsi="Arial" w:cs="Arial"/>
        </w:rPr>
        <w:t>Le candidat individuel, ou chaque membre du groupement, déclare sur l’honneur :</w:t>
      </w:r>
    </w:p>
    <w:p w14:paraId="2F2B7ACB" w14:textId="77777777" w:rsidR="00722D49" w:rsidRDefault="0080197C">
      <w:pPr>
        <w:numPr>
          <w:ilvl w:val="0"/>
          <w:numId w:val="3"/>
        </w:numPr>
        <w:tabs>
          <w:tab w:val="left" w:pos="576"/>
        </w:tabs>
        <w:spacing w:before="120"/>
        <w:jc w:val="both"/>
      </w:pPr>
      <w:r>
        <w:rPr>
          <w:rFonts w:ascii="Arial" w:hAnsi="Arial" w:cs="Arial"/>
        </w:rPr>
        <w:t xml:space="preserve">dans l’hypothèse d’un marché public autre que de défense ou de sécurité, ne pas entrer dans l’un des cas d’exclusion prévus aux </w:t>
      </w:r>
      <w:hyperlink r:id="rId22" w:history="1">
        <w:r>
          <w:rPr>
            <w:rStyle w:val="Lienhypertexte"/>
            <w:rFonts w:ascii="Arial" w:hAnsi="Arial" w:cs="Arial"/>
          </w:rPr>
          <w:t>articles L. 2141-1 à L. 2141-5</w:t>
        </w:r>
      </w:hyperlink>
      <w:r>
        <w:rPr>
          <w:rFonts w:ascii="Arial" w:hAnsi="Arial" w:cs="Arial"/>
        </w:rPr>
        <w:t xml:space="preserve"> ou aux </w:t>
      </w:r>
      <w:hyperlink r:id="rId23" w:history="1">
        <w:r>
          <w:rPr>
            <w:rStyle w:val="Lienhypertexte"/>
            <w:rFonts w:ascii="Arial" w:hAnsi="Arial" w:cs="Arial"/>
          </w:rPr>
          <w:t>articles L. 2141-7 à L. 2141-10</w:t>
        </w:r>
      </w:hyperlink>
      <w:r>
        <w:rPr>
          <w:rFonts w:ascii="Arial" w:hAnsi="Arial" w:cs="Arial"/>
        </w:rPr>
        <w:t xml:space="preserve"> du code de la commande publique (*) ;</w:t>
      </w:r>
    </w:p>
    <w:p w14:paraId="32128215" w14:textId="77777777" w:rsidR="00722D49" w:rsidRDefault="0080197C">
      <w:pPr>
        <w:numPr>
          <w:ilvl w:val="0"/>
          <w:numId w:val="3"/>
        </w:numPr>
        <w:tabs>
          <w:tab w:val="left" w:pos="576"/>
        </w:tabs>
        <w:spacing w:before="120"/>
        <w:jc w:val="both"/>
      </w:pPr>
      <w:r>
        <w:rPr>
          <w:rFonts w:ascii="Arial" w:hAnsi="Arial" w:cs="Arial"/>
        </w:rPr>
        <w:t xml:space="preserve">dans l’hypothèse d’un marché public de défense ou de sécurité, ne pas entrer dans l’un des cas d’exclusion prévus aux </w:t>
      </w:r>
      <w:hyperlink r:id="rId24" w:history="1">
        <w:r>
          <w:rPr>
            <w:rStyle w:val="Lienhypertexte"/>
            <w:rFonts w:ascii="Arial" w:hAnsi="Arial" w:cs="Arial"/>
          </w:rPr>
          <w:t>articles L. 2341-1 à L. 2341-3</w:t>
        </w:r>
      </w:hyperlink>
      <w:r>
        <w:rPr>
          <w:rFonts w:ascii="Arial" w:hAnsi="Arial" w:cs="Arial"/>
        </w:rPr>
        <w:t xml:space="preserve"> ou aux </w:t>
      </w:r>
      <w:hyperlink r:id="rId25" w:history="1">
        <w:r>
          <w:rPr>
            <w:rStyle w:val="Lienhypertexte"/>
            <w:rFonts w:ascii="Arial" w:hAnsi="Arial" w:cs="Arial"/>
          </w:rPr>
          <w:t>articles L. 2141-7 à L. 2141-10</w:t>
        </w:r>
      </w:hyperlink>
      <w:r>
        <w:rPr>
          <w:rFonts w:ascii="Arial" w:hAnsi="Arial" w:cs="Arial"/>
        </w:rPr>
        <w:t xml:space="preserve"> du code de la commande publique.</w:t>
      </w:r>
    </w:p>
    <w:p w14:paraId="0B152C49" w14:textId="77777777" w:rsidR="00722D49" w:rsidRDefault="00722D49">
      <w:pPr>
        <w:tabs>
          <w:tab w:val="left" w:pos="576"/>
        </w:tabs>
        <w:spacing w:before="80"/>
        <w:ind w:left="567"/>
        <w:jc w:val="both"/>
        <w:rPr>
          <w:rFonts w:ascii="Arial" w:hAnsi="Arial" w:cs="Arial"/>
        </w:rPr>
      </w:pPr>
    </w:p>
    <w:p w14:paraId="46509907" w14:textId="77777777" w:rsidR="00722D49" w:rsidRDefault="0080197C">
      <w:pPr>
        <w:tabs>
          <w:tab w:val="left" w:pos="576"/>
        </w:tabs>
        <w:spacing w:before="80"/>
        <w:ind w:left="567"/>
        <w:jc w:val="both"/>
      </w:pPr>
      <w:r>
        <w:rPr>
          <w:rFonts w:ascii="Arial" w:hAnsi="Arial" w:cs="Arial"/>
        </w:rPr>
        <w:t xml:space="preserve">Afin d’attester que le candidat individuel, ou chaque membre du groupement, n’est pas dans un de ces cas d’exclusion, cocher la case suivante : </w:t>
      </w:r>
      <w:bookmarkStart w:id="9" w:name="__Fieldmark__9_2790166058"/>
      <w:r>
        <w:fldChar w:fldCharType="begin">
          <w:ffData>
            <w:name w:val=""/>
            <w:enabled/>
            <w:calcOnExit w:val="0"/>
            <w:checkBox>
              <w:sizeAuto/>
              <w:default w:val="0"/>
              <w:checked w:val="0"/>
            </w:checkBox>
          </w:ffData>
        </w:fldChar>
      </w:r>
      <w:r>
        <w:instrText xml:space="preserve"> FORMCHECKBOX </w:instrText>
      </w:r>
      <w:r w:rsidR="003E515F">
        <w:fldChar w:fldCharType="separate"/>
      </w:r>
      <w:r>
        <w:fldChar w:fldCharType="end"/>
      </w:r>
      <w:bookmarkEnd w:id="9"/>
    </w:p>
    <w:p w14:paraId="1D0B7757" w14:textId="77777777" w:rsidR="00722D49" w:rsidRDefault="00722D49">
      <w:pPr>
        <w:jc w:val="both"/>
        <w:rPr>
          <w:rFonts w:ascii="Arial" w:hAnsi="Arial" w:cs="Arial"/>
        </w:rPr>
      </w:pPr>
    </w:p>
    <w:p w14:paraId="5BEDF741" w14:textId="77777777" w:rsidR="00722D49" w:rsidRDefault="0080197C">
      <w:pPr>
        <w:jc w:val="both"/>
      </w:pPr>
      <w:r>
        <w:rPr>
          <w:rFonts w:ascii="Arial" w:hAnsi="Arial" w:cs="Arial"/>
        </w:rPr>
        <w:t>(*) </w:t>
      </w:r>
      <w:r>
        <w:rPr>
          <w:rFonts w:ascii="Arial" w:hAnsi="Arial" w:cs="Arial"/>
          <w:sz w:val="18"/>
          <w:szCs w:val="18"/>
        </w:rPr>
        <w:t xml:space="preserve">Lorsqu'un opérateur économique est, au cours de la procédure de passation d'un marché, placé dans l'un des cas d'exclusion mentionnés aux </w:t>
      </w:r>
      <w:hyperlink r:id="rId26" w:history="1">
        <w:r>
          <w:rPr>
            <w:rStyle w:val="Lienhypertexte"/>
            <w:rFonts w:ascii="Arial" w:hAnsi="Arial" w:cs="Arial"/>
            <w:sz w:val="18"/>
            <w:szCs w:val="18"/>
          </w:rPr>
          <w:t>articles L. 2141-1 à L. 2141-5</w:t>
        </w:r>
      </w:hyperlink>
      <w:r>
        <w:rPr>
          <w:rFonts w:ascii="Arial" w:hAnsi="Arial" w:cs="Arial"/>
          <w:sz w:val="18"/>
          <w:szCs w:val="18"/>
        </w:rPr>
        <w:t xml:space="preserve">, aux </w:t>
      </w:r>
      <w:hyperlink r:id="rId27" w:history="1">
        <w:r>
          <w:rPr>
            <w:rStyle w:val="Lienhypertexte"/>
            <w:rFonts w:ascii="Arial" w:hAnsi="Arial" w:cs="Arial"/>
            <w:sz w:val="18"/>
            <w:szCs w:val="18"/>
          </w:rPr>
          <w:t>articles L. 2141-7 à L. 2141-10</w:t>
        </w:r>
      </w:hyperlink>
      <w:r>
        <w:rPr>
          <w:rFonts w:ascii="Arial" w:hAnsi="Arial" w:cs="Arial"/>
          <w:sz w:val="18"/>
          <w:szCs w:val="18"/>
        </w:rPr>
        <w:t xml:space="preserve"> ou aux </w:t>
      </w:r>
      <w:hyperlink r:id="rId28" w:history="1">
        <w:r>
          <w:rPr>
            <w:rStyle w:val="Lienhypertexte"/>
            <w:rFonts w:ascii="Arial" w:hAnsi="Arial" w:cs="Arial"/>
            <w:sz w:val="18"/>
            <w:szCs w:val="18"/>
          </w:rPr>
          <w:t>articles L. 2341-1 à L. 2341-3</w:t>
        </w:r>
      </w:hyperlink>
      <w:r>
        <w:rPr>
          <w:rFonts w:ascii="Arial" w:hAnsi="Arial" w:cs="Arial"/>
          <w:sz w:val="18"/>
          <w:szCs w:val="18"/>
        </w:rPr>
        <w:t xml:space="preserve">  du code de la commande publique, il informe sans délai l'acheteur de ce changement de situation.</w:t>
      </w:r>
    </w:p>
    <w:p w14:paraId="533370B9" w14:textId="77777777" w:rsidR="00722D49" w:rsidRDefault="00722D49">
      <w:pPr>
        <w:jc w:val="both"/>
        <w:rPr>
          <w:rFonts w:ascii="Arial" w:hAnsi="Arial" w:cs="Arial"/>
          <w:sz w:val="18"/>
          <w:szCs w:val="18"/>
        </w:rPr>
      </w:pPr>
    </w:p>
    <w:p w14:paraId="77784990" w14:textId="77777777" w:rsidR="001523E0" w:rsidRDefault="001523E0">
      <w:pPr>
        <w:jc w:val="both"/>
        <w:rPr>
          <w:rFonts w:ascii="Arial" w:hAnsi="Arial" w:cs="Arial"/>
          <w:sz w:val="18"/>
          <w:szCs w:val="18"/>
        </w:rPr>
      </w:pPr>
    </w:p>
    <w:p w14:paraId="5CAB09C7" w14:textId="77777777" w:rsidR="001523E0" w:rsidRDefault="001523E0">
      <w:pPr>
        <w:jc w:val="both"/>
        <w:rPr>
          <w:rFonts w:ascii="Arial" w:hAnsi="Arial" w:cs="Arial"/>
          <w:sz w:val="18"/>
          <w:szCs w:val="18"/>
        </w:rPr>
      </w:pPr>
    </w:p>
    <w:p w14:paraId="28A309DC" w14:textId="77777777" w:rsidR="00722D49" w:rsidRDefault="00722D49">
      <w:pPr>
        <w:jc w:val="both"/>
        <w:rPr>
          <w:rFonts w:ascii="Arial" w:hAnsi="Arial" w:cs="Arial"/>
          <w:sz w:val="18"/>
          <w:szCs w:val="18"/>
        </w:rPr>
      </w:pPr>
    </w:p>
    <w:p w14:paraId="11BE0C59" w14:textId="77777777" w:rsidR="00722D49" w:rsidRDefault="0080197C">
      <w:pPr>
        <w:pStyle w:val="En-tte"/>
        <w:tabs>
          <w:tab w:val="left" w:pos="0"/>
          <w:tab w:val="left" w:pos="2160"/>
        </w:tabs>
        <w:jc w:val="both"/>
      </w:pPr>
      <w:r>
        <w:rPr>
          <w:rFonts w:ascii="Arial" w:hAnsi="Arial" w:cs="Arial"/>
          <w:b/>
          <w:bCs/>
          <w:sz w:val="22"/>
          <w:szCs w:val="22"/>
        </w:rPr>
        <w:t xml:space="preserve">F2 – Documents de preuve disponibles en ligne </w:t>
      </w:r>
      <w:r>
        <w:rPr>
          <w:rFonts w:ascii="Arial" w:hAnsi="Arial" w:cs="Arial"/>
          <w:bCs/>
          <w:sz w:val="18"/>
          <w:szCs w:val="22"/>
        </w:rPr>
        <w:t>(applicable également aux MDS, lorsque l’acheteur a autorisé les candidats à ne pas fournir ces documents de preuve en</w:t>
      </w:r>
      <w:r>
        <w:rPr>
          <w:rFonts w:ascii="Arial" w:hAnsi="Arial" w:cs="Arial"/>
          <w:b/>
          <w:bCs/>
          <w:sz w:val="18"/>
          <w:szCs w:val="22"/>
        </w:rPr>
        <w:t xml:space="preserve"> </w:t>
      </w:r>
      <w:r>
        <w:rPr>
          <w:rFonts w:ascii="Arial" w:hAnsi="Arial" w:cs="Arial"/>
          <w:bCs/>
          <w:sz w:val="18"/>
          <w:szCs w:val="22"/>
        </w:rPr>
        <w:t>application de l’</w:t>
      </w:r>
      <w:hyperlink r:id="rId29" w:history="1">
        <w:r>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p>
    <w:p w14:paraId="42EC7A7D" w14:textId="77777777" w:rsidR="00722D49" w:rsidRDefault="00722D49">
      <w:pPr>
        <w:pStyle w:val="En-tte"/>
        <w:tabs>
          <w:tab w:val="clear" w:pos="4536"/>
          <w:tab w:val="clear" w:pos="9072"/>
          <w:tab w:val="left" w:pos="864"/>
        </w:tabs>
        <w:rPr>
          <w:rFonts w:ascii="Arial" w:hAnsi="Arial" w:cs="Arial"/>
          <w:iCs/>
        </w:rPr>
      </w:pPr>
    </w:p>
    <w:p w14:paraId="0523E42E" w14:textId="77777777" w:rsidR="00722D49" w:rsidRDefault="0080197C">
      <w:pPr>
        <w:pStyle w:val="En-tte"/>
        <w:tabs>
          <w:tab w:val="left" w:pos="864"/>
        </w:tabs>
      </w:pPr>
      <w:r>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4CF57939" w14:textId="77777777" w:rsidR="00722D49" w:rsidRDefault="0080197C">
      <w:r>
        <w:rPr>
          <w:rFonts w:ascii="Arial" w:hAnsi="Arial" w:cs="Arial"/>
          <w:i/>
          <w:sz w:val="16"/>
        </w:rPr>
        <w:t>(Si l’adresse et les renseignements sont identiques à ceux fournis plus haut se contenter de renvoyer à la rubrique concernée.)</w:t>
      </w:r>
    </w:p>
    <w:p w14:paraId="0038689C" w14:textId="77777777" w:rsidR="00722D49" w:rsidRDefault="00722D49">
      <w:pPr>
        <w:pStyle w:val="En-tte"/>
        <w:tabs>
          <w:tab w:val="left" w:pos="864"/>
        </w:tabs>
        <w:rPr>
          <w:rFonts w:ascii="Arial" w:hAnsi="Arial" w:cs="Arial"/>
          <w:i/>
          <w:sz w:val="16"/>
        </w:rPr>
      </w:pPr>
    </w:p>
    <w:p w14:paraId="0F11E78A" w14:textId="77777777" w:rsidR="00722D49" w:rsidRDefault="0080197C">
      <w:pPr>
        <w:pStyle w:val="En-tte"/>
        <w:tabs>
          <w:tab w:val="left" w:pos="864"/>
        </w:tabs>
        <w:ind w:left="426"/>
      </w:pPr>
      <w:r>
        <w:rPr>
          <w:rFonts w:ascii="Arial" w:hAnsi="Arial" w:cs="Arial"/>
        </w:rPr>
        <w:t>- Adresse internet :</w:t>
      </w:r>
    </w:p>
    <w:p w14:paraId="3CEC5BD2" w14:textId="77777777" w:rsidR="00722D49" w:rsidRDefault="00722D49">
      <w:pPr>
        <w:pStyle w:val="En-tte"/>
        <w:tabs>
          <w:tab w:val="left" w:pos="864"/>
        </w:tabs>
        <w:ind w:left="426"/>
        <w:rPr>
          <w:rFonts w:ascii="Arial" w:hAnsi="Arial" w:cs="Arial"/>
        </w:rPr>
      </w:pPr>
    </w:p>
    <w:p w14:paraId="528B6275" w14:textId="77777777" w:rsidR="00722D49" w:rsidRDefault="00722D49">
      <w:pPr>
        <w:pStyle w:val="En-tte"/>
        <w:tabs>
          <w:tab w:val="left" w:pos="864"/>
        </w:tabs>
        <w:ind w:left="426"/>
        <w:rPr>
          <w:rFonts w:ascii="Arial" w:hAnsi="Arial" w:cs="Arial"/>
        </w:rPr>
      </w:pPr>
    </w:p>
    <w:p w14:paraId="484D0662" w14:textId="77777777" w:rsidR="00722D49" w:rsidRDefault="00722D49">
      <w:pPr>
        <w:pStyle w:val="En-tte"/>
        <w:tabs>
          <w:tab w:val="left" w:pos="864"/>
        </w:tabs>
        <w:ind w:left="426"/>
        <w:rPr>
          <w:rFonts w:ascii="Arial" w:hAnsi="Arial" w:cs="Arial"/>
        </w:rPr>
      </w:pPr>
    </w:p>
    <w:p w14:paraId="4DFABC4F" w14:textId="77777777" w:rsidR="00722D49" w:rsidRDefault="0080197C">
      <w:pPr>
        <w:pStyle w:val="En-tte"/>
        <w:tabs>
          <w:tab w:val="left" w:pos="864"/>
        </w:tabs>
        <w:ind w:left="426"/>
      </w:pPr>
      <w:r>
        <w:rPr>
          <w:rFonts w:ascii="Arial" w:hAnsi="Arial" w:cs="Arial"/>
        </w:rPr>
        <w:t>- Renseignements nécessaires pour y accéder :</w:t>
      </w:r>
    </w:p>
    <w:p w14:paraId="27171351" w14:textId="77777777" w:rsidR="00722D49" w:rsidRDefault="00722D49">
      <w:pPr>
        <w:jc w:val="both"/>
        <w:rPr>
          <w:rFonts w:ascii="Arial" w:hAnsi="Arial" w:cs="Arial"/>
        </w:rPr>
      </w:pPr>
    </w:p>
    <w:p w14:paraId="3B4CE47D" w14:textId="77777777" w:rsidR="00722D49" w:rsidRDefault="00722D49">
      <w:pPr>
        <w:jc w:val="both"/>
        <w:rPr>
          <w:rFonts w:ascii="Arial" w:hAnsi="Arial" w:cs="Arial"/>
        </w:rPr>
      </w:pPr>
    </w:p>
    <w:p w14:paraId="0FE675FE" w14:textId="77777777" w:rsidR="00722D49" w:rsidRDefault="0080197C">
      <w:pPr>
        <w:jc w:val="both"/>
      </w:pPr>
      <w:r>
        <w:rPr>
          <w:rFonts w:ascii="Arial" w:hAnsi="Arial" w:cs="Arial"/>
          <w:b/>
          <w:sz w:val="22"/>
          <w:szCs w:val="22"/>
        </w:rPr>
        <w:t>F3 - Capacités</w:t>
      </w:r>
    </w:p>
    <w:p w14:paraId="174937F0" w14:textId="77777777" w:rsidR="00722D49" w:rsidRDefault="00722D49">
      <w:pPr>
        <w:jc w:val="both"/>
        <w:rPr>
          <w:rFonts w:ascii="Arial" w:hAnsi="Arial" w:cs="Arial"/>
        </w:rPr>
      </w:pPr>
    </w:p>
    <w:p w14:paraId="6EF3C189" w14:textId="77777777" w:rsidR="00722D49" w:rsidRDefault="0080197C">
      <w:pPr>
        <w:jc w:val="both"/>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8548C53" w14:textId="77777777" w:rsidR="00722D49" w:rsidRDefault="0080197C">
      <w:r>
        <w:rPr>
          <w:rFonts w:ascii="Arial" w:hAnsi="Arial" w:cs="Arial"/>
          <w:i/>
          <w:sz w:val="18"/>
          <w:szCs w:val="18"/>
        </w:rPr>
        <w:t>(Cocher la case correspondante.)</w:t>
      </w:r>
    </w:p>
    <w:p w14:paraId="7E9800D3" w14:textId="77777777" w:rsidR="00722D49" w:rsidRDefault="00722D49">
      <w:pPr>
        <w:rPr>
          <w:rFonts w:ascii="Arial" w:hAnsi="Arial" w:cs="Arial"/>
        </w:rPr>
      </w:pPr>
    </w:p>
    <w:bookmarkStart w:id="10" w:name="__Fieldmark__10_2790166058"/>
    <w:p w14:paraId="28649318" w14:textId="77777777" w:rsidR="00722D49" w:rsidRDefault="0080197C">
      <w:pPr>
        <w:ind w:left="4536" w:hanging="3990"/>
        <w:jc w:val="both"/>
      </w:pPr>
      <w:r>
        <w:fldChar w:fldCharType="begin">
          <w:ffData>
            <w:name w:val=""/>
            <w:enabled/>
            <w:calcOnExit w:val="0"/>
            <w:checkBox>
              <w:sizeAuto/>
              <w:default w:val="0"/>
              <w:checked w:val="0"/>
            </w:checkBox>
          </w:ffData>
        </w:fldChar>
      </w:r>
      <w:r>
        <w:instrText xml:space="preserve"> FORMCHECKBOX </w:instrText>
      </w:r>
      <w:r w:rsidR="003E515F">
        <w:fldChar w:fldCharType="separate"/>
      </w:r>
      <w:r>
        <w:fldChar w:fldCharType="end"/>
      </w:r>
      <w:bookmarkEnd w:id="10"/>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bookmarkStart w:id="11" w:name="__Fieldmark__11_2790166058"/>
      <w:r>
        <w:fldChar w:fldCharType="begin">
          <w:ffData>
            <w:name w:val=""/>
            <w:enabled/>
            <w:calcOnExit w:val="0"/>
            <w:checkBox>
              <w:sizeAuto/>
              <w:default w:val="0"/>
              <w:checked w:val="0"/>
            </w:checkBox>
          </w:ffData>
        </w:fldChar>
      </w:r>
      <w:r>
        <w:instrText xml:space="preserve"> FORMCHECKBOX </w:instrText>
      </w:r>
      <w:r w:rsidR="003E515F">
        <w:fldChar w:fldCharType="separate"/>
      </w:r>
      <w:r>
        <w:fldChar w:fldCharType="end"/>
      </w:r>
      <w:bookmarkEnd w:id="11"/>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356BBDAF" w14:textId="77777777" w:rsidR="00722D49" w:rsidRDefault="00722D49">
      <w:pPr>
        <w:ind w:left="4536" w:hanging="3990"/>
        <w:jc w:val="both"/>
        <w:rPr>
          <w:rFonts w:ascii="Arial" w:hAnsi="Arial" w:cs="Arial"/>
        </w:rPr>
      </w:pPr>
    </w:p>
    <w:p w14:paraId="0158C4BC" w14:textId="77777777" w:rsidR="00722D49" w:rsidRDefault="0080197C">
      <w:pPr>
        <w:jc w:val="both"/>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458011D3" w14:textId="578C3B1E" w:rsidR="00722D49" w:rsidRDefault="00722D49">
      <w:pPr>
        <w:ind w:left="4536" w:hanging="3990"/>
        <w:jc w:val="both"/>
        <w:rPr>
          <w:rFonts w:ascii="Arial" w:hAnsi="Arial" w:cs="Arial"/>
          <w:sz w:val="18"/>
          <w:szCs w:val="18"/>
        </w:rPr>
      </w:pPr>
    </w:p>
    <w:p w14:paraId="39C4DED1" w14:textId="50A4C780" w:rsidR="0009265C" w:rsidRDefault="0009265C">
      <w:pPr>
        <w:ind w:left="4536" w:hanging="3990"/>
        <w:jc w:val="both"/>
        <w:rPr>
          <w:rFonts w:ascii="Arial" w:hAnsi="Arial" w:cs="Arial"/>
          <w:sz w:val="18"/>
          <w:szCs w:val="18"/>
        </w:rPr>
      </w:pPr>
    </w:p>
    <w:p w14:paraId="5C864F97" w14:textId="27A848BF" w:rsidR="0009265C" w:rsidRDefault="0009265C">
      <w:pPr>
        <w:ind w:left="4536" w:hanging="3990"/>
        <w:jc w:val="both"/>
        <w:rPr>
          <w:rFonts w:ascii="Arial" w:hAnsi="Arial" w:cs="Arial"/>
          <w:sz w:val="18"/>
          <w:szCs w:val="18"/>
        </w:rPr>
      </w:pPr>
    </w:p>
    <w:p w14:paraId="7DFB88A5" w14:textId="35B62A29" w:rsidR="0009265C" w:rsidRDefault="0009265C">
      <w:pPr>
        <w:ind w:left="4536" w:hanging="3990"/>
        <w:jc w:val="both"/>
        <w:rPr>
          <w:rFonts w:ascii="Arial" w:hAnsi="Arial" w:cs="Arial"/>
          <w:sz w:val="18"/>
          <w:szCs w:val="18"/>
        </w:rPr>
      </w:pPr>
    </w:p>
    <w:p w14:paraId="287C496D" w14:textId="4319AEF8" w:rsidR="0009265C" w:rsidRDefault="0009265C">
      <w:pPr>
        <w:ind w:left="4536" w:hanging="3990"/>
        <w:jc w:val="both"/>
        <w:rPr>
          <w:rFonts w:ascii="Arial" w:hAnsi="Arial" w:cs="Arial"/>
          <w:sz w:val="18"/>
          <w:szCs w:val="18"/>
        </w:rPr>
      </w:pPr>
    </w:p>
    <w:p w14:paraId="4B5A27CD" w14:textId="5CB5B6CB" w:rsidR="0009265C" w:rsidRDefault="0009265C">
      <w:pPr>
        <w:ind w:left="4536" w:hanging="3990"/>
        <w:jc w:val="both"/>
        <w:rPr>
          <w:rFonts w:ascii="Arial" w:hAnsi="Arial" w:cs="Arial"/>
          <w:sz w:val="18"/>
          <w:szCs w:val="18"/>
        </w:rPr>
      </w:pPr>
    </w:p>
    <w:p w14:paraId="423262FC" w14:textId="220C4433" w:rsidR="0009265C" w:rsidRDefault="0009265C">
      <w:pPr>
        <w:ind w:left="4536" w:hanging="3990"/>
        <w:jc w:val="both"/>
        <w:rPr>
          <w:rFonts w:ascii="Arial" w:hAnsi="Arial" w:cs="Arial"/>
          <w:sz w:val="18"/>
          <w:szCs w:val="18"/>
        </w:rPr>
      </w:pPr>
    </w:p>
    <w:p w14:paraId="4BA12C86" w14:textId="0135DBE9" w:rsidR="0009265C" w:rsidRDefault="0009265C">
      <w:pPr>
        <w:ind w:left="4536" w:hanging="3990"/>
        <w:jc w:val="both"/>
        <w:rPr>
          <w:rFonts w:ascii="Arial" w:hAnsi="Arial" w:cs="Arial"/>
          <w:sz w:val="18"/>
          <w:szCs w:val="18"/>
        </w:rPr>
      </w:pPr>
    </w:p>
    <w:p w14:paraId="0A423B36" w14:textId="29E637A0" w:rsidR="0009265C" w:rsidRDefault="0009265C">
      <w:pPr>
        <w:ind w:left="4536" w:hanging="3990"/>
        <w:jc w:val="both"/>
        <w:rPr>
          <w:rFonts w:ascii="Arial" w:hAnsi="Arial" w:cs="Arial"/>
          <w:sz w:val="18"/>
          <w:szCs w:val="18"/>
        </w:rPr>
      </w:pPr>
    </w:p>
    <w:p w14:paraId="7FF0AC28" w14:textId="77777777" w:rsidR="0009265C" w:rsidRDefault="0009265C">
      <w:pPr>
        <w:ind w:left="4536" w:hanging="3990"/>
        <w:jc w:val="both"/>
        <w:rPr>
          <w:rFonts w:ascii="Arial" w:hAnsi="Arial" w:cs="Arial"/>
          <w:sz w:val="18"/>
          <w:szCs w:val="18"/>
        </w:rPr>
      </w:pPr>
    </w:p>
    <w:p w14:paraId="5D38A7F7" w14:textId="77777777" w:rsidR="00722D49" w:rsidRDefault="00722D49">
      <w:pPr>
        <w:ind w:left="4536" w:hanging="3990"/>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2D49" w14:paraId="0149F56A" w14:textId="77777777">
        <w:tc>
          <w:tcPr>
            <w:tcW w:w="10277" w:type="dxa"/>
            <w:shd w:val="clear" w:color="auto" w:fill="66CCFF"/>
          </w:tcPr>
          <w:p w14:paraId="61908BA4" w14:textId="77777777" w:rsidR="00722D49" w:rsidRDefault="0080197C">
            <w:r>
              <w:rPr>
                <w:rFonts w:ascii="Arial" w:hAnsi="Arial" w:cs="Arial"/>
                <w:b/>
                <w:bCs/>
                <w:sz w:val="22"/>
                <w:szCs w:val="22"/>
              </w:rPr>
              <w:t xml:space="preserve">G - Désignation du mandataire </w:t>
            </w:r>
            <w:r>
              <w:rPr>
                <w:rFonts w:ascii="Arial" w:hAnsi="Arial" w:cs="Arial"/>
                <w:b/>
                <w:i/>
              </w:rPr>
              <w:t>(en cas de groupement)</w:t>
            </w:r>
          </w:p>
        </w:tc>
      </w:tr>
    </w:tbl>
    <w:p w14:paraId="0D588707" w14:textId="77777777" w:rsidR="00722D49" w:rsidRDefault="00722D49">
      <w:pPr>
        <w:jc w:val="both"/>
      </w:pPr>
    </w:p>
    <w:p w14:paraId="1840CEC5" w14:textId="77777777" w:rsidR="00722D49" w:rsidRDefault="0080197C">
      <w:r>
        <w:rPr>
          <w:rFonts w:ascii="Arial" w:hAnsi="Arial" w:cs="Arial"/>
        </w:rPr>
        <w:t>Les membres du groupement désignent le mandataire suivant :</w:t>
      </w:r>
    </w:p>
    <w:p w14:paraId="09491587" w14:textId="77777777" w:rsidR="00722D49" w:rsidRDefault="0080197C">
      <w:pPr>
        <w:jc w:val="both"/>
      </w:pPr>
      <w:r>
        <w:rPr>
          <w:rFonts w:ascii="Arial" w:hAnsi="Aria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30" w:history="1">
        <w:r>
          <w:rPr>
            <w:rStyle w:val="Lienhypertexte"/>
            <w:rFonts w:ascii="Arial" w:hAnsi="Arial" w:cs="Arial"/>
            <w:i/>
            <w:sz w:val="18"/>
            <w:szCs w:val="18"/>
          </w:rPr>
          <w:t>ICD</w:t>
        </w:r>
      </w:hyperlink>
      <w:r>
        <w:rPr>
          <w:rFonts w:ascii="Arial" w:hAnsi="Arial" w:cs="Arial"/>
          <w:i/>
          <w:sz w:val="18"/>
          <w:szCs w:val="18"/>
        </w:rPr>
        <w:t>].]</w:t>
      </w:r>
    </w:p>
    <w:p w14:paraId="53CB8F7B" w14:textId="77777777" w:rsidR="00722D49" w:rsidRDefault="00722D49">
      <w:pPr>
        <w:rPr>
          <w:rFonts w:ascii="Arial" w:hAnsi="Arial" w:cs="Arial"/>
        </w:rPr>
      </w:pPr>
    </w:p>
    <w:p w14:paraId="434C430E" w14:textId="77777777" w:rsidR="00722D49" w:rsidRDefault="0080197C">
      <w:pPr>
        <w:pStyle w:val="En-tte"/>
        <w:ind w:left="360"/>
      </w:pPr>
      <w:r>
        <w:rPr>
          <w:rFonts w:ascii="Wingdings" w:hAnsi="Wingdings" w:cs="Wingdings"/>
          <w:color w:val="66CCFF"/>
          <w:spacing w:val="-10"/>
        </w:rPr>
        <w:t></w:t>
      </w:r>
      <w:r>
        <w:rPr>
          <w:rFonts w:ascii="Arial" w:hAnsi="Arial" w:cs="Arial"/>
        </w:rPr>
        <w:t> Nom commercial et dénomination sociale de l’unité ou de l’établissement qui exécutera la prestation :</w:t>
      </w:r>
    </w:p>
    <w:p w14:paraId="5FB53851" w14:textId="77777777" w:rsidR="00722D49" w:rsidRDefault="00722D49">
      <w:pPr>
        <w:pStyle w:val="En-tte"/>
        <w:ind w:left="360"/>
        <w:rPr>
          <w:rFonts w:ascii="Arial" w:hAnsi="Arial" w:cs="Arial"/>
        </w:rPr>
      </w:pPr>
    </w:p>
    <w:p w14:paraId="463E5929" w14:textId="77777777" w:rsidR="00722D49" w:rsidRDefault="00722D49">
      <w:pPr>
        <w:pStyle w:val="En-tte"/>
        <w:ind w:left="360"/>
        <w:rPr>
          <w:rFonts w:ascii="Arial" w:hAnsi="Arial" w:cs="Arial"/>
        </w:rPr>
      </w:pPr>
    </w:p>
    <w:p w14:paraId="60EF5CA6" w14:textId="77777777" w:rsidR="00722D49" w:rsidRDefault="00722D49">
      <w:pPr>
        <w:pStyle w:val="En-tte"/>
        <w:ind w:left="360"/>
        <w:rPr>
          <w:rFonts w:ascii="Arial" w:hAnsi="Arial" w:cs="Arial"/>
        </w:rPr>
      </w:pPr>
    </w:p>
    <w:p w14:paraId="59C23594" w14:textId="77777777" w:rsidR="00722D49" w:rsidRDefault="0080197C">
      <w:pPr>
        <w:pStyle w:val="En-tte"/>
        <w:ind w:left="360"/>
      </w:pPr>
      <w:r>
        <w:rPr>
          <w:rFonts w:ascii="Wingdings" w:hAnsi="Wingdings" w:cs="Wingdings"/>
          <w:color w:val="66CCFF"/>
          <w:spacing w:val="-10"/>
        </w:rPr>
        <w:t></w:t>
      </w:r>
      <w:r>
        <w:rPr>
          <w:rFonts w:ascii="Arial" w:hAnsi="Arial" w:cs="Arial"/>
        </w:rPr>
        <w:t> Adresses postale et du siège social (si elle est différente de l’adresse postale) :</w:t>
      </w:r>
    </w:p>
    <w:p w14:paraId="0A8E507A" w14:textId="77777777" w:rsidR="00722D49" w:rsidRDefault="00722D49">
      <w:pPr>
        <w:pStyle w:val="En-tte"/>
        <w:ind w:left="360"/>
        <w:rPr>
          <w:rFonts w:ascii="Arial" w:hAnsi="Arial" w:cs="Arial"/>
        </w:rPr>
      </w:pPr>
    </w:p>
    <w:p w14:paraId="10B20668" w14:textId="77777777" w:rsidR="00722D49" w:rsidRDefault="00722D49">
      <w:pPr>
        <w:pStyle w:val="En-tte"/>
        <w:ind w:left="360"/>
        <w:rPr>
          <w:rFonts w:ascii="Arial" w:hAnsi="Arial" w:cs="Arial"/>
        </w:rPr>
      </w:pPr>
    </w:p>
    <w:p w14:paraId="18AC6C18" w14:textId="77777777" w:rsidR="00722D49" w:rsidRDefault="00722D49">
      <w:pPr>
        <w:pStyle w:val="En-tte"/>
        <w:ind w:left="360"/>
        <w:rPr>
          <w:rFonts w:ascii="Arial" w:hAnsi="Arial" w:cs="Arial"/>
        </w:rPr>
      </w:pPr>
    </w:p>
    <w:p w14:paraId="29BBA3EB" w14:textId="77777777" w:rsidR="00722D49" w:rsidRDefault="0080197C">
      <w:pPr>
        <w:pStyle w:val="En-tte"/>
        <w:ind w:left="360"/>
      </w:pPr>
      <w:r>
        <w:rPr>
          <w:rFonts w:ascii="Wingdings" w:hAnsi="Wingdings" w:cs="Wingdings"/>
          <w:color w:val="66CCFF"/>
          <w:spacing w:val="-10"/>
        </w:rPr>
        <w:t></w:t>
      </w:r>
      <w:r>
        <w:rPr>
          <w:rFonts w:ascii="Wingdings" w:hAnsi="Wingdings" w:cs="Wingdings"/>
          <w:color w:val="66CCFF"/>
          <w:spacing w:val="-10"/>
        </w:rPr>
        <w:t></w:t>
      </w:r>
      <w:r>
        <w:rPr>
          <w:rFonts w:ascii="Arial" w:hAnsi="Arial" w:cs="Arial"/>
        </w:rPr>
        <w:t>Adresse électronique :</w:t>
      </w:r>
    </w:p>
    <w:p w14:paraId="1E8C47FD" w14:textId="77777777" w:rsidR="00722D49" w:rsidRDefault="00722D49">
      <w:pPr>
        <w:pStyle w:val="En-tte"/>
        <w:ind w:left="360"/>
        <w:rPr>
          <w:rFonts w:ascii="Arial" w:hAnsi="Arial" w:cs="Arial"/>
        </w:rPr>
      </w:pPr>
    </w:p>
    <w:p w14:paraId="06B271AE" w14:textId="77777777" w:rsidR="00722D49" w:rsidRDefault="00722D49">
      <w:pPr>
        <w:pStyle w:val="En-tte"/>
        <w:ind w:left="360"/>
        <w:rPr>
          <w:rFonts w:ascii="Arial" w:hAnsi="Arial" w:cs="Arial"/>
        </w:rPr>
      </w:pPr>
    </w:p>
    <w:p w14:paraId="06BFDF9B" w14:textId="77777777" w:rsidR="00722D49" w:rsidRDefault="00722D49">
      <w:pPr>
        <w:pStyle w:val="En-tte"/>
        <w:ind w:left="360"/>
        <w:rPr>
          <w:rFonts w:ascii="Arial" w:hAnsi="Arial" w:cs="Arial"/>
        </w:rPr>
      </w:pPr>
    </w:p>
    <w:p w14:paraId="09F1E40D" w14:textId="77777777" w:rsidR="00722D49" w:rsidRDefault="0080197C">
      <w:pPr>
        <w:pStyle w:val="En-tte"/>
        <w:ind w:left="360"/>
      </w:pPr>
      <w:r>
        <w:rPr>
          <w:rFonts w:ascii="Wingdings" w:hAnsi="Wingdings" w:cs="Wingdings"/>
          <w:color w:val="66CCFF"/>
          <w:spacing w:val="-10"/>
        </w:rPr>
        <w:t></w:t>
      </w:r>
      <w:r>
        <w:rPr>
          <w:rFonts w:ascii="Wingdings" w:hAnsi="Wingdings" w:cs="Wingdings"/>
          <w:color w:val="66CCFF"/>
          <w:spacing w:val="-10"/>
        </w:rPr>
        <w:t></w:t>
      </w:r>
      <w:r>
        <w:rPr>
          <w:rFonts w:ascii="Arial" w:hAnsi="Arial" w:cs="Arial"/>
        </w:rPr>
        <w:t>Numéros de téléphone et de télécopie :</w:t>
      </w:r>
    </w:p>
    <w:p w14:paraId="1FC676AE" w14:textId="77777777" w:rsidR="00722D49" w:rsidRDefault="00722D49">
      <w:pPr>
        <w:pStyle w:val="En-tte"/>
        <w:ind w:left="360"/>
        <w:rPr>
          <w:rFonts w:ascii="Arial" w:hAnsi="Arial" w:cs="Arial"/>
        </w:rPr>
      </w:pPr>
    </w:p>
    <w:p w14:paraId="1BC3AE48" w14:textId="77777777" w:rsidR="00722D49" w:rsidRDefault="00722D49">
      <w:pPr>
        <w:pStyle w:val="En-tte"/>
        <w:ind w:left="360"/>
        <w:rPr>
          <w:rFonts w:ascii="Arial" w:hAnsi="Arial" w:cs="Arial"/>
        </w:rPr>
      </w:pPr>
    </w:p>
    <w:p w14:paraId="3D01B50E" w14:textId="77777777" w:rsidR="00722D49" w:rsidRDefault="00722D49">
      <w:pPr>
        <w:pStyle w:val="En-tte"/>
        <w:ind w:left="360"/>
        <w:rPr>
          <w:rFonts w:ascii="Arial" w:hAnsi="Arial" w:cs="Arial"/>
        </w:rPr>
      </w:pPr>
    </w:p>
    <w:p w14:paraId="058BBD12" w14:textId="77777777" w:rsidR="00722D49" w:rsidRDefault="0080197C">
      <w:pPr>
        <w:pStyle w:val="En-tte"/>
        <w:ind w:left="360"/>
      </w:pPr>
      <w:r>
        <w:rPr>
          <w:rFonts w:ascii="Wingdings" w:hAnsi="Wingdings" w:cs="Wingdings"/>
          <w:color w:val="66CCFF"/>
          <w:spacing w:val="-10"/>
        </w:rPr>
        <w:t></w:t>
      </w:r>
      <w:r>
        <w:rPr>
          <w:rFonts w:ascii="Wingdings" w:hAnsi="Wingdings" w:cs="Wingdings"/>
          <w:color w:val="66CCFF"/>
          <w:spacing w:val="-10"/>
        </w:rPr>
        <w:t></w:t>
      </w:r>
      <w:r>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Pr>
            <w:rStyle w:val="Lienhypertexte"/>
            <w:rFonts w:ascii="Arial" w:hAnsi="Arial" w:cs="Arial"/>
          </w:rPr>
          <w:t>ICD</w:t>
        </w:r>
      </w:hyperlink>
      <w:r>
        <w:rPr>
          <w:rFonts w:ascii="Arial" w:hAnsi="Arial" w:cs="Arial"/>
        </w:rPr>
        <w:t> :</w:t>
      </w:r>
    </w:p>
    <w:p w14:paraId="5CE10CFE" w14:textId="77777777" w:rsidR="00722D49" w:rsidRDefault="00722D49">
      <w:pPr>
        <w:pStyle w:val="En-tte"/>
        <w:ind w:left="360"/>
        <w:rPr>
          <w:rFonts w:ascii="Arial" w:hAnsi="Arial" w:cs="Arial"/>
          <w:b/>
          <w:bCs/>
        </w:rPr>
      </w:pPr>
    </w:p>
    <w:p w14:paraId="40BC419E" w14:textId="77777777" w:rsidR="00722D49" w:rsidRDefault="00722D49">
      <w:pPr>
        <w:pStyle w:val="En-tte"/>
        <w:ind w:left="360"/>
        <w:rPr>
          <w:rFonts w:ascii="Arial" w:hAnsi="Arial" w:cs="Arial"/>
          <w:b/>
          <w:bCs/>
        </w:rPr>
      </w:pPr>
    </w:p>
    <w:p w14:paraId="112E1FF8" w14:textId="77777777" w:rsidR="00722D49" w:rsidRDefault="00722D49">
      <w:pPr>
        <w:rPr>
          <w:rFonts w:ascii="Arial" w:hAnsi="Arial" w:cs="Arial"/>
          <w:b/>
          <w:bCs/>
        </w:rPr>
      </w:pPr>
    </w:p>
    <w:p w14:paraId="318D3134" w14:textId="77777777" w:rsidR="00722D49" w:rsidRDefault="00722D49">
      <w:pPr>
        <w:rPr>
          <w:rFonts w:ascii="Arial" w:hAnsi="Arial" w:cs="Arial"/>
          <w:b/>
          <w:bCs/>
        </w:rPr>
      </w:pPr>
    </w:p>
    <w:p w14:paraId="10A57601" w14:textId="77777777" w:rsidR="00722D49" w:rsidRDefault="0080197C" w:rsidP="00963123">
      <w:pPr>
        <w:jc w:val="both"/>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u w:val="single"/>
        </w:rPr>
        <w:t>ce document est à fournir dès le dépôt de la candidature</w:t>
      </w:r>
      <w:r>
        <w:rPr>
          <w:rFonts w:ascii="Arial" w:hAnsi="Arial" w:cs="Arial"/>
        </w:rPr>
        <w:t>.</w:t>
      </w:r>
    </w:p>
    <w:sectPr w:rsidR="00722D4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8B75D" w14:textId="77777777" w:rsidR="00BA7E35" w:rsidRDefault="00BA7E35">
      <w:r>
        <w:separator/>
      </w:r>
    </w:p>
  </w:endnote>
  <w:endnote w:type="continuationSeparator" w:id="0">
    <w:p w14:paraId="58A76C15" w14:textId="77777777" w:rsidR="00BA7E35" w:rsidRDefault="00BA7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Univers"/>
    <w:charset w:val="00"/>
    <w:family w:val="swiss"/>
    <w:pitch w:val="variable"/>
    <w:sig w:usb0="80000287" w:usb1="00000000" w:usb2="00000000" w:usb3="00000000" w:csb0="0000000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Liberation Serif">
    <w:panose1 w:val="02020603050405020304"/>
    <w:charset w:val="00"/>
    <w:family w:val="roman"/>
    <w:pitch w:val="variable"/>
    <w:sig w:usb0="E0000AFF" w:usb1="500078FF" w:usb2="00000021"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22D49" w14:paraId="50DBB350" w14:textId="77777777">
      <w:trPr>
        <w:tblHeader/>
      </w:trPr>
      <w:tc>
        <w:tcPr>
          <w:tcW w:w="3048" w:type="dxa"/>
          <w:shd w:val="clear" w:color="auto" w:fill="66CCFF"/>
        </w:tcPr>
        <w:p w14:paraId="0D90F5A4" w14:textId="77777777" w:rsidR="00722D49" w:rsidRDefault="0080197C">
          <w:pPr>
            <w:snapToGrid w:val="0"/>
          </w:pPr>
          <w:r>
            <w:rPr>
              <w:rFonts w:ascii="Arial" w:hAnsi="Arial" w:cs="Arial"/>
              <w:b/>
              <w:bCs/>
            </w:rPr>
            <w:t>DC1 – Lettre de candidature</w:t>
          </w:r>
        </w:p>
      </w:tc>
      <w:tc>
        <w:tcPr>
          <w:tcW w:w="4961" w:type="dxa"/>
          <w:shd w:val="clear" w:color="auto" w:fill="66CCFF"/>
        </w:tcPr>
        <w:p w14:paraId="76F4B155" w14:textId="4477ECCA" w:rsidR="00722D49" w:rsidRDefault="000B06D9">
          <w:pPr>
            <w:jc w:val="center"/>
          </w:pPr>
          <w:r w:rsidRPr="000B06D9">
            <w:rPr>
              <w:rFonts w:ascii="Univers" w:hAnsi="Univers" w:cs="Univers"/>
              <w:kern w:val="0"/>
              <w:lang w:val="de-DE"/>
            </w:rPr>
            <w:t>CGDDSDES-EPTB2026</w:t>
          </w:r>
        </w:p>
      </w:tc>
      <w:tc>
        <w:tcPr>
          <w:tcW w:w="851" w:type="dxa"/>
          <w:shd w:val="clear" w:color="auto" w:fill="66CCFF"/>
        </w:tcPr>
        <w:p w14:paraId="244402AA" w14:textId="77777777" w:rsidR="00722D49" w:rsidRDefault="0080197C">
          <w:pPr>
            <w:jc w:val="right"/>
          </w:pPr>
          <w:r>
            <w:rPr>
              <w:rFonts w:ascii="Arial" w:hAnsi="Arial" w:cs="Arial"/>
              <w:b/>
              <w:bCs/>
            </w:rPr>
            <w:t xml:space="preserve">Page :     </w:t>
          </w:r>
        </w:p>
      </w:tc>
      <w:tc>
        <w:tcPr>
          <w:tcW w:w="567" w:type="dxa"/>
          <w:shd w:val="clear" w:color="auto" w:fill="66CCFF"/>
        </w:tcPr>
        <w:p w14:paraId="6027061A" w14:textId="77777777" w:rsidR="00722D49" w:rsidRDefault="0080197C">
          <w:pPr>
            <w:jc w:val="center"/>
          </w:pPr>
          <w:r>
            <w:rPr>
              <w:rFonts w:cs="Arial"/>
              <w:b/>
            </w:rPr>
            <w:fldChar w:fldCharType="begin"/>
          </w:r>
          <w:r>
            <w:rPr>
              <w:rFonts w:cs="Arial"/>
              <w:b/>
            </w:rPr>
            <w:instrText xml:space="preserve"> PAGE </w:instrText>
          </w:r>
          <w:r>
            <w:rPr>
              <w:rFonts w:cs="Arial"/>
              <w:b/>
            </w:rPr>
            <w:fldChar w:fldCharType="separate"/>
          </w:r>
          <w:r w:rsidR="001523E0">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54220530" w14:textId="77777777" w:rsidR="00722D49" w:rsidRDefault="0080197C">
          <w:pPr>
            <w:jc w:val="center"/>
          </w:pPr>
          <w:r>
            <w:rPr>
              <w:rFonts w:ascii="Arial" w:hAnsi="Arial" w:cs="Arial"/>
              <w:b/>
              <w:bCs/>
            </w:rPr>
            <w:t>/</w:t>
          </w:r>
        </w:p>
      </w:tc>
      <w:tc>
        <w:tcPr>
          <w:tcW w:w="567" w:type="dxa"/>
          <w:shd w:val="clear" w:color="auto" w:fill="66CCFF"/>
        </w:tcPr>
        <w:p w14:paraId="382DD1F0" w14:textId="77777777" w:rsidR="00722D49" w:rsidRDefault="0080197C">
          <w:pPr>
            <w:snapToGrid w:val="0"/>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1523E0">
            <w:rPr>
              <w:rStyle w:val="Numrodepage"/>
              <w:rFonts w:cs="Arial"/>
              <w:b/>
              <w:noProof/>
            </w:rPr>
            <w:t>4</w:t>
          </w:r>
          <w:r>
            <w:rPr>
              <w:rStyle w:val="Numrodepage"/>
              <w:rFonts w:cs="Arial"/>
              <w:b/>
            </w:rPr>
            <w:fldChar w:fldCharType="end"/>
          </w:r>
        </w:p>
      </w:tc>
    </w:tr>
  </w:tbl>
  <w:p w14:paraId="177AD6B6" w14:textId="77777777" w:rsidR="00722D49" w:rsidRDefault="0080197C">
    <w:pPr>
      <w:pStyle w:val="Pieddepage"/>
      <w:tabs>
        <w:tab w:val="clear" w:pos="4536"/>
        <w:tab w:val="clear" w:pos="9072"/>
      </w:tabs>
      <w:jc w:val="center"/>
    </w:pPr>
    <w: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6167D0" w14:textId="77777777" w:rsidR="00BA7E35" w:rsidRDefault="00BA7E35">
      <w:r>
        <w:separator/>
      </w:r>
    </w:p>
  </w:footnote>
  <w:footnote w:type="continuationSeparator" w:id="0">
    <w:p w14:paraId="2CEA78CB" w14:textId="77777777" w:rsidR="00BA7E35" w:rsidRDefault="00BA7E35">
      <w:r>
        <w:continuationSeparator/>
      </w:r>
    </w:p>
  </w:footnote>
  <w:footnote w:id="1">
    <w:p w14:paraId="7E1DD1BC" w14:textId="77777777" w:rsidR="00722D49" w:rsidRDefault="0080197C">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rPr>
        <w:rFonts w:cs="Arial"/>
      </w:r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Aria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7011"/>
    <w:rsid w:val="00031D7F"/>
    <w:rsid w:val="0009265C"/>
    <w:rsid w:val="000B06D9"/>
    <w:rsid w:val="000E2A55"/>
    <w:rsid w:val="001523E0"/>
    <w:rsid w:val="00245D6A"/>
    <w:rsid w:val="0038413D"/>
    <w:rsid w:val="003E515F"/>
    <w:rsid w:val="003F0506"/>
    <w:rsid w:val="0048466D"/>
    <w:rsid w:val="004C3840"/>
    <w:rsid w:val="004D16E4"/>
    <w:rsid w:val="004D178A"/>
    <w:rsid w:val="00722D49"/>
    <w:rsid w:val="00740A1E"/>
    <w:rsid w:val="0080197C"/>
    <w:rsid w:val="009425E3"/>
    <w:rsid w:val="00963123"/>
    <w:rsid w:val="0098030F"/>
    <w:rsid w:val="00AB4D52"/>
    <w:rsid w:val="00AE7011"/>
    <w:rsid w:val="00B214CC"/>
    <w:rsid w:val="00B91BE0"/>
    <w:rsid w:val="00BA7E35"/>
    <w:rsid w:val="00BC0E62"/>
    <w:rsid w:val="00D74D84"/>
    <w:rsid w:val="00DE56B8"/>
    <w:rsid w:val="00E74C2A"/>
    <w:rsid w:val="00E75B8C"/>
    <w:rsid w:val="00F36B83"/>
    <w:rsid w:val="00FA0A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FBBFA08"/>
  <w15:chartTrackingRefBased/>
  <w15:docId w15:val="{F6BED88A-73EF-48B8-A441-AF1CB8234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kern w:val="2"/>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Aria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Aria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Arial" w:hAnsi="Arial" w:cs="Courier New"/>
      <w:b/>
      <w:bCs/>
      <w:sz w:val="20"/>
      <w:szCs w:val="20"/>
    </w:rPr>
  </w:style>
  <w:style w:type="character" w:customStyle="1" w:styleId="WW8Num3z1">
    <w:name w:val="WW8Num3z1"/>
    <w:rPr>
      <w:rFonts w:cs="Times New Roman"/>
    </w:rPr>
  </w:style>
  <w:style w:type="character" w:customStyle="1" w:styleId="Policepardfaut6">
    <w:name w:val="Police par défaut6"/>
  </w:style>
  <w:style w:type="character" w:customStyle="1" w:styleId="WW8Num4z0">
    <w:name w:val="WW8Num4z0"/>
    <w:rPr>
      <w:rFonts w:ascii="Symbol" w:hAnsi="Symbol" w:cs="Symbol" w:hint="default"/>
    </w:rPr>
  </w:style>
  <w:style w:type="character" w:customStyle="1" w:styleId="WW8Num5z0">
    <w:name w:val="WW8Num5z0"/>
    <w:rPr>
      <w:rFonts w:ascii="Arial" w:eastAsia="Times New Roman" w:hAnsi="Arial" w:cs="Arial" w:hint="default"/>
      <w:sz w:val="20"/>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Policepardfaut5">
    <w:name w:val="Police par défaut5"/>
  </w:style>
  <w:style w:type="character" w:customStyle="1" w:styleId="Policepardfaut3">
    <w:name w:val="Police par défaut3"/>
  </w:style>
  <w:style w:type="character" w:customStyle="1" w:styleId="Policepardfaut2">
    <w:name w:val="Police par défaut2"/>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2"/>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customStyle="1" w:styleId="Appeldenotedefin3">
    <w:name w:val="Appel de note de fin3"/>
    <w:rPr>
      <w:vertAlign w:val="superscript"/>
    </w:rPr>
  </w:style>
  <w:style w:type="character" w:customStyle="1" w:styleId="Appelnotedebasdep4">
    <w:name w:val="Appel note de bas de p.4"/>
    <w:rPr>
      <w:vertAlign w:val="superscript"/>
    </w:rPr>
  </w:style>
  <w:style w:type="character" w:customStyle="1" w:styleId="Marquedecommentaire4">
    <w:name w:val="Marque de commentaire4"/>
    <w:rPr>
      <w:sz w:val="16"/>
      <w:szCs w:val="16"/>
    </w:rPr>
  </w:style>
  <w:style w:type="character" w:customStyle="1" w:styleId="CommentaireCar1">
    <w:name w:val="Commentaire Car1"/>
    <w:rPr>
      <w:lang w:eastAsia="zh-CN"/>
    </w:rPr>
  </w:style>
  <w:style w:type="character" w:styleId="Lienhypertextesuivivisit">
    <w:name w:val="FollowedHyperlink"/>
    <w:rPr>
      <w:color w:val="800080"/>
      <w:u w:val="single"/>
    </w:rPr>
  </w:style>
  <w:style w:type="character" w:customStyle="1" w:styleId="Appelnotedebasdep5">
    <w:name w:val="Appel note de bas de p.5"/>
    <w:rPr>
      <w:vertAlign w:val="superscript"/>
    </w:rPr>
  </w:style>
  <w:style w:type="character" w:customStyle="1" w:styleId="Policepardfaut4">
    <w:name w:val="Police par défaut4"/>
  </w:style>
  <w:style w:type="character" w:styleId="Numrodeligne">
    <w:name w:val="line number"/>
    <w:basedOn w:val="Policepardfaut4"/>
  </w:style>
  <w:style w:type="character" w:customStyle="1" w:styleId="Marquedecommentaire2">
    <w:name w:val="Marque de commentaire2"/>
    <w:rPr>
      <w:sz w:val="16"/>
      <w:szCs w:val="16"/>
    </w:rPr>
  </w:style>
  <w:style w:type="character" w:customStyle="1" w:styleId="Appelnotedebasdep3">
    <w:name w:val="Appel note de bas de p.3"/>
    <w:rPr>
      <w:vertAlign w:val="superscript"/>
    </w:rPr>
  </w:style>
  <w:style w:type="character" w:customStyle="1" w:styleId="Appeldenotedefin1">
    <w:name w:val="Appel de note de fin1"/>
    <w:rPr>
      <w:vertAlign w:val="superscript"/>
    </w:rPr>
  </w:style>
  <w:style w:type="character" w:customStyle="1" w:styleId="WW8Num4z3">
    <w:name w:val="WW8Num4z3"/>
    <w:rPr>
      <w:rFonts w:ascii="Symbol" w:hAnsi="Symbol" w:cs="Symbol"/>
    </w:rPr>
  </w:style>
  <w:style w:type="character" w:customStyle="1" w:styleId="WW8Num4z2">
    <w:name w:val="WW8Num4z2"/>
    <w:rPr>
      <w:rFonts w:ascii="Wingdings" w:hAnsi="Wingdings" w:cs="Wingdings"/>
    </w:rPr>
  </w:style>
  <w:style w:type="character" w:customStyle="1" w:styleId="WW8Num4z1">
    <w:name w:val="WW8Num4z1"/>
    <w:rPr>
      <w:rFonts w:ascii="Courier New" w:hAnsi="Courier New" w:cs="Courier New"/>
    </w:rPr>
  </w:style>
  <w:style w:type="character" w:customStyle="1" w:styleId="Appeldenotedefin4">
    <w:name w:val="Appel de note de fin4"/>
    <w:rPr>
      <w:vertAlign w:val="superscript"/>
    </w:rPr>
  </w:style>
  <w:style w:type="character" w:customStyle="1" w:styleId="Marquedecommentaire3">
    <w:name w:val="Marque de commentaire3"/>
    <w:rPr>
      <w:sz w:val="16"/>
      <w:szCs w:val="16"/>
    </w:rPr>
  </w:style>
  <w:style w:type="character" w:customStyle="1" w:styleId="Policepardfaut7">
    <w:name w:val="Police par défaut7"/>
  </w:style>
  <w:style w:type="character" w:customStyle="1" w:styleId="Appeldenotedefin2">
    <w:name w:val="Appel de note de fin2"/>
    <w:rPr>
      <w:vertAlign w:val="superscript"/>
    </w:rPr>
  </w:style>
  <w:style w:type="character" w:styleId="lev">
    <w:name w:val="Strong"/>
    <w:qFormat/>
    <w:rPr>
      <w:rFonts w:cs="Times New Roman"/>
      <w:b/>
      <w:bCs/>
    </w:rPr>
  </w:style>
  <w:style w:type="character" w:customStyle="1" w:styleId="WW8Num11z3">
    <w:name w:val="WW8Num11z3"/>
    <w:rPr>
      <w:rFonts w:ascii="Symbol" w:hAnsi="Symbol" w:cs="Symbol"/>
    </w:rPr>
  </w:style>
  <w:style w:type="character" w:customStyle="1" w:styleId="WW8Num11z1">
    <w:name w:val="WW8Num11z1"/>
    <w:rPr>
      <w:rFonts w:ascii="Courier New" w:hAnsi="Courier New" w:cs="Courier New"/>
    </w:rPr>
  </w:style>
  <w:style w:type="character" w:customStyle="1" w:styleId="WW8Num10z2">
    <w:name w:val="WW8Num10z2"/>
    <w:rPr>
      <w:rFonts w:ascii="Wingdings" w:hAnsi="Wingdings" w:cs="Wingdings"/>
    </w:rPr>
  </w:style>
  <w:style w:type="character" w:customStyle="1" w:styleId="WW8Num8z0">
    <w:name w:val="WW8Num8z0"/>
    <w:rPr>
      <w:rFonts w:ascii="Arial" w:hAnsi="Arial" w:cs="Arial"/>
    </w:rPr>
  </w:style>
  <w:style w:type="character" w:customStyle="1" w:styleId="WW8Num7z3">
    <w:name w:val="WW8Num7z3"/>
    <w:rPr>
      <w:rFonts w:ascii="Symbol" w:hAnsi="Symbol" w:cs="Symbol"/>
    </w:rPr>
  </w:style>
  <w:style w:type="character" w:customStyle="1" w:styleId="WW8Num7z2">
    <w:name w:val="WW8Num7z2"/>
    <w:rPr>
      <w:rFonts w:ascii="Wingdings" w:hAnsi="Wingdings" w:cs="Wingdings"/>
    </w:rPr>
  </w:style>
  <w:style w:type="character" w:customStyle="1" w:styleId="WW8Num7z1">
    <w:name w:val="WW8Num7z1"/>
    <w:rPr>
      <w:rFonts w:ascii="Courier New" w:hAnsi="Courier New" w:cs="Courier New"/>
    </w:rPr>
  </w:style>
  <w:style w:type="character" w:customStyle="1" w:styleId="WW8Num3z3">
    <w:name w:val="WW8Num3z3"/>
    <w:rPr>
      <w:rFonts w:ascii="Symbol" w:hAnsi="Symbol" w:cs="Symbol"/>
    </w:rPr>
  </w:style>
  <w:style w:type="character" w:customStyle="1" w:styleId="WW8Num3z2">
    <w:name w:val="WW8Num3z2"/>
    <w:rPr>
      <w:rFonts w:ascii="Wingdings" w:hAnsi="Wingdings" w:cs="Wingdings"/>
    </w:rPr>
  </w:style>
  <w:style w:type="character" w:customStyle="1" w:styleId="WW-Absatz-Standardschriftart1111">
    <w:name w:val="WW-Absatz-Standardschriftart1111"/>
  </w:style>
  <w:style w:type="character" w:customStyle="1" w:styleId="WW-Absatz-Standardschriftart111">
    <w:name w:val="WW-Absatz-Standardschriftart111"/>
  </w:style>
  <w:style w:type="character" w:customStyle="1" w:styleId="WW-Absatz-Standardschriftart11">
    <w:name w:val="WW-Absatz-Standardschriftart11"/>
  </w:style>
  <w:style w:type="character" w:customStyle="1" w:styleId="WW-Absatz-Standardschriftart1">
    <w:name w:val="WW-Absatz-Standardschriftart1"/>
  </w:style>
  <w:style w:type="character" w:customStyle="1" w:styleId="WW-Absatz-Standardschriftart">
    <w:name w:val="WW-Absatz-Standardschriftart"/>
  </w:style>
  <w:style w:type="character" w:customStyle="1" w:styleId="Absatz-Standardschriftart">
    <w:name w:val="Absatz-Standardschriftart"/>
  </w:style>
  <w:style w:type="character" w:customStyle="1" w:styleId="WW8Num6z8">
    <w:name w:val="WW8Num6z8"/>
  </w:style>
  <w:style w:type="character" w:customStyle="1" w:styleId="WW8Num6z7">
    <w:name w:val="WW8Num6z7"/>
  </w:style>
  <w:style w:type="character" w:customStyle="1" w:styleId="WW8Num6z6">
    <w:name w:val="WW8Num6z6"/>
  </w:style>
  <w:style w:type="character" w:customStyle="1" w:styleId="WW8Num6z5">
    <w:name w:val="WW8Num6z5"/>
  </w:style>
  <w:style w:type="character" w:customStyle="1" w:styleId="WW8Num6z4">
    <w:name w:val="WW8Num6z4"/>
  </w:style>
  <w:style w:type="character" w:customStyle="1" w:styleId="WW8Num6z3">
    <w:name w:val="WW8Num6z3"/>
  </w:style>
  <w:style w:type="character" w:customStyle="1" w:styleId="WW8Num6z2">
    <w:name w:val="WW8Num6z2"/>
  </w:style>
  <w:style w:type="character" w:customStyle="1" w:styleId="WW8Num6z1">
    <w:name w:val="WW8Num6z1"/>
  </w:style>
  <w:style w:type="character" w:customStyle="1" w:styleId="WW8Num6z0">
    <w:name w:val="WW8Num6z0"/>
    <w:rPr>
      <w:rFonts w:ascii="Univers" w:hAnsi="Univers" w:cs="Univers"/>
    </w:rPr>
  </w:style>
  <w:style w:type="character" w:customStyle="1" w:styleId="WW8Num4z8">
    <w:name w:val="WW8Num4z8"/>
  </w:style>
  <w:style w:type="character" w:customStyle="1" w:styleId="WW8Num4z7">
    <w:name w:val="WW8Num4z7"/>
  </w:style>
  <w:style w:type="character" w:customStyle="1" w:styleId="WW8Num4z6">
    <w:name w:val="WW8Num4z6"/>
  </w:style>
  <w:style w:type="character" w:customStyle="1" w:styleId="WW8Num4z5">
    <w:name w:val="WW8Num4z5"/>
  </w:style>
  <w:style w:type="character" w:customStyle="1" w:styleId="WW8Num4z4">
    <w:name w:val="WW8Num4z4"/>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60">
    <w:name w:val="Titre6"/>
    <w:basedOn w:val="Normal"/>
    <w:next w:val="Corpsdetexte"/>
    <w:pPr>
      <w:keepNext/>
      <w:spacing w:before="240" w:after="120"/>
    </w:pPr>
    <w:rPr>
      <w:rFonts w:ascii="Liberation Sans" w:eastAsia="Microsoft YaHei" w:hAnsi="Liberation Sans" w:cs="Lucida Sans"/>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50">
    <w:name w:val="Titre5"/>
    <w:basedOn w:val="Normal"/>
    <w:next w:val="Corpsdetexte"/>
    <w:pPr>
      <w:keepNext/>
      <w:spacing w:before="240" w:after="120"/>
    </w:pPr>
    <w:rPr>
      <w:rFonts w:ascii="Liberation Sans" w:eastAsia="Microsoft YaHei" w:hAnsi="Liberation Sans" w:cs="Lucida Sans"/>
      <w:sz w:val="28"/>
      <w:szCs w:val="28"/>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pPr>
      <w:suppressAutoHyphens/>
    </w:pPr>
    <w:rPr>
      <w:kern w:val="2"/>
      <w:lang w:eastAsia="zh-CN"/>
    </w:rPr>
  </w:style>
  <w:style w:type="paragraph" w:customStyle="1" w:styleId="Commentaire4">
    <w:name w:val="Commentaire4"/>
    <w:basedOn w:val="Normal"/>
  </w:style>
  <w:style w:type="paragraph" w:customStyle="1" w:styleId="Commentaire2">
    <w:name w:val="Commentaire2"/>
    <w:basedOn w:val="Normal"/>
  </w:style>
  <w:style w:type="paragraph" w:customStyle="1" w:styleId="Titre40">
    <w:name w:val="Titre4"/>
    <w:basedOn w:val="Normal"/>
    <w:next w:val="Corpsdetexte"/>
    <w:pPr>
      <w:keepNext/>
      <w:spacing w:before="240" w:after="120"/>
    </w:pPr>
    <w:rPr>
      <w:rFonts w:ascii="Liberation Sans" w:eastAsia="Microsoft YaHei" w:hAnsi="Liberation Sans" w:cs="Lucida Sans"/>
      <w:sz w:val="28"/>
      <w:szCs w:val="28"/>
    </w:rPr>
  </w:style>
  <w:style w:type="paragraph" w:customStyle="1" w:styleId="Commentaire3">
    <w:name w:val="Commentaire3"/>
    <w:basedOn w:val="Normal"/>
  </w:style>
  <w:style w:type="paragraph" w:customStyle="1" w:styleId="liste-western">
    <w:name w:val="liste-western"/>
    <w:basedOn w:val="Normal"/>
    <w:pPr>
      <w:suppressAutoHyphens w:val="0"/>
      <w:spacing w:before="62"/>
      <w:jc w:val="both"/>
    </w:pPr>
    <w:rPr>
      <w:color w:val="000000"/>
      <w:sz w:val="24"/>
      <w:szCs w:val="24"/>
    </w:rPr>
  </w:style>
  <w:style w:type="paragraph" w:customStyle="1" w:styleId="western">
    <w:name w:val="western"/>
    <w:basedOn w:val="Normal"/>
    <w:pPr>
      <w:suppressAutoHyphens w:val="0"/>
      <w:spacing w:before="62"/>
      <w:jc w:val="both"/>
    </w:pPr>
    <w:rPr>
      <w:rFonts w:ascii="Arial" w:hAnsi="Arial" w:cs="Arial"/>
      <w:b/>
      <w:bCs/>
      <w:color w:val="000000"/>
      <w:sz w:val="24"/>
      <w:szCs w:val="24"/>
    </w:rPr>
  </w:style>
  <w:style w:type="paragraph" w:customStyle="1" w:styleId="DocumentMap">
    <w:name w:val="DocumentMap"/>
    <w:pPr>
      <w:widowControl w:val="0"/>
      <w:suppressAutoHyphens/>
      <w:textAlignment w:val="baseline"/>
    </w:pPr>
    <w:rPr>
      <w:rFonts w:ascii="Liberation Sans" w:eastAsia="Lucida Sans Unicode" w:hAnsi="Liberation Sans" w:cs="Liberation Sans"/>
      <w:kern w:val="2"/>
      <w:sz w:val="24"/>
      <w:szCs w:val="24"/>
      <w:lang w:eastAsia="zh-CN"/>
    </w:rPr>
  </w:style>
  <w:style w:type="paragraph" w:customStyle="1" w:styleId="Default">
    <w:name w:val="Default"/>
    <w:pPr>
      <w:suppressAutoHyphens/>
      <w:autoSpaceDE w:val="0"/>
    </w:pPr>
    <w:rPr>
      <w:rFonts w:ascii="Arial" w:hAnsi="Arial" w:cs="Arial"/>
      <w:color w:val="000000"/>
      <w:kern w:val="2"/>
      <w:sz w:val="24"/>
      <w:szCs w:val="24"/>
      <w:lang w:eastAsia="zh-CN"/>
    </w:rPr>
  </w:style>
  <w:style w:type="paragraph" w:styleId="Retraitcorpsdetexte">
    <w:name w:val="Body Text Indent"/>
    <w:basedOn w:val="Normal"/>
    <w:pPr>
      <w:ind w:left="567"/>
    </w:pPr>
    <w:rPr>
      <w:rFonts w:ascii="Arial" w:hAnsi="Arial" w:cs="Arial"/>
      <w:bCs/>
      <w:i/>
      <w:iCs/>
      <w:sz w:val="16"/>
    </w:rPr>
  </w:style>
  <w:style w:type="character" w:styleId="Marquedecommentaire">
    <w:name w:val="annotation reference"/>
    <w:uiPriority w:val="99"/>
    <w:semiHidden/>
    <w:unhideWhenUsed/>
    <w:rsid w:val="00031D7F"/>
    <w:rPr>
      <w:sz w:val="16"/>
      <w:szCs w:val="16"/>
    </w:rPr>
  </w:style>
  <w:style w:type="paragraph" w:styleId="Commentaire">
    <w:name w:val="annotation text"/>
    <w:basedOn w:val="Normal"/>
    <w:link w:val="CommentaireCar2"/>
    <w:uiPriority w:val="99"/>
    <w:semiHidden/>
    <w:unhideWhenUsed/>
    <w:rsid w:val="00031D7F"/>
    <w:pPr>
      <w:spacing w:before="120" w:after="120"/>
      <w:jc w:val="both"/>
    </w:pPr>
    <w:rPr>
      <w:rFonts w:ascii="Liberation Sans" w:hAnsi="Liberation Sans" w:cs="Liberation Sans"/>
      <w:w w:val="93"/>
      <w:kern w:val="0"/>
    </w:rPr>
  </w:style>
  <w:style w:type="character" w:customStyle="1" w:styleId="CommentaireCar2">
    <w:name w:val="Commentaire Car2"/>
    <w:basedOn w:val="Policepardfaut"/>
    <w:link w:val="Commentaire"/>
    <w:uiPriority w:val="99"/>
    <w:semiHidden/>
    <w:rsid w:val="00031D7F"/>
    <w:rPr>
      <w:rFonts w:ascii="Liberation Sans" w:hAnsi="Liberation Sans" w:cs="Liberation Sans"/>
      <w:w w:val="93"/>
      <w:lang w:eastAsia="zh-CN"/>
    </w:rPr>
  </w:style>
  <w:style w:type="paragraph" w:customStyle="1" w:styleId="m-BlocEmetteur">
    <w:name w:val="m-BlocEmetteur"/>
    <w:basedOn w:val="Normal"/>
    <w:rsid w:val="00031D7F"/>
    <w:pPr>
      <w:spacing w:before="120" w:after="120"/>
      <w:jc w:val="both"/>
    </w:pPr>
    <w:rPr>
      <w:rFonts w:ascii="Liberation Serif" w:hAnsi="Liberation Serif" w:cs="Liberation Serif"/>
      <w:i/>
      <w:w w:val="93"/>
      <w:kern w:val="0"/>
      <w:sz w:val="18"/>
    </w:rPr>
  </w:style>
  <w:style w:type="paragraph" w:customStyle="1" w:styleId="Standard">
    <w:name w:val="Standard"/>
    <w:rsid w:val="00963123"/>
    <w:pPr>
      <w:suppressAutoHyphens/>
      <w:autoSpaceDN w:val="0"/>
      <w:spacing w:before="120" w:after="120"/>
      <w:jc w:val="both"/>
      <w:textAlignment w:val="baseline"/>
    </w:pPr>
    <w:rPr>
      <w:rFonts w:ascii="Liberation Sans" w:hAnsi="Liberation Sans" w:cs="Liberation Sans"/>
      <w:w w:val="93"/>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1860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8"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DC1TYP_F.DOT</Template>
  <TotalTime>1</TotalTime>
  <Pages>5</Pages>
  <Words>2276</Words>
  <Characters>12524</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BENOIST Marie</cp:lastModifiedBy>
  <cp:revision>4</cp:revision>
  <cp:lastPrinted>1899-12-31T23:00:00Z</cp:lastPrinted>
  <dcterms:created xsi:type="dcterms:W3CDTF">2025-12-08T18:24:00Z</dcterms:created>
  <dcterms:modified xsi:type="dcterms:W3CDTF">2025-12-29T10:04:00Z</dcterms:modified>
</cp:coreProperties>
</file>