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5399" w14:textId="77777777" w:rsidR="00F478FB" w:rsidRDefault="00F478FB">
      <w:pPr>
        <w:rPr>
          <w:rFonts w:asciiTheme="minorHAnsi" w:hAnsiTheme="minorHAnsi" w:cstheme="minorHAnsi"/>
          <w:sz w:val="22"/>
          <w:szCs w:val="22"/>
        </w:rPr>
      </w:pPr>
    </w:p>
    <w:tbl>
      <w:tblPr>
        <w:tblStyle w:val="Tablaconcuadrcula"/>
        <w:tblW w:w="0" w:type="auto"/>
        <w:tblInd w:w="1134" w:type="dxa"/>
        <w:tblLook w:val="04A0" w:firstRow="1" w:lastRow="0" w:firstColumn="1" w:lastColumn="0" w:noHBand="0" w:noVBand="1"/>
      </w:tblPr>
      <w:tblGrid>
        <w:gridCol w:w="236"/>
        <w:gridCol w:w="7944"/>
        <w:gridCol w:w="15"/>
      </w:tblGrid>
      <w:tr w:rsidR="00F478FB" w14:paraId="7813539D"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7813539A" w14:textId="77777777" w:rsidR="00F478FB" w:rsidRDefault="00F478FB">
            <w:pPr>
              <w:rPr>
                <w:rFonts w:asciiTheme="minorHAnsi" w:hAnsiTheme="minorHAnsi" w:cstheme="minorHAnsi"/>
                <w:b/>
                <w:sz w:val="32"/>
                <w:szCs w:val="22"/>
              </w:rPr>
            </w:pPr>
          </w:p>
          <w:p w14:paraId="7813539B" w14:textId="77777777" w:rsidR="00F478FB" w:rsidRDefault="006D538A">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7813539C" w14:textId="77777777" w:rsidR="00F478FB" w:rsidRDefault="00F478FB">
            <w:pPr>
              <w:rPr>
                <w:rFonts w:asciiTheme="minorHAnsi" w:hAnsiTheme="minorHAnsi" w:cstheme="minorHAnsi"/>
                <w:b/>
                <w:sz w:val="32"/>
                <w:szCs w:val="22"/>
                <w:lang w:val="es-CO"/>
              </w:rPr>
            </w:pPr>
          </w:p>
        </w:tc>
      </w:tr>
      <w:tr w:rsidR="00F478FB" w14:paraId="7813539F"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7813539E" w14:textId="77777777" w:rsidR="00F478FB" w:rsidRDefault="00F478FB">
            <w:pPr>
              <w:rPr>
                <w:rFonts w:asciiTheme="minorHAnsi" w:hAnsiTheme="minorHAnsi" w:cstheme="minorHAnsi"/>
                <w:b/>
                <w:sz w:val="22"/>
                <w:szCs w:val="22"/>
              </w:rPr>
            </w:pPr>
          </w:p>
        </w:tc>
      </w:tr>
      <w:tr w:rsidR="00F478FB" w:rsidRPr="00577AD1" w14:paraId="781353A4" w14:textId="77777777">
        <w:tc>
          <w:tcPr>
            <w:tcW w:w="236" w:type="dxa"/>
            <w:tcBorders>
              <w:top w:val="none" w:sz="4" w:space="0" w:color="000000"/>
              <w:left w:val="none" w:sz="4" w:space="0" w:color="000000"/>
              <w:bottom w:val="none" w:sz="4" w:space="0" w:color="000000"/>
              <w:right w:val="single" w:sz="4" w:space="0" w:color="auto"/>
            </w:tcBorders>
          </w:tcPr>
          <w:p w14:paraId="781353A0" w14:textId="77777777" w:rsidR="00F478FB" w:rsidRDefault="00F478FB">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781353A1" w14:textId="77777777" w:rsidR="00F478FB" w:rsidRDefault="006D538A">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781353A2" w14:textId="77777777" w:rsidR="00F478FB" w:rsidRDefault="006D538A">
            <w:pPr>
              <w:pBdr>
                <w:top w:val="single" w:sz="4" w:space="0" w:color="000000"/>
                <w:left w:val="single" w:sz="4" w:space="0" w:color="000000"/>
                <w:bottom w:val="single" w:sz="4" w:space="0" w:color="000000"/>
                <w:right w:val="single" w:sz="4" w:space="0" w:color="000000"/>
              </w:pBdr>
              <w:jc w:val="both"/>
              <w:rPr>
                <w:lang w:val="pt-BR"/>
              </w:rPr>
            </w:pPr>
            <w:proofErr w:type="spellStart"/>
            <w:r>
              <w:rPr>
                <w:rFonts w:ascii="Calibri" w:hAnsi="Calibri"/>
                <w:iCs/>
                <w:lang w:val="pt-BR"/>
              </w:rPr>
              <w:t>Promote</w:t>
            </w:r>
            <w:proofErr w:type="spellEnd"/>
            <w:r>
              <w:rPr>
                <w:rFonts w:ascii="Calibri" w:hAnsi="Calibri"/>
                <w:iCs/>
                <w:lang w:val="pt-BR"/>
              </w:rPr>
              <w:t xml:space="preserve"> financial </w:t>
            </w:r>
            <w:proofErr w:type="spellStart"/>
            <w:r>
              <w:rPr>
                <w:rFonts w:ascii="Calibri" w:hAnsi="Calibri"/>
                <w:iCs/>
                <w:lang w:val="pt-BR"/>
              </w:rPr>
              <w:t>mechanisms</w:t>
            </w:r>
            <w:proofErr w:type="spellEnd"/>
            <w:r>
              <w:rPr>
                <w:rFonts w:ascii="Calibri" w:hAnsi="Calibri"/>
                <w:iCs/>
                <w:lang w:val="pt-BR"/>
              </w:rPr>
              <w:t xml:space="preserve"> </w:t>
            </w:r>
            <w:proofErr w:type="spellStart"/>
            <w:r>
              <w:rPr>
                <w:rFonts w:ascii="Calibri" w:hAnsi="Calibri"/>
                <w:iCs/>
                <w:lang w:val="pt-BR"/>
              </w:rPr>
              <w:t>that</w:t>
            </w:r>
            <w:proofErr w:type="spellEnd"/>
            <w:r>
              <w:rPr>
                <w:rFonts w:ascii="Calibri" w:hAnsi="Calibri"/>
                <w:iCs/>
                <w:lang w:val="pt-BR"/>
              </w:rPr>
              <w:t xml:space="preserve"> </w:t>
            </w:r>
            <w:proofErr w:type="spellStart"/>
            <w:r>
              <w:rPr>
                <w:rFonts w:ascii="Calibri" w:hAnsi="Calibri"/>
                <w:iCs/>
                <w:lang w:val="pt-BR"/>
              </w:rPr>
              <w:t>enable</w:t>
            </w:r>
            <w:proofErr w:type="spellEnd"/>
            <w:r>
              <w:rPr>
                <w:rFonts w:ascii="Calibri" w:hAnsi="Calibri"/>
                <w:iCs/>
                <w:lang w:val="pt-BR"/>
              </w:rPr>
              <w:t xml:space="preserve"> </w:t>
            </w:r>
            <w:proofErr w:type="spellStart"/>
            <w:r>
              <w:rPr>
                <w:rFonts w:ascii="Calibri" w:hAnsi="Calibri"/>
                <w:iCs/>
                <w:lang w:val="pt-BR"/>
              </w:rPr>
              <w:t>international</w:t>
            </w:r>
            <w:proofErr w:type="spellEnd"/>
            <w:r>
              <w:rPr>
                <w:rFonts w:ascii="Calibri" w:hAnsi="Calibri"/>
                <w:iCs/>
                <w:lang w:val="pt-BR"/>
              </w:rPr>
              <w:t xml:space="preserve"> </w:t>
            </w:r>
            <w:proofErr w:type="spellStart"/>
            <w:r>
              <w:rPr>
                <w:rFonts w:ascii="Calibri" w:hAnsi="Calibri"/>
                <w:iCs/>
                <w:lang w:val="pt-BR"/>
              </w:rPr>
              <w:t>funds</w:t>
            </w:r>
            <w:proofErr w:type="spellEnd"/>
            <w:r>
              <w:rPr>
                <w:rFonts w:ascii="Calibri" w:hAnsi="Calibri"/>
                <w:iCs/>
                <w:lang w:val="pt-BR"/>
              </w:rPr>
              <w:t xml:space="preserve"> </w:t>
            </w:r>
            <w:proofErr w:type="spellStart"/>
            <w:r>
              <w:rPr>
                <w:rFonts w:ascii="Calibri" w:hAnsi="Calibri"/>
                <w:iCs/>
                <w:lang w:val="pt-BR"/>
              </w:rPr>
              <w:t>to</w:t>
            </w:r>
            <w:proofErr w:type="spellEnd"/>
            <w:r>
              <w:rPr>
                <w:rFonts w:ascii="Calibri" w:hAnsi="Calibri"/>
                <w:iCs/>
                <w:lang w:val="pt-BR"/>
              </w:rPr>
              <w:t xml:space="preserve"> </w:t>
            </w:r>
            <w:proofErr w:type="spellStart"/>
            <w:r>
              <w:rPr>
                <w:rFonts w:ascii="Calibri" w:hAnsi="Calibri"/>
                <w:iCs/>
                <w:lang w:val="pt-BR"/>
              </w:rPr>
              <w:t>be</w:t>
            </w:r>
            <w:proofErr w:type="spellEnd"/>
            <w:r>
              <w:rPr>
                <w:rFonts w:ascii="Calibri" w:hAnsi="Calibri"/>
                <w:iCs/>
                <w:lang w:val="pt-BR"/>
              </w:rPr>
              <w:t xml:space="preserve"> </w:t>
            </w:r>
            <w:proofErr w:type="spellStart"/>
            <w:r>
              <w:rPr>
                <w:rFonts w:ascii="Calibri" w:hAnsi="Calibri"/>
                <w:iCs/>
                <w:lang w:val="pt-BR"/>
              </w:rPr>
              <w:t>channelled</w:t>
            </w:r>
            <w:proofErr w:type="spellEnd"/>
            <w:r>
              <w:rPr>
                <w:rFonts w:ascii="Calibri" w:hAnsi="Calibri"/>
                <w:iCs/>
                <w:lang w:val="pt-BR"/>
              </w:rPr>
              <w:t xml:space="preserve"> </w:t>
            </w:r>
            <w:proofErr w:type="spellStart"/>
            <w:r>
              <w:rPr>
                <w:rFonts w:ascii="Calibri" w:hAnsi="Calibri"/>
                <w:iCs/>
                <w:lang w:val="pt-BR"/>
              </w:rPr>
              <w:t>to</w:t>
            </w:r>
            <w:proofErr w:type="spellEnd"/>
            <w:r>
              <w:rPr>
                <w:rFonts w:ascii="Calibri" w:hAnsi="Calibri"/>
                <w:iCs/>
                <w:lang w:val="pt-BR"/>
              </w:rPr>
              <w:t xml:space="preserve"> </w:t>
            </w:r>
            <w:proofErr w:type="spellStart"/>
            <w:r>
              <w:rPr>
                <w:rFonts w:ascii="Calibri" w:hAnsi="Calibri"/>
                <w:iCs/>
                <w:lang w:val="pt-BR"/>
              </w:rPr>
              <w:t>finance</w:t>
            </w:r>
            <w:proofErr w:type="spellEnd"/>
            <w:r>
              <w:rPr>
                <w:rFonts w:ascii="Calibri" w:hAnsi="Calibri"/>
                <w:iCs/>
                <w:lang w:val="pt-BR"/>
              </w:rPr>
              <w:t xml:space="preserve"> </w:t>
            </w:r>
            <w:proofErr w:type="spellStart"/>
            <w:r>
              <w:rPr>
                <w:rFonts w:ascii="Calibri" w:hAnsi="Calibri"/>
                <w:iCs/>
                <w:lang w:val="pt-BR"/>
              </w:rPr>
              <w:t>activities</w:t>
            </w:r>
            <w:proofErr w:type="spellEnd"/>
            <w:r>
              <w:rPr>
                <w:rFonts w:ascii="Calibri" w:hAnsi="Calibri"/>
                <w:iCs/>
                <w:lang w:val="pt-BR"/>
              </w:rPr>
              <w:t xml:space="preserve"> </w:t>
            </w:r>
            <w:proofErr w:type="spellStart"/>
            <w:r>
              <w:rPr>
                <w:rFonts w:ascii="Calibri" w:hAnsi="Calibri"/>
                <w:iCs/>
                <w:lang w:val="pt-BR"/>
              </w:rPr>
              <w:t>associated</w:t>
            </w:r>
            <w:proofErr w:type="spellEnd"/>
            <w:r>
              <w:rPr>
                <w:rFonts w:ascii="Calibri" w:hAnsi="Calibri"/>
                <w:iCs/>
                <w:lang w:val="pt-BR"/>
              </w:rPr>
              <w:t xml:space="preserve"> </w:t>
            </w:r>
            <w:proofErr w:type="spellStart"/>
            <w:r>
              <w:rPr>
                <w:rFonts w:ascii="Calibri" w:hAnsi="Calibri"/>
                <w:iCs/>
                <w:lang w:val="pt-BR"/>
              </w:rPr>
              <w:t>with</w:t>
            </w:r>
            <w:proofErr w:type="spellEnd"/>
            <w:r>
              <w:rPr>
                <w:rFonts w:ascii="Calibri" w:hAnsi="Calibri"/>
                <w:iCs/>
                <w:lang w:val="pt-BR"/>
              </w:rPr>
              <w:t xml:space="preserve"> </w:t>
            </w:r>
            <w:proofErr w:type="spellStart"/>
            <w:r>
              <w:rPr>
                <w:rFonts w:ascii="Calibri" w:hAnsi="Calibri"/>
                <w:iCs/>
                <w:lang w:val="pt-BR"/>
              </w:rPr>
              <w:t>climate</w:t>
            </w:r>
            <w:proofErr w:type="spellEnd"/>
            <w:r>
              <w:rPr>
                <w:rFonts w:ascii="Calibri" w:hAnsi="Calibri"/>
                <w:iCs/>
                <w:lang w:val="pt-BR"/>
              </w:rPr>
              <w:t xml:space="preserve"> </w:t>
            </w:r>
            <w:proofErr w:type="spellStart"/>
            <w:r>
              <w:rPr>
                <w:rFonts w:ascii="Calibri" w:hAnsi="Calibri"/>
                <w:iCs/>
                <w:lang w:val="pt-BR"/>
              </w:rPr>
              <w:t>disaster</w:t>
            </w:r>
            <w:proofErr w:type="spellEnd"/>
            <w:r>
              <w:rPr>
                <w:rFonts w:ascii="Calibri" w:hAnsi="Calibri"/>
                <w:iCs/>
                <w:lang w:val="pt-BR"/>
              </w:rPr>
              <w:t xml:space="preserve"> management – </w:t>
            </w:r>
            <w:proofErr w:type="spellStart"/>
            <w:r>
              <w:rPr>
                <w:rFonts w:ascii="Calibri" w:hAnsi="Calibri"/>
                <w:iCs/>
                <w:lang w:val="pt-BR"/>
              </w:rPr>
              <w:t>Climate</w:t>
            </w:r>
            <w:proofErr w:type="spellEnd"/>
            <w:r>
              <w:rPr>
                <w:rFonts w:ascii="Calibri" w:hAnsi="Calibri"/>
                <w:iCs/>
                <w:lang w:val="pt-BR"/>
              </w:rPr>
              <w:t xml:space="preserve"> </w:t>
            </w:r>
            <w:proofErr w:type="spellStart"/>
            <w:r>
              <w:rPr>
                <w:rFonts w:ascii="Calibri" w:hAnsi="Calibri"/>
                <w:iCs/>
                <w:lang w:val="pt-BR"/>
              </w:rPr>
              <w:t>finance</w:t>
            </w:r>
            <w:proofErr w:type="spellEnd"/>
            <w:r>
              <w:rPr>
                <w:rFonts w:ascii="Calibri" w:hAnsi="Calibri"/>
                <w:iCs/>
                <w:lang w:val="pt-BR"/>
              </w:rPr>
              <w:t xml:space="preserve"> </w:t>
            </w:r>
            <w:proofErr w:type="spellStart"/>
            <w:r>
              <w:rPr>
                <w:rFonts w:ascii="Calibri" w:hAnsi="Calibri"/>
                <w:iCs/>
                <w:lang w:val="pt-BR"/>
              </w:rPr>
              <w:t>guide</w:t>
            </w:r>
            <w:proofErr w:type="spellEnd"/>
            <w:r>
              <w:rPr>
                <w:rFonts w:ascii="Calibri" w:hAnsi="Calibri"/>
                <w:i/>
                <w:iCs/>
                <w:lang w:val="pt-BR"/>
              </w:rPr>
              <w:t xml:space="preserve"> (In </w:t>
            </w:r>
            <w:proofErr w:type="spellStart"/>
            <w:r>
              <w:rPr>
                <w:rFonts w:ascii="Calibri" w:hAnsi="Calibri"/>
                <w:i/>
                <w:iCs/>
                <w:lang w:val="pt-BR"/>
              </w:rPr>
              <w:t>Portuguese</w:t>
            </w:r>
            <w:proofErr w:type="spellEnd"/>
            <w:r>
              <w:rPr>
                <w:rFonts w:ascii="Calibri" w:hAnsi="Calibri"/>
                <w:i/>
                <w:iCs/>
                <w:lang w:val="pt-BR"/>
              </w:rPr>
              <w:t>: “Promover mecanismos financeiros que permitam canalizar fundos internacionais para financiar atividades associadas a gestão de desastres climáticos – Guia de financiamento climático”)</w:t>
            </w:r>
          </w:p>
          <w:p w14:paraId="781353A3" w14:textId="77777777" w:rsidR="00F478FB" w:rsidRDefault="00F478FB">
            <w:pPr>
              <w:jc w:val="both"/>
              <w:rPr>
                <w:rFonts w:asciiTheme="minorHAnsi" w:hAnsiTheme="minorHAnsi" w:cstheme="minorHAnsi"/>
                <w:b/>
                <w:bCs/>
                <w:sz w:val="22"/>
                <w:szCs w:val="22"/>
                <w:lang w:val="pt-BR"/>
              </w:rPr>
            </w:pPr>
          </w:p>
        </w:tc>
      </w:tr>
      <w:tr w:rsidR="00F478FB" w:rsidRPr="00DC2760" w14:paraId="781353A8" w14:textId="77777777">
        <w:tc>
          <w:tcPr>
            <w:tcW w:w="236" w:type="dxa"/>
            <w:tcBorders>
              <w:top w:val="none" w:sz="4" w:space="0" w:color="000000"/>
              <w:left w:val="none" w:sz="4" w:space="0" w:color="000000"/>
              <w:bottom w:val="none" w:sz="4" w:space="0" w:color="000000"/>
              <w:right w:val="single" w:sz="4" w:space="0" w:color="auto"/>
            </w:tcBorders>
          </w:tcPr>
          <w:p w14:paraId="781353A5" w14:textId="77777777" w:rsidR="00F478FB" w:rsidRDefault="00F478FB">
            <w:pPr>
              <w:rPr>
                <w:rFonts w:asciiTheme="minorHAnsi" w:hAnsiTheme="minorHAnsi" w:cstheme="minorHAnsi"/>
                <w:b/>
                <w:sz w:val="22"/>
                <w:szCs w:val="22"/>
                <w:lang w:val="pt-BR"/>
              </w:rPr>
            </w:pPr>
          </w:p>
        </w:tc>
        <w:tc>
          <w:tcPr>
            <w:tcW w:w="7969" w:type="dxa"/>
            <w:gridSpan w:val="2"/>
            <w:tcBorders>
              <w:top w:val="none" w:sz="4" w:space="0" w:color="000000"/>
              <w:left w:val="single" w:sz="4" w:space="0" w:color="auto"/>
              <w:bottom w:val="single" w:sz="4" w:space="0" w:color="auto"/>
              <w:right w:val="none" w:sz="4" w:space="0" w:color="000000"/>
            </w:tcBorders>
          </w:tcPr>
          <w:p w14:paraId="781353A6" w14:textId="77777777" w:rsidR="00F478FB" w:rsidRDefault="006D538A">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781353A7" w14:textId="77777777" w:rsidR="00F478FB" w:rsidRDefault="006D538A">
            <w:pPr>
              <w:rPr>
                <w:rFonts w:asciiTheme="minorHAnsi" w:hAnsiTheme="minorHAnsi" w:cstheme="minorHAnsi"/>
                <w:sz w:val="22"/>
                <w:szCs w:val="22"/>
                <w:highlight w:val="yellow"/>
                <w:lang w:val="en-GB"/>
              </w:rPr>
            </w:pPr>
            <w:r>
              <w:rPr>
                <w:rFonts w:asciiTheme="minorHAnsi" w:hAnsiTheme="minorHAnsi" w:cstheme="minorHAnsi"/>
                <w:sz w:val="22"/>
                <w:szCs w:val="22"/>
                <w:lang w:val="en"/>
              </w:rPr>
              <w:t>Jérémie PELLET, Chief Executive Officer of EXPERTISE FRANCE</w:t>
            </w:r>
          </w:p>
        </w:tc>
      </w:tr>
      <w:tr w:rsidR="00F478FB" w:rsidRPr="00DC2760" w14:paraId="781353AA"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781353A9" w14:textId="77777777" w:rsidR="00F478FB" w:rsidRDefault="00F478FB">
            <w:pPr>
              <w:rPr>
                <w:rFonts w:asciiTheme="minorHAnsi" w:hAnsiTheme="minorHAnsi" w:cstheme="minorHAnsi"/>
                <w:b/>
                <w:sz w:val="22"/>
                <w:szCs w:val="22"/>
                <w:lang w:val="en-GB"/>
              </w:rPr>
            </w:pPr>
          </w:p>
        </w:tc>
      </w:tr>
      <w:tr w:rsidR="00F478FB" w14:paraId="781353AE" w14:textId="77777777">
        <w:tc>
          <w:tcPr>
            <w:tcW w:w="236" w:type="dxa"/>
            <w:tcBorders>
              <w:top w:val="none" w:sz="4" w:space="0" w:color="000000"/>
              <w:left w:val="none" w:sz="4" w:space="0" w:color="000000"/>
              <w:bottom w:val="none" w:sz="4" w:space="0" w:color="000000"/>
              <w:right w:val="single" w:sz="4" w:space="0" w:color="auto"/>
            </w:tcBorders>
          </w:tcPr>
          <w:p w14:paraId="781353AB" w14:textId="77777777" w:rsidR="00F478FB" w:rsidRDefault="00F478FB">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781353AC" w14:textId="77777777" w:rsidR="00F478FB" w:rsidRDefault="006D538A">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781353AD" w14:textId="77777777" w:rsidR="00F478FB" w:rsidRDefault="006D538A">
            <w:pPr>
              <w:rPr>
                <w:rFonts w:asciiTheme="minorHAnsi" w:hAnsiTheme="minorHAnsi" w:cstheme="minorHAnsi"/>
                <w:sz w:val="22"/>
                <w:szCs w:val="22"/>
                <w:lang w:val="en-GB"/>
              </w:rPr>
            </w:pPr>
            <w:r>
              <w:rPr>
                <w:rFonts w:ascii="Calibri" w:hAnsi="Calibri"/>
                <w:b/>
                <w:bCs/>
                <w:sz w:val="22"/>
                <w:szCs w:val="22"/>
                <w:lang w:val="es-ES_tradnl"/>
              </w:rPr>
              <w:t>30/01/2026</w:t>
            </w:r>
            <w:r>
              <w:rPr>
                <w:rFonts w:ascii="Calibri" w:hAnsi="Calibri"/>
                <w:b/>
                <w:bCs/>
                <w:sz w:val="22"/>
                <w:szCs w:val="22"/>
              </w:rPr>
              <w:t xml:space="preserve"> at </w:t>
            </w:r>
            <w:r>
              <w:rPr>
                <w:rFonts w:ascii="Calibri" w:hAnsi="Calibri"/>
                <w:b/>
                <w:bCs/>
                <w:sz w:val="22"/>
                <w:szCs w:val="22"/>
                <w:lang w:val="es-ES_tradnl"/>
              </w:rPr>
              <w:t>23</w:t>
            </w:r>
            <w:r>
              <w:rPr>
                <w:rFonts w:ascii="Calibri" w:hAnsi="Calibri"/>
                <w:b/>
                <w:bCs/>
                <w:sz w:val="22"/>
                <w:szCs w:val="22"/>
              </w:rPr>
              <w:t>:</w:t>
            </w:r>
            <w:r>
              <w:rPr>
                <w:rFonts w:ascii="Calibri" w:hAnsi="Calibri"/>
                <w:b/>
                <w:bCs/>
                <w:sz w:val="22"/>
                <w:szCs w:val="22"/>
                <w:lang w:val="es-ES_tradnl"/>
              </w:rPr>
              <w:t>59</w:t>
            </w:r>
            <w:r>
              <w:rPr>
                <w:rFonts w:ascii="Calibri" w:hAnsi="Calibri"/>
                <w:b/>
                <w:bCs/>
                <w:smallCaps/>
                <w:sz w:val="22"/>
                <w:szCs w:val="22"/>
              </w:rPr>
              <w:t xml:space="preserve"> </w:t>
            </w:r>
            <w:r>
              <w:rPr>
                <w:rFonts w:asciiTheme="minorHAnsi" w:hAnsiTheme="minorHAnsi" w:cstheme="minorHAnsi"/>
                <w:b/>
                <w:bCs/>
                <w:smallCaps/>
                <w:sz w:val="22"/>
                <w:szCs w:val="22"/>
                <w:lang w:val="en"/>
              </w:rPr>
              <w:t>(PARIS TIME)</w:t>
            </w:r>
          </w:p>
        </w:tc>
      </w:tr>
    </w:tbl>
    <w:p w14:paraId="781353AF" w14:textId="77777777" w:rsidR="00F478FB" w:rsidRDefault="00F478FB">
      <w:pPr>
        <w:rPr>
          <w:rFonts w:asciiTheme="minorHAnsi" w:hAnsiTheme="minorHAnsi" w:cstheme="minorHAnsi"/>
          <w:sz w:val="22"/>
          <w:szCs w:val="22"/>
          <w:lang w:val="en-GB"/>
        </w:rPr>
      </w:pPr>
    </w:p>
    <w:p w14:paraId="781353B0" w14:textId="77777777" w:rsidR="00F478FB" w:rsidRDefault="006D538A">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81353B1" w14:textId="77777777" w:rsidR="00F478FB" w:rsidRDefault="006D538A">
          <w:pPr>
            <w:pStyle w:val="TtuloTDC"/>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781353B2" w14:textId="77777777" w:rsidR="00F478FB" w:rsidRDefault="00F478FB">
          <w:pPr>
            <w:tabs>
              <w:tab w:val="left" w:pos="2265"/>
            </w:tabs>
            <w:rPr>
              <w:rFonts w:asciiTheme="minorHAnsi" w:hAnsiTheme="minorHAnsi" w:cstheme="minorHAnsi"/>
              <w:sz w:val="22"/>
              <w:szCs w:val="22"/>
            </w:rPr>
          </w:pPr>
        </w:p>
        <w:p w14:paraId="781353B3" w14:textId="77777777" w:rsidR="00F478FB" w:rsidRDefault="006D538A">
          <w:pPr>
            <w:pStyle w:val="TDC1"/>
            <w:tabs>
              <w:tab w:val="left" w:pos="1540"/>
              <w:tab w:val="right" w:leader="dot" w:pos="9329"/>
            </w:tabs>
            <w:rPr>
              <w:rFonts w:asciiTheme="minorHAnsi" w:eastAsiaTheme="minorEastAsia" w:hAnsiTheme="minorHAnsi" w:cstheme="minorBidi"/>
              <w:sz w:val="22"/>
              <w:szCs w:val="22"/>
              <w:lang w:val="en-GB" w:eastAsia="en-GB"/>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6860496" w:tooltip="#_Toc216860496" w:history="1">
            <w:r>
              <w:rPr>
                <w:rStyle w:val="Hipervnculo"/>
                <w:rFonts w:cstheme="minorHAnsi"/>
                <w:b/>
                <w:caps/>
                <w:lang w:val="en-GB"/>
              </w:rPr>
              <w:t>ARTICLE 1:</w:t>
            </w:r>
            <w:r>
              <w:rPr>
                <w:rFonts w:asciiTheme="minorHAnsi" w:eastAsiaTheme="minorEastAsia" w:hAnsiTheme="minorHAnsi" w:cstheme="minorBidi"/>
                <w:sz w:val="22"/>
                <w:szCs w:val="22"/>
                <w:lang w:val="en-GB" w:eastAsia="en-GB"/>
              </w:rPr>
              <w:tab/>
            </w:r>
            <w:r>
              <w:rPr>
                <w:rStyle w:val="Hipervnculo"/>
                <w:rFonts w:cstheme="minorHAnsi"/>
                <w:b/>
                <w:bCs/>
                <w:caps/>
                <w:lang w:val="en"/>
              </w:rPr>
              <w:t>Object and scope of the tender</w:t>
            </w:r>
            <w:r>
              <w:tab/>
            </w:r>
            <w:r>
              <w:fldChar w:fldCharType="begin"/>
            </w:r>
            <w:r>
              <w:instrText xml:space="preserve"> PAGEREF _Toc216860496 \h </w:instrText>
            </w:r>
            <w:r>
              <w:fldChar w:fldCharType="separate"/>
            </w:r>
            <w:r>
              <w:t>4</w:t>
            </w:r>
            <w:r>
              <w:fldChar w:fldCharType="end"/>
            </w:r>
          </w:hyperlink>
        </w:p>
        <w:p w14:paraId="781353B4" w14:textId="77777777" w:rsidR="00F478FB" w:rsidRDefault="006D538A">
          <w:pPr>
            <w:pStyle w:val="TDC2"/>
            <w:rPr>
              <w:lang w:val="en-GB" w:eastAsia="en-GB"/>
            </w:rPr>
          </w:pPr>
          <w:hyperlink w:anchor="_Toc216860497" w:tooltip="#_Toc216860497" w:history="1">
            <w:r>
              <w:rPr>
                <w:rStyle w:val="Hipervnculo"/>
                <w:rFonts w:cstheme="minorHAnsi"/>
                <w:lang w:val="en"/>
              </w:rPr>
              <w:t>Object of the tender</w:t>
            </w:r>
            <w:r>
              <w:tab/>
            </w:r>
            <w:r>
              <w:fldChar w:fldCharType="begin"/>
            </w:r>
            <w:r>
              <w:instrText xml:space="preserve"> PAGEREF _Toc216860497 \h </w:instrText>
            </w:r>
            <w:r>
              <w:fldChar w:fldCharType="separate"/>
            </w:r>
            <w:r>
              <w:t>4</w:t>
            </w:r>
            <w:r>
              <w:fldChar w:fldCharType="end"/>
            </w:r>
          </w:hyperlink>
        </w:p>
        <w:p w14:paraId="781353B5" w14:textId="77777777" w:rsidR="00F478FB" w:rsidRDefault="006D538A">
          <w:pPr>
            <w:pStyle w:val="TDC2"/>
            <w:rPr>
              <w:lang w:val="en-GB" w:eastAsia="en-GB"/>
            </w:rPr>
          </w:pPr>
          <w:hyperlink w:anchor="_Toc216860498" w:tooltip="#_Toc216860498" w:history="1">
            <w:r>
              <w:rPr>
                <w:rStyle w:val="Hipervnculo"/>
                <w:rFonts w:cstheme="minorHAnsi"/>
                <w:lang w:val="en"/>
              </w:rPr>
              <w:t>Scope of the tender</w:t>
            </w:r>
            <w:r>
              <w:tab/>
            </w:r>
            <w:r>
              <w:fldChar w:fldCharType="begin"/>
            </w:r>
            <w:r>
              <w:instrText xml:space="preserve"> PAGEREF _Toc216860498 \h </w:instrText>
            </w:r>
            <w:r>
              <w:fldChar w:fldCharType="separate"/>
            </w:r>
            <w:r>
              <w:t>4</w:t>
            </w:r>
            <w:r>
              <w:fldChar w:fldCharType="end"/>
            </w:r>
          </w:hyperlink>
        </w:p>
        <w:p w14:paraId="781353B6" w14:textId="77777777" w:rsidR="00F478FB" w:rsidRDefault="006D538A">
          <w:pPr>
            <w:pStyle w:val="TDC2"/>
            <w:rPr>
              <w:lang w:val="en-GB" w:eastAsia="en-GB"/>
            </w:rPr>
          </w:pPr>
          <w:hyperlink w:anchor="_Toc216860499" w:tooltip="#_Toc216860499" w:history="1">
            <w:r>
              <w:rPr>
                <w:rStyle w:val="Hipervnculo"/>
                <w:rFonts w:cstheme="minorHAnsi"/>
                <w:lang w:val="en"/>
              </w:rPr>
              <w:t>Provisional schedule of the tender</w:t>
            </w:r>
            <w:r>
              <w:tab/>
            </w:r>
            <w:r>
              <w:fldChar w:fldCharType="begin"/>
            </w:r>
            <w:r>
              <w:instrText xml:space="preserve"> PAGEREF _Toc216860499 \h </w:instrText>
            </w:r>
            <w:r>
              <w:fldChar w:fldCharType="separate"/>
            </w:r>
            <w:r>
              <w:t>4</w:t>
            </w:r>
            <w:r>
              <w:fldChar w:fldCharType="end"/>
            </w:r>
          </w:hyperlink>
        </w:p>
        <w:p w14:paraId="781353B7" w14:textId="77777777" w:rsidR="00F478FB" w:rsidRDefault="006D538A">
          <w:pPr>
            <w:pStyle w:val="TDC2"/>
            <w:rPr>
              <w:lang w:val="en-GB" w:eastAsia="en-GB"/>
            </w:rPr>
          </w:pPr>
          <w:hyperlink w:anchor="_Toc216860500" w:tooltip="#_Toc216860500" w:history="1">
            <w:r>
              <w:rPr>
                <w:rStyle w:val="Hipervnculo"/>
                <w:rFonts w:cstheme="minorHAnsi"/>
                <w:lang w:val="en"/>
              </w:rPr>
              <w:t>Tender language – currency</w:t>
            </w:r>
            <w:r>
              <w:tab/>
            </w:r>
            <w:r>
              <w:fldChar w:fldCharType="begin"/>
            </w:r>
            <w:r>
              <w:instrText xml:space="preserve"> PAGEREF _Toc216860500 \h </w:instrText>
            </w:r>
            <w:r>
              <w:fldChar w:fldCharType="separate"/>
            </w:r>
            <w:r>
              <w:t>4</w:t>
            </w:r>
            <w:r>
              <w:fldChar w:fldCharType="end"/>
            </w:r>
          </w:hyperlink>
        </w:p>
        <w:p w14:paraId="781353B8" w14:textId="77777777" w:rsidR="00F478FB" w:rsidRDefault="006D538A">
          <w:pPr>
            <w:pStyle w:val="TDC2"/>
            <w:rPr>
              <w:lang w:val="en-GB" w:eastAsia="en-GB"/>
            </w:rPr>
          </w:pPr>
          <w:hyperlink w:anchor="_Toc216860501" w:tooltip="#_Toc216860501" w:history="1">
            <w:r>
              <w:rPr>
                <w:rStyle w:val="Hipervnculo"/>
                <w:rFonts w:cstheme="minorHAnsi"/>
                <w:lang w:val="en"/>
              </w:rPr>
              <w:t>Composition of the tender documents</w:t>
            </w:r>
            <w:r>
              <w:tab/>
            </w:r>
            <w:r>
              <w:fldChar w:fldCharType="begin"/>
            </w:r>
            <w:r>
              <w:instrText xml:space="preserve"> PAGEREF _Toc216860501 \h </w:instrText>
            </w:r>
            <w:r>
              <w:fldChar w:fldCharType="separate"/>
            </w:r>
            <w:r>
              <w:t>4</w:t>
            </w:r>
            <w:r>
              <w:fldChar w:fldCharType="end"/>
            </w:r>
          </w:hyperlink>
        </w:p>
        <w:p w14:paraId="781353B9" w14:textId="77777777" w:rsidR="00F478FB" w:rsidRDefault="006D538A">
          <w:pPr>
            <w:pStyle w:val="TDC2"/>
            <w:rPr>
              <w:lang w:val="en-GB" w:eastAsia="en-GB"/>
            </w:rPr>
          </w:pPr>
          <w:hyperlink w:anchor="_Toc216860502" w:tooltip="#_Toc216860502" w:history="1">
            <w:r>
              <w:rPr>
                <w:rStyle w:val="Hipervnculo"/>
                <w:rFonts w:cstheme="minorHAnsi"/>
                <w:lang w:val="en"/>
              </w:rPr>
              <w:t>Modification of the tender documents</w:t>
            </w:r>
            <w:r>
              <w:tab/>
            </w:r>
            <w:r>
              <w:fldChar w:fldCharType="begin"/>
            </w:r>
            <w:r>
              <w:instrText xml:space="preserve"> PAGEREF _Toc216860502 \h </w:instrText>
            </w:r>
            <w:r>
              <w:fldChar w:fldCharType="separate"/>
            </w:r>
            <w:r>
              <w:t>4</w:t>
            </w:r>
            <w:r>
              <w:fldChar w:fldCharType="end"/>
            </w:r>
          </w:hyperlink>
        </w:p>
        <w:p w14:paraId="781353BA" w14:textId="77777777" w:rsidR="00F478FB" w:rsidRDefault="006D538A">
          <w:pPr>
            <w:pStyle w:val="TDC1"/>
            <w:tabs>
              <w:tab w:val="left" w:pos="1540"/>
              <w:tab w:val="right" w:leader="dot" w:pos="9329"/>
            </w:tabs>
            <w:rPr>
              <w:rFonts w:asciiTheme="minorHAnsi" w:eastAsiaTheme="minorEastAsia" w:hAnsiTheme="minorHAnsi" w:cstheme="minorBidi"/>
              <w:sz w:val="22"/>
              <w:szCs w:val="22"/>
              <w:lang w:val="en-GB" w:eastAsia="en-GB"/>
            </w:rPr>
          </w:pPr>
          <w:hyperlink w:anchor="_Toc216860503" w:tooltip="#_Toc216860503" w:history="1">
            <w:r>
              <w:rPr>
                <w:rStyle w:val="Hipervnculo"/>
                <w:rFonts w:cstheme="minorHAnsi"/>
                <w:b/>
                <w:caps/>
                <w:lang w:val="en-GB"/>
              </w:rPr>
              <w:t>ARTICLE 2:</w:t>
            </w:r>
            <w:r>
              <w:rPr>
                <w:rFonts w:asciiTheme="minorHAnsi" w:eastAsiaTheme="minorEastAsia" w:hAnsiTheme="minorHAnsi" w:cstheme="minorBidi"/>
                <w:sz w:val="22"/>
                <w:szCs w:val="22"/>
                <w:lang w:val="en-GB" w:eastAsia="en-GB"/>
              </w:rPr>
              <w:tab/>
            </w:r>
            <w:r>
              <w:rPr>
                <w:rStyle w:val="Hipervnculo"/>
                <w:rFonts w:cstheme="minorHAnsi"/>
                <w:b/>
                <w:bCs/>
                <w:caps/>
                <w:lang w:val="en"/>
              </w:rPr>
              <w:t>General characteristics of the proposed contract</w:t>
            </w:r>
            <w:r>
              <w:tab/>
            </w:r>
            <w:r>
              <w:fldChar w:fldCharType="begin"/>
            </w:r>
            <w:r>
              <w:instrText xml:space="preserve"> PAGEREF _Toc216860503 \h </w:instrText>
            </w:r>
            <w:r>
              <w:fldChar w:fldCharType="separate"/>
            </w:r>
            <w:r>
              <w:t>5</w:t>
            </w:r>
            <w:r>
              <w:fldChar w:fldCharType="end"/>
            </w:r>
          </w:hyperlink>
        </w:p>
        <w:p w14:paraId="781353BB" w14:textId="77777777" w:rsidR="00F478FB" w:rsidRDefault="006D538A">
          <w:pPr>
            <w:pStyle w:val="TDC2"/>
            <w:rPr>
              <w:lang w:val="en-GB" w:eastAsia="en-GB"/>
            </w:rPr>
          </w:pPr>
          <w:hyperlink w:anchor="_Toc216860504" w:tooltip="#_Toc216860504" w:history="1">
            <w:r>
              <w:rPr>
                <w:rStyle w:val="Hipervnculo"/>
                <w:rFonts w:cstheme="minorHAnsi"/>
                <w:lang w:val="en"/>
              </w:rPr>
              <w:t>Form of the contract</w:t>
            </w:r>
            <w:r>
              <w:tab/>
            </w:r>
            <w:r>
              <w:fldChar w:fldCharType="begin"/>
            </w:r>
            <w:r>
              <w:instrText xml:space="preserve"> PAGEREF _Toc216860504 \h </w:instrText>
            </w:r>
            <w:r>
              <w:fldChar w:fldCharType="separate"/>
            </w:r>
            <w:r>
              <w:t>5</w:t>
            </w:r>
            <w:r>
              <w:fldChar w:fldCharType="end"/>
            </w:r>
          </w:hyperlink>
        </w:p>
        <w:p w14:paraId="781353BC" w14:textId="77777777" w:rsidR="00F478FB" w:rsidRDefault="006D538A">
          <w:pPr>
            <w:pStyle w:val="TDC2"/>
            <w:rPr>
              <w:lang w:val="en-GB" w:eastAsia="en-GB"/>
            </w:rPr>
          </w:pPr>
          <w:hyperlink w:anchor="_Toc216860505" w:tooltip="#_Toc216860505" w:history="1">
            <w:r>
              <w:rPr>
                <w:rStyle w:val="Hipervnculo"/>
                <w:rFonts w:cstheme="minorHAnsi"/>
                <w:lang w:val="en"/>
              </w:rPr>
              <w:t>Estimated amount of the need</w:t>
            </w:r>
            <w:r>
              <w:tab/>
            </w:r>
            <w:r>
              <w:fldChar w:fldCharType="begin"/>
            </w:r>
            <w:r>
              <w:instrText xml:space="preserve"> PAGEREF _Toc216860505 \h </w:instrText>
            </w:r>
            <w:r>
              <w:fldChar w:fldCharType="separate"/>
            </w:r>
            <w:r>
              <w:t>5</w:t>
            </w:r>
            <w:r>
              <w:fldChar w:fldCharType="end"/>
            </w:r>
          </w:hyperlink>
        </w:p>
        <w:p w14:paraId="781353BD" w14:textId="77777777" w:rsidR="00F478FB" w:rsidRDefault="006D538A">
          <w:pPr>
            <w:pStyle w:val="TDC2"/>
            <w:rPr>
              <w:lang w:val="en-GB" w:eastAsia="en-GB"/>
            </w:rPr>
          </w:pPr>
          <w:hyperlink w:anchor="_Toc216860506" w:tooltip="#_Toc216860506" w:history="1">
            <w:r>
              <w:rPr>
                <w:rStyle w:val="Hipervnculo"/>
                <w:rFonts w:cstheme="minorHAnsi"/>
                <w:lang w:val="en"/>
              </w:rPr>
              <w:t>Term of the contract</w:t>
            </w:r>
            <w:r>
              <w:tab/>
            </w:r>
            <w:r>
              <w:fldChar w:fldCharType="begin"/>
            </w:r>
            <w:r>
              <w:instrText xml:space="preserve"> PAGEREF _Toc216860506 \h </w:instrText>
            </w:r>
            <w:r>
              <w:fldChar w:fldCharType="separate"/>
            </w:r>
            <w:r>
              <w:t>5</w:t>
            </w:r>
            <w:r>
              <w:fldChar w:fldCharType="end"/>
            </w:r>
          </w:hyperlink>
        </w:p>
        <w:p w14:paraId="781353BE" w14:textId="77777777" w:rsidR="00F478FB" w:rsidRDefault="006D538A">
          <w:pPr>
            <w:pStyle w:val="TDC2"/>
            <w:rPr>
              <w:lang w:val="en-GB" w:eastAsia="en-GB"/>
            </w:rPr>
          </w:pPr>
          <w:hyperlink w:anchor="_Toc216860507" w:tooltip="#_Toc216860507" w:history="1">
            <w:r>
              <w:rPr>
                <w:rStyle w:val="Hipervnculo"/>
                <w:rFonts w:cstheme="minorHAnsi"/>
                <w:lang w:val="en"/>
              </w:rPr>
              <w:t>Allotment</w:t>
            </w:r>
            <w:r>
              <w:tab/>
            </w:r>
            <w:r>
              <w:fldChar w:fldCharType="begin"/>
            </w:r>
            <w:r>
              <w:instrText xml:space="preserve"> PAGEREF _Toc216860507 \h </w:instrText>
            </w:r>
            <w:r>
              <w:fldChar w:fldCharType="separate"/>
            </w:r>
            <w:r>
              <w:t>5</w:t>
            </w:r>
            <w:r>
              <w:fldChar w:fldCharType="end"/>
            </w:r>
          </w:hyperlink>
        </w:p>
        <w:p w14:paraId="781353BF" w14:textId="77777777" w:rsidR="00F478FB" w:rsidRDefault="006D538A">
          <w:pPr>
            <w:pStyle w:val="TDC2"/>
            <w:rPr>
              <w:lang w:val="en-GB" w:eastAsia="en-GB"/>
            </w:rPr>
          </w:pPr>
          <w:hyperlink w:anchor="_Toc216860508" w:tooltip="#_Toc216860508" w:history="1">
            <w:r>
              <w:rPr>
                <w:rStyle w:val="Hipervnculo"/>
                <w:rFonts w:cstheme="minorHAnsi"/>
                <w:lang w:val="en"/>
              </w:rPr>
              <w:t>Similar services</w:t>
            </w:r>
            <w:r>
              <w:tab/>
            </w:r>
            <w:r>
              <w:fldChar w:fldCharType="begin"/>
            </w:r>
            <w:r>
              <w:instrText xml:space="preserve"> PAGEREF _Toc216860508 \h </w:instrText>
            </w:r>
            <w:r>
              <w:fldChar w:fldCharType="separate"/>
            </w:r>
            <w:r>
              <w:t>5</w:t>
            </w:r>
            <w:r>
              <w:fldChar w:fldCharType="end"/>
            </w:r>
          </w:hyperlink>
        </w:p>
        <w:p w14:paraId="781353C0" w14:textId="77777777" w:rsidR="00F478FB" w:rsidRDefault="006D538A">
          <w:pPr>
            <w:pStyle w:val="TDC1"/>
            <w:tabs>
              <w:tab w:val="left" w:pos="1540"/>
              <w:tab w:val="right" w:leader="dot" w:pos="9329"/>
            </w:tabs>
            <w:rPr>
              <w:rFonts w:asciiTheme="minorHAnsi" w:eastAsiaTheme="minorEastAsia" w:hAnsiTheme="minorHAnsi" w:cstheme="minorBidi"/>
              <w:sz w:val="22"/>
              <w:szCs w:val="22"/>
              <w:lang w:val="en-GB" w:eastAsia="en-GB"/>
            </w:rPr>
          </w:pPr>
          <w:hyperlink w:anchor="_Toc216860509" w:tooltip="#_Toc216860509" w:history="1">
            <w:r>
              <w:rPr>
                <w:rStyle w:val="Hipervnculo"/>
                <w:rFonts w:cstheme="minorHAnsi"/>
                <w:b/>
                <w:caps/>
              </w:rPr>
              <w:t>ARTICLE 3:</w:t>
            </w:r>
            <w:r>
              <w:rPr>
                <w:rFonts w:asciiTheme="minorHAnsi" w:eastAsiaTheme="minorEastAsia" w:hAnsiTheme="minorHAnsi" w:cstheme="minorBidi"/>
                <w:sz w:val="22"/>
                <w:szCs w:val="22"/>
                <w:lang w:val="en-GB" w:eastAsia="en-GB"/>
              </w:rPr>
              <w:tab/>
            </w:r>
            <w:r>
              <w:rPr>
                <w:rStyle w:val="Hipervnculo"/>
                <w:rFonts w:cstheme="minorHAnsi"/>
                <w:b/>
                <w:bCs/>
                <w:caps/>
                <w:lang w:val="en"/>
              </w:rPr>
              <w:t>Candidate participation conditions</w:t>
            </w:r>
            <w:r>
              <w:tab/>
            </w:r>
            <w:r>
              <w:fldChar w:fldCharType="begin"/>
            </w:r>
            <w:r>
              <w:instrText xml:space="preserve"> PAGEREF _Toc216860509 \h </w:instrText>
            </w:r>
            <w:r>
              <w:fldChar w:fldCharType="separate"/>
            </w:r>
            <w:r>
              <w:t>5</w:t>
            </w:r>
            <w:r>
              <w:fldChar w:fldCharType="end"/>
            </w:r>
          </w:hyperlink>
        </w:p>
        <w:p w14:paraId="781353C1" w14:textId="77777777" w:rsidR="00F478FB" w:rsidRDefault="006D538A">
          <w:pPr>
            <w:pStyle w:val="TDC2"/>
            <w:rPr>
              <w:lang w:val="en-GB" w:eastAsia="en-GB"/>
            </w:rPr>
          </w:pPr>
          <w:hyperlink w:anchor="_Toc216860510" w:tooltip="#_Toc216860510" w:history="1">
            <w:r>
              <w:rPr>
                <w:rStyle w:val="Hipervnculo"/>
                <w:rFonts w:cstheme="minorHAnsi"/>
                <w:lang w:val="en"/>
              </w:rPr>
              <w:t>Candidate presentation conditions</w:t>
            </w:r>
            <w:r>
              <w:tab/>
            </w:r>
            <w:r>
              <w:fldChar w:fldCharType="begin"/>
            </w:r>
            <w:r>
              <w:instrText xml:space="preserve"> PAGEREF _Toc216860510 \h </w:instrText>
            </w:r>
            <w:r>
              <w:fldChar w:fldCharType="separate"/>
            </w:r>
            <w:r>
              <w:t>5</w:t>
            </w:r>
            <w:r>
              <w:fldChar w:fldCharType="end"/>
            </w:r>
          </w:hyperlink>
        </w:p>
        <w:p w14:paraId="781353C2" w14:textId="77777777" w:rsidR="00F478FB" w:rsidRDefault="006D538A">
          <w:pPr>
            <w:pStyle w:val="TDC2"/>
            <w:rPr>
              <w:lang w:val="en-GB" w:eastAsia="en-GB"/>
            </w:rPr>
          </w:pPr>
          <w:hyperlink w:anchor="_Toc216860511" w:tooltip="#_Toc216860511" w:history="1">
            <w:r>
              <w:rPr>
                <w:rStyle w:val="Hipervnculo"/>
                <w:rFonts w:cstheme="minorHAnsi"/>
                <w:lang w:val="en"/>
              </w:rPr>
              <w:t>Grounds and conditions of exclusion</w:t>
            </w:r>
            <w:r>
              <w:tab/>
            </w:r>
            <w:r>
              <w:fldChar w:fldCharType="begin"/>
            </w:r>
            <w:r>
              <w:instrText xml:space="preserve"> PAGEREF _Toc216860511 \h </w:instrText>
            </w:r>
            <w:r>
              <w:fldChar w:fldCharType="separate"/>
            </w:r>
            <w:r>
              <w:t>5</w:t>
            </w:r>
            <w:r>
              <w:fldChar w:fldCharType="end"/>
            </w:r>
          </w:hyperlink>
        </w:p>
        <w:p w14:paraId="781353C3" w14:textId="77777777" w:rsidR="00F478FB" w:rsidRDefault="006D538A">
          <w:pPr>
            <w:pStyle w:val="TDC2"/>
            <w:rPr>
              <w:lang w:val="en-GB" w:eastAsia="en-GB"/>
            </w:rPr>
          </w:pPr>
          <w:hyperlink w:anchor="_Toc216860512" w:tooltip="#_Toc216860512" w:history="1">
            <w:r>
              <w:rPr>
                <w:rStyle w:val="Hipervnculo"/>
                <w:lang w:val="en"/>
              </w:rPr>
              <w:t>Minimum prerequisites in terms of economic, technical and professional capacity</w:t>
            </w:r>
            <w:r>
              <w:tab/>
            </w:r>
            <w:r>
              <w:fldChar w:fldCharType="begin"/>
            </w:r>
            <w:r>
              <w:instrText xml:space="preserve"> PAGEREF _Toc216860512 \h </w:instrText>
            </w:r>
            <w:r>
              <w:fldChar w:fldCharType="separate"/>
            </w:r>
            <w:r>
              <w:t>6</w:t>
            </w:r>
            <w:r>
              <w:fldChar w:fldCharType="end"/>
            </w:r>
          </w:hyperlink>
        </w:p>
        <w:p w14:paraId="781353C4" w14:textId="77777777" w:rsidR="00F478FB" w:rsidRDefault="006D538A">
          <w:pPr>
            <w:pStyle w:val="TDC2"/>
            <w:rPr>
              <w:lang w:val="en-GB" w:eastAsia="en-GB"/>
            </w:rPr>
          </w:pPr>
          <w:hyperlink w:anchor="_Toc216860513" w:tooltip="#_Toc216860513" w:history="1">
            <w:r>
              <w:rPr>
                <w:rStyle w:val="Hipervnculo"/>
                <w:rFonts w:cstheme="minorHAnsi"/>
                <w:i/>
                <w:iCs/>
                <w:lang w:val="en"/>
              </w:rPr>
              <w:t>ECONOMIC AND FINANCIAL CAPACITY</w:t>
            </w:r>
            <w:r>
              <w:tab/>
            </w:r>
            <w:r>
              <w:fldChar w:fldCharType="begin"/>
            </w:r>
            <w:r>
              <w:instrText xml:space="preserve"> PAGEREF _Toc216860513 \h </w:instrText>
            </w:r>
            <w:r>
              <w:fldChar w:fldCharType="separate"/>
            </w:r>
            <w:r>
              <w:t>6</w:t>
            </w:r>
            <w:r>
              <w:fldChar w:fldCharType="end"/>
            </w:r>
          </w:hyperlink>
        </w:p>
        <w:p w14:paraId="781353C5" w14:textId="77777777" w:rsidR="00F478FB" w:rsidRDefault="006D538A">
          <w:pPr>
            <w:pStyle w:val="TDC2"/>
            <w:rPr>
              <w:lang w:val="en-GB" w:eastAsia="en-GB"/>
            </w:rPr>
          </w:pPr>
          <w:hyperlink w:anchor="_Toc216860514" w:tooltip="#_Toc216860514" w:history="1">
            <w:r>
              <w:rPr>
                <w:rStyle w:val="Hipervnculo"/>
                <w:rFonts w:cstheme="minorHAnsi"/>
                <w:lang w:val="en"/>
              </w:rPr>
              <w:t>Specific requirements for consortia of economic operators</w:t>
            </w:r>
            <w:r>
              <w:tab/>
            </w:r>
            <w:r>
              <w:fldChar w:fldCharType="begin"/>
            </w:r>
            <w:r>
              <w:instrText xml:space="preserve"> PAGEREF _Toc216860514 \h </w:instrText>
            </w:r>
            <w:r>
              <w:fldChar w:fldCharType="separate"/>
            </w:r>
            <w:r>
              <w:t>6</w:t>
            </w:r>
            <w:r>
              <w:fldChar w:fldCharType="end"/>
            </w:r>
          </w:hyperlink>
        </w:p>
        <w:p w14:paraId="781353C6" w14:textId="77777777" w:rsidR="00F478FB" w:rsidRDefault="006D538A">
          <w:pPr>
            <w:pStyle w:val="TDC2"/>
            <w:rPr>
              <w:lang w:val="en-GB" w:eastAsia="en-GB"/>
            </w:rPr>
          </w:pPr>
          <w:hyperlink w:anchor="_Toc216860515" w:tooltip="#_Toc216860515" w:history="1">
            <w:r>
              <w:rPr>
                <w:rStyle w:val="Hipervnculo"/>
                <w:rFonts w:cstheme="minorHAnsi"/>
                <w:i/>
                <w:iCs/>
                <w:lang w:val="en"/>
              </w:rPr>
              <w:t>Grounds for the exclusion of consortia</w:t>
            </w:r>
            <w:r>
              <w:tab/>
            </w:r>
            <w:r>
              <w:fldChar w:fldCharType="begin"/>
            </w:r>
            <w:r>
              <w:instrText xml:space="preserve"> PAGEREF _Toc216860515 \h </w:instrText>
            </w:r>
            <w:r>
              <w:fldChar w:fldCharType="separate"/>
            </w:r>
            <w:r>
              <w:t>6</w:t>
            </w:r>
            <w:r>
              <w:fldChar w:fldCharType="end"/>
            </w:r>
          </w:hyperlink>
        </w:p>
        <w:p w14:paraId="781353C7" w14:textId="77777777" w:rsidR="00F478FB" w:rsidRDefault="006D538A">
          <w:pPr>
            <w:pStyle w:val="TDC2"/>
            <w:rPr>
              <w:lang w:val="en-GB" w:eastAsia="en-GB"/>
            </w:rPr>
          </w:pPr>
          <w:hyperlink w:anchor="_Toc216860516" w:tooltip="#_Toc216860516" w:history="1">
            <w:r>
              <w:rPr>
                <w:rStyle w:val="Hipervnculo"/>
                <w:rFonts w:cstheme="minorHAnsi"/>
                <w:i/>
                <w:iCs/>
                <w:lang w:val="en"/>
              </w:rPr>
              <w:t>Form of the consortium</w:t>
            </w:r>
            <w:r>
              <w:tab/>
            </w:r>
            <w:r>
              <w:fldChar w:fldCharType="begin"/>
            </w:r>
            <w:r>
              <w:instrText xml:space="preserve"> PAGEREF _Toc216860516 \h </w:instrText>
            </w:r>
            <w:r>
              <w:fldChar w:fldCharType="separate"/>
            </w:r>
            <w:r>
              <w:t>6</w:t>
            </w:r>
            <w:r>
              <w:fldChar w:fldCharType="end"/>
            </w:r>
          </w:hyperlink>
        </w:p>
        <w:p w14:paraId="781353C8" w14:textId="77777777" w:rsidR="00F478FB" w:rsidRDefault="006D538A">
          <w:pPr>
            <w:pStyle w:val="TDC2"/>
            <w:rPr>
              <w:lang w:val="en-GB" w:eastAsia="en-GB"/>
            </w:rPr>
          </w:pPr>
          <w:hyperlink w:anchor="_Toc216860517" w:tooltip="#_Toc216860517" w:history="1">
            <w:r>
              <w:rPr>
                <w:rStyle w:val="Hipervnculo"/>
                <w:rFonts w:cstheme="minorHAnsi"/>
                <w:lang w:val="en"/>
              </w:rPr>
              <w:t>Subcontracting</w:t>
            </w:r>
            <w:r>
              <w:tab/>
            </w:r>
            <w:r>
              <w:fldChar w:fldCharType="begin"/>
            </w:r>
            <w:r>
              <w:instrText xml:space="preserve"> PAGEREF _Toc216860517 \h </w:instrText>
            </w:r>
            <w:r>
              <w:fldChar w:fldCharType="separate"/>
            </w:r>
            <w:r>
              <w:t>7</w:t>
            </w:r>
            <w:r>
              <w:fldChar w:fldCharType="end"/>
            </w:r>
          </w:hyperlink>
        </w:p>
        <w:p w14:paraId="781353C9" w14:textId="77777777" w:rsidR="00F478FB" w:rsidRDefault="006D538A">
          <w:pPr>
            <w:pStyle w:val="TDC2"/>
            <w:rPr>
              <w:lang w:val="en-GB" w:eastAsia="en-GB"/>
            </w:rPr>
          </w:pPr>
          <w:hyperlink w:anchor="_Toc216860518" w:tooltip="#_Toc216860518" w:history="1">
            <w:r>
              <w:rPr>
                <w:rStyle w:val="Hipervnculo"/>
                <w:rFonts w:cstheme="minorHAnsi"/>
                <w:i/>
                <w:iCs/>
                <w:lang w:val="en"/>
              </w:rPr>
              <w:t>Grounds for exclusion in the case of subcontracting</w:t>
            </w:r>
            <w:r>
              <w:tab/>
            </w:r>
            <w:r>
              <w:fldChar w:fldCharType="begin"/>
            </w:r>
            <w:r>
              <w:instrText xml:space="preserve"> PAGEREF _Toc216860518 \h </w:instrText>
            </w:r>
            <w:r>
              <w:fldChar w:fldCharType="separate"/>
            </w:r>
            <w:r>
              <w:t>7</w:t>
            </w:r>
            <w:r>
              <w:fldChar w:fldCharType="end"/>
            </w:r>
          </w:hyperlink>
        </w:p>
        <w:p w14:paraId="781353CA" w14:textId="77777777" w:rsidR="00F478FB" w:rsidRDefault="006D538A">
          <w:pPr>
            <w:pStyle w:val="TDC2"/>
            <w:rPr>
              <w:lang w:val="en-GB" w:eastAsia="en-GB"/>
            </w:rPr>
          </w:pPr>
          <w:hyperlink w:anchor="_Toc216860519" w:tooltip="#_Toc216860519" w:history="1">
            <w:r>
              <w:rPr>
                <w:rStyle w:val="Hipervnculo"/>
                <w:rFonts w:cstheme="minorHAnsi"/>
                <w:i/>
                <w:iCs/>
                <w:lang w:val="en"/>
              </w:rPr>
              <w:t>Presentation of a subcontractor</w:t>
            </w:r>
            <w:r>
              <w:tab/>
            </w:r>
            <w:r>
              <w:fldChar w:fldCharType="begin"/>
            </w:r>
            <w:r>
              <w:instrText xml:space="preserve"> PAGEREF _Toc216860519 \h </w:instrText>
            </w:r>
            <w:r>
              <w:fldChar w:fldCharType="separate"/>
            </w:r>
            <w:r>
              <w:t>7</w:t>
            </w:r>
            <w:r>
              <w:fldChar w:fldCharType="end"/>
            </w:r>
          </w:hyperlink>
        </w:p>
        <w:p w14:paraId="781353CB" w14:textId="77777777" w:rsidR="00F478FB" w:rsidRDefault="006D538A">
          <w:pPr>
            <w:pStyle w:val="TDC1"/>
            <w:tabs>
              <w:tab w:val="left" w:pos="1540"/>
              <w:tab w:val="right" w:leader="dot" w:pos="9329"/>
            </w:tabs>
            <w:rPr>
              <w:rFonts w:asciiTheme="minorHAnsi" w:eastAsiaTheme="minorEastAsia" w:hAnsiTheme="minorHAnsi" w:cstheme="minorBidi"/>
              <w:sz w:val="22"/>
              <w:szCs w:val="22"/>
              <w:lang w:val="en-GB" w:eastAsia="en-GB"/>
            </w:rPr>
          </w:pPr>
          <w:hyperlink w:anchor="_Toc216860520" w:tooltip="#_Toc216860520" w:history="1">
            <w:r>
              <w:rPr>
                <w:rStyle w:val="Hipervnculo"/>
                <w:rFonts w:cstheme="minorHAnsi"/>
                <w:b/>
                <w:caps/>
                <w:lang w:val="en-GB"/>
              </w:rPr>
              <w:t>ARTICLE 4:</w:t>
            </w:r>
            <w:r>
              <w:rPr>
                <w:rFonts w:asciiTheme="minorHAnsi" w:eastAsiaTheme="minorEastAsia" w:hAnsiTheme="minorHAnsi" w:cstheme="minorBidi"/>
                <w:sz w:val="22"/>
                <w:szCs w:val="22"/>
                <w:lang w:val="en-GB" w:eastAsia="en-GB"/>
              </w:rPr>
              <w:tab/>
            </w:r>
            <w:r>
              <w:rPr>
                <w:rStyle w:val="Hipervnculo"/>
                <w:rFonts w:cstheme="minorHAnsi"/>
                <w:b/>
                <w:bCs/>
                <w:caps/>
                <w:lang w:val="en"/>
              </w:rPr>
              <w:t>Presentation of bids and submission process</w:t>
            </w:r>
            <w:r>
              <w:tab/>
            </w:r>
            <w:r>
              <w:fldChar w:fldCharType="begin"/>
            </w:r>
            <w:r>
              <w:instrText xml:space="preserve"> PAGEREF _Toc216860520 \h </w:instrText>
            </w:r>
            <w:r>
              <w:fldChar w:fldCharType="separate"/>
            </w:r>
            <w:r>
              <w:t>7</w:t>
            </w:r>
            <w:r>
              <w:fldChar w:fldCharType="end"/>
            </w:r>
          </w:hyperlink>
        </w:p>
        <w:p w14:paraId="781353CC" w14:textId="77777777" w:rsidR="00F478FB" w:rsidRDefault="006D538A">
          <w:pPr>
            <w:pStyle w:val="TDC2"/>
            <w:rPr>
              <w:lang w:val="en-GB" w:eastAsia="en-GB"/>
            </w:rPr>
          </w:pPr>
          <w:hyperlink w:anchor="_Toc216860521" w:tooltip="#_Toc216860521" w:history="1">
            <w:r>
              <w:rPr>
                <w:rStyle w:val="Hipervnculo"/>
                <w:rFonts w:cstheme="minorHAnsi"/>
                <w:lang w:val="en"/>
              </w:rPr>
              <w:t>Application documents</w:t>
            </w:r>
            <w:r>
              <w:tab/>
            </w:r>
            <w:r>
              <w:fldChar w:fldCharType="begin"/>
            </w:r>
            <w:r>
              <w:instrText xml:space="preserve"> PAGEREF _Toc216860521 \h </w:instrText>
            </w:r>
            <w:r>
              <w:fldChar w:fldCharType="separate"/>
            </w:r>
            <w:r>
              <w:t>7</w:t>
            </w:r>
            <w:r>
              <w:fldChar w:fldCharType="end"/>
            </w:r>
          </w:hyperlink>
        </w:p>
        <w:p w14:paraId="781353CD" w14:textId="77777777" w:rsidR="00F478FB" w:rsidRDefault="006D538A">
          <w:pPr>
            <w:pStyle w:val="TDC2"/>
            <w:rPr>
              <w:lang w:val="en-GB" w:eastAsia="en-GB"/>
            </w:rPr>
          </w:pPr>
          <w:hyperlink w:anchor="_Toc216860522" w:tooltip="#_Toc216860522" w:history="1">
            <w:r>
              <w:rPr>
                <w:rStyle w:val="Hipervnculo"/>
                <w:rFonts w:cstheme="minorHAnsi"/>
                <w:lang w:val="en"/>
              </w:rPr>
              <w:t>Bid documents</w:t>
            </w:r>
            <w:r>
              <w:tab/>
            </w:r>
            <w:r>
              <w:fldChar w:fldCharType="begin"/>
            </w:r>
            <w:r>
              <w:instrText xml:space="preserve"> PAGEREF _Toc216860522 \h </w:instrText>
            </w:r>
            <w:r>
              <w:fldChar w:fldCharType="separate"/>
            </w:r>
            <w:r>
              <w:t>7</w:t>
            </w:r>
            <w:r>
              <w:fldChar w:fldCharType="end"/>
            </w:r>
          </w:hyperlink>
        </w:p>
        <w:p w14:paraId="781353CE" w14:textId="77777777" w:rsidR="00F478FB" w:rsidRDefault="006D538A">
          <w:pPr>
            <w:pStyle w:val="TDC2"/>
            <w:rPr>
              <w:lang w:val="en-GB" w:eastAsia="en-GB"/>
            </w:rPr>
          </w:pPr>
          <w:hyperlink w:anchor="_Toc216860523" w:tooltip="#_Toc216860523" w:history="1">
            <w:r>
              <w:rPr>
                <w:rStyle w:val="Hipervnculo"/>
                <w:rFonts w:cstheme="minorHAnsi"/>
                <w:lang w:val="en"/>
              </w:rPr>
              <w:t>Bid validity period</w:t>
            </w:r>
            <w:r>
              <w:tab/>
            </w:r>
            <w:r>
              <w:fldChar w:fldCharType="begin"/>
            </w:r>
            <w:r>
              <w:instrText xml:space="preserve"> PAGEREF _Toc216860523 \h </w:instrText>
            </w:r>
            <w:r>
              <w:fldChar w:fldCharType="separate"/>
            </w:r>
            <w:r>
              <w:t>8</w:t>
            </w:r>
            <w:r>
              <w:fldChar w:fldCharType="end"/>
            </w:r>
          </w:hyperlink>
        </w:p>
        <w:p w14:paraId="781353CF" w14:textId="77777777" w:rsidR="00F478FB" w:rsidRDefault="006D538A">
          <w:pPr>
            <w:pStyle w:val="TDC2"/>
            <w:rPr>
              <w:lang w:val="en-GB" w:eastAsia="en-GB"/>
            </w:rPr>
          </w:pPr>
          <w:hyperlink w:anchor="_Toc216860524" w:tooltip="#_Toc216860524" w:history="1">
            <w:r>
              <w:rPr>
                <w:rStyle w:val="Hipervnculo"/>
                <w:rFonts w:cstheme="minorHAnsi"/>
                <w:lang w:val="en"/>
              </w:rPr>
              <w:t>Bid submission process</w:t>
            </w:r>
            <w:r>
              <w:tab/>
            </w:r>
            <w:r>
              <w:fldChar w:fldCharType="begin"/>
            </w:r>
            <w:r>
              <w:instrText xml:space="preserve"> PAGEREF _Toc216860524 \h </w:instrText>
            </w:r>
            <w:r>
              <w:fldChar w:fldCharType="separate"/>
            </w:r>
            <w:r>
              <w:t>8</w:t>
            </w:r>
            <w:r>
              <w:fldChar w:fldCharType="end"/>
            </w:r>
          </w:hyperlink>
        </w:p>
        <w:p w14:paraId="781353D0" w14:textId="77777777" w:rsidR="00F478FB" w:rsidRDefault="006D538A">
          <w:pPr>
            <w:pStyle w:val="TDC2"/>
            <w:rPr>
              <w:lang w:val="en-GB" w:eastAsia="en-GB"/>
            </w:rPr>
          </w:pPr>
          <w:hyperlink w:anchor="_Toc216860525" w:tooltip="#_Toc216860525" w:history="1">
            <w:r>
              <w:rPr>
                <w:rStyle w:val="Hipervnculo"/>
                <w:rFonts w:cstheme="minorHAnsi"/>
                <w:i/>
                <w:iCs/>
                <w:lang w:val="en"/>
              </w:rPr>
              <w:t>Bids submitted in paper format</w:t>
            </w:r>
            <w:r>
              <w:tab/>
            </w:r>
            <w:r>
              <w:fldChar w:fldCharType="begin"/>
            </w:r>
            <w:r>
              <w:instrText xml:space="preserve"> PAGEREF _Toc216860525 \h </w:instrText>
            </w:r>
            <w:r>
              <w:fldChar w:fldCharType="separate"/>
            </w:r>
            <w:r>
              <w:t>8</w:t>
            </w:r>
            <w:r>
              <w:fldChar w:fldCharType="end"/>
            </w:r>
          </w:hyperlink>
        </w:p>
        <w:p w14:paraId="781353D1" w14:textId="77777777" w:rsidR="00F478FB" w:rsidRDefault="006D538A">
          <w:pPr>
            <w:pStyle w:val="TDC2"/>
            <w:rPr>
              <w:lang w:val="en-GB" w:eastAsia="en-GB"/>
            </w:rPr>
          </w:pPr>
          <w:hyperlink w:anchor="_Toc216860526" w:tooltip="#_Toc216860526" w:history="1">
            <w:r>
              <w:rPr>
                <w:rStyle w:val="Hipervnculo"/>
                <w:rFonts w:cstheme="minorHAnsi"/>
                <w:i/>
                <w:iCs/>
                <w:lang w:val="en"/>
              </w:rPr>
              <w:t>Electronic submission</w:t>
            </w:r>
            <w:r>
              <w:tab/>
            </w:r>
            <w:r>
              <w:fldChar w:fldCharType="begin"/>
            </w:r>
            <w:r>
              <w:instrText xml:space="preserve"> PAGEREF _Toc216860526 \h </w:instrText>
            </w:r>
            <w:r>
              <w:fldChar w:fldCharType="separate"/>
            </w:r>
            <w:r>
              <w:t>8</w:t>
            </w:r>
            <w:r>
              <w:fldChar w:fldCharType="end"/>
            </w:r>
          </w:hyperlink>
        </w:p>
        <w:p w14:paraId="781353D2" w14:textId="77777777" w:rsidR="00F478FB" w:rsidRDefault="006D538A">
          <w:pPr>
            <w:pStyle w:val="TDC1"/>
            <w:tabs>
              <w:tab w:val="left" w:pos="1540"/>
              <w:tab w:val="right" w:leader="dot" w:pos="9329"/>
            </w:tabs>
            <w:rPr>
              <w:rFonts w:asciiTheme="minorHAnsi" w:eastAsiaTheme="minorEastAsia" w:hAnsiTheme="minorHAnsi" w:cstheme="minorBidi"/>
              <w:sz w:val="22"/>
              <w:szCs w:val="22"/>
              <w:lang w:val="en-GB" w:eastAsia="en-GB"/>
            </w:rPr>
          </w:pPr>
          <w:hyperlink w:anchor="_Toc216860527" w:tooltip="#_Toc216860527" w:history="1">
            <w:r>
              <w:rPr>
                <w:rStyle w:val="Hipervnculo"/>
                <w:rFonts w:cstheme="minorHAnsi"/>
                <w:b/>
                <w:caps/>
              </w:rPr>
              <w:t>ARTICLE 5:</w:t>
            </w:r>
            <w:r>
              <w:rPr>
                <w:rFonts w:asciiTheme="minorHAnsi" w:eastAsiaTheme="minorEastAsia" w:hAnsiTheme="minorHAnsi" w:cstheme="minorBidi"/>
                <w:sz w:val="22"/>
                <w:szCs w:val="22"/>
                <w:lang w:val="en-GB" w:eastAsia="en-GB"/>
              </w:rPr>
              <w:tab/>
            </w:r>
            <w:r>
              <w:rPr>
                <w:rStyle w:val="Hipervnculo"/>
                <w:rFonts w:cstheme="minorHAnsi"/>
                <w:b/>
                <w:bCs/>
                <w:caps/>
                <w:lang w:val="en"/>
              </w:rPr>
              <w:t>Analysis of applications</w:t>
            </w:r>
            <w:r>
              <w:tab/>
            </w:r>
            <w:r>
              <w:fldChar w:fldCharType="begin"/>
            </w:r>
            <w:r>
              <w:instrText xml:space="preserve"> PAGEREF _Toc216860527 \h </w:instrText>
            </w:r>
            <w:r>
              <w:fldChar w:fldCharType="separate"/>
            </w:r>
            <w:r>
              <w:t>9</w:t>
            </w:r>
            <w:r>
              <w:fldChar w:fldCharType="end"/>
            </w:r>
          </w:hyperlink>
        </w:p>
        <w:p w14:paraId="781353D3" w14:textId="77777777" w:rsidR="00F478FB" w:rsidRDefault="006D538A">
          <w:pPr>
            <w:pStyle w:val="TDC2"/>
            <w:rPr>
              <w:lang w:val="en-GB" w:eastAsia="en-GB"/>
            </w:rPr>
          </w:pPr>
          <w:hyperlink w:anchor="_Toc216860528" w:tooltip="#_Toc216860528" w:history="1">
            <w:r>
              <w:rPr>
                <w:rStyle w:val="Hipervnculo"/>
                <w:rFonts w:cstheme="minorHAnsi"/>
                <w:lang w:val="en"/>
              </w:rPr>
              <w:t>Application supplementary information requests</w:t>
            </w:r>
            <w:r>
              <w:tab/>
            </w:r>
            <w:r>
              <w:fldChar w:fldCharType="begin"/>
            </w:r>
            <w:r>
              <w:instrText xml:space="preserve"> PAGEREF _Toc216860528 \h </w:instrText>
            </w:r>
            <w:r>
              <w:fldChar w:fldCharType="separate"/>
            </w:r>
            <w:r>
              <w:t>9</w:t>
            </w:r>
            <w:r>
              <w:fldChar w:fldCharType="end"/>
            </w:r>
          </w:hyperlink>
        </w:p>
        <w:p w14:paraId="781353D4" w14:textId="77777777" w:rsidR="00F478FB" w:rsidRDefault="006D538A">
          <w:pPr>
            <w:pStyle w:val="TDC2"/>
            <w:rPr>
              <w:lang w:val="en-GB" w:eastAsia="en-GB"/>
            </w:rPr>
          </w:pPr>
          <w:hyperlink w:anchor="_Toc216860529" w:tooltip="#_Toc216860529" w:history="1">
            <w:r>
              <w:rPr>
                <w:rStyle w:val="Hipervnculo"/>
                <w:rFonts w:cstheme="minorHAnsi"/>
                <w:lang w:val="en"/>
              </w:rPr>
              <w:t>Rejection of late applications - Opening bids</w:t>
            </w:r>
            <w:r>
              <w:tab/>
            </w:r>
            <w:r>
              <w:fldChar w:fldCharType="begin"/>
            </w:r>
            <w:r>
              <w:instrText xml:space="preserve"> PAGEREF _Toc216860529 \h </w:instrText>
            </w:r>
            <w:r>
              <w:fldChar w:fldCharType="separate"/>
            </w:r>
            <w:r>
              <w:t>9</w:t>
            </w:r>
            <w:r>
              <w:fldChar w:fldCharType="end"/>
            </w:r>
          </w:hyperlink>
        </w:p>
        <w:p w14:paraId="781353D5" w14:textId="77777777" w:rsidR="00F478FB" w:rsidRDefault="006D538A">
          <w:pPr>
            <w:pStyle w:val="TDC2"/>
            <w:rPr>
              <w:lang w:val="en-GB" w:eastAsia="en-GB"/>
            </w:rPr>
          </w:pPr>
          <w:hyperlink w:anchor="_Toc216860530" w:tooltip="#_Toc216860530" w:history="1">
            <w:r>
              <w:rPr>
                <w:rStyle w:val="Hipervnculo"/>
                <w:rFonts w:cstheme="minorHAnsi"/>
                <w:lang w:val="en"/>
              </w:rPr>
              <w:t>Admissibility of applications</w:t>
            </w:r>
            <w:r>
              <w:tab/>
            </w:r>
            <w:r>
              <w:fldChar w:fldCharType="begin"/>
            </w:r>
            <w:r>
              <w:instrText xml:space="preserve"> PAGEREF _Toc216860530 \h </w:instrText>
            </w:r>
            <w:r>
              <w:fldChar w:fldCharType="separate"/>
            </w:r>
            <w:r>
              <w:t>10</w:t>
            </w:r>
            <w:r>
              <w:fldChar w:fldCharType="end"/>
            </w:r>
          </w:hyperlink>
        </w:p>
        <w:p w14:paraId="781353D6" w14:textId="77777777" w:rsidR="00F478FB" w:rsidRDefault="006D538A">
          <w:pPr>
            <w:pStyle w:val="TDC2"/>
            <w:rPr>
              <w:lang w:val="en-GB" w:eastAsia="en-GB"/>
            </w:rPr>
          </w:pPr>
          <w:hyperlink w:anchor="_Toc216860531" w:tooltip="#_Toc216860531" w:history="1">
            <w:r>
              <w:rPr>
                <w:rStyle w:val="Hipervnculo"/>
                <w:rFonts w:cstheme="minorHAnsi"/>
                <w:lang w:val="en"/>
              </w:rPr>
              <w:t>Application selection</w:t>
            </w:r>
            <w:r>
              <w:tab/>
            </w:r>
            <w:r>
              <w:fldChar w:fldCharType="begin"/>
            </w:r>
            <w:r>
              <w:instrText xml:space="preserve"> PAGEREF _Toc216860531 \h </w:instrText>
            </w:r>
            <w:r>
              <w:fldChar w:fldCharType="separate"/>
            </w:r>
            <w:r>
              <w:t>10</w:t>
            </w:r>
            <w:r>
              <w:fldChar w:fldCharType="end"/>
            </w:r>
          </w:hyperlink>
        </w:p>
        <w:p w14:paraId="781353D7" w14:textId="77777777" w:rsidR="00F478FB" w:rsidRDefault="006D538A">
          <w:pPr>
            <w:pStyle w:val="TDC1"/>
            <w:tabs>
              <w:tab w:val="left" w:pos="1540"/>
              <w:tab w:val="right" w:leader="dot" w:pos="9329"/>
            </w:tabs>
            <w:rPr>
              <w:rFonts w:asciiTheme="minorHAnsi" w:eastAsiaTheme="minorEastAsia" w:hAnsiTheme="minorHAnsi" w:cstheme="minorBidi"/>
              <w:sz w:val="22"/>
              <w:szCs w:val="22"/>
              <w:lang w:val="en-GB" w:eastAsia="en-GB"/>
            </w:rPr>
          </w:pPr>
          <w:hyperlink w:anchor="_Toc216860532" w:tooltip="#_Toc216860532" w:history="1">
            <w:r>
              <w:rPr>
                <w:rStyle w:val="Hipervnculo"/>
                <w:rFonts w:cstheme="minorHAnsi"/>
                <w:b/>
                <w:caps/>
                <w:lang w:val="en-GB"/>
              </w:rPr>
              <w:t>ARTICLE 6:</w:t>
            </w:r>
            <w:r>
              <w:rPr>
                <w:rFonts w:asciiTheme="minorHAnsi" w:eastAsiaTheme="minorEastAsia" w:hAnsiTheme="minorHAnsi" w:cstheme="minorBidi"/>
                <w:sz w:val="22"/>
                <w:szCs w:val="22"/>
                <w:lang w:val="en-GB" w:eastAsia="en-GB"/>
              </w:rPr>
              <w:tab/>
            </w:r>
            <w:r>
              <w:rPr>
                <w:rStyle w:val="Hipervnculo"/>
                <w:rFonts w:cstheme="minorHAnsi"/>
                <w:b/>
                <w:bCs/>
                <w:caps/>
                <w:lang w:val="en"/>
              </w:rPr>
              <w:t>Bid evaluation, negotiations and award</w:t>
            </w:r>
            <w:r>
              <w:tab/>
            </w:r>
            <w:r>
              <w:fldChar w:fldCharType="begin"/>
            </w:r>
            <w:r>
              <w:instrText xml:space="preserve"> PAGEREF _Toc216860532 \h </w:instrText>
            </w:r>
            <w:r>
              <w:fldChar w:fldCharType="separate"/>
            </w:r>
            <w:r>
              <w:t>10</w:t>
            </w:r>
            <w:r>
              <w:fldChar w:fldCharType="end"/>
            </w:r>
          </w:hyperlink>
        </w:p>
        <w:p w14:paraId="781353D8" w14:textId="77777777" w:rsidR="00F478FB" w:rsidRDefault="006D538A">
          <w:pPr>
            <w:pStyle w:val="TDC2"/>
            <w:rPr>
              <w:lang w:val="en-GB" w:eastAsia="en-GB"/>
            </w:rPr>
          </w:pPr>
          <w:hyperlink w:anchor="_Toc216860533" w:tooltip="#_Toc216860533" w:history="1">
            <w:r>
              <w:rPr>
                <w:rStyle w:val="Hipervnculo"/>
                <w:rFonts w:cstheme="minorHAnsi"/>
                <w:lang w:val="en"/>
              </w:rPr>
              <w:t>Rejection of late bids - Opening bids</w:t>
            </w:r>
            <w:r>
              <w:tab/>
            </w:r>
            <w:r>
              <w:fldChar w:fldCharType="begin"/>
            </w:r>
            <w:r>
              <w:instrText xml:space="preserve"> PAGEREF _Toc216860533 \h </w:instrText>
            </w:r>
            <w:r>
              <w:fldChar w:fldCharType="separate"/>
            </w:r>
            <w:r>
              <w:t>10</w:t>
            </w:r>
            <w:r>
              <w:fldChar w:fldCharType="end"/>
            </w:r>
          </w:hyperlink>
        </w:p>
        <w:p w14:paraId="781353D9" w14:textId="77777777" w:rsidR="00F478FB" w:rsidRDefault="006D538A">
          <w:pPr>
            <w:pStyle w:val="TDC2"/>
            <w:rPr>
              <w:lang w:val="en-GB" w:eastAsia="en-GB"/>
            </w:rPr>
          </w:pPr>
          <w:hyperlink w:anchor="_Toc216860534" w:tooltip="#_Toc216860534" w:history="1">
            <w:r>
              <w:rPr>
                <w:rStyle w:val="Hipervnculo"/>
                <w:rFonts w:cstheme="minorHAnsi"/>
                <w:lang w:val="en"/>
              </w:rPr>
              <w:t>Bid analysis</w:t>
            </w:r>
            <w:r>
              <w:tab/>
            </w:r>
            <w:r>
              <w:fldChar w:fldCharType="begin"/>
            </w:r>
            <w:r>
              <w:instrText xml:space="preserve"> PAGEREF _Toc216860534 \h </w:instrText>
            </w:r>
            <w:r>
              <w:fldChar w:fldCharType="separate"/>
            </w:r>
            <w:r>
              <w:t>11</w:t>
            </w:r>
            <w:r>
              <w:fldChar w:fldCharType="end"/>
            </w:r>
          </w:hyperlink>
        </w:p>
        <w:p w14:paraId="781353DA" w14:textId="77777777" w:rsidR="00F478FB" w:rsidRDefault="006D538A">
          <w:pPr>
            <w:pStyle w:val="TDC2"/>
            <w:rPr>
              <w:lang w:val="en-GB" w:eastAsia="en-GB"/>
            </w:rPr>
          </w:pPr>
          <w:hyperlink w:anchor="_Toc216860535" w:tooltip="#_Toc216860535" w:history="1">
            <w:r>
              <w:rPr>
                <w:rStyle w:val="Hipervnculo"/>
                <w:rFonts w:cstheme="minorHAnsi"/>
                <w:lang w:val="en"/>
              </w:rPr>
              <w:t>Rejection of non-conforming, inadmissible or inappropriate bids</w:t>
            </w:r>
            <w:r>
              <w:tab/>
            </w:r>
            <w:r>
              <w:fldChar w:fldCharType="begin"/>
            </w:r>
            <w:r>
              <w:instrText xml:space="preserve"> PAGEREF _Toc216860535 \h </w:instrText>
            </w:r>
            <w:r>
              <w:fldChar w:fldCharType="separate"/>
            </w:r>
            <w:r>
              <w:t>11</w:t>
            </w:r>
            <w:r>
              <w:fldChar w:fldCharType="end"/>
            </w:r>
          </w:hyperlink>
        </w:p>
        <w:p w14:paraId="781353DB" w14:textId="77777777" w:rsidR="00F478FB" w:rsidRDefault="006D538A">
          <w:pPr>
            <w:pStyle w:val="TDC2"/>
            <w:rPr>
              <w:lang w:val="en-GB" w:eastAsia="en-GB"/>
            </w:rPr>
          </w:pPr>
          <w:hyperlink w:anchor="_Toc216860536" w:tooltip="#_Toc216860536" w:history="1">
            <w:r>
              <w:rPr>
                <w:rStyle w:val="Hipervnculo"/>
                <w:rFonts w:cstheme="minorHAnsi"/>
                <w:lang w:val="en"/>
              </w:rPr>
              <w:t>Comparison of bids for selection of the most economically beneficial bid</w:t>
            </w:r>
            <w:r>
              <w:tab/>
            </w:r>
            <w:r>
              <w:fldChar w:fldCharType="begin"/>
            </w:r>
            <w:r>
              <w:instrText xml:space="preserve"> PAGEREF _Toc216860536 \h </w:instrText>
            </w:r>
            <w:r>
              <w:fldChar w:fldCharType="separate"/>
            </w:r>
            <w:r>
              <w:t>11</w:t>
            </w:r>
            <w:r>
              <w:fldChar w:fldCharType="end"/>
            </w:r>
          </w:hyperlink>
        </w:p>
        <w:p w14:paraId="781353DC" w14:textId="77777777" w:rsidR="00F478FB" w:rsidRDefault="006D538A">
          <w:pPr>
            <w:pStyle w:val="TDC2"/>
            <w:rPr>
              <w:lang w:val="en-GB" w:eastAsia="en-GB"/>
            </w:rPr>
          </w:pPr>
          <w:hyperlink w:anchor="_Toc216860537" w:tooltip="#_Toc216860537" w:history="1">
            <w:r>
              <w:rPr>
                <w:rStyle w:val="Hipervnculo"/>
                <w:rFonts w:cstheme="minorHAnsi"/>
                <w:i/>
                <w:iCs/>
                <w:lang w:val="en"/>
              </w:rPr>
              <w:t>Criterion 1: price of the services</w:t>
            </w:r>
            <w:r>
              <w:tab/>
            </w:r>
            <w:r>
              <w:fldChar w:fldCharType="begin"/>
            </w:r>
            <w:r>
              <w:instrText xml:space="preserve"> PAGEREF _Toc216860537 \h </w:instrText>
            </w:r>
            <w:r>
              <w:fldChar w:fldCharType="separate"/>
            </w:r>
            <w:r>
              <w:t>11</w:t>
            </w:r>
            <w:r>
              <w:fldChar w:fldCharType="end"/>
            </w:r>
          </w:hyperlink>
        </w:p>
        <w:p w14:paraId="781353DD" w14:textId="77777777" w:rsidR="00F478FB" w:rsidRDefault="006D538A">
          <w:pPr>
            <w:pStyle w:val="TDC2"/>
            <w:rPr>
              <w:lang w:val="en-GB" w:eastAsia="en-GB"/>
            </w:rPr>
          </w:pPr>
          <w:hyperlink w:anchor="_Toc216860538" w:tooltip="#_Toc216860538" w:history="1">
            <w:r>
              <w:rPr>
                <w:rStyle w:val="Hipervnculo"/>
                <w:rFonts w:cstheme="minorHAnsi"/>
                <w:i/>
                <w:iCs/>
                <w:lang w:val="en"/>
              </w:rPr>
              <w:t>Criterion 2: Technical offer</w:t>
            </w:r>
            <w:r>
              <w:tab/>
            </w:r>
            <w:r>
              <w:fldChar w:fldCharType="begin"/>
            </w:r>
            <w:r>
              <w:instrText xml:space="preserve"> PAGEREF _Toc216860538 \h </w:instrText>
            </w:r>
            <w:r>
              <w:fldChar w:fldCharType="separate"/>
            </w:r>
            <w:r>
              <w:t>11</w:t>
            </w:r>
            <w:r>
              <w:fldChar w:fldCharType="end"/>
            </w:r>
          </w:hyperlink>
        </w:p>
        <w:p w14:paraId="781353DE" w14:textId="77777777" w:rsidR="00F478FB" w:rsidRDefault="006D538A">
          <w:pPr>
            <w:pStyle w:val="TDC2"/>
            <w:rPr>
              <w:lang w:val="en-GB" w:eastAsia="en-GB"/>
            </w:rPr>
          </w:pPr>
          <w:hyperlink w:anchor="_Toc216860539" w:tooltip="#_Toc216860539" w:history="1">
            <w:r>
              <w:rPr>
                <w:rStyle w:val="Hipervnculo"/>
                <w:rFonts w:cstheme="minorHAnsi"/>
                <w:lang w:val="en"/>
              </w:rPr>
              <w:t>Negotiations</w:t>
            </w:r>
            <w:r>
              <w:tab/>
            </w:r>
            <w:r>
              <w:fldChar w:fldCharType="begin"/>
            </w:r>
            <w:r>
              <w:instrText xml:space="preserve"> PAGEREF _Toc216860539 \h </w:instrText>
            </w:r>
            <w:r>
              <w:fldChar w:fldCharType="separate"/>
            </w:r>
            <w:r>
              <w:t>16</w:t>
            </w:r>
            <w:r>
              <w:fldChar w:fldCharType="end"/>
            </w:r>
          </w:hyperlink>
        </w:p>
        <w:p w14:paraId="781353DF" w14:textId="77777777" w:rsidR="00F478FB" w:rsidRDefault="006D538A">
          <w:pPr>
            <w:pStyle w:val="TDC2"/>
            <w:rPr>
              <w:lang w:val="en-GB" w:eastAsia="en-GB"/>
            </w:rPr>
          </w:pPr>
          <w:hyperlink w:anchor="_Toc216860540" w:tooltip="#_Toc216860540" w:history="1">
            <w:r>
              <w:rPr>
                <w:rStyle w:val="Hipervnculo"/>
                <w:rFonts w:cstheme="minorHAnsi"/>
                <w:lang w:val="en"/>
              </w:rPr>
              <w:t>Award process</w:t>
            </w:r>
            <w:r>
              <w:tab/>
            </w:r>
            <w:r>
              <w:fldChar w:fldCharType="begin"/>
            </w:r>
            <w:r>
              <w:instrText xml:space="preserve"> PAGEREF _Toc216860540 \h </w:instrText>
            </w:r>
            <w:r>
              <w:fldChar w:fldCharType="separate"/>
            </w:r>
            <w:r>
              <w:t>16</w:t>
            </w:r>
            <w:r>
              <w:fldChar w:fldCharType="end"/>
            </w:r>
          </w:hyperlink>
        </w:p>
        <w:p w14:paraId="781353E0" w14:textId="77777777" w:rsidR="00F478FB" w:rsidRDefault="006D538A">
          <w:pPr>
            <w:pStyle w:val="TDC1"/>
            <w:tabs>
              <w:tab w:val="left" w:pos="1540"/>
              <w:tab w:val="right" w:leader="dot" w:pos="9329"/>
            </w:tabs>
            <w:rPr>
              <w:rFonts w:asciiTheme="minorHAnsi" w:eastAsiaTheme="minorEastAsia" w:hAnsiTheme="minorHAnsi" w:cstheme="minorBidi"/>
              <w:sz w:val="22"/>
              <w:szCs w:val="22"/>
              <w:lang w:val="en-GB" w:eastAsia="en-GB"/>
            </w:rPr>
          </w:pPr>
          <w:hyperlink w:anchor="_Toc216860541" w:tooltip="#_Toc216860541" w:history="1">
            <w:r>
              <w:rPr>
                <w:rStyle w:val="Hipervnculo"/>
                <w:rFonts w:cstheme="minorHAnsi"/>
                <w:b/>
                <w:caps/>
                <w:lang w:val="en-GB"/>
              </w:rPr>
              <w:t>ARTICLE 7:</w:t>
            </w:r>
            <w:r>
              <w:rPr>
                <w:rFonts w:asciiTheme="minorHAnsi" w:eastAsiaTheme="minorEastAsia" w:hAnsiTheme="minorHAnsi" w:cstheme="minorBidi"/>
                <w:sz w:val="22"/>
                <w:szCs w:val="22"/>
                <w:lang w:val="en-GB" w:eastAsia="en-GB"/>
              </w:rPr>
              <w:tab/>
            </w:r>
            <w:r>
              <w:rPr>
                <w:rStyle w:val="Hipervnculo"/>
                <w:rFonts w:cstheme="minorHAnsi"/>
                <w:b/>
                <w:bCs/>
                <w:caps/>
                <w:lang w:val="en"/>
              </w:rPr>
              <w:t>Processing of personal data in the context of this tender and for the purposes of contract monitoring</w:t>
            </w:r>
            <w:r>
              <w:tab/>
            </w:r>
            <w:r>
              <w:fldChar w:fldCharType="begin"/>
            </w:r>
            <w:r>
              <w:instrText xml:space="preserve"> PAGEREF _Toc216860541 \h </w:instrText>
            </w:r>
            <w:r>
              <w:fldChar w:fldCharType="separate"/>
            </w:r>
            <w:r>
              <w:t>16</w:t>
            </w:r>
            <w:r>
              <w:fldChar w:fldCharType="end"/>
            </w:r>
          </w:hyperlink>
        </w:p>
        <w:p w14:paraId="781353E1" w14:textId="77777777" w:rsidR="00F478FB" w:rsidRDefault="006D538A">
          <w:pPr>
            <w:pStyle w:val="TDC2"/>
            <w:rPr>
              <w:lang w:val="en-GB" w:eastAsia="en-GB"/>
            </w:rPr>
          </w:pPr>
          <w:hyperlink w:anchor="_Toc216860542" w:tooltip="#_Toc216860542" w:history="1">
            <w:r>
              <w:rPr>
                <w:rStyle w:val="Hipervnculo"/>
                <w:rFonts w:cstheme="minorHAnsi"/>
                <w:lang w:val="en"/>
              </w:rPr>
              <w:t>Identity and contact details of the data controller and its representative</w:t>
            </w:r>
            <w:r>
              <w:tab/>
            </w:r>
            <w:r>
              <w:fldChar w:fldCharType="begin"/>
            </w:r>
            <w:r>
              <w:instrText xml:space="preserve"> PAGEREF _Toc216860542 \h </w:instrText>
            </w:r>
            <w:r>
              <w:fldChar w:fldCharType="separate"/>
            </w:r>
            <w:r>
              <w:t>17</w:t>
            </w:r>
            <w:r>
              <w:fldChar w:fldCharType="end"/>
            </w:r>
          </w:hyperlink>
        </w:p>
        <w:p w14:paraId="781353E2" w14:textId="77777777" w:rsidR="00F478FB" w:rsidRDefault="006D538A">
          <w:pPr>
            <w:pStyle w:val="TDC2"/>
            <w:rPr>
              <w:lang w:val="en-GB" w:eastAsia="en-GB"/>
            </w:rPr>
          </w:pPr>
          <w:hyperlink w:anchor="_Toc216860543" w:tooltip="#_Toc216860543" w:history="1">
            <w:r>
              <w:rPr>
                <w:rStyle w:val="Hipervnculo"/>
                <w:rFonts w:cstheme="minorHAnsi"/>
              </w:rPr>
              <w:t>For the PLACE platform:</w:t>
            </w:r>
            <w:r>
              <w:tab/>
            </w:r>
            <w:r>
              <w:fldChar w:fldCharType="begin"/>
            </w:r>
            <w:r>
              <w:instrText xml:space="preserve"> PAGEREF _Toc216860543 \h </w:instrText>
            </w:r>
            <w:r>
              <w:fldChar w:fldCharType="separate"/>
            </w:r>
            <w:r>
              <w:t>17</w:t>
            </w:r>
            <w:r>
              <w:fldChar w:fldCharType="end"/>
            </w:r>
          </w:hyperlink>
        </w:p>
        <w:p w14:paraId="781353E3" w14:textId="77777777" w:rsidR="00F478FB" w:rsidRDefault="006D538A">
          <w:pPr>
            <w:pStyle w:val="TDC2"/>
            <w:rPr>
              <w:lang w:val="en-GB" w:eastAsia="en-GB"/>
            </w:rPr>
          </w:pPr>
          <w:hyperlink w:anchor="_Toc216860544" w:tooltip="#_Toc216860544" w:history="1">
            <w:r>
              <w:rPr>
                <w:rStyle w:val="Hipervnculo"/>
                <w:rFonts w:cstheme="minorHAnsi"/>
                <w:lang w:val="en"/>
              </w:rPr>
              <w:t>Contact details of the Data Protection Officer:</w:t>
            </w:r>
            <w:r>
              <w:tab/>
            </w:r>
            <w:r>
              <w:fldChar w:fldCharType="begin"/>
            </w:r>
            <w:r>
              <w:instrText xml:space="preserve"> PAGEREF _Toc216860544 \h </w:instrText>
            </w:r>
            <w:r>
              <w:fldChar w:fldCharType="separate"/>
            </w:r>
            <w:r>
              <w:t>17</w:t>
            </w:r>
            <w:r>
              <w:fldChar w:fldCharType="end"/>
            </w:r>
          </w:hyperlink>
        </w:p>
        <w:p w14:paraId="781353E4" w14:textId="77777777" w:rsidR="00F478FB" w:rsidRDefault="006D538A">
          <w:pPr>
            <w:pStyle w:val="TDC2"/>
            <w:rPr>
              <w:lang w:val="en-GB" w:eastAsia="en-GB"/>
            </w:rPr>
          </w:pPr>
          <w:hyperlink w:anchor="_Toc216860545" w:tooltip="#_Toc216860545" w:history="1">
            <w:r>
              <w:rPr>
                <w:rStyle w:val="Hipervnculo"/>
                <w:rFonts w:cstheme="minorHAnsi"/>
                <w:lang w:val="en"/>
              </w:rPr>
              <w:t>For the contracting authority:</w:t>
            </w:r>
            <w:r>
              <w:tab/>
            </w:r>
            <w:r>
              <w:fldChar w:fldCharType="begin"/>
            </w:r>
            <w:r>
              <w:instrText xml:space="preserve"> PAGEREF _Toc216860545 \h </w:instrText>
            </w:r>
            <w:r>
              <w:fldChar w:fldCharType="separate"/>
            </w:r>
            <w:r>
              <w:t>17</w:t>
            </w:r>
            <w:r>
              <w:fldChar w:fldCharType="end"/>
            </w:r>
          </w:hyperlink>
        </w:p>
        <w:p w14:paraId="781353E5" w14:textId="77777777" w:rsidR="00F478FB" w:rsidRDefault="006D538A">
          <w:pPr>
            <w:pStyle w:val="TDC2"/>
            <w:rPr>
              <w:lang w:val="en-GB" w:eastAsia="en-GB"/>
            </w:rPr>
          </w:pPr>
          <w:hyperlink w:anchor="_Toc216860546" w:tooltip="#_Toc216860546" w:history="1">
            <w:r>
              <w:rPr>
                <w:rStyle w:val="Hipervnculo"/>
                <w:rFonts w:cstheme="minorHAnsi"/>
                <w:lang w:val="en"/>
              </w:rPr>
              <w:t>Contact details of the Data Protection Officer:</w:t>
            </w:r>
            <w:r>
              <w:tab/>
            </w:r>
            <w:r>
              <w:fldChar w:fldCharType="begin"/>
            </w:r>
            <w:r>
              <w:instrText xml:space="preserve"> PAGEREF _Toc216860546 \h </w:instrText>
            </w:r>
            <w:r>
              <w:fldChar w:fldCharType="separate"/>
            </w:r>
            <w:r>
              <w:t>17</w:t>
            </w:r>
            <w:r>
              <w:fldChar w:fldCharType="end"/>
            </w:r>
          </w:hyperlink>
        </w:p>
        <w:p w14:paraId="781353E6" w14:textId="77777777" w:rsidR="00F478FB" w:rsidRDefault="006D538A">
          <w:pPr>
            <w:pStyle w:val="TDC1"/>
            <w:tabs>
              <w:tab w:val="left" w:pos="1540"/>
              <w:tab w:val="right" w:leader="dot" w:pos="9329"/>
            </w:tabs>
            <w:rPr>
              <w:rFonts w:asciiTheme="minorHAnsi" w:eastAsiaTheme="minorEastAsia" w:hAnsiTheme="minorHAnsi" w:cstheme="minorBidi"/>
              <w:sz w:val="22"/>
              <w:szCs w:val="22"/>
              <w:lang w:val="en-GB" w:eastAsia="en-GB"/>
            </w:rPr>
          </w:pPr>
          <w:hyperlink w:anchor="_Toc216860547" w:tooltip="#_Toc216860547" w:history="1">
            <w:r>
              <w:rPr>
                <w:rStyle w:val="Hipervnculo"/>
                <w:rFonts w:cstheme="minorHAnsi"/>
                <w:b/>
                <w:caps/>
              </w:rPr>
              <w:t>ARTICLE 8:</w:t>
            </w:r>
            <w:r>
              <w:rPr>
                <w:rFonts w:asciiTheme="minorHAnsi" w:eastAsiaTheme="minorEastAsia" w:hAnsiTheme="minorHAnsi" w:cstheme="minorBidi"/>
                <w:sz w:val="22"/>
                <w:szCs w:val="22"/>
                <w:lang w:val="en-GB" w:eastAsia="en-GB"/>
              </w:rPr>
              <w:tab/>
            </w:r>
            <w:r>
              <w:rPr>
                <w:rStyle w:val="Hipervnculo"/>
                <w:rFonts w:cstheme="minorHAnsi"/>
                <w:b/>
                <w:bCs/>
                <w:caps/>
                <w:lang w:val="en"/>
              </w:rPr>
              <w:t>ADDITIONAL INFORMATION</w:t>
            </w:r>
            <w:r>
              <w:tab/>
            </w:r>
            <w:r>
              <w:fldChar w:fldCharType="begin"/>
            </w:r>
            <w:r>
              <w:instrText xml:space="preserve"> PAGEREF _Toc216860547 \h </w:instrText>
            </w:r>
            <w:r>
              <w:fldChar w:fldCharType="separate"/>
            </w:r>
            <w:r>
              <w:t>18</w:t>
            </w:r>
            <w:r>
              <w:fldChar w:fldCharType="end"/>
            </w:r>
          </w:hyperlink>
        </w:p>
        <w:p w14:paraId="781353E7" w14:textId="77777777" w:rsidR="00F478FB" w:rsidRDefault="006D538A">
          <w:pPr>
            <w:pStyle w:val="TDC1"/>
            <w:tabs>
              <w:tab w:val="left" w:pos="1540"/>
              <w:tab w:val="right" w:leader="dot" w:pos="9329"/>
            </w:tabs>
            <w:rPr>
              <w:rFonts w:asciiTheme="minorHAnsi" w:eastAsiaTheme="minorEastAsia" w:hAnsiTheme="minorHAnsi" w:cstheme="minorBidi"/>
              <w:sz w:val="22"/>
              <w:szCs w:val="22"/>
              <w:lang w:val="en-GB" w:eastAsia="en-GB"/>
            </w:rPr>
          </w:pPr>
          <w:hyperlink w:anchor="_Toc216860548" w:tooltip="#_Toc216860548" w:history="1">
            <w:r>
              <w:rPr>
                <w:rStyle w:val="Hipervnculo"/>
                <w:rFonts w:cstheme="minorHAnsi"/>
                <w:b/>
                <w:caps/>
              </w:rPr>
              <w:t>ARTICLE 9:</w:t>
            </w:r>
            <w:r>
              <w:rPr>
                <w:rFonts w:asciiTheme="minorHAnsi" w:eastAsiaTheme="minorEastAsia" w:hAnsiTheme="minorHAnsi" w:cstheme="minorBidi"/>
                <w:sz w:val="22"/>
                <w:szCs w:val="22"/>
                <w:lang w:val="en-GB" w:eastAsia="en-GB"/>
              </w:rPr>
              <w:tab/>
            </w:r>
            <w:r>
              <w:rPr>
                <w:rStyle w:val="Hipervnculo"/>
                <w:rFonts w:cstheme="minorHAnsi"/>
                <w:b/>
                <w:bCs/>
                <w:caps/>
                <w:lang w:val="en"/>
              </w:rPr>
              <w:t>Appeal channels and deadlines</w:t>
            </w:r>
            <w:r>
              <w:tab/>
            </w:r>
            <w:r>
              <w:fldChar w:fldCharType="begin"/>
            </w:r>
            <w:r>
              <w:instrText xml:space="preserve"> PAGEREF _Toc216860548 \h </w:instrText>
            </w:r>
            <w:r>
              <w:fldChar w:fldCharType="separate"/>
            </w:r>
            <w:r>
              <w:t>18</w:t>
            </w:r>
            <w:r>
              <w:fldChar w:fldCharType="end"/>
            </w:r>
          </w:hyperlink>
        </w:p>
        <w:p w14:paraId="781353E8" w14:textId="77777777" w:rsidR="00F478FB" w:rsidRDefault="006D538A">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781353E9" w14:textId="77777777" w:rsidR="00F478FB" w:rsidRDefault="00F478FB">
      <w:pPr>
        <w:widowControl w:val="0"/>
        <w:jc w:val="right"/>
        <w:rPr>
          <w:rFonts w:asciiTheme="minorHAnsi" w:hAnsiTheme="minorHAnsi" w:cstheme="minorHAnsi"/>
          <w:b/>
          <w:sz w:val="22"/>
          <w:szCs w:val="22"/>
        </w:rPr>
        <w:sectPr w:rsidR="00F478FB">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14:paraId="781353EA" w14:textId="77777777" w:rsidR="00F478FB" w:rsidRDefault="006D538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216860496"/>
      <w:r>
        <w:rPr>
          <w:rFonts w:asciiTheme="minorHAnsi" w:hAnsiTheme="minorHAnsi" w:cstheme="minorHAnsi"/>
          <w:b/>
          <w:bCs/>
          <w:caps/>
          <w:sz w:val="28"/>
          <w:szCs w:val="22"/>
          <w:u w:val="single"/>
          <w:lang w:val="en"/>
        </w:rPr>
        <w:lastRenderedPageBreak/>
        <w:t>Object and scope of the tender</w:t>
      </w:r>
      <w:bookmarkEnd w:id="2"/>
    </w:p>
    <w:p w14:paraId="781353EB"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21686049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781353EC" w14:textId="77777777" w:rsidR="00F478FB" w:rsidRDefault="006D538A">
      <w:pPr>
        <w:pStyle w:val="u"/>
        <w:spacing w:before="120"/>
        <w:ind w:left="0"/>
        <w:rPr>
          <w:rFonts w:asciiTheme="minorHAnsi" w:hAnsiTheme="minorHAnsi" w:cstheme="minorHAnsi"/>
          <w:i/>
          <w:iCs/>
          <w:szCs w:val="22"/>
          <w:lang w:val="en"/>
        </w:rPr>
      </w:pPr>
      <w:r>
        <w:rPr>
          <w:rFonts w:asciiTheme="minorHAnsi" w:hAnsiTheme="minorHAnsi" w:cstheme="minorHAnsi"/>
          <w:szCs w:val="22"/>
          <w:lang w:val="en"/>
        </w:rPr>
        <w:t xml:space="preserve">The tender covers the award of a service contract covering “Promote </w:t>
      </w:r>
      <w:r>
        <w:rPr>
          <w:rFonts w:ascii="Calibri" w:hAnsi="Calibri"/>
          <w:iCs/>
          <w:lang w:val="en-GB"/>
        </w:rPr>
        <w:t>financial mechanisms that enable international funds to be channelled to finance activities associated with climate disaster management – Climate finance guide</w:t>
      </w:r>
      <w:r>
        <w:rPr>
          <w:rFonts w:ascii="Calibri" w:hAnsi="Calibri"/>
          <w:i/>
          <w:iCs/>
          <w:lang w:val="en-GB"/>
        </w:rPr>
        <w:t xml:space="preserve"> (In Portuguese: “</w:t>
      </w:r>
      <w:proofErr w:type="spellStart"/>
      <w:r>
        <w:rPr>
          <w:rFonts w:ascii="Calibri" w:hAnsi="Calibri"/>
          <w:i/>
          <w:iCs/>
          <w:lang w:val="en-GB"/>
        </w:rPr>
        <w:t>Promover</w:t>
      </w:r>
      <w:proofErr w:type="spellEnd"/>
      <w:r>
        <w:rPr>
          <w:rFonts w:ascii="Calibri" w:hAnsi="Calibri"/>
          <w:i/>
          <w:iCs/>
          <w:lang w:val="en-GB"/>
        </w:rPr>
        <w:t xml:space="preserve"> </w:t>
      </w:r>
      <w:proofErr w:type="spellStart"/>
      <w:r>
        <w:rPr>
          <w:rFonts w:ascii="Calibri" w:hAnsi="Calibri"/>
          <w:i/>
          <w:iCs/>
          <w:lang w:val="en-GB"/>
        </w:rPr>
        <w:t>mecanismos</w:t>
      </w:r>
      <w:proofErr w:type="spellEnd"/>
      <w:r>
        <w:rPr>
          <w:rFonts w:ascii="Calibri" w:hAnsi="Calibri"/>
          <w:i/>
          <w:iCs/>
          <w:lang w:val="en-GB"/>
        </w:rPr>
        <w:t xml:space="preserve"> </w:t>
      </w:r>
      <w:proofErr w:type="spellStart"/>
      <w:r>
        <w:rPr>
          <w:rFonts w:ascii="Calibri" w:hAnsi="Calibri"/>
          <w:i/>
          <w:iCs/>
          <w:lang w:val="en-GB"/>
        </w:rPr>
        <w:t>financeiros</w:t>
      </w:r>
      <w:proofErr w:type="spellEnd"/>
      <w:r>
        <w:rPr>
          <w:rFonts w:ascii="Calibri" w:hAnsi="Calibri"/>
          <w:i/>
          <w:iCs/>
          <w:lang w:val="en-GB"/>
        </w:rPr>
        <w:t xml:space="preserve"> </w:t>
      </w:r>
      <w:proofErr w:type="spellStart"/>
      <w:r>
        <w:rPr>
          <w:rFonts w:ascii="Calibri" w:hAnsi="Calibri"/>
          <w:i/>
          <w:iCs/>
          <w:lang w:val="en-GB"/>
        </w:rPr>
        <w:t>que</w:t>
      </w:r>
      <w:proofErr w:type="spellEnd"/>
      <w:r>
        <w:rPr>
          <w:rFonts w:ascii="Calibri" w:hAnsi="Calibri"/>
          <w:i/>
          <w:iCs/>
          <w:lang w:val="en-GB"/>
        </w:rPr>
        <w:t xml:space="preserve"> </w:t>
      </w:r>
      <w:proofErr w:type="spellStart"/>
      <w:r>
        <w:rPr>
          <w:rFonts w:ascii="Calibri" w:hAnsi="Calibri"/>
          <w:i/>
          <w:iCs/>
          <w:lang w:val="en-GB"/>
        </w:rPr>
        <w:t>permitam</w:t>
      </w:r>
      <w:proofErr w:type="spellEnd"/>
      <w:r>
        <w:rPr>
          <w:rFonts w:ascii="Calibri" w:hAnsi="Calibri"/>
          <w:i/>
          <w:iCs/>
          <w:lang w:val="en-GB"/>
        </w:rPr>
        <w:t xml:space="preserve"> </w:t>
      </w:r>
      <w:proofErr w:type="spellStart"/>
      <w:r>
        <w:rPr>
          <w:rFonts w:ascii="Calibri" w:hAnsi="Calibri"/>
          <w:i/>
          <w:iCs/>
          <w:lang w:val="en-GB"/>
        </w:rPr>
        <w:t>canalizar</w:t>
      </w:r>
      <w:proofErr w:type="spellEnd"/>
      <w:r>
        <w:rPr>
          <w:rFonts w:ascii="Calibri" w:hAnsi="Calibri"/>
          <w:i/>
          <w:iCs/>
          <w:lang w:val="en-GB"/>
        </w:rPr>
        <w:t xml:space="preserve"> </w:t>
      </w:r>
      <w:proofErr w:type="spellStart"/>
      <w:r>
        <w:rPr>
          <w:rFonts w:ascii="Calibri" w:hAnsi="Calibri"/>
          <w:i/>
          <w:iCs/>
          <w:lang w:val="en-GB"/>
        </w:rPr>
        <w:t>fundos</w:t>
      </w:r>
      <w:proofErr w:type="spellEnd"/>
      <w:r>
        <w:rPr>
          <w:rFonts w:ascii="Calibri" w:hAnsi="Calibri"/>
          <w:i/>
          <w:iCs/>
          <w:lang w:val="en-GB"/>
        </w:rPr>
        <w:t xml:space="preserve"> </w:t>
      </w:r>
      <w:proofErr w:type="spellStart"/>
      <w:r>
        <w:rPr>
          <w:rFonts w:ascii="Calibri" w:hAnsi="Calibri"/>
          <w:i/>
          <w:iCs/>
          <w:lang w:val="en-GB"/>
        </w:rPr>
        <w:t>internacionais</w:t>
      </w:r>
      <w:proofErr w:type="spellEnd"/>
      <w:r>
        <w:rPr>
          <w:rFonts w:ascii="Calibri" w:hAnsi="Calibri"/>
          <w:i/>
          <w:iCs/>
          <w:lang w:val="en-GB"/>
        </w:rPr>
        <w:t xml:space="preserve"> para </w:t>
      </w:r>
      <w:proofErr w:type="spellStart"/>
      <w:r>
        <w:rPr>
          <w:rFonts w:ascii="Calibri" w:hAnsi="Calibri"/>
          <w:i/>
          <w:iCs/>
          <w:lang w:val="en-GB"/>
        </w:rPr>
        <w:t>financiar</w:t>
      </w:r>
      <w:proofErr w:type="spellEnd"/>
      <w:r>
        <w:rPr>
          <w:rFonts w:ascii="Calibri" w:hAnsi="Calibri"/>
          <w:i/>
          <w:iCs/>
          <w:lang w:val="en-GB"/>
        </w:rPr>
        <w:t xml:space="preserve"> </w:t>
      </w:r>
      <w:proofErr w:type="spellStart"/>
      <w:r>
        <w:rPr>
          <w:rFonts w:ascii="Calibri" w:hAnsi="Calibri"/>
          <w:i/>
          <w:iCs/>
          <w:lang w:val="en-GB"/>
        </w:rPr>
        <w:t>atividades</w:t>
      </w:r>
      <w:proofErr w:type="spellEnd"/>
      <w:r>
        <w:rPr>
          <w:rFonts w:ascii="Calibri" w:hAnsi="Calibri"/>
          <w:i/>
          <w:iCs/>
          <w:lang w:val="en-GB"/>
        </w:rPr>
        <w:t xml:space="preserve"> </w:t>
      </w:r>
      <w:proofErr w:type="spellStart"/>
      <w:r>
        <w:rPr>
          <w:rFonts w:ascii="Calibri" w:hAnsi="Calibri"/>
          <w:i/>
          <w:iCs/>
          <w:lang w:val="en-GB"/>
        </w:rPr>
        <w:t>associadas</w:t>
      </w:r>
      <w:proofErr w:type="spellEnd"/>
      <w:r>
        <w:rPr>
          <w:rFonts w:ascii="Calibri" w:hAnsi="Calibri"/>
          <w:i/>
          <w:iCs/>
          <w:lang w:val="en-GB"/>
        </w:rPr>
        <w:t xml:space="preserve"> a </w:t>
      </w:r>
      <w:proofErr w:type="spellStart"/>
      <w:r>
        <w:rPr>
          <w:rFonts w:ascii="Calibri" w:hAnsi="Calibri"/>
          <w:i/>
          <w:iCs/>
          <w:lang w:val="en-GB"/>
        </w:rPr>
        <w:t>gestão</w:t>
      </w:r>
      <w:proofErr w:type="spellEnd"/>
      <w:r>
        <w:rPr>
          <w:rFonts w:ascii="Calibri" w:hAnsi="Calibri"/>
          <w:i/>
          <w:iCs/>
          <w:lang w:val="en-GB"/>
        </w:rPr>
        <w:t xml:space="preserve"> de </w:t>
      </w:r>
      <w:proofErr w:type="spellStart"/>
      <w:r>
        <w:rPr>
          <w:rFonts w:ascii="Calibri" w:hAnsi="Calibri"/>
          <w:i/>
          <w:iCs/>
          <w:lang w:val="en-GB"/>
        </w:rPr>
        <w:t>desastres</w:t>
      </w:r>
      <w:proofErr w:type="spellEnd"/>
      <w:r>
        <w:rPr>
          <w:rFonts w:ascii="Calibri" w:hAnsi="Calibri"/>
          <w:i/>
          <w:iCs/>
          <w:lang w:val="en-GB"/>
        </w:rPr>
        <w:t xml:space="preserve"> </w:t>
      </w:r>
      <w:proofErr w:type="spellStart"/>
      <w:r>
        <w:rPr>
          <w:rFonts w:ascii="Calibri" w:hAnsi="Calibri"/>
          <w:i/>
          <w:iCs/>
          <w:lang w:val="en-GB"/>
        </w:rPr>
        <w:t>climáticos</w:t>
      </w:r>
      <w:proofErr w:type="spellEnd"/>
      <w:r>
        <w:rPr>
          <w:rFonts w:ascii="Calibri" w:hAnsi="Calibri"/>
          <w:i/>
          <w:iCs/>
          <w:lang w:val="en-GB"/>
        </w:rPr>
        <w:t xml:space="preserve"> – Guia de </w:t>
      </w:r>
      <w:proofErr w:type="spellStart"/>
      <w:r>
        <w:rPr>
          <w:rFonts w:ascii="Calibri" w:hAnsi="Calibri"/>
          <w:i/>
          <w:iCs/>
          <w:lang w:val="en-GB"/>
        </w:rPr>
        <w:t>financiamento</w:t>
      </w:r>
      <w:proofErr w:type="spellEnd"/>
      <w:r>
        <w:rPr>
          <w:rFonts w:ascii="Calibri" w:hAnsi="Calibri"/>
          <w:i/>
          <w:iCs/>
          <w:lang w:val="en-GB"/>
        </w:rPr>
        <w:t xml:space="preserve"> </w:t>
      </w:r>
      <w:proofErr w:type="spellStart"/>
      <w:r>
        <w:rPr>
          <w:rFonts w:ascii="Calibri" w:hAnsi="Calibri"/>
          <w:i/>
          <w:iCs/>
          <w:lang w:val="en-GB"/>
        </w:rPr>
        <w:t>climático</w:t>
      </w:r>
      <w:proofErr w:type="spellEnd"/>
      <w:r>
        <w:rPr>
          <w:rFonts w:ascii="Calibri" w:hAnsi="Calibri"/>
          <w:i/>
          <w:iCs/>
          <w:lang w:val="en-GB"/>
        </w:rPr>
        <w:t>.</w:t>
      </w:r>
      <w:r>
        <w:rPr>
          <w:rFonts w:asciiTheme="minorHAnsi" w:hAnsiTheme="minorHAnsi" w:cstheme="minorHAnsi"/>
          <w:i/>
          <w:iCs/>
          <w:szCs w:val="22"/>
          <w:lang w:val="en"/>
        </w:rPr>
        <w:t>")</w:t>
      </w:r>
      <w:r>
        <w:rPr>
          <w:rFonts w:ascii="Calibri" w:hAnsi="Calibri"/>
          <w:lang w:val="en-US"/>
        </w:rPr>
        <w:t xml:space="preserve"> of Prioritized Action 1, of the Second Country Action Plan between Brazil and the </w:t>
      </w:r>
      <w:proofErr w:type="spellStart"/>
      <w:r>
        <w:rPr>
          <w:rFonts w:ascii="Calibri" w:hAnsi="Calibri"/>
          <w:lang w:val="en-US"/>
        </w:rPr>
        <w:t>Euroclima</w:t>
      </w:r>
      <w:proofErr w:type="spellEnd"/>
      <w:r>
        <w:rPr>
          <w:rFonts w:ascii="Calibri" w:hAnsi="Calibri"/>
          <w:lang w:val="en-US"/>
        </w:rPr>
        <w:t xml:space="preserve"> Program.</w:t>
      </w:r>
    </w:p>
    <w:p w14:paraId="781353ED" w14:textId="77777777" w:rsidR="00F478FB" w:rsidRDefault="00F478FB">
      <w:pPr>
        <w:pStyle w:val="u"/>
        <w:spacing w:before="120"/>
        <w:ind w:left="0"/>
        <w:rPr>
          <w:rFonts w:asciiTheme="minorHAnsi" w:hAnsiTheme="minorHAnsi" w:cstheme="minorHAnsi"/>
          <w:szCs w:val="22"/>
          <w:lang w:val="en"/>
        </w:rPr>
      </w:pPr>
    </w:p>
    <w:p w14:paraId="781353EE"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12" w:name="_Toc216860498"/>
      <w:r>
        <w:rPr>
          <w:rFonts w:asciiTheme="minorHAnsi" w:hAnsiTheme="minorHAnsi" w:cstheme="minorHAnsi"/>
          <w:sz w:val="22"/>
          <w:szCs w:val="22"/>
          <w:u w:val="single"/>
          <w:lang w:val="en"/>
        </w:rPr>
        <w:t>Scope of the tender</w:t>
      </w:r>
      <w:bookmarkEnd w:id="12"/>
    </w:p>
    <w:p w14:paraId="781353EF" w14:textId="77777777" w:rsidR="00F478FB" w:rsidRDefault="006D538A">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781353F0" w14:textId="77777777" w:rsidR="00F478FB" w:rsidRDefault="006D538A">
      <w:pPr>
        <w:pStyle w:val="u"/>
        <w:spacing w:before="120"/>
        <w:ind w:left="0"/>
        <w:rPr>
          <w:rFonts w:asciiTheme="minorHAnsi" w:hAnsiTheme="minorHAnsi" w:cstheme="minorHAnsi"/>
          <w:lang w:val="en"/>
        </w:rPr>
      </w:pPr>
      <w:r>
        <w:rPr>
          <w:rFonts w:asciiTheme="minorHAnsi" w:hAnsiTheme="minorHAnsi" w:cstheme="minorHAnsi"/>
          <w:szCs w:val="22"/>
          <w:lang w:val="en"/>
        </w:rPr>
        <w:t xml:space="preserve">It is awarded by means </w:t>
      </w:r>
      <w:proofErr w:type="gramStart"/>
      <w:r>
        <w:rPr>
          <w:rFonts w:asciiTheme="minorHAnsi" w:hAnsiTheme="minorHAnsi" w:cstheme="minorHAnsi"/>
          <w:szCs w:val="22"/>
          <w:lang w:val="en"/>
        </w:rPr>
        <w:t>of:</w:t>
      </w:r>
      <w:proofErr w:type="gramEnd"/>
      <w:r>
        <w:rPr>
          <w:rFonts w:asciiTheme="minorHAnsi" w:hAnsiTheme="minorHAnsi" w:cstheme="minorHAnsi"/>
          <w:szCs w:val="22"/>
          <w:highlight w:val="white"/>
          <w:lang w:val="en"/>
        </w:rPr>
        <w:t xml:space="preserve"> </w:t>
      </w:r>
      <w:r>
        <w:rPr>
          <w:rFonts w:asciiTheme="minorHAnsi" w:hAnsiTheme="minorHAnsi" w:cstheme="minorHAnsi"/>
          <w:lang w:val="en"/>
        </w:rPr>
        <w:t>adapted procedure in application of Articles L. 2123-1 and R. 2123-1 to R. 2123-7 of CCP</w:t>
      </w:r>
    </w:p>
    <w:p w14:paraId="781353F1" w14:textId="77777777" w:rsidR="00F478FB" w:rsidRDefault="00F478FB">
      <w:pPr>
        <w:pStyle w:val="u"/>
        <w:spacing w:before="120"/>
        <w:ind w:left="0"/>
        <w:rPr>
          <w:rFonts w:asciiTheme="minorHAnsi" w:hAnsiTheme="minorHAnsi" w:cstheme="minorHAnsi"/>
          <w:szCs w:val="22"/>
          <w:lang w:val="en-GB"/>
        </w:rPr>
      </w:pPr>
    </w:p>
    <w:p w14:paraId="781353F2"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13" w:name="_Toc21686049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aconcuadrcula"/>
        <w:tblW w:w="0" w:type="auto"/>
        <w:tblLook w:val="04A0" w:firstRow="1" w:lastRow="0" w:firstColumn="1" w:lastColumn="0" w:noHBand="0" w:noVBand="1"/>
      </w:tblPr>
      <w:tblGrid>
        <w:gridCol w:w="2588"/>
        <w:gridCol w:w="7148"/>
      </w:tblGrid>
      <w:tr w:rsidR="00F478FB" w14:paraId="781353F5" w14:textId="77777777">
        <w:tc>
          <w:tcPr>
            <w:tcW w:w="3256" w:type="dxa"/>
            <w:tcBorders>
              <w:top w:val="single" w:sz="4" w:space="0" w:color="auto"/>
              <w:left w:val="single" w:sz="4" w:space="0" w:color="auto"/>
              <w:bottom w:val="single" w:sz="4" w:space="0" w:color="auto"/>
              <w:right w:val="single" w:sz="4" w:space="0" w:color="auto"/>
            </w:tcBorders>
          </w:tcPr>
          <w:p w14:paraId="781353F3" w14:textId="77777777" w:rsidR="00F478FB" w:rsidRDefault="006D538A">
            <w:pPr>
              <w:spacing w:line="240" w:lineRule="auto"/>
              <w:jc w:val="center"/>
              <w:rPr>
                <w:rFonts w:asciiTheme="minorHAnsi" w:hAnsiTheme="minorHAnsi" w:cstheme="minorHAnsi"/>
                <w:b/>
                <w:sz w:val="22"/>
                <w:szCs w:val="22"/>
              </w:rPr>
            </w:pPr>
            <w:r>
              <w:rPr>
                <w:rFonts w:asciiTheme="minorHAnsi" w:hAnsiTheme="minorHAnsi" w:cstheme="minorHAnsi"/>
                <w:b/>
                <w:bCs/>
                <w:sz w:val="22"/>
                <w:szCs w:val="22"/>
                <w:lang w:val="en"/>
              </w:rPr>
              <w:t>Estimated date</w:t>
            </w:r>
          </w:p>
        </w:tc>
        <w:tc>
          <w:tcPr>
            <w:tcW w:w="4677" w:type="dxa"/>
            <w:tcBorders>
              <w:top w:val="single" w:sz="4" w:space="0" w:color="auto"/>
              <w:left w:val="single" w:sz="4" w:space="0" w:color="auto"/>
              <w:bottom w:val="single" w:sz="4" w:space="0" w:color="auto"/>
              <w:right w:val="single" w:sz="4" w:space="0" w:color="auto"/>
            </w:tcBorders>
          </w:tcPr>
          <w:p w14:paraId="781353F4" w14:textId="77777777" w:rsidR="00F478FB" w:rsidRDefault="006D538A">
            <w:pPr>
              <w:spacing w:line="240" w:lineRule="auto"/>
              <w:jc w:val="both"/>
              <w:rPr>
                <w:rFonts w:asciiTheme="minorHAnsi" w:hAnsiTheme="minorHAnsi" w:cstheme="minorHAnsi"/>
                <w:b/>
                <w:sz w:val="22"/>
                <w:szCs w:val="22"/>
              </w:rPr>
            </w:pPr>
            <w:r>
              <w:rPr>
                <w:rFonts w:asciiTheme="minorHAnsi" w:hAnsiTheme="minorHAnsi" w:cstheme="minorHAnsi"/>
                <w:b/>
                <w:bCs/>
                <w:sz w:val="22"/>
                <w:szCs w:val="22"/>
                <w:lang w:val="en"/>
              </w:rPr>
              <w:t>Stage</w:t>
            </w:r>
          </w:p>
        </w:tc>
      </w:tr>
      <w:tr w:rsidR="00F478FB" w:rsidRPr="00DC2760" w14:paraId="781353F9" w14:textId="77777777">
        <w:tc>
          <w:tcPr>
            <w:tcW w:w="3256" w:type="dxa"/>
            <w:tcBorders>
              <w:top w:val="single" w:sz="4" w:space="0" w:color="auto"/>
              <w:left w:val="single" w:sz="4" w:space="0" w:color="auto"/>
              <w:bottom w:val="single" w:sz="4" w:space="0" w:color="auto"/>
              <w:right w:val="single" w:sz="4" w:space="0" w:color="auto"/>
            </w:tcBorders>
          </w:tcPr>
          <w:p w14:paraId="781353F6" w14:textId="77777777" w:rsidR="00F478FB" w:rsidRPr="0053570A" w:rsidRDefault="006D538A">
            <w:pPr>
              <w:spacing w:line="240" w:lineRule="auto"/>
              <w:jc w:val="center"/>
              <w:rPr>
                <w:rFonts w:asciiTheme="minorHAnsi" w:hAnsiTheme="minorHAnsi" w:cstheme="minorHAnsi"/>
                <w:szCs w:val="22"/>
                <w:lang w:val="en-US"/>
              </w:rPr>
            </w:pPr>
            <w:r>
              <w:rPr>
                <w:rFonts w:asciiTheme="minorHAnsi" w:hAnsiTheme="minorHAnsi" w:cstheme="minorHAnsi"/>
                <w:szCs w:val="22"/>
                <w:lang w:val="en-GB"/>
              </w:rPr>
              <w:t>14/01/2026 at 11:00 a.m.</w:t>
            </w:r>
          </w:p>
          <w:p w14:paraId="781353F7" w14:textId="77777777" w:rsidR="00F478FB" w:rsidRPr="0053570A" w:rsidRDefault="006D538A">
            <w:pPr>
              <w:spacing w:line="240" w:lineRule="auto"/>
              <w:jc w:val="center"/>
              <w:rPr>
                <w:rFonts w:asciiTheme="minorHAnsi" w:hAnsiTheme="minorHAnsi" w:cstheme="minorHAnsi"/>
                <w:szCs w:val="22"/>
                <w:lang w:val="en-US"/>
              </w:rPr>
            </w:pPr>
            <w:r>
              <w:rPr>
                <w:rFonts w:asciiTheme="minorHAnsi" w:hAnsiTheme="minorHAnsi" w:cstheme="minorHAnsi"/>
                <w:szCs w:val="22"/>
                <w:lang w:val="en-GB"/>
              </w:rPr>
              <w:t>(Brasilia Time)</w:t>
            </w:r>
          </w:p>
        </w:tc>
        <w:tc>
          <w:tcPr>
            <w:tcW w:w="4677" w:type="dxa"/>
            <w:tcBorders>
              <w:top w:val="single" w:sz="4" w:space="0" w:color="auto"/>
              <w:left w:val="single" w:sz="4" w:space="0" w:color="auto"/>
              <w:bottom w:val="single" w:sz="4" w:space="0" w:color="auto"/>
              <w:right w:val="single" w:sz="4" w:space="0" w:color="auto"/>
            </w:tcBorders>
          </w:tcPr>
          <w:p w14:paraId="781353F8" w14:textId="77777777" w:rsidR="00F478FB" w:rsidRDefault="006D538A">
            <w:pPr>
              <w:spacing w:line="240" w:lineRule="auto"/>
              <w:rPr>
                <w:rFonts w:asciiTheme="minorHAnsi" w:hAnsiTheme="minorHAnsi" w:cstheme="minorHAnsi"/>
                <w:szCs w:val="22"/>
                <w:lang w:val="en-GB"/>
              </w:rPr>
            </w:pPr>
            <w:r>
              <w:rPr>
                <w:rFonts w:asciiTheme="minorHAnsi" w:hAnsiTheme="minorHAnsi" w:cstheme="minorHAnsi"/>
                <w:szCs w:val="22"/>
                <w:lang w:val="en-GB"/>
              </w:rPr>
              <w:t xml:space="preserve">Public exchange and information meeting: </w:t>
            </w:r>
            <w:hyperlink r:id="rId13" w:tooltip="https://teams.microsoft.com/meet/25163046973925?p=rMvK4g0ogH5EyfdFvY" w:history="1">
              <w:r>
                <w:rPr>
                  <w:rStyle w:val="Hipervnculo"/>
                  <w:rFonts w:cs="Arial"/>
                  <w:color w:val="1155CC"/>
                  <w:shd w:val="clear" w:color="auto" w:fill="FFFFFF"/>
                  <w:lang w:val="en-GB"/>
                </w:rPr>
                <w:t>https://teams.microsoft.com/meet/25163046973925?p=rMvK4g0ogH5EyfdFvY</w:t>
              </w:r>
            </w:hyperlink>
          </w:p>
        </w:tc>
      </w:tr>
      <w:tr w:rsidR="00F478FB" w14:paraId="781353FC" w14:textId="77777777">
        <w:tc>
          <w:tcPr>
            <w:tcW w:w="3256" w:type="dxa"/>
            <w:tcBorders>
              <w:top w:val="single" w:sz="4" w:space="0" w:color="auto"/>
              <w:left w:val="single" w:sz="4" w:space="0" w:color="auto"/>
              <w:bottom w:val="single" w:sz="4" w:space="0" w:color="auto"/>
              <w:right w:val="single" w:sz="4" w:space="0" w:color="auto"/>
            </w:tcBorders>
          </w:tcPr>
          <w:p w14:paraId="781353FA" w14:textId="77777777" w:rsidR="00F478FB" w:rsidRDefault="006D538A">
            <w:pPr>
              <w:spacing w:line="240" w:lineRule="auto"/>
              <w:jc w:val="center"/>
              <w:rPr>
                <w:rFonts w:asciiTheme="minorHAnsi" w:hAnsiTheme="minorHAnsi" w:cstheme="minorHAnsi"/>
                <w:szCs w:val="22"/>
              </w:rPr>
            </w:pPr>
            <w:r>
              <w:rPr>
                <w:rFonts w:asciiTheme="minorHAnsi" w:hAnsiTheme="minorHAnsi" w:cstheme="minorHAnsi"/>
                <w:szCs w:val="22"/>
                <w:lang w:val="en-GB"/>
              </w:rPr>
              <w:t>30/01/2026 at 23:59 Paris Time</w:t>
            </w:r>
          </w:p>
        </w:tc>
        <w:tc>
          <w:tcPr>
            <w:tcW w:w="4677" w:type="dxa"/>
            <w:tcBorders>
              <w:top w:val="single" w:sz="4" w:space="0" w:color="auto"/>
              <w:left w:val="single" w:sz="4" w:space="0" w:color="auto"/>
              <w:bottom w:val="single" w:sz="4" w:space="0" w:color="auto"/>
              <w:right w:val="single" w:sz="4" w:space="0" w:color="auto"/>
            </w:tcBorders>
          </w:tcPr>
          <w:p w14:paraId="781353FB" w14:textId="77777777" w:rsidR="00F478FB" w:rsidRDefault="006D538A">
            <w:pPr>
              <w:spacing w:line="240" w:lineRule="auto"/>
              <w:rPr>
                <w:rFonts w:asciiTheme="minorHAnsi" w:hAnsiTheme="minorHAnsi" w:cstheme="minorHAnsi"/>
                <w:szCs w:val="22"/>
                <w:lang w:val="en-GB"/>
              </w:rPr>
            </w:pPr>
            <w:proofErr w:type="spellStart"/>
            <w:r>
              <w:rPr>
                <w:rFonts w:asciiTheme="minorHAnsi" w:hAnsiTheme="minorHAnsi" w:cstheme="minorHAnsi"/>
                <w:szCs w:val="22"/>
              </w:rPr>
              <w:t>Bid</w:t>
            </w:r>
            <w:proofErr w:type="spellEnd"/>
            <w:r>
              <w:rPr>
                <w:rFonts w:asciiTheme="minorHAnsi" w:hAnsiTheme="minorHAnsi" w:cstheme="minorHAnsi"/>
                <w:szCs w:val="22"/>
              </w:rPr>
              <w:t xml:space="preserve"> </w:t>
            </w:r>
            <w:proofErr w:type="spellStart"/>
            <w:r>
              <w:rPr>
                <w:rFonts w:asciiTheme="minorHAnsi" w:hAnsiTheme="minorHAnsi" w:cstheme="minorHAnsi"/>
                <w:szCs w:val="22"/>
              </w:rPr>
              <w:t>submission</w:t>
            </w:r>
            <w:proofErr w:type="spellEnd"/>
            <w:r>
              <w:rPr>
                <w:rFonts w:asciiTheme="minorHAnsi" w:hAnsiTheme="minorHAnsi" w:cstheme="minorHAnsi"/>
                <w:szCs w:val="22"/>
              </w:rPr>
              <w:t xml:space="preserve"> deadline</w:t>
            </w:r>
          </w:p>
        </w:tc>
      </w:tr>
      <w:tr w:rsidR="00F478FB" w:rsidRPr="00DC2760" w14:paraId="781353FF" w14:textId="77777777">
        <w:tc>
          <w:tcPr>
            <w:tcW w:w="3256" w:type="dxa"/>
            <w:tcBorders>
              <w:top w:val="single" w:sz="4" w:space="0" w:color="auto"/>
              <w:left w:val="single" w:sz="4" w:space="0" w:color="auto"/>
              <w:bottom w:val="single" w:sz="4" w:space="0" w:color="auto"/>
              <w:right w:val="single" w:sz="4" w:space="0" w:color="auto"/>
            </w:tcBorders>
          </w:tcPr>
          <w:p w14:paraId="781353FD" w14:textId="77777777" w:rsidR="00F478FB" w:rsidRDefault="006D538A">
            <w:pPr>
              <w:spacing w:line="240" w:lineRule="auto"/>
              <w:jc w:val="center"/>
              <w:rPr>
                <w:rFonts w:asciiTheme="minorHAnsi" w:hAnsiTheme="minorHAnsi" w:cstheme="minorHAnsi"/>
                <w:szCs w:val="22"/>
              </w:rPr>
            </w:pPr>
            <w:r>
              <w:rPr>
                <w:rFonts w:asciiTheme="minorHAnsi" w:hAnsiTheme="minorHAnsi" w:cstheme="minorHAnsi"/>
                <w:szCs w:val="22"/>
              </w:rPr>
              <w:t>16/02/2026*</w:t>
            </w:r>
          </w:p>
        </w:tc>
        <w:tc>
          <w:tcPr>
            <w:tcW w:w="4677" w:type="dxa"/>
            <w:tcBorders>
              <w:top w:val="single" w:sz="4" w:space="0" w:color="auto"/>
              <w:left w:val="single" w:sz="4" w:space="0" w:color="auto"/>
              <w:bottom w:val="single" w:sz="4" w:space="0" w:color="auto"/>
              <w:right w:val="single" w:sz="4" w:space="0" w:color="auto"/>
            </w:tcBorders>
          </w:tcPr>
          <w:p w14:paraId="781353FE" w14:textId="77777777" w:rsidR="00F478FB" w:rsidRDefault="006D538A">
            <w:pPr>
              <w:spacing w:line="240" w:lineRule="auto"/>
              <w:rPr>
                <w:rFonts w:asciiTheme="minorHAnsi" w:hAnsiTheme="minorHAnsi" w:cstheme="minorHAnsi"/>
                <w:szCs w:val="22"/>
                <w:lang w:val="en-GB"/>
              </w:rPr>
            </w:pPr>
            <w:r>
              <w:rPr>
                <w:rFonts w:asciiTheme="minorHAnsi" w:hAnsiTheme="minorHAnsi" w:cstheme="minorHAnsi"/>
                <w:szCs w:val="22"/>
                <w:lang w:val="en-GB"/>
              </w:rPr>
              <w:t>Rejection letters sent to non-selected candidates</w:t>
            </w:r>
          </w:p>
        </w:tc>
      </w:tr>
      <w:tr w:rsidR="00F478FB" w14:paraId="78135402" w14:textId="77777777">
        <w:tc>
          <w:tcPr>
            <w:tcW w:w="3256" w:type="dxa"/>
            <w:tcBorders>
              <w:top w:val="single" w:sz="4" w:space="0" w:color="auto"/>
              <w:left w:val="single" w:sz="4" w:space="0" w:color="auto"/>
              <w:bottom w:val="single" w:sz="4" w:space="0" w:color="auto"/>
              <w:right w:val="single" w:sz="4" w:space="0" w:color="auto"/>
            </w:tcBorders>
          </w:tcPr>
          <w:p w14:paraId="78135400" w14:textId="77777777" w:rsidR="00F478FB" w:rsidRDefault="006D538A">
            <w:pPr>
              <w:spacing w:line="240" w:lineRule="auto"/>
              <w:jc w:val="center"/>
              <w:rPr>
                <w:rFonts w:asciiTheme="minorHAnsi" w:hAnsiTheme="minorHAnsi" w:cstheme="minorHAnsi"/>
                <w:szCs w:val="22"/>
              </w:rPr>
            </w:pPr>
            <w:r>
              <w:rPr>
                <w:rFonts w:asciiTheme="minorHAnsi" w:hAnsiTheme="minorHAnsi" w:cstheme="minorHAnsi"/>
                <w:szCs w:val="22"/>
              </w:rPr>
              <w:t>02/03/2026*</w:t>
            </w:r>
          </w:p>
        </w:tc>
        <w:tc>
          <w:tcPr>
            <w:tcW w:w="4677" w:type="dxa"/>
            <w:tcBorders>
              <w:top w:val="single" w:sz="4" w:space="0" w:color="auto"/>
              <w:left w:val="single" w:sz="4" w:space="0" w:color="auto"/>
              <w:bottom w:val="single" w:sz="4" w:space="0" w:color="auto"/>
              <w:right w:val="single" w:sz="4" w:space="0" w:color="auto"/>
            </w:tcBorders>
          </w:tcPr>
          <w:p w14:paraId="78135401" w14:textId="77777777" w:rsidR="00F478FB" w:rsidRDefault="006D538A">
            <w:pPr>
              <w:spacing w:line="240" w:lineRule="auto"/>
              <w:rPr>
                <w:rFonts w:asciiTheme="minorHAnsi" w:hAnsiTheme="minorHAnsi" w:cstheme="minorHAnsi"/>
                <w:szCs w:val="22"/>
                <w:lang w:val="en-GB"/>
              </w:rPr>
            </w:pPr>
            <w:proofErr w:type="spellStart"/>
            <w:r>
              <w:rPr>
                <w:rFonts w:asciiTheme="minorHAnsi" w:hAnsiTheme="minorHAnsi" w:cstheme="minorHAnsi"/>
                <w:szCs w:val="22"/>
              </w:rPr>
              <w:t>Contract</w:t>
            </w:r>
            <w:proofErr w:type="spellEnd"/>
            <w:r>
              <w:rPr>
                <w:rFonts w:asciiTheme="minorHAnsi" w:hAnsiTheme="minorHAnsi" w:cstheme="minorHAnsi"/>
                <w:szCs w:val="22"/>
              </w:rPr>
              <w:t xml:space="preserve"> </w:t>
            </w:r>
            <w:proofErr w:type="spellStart"/>
            <w:r>
              <w:rPr>
                <w:rFonts w:asciiTheme="minorHAnsi" w:hAnsiTheme="minorHAnsi" w:cstheme="minorHAnsi"/>
                <w:szCs w:val="22"/>
              </w:rPr>
              <w:t>award</w:t>
            </w:r>
            <w:proofErr w:type="spellEnd"/>
          </w:p>
        </w:tc>
      </w:tr>
    </w:tbl>
    <w:p w14:paraId="78135403" w14:textId="77777777" w:rsidR="00F478FB" w:rsidRDefault="006D538A">
      <w:pPr>
        <w:pStyle w:val="u"/>
        <w:spacing w:line="300" w:lineRule="atLeast"/>
        <w:ind w:left="0"/>
        <w:jc w:val="left"/>
        <w:rPr>
          <w:rFonts w:ascii="Calibri" w:eastAsia="Calibri" w:hAnsi="Calibri" w:cs="Calibri"/>
          <w:u w:val="single"/>
          <w:lang w:val="en-GB"/>
          <w14:textOutline w14:w="12700" w14:cap="flat" w14:cmpd="sng" w14:algn="ctr">
            <w14:noFill/>
            <w14:prstDash w14:val="solid"/>
            <w14:miter w14:lim="100000"/>
          </w14:textOutline>
        </w:rPr>
      </w:pPr>
      <w:r>
        <w:rPr>
          <w:rFonts w:ascii="Calibri" w:hAnsi="Calibri"/>
          <w:lang w:val="en-GB"/>
          <w14:textOutline w14:w="12700" w14:cap="flat" w14:cmpd="sng" w14:algn="ctr">
            <w14:noFill/>
            <w14:prstDash w14:val="solid"/>
            <w14:miter w14:lim="100000"/>
          </w14:textOutline>
        </w:rPr>
        <w:t>*Estimated date</w:t>
      </w:r>
    </w:p>
    <w:p w14:paraId="78135404"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14" w:name="_Toc216860500"/>
      <w:r>
        <w:rPr>
          <w:rFonts w:asciiTheme="minorHAnsi" w:hAnsiTheme="minorHAnsi" w:cstheme="minorHAnsi"/>
          <w:sz w:val="22"/>
          <w:szCs w:val="22"/>
          <w:u w:val="single"/>
          <w:lang w:val="en"/>
        </w:rPr>
        <w:t>Tender language – currency</w:t>
      </w:r>
      <w:bookmarkEnd w:id="14"/>
    </w:p>
    <w:p w14:paraId="78135405" w14:textId="77777777" w:rsidR="00F478FB" w:rsidRDefault="006D538A">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All the tender documents must be written in English, except for the documents accompanying the methodological and financial proposals described in the article 4 of this tender, that must be written in Portuguese.</w:t>
      </w:r>
    </w:p>
    <w:p w14:paraId="78135406"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78135407" w14:textId="77777777" w:rsidR="00F478FB" w:rsidRDefault="00F478FB">
      <w:pPr>
        <w:spacing w:before="120" w:line="240" w:lineRule="auto"/>
        <w:jc w:val="both"/>
        <w:rPr>
          <w:rFonts w:asciiTheme="minorHAnsi" w:hAnsiTheme="minorHAnsi" w:cstheme="minorHAnsi"/>
          <w:sz w:val="22"/>
          <w:szCs w:val="22"/>
          <w:lang w:val="en-GB"/>
        </w:rPr>
      </w:pPr>
    </w:p>
    <w:p w14:paraId="78135408"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15" w:name="_Toc216860501"/>
      <w:r>
        <w:rPr>
          <w:rFonts w:asciiTheme="minorHAnsi" w:hAnsiTheme="minorHAnsi" w:cstheme="minorHAnsi"/>
          <w:sz w:val="22"/>
          <w:szCs w:val="22"/>
          <w:u w:val="single"/>
          <w:lang w:val="en"/>
        </w:rPr>
        <w:t>Composition of the tender documents</w:t>
      </w:r>
      <w:bookmarkEnd w:id="15"/>
    </w:p>
    <w:p w14:paraId="78135409"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7813540A" w14:textId="77777777" w:rsidR="00F478FB" w:rsidRDefault="006D538A">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These tender rules (the “Rules”</w:t>
      </w:r>
      <w:proofErr w:type="gramStart"/>
      <w:r>
        <w:rPr>
          <w:rFonts w:asciiTheme="minorHAnsi" w:hAnsiTheme="minorHAnsi" w:cstheme="minorHAnsi"/>
          <w:szCs w:val="22"/>
          <w:lang w:val="en"/>
        </w:rPr>
        <w:t>);</w:t>
      </w:r>
      <w:proofErr w:type="gramEnd"/>
    </w:p>
    <w:p w14:paraId="7813540B" w14:textId="77777777" w:rsidR="00F478FB" w:rsidRDefault="006D538A">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 xml:space="preserve">The draft contract (general conditions and special conditions) and any </w:t>
      </w:r>
      <w:proofErr w:type="gramStart"/>
      <w:r>
        <w:rPr>
          <w:rFonts w:asciiTheme="minorHAnsi" w:hAnsiTheme="minorHAnsi" w:cstheme="minorHAnsi"/>
          <w:szCs w:val="22"/>
          <w:lang w:val="en"/>
        </w:rPr>
        <w:t>annexes;</w:t>
      </w:r>
      <w:proofErr w:type="gramEnd"/>
      <w:r>
        <w:rPr>
          <w:rFonts w:asciiTheme="minorHAnsi" w:hAnsiTheme="minorHAnsi" w:cstheme="minorHAnsi"/>
          <w:szCs w:val="22"/>
          <w:lang w:val="en"/>
        </w:rPr>
        <w:t xml:space="preserve"> </w:t>
      </w:r>
    </w:p>
    <w:p w14:paraId="7813540C" w14:textId="77777777" w:rsidR="00F478FB" w:rsidRDefault="006D538A">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The technical specifications (annex 1 of the contract</w:t>
      </w:r>
      <w:proofErr w:type="gramStart"/>
      <w:r>
        <w:rPr>
          <w:rFonts w:asciiTheme="minorHAnsi" w:hAnsiTheme="minorHAnsi" w:cstheme="minorHAnsi"/>
          <w:szCs w:val="22"/>
          <w:lang w:val="en"/>
        </w:rPr>
        <w:t>);</w:t>
      </w:r>
      <w:proofErr w:type="gramEnd"/>
    </w:p>
    <w:p w14:paraId="7813540D" w14:textId="77777777" w:rsidR="00F478FB" w:rsidRDefault="006D538A">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The application form (including the third-party sheet and the “Sworn statement on exclusion criteria, the absence of conflict of interest</w:t>
      </w:r>
      <w:proofErr w:type="gramStart"/>
      <w:r>
        <w:rPr>
          <w:rFonts w:asciiTheme="minorHAnsi" w:hAnsiTheme="minorHAnsi" w:cstheme="minorHAnsi"/>
          <w:szCs w:val="22"/>
          <w:lang w:val="en"/>
        </w:rPr>
        <w:t>);</w:t>
      </w:r>
      <w:proofErr w:type="gramEnd"/>
    </w:p>
    <w:p w14:paraId="7813540E" w14:textId="77777777" w:rsidR="00F478FB" w:rsidRDefault="006D538A">
      <w:pPr>
        <w:pStyle w:val="v"/>
        <w:widowControl w:val="0"/>
        <w:ind w:left="1124"/>
        <w:rPr>
          <w:rFonts w:asciiTheme="minorHAnsi" w:hAnsiTheme="minorHAnsi" w:cstheme="minorHAnsi"/>
          <w:szCs w:val="22"/>
          <w:lang w:val="en"/>
        </w:rPr>
      </w:pPr>
      <w:r>
        <w:rPr>
          <w:rFonts w:asciiTheme="minorHAnsi" w:hAnsiTheme="minorHAnsi" w:cstheme="minorHAnsi"/>
          <w:szCs w:val="22"/>
          <w:lang w:val="en"/>
        </w:rPr>
        <w:t>-</w:t>
      </w:r>
      <w:r>
        <w:rPr>
          <w:rFonts w:asciiTheme="minorHAnsi" w:hAnsiTheme="minorHAnsi" w:cstheme="minorHAnsi"/>
          <w:szCs w:val="22"/>
          <w:lang w:val="en"/>
        </w:rPr>
        <w:tab/>
        <w:t xml:space="preserve">The candidate GDPR compliance verification </w:t>
      </w:r>
      <w:proofErr w:type="gramStart"/>
      <w:r>
        <w:rPr>
          <w:rFonts w:asciiTheme="minorHAnsi" w:hAnsiTheme="minorHAnsi" w:cstheme="minorHAnsi"/>
          <w:szCs w:val="22"/>
          <w:lang w:val="en"/>
        </w:rPr>
        <w:t>form;</w:t>
      </w:r>
      <w:proofErr w:type="gramEnd"/>
    </w:p>
    <w:p w14:paraId="7813540F" w14:textId="77777777" w:rsidR="00F478FB" w:rsidRDefault="006D538A">
      <w:pPr>
        <w:pStyle w:val="v"/>
        <w:widowControl w:val="0"/>
        <w:ind w:left="1124"/>
        <w:rPr>
          <w:rFonts w:asciiTheme="minorHAnsi" w:hAnsiTheme="minorHAnsi" w:cstheme="minorHAnsi"/>
          <w:b/>
          <w:bCs/>
          <w:caps/>
          <w:sz w:val="28"/>
          <w:szCs w:val="28"/>
          <w:u w:val="single"/>
          <w:lang w:val="en-GB"/>
        </w:rPr>
      </w:pPr>
      <w:r>
        <w:rPr>
          <w:rFonts w:asciiTheme="minorHAnsi" w:hAnsiTheme="minorHAnsi" w:cstheme="minorHAnsi"/>
          <w:szCs w:val="22"/>
          <w:lang w:val="en"/>
        </w:rPr>
        <w:t>-</w:t>
      </w:r>
      <w:r>
        <w:rPr>
          <w:rFonts w:asciiTheme="minorHAnsi" w:hAnsiTheme="minorHAnsi" w:cstheme="minorHAnsi"/>
          <w:szCs w:val="22"/>
          <w:lang w:val="en"/>
        </w:rPr>
        <w:tab/>
        <w:t>DAJ_GU006ENG_v01 - PLACE user guide for companies in Spanish</w:t>
      </w:r>
    </w:p>
    <w:p w14:paraId="78135410" w14:textId="77777777" w:rsidR="00F478FB" w:rsidRDefault="00F478FB">
      <w:pPr>
        <w:pStyle w:val="v"/>
        <w:widowControl w:val="0"/>
        <w:ind w:left="1124"/>
        <w:rPr>
          <w:rFonts w:asciiTheme="minorHAnsi" w:hAnsiTheme="minorHAnsi" w:cstheme="minorHAnsi"/>
          <w:b/>
          <w:bCs/>
          <w:caps/>
          <w:sz w:val="28"/>
          <w:szCs w:val="28"/>
          <w:u w:val="single"/>
          <w:lang w:val="en-GB"/>
        </w:rPr>
      </w:pPr>
    </w:p>
    <w:p w14:paraId="78135411"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16" w:name="_Toc216860502"/>
      <w:r>
        <w:rPr>
          <w:rFonts w:asciiTheme="minorHAnsi" w:hAnsiTheme="minorHAnsi" w:cstheme="minorHAnsi"/>
          <w:sz w:val="22"/>
          <w:szCs w:val="22"/>
          <w:u w:val="single"/>
          <w:lang w:val="en"/>
        </w:rPr>
        <w:t>Modification of the tender documents</w:t>
      </w:r>
      <w:bookmarkEnd w:id="16"/>
    </w:p>
    <w:p w14:paraId="78135412"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Pr>
          <w:rStyle w:val="None"/>
          <w:rFonts w:ascii="Calibri" w:hAnsi="Calibri"/>
          <w:sz w:val="22"/>
          <w:szCs w:val="22"/>
          <w:lang w:val="en-GB"/>
        </w:rPr>
        <w:t xml:space="preserve">4 (four) </w:t>
      </w:r>
      <w:r>
        <w:rPr>
          <w:rFonts w:asciiTheme="minorHAnsi" w:hAnsiTheme="minorHAnsi" w:cstheme="minorHAnsi"/>
          <w:sz w:val="22"/>
          <w:szCs w:val="22"/>
          <w:lang w:val="en"/>
        </w:rPr>
        <w:t>days prior to the bid submission deadline.</w:t>
      </w:r>
    </w:p>
    <w:p w14:paraId="78135413"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Modifications are only forwarded to the economic operators duly identified during the tender document consultation phase.</w:t>
      </w:r>
    </w:p>
    <w:p w14:paraId="78135414" w14:textId="77777777" w:rsidR="00F478FB" w:rsidRDefault="00F478FB">
      <w:pPr>
        <w:spacing w:line="240" w:lineRule="auto"/>
        <w:rPr>
          <w:rFonts w:asciiTheme="minorHAnsi" w:hAnsiTheme="minorHAnsi" w:cstheme="minorHAnsi"/>
          <w:sz w:val="22"/>
          <w:szCs w:val="22"/>
          <w:lang w:val="en"/>
        </w:rPr>
      </w:pPr>
    </w:p>
    <w:p w14:paraId="78135415" w14:textId="77777777" w:rsidR="00F478FB" w:rsidRDefault="006D538A">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 xml:space="preserve">Candidates/bidders must respond </w:t>
      </w:r>
      <w:proofErr w:type="gramStart"/>
      <w:r>
        <w:rPr>
          <w:rFonts w:asciiTheme="minorHAnsi" w:hAnsiTheme="minorHAnsi" w:cstheme="minorHAnsi"/>
          <w:sz w:val="22"/>
          <w:szCs w:val="22"/>
          <w:lang w:val="en"/>
        </w:rPr>
        <w:t>on the basis of</w:t>
      </w:r>
      <w:proofErr w:type="gramEnd"/>
      <w:r>
        <w:rPr>
          <w:rFonts w:asciiTheme="minorHAnsi" w:hAnsiTheme="minorHAnsi" w:cstheme="minorHAnsi"/>
          <w:sz w:val="22"/>
          <w:szCs w:val="22"/>
          <w:lang w:val="en"/>
        </w:rPr>
        <w:t xml:space="preserve"> the latest modified documents. Should any candidate/bidder have submitted any bid or offer prior to modification, they may resubmit based on the latest modified documents prior to the bid reception deadline.</w:t>
      </w:r>
    </w:p>
    <w:p w14:paraId="78135416" w14:textId="77777777" w:rsidR="00F478FB" w:rsidRDefault="006D538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216860503"/>
      <w:r>
        <w:rPr>
          <w:rFonts w:asciiTheme="minorHAnsi" w:hAnsiTheme="minorHAnsi" w:cstheme="minorHAnsi"/>
          <w:b/>
          <w:bCs/>
          <w:caps/>
          <w:sz w:val="28"/>
          <w:szCs w:val="22"/>
          <w:u w:val="single"/>
          <w:lang w:val="en"/>
        </w:rPr>
        <w:t>General characteristics of the proposed contract</w:t>
      </w:r>
      <w:bookmarkEnd w:id="17"/>
    </w:p>
    <w:p w14:paraId="78135417"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18" w:name="_Toc21686050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proofErr w:type="gramStart"/>
      <w:r>
        <w:rPr>
          <w:rFonts w:asciiTheme="minorHAnsi" w:hAnsiTheme="minorHAnsi" w:cstheme="minorHAnsi"/>
          <w:sz w:val="22"/>
          <w:szCs w:val="22"/>
          <w:u w:val="single"/>
          <w:lang w:val="en"/>
        </w:rPr>
        <w:t>Form of</w:t>
      </w:r>
      <w:proofErr w:type="gramEnd"/>
      <w:r>
        <w:rPr>
          <w:rFonts w:asciiTheme="minorHAnsi" w:hAnsiTheme="minorHAnsi" w:cstheme="minorHAnsi"/>
          <w:sz w:val="22"/>
          <w:szCs w:val="22"/>
          <w:u w:val="single"/>
          <w:lang w:val="en"/>
        </w:rPr>
        <w:t xml:space="preserve"> the contract</w:t>
      </w:r>
      <w:bookmarkEnd w:id="18"/>
    </w:p>
    <w:p w14:paraId="78135418" w14:textId="77777777" w:rsidR="00F478FB" w:rsidRDefault="006D538A">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78135419" w14:textId="77777777" w:rsidR="00F478FB" w:rsidRDefault="00F478FB">
      <w:pPr>
        <w:spacing w:line="240" w:lineRule="auto"/>
        <w:rPr>
          <w:rFonts w:asciiTheme="minorHAnsi" w:hAnsiTheme="minorHAnsi" w:cstheme="minorHAnsi"/>
          <w:sz w:val="22"/>
          <w:szCs w:val="22"/>
          <w:lang w:val="en-GB"/>
        </w:rPr>
      </w:pPr>
    </w:p>
    <w:p w14:paraId="7813541A"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28" w:name="_Toc21686050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7813541B" w14:textId="77777777" w:rsidR="00F478FB" w:rsidRDefault="006D538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amount of the contract is fixed </w:t>
      </w:r>
      <w:proofErr w:type="gramStart"/>
      <w:r>
        <w:rPr>
          <w:rFonts w:asciiTheme="minorHAnsi" w:hAnsiTheme="minorHAnsi" w:cstheme="minorHAnsi"/>
          <w:sz w:val="22"/>
          <w:szCs w:val="22"/>
          <w:lang w:val="en"/>
        </w:rPr>
        <w:t>at</w:t>
      </w:r>
      <w:proofErr w:type="gramEnd"/>
      <w:r>
        <w:rPr>
          <w:rFonts w:asciiTheme="minorHAnsi" w:hAnsiTheme="minorHAnsi" w:cstheme="minorHAnsi"/>
          <w:sz w:val="22"/>
          <w:szCs w:val="22"/>
          <w:lang w:val="en"/>
        </w:rPr>
        <w:t xml:space="preserve"> a maximum of </w:t>
      </w:r>
      <w:r>
        <w:rPr>
          <w:rFonts w:asciiTheme="minorHAnsi" w:hAnsiTheme="minorHAnsi" w:cstheme="minorHAnsi"/>
          <w:b/>
          <w:sz w:val="22"/>
          <w:szCs w:val="22"/>
          <w:lang w:val="en"/>
        </w:rPr>
        <w:t>€115.000,00.</w:t>
      </w:r>
    </w:p>
    <w:p w14:paraId="7813541C" w14:textId="77777777" w:rsidR="00F478FB" w:rsidRDefault="00F478FB">
      <w:pPr>
        <w:pStyle w:val="Ttulo2"/>
        <w:spacing w:before="120" w:after="120" w:line="240" w:lineRule="auto"/>
        <w:jc w:val="both"/>
        <w:rPr>
          <w:rFonts w:asciiTheme="minorHAnsi" w:hAnsiTheme="minorHAnsi" w:cstheme="minorHAnsi"/>
          <w:sz w:val="22"/>
          <w:szCs w:val="22"/>
          <w:u w:val="single"/>
          <w:lang w:val="en-GB"/>
        </w:rPr>
      </w:pPr>
    </w:p>
    <w:p w14:paraId="7813541D" w14:textId="77777777" w:rsidR="00F478FB" w:rsidRDefault="006D538A">
      <w:pPr>
        <w:pStyle w:val="Ttulo2"/>
        <w:spacing w:before="120" w:after="120" w:line="240" w:lineRule="auto"/>
        <w:jc w:val="both"/>
        <w:rPr>
          <w:rFonts w:asciiTheme="minorHAnsi" w:hAnsiTheme="minorHAnsi" w:cstheme="minorHAnsi"/>
          <w:lang w:val="en-GB"/>
        </w:rPr>
      </w:pPr>
      <w:bookmarkStart w:id="29" w:name="_Toc216860506"/>
      <w:r>
        <w:rPr>
          <w:rFonts w:asciiTheme="minorHAnsi" w:hAnsiTheme="minorHAnsi" w:cstheme="minorHAnsi"/>
          <w:sz w:val="22"/>
          <w:szCs w:val="22"/>
          <w:u w:val="single"/>
          <w:lang w:val="en"/>
        </w:rPr>
        <w:t>Term of the contract</w:t>
      </w:r>
      <w:bookmarkEnd w:id="29"/>
    </w:p>
    <w:p w14:paraId="7813541E" w14:textId="77777777" w:rsidR="00F478FB" w:rsidRDefault="006D538A">
      <w:pPr>
        <w:spacing w:line="240" w:lineRule="auto"/>
        <w:jc w:val="both"/>
        <w:rPr>
          <w:rStyle w:val="None"/>
          <w:rFonts w:ascii="Calibri" w:hAnsi="Calibri"/>
          <w:sz w:val="22"/>
          <w:szCs w:val="22"/>
          <w:lang w:val="en-GB"/>
        </w:rPr>
      </w:pPr>
      <w:r>
        <w:rPr>
          <w:rStyle w:val="None"/>
          <w:rFonts w:ascii="Calibri" w:hAnsi="Calibri"/>
          <w:sz w:val="22"/>
          <w:szCs w:val="22"/>
          <w:lang w:val="en-GB"/>
        </w:rPr>
        <w:t xml:space="preserve">The provisional term of the contract is </w:t>
      </w:r>
      <w:r>
        <w:rPr>
          <w:rStyle w:val="None"/>
          <w:rFonts w:ascii="Calibri" w:hAnsi="Calibri"/>
          <w:b/>
          <w:sz w:val="22"/>
          <w:szCs w:val="22"/>
          <w:lang w:val="en-GB"/>
        </w:rPr>
        <w:t>8 months</w:t>
      </w:r>
      <w:r>
        <w:rPr>
          <w:rStyle w:val="None"/>
          <w:rFonts w:ascii="Calibri" w:hAnsi="Calibri"/>
          <w:sz w:val="22"/>
          <w:szCs w:val="22"/>
          <w:lang w:val="en-GB"/>
        </w:rPr>
        <w:t xml:space="preserve"> from its award date. For illustrative purposes only, the anticipated award date is 02/03/2026.</w:t>
      </w:r>
    </w:p>
    <w:p w14:paraId="7813541F" w14:textId="77777777" w:rsidR="00F478FB" w:rsidRDefault="00F478FB">
      <w:pPr>
        <w:spacing w:line="240" w:lineRule="auto"/>
        <w:jc w:val="both"/>
        <w:rPr>
          <w:rFonts w:asciiTheme="minorHAnsi" w:hAnsiTheme="minorHAnsi" w:cstheme="minorHAnsi"/>
          <w:sz w:val="22"/>
          <w:szCs w:val="22"/>
          <w:lang w:val="en-GB"/>
        </w:rPr>
      </w:pPr>
    </w:p>
    <w:p w14:paraId="78135420"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30" w:name="_Toc216860507"/>
      <w:r>
        <w:rPr>
          <w:rFonts w:asciiTheme="minorHAnsi" w:hAnsiTheme="minorHAnsi" w:cstheme="minorHAnsi"/>
          <w:sz w:val="22"/>
          <w:szCs w:val="22"/>
          <w:u w:val="single"/>
          <w:lang w:val="en"/>
        </w:rPr>
        <w:t>Allotment</w:t>
      </w:r>
      <w:bookmarkEnd w:id="30"/>
    </w:p>
    <w:p w14:paraId="78135421" w14:textId="77777777" w:rsidR="00F478FB" w:rsidRDefault="006D538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p>
    <w:p w14:paraId="78135422" w14:textId="77777777" w:rsidR="00F478FB" w:rsidRDefault="00F478FB">
      <w:pPr>
        <w:rPr>
          <w:rFonts w:asciiTheme="minorHAnsi" w:hAnsiTheme="minorHAnsi" w:cstheme="minorHAnsi"/>
          <w:sz w:val="22"/>
          <w:szCs w:val="22"/>
          <w:lang w:val="en-GB"/>
        </w:rPr>
      </w:pPr>
    </w:p>
    <w:p w14:paraId="78135423" w14:textId="77777777" w:rsidR="00F478FB" w:rsidRDefault="006D538A">
      <w:pPr>
        <w:pStyle w:val="Ttulo2"/>
        <w:spacing w:before="120" w:after="120" w:line="240" w:lineRule="auto"/>
        <w:jc w:val="both"/>
        <w:rPr>
          <w:rFonts w:asciiTheme="minorHAnsi" w:hAnsiTheme="minorHAnsi" w:cstheme="minorHAnsi"/>
          <w:sz w:val="22"/>
          <w:szCs w:val="22"/>
          <w:u w:val="single"/>
          <w:lang w:val="en"/>
        </w:rPr>
      </w:pPr>
      <w:bookmarkStart w:id="31" w:name="_Toc216860508"/>
      <w:bookmarkStart w:id="32" w:name="_Toc417653425"/>
      <w:bookmarkStart w:id="33" w:name="_Toc419212441"/>
      <w:bookmarkStart w:id="34" w:name="_Toc443657775"/>
      <w:bookmarkStart w:id="35" w:name="_Toc446628694"/>
      <w:bookmarkEnd w:id="23"/>
      <w:bookmarkEnd w:id="24"/>
      <w:bookmarkEnd w:id="25"/>
      <w:bookmarkEnd w:id="26"/>
      <w:bookmarkEnd w:id="27"/>
      <w:r>
        <w:rPr>
          <w:rFonts w:asciiTheme="minorHAnsi" w:hAnsiTheme="minorHAnsi" w:cstheme="minorHAnsi"/>
          <w:sz w:val="22"/>
          <w:szCs w:val="22"/>
          <w:u w:val="single"/>
          <w:lang w:val="en"/>
        </w:rPr>
        <w:t>Similar services</w:t>
      </w:r>
      <w:bookmarkEnd w:id="31"/>
    </w:p>
    <w:p w14:paraId="78135424" w14:textId="77777777" w:rsidR="00F478FB" w:rsidRDefault="006D538A">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78135425" w14:textId="77777777" w:rsidR="00F478FB" w:rsidRDefault="00F478FB">
      <w:pPr>
        <w:rPr>
          <w:lang w:val="en-GB"/>
        </w:rPr>
      </w:pPr>
      <w:bookmarkStart w:id="36" w:name="_Toc491193961"/>
      <w:bookmarkEnd w:id="36"/>
    </w:p>
    <w:p w14:paraId="78135426" w14:textId="77777777" w:rsidR="00F478FB" w:rsidRDefault="006D538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7" w:name="_Toc216860509"/>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7"/>
    </w:p>
    <w:p w14:paraId="78135427" w14:textId="77777777" w:rsidR="00F478FB" w:rsidRDefault="006D538A">
      <w:pPr>
        <w:pStyle w:val="Ttulo2"/>
        <w:spacing w:before="120" w:after="120" w:line="240" w:lineRule="auto"/>
        <w:jc w:val="both"/>
        <w:rPr>
          <w:rFonts w:asciiTheme="minorHAnsi" w:hAnsiTheme="minorHAnsi" w:cstheme="minorHAnsi"/>
          <w:sz w:val="22"/>
          <w:szCs w:val="22"/>
          <w:u w:val="single"/>
        </w:rPr>
      </w:pPr>
      <w:bookmarkStart w:id="38" w:name="_Toc216860510"/>
      <w:r>
        <w:rPr>
          <w:rFonts w:asciiTheme="minorHAnsi" w:hAnsiTheme="minorHAnsi" w:cstheme="minorHAnsi"/>
          <w:sz w:val="22"/>
          <w:szCs w:val="22"/>
          <w:u w:val="single"/>
          <w:lang w:val="en"/>
        </w:rPr>
        <w:t>Candidate presentation conditions</w:t>
      </w:r>
      <w:bookmarkEnd w:id="38"/>
    </w:p>
    <w:p w14:paraId="78135428" w14:textId="77777777" w:rsidR="00F478FB" w:rsidRDefault="006D538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A single entity may not represent more than one candidate for any given tender (Article R. 2142-4 of the French Public Procurement Code). In the context of this tender, however, the contracting authority </w:t>
      </w:r>
      <w:proofErr w:type="spellStart"/>
      <w:r>
        <w:rPr>
          <w:rFonts w:asciiTheme="minorHAnsi" w:hAnsiTheme="minorHAnsi" w:cstheme="minorHAnsi"/>
          <w:sz w:val="22"/>
          <w:szCs w:val="22"/>
          <w:lang w:val="en"/>
        </w:rPr>
        <w:t>authorises</w:t>
      </w:r>
      <w:proofErr w:type="spellEnd"/>
      <w:r>
        <w:rPr>
          <w:rFonts w:asciiTheme="minorHAnsi" w:hAnsiTheme="minorHAnsi" w:cstheme="minorHAnsi"/>
          <w:sz w:val="22"/>
          <w:szCs w:val="22"/>
          <w:lang w:val="en"/>
        </w:rPr>
        <w:t xml:space="preserve"> the candidate to present multiple offers when acting at the same time as:</w:t>
      </w:r>
    </w:p>
    <w:p w14:paraId="78135429" w14:textId="77777777" w:rsidR="00F478FB" w:rsidRDefault="006D538A">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an individual candidate and member of one or more consortia of economic </w:t>
      </w:r>
      <w:proofErr w:type="gramStart"/>
      <w:r>
        <w:rPr>
          <w:rFonts w:asciiTheme="minorHAnsi" w:hAnsiTheme="minorHAnsi" w:cstheme="minorHAnsi"/>
          <w:sz w:val="22"/>
          <w:szCs w:val="22"/>
          <w:lang w:val="en"/>
        </w:rPr>
        <w:t>operators;</w:t>
      </w:r>
      <w:proofErr w:type="gramEnd"/>
    </w:p>
    <w:p w14:paraId="7813542A" w14:textId="77777777" w:rsidR="00F478FB" w:rsidRDefault="006D538A">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7813542B" w14:textId="77777777" w:rsidR="00F478FB" w:rsidRDefault="00F478FB">
      <w:pPr>
        <w:pStyle w:val="Standard"/>
        <w:ind w:left="1066"/>
        <w:rPr>
          <w:rFonts w:asciiTheme="minorHAnsi" w:hAnsiTheme="minorHAnsi" w:cstheme="minorHAnsi"/>
          <w:bCs/>
          <w:iCs/>
          <w:sz w:val="22"/>
          <w:szCs w:val="22"/>
          <w:lang w:val="en-GB"/>
        </w:rPr>
      </w:pPr>
    </w:p>
    <w:p w14:paraId="7813542C" w14:textId="77777777" w:rsidR="00F478FB" w:rsidRDefault="006D538A">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13542D" w14:textId="77777777" w:rsidR="00F478FB" w:rsidRDefault="00F478FB">
      <w:pPr>
        <w:pStyle w:val="Standard"/>
        <w:rPr>
          <w:rFonts w:asciiTheme="minorHAnsi" w:eastAsia="Times" w:hAnsiTheme="minorHAnsi" w:cstheme="minorHAnsi"/>
          <w:bCs/>
          <w:iCs/>
          <w:sz w:val="22"/>
          <w:szCs w:val="22"/>
          <w:lang w:val="en-GB"/>
        </w:rPr>
      </w:pPr>
    </w:p>
    <w:p w14:paraId="7813542E"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39" w:name="_Toc216860511"/>
      <w:r>
        <w:rPr>
          <w:rFonts w:asciiTheme="minorHAnsi" w:hAnsiTheme="minorHAnsi" w:cstheme="minorHAnsi"/>
          <w:sz w:val="22"/>
          <w:szCs w:val="22"/>
          <w:u w:val="single"/>
          <w:lang w:val="en"/>
        </w:rPr>
        <w:t>Grounds and conditions of exclusion</w:t>
      </w:r>
      <w:bookmarkEnd w:id="39"/>
      <w:r>
        <w:rPr>
          <w:rFonts w:asciiTheme="minorHAnsi" w:hAnsiTheme="minorHAnsi" w:cstheme="minorHAnsi"/>
          <w:sz w:val="22"/>
          <w:szCs w:val="22"/>
          <w:u w:val="single"/>
          <w:lang w:val="en"/>
        </w:rPr>
        <w:t xml:space="preserve"> </w:t>
      </w:r>
    </w:p>
    <w:p w14:paraId="7813542F" w14:textId="77777777" w:rsidR="00F478FB" w:rsidRDefault="006D538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w:t>
      </w:r>
      <w:proofErr w:type="gramStart"/>
      <w:r>
        <w:rPr>
          <w:rFonts w:asciiTheme="minorHAnsi" w:hAnsiTheme="minorHAnsi" w:cstheme="minorHAnsi"/>
          <w:sz w:val="22"/>
          <w:szCs w:val="22"/>
          <w:lang w:val="en"/>
        </w:rPr>
        <w:t>under</w:t>
      </w:r>
      <w:proofErr w:type="gramEnd"/>
      <w:r>
        <w:rPr>
          <w:rFonts w:asciiTheme="minorHAnsi" w:hAnsiTheme="minorHAnsi" w:cstheme="minorHAnsi"/>
          <w:sz w:val="22"/>
          <w:szCs w:val="22"/>
          <w:lang w:val="en"/>
        </w:rPr>
        <w:t xml:space="preserve">: </w:t>
      </w:r>
    </w:p>
    <w:p w14:paraId="78135430" w14:textId="77777777" w:rsidR="00F478FB" w:rsidRDefault="006D538A">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w:t>
      </w:r>
      <w:proofErr w:type="gramStart"/>
      <w:r>
        <w:rPr>
          <w:rFonts w:asciiTheme="minorHAnsi" w:hAnsiTheme="minorHAnsi" w:cstheme="minorHAnsi"/>
          <w:sz w:val="22"/>
          <w:szCs w:val="22"/>
          <w:lang w:val="en"/>
        </w:rPr>
        <w:t>law;</w:t>
      </w:r>
      <w:proofErr w:type="gramEnd"/>
    </w:p>
    <w:p w14:paraId="78135431" w14:textId="77777777" w:rsidR="00F478FB" w:rsidRDefault="006D538A">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lastRenderedPageBreak/>
        <w:t>Chapter II of the French Monetary and Financial Code setting out provisions for the freezing of assets and the prohibition of making funds available (notably Article L. 562-4 and Article L. 562-5</w:t>
      </w:r>
      <w:proofErr w:type="gramStart"/>
      <w:r>
        <w:rPr>
          <w:rFonts w:asciiTheme="minorHAnsi" w:hAnsiTheme="minorHAnsi" w:cstheme="minorHAnsi"/>
          <w:sz w:val="22"/>
          <w:szCs w:val="22"/>
          <w:lang w:val="en"/>
        </w:rPr>
        <w:t>);</w:t>
      </w:r>
      <w:proofErr w:type="gramEnd"/>
    </w:p>
    <w:p w14:paraId="78135432" w14:textId="77777777" w:rsidR="00F478FB" w:rsidRDefault="006D538A">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roofErr w:type="gramStart"/>
      <w:r>
        <w:rPr>
          <w:rFonts w:asciiTheme="minorHAnsi" w:hAnsiTheme="minorHAnsi" w:cstheme="minorHAnsi"/>
          <w:sz w:val="22"/>
          <w:szCs w:val="22"/>
          <w:lang w:val="en"/>
        </w:rPr>
        <w:t>);</w:t>
      </w:r>
      <w:proofErr w:type="gramEnd"/>
    </w:p>
    <w:p w14:paraId="78135433" w14:textId="77777777" w:rsidR="00F478FB" w:rsidRDefault="00F478FB">
      <w:pPr>
        <w:pStyle w:val="Standard"/>
        <w:rPr>
          <w:rFonts w:asciiTheme="minorHAnsi" w:hAnsiTheme="minorHAnsi" w:cstheme="minorHAnsi"/>
          <w:bCs/>
          <w:iCs/>
          <w:sz w:val="22"/>
          <w:szCs w:val="22"/>
          <w:lang w:val="en-GB"/>
        </w:rPr>
      </w:pPr>
    </w:p>
    <w:p w14:paraId="78135434" w14:textId="77777777" w:rsidR="00F478FB" w:rsidRDefault="006D538A">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78135435" w14:textId="77777777" w:rsidR="00F478FB" w:rsidRDefault="00F478FB">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78135436" w14:textId="77777777" w:rsidR="00F478FB" w:rsidRDefault="006D538A">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14:paraId="78135437" w14:textId="77777777" w:rsidR="00F478FB" w:rsidRDefault="00F478FB">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78135438" w14:textId="77777777" w:rsidR="00F478FB" w:rsidRDefault="006D538A">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14:paraId="78135439" w14:textId="77777777" w:rsidR="00F478FB" w:rsidRDefault="00F478FB">
      <w:pPr>
        <w:pStyle w:val="Standard"/>
        <w:rPr>
          <w:rFonts w:asciiTheme="minorHAnsi" w:eastAsia="Times" w:hAnsiTheme="minorHAnsi" w:cstheme="minorHAnsi"/>
          <w:bCs/>
          <w:iCs/>
          <w:sz w:val="22"/>
          <w:szCs w:val="22"/>
          <w:lang w:val="en-GB"/>
        </w:rPr>
      </w:pPr>
    </w:p>
    <w:p w14:paraId="7813543A"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40" w:name="_Toc216860512"/>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0"/>
      <w:r>
        <w:rPr>
          <w:rFonts w:asciiTheme="minorHAnsi" w:hAnsiTheme="minorHAnsi"/>
          <w:sz w:val="22"/>
          <w:szCs w:val="22"/>
          <w:u w:val="single"/>
          <w:lang w:val="en"/>
        </w:rPr>
        <w:t xml:space="preserve"> </w:t>
      </w:r>
    </w:p>
    <w:p w14:paraId="7813543B" w14:textId="77777777" w:rsidR="00F478FB" w:rsidRDefault="006D538A">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imposes the following minimum capacity levels on candidates:</w:t>
      </w:r>
    </w:p>
    <w:p w14:paraId="7813543C" w14:textId="77777777" w:rsidR="00F478FB" w:rsidRDefault="00F478FB">
      <w:pPr>
        <w:pStyle w:val="Default"/>
        <w:jc w:val="both"/>
        <w:rPr>
          <w:rFonts w:asciiTheme="minorHAnsi" w:hAnsiTheme="minorHAnsi" w:cstheme="minorHAnsi"/>
          <w:sz w:val="22"/>
          <w:szCs w:val="22"/>
          <w:lang w:val="en-GB"/>
        </w:rPr>
      </w:pPr>
    </w:p>
    <w:p w14:paraId="7813543D" w14:textId="77777777" w:rsidR="00F478FB" w:rsidRDefault="006D538A">
      <w:pPr>
        <w:pStyle w:val="Ttulo2"/>
        <w:spacing w:before="120" w:after="120" w:line="240" w:lineRule="auto"/>
        <w:ind w:left="708"/>
        <w:jc w:val="both"/>
        <w:rPr>
          <w:rFonts w:asciiTheme="minorHAnsi" w:hAnsiTheme="minorHAnsi" w:cstheme="minorHAnsi"/>
          <w:i/>
          <w:sz w:val="22"/>
          <w:szCs w:val="22"/>
          <w:lang w:val="en-GB"/>
        </w:rPr>
      </w:pPr>
      <w:bookmarkStart w:id="41" w:name="_Toc216860513"/>
      <w:r>
        <w:rPr>
          <w:rFonts w:asciiTheme="minorHAnsi" w:hAnsiTheme="minorHAnsi" w:cstheme="minorHAnsi"/>
          <w:i/>
          <w:iCs/>
          <w:sz w:val="22"/>
          <w:szCs w:val="22"/>
          <w:lang w:val="en"/>
        </w:rPr>
        <w:t>ECONOMIC AND FINANCIAL CAPACITY</w:t>
      </w:r>
      <w:bookmarkEnd w:id="41"/>
    </w:p>
    <w:p w14:paraId="7813543E" w14:textId="77777777" w:rsidR="00F478FB" w:rsidRDefault="006D538A">
      <w:pPr>
        <w:pStyle w:val="Default"/>
        <w:ind w:left="708"/>
        <w:jc w:val="both"/>
        <w:rPr>
          <w:rFonts w:asciiTheme="minorHAnsi" w:hAnsiTheme="minorHAnsi" w:cstheme="minorHAnsi"/>
          <w:sz w:val="22"/>
          <w:szCs w:val="22"/>
          <w:lang w:val="en-GB"/>
        </w:rPr>
      </w:pPr>
      <w:r>
        <w:rPr>
          <w:rFonts w:asciiTheme="minorHAnsi" w:hAnsiTheme="minorHAnsi" w:cstheme="minorHAnsi"/>
          <w:sz w:val="22"/>
          <w:szCs w:val="22"/>
          <w:lang w:val="en"/>
        </w:rPr>
        <w:t>-</w:t>
      </w:r>
      <w:r>
        <w:rPr>
          <w:rFonts w:asciiTheme="minorHAnsi" w:hAnsiTheme="minorHAnsi" w:cstheme="minorHAnsi"/>
          <w:sz w:val="22"/>
          <w:szCs w:val="22"/>
          <w:lang w:val="en"/>
        </w:rPr>
        <w:tab/>
        <w:t>The tenderer is expected to present its annual revenue over the last 2 closed fiscal years, proving at least half (50%) the maximum budget (€57,500) for each year.</w:t>
      </w:r>
    </w:p>
    <w:p w14:paraId="7813543F" w14:textId="77777777" w:rsidR="00F478FB" w:rsidRDefault="006D538A">
      <w:pPr>
        <w:pStyle w:val="Default"/>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78135440" w14:textId="77777777" w:rsidR="00F478FB" w:rsidRDefault="006D538A">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w:t>
      </w:r>
      <w:proofErr w:type="gramStart"/>
      <w:r>
        <w:rPr>
          <w:rFonts w:asciiTheme="minorHAnsi" w:hAnsiTheme="minorHAnsi" w:cstheme="minorHAnsi"/>
          <w:sz w:val="22"/>
          <w:szCs w:val="22"/>
          <w:lang w:val="en"/>
        </w:rPr>
        <w:t>aforementioned participation</w:t>
      </w:r>
      <w:proofErr w:type="gramEnd"/>
      <w:r>
        <w:rPr>
          <w:rFonts w:asciiTheme="minorHAnsi" w:hAnsiTheme="minorHAnsi" w:cstheme="minorHAnsi"/>
          <w:sz w:val="22"/>
          <w:szCs w:val="22"/>
          <w:lang w:val="en"/>
        </w:rPr>
        <w:t xml:space="preserve"> conditions will be assessed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78135441" w14:textId="77777777" w:rsidR="00F478FB" w:rsidRDefault="00F478FB">
      <w:pPr>
        <w:pStyle w:val="Standard"/>
        <w:rPr>
          <w:rFonts w:asciiTheme="minorHAnsi" w:eastAsia="Times" w:hAnsiTheme="minorHAnsi" w:cstheme="minorHAnsi"/>
          <w:bCs/>
          <w:iCs/>
          <w:sz w:val="22"/>
          <w:szCs w:val="22"/>
          <w:lang w:val="en-GB"/>
        </w:rPr>
      </w:pPr>
    </w:p>
    <w:p w14:paraId="78135442"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42" w:name="_Toc55543797"/>
      <w:bookmarkStart w:id="43" w:name="_Toc55543747"/>
      <w:bookmarkStart w:id="44" w:name="__RefHeading__47578_1391709442"/>
      <w:bookmarkStart w:id="45" w:name="_Toc216860514"/>
      <w:r>
        <w:rPr>
          <w:rFonts w:asciiTheme="minorHAnsi" w:hAnsiTheme="minorHAnsi" w:cstheme="minorHAnsi"/>
          <w:sz w:val="22"/>
          <w:szCs w:val="22"/>
          <w:u w:val="single"/>
          <w:lang w:val="en"/>
        </w:rPr>
        <w:t>Specific requirements for consortia of economic operators</w:t>
      </w:r>
      <w:bookmarkEnd w:id="42"/>
      <w:bookmarkEnd w:id="43"/>
      <w:bookmarkEnd w:id="44"/>
      <w:bookmarkEnd w:id="45"/>
    </w:p>
    <w:p w14:paraId="78135443" w14:textId="77777777" w:rsidR="00F478FB" w:rsidRDefault="00F478FB">
      <w:pPr>
        <w:pStyle w:val="Standard"/>
        <w:rPr>
          <w:rFonts w:asciiTheme="minorHAnsi" w:hAnsiTheme="minorHAnsi" w:cstheme="minorHAnsi"/>
          <w:bCs/>
          <w:iCs/>
          <w:sz w:val="22"/>
          <w:szCs w:val="22"/>
          <w:lang w:val="en-GB"/>
        </w:rPr>
      </w:pPr>
    </w:p>
    <w:p w14:paraId="78135444" w14:textId="77777777" w:rsidR="00F478FB" w:rsidRDefault="006D538A">
      <w:pPr>
        <w:pStyle w:val="Ttulo2"/>
        <w:spacing w:before="120" w:after="120" w:line="240" w:lineRule="auto"/>
        <w:ind w:left="708"/>
        <w:jc w:val="both"/>
        <w:rPr>
          <w:rFonts w:asciiTheme="minorHAnsi" w:hAnsiTheme="minorHAnsi" w:cstheme="minorHAnsi"/>
          <w:i/>
          <w:sz w:val="22"/>
          <w:szCs w:val="22"/>
          <w:lang w:val="en-GB"/>
        </w:rPr>
      </w:pPr>
      <w:bookmarkStart w:id="46" w:name="_Toc55543798"/>
      <w:bookmarkStart w:id="47" w:name="_Toc216860515"/>
      <w:r>
        <w:rPr>
          <w:rFonts w:asciiTheme="minorHAnsi" w:hAnsiTheme="minorHAnsi" w:cstheme="minorHAnsi"/>
          <w:i/>
          <w:iCs/>
          <w:sz w:val="22"/>
          <w:szCs w:val="22"/>
          <w:lang w:val="en"/>
        </w:rPr>
        <w:t>Grounds for the exclusion of consortia</w:t>
      </w:r>
      <w:bookmarkEnd w:id="46"/>
      <w:bookmarkEnd w:id="47"/>
    </w:p>
    <w:p w14:paraId="78135445" w14:textId="77777777" w:rsidR="00F478FB" w:rsidRDefault="006D538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w:t>
      </w:r>
      <w:proofErr w:type="gramStart"/>
      <w:r>
        <w:rPr>
          <w:rFonts w:asciiTheme="minorHAnsi" w:hAnsiTheme="minorHAnsi" w:cstheme="minorHAnsi"/>
          <w:sz w:val="22"/>
          <w:szCs w:val="22"/>
          <w:lang w:val="en"/>
        </w:rPr>
        <w:t>procedure;</w:t>
      </w:r>
      <w:proofErr w:type="gramEnd"/>
    </w:p>
    <w:p w14:paraId="78135446" w14:textId="77777777" w:rsidR="00F478FB" w:rsidRDefault="00F478FB">
      <w:pPr>
        <w:pStyle w:val="Standard"/>
        <w:rPr>
          <w:rFonts w:asciiTheme="minorHAnsi" w:hAnsiTheme="minorHAnsi" w:cstheme="minorHAnsi"/>
          <w:bCs/>
          <w:iCs/>
          <w:sz w:val="22"/>
          <w:szCs w:val="22"/>
          <w:lang w:val="en-GB"/>
        </w:rPr>
      </w:pPr>
    </w:p>
    <w:p w14:paraId="78135447" w14:textId="77777777" w:rsidR="00F478FB" w:rsidRDefault="006D538A">
      <w:pPr>
        <w:pStyle w:val="Ttulo2"/>
        <w:spacing w:before="120" w:after="120" w:line="240" w:lineRule="auto"/>
        <w:ind w:left="708"/>
        <w:jc w:val="both"/>
        <w:rPr>
          <w:rFonts w:asciiTheme="minorHAnsi" w:hAnsiTheme="minorHAnsi" w:cstheme="minorHAnsi"/>
          <w:i/>
          <w:sz w:val="22"/>
          <w:szCs w:val="22"/>
          <w:lang w:val="en-GB"/>
        </w:rPr>
      </w:pPr>
      <w:bookmarkStart w:id="48" w:name="_Toc55543800"/>
      <w:bookmarkStart w:id="49" w:name="_Toc216860516"/>
      <w:proofErr w:type="gramStart"/>
      <w:r>
        <w:rPr>
          <w:rFonts w:asciiTheme="minorHAnsi" w:hAnsiTheme="minorHAnsi" w:cstheme="minorHAnsi"/>
          <w:i/>
          <w:iCs/>
          <w:sz w:val="22"/>
          <w:szCs w:val="22"/>
          <w:lang w:val="en"/>
        </w:rPr>
        <w:t>Form of</w:t>
      </w:r>
      <w:proofErr w:type="gramEnd"/>
      <w:r>
        <w:rPr>
          <w:rFonts w:asciiTheme="minorHAnsi" w:hAnsiTheme="minorHAnsi" w:cstheme="minorHAnsi"/>
          <w:i/>
          <w:iCs/>
          <w:sz w:val="22"/>
          <w:szCs w:val="22"/>
          <w:lang w:val="en"/>
        </w:rPr>
        <w:t xml:space="preserve"> the consortium</w:t>
      </w:r>
      <w:bookmarkEnd w:id="48"/>
      <w:bookmarkEnd w:id="49"/>
    </w:p>
    <w:p w14:paraId="78135448" w14:textId="77777777" w:rsidR="00F478FB" w:rsidRDefault="006D538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consortium shall be jointly liable. The lead company is liable for execution of the contract by each of the consortium members </w:t>
      </w:r>
      <w:proofErr w:type="gramStart"/>
      <w:r>
        <w:rPr>
          <w:rFonts w:asciiTheme="minorHAnsi" w:hAnsiTheme="minorHAnsi" w:cstheme="minorHAnsi"/>
          <w:sz w:val="22"/>
          <w:szCs w:val="22"/>
          <w:lang w:val="en"/>
        </w:rPr>
        <w:t>with regard to</w:t>
      </w:r>
      <w:proofErr w:type="gramEnd"/>
      <w:r>
        <w:rPr>
          <w:rFonts w:asciiTheme="minorHAnsi" w:hAnsiTheme="minorHAnsi" w:cstheme="minorHAnsi"/>
          <w:sz w:val="22"/>
          <w:szCs w:val="22"/>
          <w:lang w:val="en"/>
        </w:rPr>
        <w:t xml:space="preserve"> their contractual obligations vis-à-vis Expertise France.</w:t>
      </w:r>
    </w:p>
    <w:p w14:paraId="78135449" w14:textId="77777777" w:rsidR="00F478FB" w:rsidRDefault="00F478FB">
      <w:pPr>
        <w:pStyle w:val="Standard"/>
        <w:rPr>
          <w:rFonts w:asciiTheme="minorHAnsi" w:hAnsiTheme="minorHAnsi" w:cstheme="minorHAnsi"/>
          <w:bCs/>
          <w:iCs/>
          <w:sz w:val="22"/>
          <w:szCs w:val="22"/>
          <w:lang w:val="en-GB"/>
        </w:rPr>
      </w:pPr>
    </w:p>
    <w:p w14:paraId="7813544A"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50" w:name="_Toc55543801"/>
      <w:bookmarkStart w:id="51" w:name="_Toc55543748"/>
      <w:bookmarkStart w:id="52" w:name="__RefHeading__47580_1391709442"/>
      <w:bookmarkStart w:id="53" w:name="_Toc216860517"/>
      <w:r>
        <w:rPr>
          <w:rFonts w:asciiTheme="minorHAnsi" w:hAnsiTheme="minorHAnsi" w:cstheme="minorHAnsi"/>
          <w:sz w:val="22"/>
          <w:szCs w:val="22"/>
          <w:u w:val="single"/>
          <w:lang w:val="en"/>
        </w:rPr>
        <w:lastRenderedPageBreak/>
        <w:t>Subcontracting</w:t>
      </w:r>
      <w:bookmarkEnd w:id="50"/>
      <w:bookmarkEnd w:id="51"/>
      <w:bookmarkEnd w:id="52"/>
      <w:bookmarkEnd w:id="53"/>
    </w:p>
    <w:p w14:paraId="7813544B" w14:textId="77777777" w:rsidR="00F478FB" w:rsidRDefault="006D538A">
      <w:pPr>
        <w:pStyle w:val="Ttulo2"/>
        <w:spacing w:before="120" w:after="120" w:line="240" w:lineRule="auto"/>
        <w:ind w:left="708"/>
        <w:jc w:val="both"/>
        <w:rPr>
          <w:rFonts w:asciiTheme="minorHAnsi" w:hAnsiTheme="minorHAnsi" w:cstheme="minorHAnsi"/>
          <w:i/>
          <w:sz w:val="22"/>
          <w:szCs w:val="22"/>
          <w:lang w:val="en-GB"/>
        </w:rPr>
      </w:pPr>
      <w:bookmarkStart w:id="54" w:name="_Toc55543802"/>
      <w:bookmarkStart w:id="55" w:name="_Toc216860518"/>
      <w:r>
        <w:rPr>
          <w:rFonts w:asciiTheme="minorHAnsi" w:hAnsiTheme="minorHAnsi" w:cstheme="minorHAnsi"/>
          <w:i/>
          <w:iCs/>
          <w:sz w:val="22"/>
          <w:szCs w:val="22"/>
          <w:lang w:val="en"/>
        </w:rPr>
        <w:t>Grounds for exclusion in the case of subcontracting</w:t>
      </w:r>
      <w:bookmarkEnd w:id="54"/>
      <w:bookmarkEnd w:id="55"/>
    </w:p>
    <w:p w14:paraId="7813544C" w14:textId="77777777" w:rsidR="00F478FB" w:rsidRDefault="006D538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7813544D" w14:textId="77777777" w:rsidR="00F478FB" w:rsidRDefault="006D538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13544E" w14:textId="77777777" w:rsidR="00F478FB" w:rsidRDefault="006D538A">
      <w:pPr>
        <w:pStyle w:val="Ttulo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6" w:name="_Toc55543803"/>
      <w:bookmarkStart w:id="57" w:name="_Toc216860519"/>
      <w:r>
        <w:rPr>
          <w:rFonts w:asciiTheme="minorHAnsi" w:hAnsiTheme="minorHAnsi" w:cstheme="minorHAnsi"/>
          <w:i/>
          <w:iCs/>
          <w:sz w:val="22"/>
          <w:szCs w:val="22"/>
          <w:lang w:val="en"/>
        </w:rPr>
        <w:t>Presentation of a subcontractor</w:t>
      </w:r>
      <w:bookmarkEnd w:id="56"/>
      <w:bookmarkEnd w:id="57"/>
    </w:p>
    <w:p w14:paraId="7813544F" w14:textId="77777777" w:rsidR="00F478FB" w:rsidRDefault="006D538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Refdenotaalpi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78135450" w14:textId="77777777" w:rsidR="00F478FB" w:rsidRDefault="00F478FB">
      <w:pPr>
        <w:pStyle w:val="Standard"/>
        <w:rPr>
          <w:rFonts w:asciiTheme="minorHAnsi" w:eastAsia="Times" w:hAnsiTheme="minorHAnsi" w:cstheme="minorHAnsi"/>
          <w:bCs/>
          <w:iCs/>
          <w:sz w:val="22"/>
          <w:szCs w:val="22"/>
          <w:lang w:val="en-GB"/>
        </w:rPr>
      </w:pPr>
    </w:p>
    <w:p w14:paraId="78135451" w14:textId="77777777" w:rsidR="00F478FB" w:rsidRDefault="006D538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8" w:name="_Toc63419888"/>
      <w:bookmarkStart w:id="59" w:name="_Toc56790441"/>
      <w:bookmarkStart w:id="60" w:name="_Toc56789984"/>
      <w:bookmarkStart w:id="61" w:name="_Toc56722965"/>
      <w:bookmarkStart w:id="62" w:name="_Toc216860520"/>
      <w:bookmarkEnd w:id="58"/>
      <w:bookmarkEnd w:id="59"/>
      <w:bookmarkEnd w:id="60"/>
      <w:bookmarkEnd w:id="61"/>
      <w:r>
        <w:rPr>
          <w:rFonts w:asciiTheme="minorHAnsi" w:hAnsiTheme="minorHAnsi" w:cstheme="minorHAnsi"/>
          <w:b/>
          <w:bCs/>
          <w:caps/>
          <w:sz w:val="28"/>
          <w:szCs w:val="22"/>
          <w:u w:val="single"/>
          <w:lang w:val="en"/>
        </w:rPr>
        <w:t>Presentation of bids and submission process</w:t>
      </w:r>
      <w:bookmarkEnd w:id="62"/>
    </w:p>
    <w:p w14:paraId="78135452" w14:textId="77777777" w:rsidR="00F478FB" w:rsidRDefault="006D538A">
      <w:pPr>
        <w:pStyle w:val="v"/>
        <w:widowControl w:val="0"/>
        <w:ind w:left="0" w:firstLine="0"/>
        <w:rPr>
          <w:rFonts w:asciiTheme="minorHAnsi" w:hAnsiTheme="minorHAnsi" w:cstheme="minorHAnsi"/>
          <w:szCs w:val="22"/>
          <w:lang w:val="en-GB"/>
        </w:rPr>
      </w:pPr>
      <w:bookmarkStart w:id="63" w:name="_Toc417653428"/>
      <w:bookmarkStart w:id="64" w:name="_Toc419212444"/>
      <w:bookmarkStart w:id="65" w:name="_Toc443657778"/>
      <w:bookmarkStart w:id="66"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78135453"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67" w:name="_Toc455768072"/>
      <w:bookmarkStart w:id="68" w:name="_Toc455679215"/>
      <w:bookmarkStart w:id="69" w:name="_Toc455587889"/>
      <w:bookmarkStart w:id="70" w:name="_Toc452049149"/>
      <w:bookmarkStart w:id="71" w:name="_Toc216860521"/>
      <w:bookmarkEnd w:id="63"/>
      <w:bookmarkEnd w:id="64"/>
      <w:bookmarkEnd w:id="65"/>
      <w:bookmarkEnd w:id="66"/>
      <w:r>
        <w:rPr>
          <w:rFonts w:asciiTheme="minorHAnsi" w:hAnsiTheme="minorHAnsi" w:cstheme="minorHAnsi"/>
          <w:sz w:val="22"/>
          <w:szCs w:val="22"/>
          <w:u w:val="single"/>
          <w:lang w:val="en"/>
        </w:rPr>
        <w:t>Application documents</w:t>
      </w:r>
      <w:bookmarkEnd w:id="67"/>
      <w:bookmarkEnd w:id="68"/>
      <w:bookmarkEnd w:id="69"/>
      <w:bookmarkEnd w:id="70"/>
      <w:bookmarkEnd w:id="71"/>
    </w:p>
    <w:p w14:paraId="78135454" w14:textId="77777777" w:rsidR="00F478FB" w:rsidRDefault="006D538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the following application documents:</w:t>
      </w:r>
    </w:p>
    <w:p w14:paraId="78135455" w14:textId="77777777" w:rsidR="00F478FB" w:rsidRDefault="006D538A">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 xml:space="preserve">Proof of registration at the trade and </w:t>
      </w:r>
      <w:proofErr w:type="gramStart"/>
      <w:r>
        <w:rPr>
          <w:rFonts w:asciiTheme="minorHAnsi" w:eastAsia="Times" w:hAnsiTheme="minorHAnsi" w:cstheme="minorHAnsi"/>
          <w:color w:val="auto"/>
          <w:sz w:val="22"/>
          <w:szCs w:val="22"/>
          <w:lang w:val="en"/>
        </w:rPr>
        <w:t>companies</w:t>
      </w:r>
      <w:proofErr w:type="gramEnd"/>
      <w:r>
        <w:rPr>
          <w:rFonts w:asciiTheme="minorHAnsi" w:eastAsia="Times" w:hAnsiTheme="minorHAnsi" w:cstheme="minorHAnsi"/>
          <w:color w:val="auto"/>
          <w:sz w:val="22"/>
          <w:szCs w:val="22"/>
          <w:lang w:val="en"/>
        </w:rPr>
        <w:t xml:space="preserve"> registry (“k-bis” or equivalent</w:t>
      </w:r>
      <w:proofErr w:type="gramStart"/>
      <w:r>
        <w:rPr>
          <w:rFonts w:asciiTheme="minorHAnsi" w:eastAsia="Times" w:hAnsiTheme="minorHAnsi" w:cstheme="minorHAnsi"/>
          <w:color w:val="auto"/>
          <w:sz w:val="22"/>
          <w:szCs w:val="22"/>
          <w:lang w:val="en"/>
        </w:rPr>
        <w:t>);</w:t>
      </w:r>
      <w:proofErr w:type="gramEnd"/>
    </w:p>
    <w:p w14:paraId="78135456" w14:textId="77777777" w:rsidR="00F478FB" w:rsidRDefault="006D538A">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 xml:space="preserve">The attached application </w:t>
      </w:r>
      <w:proofErr w:type="gramStart"/>
      <w:r>
        <w:rPr>
          <w:rFonts w:asciiTheme="minorHAnsi" w:eastAsia="Times" w:hAnsiTheme="minorHAnsi" w:cstheme="minorHAnsi"/>
          <w:color w:val="auto"/>
          <w:sz w:val="22"/>
          <w:szCs w:val="22"/>
          <w:lang w:val="en"/>
        </w:rPr>
        <w:t>form;</w:t>
      </w:r>
      <w:proofErr w:type="gramEnd"/>
    </w:p>
    <w:p w14:paraId="78135457" w14:textId="77777777" w:rsidR="00F478FB" w:rsidRDefault="006D538A">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 xml:space="preserve">The attached GDPR compliance verification form, used to verify that the bidder has implemented appropriate technical and </w:t>
      </w:r>
      <w:proofErr w:type="spellStart"/>
      <w:r>
        <w:rPr>
          <w:rFonts w:asciiTheme="minorHAnsi" w:eastAsia="Times" w:hAnsiTheme="minorHAnsi" w:cstheme="minorHAnsi"/>
          <w:color w:val="auto"/>
          <w:sz w:val="22"/>
          <w:szCs w:val="22"/>
          <w:lang w:val="en"/>
        </w:rPr>
        <w:t>organisational</w:t>
      </w:r>
      <w:proofErr w:type="spellEnd"/>
      <w:r>
        <w:rPr>
          <w:rFonts w:asciiTheme="minorHAnsi" w:eastAsia="Times" w:hAnsiTheme="minorHAnsi" w:cstheme="minorHAnsi"/>
          <w:color w:val="auto"/>
          <w:sz w:val="22"/>
          <w:szCs w:val="22"/>
          <w:lang w:val="en"/>
        </w:rPr>
        <w:t xml:space="preserve"> measures such that data processing complies with relevant data protection laws and regulations (GDPR and French data protection legislation), thereby guaranteeing the rights of data </w:t>
      </w:r>
      <w:proofErr w:type="gramStart"/>
      <w:r>
        <w:rPr>
          <w:rFonts w:asciiTheme="minorHAnsi" w:eastAsia="Times" w:hAnsiTheme="minorHAnsi" w:cstheme="minorHAnsi"/>
          <w:color w:val="auto"/>
          <w:sz w:val="22"/>
          <w:szCs w:val="22"/>
          <w:lang w:val="en"/>
        </w:rPr>
        <w:t>subjects;</w:t>
      </w:r>
      <w:proofErr w:type="gramEnd"/>
    </w:p>
    <w:p w14:paraId="78135458" w14:textId="77777777" w:rsidR="00F478FB" w:rsidRDefault="006D538A">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As applicable, the court ruling on receivership (</w:t>
      </w:r>
      <w:proofErr w:type="spellStart"/>
      <w:r>
        <w:rPr>
          <w:rFonts w:asciiTheme="minorHAnsi" w:eastAsia="Times" w:hAnsiTheme="minorHAnsi" w:cstheme="minorHAnsi"/>
          <w:color w:val="auto"/>
          <w:sz w:val="22"/>
          <w:szCs w:val="22"/>
          <w:lang w:val="en"/>
        </w:rPr>
        <w:t>redressement</w:t>
      </w:r>
      <w:proofErr w:type="spellEnd"/>
      <w:r>
        <w:rPr>
          <w:rFonts w:asciiTheme="minorHAnsi" w:eastAsia="Times" w:hAnsiTheme="minorHAnsi" w:cstheme="minorHAnsi"/>
          <w:color w:val="auto"/>
          <w:sz w:val="22"/>
          <w:szCs w:val="22"/>
          <w:lang w:val="en"/>
        </w:rPr>
        <w:t xml:space="preserve"> </w:t>
      </w:r>
      <w:proofErr w:type="spellStart"/>
      <w:r>
        <w:rPr>
          <w:rFonts w:asciiTheme="minorHAnsi" w:eastAsia="Times" w:hAnsiTheme="minorHAnsi" w:cstheme="minorHAnsi"/>
          <w:color w:val="auto"/>
          <w:sz w:val="22"/>
          <w:szCs w:val="22"/>
          <w:lang w:val="en"/>
        </w:rPr>
        <w:t>judiciaire</w:t>
      </w:r>
      <w:proofErr w:type="spellEnd"/>
      <w:proofErr w:type="gramStart"/>
      <w:r>
        <w:rPr>
          <w:rFonts w:asciiTheme="minorHAnsi" w:eastAsia="Times" w:hAnsiTheme="minorHAnsi" w:cstheme="minorHAnsi"/>
          <w:color w:val="auto"/>
          <w:sz w:val="22"/>
          <w:szCs w:val="22"/>
          <w:lang w:val="en"/>
        </w:rPr>
        <w:t>);</w:t>
      </w:r>
      <w:proofErr w:type="gramEnd"/>
    </w:p>
    <w:p w14:paraId="78135459" w14:textId="77777777" w:rsidR="00F478FB" w:rsidRDefault="006D538A">
      <w:pPr>
        <w:pStyle w:val="Default"/>
        <w:numPr>
          <w:ilvl w:val="0"/>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7813545A" w14:textId="77777777" w:rsidR="00F478FB" w:rsidRDefault="006D538A">
      <w:pPr>
        <w:pStyle w:val="Default"/>
        <w:numPr>
          <w:ilvl w:val="1"/>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Revenue declarations for the last 2 available financial years (last 2 closed fiscal years</w:t>
      </w:r>
      <w:proofErr w:type="gramStart"/>
      <w:r>
        <w:rPr>
          <w:rFonts w:asciiTheme="minorHAnsi" w:eastAsia="Times" w:hAnsiTheme="minorHAnsi" w:cstheme="minorHAnsi"/>
          <w:color w:val="auto"/>
          <w:sz w:val="22"/>
          <w:szCs w:val="22"/>
          <w:lang w:val="en"/>
        </w:rPr>
        <w:t>);</w:t>
      </w:r>
      <w:proofErr w:type="gramEnd"/>
    </w:p>
    <w:p w14:paraId="7813545B" w14:textId="77777777" w:rsidR="00F478FB" w:rsidRDefault="006D538A">
      <w:pPr>
        <w:pStyle w:val="Default"/>
        <w:numPr>
          <w:ilvl w:val="1"/>
          <w:numId w:val="12"/>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 xml:space="preserve">Currently valid insurance certificates for civil and/or professional </w:t>
      </w:r>
      <w:proofErr w:type="gramStart"/>
      <w:r>
        <w:rPr>
          <w:rFonts w:asciiTheme="minorHAnsi" w:eastAsia="Times" w:hAnsiTheme="minorHAnsi" w:cstheme="minorHAnsi"/>
          <w:color w:val="auto"/>
          <w:sz w:val="22"/>
          <w:szCs w:val="22"/>
          <w:lang w:val="en"/>
        </w:rPr>
        <w:t>liability;</w:t>
      </w:r>
      <w:proofErr w:type="gramEnd"/>
    </w:p>
    <w:p w14:paraId="7813545C" w14:textId="77777777" w:rsidR="00F478FB" w:rsidRDefault="006D538A">
      <w:pPr>
        <w:pStyle w:val="Default"/>
        <w:numPr>
          <w:ilvl w:val="0"/>
          <w:numId w:val="12"/>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A list of references relevant to the object of the contract for projects of similar </w:t>
      </w:r>
      <w:proofErr w:type="gramStart"/>
      <w:r>
        <w:rPr>
          <w:rFonts w:asciiTheme="minorHAnsi" w:eastAsia="Times" w:hAnsiTheme="minorHAnsi" w:cstheme="minorHAnsi"/>
          <w:color w:val="auto"/>
          <w:sz w:val="22"/>
          <w:szCs w:val="22"/>
          <w:lang w:val="en"/>
        </w:rPr>
        <w:t>size</w:t>
      </w:r>
      <w:proofErr w:type="gramEnd"/>
      <w:r>
        <w:rPr>
          <w:rFonts w:asciiTheme="minorHAnsi" w:eastAsia="Times" w:hAnsiTheme="minorHAnsi" w:cstheme="minorHAnsi"/>
          <w:color w:val="auto"/>
          <w:sz w:val="22"/>
          <w:szCs w:val="22"/>
          <w:lang w:val="en"/>
        </w:rPr>
        <w:t>, stating the names and phone numbers of the competent contact persons</w:t>
      </w:r>
      <w:r>
        <w:rPr>
          <w:rFonts w:asciiTheme="minorHAnsi" w:eastAsia="Times" w:hAnsiTheme="minorHAnsi" w:cstheme="minorHAnsi"/>
          <w:color w:val="auto"/>
          <w:sz w:val="22"/>
          <w:szCs w:val="22"/>
          <w:lang w:val="en-GB"/>
        </w:rPr>
        <w:t>.</w:t>
      </w:r>
    </w:p>
    <w:p w14:paraId="7813545D" w14:textId="77777777" w:rsidR="00F478FB" w:rsidRDefault="00F478FB">
      <w:pPr>
        <w:pStyle w:val="Default"/>
        <w:jc w:val="both"/>
        <w:rPr>
          <w:rFonts w:asciiTheme="minorHAnsi" w:eastAsia="Times" w:hAnsiTheme="minorHAnsi" w:cstheme="minorHAnsi"/>
          <w:color w:val="auto"/>
          <w:sz w:val="22"/>
          <w:szCs w:val="22"/>
          <w:lang w:val="en-GB"/>
        </w:rPr>
      </w:pPr>
    </w:p>
    <w:p w14:paraId="7813545E" w14:textId="77777777" w:rsidR="00F478FB" w:rsidRDefault="006D538A">
      <w:pPr>
        <w:pStyle w:val="Ttulo2"/>
        <w:spacing w:before="240" w:after="120" w:line="240" w:lineRule="auto"/>
        <w:jc w:val="both"/>
        <w:rPr>
          <w:rFonts w:asciiTheme="minorHAnsi" w:hAnsiTheme="minorHAnsi" w:cstheme="minorHAnsi"/>
          <w:sz w:val="22"/>
          <w:szCs w:val="22"/>
          <w:u w:val="single"/>
          <w:lang w:val="en-GB"/>
        </w:rPr>
      </w:pPr>
      <w:bookmarkStart w:id="72" w:name="_Toc216860522"/>
      <w:r>
        <w:rPr>
          <w:rFonts w:asciiTheme="minorHAnsi" w:hAnsiTheme="minorHAnsi" w:cstheme="minorHAnsi"/>
          <w:sz w:val="22"/>
          <w:szCs w:val="22"/>
          <w:u w:val="single"/>
          <w:lang w:val="en"/>
        </w:rPr>
        <w:t>Bid documents</w:t>
      </w:r>
      <w:bookmarkEnd w:id="72"/>
    </w:p>
    <w:p w14:paraId="7813545F" w14:textId="77777777" w:rsidR="00F478FB" w:rsidRDefault="006D538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135460" w14:textId="77777777" w:rsidR="00F478FB" w:rsidRDefault="006D538A">
      <w:pPr>
        <w:pStyle w:val="Default"/>
        <w:numPr>
          <w:ilvl w:val="0"/>
          <w:numId w:val="13"/>
        </w:numPr>
        <w:spacing w:before="120" w:after="120"/>
        <w:ind w:hanging="357"/>
        <w:jc w:val="both"/>
        <w:rPr>
          <w:rFonts w:asciiTheme="minorHAnsi" w:hAnsiTheme="minorHAnsi" w:cstheme="minorHAnsi"/>
          <w:sz w:val="22"/>
          <w:szCs w:val="22"/>
          <w:lang w:val="en-US"/>
        </w:rPr>
      </w:pPr>
      <w:proofErr w:type="gramStart"/>
      <w:r>
        <w:rPr>
          <w:rStyle w:val="None"/>
          <w:rFonts w:asciiTheme="minorHAnsi" w:hAnsiTheme="minorHAnsi" w:cstheme="minorHAnsi"/>
          <w:sz w:val="22"/>
          <w:szCs w:val="22"/>
          <w:lang w:val="en-US"/>
        </w:rPr>
        <w:t>The draft contract,</w:t>
      </w:r>
      <w:proofErr w:type="gramEnd"/>
      <w:r>
        <w:rPr>
          <w:rStyle w:val="None"/>
          <w:rFonts w:asciiTheme="minorHAnsi" w:hAnsiTheme="minorHAnsi" w:cstheme="minorHAnsi"/>
          <w:sz w:val="22"/>
          <w:szCs w:val="22"/>
          <w:lang w:val="en-US"/>
        </w:rPr>
        <w:t xml:space="preserve"> duly completed signed and dated</w:t>
      </w:r>
      <w:r>
        <w:rPr>
          <w:rStyle w:val="None"/>
          <w:rFonts w:asciiTheme="minorHAnsi" w:hAnsiTheme="minorHAnsi" w:cstheme="minorHAnsi"/>
          <w:sz w:val="22"/>
          <w:szCs w:val="22"/>
          <w:lang w:val="en-GB"/>
        </w:rPr>
        <w:t>.</w:t>
      </w:r>
    </w:p>
    <w:p w14:paraId="78135461" w14:textId="77777777" w:rsidR="00F478FB" w:rsidRDefault="006D538A">
      <w:pPr>
        <w:pStyle w:val="Default"/>
        <w:numPr>
          <w:ilvl w:val="0"/>
          <w:numId w:val="13"/>
        </w:numPr>
        <w:spacing w:before="120" w:after="120"/>
        <w:ind w:hanging="357"/>
        <w:jc w:val="both"/>
        <w:rPr>
          <w:rFonts w:asciiTheme="minorHAnsi" w:hAnsiTheme="minorHAnsi" w:cstheme="minorHAnsi"/>
          <w:sz w:val="22"/>
          <w:szCs w:val="22"/>
          <w:lang w:val="pt-BR"/>
        </w:rPr>
      </w:pPr>
      <w:r>
        <w:rPr>
          <w:rStyle w:val="None"/>
          <w:rFonts w:asciiTheme="minorHAnsi" w:hAnsiTheme="minorHAnsi" w:cstheme="minorHAnsi"/>
          <w:sz w:val="22"/>
          <w:szCs w:val="22"/>
          <w:lang w:val="pt-BR"/>
        </w:rPr>
        <w:t xml:space="preserve">A </w:t>
      </w:r>
      <w:proofErr w:type="spellStart"/>
      <w:r>
        <w:rPr>
          <w:rStyle w:val="None"/>
          <w:rFonts w:asciiTheme="minorHAnsi" w:hAnsiTheme="minorHAnsi" w:cstheme="minorHAnsi"/>
          <w:sz w:val="22"/>
          <w:szCs w:val="22"/>
          <w:lang w:val="pt-BR"/>
        </w:rPr>
        <w:t>technical</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proposal</w:t>
      </w:r>
      <w:proofErr w:type="spellEnd"/>
      <w:r>
        <w:rPr>
          <w:rStyle w:val="None"/>
          <w:rFonts w:asciiTheme="minorHAnsi" w:hAnsiTheme="minorHAnsi" w:cstheme="minorHAnsi"/>
          <w:sz w:val="22"/>
          <w:szCs w:val="22"/>
          <w:lang w:val="pt-BR"/>
        </w:rPr>
        <w:t xml:space="preserve"> (“Uma proposta técnica”):</w:t>
      </w:r>
    </w:p>
    <w:p w14:paraId="78135462" w14:textId="77777777" w:rsidR="00F478FB" w:rsidRDefault="006D538A">
      <w:pPr>
        <w:pStyle w:val="u"/>
        <w:numPr>
          <w:ilvl w:val="1"/>
          <w:numId w:val="14"/>
        </w:numPr>
        <w:pBdr>
          <w:top w:val="none" w:sz="4" w:space="0" w:color="000000"/>
          <w:left w:val="none" w:sz="4" w:space="0" w:color="000000"/>
          <w:bottom w:val="none" w:sz="4" w:space="0" w:color="000000"/>
          <w:right w:val="none" w:sz="4" w:space="0" w:color="000000"/>
        </w:pBdr>
        <w:spacing w:before="120" w:after="120"/>
        <w:ind w:hanging="357"/>
        <w:rPr>
          <w:lang w:val="pt-BR"/>
        </w:rPr>
      </w:pPr>
      <w:r>
        <w:rPr>
          <w:rStyle w:val="None"/>
          <w:rFonts w:asciiTheme="minorHAnsi" w:hAnsiTheme="minorHAnsi" w:cstheme="minorHAnsi"/>
          <w:szCs w:val="22"/>
          <w:lang w:val="pt-BR"/>
          <w14:textOutline w14:w="12700" w14:cap="flat" w14:cmpd="sng" w14:algn="ctr">
            <w14:noFill/>
            <w14:prstDash w14:val="solid"/>
            <w14:miter w14:lim="100000"/>
          </w14:textOutline>
        </w:rPr>
        <w:t xml:space="preserve">A note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of</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analysis</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and</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understanding</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of</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ToR</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context</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and</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issues</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to</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be</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2"/>
          <w:lang w:val="pt-BR"/>
          <w14:textOutline w14:w="12700" w14:cap="flat" w14:cmpd="sng" w14:algn="ctr">
            <w14:noFill/>
            <w14:prstDash w14:val="solid"/>
            <w14:miter w14:lim="100000"/>
          </w14:textOutline>
        </w:rPr>
        <w:t>addressed</w:t>
      </w:r>
      <w:proofErr w:type="spellEnd"/>
      <w:r>
        <w:rPr>
          <w:rStyle w:val="None"/>
          <w:rFonts w:asciiTheme="minorHAnsi" w:hAnsiTheme="minorHAnsi" w:cstheme="minorHAnsi"/>
          <w:szCs w:val="22"/>
          <w:lang w:val="pt-BR"/>
          <w14:textOutline w14:w="12700" w14:cap="flat" w14:cmpd="sng" w14:algn="ctr">
            <w14:noFill/>
            <w14:prstDash w14:val="solid"/>
            <w14:miter w14:lim="100000"/>
          </w14:textOutline>
        </w:rPr>
        <w:t xml:space="preserve"> </w:t>
      </w:r>
      <w:r>
        <w:rPr>
          <w:rStyle w:val="None"/>
          <w:rFonts w:asciiTheme="minorHAnsi" w:hAnsiTheme="minorHAnsi" w:cstheme="minorHAnsi"/>
          <w:i/>
          <w:iCs/>
          <w:szCs w:val="22"/>
          <w:lang w:val="pt-BR"/>
          <w14:textOutline w14:w="12700" w14:cap="flat" w14:cmpd="sng" w14:algn="ctr">
            <w14:noFill/>
            <w14:prstDash w14:val="solid"/>
            <w14:miter w14:lim="100000"/>
          </w14:textOutline>
        </w:rPr>
        <w:t>(“</w:t>
      </w:r>
      <w:r>
        <w:rPr>
          <w:rStyle w:val="None"/>
          <w:rFonts w:asciiTheme="minorHAnsi" w:hAnsiTheme="minorHAnsi" w:cstheme="minorHAnsi"/>
          <w:i/>
          <w:iCs/>
          <w:lang w:val="pt-BR"/>
          <w14:textOutline w14:w="12700" w14:cap="flat" w14:cmpd="sng" w14:algn="ctr">
            <w14:noFill/>
            <w14:prstDash w14:val="solid"/>
            <w14:miter w14:lim="100000"/>
          </w14:textOutline>
        </w:rPr>
        <w:t>Uma nota de análise e compreensão dos Termos de Referência, do contexto e do problema a ser abordado</w:t>
      </w:r>
      <w:r>
        <w:rPr>
          <w:rStyle w:val="None"/>
          <w:rFonts w:asciiTheme="minorHAnsi" w:hAnsiTheme="minorHAnsi" w:cstheme="minorHAnsi"/>
          <w:i/>
          <w:iCs/>
          <w:szCs w:val="22"/>
          <w:lang w:val="pt-BR"/>
          <w14:textOutline w14:w="12700" w14:cap="flat" w14:cmpd="sng" w14:algn="ctr">
            <w14:noFill/>
            <w14:prstDash w14:val="solid"/>
            <w14:miter w14:lim="100000"/>
          </w14:textOutline>
        </w:rPr>
        <w:t>”),</w:t>
      </w:r>
    </w:p>
    <w:p w14:paraId="78135463" w14:textId="77777777" w:rsidR="00F478FB" w:rsidRDefault="006D538A">
      <w:pPr>
        <w:pStyle w:val="u"/>
        <w:numPr>
          <w:ilvl w:val="1"/>
          <w:numId w:val="14"/>
        </w:numPr>
        <w:pBdr>
          <w:top w:val="none" w:sz="4" w:space="0" w:color="000000"/>
          <w:left w:val="none" w:sz="4" w:space="0" w:color="000000"/>
          <w:bottom w:val="none" w:sz="4" w:space="0" w:color="000000"/>
          <w:right w:val="none" w:sz="4" w:space="0" w:color="000000"/>
        </w:pBdr>
        <w:spacing w:before="120" w:after="120"/>
        <w:ind w:hanging="357"/>
        <w:rPr>
          <w:rStyle w:val="None"/>
          <w:rFonts w:asciiTheme="minorHAnsi" w:hAnsiTheme="minorHAnsi" w:cstheme="minorHAnsi"/>
          <w:bCs/>
          <w:i/>
          <w:lang w:val="pt-BR"/>
          <w14:textOutline w14:w="12700" w14:cap="flat" w14:cmpd="sng" w14:algn="ctr">
            <w14:noFill/>
            <w14:prstDash w14:val="solid"/>
            <w14:miter w14:lim="100000"/>
          </w14:textOutline>
        </w:rPr>
      </w:pPr>
      <w:r>
        <w:rPr>
          <w:rStyle w:val="None"/>
          <w:rFonts w:asciiTheme="minorHAnsi" w:hAnsiTheme="minorHAnsi" w:cstheme="minorHAnsi"/>
          <w:szCs w:val="22"/>
          <w:lang w:val="en-GB"/>
          <w14:textOutline w14:w="12700" w14:cap="flat" w14:cmpd="sng" w14:algn="ctr">
            <w14:noFill/>
            <w14:prstDash w14:val="solid"/>
            <w14:miter w14:lim="100000"/>
          </w14:textOutline>
        </w:rPr>
        <w:t xml:space="preserve">A detailed and precise methodology, where each action to be carried out is described clearly and with a high degree of precision, enough to appreciate the soundness of the proposal, </w:t>
      </w:r>
      <w:r>
        <w:rPr>
          <w:rStyle w:val="None"/>
          <w:rFonts w:asciiTheme="minorHAnsi" w:hAnsiTheme="minorHAnsi" w:cstheme="minorHAnsi"/>
          <w:szCs w:val="22"/>
          <w:lang w:val="en-GB"/>
          <w14:textOutline w14:w="12700" w14:cap="flat" w14:cmpd="sng" w14:algn="ctr">
            <w14:noFill/>
            <w14:prstDash w14:val="solid"/>
            <w14:miter w14:lim="100000"/>
          </w14:textOutline>
        </w:rPr>
        <w:lastRenderedPageBreak/>
        <w:t>describing the project implementation modalities (activities, tools, number of working days per expert, timetable for carrying out the studies and presenting the deliverables, means mobilised)</w:t>
      </w:r>
      <w:r>
        <w:rPr>
          <w:rStyle w:val="None"/>
          <w:rFonts w:asciiTheme="minorHAnsi" w:hAnsiTheme="minorHAnsi" w:cstheme="minorHAnsi"/>
          <w:i/>
          <w:iCs/>
          <w:lang w:val="en-GB"/>
          <w14:textOutline w14:w="12700" w14:cap="flat" w14:cmpd="sng" w14:algn="ctr">
            <w14:noFill/>
            <w14:prstDash w14:val="solid"/>
            <w14:miter w14:lim="100000"/>
          </w14:textOutline>
        </w:rPr>
        <w:t xml:space="preserve"> (“Uma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metodologia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detalhada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precisa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e robusta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que</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descreva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de forma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clara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precisa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cada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uma</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das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ações</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a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serem</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i/>
          <w:iCs/>
          <w:lang w:val="en-GB"/>
          <w14:textOutline w14:w="12700" w14:cap="flat" w14:cmpd="sng" w14:algn="ctr">
            <w14:noFill/>
            <w14:prstDash w14:val="solid"/>
            <w14:miter w14:lim="100000"/>
          </w14:textOutline>
        </w:rPr>
        <w:t>realizadas</w:t>
      </w:r>
      <w:proofErr w:type="spellEnd"/>
      <w:r>
        <w:rPr>
          <w:rStyle w:val="None"/>
          <w:rFonts w:asciiTheme="minorHAnsi" w:hAnsiTheme="minorHAnsi" w:cstheme="minorHAnsi"/>
          <w:i/>
          <w:iCs/>
          <w:lang w:val="en-GB"/>
          <w14:textOutline w14:w="12700" w14:cap="flat" w14:cmpd="sng" w14:algn="ctr">
            <w14:noFill/>
            <w14:prstDash w14:val="solid"/>
            <w14:miter w14:lim="100000"/>
          </w14:textOutline>
        </w:rPr>
        <w:t xml:space="preserve">. </w:t>
      </w:r>
      <w:r>
        <w:rPr>
          <w:rStyle w:val="None"/>
          <w:rFonts w:asciiTheme="minorHAnsi" w:hAnsiTheme="minorHAnsi" w:cstheme="minorHAnsi"/>
          <w:i/>
          <w:iCs/>
          <w:lang w:val="pt-BR"/>
          <w14:textOutline w14:w="12700" w14:cap="flat" w14:cmpd="sng" w14:algn="ctr">
            <w14:noFill/>
            <w14:prstDash w14:val="solid"/>
            <w14:miter w14:lim="100000"/>
          </w14:textOutline>
        </w:rPr>
        <w:t>Deve detalhar os métodos de implementação do projeto (atividades, ferramentas, número de dias de trabalho por especialista, cronograma de implementação das atividades e subatividades e apresentação dos entregáveis ​​e recursos mobilizados)”),</w:t>
      </w:r>
    </w:p>
    <w:p w14:paraId="78135464" w14:textId="77777777" w:rsidR="00F478FB" w:rsidRDefault="006D538A">
      <w:pPr>
        <w:pStyle w:val="u"/>
        <w:numPr>
          <w:ilvl w:val="1"/>
          <w:numId w:val="14"/>
        </w:numPr>
        <w:pBdr>
          <w:top w:val="none" w:sz="4" w:space="0" w:color="000000"/>
          <w:left w:val="none" w:sz="4" w:space="0" w:color="000000"/>
          <w:bottom w:val="none" w:sz="4" w:space="0" w:color="000000"/>
          <w:right w:val="none" w:sz="4" w:space="0" w:color="000000"/>
        </w:pBdr>
        <w:spacing w:before="120" w:after="120"/>
        <w:ind w:hanging="357"/>
        <w:rPr>
          <w:lang w:val="pt-BR"/>
        </w:rPr>
      </w:pPr>
      <w:r>
        <w:rPr>
          <w:rStyle w:val="None"/>
          <w:rFonts w:asciiTheme="minorHAnsi" w:hAnsiTheme="minorHAnsi" w:cstheme="minorHAnsi"/>
          <w:szCs w:val="24"/>
          <w:lang w:val="pt-BR"/>
          <w14:textOutline w14:w="12700" w14:cap="flat" w14:cmpd="sng" w14:algn="ctr">
            <w14:noFill/>
            <w14:prstDash w14:val="solid"/>
            <w14:miter w14:lim="100000"/>
          </w14:textOutline>
        </w:rPr>
        <w:t xml:space="preserve">The general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presentation</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of</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team</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of</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professionals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with</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CVs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/resumes (in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European</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format</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preferably</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including</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in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each</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CV 3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references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and</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contacts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name</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mail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and</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telephone</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number</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on</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subjects</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related</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to</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the</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present</w:t>
      </w:r>
      <w:proofErr w:type="spellEnd"/>
      <w:r>
        <w:rPr>
          <w:rStyle w:val="None"/>
          <w:rFonts w:asciiTheme="minorHAnsi" w:hAnsiTheme="minorHAnsi" w:cstheme="minorHAnsi"/>
          <w:szCs w:val="24"/>
          <w:lang w:val="pt-BR"/>
          <w14:textOutline w14:w="12700" w14:cap="flat" w14:cmpd="sng" w14:algn="ctr">
            <w14:noFill/>
            <w14:prstDash w14:val="solid"/>
            <w14:miter w14:lim="100000"/>
          </w14:textOutline>
        </w:rPr>
        <w:t xml:space="preserve"> </w:t>
      </w:r>
      <w:proofErr w:type="spellStart"/>
      <w:r>
        <w:rPr>
          <w:rStyle w:val="None"/>
          <w:rFonts w:asciiTheme="minorHAnsi" w:hAnsiTheme="minorHAnsi" w:cstheme="minorHAnsi"/>
          <w:szCs w:val="24"/>
          <w:lang w:val="pt-BR"/>
          <w14:textOutline w14:w="12700" w14:cap="flat" w14:cmpd="sng" w14:algn="ctr">
            <w14:noFill/>
            <w14:prstDash w14:val="solid"/>
            <w14:miter w14:lim="100000"/>
          </w14:textOutline>
        </w:rPr>
        <w:t>consultancy</w:t>
      </w:r>
      <w:proofErr w:type="spellEnd"/>
      <w:r>
        <w:rPr>
          <w:rStyle w:val="None"/>
          <w:rFonts w:asciiTheme="minorHAnsi" w:hAnsiTheme="minorHAnsi" w:cstheme="minorHAnsi"/>
          <w:sz w:val="24"/>
          <w:szCs w:val="24"/>
          <w:lang w:val="pt-BR"/>
          <w14:textOutline w14:w="12700" w14:cap="flat" w14:cmpd="sng" w14:algn="ctr">
            <w14:noFill/>
            <w14:prstDash w14:val="solid"/>
            <w14:miter w14:lim="100000"/>
          </w14:textOutline>
        </w:rPr>
        <w:t xml:space="preserve"> </w:t>
      </w:r>
      <w:r>
        <w:rPr>
          <w:rStyle w:val="None"/>
          <w:rFonts w:asciiTheme="minorHAnsi" w:hAnsiTheme="minorHAnsi" w:cstheme="minorHAnsi"/>
          <w:i/>
          <w:iCs/>
          <w:szCs w:val="22"/>
          <w:lang w:val="pt-BR"/>
          <w14:textOutline w14:w="12700" w14:cap="flat" w14:cmpd="sng" w14:algn="ctr">
            <w14:noFill/>
            <w14:prstDash w14:val="solid"/>
            <w14:miter w14:lim="100000"/>
          </w14:textOutline>
        </w:rPr>
        <w:t>(</w:t>
      </w:r>
      <w:r>
        <w:rPr>
          <w:rStyle w:val="None"/>
          <w:rFonts w:asciiTheme="minorHAnsi" w:hAnsiTheme="minorHAnsi" w:cstheme="minorHAnsi"/>
          <w:i/>
          <w:iCs/>
          <w:lang w:val="pt-BR"/>
          <w14:textOutline w14:w="12700" w14:cap="flat" w14:cmpd="sng" w14:algn="ctr">
            <w14:noFill/>
            <w14:prstDash w14:val="solid"/>
            <w14:miter w14:lim="100000"/>
          </w14:textOutline>
        </w:rPr>
        <w:t>“Uma apresentação geral da equipe de trabalho, anexando o currículo/CV de cada membro (preferencialmente em formato europeu), incluindo três referências profissionais com nome, e-mail e número de telefone, e especificando estudos, pesquisas e outras experiências relacionadas)</w:t>
      </w:r>
      <w:r>
        <w:rPr>
          <w:rFonts w:ascii="Calibri" w:eastAsia="Calibri" w:hAnsi="Calibri" w:cs="Calibri"/>
          <w:color w:val="000000"/>
          <w:szCs w:val="22"/>
          <w:lang w:val="pt-BR"/>
        </w:rPr>
        <w:t>.</w:t>
      </w:r>
    </w:p>
    <w:p w14:paraId="78135465" w14:textId="77777777" w:rsidR="00F478FB" w:rsidRDefault="006D538A">
      <w:pPr>
        <w:pBdr>
          <w:top w:val="none" w:sz="4" w:space="0" w:color="000000"/>
          <w:left w:val="none" w:sz="4" w:space="0" w:color="000000"/>
          <w:bottom w:val="none" w:sz="4" w:space="0" w:color="000000"/>
          <w:right w:val="none" w:sz="4" w:space="0" w:color="000000"/>
        </w:pBdr>
        <w:spacing w:line="240" w:lineRule="auto"/>
        <w:ind w:firstLine="708"/>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The </w:t>
      </w:r>
      <w:proofErr w:type="spellStart"/>
      <w:r>
        <w:rPr>
          <w:rFonts w:asciiTheme="minorHAnsi" w:hAnsiTheme="minorHAnsi" w:cstheme="minorHAnsi"/>
          <w:sz w:val="22"/>
          <w:szCs w:val="22"/>
          <w:lang w:val="pt-BR"/>
        </w:rPr>
        <w:t>technical</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proposal</w:t>
      </w:r>
      <w:proofErr w:type="spellEnd"/>
      <w:r>
        <w:rPr>
          <w:rFonts w:asciiTheme="minorHAnsi" w:hAnsiTheme="minorHAnsi" w:cstheme="minorHAnsi"/>
          <w:sz w:val="22"/>
          <w:szCs w:val="22"/>
          <w:lang w:val="pt-BR"/>
        </w:rPr>
        <w:t xml:space="preserve"> must include a </w:t>
      </w:r>
      <w:proofErr w:type="spellStart"/>
      <w:r>
        <w:rPr>
          <w:rFonts w:asciiTheme="minorHAnsi" w:hAnsiTheme="minorHAnsi" w:cstheme="minorHAnsi"/>
          <w:sz w:val="22"/>
          <w:szCs w:val="22"/>
          <w:lang w:val="pt-BR"/>
        </w:rPr>
        <w:t>mandatory</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section</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clearly</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explaining</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how</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gender</w:t>
      </w:r>
      <w:proofErr w:type="spellEnd"/>
      <w:r>
        <w:rPr>
          <w:rFonts w:asciiTheme="minorHAnsi" w:hAnsiTheme="minorHAnsi" w:cstheme="minorHAnsi"/>
          <w:sz w:val="22"/>
          <w:szCs w:val="22"/>
          <w:lang w:val="pt-BR"/>
        </w:rPr>
        <w:t xml:space="preserve"> perspectives </w:t>
      </w:r>
      <w:r>
        <w:rPr>
          <w:rFonts w:asciiTheme="minorHAnsi" w:hAnsiTheme="minorHAnsi" w:cstheme="minorHAnsi"/>
          <w:sz w:val="22"/>
          <w:szCs w:val="22"/>
          <w:lang w:val="pt-BR"/>
        </w:rPr>
        <w:tab/>
      </w:r>
      <w:proofErr w:type="spellStart"/>
      <w:r>
        <w:rPr>
          <w:rFonts w:asciiTheme="minorHAnsi" w:hAnsiTheme="minorHAnsi" w:cstheme="minorHAnsi"/>
          <w:sz w:val="22"/>
          <w:szCs w:val="22"/>
          <w:lang w:val="pt-BR"/>
        </w:rPr>
        <w:t>will</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be</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mainstreamed</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at</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all</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stages</w:t>
      </w:r>
      <w:proofErr w:type="spellEnd"/>
      <w:r>
        <w:rPr>
          <w:rFonts w:asciiTheme="minorHAnsi" w:hAnsiTheme="minorHAnsi" w:cstheme="minorHAnsi"/>
          <w:sz w:val="22"/>
          <w:szCs w:val="22"/>
          <w:lang w:val="pt-BR"/>
        </w:rPr>
        <w:t xml:space="preserve">, as </w:t>
      </w:r>
      <w:proofErr w:type="spellStart"/>
      <w:r>
        <w:rPr>
          <w:rFonts w:asciiTheme="minorHAnsi" w:hAnsiTheme="minorHAnsi" w:cstheme="minorHAnsi"/>
          <w:sz w:val="22"/>
          <w:szCs w:val="22"/>
          <w:lang w:val="pt-BR"/>
        </w:rPr>
        <w:t>well</w:t>
      </w:r>
      <w:proofErr w:type="spellEnd"/>
      <w:r>
        <w:rPr>
          <w:rFonts w:asciiTheme="minorHAnsi" w:hAnsiTheme="minorHAnsi" w:cstheme="minorHAnsi"/>
          <w:sz w:val="22"/>
          <w:szCs w:val="22"/>
          <w:lang w:val="pt-BR"/>
        </w:rPr>
        <w:t xml:space="preserve"> as a </w:t>
      </w:r>
      <w:proofErr w:type="spellStart"/>
      <w:r>
        <w:rPr>
          <w:rFonts w:asciiTheme="minorHAnsi" w:hAnsiTheme="minorHAnsi" w:cstheme="minorHAnsi"/>
          <w:sz w:val="22"/>
          <w:szCs w:val="22"/>
          <w:lang w:val="pt-BR"/>
        </w:rPr>
        <w:t>description</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of</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the</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methodologies</w:t>
      </w:r>
      <w:proofErr w:type="spellEnd"/>
      <w:r>
        <w:rPr>
          <w:rFonts w:asciiTheme="minorHAnsi" w:hAnsiTheme="minorHAnsi" w:cstheme="minorHAnsi"/>
          <w:sz w:val="22"/>
          <w:szCs w:val="22"/>
          <w:lang w:val="pt-BR"/>
        </w:rPr>
        <w:t xml:space="preserve">, tools, </w:t>
      </w:r>
      <w:proofErr w:type="spellStart"/>
      <w:r>
        <w:rPr>
          <w:rFonts w:asciiTheme="minorHAnsi" w:hAnsiTheme="minorHAnsi" w:cstheme="minorHAnsi"/>
          <w:sz w:val="22"/>
          <w:szCs w:val="22"/>
          <w:lang w:val="pt-BR"/>
        </w:rPr>
        <w:t>and</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indicators</w:t>
      </w:r>
      <w:proofErr w:type="spellEnd"/>
      <w:r>
        <w:rPr>
          <w:rFonts w:asciiTheme="minorHAnsi" w:hAnsiTheme="minorHAnsi" w:cstheme="minorHAnsi"/>
          <w:sz w:val="22"/>
          <w:szCs w:val="22"/>
          <w:lang w:val="pt-BR"/>
        </w:rPr>
        <w:t xml:space="preserve"> </w:t>
      </w:r>
      <w:r>
        <w:rPr>
          <w:rFonts w:asciiTheme="minorHAnsi" w:hAnsiTheme="minorHAnsi" w:cstheme="minorHAnsi"/>
          <w:sz w:val="22"/>
          <w:szCs w:val="22"/>
          <w:lang w:val="pt-BR"/>
        </w:rPr>
        <w:tab/>
      </w:r>
      <w:proofErr w:type="spellStart"/>
      <w:r>
        <w:rPr>
          <w:rFonts w:asciiTheme="minorHAnsi" w:hAnsiTheme="minorHAnsi" w:cstheme="minorHAnsi"/>
          <w:sz w:val="22"/>
          <w:szCs w:val="22"/>
          <w:lang w:val="pt-BR"/>
        </w:rPr>
        <w:t>that</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will</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be</w:t>
      </w:r>
      <w:proofErr w:type="spellEnd"/>
      <w:r>
        <w:rPr>
          <w:rFonts w:asciiTheme="minorHAnsi" w:hAnsiTheme="minorHAnsi" w:cstheme="minorHAnsi"/>
          <w:sz w:val="22"/>
          <w:szCs w:val="22"/>
          <w:lang w:val="pt-BR"/>
        </w:rPr>
        <w:t xml:space="preserve"> </w:t>
      </w:r>
      <w:proofErr w:type="spellStart"/>
      <w:r>
        <w:rPr>
          <w:rFonts w:asciiTheme="minorHAnsi" w:hAnsiTheme="minorHAnsi" w:cstheme="minorHAnsi"/>
          <w:sz w:val="22"/>
          <w:szCs w:val="22"/>
          <w:lang w:val="pt-BR"/>
        </w:rPr>
        <w:t>used</w:t>
      </w:r>
      <w:proofErr w:type="spellEnd"/>
      <w:r>
        <w:rPr>
          <w:rFonts w:asciiTheme="minorHAnsi" w:hAnsiTheme="minorHAnsi" w:cstheme="minorHAnsi"/>
          <w:sz w:val="22"/>
          <w:szCs w:val="22"/>
          <w:lang w:val="pt-BR"/>
        </w:rPr>
        <w:t xml:space="preserve"> (</w:t>
      </w:r>
      <w:r>
        <w:rPr>
          <w:rFonts w:asciiTheme="minorHAnsi" w:hAnsiTheme="minorHAnsi" w:cstheme="minorHAnsi"/>
          <w:i/>
          <w:iCs/>
          <w:sz w:val="22"/>
          <w:szCs w:val="22"/>
          <w:lang w:val="pt-BR"/>
        </w:rPr>
        <w:t xml:space="preserve">“A proposta técnica deve incluir seção obrigatória explicando claramente como a </w:t>
      </w:r>
      <w:r>
        <w:rPr>
          <w:rFonts w:asciiTheme="minorHAnsi" w:hAnsiTheme="minorHAnsi" w:cstheme="minorHAnsi"/>
          <w:i/>
          <w:iCs/>
          <w:sz w:val="22"/>
          <w:szCs w:val="22"/>
          <w:lang w:val="pt-BR"/>
        </w:rPr>
        <w:tab/>
        <w:t xml:space="preserve">perspectiva de gênero será transversalizada em todas as etapas, bem como a descrição de </w:t>
      </w:r>
      <w:r>
        <w:rPr>
          <w:rFonts w:asciiTheme="minorHAnsi" w:hAnsiTheme="minorHAnsi" w:cstheme="minorHAnsi"/>
          <w:i/>
          <w:iCs/>
          <w:sz w:val="22"/>
          <w:szCs w:val="22"/>
          <w:lang w:val="pt-BR"/>
        </w:rPr>
        <w:tab/>
        <w:t>metodologias, ferramentas e indicadores que serão utilizados”</w:t>
      </w:r>
      <w:r>
        <w:rPr>
          <w:rFonts w:asciiTheme="minorHAnsi" w:hAnsiTheme="minorHAnsi" w:cstheme="minorHAnsi"/>
          <w:sz w:val="22"/>
          <w:szCs w:val="22"/>
          <w:lang w:val="pt-BR"/>
        </w:rPr>
        <w:t>).</w:t>
      </w:r>
    </w:p>
    <w:p w14:paraId="78135466" w14:textId="77777777" w:rsidR="00F478FB" w:rsidRDefault="00F478FB">
      <w:pPr>
        <w:pBdr>
          <w:top w:val="none" w:sz="4" w:space="0" w:color="000000"/>
          <w:left w:val="none" w:sz="4" w:space="0" w:color="000000"/>
          <w:bottom w:val="none" w:sz="4" w:space="0" w:color="000000"/>
          <w:right w:val="none" w:sz="4" w:space="0" w:color="000000"/>
        </w:pBdr>
        <w:spacing w:line="240" w:lineRule="auto"/>
        <w:jc w:val="both"/>
        <w:rPr>
          <w:rFonts w:asciiTheme="minorHAnsi" w:hAnsiTheme="minorHAnsi" w:cstheme="minorHAnsi"/>
          <w:sz w:val="22"/>
          <w:szCs w:val="22"/>
          <w:lang w:val="pt-BR"/>
        </w:rPr>
      </w:pPr>
    </w:p>
    <w:p w14:paraId="78135467" w14:textId="77777777" w:rsidR="00F478FB" w:rsidRDefault="006D538A">
      <w:pPr>
        <w:pStyle w:val="Prrafodelista"/>
        <w:numPr>
          <w:ilvl w:val="0"/>
          <w:numId w:val="15"/>
        </w:numPr>
        <w:spacing w:line="240" w:lineRule="auto"/>
        <w:contextualSpacing w:val="0"/>
        <w:jc w:val="both"/>
        <w:rPr>
          <w:rFonts w:asciiTheme="minorHAnsi" w:hAnsiTheme="minorHAnsi" w:cstheme="minorHAnsi"/>
          <w:sz w:val="22"/>
          <w:szCs w:val="22"/>
          <w:lang w:val="pt-BR"/>
        </w:rPr>
      </w:pPr>
      <w:r>
        <w:rPr>
          <w:rStyle w:val="None"/>
          <w:rFonts w:asciiTheme="minorHAnsi" w:hAnsiTheme="minorHAnsi" w:cstheme="minorHAnsi"/>
          <w:sz w:val="22"/>
          <w:szCs w:val="22"/>
          <w:lang w:val="pt-BR"/>
        </w:rPr>
        <w:t xml:space="preserve">A </w:t>
      </w:r>
      <w:proofErr w:type="spellStart"/>
      <w:r>
        <w:rPr>
          <w:rStyle w:val="None"/>
          <w:rFonts w:asciiTheme="minorHAnsi" w:hAnsiTheme="minorHAnsi" w:cstheme="minorHAnsi"/>
          <w:sz w:val="22"/>
          <w:szCs w:val="22"/>
          <w:lang w:val="pt-BR"/>
        </w:rPr>
        <w:t>comprehensive</w:t>
      </w:r>
      <w:proofErr w:type="spellEnd"/>
      <w:r>
        <w:rPr>
          <w:rStyle w:val="None"/>
          <w:rFonts w:asciiTheme="minorHAnsi" w:hAnsiTheme="minorHAnsi" w:cstheme="minorHAnsi"/>
          <w:sz w:val="22"/>
          <w:szCs w:val="22"/>
          <w:lang w:val="pt-BR"/>
        </w:rPr>
        <w:t xml:space="preserve"> financial </w:t>
      </w:r>
      <w:proofErr w:type="spellStart"/>
      <w:r>
        <w:rPr>
          <w:rStyle w:val="None"/>
          <w:rFonts w:asciiTheme="minorHAnsi" w:hAnsiTheme="minorHAnsi" w:cstheme="minorHAnsi"/>
          <w:sz w:val="22"/>
          <w:szCs w:val="22"/>
          <w:lang w:val="pt-BR"/>
        </w:rPr>
        <w:t>proposal</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broken</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down</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by</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activity</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and</w:t>
      </w:r>
      <w:proofErr w:type="spellEnd"/>
      <w:r>
        <w:rPr>
          <w:rStyle w:val="None"/>
          <w:rFonts w:asciiTheme="minorHAnsi" w:hAnsiTheme="minorHAnsi" w:cstheme="minorHAnsi"/>
          <w:sz w:val="22"/>
          <w:szCs w:val="22"/>
          <w:lang w:val="pt-BR"/>
        </w:rPr>
        <w:t xml:space="preserve"> </w:t>
      </w:r>
      <w:proofErr w:type="spellStart"/>
      <w:r>
        <w:rPr>
          <w:rStyle w:val="None"/>
          <w:rFonts w:asciiTheme="minorHAnsi" w:hAnsiTheme="minorHAnsi" w:cstheme="minorHAnsi"/>
          <w:sz w:val="22"/>
          <w:szCs w:val="22"/>
          <w:lang w:val="pt-BR"/>
        </w:rPr>
        <w:t>sub-activit</w:t>
      </w:r>
      <w:r>
        <w:rPr>
          <w:rStyle w:val="None"/>
          <w:rFonts w:asciiTheme="minorHAnsi" w:hAnsiTheme="minorHAnsi" w:cstheme="minorHAnsi"/>
          <w:i/>
          <w:iCs/>
          <w:sz w:val="22"/>
          <w:szCs w:val="22"/>
          <w:lang w:val="pt-BR"/>
        </w:rPr>
        <w:t>y</w:t>
      </w:r>
      <w:proofErr w:type="spellEnd"/>
      <w:r>
        <w:rPr>
          <w:rStyle w:val="None"/>
          <w:rFonts w:asciiTheme="minorHAnsi" w:hAnsiTheme="minorHAnsi" w:cstheme="minorHAnsi"/>
          <w:sz w:val="22"/>
          <w:szCs w:val="22"/>
          <w:lang w:val="pt-BR"/>
        </w:rPr>
        <w:t xml:space="preserve"> (</w:t>
      </w:r>
      <w:r>
        <w:rPr>
          <w:rStyle w:val="None"/>
          <w:rFonts w:asciiTheme="minorHAnsi" w:hAnsiTheme="minorHAnsi" w:cstheme="minorHAnsi"/>
          <w:i/>
          <w:iCs/>
          <w:sz w:val="22"/>
          <w:szCs w:val="22"/>
          <w:lang w:val="pt-BR"/>
        </w:rPr>
        <w:t>“</w:t>
      </w:r>
      <w:r>
        <w:rPr>
          <w:rFonts w:ascii="Calibri" w:eastAsia="Calibri" w:hAnsi="Calibri" w:cs="Calibri"/>
          <w:i/>
          <w:iCs/>
          <w:color w:val="000000"/>
          <w:sz w:val="22"/>
          <w:lang w:val="pt-BR"/>
        </w:rPr>
        <w:t>Uma proposta financeira abrangente, discriminada por atividade e subatividade</w:t>
      </w:r>
      <w:r>
        <w:rPr>
          <w:rStyle w:val="None"/>
          <w:rFonts w:asciiTheme="minorHAnsi" w:hAnsiTheme="minorHAnsi" w:cstheme="minorHAnsi"/>
          <w:i/>
          <w:iCs/>
          <w:sz w:val="22"/>
          <w:szCs w:val="22"/>
          <w:lang w:val="pt-BR"/>
        </w:rPr>
        <w:t>”</w:t>
      </w:r>
      <w:r>
        <w:rPr>
          <w:rStyle w:val="None"/>
          <w:rFonts w:asciiTheme="minorHAnsi" w:hAnsiTheme="minorHAnsi" w:cstheme="minorHAnsi"/>
          <w:sz w:val="22"/>
          <w:szCs w:val="22"/>
          <w:lang w:val="pt-BR"/>
        </w:rPr>
        <w:t>.)</w:t>
      </w:r>
    </w:p>
    <w:p w14:paraId="78135468" w14:textId="77777777" w:rsidR="00F478FB" w:rsidRDefault="00F478FB">
      <w:pPr>
        <w:pStyle w:val="Default"/>
        <w:ind w:left="1440"/>
        <w:jc w:val="both"/>
        <w:rPr>
          <w:rFonts w:asciiTheme="minorHAnsi" w:hAnsiTheme="minorHAnsi" w:cstheme="minorHAnsi"/>
          <w:sz w:val="22"/>
          <w:szCs w:val="22"/>
          <w:lang w:val="pt-BR"/>
        </w:rPr>
      </w:pPr>
    </w:p>
    <w:p w14:paraId="78135469" w14:textId="77777777" w:rsidR="00F478FB" w:rsidRDefault="006D538A">
      <w:pPr>
        <w:pStyle w:val="Ttulo2"/>
        <w:spacing w:before="240" w:after="120" w:line="240" w:lineRule="auto"/>
        <w:jc w:val="both"/>
        <w:rPr>
          <w:rFonts w:asciiTheme="minorHAnsi" w:hAnsiTheme="minorHAnsi" w:cstheme="minorHAnsi"/>
          <w:sz w:val="22"/>
          <w:szCs w:val="22"/>
          <w:u w:val="single"/>
          <w:lang w:val="en-GB"/>
        </w:rPr>
      </w:pPr>
      <w:bookmarkStart w:id="73" w:name="_Toc216860523"/>
      <w:r>
        <w:rPr>
          <w:rFonts w:asciiTheme="minorHAnsi" w:hAnsiTheme="minorHAnsi" w:cstheme="minorHAnsi"/>
          <w:sz w:val="22"/>
          <w:szCs w:val="22"/>
          <w:u w:val="single"/>
          <w:lang w:val="en"/>
        </w:rPr>
        <w:t>Bid validity period</w:t>
      </w:r>
      <w:bookmarkEnd w:id="73"/>
    </w:p>
    <w:p w14:paraId="7813546A"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7813546B" w14:textId="77777777" w:rsidR="00F478FB" w:rsidRDefault="00F478FB">
      <w:pPr>
        <w:pStyle w:val="Default"/>
        <w:jc w:val="both"/>
        <w:rPr>
          <w:rFonts w:asciiTheme="minorHAnsi" w:hAnsiTheme="minorHAnsi" w:cstheme="minorHAnsi"/>
          <w:sz w:val="22"/>
          <w:szCs w:val="22"/>
          <w:lang w:val="en-GB"/>
        </w:rPr>
      </w:pPr>
    </w:p>
    <w:p w14:paraId="7813546C" w14:textId="77777777" w:rsidR="00F478FB" w:rsidRDefault="006D538A">
      <w:pPr>
        <w:pStyle w:val="Ttulo2"/>
        <w:spacing w:before="240" w:after="120" w:line="240" w:lineRule="auto"/>
        <w:jc w:val="both"/>
        <w:rPr>
          <w:rFonts w:asciiTheme="minorHAnsi" w:hAnsiTheme="minorHAnsi" w:cstheme="minorHAnsi"/>
          <w:sz w:val="22"/>
          <w:szCs w:val="22"/>
          <w:u w:val="single"/>
          <w:lang w:val="en-GB"/>
        </w:rPr>
      </w:pPr>
      <w:bookmarkStart w:id="74" w:name="_Toc491193966"/>
      <w:bookmarkStart w:id="75" w:name="_Toc491193511"/>
      <w:bookmarkStart w:id="76" w:name="_Toc216860524"/>
      <w:bookmarkEnd w:id="74"/>
      <w:bookmarkEnd w:id="75"/>
      <w:r>
        <w:rPr>
          <w:rFonts w:asciiTheme="minorHAnsi" w:hAnsiTheme="minorHAnsi" w:cstheme="minorHAnsi"/>
          <w:sz w:val="22"/>
          <w:szCs w:val="22"/>
          <w:u w:val="single"/>
          <w:lang w:val="en"/>
        </w:rPr>
        <w:t>Bid submission process</w:t>
      </w:r>
      <w:bookmarkEnd w:id="76"/>
    </w:p>
    <w:p w14:paraId="7813546D" w14:textId="77777777" w:rsidR="00F478FB" w:rsidRDefault="006D538A">
      <w:pPr>
        <w:pStyle w:val="Ttulo2"/>
        <w:spacing w:before="120" w:after="120" w:line="240" w:lineRule="auto"/>
        <w:ind w:left="708"/>
        <w:jc w:val="both"/>
        <w:rPr>
          <w:rFonts w:asciiTheme="minorHAnsi" w:hAnsiTheme="minorHAnsi" w:cstheme="minorHAnsi"/>
          <w:i/>
          <w:sz w:val="22"/>
          <w:szCs w:val="22"/>
          <w:lang w:val="en-GB"/>
        </w:rPr>
      </w:pPr>
      <w:bookmarkStart w:id="77" w:name="_Toc216860525"/>
      <w:r>
        <w:rPr>
          <w:rFonts w:asciiTheme="minorHAnsi" w:hAnsiTheme="minorHAnsi" w:cstheme="minorHAnsi"/>
          <w:i/>
          <w:iCs/>
          <w:sz w:val="22"/>
          <w:szCs w:val="22"/>
          <w:lang w:val="en"/>
        </w:rPr>
        <w:t>Bids submitted in paper format</w:t>
      </w:r>
      <w:bookmarkEnd w:id="77"/>
      <w:r>
        <w:rPr>
          <w:rFonts w:asciiTheme="minorHAnsi" w:hAnsiTheme="minorHAnsi" w:cstheme="minorHAnsi"/>
          <w:i/>
          <w:iCs/>
          <w:sz w:val="22"/>
          <w:szCs w:val="22"/>
          <w:lang w:val="en"/>
        </w:rPr>
        <w:t xml:space="preserve"> </w:t>
      </w:r>
    </w:p>
    <w:p w14:paraId="7813546E" w14:textId="77777777" w:rsidR="00F478FB" w:rsidRDefault="006D538A">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7813546F" w14:textId="77777777" w:rsidR="00F478FB" w:rsidRDefault="00F478FB">
      <w:pPr>
        <w:spacing w:before="120"/>
        <w:jc w:val="both"/>
        <w:rPr>
          <w:rFonts w:asciiTheme="minorHAnsi" w:eastAsia="Times New Roman" w:hAnsiTheme="minorHAnsi" w:cstheme="minorHAnsi"/>
          <w:sz w:val="22"/>
          <w:szCs w:val="22"/>
          <w:lang w:val="en-GB"/>
        </w:rPr>
      </w:pPr>
    </w:p>
    <w:p w14:paraId="78135470" w14:textId="77777777" w:rsidR="00F478FB" w:rsidRDefault="006D538A">
      <w:pPr>
        <w:pStyle w:val="Ttulo2"/>
        <w:spacing w:before="120" w:after="120" w:line="240" w:lineRule="auto"/>
        <w:ind w:left="708"/>
        <w:jc w:val="both"/>
        <w:rPr>
          <w:rFonts w:asciiTheme="minorHAnsi" w:hAnsiTheme="minorHAnsi" w:cstheme="minorHAnsi"/>
          <w:i/>
          <w:sz w:val="22"/>
          <w:szCs w:val="22"/>
          <w:lang w:val="en-GB"/>
        </w:rPr>
      </w:pPr>
      <w:bookmarkStart w:id="78" w:name="_Toc216860526"/>
      <w:r>
        <w:rPr>
          <w:rFonts w:asciiTheme="minorHAnsi" w:hAnsiTheme="minorHAnsi" w:cstheme="minorHAnsi"/>
          <w:i/>
          <w:iCs/>
          <w:sz w:val="22"/>
          <w:szCs w:val="22"/>
          <w:lang w:val="en"/>
        </w:rPr>
        <w:t>Electronic submission</w:t>
      </w:r>
      <w:bookmarkEnd w:id="78"/>
      <w:r>
        <w:rPr>
          <w:rFonts w:asciiTheme="minorHAnsi" w:hAnsiTheme="minorHAnsi" w:cstheme="minorHAnsi"/>
          <w:i/>
          <w:iCs/>
          <w:sz w:val="22"/>
          <w:szCs w:val="22"/>
          <w:lang w:val="en"/>
        </w:rPr>
        <w:t xml:space="preserve"> </w:t>
      </w:r>
    </w:p>
    <w:p w14:paraId="78135471" w14:textId="77777777" w:rsidR="00F478FB" w:rsidRDefault="006D538A">
      <w:pPr>
        <w:spacing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access the tender consultation space or to submit their bid, bidders must connect to the French government procurement platform at: </w:t>
      </w:r>
    </w:p>
    <w:p w14:paraId="78135472" w14:textId="77777777" w:rsidR="00F478FB" w:rsidRDefault="006D538A">
      <w:pPr>
        <w:spacing w:line="240" w:lineRule="auto"/>
        <w:jc w:val="both"/>
        <w:rPr>
          <w:rFonts w:asciiTheme="minorHAnsi" w:hAnsiTheme="minorHAnsi" w:cstheme="minorHAnsi"/>
          <w:sz w:val="22"/>
          <w:szCs w:val="22"/>
          <w:lang w:val="en-GB"/>
        </w:rPr>
      </w:pPr>
      <w:hyperlink w:history="1">
        <w:r>
          <w:rPr>
            <w:rStyle w:val="Hipervnculo"/>
            <w:rFonts w:asciiTheme="minorHAnsi" w:hAnsiTheme="minorHAnsi" w:cstheme="minorHAnsi"/>
            <w:sz w:val="22"/>
            <w:szCs w:val="22"/>
            <w:lang w:val="en"/>
          </w:rPr>
          <w:t xml:space="preserve">https://www.marches-publics.gouv.fr </w:t>
        </w:r>
      </w:hyperlink>
    </w:p>
    <w:p w14:paraId="78135473" w14:textId="77777777" w:rsidR="00F478FB" w:rsidRDefault="006D538A">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78135474" w14:textId="77777777" w:rsidR="00F478FB" w:rsidRDefault="006D538A">
      <w:pPr>
        <w:spacing w:before="120" w:line="240" w:lineRule="auto"/>
        <w:jc w:val="both"/>
        <w:rPr>
          <w:rStyle w:val="Hipervnculo"/>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4" w:tooltip="http://www.marches-publics.gouv.fr" w:history="1">
        <w:r>
          <w:rPr>
            <w:rStyle w:val="Hipervnculo"/>
            <w:rFonts w:asciiTheme="minorHAnsi" w:hAnsiTheme="minorHAnsi" w:cstheme="minorHAnsi"/>
            <w:sz w:val="22"/>
            <w:szCs w:val="22"/>
            <w:lang w:val="en"/>
          </w:rPr>
          <w:t>www.marches-publics.gouv.fr</w:t>
        </w:r>
      </w:hyperlink>
      <w:r>
        <w:rPr>
          <w:rStyle w:val="Hipervnculo"/>
          <w:rFonts w:asciiTheme="minorHAnsi" w:hAnsiTheme="minorHAnsi" w:cstheme="minorHAnsi"/>
          <w:sz w:val="22"/>
          <w:szCs w:val="22"/>
          <w:lang w:val="en"/>
        </w:rPr>
        <w:t xml:space="preserve">. </w:t>
      </w:r>
    </w:p>
    <w:p w14:paraId="78135475" w14:textId="77777777" w:rsidR="00F478FB" w:rsidRDefault="006D538A">
      <w:pPr>
        <w:spacing w:before="120" w:line="240" w:lineRule="auto"/>
        <w:jc w:val="both"/>
        <w:rPr>
          <w:rFonts w:asciiTheme="minorHAnsi" w:hAnsiTheme="minorHAnsi" w:cstheme="minorHAnsi"/>
          <w:sz w:val="22"/>
          <w:szCs w:val="22"/>
          <w:lang w:val="en-GB"/>
        </w:rPr>
      </w:pPr>
      <w:r>
        <w:rPr>
          <w:rStyle w:val="Hipervnculo"/>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8135476" w14:textId="77777777" w:rsidR="00F478FB" w:rsidRDefault="006D538A">
      <w:pPr>
        <w:spacing w:before="120" w:line="240" w:lineRule="auto"/>
        <w:jc w:val="both"/>
        <w:rPr>
          <w:rStyle w:val="Hipervnculo"/>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01 76 64 74 07 on all business days between 9am and 7pm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obtain technical assistance with how to complete all the necessary tasks.</w:t>
      </w:r>
    </w:p>
    <w:p w14:paraId="78135477"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78135478"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8135479" w14:textId="77777777" w:rsidR="00F478FB" w:rsidRDefault="006D538A">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7813547A"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Bidders’ attention is drawn to the fact that they must at least have internet browser software. It is not mandatory to have an electronic signature system.</w:t>
      </w:r>
    </w:p>
    <w:p w14:paraId="7813547B" w14:textId="77777777" w:rsidR="00F478FB" w:rsidRDefault="006D538A">
      <w:pPr>
        <w:spacing w:before="120"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make an offer, bidders must forward files in the following computer formats: PDF, RTF, ZIP, suite Microsoft Office, LibreOffice or Open Office. Any computer file in a different format will be declared null and void.</w:t>
      </w:r>
    </w:p>
    <w:p w14:paraId="7813547C" w14:textId="77777777" w:rsidR="00F478FB" w:rsidRDefault="006D538A">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7813547D"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7813547E"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7813547F"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78135480"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78135481"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78135482" w14:textId="77777777" w:rsidR="00F478FB" w:rsidRDefault="006D538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5"/>
      <w:bookmarkStart w:id="80" w:name="_Toc63419901"/>
      <w:bookmarkEnd w:id="79"/>
      <w:bookmarkEnd w:id="80"/>
      <w:r>
        <w:rPr>
          <w:rFonts w:asciiTheme="minorHAnsi" w:hAnsiTheme="minorHAnsi" w:cstheme="minorHAnsi"/>
          <w:b/>
          <w:bCs/>
          <w:caps/>
          <w:sz w:val="28"/>
          <w:szCs w:val="22"/>
          <w:u w:val="single"/>
          <w:lang w:val="en"/>
        </w:rPr>
        <w:t> </w:t>
      </w:r>
      <w:bookmarkStart w:id="81" w:name="_Toc216860527"/>
      <w:r>
        <w:rPr>
          <w:rFonts w:asciiTheme="minorHAnsi" w:hAnsiTheme="minorHAnsi" w:cstheme="minorHAnsi"/>
          <w:b/>
          <w:bCs/>
          <w:caps/>
          <w:sz w:val="28"/>
          <w:szCs w:val="22"/>
          <w:u w:val="single"/>
          <w:lang w:val="en"/>
        </w:rPr>
        <w:t>Analysis of applications</w:t>
      </w:r>
      <w:bookmarkEnd w:id="81"/>
    </w:p>
    <w:p w14:paraId="78135483"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8135484"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78135485"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8135486" w14:textId="77777777" w:rsidR="00F478FB" w:rsidRDefault="00F478FB">
      <w:pPr>
        <w:jc w:val="both"/>
        <w:rPr>
          <w:rFonts w:asciiTheme="minorHAnsi" w:hAnsiTheme="minorHAnsi" w:cstheme="minorHAnsi"/>
          <w:color w:val="000000"/>
          <w:sz w:val="22"/>
          <w:szCs w:val="22"/>
          <w:lang w:val="en-GB"/>
        </w:rPr>
      </w:pPr>
    </w:p>
    <w:p w14:paraId="78135487"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82" w:name="_Toc216860528"/>
      <w:r>
        <w:rPr>
          <w:rFonts w:asciiTheme="minorHAnsi" w:hAnsiTheme="minorHAnsi" w:cstheme="minorHAnsi"/>
          <w:sz w:val="22"/>
          <w:szCs w:val="22"/>
          <w:u w:val="single"/>
          <w:lang w:val="en"/>
        </w:rPr>
        <w:t>Application supplementary information requests</w:t>
      </w:r>
      <w:bookmarkEnd w:id="82"/>
    </w:p>
    <w:p w14:paraId="78135488"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78135489"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7813548A"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83" w:name="_Toc216860529"/>
      <w:r>
        <w:rPr>
          <w:rFonts w:asciiTheme="minorHAnsi" w:hAnsiTheme="minorHAnsi" w:cstheme="minorHAnsi"/>
          <w:sz w:val="22"/>
          <w:szCs w:val="22"/>
          <w:u w:val="single"/>
          <w:lang w:val="en"/>
        </w:rPr>
        <w:t>Rejection of late applications - Opening bids</w:t>
      </w:r>
      <w:bookmarkEnd w:id="83"/>
    </w:p>
    <w:p w14:paraId="7813548B" w14:textId="77777777" w:rsidR="00F478FB" w:rsidRDefault="006D538A">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7813548C" w14:textId="77777777" w:rsidR="00F478FB" w:rsidRDefault="006D538A">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7813548D"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84" w:name="_Toc216860530"/>
      <w:r>
        <w:rPr>
          <w:rFonts w:asciiTheme="minorHAnsi" w:hAnsiTheme="minorHAnsi" w:cstheme="minorHAnsi"/>
          <w:sz w:val="22"/>
          <w:szCs w:val="22"/>
          <w:u w:val="single"/>
          <w:lang w:val="en"/>
        </w:rPr>
        <w:lastRenderedPageBreak/>
        <w:t>Admissibility of applications</w:t>
      </w:r>
      <w:bookmarkEnd w:id="84"/>
    </w:p>
    <w:p w14:paraId="7813548E"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7813548F" w14:textId="77777777" w:rsidR="00F478FB" w:rsidRDefault="006D538A">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8135490" w14:textId="77777777" w:rsidR="00F478FB" w:rsidRDefault="006D538A">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8135491" w14:textId="77777777" w:rsidR="00F478FB" w:rsidRDefault="006D538A">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78135492" w14:textId="77777777" w:rsidR="00F478FB" w:rsidRDefault="006D538A">
      <w:pPr>
        <w:pStyle w:val="Prrafodelista"/>
        <w:numPr>
          <w:ilvl w:val="0"/>
          <w:numId w:val="9"/>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78135493" w14:textId="77777777" w:rsidR="00F478FB" w:rsidRDefault="006D538A">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78135494" w14:textId="77777777" w:rsidR="00F478FB" w:rsidRDefault="006D538A">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78135495" w14:textId="77777777" w:rsidR="00F478FB" w:rsidRDefault="006D538A">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14:paraId="78135496" w14:textId="77777777" w:rsidR="00F478FB" w:rsidRDefault="00F478FB">
      <w:pPr>
        <w:rPr>
          <w:lang w:val="en-GB"/>
        </w:rPr>
      </w:pPr>
    </w:p>
    <w:p w14:paraId="78135497" w14:textId="77777777" w:rsidR="00F478FB" w:rsidRDefault="006D538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5" w:name="_Toc216860532"/>
      <w:r>
        <w:rPr>
          <w:rFonts w:asciiTheme="minorHAnsi" w:hAnsiTheme="minorHAnsi" w:cstheme="minorHAnsi"/>
          <w:b/>
          <w:bCs/>
          <w:caps/>
          <w:sz w:val="28"/>
          <w:szCs w:val="22"/>
          <w:u w:val="single"/>
          <w:lang w:val="en"/>
        </w:rPr>
        <w:t>Bid evaluation, negotiations and award</w:t>
      </w:r>
      <w:bookmarkEnd w:id="85"/>
    </w:p>
    <w:p w14:paraId="78135498"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8135499"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86" w:name="_Toc216860533"/>
      <w:r>
        <w:rPr>
          <w:rFonts w:asciiTheme="minorHAnsi" w:hAnsiTheme="minorHAnsi" w:cstheme="minorHAnsi"/>
          <w:sz w:val="22"/>
          <w:szCs w:val="22"/>
          <w:u w:val="single"/>
          <w:lang w:val="en"/>
        </w:rPr>
        <w:t>Rejection of late bids - Opening bids</w:t>
      </w:r>
      <w:bookmarkEnd w:id="86"/>
    </w:p>
    <w:p w14:paraId="7813549A" w14:textId="77777777" w:rsidR="00F478FB" w:rsidRDefault="006D538A">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7813549B" w14:textId="77777777" w:rsidR="00F478FB" w:rsidRDefault="006D538A">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7813549C"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87" w:name="_Toc216860534"/>
      <w:r>
        <w:rPr>
          <w:rFonts w:asciiTheme="minorHAnsi" w:hAnsiTheme="minorHAnsi" w:cstheme="minorHAnsi"/>
          <w:sz w:val="22"/>
          <w:szCs w:val="22"/>
          <w:u w:val="single"/>
          <w:lang w:val="en"/>
        </w:rPr>
        <w:t>Bid analysis</w:t>
      </w:r>
      <w:bookmarkEnd w:id="87"/>
    </w:p>
    <w:p w14:paraId="7813549D"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7813549E"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88" w:name="_Toc216860535"/>
      <w:r>
        <w:rPr>
          <w:rFonts w:asciiTheme="minorHAnsi" w:hAnsiTheme="minorHAnsi" w:cstheme="minorHAnsi"/>
          <w:sz w:val="22"/>
          <w:szCs w:val="22"/>
          <w:u w:val="single"/>
          <w:lang w:val="en"/>
        </w:rPr>
        <w:t>Rejection of non-conforming, inadmissible or inappropriate bids</w:t>
      </w:r>
      <w:bookmarkEnd w:id="88"/>
    </w:p>
    <w:p w14:paraId="7813549F" w14:textId="77777777" w:rsidR="00F478FB" w:rsidRDefault="006D538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781354A0"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89" w:name="_Toc216860536"/>
      <w:r>
        <w:rPr>
          <w:rFonts w:asciiTheme="minorHAnsi" w:hAnsiTheme="minorHAnsi" w:cstheme="minorHAnsi"/>
          <w:sz w:val="22"/>
          <w:szCs w:val="22"/>
          <w:u w:val="single"/>
          <w:lang w:val="en"/>
        </w:rPr>
        <w:t>Comparison of bids for selection of the most economically beneficial bid</w:t>
      </w:r>
      <w:bookmarkEnd w:id="89"/>
    </w:p>
    <w:p w14:paraId="781354A1" w14:textId="77777777" w:rsidR="00F478FB" w:rsidRDefault="006D538A">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781354A2" w14:textId="77777777" w:rsidR="00F478FB" w:rsidRDefault="006D538A">
      <w:pPr>
        <w:pStyle w:val="Ttulo2"/>
        <w:spacing w:before="120" w:after="120" w:line="240" w:lineRule="auto"/>
        <w:ind w:left="708"/>
        <w:jc w:val="both"/>
        <w:rPr>
          <w:rFonts w:asciiTheme="minorHAnsi" w:hAnsiTheme="minorHAnsi" w:cstheme="minorHAnsi"/>
          <w:i/>
          <w:sz w:val="22"/>
          <w:szCs w:val="22"/>
          <w:u w:val="single"/>
          <w:lang w:val="en-GB"/>
        </w:rPr>
      </w:pPr>
      <w:bookmarkStart w:id="90" w:name="_Toc216860537"/>
      <w:r>
        <w:rPr>
          <w:rFonts w:asciiTheme="minorHAnsi" w:hAnsiTheme="minorHAnsi" w:cstheme="minorHAnsi"/>
          <w:i/>
          <w:iCs/>
          <w:sz w:val="22"/>
          <w:szCs w:val="22"/>
          <w:u w:val="single"/>
          <w:lang w:val="en"/>
        </w:rPr>
        <w:t>Criterion 1: price of the services</w:t>
      </w:r>
      <w:bookmarkEnd w:id="90"/>
      <w:r>
        <w:rPr>
          <w:rFonts w:asciiTheme="minorHAnsi" w:hAnsiTheme="minorHAnsi" w:cstheme="minorHAnsi"/>
          <w:i/>
          <w:iCs/>
          <w:sz w:val="22"/>
          <w:szCs w:val="22"/>
          <w:u w:val="single"/>
          <w:lang w:val="en"/>
        </w:rPr>
        <w:t xml:space="preserve"> </w:t>
      </w:r>
    </w:p>
    <w:p w14:paraId="781354A3" w14:textId="77777777" w:rsidR="00F478FB" w:rsidRDefault="006D538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20 points)</w:t>
      </w:r>
      <w:r>
        <w:rPr>
          <w:rFonts w:asciiTheme="minorHAnsi" w:hAnsiTheme="minorHAnsi" w:cstheme="minorHAnsi"/>
          <w:sz w:val="22"/>
          <w:szCs w:val="22"/>
          <w:lang w:val="en"/>
        </w:rPr>
        <w:t xml:space="preserve"> will cover the comparison of the financial offers of all candidates having submitted a conforming bid.</w:t>
      </w:r>
    </w:p>
    <w:p w14:paraId="781354A4" w14:textId="77777777" w:rsidR="00F478FB" w:rsidRDefault="006D538A">
      <w:pPr>
        <w:pStyle w:val="Ttulo2"/>
        <w:spacing w:before="120" w:after="120" w:line="240" w:lineRule="auto"/>
        <w:ind w:left="708"/>
        <w:jc w:val="both"/>
        <w:rPr>
          <w:rFonts w:asciiTheme="minorHAnsi" w:hAnsiTheme="minorHAnsi" w:cstheme="minorHAnsi"/>
          <w:i/>
          <w:sz w:val="22"/>
          <w:szCs w:val="22"/>
          <w:lang w:val="en-GB"/>
        </w:rPr>
      </w:pPr>
      <w:bookmarkStart w:id="91" w:name="_Toc216860538"/>
      <w:r>
        <w:rPr>
          <w:rFonts w:asciiTheme="minorHAnsi" w:hAnsiTheme="minorHAnsi" w:cstheme="minorHAnsi"/>
          <w:i/>
          <w:iCs/>
          <w:sz w:val="22"/>
          <w:szCs w:val="22"/>
          <w:lang w:val="en"/>
        </w:rPr>
        <w:lastRenderedPageBreak/>
        <w:t>Criterion 2: Technical offer</w:t>
      </w:r>
      <w:bookmarkEnd w:id="91"/>
    </w:p>
    <w:tbl>
      <w:tblPr>
        <w:tblStyle w:val="TableNormal1"/>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92"/>
        <w:gridCol w:w="1348"/>
      </w:tblGrid>
      <w:tr w:rsidR="00F478FB" w14:paraId="781354A7" w14:textId="77777777">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81354A5" w14:textId="77777777" w:rsidR="00F478FB" w:rsidRDefault="006D538A">
            <w:pPr>
              <w:pStyle w:val="Body"/>
              <w:spacing w:line="240" w:lineRule="auto"/>
              <w:jc w:val="center"/>
              <w:rPr>
                <w:lang w:val="en-GB"/>
              </w:rPr>
            </w:pPr>
            <w:r>
              <w:rPr>
                <w:rStyle w:val="None"/>
                <w:rFonts w:ascii="Calibri" w:hAnsi="Calibri"/>
                <w:b/>
                <w:bCs/>
                <w:lang w:val="en-US"/>
              </w:rPr>
              <w:t>Sub-criteria for assessing the technical quality</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1354A6" w14:textId="77777777" w:rsidR="00F478FB" w:rsidRDefault="006D538A">
            <w:pPr>
              <w:pStyle w:val="Body"/>
              <w:spacing w:line="240" w:lineRule="auto"/>
              <w:jc w:val="center"/>
            </w:pPr>
            <w:r>
              <w:rPr>
                <w:rStyle w:val="None"/>
                <w:rFonts w:ascii="Calibri" w:hAnsi="Calibri"/>
                <w:b/>
                <w:bCs/>
                <w:sz w:val="18"/>
                <w:szCs w:val="18"/>
                <w:lang w:val="en-US"/>
              </w:rPr>
              <w:t>Max</w:t>
            </w:r>
            <w:r>
              <w:rPr>
                <w:rStyle w:val="None"/>
                <w:rFonts w:ascii="Calibri" w:hAnsi="Calibri"/>
                <w:b/>
                <w:bCs/>
                <w:sz w:val="18"/>
                <w:szCs w:val="18"/>
                <w:lang w:val="es-ES_tradnl"/>
              </w:rPr>
              <w:t xml:space="preserve">. </w:t>
            </w:r>
            <w:r>
              <w:rPr>
                <w:rStyle w:val="None"/>
                <w:rFonts w:ascii="Calibri" w:hAnsi="Calibri"/>
                <w:b/>
                <w:bCs/>
                <w:sz w:val="18"/>
                <w:szCs w:val="18"/>
                <w:lang w:val="en-US"/>
              </w:rPr>
              <w:t>number of points</w:t>
            </w:r>
          </w:p>
        </w:tc>
      </w:tr>
      <w:tr w:rsidR="00F478FB" w14:paraId="781354AA" w14:textId="77777777">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781354A8" w14:textId="77777777" w:rsidR="00F478FB" w:rsidRDefault="006D538A">
            <w:pPr>
              <w:pStyle w:val="Body"/>
              <w:spacing w:line="240" w:lineRule="auto"/>
              <w:jc w:val="both"/>
              <w:rPr>
                <w:lang w:val="en-GB"/>
              </w:rPr>
            </w:pPr>
            <w:r>
              <w:rPr>
                <w:rStyle w:val="None"/>
                <w:rFonts w:ascii="Calibri" w:hAnsi="Calibri"/>
                <w:b/>
                <w:bCs/>
                <w:color w:val="FFFFFF"/>
                <w:lang w:val="en-US"/>
              </w:rPr>
              <w:t>Sub-criterion 1: Understanding of the context and aim of the project and pertinence of the proposal</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781354A9" w14:textId="77777777" w:rsidR="00F478FB" w:rsidRDefault="006D538A">
            <w:pPr>
              <w:pStyle w:val="Body"/>
              <w:spacing w:line="240" w:lineRule="auto"/>
              <w:jc w:val="center"/>
            </w:pPr>
            <w:r>
              <w:rPr>
                <w:rStyle w:val="None"/>
                <w:rFonts w:ascii="Calibri" w:hAnsi="Calibri"/>
                <w:b/>
                <w:bCs/>
                <w:color w:val="FFFFFF"/>
                <w:lang w:val="es-ES_tradnl"/>
              </w:rPr>
              <w:t>40</w:t>
            </w:r>
          </w:p>
        </w:tc>
      </w:tr>
      <w:tr w:rsidR="00F478FB" w14:paraId="781354AD"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4AB" w14:textId="77777777" w:rsidR="00F478FB" w:rsidRPr="0053570A" w:rsidRDefault="006D538A">
            <w:pPr>
              <w:pStyle w:val="Body"/>
              <w:spacing w:line="240" w:lineRule="auto"/>
              <w:jc w:val="both"/>
              <w:rPr>
                <w:lang w:val="en-US"/>
              </w:rPr>
            </w:pPr>
            <w:r w:rsidRPr="0053570A">
              <w:rPr>
                <w:rStyle w:val="None"/>
                <w:rFonts w:ascii="Calibri" w:hAnsi="Calibri"/>
                <w:lang w:val="en-US"/>
              </w:rPr>
              <w:t xml:space="preserve">A note of analysis and understanding of the </w:t>
            </w:r>
            <w:proofErr w:type="spellStart"/>
            <w:r w:rsidRPr="0053570A">
              <w:rPr>
                <w:rStyle w:val="None"/>
                <w:rFonts w:ascii="Calibri" w:hAnsi="Calibri"/>
                <w:lang w:val="en-US"/>
              </w:rPr>
              <w:t>ToR</w:t>
            </w:r>
            <w:proofErr w:type="spellEnd"/>
            <w:r w:rsidRPr="0053570A">
              <w:rPr>
                <w:rStyle w:val="None"/>
                <w:rFonts w:ascii="Calibri" w:hAnsi="Calibri"/>
                <w:lang w:val="en-US"/>
              </w:rPr>
              <w:t>, the context and the issues to be addressed (</w:t>
            </w:r>
            <w:r w:rsidRPr="0053570A">
              <w:rPr>
                <w:rStyle w:val="None"/>
                <w:rFonts w:asciiTheme="minorHAnsi" w:hAnsiTheme="minorHAnsi" w:cstheme="minorHAnsi"/>
                <w:i/>
                <w:iCs/>
                <w:lang w:val="en-US"/>
                <w14:textOutline w14:w="12700" w14:cap="flat" w14:cmpd="sng" w14:algn="ctr">
                  <w14:noFill/>
                  <w14:prstDash w14:val="solid"/>
                  <w14:miter w14:lim="100000"/>
                </w14:textOutline>
              </w:rPr>
              <w:t xml:space="preserve">Uma nota de </w:t>
            </w:r>
            <w:proofErr w:type="spellStart"/>
            <w:r w:rsidRPr="0053570A">
              <w:rPr>
                <w:rStyle w:val="None"/>
                <w:rFonts w:asciiTheme="minorHAnsi" w:hAnsiTheme="minorHAnsi" w:cstheme="minorHAnsi"/>
                <w:i/>
                <w:iCs/>
                <w:lang w:val="en-US"/>
                <w14:textOutline w14:w="12700" w14:cap="flat" w14:cmpd="sng" w14:algn="ctr">
                  <w14:noFill/>
                  <w14:prstDash w14:val="solid"/>
                  <w14:miter w14:lim="100000"/>
                </w14:textOutline>
              </w:rPr>
              <w:t>análise</w:t>
            </w:r>
            <w:proofErr w:type="spellEnd"/>
            <w:r w:rsidRPr="0053570A">
              <w:rPr>
                <w:rStyle w:val="None"/>
                <w:rFonts w:asciiTheme="minorHAnsi" w:hAnsiTheme="minorHAnsi" w:cstheme="minorHAnsi"/>
                <w:i/>
                <w:iCs/>
                <w:lang w:val="en-US"/>
                <w14:textOutline w14:w="12700" w14:cap="flat" w14:cmpd="sng" w14:algn="ctr">
                  <w14:noFill/>
                  <w14:prstDash w14:val="solid"/>
                  <w14:miter w14:lim="100000"/>
                </w14:textOutline>
              </w:rPr>
              <w:t xml:space="preserve"> e </w:t>
            </w:r>
            <w:proofErr w:type="spellStart"/>
            <w:r w:rsidRPr="0053570A">
              <w:rPr>
                <w:rStyle w:val="None"/>
                <w:rFonts w:asciiTheme="minorHAnsi" w:hAnsiTheme="minorHAnsi" w:cstheme="minorHAnsi"/>
                <w:i/>
                <w:iCs/>
                <w:lang w:val="en-US"/>
                <w14:textOutline w14:w="12700" w14:cap="flat" w14:cmpd="sng" w14:algn="ctr">
                  <w14:noFill/>
                  <w14:prstDash w14:val="solid"/>
                  <w14:miter w14:lim="100000"/>
                </w14:textOutline>
              </w:rPr>
              <w:t>compreensão</w:t>
            </w:r>
            <w:proofErr w:type="spellEnd"/>
            <w:r w:rsidRPr="0053570A">
              <w:rPr>
                <w:rStyle w:val="None"/>
                <w:rFonts w:asciiTheme="minorHAnsi" w:hAnsiTheme="minorHAnsi" w:cstheme="minorHAnsi"/>
                <w:i/>
                <w:iCs/>
                <w:lang w:val="en-US"/>
                <w14:textOutline w14:w="12700" w14:cap="flat" w14:cmpd="sng" w14:algn="ctr">
                  <w14:noFill/>
                  <w14:prstDash w14:val="solid"/>
                  <w14:miter w14:lim="100000"/>
                </w14:textOutline>
              </w:rPr>
              <w:t xml:space="preserve"> dos Termos de </w:t>
            </w:r>
            <w:proofErr w:type="spellStart"/>
            <w:r w:rsidRPr="0053570A">
              <w:rPr>
                <w:rStyle w:val="None"/>
                <w:rFonts w:asciiTheme="minorHAnsi" w:hAnsiTheme="minorHAnsi" w:cstheme="minorHAnsi"/>
                <w:i/>
                <w:iCs/>
                <w:lang w:val="en-US"/>
                <w14:textOutline w14:w="12700" w14:cap="flat" w14:cmpd="sng" w14:algn="ctr">
                  <w14:noFill/>
                  <w14:prstDash w14:val="solid"/>
                  <w14:miter w14:lim="100000"/>
                </w14:textOutline>
              </w:rPr>
              <w:t>Referência</w:t>
            </w:r>
            <w:proofErr w:type="spellEnd"/>
            <w:r w:rsidRPr="0053570A">
              <w:rPr>
                <w:rStyle w:val="None"/>
                <w:rFonts w:asciiTheme="minorHAnsi" w:hAnsiTheme="minorHAnsi" w:cstheme="minorHAnsi"/>
                <w:i/>
                <w:iCs/>
                <w:lang w:val="en-US"/>
                <w14:textOutline w14:w="12700" w14:cap="flat" w14:cmpd="sng" w14:algn="ctr">
                  <w14:noFill/>
                  <w14:prstDash w14:val="solid"/>
                  <w14:miter w14:lim="100000"/>
                </w14:textOutline>
              </w:rPr>
              <w:t xml:space="preserve">, do </w:t>
            </w:r>
            <w:proofErr w:type="spellStart"/>
            <w:r w:rsidRPr="0053570A">
              <w:rPr>
                <w:rStyle w:val="None"/>
                <w:rFonts w:asciiTheme="minorHAnsi" w:hAnsiTheme="minorHAnsi" w:cstheme="minorHAnsi"/>
                <w:i/>
                <w:iCs/>
                <w:lang w:val="en-US"/>
                <w14:textOutline w14:w="12700" w14:cap="flat" w14:cmpd="sng" w14:algn="ctr">
                  <w14:noFill/>
                  <w14:prstDash w14:val="solid"/>
                  <w14:miter w14:lim="100000"/>
                </w14:textOutline>
              </w:rPr>
              <w:t>contexto</w:t>
            </w:r>
            <w:proofErr w:type="spellEnd"/>
            <w:r w:rsidRPr="0053570A">
              <w:rPr>
                <w:rStyle w:val="None"/>
                <w:rFonts w:asciiTheme="minorHAnsi" w:hAnsiTheme="minorHAnsi" w:cstheme="minorHAnsi"/>
                <w:i/>
                <w:iCs/>
                <w:lang w:val="en-US"/>
                <w14:textOutline w14:w="12700" w14:cap="flat" w14:cmpd="sng" w14:algn="ctr">
                  <w14:noFill/>
                  <w14:prstDash w14:val="solid"/>
                  <w14:miter w14:lim="100000"/>
                </w14:textOutline>
              </w:rPr>
              <w:t xml:space="preserve"> e do </w:t>
            </w:r>
            <w:proofErr w:type="spellStart"/>
            <w:r w:rsidRPr="0053570A">
              <w:rPr>
                <w:rStyle w:val="None"/>
                <w:rFonts w:asciiTheme="minorHAnsi" w:hAnsiTheme="minorHAnsi" w:cstheme="minorHAnsi"/>
                <w:i/>
                <w:iCs/>
                <w:lang w:val="en-US"/>
                <w14:textOutline w14:w="12700" w14:cap="flat" w14:cmpd="sng" w14:algn="ctr">
                  <w14:noFill/>
                  <w14:prstDash w14:val="solid"/>
                  <w14:miter w14:lim="100000"/>
                </w14:textOutline>
              </w:rPr>
              <w:t>problema</w:t>
            </w:r>
            <w:proofErr w:type="spellEnd"/>
            <w:r w:rsidRPr="0053570A">
              <w:rPr>
                <w:rStyle w:val="None"/>
                <w:rFonts w:asciiTheme="minorHAnsi" w:hAnsiTheme="minorHAnsi" w:cstheme="minorHAnsi"/>
                <w:i/>
                <w:iCs/>
                <w:lang w:val="en-US"/>
                <w14:textOutline w14:w="12700" w14:cap="flat" w14:cmpd="sng" w14:algn="ctr">
                  <w14:noFill/>
                  <w14:prstDash w14:val="solid"/>
                  <w14:miter w14:lim="100000"/>
                </w14:textOutline>
              </w:rPr>
              <w:t xml:space="preserve"> a ser </w:t>
            </w:r>
            <w:proofErr w:type="spellStart"/>
            <w:r w:rsidRPr="0053570A">
              <w:rPr>
                <w:rStyle w:val="None"/>
                <w:rFonts w:asciiTheme="minorHAnsi" w:hAnsiTheme="minorHAnsi" w:cstheme="minorHAnsi"/>
                <w:i/>
                <w:iCs/>
                <w:lang w:val="en-US"/>
                <w14:textOutline w14:w="12700" w14:cap="flat" w14:cmpd="sng" w14:algn="ctr">
                  <w14:noFill/>
                  <w14:prstDash w14:val="solid"/>
                  <w14:miter w14:lim="100000"/>
                </w14:textOutline>
              </w:rPr>
              <w:t>abordado</w:t>
            </w:r>
            <w:proofErr w:type="spellEnd"/>
            <w:r w:rsidRPr="0053570A">
              <w:rPr>
                <w:rStyle w:val="None"/>
                <w:rFonts w:ascii="Calibri" w:hAnsi="Calibri"/>
                <w:lang w:val="en-US"/>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1354AC" w14:textId="77777777" w:rsidR="00F478FB" w:rsidRDefault="006D538A">
            <w:pPr>
              <w:pStyle w:val="Body"/>
              <w:spacing w:line="240" w:lineRule="auto"/>
              <w:jc w:val="center"/>
            </w:pPr>
            <w:r>
              <w:rPr>
                <w:rStyle w:val="None"/>
                <w:rFonts w:ascii="Calibri" w:hAnsi="Calibri"/>
                <w:b/>
                <w:bCs/>
                <w:lang w:val="es-ES_tradnl"/>
              </w:rPr>
              <w:t>10</w:t>
            </w:r>
          </w:p>
        </w:tc>
      </w:tr>
      <w:tr w:rsidR="00F478FB" w14:paraId="781354B1"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4AE" w14:textId="77777777" w:rsidR="00F478FB" w:rsidRDefault="006D538A">
            <w:pPr>
              <w:pStyle w:val="Body"/>
              <w:spacing w:line="240" w:lineRule="auto"/>
              <w:jc w:val="both"/>
              <w:rPr>
                <w:rStyle w:val="None"/>
                <w:rFonts w:ascii="Calibri" w:eastAsia="Calibri" w:hAnsi="Calibri" w:cs="Calibri"/>
                <w:lang w:val="en-US"/>
              </w:rPr>
            </w:pPr>
            <w:r>
              <w:rPr>
                <w:rStyle w:val="None"/>
                <w:rFonts w:ascii="Calibri" w:hAnsi="Calibri"/>
                <w:lang w:val="en-US"/>
              </w:rPr>
              <w:t xml:space="preserve">A detailed and precise methodology, where each action to be carried out is described clearly and with a high degree of precision, enough to appreciate the soundness of the proposal, describing the project implementation modalities (activities, tools, number of working days per expert, timetable for carrying out the studies and presenting the deliverables, means </w:t>
            </w:r>
            <w:proofErr w:type="spellStart"/>
            <w:r>
              <w:rPr>
                <w:rStyle w:val="None"/>
                <w:rFonts w:ascii="Calibri" w:hAnsi="Calibri"/>
                <w:lang w:val="en-US"/>
              </w:rPr>
              <w:t>mobilised</w:t>
            </w:r>
            <w:proofErr w:type="spellEnd"/>
            <w:r>
              <w:rPr>
                <w:rStyle w:val="None"/>
                <w:rFonts w:ascii="Calibri" w:hAnsi="Calibri"/>
                <w:lang w:val="en-US"/>
              </w:rPr>
              <w:t xml:space="preserve">) </w:t>
            </w:r>
          </w:p>
          <w:p w14:paraId="781354AF" w14:textId="77777777" w:rsidR="00F478FB" w:rsidRDefault="006D538A">
            <w:pPr>
              <w:pStyle w:val="Body"/>
              <w:spacing w:line="240" w:lineRule="auto"/>
              <w:jc w:val="both"/>
              <w:rPr>
                <w:lang w:val="pt-BR"/>
              </w:rPr>
            </w:pPr>
            <w:r>
              <w:rPr>
                <w:rStyle w:val="None"/>
                <w:rFonts w:ascii="Calibri" w:hAnsi="Calibri"/>
                <w:lang w:val="pt-BR"/>
              </w:rPr>
              <w:t>(“</w:t>
            </w:r>
            <w:r>
              <w:rPr>
                <w:rStyle w:val="None"/>
                <w:rFonts w:asciiTheme="minorHAnsi" w:hAnsiTheme="minorHAnsi" w:cstheme="minorHAnsi"/>
                <w:i/>
                <w:iCs/>
                <w:lang w:val="pt-BR"/>
                <w14:textOutline w14:w="12700" w14:cap="flat" w14:cmpd="sng" w14:algn="ctr">
                  <w14:noFill/>
                  <w14:prstDash w14:val="solid"/>
                  <w14:miter w14:lim="100000"/>
                </w14:textOutline>
              </w:rPr>
              <w:t>Uma metodologia detalhada, precisa e robusta que descreva de forma clara e precisa cada uma das ações a serem realizadas. Deve detalhar os métodos de implementação do projeto (atividades, ferramentas, número de dias de trabalho por especialista, cronograma de implementação das atividades e subatividades e apresentação dos entregáveis ​​e recursos mobilizados)”</w:t>
            </w:r>
            <w:r>
              <w:rPr>
                <w:rStyle w:val="None"/>
                <w:rFonts w:ascii="Calibri" w:hAnsi="Calibri"/>
                <w:lang w:val="pt-BR"/>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1354B0" w14:textId="77777777" w:rsidR="00F478FB" w:rsidRDefault="006D538A">
            <w:pPr>
              <w:pStyle w:val="Body"/>
              <w:spacing w:line="240" w:lineRule="auto"/>
              <w:jc w:val="center"/>
            </w:pPr>
            <w:r>
              <w:rPr>
                <w:rStyle w:val="None"/>
                <w:rFonts w:ascii="Calibri" w:hAnsi="Calibri"/>
                <w:b/>
                <w:bCs/>
                <w:lang w:val="es-ES_tradnl"/>
              </w:rPr>
              <w:t>30</w:t>
            </w:r>
          </w:p>
        </w:tc>
      </w:tr>
      <w:tr w:rsidR="00F478FB" w14:paraId="781354B4" w14:textId="77777777">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781354B2" w14:textId="77777777" w:rsidR="00F478FB" w:rsidRDefault="006D538A">
            <w:pPr>
              <w:pStyle w:val="Body"/>
              <w:spacing w:line="240" w:lineRule="auto"/>
              <w:jc w:val="both"/>
              <w:rPr>
                <w:lang w:val="en-GB"/>
              </w:rPr>
            </w:pPr>
            <w:r>
              <w:rPr>
                <w:rStyle w:val="None"/>
                <w:rFonts w:ascii="Calibri" w:hAnsi="Calibri"/>
                <w:b/>
                <w:bCs/>
                <w:color w:val="FFFFFF"/>
                <w:lang w:val="en-US"/>
              </w:rPr>
              <w:t xml:space="preserve">Sub-criterion </w:t>
            </w:r>
            <w:r>
              <w:rPr>
                <w:rStyle w:val="None"/>
                <w:rFonts w:ascii="Calibri" w:hAnsi="Calibri"/>
                <w:b/>
                <w:bCs/>
                <w:color w:val="FFFFFF"/>
                <w:lang w:val="en-GB"/>
              </w:rPr>
              <w:t>2</w:t>
            </w:r>
            <w:r>
              <w:rPr>
                <w:rStyle w:val="None"/>
                <w:rFonts w:ascii="Calibri" w:hAnsi="Calibri"/>
                <w:b/>
                <w:bCs/>
                <w:color w:val="FFFFFF"/>
                <w:lang w:val="en-US"/>
              </w:rPr>
              <w:t>: Experience of the team</w:t>
            </w:r>
            <w:r>
              <w:rPr>
                <w:rStyle w:val="None"/>
                <w:rFonts w:ascii="Calibri" w:hAnsi="Calibri"/>
                <w:b/>
                <w:bCs/>
                <w:color w:val="FFFFFF"/>
                <w:lang w:val="en-GB"/>
              </w:rPr>
              <w:t xml:space="preserve"> and professional profiles</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781354B3" w14:textId="77777777" w:rsidR="00F478FB" w:rsidRDefault="006D538A">
            <w:pPr>
              <w:pStyle w:val="Body"/>
              <w:spacing w:line="240" w:lineRule="auto"/>
              <w:jc w:val="center"/>
            </w:pPr>
            <w:r>
              <w:rPr>
                <w:rStyle w:val="None"/>
                <w:rFonts w:ascii="Calibri" w:hAnsi="Calibri"/>
                <w:b/>
                <w:bCs/>
                <w:color w:val="FFFFFF"/>
                <w:lang w:val="es-ES_tradnl"/>
              </w:rPr>
              <w:t>40</w:t>
            </w:r>
          </w:p>
        </w:tc>
      </w:tr>
      <w:tr w:rsidR="00F478FB" w14:paraId="781354BB" w14:textId="77777777">
        <w:trPr>
          <w:trHeight w:val="340"/>
        </w:trPr>
        <w:tc>
          <w:tcPr>
            <w:tcW w:w="974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14:paraId="781354B5" w14:textId="77777777" w:rsidR="00F478FB" w:rsidRDefault="006D538A">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
                <w:bCs/>
                <w:color w:val="000000"/>
                <w:lang w:val="en-GB"/>
                <w14:textOutline w14:w="0" w14:cap="flat" w14:cmpd="sng" w14:algn="ctr">
                  <w14:noFill/>
                  <w14:prstDash w14:val="solid"/>
                  <w14:bevel/>
                </w14:textOutline>
              </w:rPr>
            </w:pPr>
            <w:r>
              <w:rPr>
                <w:rFonts w:ascii="Calibri" w:hAnsi="Calibri" w:cs="Arial Unicode MS"/>
                <w:b/>
                <w:bCs/>
                <w:color w:val="000000"/>
                <w:lang w:val="en-GB"/>
                <w14:textOutline w14:w="0" w14:cap="flat" w14:cmpd="sng" w14:algn="ctr">
                  <w14:noFill/>
                  <w14:prstDash w14:val="solid"/>
                  <w14:bevel/>
                </w14:textOutline>
              </w:rPr>
              <w:t>The technical team responsible for carrying out the consultancy should be composed of at least four complementary professional profiles, with compatible academic backgrounds and proven practical experience in the areas described. The recommended profiles are as follows.</w:t>
            </w:r>
          </w:p>
          <w:p w14:paraId="781354B6" w14:textId="77777777" w:rsidR="00F478FB" w:rsidRDefault="00F478FB">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
                <w:bCs/>
                <w:color w:val="000000"/>
                <w:lang w:val="en-GB"/>
                <w14:textOutline w14:w="0" w14:cap="flat" w14:cmpd="sng" w14:algn="ctr">
                  <w14:noFill/>
                  <w14:prstDash w14:val="solid"/>
                  <w14:bevel/>
                </w14:textOutline>
              </w:rPr>
            </w:pPr>
          </w:p>
          <w:p w14:paraId="781354B7" w14:textId="77777777" w:rsidR="00F478FB" w:rsidRDefault="006D538A">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
                <w:bCs/>
                <w:color w:val="000000"/>
                <w:u w:val="single"/>
                <w:lang w:val="en-GB"/>
                <w14:textOutline w14:w="0" w14:cap="flat" w14:cmpd="sng" w14:algn="ctr">
                  <w14:noFill/>
                  <w14:prstDash w14:val="solid"/>
                  <w14:bevel/>
                </w14:textOutline>
              </w:rPr>
            </w:pPr>
            <w:r>
              <w:rPr>
                <w:rFonts w:ascii="Calibri" w:hAnsi="Calibri" w:cs="Arial Unicode MS"/>
                <w:b/>
                <w:bCs/>
                <w:color w:val="000000"/>
                <w:u w:val="single"/>
                <w:lang w:val="en-GB"/>
                <w14:textOutline w14:w="0" w14:cap="flat" w14:cmpd="sng" w14:algn="ctr">
                  <w14:noFill/>
                  <w14:prstDash w14:val="solid"/>
                  <w14:bevel/>
                </w14:textOutline>
              </w:rPr>
              <w:t>The closer the profiles are to the ones listed below, the higher the score they will receive.</w:t>
            </w:r>
          </w:p>
          <w:p w14:paraId="781354B8" w14:textId="77777777" w:rsidR="00F478FB" w:rsidRDefault="00F478FB">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p>
          <w:p w14:paraId="781354BA" w14:textId="3EBE1064" w:rsidR="00F478FB" w:rsidRDefault="006D538A" w:rsidP="0053570A">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
                <w:bCs/>
                <w:color w:val="000000"/>
                <w:lang w:val="pt-BR"/>
                <w14:textOutline w14:w="0" w14:cap="flat" w14:cmpd="sng" w14:algn="ctr">
                  <w14:noFill/>
                  <w14:prstDash w14:val="solid"/>
                  <w14:bevel/>
                </w14:textOutline>
              </w:rPr>
            </w:pPr>
            <w:r>
              <w:rPr>
                <w:rFonts w:ascii="Calibri" w:hAnsi="Calibri" w:cs="Arial Unicode MS"/>
                <w:color w:val="000000"/>
                <w:lang w:val="pt-BR"/>
                <w14:textOutline w14:w="0" w14:cap="flat" w14:cmpd="sng" w14:algn="ctr">
                  <w14:noFill/>
                  <w14:prstDash w14:val="solid"/>
                  <w14:bevel/>
                </w14:textOutline>
              </w:rPr>
              <w:t>(“A equipe técnica responsável pela execução da consultoria deverá ser composta por, no mínimo, quatro perfis profissionais complementares, com formação acadêmica compatível e experiência prática comprovada nas áreas descritas. A seguir, apresentam-se os perfis recomendados:”)</w:t>
            </w:r>
          </w:p>
        </w:tc>
      </w:tr>
      <w:tr w:rsidR="00F478FB" w14:paraId="781354D1"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4BC" w14:textId="77777777" w:rsidR="00F478FB" w:rsidRDefault="006D538A">
            <w:pPr>
              <w:pBdr>
                <w:top w:val="none" w:sz="4" w:space="0" w:color="000000"/>
                <w:left w:val="none" w:sz="4" w:space="0" w:color="000000"/>
                <w:bottom w:val="none" w:sz="4" w:space="0" w:color="000000"/>
                <w:right w:val="none" w:sz="4" w:space="0" w:color="000000"/>
              </w:pBdr>
              <w:spacing w:before="40" w:after="40" w:line="360" w:lineRule="auto"/>
              <w:jc w:val="both"/>
              <w:rPr>
                <w:sz w:val="22"/>
                <w:szCs w:val="18"/>
                <w:lang w:val="pt-BR"/>
              </w:rPr>
            </w:pPr>
            <w:r>
              <w:rPr>
                <w:rFonts w:ascii="Calibri" w:hAnsi="Calibri" w:cs="Arial Unicode MS"/>
                <w:b/>
                <w:bCs/>
                <w:color w:val="000000"/>
                <w:lang w:val="nl-NL"/>
                <w14:textOutline w14:w="0" w14:cap="flat" w14:cmpd="sng" w14:algn="ctr">
                  <w14:noFill/>
                  <w14:prstDash w14:val="solid"/>
                  <w14:bevel/>
                </w14:textOutline>
              </w:rPr>
              <w:t>General Technical Coordinator / Coordenador(a) Técnico(a) Geral</w:t>
            </w:r>
          </w:p>
          <w:p w14:paraId="781354BD" w14:textId="77777777" w:rsidR="00F478FB" w:rsidRDefault="006D538A">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Desired Academic Qualifications and Experience: </w:t>
            </w:r>
          </w:p>
          <w:p w14:paraId="781354BE" w14:textId="77777777" w:rsidR="00F478FB" w:rsidRDefault="006D538A">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proofErr w:type="gramStart"/>
            <w:r>
              <w:rPr>
                <w:rFonts w:ascii="Calibri" w:hAnsi="Calibri" w:cs="Arial Unicode MS"/>
                <w:color w:val="000000"/>
                <w:lang w:val="en-GB"/>
                <w14:textOutline w14:w="0" w14:cap="flat" w14:cmpd="sng" w14:algn="ctr">
                  <w14:noFill/>
                  <w14:prstDash w14:val="solid"/>
                  <w14:bevel/>
                </w14:textOutline>
              </w:rPr>
              <w:t>Bachelor's degree in Public Administration</w:t>
            </w:r>
            <w:proofErr w:type="gramEnd"/>
            <w:r>
              <w:rPr>
                <w:rFonts w:ascii="Calibri" w:hAnsi="Calibri" w:cs="Arial Unicode MS"/>
                <w:color w:val="000000"/>
                <w:lang w:val="en-GB"/>
                <w14:textOutline w14:w="0" w14:cap="flat" w14:cmpd="sng" w14:algn="ctr">
                  <w14:noFill/>
                  <w14:prstDash w14:val="solid"/>
                  <w14:bevel/>
                </w14:textOutline>
              </w:rPr>
              <w:t xml:space="preserve">, Economics, Social Sciences, Planning, Public Policy Management, International Relations, or related </w:t>
            </w:r>
            <w:proofErr w:type="gramStart"/>
            <w:r>
              <w:rPr>
                <w:rFonts w:ascii="Calibri" w:hAnsi="Calibri" w:cs="Arial Unicode MS"/>
                <w:color w:val="000000"/>
                <w:lang w:val="en-GB"/>
                <w14:textOutline w14:w="0" w14:cap="flat" w14:cmpd="sng" w14:algn="ctr">
                  <w14:noFill/>
                  <w14:prstDash w14:val="solid"/>
                  <w14:bevel/>
                </w14:textOutline>
              </w:rPr>
              <w:t>fields;</w:t>
            </w:r>
            <w:proofErr w:type="gramEnd"/>
          </w:p>
          <w:p w14:paraId="781354BF" w14:textId="77777777" w:rsidR="00F478FB" w:rsidRDefault="006D538A">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Postgraduate degree (specialization, master's, or doctorate) in areas related to public governance, climate change, climate finance, or government </w:t>
            </w:r>
            <w:proofErr w:type="gramStart"/>
            <w:r>
              <w:rPr>
                <w:rFonts w:ascii="Calibri" w:hAnsi="Calibri" w:cs="Arial Unicode MS"/>
                <w:color w:val="000000"/>
                <w:lang w:val="en-GB"/>
                <w14:textOutline w14:w="0" w14:cap="flat" w14:cmpd="sng" w14:algn="ctr">
                  <w14:noFill/>
                  <w14:prstDash w14:val="solid"/>
                  <w14:bevel/>
                </w14:textOutline>
              </w:rPr>
              <w:t>planning;</w:t>
            </w:r>
            <w:proofErr w:type="gramEnd"/>
          </w:p>
          <w:p w14:paraId="781354C0" w14:textId="77777777" w:rsidR="00F478FB" w:rsidRDefault="006D538A">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Minimum of 10 years of professional experience in coordinating technical or consulting projects involving public policy, climate finance, multisectoral planning, or risk </w:t>
            </w:r>
            <w:proofErr w:type="gramStart"/>
            <w:r>
              <w:rPr>
                <w:rFonts w:ascii="Calibri" w:hAnsi="Calibri" w:cs="Arial Unicode MS"/>
                <w:color w:val="000000"/>
                <w:lang w:val="en-GB"/>
                <w14:textOutline w14:w="0" w14:cap="flat" w14:cmpd="sng" w14:algn="ctr">
                  <w14:noFill/>
                  <w14:prstDash w14:val="solid"/>
                  <w14:bevel/>
                </w14:textOutline>
              </w:rPr>
              <w:t>management;</w:t>
            </w:r>
            <w:proofErr w:type="gramEnd"/>
          </w:p>
          <w:p w14:paraId="781354C1" w14:textId="77777777" w:rsidR="00F478FB" w:rsidRDefault="006D538A">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In-depth knowledge of national climate policy, financing for adaptation and disaster response, and federal institutional </w:t>
            </w:r>
            <w:proofErr w:type="gramStart"/>
            <w:r>
              <w:rPr>
                <w:rFonts w:ascii="Calibri" w:hAnsi="Calibri" w:cs="Arial Unicode MS"/>
                <w:color w:val="000000"/>
                <w:lang w:val="en-GB"/>
                <w14:textOutline w14:w="0" w14:cap="flat" w14:cmpd="sng" w14:algn="ctr">
                  <w14:noFill/>
                  <w14:prstDash w14:val="solid"/>
                  <w14:bevel/>
                </w14:textOutline>
              </w:rPr>
              <w:t>structures;</w:t>
            </w:r>
            <w:proofErr w:type="gramEnd"/>
          </w:p>
          <w:p w14:paraId="781354C2" w14:textId="77777777" w:rsidR="00F478FB" w:rsidRDefault="006D538A">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Previous experience with projects financed by international cooperation (European Union, development agencies, multilateral banks) will be considered a </w:t>
            </w:r>
            <w:proofErr w:type="gramStart"/>
            <w:r>
              <w:rPr>
                <w:rFonts w:ascii="Calibri" w:hAnsi="Calibri" w:cs="Arial Unicode MS"/>
                <w:color w:val="000000"/>
                <w:lang w:val="en-GB"/>
                <w14:textOutline w14:w="0" w14:cap="flat" w14:cmpd="sng" w14:algn="ctr">
                  <w14:noFill/>
                  <w14:prstDash w14:val="solid"/>
                  <w14:bevel/>
                </w14:textOutline>
              </w:rPr>
              <w:t>plus;</w:t>
            </w:r>
            <w:proofErr w:type="gramEnd"/>
          </w:p>
          <w:p w14:paraId="781354C3" w14:textId="77777777" w:rsidR="00F478FB" w:rsidRDefault="006D538A">
            <w:pPr>
              <w:numPr>
                <w:ilvl w:val="0"/>
                <w:numId w:val="18"/>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Excellent institutional coordination skills and ability to produce highly complex technical documents.</w:t>
            </w:r>
          </w:p>
          <w:p w14:paraId="781354C4" w14:textId="77777777" w:rsidR="00F478FB" w:rsidRDefault="006D538A">
            <w:pPr>
              <w:numPr>
                <w:ilvl w:val="0"/>
                <w:numId w:val="18"/>
              </w:num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Experience in gender mainstreaming in climate policies will be valued.</w:t>
            </w:r>
          </w:p>
          <w:p w14:paraId="781354C5" w14:textId="77777777" w:rsidR="00F478FB" w:rsidRDefault="006D538A">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Experience with gender-disaggregated data, inclusive facilitation, and intersectional approaches will be valued.</w:t>
            </w:r>
          </w:p>
          <w:p w14:paraId="781354C6" w14:textId="77777777" w:rsidR="00F478FB" w:rsidRDefault="00F478FB">
            <w:pPr>
              <w:spacing w:line="240" w:lineRule="auto"/>
              <w:jc w:val="both"/>
              <w:rPr>
                <w:rFonts w:ascii="Calibri" w:hAnsi="Calibri" w:cs="Arial Unicode MS"/>
                <w:color w:val="000000"/>
                <w:lang w:val="en-GB"/>
                <w14:textOutline w14:w="0" w14:cap="flat" w14:cmpd="sng" w14:algn="ctr">
                  <w14:noFill/>
                  <w14:prstDash w14:val="solid"/>
                  <w14:bevel/>
                </w14:textOutline>
              </w:rPr>
            </w:pPr>
          </w:p>
          <w:p w14:paraId="781354C7" w14:textId="77777777" w:rsidR="00F478FB" w:rsidRDefault="006D538A">
            <w:pPr>
              <w:spacing w:line="240" w:lineRule="auto"/>
              <w:jc w:val="both"/>
              <w:rPr>
                <w:rFonts w:cs="Arial Unicode MS"/>
                <w:i/>
                <w:iCs/>
                <w:color w:val="000000"/>
                <w:lang w:val="pt-BR"/>
                <w14:textOutline w14:w="0" w14:cap="flat" w14:cmpd="sng" w14:algn="ctr">
                  <w14:noFill/>
                  <w14:prstDash w14:val="solid"/>
                  <w14:bevel/>
                </w14:textOutline>
              </w:rPr>
            </w:pPr>
            <w:r>
              <w:rPr>
                <w:rFonts w:ascii="Calibri" w:hAnsi="Calibri" w:cs="Arial Unicode MS"/>
                <w:color w:val="000000"/>
                <w14:textOutline w14:w="0" w14:cap="flat" w14:cmpd="sng" w14:algn="ctr">
                  <w14:noFill/>
                  <w14:prstDash w14:val="solid"/>
                  <w14:bevel/>
                </w14:textOutline>
              </w:rPr>
              <w:t>(</w:t>
            </w:r>
            <w:r>
              <w:rPr>
                <w:rFonts w:asciiTheme="minorHAnsi" w:hAnsiTheme="minorHAnsi" w:cstheme="minorHAnsi"/>
                <w:color w:val="000000"/>
                <w14:textOutline w14:w="0" w14:cap="flat" w14:cmpd="sng" w14:algn="ctr">
                  <w14:noFill/>
                  <w14:prstDash w14:val="solid"/>
                  <w14:bevel/>
                </w14:textOutline>
              </w:rPr>
              <w:t>“</w:t>
            </w:r>
            <w:proofErr w:type="spellStart"/>
            <w:r>
              <w:rPr>
                <w:rFonts w:asciiTheme="minorHAnsi" w:hAnsiTheme="minorHAnsi" w:cstheme="minorHAnsi"/>
                <w:i/>
                <w:iCs/>
                <w:color w:val="000000"/>
                <w14:textOutline w14:w="0" w14:cap="flat" w14:cmpd="sng" w14:algn="ctr">
                  <w14:noFill/>
                  <w14:prstDash w14:val="solid"/>
                  <w14:bevel/>
                </w14:textOutline>
              </w:rPr>
              <w:t>Qualificações</w:t>
            </w:r>
            <w:proofErr w:type="spellEnd"/>
            <w:r>
              <w:rPr>
                <w:rFonts w:asciiTheme="minorHAnsi" w:hAnsiTheme="minorHAnsi" w:cstheme="minorHAnsi"/>
                <w:i/>
                <w:iCs/>
                <w:color w:val="000000"/>
                <w14:textOutline w14:w="0" w14:cap="flat" w14:cmpd="sng" w14:algn="ctr">
                  <w14:noFill/>
                  <w14:prstDash w14:val="solid"/>
                  <w14:bevel/>
                </w14:textOutline>
              </w:rPr>
              <w:t xml:space="preserve"> e </w:t>
            </w:r>
            <w:proofErr w:type="spellStart"/>
            <w:r>
              <w:rPr>
                <w:rFonts w:asciiTheme="minorHAnsi" w:hAnsiTheme="minorHAnsi" w:cstheme="minorHAnsi"/>
                <w:i/>
                <w:iCs/>
                <w:color w:val="000000"/>
                <w14:textOutline w14:w="0" w14:cap="flat" w14:cmpd="sng" w14:algn="ctr">
                  <w14:noFill/>
                  <w14:prstDash w14:val="solid"/>
                  <w14:bevel/>
                </w14:textOutline>
              </w:rPr>
              <w:t>experiência</w:t>
            </w:r>
            <w:proofErr w:type="spellEnd"/>
            <w:r>
              <w:rPr>
                <w:rFonts w:asciiTheme="minorHAnsi" w:hAnsiTheme="minorHAnsi" w:cstheme="minorHAnsi"/>
                <w:i/>
                <w:iCs/>
                <w:color w:val="000000"/>
                <w14:textOutline w14:w="0" w14:cap="flat" w14:cmpd="sng" w14:algn="ctr">
                  <w14:noFill/>
                  <w14:prstDash w14:val="solid"/>
                  <w14:bevel/>
                </w14:textOutline>
              </w:rPr>
              <w:t xml:space="preserve"> </w:t>
            </w:r>
            <w:proofErr w:type="spellStart"/>
            <w:r>
              <w:rPr>
                <w:rFonts w:asciiTheme="minorHAnsi" w:hAnsiTheme="minorHAnsi" w:cstheme="minorHAnsi"/>
                <w:i/>
                <w:iCs/>
                <w:color w:val="000000"/>
                <w14:textOutline w14:w="0" w14:cap="flat" w14:cmpd="sng" w14:algn="ctr">
                  <w14:noFill/>
                  <w14:prstDash w14:val="solid"/>
                  <w14:bevel/>
                </w14:textOutline>
              </w:rPr>
              <w:t>desejadas</w:t>
            </w:r>
            <w:proofErr w:type="spellEnd"/>
            <w:r>
              <w:rPr>
                <w:rFonts w:asciiTheme="minorHAnsi" w:hAnsiTheme="minorHAnsi" w:cstheme="minorHAnsi"/>
                <w:i/>
                <w:iCs/>
                <w:color w:val="000000"/>
                <w14:textOutline w14:w="0" w14:cap="flat" w14:cmpd="sng" w14:algn="ctr">
                  <w14:noFill/>
                  <w14:prstDash w14:val="solid"/>
                  <w14:bevel/>
                </w14:textOutline>
              </w:rPr>
              <w:t>:</w:t>
            </w:r>
          </w:p>
          <w:p w14:paraId="781354C8"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Formação superior completa em Administração Pública, Economia, Ciências Sociais, Planejamento, Gestão de Políticas Públicas, Relações Internacionais ou áreas afins;</w:t>
            </w:r>
          </w:p>
          <w:p w14:paraId="781354C9"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Pós-graduação (especialização, mestrado ou doutorado) em áreas relacionadas à governança pública, mudanças climáticas, financiamento climático ou planejamento governamental;</w:t>
            </w:r>
          </w:p>
          <w:p w14:paraId="781354CA"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Mínimo de 10 anos de experiência profissional na coordenação de projetos técnicos ou de consultoria envolvendo políticas públicas, financiamento climático, planejamento multissetorial ou gestão de riscos;</w:t>
            </w:r>
          </w:p>
          <w:p w14:paraId="781354CB"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Conhecimento aprofundado sobre políticas nacionais de clima, financiamento para adaptação e resposta a desastres, e estruturas institucionais federativas;</w:t>
            </w:r>
          </w:p>
          <w:p w14:paraId="781354CC"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lastRenderedPageBreak/>
              <w:t>Experiência prévia com projetos financiados por cooperação internacional (União Europeia, agências de desenvolvimento, bancos multilaterais) será considerada um diferencial;</w:t>
            </w:r>
          </w:p>
          <w:p w14:paraId="781354CD"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Excelentes habilidades de articulação institucional e produção de documentos técnicos de alta complexidade.</w:t>
            </w:r>
          </w:p>
          <w:p w14:paraId="781354CF" w14:textId="13CD83F1" w:rsidR="00F478FB" w:rsidRDefault="006D538A" w:rsidP="0053570A">
            <w:pPr>
              <w:spacing w:line="240" w:lineRule="auto"/>
              <w:jc w:val="both"/>
              <w:rPr>
                <w:rFonts w:ascii="Calibri" w:hAnsi="Calibri" w:cs="Arial Unicode M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 xml:space="preserve">Experiência em </w:t>
            </w:r>
            <w:proofErr w:type="spellStart"/>
            <w:r>
              <w:rPr>
                <w:rFonts w:ascii="Calibri" w:hAnsi="Calibri" w:cs="Arial Unicode MS"/>
                <w:i/>
                <w:iCs/>
                <w:color w:val="000000"/>
                <w:lang w:val="pt-BR"/>
                <w14:textOutline w14:w="0" w14:cap="flat" w14:cmpd="sng" w14:algn="ctr">
                  <w14:noFill/>
                  <w14:prstDash w14:val="solid"/>
                  <w14:bevel/>
                </w14:textOutline>
              </w:rPr>
              <w:t>transversalização</w:t>
            </w:r>
            <w:proofErr w:type="spellEnd"/>
            <w:r>
              <w:rPr>
                <w:rFonts w:ascii="Calibri" w:hAnsi="Calibri" w:cs="Arial Unicode MS"/>
                <w:i/>
                <w:iCs/>
                <w:color w:val="000000"/>
                <w:lang w:val="pt-BR"/>
                <w14:textOutline w14:w="0" w14:cap="flat" w14:cmpd="sng" w14:algn="ctr">
                  <w14:noFill/>
                  <w14:prstDash w14:val="solid"/>
                  <w14:bevel/>
                </w14:textOutline>
              </w:rPr>
              <w:t xml:space="preserve"> de gênero em políticas climáticas será valorizada.”)</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1354D0" w14:textId="77777777" w:rsidR="00F478FB" w:rsidRDefault="006D538A">
            <w:pPr>
              <w:pBdr>
                <w:top w:val="none" w:sz="4" w:space="0" w:color="000000"/>
                <w:left w:val="none" w:sz="4" w:space="0" w:color="000000"/>
                <w:bottom w:val="none" w:sz="4" w:space="0" w:color="000000"/>
                <w:right w:val="none" w:sz="4" w:space="0" w:color="000000"/>
              </w:pBdr>
              <w:spacing w:before="40" w:after="40" w:line="360" w:lineRule="auto"/>
              <w:jc w:val="center"/>
              <w:rPr>
                <w:rFonts w:ascii="Calibri" w:eastAsia="Calibri" w:hAnsi="Calibri" w:cs="Calibri"/>
                <w:b/>
                <w:bCs/>
                <w:color w:val="000000"/>
              </w:rPr>
            </w:pPr>
            <w:r>
              <w:rPr>
                <w:rFonts w:ascii="Calibri" w:eastAsia="Calibri" w:hAnsi="Calibri" w:cs="Calibri"/>
                <w:b/>
                <w:bCs/>
                <w:color w:val="000000"/>
                <w:lang w:val="en-US"/>
              </w:rPr>
              <w:lastRenderedPageBreak/>
              <w:t>9</w:t>
            </w:r>
          </w:p>
        </w:tc>
      </w:tr>
      <w:tr w:rsidR="00F478FB" w14:paraId="781354EC"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4D2" w14:textId="77777777" w:rsidR="00F478FB" w:rsidRDefault="006D538A">
            <w:pPr>
              <w:pBdr>
                <w:top w:val="none" w:sz="4" w:space="0" w:color="000000"/>
                <w:left w:val="none" w:sz="4" w:space="0" w:color="000000"/>
                <w:bottom w:val="none" w:sz="4" w:space="0" w:color="000000"/>
                <w:right w:val="none" w:sz="4" w:space="0" w:color="000000"/>
              </w:pBdr>
              <w:spacing w:before="40" w:after="40" w:line="360" w:lineRule="auto"/>
              <w:jc w:val="both"/>
              <w:rPr>
                <w:lang w:val="pt-BR"/>
              </w:rPr>
            </w:pPr>
            <w:proofErr w:type="spellStart"/>
            <w:r>
              <w:rPr>
                <w:rFonts w:ascii="Calibri" w:hAnsi="Calibri" w:cs="Arial Unicode MS"/>
                <w:b/>
                <w:bCs/>
                <w:color w:val="000000"/>
                <w:lang w:val="pt-BR"/>
                <w14:textOutline w14:w="0" w14:cap="flat" w14:cmpd="sng" w14:algn="ctr">
                  <w14:noFill/>
                  <w14:prstDash w14:val="solid"/>
                  <w14:bevel/>
                </w14:textOutline>
              </w:rPr>
              <w:t>Specialist</w:t>
            </w:r>
            <w:proofErr w:type="spellEnd"/>
            <w:r>
              <w:rPr>
                <w:rFonts w:ascii="Calibri" w:hAnsi="Calibri" w:cs="Arial Unicode MS"/>
                <w:b/>
                <w:bCs/>
                <w:color w:val="000000"/>
                <w:lang w:val="pt-BR"/>
                <w14:textOutline w14:w="0" w14:cap="flat" w14:cmpd="sng" w14:algn="ctr">
                  <w14:noFill/>
                  <w14:prstDash w14:val="solid"/>
                  <w14:bevel/>
                </w14:textOutline>
              </w:rPr>
              <w:t xml:space="preserve"> in </w:t>
            </w:r>
            <w:proofErr w:type="spellStart"/>
            <w:r>
              <w:rPr>
                <w:rFonts w:ascii="Calibri" w:hAnsi="Calibri" w:cs="Arial Unicode MS"/>
                <w:b/>
                <w:bCs/>
                <w:color w:val="000000"/>
                <w:lang w:val="pt-BR"/>
                <w14:textOutline w14:w="0" w14:cap="flat" w14:cmpd="sng" w14:algn="ctr">
                  <w14:noFill/>
                  <w14:prstDash w14:val="solid"/>
                  <w14:bevel/>
                </w14:textOutline>
              </w:rPr>
              <w:t>Climate</w:t>
            </w:r>
            <w:proofErr w:type="spellEnd"/>
            <w:r>
              <w:rPr>
                <w:rFonts w:ascii="Calibri" w:hAnsi="Calibri" w:cs="Arial Unicode MS"/>
                <w:b/>
                <w:bCs/>
                <w:color w:val="000000"/>
                <w:lang w:val="pt-BR"/>
                <w14:textOutline w14:w="0" w14:cap="flat" w14:cmpd="sng" w14:algn="ctr">
                  <w14:noFill/>
                  <w14:prstDash w14:val="solid"/>
                  <w14:bevel/>
                </w14:textOutline>
              </w:rPr>
              <w:t xml:space="preserve"> </w:t>
            </w:r>
            <w:proofErr w:type="spellStart"/>
            <w:r>
              <w:rPr>
                <w:rFonts w:ascii="Calibri" w:hAnsi="Calibri" w:cs="Arial Unicode MS"/>
                <w:b/>
                <w:bCs/>
                <w:color w:val="000000"/>
                <w:lang w:val="pt-BR"/>
                <w14:textOutline w14:w="0" w14:cap="flat" w14:cmpd="sng" w14:algn="ctr">
                  <w14:noFill/>
                  <w14:prstDash w14:val="solid"/>
                  <w14:bevel/>
                </w14:textOutline>
              </w:rPr>
              <w:t>Finance</w:t>
            </w:r>
            <w:proofErr w:type="spellEnd"/>
            <w:r>
              <w:rPr>
                <w:rFonts w:ascii="Calibri" w:hAnsi="Calibri" w:cs="Arial Unicode MS"/>
                <w:b/>
                <w:bCs/>
                <w:color w:val="000000"/>
                <w:lang w:val="pt-BR"/>
                <w14:textOutline w14:w="0" w14:cap="flat" w14:cmpd="sng" w14:algn="ctr">
                  <w14:noFill/>
                  <w14:prstDash w14:val="solid"/>
                  <w14:bevel/>
                </w14:textOutline>
              </w:rPr>
              <w:t xml:space="preserve"> </w:t>
            </w:r>
            <w:proofErr w:type="spellStart"/>
            <w:r>
              <w:rPr>
                <w:rFonts w:ascii="Calibri" w:hAnsi="Calibri" w:cs="Arial Unicode MS"/>
                <w:b/>
                <w:bCs/>
                <w:color w:val="000000"/>
                <w:lang w:val="pt-BR"/>
                <w14:textOutline w14:w="0" w14:cap="flat" w14:cmpd="sng" w14:algn="ctr">
                  <w14:noFill/>
                  <w14:prstDash w14:val="solid"/>
                  <w14:bevel/>
                </w14:textOutline>
              </w:rPr>
              <w:t>and</w:t>
            </w:r>
            <w:proofErr w:type="spellEnd"/>
            <w:r>
              <w:rPr>
                <w:rFonts w:ascii="Calibri" w:hAnsi="Calibri" w:cs="Arial Unicode MS"/>
                <w:b/>
                <w:bCs/>
                <w:color w:val="000000"/>
                <w:lang w:val="pt-BR"/>
                <w14:textOutline w14:w="0" w14:cap="flat" w14:cmpd="sng" w14:algn="ctr">
                  <w14:noFill/>
                  <w14:prstDash w14:val="solid"/>
                  <w14:bevel/>
                </w14:textOutline>
              </w:rPr>
              <w:t xml:space="preserve"> Risk Management - </w:t>
            </w:r>
            <w:r>
              <w:rPr>
                <w:rFonts w:ascii="Calibri" w:eastAsia="Calibri" w:hAnsi="Calibri" w:cs="Calibri"/>
                <w:b/>
                <w:color w:val="000000"/>
                <w:szCs w:val="18"/>
                <w:lang w:val="pt-BR"/>
              </w:rPr>
              <w:t>Especialista em Financiamento Climático e Gestão de Riscos</w:t>
            </w:r>
          </w:p>
          <w:p w14:paraId="781354D3" w14:textId="77777777" w:rsidR="00F478FB" w:rsidRDefault="006D538A">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Desired Academic Qualifications and Experience: </w:t>
            </w:r>
          </w:p>
          <w:p w14:paraId="781354D4" w14:textId="77777777" w:rsidR="00F478FB" w:rsidRDefault="006D538A">
            <w:pPr>
              <w:pStyle w:val="Prrafodelista"/>
              <w:numPr>
                <w:ilvl w:val="0"/>
                <w:numId w:val="21"/>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Higher education in Economics, Public Administration, Environmental Engineering, Social Sciences, Public Policy Management, Urban Planning, or related </w:t>
            </w:r>
            <w:proofErr w:type="gramStart"/>
            <w:r>
              <w:rPr>
                <w:rFonts w:ascii="Calibri" w:hAnsi="Calibri" w:cs="Arial Unicode MS"/>
                <w:color w:val="000000"/>
                <w:lang w:val="en-GB"/>
                <w14:textOutline w14:w="0" w14:cap="flat" w14:cmpd="sng" w14:algn="ctr">
                  <w14:noFill/>
                  <w14:prstDash w14:val="solid"/>
                  <w14:bevel/>
                </w14:textOutline>
              </w:rPr>
              <w:t>areas;</w:t>
            </w:r>
            <w:proofErr w:type="gramEnd"/>
          </w:p>
          <w:p w14:paraId="781354D5" w14:textId="77777777" w:rsidR="00F478FB" w:rsidRDefault="006D538A">
            <w:pPr>
              <w:pStyle w:val="Prrafodelista"/>
              <w:numPr>
                <w:ilvl w:val="0"/>
                <w:numId w:val="21"/>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Postgraduate degree in climate finance, environmental management, urban planning, public policy, or related </w:t>
            </w:r>
            <w:proofErr w:type="gramStart"/>
            <w:r>
              <w:rPr>
                <w:rFonts w:ascii="Calibri" w:hAnsi="Calibri" w:cs="Arial Unicode MS"/>
                <w:color w:val="000000"/>
                <w:lang w:val="en-GB"/>
                <w14:textOutline w14:w="0" w14:cap="flat" w14:cmpd="sng" w14:algn="ctr">
                  <w14:noFill/>
                  <w14:prstDash w14:val="solid"/>
                  <w14:bevel/>
                </w14:textOutline>
              </w:rPr>
              <w:t>areas;</w:t>
            </w:r>
            <w:proofErr w:type="gramEnd"/>
          </w:p>
          <w:p w14:paraId="781354D6" w14:textId="77777777" w:rsidR="00F478FB" w:rsidRDefault="006D538A">
            <w:pPr>
              <w:pStyle w:val="Prrafodelista"/>
              <w:numPr>
                <w:ilvl w:val="0"/>
                <w:numId w:val="21"/>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Minimum of 7 years of experience with projects related to climate finance (national or international), public and private financial instruments, multilateral funds (GCF, GEF, AF), and/or innovative mechanisms (green bonds, public-private partnerships, etc.</w:t>
            </w:r>
            <w:proofErr w:type="gramStart"/>
            <w:r>
              <w:rPr>
                <w:rFonts w:ascii="Calibri" w:hAnsi="Calibri" w:cs="Arial Unicode MS"/>
                <w:color w:val="000000"/>
                <w:lang w:val="en-GB"/>
                <w14:textOutline w14:w="0" w14:cap="flat" w14:cmpd="sng" w14:algn="ctr">
                  <w14:noFill/>
                  <w14:prstDash w14:val="solid"/>
                  <w14:bevel/>
                </w14:textOutline>
              </w:rPr>
              <w:t>);</w:t>
            </w:r>
            <w:proofErr w:type="gramEnd"/>
          </w:p>
          <w:p w14:paraId="781354D7" w14:textId="77777777" w:rsidR="00F478FB" w:rsidRDefault="006D538A">
            <w:pPr>
              <w:pStyle w:val="Prrafodelista"/>
              <w:numPr>
                <w:ilvl w:val="0"/>
                <w:numId w:val="21"/>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Previous experience with topics related to risk and disaster management, such as prevention, adaptation, resilient infrastructure, and recovery after extreme </w:t>
            </w:r>
            <w:proofErr w:type="gramStart"/>
            <w:r>
              <w:rPr>
                <w:rFonts w:ascii="Calibri" w:hAnsi="Calibri" w:cs="Arial Unicode MS"/>
                <w:color w:val="000000"/>
                <w:lang w:val="en-GB"/>
                <w14:textOutline w14:w="0" w14:cap="flat" w14:cmpd="sng" w14:algn="ctr">
                  <w14:noFill/>
                  <w14:prstDash w14:val="solid"/>
                  <w14:bevel/>
                </w14:textOutline>
              </w:rPr>
              <w:t>events;</w:t>
            </w:r>
            <w:proofErr w:type="gramEnd"/>
          </w:p>
          <w:p w14:paraId="781354D8" w14:textId="77777777" w:rsidR="00F478FB" w:rsidRDefault="006D538A">
            <w:pPr>
              <w:pStyle w:val="Prrafodelista"/>
              <w:numPr>
                <w:ilvl w:val="0"/>
                <w:numId w:val="21"/>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Ability to produce technical guides, case studies, and systematizations aimed at public managers, with a focus on practical applicability.</w:t>
            </w:r>
          </w:p>
          <w:p w14:paraId="781354D9" w14:textId="77777777" w:rsidR="00F478FB" w:rsidRDefault="006D538A">
            <w:pPr>
              <w:numPr>
                <w:ilvl w:val="0"/>
                <w:numId w:val="21"/>
              </w:num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Knowledge of the gender requirements of international funds (GCF Gender Policy, AF Gender Guidelines, etc.).</w:t>
            </w:r>
          </w:p>
          <w:p w14:paraId="781354DA" w14:textId="77777777" w:rsidR="00F478FB" w:rsidRDefault="00F478FB">
            <w:pPr>
              <w:spacing w:line="240" w:lineRule="auto"/>
              <w:jc w:val="both"/>
              <w:rPr>
                <w:rFonts w:ascii="Calibri" w:eastAsia="Calibri" w:hAnsi="Calibri" w:cs="Calibri"/>
                <w:i/>
                <w:iCs/>
                <w:color w:val="000000"/>
                <w:lang w:val="en-GB"/>
                <w14:textOutline w14:w="0" w14:cap="flat" w14:cmpd="sng" w14:algn="ctr">
                  <w14:noFill/>
                  <w14:prstDash w14:val="solid"/>
                  <w14:bevel/>
                </w14:textOutline>
              </w:rPr>
            </w:pPr>
          </w:p>
          <w:p w14:paraId="781354DB" w14:textId="77777777" w:rsidR="00F478FB" w:rsidRDefault="006D538A">
            <w:pPr>
              <w:spacing w:line="240" w:lineRule="auto"/>
              <w:jc w:val="both"/>
            </w:pPr>
            <w:r>
              <w:rPr>
                <w:rFonts w:ascii="Calibri" w:eastAsia="Calibri" w:hAnsi="Calibri" w:cs="Calibri"/>
                <w:i/>
                <w:iCs/>
                <w:color w:val="000000"/>
                <w14:textOutline w14:w="0" w14:cap="flat" w14:cmpd="sng" w14:algn="ctr">
                  <w14:noFill/>
                  <w14:prstDash w14:val="solid"/>
                  <w14:bevel/>
                </w14:textOutline>
              </w:rPr>
              <w:t>(“</w:t>
            </w:r>
            <w:proofErr w:type="spellStart"/>
            <w:r>
              <w:rPr>
                <w:rFonts w:ascii="Calibri" w:hAnsi="Calibri" w:cs="Arial Unicode MS"/>
                <w:i/>
                <w:iCs/>
                <w:color w:val="000000"/>
                <w14:textOutline w14:w="0" w14:cap="flat" w14:cmpd="sng" w14:algn="ctr">
                  <w14:noFill/>
                  <w14:prstDash w14:val="solid"/>
                  <w14:bevel/>
                </w14:textOutline>
              </w:rPr>
              <w:t>Qualificaçõese</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experiência</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desejadas</w:t>
            </w:r>
            <w:proofErr w:type="spellEnd"/>
            <w:r>
              <w:rPr>
                <w:rFonts w:ascii="Calibri" w:hAnsi="Calibri" w:cs="Arial Unicode MS"/>
                <w:i/>
                <w:iCs/>
                <w:color w:val="000000"/>
                <w14:textOutline w14:w="0" w14:cap="flat" w14:cmpd="sng" w14:algn="ctr">
                  <w14:noFill/>
                  <w14:prstDash w14:val="solid"/>
                  <w14:bevel/>
                </w14:textOutline>
              </w:rPr>
              <w:t>:</w:t>
            </w:r>
          </w:p>
          <w:p w14:paraId="781354DC"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Formação superior em Economia, Administração Pública, Engenharia Ambiental, Ciências Sociais, Gestão de Políticas Públicas, Planejamento Urbano ou áreas relacionadas;</w:t>
            </w:r>
          </w:p>
          <w:p w14:paraId="781354DD"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Pós-graduação em financiamento climático, gestão ambiental, planejamento urbano, políticas públicas ou áreas correlatas;</w:t>
            </w:r>
          </w:p>
          <w:p w14:paraId="781354DE"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Mínimo de 7 anos de experiência com projetos relacionados a financiamento climático (nacional ou internacional), instrumentos financeiros públicos e privados, fundos multilaterais (GCF, GEF, AF), e/ou mecanismos inovadores (títulos verdes, parcerias público-</w:t>
            </w:r>
            <w:proofErr w:type="gramStart"/>
            <w:r>
              <w:rPr>
                <w:rFonts w:ascii="Calibri" w:hAnsi="Calibri" w:cs="Arial Unicode MS"/>
                <w:i/>
                <w:iCs/>
                <w:color w:val="000000"/>
                <w:lang w:val="pt-BR"/>
                <w14:textOutline w14:w="0" w14:cap="flat" w14:cmpd="sng" w14:algn="ctr">
                  <w14:noFill/>
                  <w14:prstDash w14:val="solid"/>
                  <w14:bevel/>
                </w14:textOutline>
              </w:rPr>
              <w:t>privadas, etc.</w:t>
            </w:r>
            <w:proofErr w:type="gramEnd"/>
            <w:r>
              <w:rPr>
                <w:rFonts w:ascii="Calibri" w:hAnsi="Calibri" w:cs="Arial Unicode MS"/>
                <w:i/>
                <w:iCs/>
                <w:color w:val="000000"/>
                <w:lang w:val="pt-BR"/>
                <w14:textOutline w14:w="0" w14:cap="flat" w14:cmpd="sng" w14:algn="ctr">
                  <w14:noFill/>
                  <w14:prstDash w14:val="solid"/>
                  <w14:bevel/>
                </w14:textOutline>
              </w:rPr>
              <w:t>);</w:t>
            </w:r>
          </w:p>
          <w:p w14:paraId="781354DF"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Experiência prévia com temas ligados à gestão de riscos e desastres, como prevenção, adaptação, infraestrutura resiliente e recuperação pós-eventos extremos;</w:t>
            </w:r>
          </w:p>
          <w:p w14:paraId="781354E0"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Capacidade de produzir guias técnicos, estudos de caso e sistematizações voltadas a gestores públicos, com foco em aplicabilidade prática.</w:t>
            </w:r>
          </w:p>
          <w:p w14:paraId="781354E1" w14:textId="77777777" w:rsidR="00F478FB" w:rsidRDefault="006D538A">
            <w:pPr>
              <w:pStyle w:val="Prrafodelista"/>
              <w:numPr>
                <w:ilvl w:val="0"/>
                <w:numId w:val="23"/>
              </w:numP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 xml:space="preserve">Conhecimento dos requisitos de gênero de fundos internacionais (GCF </w:t>
            </w:r>
            <w:proofErr w:type="spellStart"/>
            <w:r>
              <w:rPr>
                <w:rFonts w:ascii="Calibri" w:hAnsi="Calibri" w:cs="Arial Unicode MS"/>
                <w:i/>
                <w:iCs/>
                <w:color w:val="000000"/>
                <w:lang w:val="pt-BR"/>
                <w14:textOutline w14:w="0" w14:cap="flat" w14:cmpd="sng" w14:algn="ctr">
                  <w14:noFill/>
                  <w14:prstDash w14:val="solid"/>
                  <w14:bevel/>
                </w14:textOutline>
              </w:rPr>
              <w:t>Gender</w:t>
            </w:r>
            <w:proofErr w:type="spellEnd"/>
            <w:r>
              <w:rPr>
                <w:rFonts w:ascii="Calibri" w:hAnsi="Calibri" w:cs="Arial Unicode MS"/>
                <w:i/>
                <w:iCs/>
                <w:color w:val="000000"/>
                <w:lang w:val="pt-BR"/>
                <w14:textOutline w14:w="0" w14:cap="flat" w14:cmpd="sng" w14:algn="ctr">
                  <w14:noFill/>
                  <w14:prstDash w14:val="solid"/>
                  <w14:bevel/>
                </w14:textOutline>
              </w:rPr>
              <w:t xml:space="preserve"> </w:t>
            </w:r>
            <w:proofErr w:type="spellStart"/>
            <w:r>
              <w:rPr>
                <w:rFonts w:ascii="Calibri" w:hAnsi="Calibri" w:cs="Arial Unicode MS"/>
                <w:i/>
                <w:iCs/>
                <w:color w:val="000000"/>
                <w:lang w:val="pt-BR"/>
                <w14:textOutline w14:w="0" w14:cap="flat" w14:cmpd="sng" w14:algn="ctr">
                  <w14:noFill/>
                  <w14:prstDash w14:val="solid"/>
                  <w14:bevel/>
                </w14:textOutline>
              </w:rPr>
              <w:t>Policy</w:t>
            </w:r>
            <w:proofErr w:type="spellEnd"/>
            <w:r>
              <w:rPr>
                <w:rFonts w:ascii="Calibri" w:hAnsi="Calibri" w:cs="Arial Unicode MS"/>
                <w:i/>
                <w:iCs/>
                <w:color w:val="000000"/>
                <w:lang w:val="pt-BR"/>
                <w14:textOutline w14:w="0" w14:cap="flat" w14:cmpd="sng" w14:algn="ctr">
                  <w14:noFill/>
                  <w14:prstDash w14:val="solid"/>
                  <w14:bevel/>
                </w14:textOutline>
              </w:rPr>
              <w:t xml:space="preserve">, AF </w:t>
            </w:r>
            <w:proofErr w:type="spellStart"/>
            <w:r>
              <w:rPr>
                <w:rFonts w:ascii="Calibri" w:hAnsi="Calibri" w:cs="Arial Unicode MS"/>
                <w:i/>
                <w:iCs/>
                <w:color w:val="000000"/>
                <w:lang w:val="pt-BR"/>
                <w14:textOutline w14:w="0" w14:cap="flat" w14:cmpd="sng" w14:algn="ctr">
                  <w14:noFill/>
                  <w14:prstDash w14:val="solid"/>
                  <w14:bevel/>
                </w14:textOutline>
              </w:rPr>
              <w:t>Gender</w:t>
            </w:r>
            <w:proofErr w:type="spellEnd"/>
            <w:r>
              <w:rPr>
                <w:rFonts w:ascii="Calibri" w:hAnsi="Calibri" w:cs="Arial Unicode MS"/>
                <w:i/>
                <w:iCs/>
                <w:color w:val="000000"/>
                <w:lang w:val="pt-BR"/>
                <w14:textOutline w14:w="0" w14:cap="flat" w14:cmpd="sng" w14:algn="ctr">
                  <w14:noFill/>
                  <w14:prstDash w14:val="solid"/>
                  <w14:bevel/>
                </w14:textOutline>
              </w:rPr>
              <w:t xml:space="preserve"> </w:t>
            </w:r>
            <w:proofErr w:type="spellStart"/>
            <w:proofErr w:type="gramStart"/>
            <w:r>
              <w:rPr>
                <w:rFonts w:ascii="Calibri" w:hAnsi="Calibri" w:cs="Arial Unicode MS"/>
                <w:i/>
                <w:iCs/>
                <w:color w:val="000000"/>
                <w:lang w:val="pt-BR"/>
                <w14:textOutline w14:w="0" w14:cap="flat" w14:cmpd="sng" w14:algn="ctr">
                  <w14:noFill/>
                  <w14:prstDash w14:val="solid"/>
                  <w14:bevel/>
                </w14:textOutline>
              </w:rPr>
              <w:t>Guidelines</w:t>
            </w:r>
            <w:proofErr w:type="spellEnd"/>
            <w:r>
              <w:rPr>
                <w:rFonts w:ascii="Calibri" w:hAnsi="Calibri" w:cs="Arial Unicode MS"/>
                <w:i/>
                <w:iCs/>
                <w:color w:val="000000"/>
                <w:lang w:val="pt-BR"/>
                <w14:textOutline w14:w="0" w14:cap="flat" w14:cmpd="sng" w14:algn="ctr">
                  <w14:noFill/>
                  <w14:prstDash w14:val="solid"/>
                  <w14:bevel/>
                </w14:textOutline>
              </w:rPr>
              <w:t>, etc.</w:t>
            </w:r>
            <w:proofErr w:type="gramEnd"/>
            <w:r>
              <w:rPr>
                <w:rFonts w:ascii="Calibri" w:hAnsi="Calibri" w:cs="Arial Unicode MS"/>
                <w:i/>
                <w:iCs/>
                <w:color w:val="000000"/>
                <w:lang w:val="pt-BR"/>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4E2"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E3"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E4"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E5"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E6"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E7"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E8"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E9"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EA"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EB" w14:textId="77777777" w:rsidR="00F478FB" w:rsidRDefault="006D538A">
            <w:pPr>
              <w:spacing w:line="240" w:lineRule="auto"/>
              <w:jc w:val="center"/>
              <w:rPr>
                <w:rFonts w:ascii="Times New Roman" w:hAnsi="Times New Roman"/>
                <w:sz w:val="24"/>
                <w:szCs w:val="24"/>
                <w:lang w:val="en-US"/>
              </w:rPr>
            </w:pPr>
            <w:r>
              <w:rPr>
                <w:rFonts w:ascii="Calibri" w:hAnsi="Calibri" w:cs="Arial Unicode MS"/>
                <w:b/>
                <w:bCs/>
                <w:color w:val="000000"/>
                <w14:textOutline w14:w="0" w14:cap="flat" w14:cmpd="sng" w14:algn="ctr">
                  <w14:noFill/>
                  <w14:prstDash w14:val="solid"/>
                  <w14:bevel/>
                </w14:textOutline>
              </w:rPr>
              <w:t>9</w:t>
            </w:r>
          </w:p>
        </w:tc>
      </w:tr>
      <w:tr w:rsidR="00F478FB" w14:paraId="78135508"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4ED" w14:textId="77777777" w:rsidR="00F478FB" w:rsidRDefault="006D538A">
            <w:pPr>
              <w:pBdr>
                <w:top w:val="none" w:sz="4" w:space="0" w:color="000000"/>
                <w:left w:val="none" w:sz="4" w:space="0" w:color="000000"/>
                <w:bottom w:val="none" w:sz="4" w:space="0" w:color="000000"/>
                <w:right w:val="none" w:sz="4" w:space="0" w:color="000000"/>
              </w:pBdr>
              <w:spacing w:before="40" w:after="40" w:line="360" w:lineRule="auto"/>
              <w:jc w:val="both"/>
              <w:rPr>
                <w:lang w:val="pt-BR"/>
              </w:rPr>
            </w:pPr>
            <w:proofErr w:type="spellStart"/>
            <w:r>
              <w:rPr>
                <w:rFonts w:ascii="Calibri" w:hAnsi="Calibri" w:cs="Arial Unicode MS"/>
                <w:b/>
                <w:bCs/>
                <w:color w:val="000000"/>
                <w:lang w:val="pt-BR"/>
                <w14:textOutline w14:w="0" w14:cap="flat" w14:cmpd="sng" w14:algn="ctr">
                  <w14:noFill/>
                  <w14:prstDash w14:val="solid"/>
                  <w14:bevel/>
                </w14:textOutline>
              </w:rPr>
              <w:t>Specialist</w:t>
            </w:r>
            <w:proofErr w:type="spellEnd"/>
            <w:r>
              <w:rPr>
                <w:rFonts w:ascii="Calibri" w:hAnsi="Calibri" w:cs="Arial Unicode MS"/>
                <w:b/>
                <w:bCs/>
                <w:color w:val="000000"/>
                <w:lang w:val="pt-BR"/>
                <w14:textOutline w14:w="0" w14:cap="flat" w14:cmpd="sng" w14:algn="ctr">
                  <w14:noFill/>
                  <w14:prstDash w14:val="solid"/>
                  <w14:bevel/>
                </w14:textOutline>
              </w:rPr>
              <w:t xml:space="preserve"> in </w:t>
            </w:r>
            <w:proofErr w:type="spellStart"/>
            <w:r>
              <w:rPr>
                <w:rFonts w:ascii="Calibri" w:hAnsi="Calibri" w:cs="Arial Unicode MS"/>
                <w:b/>
                <w:bCs/>
                <w:color w:val="000000"/>
                <w:lang w:val="pt-BR"/>
                <w14:textOutline w14:w="0" w14:cap="flat" w14:cmpd="sng" w14:algn="ctr">
                  <w14:noFill/>
                  <w14:prstDash w14:val="solid"/>
                  <w14:bevel/>
                </w14:textOutline>
              </w:rPr>
              <w:t>Climate</w:t>
            </w:r>
            <w:proofErr w:type="spellEnd"/>
            <w:r>
              <w:rPr>
                <w:rFonts w:ascii="Calibri" w:hAnsi="Calibri" w:cs="Arial Unicode MS"/>
                <w:b/>
                <w:bCs/>
                <w:color w:val="000000"/>
                <w:lang w:val="pt-BR"/>
                <w14:textOutline w14:w="0" w14:cap="flat" w14:cmpd="sng" w14:algn="ctr">
                  <w14:noFill/>
                  <w14:prstDash w14:val="solid"/>
                  <w14:bevel/>
                </w14:textOutline>
              </w:rPr>
              <w:t xml:space="preserve"> Risk </w:t>
            </w:r>
            <w:proofErr w:type="spellStart"/>
            <w:r>
              <w:rPr>
                <w:rFonts w:ascii="Calibri" w:hAnsi="Calibri" w:cs="Arial Unicode MS"/>
                <w:b/>
                <w:bCs/>
                <w:color w:val="000000"/>
                <w:lang w:val="pt-BR"/>
                <w14:textOutline w14:w="0" w14:cap="flat" w14:cmpd="sng" w14:algn="ctr">
                  <w14:noFill/>
                  <w14:prstDash w14:val="solid"/>
                  <w14:bevel/>
                </w14:textOutline>
              </w:rPr>
              <w:t>and</w:t>
            </w:r>
            <w:proofErr w:type="spellEnd"/>
            <w:r>
              <w:rPr>
                <w:rFonts w:ascii="Calibri" w:hAnsi="Calibri" w:cs="Arial Unicode MS"/>
                <w:b/>
                <w:bCs/>
                <w:color w:val="000000"/>
                <w:lang w:val="pt-BR"/>
                <w14:textOutline w14:w="0" w14:cap="flat" w14:cmpd="sng" w14:algn="ctr">
                  <w14:noFill/>
                  <w14:prstDash w14:val="solid"/>
                  <w14:bevel/>
                </w14:textOutline>
              </w:rPr>
              <w:t xml:space="preserve"> </w:t>
            </w:r>
            <w:proofErr w:type="spellStart"/>
            <w:r>
              <w:rPr>
                <w:rFonts w:ascii="Calibri" w:hAnsi="Calibri" w:cs="Arial Unicode MS"/>
                <w:b/>
                <w:bCs/>
                <w:color w:val="000000"/>
                <w:lang w:val="pt-BR"/>
                <w14:textOutline w14:w="0" w14:cap="flat" w14:cmpd="sng" w14:algn="ctr">
                  <w14:noFill/>
                  <w14:prstDash w14:val="solid"/>
                  <w14:bevel/>
                </w14:textOutline>
              </w:rPr>
              <w:t>Disaster</w:t>
            </w:r>
            <w:proofErr w:type="spellEnd"/>
            <w:r>
              <w:rPr>
                <w:rFonts w:ascii="Calibri" w:hAnsi="Calibri" w:cs="Arial Unicode MS"/>
                <w:b/>
                <w:bCs/>
                <w:color w:val="000000"/>
                <w:lang w:val="pt-BR"/>
                <w14:textOutline w14:w="0" w14:cap="flat" w14:cmpd="sng" w14:algn="ctr">
                  <w14:noFill/>
                  <w14:prstDash w14:val="solid"/>
                  <w14:bevel/>
                </w14:textOutline>
              </w:rPr>
              <w:t xml:space="preserve"> Management - </w:t>
            </w:r>
            <w:r>
              <w:rPr>
                <w:rFonts w:ascii="Calibri" w:eastAsia="Calibri" w:hAnsi="Calibri" w:cs="Calibri"/>
                <w:b/>
                <w:color w:val="000000"/>
                <w:szCs w:val="18"/>
                <w:lang w:val="pt-BR"/>
              </w:rPr>
              <w:t>Especialista em Gestão de Riscos e Desastres Climáticos</w:t>
            </w:r>
          </w:p>
          <w:p w14:paraId="781354EE" w14:textId="77777777" w:rsidR="00F478FB" w:rsidRDefault="006D538A">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Desired Academic Qualifications: </w:t>
            </w:r>
          </w:p>
          <w:p w14:paraId="781354EF" w14:textId="77777777" w:rsidR="00F478FB" w:rsidRDefault="006D538A">
            <w:pPr>
              <w:pStyle w:val="Prrafodelista"/>
              <w:numPr>
                <w:ilvl w:val="0"/>
                <w:numId w:val="25"/>
              </w:numPr>
              <w:spacing w:line="240" w:lineRule="auto"/>
              <w:jc w:val="both"/>
              <w:rPr>
                <w:rFonts w:ascii="Calibri" w:hAnsi="Calibri" w:cs="Arial Unicode MS"/>
                <w:color w:val="000000"/>
                <w:lang w:val="en-GB"/>
                <w14:textOutline w14:w="0" w14:cap="flat" w14:cmpd="sng" w14:algn="ctr">
                  <w14:noFill/>
                  <w14:prstDash w14:val="solid"/>
                  <w14:bevel/>
                </w14:textOutline>
              </w:rPr>
            </w:pPr>
            <w:proofErr w:type="gramStart"/>
            <w:r>
              <w:rPr>
                <w:rFonts w:ascii="Calibri" w:hAnsi="Calibri" w:cs="Arial Unicode MS"/>
                <w:color w:val="000000"/>
                <w:lang w:val="en-GB"/>
                <w14:textOutline w14:w="0" w14:cap="flat" w14:cmpd="sng" w14:algn="ctr">
                  <w14:noFill/>
                  <w14:prstDash w14:val="solid"/>
                  <w14:bevel/>
                </w14:textOutline>
              </w:rPr>
              <w:t>Bachelor's degree in Engineering</w:t>
            </w:r>
            <w:proofErr w:type="gramEnd"/>
            <w:r>
              <w:rPr>
                <w:rFonts w:ascii="Calibri" w:hAnsi="Calibri" w:cs="Arial Unicode MS"/>
                <w:color w:val="000000"/>
                <w:lang w:val="en-GB"/>
                <w14:textOutline w14:w="0" w14:cap="flat" w14:cmpd="sng" w14:algn="ctr">
                  <w14:noFill/>
                  <w14:prstDash w14:val="solid"/>
                  <w14:bevel/>
                </w14:textOutline>
              </w:rPr>
              <w:t xml:space="preserve">, Geography, Environment, Risk Management, Civil </w:t>
            </w:r>
            <w:proofErr w:type="spellStart"/>
            <w:r>
              <w:rPr>
                <w:rFonts w:ascii="Calibri" w:hAnsi="Calibri" w:cs="Arial Unicode MS"/>
                <w:color w:val="000000"/>
                <w:lang w:val="en-GB"/>
                <w14:textOutline w14:w="0" w14:cap="flat" w14:cmpd="sng" w14:algn="ctr">
                  <w14:noFill/>
                  <w14:prstDash w14:val="solid"/>
                  <w14:bevel/>
                </w14:textOutline>
              </w:rPr>
              <w:t>Defense</w:t>
            </w:r>
            <w:proofErr w:type="spellEnd"/>
            <w:r>
              <w:rPr>
                <w:rFonts w:ascii="Calibri" w:hAnsi="Calibri" w:cs="Arial Unicode MS"/>
                <w:color w:val="000000"/>
                <w:lang w:val="en-GB"/>
                <w14:textOutline w14:w="0" w14:cap="flat" w14:cmpd="sng" w14:algn="ctr">
                  <w14:noFill/>
                  <w14:prstDash w14:val="solid"/>
                  <w14:bevel/>
                </w14:textOutline>
              </w:rPr>
              <w:t xml:space="preserve">, or related </w:t>
            </w:r>
            <w:proofErr w:type="gramStart"/>
            <w:r>
              <w:rPr>
                <w:rFonts w:ascii="Calibri" w:hAnsi="Calibri" w:cs="Arial Unicode MS"/>
                <w:color w:val="000000"/>
                <w:lang w:val="en-GB"/>
                <w14:textOutline w14:w="0" w14:cap="flat" w14:cmpd="sng" w14:algn="ctr">
                  <w14:noFill/>
                  <w14:prstDash w14:val="solid"/>
                  <w14:bevel/>
                </w14:textOutline>
              </w:rPr>
              <w:t>fields;</w:t>
            </w:r>
            <w:proofErr w:type="gramEnd"/>
          </w:p>
          <w:p w14:paraId="781354F0" w14:textId="77777777" w:rsidR="00F478FB" w:rsidRDefault="006D538A">
            <w:pPr>
              <w:pStyle w:val="Prrafodelista"/>
              <w:numPr>
                <w:ilvl w:val="0"/>
                <w:numId w:val="25"/>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Master's degree or specialization in Risk and Disaster Management, Climate Change, Urban Resilience, or related fields.</w:t>
            </w:r>
          </w:p>
          <w:p w14:paraId="781354F1" w14:textId="77777777" w:rsidR="00F478FB" w:rsidRDefault="006D538A">
            <w:pPr>
              <w:numPr>
                <w:ilvl w:val="0"/>
                <w:numId w:val="25"/>
              </w:num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Fluency in English</w:t>
            </w:r>
          </w:p>
          <w:p w14:paraId="781354F2" w14:textId="77777777" w:rsidR="00F478FB" w:rsidRDefault="006D538A">
            <w:p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Desired Professional Experience:</w:t>
            </w:r>
          </w:p>
          <w:p w14:paraId="781354F3" w14:textId="77777777" w:rsidR="00F478FB" w:rsidRDefault="006D538A">
            <w:pPr>
              <w:pStyle w:val="Prrafodelista"/>
              <w:numPr>
                <w:ilvl w:val="0"/>
                <w:numId w:val="26"/>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At least five (5) years of experience in projects related to the prevention, management, and recovery from natural and climate disasters in </w:t>
            </w:r>
            <w:proofErr w:type="gramStart"/>
            <w:r>
              <w:rPr>
                <w:rFonts w:ascii="Calibri" w:hAnsi="Calibri" w:cs="Arial Unicode MS"/>
                <w:color w:val="000000"/>
                <w:lang w:val="en-GB"/>
                <w14:textOutline w14:w="0" w14:cap="flat" w14:cmpd="sng" w14:algn="ctr">
                  <w14:noFill/>
                  <w14:prstDash w14:val="solid"/>
                  <w14:bevel/>
                </w14:textOutline>
              </w:rPr>
              <w:t>Brazil;</w:t>
            </w:r>
            <w:proofErr w:type="gramEnd"/>
          </w:p>
          <w:p w14:paraId="781354F4" w14:textId="77777777" w:rsidR="00F478FB" w:rsidRDefault="006D538A">
            <w:pPr>
              <w:pStyle w:val="Prrafodelista"/>
              <w:numPr>
                <w:ilvl w:val="0"/>
                <w:numId w:val="26"/>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Knowledge of the guidelines of the National Policy for Civil Protection and </w:t>
            </w:r>
            <w:proofErr w:type="spellStart"/>
            <w:r>
              <w:rPr>
                <w:rFonts w:ascii="Calibri" w:hAnsi="Calibri" w:cs="Arial Unicode MS"/>
                <w:color w:val="000000"/>
                <w:lang w:val="en-GB"/>
                <w14:textOutline w14:w="0" w14:cap="flat" w14:cmpd="sng" w14:algn="ctr">
                  <w14:noFill/>
                  <w14:prstDash w14:val="solid"/>
                  <w14:bevel/>
                </w14:textOutline>
              </w:rPr>
              <w:t>Defense</w:t>
            </w:r>
            <w:proofErr w:type="spellEnd"/>
            <w:r>
              <w:rPr>
                <w:rFonts w:ascii="Calibri" w:hAnsi="Calibri" w:cs="Arial Unicode MS"/>
                <w:color w:val="000000"/>
                <w:lang w:val="en-GB"/>
                <w14:textOutline w14:w="0" w14:cap="flat" w14:cmpd="sng" w14:algn="ctr">
                  <w14:noFill/>
                  <w14:prstDash w14:val="solid"/>
                  <w14:bevel/>
                </w14:textOutline>
              </w:rPr>
              <w:t xml:space="preserve"> (PNPDC), contingency plans, and warning systems.</w:t>
            </w:r>
          </w:p>
          <w:p w14:paraId="781354F5" w14:textId="77777777" w:rsidR="00F478FB" w:rsidRDefault="006D538A">
            <w:pPr>
              <w:numPr>
                <w:ilvl w:val="0"/>
                <w:numId w:val="26"/>
              </w:num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Previous experience with gender-sensitive risk management will be valued.</w:t>
            </w:r>
          </w:p>
          <w:p w14:paraId="781354F6" w14:textId="77777777" w:rsidR="00F478FB" w:rsidRDefault="006D538A">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r>
              <w:t>(“</w:t>
            </w:r>
            <w:proofErr w:type="spellStart"/>
            <w:r>
              <w:rPr>
                <w:rFonts w:ascii="Calibri" w:hAnsi="Calibri" w:cs="Arial Unicode MS"/>
                <w:i/>
                <w:iCs/>
                <w:color w:val="000000"/>
                <w14:textOutline w14:w="0" w14:cap="flat" w14:cmpd="sng" w14:algn="ctr">
                  <w14:noFill/>
                  <w14:prstDash w14:val="solid"/>
                  <w14:bevel/>
                </w14:textOutline>
              </w:rPr>
              <w:t>Qualificações</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desejadas</w:t>
            </w:r>
            <w:proofErr w:type="spellEnd"/>
            <w:r>
              <w:rPr>
                <w:rFonts w:ascii="Calibri" w:hAnsi="Calibri" w:cs="Arial Unicode MS"/>
                <w:i/>
                <w:iCs/>
                <w:color w:val="000000"/>
                <w14:textOutline w14:w="0" w14:cap="flat" w14:cmpd="sng" w14:algn="ctr">
                  <w14:noFill/>
                  <w14:prstDash w14:val="solid"/>
                  <w14:bevel/>
                </w14:textOutline>
              </w:rPr>
              <w:t>:</w:t>
            </w:r>
          </w:p>
          <w:p w14:paraId="781354F7" w14:textId="77777777" w:rsidR="00F478FB" w:rsidRDefault="006D538A">
            <w:pPr>
              <w:pStyle w:val="Prrafodelista"/>
              <w:numPr>
                <w:ilvl w:val="0"/>
                <w:numId w:val="27"/>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Graduação em Engenharia, Geografia, Meio Ambiente, Gestão de Riscos, Defesa Civil ou áreas correlatas;</w:t>
            </w:r>
          </w:p>
          <w:p w14:paraId="781354F8" w14:textId="77777777" w:rsidR="00F478FB" w:rsidRDefault="006D538A">
            <w:pPr>
              <w:pStyle w:val="Prrafodelista"/>
              <w:numPr>
                <w:ilvl w:val="0"/>
                <w:numId w:val="27"/>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lastRenderedPageBreak/>
              <w:t>Pós-graduação ou especialização em Gestão de Riscos e Desastres, Mudanças Climáticas, Resiliência Urbana ou áreas afins.</w:t>
            </w:r>
          </w:p>
          <w:p w14:paraId="781354F9" w14:textId="77777777" w:rsidR="00F478FB" w:rsidRDefault="006D538A">
            <w:pPr>
              <w:pStyle w:val="Prrafodelista"/>
              <w:numPr>
                <w:ilvl w:val="0"/>
                <w:numId w:val="27"/>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Fluência em inglês</w:t>
            </w:r>
          </w:p>
          <w:p w14:paraId="781354FA" w14:textId="77777777" w:rsidR="00F478FB" w:rsidRDefault="006D538A">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proofErr w:type="spellStart"/>
            <w:r>
              <w:rPr>
                <w:rFonts w:ascii="Calibri" w:hAnsi="Calibri" w:cs="Arial Unicode MS"/>
                <w:i/>
                <w:iCs/>
                <w:color w:val="000000"/>
                <w14:textOutline w14:w="0" w14:cap="flat" w14:cmpd="sng" w14:algn="ctr">
                  <w14:noFill/>
                  <w14:prstDash w14:val="solid"/>
                  <w14:bevel/>
                </w14:textOutline>
              </w:rPr>
              <w:t>Experiência</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w:t>
            </w:r>
            <w:proofErr w:type="spellEnd"/>
            <w:r>
              <w:rPr>
                <w:rFonts w:ascii="Calibri" w:hAnsi="Calibri" w:cs="Arial Unicode MS"/>
                <w:i/>
                <w:iCs/>
                <w:color w:val="000000"/>
                <w14:textOutline w14:w="0" w14:cap="flat" w14:cmpd="sng" w14:algn="ctr">
                  <w14:noFill/>
                  <w14:prstDash w14:val="solid"/>
                  <w14:bevel/>
                </w14:textOutline>
              </w:rPr>
              <w:t>:</w:t>
            </w:r>
          </w:p>
          <w:p w14:paraId="781354FB" w14:textId="77777777" w:rsidR="00F478FB" w:rsidRDefault="006D538A">
            <w:pPr>
              <w:pStyle w:val="Prrafodelista"/>
              <w:numPr>
                <w:ilvl w:val="0"/>
                <w:numId w:val="2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Pelo menos 5 (cinco) anos de experiência em projetos relacionados à prevenção, gestão e recuperação de desastres naturais e climáticos no Brasil;</w:t>
            </w:r>
          </w:p>
          <w:p w14:paraId="781354FC" w14:textId="77777777" w:rsidR="00F478FB" w:rsidRDefault="006D538A">
            <w:pPr>
              <w:pStyle w:val="Prrafodelista"/>
              <w:numPr>
                <w:ilvl w:val="0"/>
                <w:numId w:val="2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Conhecimento das diretrizes da Política Nacional de Proteção e Defesa Civil (PNPDC), planos de contingência e sistemas de alerta.</w:t>
            </w:r>
          </w:p>
          <w:p w14:paraId="781354FD" w14:textId="77777777" w:rsidR="00F478FB" w:rsidRDefault="006D538A">
            <w:pPr>
              <w:pStyle w:val="Prrafodelista"/>
              <w:numPr>
                <w:ilvl w:val="0"/>
                <w:numId w:val="2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Experiência prévia com gestão de riscos sensível a gênero será valorizada.”)</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4FE"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4FF"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00"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01"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02"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03"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04" w14:textId="77777777" w:rsidR="00F478FB" w:rsidRDefault="00F478FB">
            <w:pPr>
              <w:spacing w:line="240" w:lineRule="auto"/>
              <w:jc w:val="center"/>
              <w:rPr>
                <w:rFonts w:ascii="Times New Roman" w:hAnsi="Times New Roman"/>
                <w:sz w:val="24"/>
                <w:szCs w:val="24"/>
                <w:lang w:val="pt-BR"/>
              </w:rPr>
            </w:pPr>
          </w:p>
          <w:p w14:paraId="78135505" w14:textId="77777777" w:rsidR="00F478FB" w:rsidRDefault="00F478FB">
            <w:pPr>
              <w:spacing w:line="240" w:lineRule="auto"/>
              <w:jc w:val="center"/>
              <w:rPr>
                <w:rFonts w:ascii="Calibri" w:hAnsi="Calibri" w:cs="Arial Unicode MS"/>
                <w:b/>
                <w:bCs/>
                <w:color w:val="000000"/>
                <w:lang w:val="pt-BR"/>
                <w14:textOutline w14:w="0" w14:cap="flat" w14:cmpd="sng" w14:algn="ctr">
                  <w14:noFill/>
                  <w14:prstDash w14:val="solid"/>
                  <w14:bevel/>
                </w14:textOutline>
              </w:rPr>
            </w:pPr>
          </w:p>
          <w:p w14:paraId="78135506" w14:textId="77777777" w:rsidR="00F478FB" w:rsidRDefault="00F478FB">
            <w:pPr>
              <w:spacing w:line="240" w:lineRule="auto"/>
              <w:jc w:val="center"/>
              <w:rPr>
                <w:rFonts w:ascii="Calibri" w:hAnsi="Calibri" w:cs="Arial Unicode MS"/>
                <w:b/>
                <w:bCs/>
                <w:color w:val="000000"/>
                <w:lang w:val="pt-BR"/>
                <w14:textOutline w14:w="0" w14:cap="flat" w14:cmpd="sng" w14:algn="ctr">
                  <w14:noFill/>
                  <w14:prstDash w14:val="solid"/>
                  <w14:bevel/>
                </w14:textOutline>
              </w:rPr>
            </w:pPr>
          </w:p>
          <w:p w14:paraId="78135507" w14:textId="77777777" w:rsidR="00F478FB" w:rsidRDefault="006D538A">
            <w:pPr>
              <w:spacing w:line="240" w:lineRule="auto"/>
              <w:jc w:val="center"/>
              <w:rPr>
                <w:rFonts w:ascii="Calibri" w:hAnsi="Calibri" w:cs="Arial Unicode MS"/>
                <w:b/>
                <w:bCs/>
                <w:color w:val="000000"/>
                <w14:textOutline w14:w="0" w14:cap="flat" w14:cmpd="sng" w14:algn="ctr">
                  <w14:noFill/>
                  <w14:prstDash w14:val="solid"/>
                  <w14:bevel/>
                </w14:textOutline>
              </w:rPr>
            </w:pPr>
            <w:r>
              <w:rPr>
                <w:rFonts w:ascii="Calibri" w:hAnsi="Calibri" w:cs="Arial Unicode MS"/>
                <w:b/>
                <w:bCs/>
                <w:color w:val="000000"/>
                <w14:textOutline w14:w="0" w14:cap="flat" w14:cmpd="sng" w14:algn="ctr">
                  <w14:noFill/>
                  <w14:prstDash w14:val="solid"/>
                  <w14:bevel/>
                </w14:textOutline>
              </w:rPr>
              <w:t>9</w:t>
            </w:r>
          </w:p>
        </w:tc>
      </w:tr>
      <w:tr w:rsidR="00F478FB" w14:paraId="78135525"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509" w14:textId="77777777" w:rsidR="00F478FB" w:rsidRDefault="006D538A">
            <w:pPr>
              <w:pBdr>
                <w:top w:val="none" w:sz="4" w:space="0" w:color="000000"/>
                <w:left w:val="none" w:sz="4" w:space="0" w:color="000000"/>
                <w:bottom w:val="none" w:sz="4" w:space="0" w:color="000000"/>
                <w:right w:val="none" w:sz="4" w:space="0" w:color="000000"/>
              </w:pBdr>
              <w:spacing w:before="40" w:after="40" w:line="360" w:lineRule="auto"/>
              <w:jc w:val="both"/>
              <w:rPr>
                <w:lang w:val="en-GB"/>
              </w:rPr>
            </w:pPr>
            <w:r>
              <w:rPr>
                <w:rFonts w:ascii="Calibri" w:hAnsi="Calibri" w:cs="Arial Unicode MS"/>
                <w:b/>
                <w:bCs/>
                <w:color w:val="000000"/>
                <w:lang w:val="en-GB"/>
                <w14:textOutline w14:w="0" w14:cap="flat" w14:cmpd="sng" w14:algn="ctr">
                  <w14:noFill/>
                  <w14:prstDash w14:val="solid"/>
                  <w14:bevel/>
                </w14:textOutline>
              </w:rPr>
              <w:t xml:space="preserve">Specialist in Capacity Building and Technical Systematization- </w:t>
            </w:r>
            <w:proofErr w:type="spellStart"/>
            <w:r>
              <w:rPr>
                <w:rFonts w:ascii="Calibri" w:hAnsi="Calibri" w:cs="Arial Unicode MS"/>
                <w:b/>
                <w:bCs/>
                <w:color w:val="000000"/>
                <w:lang w:val="en-GB"/>
                <w14:textOutline w14:w="0" w14:cap="flat" w14:cmpd="sng" w14:algn="ctr">
                  <w14:noFill/>
                  <w14:prstDash w14:val="solid"/>
                  <w14:bevel/>
                </w14:textOutline>
              </w:rPr>
              <w:t>Especialista</w:t>
            </w:r>
            <w:proofErr w:type="spellEnd"/>
            <w:r>
              <w:rPr>
                <w:rFonts w:ascii="Calibri" w:hAnsi="Calibri" w:cs="Arial Unicode MS"/>
                <w:b/>
                <w:bCs/>
                <w:color w:val="000000"/>
                <w:lang w:val="en-GB"/>
                <w14:textOutline w14:w="0" w14:cap="flat" w14:cmpd="sng" w14:algn="ctr">
                  <w14:noFill/>
                  <w14:prstDash w14:val="solid"/>
                  <w14:bevel/>
                </w14:textOutline>
              </w:rPr>
              <w:t xml:space="preserve"> </w:t>
            </w:r>
            <w:proofErr w:type="spellStart"/>
            <w:r>
              <w:rPr>
                <w:rFonts w:ascii="Calibri" w:hAnsi="Calibri" w:cs="Arial Unicode MS"/>
                <w:b/>
                <w:bCs/>
                <w:color w:val="000000"/>
                <w:lang w:val="en-GB"/>
                <w14:textOutline w14:w="0" w14:cap="flat" w14:cmpd="sng" w14:algn="ctr">
                  <w14:noFill/>
                  <w14:prstDash w14:val="solid"/>
                  <w14:bevel/>
                </w14:textOutline>
              </w:rPr>
              <w:t>em</w:t>
            </w:r>
            <w:proofErr w:type="spellEnd"/>
            <w:r>
              <w:rPr>
                <w:rFonts w:ascii="Calibri" w:hAnsi="Calibri" w:cs="Arial Unicode MS"/>
                <w:b/>
                <w:bCs/>
                <w:color w:val="000000"/>
                <w:lang w:val="en-GB"/>
                <w14:textOutline w14:w="0" w14:cap="flat" w14:cmpd="sng" w14:algn="ctr">
                  <w14:noFill/>
                  <w14:prstDash w14:val="solid"/>
                  <w14:bevel/>
                </w14:textOutline>
              </w:rPr>
              <w:t xml:space="preserve"> </w:t>
            </w:r>
            <w:proofErr w:type="spellStart"/>
            <w:r>
              <w:rPr>
                <w:rFonts w:ascii="Calibri" w:hAnsi="Calibri" w:cs="Arial Unicode MS"/>
                <w:b/>
                <w:bCs/>
                <w:color w:val="000000"/>
                <w:lang w:val="en-GB"/>
                <w14:textOutline w14:w="0" w14:cap="flat" w14:cmpd="sng" w14:algn="ctr">
                  <w14:noFill/>
                  <w14:prstDash w14:val="solid"/>
                  <w14:bevel/>
                </w14:textOutline>
              </w:rPr>
              <w:t>Capacitação</w:t>
            </w:r>
            <w:proofErr w:type="spellEnd"/>
            <w:r>
              <w:rPr>
                <w:rFonts w:ascii="Calibri" w:hAnsi="Calibri" w:cs="Arial Unicode MS"/>
                <w:b/>
                <w:bCs/>
                <w:color w:val="000000"/>
                <w:lang w:val="en-GB"/>
                <w14:textOutline w14:w="0" w14:cap="flat" w14:cmpd="sng" w14:algn="ctr">
                  <w14:noFill/>
                  <w14:prstDash w14:val="solid"/>
                  <w14:bevel/>
                </w14:textOutline>
              </w:rPr>
              <w:t xml:space="preserve"> e </w:t>
            </w:r>
            <w:proofErr w:type="spellStart"/>
            <w:r>
              <w:rPr>
                <w:rFonts w:ascii="Calibri" w:hAnsi="Calibri" w:cs="Arial Unicode MS"/>
                <w:b/>
                <w:bCs/>
                <w:color w:val="000000"/>
                <w:lang w:val="en-GB"/>
                <w14:textOutline w14:w="0" w14:cap="flat" w14:cmpd="sng" w14:algn="ctr">
                  <w14:noFill/>
                  <w14:prstDash w14:val="solid"/>
                  <w14:bevel/>
                </w14:textOutline>
              </w:rPr>
              <w:t>Sistematização</w:t>
            </w:r>
            <w:proofErr w:type="spellEnd"/>
            <w:r>
              <w:rPr>
                <w:rFonts w:ascii="Calibri" w:hAnsi="Calibri" w:cs="Arial Unicode MS"/>
                <w:b/>
                <w:bCs/>
                <w:color w:val="000000"/>
                <w:lang w:val="en-GB"/>
                <w14:textOutline w14:w="0" w14:cap="flat" w14:cmpd="sng" w14:algn="ctr">
                  <w14:noFill/>
                  <w14:prstDash w14:val="solid"/>
                  <w14:bevel/>
                </w14:textOutline>
              </w:rPr>
              <w:t xml:space="preserve"> Técnica</w:t>
            </w:r>
          </w:p>
          <w:p w14:paraId="7813550A" w14:textId="77777777" w:rsidR="00F478FB" w:rsidRDefault="006D538A">
            <w:p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Desired Academic Qualifications and Professional Experience: </w:t>
            </w:r>
          </w:p>
          <w:p w14:paraId="7813550B" w14:textId="77777777" w:rsidR="00F478FB" w:rsidRDefault="006D538A">
            <w:pPr>
              <w:pStyle w:val="Prrafodelista"/>
              <w:numPr>
                <w:ilvl w:val="0"/>
                <w:numId w:val="29"/>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Higher education in Pedagogy, Communication, Social Sciences, Education, Public Administration, or related </w:t>
            </w:r>
            <w:proofErr w:type="gramStart"/>
            <w:r>
              <w:rPr>
                <w:rFonts w:ascii="Calibri" w:hAnsi="Calibri" w:cs="Arial Unicode MS"/>
                <w:color w:val="000000"/>
                <w:lang w:val="en-GB"/>
                <w14:textOutline w14:w="0" w14:cap="flat" w14:cmpd="sng" w14:algn="ctr">
                  <w14:noFill/>
                  <w14:prstDash w14:val="solid"/>
                  <w14:bevel/>
                </w14:textOutline>
              </w:rPr>
              <w:t>areas;</w:t>
            </w:r>
            <w:proofErr w:type="gramEnd"/>
          </w:p>
          <w:p w14:paraId="7813550C" w14:textId="77777777" w:rsidR="00F478FB" w:rsidRDefault="006D538A">
            <w:pPr>
              <w:pStyle w:val="Prrafodelista"/>
              <w:numPr>
                <w:ilvl w:val="0"/>
                <w:numId w:val="29"/>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Postgraduate degree in adult education, public policy, professional training, or related </w:t>
            </w:r>
            <w:proofErr w:type="gramStart"/>
            <w:r>
              <w:rPr>
                <w:rFonts w:ascii="Calibri" w:hAnsi="Calibri" w:cs="Arial Unicode MS"/>
                <w:color w:val="000000"/>
                <w:lang w:val="en-GB"/>
                <w14:textOutline w14:w="0" w14:cap="flat" w14:cmpd="sng" w14:algn="ctr">
                  <w14:noFill/>
                  <w14:prstDash w14:val="solid"/>
                  <w14:bevel/>
                </w14:textOutline>
              </w:rPr>
              <w:t>areas;</w:t>
            </w:r>
            <w:proofErr w:type="gramEnd"/>
          </w:p>
          <w:p w14:paraId="7813550D" w14:textId="77777777" w:rsidR="00F478FB" w:rsidRDefault="006D538A">
            <w:pPr>
              <w:pStyle w:val="Prrafodelista"/>
              <w:numPr>
                <w:ilvl w:val="0"/>
                <w:numId w:val="29"/>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Minimum of 5 years of experience in developing and implementing training programs focused on public management, preferably in the areas of planning, civil </w:t>
            </w:r>
            <w:proofErr w:type="spellStart"/>
            <w:r>
              <w:rPr>
                <w:rFonts w:ascii="Calibri" w:hAnsi="Calibri" w:cs="Arial Unicode MS"/>
                <w:color w:val="000000"/>
                <w:lang w:val="en-GB"/>
                <w14:textOutline w14:w="0" w14:cap="flat" w14:cmpd="sng" w14:algn="ctr">
                  <w14:noFill/>
                  <w14:prstDash w14:val="solid"/>
                  <w14:bevel/>
                </w14:textOutline>
              </w:rPr>
              <w:t>defense</w:t>
            </w:r>
            <w:proofErr w:type="spellEnd"/>
            <w:r>
              <w:rPr>
                <w:rFonts w:ascii="Calibri" w:hAnsi="Calibri" w:cs="Arial Unicode MS"/>
                <w:color w:val="000000"/>
                <w:lang w:val="en-GB"/>
                <w14:textOutline w14:w="0" w14:cap="flat" w14:cmpd="sng" w14:algn="ctr">
                  <w14:noFill/>
                  <w14:prstDash w14:val="solid"/>
                  <w14:bevel/>
                </w14:textOutline>
              </w:rPr>
              <w:t xml:space="preserve">, environment, and </w:t>
            </w:r>
            <w:proofErr w:type="gramStart"/>
            <w:r>
              <w:rPr>
                <w:rFonts w:ascii="Calibri" w:hAnsi="Calibri" w:cs="Arial Unicode MS"/>
                <w:color w:val="000000"/>
                <w:lang w:val="en-GB"/>
                <w14:textOutline w14:w="0" w14:cap="flat" w14:cmpd="sng" w14:algn="ctr">
                  <w14:noFill/>
                  <w14:prstDash w14:val="solid"/>
                  <w14:bevel/>
                </w14:textOutline>
              </w:rPr>
              <w:t>infrastructure;</w:t>
            </w:r>
            <w:proofErr w:type="gramEnd"/>
            <w:r>
              <w:rPr>
                <w:rFonts w:ascii="Calibri" w:hAnsi="Calibri" w:cs="Arial Unicode MS"/>
                <w:color w:val="000000"/>
                <w:lang w:val="en-GB"/>
                <w14:textOutline w14:w="0" w14:cap="flat" w14:cmpd="sng" w14:algn="ctr">
                  <w14:noFill/>
                  <w14:prstDash w14:val="solid"/>
                  <w14:bevel/>
                </w14:textOutline>
              </w:rPr>
              <w:t xml:space="preserve"> </w:t>
            </w:r>
          </w:p>
          <w:p w14:paraId="7813550E" w14:textId="77777777" w:rsidR="00F478FB" w:rsidRDefault="006D538A">
            <w:pPr>
              <w:pStyle w:val="Prrafodelista"/>
              <w:numPr>
                <w:ilvl w:val="0"/>
                <w:numId w:val="29"/>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Knowledge of participatory methodologies, andragogy, development of educational materials (digital and printed), and systematization of technical content in an accessible and applicable </w:t>
            </w:r>
            <w:proofErr w:type="gramStart"/>
            <w:r>
              <w:rPr>
                <w:rFonts w:ascii="Calibri" w:hAnsi="Calibri" w:cs="Arial Unicode MS"/>
                <w:color w:val="000000"/>
                <w:lang w:val="en-GB"/>
                <w14:textOutline w14:w="0" w14:cap="flat" w14:cmpd="sng" w14:algn="ctr">
                  <w14:noFill/>
                  <w14:prstDash w14:val="solid"/>
                  <w14:bevel/>
                </w14:textOutline>
              </w:rPr>
              <w:t>way;</w:t>
            </w:r>
            <w:proofErr w:type="gramEnd"/>
          </w:p>
          <w:p w14:paraId="7813550F" w14:textId="77777777" w:rsidR="00F478FB" w:rsidRDefault="006D538A">
            <w:pPr>
              <w:pStyle w:val="Prrafodelista"/>
              <w:numPr>
                <w:ilvl w:val="0"/>
                <w:numId w:val="29"/>
              </w:numP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 xml:space="preserve">Proven ability to integrate gender into training methodologies and </w:t>
            </w:r>
            <w:proofErr w:type="gramStart"/>
            <w:r>
              <w:rPr>
                <w:rFonts w:ascii="Calibri" w:hAnsi="Calibri" w:cs="Arial Unicode MS"/>
                <w:color w:val="000000"/>
                <w:lang w:val="en-GB"/>
                <w14:textOutline w14:w="0" w14:cap="flat" w14:cmpd="sng" w14:algn="ctr">
                  <w14:noFill/>
                  <w14:prstDash w14:val="solid"/>
                  <w14:bevel/>
                </w14:textOutline>
              </w:rPr>
              <w:t>content;</w:t>
            </w:r>
            <w:proofErr w:type="gramEnd"/>
          </w:p>
          <w:p w14:paraId="78135510" w14:textId="77777777" w:rsidR="00F478FB" w:rsidRDefault="006D538A">
            <w:pPr>
              <w:numPr>
                <w:ilvl w:val="0"/>
                <w:numId w:val="29"/>
              </w:numPr>
              <w:spacing w:line="240" w:lineRule="auto"/>
              <w:jc w:val="both"/>
              <w:rPr>
                <w:rFonts w:ascii="Calibri" w:eastAsia="Calibri" w:hAnsi="Calibri" w:cs="Calibri"/>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Ability to conduct in-person and virtual workshops and training sessions, including the use of digital tools.</w:t>
            </w:r>
          </w:p>
          <w:p w14:paraId="78135511" w14:textId="77777777" w:rsidR="00F478FB" w:rsidRDefault="00F478FB">
            <w:pPr>
              <w:spacing w:line="240" w:lineRule="auto"/>
              <w:jc w:val="both"/>
              <w:rPr>
                <w:rFonts w:ascii="Calibri" w:eastAsia="Calibri" w:hAnsi="Calibri" w:cs="Calibri"/>
                <w:color w:val="000000"/>
                <w:lang w:val="en-GB"/>
                <w14:textOutline w14:w="0" w14:cap="flat" w14:cmpd="sng" w14:algn="ctr">
                  <w14:noFill/>
                  <w14:prstDash w14:val="solid"/>
                  <w14:bevel/>
                </w14:textOutline>
              </w:rPr>
            </w:pPr>
          </w:p>
          <w:p w14:paraId="78135512" w14:textId="77777777" w:rsidR="00F478FB" w:rsidRDefault="006D538A">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Cs/>
                <w:i/>
                <w:color w:val="000000"/>
                <w14:textOutline w14:w="0" w14:cap="flat" w14:cmpd="sng" w14:algn="ctr">
                  <w14:noFill/>
                  <w14:prstDash w14:val="solid"/>
                  <w14:bevel/>
                </w14:textOutline>
              </w:rPr>
            </w:pPr>
            <w:r>
              <w:rPr>
                <w:rFonts w:ascii="Calibri" w:hAnsi="Calibri" w:cs="Arial Unicode MS"/>
                <w:i/>
                <w:iCs/>
                <w:color w:val="000000"/>
                <w:lang w:val="es-ES_tradnl"/>
                <w14:textOutline w14:w="0" w14:cap="flat" w14:cmpd="sng" w14:algn="ctr">
                  <w14:noFill/>
                  <w14:prstDash w14:val="solid"/>
                  <w14:bevel/>
                </w14:textOutline>
              </w:rPr>
              <w:t>(“</w:t>
            </w:r>
            <w:proofErr w:type="spellStart"/>
            <w:r>
              <w:rPr>
                <w:rFonts w:ascii="Calibri" w:hAnsi="Calibri" w:cs="Arial Unicode MS"/>
                <w:i/>
                <w:iCs/>
                <w:color w:val="000000"/>
                <w14:textOutline w14:w="0" w14:cap="flat" w14:cmpd="sng" w14:algn="ctr">
                  <w14:noFill/>
                  <w14:prstDash w14:val="solid"/>
                  <w14:bevel/>
                </w14:textOutline>
              </w:rPr>
              <w:t>Qualificaçõese</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proofErr w:type="gramStart"/>
            <w:r>
              <w:rPr>
                <w:rFonts w:ascii="Calibri" w:hAnsi="Calibri" w:cs="Arial Unicode MS"/>
                <w:i/>
                <w:iCs/>
                <w:color w:val="000000"/>
                <w14:textOutline w14:w="0" w14:cap="flat" w14:cmpd="sng" w14:algn="ctr">
                  <w14:noFill/>
                  <w14:prstDash w14:val="solid"/>
                  <w14:bevel/>
                </w14:textOutline>
              </w:rPr>
              <w:t>experiência</w:t>
            </w:r>
            <w:proofErr w:type="spellEnd"/>
            <w:r>
              <w:rPr>
                <w:rFonts w:ascii="Calibri" w:hAnsi="Calibri" w:cs="Arial Unicode MS"/>
                <w:i/>
                <w:iCs/>
                <w:color w:val="000000"/>
                <w14:textOutline w14:w="0" w14:cap="flat" w14:cmpd="sng" w14:algn="ctr">
                  <w14:noFill/>
                  <w14:prstDash w14:val="solid"/>
                  <w14:bevel/>
                </w14:textOutline>
              </w:rPr>
              <w:t xml:space="preserve">  </w:t>
            </w:r>
            <w:proofErr w:type="spellStart"/>
            <w:r>
              <w:rPr>
                <w:rFonts w:ascii="Calibri" w:hAnsi="Calibri" w:cs="Arial Unicode MS"/>
                <w:i/>
                <w:iCs/>
                <w:color w:val="000000"/>
                <w14:textOutline w14:w="0" w14:cap="flat" w14:cmpd="sng" w14:algn="ctr">
                  <w14:noFill/>
                  <w14:prstDash w14:val="solid"/>
                  <w14:bevel/>
                </w14:textOutline>
              </w:rPr>
              <w:t>desejadas</w:t>
            </w:r>
            <w:proofErr w:type="spellEnd"/>
            <w:proofErr w:type="gramEnd"/>
            <w:r>
              <w:rPr>
                <w:rFonts w:ascii="Calibri" w:hAnsi="Calibri" w:cs="Arial Unicode MS"/>
                <w:i/>
                <w:iCs/>
                <w:color w:val="000000"/>
                <w14:textOutline w14:w="0" w14:cap="flat" w14:cmpd="sng" w14:algn="ctr">
                  <w14:noFill/>
                  <w14:prstDash w14:val="solid"/>
                  <w14:bevel/>
                </w14:textOutline>
              </w:rPr>
              <w:t>:</w:t>
            </w:r>
          </w:p>
          <w:p w14:paraId="78135513" w14:textId="77777777" w:rsidR="00F478FB" w:rsidRDefault="006D538A">
            <w:pPr>
              <w:pStyle w:val="Prrafodelista"/>
              <w:numPr>
                <w:ilvl w:val="0"/>
                <w:numId w:val="31"/>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Formação superior em Pedagogia, Comunicação, Ciências Sociais, Educação, Administração Pública ou áreas relacionadas;</w:t>
            </w:r>
          </w:p>
          <w:p w14:paraId="78135514" w14:textId="77777777" w:rsidR="00F478FB" w:rsidRDefault="006D538A">
            <w:pPr>
              <w:pStyle w:val="Prrafodelista"/>
              <w:numPr>
                <w:ilvl w:val="0"/>
                <w:numId w:val="31"/>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Pós-graduação em educação de adultos, políticas públicas, formação profissional ou áreas correlatas;</w:t>
            </w:r>
          </w:p>
          <w:p w14:paraId="78135515" w14:textId="77777777" w:rsidR="00F478FB" w:rsidRDefault="006D538A">
            <w:pPr>
              <w:pStyle w:val="Prrafodelista"/>
              <w:numPr>
                <w:ilvl w:val="0"/>
                <w:numId w:val="31"/>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 xml:space="preserve">Mínimo de 5 anos de experiência no desenvolvimento e implementação de programas de capacitação voltados à gestão pública, preferencialmente nas áreas de planejamento, defesa civil, meio ambiente e infraestrutura; </w:t>
            </w:r>
          </w:p>
          <w:p w14:paraId="78135516" w14:textId="77777777" w:rsidR="00F478FB" w:rsidRDefault="006D538A">
            <w:pPr>
              <w:pStyle w:val="Prrafodelista"/>
              <w:numPr>
                <w:ilvl w:val="0"/>
                <w:numId w:val="31"/>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Conhecimento de metodologias participativas, andragogia, desenvolvimento de materiais educativos (digitais e impressos), e sistematização de conteúdos técnicos de forma acessível e aplicável;</w:t>
            </w:r>
          </w:p>
          <w:p w14:paraId="78135517" w14:textId="77777777" w:rsidR="00F478FB" w:rsidRDefault="006D538A">
            <w:pPr>
              <w:pStyle w:val="Prrafodelista"/>
              <w:numPr>
                <w:ilvl w:val="0"/>
                <w:numId w:val="31"/>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 xml:space="preserve">Capacidade comprovada de integrar gênero em metodologias e </w:t>
            </w:r>
            <w:proofErr w:type="spellStart"/>
            <w:proofErr w:type="gramStart"/>
            <w:r>
              <w:rPr>
                <w:rFonts w:ascii="Calibri" w:hAnsi="Calibri" w:cs="Arial Unicode MS"/>
                <w:i/>
                <w:iCs/>
                <w:color w:val="000000"/>
                <w:lang w:val="pt-BR"/>
                <w14:textOutline w14:w="0" w14:cap="flat" w14:cmpd="sng" w14:algn="ctr">
                  <w14:noFill/>
                  <w14:prstDash w14:val="solid"/>
                  <w14:bevel/>
                </w14:textOutline>
              </w:rPr>
              <w:t>conteúdos</w:t>
            </w:r>
            <w:proofErr w:type="spellEnd"/>
            <w:r>
              <w:rPr>
                <w:rFonts w:ascii="Calibri" w:hAnsi="Calibri" w:cs="Arial Unicode MS"/>
                <w:i/>
                <w:iCs/>
                <w:color w:val="000000"/>
                <w:lang w:val="pt-BR"/>
                <w14:textOutline w14:w="0" w14:cap="flat" w14:cmpd="sng" w14:algn="ctr">
                  <w14:noFill/>
                  <w14:prstDash w14:val="solid"/>
                  <w14:bevel/>
                </w14:textOutline>
              </w:rPr>
              <w:t xml:space="preserve">  de</w:t>
            </w:r>
            <w:proofErr w:type="gramEnd"/>
            <w:r>
              <w:rPr>
                <w:rFonts w:ascii="Calibri" w:hAnsi="Calibri" w:cs="Arial Unicode MS"/>
                <w:i/>
                <w:iCs/>
                <w:color w:val="000000"/>
                <w:lang w:val="pt-BR"/>
                <w14:textOutline w14:w="0" w14:cap="flat" w14:cmpd="sng" w14:algn="ctr">
                  <w14:noFill/>
                  <w14:prstDash w14:val="solid"/>
                  <w14:bevel/>
                </w14:textOutline>
              </w:rPr>
              <w:t xml:space="preserve"> formação;</w:t>
            </w:r>
          </w:p>
          <w:p w14:paraId="78135518" w14:textId="77777777" w:rsidR="00F478FB" w:rsidRDefault="006D538A">
            <w:pPr>
              <w:pStyle w:val="Prrafodelista"/>
              <w:numPr>
                <w:ilvl w:val="0"/>
                <w:numId w:val="31"/>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Habilidade para conduzir oficinas e formações presenciais e virtuais, inclusive com uso de ferramentas digitais.”)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519"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1A"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1B"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1C"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1D"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1E"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1F"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20"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21"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22"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23"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24" w14:textId="77777777" w:rsidR="00F478FB" w:rsidRDefault="006D538A">
            <w:pPr>
              <w:spacing w:line="240" w:lineRule="auto"/>
              <w:jc w:val="center"/>
              <w:rPr>
                <w:rFonts w:ascii="Times New Roman" w:hAnsi="Times New Roman"/>
                <w:sz w:val="24"/>
                <w:szCs w:val="24"/>
                <w:lang w:val="en-US"/>
              </w:rPr>
            </w:pPr>
            <w:r>
              <w:rPr>
                <w:rFonts w:ascii="Calibri" w:hAnsi="Calibri" w:cs="Arial Unicode MS"/>
                <w:b/>
                <w:bCs/>
                <w:color w:val="000000"/>
                <w14:textOutline w14:w="0" w14:cap="flat" w14:cmpd="sng" w14:algn="ctr">
                  <w14:noFill/>
                  <w14:prstDash w14:val="solid"/>
                  <w14:bevel/>
                </w14:textOutline>
              </w:rPr>
              <w:t>9</w:t>
            </w:r>
          </w:p>
        </w:tc>
      </w:tr>
      <w:tr w:rsidR="00F478FB" w14:paraId="7813552D" w14:textId="77777777">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526" w14:textId="77777777" w:rsidR="00F478FB" w:rsidRDefault="006D538A">
            <w:pPr>
              <w:pBdr>
                <w:top w:val="none" w:sz="4" w:space="0" w:color="000000"/>
                <w:left w:val="none" w:sz="4" w:space="0" w:color="000000"/>
                <w:bottom w:val="none" w:sz="4" w:space="0" w:color="000000"/>
                <w:right w:val="none" w:sz="4" w:space="0" w:color="000000"/>
              </w:pBdr>
              <w:spacing w:before="40" w:after="40" w:line="360" w:lineRule="auto"/>
              <w:jc w:val="both"/>
              <w:rPr>
                <w:rFonts w:ascii="Calibri" w:hAnsi="Calibri" w:cs="Arial Unicode MS"/>
                <w:b/>
                <w:bCs/>
                <w:color w:val="000000"/>
                <w:lang w:val="en-GB"/>
                <w14:textOutline w14:w="0" w14:cap="flat" w14:cmpd="sng" w14:algn="ctr">
                  <w14:noFill/>
                  <w14:prstDash w14:val="solid"/>
                  <w14:bevel/>
                </w14:textOutline>
              </w:rPr>
            </w:pPr>
            <w:r>
              <w:rPr>
                <w:rFonts w:ascii="Calibri" w:hAnsi="Calibri" w:cs="Arial Unicode MS"/>
                <w:b/>
                <w:bCs/>
                <w:color w:val="000000"/>
                <w:lang w:val="en-GB"/>
                <w14:textOutline w14:w="0" w14:cap="flat" w14:cmpd="sng" w14:algn="ctr">
                  <w14:noFill/>
                  <w14:prstDash w14:val="solid"/>
                  <w14:bevel/>
                </w14:textOutline>
              </w:rPr>
              <w:t>Gender balance</w:t>
            </w:r>
          </w:p>
          <w:p w14:paraId="78135527" w14:textId="77777777" w:rsidR="00F478FB" w:rsidRDefault="006D538A">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Pr>
                <w:rFonts w:ascii="Calibri" w:hAnsi="Calibri" w:cs="Arial Unicode MS"/>
                <w:color w:val="000000"/>
                <w:lang w:val="en-GB"/>
                <w14:textOutline w14:w="0" w14:cap="flat" w14:cmpd="sng" w14:algn="ctr">
                  <w14:noFill/>
                  <w14:prstDash w14:val="solid"/>
                  <w14:bevel/>
                </w14:textOutline>
              </w:rPr>
              <w:t>It is strongly recommended that the team be composed of a gender-balanced group of professionals (this will be viewed positively in the evaluation).</w:t>
            </w:r>
          </w:p>
          <w:p w14:paraId="78135528" w14:textId="77777777" w:rsidR="00F478FB" w:rsidRDefault="00F478FB">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p>
          <w:p w14:paraId="78135529" w14:textId="77777777" w:rsidR="00F478FB" w:rsidRDefault="006D538A">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pt-BR"/>
                <w14:textOutline w14:w="0" w14:cap="flat" w14:cmpd="sng" w14:algn="ctr">
                  <w14:noFill/>
                  <w14:prstDash w14:val="solid"/>
                  <w14:bevel/>
                </w14:textOutline>
              </w:rPr>
            </w:pPr>
            <w:r>
              <w:rPr>
                <w:rFonts w:ascii="Calibri" w:hAnsi="Calibri" w:cs="Arial Unicode MS"/>
                <w:i/>
                <w:iCs/>
                <w:color w:val="000000"/>
                <w:lang w:val="pt-BR"/>
                <w14:textOutline w14:w="0" w14:cap="flat" w14:cmpd="sng" w14:algn="ctr">
                  <w14:noFill/>
                  <w14:prstDash w14:val="solid"/>
                  <w14:bevel/>
                </w14:textOutline>
              </w:rPr>
              <w:t>(“A composição equilibrada de gênero na equipe é fortemente recomendada e pontuada positivamente. A presença de mulheres em posições de liderança na equipe será especialmente valorizada.”)</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3552A"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2B" w14:textId="77777777" w:rsidR="00F478FB" w:rsidRDefault="00F478FB">
            <w:pPr>
              <w:spacing w:line="240" w:lineRule="auto"/>
              <w:jc w:val="center"/>
              <w:rPr>
                <w:rFonts w:ascii="Calibri" w:eastAsia="Calibri" w:hAnsi="Calibri" w:cs="Calibri"/>
                <w:color w:val="000000"/>
                <w:lang w:val="pt-BR"/>
                <w14:textOutline w14:w="0" w14:cap="flat" w14:cmpd="sng" w14:algn="ctr">
                  <w14:noFill/>
                  <w14:prstDash w14:val="solid"/>
                  <w14:bevel/>
                </w14:textOutline>
              </w:rPr>
            </w:pPr>
          </w:p>
          <w:p w14:paraId="7813552C" w14:textId="77777777" w:rsidR="00F478FB" w:rsidRDefault="006D538A">
            <w:pPr>
              <w:spacing w:line="240" w:lineRule="auto"/>
              <w:jc w:val="center"/>
              <w:rPr>
                <w:rFonts w:ascii="Calibri" w:eastAsia="Calibri" w:hAnsi="Calibri" w:cs="Calibri"/>
                <w:b/>
                <w:color w:val="000000"/>
                <w:lang w:val="en-GB"/>
                <w14:textOutline w14:w="0" w14:cap="flat" w14:cmpd="sng" w14:algn="ctr">
                  <w14:noFill/>
                  <w14:prstDash w14:val="solid"/>
                  <w14:bevel/>
                </w14:textOutline>
              </w:rPr>
            </w:pPr>
            <w:r>
              <w:rPr>
                <w:rFonts w:ascii="Calibri" w:eastAsia="Calibri" w:hAnsi="Calibri" w:cs="Calibri"/>
                <w:b/>
                <w:color w:val="000000"/>
                <w:lang w:val="en-GB"/>
                <w14:textOutline w14:w="0" w14:cap="flat" w14:cmpd="sng" w14:algn="ctr">
                  <w14:noFill/>
                  <w14:prstDash w14:val="solid"/>
                  <w14:bevel/>
                </w14:textOutline>
              </w:rPr>
              <w:t>4</w:t>
            </w:r>
          </w:p>
        </w:tc>
      </w:tr>
      <w:tr w:rsidR="00F478FB" w14:paraId="78135530" w14:textId="77777777">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F5F"/>
            <w:tcMar>
              <w:top w:w="80" w:type="dxa"/>
              <w:left w:w="80" w:type="dxa"/>
              <w:bottom w:w="80" w:type="dxa"/>
              <w:right w:w="80" w:type="dxa"/>
            </w:tcMar>
            <w:vAlign w:val="center"/>
          </w:tcPr>
          <w:p w14:paraId="7813552E" w14:textId="77777777" w:rsidR="00F478FB" w:rsidRDefault="006D538A">
            <w:pPr>
              <w:spacing w:line="240" w:lineRule="auto"/>
              <w:jc w:val="center"/>
            </w:pPr>
            <w:r>
              <w:rPr>
                <w:rFonts w:ascii="Calibri" w:hAnsi="Calibri" w:cs="Arial Unicode MS"/>
                <w:b/>
                <w:bCs/>
                <w:color w:val="FFFFFF"/>
                <w14:textOutline w14:w="0" w14:cap="flat" w14:cmpd="sng" w14:algn="ctr">
                  <w14:noFill/>
                  <w14:prstDash w14:val="solid"/>
                  <w14:bevel/>
                </w14:textOutline>
              </w:rPr>
              <w:t>TOTAL</w:t>
            </w:r>
          </w:p>
        </w:tc>
        <w:tc>
          <w:tcPr>
            <w:tcW w:w="1348" w:type="dxa"/>
            <w:tcBorders>
              <w:top w:val="single" w:sz="4" w:space="0" w:color="000000"/>
              <w:left w:val="single" w:sz="4" w:space="0" w:color="000000"/>
              <w:bottom w:val="single" w:sz="4" w:space="0" w:color="000000"/>
              <w:right w:val="single" w:sz="4" w:space="0" w:color="000000"/>
            </w:tcBorders>
            <w:shd w:val="clear" w:color="auto" w:fill="001F5F"/>
            <w:tcMar>
              <w:top w:w="80" w:type="dxa"/>
              <w:left w:w="80" w:type="dxa"/>
              <w:bottom w:w="80" w:type="dxa"/>
              <w:right w:w="80" w:type="dxa"/>
            </w:tcMar>
            <w:vAlign w:val="center"/>
          </w:tcPr>
          <w:p w14:paraId="7813552F" w14:textId="77777777" w:rsidR="00F478FB" w:rsidRDefault="006D538A">
            <w:pPr>
              <w:spacing w:line="240" w:lineRule="auto"/>
              <w:jc w:val="center"/>
            </w:pPr>
            <w:r>
              <w:rPr>
                <w:rFonts w:ascii="Calibri" w:hAnsi="Calibri" w:cs="Arial Unicode MS"/>
                <w:b/>
                <w:bCs/>
                <w:color w:val="FFFFFF"/>
                <w14:textOutline w14:w="0" w14:cap="flat" w14:cmpd="sng" w14:algn="ctr">
                  <w14:noFill/>
                  <w14:prstDash w14:val="solid"/>
                  <w14:bevel/>
                </w14:textOutline>
              </w:rPr>
              <w:t>80</w:t>
            </w:r>
          </w:p>
        </w:tc>
      </w:tr>
    </w:tbl>
    <w:p w14:paraId="78135531" w14:textId="77777777" w:rsidR="00F478FB" w:rsidRDefault="00F478FB">
      <w:pPr>
        <w:rPr>
          <w:rFonts w:asciiTheme="minorHAnsi" w:hAnsiTheme="minorHAnsi" w:cstheme="minorHAnsi"/>
          <w:b/>
          <w:sz w:val="22"/>
          <w:szCs w:val="22"/>
          <w:lang w:val="en-GB"/>
        </w:rPr>
      </w:pPr>
    </w:p>
    <w:p w14:paraId="78135532" w14:textId="77777777" w:rsidR="00F478FB" w:rsidRDefault="006D538A">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80 points) </w:t>
      </w:r>
      <w:r>
        <w:rPr>
          <w:rFonts w:asciiTheme="minorHAnsi" w:hAnsiTheme="minorHAnsi" w:cstheme="minorHAnsi"/>
          <w:sz w:val="22"/>
          <w:szCs w:val="22"/>
          <w:lang w:val="en"/>
        </w:rPr>
        <w:t>by adding up the weighted scores obtained for each sub-criterion.</w:t>
      </w:r>
    </w:p>
    <w:p w14:paraId="78135533" w14:textId="77777777" w:rsidR="00F478FB" w:rsidRDefault="006D538A">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Pr>
          <w:rFonts w:asciiTheme="minorHAnsi" w:hAnsiTheme="minorHAnsi" w:cstheme="minorHAnsi"/>
          <w:color w:val="000000" w:themeColor="text1"/>
          <w:sz w:val="22"/>
          <w:szCs w:val="22"/>
          <w:lang w:val="en"/>
        </w:rPr>
        <w:t>50/80</w:t>
      </w:r>
      <w:r>
        <w:rPr>
          <w:rFonts w:asciiTheme="minorHAnsi" w:hAnsiTheme="minorHAnsi" w:cstheme="minorHAnsi"/>
          <w:color w:val="FF0000"/>
          <w:sz w:val="22"/>
          <w:szCs w:val="22"/>
          <w:lang w:val="en"/>
        </w:rPr>
        <w:t xml:space="preserve"> </w:t>
      </w:r>
      <w:r>
        <w:rPr>
          <w:rFonts w:asciiTheme="minorHAnsi" w:hAnsiTheme="minorHAnsi" w:cstheme="minorHAnsi"/>
          <w:sz w:val="22"/>
          <w:szCs w:val="22"/>
          <w:lang w:val="en"/>
        </w:rPr>
        <w:t>will be deemed to be inappropriate.</w:t>
      </w:r>
    </w:p>
    <w:p w14:paraId="78135534"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92" w:name="_Toc216860539"/>
      <w:r>
        <w:rPr>
          <w:rFonts w:asciiTheme="minorHAnsi" w:hAnsiTheme="minorHAnsi" w:cstheme="minorHAnsi"/>
          <w:sz w:val="22"/>
          <w:szCs w:val="22"/>
          <w:u w:val="single"/>
          <w:lang w:val="en"/>
        </w:rPr>
        <w:lastRenderedPageBreak/>
        <w:t>Negotiations</w:t>
      </w:r>
      <w:bookmarkEnd w:id="92"/>
    </w:p>
    <w:p w14:paraId="78135535" w14:textId="77777777" w:rsidR="00F478FB" w:rsidRDefault="006D538A">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78135536" w14:textId="77777777" w:rsidR="00F478FB" w:rsidRDefault="006D538A">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78135537" w14:textId="77777777" w:rsidR="00F478FB" w:rsidRDefault="00F478FB">
      <w:pPr>
        <w:spacing w:before="120" w:line="240" w:lineRule="auto"/>
        <w:jc w:val="both"/>
        <w:rPr>
          <w:rFonts w:asciiTheme="minorHAnsi" w:hAnsiTheme="minorHAnsi" w:cstheme="minorHAnsi"/>
          <w:sz w:val="22"/>
          <w:szCs w:val="22"/>
          <w:lang w:val="en-GB"/>
        </w:rPr>
      </w:pPr>
    </w:p>
    <w:p w14:paraId="78135538" w14:textId="77777777" w:rsidR="00F478FB" w:rsidRDefault="006D538A">
      <w:pPr>
        <w:pStyle w:val="Ttulo2"/>
        <w:spacing w:before="120" w:after="120" w:line="240" w:lineRule="auto"/>
        <w:jc w:val="both"/>
        <w:rPr>
          <w:rFonts w:asciiTheme="minorHAnsi" w:hAnsiTheme="minorHAnsi" w:cstheme="minorHAnsi"/>
          <w:caps/>
          <w:sz w:val="28"/>
          <w:szCs w:val="22"/>
          <w:u w:val="single"/>
          <w:lang w:val="en-GB"/>
        </w:rPr>
      </w:pPr>
      <w:bookmarkStart w:id="93" w:name="_Toc216860540"/>
      <w:r>
        <w:rPr>
          <w:rFonts w:asciiTheme="minorHAnsi" w:hAnsiTheme="minorHAnsi" w:cstheme="minorHAnsi"/>
          <w:sz w:val="22"/>
          <w:szCs w:val="22"/>
          <w:u w:val="single"/>
          <w:lang w:val="en"/>
        </w:rPr>
        <w:t>Award process</w:t>
      </w:r>
      <w:bookmarkEnd w:id="93"/>
      <w:r>
        <w:rPr>
          <w:rFonts w:asciiTheme="minorHAnsi" w:hAnsiTheme="minorHAnsi" w:cstheme="minorHAnsi"/>
          <w:b w:val="0"/>
          <w:bCs w:val="0"/>
          <w:caps/>
          <w:sz w:val="28"/>
          <w:szCs w:val="22"/>
          <w:u w:val="single"/>
          <w:lang w:val="en"/>
        </w:rPr>
        <w:t xml:space="preserve"> </w:t>
      </w:r>
    </w:p>
    <w:p w14:paraId="78135539"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13553A" w14:textId="77777777" w:rsidR="00F478FB" w:rsidRDefault="006D53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7813553B" w14:textId="77777777" w:rsidR="00F478FB" w:rsidRDefault="006D538A">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7813553C" w14:textId="77777777" w:rsidR="00F478FB" w:rsidRDefault="006D538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4" w:name="_Toc491193970"/>
      <w:bookmarkStart w:id="95" w:name="_Toc491193515"/>
      <w:bookmarkStart w:id="96" w:name="_Toc216860541"/>
      <w:bookmarkEnd w:id="94"/>
      <w:bookmarkEnd w:id="95"/>
      <w:r>
        <w:rPr>
          <w:rFonts w:asciiTheme="minorHAnsi" w:hAnsiTheme="minorHAnsi" w:cstheme="minorHAnsi"/>
          <w:b/>
          <w:bCs/>
          <w:caps/>
          <w:sz w:val="28"/>
          <w:szCs w:val="22"/>
          <w:u w:val="single"/>
          <w:lang w:val="en"/>
        </w:rPr>
        <w:t>Processing of personal data in the context of this tender and for the purposes of contract monitoring</w:t>
      </w:r>
      <w:bookmarkEnd w:id="96"/>
    </w:p>
    <w:p w14:paraId="7813553D"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7813553E"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7813553F"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78135540" w14:textId="77777777" w:rsidR="00F478FB" w:rsidRDefault="006D538A">
      <w:pPr>
        <w:pStyle w:val="Ttulo2"/>
        <w:spacing w:before="120" w:after="120" w:line="240" w:lineRule="auto"/>
        <w:jc w:val="both"/>
        <w:rPr>
          <w:rFonts w:asciiTheme="minorHAnsi" w:hAnsiTheme="minorHAnsi" w:cstheme="minorHAnsi"/>
          <w:sz w:val="22"/>
          <w:szCs w:val="22"/>
          <w:u w:val="single"/>
          <w:lang w:val="en-GB"/>
        </w:rPr>
      </w:pPr>
      <w:bookmarkStart w:id="97" w:name="_Toc216860542"/>
      <w:r>
        <w:rPr>
          <w:rFonts w:asciiTheme="minorHAnsi" w:hAnsiTheme="minorHAnsi" w:cstheme="minorHAnsi"/>
          <w:sz w:val="22"/>
          <w:szCs w:val="22"/>
          <w:u w:val="single"/>
          <w:lang w:val="en"/>
        </w:rPr>
        <w:t>Identity and contact details of the data controller and its representative</w:t>
      </w:r>
      <w:bookmarkEnd w:id="97"/>
    </w:p>
    <w:p w14:paraId="78135541" w14:textId="77777777" w:rsidR="00F478FB" w:rsidRDefault="006D538A">
      <w:pPr>
        <w:pStyle w:val="Ttulo2"/>
        <w:spacing w:before="120" w:after="120" w:line="240" w:lineRule="auto"/>
        <w:ind w:left="708"/>
        <w:jc w:val="both"/>
        <w:rPr>
          <w:rFonts w:asciiTheme="minorHAnsi" w:hAnsiTheme="minorHAnsi" w:cstheme="minorHAnsi"/>
          <w:sz w:val="22"/>
          <w:szCs w:val="22"/>
          <w:u w:val="single"/>
        </w:rPr>
      </w:pPr>
      <w:bookmarkStart w:id="98" w:name="_Toc216860543"/>
      <w:r>
        <w:rPr>
          <w:rFonts w:asciiTheme="minorHAnsi" w:hAnsiTheme="minorHAnsi" w:cstheme="minorHAnsi"/>
          <w:sz w:val="22"/>
          <w:szCs w:val="22"/>
          <w:u w:val="single"/>
        </w:rPr>
        <w:t>For the PLACE </w:t>
      </w:r>
      <w:proofErr w:type="gramStart"/>
      <w:r>
        <w:rPr>
          <w:rFonts w:asciiTheme="minorHAnsi" w:hAnsiTheme="minorHAnsi" w:cstheme="minorHAnsi"/>
          <w:sz w:val="22"/>
          <w:szCs w:val="22"/>
          <w:u w:val="single"/>
        </w:rPr>
        <w:t>platform:</w:t>
      </w:r>
      <w:bookmarkEnd w:id="98"/>
      <w:proofErr w:type="gramEnd"/>
      <w:r>
        <w:rPr>
          <w:rFonts w:asciiTheme="minorHAnsi" w:hAnsiTheme="minorHAnsi" w:cstheme="minorHAnsi"/>
          <w:sz w:val="22"/>
          <w:szCs w:val="22"/>
          <w:u w:val="single"/>
        </w:rPr>
        <w:t xml:space="preserve"> </w:t>
      </w:r>
    </w:p>
    <w:p w14:paraId="78135542" w14:textId="77777777" w:rsidR="00F478FB" w:rsidRDefault="006D538A">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w:t>
      </w:r>
      <w:proofErr w:type="spellStart"/>
      <w:r>
        <w:rPr>
          <w:rFonts w:asciiTheme="minorHAnsi" w:hAnsiTheme="minorHAnsi" w:cstheme="minorHAnsi"/>
          <w:color w:val="auto"/>
          <w:sz w:val="22"/>
          <w:szCs w:val="22"/>
        </w:rPr>
        <w:t>Accounts</w:t>
      </w:r>
      <w:proofErr w:type="spellEnd"/>
      <w:r>
        <w:rPr>
          <w:rFonts w:asciiTheme="minorHAnsi" w:hAnsiTheme="minorHAnsi" w:cstheme="minorHAnsi"/>
          <w:color w:val="auto"/>
          <w:sz w:val="22"/>
          <w:szCs w:val="22"/>
        </w:rPr>
        <w:t>)</w:t>
      </w:r>
    </w:p>
    <w:p w14:paraId="78135543" w14:textId="77777777" w:rsidR="00F478FB" w:rsidRDefault="006D538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78135544" w14:textId="77777777" w:rsidR="00F478FB" w:rsidRDefault="006D538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78135545"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78135546"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78135547"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78135548" w14:textId="77777777" w:rsidR="00F478FB" w:rsidRDefault="006D538A">
      <w:pPr>
        <w:pStyle w:val="Ttulo2"/>
        <w:spacing w:before="120" w:after="120" w:line="240" w:lineRule="auto"/>
        <w:ind w:left="708"/>
        <w:jc w:val="both"/>
        <w:rPr>
          <w:rFonts w:asciiTheme="minorHAnsi" w:hAnsiTheme="minorHAnsi" w:cstheme="minorHAnsi"/>
          <w:sz w:val="22"/>
          <w:szCs w:val="22"/>
          <w:u w:val="single"/>
          <w:lang w:val="en-GB"/>
        </w:rPr>
      </w:pPr>
      <w:bookmarkStart w:id="99" w:name="_Toc216860544"/>
      <w:r>
        <w:rPr>
          <w:rFonts w:asciiTheme="minorHAnsi" w:hAnsiTheme="minorHAnsi" w:cstheme="minorHAnsi"/>
          <w:sz w:val="22"/>
          <w:szCs w:val="22"/>
          <w:u w:val="single"/>
          <w:lang w:val="en"/>
        </w:rPr>
        <w:t>Contact details of the Data Protection Officer:</w:t>
      </w:r>
      <w:bookmarkEnd w:id="99"/>
    </w:p>
    <w:p w14:paraId="78135549" w14:textId="77777777" w:rsidR="00F478FB" w:rsidRDefault="006D538A">
      <w:pPr>
        <w:pStyle w:val="Default"/>
        <w:spacing w:before="120"/>
        <w:jc w:val="both"/>
        <w:rPr>
          <w:rFonts w:asciiTheme="minorHAnsi" w:hAnsiTheme="minorHAnsi" w:cstheme="minorHAnsi"/>
          <w:color w:val="auto"/>
          <w:sz w:val="22"/>
          <w:szCs w:val="22"/>
          <w:lang w:val="en-GB"/>
        </w:rPr>
      </w:pPr>
      <w:hyperlink r:id="rId15" w:tooltip="mailto:le-delegue-a-la-protection-des-donnees-personnelles@finances.gouv.fr" w:history="1">
        <w:r>
          <w:rPr>
            <w:rFonts w:asciiTheme="minorHAnsi" w:hAnsiTheme="minorHAnsi" w:cstheme="minorHAnsi"/>
            <w:color w:val="auto"/>
            <w:sz w:val="22"/>
            <w:szCs w:val="22"/>
            <w:lang w:val="en"/>
          </w:rPr>
          <w:t>le-delegue-a-la-protection-des-donnees-personnelles@finances.gouv.fr</w:t>
        </w:r>
      </w:hyperlink>
    </w:p>
    <w:p w14:paraId="7813554A" w14:textId="77777777" w:rsidR="00F478FB" w:rsidRDefault="00F478FB">
      <w:pPr>
        <w:pStyle w:val="Default"/>
        <w:spacing w:before="120"/>
        <w:jc w:val="both"/>
        <w:rPr>
          <w:rFonts w:asciiTheme="minorHAnsi" w:hAnsiTheme="minorHAnsi" w:cstheme="minorHAnsi"/>
          <w:color w:val="auto"/>
          <w:sz w:val="22"/>
          <w:szCs w:val="22"/>
          <w:lang w:val="en-GB"/>
        </w:rPr>
      </w:pPr>
    </w:p>
    <w:p w14:paraId="7813554B" w14:textId="77777777" w:rsidR="00F478FB" w:rsidRDefault="006D538A">
      <w:pPr>
        <w:pStyle w:val="Ttulo2"/>
        <w:spacing w:before="120" w:after="120" w:line="240" w:lineRule="auto"/>
        <w:ind w:left="708"/>
        <w:jc w:val="both"/>
        <w:rPr>
          <w:rFonts w:asciiTheme="minorHAnsi" w:hAnsiTheme="minorHAnsi" w:cstheme="minorHAnsi"/>
          <w:sz w:val="22"/>
          <w:szCs w:val="22"/>
          <w:u w:val="single"/>
          <w:lang w:val="en-GB"/>
        </w:rPr>
      </w:pPr>
      <w:bookmarkStart w:id="100" w:name="_Toc216860545"/>
      <w:r>
        <w:rPr>
          <w:rFonts w:asciiTheme="minorHAnsi" w:hAnsiTheme="minorHAnsi" w:cstheme="minorHAnsi"/>
          <w:sz w:val="22"/>
          <w:szCs w:val="22"/>
          <w:u w:val="single"/>
          <w:lang w:val="en"/>
        </w:rPr>
        <w:t>For the contracting authority:</w:t>
      </w:r>
      <w:bookmarkEnd w:id="100"/>
      <w:r>
        <w:rPr>
          <w:rFonts w:asciiTheme="minorHAnsi" w:hAnsiTheme="minorHAnsi" w:cstheme="minorHAnsi"/>
          <w:sz w:val="22"/>
          <w:szCs w:val="22"/>
          <w:u w:val="single"/>
          <w:lang w:val="en"/>
        </w:rPr>
        <w:t xml:space="preserve"> </w:t>
      </w:r>
    </w:p>
    <w:p w14:paraId="7813554C"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7813554D"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7813554E"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7813554F"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78135550"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Operational data controller: </w:t>
      </w:r>
    </w:p>
    <w:p w14:paraId="78135551"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78135552" w14:textId="77777777" w:rsidR="00F478FB" w:rsidRDefault="006D538A">
      <w:pPr>
        <w:pStyle w:val="Ttulo2"/>
        <w:spacing w:before="120" w:after="120" w:line="240" w:lineRule="auto"/>
        <w:ind w:left="708"/>
        <w:jc w:val="both"/>
        <w:rPr>
          <w:rFonts w:asciiTheme="minorHAnsi" w:hAnsiTheme="minorHAnsi" w:cstheme="minorHAnsi"/>
          <w:sz w:val="22"/>
          <w:szCs w:val="22"/>
          <w:u w:val="single"/>
          <w:lang w:val="en-GB"/>
        </w:rPr>
      </w:pPr>
      <w:bookmarkStart w:id="101" w:name="_Toc216860546"/>
      <w:r>
        <w:rPr>
          <w:rFonts w:asciiTheme="minorHAnsi" w:hAnsiTheme="minorHAnsi" w:cstheme="minorHAnsi"/>
          <w:sz w:val="22"/>
          <w:szCs w:val="22"/>
          <w:u w:val="single"/>
          <w:lang w:val="en"/>
        </w:rPr>
        <w:t>Contact details of the Data Protection Officer:</w:t>
      </w:r>
      <w:bookmarkEnd w:id="101"/>
    </w:p>
    <w:p w14:paraId="78135553" w14:textId="77777777" w:rsidR="00F478FB" w:rsidRDefault="006D538A">
      <w:pPr>
        <w:pStyle w:val="Default"/>
        <w:spacing w:before="120"/>
        <w:jc w:val="both"/>
        <w:rPr>
          <w:rFonts w:asciiTheme="minorHAnsi" w:hAnsiTheme="minorHAnsi" w:cstheme="minorHAnsi"/>
          <w:color w:val="auto"/>
          <w:sz w:val="22"/>
          <w:szCs w:val="22"/>
          <w:lang w:val="en-GB"/>
        </w:rPr>
      </w:pPr>
      <w:hyperlink r:id="rId16" w:tooltip="mailto:informatique.libertes@expertisefrance.fr" w:history="1">
        <w:r>
          <w:rPr>
            <w:rFonts w:asciiTheme="minorHAnsi" w:hAnsiTheme="minorHAnsi" w:cstheme="minorHAnsi"/>
            <w:color w:val="auto"/>
            <w:sz w:val="22"/>
            <w:szCs w:val="22"/>
            <w:lang w:val="en"/>
          </w:rPr>
          <w:t>informatique.libertes@expertisefrance.fr</w:t>
        </w:r>
      </w:hyperlink>
    </w:p>
    <w:p w14:paraId="78135554" w14:textId="77777777" w:rsidR="00F478FB" w:rsidRDefault="00F478FB">
      <w:pPr>
        <w:pStyle w:val="Default"/>
        <w:spacing w:before="120"/>
        <w:jc w:val="both"/>
        <w:rPr>
          <w:rFonts w:asciiTheme="minorHAnsi" w:hAnsiTheme="minorHAnsi" w:cstheme="minorHAnsi"/>
          <w:color w:val="auto"/>
          <w:sz w:val="22"/>
          <w:szCs w:val="22"/>
          <w:lang w:val="en-GB"/>
        </w:rPr>
      </w:pPr>
    </w:p>
    <w:p w14:paraId="78135555"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legal basis under which such processing is performed </w:t>
      </w:r>
      <w:proofErr w:type="gramStart"/>
      <w:r>
        <w:rPr>
          <w:rFonts w:asciiTheme="minorHAnsi" w:hAnsiTheme="minorHAnsi" w:cstheme="minorHAnsi"/>
          <w:color w:val="auto"/>
          <w:sz w:val="22"/>
          <w:szCs w:val="22"/>
          <w:lang w:val="en"/>
        </w:rPr>
        <w:t>are</w:t>
      </w:r>
      <w:proofErr w:type="gramEnd"/>
      <w:r>
        <w:rPr>
          <w:rFonts w:asciiTheme="minorHAnsi" w:hAnsiTheme="minorHAnsi" w:cstheme="minorHAnsi"/>
          <w:color w:val="auto"/>
          <w:sz w:val="22"/>
          <w:szCs w:val="22"/>
          <w:lang w:val="en"/>
        </w:rPr>
        <w:t xml:space="preserve"> set out in c) and e) of Article 6.1 of the GDPR, namely:</w:t>
      </w:r>
    </w:p>
    <w:p w14:paraId="78135556" w14:textId="77777777" w:rsidR="00F478FB" w:rsidRDefault="006D538A">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w:t>
      </w:r>
      <w:proofErr w:type="gramStart"/>
      <w:r>
        <w:rPr>
          <w:rFonts w:asciiTheme="minorHAnsi" w:hAnsiTheme="minorHAnsi" w:cstheme="minorHAnsi"/>
          <w:color w:val="auto"/>
          <w:sz w:val="22"/>
          <w:szCs w:val="22"/>
          <w:lang w:val="en"/>
        </w:rPr>
        <w:t>in order to</w:t>
      </w:r>
      <w:proofErr w:type="gramEnd"/>
      <w:r>
        <w:rPr>
          <w:rFonts w:asciiTheme="minorHAnsi" w:hAnsiTheme="minorHAnsi" w:cstheme="minorHAnsi"/>
          <w:color w:val="auto"/>
          <w:sz w:val="22"/>
          <w:szCs w:val="22"/>
          <w:lang w:val="en"/>
        </w:rPr>
        <w:t xml:space="preserve"> comply with a legal obligation by which Expertise France is </w:t>
      </w:r>
      <w:proofErr w:type="gramStart"/>
      <w:r>
        <w:rPr>
          <w:rFonts w:asciiTheme="minorHAnsi" w:hAnsiTheme="minorHAnsi" w:cstheme="minorHAnsi"/>
          <w:color w:val="auto"/>
          <w:sz w:val="22"/>
          <w:szCs w:val="22"/>
          <w:lang w:val="en"/>
        </w:rPr>
        <w:t>bound;</w:t>
      </w:r>
      <w:proofErr w:type="gramEnd"/>
    </w:p>
    <w:p w14:paraId="78135557" w14:textId="77777777" w:rsidR="00F478FB" w:rsidRDefault="006D538A">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for performance of a public-interest </w:t>
      </w:r>
      <w:proofErr w:type="gramStart"/>
      <w:r>
        <w:rPr>
          <w:rFonts w:asciiTheme="minorHAnsi" w:hAnsiTheme="minorHAnsi" w:cstheme="minorHAnsi"/>
          <w:color w:val="auto"/>
          <w:sz w:val="22"/>
          <w:szCs w:val="22"/>
          <w:lang w:val="en"/>
        </w:rPr>
        <w:t>assignment</w:t>
      </w:r>
      <w:proofErr w:type="gramEnd"/>
      <w:r>
        <w:rPr>
          <w:rFonts w:asciiTheme="minorHAnsi" w:hAnsiTheme="minorHAnsi" w:cstheme="minorHAnsi"/>
          <w:color w:val="auto"/>
          <w:sz w:val="22"/>
          <w:szCs w:val="22"/>
          <w:lang w:val="en"/>
        </w:rPr>
        <w:t xml:space="preserve"> or which falls within the scope of the public authority entrusted to Expertise France.</w:t>
      </w:r>
    </w:p>
    <w:p w14:paraId="78135558"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78135559" w14:textId="77777777" w:rsidR="00F478FB" w:rsidRDefault="006D538A">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w:t>
      </w:r>
      <w:proofErr w:type="gramStart"/>
      <w:r>
        <w:rPr>
          <w:rFonts w:asciiTheme="minorHAnsi" w:hAnsiTheme="minorHAnsi" w:cstheme="minorHAnsi"/>
          <w:color w:val="auto"/>
          <w:sz w:val="22"/>
          <w:szCs w:val="22"/>
          <w:lang w:val="en"/>
        </w:rPr>
        <w:t>procedure;</w:t>
      </w:r>
      <w:proofErr w:type="gramEnd"/>
      <w:r>
        <w:rPr>
          <w:rFonts w:asciiTheme="minorHAnsi" w:hAnsiTheme="minorHAnsi" w:cstheme="minorHAnsi"/>
          <w:color w:val="auto"/>
          <w:sz w:val="22"/>
          <w:szCs w:val="22"/>
          <w:lang w:val="en"/>
        </w:rPr>
        <w:t xml:space="preserve"> </w:t>
      </w:r>
    </w:p>
    <w:p w14:paraId="7813555A" w14:textId="77777777" w:rsidR="00F478FB" w:rsidRDefault="006D538A">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7813555B"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7813555C"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7813555D"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w:t>
      </w: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enjoy a right of access, rectification and deletion </w:t>
      </w:r>
      <w:proofErr w:type="gramStart"/>
      <w:r>
        <w:rPr>
          <w:rFonts w:asciiTheme="minorHAnsi" w:hAnsiTheme="minorHAnsi" w:cstheme="minorHAnsi"/>
          <w:color w:val="auto"/>
          <w:sz w:val="22"/>
          <w:szCs w:val="22"/>
          <w:lang w:val="en"/>
        </w:rPr>
        <w:t>with regard to</w:t>
      </w:r>
      <w:proofErr w:type="gramEnd"/>
      <w:r>
        <w:rPr>
          <w:rFonts w:asciiTheme="minorHAnsi" w:hAnsiTheme="minorHAnsi" w:cstheme="minorHAnsi"/>
          <w:color w:val="auto"/>
          <w:sz w:val="22"/>
          <w:szCs w:val="22"/>
          <w:lang w:val="en"/>
        </w:rPr>
        <w:t xml:space="preserve"> such data. They also enjoy the right to restrict and refuse processing on legitimate grounds. The information and other rights of data subjects may be exercised by contacting the Data Protection Officer of Expertise France.</w:t>
      </w:r>
    </w:p>
    <w:p w14:paraId="7813555E" w14:textId="77777777" w:rsidR="00F478FB" w:rsidRDefault="006D538A">
      <w:pPr>
        <w:pStyle w:val="Default"/>
        <w:spacing w:before="120"/>
        <w:jc w:val="both"/>
        <w:rPr>
          <w:rFonts w:asciiTheme="minorHAnsi" w:hAnsiTheme="minorHAnsi" w:cstheme="minorHAnsi"/>
          <w:color w:val="auto"/>
          <w:sz w:val="22"/>
          <w:szCs w:val="22"/>
          <w:lang w:val="en-GB"/>
        </w:rPr>
      </w:pP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under this procedure may submit a complaint to CNIL.</w:t>
      </w:r>
    </w:p>
    <w:p w14:paraId="7813555F" w14:textId="77777777" w:rsidR="00F478FB" w:rsidRDefault="00F478FB">
      <w:pPr>
        <w:spacing w:before="120" w:line="240" w:lineRule="auto"/>
        <w:jc w:val="both"/>
        <w:rPr>
          <w:rFonts w:asciiTheme="minorHAnsi" w:hAnsiTheme="minorHAnsi" w:cstheme="minorHAnsi"/>
          <w:sz w:val="22"/>
          <w:szCs w:val="22"/>
          <w:lang w:val="en-GB"/>
        </w:rPr>
      </w:pPr>
    </w:p>
    <w:p w14:paraId="78135560" w14:textId="77777777" w:rsidR="00F478FB" w:rsidRDefault="006D538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216860547"/>
      <w:r>
        <w:rPr>
          <w:rFonts w:asciiTheme="minorHAnsi" w:hAnsiTheme="minorHAnsi" w:cstheme="minorHAnsi"/>
          <w:b/>
          <w:bCs/>
          <w:caps/>
          <w:sz w:val="28"/>
          <w:szCs w:val="22"/>
          <w:u w:val="single"/>
          <w:lang w:val="en"/>
        </w:rPr>
        <w:t>ADDITIONAL INFORMATION</w:t>
      </w:r>
      <w:bookmarkEnd w:id="102"/>
    </w:p>
    <w:p w14:paraId="78135561"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78135562"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78135563" w14:textId="77777777" w:rsidR="00F478FB" w:rsidRDefault="006D538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78135564" w14:textId="77777777" w:rsidR="00F478FB" w:rsidRPr="006D538A" w:rsidRDefault="00F478FB">
      <w:pPr>
        <w:pStyle w:val="Default"/>
        <w:spacing w:before="120"/>
        <w:jc w:val="both"/>
        <w:rPr>
          <w:rFonts w:asciiTheme="minorHAnsi" w:hAnsiTheme="minorHAnsi" w:cstheme="minorHAnsi"/>
          <w:color w:val="auto"/>
          <w:sz w:val="18"/>
          <w:szCs w:val="18"/>
          <w:lang w:val="en-GB"/>
        </w:rPr>
      </w:pPr>
    </w:p>
    <w:p w14:paraId="78135565" w14:textId="77777777" w:rsidR="00F478FB" w:rsidRDefault="006D538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216860548"/>
      <w:r>
        <w:rPr>
          <w:rFonts w:asciiTheme="minorHAnsi" w:hAnsiTheme="minorHAnsi" w:cstheme="minorHAnsi"/>
          <w:b/>
          <w:bCs/>
          <w:caps/>
          <w:sz w:val="28"/>
          <w:szCs w:val="22"/>
          <w:u w:val="single"/>
          <w:lang w:val="en"/>
        </w:rPr>
        <w:t>Appeal channels and deadlines</w:t>
      </w:r>
      <w:bookmarkEnd w:id="103"/>
      <w:bookmarkEnd w:id="104"/>
    </w:p>
    <w:p w14:paraId="78135566" w14:textId="77777777" w:rsidR="00F478FB" w:rsidRDefault="006D538A">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14:paraId="78135567" w14:textId="77777777" w:rsidR="00F478FB" w:rsidRDefault="006D538A">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 xml:space="preserve">Paris </w:t>
      </w:r>
      <w:proofErr w:type="spellStart"/>
      <w:r>
        <w:rPr>
          <w:rFonts w:asciiTheme="minorHAnsi" w:hAnsiTheme="minorHAnsi" w:cstheme="minorHAnsi"/>
          <w:sz w:val="22"/>
          <w:szCs w:val="22"/>
        </w:rPr>
        <w:t>Judicial</w:t>
      </w:r>
      <w:proofErr w:type="spellEnd"/>
      <w:r>
        <w:rPr>
          <w:rFonts w:asciiTheme="minorHAnsi" w:hAnsiTheme="minorHAnsi" w:cstheme="minorHAnsi"/>
          <w:sz w:val="22"/>
          <w:szCs w:val="22"/>
        </w:rPr>
        <w:t xml:space="preserve"> Court,</w:t>
      </w:r>
    </w:p>
    <w:p w14:paraId="78135568" w14:textId="77777777" w:rsidR="00F478FB" w:rsidRDefault="006D538A">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14:paraId="78135569" w14:textId="77777777" w:rsidR="00F478FB" w:rsidRPr="0053570A" w:rsidRDefault="006D538A">
      <w:pPr>
        <w:spacing w:before="120" w:line="240" w:lineRule="auto"/>
        <w:jc w:val="center"/>
        <w:rPr>
          <w:rFonts w:asciiTheme="minorHAnsi" w:hAnsiTheme="minorHAnsi" w:cstheme="minorHAnsi"/>
          <w:sz w:val="22"/>
          <w:szCs w:val="22"/>
          <w:lang w:val="en-US"/>
        </w:rPr>
      </w:pPr>
      <w:r w:rsidRPr="0053570A">
        <w:rPr>
          <w:rFonts w:asciiTheme="minorHAnsi" w:hAnsiTheme="minorHAnsi" w:cstheme="minorHAnsi"/>
          <w:sz w:val="22"/>
          <w:szCs w:val="22"/>
          <w:lang w:val="en-US"/>
        </w:rPr>
        <w:t xml:space="preserve">Email: </w:t>
      </w:r>
      <w:hyperlink r:id="rId17" w:tooltip="mailto:tj-paris@justice.fr" w:history="1">
        <w:r w:rsidRPr="0053570A">
          <w:rPr>
            <w:rStyle w:val="Hipervnculo"/>
            <w:rFonts w:asciiTheme="minorHAnsi" w:hAnsiTheme="minorHAnsi" w:cstheme="minorHAnsi"/>
            <w:sz w:val="22"/>
            <w:szCs w:val="22"/>
            <w:lang w:val="en-US"/>
          </w:rPr>
          <w:t>tj-paris@justice.fr</w:t>
        </w:r>
      </w:hyperlink>
      <w:r w:rsidRPr="0053570A">
        <w:rPr>
          <w:rFonts w:asciiTheme="minorHAnsi" w:hAnsiTheme="minorHAnsi" w:cstheme="minorHAnsi"/>
          <w:sz w:val="22"/>
          <w:szCs w:val="22"/>
          <w:lang w:val="en-US"/>
        </w:rPr>
        <w:t>.</w:t>
      </w:r>
    </w:p>
    <w:p w14:paraId="7813556A" w14:textId="77777777" w:rsidR="00F478FB" w:rsidRDefault="006D538A">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14:paraId="7813556B" w14:textId="77777777" w:rsidR="00F478FB" w:rsidRDefault="006D538A">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18" w:tooltip="mailto:tj-paris@justice.fr" w:history="1">
        <w:r>
          <w:rPr>
            <w:rStyle w:val="Hipervnculo"/>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7813556C" w14:textId="77777777" w:rsidR="00F478FB" w:rsidRDefault="00F478FB">
      <w:pPr>
        <w:rPr>
          <w:rFonts w:asciiTheme="minorHAnsi" w:hAnsiTheme="minorHAnsi" w:cstheme="minorHAnsi"/>
          <w:sz w:val="22"/>
          <w:szCs w:val="22"/>
          <w:lang w:val="en-GB"/>
        </w:rPr>
      </w:pPr>
    </w:p>
    <w:sectPr w:rsidR="00F478FB">
      <w:headerReference w:type="default" r:id="rId19"/>
      <w:footerReference w:type="even" r:id="rId20"/>
      <w:footerReference w:type="default" r:id="rId21"/>
      <w:headerReference w:type="first" r:id="rId22"/>
      <w:footerReference w:type="first" r:id="rId23"/>
      <w:pgSz w:w="11906" w:h="16838"/>
      <w:pgMar w:top="845" w:right="1009" w:bottom="142" w:left="1151" w:header="431" w:footer="38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556F" w14:textId="77777777" w:rsidR="00F478FB" w:rsidRDefault="006D538A">
      <w:r>
        <w:separator/>
      </w:r>
    </w:p>
  </w:endnote>
  <w:endnote w:type="continuationSeparator" w:id="0">
    <w:p w14:paraId="78135570" w14:textId="77777777" w:rsidR="00F478FB" w:rsidRDefault="006D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5574" w14:textId="77777777" w:rsidR="00F478FB" w:rsidRDefault="006D538A">
    <w:pPr>
      <w:pStyle w:val="Piedepgina"/>
      <w:framePr w:wrap="around" w:vAnchor="text" w:hAnchor="margin" w:xAlign="right" w:y="1"/>
      <w:rPr>
        <w:rStyle w:val="Nmerodepgina"/>
      </w:rPr>
    </w:pPr>
    <w:r>
      <w:rPr>
        <w:rStyle w:val="Nmerodepgina"/>
        <w:lang w:val="en"/>
      </w:rPr>
      <w:fldChar w:fldCharType="begin"/>
    </w:r>
    <w:r>
      <w:rPr>
        <w:rStyle w:val="Nmerodepgina"/>
        <w:lang w:val="en"/>
      </w:rPr>
      <w:instrText xml:space="preserve">PAGE  </w:instrText>
    </w:r>
    <w:r>
      <w:rPr>
        <w:rStyle w:val="Nmerodepgina"/>
        <w:lang w:val="en"/>
      </w:rPr>
      <w:fldChar w:fldCharType="separate"/>
    </w:r>
    <w:r>
      <w:rPr>
        <w:rStyle w:val="Nmerodepgina"/>
        <w:lang w:val="en"/>
      </w:rPr>
      <w:t>6</w:t>
    </w:r>
    <w:r>
      <w:rPr>
        <w:rStyle w:val="Nmerodepgina"/>
        <w:lang w:val="en"/>
      </w:rPr>
      <w:fldChar w:fldCharType="end"/>
    </w:r>
  </w:p>
  <w:p w14:paraId="78135575" w14:textId="77777777" w:rsidR="00F478FB" w:rsidRDefault="00F478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sdtContent>
      <w:p w14:paraId="78135576" w14:textId="77777777" w:rsidR="00F478FB" w:rsidRDefault="006D538A">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78135577" w14:textId="77777777" w:rsidR="00F478FB" w:rsidRDefault="006D538A">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16</w:t>
        </w:r>
        <w:r>
          <w:rPr>
            <w:rFonts w:asciiTheme="minorHAnsi" w:hAnsiTheme="minorHAnsi"/>
            <w:sz w:val="22"/>
            <w:szCs w:val="22"/>
            <w:lang w:val="en"/>
          </w:rPr>
          <w:fldChar w:fldCharType="end"/>
        </w:r>
      </w:p>
    </w:sdtContent>
  </w:sdt>
  <w:p w14:paraId="78135578" w14:textId="77777777" w:rsidR="00F478FB" w:rsidRDefault="00F478FB">
    <w:pPr>
      <w:pStyle w:val="Piedepgina"/>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7813557B" w14:textId="77777777" w:rsidR="00F478FB" w:rsidRDefault="006D538A">
                    <w:pPr>
                      <w:pStyle w:val="Piedepgina"/>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7813557C" w14:textId="77777777" w:rsidR="00F478FB" w:rsidRDefault="00577AD1">
                    <w:pPr>
                      <w:pStyle w:val="Piedepgina"/>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6D538A">
                          <w:rPr>
                            <w:rFonts w:asciiTheme="minorHAnsi" w:hAnsiTheme="minorHAnsi" w:cstheme="minorHAnsi"/>
                            <w:sz w:val="22"/>
                            <w:szCs w:val="22"/>
                          </w:rPr>
                          <w:t>DAJ_M009ENG_v07</w:t>
                        </w:r>
                        <w:r w:rsidR="006D538A">
                          <w:rPr>
                            <w:rFonts w:asciiTheme="minorHAnsi" w:hAnsiTheme="minorHAnsi" w:cstheme="minorHAnsi"/>
                            <w:sz w:val="22"/>
                            <w:szCs w:val="22"/>
                          </w:rPr>
                          <w:tab/>
                        </w:r>
                      </w:sdtContent>
                    </w:sdt>
                  </w:p>
                  <w:p w14:paraId="7813557D" w14:textId="77777777" w:rsidR="00F478FB" w:rsidRDefault="006D538A">
                    <w:pPr>
                      <w:pStyle w:val="Piedepgina"/>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7813557E" w14:textId="77777777" w:rsidR="00F478FB" w:rsidRDefault="00F478FB">
                    <w:pPr>
                      <w:pStyle w:val="Piedepgina"/>
                      <w:spacing w:line="240" w:lineRule="exact"/>
                      <w:rPr>
                        <w:rFonts w:asciiTheme="minorHAnsi" w:hAnsiTheme="minorHAnsi" w:cstheme="minorHAnsi"/>
                        <w:b/>
                        <w:sz w:val="22"/>
                        <w:szCs w:val="22"/>
                      </w:rPr>
                    </w:pPr>
                  </w:p>
                  <w:p w14:paraId="7813557F" w14:textId="77777777" w:rsidR="00F478FB" w:rsidRDefault="006D538A">
                    <w:pPr>
                      <w:pStyle w:val="Piedepgina"/>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5583" w14:textId="77777777" w:rsidR="00F478FB" w:rsidRDefault="00F478FB">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EndPr/>
    <w:sdtContent>
      <w:p w14:paraId="78135584" w14:textId="77777777" w:rsidR="00F478FB" w:rsidRDefault="006D538A">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78135585" w14:textId="77777777" w:rsidR="00F478FB" w:rsidRDefault="006D538A">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16</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16</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78135589" w14:textId="77777777" w:rsidR="00F478FB" w:rsidRDefault="006D538A">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7813558A" w14:textId="77777777" w:rsidR="00F478FB" w:rsidRDefault="006D538A">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16</w:t>
                </w:r>
                <w:r>
                  <w:rPr>
                    <w:rFonts w:asciiTheme="minorHAnsi" w:hAnsiTheme="minorHAnsi"/>
                    <w:sz w:val="22"/>
                    <w:szCs w:val="22"/>
                    <w:lang w:val="en"/>
                  </w:rPr>
                  <w:fldChar w:fldCharType="end"/>
                </w:r>
              </w:p>
            </w:sdtContent>
          </w:sdt>
          <w:p w14:paraId="7813558B" w14:textId="77777777" w:rsidR="00F478FB" w:rsidRDefault="00577AD1">
            <w:pPr>
              <w:pStyle w:val="Piedepgina"/>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556D" w14:textId="77777777" w:rsidR="00F478FB" w:rsidRDefault="006D538A">
      <w:r>
        <w:separator/>
      </w:r>
    </w:p>
  </w:footnote>
  <w:footnote w:type="continuationSeparator" w:id="0">
    <w:p w14:paraId="7813556E" w14:textId="77777777" w:rsidR="00F478FB" w:rsidRDefault="006D538A">
      <w:r>
        <w:continuationSeparator/>
      </w:r>
    </w:p>
  </w:footnote>
  <w:footnote w:id="1">
    <w:p w14:paraId="7813558E" w14:textId="77777777" w:rsidR="00F478FB" w:rsidRDefault="006D538A">
      <w:pPr>
        <w:pStyle w:val="Textonotapie"/>
        <w:rPr>
          <w:rFonts w:asciiTheme="minorHAnsi" w:hAnsiTheme="minorHAnsi" w:cstheme="minorHAnsi"/>
          <w:lang w:val="en-GB"/>
        </w:rPr>
      </w:pPr>
      <w:r>
        <w:rPr>
          <w:rStyle w:val="Refdenotaalpi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5571" w14:textId="77777777" w:rsidR="00F478FB" w:rsidRDefault="00F478FB">
    <w:pPr>
      <w:pStyle w:val="Encabezado"/>
      <w:tabs>
        <w:tab w:val="clear" w:pos="9072"/>
        <w:tab w:val="right" w:pos="9339"/>
      </w:tabs>
      <w:rPr>
        <w:rFonts w:ascii="Calibri" w:hAnsi="Calibri"/>
        <w:bCs/>
        <w:sz w:val="22"/>
        <w:szCs w:val="28"/>
        <w:u w:val="single"/>
      </w:rPr>
    </w:pPr>
  </w:p>
  <w:p w14:paraId="78135572" w14:textId="77777777" w:rsidR="00F478FB" w:rsidRDefault="006D538A">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78135573" w14:textId="77777777" w:rsidR="00F478FB" w:rsidRDefault="00F478FB">
    <w:pPr>
      <w:pStyle w:val="Encabezado"/>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2125806"/>
  <w:bookmarkStart w:id="1" w:name="_Hlk62125807"/>
  <w:p w14:paraId="78135579" w14:textId="77777777" w:rsidR="00F478FB" w:rsidRDefault="006D538A">
    <w:pPr>
      <w:pStyle w:val="Encabezado"/>
    </w:pPr>
    <w:r>
      <w:rPr>
        <w:noProof/>
        <w:lang w:val="en-GB" w:eastAsia="en-GB"/>
      </w:rPr>
      <mc:AlternateContent>
        <mc:Choice Requires="wpg">
          <w:drawing>
            <wp:inline distT="0" distB="0" distL="0" distR="0" wp14:anchorId="7813558C" wp14:editId="7813558D">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7813557A" w14:textId="77777777" w:rsidR="00F478FB" w:rsidRDefault="00F478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5580" w14:textId="77777777" w:rsidR="00F478FB" w:rsidRDefault="00F478FB">
    <w:pPr>
      <w:pStyle w:val="Encabezado"/>
      <w:tabs>
        <w:tab w:val="right" w:pos="9214"/>
      </w:tabs>
      <w:rPr>
        <w:rFonts w:ascii="Calibri" w:hAnsi="Calibri"/>
        <w:bCs/>
        <w:sz w:val="22"/>
        <w:szCs w:val="28"/>
        <w:u w:val="single"/>
      </w:rPr>
    </w:pPr>
  </w:p>
  <w:p w14:paraId="78135581" w14:textId="77777777" w:rsidR="00F478FB" w:rsidRDefault="006D538A">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78135582" w14:textId="77777777" w:rsidR="00F478FB" w:rsidRDefault="00F478FB">
    <w:pPr>
      <w:pStyle w:val="Encabezado"/>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5586" w14:textId="77777777" w:rsidR="00F478FB" w:rsidRDefault="00F478FB">
    <w:pPr>
      <w:pStyle w:val="Encabezado"/>
    </w:pPr>
  </w:p>
  <w:p w14:paraId="78135587" w14:textId="77777777" w:rsidR="00F478FB" w:rsidRDefault="006D538A">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78135588" w14:textId="77777777" w:rsidR="00F478FB" w:rsidRDefault="00F478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41E"/>
    <w:multiLevelType w:val="multilevel"/>
    <w:tmpl w:val="68D8906A"/>
    <w:lvl w:ilvl="0">
      <w:start w:val="1"/>
      <w:numFmt w:val="bullet"/>
      <w:lvlText w:val="-"/>
      <w:lvlJc w:val="left"/>
      <w:pPr>
        <w:ind w:left="502" w:hanging="360"/>
      </w:pPr>
      <w:rPr>
        <w:rFonts w:ascii="Sylfaen" w:hAnsi="Sylfaen"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 w15:restartNumberingAfterBreak="0">
    <w:nsid w:val="076137EE"/>
    <w:multiLevelType w:val="multilevel"/>
    <w:tmpl w:val="26B8D59A"/>
    <w:numStyleLink w:val="ImportedStyle7"/>
  </w:abstractNum>
  <w:abstractNum w:abstractNumId="2" w15:restartNumberingAfterBreak="0">
    <w:nsid w:val="0E6B6455"/>
    <w:multiLevelType w:val="multilevel"/>
    <w:tmpl w:val="A97A2822"/>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F4156BD"/>
    <w:multiLevelType w:val="multilevel"/>
    <w:tmpl w:val="A7D8B140"/>
    <w:lvl w:ilvl="0">
      <w:start w:val="15"/>
      <w:numFmt w:val="bullet"/>
      <w:lvlText w:val="-"/>
      <w:lvlJc w:val="left"/>
      <w:pPr>
        <w:ind w:left="709" w:hanging="360"/>
      </w:pPr>
      <w:rPr>
        <w:rFonts w:ascii="Calibri" w:eastAsia="Times New Roman" w:hAnsi="Calibri"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2A157B3"/>
    <w:multiLevelType w:val="multilevel"/>
    <w:tmpl w:val="5BC28224"/>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43C68F6"/>
    <w:multiLevelType w:val="multilevel"/>
    <w:tmpl w:val="E2383002"/>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71357E9"/>
    <w:multiLevelType w:val="multilevel"/>
    <w:tmpl w:val="8AE87C68"/>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7F41723"/>
    <w:multiLevelType w:val="multilevel"/>
    <w:tmpl w:val="AD02C794"/>
    <w:styleLink w:val="ImportedStyle9"/>
    <w:lvl w:ilvl="0">
      <w:start w:val="1"/>
      <w:numFmt w:val="bullet"/>
      <w:pStyle w:val="ImportedStyle9"/>
      <w:lvlText w:val="-"/>
      <w:lvlJc w:val="left"/>
      <w:pPr>
        <w:ind w:left="720" w:hanging="294"/>
      </w:pPr>
      <w:rPr>
        <w:rFonts w:ascii="Calibri" w:eastAsia="Calibri" w:hAnsi="Calibri" w:cs="Calibri"/>
        <w:b w:val="0"/>
        <w:bCs w:val="0"/>
        <w:i w:val="0"/>
        <w:iCs w:val="0"/>
        <w:caps w:val="0"/>
        <w:smallCaps w:val="0"/>
        <w:strike w:val="0"/>
        <w:spacing w:val="0"/>
        <w:position w:val="0"/>
        <w:highlight w:val="none"/>
        <w:u w:val="none"/>
        <w:vertAlign w:val="baseline"/>
      </w:rPr>
    </w:lvl>
    <w:lvl w:ilvl="1">
      <w:start w:val="1"/>
      <w:numFmt w:val="bullet"/>
      <w:lvlText w:val="o"/>
      <w:lvlJc w:val="left"/>
      <w:pPr>
        <w:ind w:left="144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2">
      <w:start w:val="1"/>
      <w:numFmt w:val="bullet"/>
      <w:lvlText w:val="▪"/>
      <w:lvlJc w:val="left"/>
      <w:pPr>
        <w:ind w:left="216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3">
      <w:start w:val="1"/>
      <w:numFmt w:val="bullet"/>
      <w:lvlText w:val="•"/>
      <w:lvlJc w:val="left"/>
      <w:pPr>
        <w:ind w:left="288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4">
      <w:start w:val="1"/>
      <w:numFmt w:val="bullet"/>
      <w:lvlText w:val="o"/>
      <w:lvlJc w:val="left"/>
      <w:pPr>
        <w:ind w:left="360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5">
      <w:start w:val="1"/>
      <w:numFmt w:val="bullet"/>
      <w:lvlText w:val="▪"/>
      <w:lvlJc w:val="left"/>
      <w:pPr>
        <w:ind w:left="432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6">
      <w:start w:val="1"/>
      <w:numFmt w:val="bullet"/>
      <w:lvlText w:val="•"/>
      <w:lvlJc w:val="left"/>
      <w:pPr>
        <w:ind w:left="504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7">
      <w:start w:val="1"/>
      <w:numFmt w:val="bullet"/>
      <w:lvlText w:val="o"/>
      <w:lvlJc w:val="left"/>
      <w:pPr>
        <w:ind w:left="576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 w:ilvl="8">
      <w:start w:val="1"/>
      <w:numFmt w:val="bullet"/>
      <w:lvlText w:val="▪"/>
      <w:lvlJc w:val="left"/>
      <w:pPr>
        <w:ind w:left="648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abstractNum>
  <w:abstractNum w:abstractNumId="8" w15:restartNumberingAfterBreak="0">
    <w:nsid w:val="187A4201"/>
    <w:multiLevelType w:val="multilevel"/>
    <w:tmpl w:val="C06A413A"/>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A8639BB"/>
    <w:multiLevelType w:val="multilevel"/>
    <w:tmpl w:val="101A22CA"/>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D904A01"/>
    <w:multiLevelType w:val="multilevel"/>
    <w:tmpl w:val="7E52AE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AC1899"/>
    <w:multiLevelType w:val="multilevel"/>
    <w:tmpl w:val="AB4E5A3C"/>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3292589"/>
    <w:multiLevelType w:val="multilevel"/>
    <w:tmpl w:val="49884C02"/>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㟃翾㙬翾࿐護Ø什墢ɅØྨ護Ø"/>
      <w:lvlJc w:val="left"/>
    </w:lvl>
    <w:lvl w:ilvl="2">
      <w:numFmt w:val="bullet"/>
      <w:lvlText w:val="㟃翾㙬翾࿐護Ø什墢ɅØྨ護Ø"/>
      <w:lvlJc w:val="left"/>
    </w:lvl>
    <w:lvl w:ilvl="3">
      <w:numFmt w:val="bullet"/>
      <w:lvlText w:val="㟃翾㙬翾࿐護Ø什墢ɅØྨ護Ø"/>
      <w:lvlJc w:val="left"/>
    </w:lvl>
    <w:lvl w:ilvl="4">
      <w:numFmt w:val="bullet"/>
      <w:lvlText w:val="㟃翾㙬翾࿐護Ø什墢ɅØྨ護Ø"/>
      <w:lvlJc w:val="left"/>
    </w:lvl>
    <w:lvl w:ilvl="5">
      <w:numFmt w:val="bullet"/>
      <w:lvlText w:val="㟃翾㙬翾࿐護Ø什墢ɅØྨ護Ø"/>
      <w:lvlJc w:val="left"/>
    </w:lvl>
    <w:lvl w:ilvl="6">
      <w:numFmt w:val="bullet"/>
      <w:lvlText w:val="㟃翾㙬翾࿐護Ø什墢ɅØྨ護Ø"/>
      <w:lvlJc w:val="left"/>
    </w:lvl>
    <w:lvl w:ilvl="7">
      <w:numFmt w:val="bullet"/>
      <w:lvlText w:val="㟃翾㙬翾࿐護Ø什墢ɅØྨ護Ø"/>
      <w:lvlJc w:val="left"/>
    </w:lvl>
    <w:lvl w:ilvl="8">
      <w:numFmt w:val="bullet"/>
      <w:lvlText w:val="㟃翾㙬翾࿐護Ø什墢ɅØྨ護Ø"/>
      <w:lvlJc w:val="left"/>
    </w:lvl>
  </w:abstractNum>
  <w:abstractNum w:abstractNumId="13" w15:restartNumberingAfterBreak="0">
    <w:nsid w:val="24D954C7"/>
    <w:multiLevelType w:val="multilevel"/>
    <w:tmpl w:val="1B64264E"/>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55C7CCB"/>
    <w:multiLevelType w:val="multilevel"/>
    <w:tmpl w:val="835CC734"/>
    <w:lvl w:ilvl="0">
      <w:start w:val="1"/>
      <w:numFmt w:val="bullet"/>
      <w:lvlText w:val="-"/>
      <w:lvlJc w:val="left"/>
      <w:pPr>
        <w:ind w:left="720" w:hanging="360"/>
      </w:pPr>
      <w:rPr>
        <w:rFonts w:ascii="Calibri" w:eastAsia="Calibri" w:hAnsi="Calibri" w:cs="Calibri"/>
        <w:b w:val="0"/>
        <w:bCs w:val="0"/>
        <w:i w:val="0"/>
        <w:iCs w:val="0"/>
        <w:caps w:val="0"/>
        <w:smallCaps w:val="0"/>
        <w:strike w:val="0"/>
        <w:spacing w:val="0"/>
        <w:position w:val="0"/>
        <w:highlight w:val="none"/>
        <w:u w:val="none"/>
        <w:vertAlign w:val="baseline"/>
      </w:rPr>
    </w:lvl>
    <w:lvl w:ilvl="1">
      <w:start w:val="1"/>
      <w:numFmt w:val="bullet"/>
      <w:lvlText w:val="o"/>
      <w:lvlJc w:val="left"/>
      <w:pPr>
        <w:ind w:left="1440" w:hanging="360"/>
      </w:pPr>
      <w:rPr>
        <w:rFonts w:ascii="Calibri" w:eastAsia="Calibri" w:hAnsi="Calibri" w:cs="Calibri"/>
        <w:b w:val="0"/>
        <w:bCs w:val="0"/>
        <w:i w:val="0"/>
        <w:iCs w:val="0"/>
        <w:caps w:val="0"/>
        <w:smallCaps w:val="0"/>
        <w:strike w:val="0"/>
        <w:spacing w:val="0"/>
        <w:position w:val="0"/>
        <w:highlight w:val="none"/>
        <w:u w:val="none"/>
        <w:vertAlign w:val="baseline"/>
      </w:rPr>
    </w:lvl>
    <w:lvl w:ilvl="2">
      <w:start w:val="1"/>
      <w:numFmt w:val="bullet"/>
      <w:lvlText w:val="▪"/>
      <w:lvlJc w:val="left"/>
      <w:pPr>
        <w:ind w:left="2160" w:hanging="360"/>
      </w:pPr>
      <w:rPr>
        <w:rFonts w:ascii="Calibri" w:eastAsia="Calibri" w:hAnsi="Calibri" w:cs="Calibri"/>
        <w:b w:val="0"/>
        <w:bCs w:val="0"/>
        <w:i w:val="0"/>
        <w:iCs w:val="0"/>
        <w:caps w:val="0"/>
        <w:smallCaps w:val="0"/>
        <w:strike w:val="0"/>
        <w:spacing w:val="0"/>
        <w:position w:val="0"/>
        <w:highlight w:val="none"/>
        <w:u w:val="none"/>
        <w:vertAlign w:val="baseline"/>
      </w:rPr>
    </w:lvl>
    <w:lvl w:ilvl="3">
      <w:start w:val="1"/>
      <w:numFmt w:val="bullet"/>
      <w:lvlText w:val="•"/>
      <w:lvlJc w:val="left"/>
      <w:pPr>
        <w:ind w:left="2880" w:hanging="360"/>
      </w:pPr>
      <w:rPr>
        <w:rFonts w:ascii="Calibri" w:eastAsia="Calibri" w:hAnsi="Calibri" w:cs="Calibri"/>
        <w:b w:val="0"/>
        <w:bCs w:val="0"/>
        <w:i w:val="0"/>
        <w:iCs w:val="0"/>
        <w:caps w:val="0"/>
        <w:smallCaps w:val="0"/>
        <w:strike w:val="0"/>
        <w:spacing w:val="0"/>
        <w:position w:val="0"/>
        <w:highlight w:val="none"/>
        <w:u w:val="none"/>
        <w:vertAlign w:val="baseline"/>
      </w:rPr>
    </w:lvl>
    <w:lvl w:ilvl="4">
      <w:start w:val="1"/>
      <w:numFmt w:val="bullet"/>
      <w:lvlText w:val="o"/>
      <w:lvlJc w:val="left"/>
      <w:pPr>
        <w:ind w:left="3600" w:hanging="360"/>
      </w:pPr>
      <w:rPr>
        <w:rFonts w:ascii="Calibri" w:eastAsia="Calibri" w:hAnsi="Calibri" w:cs="Calibri"/>
        <w:b w:val="0"/>
        <w:bCs w:val="0"/>
        <w:i w:val="0"/>
        <w:iCs w:val="0"/>
        <w:caps w:val="0"/>
        <w:smallCaps w:val="0"/>
        <w:strike w:val="0"/>
        <w:spacing w:val="0"/>
        <w:position w:val="0"/>
        <w:highlight w:val="none"/>
        <w:u w:val="none"/>
        <w:vertAlign w:val="baseline"/>
      </w:rPr>
    </w:lvl>
    <w:lvl w:ilvl="5">
      <w:start w:val="1"/>
      <w:numFmt w:val="bullet"/>
      <w:lvlText w:val="▪"/>
      <w:lvlJc w:val="left"/>
      <w:pPr>
        <w:ind w:left="4320" w:hanging="360"/>
      </w:pPr>
      <w:rPr>
        <w:rFonts w:ascii="Calibri" w:eastAsia="Calibri" w:hAnsi="Calibri" w:cs="Calibri"/>
        <w:b w:val="0"/>
        <w:bCs w:val="0"/>
        <w:i w:val="0"/>
        <w:iCs w:val="0"/>
        <w:caps w:val="0"/>
        <w:smallCaps w:val="0"/>
        <w:strike w:val="0"/>
        <w:spacing w:val="0"/>
        <w:position w:val="0"/>
        <w:highlight w:val="none"/>
        <w:u w:val="none"/>
        <w:vertAlign w:val="baseline"/>
      </w:rPr>
    </w:lvl>
    <w:lvl w:ilvl="6">
      <w:start w:val="1"/>
      <w:numFmt w:val="bullet"/>
      <w:lvlText w:val="•"/>
      <w:lvlJc w:val="left"/>
      <w:pPr>
        <w:ind w:left="5040" w:hanging="360"/>
      </w:pPr>
      <w:rPr>
        <w:rFonts w:ascii="Calibri" w:eastAsia="Calibri" w:hAnsi="Calibri" w:cs="Calibri"/>
        <w:b w:val="0"/>
        <w:bCs w:val="0"/>
        <w:i w:val="0"/>
        <w:iCs w:val="0"/>
        <w:caps w:val="0"/>
        <w:smallCaps w:val="0"/>
        <w:strike w:val="0"/>
        <w:spacing w:val="0"/>
        <w:position w:val="0"/>
        <w:highlight w:val="none"/>
        <w:u w:val="none"/>
        <w:vertAlign w:val="baseline"/>
      </w:rPr>
    </w:lvl>
    <w:lvl w:ilvl="7">
      <w:start w:val="1"/>
      <w:numFmt w:val="bullet"/>
      <w:lvlText w:val="o"/>
      <w:lvlJc w:val="left"/>
      <w:pPr>
        <w:ind w:left="5760" w:hanging="360"/>
      </w:pPr>
      <w:rPr>
        <w:rFonts w:ascii="Calibri" w:eastAsia="Calibri" w:hAnsi="Calibri" w:cs="Calibri"/>
        <w:b w:val="0"/>
        <w:bCs w:val="0"/>
        <w:i w:val="0"/>
        <w:iCs w:val="0"/>
        <w:caps w:val="0"/>
        <w:smallCaps w:val="0"/>
        <w:strike w:val="0"/>
        <w:spacing w:val="0"/>
        <w:position w:val="0"/>
        <w:highlight w:val="none"/>
        <w:u w:val="none"/>
        <w:vertAlign w:val="baseline"/>
      </w:rPr>
    </w:lvl>
    <w:lvl w:ilvl="8">
      <w:start w:val="1"/>
      <w:numFmt w:val="bullet"/>
      <w:lvlText w:val="▪"/>
      <w:lvlJc w:val="left"/>
      <w:pPr>
        <w:ind w:left="6480" w:hanging="360"/>
      </w:pPr>
      <w:rPr>
        <w:rFonts w:ascii="Calibri" w:eastAsia="Calibri" w:hAnsi="Calibri" w:cs="Calibri"/>
        <w:b w:val="0"/>
        <w:bCs w:val="0"/>
        <w:i w:val="0"/>
        <w:iCs w:val="0"/>
        <w:caps w:val="0"/>
        <w:smallCaps w:val="0"/>
        <w:strike w:val="0"/>
        <w:spacing w:val="0"/>
        <w:position w:val="0"/>
        <w:highlight w:val="none"/>
        <w:u w:val="none"/>
        <w:vertAlign w:val="baseline"/>
      </w:rPr>
    </w:lvl>
  </w:abstractNum>
  <w:abstractNum w:abstractNumId="15" w15:restartNumberingAfterBreak="0">
    <w:nsid w:val="2568358A"/>
    <w:multiLevelType w:val="multilevel"/>
    <w:tmpl w:val="71BCB1D6"/>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16" w15:restartNumberingAfterBreak="0">
    <w:nsid w:val="2A0E1A41"/>
    <w:multiLevelType w:val="multilevel"/>
    <w:tmpl w:val="B21A451C"/>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7" w15:restartNumberingAfterBreak="0">
    <w:nsid w:val="2ACD443A"/>
    <w:multiLevelType w:val="multilevel"/>
    <w:tmpl w:val="59F81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68444A"/>
    <w:multiLevelType w:val="multilevel"/>
    <w:tmpl w:val="FC1C44E0"/>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B55DF0"/>
    <w:multiLevelType w:val="multilevel"/>
    <w:tmpl w:val="26B8D59A"/>
    <w:styleLink w:val="ImportedStyle7"/>
    <w:lvl w:ilvl="0">
      <w:start w:val="1"/>
      <w:numFmt w:val="bullet"/>
      <w:pStyle w:val="ImportedStyle7"/>
      <w:lvlText w:val="-"/>
      <w:lvlJc w:val="left"/>
      <w:pPr>
        <w:ind w:left="720" w:hanging="360"/>
      </w:pPr>
      <w:rPr>
        <w:rFonts w:ascii="Arial" w:eastAsia="Arial" w:hAnsi="Arial" w:cs="Arial"/>
        <w:b w:val="0"/>
        <w:bCs w:val="0"/>
        <w:i w:val="0"/>
        <w:iCs w:val="0"/>
        <w:caps w:val="0"/>
        <w:smallCaps w:val="0"/>
        <w:strike w:val="0"/>
        <w:spacing w:val="0"/>
        <w:position w:val="0"/>
        <w:highlight w:val="none"/>
        <w:u w:val="none"/>
        <w:vertAlign w:val="baseline"/>
      </w:rPr>
    </w:lvl>
    <w:lvl w:ilvl="1">
      <w:start w:val="1"/>
      <w:numFmt w:val="bullet"/>
      <w:lvlText w:val="o"/>
      <w:lvlJc w:val="left"/>
      <w:pPr>
        <w:tabs>
          <w:tab w:val="left" w:pos="720"/>
        </w:tabs>
        <w:ind w:left="1440" w:hanging="360"/>
      </w:pPr>
      <w:rPr>
        <w:rFonts w:ascii="Arial" w:eastAsia="Arial" w:hAnsi="Arial" w:cs="Arial"/>
        <w:b w:val="0"/>
        <w:bCs w:val="0"/>
        <w:i w:val="0"/>
        <w:iCs w:val="0"/>
        <w:caps w:val="0"/>
        <w:smallCaps w:val="0"/>
        <w:strike w:val="0"/>
        <w:spacing w:val="0"/>
        <w:position w:val="0"/>
        <w:highlight w:val="none"/>
        <w:u w:val="none"/>
        <w:vertAlign w:val="baseline"/>
      </w:rPr>
    </w:lvl>
    <w:lvl w:ilvl="2">
      <w:start w:val="1"/>
      <w:numFmt w:val="bullet"/>
      <w:lvlText w:val="▪"/>
      <w:lvlJc w:val="left"/>
      <w:pPr>
        <w:tabs>
          <w:tab w:val="left" w:pos="720"/>
        </w:tabs>
        <w:ind w:left="2160" w:hanging="360"/>
      </w:pPr>
      <w:rPr>
        <w:rFonts w:ascii="Arial" w:eastAsia="Arial" w:hAnsi="Arial" w:cs="Arial"/>
        <w:b w:val="0"/>
        <w:bCs w:val="0"/>
        <w:i w:val="0"/>
        <w:iCs w:val="0"/>
        <w:caps w:val="0"/>
        <w:smallCaps w:val="0"/>
        <w:strike w:val="0"/>
        <w:spacing w:val="0"/>
        <w:position w:val="0"/>
        <w:highlight w:val="none"/>
        <w:u w:val="none"/>
        <w:vertAlign w:val="baseline"/>
      </w:rPr>
    </w:lvl>
    <w:lvl w:ilvl="3">
      <w:start w:val="1"/>
      <w:numFmt w:val="bullet"/>
      <w:lvlText w:val="•"/>
      <w:lvlJc w:val="left"/>
      <w:pPr>
        <w:tabs>
          <w:tab w:val="left" w:pos="720"/>
        </w:tabs>
        <w:ind w:left="2880" w:hanging="360"/>
      </w:pPr>
      <w:rPr>
        <w:rFonts w:ascii="Arial" w:eastAsia="Arial" w:hAnsi="Arial" w:cs="Arial"/>
        <w:b w:val="0"/>
        <w:bCs w:val="0"/>
        <w:i w:val="0"/>
        <w:iCs w:val="0"/>
        <w:caps w:val="0"/>
        <w:smallCaps w:val="0"/>
        <w:strike w:val="0"/>
        <w:spacing w:val="0"/>
        <w:position w:val="0"/>
        <w:highlight w:val="none"/>
        <w:u w:val="none"/>
        <w:vertAlign w:val="baseline"/>
      </w:rPr>
    </w:lvl>
    <w:lvl w:ilvl="4">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spacing w:val="0"/>
        <w:position w:val="0"/>
        <w:highlight w:val="none"/>
        <w:u w:val="none"/>
        <w:vertAlign w:val="baseline"/>
      </w:rPr>
    </w:lvl>
    <w:lvl w:ilvl="5">
      <w:start w:val="1"/>
      <w:numFmt w:val="bullet"/>
      <w:lvlText w:val="▪"/>
      <w:lvlJc w:val="left"/>
      <w:pPr>
        <w:tabs>
          <w:tab w:val="left" w:pos="720"/>
        </w:tabs>
        <w:ind w:left="4320" w:hanging="360"/>
      </w:pPr>
      <w:rPr>
        <w:rFonts w:ascii="Arial" w:eastAsia="Arial" w:hAnsi="Arial" w:cs="Arial"/>
        <w:b w:val="0"/>
        <w:bCs w:val="0"/>
        <w:i w:val="0"/>
        <w:iCs w:val="0"/>
        <w:caps w:val="0"/>
        <w:smallCaps w:val="0"/>
        <w:strike w:val="0"/>
        <w:spacing w:val="0"/>
        <w:position w:val="0"/>
        <w:highlight w:val="none"/>
        <w:u w:val="none"/>
        <w:vertAlign w:val="baseline"/>
      </w:rPr>
    </w:lvl>
    <w:lvl w:ilvl="6">
      <w:start w:val="1"/>
      <w:numFmt w:val="bullet"/>
      <w:lvlText w:val="•"/>
      <w:lvlJc w:val="left"/>
      <w:pPr>
        <w:tabs>
          <w:tab w:val="left" w:pos="720"/>
        </w:tabs>
        <w:ind w:left="5040" w:hanging="360"/>
      </w:pPr>
      <w:rPr>
        <w:rFonts w:ascii="Arial" w:eastAsia="Arial" w:hAnsi="Arial" w:cs="Arial"/>
        <w:b w:val="0"/>
        <w:bCs w:val="0"/>
        <w:i w:val="0"/>
        <w:iCs w:val="0"/>
        <w:caps w:val="0"/>
        <w:smallCaps w:val="0"/>
        <w:strike w:val="0"/>
        <w:spacing w:val="0"/>
        <w:position w:val="0"/>
        <w:highlight w:val="none"/>
        <w:u w:val="none"/>
        <w:vertAlign w:val="baseline"/>
      </w:rPr>
    </w:lvl>
    <w:lvl w:ilvl="7">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spacing w:val="0"/>
        <w:position w:val="0"/>
        <w:highlight w:val="none"/>
        <w:u w:val="none"/>
        <w:vertAlign w:val="baseline"/>
      </w:rPr>
    </w:lvl>
    <w:lvl w:ilvl="8">
      <w:start w:val="1"/>
      <w:numFmt w:val="bullet"/>
      <w:lvlText w:val="▪"/>
      <w:lvlJc w:val="left"/>
      <w:pPr>
        <w:tabs>
          <w:tab w:val="left" w:pos="720"/>
        </w:tabs>
        <w:ind w:left="6480" w:hanging="360"/>
      </w:pPr>
      <w:rPr>
        <w:rFonts w:ascii="Arial" w:eastAsia="Arial" w:hAnsi="Arial" w:cs="Arial"/>
        <w:b w:val="0"/>
        <w:bCs w:val="0"/>
        <w:i w:val="0"/>
        <w:iCs w:val="0"/>
        <w:caps w:val="0"/>
        <w:smallCaps w:val="0"/>
        <w:strike w:val="0"/>
        <w:spacing w:val="0"/>
        <w:position w:val="0"/>
        <w:highlight w:val="none"/>
        <w:u w:val="none"/>
        <w:vertAlign w:val="baseline"/>
      </w:rPr>
    </w:lvl>
  </w:abstractNum>
  <w:abstractNum w:abstractNumId="20" w15:restartNumberingAfterBreak="0">
    <w:nsid w:val="2E0361DE"/>
    <w:multiLevelType w:val="multilevel"/>
    <w:tmpl w:val="A12A5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751BE5"/>
    <w:multiLevelType w:val="multilevel"/>
    <w:tmpl w:val="9B1AAAAC"/>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57343"/>
    <w:multiLevelType w:val="multilevel"/>
    <w:tmpl w:val="3AD66EA6"/>
    <w:lvl w:ilvl="0">
      <w:start w:val="1"/>
      <w:numFmt w:val="bullet"/>
      <w:lvlText w:val="-"/>
      <w:lvlJc w:val="left"/>
      <w:pPr>
        <w:ind w:left="502" w:hanging="360"/>
      </w:pPr>
      <w:rPr>
        <w:rFonts w:ascii="Sylfaen" w:hAnsi="Sylfaen"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3" w15:restartNumberingAfterBreak="0">
    <w:nsid w:val="35CF0F56"/>
    <w:multiLevelType w:val="multilevel"/>
    <w:tmpl w:val="EFE278A6"/>
    <w:lvl w:ilvl="0">
      <w:start w:val="15"/>
      <w:numFmt w:val="bullet"/>
      <w:lvlText w:val="-"/>
      <w:lvlJc w:val="left"/>
      <w:pPr>
        <w:ind w:left="709" w:hanging="360"/>
      </w:pPr>
      <w:rPr>
        <w:rFonts w:ascii="Calibri" w:eastAsia="Times New Roman" w:hAnsi="Calibri"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37700F7B"/>
    <w:multiLevelType w:val="multilevel"/>
    <w:tmpl w:val="23689236"/>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386E196C"/>
    <w:multiLevelType w:val="multilevel"/>
    <w:tmpl w:val="07E2B8B4"/>
    <w:lvl w:ilvl="0">
      <w:start w:val="15"/>
      <w:numFmt w:val="bullet"/>
      <w:lvlText w:val="-"/>
      <w:lvlJc w:val="left"/>
      <w:pPr>
        <w:ind w:left="709" w:hanging="360"/>
      </w:pPr>
      <w:rPr>
        <w:rFonts w:ascii="Calibri" w:eastAsia="Times New Roman" w:hAnsi="Calibri"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3B0C7CCE"/>
    <w:multiLevelType w:val="multilevel"/>
    <w:tmpl w:val="81C03124"/>
    <w:lvl w:ilvl="0">
      <w:start w:val="15"/>
      <w:numFmt w:val="bullet"/>
      <w:lvlText w:val="-"/>
      <w:lvlJc w:val="left"/>
      <w:pPr>
        <w:ind w:left="709" w:hanging="360"/>
      </w:pPr>
      <w:rPr>
        <w:rFonts w:ascii="Calibri" w:eastAsia="Times New Roman" w:hAnsi="Calibri"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3DFA4ED8"/>
    <w:multiLevelType w:val="multilevel"/>
    <w:tmpl w:val="0E5063AE"/>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B43CC2"/>
    <w:multiLevelType w:val="multilevel"/>
    <w:tmpl w:val="AD02C794"/>
    <w:numStyleLink w:val="ImportedStyle9"/>
  </w:abstractNum>
  <w:abstractNum w:abstractNumId="29" w15:restartNumberingAfterBreak="0">
    <w:nsid w:val="46C3746C"/>
    <w:multiLevelType w:val="multilevel"/>
    <w:tmpl w:val="3C06FAB2"/>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46EF0B12"/>
    <w:multiLevelType w:val="multilevel"/>
    <w:tmpl w:val="A808EB42"/>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48FE6BA8"/>
    <w:multiLevelType w:val="multilevel"/>
    <w:tmpl w:val="C7C8EEE8"/>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F740D8"/>
    <w:multiLevelType w:val="multilevel"/>
    <w:tmpl w:val="9F8EB968"/>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328664B"/>
    <w:multiLevelType w:val="multilevel"/>
    <w:tmpl w:val="2BB66EC8"/>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5377605"/>
    <w:multiLevelType w:val="multilevel"/>
    <w:tmpl w:val="E9C264B2"/>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53E43D2"/>
    <w:multiLevelType w:val="multilevel"/>
    <w:tmpl w:val="30966128"/>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5C80767"/>
    <w:multiLevelType w:val="multilevel"/>
    <w:tmpl w:val="432C4F2C"/>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0F42096"/>
    <w:multiLevelType w:val="multilevel"/>
    <w:tmpl w:val="94E6D4DA"/>
    <w:lvl w:ilvl="0">
      <w:numFmt w:val="bullet"/>
      <w:lvlText w:val="-"/>
      <w:lvlJc w:val="left"/>
      <w:pPr>
        <w:ind w:left="1146" w:hanging="360"/>
      </w:pPr>
      <w:rPr>
        <w:rFonts w:ascii="Calibri" w:eastAsia="Times"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8" w15:restartNumberingAfterBreak="0">
    <w:nsid w:val="735852F0"/>
    <w:multiLevelType w:val="multilevel"/>
    <w:tmpl w:val="0366CEAE"/>
    <w:lvl w:ilvl="0">
      <w:start w:val="1"/>
      <w:numFmt w:val="bullet"/>
      <w:lvlText w:val="-"/>
      <w:lvlJc w:val="left"/>
      <w:pPr>
        <w:ind w:left="502"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82259A"/>
    <w:multiLevelType w:val="multilevel"/>
    <w:tmpl w:val="912CC68A"/>
    <w:lvl w:ilvl="0">
      <w:start w:val="1"/>
      <w:numFmt w:val="bullet"/>
      <w:pStyle w:val="TD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7234A0"/>
    <w:multiLevelType w:val="multilevel"/>
    <w:tmpl w:val="5CE66D88"/>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BCF0284"/>
    <w:multiLevelType w:val="multilevel"/>
    <w:tmpl w:val="5FC468F2"/>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F4D0A"/>
    <w:multiLevelType w:val="multilevel"/>
    <w:tmpl w:val="60620BE2"/>
    <w:lvl w:ilvl="0">
      <w:start w:val="15"/>
      <w:numFmt w:val="bullet"/>
      <w:lvlText w:val="-"/>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916666986">
    <w:abstractNumId w:val="12"/>
  </w:num>
  <w:num w:numId="2" w16cid:durableId="1748572375">
    <w:abstractNumId w:val="41"/>
  </w:num>
  <w:num w:numId="3" w16cid:durableId="200947647">
    <w:abstractNumId w:val="21"/>
  </w:num>
  <w:num w:numId="4" w16cid:durableId="125240129">
    <w:abstractNumId w:val="15"/>
  </w:num>
  <w:num w:numId="5" w16cid:durableId="1842350794">
    <w:abstractNumId w:val="39"/>
  </w:num>
  <w:num w:numId="6" w16cid:durableId="2092192498">
    <w:abstractNumId w:val="24"/>
  </w:num>
  <w:num w:numId="7" w16cid:durableId="881865257">
    <w:abstractNumId w:val="31"/>
  </w:num>
  <w:num w:numId="8" w16cid:durableId="1296839839">
    <w:abstractNumId w:val="17"/>
  </w:num>
  <w:num w:numId="9" w16cid:durableId="1258294510">
    <w:abstractNumId w:val="20"/>
  </w:num>
  <w:num w:numId="10" w16cid:durableId="64301289">
    <w:abstractNumId w:val="16"/>
  </w:num>
  <w:num w:numId="11" w16cid:durableId="1285304080">
    <w:abstractNumId w:val="18"/>
  </w:num>
  <w:num w:numId="12" w16cid:durableId="614407006">
    <w:abstractNumId w:val="37"/>
  </w:num>
  <w:num w:numId="13" w16cid:durableId="1476530565">
    <w:abstractNumId w:val="28"/>
    <w:lvlOverride w:ilvl="0">
      <w:lvl w:ilvl="0">
        <w:start w:val="1"/>
        <w:numFmt w:val="bullet"/>
        <w:lvlText w:val="-"/>
        <w:lvlJc w:val="left"/>
        <w:pPr>
          <w:ind w:left="7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1">
      <w:lvl w:ilvl="1">
        <w:start w:val="1"/>
        <w:numFmt w:val="bullet"/>
        <w:lvlText w:val="o"/>
        <w:lvlJc w:val="left"/>
        <w:pPr>
          <w:ind w:left="144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2">
      <w:lvl w:ilvl="2">
        <w:start w:val="1"/>
        <w:numFmt w:val="bullet"/>
        <w:lvlText w:val="▪"/>
        <w:lvlJc w:val="left"/>
        <w:pPr>
          <w:ind w:left="216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3">
      <w:lvl w:ilvl="3">
        <w:start w:val="1"/>
        <w:numFmt w:val="bullet"/>
        <w:lvlText w:val="•"/>
        <w:lvlJc w:val="left"/>
        <w:pPr>
          <w:ind w:left="288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4">
      <w:lvl w:ilvl="4">
        <w:start w:val="1"/>
        <w:numFmt w:val="bullet"/>
        <w:lvlText w:val="o"/>
        <w:lvlJc w:val="left"/>
        <w:pPr>
          <w:ind w:left="360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5">
      <w:lvl w:ilvl="5">
        <w:start w:val="1"/>
        <w:numFmt w:val="bullet"/>
        <w:lvlText w:val="▪"/>
        <w:lvlJc w:val="left"/>
        <w:pPr>
          <w:ind w:left="43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6">
      <w:lvl w:ilvl="6">
        <w:start w:val="1"/>
        <w:numFmt w:val="bullet"/>
        <w:lvlText w:val="•"/>
        <w:lvlJc w:val="left"/>
        <w:pPr>
          <w:ind w:left="504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7">
      <w:lvl w:ilvl="7">
        <w:start w:val="1"/>
        <w:numFmt w:val="bullet"/>
        <w:lvlText w:val="o"/>
        <w:lvlJc w:val="left"/>
        <w:pPr>
          <w:ind w:left="576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8">
      <w:lvl w:ilvl="8">
        <w:start w:val="1"/>
        <w:numFmt w:val="bullet"/>
        <w:lvlText w:val="▪"/>
        <w:lvlJc w:val="left"/>
        <w:pPr>
          <w:ind w:left="648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num>
  <w:num w:numId="14" w16cid:durableId="1075592232">
    <w:abstractNumId w:val="1"/>
    <w:lvlOverride w:ilvl="0">
      <w:lvl w:ilvl="0">
        <w:start w:val="1"/>
        <w:numFmt w:val="bullet"/>
        <w:lvlText w:val="-"/>
        <w:lvlJc w:val="left"/>
        <w:pPr>
          <w:ind w:left="7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1">
      <w:lvl w:ilvl="1">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2">
      <w:lvl w:ilvl="2">
        <w:start w:val="1"/>
        <w:numFmt w:val="bullet"/>
        <w:lvlText w:val="▪"/>
        <w:lvlJc w:val="left"/>
        <w:pPr>
          <w:tabs>
            <w:tab w:val="left" w:pos="720"/>
          </w:tabs>
          <w:ind w:left="216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3">
      <w:lvl w:ilvl="3">
        <w:start w:val="1"/>
        <w:numFmt w:val="bullet"/>
        <w:lvlText w:val="•"/>
        <w:lvlJc w:val="left"/>
        <w:pPr>
          <w:tabs>
            <w:tab w:val="left" w:pos="720"/>
          </w:tabs>
          <w:ind w:left="288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4">
      <w:lvl w:ilvl="4">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5">
      <w:lvl w:ilvl="5">
        <w:start w:val="1"/>
        <w:numFmt w:val="bullet"/>
        <w:lvlText w:val="▪"/>
        <w:lvlJc w:val="left"/>
        <w:pPr>
          <w:tabs>
            <w:tab w:val="left" w:pos="720"/>
          </w:tabs>
          <w:ind w:left="432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6">
      <w:lvl w:ilvl="6">
        <w:start w:val="1"/>
        <w:numFmt w:val="bullet"/>
        <w:lvlText w:val="•"/>
        <w:lvlJc w:val="left"/>
        <w:pPr>
          <w:tabs>
            <w:tab w:val="left" w:pos="720"/>
          </w:tabs>
          <w:ind w:left="504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7">
      <w:lvl w:ilvl="7">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lvlOverride w:ilvl="8">
      <w:lvl w:ilvl="8">
        <w:start w:val="1"/>
        <w:numFmt w:val="bullet"/>
        <w:lvlText w:val="▪"/>
        <w:lvlJc w:val="left"/>
        <w:pPr>
          <w:tabs>
            <w:tab w:val="left" w:pos="720"/>
          </w:tabs>
          <w:ind w:left="6480" w:hanging="360"/>
        </w:pPr>
        <w:rPr>
          <w:rFonts w:ascii="Courier New" w:eastAsia="Courier New" w:hAnsi="Courier New" w:cs="Courier New"/>
          <w:b w:val="0"/>
          <w:bCs w:val="0"/>
          <w:i w:val="0"/>
          <w:iCs w:val="0"/>
          <w:caps w:val="0"/>
          <w:smallCaps w:val="0"/>
          <w:strike w:val="0"/>
          <w:spacing w:val="0"/>
          <w:position w:val="0"/>
          <w:highlight w:val="none"/>
          <w:u w:val="none"/>
          <w:vertAlign w:val="baseline"/>
        </w:rPr>
      </w:lvl>
    </w:lvlOverride>
  </w:num>
  <w:num w:numId="15" w16cid:durableId="1804345703">
    <w:abstractNumId w:val="1"/>
    <w:lvlOverride w:ilvl="0">
      <w:lvl w:ilvl="0">
        <w:start w:val="1"/>
        <w:numFmt w:val="bullet"/>
        <w:lvlText w:val="-"/>
        <w:lvlJc w:val="left"/>
        <w:pPr>
          <w:ind w:left="7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1">
      <w:lvl w:ilvl="1">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2">
      <w:lvl w:ilvl="2">
        <w:start w:val="1"/>
        <w:numFmt w:val="bullet"/>
        <w:lvlText w:val="▪"/>
        <w:lvlJc w:val="left"/>
        <w:pPr>
          <w:tabs>
            <w:tab w:val="left" w:pos="720"/>
          </w:tabs>
          <w:ind w:left="216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3">
      <w:lvl w:ilvl="3">
        <w:start w:val="1"/>
        <w:numFmt w:val="bullet"/>
        <w:lvlText w:val="•"/>
        <w:lvlJc w:val="left"/>
        <w:pPr>
          <w:tabs>
            <w:tab w:val="left" w:pos="720"/>
          </w:tabs>
          <w:ind w:left="288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4">
      <w:lvl w:ilvl="4">
        <w:start w:val="1"/>
        <w:numFmt w:val="bullet"/>
        <w:lvlText w:val="o"/>
        <w:lvlJc w:val="left"/>
        <w:pPr>
          <w:tabs>
            <w:tab w:val="left" w:pos="720"/>
          </w:tabs>
          <w:ind w:left="360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5">
      <w:lvl w:ilvl="5">
        <w:start w:val="1"/>
        <w:numFmt w:val="bullet"/>
        <w:lvlText w:val="▪"/>
        <w:lvlJc w:val="left"/>
        <w:pPr>
          <w:tabs>
            <w:tab w:val="left" w:pos="720"/>
          </w:tabs>
          <w:ind w:left="432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6">
      <w:lvl w:ilvl="6">
        <w:start w:val="1"/>
        <w:numFmt w:val="bullet"/>
        <w:lvlText w:val="•"/>
        <w:lvlJc w:val="left"/>
        <w:pPr>
          <w:tabs>
            <w:tab w:val="left" w:pos="720"/>
          </w:tabs>
          <w:ind w:left="504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7">
      <w:lvl w:ilvl="7">
        <w:start w:val="1"/>
        <w:numFmt w:val="bullet"/>
        <w:lvlText w:val="o"/>
        <w:lvlJc w:val="left"/>
        <w:pPr>
          <w:tabs>
            <w:tab w:val="left" w:pos="720"/>
          </w:tabs>
          <w:ind w:left="576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lvlOverride w:ilvl="8">
      <w:lvl w:ilvl="8">
        <w:start w:val="1"/>
        <w:numFmt w:val="bullet"/>
        <w:lvlText w:val="▪"/>
        <w:lvlJc w:val="left"/>
        <w:pPr>
          <w:tabs>
            <w:tab w:val="left" w:pos="720"/>
          </w:tabs>
          <w:ind w:left="6480" w:hanging="360"/>
        </w:pPr>
        <w:rPr>
          <w:rFonts w:ascii="Calibri" w:eastAsia="Calibri" w:hAnsi="Calibri" w:cs="Calibri"/>
          <w:b w:val="0"/>
          <w:bCs w:val="0"/>
          <w:i w:val="0"/>
          <w:iCs w:val="0"/>
          <w:caps w:val="0"/>
          <w:smallCaps w:val="0"/>
          <w:strike w:val="0"/>
          <w:spacing w:val="0"/>
          <w:position w:val="0"/>
          <w:highlight w:val="none"/>
          <w:u w:val="none"/>
          <w:vertAlign w:val="baseline"/>
        </w:rPr>
      </w:lvl>
    </w:lvlOverride>
  </w:num>
  <w:num w:numId="16" w16cid:durableId="716247819">
    <w:abstractNumId w:val="7"/>
  </w:num>
  <w:num w:numId="17" w16cid:durableId="485827451">
    <w:abstractNumId w:val="19"/>
  </w:num>
  <w:num w:numId="18" w16cid:durableId="548291">
    <w:abstractNumId w:val="14"/>
  </w:num>
  <w:num w:numId="19" w16cid:durableId="1972054224">
    <w:abstractNumId w:val="25"/>
  </w:num>
  <w:num w:numId="20" w16cid:durableId="1542936899">
    <w:abstractNumId w:val="4"/>
  </w:num>
  <w:num w:numId="21" w16cid:durableId="1431849325">
    <w:abstractNumId w:val="29"/>
  </w:num>
  <w:num w:numId="22" w16cid:durableId="890195663">
    <w:abstractNumId w:val="35"/>
  </w:num>
  <w:num w:numId="23" w16cid:durableId="1088304976">
    <w:abstractNumId w:val="8"/>
  </w:num>
  <w:num w:numId="24" w16cid:durableId="1506818199">
    <w:abstractNumId w:val="40"/>
  </w:num>
  <w:num w:numId="25" w16cid:durableId="1909345309">
    <w:abstractNumId w:val="42"/>
  </w:num>
  <w:num w:numId="26" w16cid:durableId="160238304">
    <w:abstractNumId w:val="9"/>
  </w:num>
  <w:num w:numId="27" w16cid:durableId="1652949431">
    <w:abstractNumId w:val="2"/>
  </w:num>
  <w:num w:numId="28" w16cid:durableId="1673558439">
    <w:abstractNumId w:val="33"/>
  </w:num>
  <w:num w:numId="29" w16cid:durableId="153688408">
    <w:abstractNumId w:val="5"/>
  </w:num>
  <w:num w:numId="30" w16cid:durableId="1965034948">
    <w:abstractNumId w:val="32"/>
  </w:num>
  <w:num w:numId="31" w16cid:durableId="305665049">
    <w:abstractNumId w:val="30"/>
  </w:num>
  <w:num w:numId="32" w16cid:durableId="781918123">
    <w:abstractNumId w:val="34"/>
  </w:num>
  <w:num w:numId="33" w16cid:durableId="62217653">
    <w:abstractNumId w:val="11"/>
  </w:num>
  <w:num w:numId="34" w16cid:durableId="854273631">
    <w:abstractNumId w:val="36"/>
  </w:num>
  <w:num w:numId="35" w16cid:durableId="459763754">
    <w:abstractNumId w:val="26"/>
  </w:num>
  <w:num w:numId="36" w16cid:durableId="71978296">
    <w:abstractNumId w:val="6"/>
  </w:num>
  <w:num w:numId="37" w16cid:durableId="1041319881">
    <w:abstractNumId w:val="13"/>
  </w:num>
  <w:num w:numId="38" w16cid:durableId="1402750283">
    <w:abstractNumId w:val="3"/>
  </w:num>
  <w:num w:numId="39" w16cid:durableId="1632637651">
    <w:abstractNumId w:val="23"/>
  </w:num>
  <w:num w:numId="40" w16cid:durableId="595752930">
    <w:abstractNumId w:val="38"/>
  </w:num>
  <w:num w:numId="41" w16cid:durableId="1895313550">
    <w:abstractNumId w:val="22"/>
  </w:num>
  <w:num w:numId="42" w16cid:durableId="1259563996">
    <w:abstractNumId w:val="0"/>
  </w:num>
  <w:num w:numId="43" w16cid:durableId="1176382404">
    <w:abstractNumId w:val="27"/>
  </w:num>
  <w:num w:numId="44" w16cid:durableId="1927306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FB"/>
    <w:rsid w:val="002334A3"/>
    <w:rsid w:val="0053570A"/>
    <w:rsid w:val="00577AD1"/>
    <w:rsid w:val="006D538A"/>
    <w:rsid w:val="00DC2760"/>
    <w:rsid w:val="00F47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5399"/>
  <w15:docId w15:val="{8D3EEFAF-529C-4606-A7AD-602C7794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tulo1">
    <w:name w:val="heading 1"/>
    <w:basedOn w:val="Normal"/>
    <w:next w:val="Normal"/>
    <w:link w:val="Ttulo1Car"/>
    <w:qFormat/>
    <w:pPr>
      <w:keepNext/>
      <w:spacing w:line="440" w:lineRule="exact"/>
      <w:outlineLvl w:val="0"/>
    </w:pPr>
    <w:rPr>
      <w:rFonts w:cs="Arial"/>
      <w:b/>
      <w:bCs/>
      <w:caps/>
    </w:rPr>
  </w:style>
  <w:style w:type="paragraph" w:styleId="Ttulo2">
    <w:name w:val="heading 2"/>
    <w:basedOn w:val="Normal"/>
    <w:next w:val="Normal"/>
    <w:link w:val="Ttulo2Car"/>
    <w:qFormat/>
    <w:pPr>
      <w:keepNext/>
      <w:widowControl w:val="0"/>
      <w:outlineLvl w:val="1"/>
    </w:pPr>
    <w:rPr>
      <w:rFonts w:cs="Arial"/>
      <w:b/>
      <w:bCs/>
      <w:sz w:val="18"/>
    </w:rPr>
  </w:style>
  <w:style w:type="paragraph" w:styleId="Ttulo3">
    <w:name w:val="heading 3"/>
    <w:basedOn w:val="Normal"/>
    <w:next w:val="Normal"/>
    <w:link w:val="Ttulo3Car"/>
    <w:qFormat/>
    <w:pPr>
      <w:keepNext/>
      <w:spacing w:before="240" w:after="60"/>
      <w:outlineLvl w:val="2"/>
    </w:pPr>
    <w:rPr>
      <w:rFonts w:ascii="Helvetica" w:hAnsi="Helvetica"/>
      <w:sz w:val="24"/>
    </w:rPr>
  </w:style>
  <w:style w:type="paragraph" w:styleId="Ttulo4">
    <w:name w:val="heading 4"/>
    <w:basedOn w:val="Normal"/>
    <w:next w:val="Normal"/>
    <w:link w:val="Ttulo4Car"/>
    <w:qFormat/>
    <w:pPr>
      <w:keepNext/>
      <w:widowControl w:val="0"/>
      <w:jc w:val="both"/>
      <w:outlineLvl w:val="3"/>
    </w:pPr>
    <w:rPr>
      <w:rFonts w:cs="Arial"/>
      <w:b/>
      <w:bCs/>
      <w:i/>
      <w:iCs/>
      <w:color w:val="0000FF"/>
    </w:rPr>
  </w:style>
  <w:style w:type="paragraph" w:styleId="Ttulo5">
    <w:name w:val="heading 5"/>
    <w:basedOn w:val="Normal"/>
    <w:next w:val="Normal"/>
    <w:link w:val="Ttulo5Car"/>
    <w:qFormat/>
    <w:pPr>
      <w:keepNext/>
      <w:widowControl w:val="0"/>
      <w:jc w:val="both"/>
      <w:outlineLvl w:val="4"/>
    </w:pPr>
    <w:rPr>
      <w:rFonts w:cs="Arial"/>
      <w:b/>
      <w:bCs/>
    </w:rPr>
  </w:style>
  <w:style w:type="paragraph" w:styleId="Ttulo6">
    <w:name w:val="heading 6"/>
    <w:basedOn w:val="Normal"/>
    <w:next w:val="Normal"/>
    <w:link w:val="Ttulo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tulo7">
    <w:name w:val="heading 7"/>
    <w:basedOn w:val="Normal"/>
    <w:next w:val="Normal"/>
    <w:link w:val="Ttulo7Car"/>
    <w:qFormat/>
    <w:pPr>
      <w:keepNext/>
      <w:widowControl w:val="0"/>
      <w:spacing w:line="240" w:lineRule="auto"/>
      <w:outlineLvl w:val="6"/>
    </w:pPr>
    <w:rPr>
      <w:rFonts w:ascii="Times New Roman" w:eastAsia="Times New Roman" w:hAnsi="Times New Roman" w:cs="Arial"/>
      <w:b/>
      <w:sz w:val="24"/>
      <w:szCs w:val="24"/>
    </w:rPr>
  </w:style>
  <w:style w:type="paragraph" w:styleId="Ttulo8">
    <w:name w:val="heading 8"/>
    <w:basedOn w:val="Normal"/>
    <w:next w:val="Normal"/>
    <w:link w:val="Ttulo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tulo9">
    <w:name w:val="heading 9"/>
    <w:basedOn w:val="Normal"/>
    <w:next w:val="Normal"/>
    <w:link w:val="Ttulo9Car"/>
    <w:uiPriority w:val="9"/>
    <w:unhideWhenUsed/>
    <w:qFormat/>
    <w:pPr>
      <w:keepNext/>
      <w:keepLines/>
      <w:outlineLvl w:val="8"/>
    </w:pPr>
    <w:rPr>
      <w:rFonts w:eastAsia="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Tab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concuadrculaclara">
    <w:name w:val="Grid Table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concuadrcula1clara-nfasis1">
    <w:name w:val="Grid Table 1 Light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Tablaconcuadrcula1Claro-nfasis2">
    <w:name w:val="Grid Table 1 Light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Tablaconcuadrcula1clara-nfasis3">
    <w:name w:val="Grid Table 1 Light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Tablaconcuadrcula1clara-nfasis4">
    <w:name w:val="Grid Table 1 Light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Tablaconcuadrcula1clara-nfasis5">
    <w:name w:val="Grid Table 1 Light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Tablaconcuadrcula1clara-nfasis6">
    <w:name w:val="Grid Table 1 Light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concuadrcula2-nfasis1">
    <w:name w:val="Grid Table 2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aconcuadrcula2-nfasis2">
    <w:name w:val="Grid Table 2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aconcuadrcula2-nfasis3">
    <w:name w:val="Grid Table 2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aconcuadrcula2-nfasis4">
    <w:name w:val="Grid Table 2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aconcuadrcula2-nfasis5">
    <w:name w:val="Grid Table 2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aconcuadrcula2-nfasis6">
    <w:name w:val="Grid Table 2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3-nfasis1">
    <w:name w:val="Grid Table 3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aconcuadrcula3-nfasis2">
    <w:name w:val="Grid Table 3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aconcuadrcula3-nfasis3">
    <w:name w:val="Grid Table 3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aconcuadrcula3-nfasis4">
    <w:name w:val="Grid Table 3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aconcuadrcula3-nfasis5">
    <w:name w:val="Grid Table 3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aconcuadrcula3-nfasis6">
    <w:name w:val="Grid Table 3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4-nfasis1">
    <w:name w:val="Grid Table 4 Accent 1"/>
    <w:basedOn w:val="Tab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Tablaconcuadrcula4-nfasis2">
    <w:name w:val="Grid Table 4 Accent 2"/>
    <w:basedOn w:val="Tab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aconcuadrcula4-nfasis3">
    <w:name w:val="Grid Table 4 Accent 3"/>
    <w:basedOn w:val="Tab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aconcuadrcula4-nfasis4">
    <w:name w:val="Grid Table 4 Accent 4"/>
    <w:basedOn w:val="Tab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aconcuadrcula4-nfasis5">
    <w:name w:val="Grid Table 4 Accent 5"/>
    <w:basedOn w:val="Tab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aconcuadrcula4-nfasis6">
    <w:name w:val="Grid Table 4 Accent 6"/>
    <w:basedOn w:val="Tab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5oscura-nfasis2">
    <w:name w:val="Grid Table 5 Dark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Tablaconcuadrcula5oscura-nfasis3">
    <w:name w:val="Grid Table 5 Dark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Tablaconcuadrcula5oscura-nfasis5">
    <w:name w:val="Grid Table 5 Dark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Tablaconcuadrcula5oscura-nfasis6">
    <w:name w:val="Grid Table 5 Dark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aconcuadrcula6concolores-nfasis1">
    <w:name w:val="Grid Table 6 Colorful Accent 1"/>
    <w:basedOn w:val="Tab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laconcuadrcula6concolores-nfasis2">
    <w:name w:val="Grid Table 6 Colorful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laconcuadrcula6concolores-nfasis3">
    <w:name w:val="Grid Table 6 Colorful Accent 3"/>
    <w:basedOn w:val="Tab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laconcuadrcula6concolores-nfasis4">
    <w:name w:val="Grid Table 6 Colorful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laconcuadrcula6concolores-nfasis5">
    <w:name w:val="Grid Table 6 Colorful Accent 5"/>
    <w:basedOn w:val="Tab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laconcuadrcula6concolores-nfasis6">
    <w:name w:val="Grid Table 6 Colorful Accent 6"/>
    <w:basedOn w:val="Tab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aconcuadrcula7concolores-nfasis1">
    <w:name w:val="Grid Table 7 Colorful Accent 1"/>
    <w:basedOn w:val="Tab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laconcuadrcula7concolores-nfasis2">
    <w:name w:val="Grid Table 7 Colorful Accent 2"/>
    <w:basedOn w:val="Tab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laconcuadrcula7concolores-nfasis3">
    <w:name w:val="Grid Table 7 Colorful Accent 3"/>
    <w:basedOn w:val="Tab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laconcuadrcula7concolores-nfasis4">
    <w:name w:val="Grid Table 7 Colorful Accent 4"/>
    <w:basedOn w:val="Tab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laconcuadrcula7concolores-nfasis5">
    <w:name w:val="Grid Table 7 Colorful Accent 5"/>
    <w:basedOn w:val="Tab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laconcuadrcula7concolores-nfasis6">
    <w:name w:val="Grid Table 7 Colorful Accent 6"/>
    <w:basedOn w:val="Tab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adelista1clara-nfasis1">
    <w:name w:val="List Table 1 Light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Tabladelista1clara-nfasis2">
    <w:name w:val="List Table 1 Light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Tabladelista1clara-nfasis3">
    <w:name w:val="List Table 1 Light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Tabladelista1clara-nfasis4">
    <w:name w:val="List Table 1 Light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Tabladelista1clara-nfasis5">
    <w:name w:val="List Table 1 Light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Tabladelista1clara-nfasis6">
    <w:name w:val="List Table 1 Light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adelista2-nfasis1">
    <w:name w:val="List Table 2 Accent 1"/>
    <w:basedOn w:val="Tab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adelista2-nfasis2">
    <w:name w:val="List Table 2 Accent 2"/>
    <w:basedOn w:val="Tab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adelista2-nfasis3">
    <w:name w:val="List Table 2 Accent 3"/>
    <w:basedOn w:val="Tab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adelista2-nfasis4">
    <w:name w:val="List Table 2 Accent 4"/>
    <w:basedOn w:val="Tab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adelista2-nfasis5">
    <w:name w:val="List Table 2 Accent 5"/>
    <w:basedOn w:val="Tab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adelista2-nfasis6">
    <w:name w:val="List Table 2 Accent 6"/>
    <w:basedOn w:val="Tab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3-nfasis1">
    <w:name w:val="List Table 3 Accent 1"/>
    <w:basedOn w:val="Tab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Tabladelista3-nfasis2">
    <w:name w:val="List Table 3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Tabladelista3-nfasis3">
    <w:name w:val="List Table 3 Accent 3"/>
    <w:basedOn w:val="Tab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Tabladelista3-nfasis4">
    <w:name w:val="List Table 3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Tabladelista3-nfasis5">
    <w:name w:val="List Table 3 Accent 5"/>
    <w:basedOn w:val="Tab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Tabladelista3-nfasis6">
    <w:name w:val="List Table 3 Accent 6"/>
    <w:basedOn w:val="Tab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nfasis1">
    <w:name w:val="List Table 4 Accent 1"/>
    <w:basedOn w:val="Tab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adelista4-nfasis2">
    <w:name w:val="List Table 4 Accent 2"/>
    <w:basedOn w:val="Tab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adelista4-nfasis3">
    <w:name w:val="List Table 4 Accent 3"/>
    <w:basedOn w:val="Tab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adelista4-nfasis4">
    <w:name w:val="List Table 4 Accent 4"/>
    <w:basedOn w:val="Tab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adelista4-nfasis5">
    <w:name w:val="List Table 4 Accent 5"/>
    <w:basedOn w:val="Tab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adelista4-nfasis6">
    <w:name w:val="List Table 4 Accent 6"/>
    <w:basedOn w:val="Tab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5oscura-nfasis1">
    <w:name w:val="List Table 5 Dark Accent 1"/>
    <w:basedOn w:val="Tab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Tabladelista5oscura-nfasis2">
    <w:name w:val="List Table 5 Dark Accent 2"/>
    <w:basedOn w:val="Tab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Tabladelista5oscura-nfasis3">
    <w:name w:val="List Table 5 Dark Accent 3"/>
    <w:basedOn w:val="Tab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Tabladelista5oscura-nfasis4">
    <w:name w:val="List Table 5 Dark Accent 4"/>
    <w:basedOn w:val="Tab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Tabladelista5oscura-nfasis5">
    <w:name w:val="List Table 5 Dark Accent 5"/>
    <w:basedOn w:val="Tab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Tabladelista5oscura-nfasis6">
    <w:name w:val="List Table 5 Dark Accent 6"/>
    <w:basedOn w:val="Tab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adelista6concolores-nfasis1">
    <w:name w:val="List Table 6 Colorful Accent 1"/>
    <w:basedOn w:val="Tab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ladelista6concolores-nfasis2">
    <w:name w:val="List Table 6 Colorful Accent 2"/>
    <w:basedOn w:val="Tab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ladelista6concolores-nfasis3">
    <w:name w:val="List Table 6 Colorful Accent 3"/>
    <w:basedOn w:val="Tab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ladelista6concolores-nfasis4">
    <w:name w:val="List Table 6 Colorful Accent 4"/>
    <w:basedOn w:val="Tab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ladelista6concolores-nfasis5">
    <w:name w:val="List Table 6 Colorful Accent 5"/>
    <w:basedOn w:val="Tab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ladelista6concolores-nfasis6">
    <w:name w:val="List Table 6 Colorful Accent 6"/>
    <w:basedOn w:val="Tab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delista7concolores-nfasis1">
    <w:name w:val="List Table 7 Colorful Accent 1"/>
    <w:basedOn w:val="Tab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ladelista7concolores-nfasis2">
    <w:name w:val="List Table 7 Colorful Accent 2"/>
    <w:basedOn w:val="Tab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ladelista7concolores-nfasis3">
    <w:name w:val="List Table 7 Colorful Accent 3"/>
    <w:basedOn w:val="Tab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ladelista7concolores-nfasis4">
    <w:name w:val="List Table 7 Colorful Accent 4"/>
    <w:basedOn w:val="Tab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ladelista7concolores-nfasis5">
    <w:name w:val="List Table 7 Colorful Accent 5"/>
    <w:basedOn w:val="Tab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ladelista7concolores-nfasis6">
    <w:name w:val="List Table 7 Colorful Accent 6"/>
    <w:basedOn w:val="Tab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Fuentedeprrafopredeter"/>
    <w:uiPriority w:val="9"/>
    <w:rPr>
      <w:rFonts w:ascii="Arial" w:eastAsia="Arial" w:hAnsi="Arial" w:cs="Arial"/>
      <w:color w:val="365F91" w:themeColor="accent1" w:themeShade="BF"/>
      <w:sz w:val="40"/>
      <w:szCs w:val="40"/>
    </w:rPr>
  </w:style>
  <w:style w:type="character" w:customStyle="1" w:styleId="Heading3Char">
    <w:name w:val="Heading 3 Char"/>
    <w:basedOn w:val="Fuentedeprrafopredeter"/>
    <w:uiPriority w:val="9"/>
    <w:rPr>
      <w:rFonts w:ascii="Arial" w:eastAsia="Arial" w:hAnsi="Arial" w:cs="Arial"/>
      <w:color w:val="365F91" w:themeColor="accent1" w:themeShade="BF"/>
      <w:sz w:val="28"/>
      <w:szCs w:val="28"/>
    </w:rPr>
  </w:style>
  <w:style w:type="character" w:customStyle="1" w:styleId="Heading4Char">
    <w:name w:val="Heading 4 Char"/>
    <w:basedOn w:val="Fuentedeprrafopredeter"/>
    <w:uiPriority w:val="9"/>
    <w:rPr>
      <w:rFonts w:ascii="Arial" w:eastAsia="Arial" w:hAnsi="Arial" w:cs="Arial"/>
      <w:i/>
      <w:iCs/>
      <w:color w:val="365F91" w:themeColor="accent1" w:themeShade="BF"/>
    </w:rPr>
  </w:style>
  <w:style w:type="character" w:customStyle="1" w:styleId="Heading5Char">
    <w:name w:val="Heading 5 Char"/>
    <w:basedOn w:val="Fuentedeprrafopredeter"/>
    <w:uiPriority w:val="9"/>
    <w:rPr>
      <w:rFonts w:ascii="Arial" w:eastAsia="Arial" w:hAnsi="Arial" w:cs="Arial"/>
      <w:color w:val="365F91" w:themeColor="accent1" w:themeShade="BF"/>
    </w:rPr>
  </w:style>
  <w:style w:type="character" w:customStyle="1" w:styleId="Heading6Char">
    <w:name w:val="Heading 6 Char"/>
    <w:basedOn w:val="Fuentedeprrafopredeter"/>
    <w:uiPriority w:val="9"/>
    <w:rPr>
      <w:rFonts w:ascii="Arial" w:eastAsia="Arial" w:hAnsi="Arial" w:cs="Arial"/>
      <w:i/>
      <w:iCs/>
      <w:color w:val="595959" w:themeColor="text1" w:themeTint="A6"/>
    </w:rPr>
  </w:style>
  <w:style w:type="character" w:customStyle="1" w:styleId="Heading7Char">
    <w:name w:val="Heading 7 Char"/>
    <w:basedOn w:val="Fuentedeprrafopredeter"/>
    <w:uiPriority w:val="9"/>
    <w:rPr>
      <w:rFonts w:ascii="Arial" w:eastAsia="Arial" w:hAnsi="Arial" w:cs="Arial"/>
      <w:color w:val="595959" w:themeColor="text1" w:themeTint="A6"/>
    </w:rPr>
  </w:style>
  <w:style w:type="character" w:customStyle="1" w:styleId="Heading8Char">
    <w:name w:val="Heading 8 Char"/>
    <w:basedOn w:val="Fuentedeprrafopredeter"/>
    <w:uiPriority w:val="9"/>
    <w:rPr>
      <w:rFonts w:ascii="Arial" w:eastAsia="Arial" w:hAnsi="Arial" w:cs="Arial"/>
      <w:i/>
      <w:iCs/>
      <w:color w:val="272727" w:themeColor="text1" w:themeTint="D8"/>
    </w:rPr>
  </w:style>
  <w:style w:type="character" w:customStyle="1" w:styleId="Heading9Char">
    <w:name w:val="Heading 9 Char"/>
    <w:basedOn w:val="Fuentedeprrafopredeter"/>
    <w:uiPriority w:val="9"/>
    <w:rPr>
      <w:rFonts w:ascii="Arial" w:eastAsia="Arial" w:hAnsi="Arial" w:cs="Arial"/>
      <w:i/>
      <w:iCs/>
      <w:color w:val="272727" w:themeColor="text1" w:themeTint="D8"/>
    </w:rPr>
  </w:style>
  <w:style w:type="character" w:customStyle="1" w:styleId="TitleChar">
    <w:name w:val="Title Char"/>
    <w:basedOn w:val="Fuentedeprrafopredeter"/>
    <w:uiPriority w:val="10"/>
    <w:rPr>
      <w:rFonts w:ascii="Arial" w:eastAsia="Arial" w:hAnsi="Arial" w:cs="Arial"/>
      <w:spacing w:val="-10"/>
      <w:sz w:val="56"/>
      <w:szCs w:val="56"/>
    </w:rPr>
  </w:style>
  <w:style w:type="character" w:customStyle="1" w:styleId="SubtitleChar">
    <w:name w:val="Subtitle Char"/>
    <w:basedOn w:val="Fuentedeprrafopredeter"/>
    <w:uiPriority w:val="11"/>
    <w:rPr>
      <w:color w:val="595959" w:themeColor="text1" w:themeTint="A6"/>
      <w:spacing w:val="15"/>
      <w:sz w:val="28"/>
      <w:szCs w:val="28"/>
    </w:rPr>
  </w:style>
  <w:style w:type="character" w:customStyle="1" w:styleId="QuoteChar">
    <w:name w:val="Quote Char"/>
    <w:basedOn w:val="Fuentedeprrafopredeter"/>
    <w:uiPriority w:val="29"/>
    <w:rPr>
      <w:i/>
      <w:iCs/>
      <w:color w:val="404040" w:themeColor="text1" w:themeTint="BF"/>
    </w:rPr>
  </w:style>
  <w:style w:type="character" w:customStyle="1" w:styleId="IntenseQuoteChar">
    <w:name w:val="Intense Quote Char"/>
    <w:basedOn w:val="Fuentedeprrafopredeter"/>
    <w:uiPriority w:val="30"/>
    <w:rPr>
      <w:i/>
      <w:iCs/>
      <w:color w:val="365F91" w:themeColor="accent1" w:themeShade="BF"/>
    </w:rPr>
  </w:style>
  <w:style w:type="character" w:customStyle="1" w:styleId="EndnoteTextChar">
    <w:name w:val="Endnote Text Char"/>
    <w:basedOn w:val="Fuentedeprrafopredeter"/>
    <w:uiPriority w:val="99"/>
    <w:semiHidden/>
    <w:rPr>
      <w:sz w:val="20"/>
      <w:szCs w:val="20"/>
    </w:r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a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anormal"/>
    <w:uiPriority w:val="99"/>
    <w:rPr>
      <w:color w:val="40404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anormal"/>
    <w:uiPriority w:val="99"/>
    <w:rPr>
      <w:color w:val="40404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anormal"/>
    <w:uiPriority w:val="99"/>
    <w:rPr>
      <w:color w:val="40404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anormal"/>
    <w:uiPriority w:val="99"/>
    <w:rPr>
      <w:color w:val="40404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anormal"/>
    <w:uiPriority w:val="99"/>
    <w:rPr>
      <w:color w:val="40404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anormal"/>
    <w:uiPriority w:val="99"/>
    <w:rPr>
      <w:color w:val="40404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365F91" w:themeColor="accent1" w:themeShade="BF"/>
      <w:sz w:val="40"/>
      <w:szCs w:val="40"/>
    </w:rPr>
  </w:style>
  <w:style w:type="character" w:customStyle="1" w:styleId="Heading2Char">
    <w:name w:val="Heading 2 Char"/>
    <w:basedOn w:val="Fuentedeprrafopredeter"/>
    <w:uiPriority w:val="9"/>
    <w:rPr>
      <w:rFonts w:ascii="Arial" w:eastAsia="Arial" w:hAnsi="Arial" w:cs="Arial"/>
      <w:color w:val="365F91"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365F91"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365F91" w:themeColor="accent1" w:themeShade="BF"/>
    </w:rPr>
  </w:style>
  <w:style w:type="character" w:customStyle="1" w:styleId="Ttulo5Car">
    <w:name w:val="Título 5 Car"/>
    <w:basedOn w:val="Fuentedeprrafopredeter"/>
    <w:link w:val="Ttulo5"/>
    <w:uiPriority w:val="9"/>
    <w:rPr>
      <w:rFonts w:ascii="Arial" w:eastAsia="Arial" w:hAnsi="Arial" w:cs="Arial"/>
      <w:color w:val="365F91"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paragraph" w:styleId="Subttulo">
    <w:name w:val="Subtitle"/>
    <w:basedOn w:val="Normal"/>
    <w:next w:val="Normal"/>
    <w:link w:val="SubttuloCar"/>
    <w:uiPriority w:val="11"/>
    <w:qFormat/>
    <w:pPr>
      <w:numPr>
        <w:ilvl w:val="1"/>
      </w:numPr>
    </w:pPr>
    <w:rPr>
      <w:color w:val="595959" w:themeColor="text1" w:themeTint="A6"/>
      <w:spacing w:val="15"/>
      <w:sz w:val="28"/>
      <w:szCs w:val="28"/>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styleId="nfasisintenso">
    <w:name w:val="Intense Emphasis"/>
    <w:basedOn w:val="Fuentedeprrafopredeter"/>
    <w:uiPriority w:val="21"/>
    <w:qFormat/>
    <w:rPr>
      <w:i/>
      <w:iCs/>
      <w:color w:val="365F91" w:themeColor="accent1" w:themeShade="BF"/>
    </w:rPr>
  </w:style>
  <w:style w:type="paragraph" w:styleId="Citadestacada">
    <w:name w:val="Intense Quote"/>
    <w:basedOn w:val="Normal"/>
    <w:next w:val="Normal"/>
    <w:link w:val="Citadestacada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paragraph" w:styleId="Sinespaciado">
    <w:name w:val="No Spacing"/>
    <w:basedOn w:val="Normal"/>
    <w:uiPriority w:val="1"/>
    <w:qFormat/>
    <w:pPr>
      <w:spacing w:line="240" w:lineRule="auto"/>
    </w:pPr>
  </w:style>
  <w:style w:type="character" w:styleId="nfasissutil">
    <w:name w:val="Subtle Emphasis"/>
    <w:basedOn w:val="Fuentedeprrafopredeter"/>
    <w:uiPriority w:val="19"/>
    <w:qFormat/>
    <w:rPr>
      <w:i/>
      <w:iCs/>
      <w:color w:val="404040" w:themeColor="text1" w:themeTint="BF"/>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Fuentedeprrafopredeter"/>
    <w:uiPriority w:val="99"/>
    <w:semiHidden/>
    <w:rPr>
      <w:sz w:val="20"/>
      <w:szCs w:val="20"/>
    </w:rPr>
  </w:style>
  <w:style w:type="paragraph" w:styleId="Textonotaalfinal">
    <w:name w:val="endnote text"/>
    <w:basedOn w:val="Normal"/>
    <w:link w:val="TextonotaalfinalCar"/>
    <w:uiPriority w:val="99"/>
    <w:semiHidden/>
    <w:unhideWhenUsed/>
    <w:pPr>
      <w:spacing w:line="240" w:lineRule="auto"/>
    </w:p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visitado">
    <w:name w:val="FollowedHyperlink"/>
    <w:basedOn w:val="Fuentedeprrafopredeter"/>
    <w:uiPriority w:val="99"/>
    <w:semiHidden/>
    <w:unhideWhenUsed/>
    <w:rPr>
      <w:color w:val="800080" w:themeColor="followedHyperlink"/>
      <w:u w:val="single"/>
    </w:r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paragraph" w:styleId="Tabladeilustraciones">
    <w:name w:val="table of figures"/>
    <w:basedOn w:val="Normal"/>
    <w:next w:val="Normal"/>
    <w:uiPriority w:val="99"/>
    <w:unhideWhenUsed/>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Hipervnculo">
    <w:name w:val="Hyperlink"/>
    <w:basedOn w:val="Fuentedeprrafopredeter"/>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merodepgina">
    <w:name w:val="page number"/>
    <w:basedOn w:val="Fuentedeprrafopredeter"/>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Textoindependien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Fuentedeprrafopredeter"/>
    <w:rPr>
      <w:rFonts w:ascii="Garamond" w:hAnsi="Garamond"/>
      <w:sz w:val="22"/>
      <w:lang w:val="en-GB" w:eastAsia="fr-FR" w:bidi="ar-SA"/>
    </w:rPr>
  </w:style>
  <w:style w:type="paragraph" w:styleId="Ttulo">
    <w:name w:val="Title"/>
    <w:basedOn w:val="Normal"/>
    <w:link w:val="Ttulo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HTML">
    <w:name w:val="HTML Cite"/>
    <w:basedOn w:val="Fuentedeprrafopredeter"/>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nfasis">
    <w:name w:val="Emphasis"/>
    <w:basedOn w:val="Fuentedeprrafopredeter"/>
    <w:uiPriority w:val="20"/>
    <w:qFormat/>
    <w:rPr>
      <w:b/>
      <w:bCs/>
      <w:i w:val="0"/>
      <w:iCs w:val="0"/>
    </w:rPr>
  </w:style>
  <w:style w:type="paragraph" w:styleId="TDC3">
    <w:name w:val="toc 3"/>
    <w:basedOn w:val="Normal"/>
    <w:next w:val="Normal"/>
    <w:uiPriority w:val="39"/>
    <w:semiHidden/>
    <w:qFormat/>
    <w:pPr>
      <w:numPr>
        <w:numId w:val="5"/>
      </w:numPr>
    </w:p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basedOn w:val="Ttulo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DC1">
    <w:name w:val="toc 1"/>
    <w:basedOn w:val="Normal"/>
    <w:next w:val="Normal"/>
    <w:uiPriority w:val="39"/>
    <w:unhideWhenUsed/>
    <w:qFormat/>
    <w:pPr>
      <w:spacing w:after="100"/>
    </w:pPr>
  </w:style>
  <w:style w:type="paragraph" w:styleId="TDC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Textonotapie">
    <w:name w:val="footnote text"/>
    <w:basedOn w:val="Normal"/>
    <w:link w:val="TextonotapieCar"/>
    <w:unhideWhenUsed/>
    <w:pPr>
      <w:spacing w:before="240" w:line="240" w:lineRule="auto"/>
      <w:jc w:val="both"/>
    </w:pPr>
    <w:rPr>
      <w:rFonts w:ascii="Times" w:eastAsia="Times New Roman" w:hAnsi="Times" w:cs="Times"/>
    </w:rPr>
  </w:style>
  <w:style w:type="character" w:customStyle="1" w:styleId="TextonotapieCar">
    <w:name w:val="Texto nota pie Car"/>
    <w:basedOn w:val="Fuentedeprrafopredeter"/>
    <w:link w:val="Textonotapie"/>
    <w:rPr>
      <w:rFonts w:eastAsia="Times New Roman" w:cs="Times"/>
    </w:rPr>
  </w:style>
  <w:style w:type="character" w:styleId="Refdenotaalpie">
    <w:name w:val="footnote reference"/>
    <w:unhideWhenUsed/>
    <w:rPr>
      <w:rFonts w:ascii="Times New Roman" w:hAnsi="Times New Roman" w:cs="Times New Roman" w:hint="default"/>
      <w:vertAlign w:val="superscript"/>
    </w:rPr>
  </w:style>
  <w:style w:type="paragraph" w:styleId="Prrafodelista">
    <w:name w:val="List Paragraph"/>
    <w:basedOn w:val="Normal"/>
    <w:uiPriority w:val="34"/>
    <w:qFormat/>
    <w:pPr>
      <w:ind w:left="720"/>
      <w:contextualSpacing/>
    </w:pPr>
  </w:style>
  <w:style w:type="character" w:styleId="Refdecomentario">
    <w:name w:val="annotation reference"/>
    <w:basedOn w:val="Fuentedeprrafopredeter"/>
    <w:unhideWhenUsed/>
    <w:rPr>
      <w:sz w:val="16"/>
      <w:szCs w:val="16"/>
    </w:rPr>
  </w:style>
  <w:style w:type="paragraph" w:styleId="Textocomentario">
    <w:name w:val="annotation text"/>
    <w:basedOn w:val="Normal"/>
    <w:link w:val="TextocomentarioCar"/>
    <w:uiPriority w:val="99"/>
    <w:unhideWhenUsed/>
    <w:pPr>
      <w:spacing w:line="240" w:lineRule="auto"/>
    </w:pPr>
  </w:style>
  <w:style w:type="character" w:customStyle="1" w:styleId="TextocomentarioCar">
    <w:name w:val="Texto comentario Car"/>
    <w:basedOn w:val="Fuentedeprrafopredeter"/>
    <w:link w:val="Textocomentario"/>
    <w:uiPriority w:val="99"/>
    <w:rPr>
      <w:rFonts w:ascii="Arial" w:hAnsi="Arial"/>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epginaCar">
    <w:name w:val="Pie de página Car"/>
    <w:basedOn w:val="Fuentedeprrafopredeter"/>
    <w:link w:val="Piedepgina"/>
    <w:uiPriority w:val="99"/>
    <w:rPr>
      <w:rFonts w:ascii="Arial" w:hAnsi="Arial"/>
    </w:rPr>
  </w:style>
  <w:style w:type="paragraph" w:styleId="Textoindependiente2">
    <w:name w:val="Body Text 2"/>
    <w:basedOn w:val="Normal"/>
    <w:link w:val="Textoindependiente2Car"/>
    <w:uiPriority w:val="99"/>
    <w:semiHidden/>
    <w:unhideWhenUsed/>
    <w:pPr>
      <w:spacing w:after="120" w:line="480" w:lineRule="auto"/>
    </w:pPr>
  </w:style>
  <w:style w:type="character" w:customStyle="1" w:styleId="Textoindependiente2Car">
    <w:name w:val="Texto independiente 2 Car"/>
    <w:basedOn w:val="Fuentedeprrafopredeter"/>
    <w:link w:val="Textoindependiente2"/>
    <w:uiPriority w:val="99"/>
    <w:semiHidden/>
    <w:rPr>
      <w:rFonts w:ascii="Arial" w:hAnsi="Arial"/>
    </w:rPr>
  </w:style>
  <w:style w:type="character" w:customStyle="1" w:styleId="Ttulo2Car">
    <w:name w:val="Título 2 Car"/>
    <w:basedOn w:val="Fuentedeprrafopredeter"/>
    <w:link w:val="Ttulo2"/>
    <w:rPr>
      <w:rFonts w:ascii="Arial" w:hAnsi="Arial" w:cs="Arial"/>
      <w:b/>
      <w:bCs/>
      <w:sz w:val="18"/>
    </w:rPr>
  </w:style>
  <w:style w:type="character" w:styleId="Ttulodellibro">
    <w:name w:val="Book Title"/>
    <w:basedOn w:val="Fuentedeprrafopredeter"/>
    <w:uiPriority w:val="33"/>
    <w:qFormat/>
    <w:rPr>
      <w:b/>
      <w:bCs/>
      <w:smallCaps/>
      <w:spacing w:val="5"/>
    </w:rPr>
  </w:style>
  <w:style w:type="character" w:customStyle="1" w:styleId="Caractresdenotedebasdepage">
    <w:name w:val="Caractères de note de bas de page"/>
    <w:basedOn w:val="Fuentedeprrafopredeter"/>
    <w:rPr>
      <w:rFonts w:ascii="Times New Roman" w:hAnsi="Times New Roman" w:cs="Times New Roman" w:hint="default"/>
      <w:vertAlign w:val="superscript"/>
    </w:rPr>
  </w:style>
  <w:style w:type="paragraph" w:styleId="Revisin">
    <w:name w:val="Revision"/>
    <w:hidden/>
    <w:uiPriority w:val="99"/>
    <w:semiHidden/>
    <w:rPr>
      <w:rFonts w:ascii="Arial" w:hAnsi="Arial"/>
    </w:rPr>
  </w:style>
  <w:style w:type="paragraph" w:styleId="Textoindependiente3">
    <w:name w:val="Body Text 3"/>
    <w:basedOn w:val="Normal"/>
    <w:link w:val="Textoindependiente3Car"/>
    <w:uiPriority w:val="99"/>
    <w:unhideWhenUsed/>
    <w:pPr>
      <w:spacing w:after="120"/>
    </w:pPr>
    <w:rPr>
      <w:sz w:val="16"/>
      <w:szCs w:val="16"/>
    </w:rPr>
  </w:style>
  <w:style w:type="character" w:customStyle="1" w:styleId="Textoindependiente3Car">
    <w:name w:val="Texto independiente 3 Car"/>
    <w:basedOn w:val="Fuentedeprrafopredeter"/>
    <w:link w:val="Textoindependien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Fuentedeprrafopredeter"/>
    <w:link w:val="Normal1"/>
    <w:rPr>
      <w:rFonts w:ascii="Times New Roman" w:eastAsia="Times New Roman" w:hAnsi="Times New Roman"/>
      <w:sz w:val="22"/>
      <w:szCs w:val="22"/>
    </w:rPr>
  </w:style>
  <w:style w:type="table" w:styleId="Sombreadomedio1-nfasis1">
    <w:name w:val="Medium Shading 1 Accent 1"/>
    <w:basedOn w:val="Tabla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cabezadoCar">
    <w:name w:val="Encabezado Car"/>
    <w:link w:val="Encabezado"/>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character" w:customStyle="1" w:styleId="None">
    <w:name w:val="None"/>
  </w:style>
  <w:style w:type="numbering" w:customStyle="1" w:styleId="ImportedStyle9">
    <w:name w:val="Imported Style 9"/>
    <w:pPr>
      <w:numPr>
        <w:numId w:val="16"/>
      </w:numPr>
    </w:pPr>
  </w:style>
  <w:style w:type="numbering" w:customStyle="1" w:styleId="ImportedStyle7">
    <w:name w:val="Imported Style 7"/>
    <w:pPr>
      <w:numPr>
        <w:numId w:val="17"/>
      </w:numPr>
    </w:pPr>
  </w:style>
  <w:style w:type="paragraph" w:customStyle="1" w:styleId="Body">
    <w:name w:val="Body"/>
    <w:pPr>
      <w:spacing w:line="300" w:lineRule="atLeast"/>
    </w:pPr>
    <w:rPr>
      <w:rFonts w:ascii="Arial" w:eastAsia="Arial" w:hAnsi="Arial" w:cs="Arial"/>
      <w:color w:val="000000"/>
      <w:lang w:val="es-CO" w:eastAsia="es-CO"/>
      <w14:textOutline w14:w="0" w14:cap="flat" w14:cmpd="sng" w14:algn="ctr">
        <w14:noFill/>
        <w14:prstDash w14:val="solid"/>
        <w14:bevel/>
      </w14:textOutline>
    </w:rPr>
  </w:style>
  <w:style w:type="table" w:customStyle="1" w:styleId="TableNormal1">
    <w:name w:val="Table Normal1"/>
    <w:rPr>
      <w:rFonts w:ascii="Times New Roman" w:eastAsia="Arial Unicode MS" w:hAnsi="Times New Roman"/>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eams.microsoft.com/meet/25163046973925?p=rMvK4g0ogH5EyfdFvY"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3DFE4-92E3-452C-A35F-CE5A4CB4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6534</Words>
  <Characters>35942</Characters>
  <Application>Microsoft Office Word</Application>
  <DocSecurity>0</DocSecurity>
  <Lines>299</Lines>
  <Paragraphs>84</Paragraphs>
  <ScaleCrop>false</ScaleCrop>
  <Company>MINEFI</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Genny Suarez</cp:lastModifiedBy>
  <cp:revision>99</cp:revision>
  <dcterms:created xsi:type="dcterms:W3CDTF">2025-07-07T15:16:00Z</dcterms:created>
  <dcterms:modified xsi:type="dcterms:W3CDTF">2025-12-22T15:39:00Z</dcterms:modified>
</cp:coreProperties>
</file>