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464A8" w14:textId="3C6D05AB" w:rsidR="00811907" w:rsidRPr="00203CC5" w:rsidRDefault="00811907">
      <w:pPr>
        <w:pStyle w:val="Sous-titre"/>
        <w:rPr>
          <w:rFonts w:ascii="Century Gothic" w:hAnsi="Century Gothic" w:cs="Arial"/>
        </w:rPr>
      </w:pPr>
    </w:p>
    <w:p w14:paraId="5A9633C2" w14:textId="77777777" w:rsidR="00811907" w:rsidRPr="00203CC5" w:rsidRDefault="00097E65" w:rsidP="00203CC5">
      <w:pPr>
        <w:pStyle w:val="Sous-titre"/>
        <w:shd w:val="clear" w:color="auto" w:fill="28287A"/>
        <w:rPr>
          <w:rFonts w:ascii="Century Gothic" w:hAnsi="Century Gothic" w:cs="Arial"/>
          <w:color w:val="FFFFFF" w:themeColor="background1"/>
        </w:rPr>
      </w:pPr>
      <w:r w:rsidRPr="00203CC5">
        <w:rPr>
          <w:rFonts w:ascii="Century Gothic" w:hAnsi="Century Gothic" w:cs="Arial"/>
          <w:color w:val="FFFFFF" w:themeColor="background1"/>
        </w:rPr>
        <w:t>Cadre de mémoire technique</w:t>
      </w:r>
    </w:p>
    <w:p w14:paraId="4F4C7232" w14:textId="77777777" w:rsidR="00811907" w:rsidRPr="00203CC5" w:rsidRDefault="00811907">
      <w:pPr>
        <w:jc w:val="center"/>
        <w:rPr>
          <w:rFonts w:ascii="Century Gothic" w:eastAsiaTheme="majorEastAsia" w:hAnsi="Century Gothic" w:cstheme="majorBidi"/>
          <w:b/>
          <w:spacing w:val="5"/>
          <w:kern w:val="2"/>
          <w:sz w:val="32"/>
          <w:szCs w:val="32"/>
        </w:rPr>
      </w:pPr>
    </w:p>
    <w:p w14:paraId="42C5B50A" w14:textId="77777777" w:rsidR="00811907" w:rsidRPr="00203CC5" w:rsidRDefault="00811907">
      <w:pPr>
        <w:spacing w:after="180" w:line="240" w:lineRule="exact"/>
        <w:rPr>
          <w:rFonts w:ascii="Century Gothic" w:hAnsi="Century Gothic"/>
          <w:sz w:val="24"/>
        </w:rPr>
      </w:pPr>
    </w:p>
    <w:tbl>
      <w:tblPr>
        <w:tblW w:w="7098" w:type="dxa"/>
        <w:jc w:val="center"/>
        <w:tblCellMar>
          <w:top w:w="400" w:type="dxa"/>
          <w:left w:w="0" w:type="dxa"/>
          <w:bottom w:w="400" w:type="dxa"/>
          <w:right w:w="0" w:type="dxa"/>
        </w:tblCellMar>
        <w:tblLook w:val="04A0" w:firstRow="1" w:lastRow="0" w:firstColumn="1" w:lastColumn="0" w:noHBand="0" w:noVBand="1"/>
      </w:tblPr>
      <w:tblGrid>
        <w:gridCol w:w="7098"/>
      </w:tblGrid>
      <w:tr w:rsidR="00811907" w:rsidRPr="00203CC5" w14:paraId="5B48430D" w14:textId="77777777">
        <w:trPr>
          <w:jc w:val="center"/>
        </w:trPr>
        <w:tc>
          <w:tcPr>
            <w:tcW w:w="7098" w:type="dxa"/>
            <w:tcBorders>
              <w:top w:val="single" w:sz="4" w:space="0" w:color="000000"/>
              <w:bottom w:val="single" w:sz="4" w:space="0" w:color="000000"/>
            </w:tcBorders>
            <w:shd w:val="clear" w:color="auto" w:fill="auto"/>
            <w:vAlign w:val="center"/>
          </w:tcPr>
          <w:p w14:paraId="1CA2D38F" w14:textId="77777777" w:rsidR="00203CC5" w:rsidRPr="00203CC5" w:rsidRDefault="00203CC5" w:rsidP="00203CC5">
            <w:pPr>
              <w:spacing w:line="325" w:lineRule="exact"/>
              <w:jc w:val="center"/>
              <w:rPr>
                <w:rFonts w:ascii="Century Gothic" w:eastAsia="Trebuchet MS" w:hAnsi="Century Gothic" w:cs="Trebuchet MS"/>
                <w:b/>
                <w:color w:val="000000"/>
                <w:sz w:val="28"/>
              </w:rPr>
            </w:pPr>
            <w:r w:rsidRPr="00203CC5">
              <w:rPr>
                <w:rFonts w:ascii="Century Gothic" w:eastAsia="Trebuchet MS" w:hAnsi="Century Gothic" w:cs="Trebuchet MS"/>
                <w:b/>
                <w:color w:val="000000"/>
                <w:sz w:val="28"/>
              </w:rPr>
              <w:t>Accompagnement d’un agent en situation de handicap</w:t>
            </w:r>
          </w:p>
          <w:p w14:paraId="017E0D94" w14:textId="2D9AC91A" w:rsidR="00811907" w:rsidRPr="00203CC5" w:rsidRDefault="00203CC5" w:rsidP="00203CC5">
            <w:pPr>
              <w:spacing w:line="325" w:lineRule="exact"/>
              <w:jc w:val="center"/>
              <w:rPr>
                <w:rFonts w:ascii="Century Gothic" w:eastAsia="Trebuchet MS" w:hAnsi="Century Gothic" w:cs="Trebuchet MS"/>
                <w:b/>
                <w:color w:val="000000"/>
                <w:sz w:val="28"/>
              </w:rPr>
            </w:pPr>
            <w:r w:rsidRPr="00203CC5">
              <w:rPr>
                <w:rFonts w:ascii="Century Gothic" w:eastAsia="Trebuchet MS" w:hAnsi="Century Gothic" w:cs="Trebuchet MS"/>
                <w:b/>
                <w:color w:val="000000"/>
                <w:sz w:val="28"/>
              </w:rPr>
              <w:t xml:space="preserve">Prestations d’aide à la personne </w:t>
            </w:r>
          </w:p>
          <w:p w14:paraId="12C48DAF" w14:textId="77777777" w:rsidR="00811907" w:rsidRPr="00203CC5" w:rsidRDefault="00811907">
            <w:pPr>
              <w:spacing w:line="325" w:lineRule="exact"/>
              <w:jc w:val="center"/>
              <w:rPr>
                <w:rFonts w:ascii="Century Gothic" w:eastAsia="Trebuchet MS" w:hAnsi="Century Gothic" w:cs="Trebuchet MS"/>
                <w:b/>
                <w:color w:val="000000"/>
                <w:sz w:val="28"/>
              </w:rPr>
            </w:pPr>
          </w:p>
          <w:p w14:paraId="3304D410" w14:textId="179226B0" w:rsidR="00811907" w:rsidRPr="00203CC5" w:rsidRDefault="00097E65" w:rsidP="00203CC5">
            <w:pPr>
              <w:spacing w:line="325" w:lineRule="exact"/>
              <w:jc w:val="center"/>
              <w:rPr>
                <w:rFonts w:ascii="Century Gothic" w:hAnsi="Century Gothic"/>
              </w:rPr>
            </w:pPr>
            <w:r w:rsidRPr="00203CC5">
              <w:rPr>
                <w:rFonts w:ascii="Century Gothic" w:eastAsia="Trebuchet MS" w:hAnsi="Century Gothic" w:cs="Trebuchet MS"/>
                <w:b/>
                <w:color w:val="000000"/>
                <w:sz w:val="28"/>
              </w:rPr>
              <w:t>Lot 01</w:t>
            </w:r>
            <w:r w:rsidRPr="00203CC5">
              <w:rPr>
                <w:rFonts w:ascii="Century Gothic" w:eastAsia="Trebuchet MS" w:hAnsi="Century Gothic" w:cs="Trebuchet MS"/>
                <w:b/>
                <w:color w:val="000000"/>
                <w:sz w:val="28"/>
                <w:szCs w:val="24"/>
              </w:rPr>
              <w:t xml:space="preserve"> </w:t>
            </w:r>
            <w:r w:rsidR="00203CC5" w:rsidRPr="00203CC5">
              <w:rPr>
                <w:rFonts w:ascii="Century Gothic" w:eastAsia="Trebuchet MS" w:hAnsi="Century Gothic" w:cs="Trebuchet MS"/>
                <w:b/>
                <w:color w:val="000000"/>
                <w:sz w:val="28"/>
                <w:szCs w:val="24"/>
              </w:rPr>
              <w:t>Accompagnement professionnel sur le site de Mulhouse</w:t>
            </w:r>
          </w:p>
        </w:tc>
      </w:tr>
    </w:tbl>
    <w:p w14:paraId="7E41305F" w14:textId="77777777" w:rsidR="00811907" w:rsidRPr="00203CC5" w:rsidRDefault="00097E65">
      <w:pPr>
        <w:spacing w:line="240" w:lineRule="exact"/>
        <w:jc w:val="center"/>
        <w:rPr>
          <w:rFonts w:ascii="Century Gothic" w:hAnsi="Century Gothic"/>
        </w:rPr>
      </w:pPr>
      <w:r w:rsidRPr="00203CC5">
        <w:rPr>
          <w:rFonts w:ascii="Century Gothic" w:eastAsia="Trebuchet MS" w:hAnsi="Century Gothic" w:cs="Trebuchet MS"/>
          <w:b/>
          <w:color w:val="000000"/>
          <w:spacing w:val="5"/>
          <w:kern w:val="2"/>
          <w:sz w:val="28"/>
          <w:szCs w:val="24"/>
          <w:highlight w:val="white"/>
        </w:rPr>
        <w:t xml:space="preserve"> </w:t>
      </w:r>
    </w:p>
    <w:p w14:paraId="25E9A6DF" w14:textId="77777777" w:rsidR="00811907" w:rsidRPr="00203CC5" w:rsidRDefault="00097E65">
      <w:pPr>
        <w:rPr>
          <w:rFonts w:ascii="Century Gothic" w:hAnsi="Century Gothic" w:cs="Arial"/>
          <w:b/>
        </w:rPr>
      </w:pPr>
      <w:r w:rsidRPr="00203CC5">
        <w:rPr>
          <w:rFonts w:ascii="Century Gothic" w:hAnsi="Century Gothic" w:cs="Arial"/>
          <w:b/>
        </w:rPr>
        <w:t>Nom de la société :</w:t>
      </w:r>
    </w:p>
    <w:p w14:paraId="0FB38451" w14:textId="77777777" w:rsidR="00811907" w:rsidRPr="00203CC5" w:rsidRDefault="00097E65">
      <w:pPr>
        <w:rPr>
          <w:rFonts w:ascii="Century Gothic" w:hAnsi="Century Gothic" w:cs="Arial"/>
        </w:rPr>
      </w:pPr>
      <w:r w:rsidRPr="00203CC5">
        <w:rPr>
          <w:rFonts w:ascii="Century Gothic" w:hAnsi="Century Gothic" w:cs="Arial"/>
        </w:rPr>
        <w:t xml:space="preserve">Adresse : </w:t>
      </w:r>
    </w:p>
    <w:p w14:paraId="74E7DFF4" w14:textId="77777777" w:rsidR="00811907" w:rsidRPr="00203CC5" w:rsidRDefault="00097E65">
      <w:pPr>
        <w:rPr>
          <w:rFonts w:ascii="Century Gothic" w:hAnsi="Century Gothic" w:cs="Arial"/>
        </w:rPr>
      </w:pPr>
      <w:r w:rsidRPr="00203CC5">
        <w:rPr>
          <w:rFonts w:ascii="Century Gothic" w:hAnsi="Century Gothic" w:cs="Arial"/>
        </w:rPr>
        <w:t xml:space="preserve">Nom du contact : </w:t>
      </w:r>
    </w:p>
    <w:p w14:paraId="7E878D3F" w14:textId="77777777" w:rsidR="00811907" w:rsidRPr="00203CC5" w:rsidRDefault="00097E65">
      <w:pPr>
        <w:rPr>
          <w:rFonts w:ascii="Century Gothic" w:hAnsi="Century Gothic" w:cs="Arial"/>
        </w:rPr>
      </w:pPr>
      <w:r w:rsidRPr="00203CC5">
        <w:rPr>
          <w:rFonts w:ascii="Century Gothic" w:hAnsi="Century Gothic" w:cs="Arial"/>
        </w:rPr>
        <w:t xml:space="preserve">Téléphone : </w:t>
      </w:r>
    </w:p>
    <w:p w14:paraId="3142A299" w14:textId="77777777" w:rsidR="00811907" w:rsidRPr="00203CC5" w:rsidRDefault="00097E65">
      <w:pPr>
        <w:rPr>
          <w:rFonts w:ascii="Century Gothic" w:hAnsi="Century Gothic"/>
        </w:rPr>
      </w:pPr>
      <w:r w:rsidRPr="00203CC5">
        <w:rPr>
          <w:rFonts w:ascii="Century Gothic" w:hAnsi="Century Gothic" w:cs="Arial"/>
        </w:rPr>
        <w:t xml:space="preserve">Mail : </w:t>
      </w:r>
      <w:r w:rsidRPr="00203CC5">
        <w:rPr>
          <w:rFonts w:ascii="Century Gothic" w:hAnsi="Century Gothic"/>
        </w:rPr>
        <w:br w:type="page"/>
      </w:r>
    </w:p>
    <w:p w14:paraId="64649308" w14:textId="7CF581B7" w:rsidR="00811907" w:rsidRPr="00203CC5" w:rsidRDefault="00097E65">
      <w:pPr>
        <w:pBdr>
          <w:top w:val="single" w:sz="4" w:space="1" w:color="000000"/>
          <w:left w:val="single" w:sz="4" w:space="4" w:color="000000"/>
          <w:bottom w:val="single" w:sz="4" w:space="1" w:color="000000"/>
          <w:right w:val="single" w:sz="4" w:space="4" w:color="000000"/>
        </w:pBdr>
        <w:spacing w:after="0" w:line="240" w:lineRule="auto"/>
        <w:ind w:left="426" w:right="72"/>
        <w:rPr>
          <w:rFonts w:ascii="Century Gothic" w:hAnsi="Century Gothic"/>
        </w:rPr>
      </w:pPr>
      <w:r w:rsidRPr="00203CC5">
        <w:rPr>
          <w:rFonts w:ascii="Century Gothic" w:hAnsi="Century Gothic" w:cs="Arial"/>
          <w:b/>
        </w:rPr>
        <w:lastRenderedPageBreak/>
        <w:t>Le candidat doit présenter dans ce cadre de mémoire technique une réponse synthétique sur l’intégralité des points ci-dessous. A défaut, l</w:t>
      </w:r>
      <w:r w:rsidR="007B11FC">
        <w:rPr>
          <w:rFonts w:ascii="Century Gothic" w:hAnsi="Century Gothic" w:cs="Arial"/>
          <w:b/>
        </w:rPr>
        <w:t xml:space="preserve">e Ministère </w:t>
      </w:r>
      <w:r w:rsidRPr="00203CC5">
        <w:rPr>
          <w:rFonts w:ascii="Century Gothic" w:hAnsi="Century Gothic" w:cs="Arial"/>
          <w:b/>
        </w:rPr>
        <w:t>déclarera l’offre irrégulière.</w:t>
      </w:r>
    </w:p>
    <w:p w14:paraId="016996BE" w14:textId="77777777" w:rsidR="00811907" w:rsidRPr="00203CC5" w:rsidRDefault="00097E65">
      <w:pPr>
        <w:pBdr>
          <w:top w:val="single" w:sz="4" w:space="1" w:color="000000"/>
          <w:left w:val="single" w:sz="4" w:space="4" w:color="000000"/>
          <w:bottom w:val="single" w:sz="4" w:space="1" w:color="000000"/>
          <w:right w:val="single" w:sz="4" w:space="4" w:color="000000"/>
        </w:pBdr>
        <w:spacing w:after="0" w:line="240" w:lineRule="auto"/>
        <w:ind w:left="426" w:right="72"/>
        <w:rPr>
          <w:rFonts w:ascii="Century Gothic" w:hAnsi="Century Gothic"/>
        </w:rPr>
      </w:pPr>
      <w:r w:rsidRPr="00203CC5">
        <w:rPr>
          <w:rFonts w:ascii="Century Gothic" w:hAnsi="Century Gothic" w:cs="Arial"/>
          <w:b/>
        </w:rPr>
        <w:t>Le cas échéant, il doit en plus fournir tout document permettant d’apporter plus de précisions et des informations visant à améliorer la lisibilité de l’offre : fiches techniques, attestations des normes/ labels et/ou certifications le cas échéant…</w:t>
      </w:r>
    </w:p>
    <w:p w14:paraId="4AC89BAA" w14:textId="4275E8C2" w:rsidR="00811907" w:rsidRPr="00203CC5" w:rsidRDefault="00097E65">
      <w:pPr>
        <w:pBdr>
          <w:top w:val="single" w:sz="4" w:space="1" w:color="000000"/>
          <w:left w:val="single" w:sz="4" w:space="4" w:color="000000"/>
          <w:bottom w:val="single" w:sz="4" w:space="1" w:color="000000"/>
          <w:right w:val="single" w:sz="4" w:space="4" w:color="000000"/>
        </w:pBdr>
        <w:spacing w:after="0" w:line="240" w:lineRule="auto"/>
        <w:ind w:left="426" w:right="72"/>
        <w:rPr>
          <w:rFonts w:ascii="Century Gothic" w:hAnsi="Century Gothic"/>
        </w:rPr>
      </w:pPr>
      <w:r w:rsidRPr="00203CC5">
        <w:rPr>
          <w:rFonts w:ascii="Century Gothic" w:hAnsi="Century Gothic" w:cs="Arial"/>
          <w:b/>
        </w:rPr>
        <w:t xml:space="preserve">Les mentions apposées dans ce document par le candidat doivent respecter les clauses minimales et imposées au présent marché. Pour toute information ne remplissant pas les conditions minimales </w:t>
      </w:r>
      <w:r w:rsidR="0030706E">
        <w:rPr>
          <w:rFonts w:ascii="Century Gothic" w:hAnsi="Century Gothic" w:cs="Arial"/>
          <w:b/>
        </w:rPr>
        <w:t>de l’accord-cadre</w:t>
      </w:r>
      <w:r w:rsidRPr="00203CC5">
        <w:rPr>
          <w:rFonts w:ascii="Century Gothic" w:hAnsi="Century Gothic" w:cs="Arial"/>
          <w:b/>
        </w:rPr>
        <w:t>, l</w:t>
      </w:r>
      <w:r w:rsidR="007B11FC">
        <w:rPr>
          <w:rFonts w:ascii="Century Gothic" w:hAnsi="Century Gothic" w:cs="Arial"/>
          <w:b/>
        </w:rPr>
        <w:t xml:space="preserve">e Ministère </w:t>
      </w:r>
      <w:r w:rsidRPr="00203CC5">
        <w:rPr>
          <w:rFonts w:ascii="Century Gothic" w:hAnsi="Century Gothic" w:cs="Arial"/>
          <w:b/>
        </w:rPr>
        <w:t xml:space="preserve">déclarera l’offre irrégulière. </w:t>
      </w:r>
      <w:r w:rsidRPr="00203CC5">
        <w:rPr>
          <w:rFonts w:ascii="Century Gothic" w:hAnsi="Century Gothic" w:cs="Arial"/>
          <w:b/>
          <w:color w:val="C9211E"/>
          <w:u w:val="single"/>
        </w:rPr>
        <w:t xml:space="preserve">Les candidats ont la liberté de rajouter des lignes ou des mentions complémentaires. </w:t>
      </w:r>
      <w:r w:rsidRPr="00203CC5">
        <w:rPr>
          <w:rFonts w:ascii="Century Gothic" w:hAnsi="Century Gothic"/>
        </w:rPr>
        <w:br w:type="page"/>
      </w:r>
    </w:p>
    <w:p w14:paraId="0D089BC8" w14:textId="79EDCAA9" w:rsidR="00811907" w:rsidRPr="00203CC5" w:rsidRDefault="007B11FC">
      <w:pPr>
        <w:pStyle w:val="Paragraphedeliste"/>
        <w:widowControl w:val="0"/>
        <w:numPr>
          <w:ilvl w:val="1"/>
          <w:numId w:val="2"/>
        </w:numPr>
        <w:tabs>
          <w:tab w:val="left" w:pos="1216"/>
        </w:tabs>
        <w:spacing w:before="100" w:after="0" w:line="240" w:lineRule="auto"/>
        <w:rPr>
          <w:rFonts w:ascii="Century Gothic" w:hAnsi="Century Gothic"/>
        </w:rPr>
      </w:pPr>
      <w:r>
        <w:rPr>
          <w:rFonts w:ascii="Century Gothic" w:eastAsia="Calibri" w:hAnsi="Century Gothic" w:cstheme="minorHAnsi"/>
          <w:b/>
          <w:color w:val="538DD3"/>
          <w:sz w:val="24"/>
          <w:szCs w:val="24"/>
          <w:u w:val="thick" w:color="538DD3"/>
        </w:rPr>
        <w:lastRenderedPageBreak/>
        <w:t>CRITERE 1 : PERTINENCE DES PROFILS PROPOSES AVEC LE BESOIN DE L’AGENT DU MINISTERE</w:t>
      </w:r>
      <w:r w:rsidR="00097E65" w:rsidRPr="00203CC5">
        <w:rPr>
          <w:rFonts w:ascii="Century Gothic" w:eastAsia="Calibri" w:hAnsi="Century Gothic" w:cstheme="minorHAnsi"/>
          <w:b/>
          <w:color w:val="538DD3"/>
          <w:sz w:val="24"/>
          <w:szCs w:val="24"/>
          <w:u w:val="thick" w:color="538DD3"/>
        </w:rPr>
        <w:t xml:space="preserve"> (</w:t>
      </w:r>
      <w:r w:rsidR="00BE51AF">
        <w:rPr>
          <w:rFonts w:ascii="Century Gothic" w:eastAsia="Calibri" w:hAnsi="Century Gothic" w:cstheme="minorHAnsi"/>
          <w:b/>
          <w:color w:val="538DD3"/>
          <w:sz w:val="24"/>
          <w:szCs w:val="24"/>
          <w:u w:val="thick" w:color="538DD3"/>
        </w:rPr>
        <w:t>2</w:t>
      </w:r>
      <w:r w:rsidR="00097E65" w:rsidRPr="00203CC5">
        <w:rPr>
          <w:rFonts w:ascii="Century Gothic" w:eastAsia="Calibri" w:hAnsi="Century Gothic" w:cstheme="minorHAnsi"/>
          <w:b/>
          <w:color w:val="538DD3"/>
          <w:sz w:val="24"/>
          <w:szCs w:val="24"/>
          <w:u w:val="thick" w:color="538DD3"/>
        </w:rPr>
        <w:t>0%)</w:t>
      </w:r>
    </w:p>
    <w:p w14:paraId="1E4D107D" w14:textId="77777777" w:rsidR="00811907" w:rsidRPr="00203CC5" w:rsidRDefault="00811907">
      <w:pPr>
        <w:pStyle w:val="Paragraphedeliste"/>
        <w:widowControl w:val="0"/>
        <w:tabs>
          <w:tab w:val="left" w:pos="1216"/>
        </w:tabs>
        <w:spacing w:before="100" w:after="0" w:line="240" w:lineRule="auto"/>
        <w:rPr>
          <w:rFonts w:ascii="Century Gothic" w:eastAsia="Calibri" w:hAnsi="Century Gothic" w:cstheme="minorHAnsi"/>
          <w:b/>
          <w:i/>
          <w:color w:val="8DB3E1"/>
          <w:sz w:val="24"/>
          <w:szCs w:val="24"/>
          <w:u w:val="thick" w:color="8DB3E1"/>
        </w:rPr>
      </w:pPr>
    </w:p>
    <w:p w14:paraId="0D7E542B" w14:textId="77777777" w:rsidR="00811907" w:rsidRPr="00203CC5" w:rsidRDefault="00811907">
      <w:pPr>
        <w:spacing w:after="0" w:line="240" w:lineRule="auto"/>
        <w:ind w:right="72"/>
        <w:rPr>
          <w:rFonts w:ascii="Century Gothic" w:hAnsi="Century Gothic"/>
        </w:rPr>
      </w:pPr>
    </w:p>
    <w:p w14:paraId="426FB769" w14:textId="08BB8DB9" w:rsidR="00811907" w:rsidRPr="00203CC5" w:rsidRDefault="007B11FC">
      <w:pPr>
        <w:pStyle w:val="Paragraphedeliste"/>
        <w:widowControl w:val="0"/>
        <w:numPr>
          <w:ilvl w:val="2"/>
          <w:numId w:val="2"/>
        </w:numPr>
        <w:tabs>
          <w:tab w:val="left" w:pos="1648"/>
        </w:tabs>
        <w:spacing w:after="0" w:line="240" w:lineRule="auto"/>
        <w:ind w:hanging="433"/>
        <w:rPr>
          <w:rFonts w:ascii="Century Gothic" w:hAnsi="Century Gothic" w:cstheme="minorHAnsi"/>
          <w:b/>
          <w:i/>
          <w:color w:val="8DB3E1"/>
          <w:sz w:val="24"/>
          <w:szCs w:val="24"/>
          <w:u w:val="thick" w:color="8DB3E1"/>
        </w:rPr>
      </w:pPr>
      <w:r>
        <w:rPr>
          <w:rFonts w:ascii="Century Gothic" w:hAnsi="Century Gothic" w:cstheme="minorHAnsi"/>
          <w:b/>
          <w:i/>
          <w:color w:val="8DB3E1"/>
          <w:sz w:val="24"/>
          <w:szCs w:val="24"/>
          <w:u w:val="thick" w:color="8DB3E1"/>
        </w:rPr>
        <w:t>Diplômes, formations et expériences du ou des auxiliaires affectés à ce marché</w:t>
      </w:r>
      <w:r w:rsidR="00097E65" w:rsidRPr="00203CC5">
        <w:rPr>
          <w:rFonts w:ascii="Century Gothic" w:hAnsi="Century Gothic" w:cstheme="minorHAnsi"/>
          <w:b/>
          <w:i/>
          <w:color w:val="8DB3E1"/>
          <w:sz w:val="24"/>
          <w:szCs w:val="24"/>
          <w:u w:val="thick" w:color="8DB3E1"/>
        </w:rPr>
        <w:t xml:space="preserve"> (noté sur </w:t>
      </w:r>
      <w:r w:rsidR="00BE51AF">
        <w:rPr>
          <w:rFonts w:ascii="Century Gothic" w:hAnsi="Century Gothic" w:cstheme="minorHAnsi"/>
          <w:b/>
          <w:i/>
          <w:color w:val="8DB3E1"/>
          <w:sz w:val="24"/>
          <w:szCs w:val="24"/>
          <w:u w:val="thick" w:color="8DB3E1"/>
        </w:rPr>
        <w:t>15</w:t>
      </w:r>
      <w:r w:rsidR="00097E65" w:rsidRPr="00203CC5">
        <w:rPr>
          <w:rFonts w:ascii="Century Gothic" w:hAnsi="Century Gothic" w:cstheme="minorHAnsi"/>
          <w:b/>
          <w:i/>
          <w:color w:val="8DB3E1"/>
          <w:sz w:val="24"/>
          <w:szCs w:val="24"/>
          <w:u w:val="thick" w:color="8DB3E1"/>
        </w:rPr>
        <w:t>)</w:t>
      </w:r>
    </w:p>
    <w:p w14:paraId="52DBFD0D" w14:textId="77777777" w:rsidR="00811907" w:rsidRPr="00203CC5" w:rsidRDefault="00811907">
      <w:pPr>
        <w:pStyle w:val="Paragraphedeliste"/>
        <w:widowControl w:val="0"/>
        <w:tabs>
          <w:tab w:val="left" w:pos="1648"/>
        </w:tabs>
        <w:spacing w:after="0" w:line="240" w:lineRule="auto"/>
        <w:rPr>
          <w:rFonts w:ascii="Century Gothic" w:hAnsi="Century Gothic" w:cstheme="minorHAnsi"/>
          <w:b/>
          <w:i/>
          <w:color w:val="8DB3E1"/>
          <w:sz w:val="24"/>
          <w:szCs w:val="24"/>
          <w:u w:val="thick" w:color="8DB3E1"/>
        </w:rPr>
      </w:pPr>
    </w:p>
    <w:p w14:paraId="5C87C79E" w14:textId="504FDAD9" w:rsidR="00811907" w:rsidRPr="00203CC5" w:rsidRDefault="00097E65">
      <w:pPr>
        <w:spacing w:line="235" w:lineRule="auto"/>
        <w:ind w:left="855" w:right="842"/>
        <w:rPr>
          <w:rFonts w:ascii="Century Gothic" w:hAnsi="Century Gothic"/>
        </w:rPr>
      </w:pPr>
      <w:r w:rsidRPr="00203CC5">
        <w:rPr>
          <w:rFonts w:ascii="Century Gothic" w:hAnsi="Century Gothic" w:cstheme="minorHAnsi"/>
          <w:sz w:val="24"/>
          <w:szCs w:val="24"/>
        </w:rPr>
        <w:t xml:space="preserve">Préciser les </w:t>
      </w:r>
      <w:r w:rsidR="00DB1527">
        <w:rPr>
          <w:rFonts w:ascii="Century Gothic" w:hAnsi="Century Gothic" w:cstheme="minorHAnsi"/>
          <w:b/>
          <w:sz w:val="24"/>
          <w:szCs w:val="24"/>
          <w:u w:val="single"/>
        </w:rPr>
        <w:t>diplômes, formations et expériences</w:t>
      </w:r>
      <w:r w:rsidRPr="00203CC5">
        <w:rPr>
          <w:rFonts w:ascii="Century Gothic" w:hAnsi="Century Gothic" w:cstheme="minorHAnsi"/>
          <w:sz w:val="24"/>
          <w:szCs w:val="24"/>
        </w:rPr>
        <w:t xml:space="preserve"> sous forme de CV ou équivalent</w:t>
      </w:r>
      <w:r w:rsidR="00DB1527">
        <w:rPr>
          <w:rFonts w:ascii="Century Gothic" w:hAnsi="Century Gothic" w:cstheme="minorHAnsi"/>
          <w:sz w:val="24"/>
          <w:szCs w:val="24"/>
        </w:rPr>
        <w:t xml:space="preserve"> ci-dessous (ou en annexe)</w:t>
      </w:r>
      <w:r w:rsidRPr="00203CC5">
        <w:rPr>
          <w:rFonts w:ascii="Century Gothic" w:hAnsi="Century Gothic" w:cstheme="minorHAnsi"/>
          <w:sz w:val="24"/>
          <w:szCs w:val="24"/>
        </w:rPr>
        <w:t xml:space="preserve"> </w:t>
      </w:r>
      <w:r w:rsidR="00EB3700">
        <w:rPr>
          <w:rFonts w:ascii="Century Gothic" w:hAnsi="Century Gothic" w:cstheme="minorHAnsi"/>
          <w:sz w:val="24"/>
          <w:szCs w:val="24"/>
        </w:rPr>
        <w:t xml:space="preserve">du ou </w:t>
      </w:r>
      <w:r w:rsidRPr="00203CC5">
        <w:rPr>
          <w:rFonts w:ascii="Century Gothic" w:hAnsi="Century Gothic" w:cstheme="minorHAnsi"/>
          <w:sz w:val="24"/>
          <w:szCs w:val="24"/>
        </w:rPr>
        <w:t xml:space="preserve">des </w:t>
      </w:r>
      <w:r w:rsidR="00DB1527">
        <w:rPr>
          <w:rFonts w:ascii="Century Gothic" w:hAnsi="Century Gothic" w:cstheme="minorHAnsi"/>
          <w:sz w:val="24"/>
          <w:szCs w:val="24"/>
        </w:rPr>
        <w:t>auxiliaires affectés à l’accompagnement de l’agent du Ministère en situation de handicap</w:t>
      </w:r>
      <w:r w:rsidRPr="00203CC5">
        <w:rPr>
          <w:rFonts w:ascii="Century Gothic" w:hAnsi="Century Gothic" w:cstheme="minorHAnsi"/>
          <w:sz w:val="24"/>
          <w:szCs w:val="24"/>
        </w:rPr>
        <w:t xml:space="preserve"> (Il est rappelé que </w:t>
      </w:r>
      <w:r w:rsidR="007B11FC">
        <w:rPr>
          <w:rFonts w:ascii="Century Gothic" w:hAnsi="Century Gothic" w:cstheme="minorHAnsi"/>
          <w:sz w:val="24"/>
          <w:szCs w:val="24"/>
        </w:rPr>
        <w:t xml:space="preserve">le </w:t>
      </w:r>
      <w:r w:rsidR="00DB1527">
        <w:rPr>
          <w:rFonts w:ascii="Century Gothic" w:hAnsi="Century Gothic" w:cstheme="minorHAnsi"/>
          <w:sz w:val="24"/>
          <w:szCs w:val="24"/>
        </w:rPr>
        <w:t>Ministère</w:t>
      </w:r>
      <w:r w:rsidR="00DB1527" w:rsidRPr="00203CC5">
        <w:rPr>
          <w:rFonts w:ascii="Century Gothic" w:hAnsi="Century Gothic" w:cstheme="minorHAnsi"/>
          <w:sz w:val="24"/>
          <w:szCs w:val="24"/>
        </w:rPr>
        <w:t xml:space="preserve"> </w:t>
      </w:r>
      <w:r w:rsidR="00DB1527">
        <w:rPr>
          <w:rFonts w:ascii="Century Gothic" w:hAnsi="Century Gothic" w:cstheme="minorHAnsi"/>
          <w:sz w:val="24"/>
          <w:szCs w:val="24"/>
        </w:rPr>
        <w:t>ne demande pas</w:t>
      </w:r>
      <w:r w:rsidRPr="00203CC5">
        <w:rPr>
          <w:rFonts w:ascii="Century Gothic" w:hAnsi="Century Gothic" w:cstheme="minorHAnsi"/>
          <w:sz w:val="24"/>
          <w:szCs w:val="24"/>
        </w:rPr>
        <w:t xml:space="preserve"> un organigramme de toute l’entreprise mais seulement </w:t>
      </w:r>
      <w:r w:rsidR="00EB3700">
        <w:rPr>
          <w:rFonts w:ascii="Century Gothic" w:hAnsi="Century Gothic" w:cstheme="minorHAnsi"/>
          <w:sz w:val="24"/>
          <w:szCs w:val="24"/>
        </w:rPr>
        <w:t xml:space="preserve">du ou </w:t>
      </w:r>
      <w:r w:rsidR="00DB1527">
        <w:rPr>
          <w:rFonts w:ascii="Century Gothic" w:hAnsi="Century Gothic" w:cstheme="minorHAnsi"/>
          <w:sz w:val="24"/>
          <w:szCs w:val="24"/>
        </w:rPr>
        <w:t>d</w:t>
      </w:r>
      <w:r w:rsidRPr="00203CC5">
        <w:rPr>
          <w:rFonts w:ascii="Century Gothic" w:hAnsi="Century Gothic" w:cstheme="minorHAnsi"/>
          <w:sz w:val="24"/>
          <w:szCs w:val="24"/>
        </w:rPr>
        <w:t xml:space="preserve">es </w:t>
      </w:r>
      <w:r w:rsidR="00DB1527">
        <w:rPr>
          <w:rFonts w:ascii="Century Gothic" w:hAnsi="Century Gothic" w:cstheme="minorHAnsi"/>
          <w:b/>
          <w:bCs/>
          <w:sz w:val="24"/>
          <w:szCs w:val="24"/>
          <w:u w:val="single"/>
        </w:rPr>
        <w:t>auxiliaires affectés à l’agent).</w:t>
      </w:r>
    </w:p>
    <w:p w14:paraId="6001E7D1" w14:textId="77777777" w:rsidR="00811907" w:rsidRPr="00203CC5" w:rsidRDefault="00811907">
      <w:pPr>
        <w:spacing w:line="235" w:lineRule="auto"/>
        <w:ind w:left="855" w:right="842"/>
        <w:rPr>
          <w:rFonts w:ascii="Century Gothic" w:hAnsi="Century Gothic" w:cstheme="minorHAnsi"/>
          <w:sz w:val="24"/>
          <w:szCs w:val="24"/>
        </w:rPr>
      </w:pPr>
    </w:p>
    <w:p w14:paraId="44271A96" w14:textId="77777777" w:rsidR="00811907" w:rsidRPr="00203CC5" w:rsidRDefault="00811907">
      <w:pPr>
        <w:pStyle w:val="Corpsdetexte"/>
        <w:ind w:left="742"/>
        <w:rPr>
          <w:rFonts w:ascii="Century Gothic" w:hAnsi="Century Gothic"/>
          <w:sz w:val="20"/>
        </w:rPr>
      </w:pPr>
    </w:p>
    <w:p w14:paraId="2B33C848" w14:textId="5C646C2C" w:rsidR="00811907" w:rsidRPr="00203CC5" w:rsidRDefault="00811907">
      <w:pPr>
        <w:pStyle w:val="Corpsdetexte"/>
        <w:ind w:left="742"/>
        <w:rPr>
          <w:rFonts w:ascii="Century Gothic" w:hAnsi="Century Gothic"/>
          <w:sz w:val="20"/>
        </w:rPr>
      </w:pPr>
    </w:p>
    <w:p w14:paraId="7C97392F" w14:textId="77777777" w:rsidR="00811907" w:rsidRPr="00203CC5" w:rsidRDefault="00811907">
      <w:pPr>
        <w:pStyle w:val="Corpsdetexte"/>
        <w:ind w:left="742"/>
        <w:rPr>
          <w:rFonts w:ascii="Century Gothic" w:hAnsi="Century Gothic"/>
          <w:sz w:val="20"/>
        </w:rPr>
      </w:pPr>
    </w:p>
    <w:p w14:paraId="5079C7C5" w14:textId="77777777" w:rsidR="00811907" w:rsidRPr="00203CC5" w:rsidRDefault="00811907">
      <w:pPr>
        <w:pStyle w:val="Corpsdetexte"/>
        <w:ind w:left="742"/>
        <w:rPr>
          <w:rFonts w:ascii="Century Gothic" w:hAnsi="Century Gothic"/>
          <w:sz w:val="20"/>
        </w:rPr>
      </w:pPr>
    </w:p>
    <w:p w14:paraId="6AF1A89B" w14:textId="77777777" w:rsidR="00811907" w:rsidRPr="00203CC5" w:rsidRDefault="00811907">
      <w:pPr>
        <w:pStyle w:val="Corpsdetexte"/>
        <w:ind w:left="742"/>
        <w:rPr>
          <w:rFonts w:ascii="Century Gothic" w:hAnsi="Century Gothic"/>
          <w:sz w:val="20"/>
        </w:rPr>
      </w:pPr>
    </w:p>
    <w:p w14:paraId="53DE2C8E" w14:textId="77777777" w:rsidR="00811907" w:rsidRPr="00203CC5" w:rsidRDefault="00811907">
      <w:pPr>
        <w:pStyle w:val="Corpsdetexte"/>
        <w:ind w:left="742"/>
        <w:rPr>
          <w:rFonts w:ascii="Century Gothic" w:hAnsi="Century Gothic"/>
          <w:sz w:val="20"/>
        </w:rPr>
      </w:pPr>
    </w:p>
    <w:p w14:paraId="0D60334F" w14:textId="77777777" w:rsidR="00811907" w:rsidRPr="00203CC5" w:rsidRDefault="00811907">
      <w:pPr>
        <w:pStyle w:val="Corpsdetexte"/>
        <w:ind w:left="742"/>
        <w:rPr>
          <w:rFonts w:ascii="Century Gothic" w:hAnsi="Century Gothic"/>
          <w:sz w:val="20"/>
        </w:rPr>
      </w:pPr>
    </w:p>
    <w:p w14:paraId="3E9D0A82" w14:textId="77777777" w:rsidR="00811907" w:rsidRPr="00203CC5" w:rsidRDefault="00811907">
      <w:pPr>
        <w:pStyle w:val="Corpsdetexte"/>
        <w:ind w:left="742"/>
        <w:rPr>
          <w:rFonts w:ascii="Century Gothic" w:hAnsi="Century Gothic"/>
          <w:sz w:val="20"/>
        </w:rPr>
      </w:pPr>
    </w:p>
    <w:p w14:paraId="29A8E888" w14:textId="77777777" w:rsidR="00811907" w:rsidRPr="00203CC5" w:rsidRDefault="00811907">
      <w:pPr>
        <w:pStyle w:val="Corpsdetexte"/>
        <w:ind w:left="742"/>
        <w:rPr>
          <w:rFonts w:ascii="Century Gothic" w:hAnsi="Century Gothic"/>
          <w:sz w:val="20"/>
        </w:rPr>
      </w:pPr>
    </w:p>
    <w:p w14:paraId="4FED71F0" w14:textId="77777777" w:rsidR="00811907" w:rsidRPr="00203CC5" w:rsidRDefault="00811907">
      <w:pPr>
        <w:pStyle w:val="Corpsdetexte"/>
        <w:ind w:left="742"/>
        <w:rPr>
          <w:rFonts w:ascii="Century Gothic" w:hAnsi="Century Gothic"/>
        </w:rPr>
      </w:pPr>
    </w:p>
    <w:p w14:paraId="6338D76E" w14:textId="77777777" w:rsidR="00811907" w:rsidRPr="00203CC5" w:rsidRDefault="00811907">
      <w:pPr>
        <w:spacing w:after="0" w:line="240" w:lineRule="auto"/>
        <w:ind w:right="72"/>
        <w:rPr>
          <w:rFonts w:ascii="Century Gothic" w:hAnsi="Century Gothic"/>
        </w:rPr>
      </w:pPr>
    </w:p>
    <w:p w14:paraId="16AD8F99"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1B6AA4FE"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654877E4"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282C5AF1"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48A9A5B8"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2F475957"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5F3B1BBF"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79A4509D"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2FB59C42"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65386851"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4006CB2F"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5FADA928"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243F50A1"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2C04F5F3" w14:textId="77777777" w:rsidR="00811907" w:rsidRPr="00203CC5" w:rsidRDefault="00811907">
      <w:pPr>
        <w:spacing w:after="0" w:line="240" w:lineRule="auto"/>
        <w:ind w:right="72"/>
        <w:rPr>
          <w:rFonts w:ascii="Century Gothic" w:hAnsi="Century Gothic"/>
        </w:rPr>
      </w:pPr>
    </w:p>
    <w:p w14:paraId="01CEDDF6" w14:textId="228B8C8D" w:rsidR="00DB1527" w:rsidRPr="00203CC5" w:rsidRDefault="00DB1527" w:rsidP="00EB3700">
      <w:pPr>
        <w:pStyle w:val="Paragraphedeliste"/>
        <w:widowControl w:val="0"/>
        <w:numPr>
          <w:ilvl w:val="2"/>
          <w:numId w:val="2"/>
        </w:numPr>
        <w:tabs>
          <w:tab w:val="left" w:pos="1648"/>
        </w:tabs>
        <w:spacing w:after="0" w:line="240" w:lineRule="auto"/>
        <w:rPr>
          <w:rFonts w:ascii="Century Gothic" w:hAnsi="Century Gothic" w:cstheme="minorHAnsi"/>
          <w:b/>
          <w:i/>
          <w:color w:val="8DB3E1"/>
          <w:sz w:val="24"/>
          <w:szCs w:val="24"/>
          <w:u w:val="thick" w:color="8DB3E1"/>
        </w:rPr>
      </w:pPr>
      <w:r>
        <w:rPr>
          <w:rFonts w:ascii="Century Gothic" w:hAnsi="Century Gothic" w:cstheme="minorHAnsi"/>
          <w:b/>
          <w:i/>
          <w:color w:val="8DB3E1"/>
          <w:sz w:val="24"/>
          <w:szCs w:val="24"/>
          <w:u w:val="thick" w:color="8DB3E1"/>
        </w:rPr>
        <w:t xml:space="preserve">Diplômes, formations et expériences du ou des auxiliaires </w:t>
      </w:r>
      <w:r w:rsidR="00BE51AF">
        <w:rPr>
          <w:rFonts w:ascii="Century Gothic" w:hAnsi="Century Gothic" w:cstheme="minorHAnsi"/>
          <w:b/>
          <w:i/>
          <w:color w:val="8DB3E1"/>
          <w:sz w:val="24"/>
          <w:szCs w:val="24"/>
          <w:u w:val="thick" w:color="8DB3E1"/>
        </w:rPr>
        <w:t>remplaçant</w:t>
      </w:r>
      <w:r w:rsidR="00EB3700">
        <w:rPr>
          <w:rFonts w:ascii="Century Gothic" w:hAnsi="Century Gothic" w:cstheme="minorHAnsi"/>
          <w:b/>
          <w:i/>
          <w:color w:val="8DB3E1"/>
          <w:sz w:val="24"/>
          <w:szCs w:val="24"/>
          <w:u w:val="thick" w:color="8DB3E1"/>
        </w:rPr>
        <w:t>s</w:t>
      </w:r>
      <w:r w:rsidR="00BE51AF">
        <w:rPr>
          <w:rFonts w:ascii="Century Gothic" w:hAnsi="Century Gothic" w:cstheme="minorHAnsi"/>
          <w:b/>
          <w:i/>
          <w:color w:val="8DB3E1"/>
          <w:sz w:val="24"/>
          <w:szCs w:val="24"/>
          <w:u w:val="thick" w:color="8DB3E1"/>
        </w:rPr>
        <w:t xml:space="preserve"> </w:t>
      </w:r>
      <w:r>
        <w:rPr>
          <w:rFonts w:ascii="Century Gothic" w:hAnsi="Century Gothic" w:cstheme="minorHAnsi"/>
          <w:b/>
          <w:i/>
          <w:color w:val="8DB3E1"/>
          <w:sz w:val="24"/>
          <w:szCs w:val="24"/>
          <w:u w:val="thick" w:color="8DB3E1"/>
        </w:rPr>
        <w:t>pouvant être affectés à ce marché</w:t>
      </w:r>
      <w:r w:rsidRPr="00203CC5">
        <w:rPr>
          <w:rFonts w:ascii="Century Gothic" w:hAnsi="Century Gothic" w:cstheme="minorHAnsi"/>
          <w:b/>
          <w:i/>
          <w:color w:val="8DB3E1"/>
          <w:sz w:val="24"/>
          <w:szCs w:val="24"/>
          <w:u w:val="thick" w:color="8DB3E1"/>
        </w:rPr>
        <w:t xml:space="preserve"> (noté sur </w:t>
      </w:r>
      <w:r w:rsidR="00BE51AF">
        <w:rPr>
          <w:rFonts w:ascii="Century Gothic" w:hAnsi="Century Gothic" w:cstheme="minorHAnsi"/>
          <w:b/>
          <w:i/>
          <w:color w:val="8DB3E1"/>
          <w:sz w:val="24"/>
          <w:szCs w:val="24"/>
          <w:u w:val="thick" w:color="8DB3E1"/>
        </w:rPr>
        <w:t>5</w:t>
      </w:r>
      <w:r w:rsidRPr="00203CC5">
        <w:rPr>
          <w:rFonts w:ascii="Century Gothic" w:hAnsi="Century Gothic" w:cstheme="minorHAnsi"/>
          <w:b/>
          <w:i/>
          <w:color w:val="8DB3E1"/>
          <w:sz w:val="24"/>
          <w:szCs w:val="24"/>
          <w:u w:val="thick" w:color="8DB3E1"/>
        </w:rPr>
        <w:t>)</w:t>
      </w:r>
    </w:p>
    <w:p w14:paraId="7825DC03" w14:textId="77777777" w:rsidR="00DB1527" w:rsidRPr="00203CC5" w:rsidRDefault="00DB1527" w:rsidP="00DB1527">
      <w:pPr>
        <w:pStyle w:val="Paragraphedeliste"/>
        <w:widowControl w:val="0"/>
        <w:tabs>
          <w:tab w:val="left" w:pos="1648"/>
        </w:tabs>
        <w:spacing w:after="0" w:line="240" w:lineRule="auto"/>
        <w:rPr>
          <w:rFonts w:ascii="Century Gothic" w:hAnsi="Century Gothic" w:cstheme="minorHAnsi"/>
          <w:b/>
          <w:i/>
          <w:color w:val="8DB3E1"/>
          <w:sz w:val="24"/>
          <w:szCs w:val="24"/>
          <w:u w:val="thick" w:color="8DB3E1"/>
        </w:rPr>
      </w:pPr>
    </w:p>
    <w:p w14:paraId="5F766164" w14:textId="6BCACB35" w:rsidR="00DB1527" w:rsidRPr="00203CC5" w:rsidRDefault="00DB1527" w:rsidP="00DB1527">
      <w:pPr>
        <w:spacing w:line="235" w:lineRule="auto"/>
        <w:ind w:left="855" w:right="842"/>
        <w:rPr>
          <w:rFonts w:ascii="Century Gothic" w:hAnsi="Century Gothic"/>
        </w:rPr>
      </w:pPr>
      <w:r>
        <w:rPr>
          <w:rFonts w:ascii="Century Gothic" w:hAnsi="Century Gothic" w:cstheme="minorHAnsi"/>
          <w:sz w:val="24"/>
          <w:szCs w:val="24"/>
        </w:rPr>
        <w:t>En cas d’indisponibilité du ou des auxiliaires affectés à l’accompagnement renseignés par vous ci-dessus, merci de bien vouloir p</w:t>
      </w:r>
      <w:r w:rsidRPr="00203CC5">
        <w:rPr>
          <w:rFonts w:ascii="Century Gothic" w:hAnsi="Century Gothic" w:cstheme="minorHAnsi"/>
          <w:sz w:val="24"/>
          <w:szCs w:val="24"/>
        </w:rPr>
        <w:t xml:space="preserve">réciser les </w:t>
      </w:r>
      <w:r>
        <w:rPr>
          <w:rFonts w:ascii="Century Gothic" w:hAnsi="Century Gothic" w:cstheme="minorHAnsi"/>
          <w:b/>
          <w:sz w:val="24"/>
          <w:szCs w:val="24"/>
          <w:u w:val="single"/>
        </w:rPr>
        <w:t>diplômes, formations et expériences</w:t>
      </w:r>
      <w:r w:rsidRPr="00203CC5">
        <w:rPr>
          <w:rFonts w:ascii="Century Gothic" w:hAnsi="Century Gothic" w:cstheme="minorHAnsi"/>
          <w:sz w:val="24"/>
          <w:szCs w:val="24"/>
        </w:rPr>
        <w:t xml:space="preserve"> sous forme de CV ou équivalent</w:t>
      </w:r>
      <w:r>
        <w:rPr>
          <w:rFonts w:ascii="Century Gothic" w:hAnsi="Century Gothic" w:cstheme="minorHAnsi"/>
          <w:sz w:val="24"/>
          <w:szCs w:val="24"/>
        </w:rPr>
        <w:t xml:space="preserve"> ci-dessous (ou en annexe)</w:t>
      </w:r>
      <w:r w:rsidRPr="00203CC5">
        <w:rPr>
          <w:rFonts w:ascii="Century Gothic" w:hAnsi="Century Gothic" w:cstheme="minorHAnsi"/>
          <w:sz w:val="24"/>
          <w:szCs w:val="24"/>
        </w:rPr>
        <w:t xml:space="preserve"> des </w:t>
      </w:r>
      <w:r>
        <w:rPr>
          <w:rFonts w:ascii="Century Gothic" w:hAnsi="Century Gothic" w:cstheme="minorHAnsi"/>
          <w:sz w:val="24"/>
          <w:szCs w:val="24"/>
        </w:rPr>
        <w:t>auxiliaires pouvant être affectés à l’accompagnement de l’agent du Ministère en situation de handicap.</w:t>
      </w:r>
    </w:p>
    <w:p w14:paraId="6134B4E8" w14:textId="77777777" w:rsidR="00811907" w:rsidRPr="00203CC5" w:rsidRDefault="00811907">
      <w:pPr>
        <w:spacing w:line="235" w:lineRule="auto"/>
        <w:ind w:left="855" w:right="842"/>
        <w:rPr>
          <w:rFonts w:ascii="Century Gothic" w:hAnsi="Century Gothic" w:cstheme="minorHAnsi"/>
          <w:sz w:val="24"/>
          <w:szCs w:val="24"/>
        </w:rPr>
      </w:pPr>
    </w:p>
    <w:p w14:paraId="3E0D1E38" w14:textId="77777777" w:rsidR="00811907" w:rsidRPr="00203CC5" w:rsidRDefault="00811907">
      <w:pPr>
        <w:pStyle w:val="Corpsdetexte"/>
        <w:ind w:left="742"/>
        <w:rPr>
          <w:rFonts w:ascii="Century Gothic" w:hAnsi="Century Gothic"/>
          <w:sz w:val="20"/>
        </w:rPr>
      </w:pPr>
    </w:p>
    <w:p w14:paraId="184D2070" w14:textId="77777777" w:rsidR="00811907" w:rsidRPr="00203CC5" w:rsidRDefault="00811907">
      <w:pPr>
        <w:pStyle w:val="Corpsdetexte"/>
        <w:ind w:left="742"/>
        <w:rPr>
          <w:rFonts w:ascii="Century Gothic" w:hAnsi="Century Gothic"/>
          <w:sz w:val="20"/>
        </w:rPr>
      </w:pPr>
    </w:p>
    <w:p w14:paraId="61E23736" w14:textId="77777777" w:rsidR="00811907" w:rsidRPr="00203CC5" w:rsidRDefault="00811907">
      <w:pPr>
        <w:pStyle w:val="Corpsdetexte"/>
        <w:ind w:left="742"/>
        <w:rPr>
          <w:rFonts w:ascii="Century Gothic" w:hAnsi="Century Gothic"/>
          <w:sz w:val="20"/>
        </w:rPr>
      </w:pPr>
    </w:p>
    <w:p w14:paraId="3E6CFA3E" w14:textId="77777777" w:rsidR="00811907" w:rsidRPr="00203CC5" w:rsidRDefault="00811907">
      <w:pPr>
        <w:pStyle w:val="Corpsdetexte"/>
        <w:ind w:left="742"/>
        <w:rPr>
          <w:rFonts w:ascii="Century Gothic" w:hAnsi="Century Gothic"/>
          <w:sz w:val="20"/>
        </w:rPr>
      </w:pPr>
    </w:p>
    <w:p w14:paraId="75C8FE60" w14:textId="77777777" w:rsidR="00811907" w:rsidRPr="00203CC5" w:rsidRDefault="00811907">
      <w:pPr>
        <w:pStyle w:val="Corpsdetexte"/>
        <w:ind w:left="742"/>
        <w:rPr>
          <w:rFonts w:ascii="Century Gothic" w:hAnsi="Century Gothic"/>
          <w:sz w:val="20"/>
        </w:rPr>
      </w:pPr>
    </w:p>
    <w:p w14:paraId="3AD3B19F" w14:textId="77777777" w:rsidR="00811907" w:rsidRPr="00203CC5" w:rsidRDefault="00811907">
      <w:pPr>
        <w:pStyle w:val="Corpsdetexte"/>
        <w:ind w:left="742"/>
        <w:rPr>
          <w:rFonts w:ascii="Century Gothic" w:hAnsi="Century Gothic"/>
          <w:sz w:val="20"/>
        </w:rPr>
      </w:pPr>
    </w:p>
    <w:p w14:paraId="6651E744" w14:textId="77777777" w:rsidR="00811907" w:rsidRPr="00203CC5" w:rsidRDefault="00811907">
      <w:pPr>
        <w:pStyle w:val="Corpsdetexte"/>
        <w:ind w:left="742"/>
        <w:rPr>
          <w:rFonts w:ascii="Century Gothic" w:hAnsi="Century Gothic"/>
          <w:sz w:val="20"/>
        </w:rPr>
      </w:pPr>
    </w:p>
    <w:p w14:paraId="6F2218FB" w14:textId="77777777" w:rsidR="00811907" w:rsidRPr="00203CC5" w:rsidRDefault="00811907">
      <w:pPr>
        <w:pStyle w:val="Corpsdetexte"/>
        <w:ind w:left="742"/>
        <w:rPr>
          <w:rFonts w:ascii="Century Gothic" w:hAnsi="Century Gothic"/>
          <w:sz w:val="20"/>
        </w:rPr>
      </w:pPr>
    </w:p>
    <w:p w14:paraId="0A254A00" w14:textId="77777777" w:rsidR="00811907" w:rsidRPr="00203CC5" w:rsidRDefault="00811907">
      <w:pPr>
        <w:pStyle w:val="Corpsdetexte"/>
        <w:ind w:left="742"/>
        <w:rPr>
          <w:rFonts w:ascii="Century Gothic" w:hAnsi="Century Gothic"/>
          <w:sz w:val="20"/>
        </w:rPr>
      </w:pPr>
    </w:p>
    <w:p w14:paraId="53949C5E" w14:textId="77777777" w:rsidR="00811907" w:rsidRPr="00203CC5" w:rsidRDefault="00811907">
      <w:pPr>
        <w:pStyle w:val="Corpsdetexte"/>
        <w:ind w:left="742"/>
        <w:rPr>
          <w:rFonts w:ascii="Century Gothic" w:hAnsi="Century Gothic"/>
        </w:rPr>
      </w:pPr>
    </w:p>
    <w:p w14:paraId="073FAF19"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312D099B"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27D649A4"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62D3D33F"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735BFA57"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2A9FCF5F"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4FE33B6A"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5B6B2B6C"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396DA6E0"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3EA7B4A5"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42C9EC8B"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578458BA"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0B4CB54F"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18D45418"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24AADFA2"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36A94205" w14:textId="2292658A" w:rsidR="00811907" w:rsidRPr="00DB1527" w:rsidRDefault="00DB1527" w:rsidP="00EB3700">
      <w:pPr>
        <w:pStyle w:val="Paragraphedeliste"/>
        <w:widowControl w:val="0"/>
        <w:numPr>
          <w:ilvl w:val="1"/>
          <w:numId w:val="2"/>
        </w:numPr>
        <w:tabs>
          <w:tab w:val="left" w:pos="1216"/>
        </w:tabs>
        <w:spacing w:before="100" w:after="0" w:line="240" w:lineRule="auto"/>
        <w:rPr>
          <w:rFonts w:ascii="Century Gothic" w:hAnsi="Century Gothic"/>
        </w:rPr>
      </w:pPr>
      <w:r>
        <w:rPr>
          <w:rFonts w:ascii="Century Gothic" w:eastAsia="Calibri" w:hAnsi="Century Gothic" w:cstheme="minorHAnsi"/>
          <w:b/>
          <w:color w:val="538DD3"/>
          <w:sz w:val="24"/>
          <w:szCs w:val="24"/>
          <w:u w:val="thick" w:color="538DD3"/>
        </w:rPr>
        <w:t>CRITERE 2 : QUALITE DES SERVICES PROPOSES PAR LE CANDIDAT</w:t>
      </w:r>
      <w:r w:rsidRPr="00203CC5">
        <w:rPr>
          <w:rFonts w:ascii="Century Gothic" w:eastAsia="Calibri" w:hAnsi="Century Gothic" w:cstheme="minorHAnsi"/>
          <w:b/>
          <w:color w:val="538DD3"/>
          <w:sz w:val="24"/>
          <w:szCs w:val="24"/>
          <w:u w:val="thick" w:color="538DD3"/>
        </w:rPr>
        <w:t xml:space="preserve"> (</w:t>
      </w:r>
      <w:r w:rsidR="00BE51AF">
        <w:rPr>
          <w:rFonts w:ascii="Century Gothic" w:eastAsia="Calibri" w:hAnsi="Century Gothic" w:cstheme="minorHAnsi"/>
          <w:b/>
          <w:color w:val="538DD3"/>
          <w:sz w:val="24"/>
          <w:szCs w:val="24"/>
          <w:u w:val="thick" w:color="538DD3"/>
        </w:rPr>
        <w:t>2</w:t>
      </w:r>
      <w:r w:rsidRPr="00203CC5">
        <w:rPr>
          <w:rFonts w:ascii="Century Gothic" w:eastAsia="Calibri" w:hAnsi="Century Gothic" w:cstheme="minorHAnsi"/>
          <w:b/>
          <w:color w:val="538DD3"/>
          <w:sz w:val="24"/>
          <w:szCs w:val="24"/>
          <w:u w:val="thick" w:color="538DD3"/>
        </w:rPr>
        <w:t>0%)</w:t>
      </w:r>
    </w:p>
    <w:p w14:paraId="16569CF3" w14:textId="77777777" w:rsidR="00811907" w:rsidRPr="00203CC5" w:rsidRDefault="00811907">
      <w:pPr>
        <w:spacing w:after="0" w:line="240" w:lineRule="auto"/>
        <w:ind w:right="72"/>
        <w:rPr>
          <w:rFonts w:ascii="Century Gothic" w:hAnsi="Century Gothic"/>
        </w:rPr>
      </w:pPr>
    </w:p>
    <w:p w14:paraId="13CFD5AB" w14:textId="3C9DBF0E" w:rsidR="00811907" w:rsidRPr="00203CC5" w:rsidRDefault="00DB1527" w:rsidP="00EB3700">
      <w:pPr>
        <w:pStyle w:val="Paragraphedeliste"/>
        <w:widowControl w:val="0"/>
        <w:numPr>
          <w:ilvl w:val="2"/>
          <w:numId w:val="2"/>
        </w:numPr>
        <w:tabs>
          <w:tab w:val="left" w:pos="1648"/>
        </w:tabs>
        <w:spacing w:after="0" w:line="240" w:lineRule="auto"/>
        <w:ind w:hanging="433"/>
        <w:rPr>
          <w:rFonts w:ascii="Century Gothic" w:hAnsi="Century Gothic"/>
        </w:rPr>
      </w:pPr>
      <w:r>
        <w:rPr>
          <w:rFonts w:ascii="Century Gothic" w:hAnsi="Century Gothic" w:cstheme="minorHAnsi"/>
          <w:b/>
          <w:i/>
          <w:color w:val="8DB3E1"/>
          <w:sz w:val="24"/>
          <w:szCs w:val="24"/>
          <w:u w:val="thick" w:color="8DB3E1"/>
        </w:rPr>
        <w:t>Plus-value du candidat (de ses auxiliaires)</w:t>
      </w:r>
      <w:r w:rsidR="00097E65" w:rsidRPr="00203CC5">
        <w:rPr>
          <w:rFonts w:ascii="Century Gothic" w:hAnsi="Century Gothic" w:cstheme="minorHAnsi"/>
          <w:b/>
          <w:i/>
          <w:color w:val="8DB3E1"/>
          <w:sz w:val="24"/>
          <w:szCs w:val="24"/>
          <w:u w:val="thick" w:color="8DB3E1"/>
        </w:rPr>
        <w:t xml:space="preserve"> (noté sur 10)</w:t>
      </w:r>
    </w:p>
    <w:p w14:paraId="2744CE39" w14:textId="77777777" w:rsidR="00811907" w:rsidRPr="00203CC5" w:rsidRDefault="00811907">
      <w:pPr>
        <w:spacing w:after="0" w:line="242" w:lineRule="exact"/>
        <w:ind w:left="855"/>
        <w:rPr>
          <w:rFonts w:ascii="Century Gothic" w:hAnsi="Century Gothic" w:cstheme="minorHAnsi"/>
        </w:rPr>
      </w:pPr>
    </w:p>
    <w:p w14:paraId="15A83707" w14:textId="77777777" w:rsidR="00811907" w:rsidRPr="00203CC5" w:rsidRDefault="00811907">
      <w:pPr>
        <w:spacing w:after="0" w:line="242" w:lineRule="exact"/>
        <w:ind w:left="855"/>
        <w:rPr>
          <w:rFonts w:ascii="Century Gothic" w:eastAsia="Calibri" w:hAnsi="Century Gothic" w:cstheme="minorHAnsi"/>
          <w:color w:val="000000"/>
          <w:sz w:val="24"/>
          <w:szCs w:val="24"/>
          <w:u w:color="8DB3E1"/>
        </w:rPr>
      </w:pPr>
    </w:p>
    <w:p w14:paraId="35AA6FEF" w14:textId="191F160D" w:rsidR="00811907" w:rsidRPr="00203CC5" w:rsidRDefault="00097E65">
      <w:pPr>
        <w:spacing w:after="0" w:line="235" w:lineRule="auto"/>
        <w:ind w:left="855" w:right="789"/>
        <w:rPr>
          <w:rFonts w:ascii="Century Gothic" w:hAnsi="Century Gothic"/>
        </w:rPr>
      </w:pPr>
      <w:r w:rsidRPr="00203CC5">
        <w:rPr>
          <w:rFonts w:ascii="Century Gothic" w:eastAsia="Calibri" w:hAnsi="Century Gothic" w:cstheme="minorHAnsi"/>
          <w:color w:val="000000"/>
          <w:sz w:val="24"/>
          <w:szCs w:val="24"/>
          <w:u w:color="8DB3E1"/>
        </w:rPr>
        <w:t xml:space="preserve">Renseigner </w:t>
      </w:r>
      <w:r w:rsidR="00DB1527">
        <w:rPr>
          <w:rFonts w:ascii="Century Gothic" w:eastAsia="Calibri" w:hAnsi="Century Gothic" w:cstheme="minorHAnsi"/>
          <w:color w:val="000000"/>
          <w:sz w:val="24"/>
          <w:szCs w:val="24"/>
          <w:u w:color="8DB3E1"/>
        </w:rPr>
        <w:t xml:space="preserve">la plus-value que vous apporterez via vos auxiliaires dans la réalisation des missions prévues aux articles 2.2 et 3.2 du CCTP ci-dessous : </w:t>
      </w:r>
    </w:p>
    <w:p w14:paraId="669506F4" w14:textId="77777777" w:rsidR="00811907" w:rsidRPr="00203CC5" w:rsidRDefault="00811907">
      <w:pPr>
        <w:spacing w:after="0" w:line="242" w:lineRule="exact"/>
        <w:ind w:left="855"/>
        <w:rPr>
          <w:rFonts w:ascii="Century Gothic" w:eastAsia="Calibri" w:hAnsi="Century Gothic" w:cstheme="minorHAnsi"/>
          <w:color w:val="000000"/>
          <w:sz w:val="24"/>
          <w:szCs w:val="24"/>
          <w:u w:color="8DB3E1"/>
        </w:rPr>
      </w:pPr>
    </w:p>
    <w:p w14:paraId="7E38A464" w14:textId="77777777" w:rsidR="00811907" w:rsidRPr="00203CC5" w:rsidRDefault="00811907">
      <w:pPr>
        <w:spacing w:line="235" w:lineRule="auto"/>
        <w:ind w:right="789"/>
        <w:rPr>
          <w:rFonts w:ascii="Century Gothic" w:hAnsi="Century Gothic" w:cstheme="minorHAnsi"/>
          <w:sz w:val="24"/>
          <w:szCs w:val="24"/>
        </w:rPr>
      </w:pPr>
    </w:p>
    <w:p w14:paraId="5E0783CB" w14:textId="77777777" w:rsidR="00811907" w:rsidRPr="00203CC5" w:rsidRDefault="00811907">
      <w:pPr>
        <w:pStyle w:val="Corpsdetexte"/>
        <w:ind w:left="742"/>
        <w:rPr>
          <w:rFonts w:ascii="Century Gothic" w:hAnsi="Century Gothic"/>
          <w:sz w:val="20"/>
        </w:rPr>
      </w:pPr>
    </w:p>
    <w:p w14:paraId="6157D923" w14:textId="77777777" w:rsidR="00811907" w:rsidRPr="00203CC5" w:rsidRDefault="00811907">
      <w:pPr>
        <w:pStyle w:val="Corpsdetexte"/>
        <w:ind w:left="742"/>
        <w:rPr>
          <w:rFonts w:ascii="Century Gothic" w:hAnsi="Century Gothic"/>
          <w:sz w:val="20"/>
        </w:rPr>
      </w:pPr>
    </w:p>
    <w:p w14:paraId="0231FE1E" w14:textId="77777777" w:rsidR="00811907" w:rsidRPr="00203CC5" w:rsidRDefault="00811907">
      <w:pPr>
        <w:pStyle w:val="Corpsdetexte"/>
        <w:ind w:left="742"/>
        <w:rPr>
          <w:rFonts w:ascii="Century Gothic" w:hAnsi="Century Gothic"/>
          <w:sz w:val="20"/>
        </w:rPr>
      </w:pPr>
    </w:p>
    <w:p w14:paraId="52EE75AD" w14:textId="77777777" w:rsidR="00811907" w:rsidRPr="00203CC5" w:rsidRDefault="00811907">
      <w:pPr>
        <w:pStyle w:val="Corpsdetexte"/>
        <w:ind w:left="742"/>
        <w:rPr>
          <w:rFonts w:ascii="Century Gothic" w:hAnsi="Century Gothic"/>
          <w:sz w:val="20"/>
        </w:rPr>
      </w:pPr>
    </w:p>
    <w:p w14:paraId="21255135" w14:textId="77777777" w:rsidR="00811907" w:rsidRPr="00203CC5" w:rsidRDefault="00811907">
      <w:pPr>
        <w:pStyle w:val="Corpsdetexte"/>
        <w:ind w:left="742"/>
        <w:rPr>
          <w:rFonts w:ascii="Century Gothic" w:hAnsi="Century Gothic"/>
          <w:sz w:val="20"/>
        </w:rPr>
      </w:pPr>
    </w:p>
    <w:p w14:paraId="2FA92330" w14:textId="77777777" w:rsidR="00811907" w:rsidRPr="00203CC5" w:rsidRDefault="00811907">
      <w:pPr>
        <w:pStyle w:val="Corpsdetexte"/>
        <w:ind w:left="742"/>
        <w:rPr>
          <w:rFonts w:ascii="Century Gothic" w:hAnsi="Century Gothic"/>
          <w:sz w:val="20"/>
        </w:rPr>
      </w:pPr>
    </w:p>
    <w:p w14:paraId="06B7C67A" w14:textId="77777777" w:rsidR="00811907" w:rsidRPr="00203CC5" w:rsidRDefault="00811907">
      <w:pPr>
        <w:widowControl w:val="0"/>
        <w:tabs>
          <w:tab w:val="left" w:pos="1563"/>
          <w:tab w:val="left" w:pos="1564"/>
        </w:tabs>
        <w:spacing w:before="151" w:after="0" w:line="240" w:lineRule="auto"/>
        <w:ind w:right="72"/>
        <w:jc w:val="left"/>
        <w:rPr>
          <w:rFonts w:ascii="Century Gothic" w:eastAsia="Calibri" w:hAnsi="Century Gothic" w:cstheme="minorHAnsi"/>
          <w:b/>
          <w:i/>
          <w:color w:val="8DB3E1"/>
          <w:sz w:val="24"/>
          <w:szCs w:val="24"/>
          <w:u w:val="thick" w:color="8DB3E1"/>
        </w:rPr>
      </w:pPr>
    </w:p>
    <w:p w14:paraId="5345E839" w14:textId="77777777" w:rsidR="00811907" w:rsidRPr="00203CC5" w:rsidRDefault="00811907">
      <w:pPr>
        <w:spacing w:after="0" w:line="240" w:lineRule="auto"/>
        <w:ind w:right="72"/>
        <w:rPr>
          <w:rFonts w:ascii="Century Gothic" w:hAnsi="Century Gothic"/>
        </w:rPr>
      </w:pPr>
    </w:p>
    <w:p w14:paraId="3BEAAB7F" w14:textId="015DD4F9" w:rsidR="00811907" w:rsidRPr="00203CC5" w:rsidRDefault="00DB1527" w:rsidP="00EB3700">
      <w:pPr>
        <w:pStyle w:val="Paragraphedeliste"/>
        <w:widowControl w:val="0"/>
        <w:numPr>
          <w:ilvl w:val="2"/>
          <w:numId w:val="2"/>
        </w:numPr>
        <w:tabs>
          <w:tab w:val="left" w:pos="1648"/>
        </w:tabs>
        <w:spacing w:after="0" w:line="240" w:lineRule="auto"/>
        <w:ind w:hanging="433"/>
        <w:rPr>
          <w:rFonts w:ascii="Century Gothic" w:hAnsi="Century Gothic"/>
        </w:rPr>
      </w:pPr>
      <w:r>
        <w:rPr>
          <w:rFonts w:ascii="Century Gothic" w:hAnsi="Century Gothic" w:cstheme="minorHAnsi"/>
          <w:b/>
          <w:i/>
          <w:color w:val="8DB3E1"/>
          <w:sz w:val="24"/>
          <w:szCs w:val="24"/>
          <w:u w:val="thick" w:color="8DB3E1"/>
        </w:rPr>
        <w:t>Mesures prises pour garantir la continuité des activités de l’agent accompagné</w:t>
      </w:r>
      <w:r w:rsidR="00097E65" w:rsidRPr="00203CC5">
        <w:rPr>
          <w:rFonts w:ascii="Century Gothic" w:hAnsi="Century Gothic" w:cstheme="minorHAnsi"/>
          <w:b/>
          <w:i/>
          <w:color w:val="8DB3E1"/>
          <w:sz w:val="24"/>
          <w:szCs w:val="24"/>
          <w:u w:val="thick" w:color="8DB3E1"/>
        </w:rPr>
        <w:t xml:space="preserve"> (noté sur 10)</w:t>
      </w:r>
    </w:p>
    <w:p w14:paraId="34C20A58" w14:textId="77777777" w:rsidR="00811907" w:rsidRPr="00203CC5" w:rsidRDefault="00811907">
      <w:pPr>
        <w:spacing w:after="0" w:line="242" w:lineRule="exact"/>
        <w:ind w:left="855"/>
        <w:rPr>
          <w:rFonts w:ascii="Century Gothic" w:hAnsi="Century Gothic" w:cstheme="minorHAnsi"/>
        </w:rPr>
      </w:pPr>
    </w:p>
    <w:p w14:paraId="050F8BA1" w14:textId="6ECEB598" w:rsidR="00EB5A59" w:rsidRPr="00EB5A59" w:rsidRDefault="00EB5A59" w:rsidP="00EB5A59">
      <w:pPr>
        <w:spacing w:after="0" w:line="242" w:lineRule="exact"/>
        <w:ind w:left="855"/>
        <w:rPr>
          <w:rFonts w:ascii="Century Gothic" w:eastAsia="Calibri" w:hAnsi="Century Gothic" w:cstheme="minorHAnsi"/>
          <w:color w:val="000000"/>
          <w:sz w:val="24"/>
          <w:szCs w:val="24"/>
          <w:u w:color="8DB3E1"/>
        </w:rPr>
      </w:pPr>
      <w:r>
        <w:rPr>
          <w:rFonts w:ascii="Century Gothic" w:eastAsia="Calibri" w:hAnsi="Century Gothic" w:cstheme="minorHAnsi"/>
          <w:color w:val="000000"/>
          <w:sz w:val="24"/>
          <w:szCs w:val="24"/>
          <w:u w:color="8DB3E1"/>
        </w:rPr>
        <w:t xml:space="preserve">Renseigner les mesures que vous prenez afin de garantir la continuité des activités de l’agent accompagné en cas d’absence ou d’indisponibilité de l’auxiliaire affecté à l’agent du Ministère. Veuillez prendre soin à minima de préciser, quelles mesures vous </w:t>
      </w:r>
      <w:r w:rsidR="00C47568">
        <w:rPr>
          <w:rFonts w:ascii="Century Gothic" w:eastAsia="Calibri" w:hAnsi="Century Gothic" w:cstheme="minorHAnsi"/>
          <w:color w:val="000000"/>
          <w:sz w:val="24"/>
          <w:szCs w:val="24"/>
          <w:u w:color="8DB3E1"/>
        </w:rPr>
        <w:t>prendrez</w:t>
      </w:r>
      <w:r>
        <w:rPr>
          <w:rFonts w:ascii="Century Gothic" w:eastAsia="Calibri" w:hAnsi="Century Gothic" w:cstheme="minorHAnsi"/>
          <w:color w:val="000000"/>
          <w:sz w:val="24"/>
          <w:szCs w:val="24"/>
          <w:u w:color="8DB3E1"/>
        </w:rPr>
        <w:t xml:space="preserve"> en cas d’absence </w:t>
      </w:r>
      <w:r w:rsidR="00C47568">
        <w:rPr>
          <w:rFonts w:ascii="Century Gothic" w:eastAsia="Calibri" w:hAnsi="Century Gothic" w:cstheme="minorHAnsi"/>
          <w:color w:val="000000"/>
          <w:sz w:val="24"/>
          <w:szCs w:val="24"/>
          <w:u w:color="8DB3E1"/>
        </w:rPr>
        <w:t>constatée le jour même</w:t>
      </w:r>
      <w:r>
        <w:rPr>
          <w:rFonts w:ascii="Century Gothic" w:eastAsia="Calibri" w:hAnsi="Century Gothic" w:cstheme="minorHAnsi"/>
          <w:color w:val="000000"/>
          <w:sz w:val="24"/>
          <w:szCs w:val="24"/>
          <w:u w:color="8DB3E1"/>
        </w:rPr>
        <w:t xml:space="preserve"> d’un auxiliaire</w:t>
      </w:r>
      <w:r w:rsidR="00C47568">
        <w:rPr>
          <w:rFonts w:ascii="Century Gothic" w:eastAsia="Calibri" w:hAnsi="Century Gothic" w:cstheme="minorHAnsi"/>
          <w:color w:val="000000"/>
          <w:sz w:val="24"/>
          <w:szCs w:val="24"/>
          <w:u w:color="8DB3E1"/>
        </w:rPr>
        <w:t>.</w:t>
      </w:r>
    </w:p>
    <w:p w14:paraId="71C7977E" w14:textId="77777777" w:rsidR="00811907" w:rsidRPr="00203CC5" w:rsidRDefault="00811907">
      <w:pPr>
        <w:spacing w:after="0" w:line="240" w:lineRule="auto"/>
        <w:ind w:right="72"/>
        <w:rPr>
          <w:rFonts w:ascii="Century Gothic" w:eastAsia="Calibri" w:hAnsi="Century Gothic" w:cstheme="minorHAnsi"/>
          <w:b/>
          <w:i/>
          <w:color w:val="8DB3E1"/>
          <w:sz w:val="24"/>
          <w:szCs w:val="24"/>
          <w:u w:val="thick" w:color="8DB3E1"/>
        </w:rPr>
      </w:pPr>
    </w:p>
    <w:p w14:paraId="110BB9D5" w14:textId="77777777" w:rsidR="00811907" w:rsidRPr="00203CC5" w:rsidRDefault="00811907">
      <w:pPr>
        <w:spacing w:after="0" w:line="240" w:lineRule="auto"/>
        <w:ind w:right="72"/>
        <w:rPr>
          <w:rFonts w:ascii="Century Gothic" w:hAnsi="Century Gothic" w:cstheme="minorHAnsi"/>
          <w:sz w:val="24"/>
          <w:szCs w:val="24"/>
        </w:rPr>
      </w:pPr>
    </w:p>
    <w:p w14:paraId="09E4DA01" w14:textId="77777777" w:rsidR="00811907" w:rsidRPr="00203CC5" w:rsidRDefault="00811907">
      <w:pPr>
        <w:pStyle w:val="Corpsdetexte"/>
        <w:ind w:left="742"/>
        <w:rPr>
          <w:rFonts w:ascii="Century Gothic" w:hAnsi="Century Gothic"/>
          <w:sz w:val="20"/>
        </w:rPr>
      </w:pPr>
    </w:p>
    <w:p w14:paraId="2B8BFFA1" w14:textId="77777777" w:rsidR="00811907" w:rsidRPr="00203CC5" w:rsidRDefault="00811907">
      <w:pPr>
        <w:pStyle w:val="Corpsdetexte"/>
        <w:ind w:left="742"/>
        <w:rPr>
          <w:rFonts w:ascii="Century Gothic" w:hAnsi="Century Gothic"/>
          <w:sz w:val="20"/>
        </w:rPr>
      </w:pPr>
    </w:p>
    <w:p w14:paraId="34DA7DDC" w14:textId="77777777" w:rsidR="00811907" w:rsidRPr="00203CC5" w:rsidRDefault="00811907">
      <w:pPr>
        <w:pStyle w:val="Corpsdetexte"/>
        <w:ind w:left="742"/>
        <w:rPr>
          <w:rFonts w:ascii="Century Gothic" w:hAnsi="Century Gothic"/>
          <w:sz w:val="20"/>
        </w:rPr>
      </w:pPr>
    </w:p>
    <w:p w14:paraId="3D1B2781" w14:textId="77777777" w:rsidR="00811907" w:rsidRPr="00203CC5" w:rsidRDefault="00811907">
      <w:pPr>
        <w:pStyle w:val="Corpsdetexte"/>
        <w:ind w:left="742"/>
        <w:rPr>
          <w:rFonts w:ascii="Century Gothic" w:hAnsi="Century Gothic"/>
          <w:sz w:val="20"/>
        </w:rPr>
      </w:pPr>
    </w:p>
    <w:p w14:paraId="55C75DBF" w14:textId="77777777" w:rsidR="00811907" w:rsidRPr="00203CC5" w:rsidRDefault="00811907">
      <w:pPr>
        <w:pStyle w:val="Corpsdetexte"/>
        <w:ind w:left="742"/>
        <w:rPr>
          <w:rFonts w:ascii="Century Gothic" w:hAnsi="Century Gothic"/>
          <w:sz w:val="20"/>
        </w:rPr>
      </w:pPr>
    </w:p>
    <w:p w14:paraId="5C645914" w14:textId="77777777" w:rsidR="00811907" w:rsidRPr="00203CC5" w:rsidRDefault="00811907">
      <w:pPr>
        <w:pStyle w:val="Corpsdetexte"/>
        <w:ind w:left="742"/>
        <w:rPr>
          <w:rFonts w:ascii="Century Gothic" w:eastAsia="Calibri" w:hAnsi="Century Gothic" w:cstheme="minorHAnsi"/>
          <w:i/>
          <w:color w:val="8DB3E1"/>
          <w:sz w:val="24"/>
          <w:szCs w:val="24"/>
          <w:u w:val="thick" w:color="8DB3E1"/>
        </w:rPr>
      </w:pPr>
    </w:p>
    <w:p w14:paraId="0BD4724F" w14:textId="77777777" w:rsidR="00EB5A59" w:rsidRDefault="00EB5A59" w:rsidP="00EB5A59">
      <w:pPr>
        <w:spacing w:after="0" w:line="240" w:lineRule="auto"/>
        <w:ind w:right="72"/>
        <w:rPr>
          <w:rFonts w:ascii="Century Gothic" w:eastAsia="Calibri" w:hAnsi="Century Gothic" w:cstheme="minorHAnsi"/>
          <w:b/>
          <w:i/>
          <w:color w:val="8DB3E1"/>
          <w:sz w:val="24"/>
          <w:szCs w:val="24"/>
          <w:u w:val="thick" w:color="8DB3E1"/>
        </w:rPr>
      </w:pPr>
    </w:p>
    <w:p w14:paraId="6A910BA3" w14:textId="77777777" w:rsidR="00C47568" w:rsidRDefault="00C47568" w:rsidP="00EB5A59">
      <w:pPr>
        <w:spacing w:after="0" w:line="240" w:lineRule="auto"/>
        <w:ind w:right="72"/>
        <w:rPr>
          <w:rFonts w:ascii="Century Gothic" w:eastAsia="Calibri" w:hAnsi="Century Gothic" w:cstheme="minorHAnsi"/>
          <w:b/>
          <w:i/>
          <w:color w:val="8DB3E1"/>
          <w:sz w:val="24"/>
          <w:szCs w:val="24"/>
          <w:u w:val="thick" w:color="8DB3E1"/>
        </w:rPr>
      </w:pPr>
    </w:p>
    <w:p w14:paraId="7BA7B941" w14:textId="77777777" w:rsidR="00C47568" w:rsidRPr="00203CC5" w:rsidRDefault="00C47568" w:rsidP="00EB5A59">
      <w:pPr>
        <w:spacing w:after="0" w:line="240" w:lineRule="auto"/>
        <w:ind w:right="72"/>
        <w:rPr>
          <w:rFonts w:ascii="Century Gothic" w:eastAsia="Calibri" w:hAnsi="Century Gothic" w:cstheme="minorHAnsi"/>
          <w:b/>
          <w:i/>
          <w:color w:val="8DB3E1"/>
          <w:sz w:val="24"/>
          <w:szCs w:val="24"/>
          <w:u w:val="thick" w:color="8DB3E1"/>
        </w:rPr>
      </w:pPr>
    </w:p>
    <w:p w14:paraId="703203C2" w14:textId="32DE6E5D" w:rsidR="00EB5A59" w:rsidRPr="00DB1527" w:rsidRDefault="00EB5A59" w:rsidP="00EB3700">
      <w:pPr>
        <w:pStyle w:val="Paragraphedeliste"/>
        <w:widowControl w:val="0"/>
        <w:numPr>
          <w:ilvl w:val="1"/>
          <w:numId w:val="2"/>
        </w:numPr>
        <w:tabs>
          <w:tab w:val="left" w:pos="1216"/>
        </w:tabs>
        <w:spacing w:before="100" w:after="0" w:line="240" w:lineRule="auto"/>
        <w:rPr>
          <w:rFonts w:ascii="Century Gothic" w:hAnsi="Century Gothic"/>
        </w:rPr>
      </w:pPr>
      <w:r>
        <w:rPr>
          <w:rFonts w:ascii="Century Gothic" w:eastAsia="Calibri" w:hAnsi="Century Gothic" w:cstheme="minorHAnsi"/>
          <w:b/>
          <w:color w:val="538DD3"/>
          <w:sz w:val="24"/>
          <w:szCs w:val="24"/>
          <w:u w:val="thick" w:color="538DD3"/>
        </w:rPr>
        <w:t>CRITERE 3 : OPTIMISATION DES DEPLACEMENTS DE L’AUXILIAIRE DESIGNE EN VUE DE REDUIRE LES EMISSIONS DE GAZ A EFFET DE SERRE</w:t>
      </w:r>
      <w:r w:rsidRPr="00203CC5">
        <w:rPr>
          <w:rFonts w:ascii="Century Gothic" w:eastAsia="Calibri" w:hAnsi="Century Gothic" w:cstheme="minorHAnsi"/>
          <w:b/>
          <w:color w:val="538DD3"/>
          <w:sz w:val="24"/>
          <w:szCs w:val="24"/>
          <w:u w:val="thick" w:color="538DD3"/>
        </w:rPr>
        <w:t xml:space="preserve"> (</w:t>
      </w:r>
      <w:r>
        <w:rPr>
          <w:rFonts w:ascii="Century Gothic" w:eastAsia="Calibri" w:hAnsi="Century Gothic" w:cstheme="minorHAnsi"/>
          <w:b/>
          <w:color w:val="538DD3"/>
          <w:sz w:val="24"/>
          <w:szCs w:val="24"/>
          <w:u w:val="thick" w:color="538DD3"/>
        </w:rPr>
        <w:t>1</w:t>
      </w:r>
      <w:r w:rsidRPr="00203CC5">
        <w:rPr>
          <w:rFonts w:ascii="Century Gothic" w:eastAsia="Calibri" w:hAnsi="Century Gothic" w:cstheme="minorHAnsi"/>
          <w:b/>
          <w:color w:val="538DD3"/>
          <w:sz w:val="24"/>
          <w:szCs w:val="24"/>
          <w:u w:val="thick" w:color="538DD3"/>
        </w:rPr>
        <w:t>0%)</w:t>
      </w:r>
    </w:p>
    <w:p w14:paraId="49C7191F" w14:textId="77777777" w:rsidR="00EB5A59" w:rsidRPr="00203CC5" w:rsidRDefault="00EB5A59" w:rsidP="00EB5A59">
      <w:pPr>
        <w:spacing w:after="0" w:line="240" w:lineRule="auto"/>
        <w:ind w:right="72"/>
        <w:rPr>
          <w:rFonts w:ascii="Century Gothic" w:hAnsi="Century Gothic"/>
        </w:rPr>
      </w:pPr>
    </w:p>
    <w:p w14:paraId="761B869C" w14:textId="03F8DA00" w:rsidR="00EB5A59" w:rsidRPr="00203CC5" w:rsidRDefault="00EB5A59" w:rsidP="00EB3700">
      <w:pPr>
        <w:pStyle w:val="Paragraphedeliste"/>
        <w:widowControl w:val="0"/>
        <w:numPr>
          <w:ilvl w:val="2"/>
          <w:numId w:val="2"/>
        </w:numPr>
        <w:tabs>
          <w:tab w:val="left" w:pos="1648"/>
        </w:tabs>
        <w:spacing w:after="0" w:line="240" w:lineRule="auto"/>
        <w:ind w:hanging="433"/>
        <w:rPr>
          <w:rFonts w:ascii="Century Gothic" w:hAnsi="Century Gothic"/>
        </w:rPr>
      </w:pPr>
      <w:r>
        <w:rPr>
          <w:rFonts w:ascii="Century Gothic" w:hAnsi="Century Gothic" w:cstheme="minorHAnsi"/>
          <w:b/>
          <w:i/>
          <w:color w:val="8DB3E1"/>
          <w:sz w:val="24"/>
          <w:szCs w:val="24"/>
          <w:u w:val="thick" w:color="8DB3E1"/>
        </w:rPr>
        <w:t>Fréquence à laquelle l’agenda des équipes est arrêté</w:t>
      </w:r>
      <w:r w:rsidRPr="00203CC5">
        <w:rPr>
          <w:rFonts w:ascii="Century Gothic" w:hAnsi="Century Gothic" w:cstheme="minorHAnsi"/>
          <w:b/>
          <w:i/>
          <w:color w:val="8DB3E1"/>
          <w:sz w:val="24"/>
          <w:szCs w:val="24"/>
          <w:u w:val="thick" w:color="8DB3E1"/>
        </w:rPr>
        <w:t xml:space="preserve"> (noté sur </w:t>
      </w:r>
      <w:r w:rsidR="00097E65">
        <w:rPr>
          <w:rFonts w:ascii="Century Gothic" w:hAnsi="Century Gothic" w:cstheme="minorHAnsi"/>
          <w:b/>
          <w:i/>
          <w:color w:val="8DB3E1"/>
          <w:sz w:val="24"/>
          <w:szCs w:val="24"/>
          <w:u w:val="thick" w:color="8DB3E1"/>
        </w:rPr>
        <w:t>2,5</w:t>
      </w:r>
      <w:r w:rsidRPr="00203CC5">
        <w:rPr>
          <w:rFonts w:ascii="Century Gothic" w:hAnsi="Century Gothic" w:cstheme="minorHAnsi"/>
          <w:b/>
          <w:i/>
          <w:color w:val="8DB3E1"/>
          <w:sz w:val="24"/>
          <w:szCs w:val="24"/>
          <w:u w:val="thick" w:color="8DB3E1"/>
        </w:rPr>
        <w:t>)</w:t>
      </w:r>
    </w:p>
    <w:p w14:paraId="19081266" w14:textId="77777777" w:rsidR="00EB5A59" w:rsidRPr="00203CC5" w:rsidRDefault="00EB5A59" w:rsidP="00EB5A59">
      <w:pPr>
        <w:spacing w:after="0" w:line="242" w:lineRule="exact"/>
        <w:ind w:left="855"/>
        <w:rPr>
          <w:rFonts w:ascii="Century Gothic" w:hAnsi="Century Gothic" w:cstheme="minorHAnsi"/>
        </w:rPr>
      </w:pPr>
    </w:p>
    <w:p w14:paraId="65B6931E" w14:textId="77777777" w:rsidR="00EB5A59" w:rsidRPr="00203CC5" w:rsidRDefault="00EB5A59" w:rsidP="00EB5A59">
      <w:pPr>
        <w:spacing w:after="0" w:line="242" w:lineRule="exact"/>
        <w:ind w:left="855"/>
        <w:rPr>
          <w:rFonts w:ascii="Century Gothic" w:eastAsia="Calibri" w:hAnsi="Century Gothic" w:cstheme="minorHAnsi"/>
          <w:color w:val="000000"/>
          <w:sz w:val="24"/>
          <w:szCs w:val="24"/>
          <w:u w:color="8DB3E1"/>
        </w:rPr>
      </w:pPr>
    </w:p>
    <w:p w14:paraId="2836CB5A" w14:textId="0811523E" w:rsidR="00EB5A59" w:rsidRPr="00203CC5" w:rsidRDefault="00EB5A59" w:rsidP="00EB5A59">
      <w:pPr>
        <w:spacing w:after="0" w:line="235" w:lineRule="auto"/>
        <w:ind w:left="855" w:right="789"/>
        <w:rPr>
          <w:rFonts w:ascii="Century Gothic" w:hAnsi="Century Gothic"/>
        </w:rPr>
      </w:pPr>
      <w:r>
        <w:rPr>
          <w:rFonts w:ascii="Century Gothic" w:eastAsia="Calibri" w:hAnsi="Century Gothic" w:cstheme="minorHAnsi"/>
          <w:color w:val="000000"/>
          <w:sz w:val="24"/>
          <w:szCs w:val="24"/>
          <w:u w:color="8DB3E1"/>
        </w:rPr>
        <w:t xml:space="preserve">Préciser ci-dessous </w:t>
      </w:r>
      <w:r w:rsidR="00894CAF">
        <w:rPr>
          <w:rFonts w:ascii="Century Gothic" w:eastAsia="Calibri" w:hAnsi="Century Gothic" w:cstheme="minorHAnsi"/>
          <w:color w:val="000000"/>
          <w:sz w:val="24"/>
          <w:szCs w:val="24"/>
          <w:u w:color="8DB3E1"/>
        </w:rPr>
        <w:t>l</w:t>
      </w:r>
      <w:r w:rsidR="00D02DD5" w:rsidRPr="00D02DD5">
        <w:rPr>
          <w:rFonts w:ascii="Century Gothic" w:eastAsia="Calibri" w:hAnsi="Century Gothic" w:cstheme="minorHAnsi"/>
          <w:color w:val="000000"/>
          <w:sz w:val="24"/>
          <w:szCs w:val="24"/>
          <w:u w:color="8DB3E1"/>
        </w:rPr>
        <w:t xml:space="preserve">a fréquence de révision de l’agenda de l’auxiliaire </w:t>
      </w:r>
      <w:r w:rsidR="00D02DD5" w:rsidRPr="00D02DD5">
        <w:rPr>
          <w:rFonts w:ascii="Century Gothic" w:eastAsia="Calibri" w:hAnsi="Century Gothic" w:cstheme="minorHAnsi"/>
          <w:i/>
          <w:iCs/>
          <w:color w:val="000000"/>
          <w:sz w:val="24"/>
          <w:szCs w:val="24"/>
          <w:u w:color="8DB3E1"/>
        </w:rPr>
        <w:t>(ex : hebdomadaire, mensuelle, en temps réel)</w:t>
      </w:r>
      <w:r w:rsidR="00D02DD5" w:rsidRPr="00D02DD5">
        <w:rPr>
          <w:rFonts w:ascii="Century Gothic" w:eastAsia="Calibri" w:hAnsi="Century Gothic" w:cstheme="minorHAnsi"/>
          <w:color w:val="000000"/>
          <w:sz w:val="24"/>
          <w:szCs w:val="24"/>
          <w:u w:color="8DB3E1"/>
        </w:rPr>
        <w:t xml:space="preserve"> et les outils utilisés pour ajuster les trajets </w:t>
      </w:r>
      <w:r w:rsidR="00D02DD5" w:rsidRPr="00D02DD5">
        <w:rPr>
          <w:rFonts w:ascii="Century Gothic" w:eastAsia="Calibri" w:hAnsi="Century Gothic" w:cstheme="minorHAnsi"/>
          <w:i/>
          <w:iCs/>
          <w:color w:val="000000"/>
          <w:sz w:val="24"/>
          <w:szCs w:val="24"/>
          <w:u w:color="8DB3E1"/>
        </w:rPr>
        <w:t xml:space="preserve">(ex : logiciel de planification, coordination lors de points réguliers avec l’agent) </w:t>
      </w:r>
      <w:r>
        <w:rPr>
          <w:rFonts w:ascii="Century Gothic" w:eastAsia="Calibri" w:hAnsi="Century Gothic" w:cstheme="minorHAnsi"/>
          <w:color w:val="000000"/>
          <w:sz w:val="24"/>
          <w:szCs w:val="24"/>
          <w:u w:color="8DB3E1"/>
        </w:rPr>
        <w:t xml:space="preserve">: </w:t>
      </w:r>
    </w:p>
    <w:p w14:paraId="59241349" w14:textId="77777777" w:rsidR="00EB5A59" w:rsidRPr="00203CC5" w:rsidRDefault="00EB5A59" w:rsidP="00EB5A59">
      <w:pPr>
        <w:spacing w:after="0" w:line="242" w:lineRule="exact"/>
        <w:ind w:left="855"/>
        <w:rPr>
          <w:rFonts w:ascii="Century Gothic" w:eastAsia="Calibri" w:hAnsi="Century Gothic" w:cstheme="minorHAnsi"/>
          <w:color w:val="000000"/>
          <w:sz w:val="24"/>
          <w:szCs w:val="24"/>
          <w:u w:color="8DB3E1"/>
        </w:rPr>
      </w:pPr>
    </w:p>
    <w:p w14:paraId="5804BE52" w14:textId="77777777" w:rsidR="00EB5A59" w:rsidRPr="00203CC5" w:rsidRDefault="00EB5A59" w:rsidP="00EB5A59">
      <w:pPr>
        <w:spacing w:line="235" w:lineRule="auto"/>
        <w:ind w:right="789"/>
        <w:rPr>
          <w:rFonts w:ascii="Century Gothic" w:hAnsi="Century Gothic" w:cstheme="minorHAnsi"/>
          <w:sz w:val="24"/>
          <w:szCs w:val="24"/>
        </w:rPr>
      </w:pPr>
    </w:p>
    <w:p w14:paraId="490631B8" w14:textId="77777777" w:rsidR="00EB5A59" w:rsidRPr="00203CC5" w:rsidRDefault="00EB5A59" w:rsidP="00EB5A59">
      <w:pPr>
        <w:pStyle w:val="Corpsdetexte"/>
        <w:ind w:left="742"/>
        <w:rPr>
          <w:rFonts w:ascii="Century Gothic" w:hAnsi="Century Gothic"/>
          <w:sz w:val="20"/>
        </w:rPr>
      </w:pPr>
    </w:p>
    <w:p w14:paraId="0DAE4932" w14:textId="77777777" w:rsidR="00EB5A59" w:rsidRPr="00203CC5" w:rsidRDefault="00EB5A59" w:rsidP="00EB5A59">
      <w:pPr>
        <w:pStyle w:val="Corpsdetexte"/>
        <w:ind w:left="742"/>
        <w:rPr>
          <w:rFonts w:ascii="Century Gothic" w:hAnsi="Century Gothic"/>
          <w:sz w:val="20"/>
        </w:rPr>
      </w:pPr>
    </w:p>
    <w:p w14:paraId="723AC579" w14:textId="77777777" w:rsidR="00EB5A59" w:rsidRPr="00203CC5" w:rsidRDefault="00EB5A59" w:rsidP="00EB5A59">
      <w:pPr>
        <w:pStyle w:val="Corpsdetexte"/>
        <w:ind w:left="742"/>
        <w:rPr>
          <w:rFonts w:ascii="Century Gothic" w:hAnsi="Century Gothic"/>
          <w:sz w:val="20"/>
        </w:rPr>
      </w:pPr>
    </w:p>
    <w:p w14:paraId="53B6A9A4" w14:textId="77777777" w:rsidR="00EB5A59" w:rsidRPr="00203CC5" w:rsidRDefault="00EB5A59" w:rsidP="00EB5A59">
      <w:pPr>
        <w:pStyle w:val="Corpsdetexte"/>
        <w:ind w:left="742"/>
        <w:rPr>
          <w:rFonts w:ascii="Century Gothic" w:hAnsi="Century Gothic"/>
          <w:sz w:val="20"/>
        </w:rPr>
      </w:pPr>
    </w:p>
    <w:p w14:paraId="2196EDFE" w14:textId="77777777" w:rsidR="00EB5A59" w:rsidRPr="00203CC5" w:rsidRDefault="00EB5A59" w:rsidP="00EB5A59">
      <w:pPr>
        <w:pStyle w:val="Corpsdetexte"/>
        <w:ind w:left="742"/>
        <w:rPr>
          <w:rFonts w:ascii="Century Gothic" w:hAnsi="Century Gothic"/>
          <w:sz w:val="20"/>
        </w:rPr>
      </w:pPr>
    </w:p>
    <w:p w14:paraId="3634F4F4" w14:textId="77777777" w:rsidR="00EB5A59" w:rsidRPr="00203CC5" w:rsidRDefault="00EB5A59" w:rsidP="00EB5A59">
      <w:pPr>
        <w:pStyle w:val="Corpsdetexte"/>
        <w:ind w:left="742"/>
        <w:rPr>
          <w:rFonts w:ascii="Century Gothic" w:hAnsi="Century Gothic"/>
          <w:sz w:val="20"/>
        </w:rPr>
      </w:pPr>
    </w:p>
    <w:p w14:paraId="7FFB4324" w14:textId="77777777" w:rsidR="00811907" w:rsidRDefault="00811907" w:rsidP="00097E65">
      <w:pPr>
        <w:widowControl w:val="0"/>
        <w:tabs>
          <w:tab w:val="left" w:pos="1648"/>
        </w:tabs>
        <w:spacing w:before="100" w:after="0" w:line="240" w:lineRule="auto"/>
        <w:rPr>
          <w:rFonts w:ascii="Century Gothic" w:hAnsi="Century Gothic"/>
        </w:rPr>
      </w:pPr>
    </w:p>
    <w:p w14:paraId="42629897" w14:textId="77777777" w:rsidR="002A5D3E" w:rsidRDefault="002A5D3E" w:rsidP="00097E65">
      <w:pPr>
        <w:widowControl w:val="0"/>
        <w:tabs>
          <w:tab w:val="left" w:pos="1648"/>
        </w:tabs>
        <w:spacing w:before="100" w:after="0" w:line="240" w:lineRule="auto"/>
        <w:rPr>
          <w:rFonts w:ascii="Century Gothic" w:hAnsi="Century Gothic"/>
        </w:rPr>
      </w:pPr>
    </w:p>
    <w:p w14:paraId="09B48BC6" w14:textId="77777777" w:rsidR="002A5D3E" w:rsidRDefault="002A5D3E" w:rsidP="00097E65">
      <w:pPr>
        <w:widowControl w:val="0"/>
        <w:tabs>
          <w:tab w:val="left" w:pos="1648"/>
        </w:tabs>
        <w:spacing w:before="100" w:after="0" w:line="240" w:lineRule="auto"/>
        <w:rPr>
          <w:rFonts w:ascii="Century Gothic" w:hAnsi="Century Gothic"/>
        </w:rPr>
      </w:pPr>
    </w:p>
    <w:p w14:paraId="6467F184" w14:textId="77777777" w:rsidR="002A5D3E" w:rsidRDefault="002A5D3E" w:rsidP="00097E65">
      <w:pPr>
        <w:widowControl w:val="0"/>
        <w:tabs>
          <w:tab w:val="left" w:pos="1648"/>
        </w:tabs>
        <w:spacing w:before="100" w:after="0" w:line="240" w:lineRule="auto"/>
        <w:rPr>
          <w:rFonts w:ascii="Century Gothic" w:hAnsi="Century Gothic"/>
        </w:rPr>
      </w:pPr>
    </w:p>
    <w:p w14:paraId="33FE3F2C" w14:textId="77777777" w:rsidR="002A5D3E" w:rsidRDefault="002A5D3E" w:rsidP="00097E65">
      <w:pPr>
        <w:widowControl w:val="0"/>
        <w:tabs>
          <w:tab w:val="left" w:pos="1648"/>
        </w:tabs>
        <w:spacing w:before="100" w:after="0" w:line="240" w:lineRule="auto"/>
        <w:rPr>
          <w:rFonts w:ascii="Century Gothic" w:hAnsi="Century Gothic"/>
        </w:rPr>
      </w:pPr>
    </w:p>
    <w:p w14:paraId="59C9667C" w14:textId="77777777" w:rsidR="002A5D3E" w:rsidRDefault="002A5D3E" w:rsidP="00097E65">
      <w:pPr>
        <w:widowControl w:val="0"/>
        <w:tabs>
          <w:tab w:val="left" w:pos="1648"/>
        </w:tabs>
        <w:spacing w:before="100" w:after="0" w:line="240" w:lineRule="auto"/>
        <w:rPr>
          <w:rFonts w:ascii="Century Gothic" w:hAnsi="Century Gothic"/>
        </w:rPr>
      </w:pPr>
    </w:p>
    <w:p w14:paraId="6B25ED92" w14:textId="77777777" w:rsidR="002A5D3E" w:rsidRDefault="002A5D3E" w:rsidP="00097E65">
      <w:pPr>
        <w:widowControl w:val="0"/>
        <w:tabs>
          <w:tab w:val="left" w:pos="1648"/>
        </w:tabs>
        <w:spacing w:before="100" w:after="0" w:line="240" w:lineRule="auto"/>
        <w:rPr>
          <w:rFonts w:ascii="Century Gothic" w:hAnsi="Century Gothic"/>
        </w:rPr>
      </w:pPr>
    </w:p>
    <w:p w14:paraId="1760D447" w14:textId="77777777" w:rsidR="002A5D3E" w:rsidRDefault="002A5D3E" w:rsidP="00097E65">
      <w:pPr>
        <w:widowControl w:val="0"/>
        <w:tabs>
          <w:tab w:val="left" w:pos="1648"/>
        </w:tabs>
        <w:spacing w:before="100" w:after="0" w:line="240" w:lineRule="auto"/>
        <w:rPr>
          <w:rFonts w:ascii="Century Gothic" w:hAnsi="Century Gothic"/>
        </w:rPr>
      </w:pPr>
    </w:p>
    <w:p w14:paraId="6D3CD547" w14:textId="77777777" w:rsidR="002A5D3E" w:rsidRDefault="002A5D3E" w:rsidP="00097E65">
      <w:pPr>
        <w:widowControl w:val="0"/>
        <w:tabs>
          <w:tab w:val="left" w:pos="1648"/>
        </w:tabs>
        <w:spacing w:before="100" w:after="0" w:line="240" w:lineRule="auto"/>
        <w:rPr>
          <w:rFonts w:ascii="Century Gothic" w:hAnsi="Century Gothic"/>
        </w:rPr>
      </w:pPr>
    </w:p>
    <w:p w14:paraId="0DB4BFC0" w14:textId="77777777" w:rsidR="002A5D3E" w:rsidRDefault="002A5D3E" w:rsidP="00097E65">
      <w:pPr>
        <w:widowControl w:val="0"/>
        <w:tabs>
          <w:tab w:val="left" w:pos="1648"/>
        </w:tabs>
        <w:spacing w:before="100" w:after="0" w:line="240" w:lineRule="auto"/>
        <w:rPr>
          <w:rFonts w:ascii="Century Gothic" w:hAnsi="Century Gothic"/>
        </w:rPr>
      </w:pPr>
    </w:p>
    <w:p w14:paraId="55D2D133" w14:textId="77777777" w:rsidR="002A5D3E" w:rsidRDefault="002A5D3E" w:rsidP="00097E65">
      <w:pPr>
        <w:widowControl w:val="0"/>
        <w:tabs>
          <w:tab w:val="left" w:pos="1648"/>
        </w:tabs>
        <w:spacing w:before="100" w:after="0" w:line="240" w:lineRule="auto"/>
        <w:rPr>
          <w:rFonts w:ascii="Century Gothic" w:hAnsi="Century Gothic"/>
        </w:rPr>
      </w:pPr>
    </w:p>
    <w:p w14:paraId="723EE4E1" w14:textId="77777777" w:rsidR="002A5D3E" w:rsidRDefault="002A5D3E" w:rsidP="00097E65">
      <w:pPr>
        <w:widowControl w:val="0"/>
        <w:tabs>
          <w:tab w:val="left" w:pos="1648"/>
        </w:tabs>
        <w:spacing w:before="100" w:after="0" w:line="240" w:lineRule="auto"/>
        <w:rPr>
          <w:rFonts w:ascii="Century Gothic" w:hAnsi="Century Gothic"/>
        </w:rPr>
      </w:pPr>
    </w:p>
    <w:p w14:paraId="38855D77" w14:textId="0B3FB099" w:rsidR="00097E65" w:rsidRPr="00203CC5" w:rsidRDefault="0049088C" w:rsidP="00EB3700">
      <w:pPr>
        <w:pStyle w:val="Paragraphedeliste"/>
        <w:widowControl w:val="0"/>
        <w:numPr>
          <w:ilvl w:val="2"/>
          <w:numId w:val="2"/>
        </w:numPr>
        <w:tabs>
          <w:tab w:val="left" w:pos="1648"/>
        </w:tabs>
        <w:spacing w:after="0" w:line="240" w:lineRule="auto"/>
        <w:rPr>
          <w:rFonts w:ascii="Century Gothic" w:hAnsi="Century Gothic"/>
        </w:rPr>
      </w:pPr>
      <w:r w:rsidRPr="0049088C">
        <w:rPr>
          <w:rFonts w:ascii="Century Gothic" w:hAnsi="Century Gothic" w:cstheme="minorHAnsi"/>
          <w:b/>
          <w:i/>
          <w:color w:val="8DB3E1"/>
          <w:sz w:val="24"/>
          <w:szCs w:val="24"/>
          <w:u w:val="thick" w:color="8DB3E1"/>
        </w:rPr>
        <w:lastRenderedPageBreak/>
        <w:t xml:space="preserve">Optimisation des déplacements de l’auxiliaire désigné en vue de réduire les émissions de gaz à effet de serre </w:t>
      </w:r>
      <w:r w:rsidR="00097E65" w:rsidRPr="00203CC5">
        <w:rPr>
          <w:rFonts w:ascii="Century Gothic" w:hAnsi="Century Gothic" w:cstheme="minorHAnsi"/>
          <w:b/>
          <w:i/>
          <w:color w:val="8DB3E1"/>
          <w:sz w:val="24"/>
          <w:szCs w:val="24"/>
          <w:u w:val="thick" w:color="8DB3E1"/>
        </w:rPr>
        <w:t xml:space="preserve">(noté sur </w:t>
      </w:r>
      <w:r w:rsidR="00097E65">
        <w:rPr>
          <w:rFonts w:ascii="Century Gothic" w:hAnsi="Century Gothic" w:cstheme="minorHAnsi"/>
          <w:b/>
          <w:i/>
          <w:color w:val="8DB3E1"/>
          <w:sz w:val="24"/>
          <w:szCs w:val="24"/>
          <w:u w:val="thick" w:color="8DB3E1"/>
        </w:rPr>
        <w:t>7,5</w:t>
      </w:r>
      <w:r w:rsidR="00097E65" w:rsidRPr="00203CC5">
        <w:rPr>
          <w:rFonts w:ascii="Century Gothic" w:hAnsi="Century Gothic" w:cstheme="minorHAnsi"/>
          <w:b/>
          <w:i/>
          <w:color w:val="8DB3E1"/>
          <w:sz w:val="24"/>
          <w:szCs w:val="24"/>
          <w:u w:val="thick" w:color="8DB3E1"/>
        </w:rPr>
        <w:t>)</w:t>
      </w:r>
    </w:p>
    <w:p w14:paraId="6F5F63D6" w14:textId="77777777" w:rsidR="00097E65" w:rsidRPr="00203CC5" w:rsidRDefault="00097E65" w:rsidP="00097E65">
      <w:pPr>
        <w:spacing w:after="0" w:line="242" w:lineRule="exact"/>
        <w:ind w:left="855"/>
        <w:rPr>
          <w:rFonts w:ascii="Century Gothic" w:hAnsi="Century Gothic" w:cstheme="minorHAnsi"/>
        </w:rPr>
      </w:pPr>
    </w:p>
    <w:p w14:paraId="6D320D34" w14:textId="1C3C4B8C" w:rsidR="00097E65" w:rsidRPr="00203CC5" w:rsidRDefault="00097E65" w:rsidP="00894CAF">
      <w:pPr>
        <w:spacing w:after="0" w:line="235" w:lineRule="auto"/>
        <w:ind w:left="855" w:right="789"/>
        <w:rPr>
          <w:rFonts w:ascii="Century Gothic" w:eastAsia="Calibri" w:hAnsi="Century Gothic" w:cstheme="minorHAnsi"/>
          <w:color w:val="000000"/>
          <w:sz w:val="24"/>
          <w:szCs w:val="24"/>
          <w:u w:color="8DB3E1"/>
        </w:rPr>
      </w:pPr>
      <w:r w:rsidRPr="00E42846">
        <w:rPr>
          <w:rFonts w:ascii="Century Gothic" w:eastAsia="Calibri" w:hAnsi="Century Gothic" w:cstheme="minorHAnsi"/>
          <w:color w:val="000000"/>
          <w:sz w:val="24"/>
          <w:szCs w:val="24"/>
          <w:u w:color="8DB3E1"/>
        </w:rPr>
        <w:t xml:space="preserve">Préciser ci-dessous </w:t>
      </w:r>
      <w:r w:rsidR="00E42846" w:rsidRPr="00E42846">
        <w:rPr>
          <w:rFonts w:ascii="Century Gothic" w:eastAsia="Calibri" w:hAnsi="Century Gothic" w:cstheme="minorHAnsi"/>
          <w:color w:val="000000"/>
          <w:sz w:val="24"/>
          <w:szCs w:val="24"/>
          <w:u w:color="8DB3E1"/>
        </w:rPr>
        <w:t xml:space="preserve">les </w:t>
      </w:r>
      <w:r w:rsidR="00894CAF" w:rsidRPr="00894CAF">
        <w:rPr>
          <w:rFonts w:ascii="Century Gothic" w:eastAsia="Calibri" w:hAnsi="Century Gothic" w:cstheme="minorHAnsi"/>
          <w:color w:val="000000"/>
          <w:sz w:val="24"/>
          <w:szCs w:val="24"/>
          <w:u w:color="8DB3E1"/>
        </w:rPr>
        <w:t xml:space="preserve">actions applique-t-il afin de réduire les déplacements du ou des auxiliaires affectés à l’accompagnement de l’agent du Ministère et ainsi, les émissions de gaz à effet de serre associées </w:t>
      </w:r>
      <w:r w:rsidR="00894CAF" w:rsidRPr="00894CAF">
        <w:rPr>
          <w:rFonts w:ascii="Century Gothic" w:eastAsia="Calibri" w:hAnsi="Century Gothic" w:cstheme="minorHAnsi"/>
          <w:i/>
          <w:iCs/>
          <w:color w:val="000000"/>
          <w:sz w:val="24"/>
          <w:szCs w:val="24"/>
          <w:u w:color="8DB3E1"/>
        </w:rPr>
        <w:t>(ex : regroupement des missions sur un même site, adaptation des pauses, proximité du lieu de résidence de l’auxiliaire avec le lieu d’intervention, utilisation de modes de transport adaptés (transports en commun, covoiturage si pertinent))</w:t>
      </w:r>
      <w:r w:rsidR="00E42846" w:rsidRPr="00894CAF">
        <w:rPr>
          <w:rFonts w:ascii="Century Gothic" w:eastAsia="Calibri" w:hAnsi="Century Gothic" w:cstheme="minorHAnsi"/>
          <w:i/>
          <w:iCs/>
          <w:color w:val="000000"/>
          <w:sz w:val="24"/>
          <w:szCs w:val="24"/>
          <w:u w:color="8DB3E1"/>
        </w:rPr>
        <w:t xml:space="preserve"> </w:t>
      </w:r>
      <w:r w:rsidRPr="00E42846">
        <w:rPr>
          <w:rFonts w:ascii="Century Gothic" w:eastAsia="Calibri" w:hAnsi="Century Gothic" w:cstheme="minorHAnsi"/>
          <w:color w:val="000000"/>
          <w:sz w:val="24"/>
          <w:szCs w:val="24"/>
          <w:u w:color="8DB3E1"/>
        </w:rPr>
        <w:t xml:space="preserve">: </w:t>
      </w:r>
    </w:p>
    <w:p w14:paraId="34316DC4" w14:textId="77777777" w:rsidR="00097E65" w:rsidRPr="00203CC5" w:rsidRDefault="00097E65" w:rsidP="00097E65">
      <w:pPr>
        <w:spacing w:line="235" w:lineRule="auto"/>
        <w:ind w:right="789"/>
        <w:rPr>
          <w:rFonts w:ascii="Century Gothic" w:hAnsi="Century Gothic" w:cstheme="minorHAnsi"/>
          <w:sz w:val="24"/>
          <w:szCs w:val="24"/>
        </w:rPr>
      </w:pPr>
    </w:p>
    <w:p w14:paraId="674CC501" w14:textId="77777777" w:rsidR="00097E65" w:rsidRPr="00203CC5" w:rsidRDefault="00097E65" w:rsidP="00097E65">
      <w:pPr>
        <w:pStyle w:val="Corpsdetexte"/>
        <w:ind w:left="742"/>
        <w:rPr>
          <w:rFonts w:ascii="Century Gothic" w:hAnsi="Century Gothic"/>
          <w:sz w:val="20"/>
        </w:rPr>
      </w:pPr>
    </w:p>
    <w:p w14:paraId="072E982D" w14:textId="77777777" w:rsidR="00097E65" w:rsidRDefault="00097E65" w:rsidP="00097E65">
      <w:pPr>
        <w:pStyle w:val="Corpsdetexte"/>
        <w:ind w:left="742"/>
        <w:rPr>
          <w:rFonts w:ascii="Century Gothic" w:hAnsi="Century Gothic"/>
          <w:sz w:val="20"/>
        </w:rPr>
      </w:pPr>
    </w:p>
    <w:p w14:paraId="2473777B" w14:textId="77777777" w:rsidR="002A5D3E" w:rsidRDefault="002A5D3E" w:rsidP="00097E65">
      <w:pPr>
        <w:pStyle w:val="Corpsdetexte"/>
        <w:ind w:left="742"/>
        <w:rPr>
          <w:rFonts w:ascii="Century Gothic" w:hAnsi="Century Gothic"/>
          <w:sz w:val="20"/>
        </w:rPr>
      </w:pPr>
    </w:p>
    <w:p w14:paraId="3C6D2E7F" w14:textId="77777777" w:rsidR="002A5D3E" w:rsidRPr="00203CC5" w:rsidRDefault="002A5D3E" w:rsidP="00097E65">
      <w:pPr>
        <w:pStyle w:val="Corpsdetexte"/>
        <w:ind w:left="742"/>
        <w:rPr>
          <w:rFonts w:ascii="Century Gothic" w:hAnsi="Century Gothic"/>
          <w:sz w:val="20"/>
        </w:rPr>
      </w:pPr>
    </w:p>
    <w:p w14:paraId="21909D8A" w14:textId="77777777" w:rsidR="00097E65" w:rsidRPr="00203CC5" w:rsidRDefault="00097E65" w:rsidP="00097E65">
      <w:pPr>
        <w:pStyle w:val="Corpsdetexte"/>
        <w:ind w:left="742"/>
        <w:rPr>
          <w:rFonts w:ascii="Century Gothic" w:hAnsi="Century Gothic"/>
          <w:sz w:val="20"/>
        </w:rPr>
      </w:pPr>
    </w:p>
    <w:p w14:paraId="43F86A89" w14:textId="77777777" w:rsidR="00097E65" w:rsidRPr="00203CC5" w:rsidRDefault="00097E65" w:rsidP="00097E65">
      <w:pPr>
        <w:pStyle w:val="Corpsdetexte"/>
        <w:ind w:left="742"/>
        <w:rPr>
          <w:rFonts w:ascii="Century Gothic" w:hAnsi="Century Gothic"/>
          <w:sz w:val="20"/>
        </w:rPr>
      </w:pPr>
    </w:p>
    <w:p w14:paraId="303691D5" w14:textId="77777777" w:rsidR="00097E65" w:rsidRPr="00097E65" w:rsidRDefault="00097E65" w:rsidP="00097E65">
      <w:pPr>
        <w:widowControl w:val="0"/>
        <w:tabs>
          <w:tab w:val="left" w:pos="1648"/>
        </w:tabs>
        <w:spacing w:before="100" w:after="0" w:line="240" w:lineRule="auto"/>
        <w:rPr>
          <w:rFonts w:ascii="Century Gothic" w:hAnsi="Century Gothic"/>
        </w:rPr>
      </w:pPr>
    </w:p>
    <w:sectPr w:rsidR="00097E65" w:rsidRPr="00097E65">
      <w:footerReference w:type="default" r:id="rId8"/>
      <w:headerReference w:type="first" r:id="rId9"/>
      <w:footerReference w:type="first" r:id="rId10"/>
      <w:pgSz w:w="16838" w:h="11906" w:orient="landscape"/>
      <w:pgMar w:top="1134" w:right="851" w:bottom="851" w:left="1134" w:header="709" w:footer="709"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44B28" w14:textId="77777777" w:rsidR="00097E65" w:rsidRDefault="00097E65">
      <w:pPr>
        <w:spacing w:after="0" w:line="240" w:lineRule="auto"/>
      </w:pPr>
      <w:r>
        <w:separator/>
      </w:r>
    </w:p>
  </w:endnote>
  <w:endnote w:type="continuationSeparator" w:id="0">
    <w:p w14:paraId="18CAFB68" w14:textId="77777777" w:rsidR="00097E65" w:rsidRDefault="00097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NewsGoth BT">
    <w:charset w:val="00"/>
    <w:family w:val="roman"/>
    <w:pitch w:val="variable"/>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7567919"/>
      <w:docPartObj>
        <w:docPartGallery w:val="Page Numbers (Top of Page)"/>
        <w:docPartUnique/>
      </w:docPartObj>
    </w:sdtPr>
    <w:sdtEndPr/>
    <w:sdtContent>
      <w:p w14:paraId="7719E0D5" w14:textId="77777777" w:rsidR="00811907" w:rsidRDefault="00097E65">
        <w:pPr>
          <w:pStyle w:val="Pieddepage"/>
          <w:jc w:val="right"/>
        </w:pPr>
        <w:r>
          <w:rPr>
            <w:sz w:val="20"/>
            <w:szCs w:val="20"/>
          </w:rPr>
          <w:t xml:space="preserve">Page </w:t>
        </w:r>
        <w:r>
          <w:rPr>
            <w:b/>
            <w:sz w:val="20"/>
            <w:szCs w:val="20"/>
          </w:rPr>
          <w:fldChar w:fldCharType="begin"/>
        </w:r>
        <w:r>
          <w:rPr>
            <w:b/>
            <w:sz w:val="20"/>
            <w:szCs w:val="20"/>
          </w:rPr>
          <w:instrText>PAGE</w:instrText>
        </w:r>
        <w:r>
          <w:rPr>
            <w:b/>
            <w:sz w:val="20"/>
            <w:szCs w:val="20"/>
          </w:rPr>
          <w:fldChar w:fldCharType="separate"/>
        </w:r>
        <w:r>
          <w:rPr>
            <w:b/>
            <w:sz w:val="20"/>
            <w:szCs w:val="20"/>
          </w:rPr>
          <w:t>8</w:t>
        </w:r>
        <w:r>
          <w:rPr>
            <w:b/>
            <w:sz w:val="20"/>
            <w:szCs w:val="20"/>
          </w:rPr>
          <w:fldChar w:fldCharType="end"/>
        </w:r>
        <w:r>
          <w:rPr>
            <w:sz w:val="20"/>
            <w:szCs w:val="20"/>
          </w:rPr>
          <w:t xml:space="preserve"> sur </w:t>
        </w:r>
        <w:r>
          <w:rPr>
            <w:b/>
            <w:sz w:val="20"/>
            <w:szCs w:val="20"/>
          </w:rPr>
          <w:fldChar w:fldCharType="begin"/>
        </w:r>
        <w:r>
          <w:rPr>
            <w:b/>
            <w:sz w:val="20"/>
            <w:szCs w:val="20"/>
          </w:rPr>
          <w:instrText>NUMPAGES</w:instrText>
        </w:r>
        <w:r>
          <w:rPr>
            <w:b/>
            <w:sz w:val="20"/>
            <w:szCs w:val="20"/>
          </w:rPr>
          <w:fldChar w:fldCharType="separate"/>
        </w:r>
        <w:r>
          <w:rPr>
            <w:b/>
            <w:sz w:val="20"/>
            <w:szCs w:val="20"/>
          </w:rPr>
          <w:t>8</w:t>
        </w:r>
        <w:r>
          <w:rPr>
            <w:b/>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5040" w14:textId="77777777" w:rsidR="00811907" w:rsidRDefault="00097E65">
    <w:pPr>
      <w:pStyle w:val="Pieddepage"/>
    </w:pPr>
    <w:r>
      <w:rPr>
        <w:noProof/>
      </w:rPr>
      <w:drawing>
        <wp:anchor distT="0" distB="0" distL="0" distR="0" simplePos="0" relativeHeight="2" behindDoc="1" locked="0" layoutInCell="1" allowOverlap="1" wp14:anchorId="3A140AFD" wp14:editId="2DF65D22">
          <wp:simplePos x="0" y="0"/>
          <wp:positionH relativeFrom="page">
            <wp:posOffset>-32385</wp:posOffset>
          </wp:positionH>
          <wp:positionV relativeFrom="paragraph">
            <wp:posOffset>2831465</wp:posOffset>
          </wp:positionV>
          <wp:extent cx="7707630" cy="12065"/>
          <wp:effectExtent l="0" t="0" r="0" b="0"/>
          <wp:wrapNone/>
          <wp:docPr id="2" name="Image2"/>
          <wp:cNvGraphicFramePr/>
          <a:graphic xmlns:a="http://schemas.openxmlformats.org/drawingml/2006/main">
            <a:graphicData uri="http://schemas.openxmlformats.org/drawingml/2006/picture">
              <pic:pic xmlns:pic="http://schemas.openxmlformats.org/drawingml/2006/picture">
                <pic:nvPicPr>
                  <pic:cNvPr id="0" name="Image2"/>
                  <pic:cNvPicPr/>
                </pic:nvPicPr>
                <pic:blipFill>
                  <a:blip r:embed="rId1"/>
                  <a:stretch/>
                </pic:blipFill>
                <pic:spPr>
                  <a:xfrm rot="10800000" flipH="1">
                    <a:off x="0" y="0"/>
                    <a:ext cx="7706880" cy="11520"/>
                  </a:xfrm>
                  <a:prstGeom prst="rect">
                    <a:avLst/>
                  </a:prstGeom>
                  <a:ln>
                    <a:noFill/>
                  </a:ln>
                </pic:spPr>
              </pic:pic>
            </a:graphicData>
          </a:graphic>
        </wp:anchor>
      </w:drawing>
    </w:r>
    <w:r>
      <w:rPr>
        <w:noProof/>
      </w:rPr>
      <w:drawing>
        <wp:anchor distT="0" distB="0" distL="0" distR="0" simplePos="0" relativeHeight="3" behindDoc="1" locked="0" layoutInCell="1" allowOverlap="1" wp14:anchorId="5F5FB74B" wp14:editId="76079F32">
          <wp:simplePos x="0" y="0"/>
          <wp:positionH relativeFrom="page">
            <wp:posOffset>-32385</wp:posOffset>
          </wp:positionH>
          <wp:positionV relativeFrom="paragraph">
            <wp:posOffset>2831465</wp:posOffset>
          </wp:positionV>
          <wp:extent cx="7707630" cy="12065"/>
          <wp:effectExtent l="0" t="0" r="0" b="0"/>
          <wp:wrapNone/>
          <wp:docPr id="3" name="Image1"/>
          <wp:cNvGraphicFramePr/>
          <a:graphic xmlns:a="http://schemas.openxmlformats.org/drawingml/2006/main">
            <a:graphicData uri="http://schemas.openxmlformats.org/drawingml/2006/picture">
              <pic:pic xmlns:pic="http://schemas.openxmlformats.org/drawingml/2006/picture">
                <pic:nvPicPr>
                  <pic:cNvPr id="1" name="Image1"/>
                  <pic:cNvPicPr/>
                </pic:nvPicPr>
                <pic:blipFill>
                  <a:blip r:embed="rId1"/>
                  <a:stretch/>
                </pic:blipFill>
                <pic:spPr>
                  <a:xfrm rot="10800000" flipH="1">
                    <a:off x="0" y="0"/>
                    <a:ext cx="7706880" cy="11520"/>
                  </a:xfrm>
                  <a:prstGeom prst="rect">
                    <a:avLst/>
                  </a:prstGeom>
                  <a:ln>
                    <a:noFill/>
                  </a:ln>
                </pic:spPr>
              </pic:pic>
            </a:graphicData>
          </a:graphic>
        </wp:anchor>
      </w:drawing>
    </w:r>
    <w:r>
      <w:rPr>
        <w:noProof/>
      </w:rPr>
      <w:drawing>
        <wp:anchor distT="0" distB="0" distL="0" distR="0" simplePos="0" relativeHeight="4" behindDoc="1" locked="0" layoutInCell="1" allowOverlap="1" wp14:anchorId="1D733109" wp14:editId="672CE116">
          <wp:simplePos x="0" y="0"/>
          <wp:positionH relativeFrom="page">
            <wp:posOffset>-32385</wp:posOffset>
          </wp:positionH>
          <wp:positionV relativeFrom="paragraph">
            <wp:posOffset>2831465</wp:posOffset>
          </wp:positionV>
          <wp:extent cx="7707630" cy="12065"/>
          <wp:effectExtent l="0" t="0" r="0" b="0"/>
          <wp:wrapNone/>
          <wp:docPr id="4" name="Image 18"/>
          <wp:cNvGraphicFramePr/>
          <a:graphic xmlns:a="http://schemas.openxmlformats.org/drawingml/2006/main">
            <a:graphicData uri="http://schemas.openxmlformats.org/drawingml/2006/picture">
              <pic:pic xmlns:pic="http://schemas.openxmlformats.org/drawingml/2006/picture">
                <pic:nvPicPr>
                  <pic:cNvPr id="2" name="Image 18"/>
                  <pic:cNvPicPr/>
                </pic:nvPicPr>
                <pic:blipFill>
                  <a:blip r:embed="rId1"/>
                  <a:stretch/>
                </pic:blipFill>
                <pic:spPr>
                  <a:xfrm rot="10800000" flipH="1">
                    <a:off x="0" y="0"/>
                    <a:ext cx="7706880" cy="11520"/>
                  </a:xfrm>
                  <a:prstGeom prst="rect">
                    <a:avLst/>
                  </a:prstGeom>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FD3B6" w14:textId="77777777" w:rsidR="00097E65" w:rsidRDefault="00097E65">
      <w:pPr>
        <w:spacing w:after="0" w:line="240" w:lineRule="auto"/>
      </w:pPr>
      <w:r>
        <w:separator/>
      </w:r>
    </w:p>
  </w:footnote>
  <w:footnote w:type="continuationSeparator" w:id="0">
    <w:p w14:paraId="2BE806A8" w14:textId="77777777" w:rsidR="00097E65" w:rsidRDefault="00097E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9880D" w14:textId="68A012BA" w:rsidR="00811907" w:rsidRDefault="00203CC5">
    <w:r>
      <w:rPr>
        <w:noProof/>
      </w:rPr>
      <w:drawing>
        <wp:anchor distT="0" distB="0" distL="114300" distR="114300" simplePos="0" relativeHeight="251658752" behindDoc="0" locked="0" layoutInCell="1" allowOverlap="1" wp14:anchorId="5FFB479B" wp14:editId="3B87B359">
          <wp:simplePos x="0" y="0"/>
          <wp:positionH relativeFrom="margin">
            <wp:posOffset>0</wp:posOffset>
          </wp:positionH>
          <wp:positionV relativeFrom="paragraph">
            <wp:posOffset>-451485</wp:posOffset>
          </wp:positionV>
          <wp:extent cx="1021707" cy="891251"/>
          <wp:effectExtent l="0" t="0" r="7620" b="4445"/>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20817" r="21015"/>
                  <a:stretch/>
                </pic:blipFill>
                <pic:spPr bwMode="auto">
                  <a:xfrm>
                    <a:off x="0" y="0"/>
                    <a:ext cx="1021707" cy="89125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437E"/>
    <w:multiLevelType w:val="multilevel"/>
    <w:tmpl w:val="0494DA96"/>
    <w:lvl w:ilvl="0">
      <w:start w:val="2"/>
      <w:numFmt w:val="decimal"/>
      <w:lvlText w:val="%1"/>
      <w:lvlJc w:val="left"/>
      <w:pPr>
        <w:ind w:left="952" w:hanging="198"/>
      </w:pPr>
      <w:rPr>
        <w:rFonts w:cs="Wingdings"/>
      </w:rPr>
    </w:lvl>
    <w:lvl w:ilvl="1">
      <w:start w:val="1"/>
      <w:numFmt w:val="decimal"/>
      <w:lvlText w:val="%2."/>
      <w:lvlJc w:val="left"/>
      <w:pPr>
        <w:ind w:left="1215" w:hanging="361"/>
      </w:pPr>
      <w:rPr>
        <w:rFonts w:cs="Symbol"/>
        <w:b/>
        <w:bCs/>
        <w:color w:val="538DD3"/>
        <w:sz w:val="24"/>
        <w:u w:val="single"/>
      </w:rPr>
    </w:lvl>
    <w:lvl w:ilvl="2">
      <w:start w:val="1"/>
      <w:numFmt w:val="decimal"/>
      <w:lvlText w:val="%2.%3."/>
      <w:lvlJc w:val="left"/>
      <w:pPr>
        <w:ind w:left="1647" w:hanging="432"/>
      </w:pPr>
      <w:rPr>
        <w:rFonts w:ascii="Calibri" w:hAnsi="Calibri" w:cs="Courier New"/>
        <w:b/>
        <w:bCs/>
        <w:i/>
        <w:iCs/>
        <w:color w:val="8DB3E1"/>
        <w:sz w:val="24"/>
      </w:rPr>
    </w:lvl>
    <w:lvl w:ilvl="3">
      <w:start w:val="1"/>
      <w:numFmt w:val="decimal"/>
      <w:lvlText w:val="%2.%3.%4."/>
      <w:lvlJc w:val="left"/>
      <w:pPr>
        <w:ind w:left="2271" w:hanging="696"/>
      </w:pPr>
      <w:rPr>
        <w:rFonts w:cs="Wingdings"/>
      </w:rPr>
    </w:lvl>
    <w:lvl w:ilvl="4">
      <w:start w:val="1"/>
      <w:numFmt w:val="bullet"/>
      <w:lvlText w:val=""/>
      <w:lvlJc w:val="left"/>
      <w:pPr>
        <w:ind w:left="3538" w:hanging="696"/>
      </w:pPr>
      <w:rPr>
        <w:rFonts w:ascii="Symbol" w:hAnsi="Symbol" w:cs="Symbol" w:hint="default"/>
      </w:rPr>
    </w:lvl>
    <w:lvl w:ilvl="5">
      <w:start w:val="1"/>
      <w:numFmt w:val="bullet"/>
      <w:lvlText w:val=""/>
      <w:lvlJc w:val="left"/>
      <w:pPr>
        <w:ind w:left="4796" w:hanging="696"/>
      </w:pPr>
      <w:rPr>
        <w:rFonts w:ascii="Symbol" w:hAnsi="Symbol" w:cs="Courier New" w:hint="default"/>
      </w:rPr>
    </w:lvl>
    <w:lvl w:ilvl="6">
      <w:start w:val="1"/>
      <w:numFmt w:val="bullet"/>
      <w:lvlText w:val=""/>
      <w:lvlJc w:val="left"/>
      <w:pPr>
        <w:ind w:left="6054" w:hanging="696"/>
      </w:pPr>
      <w:rPr>
        <w:rFonts w:ascii="Symbol" w:hAnsi="Symbol" w:cs="Wingdings" w:hint="default"/>
      </w:rPr>
    </w:lvl>
    <w:lvl w:ilvl="7">
      <w:start w:val="1"/>
      <w:numFmt w:val="bullet"/>
      <w:lvlText w:val=""/>
      <w:lvlJc w:val="left"/>
      <w:pPr>
        <w:ind w:left="7312" w:hanging="696"/>
      </w:pPr>
      <w:rPr>
        <w:rFonts w:ascii="Symbol" w:hAnsi="Symbol" w:cs="Symbol" w:hint="default"/>
      </w:rPr>
    </w:lvl>
    <w:lvl w:ilvl="8">
      <w:start w:val="1"/>
      <w:numFmt w:val="bullet"/>
      <w:lvlText w:val=""/>
      <w:lvlJc w:val="left"/>
      <w:pPr>
        <w:ind w:left="8570" w:hanging="696"/>
      </w:pPr>
      <w:rPr>
        <w:rFonts w:ascii="Symbol" w:hAnsi="Symbol" w:cs="Symbol" w:hint="default"/>
      </w:rPr>
    </w:lvl>
  </w:abstractNum>
  <w:abstractNum w:abstractNumId="1" w15:restartNumberingAfterBreak="0">
    <w:nsid w:val="201F05ED"/>
    <w:multiLevelType w:val="hybridMultilevel"/>
    <w:tmpl w:val="32A438B0"/>
    <w:lvl w:ilvl="0" w:tplc="B358AE02">
      <w:start w:val="1"/>
      <w:numFmt w:val="bullet"/>
      <w:lvlText w:val="-"/>
      <w:lvlJc w:val="left"/>
      <w:pPr>
        <w:ind w:left="1215" w:hanging="360"/>
      </w:pPr>
      <w:rPr>
        <w:rFonts w:ascii="Century Gothic" w:eastAsia="Calibri" w:hAnsi="Century Gothic" w:cstheme="minorHAnsi" w:hint="default"/>
        <w:color w:val="000000"/>
        <w:sz w:val="24"/>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2" w15:restartNumberingAfterBreak="0">
    <w:nsid w:val="2C60184F"/>
    <w:multiLevelType w:val="multilevel"/>
    <w:tmpl w:val="77C40A42"/>
    <w:lvl w:ilvl="0">
      <w:start w:val="1"/>
      <w:numFmt w:val="decimal"/>
      <w:pStyle w:val="Titre1"/>
      <w:lvlText w:val="Article %1."/>
      <w:lvlJc w:val="left"/>
      <w:pPr>
        <w:ind w:left="644" w:hanging="360"/>
      </w:pPr>
    </w:lvl>
    <w:lvl w:ilvl="1">
      <w:start w:val="1"/>
      <w:numFmt w:val="decimal"/>
      <w:pStyle w:val="Titre2"/>
      <w:lvlText w:val="%1.%2"/>
      <w:lvlJc w:val="left"/>
      <w:pPr>
        <w:ind w:left="1002"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 w15:restartNumberingAfterBreak="0">
    <w:nsid w:val="2E2A2A32"/>
    <w:multiLevelType w:val="multilevel"/>
    <w:tmpl w:val="0494DA96"/>
    <w:lvl w:ilvl="0">
      <w:start w:val="2"/>
      <w:numFmt w:val="decimal"/>
      <w:lvlText w:val="%1"/>
      <w:lvlJc w:val="left"/>
      <w:pPr>
        <w:ind w:left="952" w:hanging="198"/>
      </w:pPr>
      <w:rPr>
        <w:rFonts w:cs="Wingdings"/>
      </w:rPr>
    </w:lvl>
    <w:lvl w:ilvl="1">
      <w:start w:val="1"/>
      <w:numFmt w:val="decimal"/>
      <w:lvlText w:val="%2."/>
      <w:lvlJc w:val="left"/>
      <w:pPr>
        <w:ind w:left="1215" w:hanging="361"/>
      </w:pPr>
      <w:rPr>
        <w:rFonts w:cs="Symbol"/>
        <w:b/>
        <w:bCs/>
        <w:color w:val="538DD3"/>
        <w:sz w:val="24"/>
        <w:u w:val="single"/>
      </w:rPr>
    </w:lvl>
    <w:lvl w:ilvl="2">
      <w:start w:val="1"/>
      <w:numFmt w:val="decimal"/>
      <w:lvlText w:val="%2.%3."/>
      <w:lvlJc w:val="left"/>
      <w:pPr>
        <w:ind w:left="1647" w:hanging="432"/>
      </w:pPr>
      <w:rPr>
        <w:rFonts w:ascii="Calibri" w:hAnsi="Calibri" w:cs="Courier New"/>
        <w:b/>
        <w:bCs/>
        <w:i/>
        <w:iCs/>
        <w:color w:val="8DB3E1"/>
        <w:sz w:val="24"/>
      </w:rPr>
    </w:lvl>
    <w:lvl w:ilvl="3">
      <w:start w:val="1"/>
      <w:numFmt w:val="decimal"/>
      <w:lvlText w:val="%2.%3.%4."/>
      <w:lvlJc w:val="left"/>
      <w:pPr>
        <w:ind w:left="2271" w:hanging="696"/>
      </w:pPr>
      <w:rPr>
        <w:rFonts w:cs="Wingdings"/>
      </w:rPr>
    </w:lvl>
    <w:lvl w:ilvl="4">
      <w:start w:val="1"/>
      <w:numFmt w:val="bullet"/>
      <w:lvlText w:val=""/>
      <w:lvlJc w:val="left"/>
      <w:pPr>
        <w:ind w:left="3538" w:hanging="696"/>
      </w:pPr>
      <w:rPr>
        <w:rFonts w:ascii="Symbol" w:hAnsi="Symbol" w:cs="Symbol" w:hint="default"/>
      </w:rPr>
    </w:lvl>
    <w:lvl w:ilvl="5">
      <w:start w:val="1"/>
      <w:numFmt w:val="bullet"/>
      <w:lvlText w:val=""/>
      <w:lvlJc w:val="left"/>
      <w:pPr>
        <w:ind w:left="4796" w:hanging="696"/>
      </w:pPr>
      <w:rPr>
        <w:rFonts w:ascii="Symbol" w:hAnsi="Symbol" w:cs="Courier New" w:hint="default"/>
      </w:rPr>
    </w:lvl>
    <w:lvl w:ilvl="6">
      <w:start w:val="1"/>
      <w:numFmt w:val="bullet"/>
      <w:lvlText w:val=""/>
      <w:lvlJc w:val="left"/>
      <w:pPr>
        <w:ind w:left="6054" w:hanging="696"/>
      </w:pPr>
      <w:rPr>
        <w:rFonts w:ascii="Symbol" w:hAnsi="Symbol" w:cs="Wingdings" w:hint="default"/>
      </w:rPr>
    </w:lvl>
    <w:lvl w:ilvl="7">
      <w:start w:val="1"/>
      <w:numFmt w:val="bullet"/>
      <w:lvlText w:val=""/>
      <w:lvlJc w:val="left"/>
      <w:pPr>
        <w:ind w:left="7312" w:hanging="696"/>
      </w:pPr>
      <w:rPr>
        <w:rFonts w:ascii="Symbol" w:hAnsi="Symbol" w:cs="Symbol" w:hint="default"/>
      </w:rPr>
    </w:lvl>
    <w:lvl w:ilvl="8">
      <w:start w:val="1"/>
      <w:numFmt w:val="bullet"/>
      <w:lvlText w:val=""/>
      <w:lvlJc w:val="left"/>
      <w:pPr>
        <w:ind w:left="8570" w:hanging="696"/>
      </w:pPr>
      <w:rPr>
        <w:rFonts w:ascii="Symbol" w:hAnsi="Symbol" w:cs="Symbol" w:hint="default"/>
      </w:rPr>
    </w:lvl>
  </w:abstractNum>
  <w:abstractNum w:abstractNumId="4" w15:restartNumberingAfterBreak="0">
    <w:nsid w:val="7CB043A6"/>
    <w:multiLevelType w:val="multilevel"/>
    <w:tmpl w:val="0494DA96"/>
    <w:lvl w:ilvl="0">
      <w:start w:val="2"/>
      <w:numFmt w:val="decimal"/>
      <w:lvlText w:val="%1"/>
      <w:lvlJc w:val="left"/>
      <w:pPr>
        <w:ind w:left="952" w:hanging="198"/>
      </w:pPr>
      <w:rPr>
        <w:rFonts w:cs="Wingdings"/>
      </w:rPr>
    </w:lvl>
    <w:lvl w:ilvl="1">
      <w:start w:val="1"/>
      <w:numFmt w:val="decimal"/>
      <w:lvlText w:val="%2."/>
      <w:lvlJc w:val="left"/>
      <w:pPr>
        <w:ind w:left="1215" w:hanging="361"/>
      </w:pPr>
      <w:rPr>
        <w:rFonts w:cs="Symbol"/>
        <w:b/>
        <w:bCs/>
        <w:color w:val="538DD3"/>
        <w:sz w:val="24"/>
        <w:u w:val="single"/>
      </w:rPr>
    </w:lvl>
    <w:lvl w:ilvl="2">
      <w:start w:val="1"/>
      <w:numFmt w:val="decimal"/>
      <w:lvlText w:val="%2.%3."/>
      <w:lvlJc w:val="left"/>
      <w:pPr>
        <w:ind w:left="1647" w:hanging="432"/>
      </w:pPr>
      <w:rPr>
        <w:rFonts w:ascii="Calibri" w:hAnsi="Calibri" w:cs="Courier New"/>
        <w:b/>
        <w:bCs/>
        <w:i/>
        <w:iCs/>
        <w:color w:val="8DB3E1"/>
        <w:sz w:val="24"/>
      </w:rPr>
    </w:lvl>
    <w:lvl w:ilvl="3">
      <w:start w:val="1"/>
      <w:numFmt w:val="decimal"/>
      <w:lvlText w:val="%2.%3.%4."/>
      <w:lvlJc w:val="left"/>
      <w:pPr>
        <w:ind w:left="2271" w:hanging="696"/>
      </w:pPr>
      <w:rPr>
        <w:rFonts w:cs="Wingdings"/>
      </w:rPr>
    </w:lvl>
    <w:lvl w:ilvl="4">
      <w:start w:val="1"/>
      <w:numFmt w:val="bullet"/>
      <w:lvlText w:val=""/>
      <w:lvlJc w:val="left"/>
      <w:pPr>
        <w:ind w:left="3538" w:hanging="696"/>
      </w:pPr>
      <w:rPr>
        <w:rFonts w:ascii="Symbol" w:hAnsi="Symbol" w:cs="Symbol" w:hint="default"/>
      </w:rPr>
    </w:lvl>
    <w:lvl w:ilvl="5">
      <w:start w:val="1"/>
      <w:numFmt w:val="bullet"/>
      <w:lvlText w:val=""/>
      <w:lvlJc w:val="left"/>
      <w:pPr>
        <w:ind w:left="4796" w:hanging="696"/>
      </w:pPr>
      <w:rPr>
        <w:rFonts w:ascii="Symbol" w:hAnsi="Symbol" w:cs="Courier New" w:hint="default"/>
      </w:rPr>
    </w:lvl>
    <w:lvl w:ilvl="6">
      <w:start w:val="1"/>
      <w:numFmt w:val="bullet"/>
      <w:lvlText w:val=""/>
      <w:lvlJc w:val="left"/>
      <w:pPr>
        <w:ind w:left="6054" w:hanging="696"/>
      </w:pPr>
      <w:rPr>
        <w:rFonts w:ascii="Symbol" w:hAnsi="Symbol" w:cs="Wingdings" w:hint="default"/>
      </w:rPr>
    </w:lvl>
    <w:lvl w:ilvl="7">
      <w:start w:val="1"/>
      <w:numFmt w:val="bullet"/>
      <w:lvlText w:val=""/>
      <w:lvlJc w:val="left"/>
      <w:pPr>
        <w:ind w:left="7312" w:hanging="696"/>
      </w:pPr>
      <w:rPr>
        <w:rFonts w:ascii="Symbol" w:hAnsi="Symbol" w:cs="Symbol" w:hint="default"/>
      </w:rPr>
    </w:lvl>
    <w:lvl w:ilvl="8">
      <w:start w:val="1"/>
      <w:numFmt w:val="bullet"/>
      <w:lvlText w:val=""/>
      <w:lvlJc w:val="left"/>
      <w:pPr>
        <w:ind w:left="8570" w:hanging="696"/>
      </w:pPr>
      <w:rPr>
        <w:rFonts w:ascii="Symbol" w:hAnsi="Symbol" w:cs="Symbol" w:hint="default"/>
      </w:rPr>
    </w:lvl>
  </w:abstractNum>
  <w:num w:numId="1" w16cid:durableId="1862930215">
    <w:abstractNumId w:val="2"/>
  </w:num>
  <w:num w:numId="2" w16cid:durableId="1827894624">
    <w:abstractNumId w:val="0"/>
  </w:num>
  <w:num w:numId="3" w16cid:durableId="2109039360">
    <w:abstractNumId w:val="3"/>
  </w:num>
  <w:num w:numId="4" w16cid:durableId="559945401">
    <w:abstractNumId w:val="1"/>
  </w:num>
  <w:num w:numId="5" w16cid:durableId="773368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907"/>
    <w:rsid w:val="00063B8E"/>
    <w:rsid w:val="00097E65"/>
    <w:rsid w:val="000A2ABB"/>
    <w:rsid w:val="00203CC5"/>
    <w:rsid w:val="002A5D3E"/>
    <w:rsid w:val="0030706E"/>
    <w:rsid w:val="0049088C"/>
    <w:rsid w:val="005F11E4"/>
    <w:rsid w:val="00697D2C"/>
    <w:rsid w:val="006C2C11"/>
    <w:rsid w:val="007B11FC"/>
    <w:rsid w:val="00811907"/>
    <w:rsid w:val="00894CAF"/>
    <w:rsid w:val="00BE51AF"/>
    <w:rsid w:val="00C47568"/>
    <w:rsid w:val="00D02DD5"/>
    <w:rsid w:val="00DB1527"/>
    <w:rsid w:val="00E16113"/>
    <w:rsid w:val="00E42846"/>
    <w:rsid w:val="00EB3700"/>
    <w:rsid w:val="00EB5A5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101F"/>
  <w15:docId w15:val="{7A4A16F4-5DBA-44EF-A7C2-3E7771C27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C67"/>
    <w:pPr>
      <w:spacing w:after="120" w:line="280" w:lineRule="atLeast"/>
      <w:jc w:val="both"/>
    </w:pPr>
    <w:rPr>
      <w:rFonts w:ascii="Arial Narrow" w:hAnsi="Arial Narrow"/>
      <w:sz w:val="22"/>
    </w:rPr>
  </w:style>
  <w:style w:type="paragraph" w:styleId="Titre1">
    <w:name w:val="heading 1"/>
    <w:basedOn w:val="Normal"/>
    <w:next w:val="Normal"/>
    <w:link w:val="Titre1Car"/>
    <w:uiPriority w:val="99"/>
    <w:qFormat/>
    <w:rsid w:val="00D3049D"/>
    <w:pPr>
      <w:keepNext/>
      <w:keepLines/>
      <w:numPr>
        <w:numId w:val="1"/>
      </w:numPr>
      <w:tabs>
        <w:tab w:val="left" w:pos="1418"/>
      </w:tabs>
      <w:spacing w:before="360"/>
      <w:outlineLvl w:val="0"/>
    </w:pPr>
    <w:rPr>
      <w:rFonts w:eastAsiaTheme="majorEastAsia" w:cstheme="majorBidi"/>
      <w:b/>
      <w:bCs/>
      <w:color w:val="365F91" w:themeColor="accent1" w:themeShade="BF"/>
      <w:sz w:val="28"/>
      <w:szCs w:val="28"/>
    </w:rPr>
  </w:style>
  <w:style w:type="paragraph" w:styleId="Titre2">
    <w:name w:val="heading 2"/>
    <w:basedOn w:val="Normal"/>
    <w:next w:val="Normal"/>
    <w:link w:val="Titre2Car"/>
    <w:uiPriority w:val="99"/>
    <w:unhideWhenUsed/>
    <w:qFormat/>
    <w:rsid w:val="001C0FA9"/>
    <w:pPr>
      <w:keepNext/>
      <w:keepLines/>
      <w:numPr>
        <w:ilvl w:val="1"/>
        <w:numId w:val="1"/>
      </w:numPr>
      <w:spacing w:before="120"/>
      <w:ind w:left="567" w:hanging="567"/>
      <w:outlineLvl w:val="1"/>
    </w:pPr>
    <w:rPr>
      <w:rFonts w:eastAsiaTheme="majorEastAsia" w:cstheme="majorBidi"/>
      <w:b/>
      <w:bCs/>
      <w:color w:val="4F81BD" w:themeColor="accent1"/>
      <w:sz w:val="26"/>
      <w:szCs w:val="26"/>
    </w:rPr>
  </w:style>
  <w:style w:type="paragraph" w:styleId="Titre3">
    <w:name w:val="heading 3"/>
    <w:basedOn w:val="Normal"/>
    <w:next w:val="Normal"/>
    <w:link w:val="Titre3Car"/>
    <w:uiPriority w:val="99"/>
    <w:unhideWhenUsed/>
    <w:qFormat/>
    <w:rsid w:val="00254C67"/>
    <w:pPr>
      <w:keepNext/>
      <w:keepLines/>
      <w:numPr>
        <w:ilvl w:val="2"/>
        <w:numId w:val="1"/>
      </w:numPr>
      <w:spacing w:before="120"/>
      <w:outlineLvl w:val="2"/>
    </w:pPr>
    <w:rPr>
      <w:rFonts w:eastAsiaTheme="majorEastAsia" w:cstheme="majorBidi"/>
      <w:b/>
      <w:bCs/>
      <w:color w:val="4F81BD" w:themeColor="accent1"/>
    </w:rPr>
  </w:style>
  <w:style w:type="paragraph" w:styleId="Titre4">
    <w:name w:val="heading 4"/>
    <w:basedOn w:val="Normal"/>
    <w:next w:val="Normal"/>
    <w:link w:val="Titre4Car"/>
    <w:uiPriority w:val="99"/>
    <w:unhideWhenUsed/>
    <w:qFormat/>
    <w:rsid w:val="00254C67"/>
    <w:pPr>
      <w:keepNext/>
      <w:keepLines/>
      <w:numPr>
        <w:ilvl w:val="3"/>
        <w:numId w:val="1"/>
      </w:numPr>
      <w:spacing w:before="120"/>
      <w:ind w:left="862" w:hanging="862"/>
      <w:outlineLvl w:val="3"/>
    </w:pPr>
    <w:rPr>
      <w:rFonts w:eastAsiaTheme="majorEastAsia" w:cstheme="majorBidi"/>
      <w:b/>
      <w:bCs/>
      <w:i/>
      <w:iCs/>
      <w:color w:val="4F81BD" w:themeColor="accent1"/>
    </w:rPr>
  </w:style>
  <w:style w:type="paragraph" w:styleId="Titre5">
    <w:name w:val="heading 5"/>
    <w:basedOn w:val="Normal"/>
    <w:next w:val="Normal"/>
    <w:link w:val="Titre5Car"/>
    <w:uiPriority w:val="99"/>
    <w:unhideWhenUsed/>
    <w:qFormat/>
    <w:rsid w:val="00254C67"/>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9"/>
    <w:unhideWhenUsed/>
    <w:qFormat/>
    <w:rsid w:val="00254C67"/>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9"/>
    <w:unhideWhenUsed/>
    <w:qFormat/>
    <w:rsid w:val="00254C67"/>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9"/>
    <w:unhideWhenUsed/>
    <w:qFormat/>
    <w:rsid w:val="00254C67"/>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9"/>
    <w:unhideWhenUsed/>
    <w:qFormat/>
    <w:rsid w:val="00254C67"/>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qFormat/>
    <w:rsid w:val="0061095A"/>
    <w:rPr>
      <w:rFonts w:ascii="Arial Narrow" w:hAnsi="Arial Narrow"/>
    </w:rPr>
  </w:style>
  <w:style w:type="character" w:customStyle="1" w:styleId="PieddepageCar">
    <w:name w:val="Pied de page Car"/>
    <w:basedOn w:val="Policepardfaut"/>
    <w:link w:val="Pieddepage"/>
    <w:uiPriority w:val="99"/>
    <w:qFormat/>
    <w:rsid w:val="00AC5BF8"/>
  </w:style>
  <w:style w:type="character" w:customStyle="1" w:styleId="TitreCar">
    <w:name w:val="Titre Car"/>
    <w:basedOn w:val="Policepardfaut"/>
    <w:link w:val="Titre"/>
    <w:uiPriority w:val="10"/>
    <w:qFormat/>
    <w:rsid w:val="008F73E0"/>
    <w:rPr>
      <w:rFonts w:ascii="Arial Narrow" w:eastAsiaTheme="majorEastAsia" w:hAnsi="Arial Narrow" w:cstheme="majorBidi"/>
      <w:spacing w:val="5"/>
      <w:kern w:val="2"/>
      <w:sz w:val="40"/>
      <w:szCs w:val="52"/>
    </w:rPr>
  </w:style>
  <w:style w:type="character" w:customStyle="1" w:styleId="Sous-titreCar">
    <w:name w:val="Sous-titre Car"/>
    <w:basedOn w:val="Policepardfaut"/>
    <w:uiPriority w:val="11"/>
    <w:qFormat/>
    <w:rsid w:val="008F73E0"/>
    <w:rPr>
      <w:rFonts w:ascii="Arial Narrow" w:eastAsia="Times New Roman" w:hAnsi="Arial Narrow" w:cs="Times New Roman"/>
      <w:caps/>
      <w:color w:val="548DD4" w:themeColor="text2" w:themeTint="99"/>
      <w:sz w:val="52"/>
      <w:szCs w:val="52"/>
      <w:lang w:eastAsia="fr-FR"/>
    </w:rPr>
  </w:style>
  <w:style w:type="character" w:styleId="Textedelespacerserv">
    <w:name w:val="Placeholder Text"/>
    <w:basedOn w:val="Policepardfaut"/>
    <w:uiPriority w:val="99"/>
    <w:semiHidden/>
    <w:qFormat/>
    <w:rsid w:val="00AC5BF8"/>
    <w:rPr>
      <w:color w:val="808080"/>
    </w:rPr>
  </w:style>
  <w:style w:type="character" w:styleId="Marquedecommentaire">
    <w:name w:val="annotation reference"/>
    <w:basedOn w:val="Policepardfaut"/>
    <w:semiHidden/>
    <w:unhideWhenUsed/>
    <w:qFormat/>
    <w:rsid w:val="00AC5BF8"/>
    <w:rPr>
      <w:sz w:val="16"/>
      <w:szCs w:val="16"/>
    </w:rPr>
  </w:style>
  <w:style w:type="character" w:customStyle="1" w:styleId="TextedebullesCar">
    <w:name w:val="Texte de bulles Car"/>
    <w:basedOn w:val="Policepardfaut"/>
    <w:link w:val="Textedebulles"/>
    <w:uiPriority w:val="99"/>
    <w:semiHidden/>
    <w:qFormat/>
    <w:rsid w:val="00AC5BF8"/>
    <w:rPr>
      <w:rFonts w:ascii="Tahoma" w:hAnsi="Tahoma" w:cs="Tahoma"/>
      <w:sz w:val="16"/>
      <w:szCs w:val="16"/>
    </w:rPr>
  </w:style>
  <w:style w:type="character" w:customStyle="1" w:styleId="Titre1Car">
    <w:name w:val="Titre 1 Car"/>
    <w:basedOn w:val="Policepardfaut"/>
    <w:link w:val="Titre1"/>
    <w:uiPriority w:val="9"/>
    <w:qFormat/>
    <w:rsid w:val="00D3049D"/>
    <w:rPr>
      <w:rFonts w:ascii="Arial Narrow" w:eastAsiaTheme="majorEastAsia" w:hAnsi="Arial Narrow" w:cstheme="majorBidi"/>
      <w:b/>
      <w:bCs/>
      <w:color w:val="365F91" w:themeColor="accent1" w:themeShade="BF"/>
      <w:sz w:val="28"/>
      <w:szCs w:val="28"/>
    </w:rPr>
  </w:style>
  <w:style w:type="character" w:customStyle="1" w:styleId="Titre2Car">
    <w:name w:val="Titre 2 Car"/>
    <w:basedOn w:val="Policepardfaut"/>
    <w:link w:val="Titre2"/>
    <w:uiPriority w:val="99"/>
    <w:qFormat/>
    <w:rsid w:val="001C0FA9"/>
    <w:rPr>
      <w:rFonts w:ascii="Arial Narrow" w:eastAsiaTheme="majorEastAsia" w:hAnsi="Arial Narrow" w:cstheme="majorBidi"/>
      <w:b/>
      <w:bCs/>
      <w:color w:val="4F81BD" w:themeColor="accent1"/>
      <w:sz w:val="26"/>
      <w:szCs w:val="26"/>
    </w:rPr>
  </w:style>
  <w:style w:type="character" w:customStyle="1" w:styleId="Titre3Car">
    <w:name w:val="Titre 3 Car"/>
    <w:basedOn w:val="Policepardfaut"/>
    <w:link w:val="Titre3"/>
    <w:uiPriority w:val="99"/>
    <w:qFormat/>
    <w:rsid w:val="00254C67"/>
    <w:rPr>
      <w:rFonts w:ascii="Arial Narrow" w:eastAsiaTheme="majorEastAsia" w:hAnsi="Arial Narrow" w:cstheme="majorBidi"/>
      <w:b/>
      <w:bCs/>
      <w:color w:val="4F81BD" w:themeColor="accent1"/>
    </w:rPr>
  </w:style>
  <w:style w:type="character" w:customStyle="1" w:styleId="Titre4Car">
    <w:name w:val="Titre 4 Car"/>
    <w:basedOn w:val="Policepardfaut"/>
    <w:link w:val="Titre4"/>
    <w:uiPriority w:val="99"/>
    <w:qFormat/>
    <w:rsid w:val="00254C67"/>
    <w:rPr>
      <w:rFonts w:ascii="Arial Narrow" w:eastAsiaTheme="majorEastAsia" w:hAnsi="Arial Narrow" w:cstheme="majorBidi"/>
      <w:b/>
      <w:bCs/>
      <w:i/>
      <w:iCs/>
      <w:color w:val="4F81BD" w:themeColor="accent1"/>
    </w:rPr>
  </w:style>
  <w:style w:type="character" w:customStyle="1" w:styleId="Titre5Car">
    <w:name w:val="Titre 5 Car"/>
    <w:basedOn w:val="Policepardfaut"/>
    <w:link w:val="Titre5"/>
    <w:uiPriority w:val="99"/>
    <w:qFormat/>
    <w:rsid w:val="00254C67"/>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9"/>
    <w:qFormat/>
    <w:rsid w:val="00254C67"/>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9"/>
    <w:qFormat/>
    <w:rsid w:val="00254C67"/>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9"/>
    <w:qFormat/>
    <w:rsid w:val="00254C67"/>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9"/>
    <w:qFormat/>
    <w:rsid w:val="00254C67"/>
    <w:rPr>
      <w:rFonts w:asciiTheme="majorHAnsi" w:eastAsiaTheme="majorEastAsia" w:hAnsiTheme="majorHAnsi" w:cstheme="majorBidi"/>
      <w:i/>
      <w:iCs/>
      <w:color w:val="404040" w:themeColor="text1" w:themeTint="BF"/>
      <w:sz w:val="20"/>
      <w:szCs w:val="20"/>
    </w:rPr>
  </w:style>
  <w:style w:type="character" w:customStyle="1" w:styleId="LienInternet">
    <w:name w:val="Lien Internet"/>
    <w:basedOn w:val="Policepardfaut"/>
    <w:uiPriority w:val="99"/>
    <w:unhideWhenUsed/>
    <w:rsid w:val="00B70C9F"/>
    <w:rPr>
      <w:color w:val="0000FF" w:themeColor="hyperlink"/>
      <w:u w:val="single"/>
    </w:rPr>
  </w:style>
  <w:style w:type="character" w:customStyle="1" w:styleId="ObjetducommentaireCar">
    <w:name w:val="Objet du commentaire Car"/>
    <w:basedOn w:val="Policepardfaut"/>
    <w:link w:val="Objetducommentaire"/>
    <w:uiPriority w:val="99"/>
    <w:semiHidden/>
    <w:qFormat/>
    <w:rsid w:val="002D29F4"/>
    <w:rPr>
      <w:b/>
      <w:bCs/>
    </w:rPr>
  </w:style>
  <w:style w:type="character" w:styleId="lev">
    <w:name w:val="Strong"/>
    <w:basedOn w:val="Policepardfaut"/>
    <w:uiPriority w:val="22"/>
    <w:qFormat/>
    <w:rsid w:val="00093CC6"/>
    <w:rPr>
      <w:b/>
      <w:bCs/>
    </w:rPr>
  </w:style>
  <w:style w:type="character" w:customStyle="1" w:styleId="ParagraphedelisteCar">
    <w:name w:val="Paragraphe de liste Car"/>
    <w:basedOn w:val="Policepardfaut"/>
    <w:link w:val="Paragraphedeliste"/>
    <w:uiPriority w:val="99"/>
    <w:qFormat/>
    <w:rsid w:val="00243C97"/>
    <w:rPr>
      <w:rFonts w:ascii="Arial Narrow" w:hAnsi="Arial Narrow"/>
    </w:rPr>
  </w:style>
  <w:style w:type="character" w:styleId="Lienhypertextesuivivisit">
    <w:name w:val="FollowedHyperlink"/>
    <w:basedOn w:val="Policepardfaut"/>
    <w:uiPriority w:val="99"/>
    <w:semiHidden/>
    <w:unhideWhenUsed/>
    <w:qFormat/>
    <w:rsid w:val="006945BB"/>
    <w:rPr>
      <w:color w:val="800080" w:themeColor="followedHyperlink"/>
      <w:u w:val="single"/>
    </w:rPr>
  </w:style>
  <w:style w:type="character" w:customStyle="1" w:styleId="CommentaireCar">
    <w:name w:val="Commentaire Car"/>
    <w:basedOn w:val="Policepardfaut"/>
    <w:link w:val="Commentaire"/>
    <w:qFormat/>
    <w:rsid w:val="003E1121"/>
    <w:rPr>
      <w:rFonts w:ascii="Arial Narrow" w:hAnsi="Arial Narrow"/>
      <w:sz w:val="20"/>
      <w:szCs w:val="20"/>
    </w:rPr>
  </w:style>
  <w:style w:type="character" w:customStyle="1" w:styleId="CorpsdetexteCar">
    <w:name w:val="Corps de texte Car"/>
    <w:basedOn w:val="Policepardfaut"/>
    <w:link w:val="Corpsdetexte"/>
    <w:qFormat/>
    <w:rsid w:val="000D02A4"/>
    <w:rPr>
      <w:rFonts w:ascii="Arial" w:hAnsi="Arial" w:cs="Arial"/>
      <w:b/>
    </w:rPr>
  </w:style>
  <w:style w:type="character" w:customStyle="1" w:styleId="Corpsdetexte2Car">
    <w:name w:val="Corps de texte 2 Car"/>
    <w:basedOn w:val="Policepardfaut"/>
    <w:link w:val="Corpsdetexte2"/>
    <w:uiPriority w:val="99"/>
    <w:qFormat/>
    <w:rsid w:val="00020363"/>
    <w:rPr>
      <w:rFonts w:ascii="Arial" w:hAnsi="Arial" w:cs="Arial"/>
      <w:iCs/>
      <w:color w:val="000000"/>
      <w:sz w:val="18"/>
      <w:szCs w:val="18"/>
    </w:rPr>
  </w:style>
  <w:style w:type="character" w:customStyle="1" w:styleId="Corpsdetexte3Car">
    <w:name w:val="Corps de texte 3 Car"/>
    <w:basedOn w:val="Policepardfaut"/>
    <w:link w:val="Corpsdetexte3"/>
    <w:uiPriority w:val="99"/>
    <w:qFormat/>
    <w:rsid w:val="00037B84"/>
    <w:rPr>
      <w:rFonts w:ascii="Arial" w:hAnsi="Arial" w:cs="Arial"/>
      <w:iCs/>
      <w:sz w:val="18"/>
      <w:szCs w:val="1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Calibri"/>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Arial"/>
      <w:b/>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ascii="Arial" w:eastAsia="Calibri" w:hAnsi="Arial" w:cs="Arial"/>
      <w:b/>
      <w:sz w:val="18"/>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ascii="Arial" w:hAnsi="Arial" w:cs="Arial"/>
      <w:b/>
      <w:sz w:val="18"/>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Symbol"/>
      <w:b/>
      <w:bCs/>
      <w:color w:val="538DD3"/>
      <w:u w:val="single"/>
    </w:rPr>
  </w:style>
  <w:style w:type="character" w:customStyle="1" w:styleId="ListLabel42">
    <w:name w:val="ListLabel 42"/>
    <w:qFormat/>
    <w:rPr>
      <w:rFonts w:cs="Courier New"/>
      <w:b/>
      <w:bCs/>
      <w:i/>
      <w:iCs/>
      <w:color w:val="8DB3E1"/>
    </w:rPr>
  </w:style>
  <w:style w:type="character" w:customStyle="1" w:styleId="ListLabel43">
    <w:name w:val="ListLabel 43"/>
    <w:qFormat/>
    <w:rPr>
      <w:rFonts w:cs="Wingdings"/>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89">
    <w:name w:val="ListLabel 89"/>
    <w:qFormat/>
    <w:rPr>
      <w:rFonts w:ascii="Arial" w:hAnsi="Arial" w:cs="Arial"/>
      <w:b/>
      <w:sz w:val="18"/>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Symbol"/>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Symbol"/>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ascii="Arial" w:hAnsi="Arial" w:cs="Arial"/>
      <w:b/>
      <w:sz w:val="18"/>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Symbol"/>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Symbol"/>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ascii="Arial" w:hAnsi="Arial" w:cs="Arial"/>
      <w:b/>
      <w:sz w:val="18"/>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Wingdings"/>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Symbol"/>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Wingdings"/>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Wingdings"/>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Wingdings"/>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Symbol"/>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character" w:customStyle="1" w:styleId="ListLabel224">
    <w:name w:val="ListLabel 224"/>
    <w:qFormat/>
    <w:rPr>
      <w:rFonts w:cs="Wingdings"/>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rFonts w:cs="Wingdings"/>
    </w:rPr>
  </w:style>
  <w:style w:type="character" w:customStyle="1" w:styleId="ListLabel252">
    <w:name w:val="ListLabel 252"/>
    <w:qFormat/>
    <w:rPr>
      <w:rFonts w:cs="Courier New"/>
    </w:rPr>
  </w:style>
  <w:style w:type="character" w:customStyle="1" w:styleId="ListLabel253">
    <w:name w:val="ListLabel 253"/>
    <w:qFormat/>
    <w:rPr>
      <w:rFonts w:cs="Wingdings"/>
    </w:rPr>
  </w:style>
  <w:style w:type="character" w:customStyle="1" w:styleId="ListLabel254">
    <w:name w:val="ListLabel 254"/>
    <w:qFormat/>
    <w:rPr>
      <w:rFonts w:cs="Symbol"/>
    </w:rPr>
  </w:style>
  <w:style w:type="character" w:customStyle="1" w:styleId="ListLabel255">
    <w:name w:val="ListLabel 255"/>
    <w:qFormat/>
    <w:rPr>
      <w:rFonts w:cs="Courier New"/>
    </w:rPr>
  </w:style>
  <w:style w:type="character" w:customStyle="1" w:styleId="ListLabel256">
    <w:name w:val="ListLabel 256"/>
    <w:qFormat/>
    <w:rPr>
      <w:rFonts w:cs="Wingdings"/>
    </w:rPr>
  </w:style>
  <w:style w:type="character" w:customStyle="1" w:styleId="ListLabel257">
    <w:name w:val="ListLabel 257"/>
    <w:qFormat/>
    <w:rPr>
      <w:rFonts w:cs="Symbol"/>
    </w:rPr>
  </w:style>
  <w:style w:type="character" w:customStyle="1" w:styleId="ListLabel258">
    <w:name w:val="ListLabel 258"/>
    <w:qFormat/>
    <w:rPr>
      <w:rFonts w:cs="Courier New"/>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cs="Courier New"/>
    </w:rPr>
  </w:style>
  <w:style w:type="character" w:customStyle="1" w:styleId="ListLabel262">
    <w:name w:val="ListLabel 262"/>
    <w:qFormat/>
    <w:rPr>
      <w:rFonts w:cs="Wingdings"/>
    </w:rPr>
  </w:style>
  <w:style w:type="character" w:customStyle="1" w:styleId="ListLabel263">
    <w:name w:val="ListLabel 263"/>
    <w:qFormat/>
    <w:rPr>
      <w:rFonts w:cs="Symbol"/>
    </w:rPr>
  </w:style>
  <w:style w:type="character" w:customStyle="1" w:styleId="ListLabel264">
    <w:name w:val="ListLabel 264"/>
    <w:qFormat/>
    <w:rPr>
      <w:rFonts w:cs="Courier New"/>
    </w:rPr>
  </w:style>
  <w:style w:type="character" w:customStyle="1" w:styleId="ListLabel265">
    <w:name w:val="ListLabel 265"/>
    <w:qFormat/>
    <w:rPr>
      <w:rFonts w:cs="Wingdings"/>
    </w:rPr>
  </w:style>
  <w:style w:type="character" w:customStyle="1" w:styleId="ListLabel266">
    <w:name w:val="ListLabel 266"/>
    <w:qFormat/>
    <w:rPr>
      <w:rFonts w:cs="Symbol"/>
    </w:rPr>
  </w:style>
  <w:style w:type="character" w:customStyle="1" w:styleId="ListLabel267">
    <w:name w:val="ListLabel 267"/>
    <w:qFormat/>
    <w:rPr>
      <w:rFonts w:cs="Courier New"/>
    </w:rPr>
  </w:style>
  <w:style w:type="character" w:customStyle="1" w:styleId="ListLabel268">
    <w:name w:val="ListLabel 268"/>
    <w:qFormat/>
    <w:rPr>
      <w:rFonts w:cs="Wingdings"/>
    </w:rPr>
  </w:style>
  <w:style w:type="character" w:customStyle="1" w:styleId="ListLabel269">
    <w:name w:val="ListLabel 269"/>
    <w:qFormat/>
    <w:rPr>
      <w:rFonts w:cs="Wingdings"/>
    </w:rPr>
  </w:style>
  <w:style w:type="character" w:customStyle="1" w:styleId="ListLabel270">
    <w:name w:val="ListLabel 270"/>
    <w:qFormat/>
    <w:rPr>
      <w:rFonts w:cs="Courier New"/>
    </w:rPr>
  </w:style>
  <w:style w:type="character" w:customStyle="1" w:styleId="ListLabel271">
    <w:name w:val="ListLabel 271"/>
    <w:qFormat/>
    <w:rPr>
      <w:rFonts w:cs="Wingdings"/>
    </w:rPr>
  </w:style>
  <w:style w:type="character" w:customStyle="1" w:styleId="ListLabel272">
    <w:name w:val="ListLabel 272"/>
    <w:qFormat/>
    <w:rPr>
      <w:rFonts w:cs="Symbol"/>
    </w:rPr>
  </w:style>
  <w:style w:type="character" w:customStyle="1" w:styleId="ListLabel273">
    <w:name w:val="ListLabel 273"/>
    <w:qFormat/>
    <w:rPr>
      <w:rFonts w:cs="Courier New"/>
    </w:rPr>
  </w:style>
  <w:style w:type="character" w:customStyle="1" w:styleId="ListLabel274">
    <w:name w:val="ListLabel 274"/>
    <w:qFormat/>
    <w:rPr>
      <w:rFonts w:cs="Wingdings"/>
    </w:rPr>
  </w:style>
  <w:style w:type="character" w:customStyle="1" w:styleId="ListLabel275">
    <w:name w:val="ListLabel 275"/>
    <w:qFormat/>
    <w:rPr>
      <w:rFonts w:cs="Symbol"/>
    </w:rPr>
  </w:style>
  <w:style w:type="character" w:customStyle="1" w:styleId="ListLabel276">
    <w:name w:val="ListLabel 276"/>
    <w:qFormat/>
    <w:rPr>
      <w:rFonts w:cs="Courier New"/>
    </w:rPr>
  </w:style>
  <w:style w:type="character" w:customStyle="1" w:styleId="ListLabel277">
    <w:name w:val="ListLabel 277"/>
    <w:qFormat/>
    <w:rPr>
      <w:rFonts w:cs="Wingdings"/>
    </w:rPr>
  </w:style>
  <w:style w:type="character" w:customStyle="1" w:styleId="ListLabel278">
    <w:name w:val="ListLabel 278"/>
    <w:qFormat/>
    <w:rPr>
      <w:rFonts w:cs="Wingdings"/>
    </w:rPr>
  </w:style>
  <w:style w:type="character" w:customStyle="1" w:styleId="ListLabel279">
    <w:name w:val="ListLabel 279"/>
    <w:qFormat/>
    <w:rPr>
      <w:rFonts w:cs="Courier New"/>
    </w:rPr>
  </w:style>
  <w:style w:type="character" w:customStyle="1" w:styleId="ListLabel280">
    <w:name w:val="ListLabel 280"/>
    <w:qFormat/>
    <w:rPr>
      <w:rFonts w:cs="Wingdings"/>
    </w:rPr>
  </w:style>
  <w:style w:type="character" w:customStyle="1" w:styleId="ListLabel281">
    <w:name w:val="ListLabel 281"/>
    <w:qFormat/>
    <w:rPr>
      <w:rFonts w:cs="Symbol"/>
    </w:rPr>
  </w:style>
  <w:style w:type="character" w:customStyle="1" w:styleId="ListLabel282">
    <w:name w:val="ListLabel 282"/>
    <w:qFormat/>
    <w:rPr>
      <w:rFonts w:cs="Courier New"/>
    </w:rPr>
  </w:style>
  <w:style w:type="character" w:customStyle="1" w:styleId="ListLabel283">
    <w:name w:val="ListLabel 283"/>
    <w:qFormat/>
    <w:rPr>
      <w:rFonts w:cs="Wingdings"/>
    </w:rPr>
  </w:style>
  <w:style w:type="character" w:customStyle="1" w:styleId="ListLabel284">
    <w:name w:val="ListLabel 284"/>
    <w:qFormat/>
    <w:rPr>
      <w:rFonts w:cs="Symbol"/>
    </w:rPr>
  </w:style>
  <w:style w:type="character" w:customStyle="1" w:styleId="ListLabel285">
    <w:name w:val="ListLabel 285"/>
    <w:qFormat/>
    <w:rPr>
      <w:rFonts w:cs="Courier New"/>
    </w:rPr>
  </w:style>
  <w:style w:type="character" w:customStyle="1" w:styleId="ListLabel286">
    <w:name w:val="ListLabel 286"/>
    <w:qFormat/>
    <w:rPr>
      <w:rFonts w:cs="Wingdings"/>
    </w:rPr>
  </w:style>
  <w:style w:type="character" w:customStyle="1" w:styleId="ListLabel287">
    <w:name w:val="ListLabel 287"/>
    <w:qFormat/>
    <w:rPr>
      <w:rFonts w:cs="Wingdings"/>
    </w:rPr>
  </w:style>
  <w:style w:type="character" w:customStyle="1" w:styleId="ListLabel288">
    <w:name w:val="ListLabel 288"/>
    <w:qFormat/>
    <w:rPr>
      <w:rFonts w:cs="Courier New"/>
    </w:rPr>
  </w:style>
  <w:style w:type="character" w:customStyle="1" w:styleId="ListLabel289">
    <w:name w:val="ListLabel 289"/>
    <w:qFormat/>
    <w:rPr>
      <w:rFonts w:cs="Wingdings"/>
    </w:rPr>
  </w:style>
  <w:style w:type="character" w:customStyle="1" w:styleId="ListLabel290">
    <w:name w:val="ListLabel 290"/>
    <w:qFormat/>
    <w:rPr>
      <w:rFonts w:cs="Symbol"/>
    </w:rPr>
  </w:style>
  <w:style w:type="character" w:customStyle="1" w:styleId="ListLabel291">
    <w:name w:val="ListLabel 291"/>
    <w:qFormat/>
    <w:rPr>
      <w:rFonts w:cs="Courier New"/>
    </w:rPr>
  </w:style>
  <w:style w:type="character" w:customStyle="1" w:styleId="ListLabel292">
    <w:name w:val="ListLabel 292"/>
    <w:qFormat/>
    <w:rPr>
      <w:rFonts w:cs="Wingdings"/>
    </w:rPr>
  </w:style>
  <w:style w:type="character" w:customStyle="1" w:styleId="ListLabel293">
    <w:name w:val="ListLabel 293"/>
    <w:qFormat/>
    <w:rPr>
      <w:rFonts w:cs="Symbol"/>
    </w:rPr>
  </w:style>
  <w:style w:type="character" w:customStyle="1" w:styleId="ListLabel294">
    <w:name w:val="ListLabel 294"/>
    <w:qFormat/>
    <w:rPr>
      <w:rFonts w:cs="Courier New"/>
    </w:rPr>
  </w:style>
  <w:style w:type="character" w:customStyle="1" w:styleId="ListLabel295">
    <w:name w:val="ListLabel 295"/>
    <w:qFormat/>
    <w:rPr>
      <w:rFonts w:cs="Wingdings"/>
    </w:rPr>
  </w:style>
  <w:style w:type="character" w:customStyle="1" w:styleId="ListLabel296">
    <w:name w:val="ListLabel 296"/>
    <w:qFormat/>
    <w:rPr>
      <w:rFonts w:cs="Wingdings"/>
    </w:rPr>
  </w:style>
  <w:style w:type="character" w:customStyle="1" w:styleId="ListLabel297">
    <w:name w:val="ListLabel 297"/>
    <w:qFormat/>
    <w:rPr>
      <w:rFonts w:cs="Courier New"/>
    </w:rPr>
  </w:style>
  <w:style w:type="character" w:customStyle="1" w:styleId="ListLabel298">
    <w:name w:val="ListLabel 298"/>
    <w:qFormat/>
    <w:rPr>
      <w:rFonts w:cs="Wingdings"/>
    </w:rPr>
  </w:style>
  <w:style w:type="character" w:customStyle="1" w:styleId="ListLabel299">
    <w:name w:val="ListLabel 299"/>
    <w:qFormat/>
    <w:rPr>
      <w:rFonts w:cs="Symbol"/>
    </w:rPr>
  </w:style>
  <w:style w:type="character" w:customStyle="1" w:styleId="ListLabel300">
    <w:name w:val="ListLabel 300"/>
    <w:qFormat/>
    <w:rPr>
      <w:rFonts w:cs="Courier New"/>
    </w:rPr>
  </w:style>
  <w:style w:type="character" w:customStyle="1" w:styleId="ListLabel301">
    <w:name w:val="ListLabel 301"/>
    <w:qFormat/>
    <w:rPr>
      <w:rFonts w:cs="Wingdings"/>
    </w:rPr>
  </w:style>
  <w:style w:type="character" w:customStyle="1" w:styleId="ListLabel302">
    <w:name w:val="ListLabel 302"/>
    <w:qFormat/>
    <w:rPr>
      <w:rFonts w:cs="Symbol"/>
    </w:rPr>
  </w:style>
  <w:style w:type="character" w:customStyle="1" w:styleId="ListLabel303">
    <w:name w:val="ListLabel 303"/>
    <w:qFormat/>
    <w:rPr>
      <w:rFonts w:cs="Courier New"/>
    </w:rPr>
  </w:style>
  <w:style w:type="character" w:customStyle="1" w:styleId="ListLabel304">
    <w:name w:val="ListLabel 304"/>
    <w:qFormat/>
    <w:rPr>
      <w:rFonts w:cs="Wingdings"/>
    </w:rPr>
  </w:style>
  <w:style w:type="character" w:customStyle="1" w:styleId="ListLabel305">
    <w:name w:val="ListLabel 305"/>
    <w:qFormat/>
    <w:rPr>
      <w:rFonts w:cs="Wingdings"/>
    </w:rPr>
  </w:style>
  <w:style w:type="character" w:customStyle="1" w:styleId="ListLabel306">
    <w:name w:val="ListLabel 306"/>
    <w:qFormat/>
    <w:rPr>
      <w:rFonts w:cs="Courier New"/>
    </w:rPr>
  </w:style>
  <w:style w:type="character" w:customStyle="1" w:styleId="ListLabel307">
    <w:name w:val="ListLabel 307"/>
    <w:qFormat/>
    <w:rPr>
      <w:rFonts w:cs="Wingdings"/>
    </w:rPr>
  </w:style>
  <w:style w:type="character" w:customStyle="1" w:styleId="ListLabel308">
    <w:name w:val="ListLabel 308"/>
    <w:qFormat/>
    <w:rPr>
      <w:rFonts w:cs="Symbol"/>
    </w:rPr>
  </w:style>
  <w:style w:type="character" w:customStyle="1" w:styleId="ListLabel309">
    <w:name w:val="ListLabel 309"/>
    <w:qFormat/>
    <w:rPr>
      <w:rFonts w:cs="Courier New"/>
    </w:rPr>
  </w:style>
  <w:style w:type="character" w:customStyle="1" w:styleId="ListLabel310">
    <w:name w:val="ListLabel 310"/>
    <w:qFormat/>
    <w:rPr>
      <w:rFonts w:cs="Wingdings"/>
    </w:rPr>
  </w:style>
  <w:style w:type="character" w:customStyle="1" w:styleId="ListLabel311">
    <w:name w:val="ListLabel 311"/>
    <w:qFormat/>
    <w:rPr>
      <w:rFonts w:cs="Symbol"/>
    </w:rPr>
  </w:style>
  <w:style w:type="character" w:customStyle="1" w:styleId="ListLabel312">
    <w:name w:val="ListLabel 312"/>
    <w:qFormat/>
    <w:rPr>
      <w:rFonts w:cs="Courier New"/>
    </w:rPr>
  </w:style>
  <w:style w:type="character" w:customStyle="1" w:styleId="ListLabel313">
    <w:name w:val="ListLabel 313"/>
    <w:qFormat/>
    <w:rPr>
      <w:rFonts w:cs="Wingdings"/>
    </w:rPr>
  </w:style>
  <w:style w:type="character" w:customStyle="1" w:styleId="ListLabel314">
    <w:name w:val="ListLabel 314"/>
    <w:qFormat/>
    <w:rPr>
      <w:rFonts w:cs="Wingdings"/>
    </w:rPr>
  </w:style>
  <w:style w:type="character" w:customStyle="1" w:styleId="ListLabel315">
    <w:name w:val="ListLabel 315"/>
    <w:qFormat/>
    <w:rPr>
      <w:rFonts w:cs="Courier New"/>
    </w:rPr>
  </w:style>
  <w:style w:type="character" w:customStyle="1" w:styleId="ListLabel316">
    <w:name w:val="ListLabel 316"/>
    <w:qFormat/>
    <w:rPr>
      <w:rFonts w:cs="Wingdings"/>
    </w:rPr>
  </w:style>
  <w:style w:type="character" w:customStyle="1" w:styleId="ListLabel317">
    <w:name w:val="ListLabel 317"/>
    <w:qFormat/>
    <w:rPr>
      <w:rFonts w:cs="Symbol"/>
    </w:rPr>
  </w:style>
  <w:style w:type="character" w:customStyle="1" w:styleId="ListLabel318">
    <w:name w:val="ListLabel 318"/>
    <w:qFormat/>
    <w:rPr>
      <w:rFonts w:cs="Courier New"/>
    </w:rPr>
  </w:style>
  <w:style w:type="character" w:customStyle="1" w:styleId="ListLabel319">
    <w:name w:val="ListLabel 319"/>
    <w:qFormat/>
    <w:rPr>
      <w:rFonts w:cs="Wingdings"/>
    </w:rPr>
  </w:style>
  <w:style w:type="character" w:customStyle="1" w:styleId="ListLabel320">
    <w:name w:val="ListLabel 320"/>
    <w:qFormat/>
    <w:rPr>
      <w:rFonts w:cs="Symbol"/>
    </w:rPr>
  </w:style>
  <w:style w:type="character" w:customStyle="1" w:styleId="ListLabel321">
    <w:name w:val="ListLabel 321"/>
    <w:qFormat/>
    <w:rPr>
      <w:rFonts w:cs="Courier New"/>
    </w:rPr>
  </w:style>
  <w:style w:type="character" w:customStyle="1" w:styleId="ListLabel322">
    <w:name w:val="ListLabel 322"/>
    <w:qFormat/>
    <w:rPr>
      <w:rFonts w:cs="Wingdings"/>
    </w:rPr>
  </w:style>
  <w:style w:type="character" w:customStyle="1" w:styleId="ListLabel323">
    <w:name w:val="ListLabel 323"/>
    <w:qFormat/>
    <w:rPr>
      <w:rFonts w:cs="Wingdings"/>
    </w:rPr>
  </w:style>
  <w:style w:type="character" w:customStyle="1" w:styleId="ListLabel324">
    <w:name w:val="ListLabel 324"/>
    <w:qFormat/>
    <w:rPr>
      <w:rFonts w:cs="Courier New"/>
    </w:rPr>
  </w:style>
  <w:style w:type="character" w:customStyle="1" w:styleId="ListLabel325">
    <w:name w:val="ListLabel 325"/>
    <w:qFormat/>
    <w:rPr>
      <w:rFonts w:cs="Wingdings"/>
    </w:rPr>
  </w:style>
  <w:style w:type="character" w:customStyle="1" w:styleId="ListLabel326">
    <w:name w:val="ListLabel 326"/>
    <w:qFormat/>
    <w:rPr>
      <w:rFonts w:cs="Symbol"/>
    </w:rPr>
  </w:style>
  <w:style w:type="character" w:customStyle="1" w:styleId="ListLabel327">
    <w:name w:val="ListLabel 327"/>
    <w:qFormat/>
    <w:rPr>
      <w:rFonts w:cs="Courier New"/>
    </w:rPr>
  </w:style>
  <w:style w:type="character" w:customStyle="1" w:styleId="ListLabel328">
    <w:name w:val="ListLabel 328"/>
    <w:qFormat/>
    <w:rPr>
      <w:rFonts w:cs="Wingdings"/>
    </w:rPr>
  </w:style>
  <w:style w:type="character" w:customStyle="1" w:styleId="ListLabel329">
    <w:name w:val="ListLabel 329"/>
    <w:qFormat/>
    <w:rPr>
      <w:rFonts w:cs="Symbol"/>
    </w:rPr>
  </w:style>
  <w:style w:type="character" w:customStyle="1" w:styleId="ListLabel330">
    <w:name w:val="ListLabel 330"/>
    <w:qFormat/>
    <w:rPr>
      <w:rFonts w:cs="Courier New"/>
    </w:rPr>
  </w:style>
  <w:style w:type="character" w:customStyle="1" w:styleId="ListLabel331">
    <w:name w:val="ListLabel 331"/>
    <w:qFormat/>
    <w:rPr>
      <w:rFonts w:cs="Wingdings"/>
    </w:rPr>
  </w:style>
  <w:style w:type="character" w:customStyle="1" w:styleId="ListLabel332">
    <w:name w:val="ListLabel 332"/>
    <w:qFormat/>
    <w:rPr>
      <w:rFonts w:cs="Wingdings"/>
    </w:rPr>
  </w:style>
  <w:style w:type="character" w:customStyle="1" w:styleId="ListLabel333">
    <w:name w:val="ListLabel 333"/>
    <w:qFormat/>
    <w:rPr>
      <w:rFonts w:cs="Courier New"/>
    </w:rPr>
  </w:style>
  <w:style w:type="character" w:customStyle="1" w:styleId="ListLabel334">
    <w:name w:val="ListLabel 334"/>
    <w:qFormat/>
    <w:rPr>
      <w:rFonts w:cs="Wingdings"/>
    </w:rPr>
  </w:style>
  <w:style w:type="character" w:customStyle="1" w:styleId="ListLabel335">
    <w:name w:val="ListLabel 335"/>
    <w:qFormat/>
    <w:rPr>
      <w:rFonts w:cs="Symbol"/>
    </w:rPr>
  </w:style>
  <w:style w:type="character" w:customStyle="1" w:styleId="ListLabel336">
    <w:name w:val="ListLabel 336"/>
    <w:qFormat/>
    <w:rPr>
      <w:rFonts w:cs="Courier New"/>
    </w:rPr>
  </w:style>
  <w:style w:type="character" w:customStyle="1" w:styleId="ListLabel337">
    <w:name w:val="ListLabel 337"/>
    <w:qFormat/>
    <w:rPr>
      <w:rFonts w:cs="Wingdings"/>
    </w:rPr>
  </w:style>
  <w:style w:type="character" w:customStyle="1" w:styleId="ListLabel338">
    <w:name w:val="ListLabel 338"/>
    <w:qFormat/>
    <w:rPr>
      <w:rFonts w:cs="Symbol"/>
    </w:rPr>
  </w:style>
  <w:style w:type="character" w:customStyle="1" w:styleId="ListLabel339">
    <w:name w:val="ListLabel 339"/>
    <w:qFormat/>
    <w:rPr>
      <w:rFonts w:cs="Courier New"/>
    </w:rPr>
  </w:style>
  <w:style w:type="character" w:customStyle="1" w:styleId="ListLabel340">
    <w:name w:val="ListLabel 340"/>
    <w:qFormat/>
    <w:rPr>
      <w:rFonts w:cs="Wingdings"/>
    </w:rPr>
  </w:style>
  <w:style w:type="character" w:customStyle="1" w:styleId="ListLabel341">
    <w:name w:val="ListLabel 341"/>
    <w:qFormat/>
    <w:rPr>
      <w:rFonts w:cs="Wingdings"/>
    </w:rPr>
  </w:style>
  <w:style w:type="character" w:customStyle="1" w:styleId="ListLabel342">
    <w:name w:val="ListLabel 342"/>
    <w:qFormat/>
    <w:rPr>
      <w:rFonts w:cs="Courier New"/>
    </w:rPr>
  </w:style>
  <w:style w:type="character" w:customStyle="1" w:styleId="ListLabel343">
    <w:name w:val="ListLabel 343"/>
    <w:qFormat/>
    <w:rPr>
      <w:rFonts w:cs="Wingdings"/>
    </w:rPr>
  </w:style>
  <w:style w:type="character" w:customStyle="1" w:styleId="ListLabel344">
    <w:name w:val="ListLabel 344"/>
    <w:qFormat/>
    <w:rPr>
      <w:rFonts w:cs="Symbol"/>
    </w:rPr>
  </w:style>
  <w:style w:type="character" w:customStyle="1" w:styleId="ListLabel345">
    <w:name w:val="ListLabel 345"/>
    <w:qFormat/>
    <w:rPr>
      <w:rFonts w:cs="Courier New"/>
    </w:rPr>
  </w:style>
  <w:style w:type="character" w:customStyle="1" w:styleId="ListLabel346">
    <w:name w:val="ListLabel 346"/>
    <w:qFormat/>
    <w:rPr>
      <w:rFonts w:cs="Wingdings"/>
    </w:rPr>
  </w:style>
  <w:style w:type="character" w:customStyle="1" w:styleId="ListLabel347">
    <w:name w:val="ListLabel 347"/>
    <w:qFormat/>
    <w:rPr>
      <w:rFonts w:cs="Symbol"/>
    </w:rPr>
  </w:style>
  <w:style w:type="character" w:customStyle="1" w:styleId="ListLabel348">
    <w:name w:val="ListLabel 348"/>
    <w:qFormat/>
    <w:rPr>
      <w:rFonts w:cs="Courier New"/>
    </w:rPr>
  </w:style>
  <w:style w:type="character" w:customStyle="1" w:styleId="ListLabel349">
    <w:name w:val="ListLabel 349"/>
    <w:qFormat/>
    <w:rPr>
      <w:rFonts w:cs="Wingdings"/>
    </w:rPr>
  </w:style>
  <w:style w:type="character" w:customStyle="1" w:styleId="ListLabel350">
    <w:name w:val="ListLabel 350"/>
    <w:qFormat/>
    <w:rPr>
      <w:rFonts w:cs="Wingdings"/>
    </w:rPr>
  </w:style>
  <w:style w:type="character" w:customStyle="1" w:styleId="ListLabel351">
    <w:name w:val="ListLabel 351"/>
    <w:qFormat/>
    <w:rPr>
      <w:rFonts w:cs="Courier New"/>
    </w:rPr>
  </w:style>
  <w:style w:type="character" w:customStyle="1" w:styleId="ListLabel352">
    <w:name w:val="ListLabel 352"/>
    <w:qFormat/>
    <w:rPr>
      <w:rFonts w:cs="Wingdings"/>
    </w:rPr>
  </w:style>
  <w:style w:type="character" w:customStyle="1" w:styleId="ListLabel353">
    <w:name w:val="ListLabel 353"/>
    <w:qFormat/>
    <w:rPr>
      <w:rFonts w:cs="Symbol"/>
    </w:rPr>
  </w:style>
  <w:style w:type="character" w:customStyle="1" w:styleId="ListLabel354">
    <w:name w:val="ListLabel 354"/>
    <w:qFormat/>
    <w:rPr>
      <w:rFonts w:cs="Courier New"/>
    </w:rPr>
  </w:style>
  <w:style w:type="character" w:customStyle="1" w:styleId="ListLabel355">
    <w:name w:val="ListLabel 355"/>
    <w:qFormat/>
    <w:rPr>
      <w:rFonts w:cs="Wingdings"/>
    </w:rPr>
  </w:style>
  <w:style w:type="character" w:customStyle="1" w:styleId="ListLabel356">
    <w:name w:val="ListLabel 356"/>
    <w:qFormat/>
    <w:rPr>
      <w:rFonts w:cs="Symbol"/>
    </w:rPr>
  </w:style>
  <w:style w:type="character" w:customStyle="1" w:styleId="ListLabel357">
    <w:name w:val="ListLabel 357"/>
    <w:qFormat/>
    <w:rPr>
      <w:rFonts w:cs="Courier New"/>
    </w:rPr>
  </w:style>
  <w:style w:type="character" w:customStyle="1" w:styleId="ListLabel358">
    <w:name w:val="ListLabel 358"/>
    <w:qFormat/>
    <w:rPr>
      <w:rFonts w:cs="Wingdings"/>
    </w:rPr>
  </w:style>
  <w:style w:type="character" w:customStyle="1" w:styleId="ListLabel359">
    <w:name w:val="ListLabel 359"/>
    <w:qFormat/>
    <w:rPr>
      <w:rFonts w:cs="Wingdings"/>
    </w:rPr>
  </w:style>
  <w:style w:type="character" w:customStyle="1" w:styleId="ListLabel360">
    <w:name w:val="ListLabel 360"/>
    <w:qFormat/>
    <w:rPr>
      <w:rFonts w:cs="Courier New"/>
    </w:rPr>
  </w:style>
  <w:style w:type="character" w:customStyle="1" w:styleId="ListLabel361">
    <w:name w:val="ListLabel 361"/>
    <w:qFormat/>
    <w:rPr>
      <w:rFonts w:cs="Wingdings"/>
    </w:rPr>
  </w:style>
  <w:style w:type="character" w:customStyle="1" w:styleId="ListLabel362">
    <w:name w:val="ListLabel 362"/>
    <w:qFormat/>
    <w:rPr>
      <w:rFonts w:cs="Symbol"/>
    </w:rPr>
  </w:style>
  <w:style w:type="character" w:customStyle="1" w:styleId="ListLabel363">
    <w:name w:val="ListLabel 363"/>
    <w:qFormat/>
    <w:rPr>
      <w:rFonts w:cs="Courier New"/>
    </w:rPr>
  </w:style>
  <w:style w:type="character" w:customStyle="1" w:styleId="ListLabel364">
    <w:name w:val="ListLabel 364"/>
    <w:qFormat/>
    <w:rPr>
      <w:rFonts w:cs="Wingdings"/>
    </w:rPr>
  </w:style>
  <w:style w:type="character" w:customStyle="1" w:styleId="ListLabel365">
    <w:name w:val="ListLabel 365"/>
    <w:qFormat/>
    <w:rPr>
      <w:rFonts w:cs="Symbol"/>
    </w:rPr>
  </w:style>
  <w:style w:type="character" w:customStyle="1" w:styleId="ListLabel366">
    <w:name w:val="ListLabel 366"/>
    <w:qFormat/>
    <w:rPr>
      <w:rFonts w:cs="Courier New"/>
    </w:rPr>
  </w:style>
  <w:style w:type="character" w:customStyle="1" w:styleId="ListLabel367">
    <w:name w:val="ListLabel 367"/>
    <w:qFormat/>
    <w:rPr>
      <w:rFonts w:cs="Wingdings"/>
    </w:rPr>
  </w:style>
  <w:style w:type="character" w:customStyle="1" w:styleId="ListLabel368">
    <w:name w:val="ListLabel 368"/>
    <w:qFormat/>
    <w:rPr>
      <w:rFonts w:cs="Wingdings"/>
    </w:rPr>
  </w:style>
  <w:style w:type="character" w:customStyle="1" w:styleId="ListLabel369">
    <w:name w:val="ListLabel 369"/>
    <w:qFormat/>
    <w:rPr>
      <w:rFonts w:ascii="Calibri" w:hAnsi="Calibri" w:cs="Symbol"/>
      <w:b/>
      <w:bCs/>
      <w:color w:val="538DD3"/>
      <w:sz w:val="24"/>
      <w:u w:val="single"/>
    </w:rPr>
  </w:style>
  <w:style w:type="character" w:customStyle="1" w:styleId="ListLabel370">
    <w:name w:val="ListLabel 370"/>
    <w:qFormat/>
    <w:rPr>
      <w:rFonts w:cs="Courier New"/>
      <w:b/>
      <w:bCs/>
      <w:i/>
      <w:iCs/>
      <w:color w:val="8DB3E1"/>
    </w:rPr>
  </w:style>
  <w:style w:type="character" w:customStyle="1" w:styleId="ListLabel371">
    <w:name w:val="ListLabel 371"/>
    <w:qFormat/>
    <w:rPr>
      <w:rFonts w:cs="Wingdings"/>
    </w:rPr>
  </w:style>
  <w:style w:type="character" w:customStyle="1" w:styleId="ListLabel372">
    <w:name w:val="ListLabel 372"/>
    <w:qFormat/>
    <w:rPr>
      <w:rFonts w:cs="Symbol"/>
    </w:rPr>
  </w:style>
  <w:style w:type="character" w:customStyle="1" w:styleId="ListLabel373">
    <w:name w:val="ListLabel 373"/>
    <w:qFormat/>
    <w:rPr>
      <w:rFonts w:cs="Courier New"/>
    </w:rPr>
  </w:style>
  <w:style w:type="character" w:customStyle="1" w:styleId="ListLabel374">
    <w:name w:val="ListLabel 374"/>
    <w:qFormat/>
    <w:rPr>
      <w:rFonts w:cs="Wingdings"/>
    </w:rPr>
  </w:style>
  <w:style w:type="character" w:customStyle="1" w:styleId="ListLabel375">
    <w:name w:val="ListLabel 375"/>
    <w:qFormat/>
    <w:rPr>
      <w:rFonts w:cs="Symbol"/>
    </w:rPr>
  </w:style>
  <w:style w:type="character" w:customStyle="1" w:styleId="ListLabel376">
    <w:name w:val="ListLabel 376"/>
    <w:qFormat/>
    <w:rPr>
      <w:rFonts w:cs="Symbol"/>
    </w:rPr>
  </w:style>
  <w:style w:type="character" w:customStyle="1" w:styleId="ListLabel377">
    <w:name w:val="ListLabel 377"/>
    <w:qFormat/>
    <w:rPr>
      <w:rFonts w:cs="Wingdings"/>
    </w:rPr>
  </w:style>
  <w:style w:type="character" w:customStyle="1" w:styleId="ListLabel378">
    <w:name w:val="ListLabel 378"/>
    <w:qFormat/>
    <w:rPr>
      <w:rFonts w:ascii="Calibri" w:hAnsi="Calibri" w:cs="Symbol"/>
      <w:b/>
      <w:bCs/>
      <w:color w:val="538DD3"/>
      <w:sz w:val="24"/>
      <w:u w:val="single"/>
    </w:rPr>
  </w:style>
  <w:style w:type="character" w:customStyle="1" w:styleId="ListLabel379">
    <w:name w:val="ListLabel 379"/>
    <w:qFormat/>
    <w:rPr>
      <w:rFonts w:cs="Courier New"/>
      <w:b/>
      <w:bCs/>
      <w:i/>
      <w:iCs/>
      <w:color w:val="8DB3E1"/>
    </w:rPr>
  </w:style>
  <w:style w:type="character" w:customStyle="1" w:styleId="ListLabel380">
    <w:name w:val="ListLabel 380"/>
    <w:qFormat/>
    <w:rPr>
      <w:rFonts w:cs="Wingdings"/>
    </w:rPr>
  </w:style>
  <w:style w:type="character" w:customStyle="1" w:styleId="ListLabel381">
    <w:name w:val="ListLabel 381"/>
    <w:qFormat/>
    <w:rPr>
      <w:rFonts w:cs="Symbol"/>
    </w:rPr>
  </w:style>
  <w:style w:type="character" w:customStyle="1" w:styleId="ListLabel382">
    <w:name w:val="ListLabel 382"/>
    <w:qFormat/>
    <w:rPr>
      <w:rFonts w:cs="Courier New"/>
    </w:rPr>
  </w:style>
  <w:style w:type="character" w:customStyle="1" w:styleId="ListLabel383">
    <w:name w:val="ListLabel 383"/>
    <w:qFormat/>
    <w:rPr>
      <w:rFonts w:cs="Wingdings"/>
    </w:rPr>
  </w:style>
  <w:style w:type="character" w:customStyle="1" w:styleId="ListLabel384">
    <w:name w:val="ListLabel 384"/>
    <w:qFormat/>
    <w:rPr>
      <w:rFonts w:cs="Symbol"/>
    </w:rPr>
  </w:style>
  <w:style w:type="character" w:customStyle="1" w:styleId="ListLabel385">
    <w:name w:val="ListLabel 385"/>
    <w:qFormat/>
    <w:rPr>
      <w:rFonts w:cs="Symbol"/>
    </w:rPr>
  </w:style>
  <w:style w:type="character" w:customStyle="1" w:styleId="ListLabel386">
    <w:name w:val="ListLabel 386"/>
    <w:qFormat/>
    <w:rPr>
      <w:rFonts w:cs="Wingdings"/>
    </w:rPr>
  </w:style>
  <w:style w:type="character" w:customStyle="1" w:styleId="ListLabel387">
    <w:name w:val="ListLabel 387"/>
    <w:qFormat/>
    <w:rPr>
      <w:rFonts w:cs="Symbol"/>
      <w:b/>
      <w:bCs/>
      <w:color w:val="538DD3"/>
      <w:sz w:val="24"/>
      <w:u w:val="single"/>
    </w:rPr>
  </w:style>
  <w:style w:type="character" w:customStyle="1" w:styleId="ListLabel388">
    <w:name w:val="ListLabel 388"/>
    <w:qFormat/>
    <w:rPr>
      <w:rFonts w:cs="Courier New"/>
      <w:b/>
      <w:bCs/>
      <w:i/>
      <w:iCs/>
      <w:color w:val="8DB3E1"/>
    </w:rPr>
  </w:style>
  <w:style w:type="character" w:customStyle="1" w:styleId="ListLabel389">
    <w:name w:val="ListLabel 389"/>
    <w:qFormat/>
    <w:rPr>
      <w:rFonts w:cs="Wingdings"/>
    </w:rPr>
  </w:style>
  <w:style w:type="character" w:customStyle="1" w:styleId="ListLabel390">
    <w:name w:val="ListLabel 390"/>
    <w:qFormat/>
    <w:rPr>
      <w:rFonts w:cs="Symbol"/>
    </w:rPr>
  </w:style>
  <w:style w:type="character" w:customStyle="1" w:styleId="ListLabel391">
    <w:name w:val="ListLabel 391"/>
    <w:qFormat/>
    <w:rPr>
      <w:rFonts w:cs="Courier New"/>
    </w:rPr>
  </w:style>
  <w:style w:type="character" w:customStyle="1" w:styleId="ListLabel392">
    <w:name w:val="ListLabel 392"/>
    <w:qFormat/>
    <w:rPr>
      <w:rFonts w:cs="Wingdings"/>
    </w:rPr>
  </w:style>
  <w:style w:type="character" w:customStyle="1" w:styleId="ListLabel393">
    <w:name w:val="ListLabel 393"/>
    <w:qFormat/>
    <w:rPr>
      <w:rFonts w:cs="Symbol"/>
    </w:rPr>
  </w:style>
  <w:style w:type="character" w:customStyle="1" w:styleId="ListLabel394">
    <w:name w:val="ListLabel 394"/>
    <w:qFormat/>
    <w:rPr>
      <w:rFonts w:cs="Symbol"/>
    </w:rPr>
  </w:style>
  <w:style w:type="character" w:customStyle="1" w:styleId="ListLabel395">
    <w:name w:val="ListLabel 395"/>
    <w:qFormat/>
    <w:rPr>
      <w:rFonts w:cs="Wingdings"/>
    </w:rPr>
  </w:style>
  <w:style w:type="character" w:customStyle="1" w:styleId="ListLabel396">
    <w:name w:val="ListLabel 396"/>
    <w:qFormat/>
    <w:rPr>
      <w:rFonts w:ascii="Calibri" w:hAnsi="Calibri" w:cs="Symbol"/>
      <w:b/>
      <w:bCs/>
      <w:color w:val="538DD3"/>
      <w:sz w:val="24"/>
      <w:u w:val="single"/>
    </w:rPr>
  </w:style>
  <w:style w:type="character" w:customStyle="1" w:styleId="ListLabel397">
    <w:name w:val="ListLabel 397"/>
    <w:qFormat/>
    <w:rPr>
      <w:rFonts w:cs="Courier New"/>
      <w:b/>
      <w:bCs/>
      <w:i/>
      <w:iCs/>
      <w:color w:val="8DB3E1"/>
    </w:rPr>
  </w:style>
  <w:style w:type="character" w:customStyle="1" w:styleId="ListLabel398">
    <w:name w:val="ListLabel 398"/>
    <w:qFormat/>
    <w:rPr>
      <w:rFonts w:cs="Wingdings"/>
    </w:rPr>
  </w:style>
  <w:style w:type="character" w:customStyle="1" w:styleId="ListLabel399">
    <w:name w:val="ListLabel 399"/>
    <w:qFormat/>
    <w:rPr>
      <w:rFonts w:cs="Symbol"/>
    </w:rPr>
  </w:style>
  <w:style w:type="character" w:customStyle="1" w:styleId="ListLabel400">
    <w:name w:val="ListLabel 400"/>
    <w:qFormat/>
    <w:rPr>
      <w:rFonts w:cs="Courier New"/>
    </w:rPr>
  </w:style>
  <w:style w:type="character" w:customStyle="1" w:styleId="ListLabel401">
    <w:name w:val="ListLabel 401"/>
    <w:qFormat/>
    <w:rPr>
      <w:rFonts w:cs="Wingdings"/>
    </w:rPr>
  </w:style>
  <w:style w:type="character" w:customStyle="1" w:styleId="ListLabel402">
    <w:name w:val="ListLabel 402"/>
    <w:qFormat/>
    <w:rPr>
      <w:rFonts w:cs="Symbol"/>
    </w:rPr>
  </w:style>
  <w:style w:type="character" w:customStyle="1" w:styleId="ListLabel403">
    <w:name w:val="ListLabel 403"/>
    <w:qFormat/>
    <w:rPr>
      <w:rFonts w:cs="Symbol"/>
    </w:rPr>
  </w:style>
  <w:style w:type="character" w:customStyle="1" w:styleId="ListLabel404">
    <w:name w:val="ListLabel 404"/>
    <w:qFormat/>
    <w:rPr>
      <w:rFonts w:cs="Wingdings"/>
    </w:rPr>
  </w:style>
  <w:style w:type="character" w:customStyle="1" w:styleId="ListLabel405">
    <w:name w:val="ListLabel 405"/>
    <w:qFormat/>
    <w:rPr>
      <w:rFonts w:cs="Symbol"/>
      <w:b/>
      <w:bCs/>
      <w:color w:val="538DD3"/>
      <w:sz w:val="24"/>
      <w:u w:val="single"/>
    </w:rPr>
  </w:style>
  <w:style w:type="character" w:customStyle="1" w:styleId="ListLabel406">
    <w:name w:val="ListLabel 406"/>
    <w:qFormat/>
    <w:rPr>
      <w:rFonts w:cs="Courier New"/>
      <w:b/>
      <w:bCs/>
      <w:i/>
      <w:iCs/>
      <w:color w:val="8DB3E1"/>
    </w:rPr>
  </w:style>
  <w:style w:type="character" w:customStyle="1" w:styleId="ListLabel407">
    <w:name w:val="ListLabel 407"/>
    <w:qFormat/>
    <w:rPr>
      <w:rFonts w:cs="Wingdings"/>
    </w:rPr>
  </w:style>
  <w:style w:type="character" w:customStyle="1" w:styleId="ListLabel408">
    <w:name w:val="ListLabel 408"/>
    <w:qFormat/>
    <w:rPr>
      <w:rFonts w:cs="Symbol"/>
    </w:rPr>
  </w:style>
  <w:style w:type="character" w:customStyle="1" w:styleId="ListLabel409">
    <w:name w:val="ListLabel 409"/>
    <w:qFormat/>
    <w:rPr>
      <w:rFonts w:cs="Courier New"/>
    </w:rPr>
  </w:style>
  <w:style w:type="character" w:customStyle="1" w:styleId="ListLabel410">
    <w:name w:val="ListLabel 410"/>
    <w:qFormat/>
    <w:rPr>
      <w:rFonts w:cs="Wingdings"/>
    </w:rPr>
  </w:style>
  <w:style w:type="character" w:customStyle="1" w:styleId="ListLabel411">
    <w:name w:val="ListLabel 411"/>
    <w:qFormat/>
    <w:rPr>
      <w:rFonts w:cs="Symbol"/>
    </w:rPr>
  </w:style>
  <w:style w:type="character" w:customStyle="1" w:styleId="ListLabel412">
    <w:name w:val="ListLabel 412"/>
    <w:qFormat/>
    <w:rPr>
      <w:rFonts w:cs="Symbol"/>
    </w:rPr>
  </w:style>
  <w:style w:type="character" w:customStyle="1" w:styleId="ListLabel413">
    <w:name w:val="ListLabel 413"/>
    <w:qFormat/>
    <w:rPr>
      <w:rFonts w:cs="Wingdings"/>
    </w:rPr>
  </w:style>
  <w:style w:type="character" w:customStyle="1" w:styleId="ListLabel414">
    <w:name w:val="ListLabel 414"/>
    <w:qFormat/>
    <w:rPr>
      <w:rFonts w:ascii="Calibri" w:hAnsi="Calibri" w:cs="Symbol"/>
      <w:b/>
      <w:bCs/>
      <w:color w:val="538DD3"/>
      <w:sz w:val="24"/>
      <w:u w:val="single"/>
    </w:rPr>
  </w:style>
  <w:style w:type="character" w:customStyle="1" w:styleId="ListLabel415">
    <w:name w:val="ListLabel 415"/>
    <w:qFormat/>
    <w:rPr>
      <w:rFonts w:cs="Courier New"/>
      <w:b/>
      <w:bCs/>
      <w:i/>
      <w:iCs/>
      <w:color w:val="8DB3E1"/>
    </w:rPr>
  </w:style>
  <w:style w:type="character" w:customStyle="1" w:styleId="ListLabel416">
    <w:name w:val="ListLabel 416"/>
    <w:qFormat/>
    <w:rPr>
      <w:rFonts w:cs="Wingdings"/>
    </w:rPr>
  </w:style>
  <w:style w:type="character" w:customStyle="1" w:styleId="ListLabel417">
    <w:name w:val="ListLabel 417"/>
    <w:qFormat/>
    <w:rPr>
      <w:rFonts w:cs="Symbol"/>
    </w:rPr>
  </w:style>
  <w:style w:type="character" w:customStyle="1" w:styleId="ListLabel418">
    <w:name w:val="ListLabel 418"/>
    <w:qFormat/>
    <w:rPr>
      <w:rFonts w:cs="Courier New"/>
    </w:rPr>
  </w:style>
  <w:style w:type="character" w:customStyle="1" w:styleId="ListLabel419">
    <w:name w:val="ListLabel 419"/>
    <w:qFormat/>
    <w:rPr>
      <w:rFonts w:cs="Wingdings"/>
    </w:rPr>
  </w:style>
  <w:style w:type="character" w:customStyle="1" w:styleId="ListLabel420">
    <w:name w:val="ListLabel 420"/>
    <w:qFormat/>
    <w:rPr>
      <w:rFonts w:cs="Symbol"/>
    </w:rPr>
  </w:style>
  <w:style w:type="character" w:customStyle="1" w:styleId="ListLabel421">
    <w:name w:val="ListLabel 421"/>
    <w:qFormat/>
    <w:rPr>
      <w:rFonts w:cs="Symbol"/>
    </w:rPr>
  </w:style>
  <w:style w:type="character" w:customStyle="1" w:styleId="ListLabel422">
    <w:name w:val="ListLabel 422"/>
    <w:qFormat/>
    <w:rPr>
      <w:rFonts w:cs="Wingdings"/>
    </w:rPr>
  </w:style>
  <w:style w:type="character" w:customStyle="1" w:styleId="ListLabel423">
    <w:name w:val="ListLabel 423"/>
    <w:qFormat/>
    <w:rPr>
      <w:rFonts w:cs="Symbol"/>
      <w:b/>
      <w:bCs/>
      <w:color w:val="538DD3"/>
      <w:sz w:val="24"/>
      <w:u w:val="single"/>
    </w:rPr>
  </w:style>
  <w:style w:type="character" w:customStyle="1" w:styleId="ListLabel424">
    <w:name w:val="ListLabel 424"/>
    <w:qFormat/>
    <w:rPr>
      <w:rFonts w:cs="Courier New"/>
      <w:b/>
      <w:bCs/>
      <w:i/>
      <w:iCs/>
      <w:color w:val="8DB3E1"/>
    </w:rPr>
  </w:style>
  <w:style w:type="character" w:customStyle="1" w:styleId="ListLabel425">
    <w:name w:val="ListLabel 425"/>
    <w:qFormat/>
    <w:rPr>
      <w:rFonts w:cs="Wingdings"/>
    </w:rPr>
  </w:style>
  <w:style w:type="character" w:customStyle="1" w:styleId="ListLabel426">
    <w:name w:val="ListLabel 426"/>
    <w:qFormat/>
    <w:rPr>
      <w:rFonts w:cs="Symbol"/>
    </w:rPr>
  </w:style>
  <w:style w:type="character" w:customStyle="1" w:styleId="ListLabel427">
    <w:name w:val="ListLabel 427"/>
    <w:qFormat/>
    <w:rPr>
      <w:rFonts w:cs="Courier New"/>
    </w:rPr>
  </w:style>
  <w:style w:type="character" w:customStyle="1" w:styleId="ListLabel428">
    <w:name w:val="ListLabel 428"/>
    <w:qFormat/>
    <w:rPr>
      <w:rFonts w:cs="Wingdings"/>
    </w:rPr>
  </w:style>
  <w:style w:type="character" w:customStyle="1" w:styleId="ListLabel429">
    <w:name w:val="ListLabel 429"/>
    <w:qFormat/>
    <w:rPr>
      <w:rFonts w:cs="Symbol"/>
    </w:rPr>
  </w:style>
  <w:style w:type="character" w:customStyle="1" w:styleId="ListLabel430">
    <w:name w:val="ListLabel 430"/>
    <w:qFormat/>
    <w:rPr>
      <w:rFonts w:cs="Symbol"/>
    </w:rPr>
  </w:style>
  <w:style w:type="character" w:customStyle="1" w:styleId="ListLabel431">
    <w:name w:val="ListLabel 431"/>
    <w:qFormat/>
    <w:rPr>
      <w:rFonts w:cs="Wingdings"/>
    </w:rPr>
  </w:style>
  <w:style w:type="character" w:customStyle="1" w:styleId="ListLabel432">
    <w:name w:val="ListLabel 432"/>
    <w:qFormat/>
    <w:rPr>
      <w:rFonts w:cs="Symbol"/>
      <w:b/>
      <w:bCs/>
      <w:color w:val="538DD3"/>
      <w:sz w:val="24"/>
      <w:u w:val="single"/>
    </w:rPr>
  </w:style>
  <w:style w:type="character" w:customStyle="1" w:styleId="ListLabel433">
    <w:name w:val="ListLabel 433"/>
    <w:qFormat/>
    <w:rPr>
      <w:rFonts w:ascii="Calibri" w:hAnsi="Calibri" w:cs="Courier New"/>
      <w:b/>
      <w:bCs/>
      <w:i/>
      <w:iCs/>
      <w:color w:val="8DB3E1"/>
      <w:sz w:val="24"/>
    </w:rPr>
  </w:style>
  <w:style w:type="character" w:customStyle="1" w:styleId="ListLabel434">
    <w:name w:val="ListLabel 434"/>
    <w:qFormat/>
    <w:rPr>
      <w:rFonts w:cs="Wingdings"/>
    </w:rPr>
  </w:style>
  <w:style w:type="character" w:customStyle="1" w:styleId="ListLabel435">
    <w:name w:val="ListLabel 435"/>
    <w:qFormat/>
    <w:rPr>
      <w:rFonts w:cs="Symbol"/>
    </w:rPr>
  </w:style>
  <w:style w:type="character" w:customStyle="1" w:styleId="ListLabel436">
    <w:name w:val="ListLabel 436"/>
    <w:qFormat/>
    <w:rPr>
      <w:rFonts w:cs="Courier New"/>
    </w:rPr>
  </w:style>
  <w:style w:type="character" w:customStyle="1" w:styleId="ListLabel437">
    <w:name w:val="ListLabel 437"/>
    <w:qFormat/>
    <w:rPr>
      <w:rFonts w:cs="Wingdings"/>
    </w:rPr>
  </w:style>
  <w:style w:type="character" w:customStyle="1" w:styleId="ListLabel438">
    <w:name w:val="ListLabel 438"/>
    <w:qFormat/>
    <w:rPr>
      <w:rFonts w:cs="Symbol"/>
    </w:rPr>
  </w:style>
  <w:style w:type="character" w:customStyle="1" w:styleId="ListLabel439">
    <w:name w:val="ListLabel 439"/>
    <w:qFormat/>
    <w:rPr>
      <w:rFonts w:cs="Symbol"/>
    </w:rPr>
  </w:style>
  <w:style w:type="character" w:customStyle="1" w:styleId="ListLabel440">
    <w:name w:val="ListLabel 440"/>
    <w:qFormat/>
    <w:rPr>
      <w:rFonts w:cs="Wingdings"/>
    </w:rPr>
  </w:style>
  <w:style w:type="character" w:customStyle="1" w:styleId="ListLabel441">
    <w:name w:val="ListLabel 441"/>
    <w:qFormat/>
    <w:rPr>
      <w:rFonts w:cs="Symbol"/>
      <w:b/>
      <w:bCs/>
      <w:color w:val="538DD3"/>
      <w:sz w:val="24"/>
      <w:u w:val="single"/>
    </w:rPr>
  </w:style>
  <w:style w:type="character" w:customStyle="1" w:styleId="ListLabel442">
    <w:name w:val="ListLabel 442"/>
    <w:qFormat/>
    <w:rPr>
      <w:rFonts w:cs="Courier New"/>
      <w:b/>
      <w:bCs/>
      <w:i/>
      <w:iCs/>
      <w:color w:val="8DB3E1"/>
    </w:rPr>
  </w:style>
  <w:style w:type="character" w:customStyle="1" w:styleId="ListLabel443">
    <w:name w:val="ListLabel 443"/>
    <w:qFormat/>
    <w:rPr>
      <w:rFonts w:cs="Wingdings"/>
    </w:rPr>
  </w:style>
  <w:style w:type="character" w:customStyle="1" w:styleId="ListLabel444">
    <w:name w:val="ListLabel 444"/>
    <w:qFormat/>
    <w:rPr>
      <w:rFonts w:cs="Symbol"/>
    </w:rPr>
  </w:style>
  <w:style w:type="character" w:customStyle="1" w:styleId="ListLabel445">
    <w:name w:val="ListLabel 445"/>
    <w:qFormat/>
    <w:rPr>
      <w:rFonts w:cs="Courier New"/>
    </w:rPr>
  </w:style>
  <w:style w:type="character" w:customStyle="1" w:styleId="ListLabel446">
    <w:name w:val="ListLabel 446"/>
    <w:qFormat/>
    <w:rPr>
      <w:rFonts w:cs="Wingdings"/>
    </w:rPr>
  </w:style>
  <w:style w:type="character" w:customStyle="1" w:styleId="ListLabel447">
    <w:name w:val="ListLabel 447"/>
    <w:qFormat/>
    <w:rPr>
      <w:rFonts w:cs="Symbol"/>
    </w:rPr>
  </w:style>
  <w:style w:type="character" w:customStyle="1" w:styleId="ListLabel448">
    <w:name w:val="ListLabel 448"/>
    <w:qFormat/>
    <w:rPr>
      <w:rFonts w:cs="Symbol"/>
    </w:rPr>
  </w:style>
  <w:style w:type="character" w:customStyle="1" w:styleId="ListLabel449">
    <w:name w:val="ListLabel 449"/>
    <w:qFormat/>
    <w:rPr>
      <w:rFonts w:cs="Wingdings"/>
    </w:rPr>
  </w:style>
  <w:style w:type="character" w:customStyle="1" w:styleId="ListLabel450">
    <w:name w:val="ListLabel 450"/>
    <w:qFormat/>
    <w:rPr>
      <w:rFonts w:cs="Symbol"/>
      <w:b/>
      <w:bCs/>
      <w:color w:val="538DD3"/>
      <w:sz w:val="24"/>
      <w:u w:val="single"/>
    </w:rPr>
  </w:style>
  <w:style w:type="character" w:customStyle="1" w:styleId="ListLabel451">
    <w:name w:val="ListLabel 451"/>
    <w:qFormat/>
    <w:rPr>
      <w:rFonts w:ascii="Calibri" w:hAnsi="Calibri" w:cs="Courier New"/>
      <w:b/>
      <w:bCs/>
      <w:i/>
      <w:iCs/>
      <w:color w:val="8DB3E1"/>
      <w:sz w:val="24"/>
    </w:rPr>
  </w:style>
  <w:style w:type="character" w:customStyle="1" w:styleId="ListLabel452">
    <w:name w:val="ListLabel 452"/>
    <w:qFormat/>
    <w:rPr>
      <w:rFonts w:cs="Wingdings"/>
    </w:rPr>
  </w:style>
  <w:style w:type="character" w:customStyle="1" w:styleId="ListLabel453">
    <w:name w:val="ListLabel 453"/>
    <w:qFormat/>
    <w:rPr>
      <w:rFonts w:cs="Symbol"/>
    </w:rPr>
  </w:style>
  <w:style w:type="character" w:customStyle="1" w:styleId="ListLabel454">
    <w:name w:val="ListLabel 454"/>
    <w:qFormat/>
    <w:rPr>
      <w:rFonts w:cs="Courier New"/>
    </w:rPr>
  </w:style>
  <w:style w:type="character" w:customStyle="1" w:styleId="ListLabel455">
    <w:name w:val="ListLabel 455"/>
    <w:qFormat/>
    <w:rPr>
      <w:rFonts w:cs="Wingdings"/>
    </w:rPr>
  </w:style>
  <w:style w:type="character" w:customStyle="1" w:styleId="ListLabel456">
    <w:name w:val="ListLabel 456"/>
    <w:qFormat/>
    <w:rPr>
      <w:rFonts w:cs="Symbol"/>
    </w:rPr>
  </w:style>
  <w:style w:type="character" w:customStyle="1" w:styleId="ListLabel457">
    <w:name w:val="ListLabel 457"/>
    <w:qFormat/>
    <w:rPr>
      <w:rFonts w:cs="Symbol"/>
    </w:rPr>
  </w:style>
  <w:style w:type="character" w:customStyle="1" w:styleId="ListLabel458">
    <w:name w:val="ListLabel 458"/>
    <w:qFormat/>
    <w:rPr>
      <w:rFonts w:cs="Wingdings"/>
    </w:rPr>
  </w:style>
  <w:style w:type="character" w:customStyle="1" w:styleId="ListLabel459">
    <w:name w:val="ListLabel 459"/>
    <w:qFormat/>
    <w:rPr>
      <w:rFonts w:cs="Symbol"/>
      <w:b/>
      <w:bCs/>
      <w:color w:val="538DD3"/>
      <w:sz w:val="24"/>
      <w:u w:val="single"/>
    </w:rPr>
  </w:style>
  <w:style w:type="character" w:customStyle="1" w:styleId="ListLabel460">
    <w:name w:val="ListLabel 460"/>
    <w:qFormat/>
    <w:rPr>
      <w:rFonts w:ascii="Calibri" w:hAnsi="Calibri" w:cs="Courier New"/>
      <w:b/>
      <w:bCs/>
      <w:i/>
      <w:iCs/>
      <w:color w:val="8DB3E1"/>
      <w:sz w:val="24"/>
    </w:rPr>
  </w:style>
  <w:style w:type="character" w:customStyle="1" w:styleId="ListLabel461">
    <w:name w:val="ListLabel 461"/>
    <w:qFormat/>
    <w:rPr>
      <w:rFonts w:cs="Wingdings"/>
    </w:rPr>
  </w:style>
  <w:style w:type="character" w:customStyle="1" w:styleId="ListLabel462">
    <w:name w:val="ListLabel 462"/>
    <w:qFormat/>
    <w:rPr>
      <w:rFonts w:cs="Symbol"/>
    </w:rPr>
  </w:style>
  <w:style w:type="character" w:customStyle="1" w:styleId="ListLabel463">
    <w:name w:val="ListLabel 463"/>
    <w:qFormat/>
    <w:rPr>
      <w:rFonts w:cs="Courier New"/>
    </w:rPr>
  </w:style>
  <w:style w:type="character" w:customStyle="1" w:styleId="ListLabel464">
    <w:name w:val="ListLabel 464"/>
    <w:qFormat/>
    <w:rPr>
      <w:rFonts w:cs="Wingdings"/>
    </w:rPr>
  </w:style>
  <w:style w:type="character" w:customStyle="1" w:styleId="ListLabel465">
    <w:name w:val="ListLabel 465"/>
    <w:qFormat/>
    <w:rPr>
      <w:rFonts w:cs="Symbol"/>
    </w:rPr>
  </w:style>
  <w:style w:type="character" w:customStyle="1" w:styleId="ListLabel466">
    <w:name w:val="ListLabel 466"/>
    <w:qFormat/>
    <w:rPr>
      <w:rFonts w:cs="Symbol"/>
    </w:rPr>
  </w:style>
  <w:style w:type="character" w:customStyle="1" w:styleId="ListLabel467">
    <w:name w:val="ListLabel 467"/>
    <w:qFormat/>
    <w:rPr>
      <w:rFonts w:cs="Wingdings"/>
    </w:rPr>
  </w:style>
  <w:style w:type="character" w:customStyle="1" w:styleId="ListLabel468">
    <w:name w:val="ListLabel 468"/>
    <w:qFormat/>
    <w:rPr>
      <w:rFonts w:cs="Symbol"/>
      <w:b/>
      <w:bCs/>
      <w:color w:val="538DD3"/>
      <w:sz w:val="24"/>
      <w:u w:val="single"/>
    </w:rPr>
  </w:style>
  <w:style w:type="character" w:customStyle="1" w:styleId="ListLabel469">
    <w:name w:val="ListLabel 469"/>
    <w:qFormat/>
    <w:rPr>
      <w:rFonts w:ascii="Calibri" w:hAnsi="Calibri" w:cs="Courier New"/>
      <w:b/>
      <w:bCs/>
      <w:i/>
      <w:iCs/>
      <w:color w:val="8DB3E1"/>
      <w:sz w:val="24"/>
    </w:rPr>
  </w:style>
  <w:style w:type="character" w:customStyle="1" w:styleId="ListLabel470">
    <w:name w:val="ListLabel 470"/>
    <w:qFormat/>
    <w:rPr>
      <w:rFonts w:cs="Wingdings"/>
    </w:rPr>
  </w:style>
  <w:style w:type="character" w:customStyle="1" w:styleId="ListLabel471">
    <w:name w:val="ListLabel 471"/>
    <w:qFormat/>
    <w:rPr>
      <w:rFonts w:cs="Symbol"/>
    </w:rPr>
  </w:style>
  <w:style w:type="character" w:customStyle="1" w:styleId="ListLabel472">
    <w:name w:val="ListLabel 472"/>
    <w:qFormat/>
    <w:rPr>
      <w:rFonts w:cs="Courier New"/>
    </w:rPr>
  </w:style>
  <w:style w:type="character" w:customStyle="1" w:styleId="ListLabel473">
    <w:name w:val="ListLabel 473"/>
    <w:qFormat/>
    <w:rPr>
      <w:rFonts w:cs="Wingdings"/>
    </w:rPr>
  </w:style>
  <w:style w:type="character" w:customStyle="1" w:styleId="ListLabel474">
    <w:name w:val="ListLabel 474"/>
    <w:qFormat/>
    <w:rPr>
      <w:rFonts w:cs="Symbol"/>
    </w:rPr>
  </w:style>
  <w:style w:type="character" w:customStyle="1" w:styleId="ListLabel475">
    <w:name w:val="ListLabel 475"/>
    <w:qFormat/>
    <w:rPr>
      <w:rFonts w:cs="Symbol"/>
    </w:rPr>
  </w:style>
  <w:style w:type="paragraph" w:styleId="Titre">
    <w:name w:val="Title"/>
    <w:basedOn w:val="Normal"/>
    <w:next w:val="Corpsdetexte"/>
    <w:link w:val="TitreCar"/>
    <w:uiPriority w:val="10"/>
    <w:qFormat/>
    <w:rsid w:val="008F73E0"/>
    <w:pPr>
      <w:pBdr>
        <w:bottom w:val="single" w:sz="8" w:space="4" w:color="000000"/>
      </w:pBdr>
      <w:spacing w:before="1320" w:after="300"/>
      <w:contextualSpacing/>
      <w:jc w:val="center"/>
    </w:pPr>
    <w:rPr>
      <w:rFonts w:eastAsiaTheme="majorEastAsia" w:cstheme="majorBidi"/>
      <w:spacing w:val="5"/>
      <w:kern w:val="2"/>
      <w:sz w:val="40"/>
      <w:szCs w:val="52"/>
    </w:rPr>
  </w:style>
  <w:style w:type="paragraph" w:styleId="Corpsdetexte">
    <w:name w:val="Body Text"/>
    <w:basedOn w:val="Normal"/>
    <w:link w:val="CorpsdetexteCar"/>
    <w:unhideWhenUsed/>
    <w:rsid w:val="000D02A4"/>
    <w:pPr>
      <w:pBdr>
        <w:top w:val="single" w:sz="4" w:space="1" w:color="000000"/>
        <w:left w:val="single" w:sz="4" w:space="4" w:color="000000"/>
        <w:bottom w:val="single" w:sz="4" w:space="1" w:color="000000"/>
        <w:right w:val="single" w:sz="4" w:space="4" w:color="000000"/>
      </w:pBdr>
      <w:spacing w:after="0" w:line="240" w:lineRule="auto"/>
      <w:ind w:right="72"/>
    </w:pPr>
    <w:rPr>
      <w:rFonts w:ascii="Arial" w:hAnsi="Arial" w:cs="Arial"/>
      <w:b/>
    </w:rPr>
  </w:style>
  <w:style w:type="paragraph" w:styleId="Liste">
    <w:name w:val="List"/>
    <w:basedOn w:val="Corpsdetexte"/>
    <w:rPr>
      <w:rFonts w:cs="Arial Unicode MS"/>
    </w:rPr>
  </w:style>
  <w:style w:type="paragraph" w:styleId="Lgende">
    <w:name w:val="caption"/>
    <w:basedOn w:val="Normal"/>
    <w:qFormat/>
    <w:pPr>
      <w:suppressLineNumbers/>
      <w:spacing w:before="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styleId="En-tte">
    <w:name w:val="header"/>
    <w:basedOn w:val="Normal"/>
    <w:unhideWhenUsed/>
    <w:rsid w:val="0061095A"/>
    <w:pPr>
      <w:tabs>
        <w:tab w:val="center" w:pos="4536"/>
        <w:tab w:val="right" w:pos="9072"/>
      </w:tabs>
      <w:spacing w:after="0" w:line="240" w:lineRule="auto"/>
    </w:pPr>
  </w:style>
  <w:style w:type="paragraph" w:styleId="Pieddepage">
    <w:name w:val="footer"/>
    <w:basedOn w:val="Normal"/>
    <w:link w:val="PieddepageCar"/>
    <w:uiPriority w:val="99"/>
    <w:unhideWhenUsed/>
    <w:rsid w:val="00AC5BF8"/>
    <w:pPr>
      <w:tabs>
        <w:tab w:val="center" w:pos="4536"/>
        <w:tab w:val="right" w:pos="9072"/>
      </w:tabs>
    </w:pPr>
  </w:style>
  <w:style w:type="paragraph" w:styleId="Sous-titre">
    <w:name w:val="Subtitle"/>
    <w:basedOn w:val="Titre"/>
    <w:next w:val="Normal"/>
    <w:uiPriority w:val="11"/>
    <w:qFormat/>
    <w:rsid w:val="008F73E0"/>
    <w:pPr>
      <w:pBdr>
        <w:bottom w:val="nil"/>
      </w:pBdr>
      <w:spacing w:before="1080" w:after="120"/>
    </w:pPr>
    <w:rPr>
      <w:rFonts w:eastAsia="Times New Roman" w:cs="Times New Roman"/>
      <w:caps/>
      <w:color w:val="548DD4" w:themeColor="text2" w:themeTint="99"/>
      <w:spacing w:val="0"/>
      <w:kern w:val="0"/>
      <w:sz w:val="52"/>
      <w:lang w:eastAsia="fr-FR"/>
    </w:rPr>
  </w:style>
  <w:style w:type="paragraph" w:customStyle="1" w:styleId="textecentr">
    <w:name w:val="texte centré"/>
    <w:basedOn w:val="Normal"/>
    <w:qFormat/>
    <w:rsid w:val="00254C67"/>
    <w:pPr>
      <w:spacing w:before="60"/>
      <w:ind w:right="-425"/>
      <w:jc w:val="center"/>
    </w:pPr>
    <w:rPr>
      <w:rFonts w:eastAsia="Times New Roman" w:cs="Times New Roman"/>
      <w:sz w:val="24"/>
      <w:szCs w:val="24"/>
      <w:lang w:eastAsia="fr-FR"/>
    </w:rPr>
  </w:style>
  <w:style w:type="paragraph" w:styleId="Textedebulles">
    <w:name w:val="Balloon Text"/>
    <w:basedOn w:val="Normal"/>
    <w:link w:val="TextedebullesCar"/>
    <w:uiPriority w:val="99"/>
    <w:semiHidden/>
    <w:unhideWhenUsed/>
    <w:qFormat/>
    <w:rsid w:val="00AC5BF8"/>
    <w:rPr>
      <w:rFonts w:ascii="Tahoma" w:hAnsi="Tahoma" w:cs="Tahoma"/>
      <w:sz w:val="16"/>
      <w:szCs w:val="16"/>
    </w:rPr>
  </w:style>
  <w:style w:type="paragraph" w:styleId="TM1">
    <w:name w:val="toc 1"/>
    <w:basedOn w:val="Normal"/>
    <w:next w:val="Normal"/>
    <w:autoRedefine/>
    <w:uiPriority w:val="39"/>
    <w:unhideWhenUsed/>
    <w:rsid w:val="00F62856"/>
    <w:pPr>
      <w:spacing w:before="360" w:after="360"/>
      <w:jc w:val="left"/>
    </w:pPr>
    <w:rPr>
      <w:b/>
      <w:bCs/>
      <w:caps/>
      <w:u w:val="single"/>
    </w:rPr>
  </w:style>
  <w:style w:type="paragraph" w:styleId="TM2">
    <w:name w:val="toc 2"/>
    <w:basedOn w:val="Normal"/>
    <w:next w:val="Normal"/>
    <w:autoRedefine/>
    <w:uiPriority w:val="39"/>
    <w:unhideWhenUsed/>
    <w:rsid w:val="00F62856"/>
    <w:pPr>
      <w:spacing w:after="0"/>
      <w:jc w:val="left"/>
    </w:pPr>
    <w:rPr>
      <w:b/>
      <w:bCs/>
      <w:smallCaps/>
    </w:rPr>
  </w:style>
  <w:style w:type="paragraph" w:styleId="TM3">
    <w:name w:val="toc 3"/>
    <w:basedOn w:val="Normal"/>
    <w:next w:val="Normal"/>
    <w:autoRedefine/>
    <w:uiPriority w:val="39"/>
    <w:unhideWhenUsed/>
    <w:rsid w:val="00F62856"/>
    <w:pPr>
      <w:spacing w:after="0"/>
      <w:jc w:val="left"/>
    </w:pPr>
    <w:rPr>
      <w:smallCaps/>
    </w:rPr>
  </w:style>
  <w:style w:type="paragraph" w:styleId="TM4">
    <w:name w:val="toc 4"/>
    <w:basedOn w:val="Normal"/>
    <w:next w:val="Normal"/>
    <w:autoRedefine/>
    <w:uiPriority w:val="39"/>
    <w:unhideWhenUsed/>
    <w:rsid w:val="00B70C9F"/>
    <w:pPr>
      <w:spacing w:after="0"/>
      <w:jc w:val="left"/>
    </w:pPr>
    <w:rPr>
      <w:rFonts w:asciiTheme="minorHAnsi" w:hAnsiTheme="minorHAnsi"/>
    </w:rPr>
  </w:style>
  <w:style w:type="paragraph" w:styleId="TM5">
    <w:name w:val="toc 5"/>
    <w:basedOn w:val="Normal"/>
    <w:next w:val="Normal"/>
    <w:autoRedefine/>
    <w:uiPriority w:val="39"/>
    <w:unhideWhenUsed/>
    <w:rsid w:val="00B70C9F"/>
    <w:pPr>
      <w:spacing w:after="0"/>
      <w:jc w:val="left"/>
    </w:pPr>
    <w:rPr>
      <w:rFonts w:asciiTheme="minorHAnsi" w:hAnsiTheme="minorHAnsi"/>
    </w:rPr>
  </w:style>
  <w:style w:type="paragraph" w:styleId="TM6">
    <w:name w:val="toc 6"/>
    <w:basedOn w:val="Normal"/>
    <w:next w:val="Normal"/>
    <w:autoRedefine/>
    <w:uiPriority w:val="39"/>
    <w:unhideWhenUsed/>
    <w:rsid w:val="00B70C9F"/>
    <w:pPr>
      <w:spacing w:after="0"/>
      <w:jc w:val="left"/>
    </w:pPr>
    <w:rPr>
      <w:rFonts w:asciiTheme="minorHAnsi" w:hAnsiTheme="minorHAnsi"/>
    </w:rPr>
  </w:style>
  <w:style w:type="paragraph" w:styleId="TM7">
    <w:name w:val="toc 7"/>
    <w:basedOn w:val="Normal"/>
    <w:next w:val="Normal"/>
    <w:autoRedefine/>
    <w:uiPriority w:val="39"/>
    <w:unhideWhenUsed/>
    <w:rsid w:val="00B70C9F"/>
    <w:pPr>
      <w:spacing w:after="0"/>
      <w:jc w:val="left"/>
    </w:pPr>
    <w:rPr>
      <w:rFonts w:asciiTheme="minorHAnsi" w:hAnsiTheme="minorHAnsi"/>
    </w:rPr>
  </w:style>
  <w:style w:type="paragraph" w:styleId="TM8">
    <w:name w:val="toc 8"/>
    <w:basedOn w:val="Normal"/>
    <w:next w:val="Normal"/>
    <w:autoRedefine/>
    <w:uiPriority w:val="39"/>
    <w:unhideWhenUsed/>
    <w:rsid w:val="00B70C9F"/>
    <w:pPr>
      <w:spacing w:after="0"/>
      <w:jc w:val="left"/>
    </w:pPr>
    <w:rPr>
      <w:rFonts w:asciiTheme="minorHAnsi" w:hAnsiTheme="minorHAnsi"/>
    </w:rPr>
  </w:style>
  <w:style w:type="paragraph" w:styleId="TM9">
    <w:name w:val="toc 9"/>
    <w:basedOn w:val="Normal"/>
    <w:next w:val="Normal"/>
    <w:autoRedefine/>
    <w:uiPriority w:val="39"/>
    <w:unhideWhenUsed/>
    <w:rsid w:val="00B70C9F"/>
    <w:pPr>
      <w:spacing w:after="0"/>
      <w:jc w:val="left"/>
    </w:pPr>
    <w:rPr>
      <w:rFonts w:asciiTheme="minorHAnsi" w:hAnsiTheme="minorHAnsi"/>
    </w:rPr>
  </w:style>
  <w:style w:type="paragraph" w:styleId="Paragraphedeliste">
    <w:name w:val="List Paragraph"/>
    <w:basedOn w:val="Normal"/>
    <w:link w:val="ParagraphedelisteCar"/>
    <w:uiPriority w:val="99"/>
    <w:qFormat/>
    <w:rsid w:val="00B70C9F"/>
    <w:pPr>
      <w:ind w:left="720"/>
      <w:contextualSpacing/>
    </w:pPr>
  </w:style>
  <w:style w:type="paragraph" w:customStyle="1" w:styleId="Puce1">
    <w:name w:val="Puce1"/>
    <w:basedOn w:val="Paragraphedeliste"/>
    <w:qFormat/>
    <w:rsid w:val="00B70C9F"/>
    <w:pPr>
      <w:ind w:left="425" w:hanging="425"/>
    </w:pPr>
  </w:style>
  <w:style w:type="paragraph" w:customStyle="1" w:styleId="Puce2">
    <w:name w:val="Puce2"/>
    <w:basedOn w:val="Puce1"/>
    <w:qFormat/>
    <w:rsid w:val="00B70C9F"/>
    <w:pPr>
      <w:ind w:left="1134"/>
    </w:pPr>
  </w:style>
  <w:style w:type="paragraph" w:customStyle="1" w:styleId="Puce3">
    <w:name w:val="Puce3"/>
    <w:basedOn w:val="Puce2"/>
    <w:qFormat/>
    <w:rsid w:val="00B70C9F"/>
    <w:pPr>
      <w:ind w:left="1843"/>
    </w:pPr>
  </w:style>
  <w:style w:type="paragraph" w:customStyle="1" w:styleId="Titretableau">
    <w:name w:val="Titre tableau"/>
    <w:basedOn w:val="Normal"/>
    <w:qFormat/>
    <w:rsid w:val="008919D4"/>
    <w:pPr>
      <w:jc w:val="center"/>
    </w:pPr>
    <w:rPr>
      <w:b/>
      <w:bCs/>
      <w:color w:val="365F91" w:themeColor="accent1" w:themeShade="BF"/>
    </w:rPr>
  </w:style>
  <w:style w:type="paragraph" w:customStyle="1" w:styleId="textetableau">
    <w:name w:val="texte tableau"/>
    <w:basedOn w:val="Normal"/>
    <w:qFormat/>
    <w:rsid w:val="008919D4"/>
    <w:pPr>
      <w:jc w:val="center"/>
    </w:pPr>
    <w:rPr>
      <w:color w:val="365F91" w:themeColor="accent1" w:themeShade="BF"/>
    </w:rPr>
  </w:style>
  <w:style w:type="paragraph" w:styleId="Sansinterligne">
    <w:name w:val="No Spacing"/>
    <w:uiPriority w:val="1"/>
    <w:qFormat/>
    <w:rsid w:val="00D3049D"/>
    <w:pPr>
      <w:jc w:val="both"/>
    </w:pPr>
    <w:rPr>
      <w:rFonts w:ascii="Arial Narrow" w:hAnsi="Arial Narrow"/>
      <w:sz w:val="22"/>
    </w:rPr>
  </w:style>
  <w:style w:type="paragraph" w:styleId="Objetducommentaire">
    <w:name w:val="annotation subject"/>
    <w:basedOn w:val="Normal"/>
    <w:link w:val="ObjetducommentaireCar"/>
    <w:uiPriority w:val="99"/>
    <w:semiHidden/>
    <w:unhideWhenUsed/>
    <w:qFormat/>
    <w:rsid w:val="002D29F4"/>
    <w:pPr>
      <w:spacing w:line="240" w:lineRule="auto"/>
    </w:pPr>
    <w:rPr>
      <w:b/>
      <w:bCs/>
      <w:sz w:val="20"/>
      <w:szCs w:val="20"/>
    </w:rPr>
  </w:style>
  <w:style w:type="paragraph" w:customStyle="1" w:styleId="AdresseRRA">
    <w:name w:val="Adresse_RRA"/>
    <w:basedOn w:val="Normal"/>
    <w:uiPriority w:val="99"/>
    <w:qFormat/>
    <w:rsid w:val="00544B89"/>
    <w:pPr>
      <w:spacing w:after="0" w:line="240" w:lineRule="auto"/>
      <w:jc w:val="center"/>
    </w:pPr>
    <w:rPr>
      <w:rFonts w:ascii="NewsGoth BT" w:eastAsia="Times New Roman" w:hAnsi="NewsGoth BT" w:cs="Times New Roman"/>
      <w:b/>
      <w:bCs/>
      <w:sz w:val="18"/>
      <w:szCs w:val="18"/>
      <w:lang w:eastAsia="fr-FR"/>
    </w:rPr>
  </w:style>
  <w:style w:type="paragraph" w:styleId="En-ttedetabledesmatires">
    <w:name w:val="TOC Heading"/>
    <w:basedOn w:val="Titre1"/>
    <w:next w:val="Normal"/>
    <w:uiPriority w:val="39"/>
    <w:semiHidden/>
    <w:unhideWhenUsed/>
    <w:qFormat/>
    <w:rsid w:val="0011255C"/>
    <w:pPr>
      <w:numPr>
        <w:numId w:val="0"/>
      </w:numPr>
      <w:tabs>
        <w:tab w:val="clear" w:pos="1418"/>
      </w:tabs>
      <w:spacing w:before="480" w:after="0" w:line="276" w:lineRule="auto"/>
      <w:jc w:val="left"/>
    </w:pPr>
    <w:rPr>
      <w:rFonts w:asciiTheme="majorHAnsi" w:hAnsiTheme="majorHAnsi"/>
    </w:rPr>
  </w:style>
  <w:style w:type="paragraph" w:customStyle="1" w:styleId="CharCarChar1CarCarCarCarCarCar1">
    <w:name w:val="Char Car Char1 Car Car Car Car Car Car1"/>
    <w:basedOn w:val="Normal"/>
    <w:autoRedefine/>
    <w:qFormat/>
    <w:rsid w:val="007525FC"/>
    <w:pPr>
      <w:spacing w:after="0" w:line="20" w:lineRule="exact"/>
      <w:jc w:val="left"/>
    </w:pPr>
    <w:rPr>
      <w:rFonts w:ascii="Bookman Old Style" w:eastAsia="Times New Roman" w:hAnsi="Bookman Old Style" w:cs="Times New Roman"/>
      <w:sz w:val="24"/>
      <w:szCs w:val="24"/>
      <w:lang w:val="en-US"/>
    </w:rPr>
  </w:style>
  <w:style w:type="paragraph" w:styleId="Commentaire">
    <w:name w:val="annotation text"/>
    <w:basedOn w:val="Normal"/>
    <w:link w:val="CommentaireCar"/>
    <w:unhideWhenUsed/>
    <w:qFormat/>
    <w:rsid w:val="003E1121"/>
    <w:pPr>
      <w:spacing w:line="240" w:lineRule="auto"/>
    </w:pPr>
    <w:rPr>
      <w:sz w:val="20"/>
      <w:szCs w:val="20"/>
    </w:rPr>
  </w:style>
  <w:style w:type="paragraph" w:styleId="Corpsdetexte2">
    <w:name w:val="Body Text 2"/>
    <w:basedOn w:val="Normal"/>
    <w:link w:val="Corpsdetexte2Car"/>
    <w:uiPriority w:val="99"/>
    <w:unhideWhenUsed/>
    <w:qFormat/>
    <w:rsid w:val="00020363"/>
    <w:pPr>
      <w:widowControl w:val="0"/>
      <w:tabs>
        <w:tab w:val="left" w:pos="0"/>
      </w:tabs>
      <w:spacing w:after="0" w:line="240" w:lineRule="auto"/>
    </w:pPr>
    <w:rPr>
      <w:rFonts w:ascii="Arial" w:hAnsi="Arial" w:cs="Arial"/>
      <w:iCs/>
      <w:color w:val="000000"/>
      <w:sz w:val="18"/>
      <w:szCs w:val="18"/>
    </w:rPr>
  </w:style>
  <w:style w:type="paragraph" w:styleId="Corpsdetexte3">
    <w:name w:val="Body Text 3"/>
    <w:basedOn w:val="Normal"/>
    <w:link w:val="Corpsdetexte3Car"/>
    <w:uiPriority w:val="99"/>
    <w:unhideWhenUsed/>
    <w:qFormat/>
    <w:rsid w:val="00037B84"/>
    <w:pPr>
      <w:widowControl w:val="0"/>
      <w:tabs>
        <w:tab w:val="left" w:pos="0"/>
      </w:tabs>
      <w:spacing w:after="0" w:line="240" w:lineRule="auto"/>
      <w:jc w:val="left"/>
    </w:pPr>
    <w:rPr>
      <w:rFonts w:ascii="Arial" w:hAnsi="Arial" w:cs="Arial"/>
      <w:iCs/>
      <w:sz w:val="18"/>
      <w:szCs w:val="18"/>
    </w:rPr>
  </w:style>
  <w:style w:type="paragraph" w:customStyle="1" w:styleId="LO-Normal">
    <w:name w:val="LO-Normal"/>
    <w:qFormat/>
    <w:pPr>
      <w:jc w:val="center"/>
    </w:pPr>
    <w:rPr>
      <w:rFonts w:cs="Arial Unicode MS"/>
      <w:sz w:val="24"/>
      <w:szCs w:val="24"/>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customStyle="1" w:styleId="TableParagraph">
    <w:name w:val="Table Paragraph"/>
    <w:basedOn w:val="Normal"/>
    <w:uiPriority w:val="1"/>
    <w:qFormat/>
    <w:pPr>
      <w:widowControl w:val="0"/>
      <w:spacing w:after="0" w:line="240" w:lineRule="auto"/>
      <w:jc w:val="left"/>
    </w:pPr>
    <w:rPr>
      <w:rFonts w:ascii="Verdana" w:eastAsia="Verdana" w:hAnsi="Verdana" w:cs="Verdana"/>
    </w:rPr>
  </w:style>
  <w:style w:type="paragraph" w:styleId="Retraitcorpsdetexte">
    <w:name w:val="Body Text Indent"/>
    <w:basedOn w:val="Normal"/>
    <w:pPr>
      <w:ind w:left="855"/>
    </w:pPr>
    <w:rPr>
      <w:rFonts w:asciiTheme="minorHAnsi" w:hAnsiTheme="minorHAnsi" w:cstheme="minorHAnsi"/>
      <w:sz w:val="24"/>
      <w:szCs w:val="24"/>
    </w:rPr>
  </w:style>
  <w:style w:type="table" w:customStyle="1" w:styleId="Trameclaire-Accent11">
    <w:name w:val="Trame claire - Accent 11"/>
    <w:basedOn w:val="TableauNormal"/>
    <w:uiPriority w:val="60"/>
    <w:rsid w:val="008919D4"/>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Grilleclaire-Accent12">
    <w:name w:val="Grille claire - Accent 12"/>
    <w:basedOn w:val="TableauNormal"/>
    <w:uiPriority w:val="62"/>
    <w:rsid w:val="00243C9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Tableausimple3">
    <w:name w:val="Plain Table 3"/>
    <w:basedOn w:val="TableauNormal"/>
    <w:uiPriority w:val="43"/>
    <w:rsid w:val="004B0782"/>
    <w:tblPr>
      <w:tblStyleRowBandSize w:val="1"/>
      <w:tblStyleColBandSize w:val="1"/>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lledutableau">
    <w:name w:val="Table Grid"/>
    <w:basedOn w:val="TableauNormal"/>
    <w:uiPriority w:val="59"/>
    <w:rsid w:val="006C33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4608C-AA3F-457A-B7F4-1B6328D5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591</Words>
  <Characters>3255</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Conseil Régional Rhône-Alpes</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FARGEIX Magalie</dc:creator>
  <dc:description/>
  <cp:lastModifiedBy>CHOLEZ Paul</cp:lastModifiedBy>
  <cp:revision>4</cp:revision>
  <cp:lastPrinted>2019-03-12T14:19:00Z</cp:lastPrinted>
  <dcterms:created xsi:type="dcterms:W3CDTF">2025-12-10T17:03:00Z</dcterms:created>
  <dcterms:modified xsi:type="dcterms:W3CDTF">2025-12-22T10:31:00Z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Conseil Régional Rhône-Alpes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