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rsidP="009D2399">
            <w:pPr>
              <w:pStyle w:val="Titre2"/>
              <w:numPr>
                <w:ilvl w:val="0"/>
                <w:numId w:val="0"/>
              </w:numPr>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9D2399" w:rsidRPr="009D2399" w:rsidRDefault="009D2399" w:rsidP="009D2399">
      <w:pPr>
        <w:pStyle w:val="En-tte"/>
        <w:rPr>
          <w:rFonts w:ascii="Arial" w:hAnsi="Arial" w:cs="Arial"/>
        </w:rPr>
      </w:pPr>
      <w:r w:rsidRPr="009D2399">
        <w:rPr>
          <w:rFonts w:ascii="Arial" w:hAnsi="Arial" w:cs="Arial"/>
        </w:rPr>
        <w:t>Centre Hospitalier Universitaire de Poitiers,</w:t>
      </w:r>
    </w:p>
    <w:p w:rsidR="009D2399" w:rsidRPr="009D2399" w:rsidRDefault="009D2399" w:rsidP="009D2399">
      <w:pPr>
        <w:pStyle w:val="En-tte"/>
        <w:rPr>
          <w:rFonts w:ascii="Arial" w:hAnsi="Arial" w:cs="Arial"/>
        </w:rPr>
      </w:pPr>
      <w:r w:rsidRPr="009D2399">
        <w:rPr>
          <w:rFonts w:ascii="Arial" w:hAnsi="Arial" w:cs="Arial"/>
        </w:rPr>
        <w:t>GHT de la Vienne</w:t>
      </w:r>
    </w:p>
    <w:p w:rsidR="009D2399" w:rsidRPr="009D2399" w:rsidRDefault="009D2399" w:rsidP="009D2399">
      <w:pPr>
        <w:pStyle w:val="En-tte"/>
        <w:rPr>
          <w:rFonts w:ascii="Arial" w:hAnsi="Arial" w:cs="Arial"/>
        </w:rPr>
      </w:pPr>
      <w:r w:rsidRPr="009D2399">
        <w:rPr>
          <w:rFonts w:ascii="Arial" w:hAnsi="Arial" w:cs="Arial"/>
        </w:rPr>
        <w:t>2 rue de la Milétrie - CS 90577</w:t>
      </w:r>
    </w:p>
    <w:p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bookmarkStart w:id="0" w:name="_GoBack"/>
      <w:bookmarkEnd w:id="0"/>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01489A" w:rsidRPr="0001489A" w:rsidRDefault="0001489A" w:rsidP="0001489A">
      <w:pPr>
        <w:rPr>
          <w:rFonts w:ascii="Arial" w:hAnsi="Arial" w:cs="Arial"/>
          <w:b/>
          <w:sz w:val="22"/>
        </w:rPr>
      </w:pPr>
      <w:r w:rsidRPr="0001489A">
        <w:rPr>
          <w:rFonts w:ascii="Arial" w:hAnsi="Arial" w:cs="Arial"/>
          <w:b/>
          <w:sz w:val="22"/>
        </w:rPr>
        <w:t>Exploitation, conduite et maintenance des installations de chauffages, ventilation, Froid et ECS avec prestation de performance énergétique</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01489A">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01489A">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01489A">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1489A">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1489A">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1489A">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1489A">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1489A">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1489A">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01489A">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1489A">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1489A">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1C7" w:rsidRDefault="004E51C7">
      <w:r>
        <w:separator/>
      </w:r>
    </w:p>
  </w:endnote>
  <w:endnote w:type="continuationSeparator" w:id="0">
    <w:p w:rsidR="004E51C7" w:rsidRDefault="004E5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01489A">
          <w:pPr>
            <w:jc w:val="center"/>
            <w:rPr>
              <w:rFonts w:ascii="Arial" w:hAnsi="Arial" w:cs="Arial"/>
              <w:b/>
              <w:bCs/>
            </w:rPr>
          </w:pPr>
          <w:r>
            <w:rPr>
              <w:rFonts w:ascii="Arial" w:hAnsi="Arial" w:cs="Arial"/>
              <w:b/>
              <w:i/>
              <w:iCs/>
            </w:rPr>
            <w:t>25S159</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01489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1489A">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1C7" w:rsidRDefault="004E51C7">
      <w:r>
        <w:separator/>
      </w:r>
    </w:p>
  </w:footnote>
  <w:footnote w:type="continuationSeparator" w:id="0">
    <w:p w:rsidR="004E51C7" w:rsidRDefault="004E51C7">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1489A"/>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E51C7"/>
    <w:rsid w:val="00507C52"/>
    <w:rsid w:val="00521228"/>
    <w:rsid w:val="00523768"/>
    <w:rsid w:val="00536431"/>
    <w:rsid w:val="005404D8"/>
    <w:rsid w:val="005451F3"/>
    <w:rsid w:val="0055495B"/>
    <w:rsid w:val="005613A6"/>
    <w:rsid w:val="00577B00"/>
    <w:rsid w:val="005B1763"/>
    <w:rsid w:val="005B287C"/>
    <w:rsid w:val="005E0561"/>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7269B"/>
    <w:rsid w:val="00D81A8A"/>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ABCAB67"/>
  <w15:docId w15:val="{86FF8FDE-991A-4FAF-AACB-ADA7F441D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8B97E-0F91-42D6-964A-3FF4B7AEA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4</Pages>
  <Words>2090</Words>
  <Characters>11495</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13558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FOURNIER Elodie</cp:lastModifiedBy>
  <cp:revision>2</cp:revision>
  <cp:lastPrinted>2016-11-02T12:51:00Z</cp:lastPrinted>
  <dcterms:created xsi:type="dcterms:W3CDTF">2025-12-08T15:34:00Z</dcterms:created>
  <dcterms:modified xsi:type="dcterms:W3CDTF">2025-12-09T14:19:00Z</dcterms:modified>
</cp:coreProperties>
</file>