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E3451F" w14:textId="1AF0065B" w:rsidR="00367A5D" w:rsidRPr="00802EDF" w:rsidRDefault="009A55C1" w:rsidP="00842E76">
      <w:pPr>
        <w:tabs>
          <w:tab w:val="left" w:pos="1215"/>
          <w:tab w:val="center" w:pos="3547"/>
        </w:tabs>
        <w:rPr>
          <w:rFonts w:asciiTheme="minorHAnsi" w:hAnsiTheme="minorHAnsi" w:cstheme="minorHAnsi"/>
        </w:rPr>
      </w:pPr>
      <w:r w:rsidRPr="00F702FB">
        <w:rPr>
          <w:noProof/>
          <w:lang w:eastAsia="fr-FR"/>
        </w:rPr>
        <w:drawing>
          <wp:anchor distT="0" distB="0" distL="0" distR="0" simplePos="0" relativeHeight="251658752" behindDoc="1" locked="0" layoutInCell="0" allowOverlap="1" wp14:anchorId="31AE732C" wp14:editId="5F3C99B5">
            <wp:simplePos x="0" y="0"/>
            <wp:positionH relativeFrom="margin">
              <wp:posOffset>5155565</wp:posOffset>
            </wp:positionH>
            <wp:positionV relativeFrom="margin">
              <wp:posOffset>56515</wp:posOffset>
            </wp:positionV>
            <wp:extent cx="1148080" cy="752475"/>
            <wp:effectExtent l="0" t="0" r="0" b="0"/>
            <wp:wrapSquare wrapText="bothSides"/>
            <wp:docPr id="2" name="Image 12"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descr="Une image contenant texte, Police, Graphique, logo&#10;&#10;Le contenu généré par l’IA peut être incorrect."/>
                    <pic:cNvPicPr>
                      <a:picLocks noChangeAspect="1" noChangeArrowheads="1"/>
                    </pic:cNvPicPr>
                  </pic:nvPicPr>
                  <pic:blipFill>
                    <a:blip r:embed="rId7"/>
                    <a:stretch>
                      <a:fillRect/>
                    </a:stretch>
                  </pic:blipFill>
                  <pic:spPr bwMode="auto">
                    <a:xfrm>
                      <a:off x="0" y="0"/>
                      <a:ext cx="1148080" cy="752475"/>
                    </a:xfrm>
                    <a:prstGeom prst="rect">
                      <a:avLst/>
                    </a:prstGeom>
                  </pic:spPr>
                </pic:pic>
              </a:graphicData>
            </a:graphic>
            <wp14:sizeRelH relativeFrom="margin">
              <wp14:pctWidth>0</wp14:pctWidth>
            </wp14:sizeRelH>
            <wp14:sizeRelV relativeFrom="margin">
              <wp14:pctHeight>0</wp14:pctHeight>
            </wp14:sizeRelV>
          </wp:anchor>
        </w:drawing>
      </w:r>
      <w:r w:rsidR="00842E76">
        <w:rPr>
          <w:rFonts w:asciiTheme="minorHAnsi" w:hAnsiTheme="minorHAnsi" w:cstheme="minorHAnsi"/>
        </w:rPr>
        <w:tab/>
      </w:r>
      <w:r w:rsidR="00842E76">
        <w:rPr>
          <w:rFonts w:asciiTheme="minorHAnsi" w:hAnsiTheme="minorHAnsi" w:cstheme="minorHAnsi"/>
        </w:rPr>
        <w:tab/>
      </w:r>
      <w:r w:rsidR="009A6DD2" w:rsidRPr="00B124BB">
        <w:rPr>
          <w:noProof/>
          <w:lang w:eastAsia="fr-FR"/>
        </w:rPr>
        <w:drawing>
          <wp:anchor distT="0" distB="0" distL="114300" distR="114300" simplePos="0" relativeHeight="251656704" behindDoc="0" locked="0" layoutInCell="1" allowOverlap="1" wp14:anchorId="0A781809" wp14:editId="584D21EE">
            <wp:simplePos x="0" y="0"/>
            <wp:positionH relativeFrom="column">
              <wp:posOffset>2540</wp:posOffset>
            </wp:positionH>
            <wp:positionV relativeFrom="paragraph">
              <wp:posOffset>154940</wp:posOffset>
            </wp:positionV>
            <wp:extent cx="1857375" cy="69659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375" cy="6965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14:paraId="7955DB70" w14:textId="77777777">
        <w:tc>
          <w:tcPr>
            <w:tcW w:w="10419" w:type="dxa"/>
          </w:tcPr>
          <w:p w14:paraId="29DF5F40" w14:textId="77777777"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14:paraId="6DD03E13" w14:textId="77777777" w:rsidR="00367A5D" w:rsidRPr="00802EDF" w:rsidRDefault="00367A5D">
      <w:pPr>
        <w:rPr>
          <w:rFonts w:asciiTheme="minorHAnsi" w:hAnsiTheme="minorHAnsi" w:cstheme="minorHAnsi"/>
        </w:rPr>
        <w:sectPr w:rsidR="00367A5D" w:rsidRPr="00802EDF">
          <w:headerReference w:type="even" r:id="rId9"/>
          <w:headerReference w:type="default" r:id="rId10"/>
          <w:footerReference w:type="even" r:id="rId11"/>
          <w:footerReference w:type="default" r:id="rId12"/>
          <w:headerReference w:type="first" r:id="rId13"/>
          <w:footerReference w:type="first" r:id="rId14"/>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14:paraId="48615889" w14:textId="77777777" w:rsidTr="009A6DD2">
        <w:tc>
          <w:tcPr>
            <w:tcW w:w="9285" w:type="dxa"/>
            <w:shd w:val="clear" w:color="auto" w:fill="00B050"/>
          </w:tcPr>
          <w:p w14:paraId="68EA542A" w14:textId="77777777"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14:paraId="00ABB371" w14:textId="77777777"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14:paraId="560FA3E8" w14:textId="77777777"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14:paraId="310FDB6B" w14:textId="77777777"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14:paraId="7A0CCF1E" w14:textId="77777777">
        <w:tc>
          <w:tcPr>
            <w:tcW w:w="10277" w:type="dxa"/>
            <w:gridSpan w:val="2"/>
          </w:tcPr>
          <w:p w14:paraId="598E503E" w14:textId="77777777" w:rsidR="00367A5D" w:rsidRPr="00802EDF" w:rsidRDefault="00367A5D">
            <w:pPr>
              <w:pStyle w:val="Titre2"/>
              <w:snapToGrid w:val="0"/>
              <w:jc w:val="both"/>
              <w:rPr>
                <w:rFonts w:asciiTheme="minorHAnsi" w:hAnsiTheme="minorHAnsi" w:cstheme="minorHAnsi"/>
                <w:b w:val="0"/>
                <w:bCs w:val="0"/>
                <w:i/>
                <w:iCs/>
                <w:sz w:val="18"/>
                <w:szCs w:val="18"/>
              </w:rPr>
            </w:pPr>
          </w:p>
          <w:p w14:paraId="43A93782" w14:textId="77777777"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14:paraId="4DC36006" w14:textId="77777777"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14:paraId="5B47B24D" w14:textId="77777777"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14:paraId="689011EE" w14:textId="77777777"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15"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6"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8"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9"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20"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21"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22"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23"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24"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14:paraId="439D3BD1" w14:textId="77777777">
        <w:tc>
          <w:tcPr>
            <w:tcW w:w="10277" w:type="dxa"/>
            <w:gridSpan w:val="2"/>
          </w:tcPr>
          <w:p w14:paraId="5872B52C" w14:textId="77777777"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14:paraId="3635DE6C" w14:textId="77777777" w:rsidTr="009A6DD2">
        <w:tc>
          <w:tcPr>
            <w:tcW w:w="10277" w:type="dxa"/>
            <w:gridSpan w:val="2"/>
            <w:shd w:val="clear" w:color="auto" w:fill="00B050"/>
          </w:tcPr>
          <w:p w14:paraId="020C8ACF" w14:textId="77777777"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14:paraId="4BA2AA0E" w14:textId="77777777" w:rsidR="00367A5D" w:rsidRPr="00802EDF" w:rsidRDefault="00367A5D">
      <w:pPr>
        <w:pStyle w:val="En-tte"/>
        <w:tabs>
          <w:tab w:val="clear" w:pos="4536"/>
          <w:tab w:val="clear" w:pos="9072"/>
        </w:tabs>
        <w:rPr>
          <w:rFonts w:asciiTheme="minorHAnsi" w:hAnsiTheme="minorHAnsi" w:cstheme="minorHAnsi"/>
          <w:color w:val="000000"/>
          <w:sz w:val="24"/>
          <w:szCs w:val="24"/>
        </w:rPr>
      </w:pPr>
    </w:p>
    <w:p w14:paraId="3A62BD3E" w14:textId="77777777"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14:paraId="7902CB69" w14:textId="77777777"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14:paraId="7B427DD1" w14:textId="77777777"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14:paraId="40E1B2BD" w14:textId="77777777"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14:paraId="2D92C139" w14:textId="77777777"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14:paraId="39DDFE6D" w14:textId="77777777" w:rsidTr="009A6DD2">
        <w:trPr>
          <w:trHeight w:val="160"/>
        </w:trPr>
        <w:tc>
          <w:tcPr>
            <w:tcW w:w="10277" w:type="dxa"/>
            <w:shd w:val="clear" w:color="auto" w:fill="00B050"/>
          </w:tcPr>
          <w:p w14:paraId="720B62E6" w14:textId="77777777"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14:paraId="178F3D0B" w14:textId="77777777" w:rsidR="00842E76" w:rsidRDefault="00842E76" w:rsidP="00842E76">
      <w:pPr>
        <w:rPr>
          <w:rFonts w:asciiTheme="minorHAnsi" w:hAnsiTheme="minorHAnsi" w:cstheme="minorHAnsi"/>
          <w:sz w:val="24"/>
          <w:szCs w:val="24"/>
        </w:rPr>
      </w:pPr>
    </w:p>
    <w:p w14:paraId="385AA1ED" w14:textId="647FD806" w:rsidR="00842E76" w:rsidRPr="00842E76" w:rsidRDefault="00842E76" w:rsidP="00842E76">
      <w:pPr>
        <w:rPr>
          <w:rFonts w:asciiTheme="minorHAnsi" w:hAnsiTheme="minorHAnsi" w:cstheme="minorHAnsi"/>
          <w:sz w:val="24"/>
          <w:szCs w:val="24"/>
        </w:rPr>
      </w:pPr>
      <w:r w:rsidRPr="00842E76">
        <w:rPr>
          <w:rFonts w:asciiTheme="minorHAnsi" w:hAnsiTheme="minorHAnsi" w:cstheme="minorHAnsi"/>
          <w:sz w:val="24"/>
          <w:szCs w:val="24"/>
        </w:rPr>
        <w:t xml:space="preserve">Le présent marché a pour objet la réalisation d’une étude permettant l’amélioration de la gestion des approvisionnements et des déchets du refuge de la Roche Ecrite dans une logique de réduction des impacts sur l’habitat du tuit-tuit par la limitation du recours à l’héliportage.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14:paraId="4BA6B9F7" w14:textId="77777777" w:rsidTr="009A6DD2">
        <w:tc>
          <w:tcPr>
            <w:tcW w:w="10277" w:type="dxa"/>
            <w:shd w:val="clear" w:color="auto" w:fill="00B050"/>
          </w:tcPr>
          <w:p w14:paraId="1F16E047" w14:textId="77777777"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lastRenderedPageBreak/>
              <w:t>C - Objet de la candidature.</w:t>
            </w:r>
          </w:p>
        </w:tc>
      </w:tr>
    </w:tbl>
    <w:p w14:paraId="56391F15" w14:textId="77777777"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14:paraId="686A471D" w14:textId="77777777" w:rsidR="00367A5D" w:rsidRPr="00802EDF" w:rsidRDefault="00367A5D">
      <w:pPr>
        <w:pStyle w:val="Titre1"/>
        <w:ind w:left="0" w:hanging="432"/>
        <w:rPr>
          <w:rFonts w:asciiTheme="minorHAnsi" w:hAnsiTheme="minorHAnsi" w:cstheme="minorHAnsi"/>
          <w:b w:val="0"/>
          <w:bCs w:val="0"/>
          <w:sz w:val="24"/>
          <w:szCs w:val="24"/>
        </w:rPr>
      </w:pPr>
    </w:p>
    <w:p w14:paraId="5036FF3F" w14:textId="77777777"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14:paraId="68EAFA50" w14:textId="77777777" w:rsidR="00367A5D" w:rsidRPr="00802EDF" w:rsidRDefault="00367A5D">
      <w:pPr>
        <w:pStyle w:val="Titre1"/>
        <w:ind w:left="0" w:hanging="432"/>
        <w:rPr>
          <w:rFonts w:asciiTheme="minorHAnsi" w:hAnsiTheme="minorHAnsi" w:cstheme="minorHAnsi"/>
          <w:b w:val="0"/>
          <w:bCs w:val="0"/>
          <w:sz w:val="24"/>
          <w:szCs w:val="24"/>
        </w:rPr>
      </w:pPr>
    </w:p>
    <w:p w14:paraId="1991B485" w14:textId="77777777"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proofErr w:type="gramStart"/>
      <w:r w:rsidR="00367A5D" w:rsidRPr="00342690">
        <w:rPr>
          <w:rFonts w:asciiTheme="minorHAnsi" w:hAnsiTheme="minorHAnsi" w:cstheme="minorHAnsi"/>
          <w:b w:val="0"/>
          <w:bCs w:val="0"/>
          <w:sz w:val="24"/>
          <w:szCs w:val="24"/>
        </w:rPr>
        <w:t>pour</w:t>
      </w:r>
      <w:proofErr w:type="gramEnd"/>
      <w:r w:rsidR="00367A5D" w:rsidRPr="00342690">
        <w:rPr>
          <w:rFonts w:asciiTheme="minorHAnsi" w:hAnsiTheme="minorHAnsi" w:cstheme="minorHAnsi"/>
          <w:b w:val="0"/>
          <w:bCs w:val="0"/>
          <w:sz w:val="24"/>
          <w:szCs w:val="24"/>
        </w:rPr>
        <w:t xml:space="preserve">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w:t>
      </w:r>
      <w:proofErr w:type="gramStart"/>
      <w:r w:rsidRPr="00342690">
        <w:rPr>
          <w:rFonts w:asciiTheme="minorHAnsi" w:hAnsiTheme="minorHAnsi" w:cstheme="minorHAnsi"/>
          <w:b w:val="0"/>
          <w:i/>
          <w:iCs/>
          <w:sz w:val="24"/>
          <w:szCs w:val="24"/>
        </w:rPr>
        <w:t>non allotissement</w:t>
      </w:r>
      <w:proofErr w:type="gramEnd"/>
      <w:r w:rsidRPr="00342690">
        <w:rPr>
          <w:rFonts w:asciiTheme="minorHAnsi" w:hAnsiTheme="minorHAnsi" w:cstheme="minorHAnsi"/>
          <w:b w:val="0"/>
          <w:i/>
          <w:iCs/>
          <w:sz w:val="24"/>
          <w:szCs w:val="24"/>
        </w:rPr>
        <w:t xml:space="preserve">) </w:t>
      </w:r>
      <w:r w:rsidRPr="00342690">
        <w:rPr>
          <w:rFonts w:asciiTheme="minorHAnsi" w:hAnsiTheme="minorHAnsi" w:cstheme="minorHAnsi"/>
          <w:b w:val="0"/>
          <w:bCs w:val="0"/>
          <w:iCs/>
          <w:sz w:val="24"/>
          <w:szCs w:val="24"/>
        </w:rPr>
        <w:t>;</w:t>
      </w:r>
    </w:p>
    <w:p w14:paraId="05C7038C" w14:textId="77777777" w:rsidR="00342690" w:rsidRPr="00342690" w:rsidRDefault="00342690" w:rsidP="00342690">
      <w:pPr>
        <w:pStyle w:val="Standard"/>
        <w:rPr>
          <w:rFonts w:asciiTheme="minorHAnsi" w:hAnsiTheme="minorHAnsi" w:cstheme="minorHAnsi"/>
        </w:rPr>
      </w:pPr>
    </w:p>
    <w:p w14:paraId="3EDFD24C" w14:textId="77777777"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w:t>
      </w:r>
      <w:proofErr w:type="gramStart"/>
      <w:r w:rsidRPr="00342690">
        <w:rPr>
          <w:rFonts w:asciiTheme="minorHAnsi" w:hAnsiTheme="minorHAnsi" w:cstheme="minorHAnsi"/>
          <w:sz w:val="24"/>
        </w:rPr>
        <w:t>pour</w:t>
      </w:r>
      <w:proofErr w:type="gramEnd"/>
      <w:r w:rsidRPr="00342690">
        <w:rPr>
          <w:rFonts w:asciiTheme="minorHAnsi" w:hAnsiTheme="minorHAnsi" w:cstheme="minorHAnsi"/>
          <w:sz w:val="24"/>
        </w:rPr>
        <w:t xml:space="preserve"> tous les lots de la procédure de passation du marché public ;</w:t>
      </w:r>
    </w:p>
    <w:p w14:paraId="2B938F8B" w14:textId="77777777" w:rsidR="00342690" w:rsidRPr="00342690" w:rsidRDefault="00342690" w:rsidP="00342690">
      <w:pPr>
        <w:pStyle w:val="En-tte"/>
        <w:tabs>
          <w:tab w:val="clear" w:pos="4536"/>
          <w:tab w:val="clear" w:pos="9072"/>
        </w:tabs>
        <w:rPr>
          <w:rFonts w:asciiTheme="minorHAnsi" w:hAnsiTheme="minorHAnsi" w:cstheme="minorHAnsi"/>
          <w:b/>
          <w:bCs/>
          <w:sz w:val="24"/>
        </w:rPr>
      </w:pPr>
    </w:p>
    <w:p w14:paraId="56F68A7B" w14:textId="77777777"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w:t>
      </w:r>
      <w:proofErr w:type="gramStart"/>
      <w:r w:rsidRPr="00342690">
        <w:rPr>
          <w:rFonts w:asciiTheme="minorHAnsi" w:hAnsiTheme="minorHAnsi" w:cstheme="minorHAnsi"/>
          <w:sz w:val="24"/>
        </w:rPr>
        <w:t>pour</w:t>
      </w:r>
      <w:proofErr w:type="gramEnd"/>
      <w:r w:rsidRPr="00342690">
        <w:rPr>
          <w:rFonts w:asciiTheme="minorHAnsi" w:hAnsiTheme="minorHAnsi" w:cstheme="minorHAnsi"/>
          <w:sz w:val="24"/>
        </w:rPr>
        <w:t xml:space="preserve"> le lot n°……. </w:t>
      </w:r>
      <w:proofErr w:type="gramStart"/>
      <w:r w:rsidRPr="00342690">
        <w:rPr>
          <w:rFonts w:asciiTheme="minorHAnsi" w:hAnsiTheme="minorHAnsi" w:cstheme="minorHAnsi"/>
          <w:sz w:val="24"/>
        </w:rPr>
        <w:t>ou</w:t>
      </w:r>
      <w:proofErr w:type="gramEnd"/>
      <w:r w:rsidRPr="00342690">
        <w:rPr>
          <w:rFonts w:asciiTheme="minorHAnsi" w:hAnsiTheme="minorHAnsi" w:cstheme="minorHAnsi"/>
          <w:sz w:val="24"/>
        </w:rPr>
        <w:t xml:space="preserve"> les lots n°…………… de la procédure de passation du marché public</w:t>
      </w:r>
    </w:p>
    <w:p w14:paraId="4B2B795C" w14:textId="77777777"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w:t>
      </w:r>
      <w:proofErr w:type="gramStart"/>
      <w:r w:rsidRPr="00342690">
        <w:rPr>
          <w:rFonts w:asciiTheme="minorHAnsi" w:hAnsiTheme="minorHAnsi" w:cstheme="minorHAnsi"/>
          <w:i/>
          <w:iCs/>
          <w:sz w:val="18"/>
          <w:szCs w:val="18"/>
        </w:rPr>
        <w:t>en</w:t>
      </w:r>
      <w:proofErr w:type="gramEnd"/>
      <w:r w:rsidRPr="00342690">
        <w:rPr>
          <w:rFonts w:asciiTheme="minorHAnsi" w:hAnsiTheme="minorHAnsi" w:cstheme="minorHAnsi"/>
          <w:i/>
          <w:iCs/>
          <w:sz w:val="18"/>
          <w:szCs w:val="18"/>
        </w:rPr>
        <w:t xml:space="preserve">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14:paraId="5DDB8EBE" w14:textId="77777777" w:rsidR="00342690" w:rsidRPr="00342690" w:rsidRDefault="00342690" w:rsidP="00342690"/>
    <w:p w14:paraId="4B000470" w14:textId="77777777" w:rsidR="00367A5D" w:rsidRPr="00802EDF" w:rsidRDefault="00367A5D">
      <w:pPr>
        <w:pStyle w:val="En-tte"/>
        <w:tabs>
          <w:tab w:val="clear" w:pos="4536"/>
          <w:tab w:val="clear" w:pos="9072"/>
        </w:tabs>
        <w:rPr>
          <w:rFonts w:asciiTheme="minorHAnsi" w:hAnsiTheme="minorHAnsi" w:cstheme="minorHAnsi"/>
          <w:sz w:val="24"/>
          <w:szCs w:val="24"/>
        </w:rPr>
      </w:pPr>
    </w:p>
    <w:p w14:paraId="5AB7085D" w14:textId="77777777"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14:paraId="42F3BA89" w14:textId="77777777" w:rsidTr="009A6DD2">
        <w:tc>
          <w:tcPr>
            <w:tcW w:w="10419" w:type="dxa"/>
            <w:shd w:val="clear" w:color="auto" w:fill="00B050"/>
          </w:tcPr>
          <w:p w14:paraId="3AC8C328" w14:textId="77777777"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14:paraId="1B47EDEB" w14:textId="77777777"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14:paraId="317F032C" w14:textId="77777777" w:rsidR="00367A5D" w:rsidRPr="00802EDF" w:rsidRDefault="00367A5D">
      <w:pPr>
        <w:pStyle w:val="En-tte"/>
        <w:tabs>
          <w:tab w:val="clear" w:pos="4536"/>
          <w:tab w:val="clear" w:pos="9072"/>
        </w:tabs>
        <w:rPr>
          <w:rFonts w:asciiTheme="minorHAnsi" w:hAnsiTheme="minorHAnsi" w:cstheme="minorHAnsi"/>
          <w:sz w:val="24"/>
          <w:szCs w:val="24"/>
        </w:rPr>
      </w:pPr>
    </w:p>
    <w:bookmarkStart w:id="0" w:name="__Fieldmark__1_3072148735"/>
    <w:p w14:paraId="70A98EAA" w14:textId="77777777"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Pr="00802EDF">
        <w:rPr>
          <w:rFonts w:asciiTheme="minorHAnsi" w:hAnsiTheme="minorHAnsi" w:cstheme="minorHAnsi"/>
        </w:rPr>
      </w:r>
      <w:r w:rsidRPr="00802EDF">
        <w:rPr>
          <w:rFonts w:asciiTheme="minorHAnsi" w:hAnsiTheme="minorHAnsi" w:cstheme="minorHAnsi"/>
        </w:rPr>
        <w:fldChar w:fldCharType="separate"/>
      </w:r>
      <w:r w:rsidRPr="00802EDF">
        <w:rPr>
          <w:rFonts w:asciiTheme="minorHAnsi" w:hAnsiTheme="minorHAnsi" w:cstheme="minorHAnsi"/>
        </w:rPr>
        <w:fldChar w:fldCharType="end"/>
      </w:r>
      <w:bookmarkEnd w:id="0"/>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14:paraId="33D30E3D" w14:textId="77777777"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25"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14:paraId="42D60504" w14:textId="77777777" w:rsidR="00367A5D" w:rsidRPr="00802EDF" w:rsidRDefault="00367A5D">
      <w:pPr>
        <w:pStyle w:val="En-tte"/>
        <w:tabs>
          <w:tab w:val="clear" w:pos="4536"/>
          <w:tab w:val="clear" w:pos="9072"/>
        </w:tabs>
        <w:rPr>
          <w:rFonts w:asciiTheme="minorHAnsi" w:hAnsiTheme="minorHAnsi" w:cstheme="minorHAnsi"/>
          <w:sz w:val="24"/>
          <w:szCs w:val="24"/>
        </w:rPr>
      </w:pPr>
    </w:p>
    <w:p w14:paraId="278B2F8A" w14:textId="77777777"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14:paraId="21AB86BE" w14:textId="77777777" w:rsidR="00367A5D" w:rsidRPr="00802EDF" w:rsidRDefault="00367A5D">
      <w:pPr>
        <w:pStyle w:val="En-tte"/>
        <w:ind w:left="360"/>
        <w:rPr>
          <w:rFonts w:asciiTheme="minorHAnsi" w:hAnsiTheme="minorHAnsi" w:cstheme="minorHAnsi"/>
          <w:sz w:val="24"/>
          <w:szCs w:val="24"/>
        </w:rPr>
      </w:pPr>
    </w:p>
    <w:p w14:paraId="4C5CF70C" w14:textId="77777777"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14:paraId="257E60E7" w14:textId="77777777" w:rsidR="00367A5D" w:rsidRPr="00802EDF" w:rsidRDefault="00367A5D">
      <w:pPr>
        <w:pStyle w:val="En-tte"/>
        <w:ind w:left="360"/>
        <w:rPr>
          <w:rFonts w:asciiTheme="minorHAnsi" w:hAnsiTheme="minorHAnsi" w:cstheme="minorHAnsi"/>
          <w:sz w:val="24"/>
          <w:szCs w:val="24"/>
        </w:rPr>
      </w:pPr>
    </w:p>
    <w:p w14:paraId="7C5833B7" w14:textId="77777777"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14:paraId="5EC4DD5A" w14:textId="77777777" w:rsidR="00367A5D" w:rsidRPr="00802EDF" w:rsidRDefault="00367A5D">
      <w:pPr>
        <w:pStyle w:val="En-tte"/>
        <w:ind w:left="360"/>
        <w:rPr>
          <w:rFonts w:asciiTheme="minorHAnsi" w:hAnsiTheme="minorHAnsi" w:cstheme="minorHAnsi"/>
          <w:sz w:val="24"/>
          <w:szCs w:val="24"/>
        </w:rPr>
      </w:pPr>
    </w:p>
    <w:p w14:paraId="416CB8DC" w14:textId="77777777" w:rsidR="00367A5D" w:rsidRPr="00802EDF" w:rsidRDefault="00367A5D">
      <w:pPr>
        <w:pStyle w:val="En-tte"/>
        <w:ind w:left="360"/>
        <w:rPr>
          <w:rFonts w:asciiTheme="minorHAnsi" w:hAnsiTheme="minorHAnsi" w:cstheme="minorHAnsi"/>
          <w:sz w:val="24"/>
          <w:szCs w:val="24"/>
        </w:rPr>
      </w:pPr>
    </w:p>
    <w:p w14:paraId="02FCB0BC" w14:textId="77777777"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14:paraId="3314C37C" w14:textId="77777777" w:rsidR="00367A5D" w:rsidRPr="00802EDF" w:rsidRDefault="00367A5D">
      <w:pPr>
        <w:pStyle w:val="En-tte"/>
        <w:ind w:left="360"/>
        <w:rPr>
          <w:rFonts w:asciiTheme="minorHAnsi" w:hAnsiTheme="minorHAnsi" w:cstheme="minorHAnsi"/>
          <w:sz w:val="24"/>
          <w:szCs w:val="24"/>
        </w:rPr>
      </w:pPr>
    </w:p>
    <w:p w14:paraId="3E9C45D0" w14:textId="77777777" w:rsidR="00367A5D" w:rsidRPr="00802EDF" w:rsidRDefault="00367A5D">
      <w:pPr>
        <w:pStyle w:val="En-tte"/>
        <w:ind w:left="360"/>
        <w:rPr>
          <w:rFonts w:asciiTheme="minorHAnsi" w:hAnsiTheme="minorHAnsi" w:cstheme="minorHAnsi"/>
          <w:sz w:val="24"/>
          <w:szCs w:val="24"/>
        </w:rPr>
      </w:pPr>
    </w:p>
    <w:p w14:paraId="0C2F1E46" w14:textId="77777777"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6"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14:paraId="06A91184" w14:textId="77777777" w:rsidR="00367A5D" w:rsidRPr="00802EDF" w:rsidRDefault="00367A5D">
      <w:pPr>
        <w:pStyle w:val="En-tte"/>
        <w:tabs>
          <w:tab w:val="clear" w:pos="4536"/>
          <w:tab w:val="clear" w:pos="9072"/>
        </w:tabs>
        <w:rPr>
          <w:rFonts w:asciiTheme="minorHAnsi" w:hAnsiTheme="minorHAnsi" w:cstheme="minorHAnsi"/>
          <w:sz w:val="24"/>
          <w:szCs w:val="24"/>
        </w:rPr>
      </w:pPr>
    </w:p>
    <w:p w14:paraId="1F119D44" w14:textId="77777777"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2_3072148735"/>
    <w:p w14:paraId="01CB08E8" w14:textId="77777777"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Pr="00802EDF">
        <w:rPr>
          <w:rFonts w:asciiTheme="minorHAnsi" w:hAnsiTheme="minorHAnsi" w:cstheme="minorHAnsi"/>
        </w:rPr>
      </w:r>
      <w:r w:rsidRPr="00802EDF">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sz w:val="24"/>
          <w:szCs w:val="24"/>
        </w:rPr>
        <w:t> Le candidat est un groupement d’entreprises :</w:t>
      </w:r>
    </w:p>
    <w:p w14:paraId="65215F88" w14:textId="77777777" w:rsidR="00367A5D" w:rsidRPr="00802EDF" w:rsidRDefault="00367A5D">
      <w:pPr>
        <w:spacing w:before="60"/>
        <w:rPr>
          <w:rFonts w:asciiTheme="minorHAnsi" w:hAnsiTheme="minorHAnsi" w:cstheme="minorHAnsi"/>
          <w:sz w:val="24"/>
          <w:szCs w:val="24"/>
        </w:rPr>
      </w:pPr>
    </w:p>
    <w:bookmarkStart w:id="2" w:name="__Fieldmark__3_3072148735"/>
    <w:p w14:paraId="4C5AC78A" w14:textId="77777777"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Pr="00802EDF">
        <w:rPr>
          <w:rFonts w:asciiTheme="minorHAnsi" w:hAnsiTheme="minorHAnsi" w:cstheme="minorHAnsi"/>
        </w:rPr>
      </w:r>
      <w:r w:rsidRPr="00802EDF">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w:t>
      </w:r>
      <w:proofErr w:type="gramStart"/>
      <w:r w:rsidR="00367A5D" w:rsidRPr="00802EDF">
        <w:rPr>
          <w:rFonts w:asciiTheme="minorHAnsi" w:hAnsiTheme="minorHAnsi" w:cstheme="minorHAnsi"/>
          <w:sz w:val="24"/>
          <w:szCs w:val="24"/>
        </w:rPr>
        <w:t>conjoint</w:t>
      </w:r>
      <w:proofErr w:type="gramEnd"/>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3"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Pr="00802EDF">
        <w:rPr>
          <w:rFonts w:asciiTheme="minorHAnsi" w:hAnsiTheme="minorHAnsi" w:cstheme="minorHAnsi"/>
        </w:rPr>
      </w:r>
      <w:r w:rsidRPr="00802EDF">
        <w:rPr>
          <w:rFonts w:asciiTheme="minorHAnsi" w:hAnsiTheme="minorHAnsi" w:cstheme="minorHAnsi"/>
        </w:rPr>
        <w:fldChar w:fldCharType="separate"/>
      </w:r>
      <w:r w:rsidRPr="00802EDF">
        <w:rPr>
          <w:rFonts w:asciiTheme="minorHAnsi" w:hAnsiTheme="minorHAnsi" w:cstheme="minorHAnsi"/>
        </w:rPr>
        <w:fldChar w:fldCharType="end"/>
      </w:r>
      <w:bookmarkEnd w:id="3"/>
      <w:r w:rsidR="00367A5D" w:rsidRPr="00802EDF">
        <w:rPr>
          <w:rFonts w:asciiTheme="minorHAnsi" w:hAnsiTheme="minorHAnsi" w:cstheme="minorHAnsi"/>
          <w:sz w:val="24"/>
          <w:szCs w:val="24"/>
        </w:rPr>
        <w:t> solidaire</w:t>
      </w:r>
    </w:p>
    <w:p w14:paraId="51A5CF86" w14:textId="77777777" w:rsidR="00367A5D" w:rsidRPr="00802EDF" w:rsidRDefault="00367A5D">
      <w:pPr>
        <w:pageBreakBefore/>
        <w:ind w:left="567" w:firstLine="567"/>
        <w:rPr>
          <w:rFonts w:asciiTheme="minorHAnsi" w:hAnsiTheme="minorHAnsi" w:cstheme="minorHAnsi"/>
          <w:sz w:val="24"/>
          <w:szCs w:val="24"/>
        </w:rPr>
      </w:pPr>
    </w:p>
    <w:p w14:paraId="61173213" w14:textId="77777777"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14:paraId="72C17922" w14:textId="77777777" w:rsidTr="009A6DD2">
        <w:tc>
          <w:tcPr>
            <w:tcW w:w="10490" w:type="dxa"/>
            <w:shd w:val="clear" w:color="auto" w:fill="00B050"/>
          </w:tcPr>
          <w:p w14:paraId="51E90068" w14:textId="77777777"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14:paraId="03510803" w14:textId="77777777"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14:paraId="56AD1BE7" w14:textId="77777777"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14:paraId="1EA85168" w14:textId="77777777" w:rsidTr="00802EDF">
        <w:trPr>
          <w:trHeight w:val="1200"/>
        </w:trPr>
        <w:tc>
          <w:tcPr>
            <w:tcW w:w="1454" w:type="dxa"/>
            <w:tcBorders>
              <w:top w:val="single" w:sz="4" w:space="0" w:color="000000"/>
              <w:left w:val="single" w:sz="4" w:space="0" w:color="000000"/>
              <w:bottom w:val="single" w:sz="4" w:space="0" w:color="000000"/>
            </w:tcBorders>
          </w:tcPr>
          <w:p w14:paraId="4A144B54" w14:textId="77777777" w:rsidR="00367A5D" w:rsidRPr="00802EDF" w:rsidRDefault="00367A5D">
            <w:pPr>
              <w:snapToGrid w:val="0"/>
              <w:jc w:val="center"/>
              <w:rPr>
                <w:rFonts w:asciiTheme="minorHAnsi" w:hAnsiTheme="minorHAnsi" w:cstheme="minorHAnsi"/>
                <w:b/>
                <w:sz w:val="24"/>
                <w:szCs w:val="24"/>
              </w:rPr>
            </w:pPr>
          </w:p>
          <w:p w14:paraId="079AC144" w14:textId="77777777" w:rsidR="00367A5D" w:rsidRPr="00802EDF" w:rsidRDefault="00367A5D">
            <w:pPr>
              <w:jc w:val="center"/>
              <w:rPr>
                <w:rFonts w:asciiTheme="minorHAnsi" w:hAnsiTheme="minorHAnsi" w:cstheme="minorHAnsi"/>
                <w:b/>
                <w:sz w:val="24"/>
                <w:szCs w:val="24"/>
              </w:rPr>
            </w:pPr>
          </w:p>
          <w:p w14:paraId="56F508D2" w14:textId="77777777"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14:paraId="11604632" w14:textId="77777777" w:rsidR="00367A5D" w:rsidRPr="00802EDF" w:rsidRDefault="00367A5D">
            <w:pPr>
              <w:jc w:val="center"/>
              <w:rPr>
                <w:rFonts w:asciiTheme="minorHAnsi" w:hAnsiTheme="minorHAnsi" w:cstheme="minorHAnsi"/>
              </w:rPr>
            </w:pPr>
            <w:proofErr w:type="gramStart"/>
            <w:r w:rsidRPr="00802EDF">
              <w:rPr>
                <w:rFonts w:asciiTheme="minorHAnsi" w:hAnsiTheme="minorHAnsi" w:cstheme="minorHAnsi"/>
                <w:b/>
                <w:sz w:val="24"/>
                <w:szCs w:val="24"/>
              </w:rPr>
              <w:t>du</w:t>
            </w:r>
            <w:proofErr w:type="gramEnd"/>
          </w:p>
          <w:p w14:paraId="3571A0D7" w14:textId="77777777"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tcPr>
          <w:p w14:paraId="6334262E" w14:textId="77777777" w:rsidR="00367A5D" w:rsidRPr="00802EDF" w:rsidRDefault="00367A5D">
            <w:pPr>
              <w:snapToGrid w:val="0"/>
              <w:jc w:val="center"/>
              <w:rPr>
                <w:rFonts w:asciiTheme="minorHAnsi" w:hAnsiTheme="minorHAnsi" w:cstheme="minorHAnsi"/>
                <w:b/>
                <w:sz w:val="24"/>
                <w:szCs w:val="24"/>
              </w:rPr>
            </w:pPr>
          </w:p>
          <w:p w14:paraId="62A996E3" w14:textId="77777777"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14:paraId="1F0E7D0D" w14:textId="77777777" w:rsidR="00367A5D" w:rsidRPr="00802EDF" w:rsidRDefault="00367A5D">
            <w:pPr>
              <w:jc w:val="center"/>
              <w:rPr>
                <w:rFonts w:asciiTheme="minorHAnsi" w:hAnsiTheme="minorHAnsi" w:cstheme="minorHAnsi"/>
              </w:rPr>
            </w:pPr>
            <w:proofErr w:type="gramStart"/>
            <w:r w:rsidRPr="00802EDF">
              <w:rPr>
                <w:rFonts w:asciiTheme="minorHAnsi" w:hAnsiTheme="minorHAnsi" w:cstheme="minorHAnsi"/>
                <w:b/>
                <w:sz w:val="24"/>
                <w:szCs w:val="24"/>
              </w:rPr>
              <w:t>adresse</w:t>
            </w:r>
            <w:proofErr w:type="gramEnd"/>
            <w:r w:rsidRPr="00802EDF">
              <w:rPr>
                <w:rFonts w:asciiTheme="minorHAnsi" w:hAnsiTheme="minorHAnsi" w:cstheme="minorHAnsi"/>
                <w:b/>
                <w:sz w:val="24"/>
                <w:szCs w:val="24"/>
              </w:rPr>
              <w:t xml:space="preserve"> électronique, numéros de téléphone et de télécopie, numéro SIRET</w:t>
            </w:r>
          </w:p>
          <w:p w14:paraId="09E0157F" w14:textId="77777777" w:rsidR="00367A5D" w:rsidRPr="00802EDF" w:rsidRDefault="00367A5D">
            <w:pPr>
              <w:jc w:val="center"/>
              <w:rPr>
                <w:rFonts w:asciiTheme="minorHAnsi" w:hAnsiTheme="minorHAnsi" w:cstheme="minorHAnsi"/>
              </w:rPr>
            </w:pPr>
            <w:proofErr w:type="gramStart"/>
            <w:r w:rsidRPr="00802EDF">
              <w:rPr>
                <w:rFonts w:asciiTheme="minorHAnsi" w:hAnsiTheme="minorHAnsi" w:cstheme="minorHAnsi"/>
                <w:b/>
                <w:sz w:val="24"/>
                <w:szCs w:val="24"/>
              </w:rPr>
              <w:t>des</w:t>
            </w:r>
            <w:proofErr w:type="gramEnd"/>
            <w:r w:rsidRPr="00802EDF">
              <w:rPr>
                <w:rFonts w:asciiTheme="minorHAnsi" w:hAnsiTheme="minorHAnsi" w:cstheme="minorHAnsi"/>
                <w:b/>
                <w:sz w:val="24"/>
                <w:szCs w:val="24"/>
              </w:rPr>
              <w:t xml:space="preserve"> membres du groupement (***)</w:t>
            </w:r>
          </w:p>
          <w:p w14:paraId="74A55E55" w14:textId="77777777"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0720E1BC" w14:textId="77777777" w:rsidR="00367A5D" w:rsidRPr="00802EDF" w:rsidRDefault="00367A5D">
            <w:pPr>
              <w:pStyle w:val="Titre5"/>
              <w:snapToGrid w:val="0"/>
              <w:rPr>
                <w:rFonts w:asciiTheme="minorHAnsi" w:hAnsiTheme="minorHAnsi" w:cstheme="minorHAnsi"/>
                <w:sz w:val="24"/>
                <w:szCs w:val="24"/>
              </w:rPr>
            </w:pPr>
          </w:p>
          <w:p w14:paraId="1380B0B5" w14:textId="77777777" w:rsidR="00802EDF" w:rsidRDefault="00802EDF">
            <w:pPr>
              <w:pStyle w:val="Titre5"/>
              <w:rPr>
                <w:rFonts w:asciiTheme="minorHAnsi" w:hAnsiTheme="minorHAnsi" w:cstheme="minorHAnsi"/>
                <w:sz w:val="24"/>
                <w:szCs w:val="24"/>
              </w:rPr>
            </w:pPr>
          </w:p>
          <w:p w14:paraId="4B07C733" w14:textId="77777777" w:rsidR="00802EDF" w:rsidRDefault="00802EDF">
            <w:pPr>
              <w:pStyle w:val="Titre5"/>
              <w:rPr>
                <w:rFonts w:asciiTheme="minorHAnsi" w:hAnsiTheme="minorHAnsi" w:cstheme="minorHAnsi"/>
                <w:sz w:val="24"/>
                <w:szCs w:val="24"/>
              </w:rPr>
            </w:pPr>
          </w:p>
          <w:p w14:paraId="0471D941" w14:textId="77777777"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14:paraId="3B27D145" w14:textId="77777777" w:rsidTr="00802EDF">
        <w:trPr>
          <w:trHeight w:val="1021"/>
        </w:trPr>
        <w:tc>
          <w:tcPr>
            <w:tcW w:w="1454" w:type="dxa"/>
            <w:tcBorders>
              <w:top w:val="single" w:sz="4" w:space="0" w:color="000000"/>
              <w:left w:val="single" w:sz="4" w:space="0" w:color="000000"/>
            </w:tcBorders>
            <w:shd w:val="clear" w:color="auto" w:fill="CCFFFF"/>
          </w:tcPr>
          <w:p w14:paraId="3A47BE80" w14:textId="77777777"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14:paraId="6D64056C" w14:textId="77777777"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14:paraId="3130E0AB" w14:textId="77777777" w:rsidR="00367A5D" w:rsidRPr="00802EDF" w:rsidRDefault="00367A5D">
            <w:pPr>
              <w:snapToGrid w:val="0"/>
              <w:jc w:val="both"/>
              <w:rPr>
                <w:rFonts w:asciiTheme="minorHAnsi" w:hAnsiTheme="minorHAnsi" w:cstheme="minorHAnsi"/>
                <w:b/>
                <w:bCs/>
                <w:sz w:val="24"/>
                <w:szCs w:val="24"/>
              </w:rPr>
            </w:pPr>
          </w:p>
        </w:tc>
      </w:tr>
      <w:tr w:rsidR="00367A5D" w:rsidRPr="00802EDF" w14:paraId="3D6DAF3B" w14:textId="77777777" w:rsidTr="00802EDF">
        <w:trPr>
          <w:trHeight w:val="1021"/>
        </w:trPr>
        <w:tc>
          <w:tcPr>
            <w:tcW w:w="1454" w:type="dxa"/>
            <w:tcBorders>
              <w:left w:val="single" w:sz="4" w:space="0" w:color="000000"/>
            </w:tcBorders>
          </w:tcPr>
          <w:p w14:paraId="0194130C" w14:textId="77777777"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tcPr>
          <w:p w14:paraId="28AB51B5" w14:textId="77777777"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tcPr>
          <w:p w14:paraId="4F6A55E2" w14:textId="77777777" w:rsidR="00367A5D" w:rsidRPr="00802EDF" w:rsidRDefault="00367A5D">
            <w:pPr>
              <w:snapToGrid w:val="0"/>
              <w:jc w:val="both"/>
              <w:rPr>
                <w:rFonts w:asciiTheme="minorHAnsi" w:hAnsiTheme="minorHAnsi" w:cstheme="minorHAnsi"/>
                <w:b/>
                <w:bCs/>
                <w:sz w:val="24"/>
                <w:szCs w:val="24"/>
              </w:rPr>
            </w:pPr>
          </w:p>
        </w:tc>
      </w:tr>
      <w:tr w:rsidR="00367A5D" w:rsidRPr="00802EDF" w14:paraId="038792D5" w14:textId="77777777" w:rsidTr="00802EDF">
        <w:trPr>
          <w:trHeight w:val="1021"/>
        </w:trPr>
        <w:tc>
          <w:tcPr>
            <w:tcW w:w="1454" w:type="dxa"/>
            <w:tcBorders>
              <w:left w:val="single" w:sz="4" w:space="0" w:color="000000"/>
            </w:tcBorders>
            <w:shd w:val="clear" w:color="auto" w:fill="CCFFFF"/>
          </w:tcPr>
          <w:p w14:paraId="33E850C9" w14:textId="77777777"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14:paraId="72700D80" w14:textId="77777777"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14:paraId="4FC2E993" w14:textId="77777777" w:rsidR="00367A5D" w:rsidRPr="00802EDF" w:rsidRDefault="00367A5D">
            <w:pPr>
              <w:snapToGrid w:val="0"/>
              <w:jc w:val="both"/>
              <w:rPr>
                <w:rFonts w:asciiTheme="minorHAnsi" w:hAnsiTheme="minorHAnsi" w:cstheme="minorHAnsi"/>
                <w:b/>
                <w:bCs/>
                <w:sz w:val="24"/>
                <w:szCs w:val="24"/>
              </w:rPr>
            </w:pPr>
          </w:p>
        </w:tc>
      </w:tr>
      <w:tr w:rsidR="00367A5D" w:rsidRPr="00802EDF" w14:paraId="19494650" w14:textId="77777777" w:rsidTr="00802EDF">
        <w:trPr>
          <w:trHeight w:val="1021"/>
        </w:trPr>
        <w:tc>
          <w:tcPr>
            <w:tcW w:w="1454" w:type="dxa"/>
            <w:tcBorders>
              <w:left w:val="single" w:sz="4" w:space="0" w:color="000000"/>
              <w:bottom w:val="single" w:sz="4" w:space="0" w:color="000000"/>
            </w:tcBorders>
          </w:tcPr>
          <w:p w14:paraId="0318B479" w14:textId="77777777"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tcPr>
          <w:p w14:paraId="65D0372F" w14:textId="77777777"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tcPr>
          <w:p w14:paraId="7FE1ECE0" w14:textId="77777777" w:rsidR="00367A5D" w:rsidRPr="00802EDF" w:rsidRDefault="00367A5D">
            <w:pPr>
              <w:snapToGrid w:val="0"/>
              <w:jc w:val="both"/>
              <w:rPr>
                <w:rFonts w:asciiTheme="minorHAnsi" w:hAnsiTheme="minorHAnsi" w:cstheme="minorHAnsi"/>
                <w:sz w:val="24"/>
                <w:szCs w:val="24"/>
              </w:rPr>
            </w:pPr>
          </w:p>
        </w:tc>
      </w:tr>
    </w:tbl>
    <w:p w14:paraId="2B1B2522" w14:textId="77777777"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14:paraId="4B6C5A6C" w14:textId="77777777"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14:paraId="16D5CF9B" w14:textId="77777777"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7"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14:paraId="238A3624" w14:textId="77777777" w:rsidR="00367A5D" w:rsidRPr="00802EDF" w:rsidRDefault="00367A5D">
      <w:pPr>
        <w:pageBreakBefore/>
        <w:jc w:val="both"/>
        <w:rPr>
          <w:rFonts w:asciiTheme="minorHAnsi" w:hAnsiTheme="minorHAnsi" w:cstheme="minorHAnsi"/>
        </w:rPr>
      </w:pPr>
    </w:p>
    <w:p w14:paraId="084BCBD6" w14:textId="77777777"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14:paraId="0F1D3151" w14:textId="77777777" w:rsidTr="009A6DD2">
        <w:tc>
          <w:tcPr>
            <w:tcW w:w="10419" w:type="dxa"/>
            <w:shd w:val="clear" w:color="auto" w:fill="00B050"/>
          </w:tcPr>
          <w:p w14:paraId="5ED79287" w14:textId="77777777"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14:paraId="6DF9B5F5" w14:textId="77777777" w:rsidR="00367A5D" w:rsidRPr="00802EDF" w:rsidRDefault="00367A5D">
      <w:pPr>
        <w:rPr>
          <w:rFonts w:asciiTheme="minorHAnsi" w:hAnsiTheme="minorHAnsi" w:cstheme="minorHAnsi"/>
          <w:sz w:val="24"/>
          <w:szCs w:val="24"/>
        </w:rPr>
      </w:pPr>
    </w:p>
    <w:p w14:paraId="1FC6676D" w14:textId="77777777"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14:paraId="197A77F9" w14:textId="77777777"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14:paraId="0A5947DA" w14:textId="77777777"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8"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9"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14:paraId="1E26391C" w14:textId="77777777"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30"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31"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14:paraId="3B69A284" w14:textId="77777777" w:rsidR="00367A5D" w:rsidRPr="00802EDF" w:rsidRDefault="00367A5D">
      <w:pPr>
        <w:tabs>
          <w:tab w:val="left" w:pos="576"/>
        </w:tabs>
        <w:spacing w:before="80"/>
        <w:ind w:left="567"/>
        <w:jc w:val="both"/>
        <w:rPr>
          <w:rFonts w:asciiTheme="minorHAnsi" w:hAnsiTheme="minorHAnsi" w:cstheme="minorHAnsi"/>
          <w:sz w:val="24"/>
          <w:szCs w:val="24"/>
        </w:rPr>
      </w:pPr>
    </w:p>
    <w:p w14:paraId="5E8C7665" w14:textId="77777777"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4"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0120D5" w:rsidRPr="00802EDF">
        <w:rPr>
          <w:rFonts w:asciiTheme="minorHAnsi" w:hAnsiTheme="minorHAnsi" w:cstheme="minorHAnsi"/>
        </w:rPr>
      </w:r>
      <w:r w:rsidR="000120D5" w:rsidRPr="00802EDF">
        <w:rPr>
          <w:rFonts w:asciiTheme="minorHAnsi" w:hAnsiTheme="minorHAnsi" w:cstheme="minorHAnsi"/>
        </w:rPr>
        <w:fldChar w:fldCharType="separate"/>
      </w:r>
      <w:r w:rsidR="000120D5" w:rsidRPr="00802EDF">
        <w:rPr>
          <w:rFonts w:asciiTheme="minorHAnsi" w:hAnsiTheme="minorHAnsi" w:cstheme="minorHAnsi"/>
        </w:rPr>
        <w:fldChar w:fldCharType="end"/>
      </w:r>
      <w:bookmarkEnd w:id="4"/>
    </w:p>
    <w:p w14:paraId="4DA6F5BB" w14:textId="77777777" w:rsidR="00367A5D" w:rsidRPr="00802EDF" w:rsidRDefault="00367A5D">
      <w:pPr>
        <w:jc w:val="both"/>
        <w:rPr>
          <w:rFonts w:asciiTheme="minorHAnsi" w:hAnsiTheme="minorHAnsi" w:cstheme="minorHAnsi"/>
          <w:sz w:val="24"/>
          <w:szCs w:val="24"/>
        </w:rPr>
      </w:pPr>
    </w:p>
    <w:p w14:paraId="192DD623" w14:textId="77777777"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32"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33"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34"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14:paraId="0E7CAFF8" w14:textId="77777777" w:rsidR="00367A5D" w:rsidRPr="00802EDF" w:rsidRDefault="00367A5D">
      <w:pPr>
        <w:rPr>
          <w:rFonts w:asciiTheme="minorHAnsi" w:hAnsiTheme="minorHAnsi" w:cstheme="minorHAnsi"/>
          <w:b/>
          <w:sz w:val="24"/>
          <w:szCs w:val="24"/>
        </w:rPr>
      </w:pPr>
    </w:p>
    <w:p w14:paraId="607779DC" w14:textId="77777777" w:rsidR="00367A5D" w:rsidRPr="00802EDF" w:rsidRDefault="00367A5D">
      <w:pPr>
        <w:rPr>
          <w:rFonts w:asciiTheme="minorHAnsi" w:hAnsiTheme="minorHAnsi" w:cstheme="minorHAnsi"/>
          <w:b/>
          <w:sz w:val="24"/>
          <w:szCs w:val="24"/>
        </w:rPr>
      </w:pPr>
    </w:p>
    <w:p w14:paraId="628AD2AC" w14:textId="77777777"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35"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14:paraId="02C103F4" w14:textId="77777777" w:rsidR="00367A5D" w:rsidRPr="00802EDF" w:rsidRDefault="00367A5D">
      <w:pPr>
        <w:pStyle w:val="En-tte"/>
        <w:tabs>
          <w:tab w:val="clear" w:pos="4536"/>
          <w:tab w:val="clear" w:pos="9072"/>
          <w:tab w:val="left" w:pos="864"/>
        </w:tabs>
        <w:rPr>
          <w:rFonts w:asciiTheme="minorHAnsi" w:hAnsiTheme="minorHAnsi" w:cstheme="minorHAnsi"/>
          <w:sz w:val="24"/>
          <w:szCs w:val="24"/>
        </w:rPr>
      </w:pPr>
    </w:p>
    <w:p w14:paraId="41C15798" w14:textId="77777777"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14:paraId="314A45A7" w14:textId="77777777"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14:paraId="095EE393" w14:textId="77777777" w:rsidR="00367A5D" w:rsidRPr="00802EDF" w:rsidRDefault="00367A5D">
      <w:pPr>
        <w:pStyle w:val="En-tte"/>
        <w:tabs>
          <w:tab w:val="left" w:pos="864"/>
        </w:tabs>
        <w:rPr>
          <w:rFonts w:asciiTheme="minorHAnsi" w:hAnsiTheme="minorHAnsi" w:cstheme="minorHAnsi"/>
          <w:sz w:val="24"/>
          <w:szCs w:val="24"/>
        </w:rPr>
      </w:pPr>
    </w:p>
    <w:p w14:paraId="184D31F5" w14:textId="77777777"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14:paraId="64823647" w14:textId="77777777" w:rsidR="00367A5D" w:rsidRPr="00802EDF" w:rsidRDefault="00367A5D">
      <w:pPr>
        <w:pStyle w:val="En-tte"/>
        <w:tabs>
          <w:tab w:val="left" w:pos="864"/>
        </w:tabs>
        <w:ind w:left="426"/>
        <w:rPr>
          <w:rFonts w:asciiTheme="minorHAnsi" w:hAnsiTheme="minorHAnsi" w:cstheme="minorHAnsi"/>
          <w:sz w:val="24"/>
          <w:szCs w:val="24"/>
        </w:rPr>
      </w:pPr>
    </w:p>
    <w:p w14:paraId="72693D6C" w14:textId="77777777" w:rsidR="00367A5D" w:rsidRPr="00802EDF" w:rsidRDefault="00367A5D">
      <w:pPr>
        <w:pStyle w:val="En-tte"/>
        <w:tabs>
          <w:tab w:val="left" w:pos="864"/>
        </w:tabs>
        <w:rPr>
          <w:rFonts w:asciiTheme="minorHAnsi" w:hAnsiTheme="minorHAnsi" w:cstheme="minorHAnsi"/>
          <w:sz w:val="24"/>
          <w:szCs w:val="24"/>
        </w:rPr>
      </w:pPr>
    </w:p>
    <w:p w14:paraId="4A664D32" w14:textId="77777777" w:rsidR="00367A5D" w:rsidRPr="00802EDF" w:rsidRDefault="00367A5D">
      <w:pPr>
        <w:pStyle w:val="En-tte"/>
        <w:tabs>
          <w:tab w:val="left" w:pos="864"/>
        </w:tabs>
        <w:ind w:left="426"/>
        <w:rPr>
          <w:rFonts w:asciiTheme="minorHAnsi" w:hAnsiTheme="minorHAnsi" w:cstheme="minorHAnsi"/>
          <w:sz w:val="24"/>
          <w:szCs w:val="24"/>
        </w:rPr>
      </w:pPr>
    </w:p>
    <w:p w14:paraId="51AC65D5" w14:textId="77777777"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14:paraId="5DCB8115" w14:textId="77777777" w:rsidR="00367A5D" w:rsidRPr="00802EDF" w:rsidRDefault="00367A5D">
      <w:pPr>
        <w:jc w:val="both"/>
        <w:rPr>
          <w:rFonts w:asciiTheme="minorHAnsi" w:hAnsiTheme="minorHAnsi" w:cstheme="minorHAnsi"/>
          <w:sz w:val="24"/>
          <w:szCs w:val="24"/>
        </w:rPr>
      </w:pPr>
    </w:p>
    <w:p w14:paraId="6323E143" w14:textId="77777777"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14:paraId="7285B0FC" w14:textId="77777777" w:rsidR="00367A5D" w:rsidRPr="00802EDF" w:rsidRDefault="00367A5D">
      <w:pPr>
        <w:jc w:val="both"/>
        <w:rPr>
          <w:rFonts w:asciiTheme="minorHAnsi" w:hAnsiTheme="minorHAnsi" w:cstheme="minorHAnsi"/>
          <w:sz w:val="24"/>
          <w:szCs w:val="24"/>
        </w:rPr>
      </w:pPr>
    </w:p>
    <w:p w14:paraId="0DE3B819" w14:textId="77777777"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14:paraId="741A56FE" w14:textId="77777777"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14:paraId="31884C27" w14:textId="77777777" w:rsidR="00367A5D" w:rsidRPr="00802EDF" w:rsidRDefault="00367A5D">
      <w:pPr>
        <w:rPr>
          <w:rFonts w:asciiTheme="minorHAnsi" w:hAnsiTheme="minorHAnsi" w:cstheme="minorHAnsi"/>
          <w:sz w:val="24"/>
          <w:szCs w:val="24"/>
        </w:rPr>
      </w:pPr>
    </w:p>
    <w:bookmarkStart w:id="5" w:name="__Fieldmark__6_3072148735"/>
    <w:p w14:paraId="54DE5400" w14:textId="77777777"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Pr="00802EDF">
        <w:rPr>
          <w:rFonts w:asciiTheme="minorHAnsi" w:hAnsiTheme="minorHAnsi" w:cstheme="minorHAnsi"/>
        </w:rPr>
      </w:r>
      <w:r w:rsidRPr="00802EDF">
        <w:rPr>
          <w:rFonts w:asciiTheme="minorHAnsi" w:hAnsiTheme="minorHAnsi" w:cstheme="minorHAnsi"/>
        </w:rPr>
        <w:fldChar w:fldCharType="separate"/>
      </w:r>
      <w:r w:rsidRPr="00802EDF">
        <w:rPr>
          <w:rFonts w:asciiTheme="minorHAnsi" w:hAnsiTheme="minorHAnsi" w:cstheme="minorHAnsi"/>
        </w:rPr>
        <w:fldChar w:fldCharType="end"/>
      </w:r>
      <w:bookmarkEnd w:id="5"/>
      <w:r w:rsidR="00367A5D" w:rsidRPr="00802EDF">
        <w:rPr>
          <w:rFonts w:asciiTheme="minorHAnsi" w:hAnsiTheme="minorHAnsi" w:cstheme="minorHAnsi"/>
          <w:sz w:val="24"/>
          <w:szCs w:val="24"/>
        </w:rPr>
        <w:t> </w:t>
      </w:r>
      <w:proofErr w:type="gramStart"/>
      <w:r w:rsidR="00367A5D" w:rsidRPr="00802EDF">
        <w:rPr>
          <w:rFonts w:asciiTheme="minorHAnsi" w:hAnsiTheme="minorHAnsi" w:cstheme="minorHAnsi"/>
          <w:sz w:val="24"/>
          <w:szCs w:val="24"/>
        </w:rPr>
        <w:t>le</w:t>
      </w:r>
      <w:proofErr w:type="gramEnd"/>
      <w:r w:rsidR="00367A5D" w:rsidRPr="00802EDF">
        <w:rPr>
          <w:rFonts w:asciiTheme="minorHAnsi" w:hAnsiTheme="minorHAnsi" w:cstheme="minorHAnsi"/>
          <w:sz w:val="24"/>
          <w:szCs w:val="24"/>
        </w:rPr>
        <w:t xml:space="preserve"> formulaire DC2.</w:t>
      </w:r>
      <w:r w:rsidR="00367A5D" w:rsidRPr="00802EDF">
        <w:rPr>
          <w:rFonts w:asciiTheme="minorHAnsi" w:hAnsiTheme="minorHAnsi" w:cstheme="minorHAnsi"/>
          <w:bCs/>
          <w:sz w:val="24"/>
          <w:szCs w:val="24"/>
        </w:rPr>
        <w:tab/>
      </w:r>
      <w:bookmarkStart w:id="6"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Pr="00802EDF">
        <w:rPr>
          <w:rFonts w:asciiTheme="minorHAnsi" w:hAnsiTheme="minorHAnsi" w:cstheme="minorHAnsi"/>
        </w:rPr>
      </w:r>
      <w:r w:rsidRPr="00802EDF">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w:t>
      </w:r>
      <w:proofErr w:type="gramStart"/>
      <w:r w:rsidR="00367A5D" w:rsidRPr="00802EDF">
        <w:rPr>
          <w:rFonts w:asciiTheme="minorHAnsi" w:hAnsiTheme="minorHAnsi" w:cstheme="minorHAnsi"/>
          <w:sz w:val="24"/>
          <w:szCs w:val="24"/>
        </w:rPr>
        <w:t>les</w:t>
      </w:r>
      <w:proofErr w:type="gramEnd"/>
      <w:r w:rsidR="00367A5D" w:rsidRPr="00802EDF">
        <w:rPr>
          <w:rFonts w:asciiTheme="minorHAnsi" w:hAnsiTheme="minorHAnsi" w:cstheme="minorHAnsi"/>
          <w:sz w:val="24"/>
          <w:szCs w:val="24"/>
        </w:rPr>
        <w:t xml:space="preserve"> documents établissant ses capacités, tels que demandés dans les documents de la consultation (*).</w:t>
      </w:r>
    </w:p>
    <w:p w14:paraId="70496A0D" w14:textId="77777777" w:rsidR="00367A5D" w:rsidRPr="00802EDF" w:rsidRDefault="00367A5D">
      <w:pPr>
        <w:ind w:left="4536" w:hanging="3990"/>
        <w:jc w:val="both"/>
        <w:rPr>
          <w:rFonts w:asciiTheme="minorHAnsi" w:hAnsiTheme="minorHAnsi" w:cstheme="minorHAnsi"/>
          <w:bCs/>
          <w:sz w:val="24"/>
          <w:szCs w:val="24"/>
        </w:rPr>
      </w:pPr>
    </w:p>
    <w:p w14:paraId="4B765DB2" w14:textId="77777777" w:rsidR="00367A5D" w:rsidRPr="00802EDF" w:rsidRDefault="00367A5D">
      <w:pPr>
        <w:ind w:left="4536" w:hanging="3990"/>
        <w:jc w:val="both"/>
        <w:rPr>
          <w:rFonts w:asciiTheme="minorHAnsi" w:hAnsiTheme="minorHAnsi" w:cstheme="minorHAnsi"/>
          <w:bCs/>
          <w:sz w:val="24"/>
          <w:szCs w:val="24"/>
        </w:rPr>
      </w:pPr>
    </w:p>
    <w:p w14:paraId="16F561F0" w14:textId="77777777"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14:paraId="5EBAF9B8" w14:textId="77777777" w:rsidR="00367A5D" w:rsidRPr="00802EDF" w:rsidRDefault="00367A5D">
      <w:pPr>
        <w:ind w:left="4536" w:hanging="3990"/>
        <w:jc w:val="both"/>
        <w:rPr>
          <w:rFonts w:asciiTheme="minorHAnsi" w:hAnsiTheme="minorHAnsi" w:cstheme="minorHAnsi"/>
          <w:sz w:val="24"/>
          <w:szCs w:val="24"/>
        </w:rPr>
      </w:pPr>
    </w:p>
    <w:p w14:paraId="460AF743" w14:textId="77777777" w:rsidR="00367A5D" w:rsidRPr="00802EDF" w:rsidRDefault="00367A5D">
      <w:pPr>
        <w:rPr>
          <w:rFonts w:asciiTheme="minorHAnsi" w:hAnsiTheme="minorHAnsi" w:cstheme="minorHAnsi"/>
          <w:b/>
          <w:sz w:val="24"/>
          <w:szCs w:val="24"/>
        </w:rPr>
      </w:pPr>
    </w:p>
    <w:p w14:paraId="2DBCA300" w14:textId="77777777"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14:paraId="21CB966B" w14:textId="77777777" w:rsidTr="009A6DD2">
        <w:tc>
          <w:tcPr>
            <w:tcW w:w="10277" w:type="dxa"/>
            <w:shd w:val="clear" w:color="auto" w:fill="00B050"/>
          </w:tcPr>
          <w:p w14:paraId="38C612CA" w14:textId="77777777"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14:paraId="1A5641D8" w14:textId="77777777" w:rsidR="00367A5D" w:rsidRPr="00802EDF" w:rsidRDefault="00367A5D">
      <w:pPr>
        <w:jc w:val="both"/>
        <w:rPr>
          <w:rFonts w:asciiTheme="minorHAnsi" w:hAnsiTheme="minorHAnsi" w:cstheme="minorHAnsi"/>
          <w:sz w:val="24"/>
          <w:szCs w:val="24"/>
        </w:rPr>
      </w:pPr>
    </w:p>
    <w:p w14:paraId="7A28AD11" w14:textId="77777777"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14:paraId="05846ED3" w14:textId="77777777"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6"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14:paraId="449C3BB1" w14:textId="77777777" w:rsidR="00367A5D" w:rsidRPr="00802EDF" w:rsidRDefault="00367A5D">
      <w:pPr>
        <w:rPr>
          <w:rFonts w:asciiTheme="minorHAnsi" w:hAnsiTheme="minorHAnsi" w:cstheme="minorHAnsi"/>
          <w:sz w:val="24"/>
          <w:szCs w:val="24"/>
        </w:rPr>
      </w:pPr>
    </w:p>
    <w:p w14:paraId="38AAC121" w14:textId="77777777"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14:paraId="09BFE1F0" w14:textId="77777777" w:rsidR="00367A5D" w:rsidRPr="00802EDF" w:rsidRDefault="00367A5D">
      <w:pPr>
        <w:pStyle w:val="En-tte"/>
        <w:ind w:left="360"/>
        <w:rPr>
          <w:rFonts w:asciiTheme="minorHAnsi" w:hAnsiTheme="minorHAnsi" w:cstheme="minorHAnsi"/>
          <w:sz w:val="24"/>
          <w:szCs w:val="24"/>
        </w:rPr>
      </w:pPr>
    </w:p>
    <w:p w14:paraId="214B6A96" w14:textId="77777777" w:rsidR="00367A5D" w:rsidRPr="00802EDF" w:rsidRDefault="00367A5D">
      <w:pPr>
        <w:pStyle w:val="En-tte"/>
        <w:ind w:left="360"/>
        <w:rPr>
          <w:rFonts w:asciiTheme="minorHAnsi" w:hAnsiTheme="minorHAnsi" w:cstheme="minorHAnsi"/>
          <w:sz w:val="24"/>
          <w:szCs w:val="24"/>
        </w:rPr>
      </w:pPr>
    </w:p>
    <w:p w14:paraId="6544D162" w14:textId="77777777" w:rsidR="00367A5D" w:rsidRPr="00802EDF" w:rsidRDefault="00367A5D">
      <w:pPr>
        <w:pStyle w:val="En-tte"/>
        <w:ind w:left="360"/>
        <w:rPr>
          <w:rFonts w:asciiTheme="minorHAnsi" w:hAnsiTheme="minorHAnsi" w:cstheme="minorHAnsi"/>
          <w:sz w:val="24"/>
          <w:szCs w:val="24"/>
        </w:rPr>
      </w:pPr>
    </w:p>
    <w:p w14:paraId="1C219517" w14:textId="77777777"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14:paraId="4F6149D4" w14:textId="77777777" w:rsidR="00367A5D" w:rsidRPr="00802EDF" w:rsidRDefault="00367A5D">
      <w:pPr>
        <w:pStyle w:val="En-tte"/>
        <w:ind w:left="360"/>
        <w:rPr>
          <w:rFonts w:asciiTheme="minorHAnsi" w:hAnsiTheme="minorHAnsi" w:cstheme="minorHAnsi"/>
          <w:sz w:val="24"/>
          <w:szCs w:val="24"/>
        </w:rPr>
      </w:pPr>
    </w:p>
    <w:p w14:paraId="625A25E0" w14:textId="77777777" w:rsidR="00367A5D" w:rsidRPr="00802EDF" w:rsidRDefault="00367A5D">
      <w:pPr>
        <w:pStyle w:val="En-tte"/>
        <w:ind w:left="360"/>
        <w:rPr>
          <w:rFonts w:asciiTheme="minorHAnsi" w:hAnsiTheme="minorHAnsi" w:cstheme="minorHAnsi"/>
          <w:sz w:val="24"/>
          <w:szCs w:val="24"/>
        </w:rPr>
      </w:pPr>
    </w:p>
    <w:p w14:paraId="376BF6BD" w14:textId="77777777" w:rsidR="00367A5D" w:rsidRPr="00802EDF" w:rsidRDefault="00367A5D">
      <w:pPr>
        <w:pStyle w:val="En-tte"/>
        <w:ind w:left="360"/>
        <w:rPr>
          <w:rFonts w:asciiTheme="minorHAnsi" w:hAnsiTheme="minorHAnsi" w:cstheme="minorHAnsi"/>
          <w:sz w:val="24"/>
          <w:szCs w:val="24"/>
        </w:rPr>
      </w:pPr>
    </w:p>
    <w:p w14:paraId="43E58DDF" w14:textId="77777777"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14:paraId="58807C5A" w14:textId="77777777" w:rsidR="00367A5D" w:rsidRPr="00802EDF" w:rsidRDefault="00367A5D">
      <w:pPr>
        <w:pStyle w:val="En-tte"/>
        <w:ind w:left="360"/>
        <w:rPr>
          <w:rFonts w:asciiTheme="minorHAnsi" w:hAnsiTheme="minorHAnsi" w:cstheme="minorHAnsi"/>
          <w:sz w:val="24"/>
          <w:szCs w:val="24"/>
        </w:rPr>
      </w:pPr>
    </w:p>
    <w:p w14:paraId="542F6874" w14:textId="77777777" w:rsidR="00367A5D" w:rsidRPr="00802EDF" w:rsidRDefault="00367A5D">
      <w:pPr>
        <w:pStyle w:val="En-tte"/>
        <w:ind w:left="360"/>
        <w:rPr>
          <w:rFonts w:asciiTheme="minorHAnsi" w:hAnsiTheme="minorHAnsi" w:cstheme="minorHAnsi"/>
          <w:sz w:val="24"/>
          <w:szCs w:val="24"/>
        </w:rPr>
      </w:pPr>
    </w:p>
    <w:p w14:paraId="39C7093A" w14:textId="77777777" w:rsidR="00367A5D" w:rsidRPr="00802EDF" w:rsidRDefault="00367A5D">
      <w:pPr>
        <w:pStyle w:val="En-tte"/>
        <w:ind w:left="360"/>
        <w:rPr>
          <w:rFonts w:asciiTheme="minorHAnsi" w:hAnsiTheme="minorHAnsi" w:cstheme="minorHAnsi"/>
          <w:sz w:val="24"/>
          <w:szCs w:val="24"/>
        </w:rPr>
      </w:pPr>
    </w:p>
    <w:p w14:paraId="23B9BCCE" w14:textId="77777777"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14:paraId="278CF04C" w14:textId="77777777" w:rsidR="00367A5D" w:rsidRPr="00802EDF" w:rsidRDefault="00367A5D">
      <w:pPr>
        <w:pStyle w:val="En-tte"/>
        <w:ind w:left="360"/>
        <w:rPr>
          <w:rFonts w:asciiTheme="minorHAnsi" w:hAnsiTheme="minorHAnsi" w:cstheme="minorHAnsi"/>
          <w:sz w:val="24"/>
          <w:szCs w:val="24"/>
        </w:rPr>
      </w:pPr>
    </w:p>
    <w:p w14:paraId="64EB55B2" w14:textId="77777777" w:rsidR="00367A5D" w:rsidRPr="00802EDF" w:rsidRDefault="00367A5D">
      <w:pPr>
        <w:pStyle w:val="En-tte"/>
        <w:ind w:left="360"/>
        <w:rPr>
          <w:rFonts w:asciiTheme="minorHAnsi" w:hAnsiTheme="minorHAnsi" w:cstheme="minorHAnsi"/>
          <w:sz w:val="24"/>
          <w:szCs w:val="24"/>
        </w:rPr>
      </w:pPr>
    </w:p>
    <w:p w14:paraId="33436F72" w14:textId="77777777" w:rsidR="00367A5D" w:rsidRPr="00802EDF" w:rsidRDefault="00367A5D">
      <w:pPr>
        <w:pStyle w:val="En-tte"/>
        <w:ind w:left="360"/>
        <w:rPr>
          <w:rFonts w:asciiTheme="minorHAnsi" w:hAnsiTheme="minorHAnsi" w:cstheme="minorHAnsi"/>
          <w:sz w:val="24"/>
          <w:szCs w:val="24"/>
        </w:rPr>
      </w:pPr>
    </w:p>
    <w:p w14:paraId="3D1743D4" w14:textId="77777777"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7"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14:paraId="4091E692" w14:textId="77777777" w:rsidR="00367A5D" w:rsidRPr="00802EDF" w:rsidRDefault="00367A5D">
      <w:pPr>
        <w:pStyle w:val="En-tte"/>
        <w:ind w:left="360"/>
        <w:rPr>
          <w:rFonts w:asciiTheme="minorHAnsi" w:hAnsiTheme="minorHAnsi" w:cstheme="minorHAnsi"/>
          <w:b/>
          <w:bCs/>
          <w:sz w:val="24"/>
          <w:szCs w:val="24"/>
        </w:rPr>
      </w:pPr>
    </w:p>
    <w:p w14:paraId="38473E9D" w14:textId="77777777" w:rsidR="00367A5D" w:rsidRPr="00802EDF" w:rsidRDefault="00367A5D">
      <w:pPr>
        <w:pStyle w:val="En-tte"/>
        <w:ind w:left="360"/>
        <w:rPr>
          <w:rFonts w:asciiTheme="minorHAnsi" w:hAnsiTheme="minorHAnsi" w:cstheme="minorHAnsi"/>
          <w:b/>
          <w:bCs/>
          <w:sz w:val="24"/>
          <w:szCs w:val="24"/>
        </w:rPr>
      </w:pPr>
    </w:p>
    <w:p w14:paraId="2039E321" w14:textId="77777777" w:rsidR="00367A5D" w:rsidRPr="00802EDF" w:rsidRDefault="00367A5D">
      <w:pPr>
        <w:rPr>
          <w:rFonts w:asciiTheme="minorHAnsi" w:hAnsiTheme="minorHAnsi" w:cstheme="minorHAnsi"/>
          <w:b/>
          <w:bCs/>
          <w:sz w:val="24"/>
          <w:szCs w:val="24"/>
        </w:rPr>
      </w:pPr>
    </w:p>
    <w:p w14:paraId="67CB3783" w14:textId="77777777"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14:paraId="7A1D8436" w14:textId="77777777" w:rsidR="00367A5D" w:rsidRPr="00802EDF" w:rsidRDefault="00367A5D">
      <w:pPr>
        <w:rPr>
          <w:rFonts w:asciiTheme="minorHAnsi" w:hAnsiTheme="minorHAnsi" w:cstheme="minorHAnsi"/>
          <w:sz w:val="24"/>
          <w:szCs w:val="24"/>
        </w:rPr>
      </w:pPr>
    </w:p>
    <w:p w14:paraId="596613D6" w14:textId="77777777" w:rsidR="00367A5D" w:rsidRPr="00802EDF" w:rsidRDefault="00367A5D">
      <w:pPr>
        <w:jc w:val="both"/>
        <w:rPr>
          <w:rFonts w:asciiTheme="minorHAnsi" w:hAnsiTheme="minorHAnsi" w:cstheme="minorHAnsi"/>
          <w:b/>
          <w:bCs/>
          <w:sz w:val="24"/>
          <w:szCs w:val="24"/>
        </w:rPr>
      </w:pPr>
    </w:p>
    <w:p w14:paraId="3C13DB46" w14:textId="77777777" w:rsidR="00367A5D" w:rsidRPr="00802EDF" w:rsidRDefault="00367A5D">
      <w:pPr>
        <w:rPr>
          <w:rFonts w:asciiTheme="minorHAnsi" w:hAnsiTheme="minorHAnsi" w:cstheme="minorHAnsi"/>
        </w:rPr>
      </w:pPr>
    </w:p>
    <w:sectPr w:rsidR="00367A5D" w:rsidRPr="00802EDF" w:rsidSect="000120D5">
      <w:headerReference w:type="default" r:id="rId38"/>
      <w:footerReference w:type="default" r:id="rId39"/>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46DAA" w14:textId="77777777" w:rsidR="001055CB" w:rsidRDefault="001055CB">
      <w:r>
        <w:separator/>
      </w:r>
    </w:p>
  </w:endnote>
  <w:endnote w:type="continuationSeparator" w:id="0">
    <w:p w14:paraId="0C057A2B" w14:textId="77777777" w:rsidR="001055CB" w:rsidRDefault="0010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77F52" w14:textId="77777777" w:rsidR="00842E76" w:rsidRDefault="00842E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14:paraId="21E23C35" w14:textId="77777777" w:rsidTr="009A6DD2">
      <w:trPr>
        <w:trHeight w:val="715"/>
        <w:tblHeader/>
      </w:trPr>
      <w:tc>
        <w:tcPr>
          <w:tcW w:w="1258" w:type="dxa"/>
          <w:shd w:val="clear" w:color="auto" w:fill="00B050"/>
        </w:tcPr>
        <w:p w14:paraId="47F08221" w14:textId="77777777"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14:paraId="70BCF56A" w14:textId="77777777"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14:paraId="1C1FE403" w14:textId="3B6A2A51" w:rsidR="00E01173" w:rsidRPr="00802EDF" w:rsidRDefault="00EA2A7C" w:rsidP="00D47B56">
          <w:pPr>
            <w:jc w:val="center"/>
            <w:rPr>
              <w:rFonts w:asciiTheme="minorHAnsi" w:hAnsiTheme="minorHAnsi" w:cstheme="minorHAnsi"/>
            </w:rPr>
          </w:pPr>
          <w:r>
            <w:rPr>
              <w:rStyle w:val="Policepardfaut5"/>
              <w:rFonts w:asciiTheme="minorHAnsi" w:hAnsiTheme="minorHAnsi" w:cstheme="minorHAnsi"/>
              <w:bCs/>
            </w:rPr>
            <w:t>Marché N°</w:t>
          </w:r>
          <w:r w:rsidR="008B1192">
            <w:rPr>
              <w:rStyle w:val="Policepardfaut5"/>
              <w:rFonts w:asciiTheme="minorHAnsi" w:hAnsiTheme="minorHAnsi" w:cstheme="minorHAnsi"/>
              <w:bCs/>
            </w:rPr>
            <w:t>2025</w:t>
          </w:r>
          <w:r w:rsidR="00D47B56">
            <w:rPr>
              <w:rStyle w:val="Policepardfaut5"/>
              <w:rFonts w:asciiTheme="minorHAnsi" w:hAnsiTheme="minorHAnsi" w:cstheme="minorHAnsi"/>
              <w:bCs/>
            </w:rPr>
            <w:t>_PNR_</w:t>
          </w:r>
          <w:r w:rsidR="00842E76">
            <w:rPr>
              <w:rStyle w:val="Policepardfaut5"/>
              <w:rFonts w:asciiTheme="minorHAnsi" w:hAnsiTheme="minorHAnsi" w:cstheme="minorHAnsi"/>
              <w:bCs/>
            </w:rPr>
            <w:t>6</w:t>
          </w:r>
          <w:r w:rsidR="0090187E">
            <w:rPr>
              <w:rStyle w:val="Policepardfaut5"/>
              <w:rFonts w:asciiTheme="minorHAnsi" w:hAnsiTheme="minorHAnsi" w:cstheme="minorHAnsi"/>
              <w:bCs/>
            </w:rPr>
            <w:t>2</w:t>
          </w:r>
          <w:r w:rsidR="00E01173" w:rsidRPr="00802EDF">
            <w:rPr>
              <w:rStyle w:val="Policepardfaut5"/>
              <w:rFonts w:asciiTheme="minorHAnsi" w:hAnsiTheme="minorHAnsi" w:cstheme="minorHAnsi"/>
              <w:bCs/>
            </w:rPr>
            <w:t xml:space="preserve"> « </w:t>
          </w:r>
          <w:r w:rsidR="00842E76">
            <w:rPr>
              <w:rStyle w:val="Policepardfaut5"/>
              <w:rFonts w:asciiTheme="minorHAnsi" w:hAnsiTheme="minorHAnsi" w:cstheme="minorHAnsi"/>
              <w:bCs/>
            </w:rPr>
            <w:t xml:space="preserve">Etude pour l’amélioration de la gestion des approvisionnements et des déchets du refuge de la Roche Ecrite </w:t>
          </w:r>
          <w:r w:rsidR="00E01173" w:rsidRPr="00802EDF">
            <w:rPr>
              <w:rStyle w:val="Policepardfaut5"/>
              <w:rFonts w:asciiTheme="minorHAnsi" w:hAnsiTheme="minorHAnsi" w:cstheme="minorHAnsi"/>
              <w:bCs/>
              <w:caps/>
            </w:rPr>
            <w:t>»</w:t>
          </w:r>
        </w:p>
      </w:tc>
      <w:tc>
        <w:tcPr>
          <w:tcW w:w="1224" w:type="dxa"/>
          <w:shd w:val="clear" w:color="auto" w:fill="00B050"/>
        </w:tcPr>
        <w:p w14:paraId="0E7B0E5A" w14:textId="77777777"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8B1192">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14:paraId="7F2C88DA" w14:textId="77777777" w:rsidR="00E01173" w:rsidRPr="00802EDF" w:rsidRDefault="00E01173" w:rsidP="00802ED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9C2C0" w14:textId="77777777" w:rsidR="00842E76" w:rsidRDefault="00842E7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14:paraId="70392BAA" w14:textId="77777777" w:rsidTr="009A6DD2">
      <w:trPr>
        <w:trHeight w:val="715"/>
        <w:tblHeader/>
      </w:trPr>
      <w:tc>
        <w:tcPr>
          <w:tcW w:w="1258" w:type="dxa"/>
          <w:shd w:val="clear" w:color="auto" w:fill="00B050"/>
        </w:tcPr>
        <w:p w14:paraId="28267956" w14:textId="77777777"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14:paraId="67098DBD" w14:textId="77777777"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14:paraId="748F8005" w14:textId="5006EA11" w:rsidR="00E01173" w:rsidRPr="00802EDF" w:rsidRDefault="008B1192" w:rsidP="0090187E">
          <w:pPr>
            <w:jc w:val="center"/>
            <w:rPr>
              <w:rFonts w:asciiTheme="minorHAnsi" w:hAnsiTheme="minorHAnsi" w:cstheme="minorHAnsi"/>
            </w:rPr>
          </w:pPr>
          <w:r>
            <w:rPr>
              <w:rStyle w:val="Policepardfaut5"/>
              <w:rFonts w:asciiTheme="minorHAnsi" w:hAnsiTheme="minorHAnsi" w:cstheme="minorHAnsi"/>
              <w:bCs/>
            </w:rPr>
            <w:t>Marché N°2025_PNR_</w:t>
          </w:r>
          <w:r w:rsidR="00842E76">
            <w:rPr>
              <w:rStyle w:val="Policepardfaut5"/>
              <w:rFonts w:asciiTheme="minorHAnsi" w:hAnsiTheme="minorHAnsi" w:cstheme="minorHAnsi"/>
              <w:bCs/>
            </w:rPr>
            <w:t>62</w:t>
          </w:r>
          <w:r w:rsidRPr="00802EDF">
            <w:rPr>
              <w:rStyle w:val="Policepardfaut5"/>
              <w:rFonts w:asciiTheme="minorHAnsi" w:hAnsiTheme="minorHAnsi" w:cstheme="minorHAnsi"/>
              <w:bCs/>
            </w:rPr>
            <w:t xml:space="preserve"> « </w:t>
          </w:r>
          <w:r w:rsidR="00842E76">
            <w:rPr>
              <w:rStyle w:val="Policepardfaut5"/>
              <w:rFonts w:asciiTheme="minorHAnsi" w:hAnsiTheme="minorHAnsi" w:cstheme="minorHAnsi"/>
              <w:bCs/>
            </w:rPr>
            <w:t>Etude pour l’amélioration de la gestion des approvisionnements et des déchets du refuge de la Roche Ecrite</w:t>
          </w:r>
          <w:r w:rsidR="00842E76" w:rsidRPr="00802EDF">
            <w:rPr>
              <w:rStyle w:val="Policepardfaut5"/>
              <w:rFonts w:asciiTheme="minorHAnsi" w:hAnsiTheme="minorHAnsi" w:cstheme="minorHAnsi"/>
              <w:bCs/>
              <w:caps/>
            </w:rPr>
            <w:t xml:space="preserve"> »</w:t>
          </w:r>
        </w:p>
      </w:tc>
      <w:tc>
        <w:tcPr>
          <w:tcW w:w="1224" w:type="dxa"/>
          <w:shd w:val="clear" w:color="auto" w:fill="00B050"/>
        </w:tcPr>
        <w:p w14:paraId="402F4364" w14:textId="77777777"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8B1192">
            <w:rPr>
              <w:rFonts w:asciiTheme="minorHAnsi" w:hAnsiTheme="minorHAnsi" w:cstheme="minorHAnsi"/>
              <w:bCs/>
              <w:noProof/>
              <w:sz w:val="18"/>
              <w:szCs w:val="18"/>
            </w:rPr>
            <w:t>2</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14:paraId="5C4D1EE1" w14:textId="77777777"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BBAB7" w14:textId="77777777" w:rsidR="001055CB" w:rsidRDefault="001055CB">
      <w:r>
        <w:separator/>
      </w:r>
    </w:p>
  </w:footnote>
  <w:footnote w:type="continuationSeparator" w:id="0">
    <w:p w14:paraId="3B150CAE" w14:textId="77777777" w:rsidR="001055CB" w:rsidRDefault="001055CB">
      <w:r>
        <w:continuationSeparator/>
      </w:r>
    </w:p>
  </w:footnote>
  <w:footnote w:id="1">
    <w:p w14:paraId="5B0A7C34" w14:textId="77777777"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445BD" w14:textId="77777777" w:rsidR="00842E76" w:rsidRDefault="00842E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E1ED3" w14:textId="77777777" w:rsidR="00842E76" w:rsidRDefault="00842E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7CD05" w14:textId="77777777" w:rsidR="00842E76" w:rsidRDefault="00842E7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94F7D" w14:textId="77777777" w:rsidR="00E01173" w:rsidRDefault="00E0117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511647095">
    <w:abstractNumId w:val="0"/>
  </w:num>
  <w:num w:numId="2" w16cid:durableId="1525899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15FE"/>
    <w:rsid w:val="000120D5"/>
    <w:rsid w:val="001055CB"/>
    <w:rsid w:val="00172E37"/>
    <w:rsid w:val="002E6F0B"/>
    <w:rsid w:val="00342690"/>
    <w:rsid w:val="00367A5D"/>
    <w:rsid w:val="003E003A"/>
    <w:rsid w:val="004145B2"/>
    <w:rsid w:val="005F278A"/>
    <w:rsid w:val="006B29CB"/>
    <w:rsid w:val="007550E2"/>
    <w:rsid w:val="007A3D01"/>
    <w:rsid w:val="00802EDF"/>
    <w:rsid w:val="00811E19"/>
    <w:rsid w:val="008415FE"/>
    <w:rsid w:val="00842E76"/>
    <w:rsid w:val="008B1192"/>
    <w:rsid w:val="0090187E"/>
    <w:rsid w:val="009A55C1"/>
    <w:rsid w:val="009A6DD2"/>
    <w:rsid w:val="009F3CB6"/>
    <w:rsid w:val="00A62401"/>
    <w:rsid w:val="00A64D93"/>
    <w:rsid w:val="00C3442F"/>
    <w:rsid w:val="00CF2988"/>
    <w:rsid w:val="00D47B56"/>
    <w:rsid w:val="00D816B2"/>
    <w:rsid w:val="00DF3282"/>
    <w:rsid w:val="00DF53D8"/>
    <w:rsid w:val="00E01173"/>
    <w:rsid w:val="00E91ED4"/>
    <w:rsid w:val="00EA2A7C"/>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FA42A48"/>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footer" Target="footer4.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149</TotalTime>
  <Pages>5</Pages>
  <Words>1908</Words>
  <Characters>10498</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12382</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VENDOME</cp:lastModifiedBy>
  <cp:revision>13</cp:revision>
  <cp:lastPrinted>2023-01-09T06:28:00Z</cp:lastPrinted>
  <dcterms:created xsi:type="dcterms:W3CDTF">1995-11-21T13:41:00Z</dcterms:created>
  <dcterms:modified xsi:type="dcterms:W3CDTF">2025-12-17T08:30:00Z</dcterms:modified>
</cp:coreProperties>
</file>