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A4222" w14:textId="77777777" w:rsidR="00B0726B" w:rsidRPr="00775487" w:rsidRDefault="00B0726B" w:rsidP="001948F7">
      <w:pPr>
        <w:jc w:val="both"/>
        <w:rPr>
          <w:rFonts w:ascii="Univers" w:hAnsi="Univers"/>
          <w:sz w:val="24"/>
          <w:szCs w:val="24"/>
        </w:rPr>
      </w:pPr>
    </w:p>
    <w:p w14:paraId="0987E00E" w14:textId="77777777" w:rsidR="00B97BAF" w:rsidRPr="00775487" w:rsidRDefault="00B97BAF" w:rsidP="001948F7">
      <w:pPr>
        <w:jc w:val="both"/>
        <w:rPr>
          <w:rFonts w:ascii="Univers" w:hAnsi="Univers"/>
          <w:sz w:val="24"/>
          <w:szCs w:val="24"/>
        </w:rPr>
      </w:pPr>
    </w:p>
    <w:p w14:paraId="3CAB3A6D" w14:textId="77777777" w:rsidR="00B97BAF" w:rsidRPr="00775487" w:rsidRDefault="00B97BAF" w:rsidP="001948F7">
      <w:pPr>
        <w:jc w:val="both"/>
        <w:rPr>
          <w:rFonts w:ascii="Univers" w:hAnsi="Univers"/>
          <w:sz w:val="24"/>
          <w:szCs w:val="24"/>
        </w:rPr>
      </w:pPr>
    </w:p>
    <w:p w14:paraId="0FED2A10" w14:textId="77777777" w:rsidR="00B97BAF" w:rsidRPr="00775487" w:rsidRDefault="00B97BAF" w:rsidP="001948F7">
      <w:pPr>
        <w:jc w:val="both"/>
        <w:rPr>
          <w:rFonts w:ascii="Univers" w:hAnsi="Univers"/>
          <w:sz w:val="24"/>
          <w:szCs w:val="24"/>
        </w:rPr>
      </w:pPr>
    </w:p>
    <w:p w14:paraId="18735FB6" w14:textId="77777777" w:rsidR="00B97BAF" w:rsidRPr="00775487" w:rsidRDefault="00B97BAF" w:rsidP="001948F7">
      <w:pPr>
        <w:jc w:val="both"/>
        <w:rPr>
          <w:rFonts w:ascii="Univers" w:hAnsi="Univers"/>
          <w:sz w:val="24"/>
          <w:szCs w:val="24"/>
        </w:rPr>
      </w:pPr>
    </w:p>
    <w:p w14:paraId="1D2B8FED" w14:textId="77777777" w:rsidR="00B97BAF" w:rsidRPr="00775487" w:rsidRDefault="00B97BAF" w:rsidP="001948F7">
      <w:pPr>
        <w:jc w:val="both"/>
        <w:rPr>
          <w:rFonts w:ascii="Univers" w:hAnsi="Univers"/>
          <w:sz w:val="24"/>
          <w:szCs w:val="24"/>
        </w:rPr>
      </w:pPr>
    </w:p>
    <w:p w14:paraId="2B3D4387" w14:textId="77777777" w:rsidR="00B97BAF" w:rsidRPr="00775487" w:rsidRDefault="00B97BAF" w:rsidP="001948F7">
      <w:pPr>
        <w:jc w:val="both"/>
        <w:rPr>
          <w:rFonts w:ascii="Univers" w:hAnsi="Univers"/>
          <w:sz w:val="24"/>
          <w:szCs w:val="24"/>
        </w:rPr>
      </w:pPr>
    </w:p>
    <w:p w14:paraId="68545002" w14:textId="77777777" w:rsidR="00B97BAF" w:rsidRPr="00775487" w:rsidRDefault="00B97BAF" w:rsidP="001948F7">
      <w:pPr>
        <w:jc w:val="both"/>
        <w:rPr>
          <w:rFonts w:ascii="Univers" w:hAnsi="Univers"/>
          <w:sz w:val="24"/>
          <w:szCs w:val="24"/>
        </w:rPr>
      </w:pPr>
    </w:p>
    <w:p w14:paraId="058E3EE3" w14:textId="77777777" w:rsidR="00452039" w:rsidRDefault="00452039" w:rsidP="001948F7">
      <w:pPr>
        <w:jc w:val="both"/>
        <w:rPr>
          <w:rFonts w:ascii="Univers" w:hAnsi="Univers"/>
          <w:sz w:val="24"/>
          <w:szCs w:val="24"/>
        </w:rPr>
      </w:pPr>
    </w:p>
    <w:p w14:paraId="3D0F3BFE" w14:textId="77777777" w:rsidR="001948F7" w:rsidRPr="00775487" w:rsidRDefault="001948F7" w:rsidP="001948F7">
      <w:pPr>
        <w:jc w:val="both"/>
        <w:rPr>
          <w:rFonts w:ascii="Univers" w:hAnsi="Univers"/>
          <w:sz w:val="24"/>
          <w:szCs w:val="24"/>
        </w:rPr>
      </w:pPr>
    </w:p>
    <w:p w14:paraId="0C7D5B97" w14:textId="77777777" w:rsidR="009D782F" w:rsidRPr="00F12692" w:rsidRDefault="009D782F" w:rsidP="009D782F">
      <w:pPr>
        <w:pStyle w:val="RedTitre1"/>
        <w:keepNext/>
        <w:framePr w:hSpace="0" w:wrap="auto" w:vAnchor="margin" w:xAlign="left" w:yAlign="inline"/>
        <w:widowControl/>
        <w:shd w:val="clear" w:color="auto" w:fill="FFFFFF"/>
        <w:rPr>
          <w:rFonts w:ascii="Arial Narrow" w:hAnsi="Arial Narrow"/>
          <w:sz w:val="40"/>
        </w:rPr>
      </w:pPr>
    </w:p>
    <w:p w14:paraId="402F5AF1" w14:textId="77777777" w:rsidR="00A853DC" w:rsidRPr="00E75D7C" w:rsidRDefault="00A853DC" w:rsidP="00E75D7C">
      <w:pPr>
        <w:ind w:left="5103"/>
        <w:rPr>
          <w:rFonts w:ascii="Arial Narrow" w:hAnsi="Arial Narrow"/>
          <w:sz w:val="24"/>
          <w:szCs w:val="24"/>
        </w:rPr>
      </w:pPr>
    </w:p>
    <w:p w14:paraId="4FE3B65C" w14:textId="09781142" w:rsidR="00B162CA" w:rsidRPr="00B162CA" w:rsidRDefault="00B162CA" w:rsidP="00B162CA">
      <w:pPr>
        <w:jc w:val="center"/>
        <w:rPr>
          <w:rFonts w:cs="Arial"/>
          <w:b/>
          <w:caps/>
          <w:sz w:val="36"/>
          <w:szCs w:val="36"/>
        </w:rPr>
      </w:pPr>
      <w:r w:rsidRPr="00B162CA">
        <w:rPr>
          <w:rFonts w:cs="Arial"/>
          <w:b/>
          <w:caps/>
          <w:sz w:val="36"/>
          <w:szCs w:val="36"/>
        </w:rPr>
        <w:t>Fourniture et livraison d’étiquettes adhésives pour les activités de production de réactifs</w:t>
      </w:r>
      <w:r w:rsidR="00C24C7D">
        <w:rPr>
          <w:rFonts w:cs="Arial"/>
          <w:b/>
          <w:caps/>
          <w:sz w:val="36"/>
          <w:szCs w:val="36"/>
        </w:rPr>
        <w:t xml:space="preserve"> DE L’EFS BRETAGNE</w:t>
      </w:r>
    </w:p>
    <w:p w14:paraId="3DFBF7DC" w14:textId="77777777" w:rsidR="00530963" w:rsidRPr="00530963" w:rsidRDefault="00530963" w:rsidP="00530963">
      <w:pPr>
        <w:pStyle w:val="Corpsdetexte"/>
        <w:rPr>
          <w:rFonts w:ascii="Arial" w:eastAsia="Arial" w:hAnsi="Arial" w:cs="Arial"/>
          <w:b/>
          <w:caps/>
          <w:sz w:val="32"/>
          <w:szCs w:val="32"/>
          <w:lang w:eastAsia="en-US"/>
        </w:rPr>
      </w:pPr>
    </w:p>
    <w:p w14:paraId="06607DA1" w14:textId="77777777" w:rsidR="00530963" w:rsidRDefault="00530963" w:rsidP="002957AE">
      <w:pPr>
        <w:spacing w:line="240" w:lineRule="atLeast"/>
        <w:jc w:val="center"/>
        <w:rPr>
          <w:rFonts w:ascii="Arial" w:eastAsia="Arial" w:hAnsi="Arial" w:cs="Arial"/>
          <w:b/>
          <w:sz w:val="22"/>
          <w:szCs w:val="22"/>
          <w:lang w:eastAsia="en-US"/>
        </w:rPr>
      </w:pPr>
    </w:p>
    <w:p w14:paraId="3EC040A3" w14:textId="77777777" w:rsidR="00530963" w:rsidRDefault="00530963" w:rsidP="002957AE">
      <w:pPr>
        <w:spacing w:line="240" w:lineRule="atLeast"/>
        <w:jc w:val="center"/>
        <w:rPr>
          <w:rFonts w:ascii="Arial" w:eastAsia="Arial" w:hAnsi="Arial" w:cs="Arial"/>
          <w:b/>
          <w:sz w:val="22"/>
          <w:szCs w:val="22"/>
          <w:lang w:eastAsia="en-US"/>
        </w:rPr>
      </w:pPr>
    </w:p>
    <w:p w14:paraId="707C7B10" w14:textId="77777777" w:rsidR="00530963" w:rsidRPr="002957AE" w:rsidRDefault="00530963" w:rsidP="002957AE">
      <w:pPr>
        <w:spacing w:line="240" w:lineRule="atLeast"/>
        <w:jc w:val="center"/>
        <w:rPr>
          <w:rFonts w:ascii="Arial" w:eastAsia="Arial" w:hAnsi="Arial" w:cs="Arial"/>
          <w:b/>
          <w:sz w:val="22"/>
          <w:szCs w:val="22"/>
          <w:lang w:eastAsia="en-US"/>
        </w:rPr>
      </w:pPr>
    </w:p>
    <w:p w14:paraId="728A0A72" w14:textId="77777777" w:rsidR="00A853DC" w:rsidRPr="0070727B" w:rsidRDefault="00A853DC" w:rsidP="001948F7">
      <w:pPr>
        <w:ind w:left="5103"/>
        <w:rPr>
          <w:rFonts w:ascii="Arial Narrow" w:hAnsi="Arial Narrow"/>
          <w:sz w:val="24"/>
          <w:szCs w:val="24"/>
        </w:rPr>
      </w:pPr>
    </w:p>
    <w:p w14:paraId="34BFBE83" w14:textId="77777777" w:rsidR="00A853DC" w:rsidRPr="0070727B" w:rsidRDefault="00A853DC" w:rsidP="001948F7">
      <w:pPr>
        <w:ind w:left="5103"/>
        <w:rPr>
          <w:rFonts w:ascii="Arial Narrow" w:hAnsi="Arial Narrow"/>
          <w:sz w:val="24"/>
          <w:szCs w:val="24"/>
        </w:rPr>
      </w:pPr>
    </w:p>
    <w:p w14:paraId="3AFC6E3F" w14:textId="77777777" w:rsidR="00A853DC" w:rsidRPr="0070727B" w:rsidRDefault="00447FE5" w:rsidP="00447FE5">
      <w:pPr>
        <w:jc w:val="center"/>
        <w:rPr>
          <w:rFonts w:ascii="Arial Narrow" w:hAnsi="Arial Narrow"/>
          <w:b/>
          <w:caps/>
          <w:sz w:val="28"/>
          <w:szCs w:val="28"/>
        </w:rPr>
      </w:pPr>
      <w:r w:rsidRPr="0070727B">
        <w:rPr>
          <w:rFonts w:ascii="Arial Narrow" w:hAnsi="Arial Narrow"/>
          <w:b/>
          <w:caps/>
          <w:sz w:val="28"/>
          <w:szCs w:val="28"/>
        </w:rPr>
        <w:t>Cadre de réponse</w:t>
      </w:r>
      <w:r w:rsidR="00EB2957">
        <w:rPr>
          <w:rFonts w:ascii="Arial Narrow" w:hAnsi="Arial Narrow"/>
          <w:b/>
          <w:caps/>
          <w:sz w:val="28"/>
          <w:szCs w:val="28"/>
        </w:rPr>
        <w:t xml:space="preserve"> TECHNIQUE</w:t>
      </w:r>
    </w:p>
    <w:p w14:paraId="011E4BBF" w14:textId="77777777" w:rsidR="00A853DC" w:rsidRDefault="00A853DC" w:rsidP="001948F7">
      <w:pPr>
        <w:ind w:left="5103"/>
        <w:rPr>
          <w:rFonts w:ascii="Univers" w:hAnsi="Univers"/>
          <w:sz w:val="24"/>
          <w:szCs w:val="24"/>
        </w:rPr>
      </w:pPr>
    </w:p>
    <w:p w14:paraId="024C7E3C" w14:textId="77777777" w:rsidR="00A853DC" w:rsidRDefault="00A853DC" w:rsidP="001948F7">
      <w:pPr>
        <w:ind w:left="5103"/>
        <w:rPr>
          <w:rFonts w:ascii="Univers" w:hAnsi="Univers"/>
          <w:sz w:val="24"/>
          <w:szCs w:val="24"/>
        </w:rPr>
      </w:pPr>
    </w:p>
    <w:p w14:paraId="4B937ED7" w14:textId="77777777" w:rsidR="00A853DC" w:rsidRDefault="00A853DC" w:rsidP="001948F7">
      <w:pPr>
        <w:ind w:left="5103"/>
        <w:rPr>
          <w:rFonts w:ascii="Univers" w:hAnsi="Univers"/>
          <w:sz w:val="24"/>
          <w:szCs w:val="24"/>
        </w:rPr>
      </w:pPr>
    </w:p>
    <w:p w14:paraId="7475E889" w14:textId="77777777" w:rsidR="00C87E4D" w:rsidRDefault="00C87E4D" w:rsidP="001948F7">
      <w:pPr>
        <w:ind w:left="5103"/>
        <w:rPr>
          <w:rFonts w:ascii="Univers" w:hAnsi="Univers"/>
          <w:sz w:val="24"/>
          <w:szCs w:val="24"/>
        </w:rPr>
      </w:pPr>
    </w:p>
    <w:p w14:paraId="6A66CCF9" w14:textId="77777777" w:rsidR="00A853DC" w:rsidRDefault="00A853DC" w:rsidP="001948F7">
      <w:pPr>
        <w:ind w:left="5103"/>
        <w:rPr>
          <w:rFonts w:ascii="Univers" w:hAnsi="Univers"/>
          <w:sz w:val="24"/>
          <w:szCs w:val="24"/>
        </w:rPr>
      </w:pPr>
    </w:p>
    <w:p w14:paraId="04D25A61" w14:textId="77777777" w:rsidR="00A853DC" w:rsidRDefault="00A853DC" w:rsidP="001948F7">
      <w:pPr>
        <w:ind w:left="5103"/>
        <w:rPr>
          <w:rFonts w:ascii="Univers" w:hAnsi="Univers"/>
          <w:sz w:val="24"/>
          <w:szCs w:val="24"/>
        </w:rPr>
      </w:pPr>
    </w:p>
    <w:p w14:paraId="14E200A0" w14:textId="77777777" w:rsidR="00A853DC" w:rsidRPr="00B6147D" w:rsidRDefault="009D782F" w:rsidP="001948F7">
      <w:pPr>
        <w:ind w:left="5103"/>
        <w:rPr>
          <w:rFonts w:ascii="Univers" w:hAnsi="Univers"/>
          <w:i/>
          <w:iCs/>
          <w:u w:val="single"/>
        </w:rPr>
      </w:pPr>
      <w:r>
        <w:rPr>
          <w:rFonts w:ascii="Univers" w:hAnsi="Univers"/>
          <w:i/>
          <w:iCs/>
          <w:u w:val="single"/>
        </w:rPr>
        <w:t xml:space="preserve">Proposition </w:t>
      </w:r>
      <w:r w:rsidR="00071D65">
        <w:rPr>
          <w:rFonts w:ascii="Univers" w:hAnsi="Univers"/>
          <w:i/>
          <w:iCs/>
          <w:u w:val="single"/>
        </w:rPr>
        <w:t>rédigée</w:t>
      </w:r>
      <w:r w:rsidR="00A853DC" w:rsidRPr="00B6147D">
        <w:rPr>
          <w:rFonts w:ascii="Univers" w:hAnsi="Univers"/>
          <w:i/>
          <w:iCs/>
          <w:u w:val="single"/>
        </w:rPr>
        <w:t xml:space="preserve"> par</w:t>
      </w:r>
      <w:r w:rsidR="00B6147D" w:rsidRPr="001948F7">
        <w:rPr>
          <w:rFonts w:ascii="Univers" w:hAnsi="Univers"/>
          <w:i/>
          <w:iCs/>
        </w:rPr>
        <w:t> :</w:t>
      </w:r>
    </w:p>
    <w:p w14:paraId="3D3EB53E" w14:textId="77777777" w:rsidR="00A853DC" w:rsidRDefault="00A853DC" w:rsidP="001948F7">
      <w:pPr>
        <w:ind w:left="5103"/>
        <w:jc w:val="center"/>
        <w:rPr>
          <w:rFonts w:ascii="Univers" w:hAnsi="Univers"/>
          <w:sz w:val="24"/>
          <w:szCs w:val="24"/>
        </w:rPr>
      </w:pPr>
    </w:p>
    <w:p w14:paraId="29BBF16D" w14:textId="77777777" w:rsidR="009D782F" w:rsidRDefault="009D782F" w:rsidP="001948F7">
      <w:pPr>
        <w:ind w:left="5103"/>
        <w:rPr>
          <w:rFonts w:ascii="Univers" w:hAnsi="Univers"/>
          <w:i/>
          <w:iCs/>
        </w:rPr>
      </w:pPr>
      <w:r w:rsidRPr="009D782F">
        <w:rPr>
          <w:rFonts w:ascii="Univers" w:hAnsi="Univers"/>
          <w:i/>
          <w:iCs/>
        </w:rPr>
        <w:t>Nom</w:t>
      </w:r>
      <w:r>
        <w:rPr>
          <w:rFonts w:ascii="Univers" w:hAnsi="Univers"/>
          <w:i/>
          <w:iCs/>
        </w:rPr>
        <w:t> :</w:t>
      </w:r>
      <w:r w:rsidRPr="009D782F">
        <w:rPr>
          <w:rFonts w:ascii="Univers" w:hAnsi="Univers"/>
          <w:i/>
          <w:iCs/>
        </w:rPr>
        <w:t xml:space="preserve"> </w:t>
      </w:r>
    </w:p>
    <w:p w14:paraId="2A29BDA3" w14:textId="77777777" w:rsidR="009D782F" w:rsidRPr="009D782F" w:rsidRDefault="009D782F" w:rsidP="001948F7">
      <w:pPr>
        <w:ind w:left="5103"/>
        <w:rPr>
          <w:rFonts w:ascii="Univers" w:hAnsi="Univers"/>
          <w:i/>
          <w:iCs/>
        </w:rPr>
      </w:pPr>
      <w:r>
        <w:rPr>
          <w:rFonts w:ascii="Univers" w:hAnsi="Univers"/>
          <w:i/>
          <w:iCs/>
        </w:rPr>
        <w:t>Fonction :</w:t>
      </w:r>
    </w:p>
    <w:p w14:paraId="1E5CE44B" w14:textId="77777777" w:rsidR="009D782F" w:rsidRDefault="009D782F" w:rsidP="001948F7">
      <w:pPr>
        <w:ind w:left="5103"/>
        <w:rPr>
          <w:rFonts w:ascii="Univers" w:hAnsi="Univers"/>
          <w:i/>
          <w:iCs/>
        </w:rPr>
      </w:pPr>
      <w:r w:rsidRPr="009D782F">
        <w:rPr>
          <w:rFonts w:ascii="Univers" w:hAnsi="Univers"/>
          <w:i/>
          <w:iCs/>
        </w:rPr>
        <w:t>Société</w:t>
      </w:r>
      <w:r>
        <w:rPr>
          <w:rFonts w:ascii="Univers" w:hAnsi="Univers"/>
          <w:i/>
          <w:iCs/>
        </w:rPr>
        <w:t> </w:t>
      </w:r>
      <w:r w:rsidRPr="009D782F">
        <w:rPr>
          <w:rFonts w:ascii="Univers" w:hAnsi="Univers"/>
          <w:i/>
          <w:iCs/>
        </w:rPr>
        <w:t>:</w:t>
      </w:r>
    </w:p>
    <w:p w14:paraId="6CAECF0F" w14:textId="77777777" w:rsidR="00B6147D" w:rsidRPr="00B6147D" w:rsidRDefault="00B6147D" w:rsidP="001948F7">
      <w:pPr>
        <w:ind w:left="5103"/>
        <w:rPr>
          <w:rFonts w:ascii="Univers" w:hAnsi="Univers"/>
          <w:b/>
          <w:bCs/>
          <w:i/>
          <w:iCs/>
        </w:rPr>
      </w:pPr>
    </w:p>
    <w:p w14:paraId="094A6D09" w14:textId="77777777" w:rsidR="00B6147D" w:rsidRPr="00B6147D" w:rsidRDefault="00B6147D" w:rsidP="001948F7">
      <w:pPr>
        <w:tabs>
          <w:tab w:val="left" w:pos="5954"/>
          <w:tab w:val="left" w:pos="6237"/>
        </w:tabs>
        <w:ind w:left="5103"/>
        <w:rPr>
          <w:rFonts w:ascii="Univers" w:hAnsi="Univers"/>
          <w:b/>
          <w:bCs/>
          <w:i/>
          <w:iCs/>
        </w:rPr>
      </w:pPr>
      <w:r w:rsidRPr="00B6147D">
        <w:rPr>
          <w:rFonts w:ascii="Univers" w:hAnsi="Univers"/>
          <w:b/>
          <w:bCs/>
          <w:i/>
          <w:iCs/>
        </w:rPr>
        <w:t>Tél</w:t>
      </w:r>
      <w:r w:rsidR="00AB2CB6">
        <w:rPr>
          <w:rFonts w:ascii="Univers" w:hAnsi="Univers"/>
          <w:b/>
          <w:bCs/>
          <w:i/>
          <w:iCs/>
        </w:rPr>
        <w:t xml:space="preserve"> </w:t>
      </w:r>
      <w:r w:rsidRPr="00B6147D">
        <w:rPr>
          <w:rFonts w:ascii="Univers" w:hAnsi="Univers"/>
          <w:b/>
          <w:bCs/>
          <w:i/>
          <w:iCs/>
        </w:rPr>
        <w:t>:</w:t>
      </w:r>
      <w:r>
        <w:rPr>
          <w:rFonts w:ascii="Univers" w:hAnsi="Univers"/>
          <w:b/>
          <w:bCs/>
          <w:i/>
          <w:iCs/>
        </w:rPr>
        <w:tab/>
      </w:r>
    </w:p>
    <w:p w14:paraId="0745AC0B" w14:textId="77777777" w:rsidR="00B6147D" w:rsidRPr="00B6147D" w:rsidRDefault="00B6147D" w:rsidP="001948F7">
      <w:pPr>
        <w:tabs>
          <w:tab w:val="left" w:pos="5954"/>
          <w:tab w:val="left" w:pos="6237"/>
        </w:tabs>
        <w:ind w:left="5103"/>
        <w:rPr>
          <w:rFonts w:ascii="Univers" w:hAnsi="Univers"/>
          <w:b/>
          <w:bCs/>
          <w:i/>
          <w:iCs/>
        </w:rPr>
      </w:pPr>
      <w:r w:rsidRPr="00B6147D">
        <w:rPr>
          <w:rFonts w:ascii="Univers" w:hAnsi="Univers"/>
          <w:b/>
          <w:bCs/>
          <w:i/>
          <w:iCs/>
        </w:rPr>
        <w:t>Mobile </w:t>
      </w:r>
      <w:r w:rsidRPr="00B6147D">
        <w:rPr>
          <w:rFonts w:ascii="Univers" w:hAnsi="Univers"/>
          <w:b/>
          <w:bCs/>
          <w:i/>
          <w:iCs/>
        </w:rPr>
        <w:tab/>
        <w:t xml:space="preserve">: </w:t>
      </w:r>
      <w:r w:rsidRPr="00B6147D">
        <w:rPr>
          <w:rFonts w:ascii="Univers" w:hAnsi="Univers"/>
          <w:b/>
          <w:bCs/>
          <w:i/>
          <w:iCs/>
        </w:rPr>
        <w:tab/>
      </w:r>
    </w:p>
    <w:p w14:paraId="16E5D733" w14:textId="77777777" w:rsidR="00B6147D" w:rsidRPr="00B6147D" w:rsidRDefault="00B6147D" w:rsidP="001948F7">
      <w:pPr>
        <w:tabs>
          <w:tab w:val="left" w:pos="5954"/>
          <w:tab w:val="left" w:pos="6237"/>
        </w:tabs>
        <w:ind w:left="5103"/>
        <w:rPr>
          <w:rFonts w:ascii="Univers" w:hAnsi="Univers"/>
          <w:b/>
          <w:bCs/>
          <w:i/>
          <w:iCs/>
        </w:rPr>
      </w:pPr>
      <w:r w:rsidRPr="00B6147D">
        <w:rPr>
          <w:rFonts w:ascii="Univers" w:hAnsi="Univers"/>
          <w:b/>
          <w:bCs/>
          <w:i/>
          <w:iCs/>
        </w:rPr>
        <w:t xml:space="preserve">Courriel </w:t>
      </w:r>
      <w:r>
        <w:rPr>
          <w:rFonts w:ascii="Univers" w:hAnsi="Univers"/>
          <w:b/>
          <w:bCs/>
          <w:i/>
          <w:iCs/>
        </w:rPr>
        <w:tab/>
      </w:r>
      <w:r w:rsidRPr="00B6147D">
        <w:rPr>
          <w:rFonts w:ascii="Univers" w:hAnsi="Univers"/>
          <w:b/>
          <w:bCs/>
          <w:i/>
          <w:iCs/>
        </w:rPr>
        <w:t xml:space="preserve">: </w:t>
      </w:r>
      <w:r>
        <w:rPr>
          <w:rFonts w:ascii="Univers" w:hAnsi="Univers"/>
          <w:b/>
          <w:bCs/>
          <w:i/>
          <w:iCs/>
        </w:rPr>
        <w:tab/>
      </w:r>
      <w:r w:rsidRPr="00B6147D">
        <w:rPr>
          <w:rFonts w:ascii="Univers" w:hAnsi="Univers"/>
          <w:b/>
          <w:bCs/>
          <w:i/>
          <w:iCs/>
        </w:rPr>
        <w:t xml:space="preserve"> </w:t>
      </w:r>
    </w:p>
    <w:p w14:paraId="0A7D71A8" w14:textId="77777777" w:rsidR="00F334B3" w:rsidRPr="00F71123" w:rsidRDefault="00D429E4" w:rsidP="00CA591C">
      <w:pPr>
        <w:ind w:left="360"/>
        <w:rPr>
          <w:rFonts w:ascii="Arial Narrow" w:hAnsi="Arial Narrow"/>
          <w:b/>
          <w:bCs/>
          <w:sz w:val="24"/>
          <w:szCs w:val="24"/>
          <w:u w:val="single"/>
        </w:rPr>
      </w:pPr>
      <w:r>
        <w:rPr>
          <w:rFonts w:ascii="Univers" w:hAnsi="Univers"/>
          <w:sz w:val="24"/>
          <w:szCs w:val="24"/>
        </w:rPr>
        <w:br w:type="page"/>
      </w:r>
      <w:r w:rsidR="00F334B3" w:rsidRPr="00F71123">
        <w:rPr>
          <w:rFonts w:ascii="Arial Narrow" w:hAnsi="Arial Narrow"/>
          <w:b/>
          <w:bCs/>
          <w:sz w:val="24"/>
          <w:szCs w:val="24"/>
          <w:u w:val="single"/>
        </w:rPr>
        <w:lastRenderedPageBreak/>
        <w:t>Préambule</w:t>
      </w:r>
    </w:p>
    <w:p w14:paraId="097E015E" w14:textId="77777777" w:rsidR="00F334B3" w:rsidRDefault="00F334B3" w:rsidP="00075104">
      <w:pPr>
        <w:jc w:val="both"/>
        <w:rPr>
          <w:rFonts w:ascii="Arial Narrow" w:hAnsi="Arial Narrow"/>
          <w:sz w:val="24"/>
          <w:szCs w:val="24"/>
        </w:rPr>
      </w:pPr>
    </w:p>
    <w:p w14:paraId="420723A1" w14:textId="77777777" w:rsidR="00691B71" w:rsidRPr="006211B4" w:rsidRDefault="00BE29B8" w:rsidP="00075104">
      <w:pPr>
        <w:jc w:val="both"/>
        <w:rPr>
          <w:rFonts w:ascii="Arial Narrow" w:hAnsi="Arial Narrow"/>
          <w:sz w:val="24"/>
          <w:szCs w:val="24"/>
        </w:rPr>
      </w:pPr>
      <w:r w:rsidRPr="006211B4">
        <w:rPr>
          <w:rFonts w:ascii="Arial Narrow" w:hAnsi="Arial Narrow"/>
          <w:sz w:val="24"/>
          <w:szCs w:val="24"/>
        </w:rPr>
        <w:t xml:space="preserve">Le </w:t>
      </w:r>
      <w:r w:rsidR="0007562A" w:rsidRPr="006211B4">
        <w:rPr>
          <w:rFonts w:ascii="Arial Narrow" w:hAnsi="Arial Narrow"/>
          <w:sz w:val="24"/>
          <w:szCs w:val="24"/>
        </w:rPr>
        <w:t xml:space="preserve">présent cadre de réponse et le </w:t>
      </w:r>
      <w:r w:rsidRPr="006211B4">
        <w:rPr>
          <w:rFonts w:ascii="Arial Narrow" w:hAnsi="Arial Narrow"/>
          <w:sz w:val="24"/>
          <w:szCs w:val="24"/>
        </w:rPr>
        <w:t>plan</w:t>
      </w:r>
      <w:r w:rsidR="0007562A" w:rsidRPr="006211B4">
        <w:rPr>
          <w:rFonts w:ascii="Arial Narrow" w:hAnsi="Arial Narrow"/>
          <w:sz w:val="24"/>
          <w:szCs w:val="24"/>
        </w:rPr>
        <w:t xml:space="preserve"> qui y en est décrit,</w:t>
      </w:r>
      <w:r w:rsidRPr="006211B4">
        <w:rPr>
          <w:rFonts w:ascii="Arial Narrow" w:hAnsi="Arial Narrow"/>
          <w:sz w:val="24"/>
          <w:szCs w:val="24"/>
        </w:rPr>
        <w:t xml:space="preserve"> constitue</w:t>
      </w:r>
      <w:r w:rsidR="0007562A" w:rsidRPr="006211B4">
        <w:rPr>
          <w:rFonts w:ascii="Arial Narrow" w:hAnsi="Arial Narrow"/>
          <w:sz w:val="24"/>
          <w:szCs w:val="24"/>
        </w:rPr>
        <w:t>nt</w:t>
      </w:r>
      <w:r w:rsidRPr="006211B4">
        <w:rPr>
          <w:rFonts w:ascii="Arial Narrow" w:hAnsi="Arial Narrow"/>
          <w:sz w:val="24"/>
          <w:szCs w:val="24"/>
        </w:rPr>
        <w:t xml:space="preserve"> l</w:t>
      </w:r>
      <w:r w:rsidR="00277D1C" w:rsidRPr="006211B4">
        <w:rPr>
          <w:rFonts w:ascii="Arial Narrow" w:hAnsi="Arial Narrow"/>
          <w:sz w:val="24"/>
          <w:szCs w:val="24"/>
        </w:rPr>
        <w:t>a base de la proposition</w:t>
      </w:r>
      <w:r w:rsidRPr="006211B4">
        <w:rPr>
          <w:rFonts w:ascii="Arial Narrow" w:hAnsi="Arial Narrow"/>
          <w:sz w:val="24"/>
          <w:szCs w:val="24"/>
        </w:rPr>
        <w:t xml:space="preserve"> technique du candidat.</w:t>
      </w:r>
      <w:r w:rsidR="00277D1C" w:rsidRPr="006211B4">
        <w:rPr>
          <w:rFonts w:ascii="Arial Narrow" w:hAnsi="Arial Narrow"/>
          <w:sz w:val="24"/>
          <w:szCs w:val="24"/>
        </w:rPr>
        <w:t xml:space="preserve"> </w:t>
      </w:r>
    </w:p>
    <w:p w14:paraId="26EE9EF9" w14:textId="77777777" w:rsidR="00BE29B8" w:rsidRPr="006211B4" w:rsidRDefault="00BE29B8" w:rsidP="00075104">
      <w:pPr>
        <w:jc w:val="both"/>
        <w:rPr>
          <w:rFonts w:ascii="Arial Narrow" w:hAnsi="Arial Narrow"/>
          <w:sz w:val="24"/>
          <w:szCs w:val="24"/>
        </w:rPr>
      </w:pPr>
    </w:p>
    <w:p w14:paraId="2B5574E0" w14:textId="77777777" w:rsidR="00BE29B8" w:rsidRPr="006211B4" w:rsidRDefault="00BE29B8" w:rsidP="006B32B9">
      <w:pPr>
        <w:jc w:val="both"/>
        <w:rPr>
          <w:rFonts w:ascii="Arial Narrow" w:hAnsi="Arial Narrow"/>
          <w:sz w:val="24"/>
          <w:szCs w:val="24"/>
        </w:rPr>
      </w:pPr>
      <w:r w:rsidRPr="006211B4">
        <w:rPr>
          <w:rFonts w:ascii="Arial Narrow" w:hAnsi="Arial Narrow"/>
          <w:sz w:val="24"/>
          <w:szCs w:val="24"/>
        </w:rPr>
        <w:t>Si le candidat n’utilise pas le présent document, il</w:t>
      </w:r>
      <w:r w:rsidR="009D782F" w:rsidRPr="006211B4">
        <w:rPr>
          <w:rFonts w:ascii="Arial Narrow" w:hAnsi="Arial Narrow"/>
          <w:sz w:val="24"/>
          <w:szCs w:val="24"/>
        </w:rPr>
        <w:t xml:space="preserve"> doit impérativement </w:t>
      </w:r>
      <w:r w:rsidR="00EB2957" w:rsidRPr="006211B4">
        <w:rPr>
          <w:rFonts w:ascii="Arial Narrow" w:hAnsi="Arial Narrow"/>
          <w:sz w:val="24"/>
          <w:szCs w:val="24"/>
        </w:rPr>
        <w:t xml:space="preserve">en </w:t>
      </w:r>
      <w:r w:rsidRPr="006211B4">
        <w:rPr>
          <w:rFonts w:ascii="Arial Narrow" w:hAnsi="Arial Narrow"/>
          <w:sz w:val="24"/>
          <w:szCs w:val="24"/>
        </w:rPr>
        <w:t>conserver la présentation et l’insérer</w:t>
      </w:r>
      <w:r w:rsidR="006B32B9" w:rsidRPr="006211B4">
        <w:rPr>
          <w:rFonts w:ascii="Arial Narrow" w:hAnsi="Arial Narrow"/>
          <w:sz w:val="24"/>
          <w:szCs w:val="24"/>
        </w:rPr>
        <w:t xml:space="preserve"> dans</w:t>
      </w:r>
      <w:r w:rsidR="00EB2957" w:rsidRPr="006211B4">
        <w:rPr>
          <w:rFonts w:ascii="Arial Narrow" w:hAnsi="Arial Narrow"/>
          <w:sz w:val="24"/>
          <w:szCs w:val="24"/>
        </w:rPr>
        <w:t xml:space="preserve"> son propre document</w:t>
      </w:r>
      <w:r w:rsidR="006B32B9" w:rsidRPr="006211B4">
        <w:rPr>
          <w:rFonts w:ascii="Arial Narrow" w:hAnsi="Arial Narrow"/>
          <w:sz w:val="24"/>
          <w:szCs w:val="24"/>
        </w:rPr>
        <w:t>.</w:t>
      </w:r>
      <w:r w:rsidR="009D782F" w:rsidRPr="006211B4">
        <w:rPr>
          <w:rFonts w:ascii="Arial Narrow" w:hAnsi="Arial Narrow"/>
          <w:sz w:val="24"/>
          <w:szCs w:val="24"/>
        </w:rPr>
        <w:t xml:space="preserve"> </w:t>
      </w:r>
    </w:p>
    <w:p w14:paraId="0871749E" w14:textId="77777777" w:rsidR="00FB29A5" w:rsidRPr="006211B4" w:rsidRDefault="00FB29A5" w:rsidP="006B32B9">
      <w:pPr>
        <w:jc w:val="both"/>
        <w:rPr>
          <w:rFonts w:ascii="Arial Narrow" w:hAnsi="Arial Narrow"/>
          <w:sz w:val="24"/>
          <w:szCs w:val="24"/>
        </w:rPr>
      </w:pPr>
    </w:p>
    <w:p w14:paraId="03939091" w14:textId="77777777" w:rsidR="00FB29A5" w:rsidRPr="006211B4" w:rsidRDefault="00FB29A5" w:rsidP="006B32B9">
      <w:pPr>
        <w:jc w:val="both"/>
        <w:rPr>
          <w:rFonts w:ascii="Arial Narrow" w:hAnsi="Arial Narrow"/>
          <w:sz w:val="24"/>
          <w:szCs w:val="24"/>
          <w:u w:val="single"/>
        </w:rPr>
      </w:pPr>
      <w:r w:rsidRPr="006211B4">
        <w:rPr>
          <w:rFonts w:ascii="Arial Narrow" w:hAnsi="Arial Narrow"/>
          <w:sz w:val="24"/>
          <w:szCs w:val="24"/>
          <w:u w:val="single"/>
        </w:rPr>
        <w:t xml:space="preserve">Chaque point </w:t>
      </w:r>
      <w:r w:rsidR="00900471" w:rsidRPr="006211B4">
        <w:rPr>
          <w:rFonts w:ascii="Arial Narrow" w:hAnsi="Arial Narrow"/>
          <w:sz w:val="24"/>
          <w:szCs w:val="24"/>
          <w:u w:val="single"/>
        </w:rPr>
        <w:t xml:space="preserve">du présent document </w:t>
      </w:r>
      <w:r w:rsidRPr="006211B4">
        <w:rPr>
          <w:rFonts w:ascii="Arial Narrow" w:hAnsi="Arial Narrow"/>
          <w:sz w:val="24"/>
          <w:szCs w:val="24"/>
          <w:u w:val="single"/>
        </w:rPr>
        <w:t>devra être</w:t>
      </w:r>
      <w:r w:rsidR="00900471" w:rsidRPr="006211B4">
        <w:rPr>
          <w:rFonts w:ascii="Arial Narrow" w:hAnsi="Arial Narrow"/>
          <w:sz w:val="24"/>
          <w:szCs w:val="24"/>
          <w:u w:val="single"/>
        </w:rPr>
        <w:t xml:space="preserve"> impérativement renseigné par le candidat.</w:t>
      </w:r>
    </w:p>
    <w:p w14:paraId="4F1DC2DF" w14:textId="77777777" w:rsidR="00BE29B8" w:rsidRPr="006211B4" w:rsidRDefault="00BE29B8" w:rsidP="006B32B9">
      <w:pPr>
        <w:jc w:val="both"/>
        <w:rPr>
          <w:rFonts w:ascii="Arial Narrow" w:hAnsi="Arial Narrow"/>
          <w:sz w:val="24"/>
          <w:szCs w:val="24"/>
        </w:rPr>
      </w:pPr>
    </w:p>
    <w:p w14:paraId="16164775" w14:textId="6FC01417" w:rsidR="00B162CA" w:rsidRPr="006211B4" w:rsidRDefault="006B32B9" w:rsidP="00B162CA">
      <w:pPr>
        <w:jc w:val="both"/>
        <w:rPr>
          <w:rFonts w:ascii="Arial Narrow" w:hAnsi="Arial Narrow"/>
          <w:sz w:val="24"/>
          <w:szCs w:val="24"/>
        </w:rPr>
      </w:pPr>
      <w:r w:rsidRPr="006211B4">
        <w:rPr>
          <w:rFonts w:ascii="Arial Narrow" w:hAnsi="Arial Narrow"/>
          <w:sz w:val="24"/>
          <w:szCs w:val="24"/>
        </w:rPr>
        <w:t xml:space="preserve">Les informations pourront éventuellement être complétées par des annexes au </w:t>
      </w:r>
      <w:r w:rsidR="00277D1C" w:rsidRPr="006211B4">
        <w:rPr>
          <w:rFonts w:ascii="Arial Narrow" w:hAnsi="Arial Narrow"/>
          <w:sz w:val="24"/>
          <w:szCs w:val="24"/>
        </w:rPr>
        <w:t>cadre de réponse</w:t>
      </w:r>
      <w:r w:rsidRPr="006211B4">
        <w:rPr>
          <w:rFonts w:ascii="Arial Narrow" w:hAnsi="Arial Narrow"/>
          <w:sz w:val="24"/>
          <w:szCs w:val="24"/>
        </w:rPr>
        <w:t xml:space="preserve"> technique</w:t>
      </w:r>
      <w:r w:rsidR="00277D1C" w:rsidRPr="006211B4">
        <w:rPr>
          <w:rFonts w:ascii="Arial Narrow" w:hAnsi="Arial Narrow"/>
          <w:sz w:val="24"/>
          <w:szCs w:val="24"/>
        </w:rPr>
        <w:t>.</w:t>
      </w:r>
      <w:r w:rsidR="004B76B9" w:rsidRPr="004B76B9">
        <w:rPr>
          <w:rFonts w:ascii="Arial" w:hAnsi="Arial" w:cs="Arial"/>
          <w:sz w:val="24"/>
          <w:szCs w:val="24"/>
        </w:rPr>
        <w:t xml:space="preserve"> </w:t>
      </w:r>
    </w:p>
    <w:p w14:paraId="2CF7318B" w14:textId="77777777" w:rsidR="00744BB4" w:rsidRPr="006211B4" w:rsidRDefault="00744BB4" w:rsidP="00744BB4">
      <w:pPr>
        <w:pStyle w:val="Listepuces"/>
        <w:tabs>
          <w:tab w:val="clear" w:pos="643"/>
        </w:tabs>
        <w:spacing w:before="120"/>
        <w:ind w:left="1004" w:firstLine="0"/>
        <w:jc w:val="both"/>
        <w:rPr>
          <w:rFonts w:ascii="Arial Narrow" w:hAnsi="Arial Narrow"/>
          <w:sz w:val="24"/>
          <w:szCs w:val="24"/>
        </w:rPr>
      </w:pPr>
    </w:p>
    <w:p w14:paraId="2234709F" w14:textId="77777777" w:rsidR="00B328BE" w:rsidRPr="006211B4" w:rsidRDefault="00B328BE" w:rsidP="00B328BE">
      <w:pPr>
        <w:jc w:val="center"/>
        <w:rPr>
          <w:rFonts w:ascii="Arial Narrow" w:hAnsi="Arial Narrow"/>
          <w:b/>
          <w:sz w:val="24"/>
          <w:szCs w:val="24"/>
          <w:u w:val="single"/>
        </w:rPr>
      </w:pPr>
    </w:p>
    <w:p w14:paraId="50D15668" w14:textId="77777777" w:rsidR="00B328BE" w:rsidRPr="006211B4" w:rsidRDefault="00B328BE" w:rsidP="00B328BE">
      <w:pPr>
        <w:rPr>
          <w:rFonts w:ascii="Arial Narrow" w:hAnsi="Arial Narrow"/>
          <w:b/>
          <w:sz w:val="24"/>
          <w:szCs w:val="24"/>
          <w:u w:val="single"/>
        </w:rPr>
      </w:pPr>
    </w:p>
    <w:p w14:paraId="09ECBB09" w14:textId="77777777" w:rsidR="00B328BE" w:rsidRPr="00B162CA" w:rsidRDefault="00B328BE" w:rsidP="00B328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Narrow" w:hAnsi="Arial Narrow"/>
          <w:b/>
          <w:color w:val="4472C4" w:themeColor="accent1"/>
          <w:sz w:val="24"/>
          <w:szCs w:val="24"/>
          <w:u w:val="single"/>
        </w:rPr>
      </w:pPr>
      <w:r w:rsidRPr="00B162CA">
        <w:rPr>
          <w:rFonts w:ascii="Arial Narrow" w:hAnsi="Arial Narrow"/>
          <w:b/>
          <w:color w:val="4472C4" w:themeColor="accent1"/>
          <w:sz w:val="24"/>
          <w:szCs w:val="24"/>
          <w:u w:val="single"/>
        </w:rPr>
        <w:t xml:space="preserve">CHAPITRE </w:t>
      </w:r>
      <w:r w:rsidR="00744BB4" w:rsidRPr="00B162CA">
        <w:rPr>
          <w:rFonts w:ascii="Arial Narrow" w:hAnsi="Arial Narrow"/>
          <w:b/>
          <w:color w:val="4472C4" w:themeColor="accent1"/>
          <w:sz w:val="24"/>
          <w:szCs w:val="24"/>
          <w:u w:val="single"/>
        </w:rPr>
        <w:t>I</w:t>
      </w:r>
      <w:r w:rsidRPr="00B162CA">
        <w:rPr>
          <w:rFonts w:ascii="Arial Narrow" w:hAnsi="Arial Narrow"/>
          <w:b/>
          <w:color w:val="4472C4" w:themeColor="accent1"/>
          <w:sz w:val="24"/>
          <w:szCs w:val="24"/>
          <w:u w:val="single"/>
        </w:rPr>
        <w:t xml:space="preserve"> QUESTIONNAIRE ENVIRONNEMENTAL</w:t>
      </w:r>
    </w:p>
    <w:p w14:paraId="59D00748" w14:textId="77777777" w:rsidR="00B328BE" w:rsidRDefault="00B328BE" w:rsidP="00B328BE">
      <w:pPr>
        <w:rPr>
          <w:rFonts w:ascii="Arial Narrow" w:hAnsi="Arial Narrow"/>
          <w:b/>
          <w:sz w:val="24"/>
          <w:szCs w:val="24"/>
          <w:u w:val="single"/>
        </w:rPr>
      </w:pPr>
    </w:p>
    <w:p w14:paraId="1CB44C25" w14:textId="77777777" w:rsidR="00DE78AE" w:rsidRPr="00DE78AE" w:rsidRDefault="00DE78AE" w:rsidP="00C24D66">
      <w:pPr>
        <w:pStyle w:val="Titre1"/>
        <w:spacing w:after="120"/>
        <w:ind w:left="284" w:hanging="284"/>
        <w:jc w:val="both"/>
        <w:rPr>
          <w:rFonts w:ascii="Arial Narrow" w:hAnsi="Arial Narrow"/>
          <w:b w:val="0"/>
        </w:rPr>
      </w:pPr>
      <w:bookmarkStart w:id="0" w:name="_Hlk179986534"/>
      <w:r w:rsidRPr="00DE78AE">
        <w:rPr>
          <w:rFonts w:ascii="Arial Narrow" w:hAnsi="Arial Narrow"/>
          <w:b w:val="0"/>
        </w:rPr>
        <w:t>DEMARCHE ENVIRONNEMENTALE</w:t>
      </w:r>
    </w:p>
    <w:p w14:paraId="4BD9EC00" w14:textId="77777777" w:rsidR="00DE78AE" w:rsidRDefault="00DE78AE" w:rsidP="00C24D66">
      <w:pPr>
        <w:pStyle w:val="Titre1"/>
        <w:numPr>
          <w:ilvl w:val="0"/>
          <w:numId w:val="0"/>
        </w:numPr>
        <w:spacing w:after="120"/>
        <w:jc w:val="both"/>
        <w:rPr>
          <w:rFonts w:ascii="Times New Roman" w:hAnsi="Times New Roman"/>
          <w:sz w:val="22"/>
          <w:szCs w:val="22"/>
        </w:rPr>
      </w:pPr>
      <w:r w:rsidRPr="001C02B6">
        <w:rPr>
          <w:rFonts w:ascii="Times New Roman" w:hAnsi="Times New Roman"/>
          <w:sz w:val="22"/>
          <w:szCs w:val="22"/>
        </w:rPr>
        <w:t xml:space="preserve">L’entreprise </w:t>
      </w:r>
      <w:proofErr w:type="spellStart"/>
      <w:r w:rsidRPr="001C02B6">
        <w:rPr>
          <w:rFonts w:ascii="Times New Roman" w:hAnsi="Times New Roman"/>
          <w:sz w:val="22"/>
          <w:szCs w:val="22"/>
        </w:rPr>
        <w:t>adopte t</w:t>
      </w:r>
      <w:proofErr w:type="spellEnd"/>
      <w:r w:rsidRPr="001C02B6">
        <w:rPr>
          <w:rFonts w:ascii="Times New Roman" w:hAnsi="Times New Roman"/>
          <w:sz w:val="22"/>
          <w:szCs w:val="22"/>
        </w:rPr>
        <w:t>-elle une démarche environnementale certifiée ou labellisée dans ses process de fabrication et de gestion des déchets </w:t>
      </w:r>
      <w:r w:rsidR="001F6DD1">
        <w:rPr>
          <w:rFonts w:ascii="Times New Roman" w:hAnsi="Times New Roman"/>
          <w:sz w:val="22"/>
          <w:szCs w:val="22"/>
        </w:rPr>
        <w:t xml:space="preserve">en lien avec l’exécution du marché </w:t>
      </w:r>
      <w:r w:rsidRPr="001C02B6">
        <w:rPr>
          <w:rFonts w:ascii="Times New Roman" w:hAnsi="Times New Roman"/>
          <w:sz w:val="22"/>
          <w:szCs w:val="22"/>
        </w:rPr>
        <w:t>?</w:t>
      </w:r>
    </w:p>
    <w:p w14:paraId="023F9D90" w14:textId="77777777" w:rsidR="00DE78AE" w:rsidRPr="00DE78AE" w:rsidRDefault="00DE78AE" w:rsidP="00C24D66">
      <w:pPr>
        <w:jc w:val="both"/>
      </w:pPr>
    </w:p>
    <w:p w14:paraId="5D8C3D75" w14:textId="77777777" w:rsidR="00DE78AE" w:rsidRPr="001C02B6" w:rsidRDefault="00DE78AE" w:rsidP="00C24D66">
      <w:pPr>
        <w:tabs>
          <w:tab w:val="left" w:pos="567"/>
        </w:tabs>
        <w:ind w:left="284"/>
        <w:jc w:val="both"/>
        <w:rPr>
          <w:sz w:val="22"/>
          <w:szCs w:val="22"/>
        </w:rPr>
      </w:pPr>
      <w:r w:rsidRPr="001C02B6">
        <w:rPr>
          <w:sz w:val="22"/>
          <w:szCs w:val="22"/>
        </w:rPr>
        <w:t>Oui</w:t>
      </w:r>
      <w:r w:rsidRPr="001C02B6">
        <w:rPr>
          <w:sz w:val="22"/>
          <w:szCs w:val="22"/>
        </w:rPr>
        <w:tab/>
      </w:r>
      <w:r w:rsidRPr="001C02B6">
        <w:rPr>
          <w:sz w:val="22"/>
          <w:szCs w:val="22"/>
        </w:rPr>
        <w:sym w:font="Wingdings" w:char="F06F"/>
      </w:r>
      <w:r w:rsidRPr="001C02B6">
        <w:rPr>
          <w:sz w:val="22"/>
          <w:szCs w:val="22"/>
        </w:rPr>
        <w:t xml:space="preserve"> </w:t>
      </w:r>
      <w:r w:rsidRPr="001C02B6">
        <w:rPr>
          <w:sz w:val="22"/>
          <w:szCs w:val="22"/>
        </w:rPr>
        <w:tab/>
      </w:r>
      <w:r w:rsidRPr="001C02B6">
        <w:rPr>
          <w:sz w:val="22"/>
          <w:szCs w:val="22"/>
        </w:rPr>
        <w:tab/>
        <w:t>Non</w:t>
      </w:r>
      <w:r w:rsidRPr="001C02B6">
        <w:rPr>
          <w:sz w:val="22"/>
          <w:szCs w:val="22"/>
        </w:rPr>
        <w:tab/>
      </w:r>
      <w:r w:rsidRPr="001C02B6">
        <w:rPr>
          <w:sz w:val="22"/>
          <w:szCs w:val="22"/>
        </w:rPr>
        <w:sym w:font="Wingdings" w:char="F06F"/>
      </w:r>
    </w:p>
    <w:p w14:paraId="681E886C" w14:textId="77777777" w:rsidR="00DE78AE" w:rsidRPr="001C02B6" w:rsidRDefault="00DE78AE" w:rsidP="00C24D66">
      <w:pPr>
        <w:tabs>
          <w:tab w:val="left" w:leader="dot" w:pos="567"/>
          <w:tab w:val="left" w:leader="dot" w:pos="10490"/>
        </w:tabs>
        <w:ind w:left="284"/>
        <w:jc w:val="both"/>
        <w:rPr>
          <w:sz w:val="22"/>
          <w:szCs w:val="22"/>
        </w:rPr>
      </w:pPr>
      <w:r w:rsidRPr="001C02B6">
        <w:rPr>
          <w:sz w:val="22"/>
          <w:szCs w:val="22"/>
        </w:rPr>
        <w:t>Laquelle</w:t>
      </w:r>
      <w:r w:rsidRPr="001C02B6">
        <w:rPr>
          <w:sz w:val="22"/>
          <w:szCs w:val="22"/>
        </w:rPr>
        <w:tab/>
      </w:r>
    </w:p>
    <w:p w14:paraId="76647CAF" w14:textId="77777777" w:rsidR="00DE78AE" w:rsidRPr="001C02B6" w:rsidRDefault="00DE78AE" w:rsidP="00C24D66">
      <w:pPr>
        <w:tabs>
          <w:tab w:val="left" w:leader="dot" w:pos="284"/>
          <w:tab w:val="left" w:leader="dot" w:pos="10490"/>
        </w:tabs>
        <w:ind w:left="284"/>
        <w:jc w:val="both"/>
        <w:rPr>
          <w:sz w:val="22"/>
          <w:szCs w:val="22"/>
        </w:rPr>
      </w:pPr>
      <w:r w:rsidRPr="001C02B6">
        <w:rPr>
          <w:sz w:val="22"/>
          <w:szCs w:val="22"/>
        </w:rPr>
        <w:tab/>
      </w:r>
    </w:p>
    <w:p w14:paraId="08104388" w14:textId="77777777" w:rsidR="00DE78AE" w:rsidRPr="001C02B6" w:rsidRDefault="00DE78AE" w:rsidP="00C24D66">
      <w:pPr>
        <w:tabs>
          <w:tab w:val="left" w:leader="dot" w:pos="284"/>
          <w:tab w:val="left" w:leader="dot" w:pos="10490"/>
        </w:tabs>
        <w:ind w:left="284"/>
        <w:jc w:val="both"/>
        <w:rPr>
          <w:sz w:val="22"/>
          <w:szCs w:val="22"/>
        </w:rPr>
      </w:pPr>
      <w:r w:rsidRPr="001C02B6">
        <w:rPr>
          <w:sz w:val="22"/>
          <w:szCs w:val="22"/>
        </w:rPr>
        <w:tab/>
      </w:r>
    </w:p>
    <w:p w14:paraId="72FB78EB" w14:textId="77777777" w:rsidR="00DE78AE" w:rsidRPr="001C02B6" w:rsidRDefault="00DE78AE" w:rsidP="00C24D66">
      <w:pPr>
        <w:tabs>
          <w:tab w:val="left" w:pos="284"/>
        </w:tabs>
        <w:jc w:val="both"/>
        <w:rPr>
          <w:i/>
          <w:sz w:val="18"/>
          <w:szCs w:val="18"/>
        </w:rPr>
      </w:pPr>
      <w:r w:rsidRPr="001C02B6">
        <w:rPr>
          <w:sz w:val="22"/>
          <w:szCs w:val="22"/>
        </w:rPr>
        <w:tab/>
      </w:r>
      <w:r w:rsidRPr="001C02B6">
        <w:rPr>
          <w:i/>
          <w:sz w:val="18"/>
          <w:szCs w:val="18"/>
        </w:rPr>
        <w:t xml:space="preserve"> (Joindre tous documents ou certificats que vous jugerez utiles)</w:t>
      </w:r>
    </w:p>
    <w:p w14:paraId="345AB846" w14:textId="77777777" w:rsidR="00DE78AE" w:rsidRPr="006211B4" w:rsidRDefault="00DE78AE" w:rsidP="00C24D66">
      <w:pPr>
        <w:jc w:val="both"/>
        <w:rPr>
          <w:rFonts w:ascii="Arial Narrow" w:hAnsi="Arial Narrow"/>
          <w:b/>
          <w:sz w:val="24"/>
          <w:szCs w:val="24"/>
          <w:u w:val="single"/>
        </w:rPr>
      </w:pPr>
    </w:p>
    <w:p w14:paraId="175C144C" w14:textId="77777777" w:rsidR="00B328BE" w:rsidRPr="006211B4" w:rsidRDefault="00B328BE" w:rsidP="00C24D66">
      <w:pPr>
        <w:pStyle w:val="Titre1"/>
        <w:spacing w:after="120"/>
        <w:ind w:left="284" w:hanging="284"/>
        <w:jc w:val="both"/>
        <w:rPr>
          <w:rFonts w:ascii="Arial Narrow" w:hAnsi="Arial Narrow"/>
          <w:b w:val="0"/>
        </w:rPr>
      </w:pPr>
      <w:r w:rsidRPr="006211B4">
        <w:rPr>
          <w:rFonts w:ascii="Arial Narrow" w:hAnsi="Arial Narrow"/>
          <w:b w:val="0"/>
        </w:rPr>
        <w:t>PROCESSUS D’IMPRESSION ET DE CONDITIONNEMENT</w:t>
      </w:r>
    </w:p>
    <w:p w14:paraId="42836A4C" w14:textId="77777777" w:rsidR="00B328BE" w:rsidRPr="006211B4" w:rsidRDefault="00B328BE" w:rsidP="00C24D66">
      <w:pPr>
        <w:jc w:val="both"/>
        <w:rPr>
          <w:rFonts w:ascii="Arial Narrow" w:hAnsi="Arial Narrow"/>
          <w:sz w:val="24"/>
          <w:szCs w:val="24"/>
        </w:rPr>
      </w:pPr>
    </w:p>
    <w:p w14:paraId="4691B269" w14:textId="77777777" w:rsidR="00B328BE" w:rsidRPr="006211B4" w:rsidRDefault="00B328BE" w:rsidP="00C24D66">
      <w:pPr>
        <w:pStyle w:val="Titre1"/>
        <w:numPr>
          <w:ilvl w:val="1"/>
          <w:numId w:val="5"/>
        </w:numPr>
        <w:spacing w:after="120"/>
        <w:contextualSpacing/>
        <w:jc w:val="both"/>
        <w:rPr>
          <w:rFonts w:ascii="Arial Narrow" w:hAnsi="Arial Narrow"/>
          <w:b w:val="0"/>
        </w:rPr>
      </w:pPr>
      <w:r w:rsidRPr="006211B4">
        <w:rPr>
          <w:rFonts w:ascii="Arial Narrow" w:hAnsi="Arial Narrow"/>
          <w:b w:val="0"/>
        </w:rPr>
        <w:t>Les encres que l’entreprise utilise pour les travaux d’impression de l’EFS permettent-elles de réduire l’impact sur l’environnement ?</w:t>
      </w:r>
    </w:p>
    <w:p w14:paraId="5E7646F3" w14:textId="77777777" w:rsidR="00B328BE" w:rsidRPr="006211B4" w:rsidRDefault="00B328BE" w:rsidP="00C24D66">
      <w:pPr>
        <w:tabs>
          <w:tab w:val="left" w:pos="567"/>
        </w:tabs>
        <w:ind w:left="284"/>
        <w:jc w:val="both"/>
        <w:rPr>
          <w:rFonts w:ascii="Arial Narrow" w:hAnsi="Arial Narrow"/>
          <w:sz w:val="24"/>
          <w:szCs w:val="24"/>
        </w:rPr>
      </w:pPr>
      <w:r w:rsidRPr="006211B4">
        <w:rPr>
          <w:rFonts w:ascii="Arial Narrow" w:hAnsi="Arial Narrow"/>
          <w:sz w:val="24"/>
          <w:szCs w:val="24"/>
        </w:rPr>
        <w:t>Oui</w:t>
      </w:r>
      <w:r w:rsidRPr="006211B4">
        <w:rPr>
          <w:rFonts w:ascii="Arial Narrow" w:hAnsi="Arial Narrow"/>
          <w:sz w:val="24"/>
          <w:szCs w:val="24"/>
        </w:rPr>
        <w:tab/>
      </w:r>
      <w:r w:rsidRPr="006211B4">
        <w:rPr>
          <w:rFonts w:ascii="Arial Narrow" w:hAnsi="Arial Narrow"/>
          <w:sz w:val="24"/>
          <w:szCs w:val="24"/>
        </w:rPr>
        <w:sym w:font="Wingdings" w:char="F06F"/>
      </w:r>
      <w:r w:rsidRPr="006211B4">
        <w:rPr>
          <w:rFonts w:ascii="Arial Narrow" w:hAnsi="Arial Narrow"/>
          <w:sz w:val="24"/>
          <w:szCs w:val="24"/>
        </w:rPr>
        <w:t xml:space="preserve"> </w:t>
      </w:r>
      <w:r w:rsidRPr="006211B4">
        <w:rPr>
          <w:rFonts w:ascii="Arial Narrow" w:hAnsi="Arial Narrow"/>
          <w:sz w:val="24"/>
          <w:szCs w:val="24"/>
        </w:rPr>
        <w:tab/>
      </w:r>
      <w:r w:rsidRPr="006211B4">
        <w:rPr>
          <w:rFonts w:ascii="Arial Narrow" w:hAnsi="Arial Narrow"/>
          <w:sz w:val="24"/>
          <w:szCs w:val="24"/>
        </w:rPr>
        <w:tab/>
        <w:t>Non</w:t>
      </w:r>
      <w:r w:rsidRPr="006211B4">
        <w:rPr>
          <w:rFonts w:ascii="Arial Narrow" w:hAnsi="Arial Narrow"/>
          <w:sz w:val="24"/>
          <w:szCs w:val="24"/>
        </w:rPr>
        <w:tab/>
      </w:r>
      <w:r w:rsidRPr="006211B4">
        <w:rPr>
          <w:rFonts w:ascii="Arial Narrow" w:hAnsi="Arial Narrow"/>
          <w:sz w:val="24"/>
          <w:szCs w:val="24"/>
        </w:rPr>
        <w:sym w:font="Wingdings" w:char="F06F"/>
      </w:r>
      <w:r w:rsidRPr="006211B4">
        <w:rPr>
          <w:rFonts w:ascii="Arial Narrow" w:hAnsi="Arial Narrow"/>
          <w:sz w:val="24"/>
          <w:szCs w:val="24"/>
        </w:rPr>
        <w:t xml:space="preserve"> </w:t>
      </w:r>
      <w:r w:rsidRPr="006211B4">
        <w:rPr>
          <w:rFonts w:ascii="Arial Narrow" w:hAnsi="Arial Narrow"/>
          <w:sz w:val="24"/>
          <w:szCs w:val="24"/>
        </w:rPr>
        <w:tab/>
      </w:r>
    </w:p>
    <w:p w14:paraId="7A8CCC30" w14:textId="77777777" w:rsidR="00B328BE" w:rsidRPr="006211B4" w:rsidRDefault="00B328BE" w:rsidP="00C24D66">
      <w:pPr>
        <w:tabs>
          <w:tab w:val="left" w:leader="dot" w:pos="284"/>
          <w:tab w:val="left" w:leader="dot" w:pos="10490"/>
        </w:tabs>
        <w:ind w:left="284"/>
        <w:jc w:val="both"/>
        <w:rPr>
          <w:rFonts w:ascii="Arial Narrow" w:hAnsi="Arial Narrow"/>
          <w:sz w:val="24"/>
          <w:szCs w:val="24"/>
        </w:rPr>
      </w:pPr>
      <w:r w:rsidRPr="006211B4">
        <w:rPr>
          <w:rFonts w:ascii="Arial Narrow" w:hAnsi="Arial Narrow"/>
          <w:sz w:val="24"/>
          <w:szCs w:val="24"/>
        </w:rPr>
        <w:t>Lesquels :</w:t>
      </w:r>
      <w:r w:rsidRPr="006211B4">
        <w:rPr>
          <w:rFonts w:ascii="Arial Narrow" w:hAnsi="Arial Narrow"/>
          <w:sz w:val="24"/>
          <w:szCs w:val="24"/>
        </w:rPr>
        <w:tab/>
      </w:r>
    </w:p>
    <w:p w14:paraId="06824D92" w14:textId="77777777" w:rsidR="00B328BE" w:rsidRPr="006211B4" w:rsidRDefault="00B328BE" w:rsidP="00C24D66">
      <w:pPr>
        <w:tabs>
          <w:tab w:val="left" w:leader="dot" w:pos="284"/>
          <w:tab w:val="left" w:leader="dot" w:pos="10490"/>
        </w:tabs>
        <w:ind w:left="284"/>
        <w:jc w:val="both"/>
        <w:rPr>
          <w:rFonts w:ascii="Arial Narrow" w:hAnsi="Arial Narrow"/>
          <w:sz w:val="24"/>
          <w:szCs w:val="24"/>
        </w:rPr>
      </w:pPr>
      <w:r w:rsidRPr="006211B4">
        <w:rPr>
          <w:rFonts w:ascii="Arial Narrow" w:hAnsi="Arial Narrow"/>
          <w:sz w:val="24"/>
          <w:szCs w:val="24"/>
        </w:rPr>
        <w:tab/>
      </w:r>
    </w:p>
    <w:p w14:paraId="4FE67E87" w14:textId="77777777" w:rsidR="00B328BE" w:rsidRPr="006211B4" w:rsidRDefault="00B328BE" w:rsidP="00C24D66">
      <w:pPr>
        <w:tabs>
          <w:tab w:val="left" w:leader="dot" w:pos="284"/>
          <w:tab w:val="left" w:leader="dot" w:pos="10490"/>
        </w:tabs>
        <w:ind w:left="284"/>
        <w:jc w:val="both"/>
        <w:rPr>
          <w:rFonts w:ascii="Arial Narrow" w:hAnsi="Arial Narrow"/>
          <w:sz w:val="24"/>
          <w:szCs w:val="24"/>
        </w:rPr>
      </w:pPr>
      <w:r w:rsidRPr="006211B4">
        <w:rPr>
          <w:rFonts w:ascii="Arial Narrow" w:hAnsi="Arial Narrow"/>
          <w:sz w:val="24"/>
          <w:szCs w:val="24"/>
        </w:rPr>
        <w:tab/>
      </w:r>
    </w:p>
    <w:p w14:paraId="5890EC7D" w14:textId="77777777" w:rsidR="00B328BE" w:rsidRPr="006211B4" w:rsidRDefault="00B328BE" w:rsidP="00C24D66">
      <w:pPr>
        <w:jc w:val="both"/>
        <w:rPr>
          <w:rFonts w:ascii="Arial Narrow" w:hAnsi="Arial Narrow"/>
          <w:sz w:val="24"/>
          <w:szCs w:val="24"/>
        </w:rPr>
      </w:pPr>
    </w:p>
    <w:p w14:paraId="4ACD6362" w14:textId="77777777" w:rsidR="00B328BE" w:rsidRPr="006211B4" w:rsidRDefault="00B328BE" w:rsidP="00C24D66">
      <w:pPr>
        <w:spacing w:after="120"/>
        <w:jc w:val="both"/>
        <w:rPr>
          <w:rFonts w:ascii="Arial Narrow" w:hAnsi="Arial Narrow"/>
          <w:b/>
          <w:sz w:val="24"/>
          <w:szCs w:val="24"/>
        </w:rPr>
      </w:pPr>
    </w:p>
    <w:p w14:paraId="446A76A0" w14:textId="77777777" w:rsidR="00B328BE" w:rsidRPr="006211B4" w:rsidRDefault="00B328BE" w:rsidP="00C24D66">
      <w:pPr>
        <w:spacing w:after="120"/>
        <w:ind w:firstLine="284"/>
        <w:jc w:val="both"/>
        <w:rPr>
          <w:rFonts w:ascii="Arial Narrow" w:hAnsi="Arial Narrow"/>
          <w:i/>
          <w:sz w:val="24"/>
          <w:szCs w:val="24"/>
        </w:rPr>
      </w:pPr>
    </w:p>
    <w:p w14:paraId="4355B1AA" w14:textId="77777777" w:rsidR="00B328BE" w:rsidRPr="006211B4" w:rsidRDefault="00B328BE" w:rsidP="00C24D66">
      <w:pPr>
        <w:pStyle w:val="Titre1"/>
        <w:numPr>
          <w:ilvl w:val="1"/>
          <w:numId w:val="5"/>
        </w:numPr>
        <w:spacing w:after="120"/>
        <w:contextualSpacing/>
        <w:jc w:val="both"/>
        <w:rPr>
          <w:rFonts w:ascii="Arial Narrow" w:hAnsi="Arial Narrow"/>
          <w:b w:val="0"/>
        </w:rPr>
      </w:pPr>
      <w:r w:rsidRPr="006211B4">
        <w:rPr>
          <w:rFonts w:ascii="Arial Narrow" w:hAnsi="Arial Narrow"/>
          <w:b w:val="0"/>
        </w:rPr>
        <w:t xml:space="preserve">L’entreprise utilise-t-elle des emballages respectueux de l’environnement (cartons recyclés, films biodégradables, etc.) pour les </w:t>
      </w:r>
      <w:r w:rsidR="00180D29">
        <w:rPr>
          <w:rFonts w:ascii="Arial Narrow" w:hAnsi="Arial Narrow"/>
          <w:b w:val="0"/>
        </w:rPr>
        <w:t>prestations</w:t>
      </w:r>
      <w:r w:rsidRPr="006211B4">
        <w:rPr>
          <w:rFonts w:ascii="Arial Narrow" w:hAnsi="Arial Narrow"/>
          <w:b w:val="0"/>
        </w:rPr>
        <w:t xml:space="preserve"> de l’EFS ?</w:t>
      </w:r>
    </w:p>
    <w:p w14:paraId="498DA2EB" w14:textId="77777777" w:rsidR="00B328BE" w:rsidRPr="006211B4" w:rsidRDefault="00B328BE" w:rsidP="00C24D66">
      <w:pPr>
        <w:tabs>
          <w:tab w:val="left" w:pos="567"/>
        </w:tabs>
        <w:ind w:left="284"/>
        <w:jc w:val="both"/>
        <w:rPr>
          <w:rFonts w:ascii="Arial Narrow" w:hAnsi="Arial Narrow"/>
          <w:sz w:val="24"/>
          <w:szCs w:val="24"/>
        </w:rPr>
      </w:pPr>
      <w:r w:rsidRPr="006211B4">
        <w:rPr>
          <w:rFonts w:ascii="Arial Narrow" w:hAnsi="Arial Narrow"/>
          <w:sz w:val="24"/>
          <w:szCs w:val="24"/>
        </w:rPr>
        <w:t>Oui</w:t>
      </w:r>
      <w:r w:rsidRPr="006211B4">
        <w:rPr>
          <w:rFonts w:ascii="Arial Narrow" w:hAnsi="Arial Narrow"/>
          <w:sz w:val="24"/>
          <w:szCs w:val="24"/>
        </w:rPr>
        <w:tab/>
      </w:r>
      <w:r w:rsidRPr="006211B4">
        <w:rPr>
          <w:rFonts w:ascii="Arial Narrow" w:hAnsi="Arial Narrow"/>
          <w:sz w:val="24"/>
          <w:szCs w:val="24"/>
        </w:rPr>
        <w:sym w:font="Wingdings" w:char="F06F"/>
      </w:r>
      <w:r w:rsidRPr="006211B4">
        <w:rPr>
          <w:rFonts w:ascii="Arial Narrow" w:hAnsi="Arial Narrow"/>
          <w:sz w:val="24"/>
          <w:szCs w:val="24"/>
        </w:rPr>
        <w:t xml:space="preserve"> </w:t>
      </w:r>
      <w:r w:rsidRPr="006211B4">
        <w:rPr>
          <w:rFonts w:ascii="Arial Narrow" w:hAnsi="Arial Narrow"/>
          <w:sz w:val="24"/>
          <w:szCs w:val="24"/>
        </w:rPr>
        <w:tab/>
      </w:r>
      <w:r w:rsidRPr="006211B4">
        <w:rPr>
          <w:rFonts w:ascii="Arial Narrow" w:hAnsi="Arial Narrow"/>
          <w:sz w:val="24"/>
          <w:szCs w:val="24"/>
        </w:rPr>
        <w:tab/>
        <w:t>Non</w:t>
      </w:r>
      <w:r w:rsidRPr="006211B4">
        <w:rPr>
          <w:rFonts w:ascii="Arial Narrow" w:hAnsi="Arial Narrow"/>
          <w:sz w:val="24"/>
          <w:szCs w:val="24"/>
        </w:rPr>
        <w:tab/>
      </w:r>
      <w:r w:rsidRPr="006211B4">
        <w:rPr>
          <w:rFonts w:ascii="Arial Narrow" w:hAnsi="Arial Narrow"/>
          <w:sz w:val="24"/>
          <w:szCs w:val="24"/>
        </w:rPr>
        <w:sym w:font="Wingdings" w:char="F06F"/>
      </w:r>
    </w:p>
    <w:p w14:paraId="59AFFB3E" w14:textId="77777777" w:rsidR="00B328BE" w:rsidRPr="006211B4" w:rsidRDefault="00B328BE" w:rsidP="00C24D66">
      <w:pPr>
        <w:tabs>
          <w:tab w:val="left" w:leader="dot" w:pos="284"/>
          <w:tab w:val="left" w:leader="dot" w:pos="10490"/>
        </w:tabs>
        <w:ind w:left="284"/>
        <w:jc w:val="both"/>
        <w:rPr>
          <w:rFonts w:ascii="Arial Narrow" w:hAnsi="Arial Narrow"/>
          <w:sz w:val="24"/>
          <w:szCs w:val="24"/>
        </w:rPr>
      </w:pPr>
      <w:r w:rsidRPr="006211B4">
        <w:rPr>
          <w:rFonts w:ascii="Arial Narrow" w:hAnsi="Arial Narrow"/>
          <w:sz w:val="24"/>
          <w:szCs w:val="24"/>
        </w:rPr>
        <w:lastRenderedPageBreak/>
        <w:t>Lesquelles :</w:t>
      </w:r>
      <w:r w:rsidRPr="006211B4">
        <w:rPr>
          <w:rFonts w:ascii="Arial Narrow" w:hAnsi="Arial Narrow"/>
          <w:sz w:val="24"/>
          <w:szCs w:val="24"/>
        </w:rPr>
        <w:tab/>
      </w:r>
    </w:p>
    <w:p w14:paraId="4F466C9D" w14:textId="77777777" w:rsidR="00B328BE" w:rsidRPr="006211B4" w:rsidRDefault="00B328BE" w:rsidP="00C24D66">
      <w:pPr>
        <w:tabs>
          <w:tab w:val="left" w:leader="dot" w:pos="284"/>
          <w:tab w:val="left" w:leader="dot" w:pos="10490"/>
        </w:tabs>
        <w:ind w:left="284"/>
        <w:jc w:val="both"/>
        <w:rPr>
          <w:rFonts w:ascii="Arial Narrow" w:hAnsi="Arial Narrow"/>
          <w:sz w:val="24"/>
          <w:szCs w:val="24"/>
        </w:rPr>
      </w:pPr>
      <w:r w:rsidRPr="006211B4">
        <w:rPr>
          <w:rFonts w:ascii="Arial Narrow" w:hAnsi="Arial Narrow"/>
          <w:sz w:val="24"/>
          <w:szCs w:val="24"/>
        </w:rPr>
        <w:tab/>
      </w:r>
    </w:p>
    <w:p w14:paraId="5BC19CDF" w14:textId="77777777" w:rsidR="00B328BE" w:rsidRPr="006211B4" w:rsidRDefault="00B328BE" w:rsidP="00C24D66">
      <w:pPr>
        <w:tabs>
          <w:tab w:val="left" w:leader="dot" w:pos="284"/>
          <w:tab w:val="left" w:leader="dot" w:pos="10490"/>
        </w:tabs>
        <w:ind w:left="284"/>
        <w:jc w:val="both"/>
        <w:rPr>
          <w:rFonts w:ascii="Arial Narrow" w:hAnsi="Arial Narrow"/>
          <w:sz w:val="24"/>
          <w:szCs w:val="24"/>
        </w:rPr>
      </w:pPr>
      <w:r w:rsidRPr="006211B4">
        <w:rPr>
          <w:rFonts w:ascii="Arial Narrow" w:hAnsi="Arial Narrow"/>
          <w:sz w:val="24"/>
          <w:szCs w:val="24"/>
        </w:rPr>
        <w:tab/>
      </w:r>
    </w:p>
    <w:p w14:paraId="2DAC0F0C" w14:textId="77777777" w:rsidR="00DE78AE" w:rsidRPr="005E2B05" w:rsidRDefault="00DE78AE" w:rsidP="00C24D66">
      <w:pPr>
        <w:pStyle w:val="Titre1"/>
        <w:numPr>
          <w:ilvl w:val="1"/>
          <w:numId w:val="5"/>
        </w:numPr>
        <w:spacing w:after="120"/>
        <w:contextualSpacing/>
        <w:jc w:val="both"/>
        <w:rPr>
          <w:rFonts w:ascii="Arial Narrow" w:hAnsi="Arial Narrow"/>
          <w:b w:val="0"/>
        </w:rPr>
      </w:pPr>
      <w:r w:rsidRPr="005E2B05">
        <w:rPr>
          <w:rFonts w:ascii="Arial Narrow" w:hAnsi="Arial Narrow"/>
          <w:b w:val="0"/>
        </w:rPr>
        <w:t xml:space="preserve">Reprenez-vous et réutilisez-vous les palettes utilisées pour vos livraisons pour les </w:t>
      </w:r>
      <w:r w:rsidR="00180D29">
        <w:rPr>
          <w:rFonts w:ascii="Arial Narrow" w:hAnsi="Arial Narrow"/>
          <w:b w:val="0"/>
        </w:rPr>
        <w:t>prestations</w:t>
      </w:r>
      <w:r w:rsidRPr="005E2B05">
        <w:rPr>
          <w:rFonts w:ascii="Arial Narrow" w:hAnsi="Arial Narrow"/>
          <w:b w:val="0"/>
        </w:rPr>
        <w:t xml:space="preserve"> de l’EFS ?</w:t>
      </w:r>
    </w:p>
    <w:p w14:paraId="3CCA18C0" w14:textId="77777777" w:rsidR="00DE78AE" w:rsidRPr="001C02B6" w:rsidRDefault="00DE78AE" w:rsidP="00C24D66">
      <w:pPr>
        <w:tabs>
          <w:tab w:val="left" w:pos="284"/>
        </w:tabs>
        <w:ind w:firstLine="284"/>
        <w:jc w:val="both"/>
        <w:rPr>
          <w:sz w:val="22"/>
          <w:szCs w:val="22"/>
        </w:rPr>
      </w:pPr>
      <w:r w:rsidRPr="001C02B6">
        <w:rPr>
          <w:sz w:val="22"/>
          <w:szCs w:val="22"/>
        </w:rPr>
        <w:t>Oui</w:t>
      </w:r>
      <w:r w:rsidRPr="001C02B6">
        <w:rPr>
          <w:sz w:val="22"/>
          <w:szCs w:val="22"/>
        </w:rPr>
        <w:tab/>
      </w:r>
      <w:r w:rsidRPr="001C02B6">
        <w:rPr>
          <w:sz w:val="22"/>
          <w:szCs w:val="22"/>
        </w:rPr>
        <w:sym w:font="Wingdings" w:char="F06F"/>
      </w:r>
      <w:r w:rsidRPr="001C02B6">
        <w:rPr>
          <w:sz w:val="22"/>
          <w:szCs w:val="22"/>
        </w:rPr>
        <w:t xml:space="preserve"> </w:t>
      </w:r>
      <w:r w:rsidRPr="001C02B6">
        <w:rPr>
          <w:sz w:val="22"/>
          <w:szCs w:val="22"/>
        </w:rPr>
        <w:tab/>
      </w:r>
      <w:r w:rsidRPr="001C02B6">
        <w:rPr>
          <w:sz w:val="22"/>
          <w:szCs w:val="22"/>
        </w:rPr>
        <w:tab/>
        <w:t>Non</w:t>
      </w:r>
      <w:r w:rsidRPr="001C02B6">
        <w:rPr>
          <w:sz w:val="22"/>
          <w:szCs w:val="22"/>
        </w:rPr>
        <w:tab/>
      </w:r>
      <w:r w:rsidRPr="001C02B6">
        <w:rPr>
          <w:sz w:val="22"/>
          <w:szCs w:val="22"/>
        </w:rPr>
        <w:sym w:font="Wingdings" w:char="F06F"/>
      </w:r>
      <w:r w:rsidRPr="001C02B6">
        <w:rPr>
          <w:sz w:val="22"/>
          <w:szCs w:val="22"/>
        </w:rPr>
        <w:tab/>
      </w:r>
      <w:r w:rsidRPr="001C02B6">
        <w:rPr>
          <w:sz w:val="22"/>
          <w:szCs w:val="22"/>
        </w:rPr>
        <w:tab/>
        <w:t>Non concerné</w:t>
      </w:r>
      <w:r w:rsidRPr="001C02B6">
        <w:rPr>
          <w:i/>
          <w:sz w:val="22"/>
          <w:szCs w:val="22"/>
        </w:rPr>
        <w:t>*</w:t>
      </w:r>
      <w:r w:rsidRPr="001C02B6">
        <w:rPr>
          <w:sz w:val="22"/>
          <w:szCs w:val="22"/>
        </w:rPr>
        <w:tab/>
      </w:r>
      <w:r w:rsidRPr="001C02B6">
        <w:rPr>
          <w:sz w:val="22"/>
          <w:szCs w:val="22"/>
        </w:rPr>
        <w:sym w:font="Wingdings" w:char="F06F"/>
      </w:r>
    </w:p>
    <w:p w14:paraId="30244BFA" w14:textId="77777777" w:rsidR="00DE78AE" w:rsidRPr="001C02B6" w:rsidRDefault="00DE78AE" w:rsidP="00C24D66">
      <w:pPr>
        <w:tabs>
          <w:tab w:val="left" w:pos="567"/>
        </w:tabs>
        <w:ind w:left="284"/>
        <w:jc w:val="both"/>
        <w:rPr>
          <w:i/>
        </w:rPr>
      </w:pPr>
      <w:r w:rsidRPr="001C02B6">
        <w:rPr>
          <w:i/>
        </w:rPr>
        <w:t>* l’entreprise n’utilise pas de palettes pour ces livraisons</w:t>
      </w:r>
    </w:p>
    <w:p w14:paraId="7B838192" w14:textId="77777777" w:rsidR="00B328BE" w:rsidRPr="006211B4" w:rsidRDefault="00B328BE" w:rsidP="00C24D66">
      <w:pPr>
        <w:jc w:val="both"/>
        <w:rPr>
          <w:rFonts w:ascii="Arial Narrow" w:hAnsi="Arial Narrow"/>
          <w:sz w:val="24"/>
          <w:szCs w:val="24"/>
        </w:rPr>
      </w:pPr>
    </w:p>
    <w:p w14:paraId="7F0EB060" w14:textId="77777777" w:rsidR="00B328BE" w:rsidRPr="006211B4" w:rsidRDefault="00B328BE" w:rsidP="00C24D66">
      <w:pPr>
        <w:pStyle w:val="Titre1"/>
        <w:spacing w:after="120"/>
        <w:ind w:left="284" w:hanging="284"/>
        <w:jc w:val="both"/>
        <w:rPr>
          <w:rFonts w:ascii="Arial Narrow" w:hAnsi="Arial Narrow"/>
          <w:b w:val="0"/>
        </w:rPr>
      </w:pPr>
      <w:r w:rsidRPr="006211B4">
        <w:rPr>
          <w:rFonts w:ascii="Arial Narrow" w:hAnsi="Arial Narrow"/>
          <w:b w:val="0"/>
        </w:rPr>
        <w:t>GESTION DES DECHETS</w:t>
      </w:r>
    </w:p>
    <w:p w14:paraId="71915A45" w14:textId="77777777" w:rsidR="00B328BE" w:rsidRPr="006211B4" w:rsidRDefault="00B328BE" w:rsidP="00C24D66">
      <w:pPr>
        <w:jc w:val="both"/>
        <w:rPr>
          <w:rFonts w:ascii="Arial Narrow" w:hAnsi="Arial Narrow"/>
          <w:b/>
          <w:sz w:val="24"/>
          <w:szCs w:val="24"/>
          <w:u w:val="single"/>
        </w:rPr>
      </w:pPr>
    </w:p>
    <w:p w14:paraId="7040EB98" w14:textId="77777777" w:rsidR="006211B4" w:rsidRPr="001F6DD1" w:rsidRDefault="00B328BE" w:rsidP="00440267">
      <w:pPr>
        <w:pStyle w:val="Titre1"/>
        <w:numPr>
          <w:ilvl w:val="0"/>
          <w:numId w:val="0"/>
        </w:numPr>
        <w:spacing w:after="120"/>
        <w:ind w:left="360" w:hanging="360"/>
        <w:jc w:val="both"/>
        <w:rPr>
          <w:rFonts w:ascii="Arial Narrow" w:hAnsi="Arial Narrow"/>
        </w:rPr>
      </w:pPr>
      <w:r w:rsidRPr="001F6DD1">
        <w:rPr>
          <w:rFonts w:ascii="Arial Narrow" w:hAnsi="Arial Narrow"/>
          <w:b w:val="0"/>
        </w:rPr>
        <w:t>L’entreprise a-t-elle engagée une action pour la gestion de ses déchets</w:t>
      </w:r>
      <w:r w:rsidR="006211B4" w:rsidRPr="001F6DD1">
        <w:rPr>
          <w:rFonts w:ascii="Arial Narrow" w:hAnsi="Arial Narrow"/>
          <w:b w:val="0"/>
        </w:rPr>
        <w:t> </w:t>
      </w:r>
      <w:r w:rsidR="001F6DD1" w:rsidRPr="001F6DD1">
        <w:rPr>
          <w:rFonts w:ascii="Arial Narrow" w:hAnsi="Arial Narrow"/>
          <w:b w:val="0"/>
        </w:rPr>
        <w:t xml:space="preserve">dans l’exécution du marché </w:t>
      </w:r>
      <w:r w:rsidR="006211B4" w:rsidRPr="001F6DD1">
        <w:rPr>
          <w:rFonts w:ascii="Arial Narrow" w:hAnsi="Arial Narrow"/>
          <w:b w:val="0"/>
        </w:rPr>
        <w:t>?</w:t>
      </w:r>
    </w:p>
    <w:p w14:paraId="059B2108" w14:textId="77777777" w:rsidR="00B328BE" w:rsidRPr="006211B4" w:rsidRDefault="00B328BE" w:rsidP="00C24D66">
      <w:pPr>
        <w:pStyle w:val="Titre1"/>
        <w:numPr>
          <w:ilvl w:val="0"/>
          <w:numId w:val="0"/>
        </w:numPr>
        <w:spacing w:after="120"/>
        <w:jc w:val="both"/>
        <w:rPr>
          <w:rFonts w:ascii="Arial Narrow" w:hAnsi="Arial Narrow" w:cs="Times New Roman"/>
          <w:b w:val="0"/>
          <w:bCs w:val="0"/>
          <w:u w:val="none"/>
        </w:rPr>
      </w:pPr>
      <w:r w:rsidRPr="006211B4">
        <w:rPr>
          <w:rFonts w:ascii="Arial Narrow" w:hAnsi="Arial Narrow" w:cs="Times New Roman"/>
          <w:b w:val="0"/>
          <w:bCs w:val="0"/>
          <w:u w:val="none"/>
        </w:rPr>
        <w:t>Oui</w:t>
      </w:r>
      <w:r w:rsidRPr="006211B4">
        <w:rPr>
          <w:rFonts w:ascii="Arial Narrow" w:hAnsi="Arial Narrow" w:cs="Times New Roman"/>
          <w:b w:val="0"/>
          <w:bCs w:val="0"/>
          <w:u w:val="none"/>
        </w:rPr>
        <w:tab/>
      </w:r>
      <w:r w:rsidRPr="006211B4">
        <w:rPr>
          <w:rFonts w:ascii="Arial Narrow" w:hAnsi="Arial Narrow" w:cs="Times New Roman"/>
          <w:b w:val="0"/>
          <w:bCs w:val="0"/>
          <w:u w:val="none"/>
        </w:rPr>
        <w:sym w:font="Wingdings" w:char="F06F"/>
      </w:r>
      <w:r w:rsidRPr="006211B4">
        <w:rPr>
          <w:rFonts w:ascii="Arial Narrow" w:hAnsi="Arial Narrow" w:cs="Times New Roman"/>
          <w:b w:val="0"/>
          <w:bCs w:val="0"/>
          <w:u w:val="none"/>
        </w:rPr>
        <w:t xml:space="preserve"> </w:t>
      </w:r>
      <w:r w:rsidRPr="006211B4">
        <w:rPr>
          <w:rFonts w:ascii="Arial Narrow" w:hAnsi="Arial Narrow" w:cs="Times New Roman"/>
          <w:b w:val="0"/>
          <w:bCs w:val="0"/>
          <w:u w:val="none"/>
        </w:rPr>
        <w:tab/>
      </w:r>
      <w:r w:rsidRPr="006211B4">
        <w:rPr>
          <w:rFonts w:ascii="Arial Narrow" w:hAnsi="Arial Narrow" w:cs="Times New Roman"/>
          <w:b w:val="0"/>
          <w:bCs w:val="0"/>
          <w:u w:val="none"/>
        </w:rPr>
        <w:tab/>
        <w:t>Non</w:t>
      </w:r>
      <w:r w:rsidRPr="006211B4">
        <w:rPr>
          <w:rFonts w:ascii="Arial Narrow" w:hAnsi="Arial Narrow" w:cs="Times New Roman"/>
          <w:b w:val="0"/>
          <w:bCs w:val="0"/>
          <w:u w:val="none"/>
        </w:rPr>
        <w:tab/>
      </w:r>
      <w:r w:rsidRPr="006211B4">
        <w:rPr>
          <w:rFonts w:ascii="Arial Narrow" w:hAnsi="Arial Narrow" w:cs="Times New Roman"/>
          <w:b w:val="0"/>
          <w:bCs w:val="0"/>
          <w:u w:val="none"/>
        </w:rPr>
        <w:sym w:font="Wingdings" w:char="F06F"/>
      </w:r>
    </w:p>
    <w:bookmarkEnd w:id="0"/>
    <w:p w14:paraId="2B4ED84B" w14:textId="77777777" w:rsidR="00B328BE" w:rsidRPr="006211B4" w:rsidRDefault="00B328BE" w:rsidP="00C24D66">
      <w:pPr>
        <w:tabs>
          <w:tab w:val="left" w:leader="dot" w:pos="284"/>
          <w:tab w:val="left" w:leader="dot" w:pos="10490"/>
        </w:tabs>
        <w:ind w:left="284"/>
        <w:jc w:val="both"/>
        <w:rPr>
          <w:rFonts w:ascii="Arial Narrow" w:hAnsi="Arial Narrow"/>
          <w:sz w:val="24"/>
          <w:szCs w:val="24"/>
        </w:rPr>
      </w:pPr>
      <w:r w:rsidRPr="006211B4">
        <w:rPr>
          <w:rFonts w:ascii="Arial Narrow" w:hAnsi="Arial Narrow"/>
          <w:sz w:val="24"/>
          <w:szCs w:val="24"/>
        </w:rPr>
        <w:t>Laquelle :</w:t>
      </w:r>
      <w:r w:rsidRPr="006211B4">
        <w:rPr>
          <w:rFonts w:ascii="Arial Narrow" w:hAnsi="Arial Narrow"/>
          <w:sz w:val="24"/>
          <w:szCs w:val="24"/>
        </w:rPr>
        <w:tab/>
      </w:r>
    </w:p>
    <w:p w14:paraId="0ACC8B6B" w14:textId="77777777" w:rsidR="00B328BE" w:rsidRPr="006211B4" w:rsidRDefault="00B328BE" w:rsidP="00C24D66">
      <w:pPr>
        <w:tabs>
          <w:tab w:val="left" w:leader="dot" w:pos="284"/>
          <w:tab w:val="left" w:leader="dot" w:pos="10490"/>
        </w:tabs>
        <w:ind w:left="284"/>
        <w:jc w:val="both"/>
        <w:rPr>
          <w:rFonts w:ascii="Arial Narrow" w:hAnsi="Arial Narrow"/>
          <w:sz w:val="24"/>
          <w:szCs w:val="24"/>
        </w:rPr>
      </w:pPr>
      <w:r w:rsidRPr="006211B4">
        <w:rPr>
          <w:rFonts w:ascii="Arial Narrow" w:hAnsi="Arial Narrow"/>
          <w:sz w:val="24"/>
          <w:szCs w:val="24"/>
        </w:rPr>
        <w:tab/>
      </w:r>
    </w:p>
    <w:p w14:paraId="640D3700" w14:textId="77777777" w:rsidR="00B328BE" w:rsidRPr="006211B4" w:rsidRDefault="00B328BE" w:rsidP="00C24D66">
      <w:pPr>
        <w:tabs>
          <w:tab w:val="left" w:leader="dot" w:pos="284"/>
          <w:tab w:val="left" w:leader="dot" w:pos="10490"/>
        </w:tabs>
        <w:ind w:left="284"/>
        <w:jc w:val="both"/>
        <w:rPr>
          <w:rFonts w:ascii="Arial Narrow" w:hAnsi="Arial Narrow"/>
          <w:sz w:val="24"/>
          <w:szCs w:val="24"/>
        </w:rPr>
      </w:pPr>
      <w:r w:rsidRPr="006211B4">
        <w:rPr>
          <w:rFonts w:ascii="Arial Narrow" w:hAnsi="Arial Narrow"/>
          <w:sz w:val="24"/>
          <w:szCs w:val="24"/>
        </w:rPr>
        <w:tab/>
      </w:r>
    </w:p>
    <w:p w14:paraId="6A03DE81" w14:textId="77777777" w:rsidR="00B328BE" w:rsidRPr="006211B4" w:rsidRDefault="00B328BE" w:rsidP="00C24D66">
      <w:pPr>
        <w:tabs>
          <w:tab w:val="left" w:pos="284"/>
        </w:tabs>
        <w:ind w:left="284"/>
        <w:jc w:val="both"/>
        <w:rPr>
          <w:rFonts w:ascii="Arial Narrow" w:hAnsi="Arial Narrow"/>
          <w:sz w:val="24"/>
          <w:szCs w:val="24"/>
        </w:rPr>
      </w:pPr>
    </w:p>
    <w:p w14:paraId="317BDD18" w14:textId="77777777" w:rsidR="00B328BE" w:rsidRPr="006211B4" w:rsidRDefault="00B328BE" w:rsidP="00C24D66">
      <w:pPr>
        <w:tabs>
          <w:tab w:val="left" w:pos="284"/>
          <w:tab w:val="left" w:pos="567"/>
        </w:tabs>
        <w:jc w:val="both"/>
        <w:rPr>
          <w:rFonts w:ascii="Arial Narrow" w:hAnsi="Arial Narrow"/>
          <w:sz w:val="24"/>
          <w:szCs w:val="24"/>
        </w:rPr>
      </w:pPr>
    </w:p>
    <w:p w14:paraId="77DDC093" w14:textId="77777777" w:rsidR="00B328BE" w:rsidRDefault="00B328BE" w:rsidP="00C24D66">
      <w:pPr>
        <w:tabs>
          <w:tab w:val="left" w:pos="567"/>
        </w:tabs>
        <w:jc w:val="both"/>
        <w:rPr>
          <w:rFonts w:ascii="Arial Narrow" w:hAnsi="Arial Narrow"/>
          <w:sz w:val="24"/>
          <w:szCs w:val="24"/>
        </w:rPr>
      </w:pPr>
    </w:p>
    <w:p w14:paraId="1131C5F6" w14:textId="2C22477B" w:rsidR="006211B4" w:rsidRPr="006211B4" w:rsidRDefault="006211B4" w:rsidP="00B162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Narrow" w:hAnsi="Arial Narrow"/>
          <w:b/>
          <w:sz w:val="24"/>
          <w:szCs w:val="24"/>
        </w:rPr>
      </w:pPr>
      <w:r w:rsidRPr="00B162CA">
        <w:rPr>
          <w:rFonts w:ascii="Arial Narrow" w:hAnsi="Arial Narrow"/>
          <w:b/>
          <w:color w:val="4472C4" w:themeColor="accent1"/>
          <w:sz w:val="24"/>
          <w:szCs w:val="24"/>
          <w:u w:val="single"/>
        </w:rPr>
        <w:t>C</w:t>
      </w:r>
      <w:r w:rsidR="00B162CA">
        <w:rPr>
          <w:rFonts w:ascii="Arial Narrow" w:hAnsi="Arial Narrow"/>
          <w:b/>
          <w:color w:val="4472C4" w:themeColor="accent1"/>
          <w:sz w:val="24"/>
          <w:szCs w:val="24"/>
          <w:u w:val="single"/>
        </w:rPr>
        <w:t>HAPITRE</w:t>
      </w:r>
      <w:r w:rsidRPr="00B162CA">
        <w:rPr>
          <w:rFonts w:ascii="Arial Narrow" w:hAnsi="Arial Narrow"/>
          <w:b/>
          <w:color w:val="4472C4" w:themeColor="accent1"/>
          <w:sz w:val="24"/>
          <w:szCs w:val="24"/>
          <w:u w:val="single"/>
        </w:rPr>
        <w:t xml:space="preserve"> II : </w:t>
      </w:r>
      <w:r w:rsidR="00B162CA">
        <w:rPr>
          <w:rFonts w:ascii="Arial Narrow" w:hAnsi="Arial Narrow"/>
          <w:b/>
          <w:color w:val="4472C4" w:themeColor="accent1"/>
          <w:sz w:val="24"/>
          <w:szCs w:val="24"/>
          <w:u w:val="single"/>
        </w:rPr>
        <w:t>ETIQUETTES ET ELEMENTS DE GARANTIE</w:t>
      </w:r>
    </w:p>
    <w:p w14:paraId="3D8419E7" w14:textId="77777777" w:rsidR="006211B4" w:rsidRDefault="006211B4" w:rsidP="00C24D66">
      <w:pPr>
        <w:tabs>
          <w:tab w:val="left" w:pos="567"/>
        </w:tabs>
        <w:jc w:val="both"/>
        <w:rPr>
          <w:rFonts w:ascii="Arial Narrow" w:hAnsi="Arial Narrow"/>
          <w:sz w:val="24"/>
          <w:szCs w:val="24"/>
        </w:rPr>
      </w:pPr>
    </w:p>
    <w:p w14:paraId="0FE27ADA" w14:textId="77777777" w:rsidR="00637DE0" w:rsidRDefault="00637DE0" w:rsidP="00C24D66">
      <w:pPr>
        <w:tabs>
          <w:tab w:val="left" w:pos="567"/>
        </w:tabs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Le titulaire insère ou joint en annexe du présent document l</w:t>
      </w:r>
      <w:r w:rsidR="00AB4648">
        <w:rPr>
          <w:rFonts w:ascii="Arial Narrow" w:hAnsi="Arial Narrow"/>
          <w:sz w:val="24"/>
          <w:szCs w:val="24"/>
        </w:rPr>
        <w:t>es</w:t>
      </w:r>
      <w:r>
        <w:rPr>
          <w:rFonts w:ascii="Arial Narrow" w:hAnsi="Arial Narrow"/>
          <w:sz w:val="24"/>
          <w:szCs w:val="24"/>
        </w:rPr>
        <w:t xml:space="preserve"> fiche</w:t>
      </w:r>
      <w:r w:rsidR="00AB4648">
        <w:rPr>
          <w:rFonts w:ascii="Arial Narrow" w:hAnsi="Arial Narrow"/>
          <w:sz w:val="24"/>
          <w:szCs w:val="24"/>
        </w:rPr>
        <w:t>s</w:t>
      </w:r>
      <w:r>
        <w:rPr>
          <w:rFonts w:ascii="Arial Narrow" w:hAnsi="Arial Narrow"/>
          <w:sz w:val="24"/>
          <w:szCs w:val="24"/>
        </w:rPr>
        <w:t xml:space="preserve"> descriptive</w:t>
      </w:r>
      <w:r w:rsidR="00AB4648">
        <w:rPr>
          <w:rFonts w:ascii="Arial Narrow" w:hAnsi="Arial Narrow"/>
          <w:sz w:val="24"/>
          <w:szCs w:val="24"/>
        </w:rPr>
        <w:t>s</w:t>
      </w:r>
      <w:r>
        <w:rPr>
          <w:rFonts w:ascii="Arial Narrow" w:hAnsi="Arial Narrow"/>
          <w:sz w:val="24"/>
          <w:szCs w:val="24"/>
        </w:rPr>
        <w:t xml:space="preserve"> des étiquettes proposées</w:t>
      </w:r>
      <w:r w:rsidR="00497F84">
        <w:rPr>
          <w:rFonts w:ascii="Arial Narrow" w:hAnsi="Arial Narrow"/>
          <w:sz w:val="24"/>
          <w:szCs w:val="24"/>
        </w:rPr>
        <w:t xml:space="preserve"> : </w:t>
      </w:r>
      <w:r w:rsidR="00497F84" w:rsidRPr="00520CEE">
        <w:rPr>
          <w:rFonts w:ascii="Arial Narrow" w:hAnsi="Arial Narrow"/>
          <w:sz w:val="24"/>
          <w:szCs w:val="24"/>
        </w:rPr>
        <w:t>dimensions….</w:t>
      </w:r>
      <w:r w:rsidR="00497F84">
        <w:rPr>
          <w:rFonts w:ascii="Arial Narrow" w:hAnsi="Arial Narrow"/>
          <w:sz w:val="24"/>
          <w:szCs w:val="24"/>
        </w:rPr>
        <w:t xml:space="preserve"> </w:t>
      </w:r>
    </w:p>
    <w:p w14:paraId="7E8FBF0E" w14:textId="77777777" w:rsidR="00376992" w:rsidRDefault="00376992" w:rsidP="00C24D66">
      <w:pPr>
        <w:tabs>
          <w:tab w:val="left" w:pos="567"/>
        </w:tabs>
        <w:jc w:val="both"/>
        <w:rPr>
          <w:rFonts w:ascii="Arial Narrow" w:hAnsi="Arial Narrow"/>
          <w:sz w:val="24"/>
          <w:szCs w:val="24"/>
        </w:rPr>
      </w:pPr>
      <w:r w:rsidRPr="00376992">
        <w:rPr>
          <w:rFonts w:ascii="Arial Narrow" w:hAnsi="Arial Narrow"/>
          <w:sz w:val="24"/>
          <w:szCs w:val="24"/>
        </w:rPr>
        <w:t xml:space="preserve">Le titulaire </w:t>
      </w:r>
      <w:r w:rsidR="00AB4648">
        <w:rPr>
          <w:rFonts w:ascii="Arial Narrow" w:hAnsi="Arial Narrow"/>
          <w:sz w:val="24"/>
          <w:szCs w:val="24"/>
        </w:rPr>
        <w:t>apporte tout élément de garantie de qualité, disponibilité etc...</w:t>
      </w:r>
      <w:r w:rsidRPr="00376992">
        <w:rPr>
          <w:rFonts w:ascii="Arial Narrow" w:hAnsi="Arial Narrow"/>
          <w:sz w:val="24"/>
          <w:szCs w:val="24"/>
        </w:rPr>
        <w:t xml:space="preserve"> </w:t>
      </w:r>
    </w:p>
    <w:p w14:paraId="6BA16F53" w14:textId="77777777" w:rsidR="00637DE0" w:rsidRDefault="00CB1374" w:rsidP="00C24D66">
      <w:pPr>
        <w:tabs>
          <w:tab w:val="left" w:pos="567"/>
        </w:tabs>
        <w:jc w:val="both"/>
        <w:rPr>
          <w:rFonts w:ascii="Arial Narrow" w:hAnsi="Arial Narrow"/>
          <w:sz w:val="24"/>
          <w:szCs w:val="24"/>
        </w:rPr>
      </w:pPr>
      <w:r w:rsidRPr="00CB1374">
        <w:rPr>
          <w:rFonts w:ascii="Arial Narrow" w:hAnsi="Arial Narrow"/>
          <w:sz w:val="24"/>
          <w:szCs w:val="24"/>
        </w:rPr>
        <w:t xml:space="preserve">  </w:t>
      </w:r>
    </w:p>
    <w:p w14:paraId="2B38AB14" w14:textId="77777777" w:rsidR="002767A9" w:rsidRPr="0060709C" w:rsidRDefault="00BE653E" w:rsidP="00C24D66">
      <w:pPr>
        <w:tabs>
          <w:tab w:val="left" w:pos="567"/>
        </w:tabs>
        <w:jc w:val="both"/>
        <w:rPr>
          <w:rFonts w:ascii="Arial Narrow" w:hAnsi="Arial Narrow"/>
          <w:sz w:val="24"/>
          <w:szCs w:val="24"/>
        </w:rPr>
      </w:pPr>
      <w:r w:rsidRPr="0060709C">
        <w:rPr>
          <w:rFonts w:ascii="Arial Narrow" w:hAnsi="Arial Narrow"/>
          <w:sz w:val="24"/>
          <w:szCs w:val="24"/>
        </w:rPr>
        <w:t>Le candidat précisera dans son offre quelles sont les températures maximales en condition de stockage pour l'azote gazeux et liquide.</w:t>
      </w:r>
    </w:p>
    <w:p w14:paraId="3807F5B5" w14:textId="77777777" w:rsidR="004013B8" w:rsidRDefault="004013B8" w:rsidP="00C24D66">
      <w:pPr>
        <w:tabs>
          <w:tab w:val="left" w:pos="567"/>
        </w:tabs>
        <w:jc w:val="both"/>
        <w:rPr>
          <w:rFonts w:ascii="Arial Narrow" w:hAnsi="Arial Narrow"/>
          <w:sz w:val="24"/>
          <w:szCs w:val="24"/>
        </w:rPr>
      </w:pPr>
    </w:p>
    <w:p w14:paraId="2469F99F" w14:textId="77777777" w:rsidR="002767A9" w:rsidRDefault="002767A9" w:rsidP="00C24D66">
      <w:pPr>
        <w:tabs>
          <w:tab w:val="left" w:pos="567"/>
        </w:tabs>
        <w:jc w:val="both"/>
        <w:rPr>
          <w:rFonts w:ascii="Arial Narrow" w:hAnsi="Arial Narrow"/>
          <w:sz w:val="24"/>
          <w:szCs w:val="24"/>
        </w:rPr>
      </w:pPr>
    </w:p>
    <w:p w14:paraId="109A0C93" w14:textId="3BF1909E" w:rsidR="00637DE0" w:rsidRPr="00B162CA" w:rsidRDefault="00637DE0" w:rsidP="00B162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Narrow" w:hAnsi="Arial Narrow"/>
          <w:b/>
          <w:color w:val="4472C4" w:themeColor="accent1"/>
          <w:sz w:val="24"/>
          <w:szCs w:val="24"/>
          <w:u w:val="single"/>
        </w:rPr>
      </w:pPr>
      <w:r w:rsidRPr="00B162CA">
        <w:rPr>
          <w:rFonts w:ascii="Arial Narrow" w:hAnsi="Arial Narrow"/>
          <w:b/>
          <w:color w:val="4472C4" w:themeColor="accent1"/>
          <w:sz w:val="24"/>
          <w:szCs w:val="24"/>
          <w:u w:val="single"/>
        </w:rPr>
        <w:t>C</w:t>
      </w:r>
      <w:r w:rsidR="00B162CA">
        <w:rPr>
          <w:rFonts w:ascii="Arial Narrow" w:hAnsi="Arial Narrow"/>
          <w:b/>
          <w:color w:val="4472C4" w:themeColor="accent1"/>
          <w:sz w:val="24"/>
          <w:szCs w:val="24"/>
          <w:u w:val="single"/>
        </w:rPr>
        <w:t>HAPITRE</w:t>
      </w:r>
      <w:r w:rsidRPr="00B162CA">
        <w:rPr>
          <w:rFonts w:ascii="Arial Narrow" w:hAnsi="Arial Narrow"/>
          <w:b/>
          <w:color w:val="4472C4" w:themeColor="accent1"/>
          <w:sz w:val="24"/>
          <w:szCs w:val="24"/>
          <w:u w:val="single"/>
        </w:rPr>
        <w:t xml:space="preserve"> </w:t>
      </w:r>
      <w:r w:rsidR="00B25474" w:rsidRPr="00B162CA">
        <w:rPr>
          <w:rFonts w:ascii="Arial Narrow" w:hAnsi="Arial Narrow"/>
          <w:b/>
          <w:color w:val="4472C4" w:themeColor="accent1"/>
          <w:sz w:val="24"/>
          <w:szCs w:val="24"/>
          <w:u w:val="single"/>
        </w:rPr>
        <w:t>III </w:t>
      </w:r>
      <w:r w:rsidRPr="00B162CA">
        <w:rPr>
          <w:rFonts w:ascii="Arial Narrow" w:hAnsi="Arial Narrow"/>
          <w:b/>
          <w:color w:val="4472C4" w:themeColor="accent1"/>
          <w:sz w:val="24"/>
          <w:szCs w:val="24"/>
          <w:u w:val="single"/>
        </w:rPr>
        <w:t xml:space="preserve">: </w:t>
      </w:r>
      <w:r w:rsidR="00B162CA">
        <w:rPr>
          <w:rFonts w:ascii="Arial Narrow" w:hAnsi="Arial Narrow"/>
          <w:b/>
          <w:color w:val="4472C4" w:themeColor="accent1"/>
          <w:sz w:val="24"/>
          <w:szCs w:val="24"/>
          <w:u w:val="single"/>
        </w:rPr>
        <w:t>GESTION DE CRISE / PCA</w:t>
      </w:r>
      <w:r w:rsidRPr="00B162CA">
        <w:rPr>
          <w:rFonts w:ascii="Arial Narrow" w:hAnsi="Arial Narrow"/>
          <w:b/>
          <w:color w:val="4472C4" w:themeColor="accent1"/>
          <w:sz w:val="24"/>
          <w:szCs w:val="24"/>
          <w:u w:val="single"/>
        </w:rPr>
        <w:t xml:space="preserve"> (annexe </w:t>
      </w:r>
      <w:r w:rsidR="00AB4648" w:rsidRPr="00B162CA">
        <w:rPr>
          <w:rFonts w:ascii="Arial Narrow" w:hAnsi="Arial Narrow"/>
          <w:b/>
          <w:color w:val="4472C4" w:themeColor="accent1"/>
          <w:sz w:val="24"/>
          <w:szCs w:val="24"/>
          <w:u w:val="single"/>
        </w:rPr>
        <w:t>1</w:t>
      </w:r>
      <w:r w:rsidRPr="00B162CA">
        <w:rPr>
          <w:rFonts w:ascii="Arial Narrow" w:hAnsi="Arial Narrow"/>
          <w:b/>
          <w:color w:val="4472C4" w:themeColor="accent1"/>
          <w:sz w:val="24"/>
          <w:szCs w:val="24"/>
          <w:u w:val="single"/>
        </w:rPr>
        <w:t xml:space="preserve"> </w:t>
      </w:r>
      <w:r w:rsidR="007959E9" w:rsidRPr="00B162CA">
        <w:rPr>
          <w:rFonts w:ascii="Arial Narrow" w:hAnsi="Arial Narrow"/>
          <w:b/>
          <w:color w:val="4472C4" w:themeColor="accent1"/>
          <w:sz w:val="24"/>
          <w:szCs w:val="24"/>
          <w:u w:val="single"/>
        </w:rPr>
        <w:t>à l’acte d’engagement</w:t>
      </w:r>
      <w:r w:rsidRPr="00B162CA">
        <w:rPr>
          <w:rFonts w:ascii="Arial Narrow" w:hAnsi="Arial Narrow"/>
          <w:b/>
          <w:color w:val="4472C4" w:themeColor="accent1"/>
          <w:sz w:val="24"/>
          <w:szCs w:val="24"/>
          <w:u w:val="single"/>
        </w:rPr>
        <w:t>)</w:t>
      </w:r>
    </w:p>
    <w:p w14:paraId="00E125A5" w14:textId="77777777" w:rsidR="00637DE0" w:rsidRDefault="00637DE0" w:rsidP="00C24D66">
      <w:pPr>
        <w:tabs>
          <w:tab w:val="left" w:pos="567"/>
        </w:tabs>
        <w:jc w:val="both"/>
        <w:rPr>
          <w:rFonts w:ascii="Arial Narrow" w:hAnsi="Arial Narrow"/>
          <w:sz w:val="24"/>
          <w:szCs w:val="24"/>
        </w:rPr>
      </w:pPr>
    </w:p>
    <w:p w14:paraId="586DCDEF" w14:textId="064BBF30" w:rsidR="00017BCD" w:rsidRPr="00017BCD" w:rsidRDefault="00017BCD" w:rsidP="00017BCD">
      <w:pPr>
        <w:pStyle w:val="Paragraphedeliste"/>
        <w:ind w:left="0"/>
        <w:jc w:val="both"/>
        <w:rPr>
          <w:rFonts w:ascii="Arial Narrow" w:hAnsi="Arial Narrow" w:cs="Arial"/>
          <w:szCs w:val="24"/>
        </w:rPr>
      </w:pPr>
      <w:r w:rsidRPr="00017BCD">
        <w:rPr>
          <w:rFonts w:ascii="Arial Narrow" w:hAnsi="Arial Narrow" w:cs="Arial"/>
          <w:szCs w:val="24"/>
        </w:rPr>
        <w:t>Le candidat complète le fichier Excel « </w:t>
      </w:r>
      <w:r w:rsidR="00B162CA">
        <w:rPr>
          <w:rFonts w:ascii="Arial Narrow" w:hAnsi="Arial Narrow" w:cs="Arial"/>
          <w:szCs w:val="24"/>
        </w:rPr>
        <w:t>Gestion de crise</w:t>
      </w:r>
      <w:r w:rsidRPr="00017BCD">
        <w:rPr>
          <w:rFonts w:ascii="Arial Narrow" w:hAnsi="Arial Narrow" w:cs="Arial"/>
          <w:szCs w:val="24"/>
        </w:rPr>
        <w:t> </w:t>
      </w:r>
      <w:proofErr w:type="gramStart"/>
      <w:r w:rsidRPr="00017BCD">
        <w:rPr>
          <w:rFonts w:ascii="Arial Narrow" w:hAnsi="Arial Narrow" w:cs="Arial"/>
          <w:szCs w:val="24"/>
        </w:rPr>
        <w:t>»  figurant</w:t>
      </w:r>
      <w:proofErr w:type="gramEnd"/>
      <w:r w:rsidRPr="00017BCD">
        <w:rPr>
          <w:rFonts w:ascii="Arial Narrow" w:hAnsi="Arial Narrow" w:cs="Arial"/>
          <w:szCs w:val="24"/>
        </w:rPr>
        <w:t xml:space="preserve"> en annexe </w:t>
      </w:r>
      <w:r w:rsidR="00B162CA">
        <w:rPr>
          <w:rFonts w:ascii="Arial Narrow" w:hAnsi="Arial Narrow" w:cs="Arial"/>
          <w:szCs w:val="24"/>
        </w:rPr>
        <w:t>2</w:t>
      </w:r>
      <w:r w:rsidRPr="00017BCD">
        <w:rPr>
          <w:rFonts w:ascii="Arial Narrow" w:hAnsi="Arial Narrow" w:cs="Arial"/>
          <w:szCs w:val="24"/>
        </w:rPr>
        <w:t xml:space="preserve"> de l’acte d’engagement</w:t>
      </w:r>
      <w:r w:rsidR="00B162CA">
        <w:rPr>
          <w:rFonts w:ascii="Arial Narrow" w:hAnsi="Arial Narrow" w:cs="Arial"/>
          <w:szCs w:val="24"/>
        </w:rPr>
        <w:t xml:space="preserve"> valant CCP. Il doit en outre remettre un PCA afin d’assurer la continuité d’exécution des prestations. </w:t>
      </w:r>
    </w:p>
    <w:p w14:paraId="07821D00" w14:textId="77777777" w:rsidR="00F1577B" w:rsidRDefault="00F1577B" w:rsidP="00B328BE">
      <w:pPr>
        <w:tabs>
          <w:tab w:val="left" w:pos="567"/>
        </w:tabs>
        <w:rPr>
          <w:rFonts w:ascii="Arial Narrow" w:hAnsi="Arial Narrow"/>
          <w:sz w:val="24"/>
          <w:szCs w:val="24"/>
        </w:rPr>
      </w:pPr>
    </w:p>
    <w:p w14:paraId="259F3968" w14:textId="77777777" w:rsidR="00F1577B" w:rsidRDefault="00F1577B" w:rsidP="00B328BE">
      <w:pPr>
        <w:tabs>
          <w:tab w:val="left" w:pos="567"/>
        </w:tabs>
        <w:rPr>
          <w:rFonts w:ascii="Arial Narrow" w:hAnsi="Arial Narrow"/>
          <w:sz w:val="24"/>
          <w:szCs w:val="24"/>
        </w:rPr>
      </w:pPr>
    </w:p>
    <w:p w14:paraId="47402525" w14:textId="6A36665C" w:rsidR="00F1577B" w:rsidRPr="00B162CA" w:rsidRDefault="003A762B" w:rsidP="00F157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Narrow" w:hAnsi="Arial Narrow"/>
          <w:b/>
          <w:color w:val="4472C4" w:themeColor="accent1"/>
          <w:sz w:val="24"/>
          <w:szCs w:val="24"/>
          <w:u w:val="single"/>
        </w:rPr>
      </w:pPr>
      <w:r>
        <w:rPr>
          <w:rFonts w:ascii="Arial Narrow" w:hAnsi="Arial Narrow"/>
          <w:sz w:val="24"/>
          <w:szCs w:val="24"/>
        </w:rPr>
        <w:br w:type="page"/>
      </w:r>
      <w:proofErr w:type="gramStart"/>
      <w:r w:rsidR="00F1577B" w:rsidRPr="00B162CA">
        <w:rPr>
          <w:rFonts w:ascii="Arial Narrow" w:hAnsi="Arial Narrow"/>
          <w:b/>
          <w:color w:val="4472C4" w:themeColor="accent1"/>
          <w:sz w:val="24"/>
          <w:szCs w:val="24"/>
          <w:u w:val="single"/>
        </w:rPr>
        <w:lastRenderedPageBreak/>
        <w:t>C</w:t>
      </w:r>
      <w:r w:rsidR="00B162CA">
        <w:rPr>
          <w:rFonts w:ascii="Arial Narrow" w:hAnsi="Arial Narrow"/>
          <w:b/>
          <w:color w:val="4472C4" w:themeColor="accent1"/>
          <w:sz w:val="24"/>
          <w:szCs w:val="24"/>
          <w:u w:val="single"/>
        </w:rPr>
        <w:t>HAPITRE</w:t>
      </w:r>
      <w:r w:rsidR="00F1577B" w:rsidRPr="00B162CA">
        <w:rPr>
          <w:rFonts w:ascii="Arial Narrow" w:hAnsi="Arial Narrow"/>
          <w:b/>
          <w:color w:val="4472C4" w:themeColor="accent1"/>
          <w:sz w:val="24"/>
          <w:szCs w:val="24"/>
          <w:u w:val="single"/>
        </w:rPr>
        <w:t xml:space="preserve">  </w:t>
      </w:r>
      <w:r w:rsidR="00B25474" w:rsidRPr="00B162CA">
        <w:rPr>
          <w:rFonts w:ascii="Arial Narrow" w:hAnsi="Arial Narrow"/>
          <w:b/>
          <w:color w:val="4472C4" w:themeColor="accent1"/>
          <w:sz w:val="24"/>
          <w:szCs w:val="24"/>
          <w:u w:val="single"/>
        </w:rPr>
        <w:t>IV</w:t>
      </w:r>
      <w:proofErr w:type="gramEnd"/>
      <w:r w:rsidR="00F1577B" w:rsidRPr="00B162CA">
        <w:rPr>
          <w:rFonts w:ascii="Arial Narrow" w:hAnsi="Arial Narrow"/>
          <w:b/>
          <w:color w:val="4472C4" w:themeColor="accent1"/>
          <w:sz w:val="24"/>
          <w:szCs w:val="24"/>
          <w:u w:val="single"/>
        </w:rPr>
        <w:t xml:space="preserve">: </w:t>
      </w:r>
      <w:r w:rsidR="00B162CA">
        <w:rPr>
          <w:rFonts w:ascii="Arial Narrow" w:hAnsi="Arial Narrow"/>
          <w:b/>
          <w:color w:val="4472C4" w:themeColor="accent1"/>
          <w:sz w:val="24"/>
          <w:szCs w:val="24"/>
          <w:u w:val="single"/>
        </w:rPr>
        <w:t>PROCESSUS DE LA COMMANDE JUSQU’A LA LIVRAISON</w:t>
      </w:r>
      <w:r w:rsidR="00440D55" w:rsidRPr="00B162CA">
        <w:rPr>
          <w:rFonts w:ascii="Arial Narrow" w:hAnsi="Arial Narrow"/>
          <w:b/>
          <w:color w:val="4472C4" w:themeColor="accent1"/>
          <w:sz w:val="24"/>
          <w:szCs w:val="24"/>
          <w:u w:val="single"/>
        </w:rPr>
        <w:t xml:space="preserve"> </w:t>
      </w:r>
    </w:p>
    <w:p w14:paraId="02DDE1AC" w14:textId="77777777" w:rsidR="006211B4" w:rsidRPr="006211B4" w:rsidRDefault="006211B4" w:rsidP="00B328BE">
      <w:pPr>
        <w:tabs>
          <w:tab w:val="left" w:pos="567"/>
        </w:tabs>
        <w:rPr>
          <w:rFonts w:ascii="Arial Narrow" w:hAnsi="Arial Narrow"/>
          <w:sz w:val="24"/>
          <w:szCs w:val="24"/>
        </w:rPr>
      </w:pPr>
    </w:p>
    <w:p w14:paraId="1527462C" w14:textId="77777777" w:rsidR="007D4B6F" w:rsidRPr="00440D55" w:rsidRDefault="007D4B6F" w:rsidP="007D4B6F">
      <w:pPr>
        <w:tabs>
          <w:tab w:val="left" w:pos="426"/>
          <w:tab w:val="left" w:pos="1843"/>
          <w:tab w:val="left" w:pos="2410"/>
        </w:tabs>
        <w:ind w:left="1134" w:hanging="425"/>
        <w:jc w:val="both"/>
        <w:rPr>
          <w:rFonts w:ascii="Arial Narrow" w:hAnsi="Arial Narrow"/>
          <w:sz w:val="24"/>
          <w:szCs w:val="24"/>
        </w:rPr>
      </w:pPr>
    </w:p>
    <w:p w14:paraId="1EBBD2CA" w14:textId="31239C85" w:rsidR="007D4B6F" w:rsidRDefault="00440D55" w:rsidP="002767A9">
      <w:pPr>
        <w:tabs>
          <w:tab w:val="left" w:pos="426"/>
          <w:tab w:val="left" w:pos="1843"/>
          <w:tab w:val="left" w:pos="2410"/>
        </w:tabs>
        <w:jc w:val="both"/>
        <w:rPr>
          <w:rFonts w:ascii="Arial Narrow" w:hAnsi="Arial Narrow"/>
          <w:sz w:val="24"/>
          <w:szCs w:val="24"/>
        </w:rPr>
      </w:pPr>
      <w:r w:rsidRPr="00440D55">
        <w:rPr>
          <w:rFonts w:ascii="Arial Narrow" w:hAnsi="Arial Narrow"/>
          <w:sz w:val="24"/>
          <w:szCs w:val="24"/>
        </w:rPr>
        <w:t xml:space="preserve">Le candidat décrit </w:t>
      </w:r>
      <w:r w:rsidR="002767A9">
        <w:rPr>
          <w:rFonts w:ascii="Arial Narrow" w:hAnsi="Arial Narrow"/>
          <w:sz w:val="24"/>
          <w:szCs w:val="24"/>
        </w:rPr>
        <w:t xml:space="preserve">ci-dessous </w:t>
      </w:r>
      <w:r w:rsidRPr="00440D55">
        <w:rPr>
          <w:rFonts w:ascii="Arial Narrow" w:hAnsi="Arial Narrow"/>
          <w:sz w:val="24"/>
          <w:szCs w:val="24"/>
        </w:rPr>
        <w:t xml:space="preserve">le processus de la commande jusqu’à la livraison en détaillant </w:t>
      </w:r>
      <w:r w:rsidR="002767A9">
        <w:rPr>
          <w:rFonts w:ascii="Arial Narrow" w:hAnsi="Arial Narrow"/>
          <w:sz w:val="24"/>
          <w:szCs w:val="24"/>
        </w:rPr>
        <w:t xml:space="preserve">notamment </w:t>
      </w:r>
      <w:r w:rsidRPr="00440D55">
        <w:rPr>
          <w:rFonts w:ascii="Arial Narrow" w:hAnsi="Arial Narrow"/>
          <w:sz w:val="24"/>
          <w:szCs w:val="24"/>
        </w:rPr>
        <w:t xml:space="preserve">les étapes </w:t>
      </w:r>
      <w:r w:rsidR="002767A9">
        <w:rPr>
          <w:rFonts w:ascii="Arial Narrow" w:hAnsi="Arial Narrow"/>
          <w:sz w:val="24"/>
          <w:szCs w:val="24"/>
        </w:rPr>
        <w:t xml:space="preserve">de production </w:t>
      </w:r>
      <w:r w:rsidRPr="00440D55">
        <w:rPr>
          <w:rFonts w:ascii="Arial Narrow" w:hAnsi="Arial Narrow"/>
          <w:sz w:val="24"/>
          <w:szCs w:val="24"/>
        </w:rPr>
        <w:t>et contrôles associés.</w:t>
      </w:r>
    </w:p>
    <w:p w14:paraId="269260D5" w14:textId="079BADC6" w:rsidR="002767A9" w:rsidRDefault="00B162CA" w:rsidP="002767A9">
      <w:pPr>
        <w:tabs>
          <w:tab w:val="left" w:pos="426"/>
          <w:tab w:val="left" w:pos="1843"/>
          <w:tab w:val="left" w:pos="2410"/>
        </w:tabs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Le candidat a indiqué dans le BPU, le délai de livraison des fournitures à réception de la commande</w:t>
      </w:r>
      <w:r w:rsidR="00930D26">
        <w:rPr>
          <w:rFonts w:ascii="Arial Narrow" w:hAnsi="Arial Narrow"/>
          <w:sz w:val="24"/>
          <w:szCs w:val="24"/>
        </w:rPr>
        <w:t xml:space="preserve"> et le délai d’urgence de livraison des fournitures.</w:t>
      </w:r>
    </w:p>
    <w:p w14:paraId="58998FDD" w14:textId="77777777" w:rsidR="002767A9" w:rsidRDefault="002767A9" w:rsidP="002767A9">
      <w:pPr>
        <w:tabs>
          <w:tab w:val="left" w:pos="426"/>
          <w:tab w:val="left" w:pos="1843"/>
          <w:tab w:val="left" w:pos="2410"/>
        </w:tabs>
        <w:jc w:val="both"/>
        <w:rPr>
          <w:rFonts w:ascii="Arial Narrow" w:hAnsi="Arial Narrow"/>
          <w:sz w:val="24"/>
          <w:szCs w:val="24"/>
        </w:rPr>
      </w:pPr>
    </w:p>
    <w:p w14:paraId="1630EBE0" w14:textId="77777777" w:rsidR="002767A9" w:rsidRDefault="002767A9" w:rsidP="002767A9">
      <w:pPr>
        <w:tabs>
          <w:tab w:val="left" w:pos="426"/>
          <w:tab w:val="left" w:pos="1843"/>
          <w:tab w:val="left" w:pos="2410"/>
        </w:tabs>
        <w:jc w:val="both"/>
        <w:rPr>
          <w:rFonts w:ascii="Arial Narrow" w:hAnsi="Arial Narrow"/>
          <w:sz w:val="24"/>
          <w:szCs w:val="24"/>
        </w:rPr>
      </w:pPr>
    </w:p>
    <w:p w14:paraId="6DD5BB00" w14:textId="77777777" w:rsidR="002767A9" w:rsidRPr="00440D55" w:rsidRDefault="002767A9" w:rsidP="002767A9">
      <w:pPr>
        <w:tabs>
          <w:tab w:val="left" w:pos="426"/>
          <w:tab w:val="left" w:pos="1843"/>
          <w:tab w:val="left" w:pos="2410"/>
        </w:tabs>
        <w:jc w:val="both"/>
        <w:rPr>
          <w:rFonts w:ascii="Arial Narrow" w:hAnsi="Arial Narrow"/>
          <w:sz w:val="24"/>
          <w:szCs w:val="24"/>
        </w:rPr>
      </w:pPr>
    </w:p>
    <w:p w14:paraId="3B73EBE8" w14:textId="77777777" w:rsidR="007D4B6F" w:rsidRPr="00AE16A7" w:rsidRDefault="007D4B6F" w:rsidP="007D4B6F">
      <w:pPr>
        <w:rPr>
          <w:sz w:val="22"/>
          <w:szCs w:val="22"/>
        </w:rPr>
      </w:pPr>
    </w:p>
    <w:p w14:paraId="692DF553" w14:textId="77777777" w:rsidR="005E0DE5" w:rsidRDefault="005E0DE5" w:rsidP="005E0DE5">
      <w:pPr>
        <w:ind w:left="720"/>
        <w:jc w:val="both"/>
        <w:rPr>
          <w:rFonts w:ascii="Arial Narrow" w:hAnsi="Arial Narrow"/>
          <w:b/>
          <w:sz w:val="24"/>
          <w:szCs w:val="24"/>
          <w:u w:val="single"/>
        </w:rPr>
      </w:pPr>
    </w:p>
    <w:p w14:paraId="23296D63" w14:textId="77777777" w:rsidR="00F1577B" w:rsidRDefault="00F1577B" w:rsidP="0009037D">
      <w:pPr>
        <w:pBdr>
          <w:top w:val="single" w:sz="4" w:space="1" w:color="auto"/>
        </w:pBdr>
        <w:ind w:left="720"/>
        <w:jc w:val="both"/>
        <w:rPr>
          <w:rFonts w:ascii="Arial Narrow" w:hAnsi="Arial Narrow"/>
          <w:b/>
          <w:sz w:val="24"/>
          <w:szCs w:val="24"/>
          <w:u w:val="single"/>
        </w:rPr>
      </w:pPr>
    </w:p>
    <w:p w14:paraId="07562897" w14:textId="77777777" w:rsidR="00530963" w:rsidRPr="002B1497" w:rsidRDefault="00530963" w:rsidP="00530963">
      <w:pPr>
        <w:pBdr>
          <w:top w:val="single" w:sz="4" w:space="1" w:color="auto"/>
        </w:pBdr>
        <w:ind w:left="720"/>
        <w:jc w:val="both"/>
        <w:rPr>
          <w:rFonts w:ascii="Arial Narrow" w:hAnsi="Arial Narrow"/>
          <w:sz w:val="24"/>
          <w:szCs w:val="24"/>
        </w:rPr>
      </w:pPr>
      <w:bookmarkStart w:id="1" w:name="_Hlk179986759"/>
      <w:r w:rsidRPr="002B1497">
        <w:rPr>
          <w:rFonts w:ascii="Arial Narrow" w:hAnsi="Arial Narrow"/>
          <w:b/>
          <w:sz w:val="24"/>
          <w:szCs w:val="24"/>
          <w:u w:val="single"/>
        </w:rPr>
        <w:t>Article du CCAP :</w:t>
      </w:r>
      <w:r w:rsidRPr="002B1497">
        <w:rPr>
          <w:rFonts w:ascii="Arial Narrow" w:hAnsi="Arial Narrow"/>
          <w:sz w:val="24"/>
          <w:szCs w:val="24"/>
        </w:rPr>
        <w:t xml:space="preserve"> </w:t>
      </w:r>
      <w:bookmarkStart w:id="2" w:name="_Toc265586437"/>
      <w:bookmarkStart w:id="3" w:name="_Toc449710486"/>
      <w:r w:rsidRPr="002B1497">
        <w:rPr>
          <w:rFonts w:ascii="Arial Narrow" w:hAnsi="Arial Narrow"/>
          <w:sz w:val="24"/>
          <w:szCs w:val="24"/>
        </w:rPr>
        <w:t xml:space="preserve">Capacité du Titulaire à livrer de nouvelles quantités de </w:t>
      </w:r>
      <w:bookmarkEnd w:id="2"/>
      <w:r w:rsidRPr="002B1497">
        <w:rPr>
          <w:rFonts w:ascii="Arial Narrow" w:hAnsi="Arial Narrow"/>
          <w:sz w:val="24"/>
          <w:szCs w:val="24"/>
        </w:rPr>
        <w:t>fournitures</w:t>
      </w:r>
      <w:bookmarkEnd w:id="3"/>
    </w:p>
    <w:p w14:paraId="0F5FD01F" w14:textId="77777777" w:rsidR="00530963" w:rsidRPr="002B1497" w:rsidRDefault="00530963" w:rsidP="00530963">
      <w:pPr>
        <w:ind w:left="720"/>
        <w:jc w:val="both"/>
        <w:rPr>
          <w:rFonts w:ascii="Arial Narrow" w:hAnsi="Arial Narrow"/>
          <w:sz w:val="24"/>
          <w:szCs w:val="24"/>
        </w:rPr>
      </w:pPr>
    </w:p>
    <w:p w14:paraId="69BFEFA1" w14:textId="5E244979" w:rsidR="00530963" w:rsidRPr="002B1497" w:rsidRDefault="00530963" w:rsidP="00530963">
      <w:pPr>
        <w:pStyle w:val="Corpsdetexte"/>
        <w:rPr>
          <w:rFonts w:ascii="Arial Narrow" w:hAnsi="Arial Narrow"/>
        </w:rPr>
      </w:pPr>
      <w:r w:rsidRPr="002B1497">
        <w:rPr>
          <w:rFonts w:ascii="Arial Narrow" w:hAnsi="Arial Narrow"/>
        </w:rPr>
        <w:t>Le Titulaire s’engage sur un délai qui lui est nécessaire pour fournir de nouveaux lots de fournitures, en cas de retrait d’un de ses lots de Fournitures livrées dans l</w:t>
      </w:r>
      <w:r w:rsidR="00B162CA">
        <w:rPr>
          <w:rFonts w:ascii="Arial Narrow" w:hAnsi="Arial Narrow"/>
        </w:rPr>
        <w:t xml:space="preserve">’un des services de l’EFS Réactifs </w:t>
      </w:r>
      <w:r w:rsidRPr="002B1497">
        <w:rPr>
          <w:rFonts w:ascii="Arial Narrow" w:hAnsi="Arial Narrow"/>
        </w:rPr>
        <w:t xml:space="preserve">: </w:t>
      </w:r>
    </w:p>
    <w:bookmarkEnd w:id="1"/>
    <w:p w14:paraId="0358E070" w14:textId="77777777" w:rsidR="00530963" w:rsidRPr="00733BC0" w:rsidRDefault="00530963" w:rsidP="00530963">
      <w:pPr>
        <w:pStyle w:val="Corpsdetexte"/>
        <w:rPr>
          <w:rFonts w:ascii="Arial" w:hAnsi="Arial" w:cs="Arial"/>
        </w:rPr>
      </w:pPr>
      <w:r w:rsidRPr="00733BC0">
        <w:rPr>
          <w:rFonts w:ascii="Arial" w:hAnsi="Arial" w:cs="Arial"/>
        </w:rPr>
        <w:t>…………………………………………………………………………………………….</w:t>
      </w:r>
    </w:p>
    <w:p w14:paraId="03A6E037" w14:textId="2363D107" w:rsidR="00F1577B" w:rsidRDefault="00F1577B" w:rsidP="0009037D">
      <w:pPr>
        <w:ind w:left="720"/>
        <w:jc w:val="both"/>
        <w:rPr>
          <w:rFonts w:ascii="Arial Narrow" w:hAnsi="Arial Narrow"/>
          <w:b/>
          <w:sz w:val="24"/>
          <w:szCs w:val="24"/>
          <w:u w:val="single"/>
        </w:rPr>
      </w:pPr>
    </w:p>
    <w:p w14:paraId="4756B7BC" w14:textId="64D377FE" w:rsidR="00B162CA" w:rsidRDefault="00B162CA" w:rsidP="0009037D">
      <w:pPr>
        <w:ind w:left="720"/>
        <w:jc w:val="both"/>
        <w:rPr>
          <w:rFonts w:ascii="Arial Narrow" w:hAnsi="Arial Narrow"/>
          <w:b/>
          <w:sz w:val="24"/>
          <w:szCs w:val="24"/>
          <w:u w:val="single"/>
        </w:rPr>
      </w:pPr>
    </w:p>
    <w:p w14:paraId="1FAF3D2B" w14:textId="6A775C90" w:rsidR="00B162CA" w:rsidRDefault="00B162CA" w:rsidP="0009037D">
      <w:pPr>
        <w:ind w:left="720"/>
        <w:jc w:val="both"/>
        <w:rPr>
          <w:rFonts w:ascii="Arial Narrow" w:hAnsi="Arial Narrow"/>
          <w:b/>
          <w:sz w:val="24"/>
          <w:szCs w:val="24"/>
          <w:u w:val="single"/>
        </w:rPr>
      </w:pPr>
    </w:p>
    <w:p w14:paraId="0026E0C0" w14:textId="6E88D075" w:rsidR="00B162CA" w:rsidRDefault="00B162CA" w:rsidP="0009037D">
      <w:pPr>
        <w:ind w:left="720"/>
        <w:jc w:val="both"/>
        <w:rPr>
          <w:rFonts w:ascii="Arial Narrow" w:hAnsi="Arial Narrow"/>
          <w:b/>
          <w:sz w:val="24"/>
          <w:szCs w:val="24"/>
          <w:u w:val="single"/>
        </w:rPr>
      </w:pPr>
    </w:p>
    <w:p w14:paraId="11B206E1" w14:textId="77777777" w:rsidR="00B162CA" w:rsidRDefault="00B162CA" w:rsidP="0009037D">
      <w:pPr>
        <w:ind w:left="720"/>
        <w:jc w:val="both"/>
        <w:rPr>
          <w:rFonts w:ascii="Arial Narrow" w:hAnsi="Arial Narrow"/>
          <w:b/>
          <w:sz w:val="24"/>
          <w:szCs w:val="24"/>
          <w:u w:val="single"/>
        </w:rPr>
      </w:pPr>
    </w:p>
    <w:p w14:paraId="0CACE08D" w14:textId="5F2F2E41" w:rsidR="00B162CA" w:rsidRDefault="00B162CA" w:rsidP="0009037D">
      <w:pPr>
        <w:ind w:left="720"/>
        <w:jc w:val="both"/>
        <w:rPr>
          <w:rFonts w:ascii="Arial Narrow" w:hAnsi="Arial Narrow"/>
          <w:b/>
          <w:sz w:val="24"/>
          <w:szCs w:val="24"/>
          <w:u w:val="single"/>
        </w:rPr>
      </w:pPr>
    </w:p>
    <w:p w14:paraId="300E53D3" w14:textId="5174C501" w:rsidR="00B162CA" w:rsidRDefault="00B162CA" w:rsidP="0009037D">
      <w:pPr>
        <w:ind w:left="720"/>
        <w:jc w:val="both"/>
        <w:rPr>
          <w:rFonts w:ascii="Arial Narrow" w:hAnsi="Arial Narrow"/>
          <w:b/>
          <w:sz w:val="24"/>
          <w:szCs w:val="24"/>
          <w:u w:val="single"/>
        </w:rPr>
      </w:pPr>
      <w:r>
        <w:rPr>
          <w:rFonts w:ascii="Arial Narrow" w:hAnsi="Arial Narrow"/>
          <w:b/>
          <w:sz w:val="24"/>
          <w:szCs w:val="24"/>
          <w:u w:val="single"/>
        </w:rPr>
        <w:t xml:space="preserve">Annexes : </w:t>
      </w:r>
    </w:p>
    <w:p w14:paraId="0BCA3115" w14:textId="77777777" w:rsidR="00B162CA" w:rsidRDefault="00B162CA" w:rsidP="00B162CA">
      <w:pPr>
        <w:jc w:val="both"/>
        <w:rPr>
          <w:rFonts w:ascii="Arial Narrow" w:hAnsi="Arial Narrow"/>
          <w:b/>
          <w:sz w:val="24"/>
          <w:szCs w:val="24"/>
          <w:u w:val="single"/>
        </w:rPr>
      </w:pPr>
    </w:p>
    <w:p w14:paraId="62A837F3" w14:textId="77777777" w:rsidR="00B162CA" w:rsidRDefault="00B162CA" w:rsidP="00B162CA">
      <w:pPr>
        <w:jc w:val="both"/>
        <w:rPr>
          <w:rFonts w:ascii="Arial Narrow" w:hAnsi="Arial Narrow"/>
          <w:b/>
          <w:sz w:val="24"/>
          <w:szCs w:val="24"/>
          <w:u w:val="single"/>
        </w:rPr>
      </w:pPr>
    </w:p>
    <w:p w14:paraId="4783D333" w14:textId="66C9B16B" w:rsidR="00B162CA" w:rsidRPr="00B162CA" w:rsidRDefault="00B162CA" w:rsidP="00B162CA">
      <w:pPr>
        <w:jc w:val="both"/>
        <w:rPr>
          <w:rFonts w:ascii="Arial Narrow" w:hAnsi="Arial Narrow"/>
          <w:sz w:val="24"/>
          <w:szCs w:val="24"/>
        </w:rPr>
      </w:pPr>
      <w:r w:rsidRPr="00B162CA">
        <w:rPr>
          <w:rFonts w:ascii="Arial Narrow" w:hAnsi="Arial Narrow"/>
          <w:sz w:val="24"/>
          <w:szCs w:val="24"/>
        </w:rPr>
        <w:t xml:space="preserve">Le candidat précise l’ensemble des annexes qu’il fournit à l’appui de son offre : </w:t>
      </w:r>
    </w:p>
    <w:p w14:paraId="6B62717A" w14:textId="3AA84184" w:rsidR="00B162CA" w:rsidRPr="00B162CA" w:rsidRDefault="00B162CA" w:rsidP="0009037D">
      <w:pPr>
        <w:ind w:left="720"/>
        <w:jc w:val="both"/>
        <w:rPr>
          <w:rFonts w:ascii="Arial Narrow" w:hAnsi="Arial Narrow"/>
          <w:sz w:val="24"/>
          <w:szCs w:val="24"/>
        </w:rPr>
      </w:pPr>
    </w:p>
    <w:tbl>
      <w:tblPr>
        <w:tblStyle w:val="Grilledutableau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4528"/>
        <w:gridCol w:w="4534"/>
      </w:tblGrid>
      <w:tr w:rsidR="00B162CA" w14:paraId="5E42435E" w14:textId="77777777" w:rsidTr="00780F8D">
        <w:tc>
          <w:tcPr>
            <w:tcW w:w="4606" w:type="dxa"/>
          </w:tcPr>
          <w:p w14:paraId="757F2201" w14:textId="20DA25C0" w:rsidR="00B162CA" w:rsidRPr="00B162CA" w:rsidRDefault="00B162CA" w:rsidP="00B162CA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162CA">
              <w:rPr>
                <w:rFonts w:ascii="Arial Narrow" w:hAnsi="Arial Narrow"/>
                <w:b/>
                <w:bCs/>
                <w:sz w:val="24"/>
                <w:szCs w:val="24"/>
              </w:rPr>
              <w:t>Annexes N°</w:t>
            </w:r>
          </w:p>
        </w:tc>
        <w:tc>
          <w:tcPr>
            <w:tcW w:w="4606" w:type="dxa"/>
          </w:tcPr>
          <w:p w14:paraId="294885D0" w14:textId="29D7AF9A" w:rsidR="00B162CA" w:rsidRPr="00B162CA" w:rsidRDefault="00B162CA" w:rsidP="00B162CA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162CA">
              <w:rPr>
                <w:rFonts w:ascii="Arial Narrow" w:hAnsi="Arial Narrow"/>
                <w:b/>
                <w:bCs/>
                <w:sz w:val="24"/>
                <w:szCs w:val="24"/>
              </w:rPr>
              <w:t>Description</w:t>
            </w:r>
          </w:p>
        </w:tc>
      </w:tr>
      <w:tr w:rsidR="00B162CA" w14:paraId="4626D01C" w14:textId="77777777" w:rsidTr="00780F8D">
        <w:tc>
          <w:tcPr>
            <w:tcW w:w="4606" w:type="dxa"/>
          </w:tcPr>
          <w:p w14:paraId="2F1F5FF1" w14:textId="14000F89" w:rsidR="00B162CA" w:rsidRDefault="00916EEE" w:rsidP="00B162CA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4606" w:type="dxa"/>
          </w:tcPr>
          <w:p w14:paraId="61B05E84" w14:textId="75FBD55F" w:rsidR="00B162CA" w:rsidRDefault="00916EEE" w:rsidP="00B162CA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Fiche contacts</w:t>
            </w:r>
          </w:p>
        </w:tc>
      </w:tr>
      <w:tr w:rsidR="00B162CA" w14:paraId="1F6D8113" w14:textId="77777777" w:rsidTr="00780F8D">
        <w:tc>
          <w:tcPr>
            <w:tcW w:w="4606" w:type="dxa"/>
          </w:tcPr>
          <w:p w14:paraId="5A0A9A10" w14:textId="77777777" w:rsidR="00B162CA" w:rsidRDefault="00B162CA" w:rsidP="00B162CA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606" w:type="dxa"/>
          </w:tcPr>
          <w:p w14:paraId="63C5341F" w14:textId="77777777" w:rsidR="00B162CA" w:rsidRDefault="00B162CA" w:rsidP="00B162CA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B162CA" w14:paraId="7667CC36" w14:textId="77777777" w:rsidTr="00780F8D">
        <w:tc>
          <w:tcPr>
            <w:tcW w:w="4606" w:type="dxa"/>
          </w:tcPr>
          <w:p w14:paraId="46FD7A63" w14:textId="77777777" w:rsidR="00B162CA" w:rsidRDefault="00B162CA" w:rsidP="00B162CA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606" w:type="dxa"/>
          </w:tcPr>
          <w:p w14:paraId="054D028F" w14:textId="77777777" w:rsidR="00B162CA" w:rsidRDefault="00B162CA" w:rsidP="00B162CA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14:paraId="63E649E1" w14:textId="2BA6E90D" w:rsidR="00B162CA" w:rsidRPr="00B162CA" w:rsidRDefault="00B162CA" w:rsidP="00B162CA">
      <w:pPr>
        <w:jc w:val="both"/>
        <w:rPr>
          <w:rFonts w:ascii="Arial Narrow" w:hAnsi="Arial Narrow"/>
          <w:sz w:val="24"/>
          <w:szCs w:val="24"/>
        </w:rPr>
      </w:pPr>
    </w:p>
    <w:sectPr w:rsidR="00B162CA" w:rsidRPr="00B162CA" w:rsidSect="00B162CA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Sect"/>
      </w:footnotePr>
      <w:pgSz w:w="11907" w:h="16840"/>
      <w:pgMar w:top="1560" w:right="1134" w:bottom="1418" w:left="1701" w:header="720" w:footer="720" w:gutter="0"/>
      <w:paperSrc w:first="15" w:other="15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A2BCD5" w14:textId="77777777" w:rsidR="00A64CA7" w:rsidRDefault="00A64CA7">
      <w:r>
        <w:separator/>
      </w:r>
    </w:p>
  </w:endnote>
  <w:endnote w:type="continuationSeparator" w:id="0">
    <w:p w14:paraId="48DFACB3" w14:textId="77777777" w:rsidR="00A64CA7" w:rsidRDefault="00A64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DCA8D" w14:textId="77777777" w:rsidR="00CC79A2" w:rsidRDefault="00CC79A2" w:rsidP="0008043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8F07797" w14:textId="77777777" w:rsidR="00CC79A2" w:rsidRDefault="00CC79A2" w:rsidP="00E1776A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64E3A" w14:textId="77777777" w:rsidR="00B162CA" w:rsidRPr="00530963" w:rsidRDefault="00B162CA" w:rsidP="00B162CA">
    <w:pPr>
      <w:pStyle w:val="Pieddepage"/>
      <w:tabs>
        <w:tab w:val="clear" w:pos="9071"/>
        <w:tab w:val="right" w:pos="9356"/>
      </w:tabs>
      <w:ind w:right="-1"/>
    </w:pPr>
    <w:r>
      <w:t>Fourniture et livraison d’étiquettes pour les activités de production de réactifs de l’EFS Bretagne</w:t>
    </w:r>
  </w:p>
  <w:p w14:paraId="4F4A74B1" w14:textId="77777777" w:rsidR="00CC79A2" w:rsidRDefault="00CC79A2" w:rsidP="003F42E3">
    <w:pPr>
      <w:pStyle w:val="Pieddepage"/>
      <w:tabs>
        <w:tab w:val="clear" w:pos="9071"/>
        <w:tab w:val="right" w:pos="9356"/>
      </w:tabs>
      <w:ind w:right="-1"/>
      <w:rPr>
        <w:rFonts w:ascii="Univers" w:hAnsi="Univers"/>
        <w:sz w:val="16"/>
        <w:szCs w:val="16"/>
      </w:rPr>
    </w:pPr>
  </w:p>
  <w:p w14:paraId="766B8962" w14:textId="77777777" w:rsidR="00CC79A2" w:rsidRPr="003F42E3" w:rsidRDefault="00CC79A2" w:rsidP="003F42E3">
    <w:pPr>
      <w:pStyle w:val="Pieddepage"/>
      <w:tabs>
        <w:tab w:val="clear" w:pos="9071"/>
        <w:tab w:val="right" w:pos="9356"/>
      </w:tabs>
      <w:ind w:right="-1"/>
      <w:rPr>
        <w:rFonts w:ascii="Univers" w:hAnsi="Univers"/>
        <w:sz w:val="16"/>
        <w:szCs w:val="16"/>
      </w:rPr>
    </w:pPr>
    <w:r>
      <w:rPr>
        <w:rFonts w:ascii="Univers" w:hAnsi="Univers"/>
        <w:sz w:val="16"/>
        <w:szCs w:val="16"/>
      </w:rPr>
      <w:tab/>
    </w:r>
    <w:r>
      <w:rPr>
        <w:rFonts w:ascii="Univers" w:hAnsi="Univers"/>
        <w:sz w:val="16"/>
        <w:szCs w:val="16"/>
      </w:rPr>
      <w:tab/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180D29">
      <w:rPr>
        <w:rStyle w:val="Numrodepage"/>
        <w:noProof/>
      </w:rPr>
      <w:t>4</w:t>
    </w:r>
    <w:r>
      <w:rPr>
        <w:rStyle w:val="Numrodepage"/>
      </w:rPr>
      <w:fldChar w:fldCharType="end"/>
    </w:r>
    <w:r>
      <w:rPr>
        <w:rStyle w:val="Numrodepage"/>
      </w:rPr>
      <w:t>/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180D29">
      <w:rPr>
        <w:rStyle w:val="Numrodepage"/>
        <w:noProof/>
      </w:rPr>
      <w:t>4</w:t>
    </w:r>
    <w:r>
      <w:rPr>
        <w:rStyle w:val="Numrodepage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08FEB" w14:textId="4A2B9E7D" w:rsidR="00CC79A2" w:rsidRPr="00530963" w:rsidRDefault="00AB4648" w:rsidP="009D782F">
    <w:pPr>
      <w:pStyle w:val="Pieddepage"/>
      <w:tabs>
        <w:tab w:val="clear" w:pos="9071"/>
        <w:tab w:val="right" w:pos="9356"/>
      </w:tabs>
      <w:ind w:right="-1"/>
    </w:pPr>
    <w:r>
      <w:t xml:space="preserve">Fourniture </w:t>
    </w:r>
    <w:r w:rsidR="00B162CA">
      <w:t>et livraison d’étiquettes pour les activités de production de réactifs de l’EFS Bretagne</w:t>
    </w:r>
  </w:p>
  <w:p w14:paraId="345E05C9" w14:textId="77777777" w:rsidR="00CC79A2" w:rsidRPr="003F42E3" w:rsidRDefault="00CC79A2" w:rsidP="009D782F">
    <w:pPr>
      <w:pStyle w:val="Pieddepage"/>
      <w:tabs>
        <w:tab w:val="clear" w:pos="9071"/>
        <w:tab w:val="right" w:pos="9356"/>
      </w:tabs>
      <w:ind w:right="-1"/>
      <w:rPr>
        <w:rFonts w:ascii="Univers" w:hAnsi="Univers"/>
        <w:sz w:val="16"/>
        <w:szCs w:val="16"/>
      </w:rPr>
    </w:pPr>
    <w:r>
      <w:rPr>
        <w:rFonts w:ascii="Univers" w:hAnsi="Univers"/>
        <w:sz w:val="16"/>
        <w:szCs w:val="16"/>
      </w:rPr>
      <w:tab/>
    </w:r>
    <w:r>
      <w:rPr>
        <w:rFonts w:ascii="Univers" w:hAnsi="Univers"/>
        <w:sz w:val="16"/>
        <w:szCs w:val="16"/>
      </w:rPr>
      <w:tab/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180D29">
      <w:rPr>
        <w:rStyle w:val="Numrodepage"/>
        <w:noProof/>
      </w:rPr>
      <w:t>1</w:t>
    </w:r>
    <w:r>
      <w:rPr>
        <w:rStyle w:val="Numrodepage"/>
      </w:rPr>
      <w:fldChar w:fldCharType="end"/>
    </w:r>
    <w:r>
      <w:rPr>
        <w:rStyle w:val="Numrodepage"/>
      </w:rPr>
      <w:t>/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180D29">
      <w:rPr>
        <w:rStyle w:val="Numrodepage"/>
        <w:noProof/>
      </w:rPr>
      <w:t>4</w:t>
    </w:r>
    <w:r>
      <w:rPr>
        <w:rStyle w:val="Numrodepage"/>
      </w:rPr>
      <w:fldChar w:fldCharType="end"/>
    </w:r>
  </w:p>
  <w:p w14:paraId="1610BA93" w14:textId="77777777" w:rsidR="00CC79A2" w:rsidRPr="00911DCA" w:rsidRDefault="00CC79A2" w:rsidP="00911DC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F441F2" w14:textId="77777777" w:rsidR="00A64CA7" w:rsidRDefault="00A64CA7">
      <w:r>
        <w:separator/>
      </w:r>
    </w:p>
  </w:footnote>
  <w:footnote w:type="continuationSeparator" w:id="0">
    <w:p w14:paraId="6527435E" w14:textId="77777777" w:rsidR="00A64CA7" w:rsidRDefault="00A64C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BE6DC" w14:textId="77777777" w:rsidR="00CC79A2" w:rsidRDefault="00CC79A2" w:rsidP="00422AA5">
    <w:pPr>
      <w:pStyle w:val="En-tt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AD57D" w14:textId="77777777" w:rsidR="00CC79A2" w:rsidRPr="00B1268A" w:rsidRDefault="00CC79A2" w:rsidP="0039225B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2C08A3C0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A55C22EC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1000B69"/>
    <w:multiLevelType w:val="hybridMultilevel"/>
    <w:tmpl w:val="9BA0E3B4"/>
    <w:lvl w:ilvl="0" w:tplc="26CA8890">
      <w:start w:val="1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 Narrow" w:eastAsia="Times New Roman" w:hAnsi="Arial Narrow" w:cs="Times New Roman" w:hint="default"/>
        <w:b w:val="0"/>
      </w:rPr>
    </w:lvl>
    <w:lvl w:ilvl="1" w:tplc="040C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1C75BF6"/>
    <w:multiLevelType w:val="hybridMultilevel"/>
    <w:tmpl w:val="62420096"/>
    <w:lvl w:ilvl="0" w:tplc="369C65E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Franklin Gothic Medium" w:eastAsia="Franklin Gothic Medium" w:hAnsi="Franklin Gothic Medium" w:cs="Franklin Gothic Medium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8971C8"/>
    <w:multiLevelType w:val="multilevel"/>
    <w:tmpl w:val="B802CCF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5" w15:restartNumberingAfterBreak="0">
    <w:nsid w:val="16C94A48"/>
    <w:multiLevelType w:val="multilevel"/>
    <w:tmpl w:val="64DE1FA4"/>
    <w:lvl w:ilvl="0">
      <w:start w:val="1"/>
      <w:numFmt w:val="upperRoman"/>
      <w:pStyle w:val="Titre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sz w:val="22"/>
        <w:szCs w:val="22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1D3834BC"/>
    <w:multiLevelType w:val="hybridMultilevel"/>
    <w:tmpl w:val="C3E84E6E"/>
    <w:lvl w:ilvl="0" w:tplc="32380838">
      <w:start w:val="1"/>
      <w:numFmt w:val="lowerLetter"/>
      <w:lvlText w:val="%1."/>
      <w:lvlJc w:val="left"/>
      <w:pPr>
        <w:ind w:left="1080" w:hanging="360"/>
      </w:pPr>
      <w:rPr>
        <w:b w:val="0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0FD40DF"/>
    <w:multiLevelType w:val="hybridMultilevel"/>
    <w:tmpl w:val="E53A8B00"/>
    <w:lvl w:ilvl="0" w:tplc="10F8698E"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cs="Times New Roman" w:hint="default"/>
        <w:b/>
      </w:rPr>
    </w:lvl>
    <w:lvl w:ilvl="1" w:tplc="040C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156182F"/>
    <w:multiLevelType w:val="hybridMultilevel"/>
    <w:tmpl w:val="5768AC42"/>
    <w:lvl w:ilvl="0" w:tplc="EFFACA10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534601"/>
    <w:multiLevelType w:val="hybridMultilevel"/>
    <w:tmpl w:val="E70EB080"/>
    <w:lvl w:ilvl="0" w:tplc="68CE30BC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7ED5DCD"/>
    <w:multiLevelType w:val="hybridMultilevel"/>
    <w:tmpl w:val="B7F84058"/>
    <w:lvl w:ilvl="0" w:tplc="435C87B0">
      <w:start w:val="1"/>
      <w:numFmt w:val="bullet"/>
      <w:pStyle w:val="Retraitcorpsdetexte2"/>
      <w:lvlText w:val=""/>
      <w:lvlJc w:val="left"/>
      <w:pPr>
        <w:tabs>
          <w:tab w:val="num" w:pos="417"/>
        </w:tabs>
        <w:ind w:left="329" w:hanging="272"/>
      </w:pPr>
      <w:rPr>
        <w:rFonts w:ascii="Symbol" w:hAnsi="Symbol" w:hint="default"/>
        <w:color w:val="000080"/>
        <w:sz w:val="24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80"/>
        <w:sz w:val="24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B65D33"/>
    <w:multiLevelType w:val="hybridMultilevel"/>
    <w:tmpl w:val="11AA2D8E"/>
    <w:lvl w:ilvl="0" w:tplc="E4869B20">
      <w:start w:val="1"/>
      <w:numFmt w:val="bullet"/>
      <w:pStyle w:val="Listepuces4"/>
      <w:lvlText w:val=""/>
      <w:lvlJc w:val="left"/>
      <w:pPr>
        <w:tabs>
          <w:tab w:val="num" w:pos="680"/>
        </w:tabs>
        <w:ind w:left="680" w:hanging="396"/>
      </w:pPr>
      <w:rPr>
        <w:rFonts w:ascii="Wingdings" w:hAnsi="Wingdings" w:hint="default"/>
      </w:rPr>
    </w:lvl>
    <w:lvl w:ilvl="1" w:tplc="0E7CE81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252B97"/>
    <w:multiLevelType w:val="hybridMultilevel"/>
    <w:tmpl w:val="61BE40F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07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10"/>
  </w:num>
  <w:num w:numId="4">
    <w:abstractNumId w:val="0"/>
  </w:num>
  <w:num w:numId="5">
    <w:abstractNumId w:val="5"/>
  </w:num>
  <w:num w:numId="6">
    <w:abstractNumId w:val="8"/>
  </w:num>
  <w:num w:numId="7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2"/>
  </w:num>
  <w:num w:numId="10">
    <w:abstractNumId w:val="6"/>
  </w:num>
  <w:num w:numId="11">
    <w:abstractNumId w:val="7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5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5"/>
  </w:num>
  <w:num w:numId="29">
    <w:abstractNumId w:val="5"/>
  </w:num>
  <w:num w:numId="30">
    <w:abstractNumId w:val="5"/>
  </w:num>
  <w:num w:numId="31">
    <w:abstractNumId w:val="5"/>
  </w:num>
  <w:num w:numId="32">
    <w:abstractNumId w:val="5"/>
  </w:num>
  <w:num w:numId="33">
    <w:abstractNumId w:val="4"/>
  </w:num>
  <w:num w:numId="34">
    <w:abstractNumId w:val="2"/>
  </w:num>
  <w:num w:numId="35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7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9217"/>
  </w:hdrShapeDefaults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2675"/>
    <w:rsid w:val="000014AC"/>
    <w:rsid w:val="00001B0C"/>
    <w:rsid w:val="00001B29"/>
    <w:rsid w:val="0000376D"/>
    <w:rsid w:val="000109B2"/>
    <w:rsid w:val="00013667"/>
    <w:rsid w:val="000140E4"/>
    <w:rsid w:val="0001421D"/>
    <w:rsid w:val="00015C46"/>
    <w:rsid w:val="0001634E"/>
    <w:rsid w:val="000164DD"/>
    <w:rsid w:val="0001745F"/>
    <w:rsid w:val="00017BCD"/>
    <w:rsid w:val="000207BD"/>
    <w:rsid w:val="000213DC"/>
    <w:rsid w:val="00022AEA"/>
    <w:rsid w:val="00022D1F"/>
    <w:rsid w:val="00025F4A"/>
    <w:rsid w:val="00026A3A"/>
    <w:rsid w:val="00027421"/>
    <w:rsid w:val="00030E47"/>
    <w:rsid w:val="000316F9"/>
    <w:rsid w:val="00034ABA"/>
    <w:rsid w:val="00037073"/>
    <w:rsid w:val="000410BF"/>
    <w:rsid w:val="000444A5"/>
    <w:rsid w:val="00046357"/>
    <w:rsid w:val="00050301"/>
    <w:rsid w:val="00050B95"/>
    <w:rsid w:val="0005242D"/>
    <w:rsid w:val="00053402"/>
    <w:rsid w:val="0005521C"/>
    <w:rsid w:val="00055B28"/>
    <w:rsid w:val="00060B9A"/>
    <w:rsid w:val="000635DC"/>
    <w:rsid w:val="000658EE"/>
    <w:rsid w:val="00066B65"/>
    <w:rsid w:val="00067319"/>
    <w:rsid w:val="00067479"/>
    <w:rsid w:val="00067C59"/>
    <w:rsid w:val="000711E6"/>
    <w:rsid w:val="00071D65"/>
    <w:rsid w:val="00072C6B"/>
    <w:rsid w:val="00073AE8"/>
    <w:rsid w:val="00073B1A"/>
    <w:rsid w:val="00074C07"/>
    <w:rsid w:val="00075104"/>
    <w:rsid w:val="000753D0"/>
    <w:rsid w:val="0007562A"/>
    <w:rsid w:val="000778AB"/>
    <w:rsid w:val="0008043C"/>
    <w:rsid w:val="00085D95"/>
    <w:rsid w:val="0009037D"/>
    <w:rsid w:val="00090D12"/>
    <w:rsid w:val="0009501F"/>
    <w:rsid w:val="000964BC"/>
    <w:rsid w:val="00096556"/>
    <w:rsid w:val="000A0529"/>
    <w:rsid w:val="000A06B6"/>
    <w:rsid w:val="000A0EA7"/>
    <w:rsid w:val="000A1711"/>
    <w:rsid w:val="000A52CE"/>
    <w:rsid w:val="000A6E6A"/>
    <w:rsid w:val="000B35DB"/>
    <w:rsid w:val="000B5531"/>
    <w:rsid w:val="000B7496"/>
    <w:rsid w:val="000B7BE6"/>
    <w:rsid w:val="000C0143"/>
    <w:rsid w:val="000C0DE7"/>
    <w:rsid w:val="000C0F9C"/>
    <w:rsid w:val="000C1271"/>
    <w:rsid w:val="000C14A9"/>
    <w:rsid w:val="000C3F11"/>
    <w:rsid w:val="000C6C5B"/>
    <w:rsid w:val="000D0B99"/>
    <w:rsid w:val="000D103E"/>
    <w:rsid w:val="000D274A"/>
    <w:rsid w:val="000D6106"/>
    <w:rsid w:val="000D67AE"/>
    <w:rsid w:val="000D7063"/>
    <w:rsid w:val="000E3BA5"/>
    <w:rsid w:val="000E4F9C"/>
    <w:rsid w:val="000E58B0"/>
    <w:rsid w:val="000E5A1C"/>
    <w:rsid w:val="000E5F29"/>
    <w:rsid w:val="000E6C02"/>
    <w:rsid w:val="000E7DD7"/>
    <w:rsid w:val="000F04CF"/>
    <w:rsid w:val="000F054A"/>
    <w:rsid w:val="000F15A4"/>
    <w:rsid w:val="000F25B7"/>
    <w:rsid w:val="000F4216"/>
    <w:rsid w:val="000F57A8"/>
    <w:rsid w:val="000F7615"/>
    <w:rsid w:val="00100C4D"/>
    <w:rsid w:val="00101978"/>
    <w:rsid w:val="001025A7"/>
    <w:rsid w:val="00111F0E"/>
    <w:rsid w:val="001147DB"/>
    <w:rsid w:val="00115134"/>
    <w:rsid w:val="001157F9"/>
    <w:rsid w:val="001179A5"/>
    <w:rsid w:val="00120C50"/>
    <w:rsid w:val="0012160E"/>
    <w:rsid w:val="001222E6"/>
    <w:rsid w:val="0012382B"/>
    <w:rsid w:val="00124D27"/>
    <w:rsid w:val="00126123"/>
    <w:rsid w:val="00133751"/>
    <w:rsid w:val="00133AAC"/>
    <w:rsid w:val="001415EC"/>
    <w:rsid w:val="0014162F"/>
    <w:rsid w:val="001473D4"/>
    <w:rsid w:val="001475B1"/>
    <w:rsid w:val="001478EA"/>
    <w:rsid w:val="00151A5F"/>
    <w:rsid w:val="001520EE"/>
    <w:rsid w:val="00152BC1"/>
    <w:rsid w:val="00153C3E"/>
    <w:rsid w:val="00154766"/>
    <w:rsid w:val="00154AFE"/>
    <w:rsid w:val="00154CFF"/>
    <w:rsid w:val="00155091"/>
    <w:rsid w:val="00160354"/>
    <w:rsid w:val="0016343E"/>
    <w:rsid w:val="0016427D"/>
    <w:rsid w:val="00164446"/>
    <w:rsid w:val="00164748"/>
    <w:rsid w:val="00164EB6"/>
    <w:rsid w:val="00164ED7"/>
    <w:rsid w:val="00165F6A"/>
    <w:rsid w:val="0017321F"/>
    <w:rsid w:val="001739F7"/>
    <w:rsid w:val="00175D85"/>
    <w:rsid w:val="00176782"/>
    <w:rsid w:val="00180D29"/>
    <w:rsid w:val="0018602F"/>
    <w:rsid w:val="00186924"/>
    <w:rsid w:val="0018716D"/>
    <w:rsid w:val="001939AC"/>
    <w:rsid w:val="001948F7"/>
    <w:rsid w:val="0019653F"/>
    <w:rsid w:val="001A1984"/>
    <w:rsid w:val="001A3693"/>
    <w:rsid w:val="001A447C"/>
    <w:rsid w:val="001A7594"/>
    <w:rsid w:val="001B192A"/>
    <w:rsid w:val="001B38DD"/>
    <w:rsid w:val="001B3D97"/>
    <w:rsid w:val="001B486E"/>
    <w:rsid w:val="001B6209"/>
    <w:rsid w:val="001C250C"/>
    <w:rsid w:val="001C30CD"/>
    <w:rsid w:val="001C3145"/>
    <w:rsid w:val="001C3DFB"/>
    <w:rsid w:val="001C3E53"/>
    <w:rsid w:val="001C4837"/>
    <w:rsid w:val="001D0769"/>
    <w:rsid w:val="001D4C8A"/>
    <w:rsid w:val="001D7EFA"/>
    <w:rsid w:val="001E3096"/>
    <w:rsid w:val="001E50F8"/>
    <w:rsid w:val="001E65A4"/>
    <w:rsid w:val="001E6EF4"/>
    <w:rsid w:val="001F1473"/>
    <w:rsid w:val="001F2996"/>
    <w:rsid w:val="001F4887"/>
    <w:rsid w:val="001F5B32"/>
    <w:rsid w:val="001F5F64"/>
    <w:rsid w:val="001F6DD1"/>
    <w:rsid w:val="001F70F6"/>
    <w:rsid w:val="00202D75"/>
    <w:rsid w:val="002045DA"/>
    <w:rsid w:val="00205F73"/>
    <w:rsid w:val="00207A62"/>
    <w:rsid w:val="00210CAD"/>
    <w:rsid w:val="00212443"/>
    <w:rsid w:val="002132B7"/>
    <w:rsid w:val="002153FF"/>
    <w:rsid w:val="002162C9"/>
    <w:rsid w:val="00217447"/>
    <w:rsid w:val="0022077B"/>
    <w:rsid w:val="00220A77"/>
    <w:rsid w:val="00222AAE"/>
    <w:rsid w:val="00223272"/>
    <w:rsid w:val="00224B72"/>
    <w:rsid w:val="00230B72"/>
    <w:rsid w:val="00232115"/>
    <w:rsid w:val="00235015"/>
    <w:rsid w:val="00235A84"/>
    <w:rsid w:val="00237322"/>
    <w:rsid w:val="002373CF"/>
    <w:rsid w:val="002406CE"/>
    <w:rsid w:val="00241763"/>
    <w:rsid w:val="00242487"/>
    <w:rsid w:val="00242609"/>
    <w:rsid w:val="00243043"/>
    <w:rsid w:val="002430A1"/>
    <w:rsid w:val="00243BCB"/>
    <w:rsid w:val="002443B0"/>
    <w:rsid w:val="0025412F"/>
    <w:rsid w:val="0025449D"/>
    <w:rsid w:val="0025492C"/>
    <w:rsid w:val="002608BF"/>
    <w:rsid w:val="00260ED8"/>
    <w:rsid w:val="0026112B"/>
    <w:rsid w:val="0026225C"/>
    <w:rsid w:val="0026273B"/>
    <w:rsid w:val="00262CF5"/>
    <w:rsid w:val="0026373F"/>
    <w:rsid w:val="00267C2C"/>
    <w:rsid w:val="00270B47"/>
    <w:rsid w:val="002719CA"/>
    <w:rsid w:val="00274F4B"/>
    <w:rsid w:val="0027526E"/>
    <w:rsid w:val="002767A9"/>
    <w:rsid w:val="00276F1C"/>
    <w:rsid w:val="00277643"/>
    <w:rsid w:val="00277D1C"/>
    <w:rsid w:val="00280C3D"/>
    <w:rsid w:val="00281ACC"/>
    <w:rsid w:val="00282E9B"/>
    <w:rsid w:val="00284896"/>
    <w:rsid w:val="002867B2"/>
    <w:rsid w:val="002872AB"/>
    <w:rsid w:val="00290F95"/>
    <w:rsid w:val="002910BA"/>
    <w:rsid w:val="002957AE"/>
    <w:rsid w:val="002957BE"/>
    <w:rsid w:val="00296B0C"/>
    <w:rsid w:val="002A23E5"/>
    <w:rsid w:val="002A2D0E"/>
    <w:rsid w:val="002A557E"/>
    <w:rsid w:val="002A6D06"/>
    <w:rsid w:val="002A6D4C"/>
    <w:rsid w:val="002A7E28"/>
    <w:rsid w:val="002B06C4"/>
    <w:rsid w:val="002B1497"/>
    <w:rsid w:val="002B1C2B"/>
    <w:rsid w:val="002C1DCA"/>
    <w:rsid w:val="002C2B58"/>
    <w:rsid w:val="002C2F19"/>
    <w:rsid w:val="002C3451"/>
    <w:rsid w:val="002C5838"/>
    <w:rsid w:val="002D12B6"/>
    <w:rsid w:val="002D3105"/>
    <w:rsid w:val="002D3200"/>
    <w:rsid w:val="002D6D4C"/>
    <w:rsid w:val="002D7BE0"/>
    <w:rsid w:val="002E4055"/>
    <w:rsid w:val="002E4717"/>
    <w:rsid w:val="002E4A0C"/>
    <w:rsid w:val="002E50EE"/>
    <w:rsid w:val="002E7D8A"/>
    <w:rsid w:val="002F0859"/>
    <w:rsid w:val="002F1DCA"/>
    <w:rsid w:val="002F2562"/>
    <w:rsid w:val="002F3C8E"/>
    <w:rsid w:val="002F4C0E"/>
    <w:rsid w:val="002F55EF"/>
    <w:rsid w:val="002F637B"/>
    <w:rsid w:val="002F7469"/>
    <w:rsid w:val="00300A01"/>
    <w:rsid w:val="003021EF"/>
    <w:rsid w:val="00304302"/>
    <w:rsid w:val="0030579F"/>
    <w:rsid w:val="00306420"/>
    <w:rsid w:val="00306991"/>
    <w:rsid w:val="00307E76"/>
    <w:rsid w:val="003107E4"/>
    <w:rsid w:val="00314778"/>
    <w:rsid w:val="0031626B"/>
    <w:rsid w:val="00316FF0"/>
    <w:rsid w:val="0031741E"/>
    <w:rsid w:val="00317D70"/>
    <w:rsid w:val="00322935"/>
    <w:rsid w:val="00332785"/>
    <w:rsid w:val="00336027"/>
    <w:rsid w:val="00336D64"/>
    <w:rsid w:val="00337806"/>
    <w:rsid w:val="00342123"/>
    <w:rsid w:val="003432A1"/>
    <w:rsid w:val="00345C3E"/>
    <w:rsid w:val="00346879"/>
    <w:rsid w:val="00351B2E"/>
    <w:rsid w:val="00351E0D"/>
    <w:rsid w:val="00352151"/>
    <w:rsid w:val="00352712"/>
    <w:rsid w:val="003532E1"/>
    <w:rsid w:val="0035494F"/>
    <w:rsid w:val="00355F42"/>
    <w:rsid w:val="0036141A"/>
    <w:rsid w:val="003625A9"/>
    <w:rsid w:val="00365BC0"/>
    <w:rsid w:val="0037078C"/>
    <w:rsid w:val="00370CD7"/>
    <w:rsid w:val="00373739"/>
    <w:rsid w:val="003743CC"/>
    <w:rsid w:val="00374F8D"/>
    <w:rsid w:val="00375D7E"/>
    <w:rsid w:val="00375F19"/>
    <w:rsid w:val="00376992"/>
    <w:rsid w:val="00381894"/>
    <w:rsid w:val="0038249D"/>
    <w:rsid w:val="00383564"/>
    <w:rsid w:val="00383EAA"/>
    <w:rsid w:val="00384582"/>
    <w:rsid w:val="003849FD"/>
    <w:rsid w:val="00384F75"/>
    <w:rsid w:val="00385072"/>
    <w:rsid w:val="0039225B"/>
    <w:rsid w:val="00393EEE"/>
    <w:rsid w:val="003961C9"/>
    <w:rsid w:val="00396352"/>
    <w:rsid w:val="00396B27"/>
    <w:rsid w:val="003A0930"/>
    <w:rsid w:val="003A194F"/>
    <w:rsid w:val="003A2FEE"/>
    <w:rsid w:val="003A6118"/>
    <w:rsid w:val="003A62A4"/>
    <w:rsid w:val="003A762B"/>
    <w:rsid w:val="003B3DD5"/>
    <w:rsid w:val="003B4CAC"/>
    <w:rsid w:val="003B6282"/>
    <w:rsid w:val="003B72B8"/>
    <w:rsid w:val="003C018B"/>
    <w:rsid w:val="003C1D68"/>
    <w:rsid w:val="003C4D85"/>
    <w:rsid w:val="003C59BE"/>
    <w:rsid w:val="003C7326"/>
    <w:rsid w:val="003D0325"/>
    <w:rsid w:val="003D1488"/>
    <w:rsid w:val="003D6EFD"/>
    <w:rsid w:val="003E026F"/>
    <w:rsid w:val="003E0BA4"/>
    <w:rsid w:val="003E103F"/>
    <w:rsid w:val="003E3C08"/>
    <w:rsid w:val="003E545A"/>
    <w:rsid w:val="003E5A5A"/>
    <w:rsid w:val="003F1B73"/>
    <w:rsid w:val="003F42E3"/>
    <w:rsid w:val="003F43A0"/>
    <w:rsid w:val="003F4533"/>
    <w:rsid w:val="003F61E7"/>
    <w:rsid w:val="003F71C0"/>
    <w:rsid w:val="004013B8"/>
    <w:rsid w:val="00402E1D"/>
    <w:rsid w:val="004046D7"/>
    <w:rsid w:val="004057A6"/>
    <w:rsid w:val="00407ED5"/>
    <w:rsid w:val="00412835"/>
    <w:rsid w:val="0041502E"/>
    <w:rsid w:val="00415667"/>
    <w:rsid w:val="004162E4"/>
    <w:rsid w:val="00416671"/>
    <w:rsid w:val="00422AA5"/>
    <w:rsid w:val="0042680C"/>
    <w:rsid w:val="004269C2"/>
    <w:rsid w:val="004305A8"/>
    <w:rsid w:val="004333E2"/>
    <w:rsid w:val="00435A15"/>
    <w:rsid w:val="00435B65"/>
    <w:rsid w:val="00440267"/>
    <w:rsid w:val="00440D55"/>
    <w:rsid w:val="004416BB"/>
    <w:rsid w:val="004421B6"/>
    <w:rsid w:val="00445ACF"/>
    <w:rsid w:val="00447792"/>
    <w:rsid w:val="00447FE5"/>
    <w:rsid w:val="004502B2"/>
    <w:rsid w:val="0045111C"/>
    <w:rsid w:val="00452039"/>
    <w:rsid w:val="00453CB9"/>
    <w:rsid w:val="0045482C"/>
    <w:rsid w:val="00454BD0"/>
    <w:rsid w:val="0045543B"/>
    <w:rsid w:val="0045757A"/>
    <w:rsid w:val="0046148C"/>
    <w:rsid w:val="00461F45"/>
    <w:rsid w:val="00467B9C"/>
    <w:rsid w:val="00470916"/>
    <w:rsid w:val="00471F0B"/>
    <w:rsid w:val="00472AC2"/>
    <w:rsid w:val="00472E7D"/>
    <w:rsid w:val="00473315"/>
    <w:rsid w:val="00474C2D"/>
    <w:rsid w:val="0047752C"/>
    <w:rsid w:val="0048355D"/>
    <w:rsid w:val="00484642"/>
    <w:rsid w:val="00486359"/>
    <w:rsid w:val="00486E8C"/>
    <w:rsid w:val="00487383"/>
    <w:rsid w:val="0048785D"/>
    <w:rsid w:val="004900F5"/>
    <w:rsid w:val="004903FE"/>
    <w:rsid w:val="00491685"/>
    <w:rsid w:val="004919C7"/>
    <w:rsid w:val="0049518B"/>
    <w:rsid w:val="00497F84"/>
    <w:rsid w:val="004A06FD"/>
    <w:rsid w:val="004A1390"/>
    <w:rsid w:val="004A237C"/>
    <w:rsid w:val="004A3116"/>
    <w:rsid w:val="004A3BEC"/>
    <w:rsid w:val="004A46FF"/>
    <w:rsid w:val="004A4C0D"/>
    <w:rsid w:val="004A604F"/>
    <w:rsid w:val="004A6790"/>
    <w:rsid w:val="004B01D4"/>
    <w:rsid w:val="004B1A3F"/>
    <w:rsid w:val="004B3BC7"/>
    <w:rsid w:val="004B5047"/>
    <w:rsid w:val="004B61E8"/>
    <w:rsid w:val="004B76B9"/>
    <w:rsid w:val="004B7E34"/>
    <w:rsid w:val="004C2306"/>
    <w:rsid w:val="004C44AC"/>
    <w:rsid w:val="004C452D"/>
    <w:rsid w:val="004D1FF2"/>
    <w:rsid w:val="004D7931"/>
    <w:rsid w:val="004E13B6"/>
    <w:rsid w:val="004E62B4"/>
    <w:rsid w:val="004E69B7"/>
    <w:rsid w:val="004E7020"/>
    <w:rsid w:val="004E771A"/>
    <w:rsid w:val="004F07DA"/>
    <w:rsid w:val="004F1433"/>
    <w:rsid w:val="004F1834"/>
    <w:rsid w:val="004F24F1"/>
    <w:rsid w:val="004F345F"/>
    <w:rsid w:val="004F539B"/>
    <w:rsid w:val="004F5A21"/>
    <w:rsid w:val="004F5A80"/>
    <w:rsid w:val="004F7302"/>
    <w:rsid w:val="00500A64"/>
    <w:rsid w:val="00500FD1"/>
    <w:rsid w:val="005012CC"/>
    <w:rsid w:val="0050293F"/>
    <w:rsid w:val="00506802"/>
    <w:rsid w:val="005078C1"/>
    <w:rsid w:val="00513771"/>
    <w:rsid w:val="0051768D"/>
    <w:rsid w:val="00520CEE"/>
    <w:rsid w:val="00521802"/>
    <w:rsid w:val="005242FC"/>
    <w:rsid w:val="005247A1"/>
    <w:rsid w:val="00524C0F"/>
    <w:rsid w:val="005254CC"/>
    <w:rsid w:val="0052630C"/>
    <w:rsid w:val="005264AB"/>
    <w:rsid w:val="00527B0B"/>
    <w:rsid w:val="00530242"/>
    <w:rsid w:val="00530963"/>
    <w:rsid w:val="0053148A"/>
    <w:rsid w:val="00533391"/>
    <w:rsid w:val="0053434A"/>
    <w:rsid w:val="0053537C"/>
    <w:rsid w:val="005355F0"/>
    <w:rsid w:val="00535DEE"/>
    <w:rsid w:val="005362C1"/>
    <w:rsid w:val="005379BA"/>
    <w:rsid w:val="0054125D"/>
    <w:rsid w:val="00541FD4"/>
    <w:rsid w:val="005427B5"/>
    <w:rsid w:val="00543EC9"/>
    <w:rsid w:val="00544823"/>
    <w:rsid w:val="00545402"/>
    <w:rsid w:val="00550E0B"/>
    <w:rsid w:val="00552A32"/>
    <w:rsid w:val="00553200"/>
    <w:rsid w:val="00560F35"/>
    <w:rsid w:val="00565D5C"/>
    <w:rsid w:val="005662A9"/>
    <w:rsid w:val="00570C3B"/>
    <w:rsid w:val="005739A6"/>
    <w:rsid w:val="00575F36"/>
    <w:rsid w:val="00576463"/>
    <w:rsid w:val="00576781"/>
    <w:rsid w:val="00577952"/>
    <w:rsid w:val="00583CDD"/>
    <w:rsid w:val="00587D9E"/>
    <w:rsid w:val="005905A1"/>
    <w:rsid w:val="00592557"/>
    <w:rsid w:val="00596A8F"/>
    <w:rsid w:val="00596CA5"/>
    <w:rsid w:val="005A1B9E"/>
    <w:rsid w:val="005A4A94"/>
    <w:rsid w:val="005A56A9"/>
    <w:rsid w:val="005A56BF"/>
    <w:rsid w:val="005A5F3D"/>
    <w:rsid w:val="005B140A"/>
    <w:rsid w:val="005B15AF"/>
    <w:rsid w:val="005B162D"/>
    <w:rsid w:val="005B1B34"/>
    <w:rsid w:val="005B1D9B"/>
    <w:rsid w:val="005B2FEA"/>
    <w:rsid w:val="005B3BD4"/>
    <w:rsid w:val="005B53BC"/>
    <w:rsid w:val="005B53C4"/>
    <w:rsid w:val="005B7472"/>
    <w:rsid w:val="005B74EC"/>
    <w:rsid w:val="005C00A5"/>
    <w:rsid w:val="005C1C1A"/>
    <w:rsid w:val="005C3663"/>
    <w:rsid w:val="005C603D"/>
    <w:rsid w:val="005C7B9C"/>
    <w:rsid w:val="005D1D51"/>
    <w:rsid w:val="005D4CE1"/>
    <w:rsid w:val="005D4F73"/>
    <w:rsid w:val="005D5DA1"/>
    <w:rsid w:val="005D6088"/>
    <w:rsid w:val="005D6599"/>
    <w:rsid w:val="005E0094"/>
    <w:rsid w:val="005E0DE5"/>
    <w:rsid w:val="005E111C"/>
    <w:rsid w:val="005E2B05"/>
    <w:rsid w:val="005E617D"/>
    <w:rsid w:val="005E742D"/>
    <w:rsid w:val="005F539C"/>
    <w:rsid w:val="006004D5"/>
    <w:rsid w:val="00602D15"/>
    <w:rsid w:val="00603536"/>
    <w:rsid w:val="00604033"/>
    <w:rsid w:val="0060709C"/>
    <w:rsid w:val="0061004E"/>
    <w:rsid w:val="006109E1"/>
    <w:rsid w:val="006211B4"/>
    <w:rsid w:val="006214FF"/>
    <w:rsid w:val="00622674"/>
    <w:rsid w:val="00623C09"/>
    <w:rsid w:val="0062685E"/>
    <w:rsid w:val="00626A20"/>
    <w:rsid w:val="006300BB"/>
    <w:rsid w:val="00634395"/>
    <w:rsid w:val="00634B59"/>
    <w:rsid w:val="0063534E"/>
    <w:rsid w:val="00637DE0"/>
    <w:rsid w:val="00640323"/>
    <w:rsid w:val="0064397F"/>
    <w:rsid w:val="00645C92"/>
    <w:rsid w:val="0065115F"/>
    <w:rsid w:val="00653E79"/>
    <w:rsid w:val="0065618A"/>
    <w:rsid w:val="00657769"/>
    <w:rsid w:val="0066505B"/>
    <w:rsid w:val="00666204"/>
    <w:rsid w:val="00671795"/>
    <w:rsid w:val="00671F05"/>
    <w:rsid w:val="00675385"/>
    <w:rsid w:val="00680463"/>
    <w:rsid w:val="006836CE"/>
    <w:rsid w:val="006848EA"/>
    <w:rsid w:val="00684A01"/>
    <w:rsid w:val="00684A57"/>
    <w:rsid w:val="00684C81"/>
    <w:rsid w:val="00685291"/>
    <w:rsid w:val="0068558D"/>
    <w:rsid w:val="00685987"/>
    <w:rsid w:val="0068795F"/>
    <w:rsid w:val="006905FA"/>
    <w:rsid w:val="00691545"/>
    <w:rsid w:val="0069198E"/>
    <w:rsid w:val="00691B71"/>
    <w:rsid w:val="0069216B"/>
    <w:rsid w:val="00695DFE"/>
    <w:rsid w:val="0069686A"/>
    <w:rsid w:val="00696A8C"/>
    <w:rsid w:val="006A494B"/>
    <w:rsid w:val="006A774B"/>
    <w:rsid w:val="006B32B9"/>
    <w:rsid w:val="006B4E57"/>
    <w:rsid w:val="006B5B0B"/>
    <w:rsid w:val="006C2A01"/>
    <w:rsid w:val="006C39F0"/>
    <w:rsid w:val="006C4E62"/>
    <w:rsid w:val="006D0FAE"/>
    <w:rsid w:val="006D185F"/>
    <w:rsid w:val="006D4C71"/>
    <w:rsid w:val="006D5C4E"/>
    <w:rsid w:val="006E0C87"/>
    <w:rsid w:val="006E1CA0"/>
    <w:rsid w:val="006E229D"/>
    <w:rsid w:val="006E7200"/>
    <w:rsid w:val="006E7D61"/>
    <w:rsid w:val="006F1D3B"/>
    <w:rsid w:val="006F48D5"/>
    <w:rsid w:val="006F4C85"/>
    <w:rsid w:val="006F5711"/>
    <w:rsid w:val="006F63F5"/>
    <w:rsid w:val="00700677"/>
    <w:rsid w:val="007028F3"/>
    <w:rsid w:val="00703D8E"/>
    <w:rsid w:val="00704266"/>
    <w:rsid w:val="0070727B"/>
    <w:rsid w:val="007075F0"/>
    <w:rsid w:val="00707E3B"/>
    <w:rsid w:val="00711A13"/>
    <w:rsid w:val="00713DB9"/>
    <w:rsid w:val="007147C4"/>
    <w:rsid w:val="0071729C"/>
    <w:rsid w:val="00717F73"/>
    <w:rsid w:val="00720EBA"/>
    <w:rsid w:val="00721169"/>
    <w:rsid w:val="00721D41"/>
    <w:rsid w:val="00724A86"/>
    <w:rsid w:val="00726630"/>
    <w:rsid w:val="00726D6F"/>
    <w:rsid w:val="00726FAD"/>
    <w:rsid w:val="00727346"/>
    <w:rsid w:val="00727A6F"/>
    <w:rsid w:val="007302E8"/>
    <w:rsid w:val="00733461"/>
    <w:rsid w:val="00733D11"/>
    <w:rsid w:val="00735D59"/>
    <w:rsid w:val="007362A3"/>
    <w:rsid w:val="007368E7"/>
    <w:rsid w:val="007377B8"/>
    <w:rsid w:val="00740427"/>
    <w:rsid w:val="00740992"/>
    <w:rsid w:val="00741C42"/>
    <w:rsid w:val="0074404F"/>
    <w:rsid w:val="00744A46"/>
    <w:rsid w:val="00744BB4"/>
    <w:rsid w:val="00745DF1"/>
    <w:rsid w:val="007462DD"/>
    <w:rsid w:val="007465F0"/>
    <w:rsid w:val="007472B5"/>
    <w:rsid w:val="00750579"/>
    <w:rsid w:val="00753203"/>
    <w:rsid w:val="00753B5D"/>
    <w:rsid w:val="00754044"/>
    <w:rsid w:val="0075564F"/>
    <w:rsid w:val="007556A5"/>
    <w:rsid w:val="00755F30"/>
    <w:rsid w:val="007573BC"/>
    <w:rsid w:val="007600DA"/>
    <w:rsid w:val="0076061E"/>
    <w:rsid w:val="007619CB"/>
    <w:rsid w:val="00761FC0"/>
    <w:rsid w:val="0076262F"/>
    <w:rsid w:val="00762675"/>
    <w:rsid w:val="00764EC0"/>
    <w:rsid w:val="00765434"/>
    <w:rsid w:val="00767C02"/>
    <w:rsid w:val="00767CB9"/>
    <w:rsid w:val="00771025"/>
    <w:rsid w:val="007718FA"/>
    <w:rsid w:val="00775487"/>
    <w:rsid w:val="007761D8"/>
    <w:rsid w:val="0077659B"/>
    <w:rsid w:val="007770A2"/>
    <w:rsid w:val="00780B4F"/>
    <w:rsid w:val="00780F8D"/>
    <w:rsid w:val="00781162"/>
    <w:rsid w:val="00781422"/>
    <w:rsid w:val="0078646E"/>
    <w:rsid w:val="00791DC1"/>
    <w:rsid w:val="00792FA2"/>
    <w:rsid w:val="007932B1"/>
    <w:rsid w:val="007941FA"/>
    <w:rsid w:val="0079499A"/>
    <w:rsid w:val="007951D5"/>
    <w:rsid w:val="007959E9"/>
    <w:rsid w:val="007A0112"/>
    <w:rsid w:val="007A2039"/>
    <w:rsid w:val="007A32A1"/>
    <w:rsid w:val="007A3B15"/>
    <w:rsid w:val="007A4980"/>
    <w:rsid w:val="007A5555"/>
    <w:rsid w:val="007A71D4"/>
    <w:rsid w:val="007B2EB5"/>
    <w:rsid w:val="007B51FF"/>
    <w:rsid w:val="007B5C2C"/>
    <w:rsid w:val="007B724C"/>
    <w:rsid w:val="007C05E0"/>
    <w:rsid w:val="007C0D45"/>
    <w:rsid w:val="007C0F73"/>
    <w:rsid w:val="007C4233"/>
    <w:rsid w:val="007C55BA"/>
    <w:rsid w:val="007C6EB7"/>
    <w:rsid w:val="007D0764"/>
    <w:rsid w:val="007D08FD"/>
    <w:rsid w:val="007D3369"/>
    <w:rsid w:val="007D4536"/>
    <w:rsid w:val="007D4B6F"/>
    <w:rsid w:val="007D7070"/>
    <w:rsid w:val="007D7434"/>
    <w:rsid w:val="007E001A"/>
    <w:rsid w:val="007E41DD"/>
    <w:rsid w:val="007E6486"/>
    <w:rsid w:val="007E6E13"/>
    <w:rsid w:val="007F04AC"/>
    <w:rsid w:val="007F1AE8"/>
    <w:rsid w:val="007F3662"/>
    <w:rsid w:val="007F54F2"/>
    <w:rsid w:val="007F58DD"/>
    <w:rsid w:val="007F63B0"/>
    <w:rsid w:val="007F6646"/>
    <w:rsid w:val="007F69E3"/>
    <w:rsid w:val="0080209F"/>
    <w:rsid w:val="0080310A"/>
    <w:rsid w:val="00805A3C"/>
    <w:rsid w:val="00814077"/>
    <w:rsid w:val="00822C92"/>
    <w:rsid w:val="00825344"/>
    <w:rsid w:val="00825605"/>
    <w:rsid w:val="008261F0"/>
    <w:rsid w:val="00830C20"/>
    <w:rsid w:val="00830C4D"/>
    <w:rsid w:val="008313DC"/>
    <w:rsid w:val="00834ED1"/>
    <w:rsid w:val="00836831"/>
    <w:rsid w:val="00836ED5"/>
    <w:rsid w:val="0083731D"/>
    <w:rsid w:val="00837499"/>
    <w:rsid w:val="00837991"/>
    <w:rsid w:val="008420D7"/>
    <w:rsid w:val="00844151"/>
    <w:rsid w:val="008448D1"/>
    <w:rsid w:val="008459DE"/>
    <w:rsid w:val="008477C9"/>
    <w:rsid w:val="00850E94"/>
    <w:rsid w:val="00852921"/>
    <w:rsid w:val="0085572F"/>
    <w:rsid w:val="00857AAC"/>
    <w:rsid w:val="0086029A"/>
    <w:rsid w:val="00861F3F"/>
    <w:rsid w:val="00867293"/>
    <w:rsid w:val="008712E1"/>
    <w:rsid w:val="008718AB"/>
    <w:rsid w:val="00872248"/>
    <w:rsid w:val="00873B40"/>
    <w:rsid w:val="0087434D"/>
    <w:rsid w:val="008773E1"/>
    <w:rsid w:val="008827B4"/>
    <w:rsid w:val="00883981"/>
    <w:rsid w:val="00884C4E"/>
    <w:rsid w:val="00886695"/>
    <w:rsid w:val="00890B7D"/>
    <w:rsid w:val="00892A37"/>
    <w:rsid w:val="0089394A"/>
    <w:rsid w:val="00894488"/>
    <w:rsid w:val="008946E0"/>
    <w:rsid w:val="008A1AA8"/>
    <w:rsid w:val="008A2459"/>
    <w:rsid w:val="008A42C9"/>
    <w:rsid w:val="008A490F"/>
    <w:rsid w:val="008A6817"/>
    <w:rsid w:val="008A7606"/>
    <w:rsid w:val="008B356C"/>
    <w:rsid w:val="008B4669"/>
    <w:rsid w:val="008B5ED9"/>
    <w:rsid w:val="008B63E6"/>
    <w:rsid w:val="008C1B6A"/>
    <w:rsid w:val="008C74B4"/>
    <w:rsid w:val="008D09A5"/>
    <w:rsid w:val="008D3189"/>
    <w:rsid w:val="008D557F"/>
    <w:rsid w:val="008E1D7C"/>
    <w:rsid w:val="008E2C17"/>
    <w:rsid w:val="008E2CE8"/>
    <w:rsid w:val="008E5D85"/>
    <w:rsid w:val="008E77FF"/>
    <w:rsid w:val="008F0A86"/>
    <w:rsid w:val="008F0B68"/>
    <w:rsid w:val="008F4ABA"/>
    <w:rsid w:val="008F7B41"/>
    <w:rsid w:val="00900471"/>
    <w:rsid w:val="00901027"/>
    <w:rsid w:val="00902889"/>
    <w:rsid w:val="00903764"/>
    <w:rsid w:val="00911DCA"/>
    <w:rsid w:val="0091248E"/>
    <w:rsid w:val="00915717"/>
    <w:rsid w:val="00916EEE"/>
    <w:rsid w:val="00916FC8"/>
    <w:rsid w:val="00920334"/>
    <w:rsid w:val="0092289D"/>
    <w:rsid w:val="0092449A"/>
    <w:rsid w:val="009276A4"/>
    <w:rsid w:val="00930686"/>
    <w:rsid w:val="00930D26"/>
    <w:rsid w:val="009311A0"/>
    <w:rsid w:val="0093200D"/>
    <w:rsid w:val="0093226C"/>
    <w:rsid w:val="0093369D"/>
    <w:rsid w:val="009337CE"/>
    <w:rsid w:val="009350CC"/>
    <w:rsid w:val="009374A5"/>
    <w:rsid w:val="009377B3"/>
    <w:rsid w:val="0094126D"/>
    <w:rsid w:val="00941FE8"/>
    <w:rsid w:val="00943A7E"/>
    <w:rsid w:val="00944D21"/>
    <w:rsid w:val="0094659D"/>
    <w:rsid w:val="00946DE4"/>
    <w:rsid w:val="0094797A"/>
    <w:rsid w:val="00947F41"/>
    <w:rsid w:val="009512F4"/>
    <w:rsid w:val="009519FD"/>
    <w:rsid w:val="00955708"/>
    <w:rsid w:val="009570BB"/>
    <w:rsid w:val="00957A7A"/>
    <w:rsid w:val="0096091E"/>
    <w:rsid w:val="009619FE"/>
    <w:rsid w:val="00962BF3"/>
    <w:rsid w:val="00964DFE"/>
    <w:rsid w:val="009660B5"/>
    <w:rsid w:val="00967AA7"/>
    <w:rsid w:val="00970F42"/>
    <w:rsid w:val="00974114"/>
    <w:rsid w:val="009743CA"/>
    <w:rsid w:val="0097477D"/>
    <w:rsid w:val="00974EBB"/>
    <w:rsid w:val="009754CF"/>
    <w:rsid w:val="0097592F"/>
    <w:rsid w:val="00976007"/>
    <w:rsid w:val="00976220"/>
    <w:rsid w:val="0098077A"/>
    <w:rsid w:val="00981381"/>
    <w:rsid w:val="00981720"/>
    <w:rsid w:val="0098195E"/>
    <w:rsid w:val="00981C83"/>
    <w:rsid w:val="00983792"/>
    <w:rsid w:val="00983856"/>
    <w:rsid w:val="00985B80"/>
    <w:rsid w:val="0098608D"/>
    <w:rsid w:val="0098723A"/>
    <w:rsid w:val="00987BEF"/>
    <w:rsid w:val="00991171"/>
    <w:rsid w:val="009930E2"/>
    <w:rsid w:val="0099385E"/>
    <w:rsid w:val="0099449E"/>
    <w:rsid w:val="00996FB5"/>
    <w:rsid w:val="009A02C3"/>
    <w:rsid w:val="009A051D"/>
    <w:rsid w:val="009A0EA1"/>
    <w:rsid w:val="009A1223"/>
    <w:rsid w:val="009A2AE9"/>
    <w:rsid w:val="009A2F50"/>
    <w:rsid w:val="009A5583"/>
    <w:rsid w:val="009A66CF"/>
    <w:rsid w:val="009A6DFD"/>
    <w:rsid w:val="009B0132"/>
    <w:rsid w:val="009B01CF"/>
    <w:rsid w:val="009B5C8F"/>
    <w:rsid w:val="009C27BE"/>
    <w:rsid w:val="009C3DDF"/>
    <w:rsid w:val="009C7F74"/>
    <w:rsid w:val="009D19C3"/>
    <w:rsid w:val="009D3C12"/>
    <w:rsid w:val="009D63BE"/>
    <w:rsid w:val="009D67BC"/>
    <w:rsid w:val="009D782F"/>
    <w:rsid w:val="009E1A16"/>
    <w:rsid w:val="009E1EE4"/>
    <w:rsid w:val="009E325E"/>
    <w:rsid w:val="009E6985"/>
    <w:rsid w:val="009E7E99"/>
    <w:rsid w:val="009F3723"/>
    <w:rsid w:val="009F4EDA"/>
    <w:rsid w:val="009F55A2"/>
    <w:rsid w:val="009F5A1E"/>
    <w:rsid w:val="009F6D1E"/>
    <w:rsid w:val="009F7580"/>
    <w:rsid w:val="00A02449"/>
    <w:rsid w:val="00A02F7A"/>
    <w:rsid w:val="00A04FEE"/>
    <w:rsid w:val="00A05C7E"/>
    <w:rsid w:val="00A06D10"/>
    <w:rsid w:val="00A178FD"/>
    <w:rsid w:val="00A17FE4"/>
    <w:rsid w:val="00A20AC8"/>
    <w:rsid w:val="00A20BE7"/>
    <w:rsid w:val="00A21125"/>
    <w:rsid w:val="00A223B5"/>
    <w:rsid w:val="00A22727"/>
    <w:rsid w:val="00A22B28"/>
    <w:rsid w:val="00A23309"/>
    <w:rsid w:val="00A2487C"/>
    <w:rsid w:val="00A2544D"/>
    <w:rsid w:val="00A257C9"/>
    <w:rsid w:val="00A26A68"/>
    <w:rsid w:val="00A278C9"/>
    <w:rsid w:val="00A27D0F"/>
    <w:rsid w:val="00A3195B"/>
    <w:rsid w:val="00A31B37"/>
    <w:rsid w:val="00A3306F"/>
    <w:rsid w:val="00A375A4"/>
    <w:rsid w:val="00A442FB"/>
    <w:rsid w:val="00A47EAB"/>
    <w:rsid w:val="00A53F30"/>
    <w:rsid w:val="00A562C5"/>
    <w:rsid w:val="00A602C8"/>
    <w:rsid w:val="00A60A86"/>
    <w:rsid w:val="00A60E91"/>
    <w:rsid w:val="00A64CA7"/>
    <w:rsid w:val="00A65257"/>
    <w:rsid w:val="00A65E3A"/>
    <w:rsid w:val="00A67CB3"/>
    <w:rsid w:val="00A708C8"/>
    <w:rsid w:val="00A76A00"/>
    <w:rsid w:val="00A82D90"/>
    <w:rsid w:val="00A82E27"/>
    <w:rsid w:val="00A8424C"/>
    <w:rsid w:val="00A853DC"/>
    <w:rsid w:val="00A857B0"/>
    <w:rsid w:val="00A85997"/>
    <w:rsid w:val="00A92055"/>
    <w:rsid w:val="00A92431"/>
    <w:rsid w:val="00A953F9"/>
    <w:rsid w:val="00A95F49"/>
    <w:rsid w:val="00AA0409"/>
    <w:rsid w:val="00AA161A"/>
    <w:rsid w:val="00AA1A96"/>
    <w:rsid w:val="00AA1BBC"/>
    <w:rsid w:val="00AA4C35"/>
    <w:rsid w:val="00AA503E"/>
    <w:rsid w:val="00AA59C7"/>
    <w:rsid w:val="00AA6732"/>
    <w:rsid w:val="00AB0BE3"/>
    <w:rsid w:val="00AB173A"/>
    <w:rsid w:val="00AB2942"/>
    <w:rsid w:val="00AB2CB6"/>
    <w:rsid w:val="00AB3B97"/>
    <w:rsid w:val="00AB4648"/>
    <w:rsid w:val="00AB578F"/>
    <w:rsid w:val="00AB6CCD"/>
    <w:rsid w:val="00AC04F1"/>
    <w:rsid w:val="00AC4383"/>
    <w:rsid w:val="00AC54E8"/>
    <w:rsid w:val="00AC5DF6"/>
    <w:rsid w:val="00AC61FF"/>
    <w:rsid w:val="00AC7DD9"/>
    <w:rsid w:val="00AD00E5"/>
    <w:rsid w:val="00AD144C"/>
    <w:rsid w:val="00AD1FC7"/>
    <w:rsid w:val="00AD4153"/>
    <w:rsid w:val="00AD56B0"/>
    <w:rsid w:val="00AD5ADF"/>
    <w:rsid w:val="00AD71BB"/>
    <w:rsid w:val="00AE067F"/>
    <w:rsid w:val="00AE48A6"/>
    <w:rsid w:val="00AE4940"/>
    <w:rsid w:val="00AE68B2"/>
    <w:rsid w:val="00AF284C"/>
    <w:rsid w:val="00B0209A"/>
    <w:rsid w:val="00B03138"/>
    <w:rsid w:val="00B03917"/>
    <w:rsid w:val="00B0726B"/>
    <w:rsid w:val="00B10289"/>
    <w:rsid w:val="00B1157F"/>
    <w:rsid w:val="00B1163D"/>
    <w:rsid w:val="00B1268A"/>
    <w:rsid w:val="00B1406A"/>
    <w:rsid w:val="00B14693"/>
    <w:rsid w:val="00B146D1"/>
    <w:rsid w:val="00B162CA"/>
    <w:rsid w:val="00B16A1A"/>
    <w:rsid w:val="00B21498"/>
    <w:rsid w:val="00B2451C"/>
    <w:rsid w:val="00B24912"/>
    <w:rsid w:val="00B25474"/>
    <w:rsid w:val="00B26AB5"/>
    <w:rsid w:val="00B2706D"/>
    <w:rsid w:val="00B27298"/>
    <w:rsid w:val="00B30B18"/>
    <w:rsid w:val="00B31101"/>
    <w:rsid w:val="00B328BE"/>
    <w:rsid w:val="00B32962"/>
    <w:rsid w:val="00B3296F"/>
    <w:rsid w:val="00B34F20"/>
    <w:rsid w:val="00B364A4"/>
    <w:rsid w:val="00B3671D"/>
    <w:rsid w:val="00B36837"/>
    <w:rsid w:val="00B36E9E"/>
    <w:rsid w:val="00B40FE8"/>
    <w:rsid w:val="00B417A1"/>
    <w:rsid w:val="00B41827"/>
    <w:rsid w:val="00B4323D"/>
    <w:rsid w:val="00B43246"/>
    <w:rsid w:val="00B43BBB"/>
    <w:rsid w:val="00B46579"/>
    <w:rsid w:val="00B46A80"/>
    <w:rsid w:val="00B50C7B"/>
    <w:rsid w:val="00B5383D"/>
    <w:rsid w:val="00B548F6"/>
    <w:rsid w:val="00B56662"/>
    <w:rsid w:val="00B56F30"/>
    <w:rsid w:val="00B6147D"/>
    <w:rsid w:val="00B6154A"/>
    <w:rsid w:val="00B61C12"/>
    <w:rsid w:val="00B65A83"/>
    <w:rsid w:val="00B6649B"/>
    <w:rsid w:val="00B66810"/>
    <w:rsid w:val="00B700C0"/>
    <w:rsid w:val="00B724FF"/>
    <w:rsid w:val="00B73A59"/>
    <w:rsid w:val="00B75339"/>
    <w:rsid w:val="00B75E8C"/>
    <w:rsid w:val="00B811D4"/>
    <w:rsid w:val="00B819B7"/>
    <w:rsid w:val="00B82E53"/>
    <w:rsid w:val="00B834D5"/>
    <w:rsid w:val="00B83EE7"/>
    <w:rsid w:val="00B872F4"/>
    <w:rsid w:val="00B90B55"/>
    <w:rsid w:val="00B92215"/>
    <w:rsid w:val="00B9224E"/>
    <w:rsid w:val="00B95826"/>
    <w:rsid w:val="00B97BAF"/>
    <w:rsid w:val="00BA25C4"/>
    <w:rsid w:val="00BA3B51"/>
    <w:rsid w:val="00BA4BF9"/>
    <w:rsid w:val="00BA5038"/>
    <w:rsid w:val="00BA6F86"/>
    <w:rsid w:val="00BA73E7"/>
    <w:rsid w:val="00BA7D94"/>
    <w:rsid w:val="00BB02D0"/>
    <w:rsid w:val="00BB0B2F"/>
    <w:rsid w:val="00BB13CD"/>
    <w:rsid w:val="00BB7932"/>
    <w:rsid w:val="00BC1A1F"/>
    <w:rsid w:val="00BC21AE"/>
    <w:rsid w:val="00BC54BD"/>
    <w:rsid w:val="00BC5C41"/>
    <w:rsid w:val="00BC7754"/>
    <w:rsid w:val="00BD52EE"/>
    <w:rsid w:val="00BD7231"/>
    <w:rsid w:val="00BD76AD"/>
    <w:rsid w:val="00BD7834"/>
    <w:rsid w:val="00BD7B4C"/>
    <w:rsid w:val="00BE29B8"/>
    <w:rsid w:val="00BE6421"/>
    <w:rsid w:val="00BE653E"/>
    <w:rsid w:val="00BF1642"/>
    <w:rsid w:val="00BF2843"/>
    <w:rsid w:val="00BF32FB"/>
    <w:rsid w:val="00BF375B"/>
    <w:rsid w:val="00BF59B7"/>
    <w:rsid w:val="00C04DC9"/>
    <w:rsid w:val="00C07A79"/>
    <w:rsid w:val="00C126EB"/>
    <w:rsid w:val="00C12E74"/>
    <w:rsid w:val="00C13015"/>
    <w:rsid w:val="00C13EA3"/>
    <w:rsid w:val="00C14648"/>
    <w:rsid w:val="00C15031"/>
    <w:rsid w:val="00C17197"/>
    <w:rsid w:val="00C17A9D"/>
    <w:rsid w:val="00C221AC"/>
    <w:rsid w:val="00C2245D"/>
    <w:rsid w:val="00C230E7"/>
    <w:rsid w:val="00C24C7D"/>
    <w:rsid w:val="00C24D66"/>
    <w:rsid w:val="00C25355"/>
    <w:rsid w:val="00C279E0"/>
    <w:rsid w:val="00C34AE7"/>
    <w:rsid w:val="00C360B2"/>
    <w:rsid w:val="00C41D66"/>
    <w:rsid w:val="00C45D22"/>
    <w:rsid w:val="00C54F8D"/>
    <w:rsid w:val="00C5678C"/>
    <w:rsid w:val="00C57430"/>
    <w:rsid w:val="00C62661"/>
    <w:rsid w:val="00C64B48"/>
    <w:rsid w:val="00C679B6"/>
    <w:rsid w:val="00C70ACC"/>
    <w:rsid w:val="00C73B41"/>
    <w:rsid w:val="00C76F4D"/>
    <w:rsid w:val="00C7743F"/>
    <w:rsid w:val="00C8032D"/>
    <w:rsid w:val="00C8190B"/>
    <w:rsid w:val="00C832C3"/>
    <w:rsid w:val="00C86F5B"/>
    <w:rsid w:val="00C87E4D"/>
    <w:rsid w:val="00C9233E"/>
    <w:rsid w:val="00C92AA5"/>
    <w:rsid w:val="00C945C6"/>
    <w:rsid w:val="00C9671F"/>
    <w:rsid w:val="00C96A14"/>
    <w:rsid w:val="00C96EF4"/>
    <w:rsid w:val="00CA1832"/>
    <w:rsid w:val="00CA4622"/>
    <w:rsid w:val="00CA4842"/>
    <w:rsid w:val="00CA48D5"/>
    <w:rsid w:val="00CA591C"/>
    <w:rsid w:val="00CA5F9F"/>
    <w:rsid w:val="00CB1374"/>
    <w:rsid w:val="00CB1566"/>
    <w:rsid w:val="00CB273B"/>
    <w:rsid w:val="00CB391B"/>
    <w:rsid w:val="00CB7E5A"/>
    <w:rsid w:val="00CC36EB"/>
    <w:rsid w:val="00CC3991"/>
    <w:rsid w:val="00CC5159"/>
    <w:rsid w:val="00CC672F"/>
    <w:rsid w:val="00CC79A2"/>
    <w:rsid w:val="00CE0B2B"/>
    <w:rsid w:val="00CE2055"/>
    <w:rsid w:val="00CE3884"/>
    <w:rsid w:val="00CE38A7"/>
    <w:rsid w:val="00CE3978"/>
    <w:rsid w:val="00CE3C18"/>
    <w:rsid w:val="00CE3FD1"/>
    <w:rsid w:val="00CE5A6F"/>
    <w:rsid w:val="00CE7BEF"/>
    <w:rsid w:val="00CF4FAC"/>
    <w:rsid w:val="00CF648E"/>
    <w:rsid w:val="00D00204"/>
    <w:rsid w:val="00D04535"/>
    <w:rsid w:val="00D05553"/>
    <w:rsid w:val="00D07BBE"/>
    <w:rsid w:val="00D12E62"/>
    <w:rsid w:val="00D134EE"/>
    <w:rsid w:val="00D152FA"/>
    <w:rsid w:val="00D1674C"/>
    <w:rsid w:val="00D203C3"/>
    <w:rsid w:val="00D21A02"/>
    <w:rsid w:val="00D25B13"/>
    <w:rsid w:val="00D3502F"/>
    <w:rsid w:val="00D35786"/>
    <w:rsid w:val="00D35A88"/>
    <w:rsid w:val="00D361DD"/>
    <w:rsid w:val="00D371CD"/>
    <w:rsid w:val="00D37324"/>
    <w:rsid w:val="00D429E4"/>
    <w:rsid w:val="00D4362D"/>
    <w:rsid w:val="00D448A9"/>
    <w:rsid w:val="00D46658"/>
    <w:rsid w:val="00D503C1"/>
    <w:rsid w:val="00D51F1A"/>
    <w:rsid w:val="00D53AA4"/>
    <w:rsid w:val="00D546FA"/>
    <w:rsid w:val="00D54842"/>
    <w:rsid w:val="00D56613"/>
    <w:rsid w:val="00D567BC"/>
    <w:rsid w:val="00D56B3D"/>
    <w:rsid w:val="00D60514"/>
    <w:rsid w:val="00D605EE"/>
    <w:rsid w:val="00D61B30"/>
    <w:rsid w:val="00D65A69"/>
    <w:rsid w:val="00D6703F"/>
    <w:rsid w:val="00D72679"/>
    <w:rsid w:val="00D7361E"/>
    <w:rsid w:val="00D748BC"/>
    <w:rsid w:val="00D77025"/>
    <w:rsid w:val="00D8071C"/>
    <w:rsid w:val="00D81E70"/>
    <w:rsid w:val="00D83DDA"/>
    <w:rsid w:val="00D84AC3"/>
    <w:rsid w:val="00D84C88"/>
    <w:rsid w:val="00D90FB3"/>
    <w:rsid w:val="00D91C6A"/>
    <w:rsid w:val="00D93103"/>
    <w:rsid w:val="00D940CF"/>
    <w:rsid w:val="00D962DD"/>
    <w:rsid w:val="00D96642"/>
    <w:rsid w:val="00DA1A33"/>
    <w:rsid w:val="00DA2567"/>
    <w:rsid w:val="00DA513E"/>
    <w:rsid w:val="00DA6785"/>
    <w:rsid w:val="00DA6AA0"/>
    <w:rsid w:val="00DA77AF"/>
    <w:rsid w:val="00DB4CD3"/>
    <w:rsid w:val="00DC07D0"/>
    <w:rsid w:val="00DC278A"/>
    <w:rsid w:val="00DC5F61"/>
    <w:rsid w:val="00DD26E8"/>
    <w:rsid w:val="00DD2D05"/>
    <w:rsid w:val="00DD52A7"/>
    <w:rsid w:val="00DD5956"/>
    <w:rsid w:val="00DE08BE"/>
    <w:rsid w:val="00DE4A03"/>
    <w:rsid w:val="00DE6952"/>
    <w:rsid w:val="00DE78AE"/>
    <w:rsid w:val="00DF0406"/>
    <w:rsid w:val="00DF064D"/>
    <w:rsid w:val="00DF0E92"/>
    <w:rsid w:val="00DF4F8C"/>
    <w:rsid w:val="00DF76ED"/>
    <w:rsid w:val="00DF7E00"/>
    <w:rsid w:val="00E029A6"/>
    <w:rsid w:val="00E050DE"/>
    <w:rsid w:val="00E050E6"/>
    <w:rsid w:val="00E10B38"/>
    <w:rsid w:val="00E10DFA"/>
    <w:rsid w:val="00E13C89"/>
    <w:rsid w:val="00E14D16"/>
    <w:rsid w:val="00E151F8"/>
    <w:rsid w:val="00E15EC3"/>
    <w:rsid w:val="00E16E1D"/>
    <w:rsid w:val="00E1776A"/>
    <w:rsid w:val="00E24112"/>
    <w:rsid w:val="00E2505C"/>
    <w:rsid w:val="00E3070C"/>
    <w:rsid w:val="00E308B2"/>
    <w:rsid w:val="00E30CD3"/>
    <w:rsid w:val="00E33379"/>
    <w:rsid w:val="00E33D14"/>
    <w:rsid w:val="00E33F08"/>
    <w:rsid w:val="00E36FE4"/>
    <w:rsid w:val="00E40F78"/>
    <w:rsid w:val="00E43F6E"/>
    <w:rsid w:val="00E4463B"/>
    <w:rsid w:val="00E45ACF"/>
    <w:rsid w:val="00E510A6"/>
    <w:rsid w:val="00E54C46"/>
    <w:rsid w:val="00E600C8"/>
    <w:rsid w:val="00E60715"/>
    <w:rsid w:val="00E60931"/>
    <w:rsid w:val="00E61427"/>
    <w:rsid w:val="00E64DC4"/>
    <w:rsid w:val="00E65272"/>
    <w:rsid w:val="00E67ED0"/>
    <w:rsid w:val="00E73083"/>
    <w:rsid w:val="00E735D5"/>
    <w:rsid w:val="00E7384E"/>
    <w:rsid w:val="00E75498"/>
    <w:rsid w:val="00E75D7C"/>
    <w:rsid w:val="00E7750A"/>
    <w:rsid w:val="00E77FCA"/>
    <w:rsid w:val="00E81703"/>
    <w:rsid w:val="00E83C1C"/>
    <w:rsid w:val="00E8482B"/>
    <w:rsid w:val="00E84E5E"/>
    <w:rsid w:val="00E85212"/>
    <w:rsid w:val="00E8547D"/>
    <w:rsid w:val="00E8550A"/>
    <w:rsid w:val="00E857E8"/>
    <w:rsid w:val="00E90759"/>
    <w:rsid w:val="00E91843"/>
    <w:rsid w:val="00E94EE9"/>
    <w:rsid w:val="00E9541D"/>
    <w:rsid w:val="00E964C7"/>
    <w:rsid w:val="00E96D83"/>
    <w:rsid w:val="00E977E5"/>
    <w:rsid w:val="00E97A1B"/>
    <w:rsid w:val="00EA0BDA"/>
    <w:rsid w:val="00EA2C20"/>
    <w:rsid w:val="00EA3230"/>
    <w:rsid w:val="00EA45C4"/>
    <w:rsid w:val="00EA4F4F"/>
    <w:rsid w:val="00EA515B"/>
    <w:rsid w:val="00EA6773"/>
    <w:rsid w:val="00EA6CA7"/>
    <w:rsid w:val="00EB083A"/>
    <w:rsid w:val="00EB12B6"/>
    <w:rsid w:val="00EB264A"/>
    <w:rsid w:val="00EB2957"/>
    <w:rsid w:val="00EB4B8B"/>
    <w:rsid w:val="00EB60C3"/>
    <w:rsid w:val="00EC10F8"/>
    <w:rsid w:val="00EC36B4"/>
    <w:rsid w:val="00EC420C"/>
    <w:rsid w:val="00EC44D6"/>
    <w:rsid w:val="00EC7591"/>
    <w:rsid w:val="00EC77AB"/>
    <w:rsid w:val="00EC7866"/>
    <w:rsid w:val="00EC7E3E"/>
    <w:rsid w:val="00ED07BE"/>
    <w:rsid w:val="00ED120B"/>
    <w:rsid w:val="00ED2E09"/>
    <w:rsid w:val="00ED3676"/>
    <w:rsid w:val="00ED3E2C"/>
    <w:rsid w:val="00ED4596"/>
    <w:rsid w:val="00ED5742"/>
    <w:rsid w:val="00ED5A78"/>
    <w:rsid w:val="00ED5B48"/>
    <w:rsid w:val="00ED5B62"/>
    <w:rsid w:val="00ED5B68"/>
    <w:rsid w:val="00ED5FD4"/>
    <w:rsid w:val="00ED7C7B"/>
    <w:rsid w:val="00ED7E37"/>
    <w:rsid w:val="00EE0892"/>
    <w:rsid w:val="00EE181C"/>
    <w:rsid w:val="00EE1C3F"/>
    <w:rsid w:val="00EE1C6B"/>
    <w:rsid w:val="00EE1E7C"/>
    <w:rsid w:val="00EE585B"/>
    <w:rsid w:val="00EE6A7C"/>
    <w:rsid w:val="00EE6C79"/>
    <w:rsid w:val="00EE7809"/>
    <w:rsid w:val="00EF3FB8"/>
    <w:rsid w:val="00EF4DFC"/>
    <w:rsid w:val="00EF6314"/>
    <w:rsid w:val="00F01171"/>
    <w:rsid w:val="00F013F9"/>
    <w:rsid w:val="00F07140"/>
    <w:rsid w:val="00F07699"/>
    <w:rsid w:val="00F07B69"/>
    <w:rsid w:val="00F121FB"/>
    <w:rsid w:val="00F12D87"/>
    <w:rsid w:val="00F142F8"/>
    <w:rsid w:val="00F1577B"/>
    <w:rsid w:val="00F16EB4"/>
    <w:rsid w:val="00F23325"/>
    <w:rsid w:val="00F2353C"/>
    <w:rsid w:val="00F25450"/>
    <w:rsid w:val="00F334B3"/>
    <w:rsid w:val="00F33784"/>
    <w:rsid w:val="00F33BC8"/>
    <w:rsid w:val="00F41146"/>
    <w:rsid w:val="00F418C2"/>
    <w:rsid w:val="00F41A9B"/>
    <w:rsid w:val="00F42AF2"/>
    <w:rsid w:val="00F4755D"/>
    <w:rsid w:val="00F52ED7"/>
    <w:rsid w:val="00F531DD"/>
    <w:rsid w:val="00F56D67"/>
    <w:rsid w:val="00F611F1"/>
    <w:rsid w:val="00F61CF8"/>
    <w:rsid w:val="00F66E00"/>
    <w:rsid w:val="00F71123"/>
    <w:rsid w:val="00F71F81"/>
    <w:rsid w:val="00F723CD"/>
    <w:rsid w:val="00F72438"/>
    <w:rsid w:val="00F73DDC"/>
    <w:rsid w:val="00F75284"/>
    <w:rsid w:val="00F76248"/>
    <w:rsid w:val="00F76DA4"/>
    <w:rsid w:val="00F80D0D"/>
    <w:rsid w:val="00F82CD9"/>
    <w:rsid w:val="00F82D37"/>
    <w:rsid w:val="00F8762B"/>
    <w:rsid w:val="00F906FF"/>
    <w:rsid w:val="00F91FBA"/>
    <w:rsid w:val="00F93E04"/>
    <w:rsid w:val="00F93EF6"/>
    <w:rsid w:val="00F95745"/>
    <w:rsid w:val="00F963E2"/>
    <w:rsid w:val="00FA0295"/>
    <w:rsid w:val="00FA28DC"/>
    <w:rsid w:val="00FA2E93"/>
    <w:rsid w:val="00FA7F09"/>
    <w:rsid w:val="00FB013D"/>
    <w:rsid w:val="00FB29A5"/>
    <w:rsid w:val="00FB2EA1"/>
    <w:rsid w:val="00FB355E"/>
    <w:rsid w:val="00FB45A6"/>
    <w:rsid w:val="00FB64E7"/>
    <w:rsid w:val="00FC2992"/>
    <w:rsid w:val="00FC2C88"/>
    <w:rsid w:val="00FC3EDA"/>
    <w:rsid w:val="00FC43F7"/>
    <w:rsid w:val="00FC6C71"/>
    <w:rsid w:val="00FD59E1"/>
    <w:rsid w:val="00FD6664"/>
    <w:rsid w:val="00FD7870"/>
    <w:rsid w:val="00FE4C08"/>
    <w:rsid w:val="00FF038B"/>
    <w:rsid w:val="00FF05DA"/>
    <w:rsid w:val="00FF0672"/>
    <w:rsid w:val="00FF284A"/>
    <w:rsid w:val="00FF30FB"/>
    <w:rsid w:val="00FF3577"/>
    <w:rsid w:val="00FF39DB"/>
    <w:rsid w:val="00FF5816"/>
    <w:rsid w:val="00FF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66950008"/>
  <w15:chartTrackingRefBased/>
  <w15:docId w15:val="{429D912E-ECAD-46D7-BAF7-ED0832F2C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itre1">
    <w:name w:val="heading 1"/>
    <w:aliases w:val="H1,Contrat 1,chapitre,Titre 11,t1.T1.Titre 1,t1,t1.T1,Ct.,Heading1_Titre1,DO NOT USE_h1,h1,Heading 1,H11,H12,H111,Titre 1 SQ,Titre 1 jbl,SousTitre,Aston T1,051,chapter,Heading 1a,TITRE1,Titre 1ed,t1.T1.Titre 1Annexe,Titre 1 sans saut de page,t,h"/>
    <w:basedOn w:val="Normal"/>
    <w:next w:val="Normal"/>
    <w:qFormat/>
    <w:pPr>
      <w:numPr>
        <w:numId w:val="5"/>
      </w:numPr>
      <w:spacing w:before="240"/>
      <w:outlineLvl w:val="0"/>
    </w:pPr>
    <w:rPr>
      <w:rFonts w:ascii="Arial" w:hAnsi="Arial" w:cs="Arial"/>
      <w:b/>
      <w:bCs/>
      <w:sz w:val="24"/>
      <w:szCs w:val="24"/>
      <w:u w:val="single"/>
    </w:rPr>
  </w:style>
  <w:style w:type="paragraph" w:styleId="Titre2">
    <w:name w:val="heading 2"/>
    <w:aliases w:val="h2,Titre 2 - RAO,H2,Contrat 2,Ctt,paragraphe,l2,I2,Titre 21,t2.T2,heading 2,Heading2_Titre2,DO NOT USE_h2,chn,Chapter Number/Appendix Letter,H21,H22,H211,t2,Titre 2 SQ,T2,Titre 2 jbl,InterTitre"/>
    <w:basedOn w:val="Normal"/>
    <w:next w:val="Normal"/>
    <w:qFormat/>
    <w:pPr>
      <w:spacing w:before="120"/>
      <w:outlineLvl w:val="1"/>
    </w:pPr>
    <w:rPr>
      <w:rFonts w:ascii="Arial" w:hAnsi="Arial" w:cs="Arial"/>
      <w:b/>
      <w:bCs/>
      <w:sz w:val="24"/>
      <w:szCs w:val="24"/>
    </w:rPr>
  </w:style>
  <w:style w:type="paragraph" w:styleId="Titre3">
    <w:name w:val="heading 3"/>
    <w:basedOn w:val="Normal"/>
    <w:next w:val="Retraitnormal"/>
    <w:qFormat/>
    <w:pPr>
      <w:numPr>
        <w:ilvl w:val="2"/>
        <w:numId w:val="5"/>
      </w:numPr>
      <w:outlineLvl w:val="2"/>
    </w:pPr>
    <w:rPr>
      <w:b/>
      <w:bCs/>
      <w:sz w:val="24"/>
      <w:szCs w:val="24"/>
    </w:rPr>
  </w:style>
  <w:style w:type="paragraph" w:styleId="Titre4">
    <w:name w:val="heading 4"/>
    <w:basedOn w:val="Normal"/>
    <w:next w:val="Retraitnormal"/>
    <w:qFormat/>
    <w:pPr>
      <w:ind w:left="354"/>
      <w:outlineLvl w:val="3"/>
    </w:pPr>
    <w:rPr>
      <w:sz w:val="24"/>
      <w:szCs w:val="24"/>
      <w:u w:val="single"/>
    </w:rPr>
  </w:style>
  <w:style w:type="paragraph" w:styleId="Titre5">
    <w:name w:val="heading 5"/>
    <w:basedOn w:val="Normal"/>
    <w:next w:val="Retraitnormal"/>
    <w:qFormat/>
    <w:pPr>
      <w:ind w:left="708"/>
      <w:outlineLvl w:val="4"/>
    </w:pPr>
    <w:rPr>
      <w:b/>
      <w:bCs/>
    </w:rPr>
  </w:style>
  <w:style w:type="paragraph" w:styleId="Titre6">
    <w:name w:val="heading 6"/>
    <w:basedOn w:val="Normal"/>
    <w:next w:val="Retraitnormal"/>
    <w:qFormat/>
    <w:pPr>
      <w:ind w:left="708"/>
      <w:outlineLvl w:val="5"/>
    </w:pPr>
    <w:rPr>
      <w:u w:val="single"/>
    </w:rPr>
  </w:style>
  <w:style w:type="paragraph" w:styleId="Titre7">
    <w:name w:val="heading 7"/>
    <w:basedOn w:val="Normal"/>
    <w:next w:val="Retraitnormal"/>
    <w:qFormat/>
    <w:pPr>
      <w:ind w:left="708"/>
      <w:outlineLvl w:val="6"/>
    </w:pPr>
    <w:rPr>
      <w:i/>
      <w:iCs/>
    </w:rPr>
  </w:style>
  <w:style w:type="paragraph" w:styleId="Titre8">
    <w:name w:val="heading 8"/>
    <w:basedOn w:val="Normal"/>
    <w:next w:val="Retraitnormal"/>
    <w:qFormat/>
    <w:pPr>
      <w:ind w:left="708"/>
      <w:outlineLvl w:val="7"/>
    </w:pPr>
    <w:rPr>
      <w:i/>
      <w:iCs/>
    </w:rPr>
  </w:style>
  <w:style w:type="paragraph" w:styleId="Titre9">
    <w:name w:val="heading 9"/>
    <w:basedOn w:val="Normal"/>
    <w:next w:val="Retraitnormal"/>
    <w:qFormat/>
    <w:pPr>
      <w:ind w:left="708"/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normal">
    <w:name w:val="Normal Indent"/>
    <w:basedOn w:val="Normal"/>
    <w:pPr>
      <w:ind w:left="708"/>
    </w:pPr>
  </w:style>
  <w:style w:type="paragraph" w:styleId="Pieddepage">
    <w:name w:val="footer"/>
    <w:basedOn w:val="Normal"/>
    <w:pPr>
      <w:tabs>
        <w:tab w:val="center" w:pos="4819"/>
        <w:tab w:val="right" w:pos="9071"/>
      </w:tabs>
    </w:pPr>
  </w:style>
  <w:style w:type="paragraph" w:styleId="En-tte">
    <w:name w:val="header"/>
    <w:basedOn w:val="Normal"/>
    <w:link w:val="En-tteCar"/>
    <w:pPr>
      <w:tabs>
        <w:tab w:val="center" w:pos="4819"/>
        <w:tab w:val="right" w:pos="9071"/>
      </w:tabs>
    </w:pPr>
  </w:style>
  <w:style w:type="character" w:styleId="Appelnotedebasdep">
    <w:name w:val="footnote reference"/>
    <w:semiHidden/>
    <w:rPr>
      <w:position w:val="6"/>
      <w:sz w:val="16"/>
      <w:szCs w:val="16"/>
    </w:rPr>
  </w:style>
  <w:style w:type="paragraph" w:styleId="Notedebasdepage">
    <w:name w:val="footnote text"/>
    <w:basedOn w:val="Normal"/>
    <w:semiHidden/>
  </w:style>
  <w:style w:type="character" w:styleId="Lienhypertexte">
    <w:name w:val="Hyperlink"/>
    <w:rsid w:val="00073AE8"/>
    <w:rPr>
      <w:color w:val="0000FF"/>
      <w:u w:val="single"/>
    </w:rPr>
  </w:style>
  <w:style w:type="character" w:styleId="Numrodepage">
    <w:name w:val="page number"/>
    <w:basedOn w:val="Policepardfaut"/>
    <w:rsid w:val="00422AA5"/>
  </w:style>
  <w:style w:type="table" w:styleId="Grilledutableau">
    <w:name w:val="Table Grid"/>
    <w:basedOn w:val="TableauNormal"/>
    <w:rsid w:val="005B74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scriptif1">
    <w:name w:val="descriptif1"/>
    <w:rsid w:val="004057A6"/>
    <w:rPr>
      <w:rFonts w:ascii="Arial" w:hAnsi="Arial" w:cs="Arial" w:hint="default"/>
      <w:sz w:val="18"/>
      <w:szCs w:val="18"/>
    </w:rPr>
  </w:style>
  <w:style w:type="paragraph" w:customStyle="1" w:styleId="Tableau">
    <w:name w:val="Tableau"/>
    <w:basedOn w:val="Normal"/>
    <w:rsid w:val="005C603D"/>
    <w:pPr>
      <w:keepNext/>
      <w:keepLines/>
      <w:spacing w:before="60" w:after="60"/>
      <w:jc w:val="both"/>
    </w:pPr>
    <w:rPr>
      <w:sz w:val="24"/>
      <w:szCs w:val="24"/>
    </w:rPr>
  </w:style>
  <w:style w:type="paragraph" w:styleId="Textedebulles">
    <w:name w:val="Balloon Text"/>
    <w:basedOn w:val="Normal"/>
    <w:semiHidden/>
    <w:rsid w:val="00E36FE4"/>
    <w:rPr>
      <w:rFonts w:ascii="Tahoma" w:hAnsi="Tahoma" w:cs="Tahoma"/>
      <w:sz w:val="16"/>
      <w:szCs w:val="16"/>
    </w:rPr>
  </w:style>
  <w:style w:type="paragraph" w:customStyle="1" w:styleId="Lignederfrence">
    <w:name w:val="Ligne de référence"/>
    <w:basedOn w:val="Normal"/>
    <w:next w:val="Normal"/>
    <w:rsid w:val="001F70F6"/>
    <w:pPr>
      <w:spacing w:after="220" w:line="220" w:lineRule="atLeast"/>
    </w:pPr>
    <w:rPr>
      <w:rFonts w:ascii="Arial" w:hAnsi="Arial"/>
      <w:spacing w:val="-5"/>
      <w:sz w:val="24"/>
      <w:lang w:eastAsia="en-US"/>
    </w:rPr>
  </w:style>
  <w:style w:type="paragraph" w:styleId="Corpsdetexte">
    <w:name w:val="Body Text"/>
    <w:basedOn w:val="Normal"/>
    <w:rsid w:val="001F70F6"/>
    <w:pPr>
      <w:spacing w:after="120"/>
      <w:jc w:val="both"/>
    </w:pPr>
    <w:rPr>
      <w:rFonts w:ascii="Garamond" w:hAnsi="Garamond"/>
      <w:sz w:val="24"/>
      <w:szCs w:val="24"/>
    </w:rPr>
  </w:style>
  <w:style w:type="paragraph" w:styleId="Listepuces2">
    <w:name w:val="List Bullet 2"/>
    <w:basedOn w:val="Normal"/>
    <w:autoRedefine/>
    <w:rsid w:val="001F70F6"/>
    <w:pPr>
      <w:numPr>
        <w:numId w:val="1"/>
      </w:numPr>
      <w:jc w:val="both"/>
    </w:pPr>
    <w:rPr>
      <w:rFonts w:ascii="Garamond" w:hAnsi="Garamond"/>
      <w:sz w:val="24"/>
      <w:szCs w:val="24"/>
    </w:rPr>
  </w:style>
  <w:style w:type="paragraph" w:styleId="Listepuces4">
    <w:name w:val="List Bullet 4"/>
    <w:basedOn w:val="Listepuces"/>
    <w:autoRedefine/>
    <w:rsid w:val="001F70F6"/>
    <w:pPr>
      <w:numPr>
        <w:numId w:val="2"/>
      </w:numPr>
      <w:tabs>
        <w:tab w:val="left" w:pos="510"/>
      </w:tabs>
      <w:spacing w:before="60" w:line="288" w:lineRule="auto"/>
      <w:ind w:right="224"/>
      <w:jc w:val="both"/>
    </w:pPr>
    <w:rPr>
      <w:rFonts w:ascii="Garamond" w:hAnsi="Garamond"/>
    </w:rPr>
  </w:style>
  <w:style w:type="paragraph" w:styleId="Retraitcorpsdetexte3">
    <w:name w:val="Body Text Indent 3"/>
    <w:basedOn w:val="Normal"/>
    <w:rsid w:val="001F70F6"/>
    <w:pPr>
      <w:spacing w:before="60" w:after="120" w:line="288" w:lineRule="auto"/>
      <w:jc w:val="both"/>
    </w:pPr>
    <w:rPr>
      <w:rFonts w:ascii="Garamond" w:hAnsi="Garamond"/>
      <w:b/>
      <w:szCs w:val="16"/>
    </w:rPr>
  </w:style>
  <w:style w:type="paragraph" w:styleId="Retraitcorpsdetexte2">
    <w:name w:val="Body Text Indent 2"/>
    <w:basedOn w:val="Normal"/>
    <w:rsid w:val="001F70F6"/>
    <w:pPr>
      <w:numPr>
        <w:numId w:val="3"/>
      </w:numPr>
      <w:tabs>
        <w:tab w:val="clear" w:pos="417"/>
        <w:tab w:val="left" w:pos="289"/>
      </w:tabs>
      <w:spacing w:line="288" w:lineRule="auto"/>
      <w:ind w:left="170" w:hanging="113"/>
      <w:jc w:val="both"/>
    </w:pPr>
    <w:rPr>
      <w:rFonts w:ascii="Garamond" w:hAnsi="Garamond"/>
      <w:sz w:val="18"/>
      <w:szCs w:val="24"/>
    </w:rPr>
  </w:style>
  <w:style w:type="paragraph" w:styleId="Listenumros2">
    <w:name w:val="List Number 2"/>
    <w:basedOn w:val="Normal"/>
    <w:rsid w:val="001F70F6"/>
    <w:pPr>
      <w:numPr>
        <w:numId w:val="4"/>
      </w:numPr>
      <w:ind w:left="641" w:hanging="357"/>
      <w:jc w:val="both"/>
    </w:pPr>
    <w:rPr>
      <w:rFonts w:ascii="Garamond" w:hAnsi="Garamond"/>
      <w:sz w:val="24"/>
      <w:szCs w:val="24"/>
    </w:rPr>
  </w:style>
  <w:style w:type="paragraph" w:styleId="Listepuces">
    <w:name w:val="List Bullet"/>
    <w:basedOn w:val="Normal"/>
    <w:autoRedefine/>
    <w:rsid w:val="001F70F6"/>
    <w:pPr>
      <w:tabs>
        <w:tab w:val="num" w:pos="643"/>
      </w:tabs>
      <w:ind w:left="643" w:hanging="360"/>
    </w:pPr>
  </w:style>
  <w:style w:type="paragraph" w:styleId="Corpsdetexte3">
    <w:name w:val="Body Text 3"/>
    <w:basedOn w:val="Normal"/>
    <w:rsid w:val="00657769"/>
    <w:pPr>
      <w:spacing w:after="120"/>
    </w:pPr>
    <w:rPr>
      <w:sz w:val="16"/>
      <w:szCs w:val="16"/>
    </w:rPr>
  </w:style>
  <w:style w:type="paragraph" w:customStyle="1" w:styleId="RedTitre1">
    <w:name w:val="RedTitre1"/>
    <w:basedOn w:val="Normal"/>
    <w:rsid w:val="009D782F"/>
    <w:pPr>
      <w:framePr w:hSpace="142" w:wrap="auto" w:vAnchor="text" w:hAnchor="text" w:xAlign="center" w:y="1"/>
      <w:widowControl w:val="0"/>
      <w:autoSpaceDE w:val="0"/>
      <w:autoSpaceDN w:val="0"/>
      <w:adjustRightInd w:val="0"/>
      <w:jc w:val="center"/>
    </w:pPr>
    <w:rPr>
      <w:rFonts w:ascii="Arial" w:hAnsi="Arial"/>
      <w:b/>
      <w:sz w:val="22"/>
    </w:rPr>
  </w:style>
  <w:style w:type="paragraph" w:styleId="Paragraphedeliste">
    <w:name w:val="List Paragraph"/>
    <w:basedOn w:val="Normal"/>
    <w:uiPriority w:val="34"/>
    <w:qFormat/>
    <w:rsid w:val="002D7BE0"/>
    <w:pPr>
      <w:ind w:left="708"/>
    </w:pPr>
    <w:rPr>
      <w:sz w:val="24"/>
    </w:rPr>
  </w:style>
  <w:style w:type="character" w:styleId="Marquedecommentaire">
    <w:name w:val="annotation reference"/>
    <w:rsid w:val="00BC7754"/>
    <w:rPr>
      <w:sz w:val="16"/>
      <w:szCs w:val="16"/>
    </w:rPr>
  </w:style>
  <w:style w:type="paragraph" w:styleId="Commentaire">
    <w:name w:val="annotation text"/>
    <w:basedOn w:val="Normal"/>
    <w:link w:val="CommentaireCar"/>
    <w:rsid w:val="00BC7754"/>
  </w:style>
  <w:style w:type="character" w:customStyle="1" w:styleId="CommentaireCar">
    <w:name w:val="Commentaire Car"/>
    <w:link w:val="Commentaire"/>
    <w:rsid w:val="00BC7754"/>
    <w:rPr>
      <w:lang w:val="fr-FR" w:eastAsia="fr-FR" w:bidi="ar-SA"/>
    </w:rPr>
  </w:style>
  <w:style w:type="character" w:customStyle="1" w:styleId="Fort">
    <w:name w:val="Fort"/>
    <w:rsid w:val="006B32B9"/>
    <w:rPr>
      <w:b/>
    </w:rPr>
  </w:style>
  <w:style w:type="character" w:customStyle="1" w:styleId="En-tteCar">
    <w:name w:val="En-tête Car"/>
    <w:link w:val="En-tte"/>
    <w:locked/>
    <w:rsid w:val="00060B9A"/>
  </w:style>
  <w:style w:type="paragraph" w:styleId="Objetducommentaire">
    <w:name w:val="annotation subject"/>
    <w:basedOn w:val="Commentaire"/>
    <w:next w:val="Commentaire"/>
    <w:link w:val="ObjetducommentaireCar"/>
    <w:rsid w:val="00873B40"/>
    <w:rPr>
      <w:b/>
      <w:bCs/>
    </w:rPr>
  </w:style>
  <w:style w:type="character" w:customStyle="1" w:styleId="ObjetducommentaireCar">
    <w:name w:val="Objet du commentaire Car"/>
    <w:link w:val="Objetducommentaire"/>
    <w:rsid w:val="00873B40"/>
    <w:rPr>
      <w:b/>
      <w:bCs/>
      <w:lang w:val="fr-FR" w:eastAsia="fr-F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670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480EA8-5B0A-4942-9D37-2A04A8977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500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Proposition marché études</vt:lpstr>
    </vt:vector>
  </TitlesOfParts>
  <Company>EFS Bretagne</Company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Proposition marché études</dc:title>
  <dc:subject/>
  <dc:creator>EFS M.A HEDOIN</dc:creator>
  <cp:keywords/>
  <cp:lastModifiedBy>FAGNEN Yvanna</cp:lastModifiedBy>
  <cp:revision>3</cp:revision>
  <cp:lastPrinted>2016-06-27T10:05:00Z</cp:lastPrinted>
  <dcterms:created xsi:type="dcterms:W3CDTF">2025-12-11T13:39:00Z</dcterms:created>
  <dcterms:modified xsi:type="dcterms:W3CDTF">2025-12-11T13:50:00Z</dcterms:modified>
</cp:coreProperties>
</file>