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7BAB" w14:textId="77777777" w:rsidR="005B6074" w:rsidRDefault="005B6074" w:rsidP="0056672A">
      <w:pPr>
        <w:pStyle w:val="Descriptif4"/>
        <w:ind w:left="0"/>
        <w:rPr>
          <w:sz w:val="16"/>
          <w:szCs w:val="16"/>
        </w:rPr>
      </w:pPr>
    </w:p>
    <w:p w14:paraId="7C8D08E3" w14:textId="77777777" w:rsidR="0021571C" w:rsidRDefault="0021571C" w:rsidP="0056672A">
      <w:pPr>
        <w:pStyle w:val="Descriptif4"/>
        <w:ind w:left="0"/>
        <w:rPr>
          <w:sz w:val="16"/>
          <w:szCs w:val="16"/>
        </w:rPr>
      </w:pPr>
    </w:p>
    <w:p w14:paraId="499AEE64" w14:textId="77777777" w:rsidR="00BC3845" w:rsidRDefault="00BC3845" w:rsidP="00BC3845">
      <w:pPr>
        <w:pStyle w:val="Titre2"/>
        <w:jc w:val="center"/>
        <w:rPr>
          <w:caps/>
          <w:color w:val="auto"/>
        </w:rPr>
      </w:pPr>
      <w:r>
        <w:rPr>
          <w:caps/>
          <w:color w:val="auto"/>
        </w:rPr>
        <w:t>LOT 2 – VIDEOSURVEILLANCE/contrôle ACCES</w:t>
      </w:r>
    </w:p>
    <w:p w14:paraId="57B84AF8" w14:textId="77777777" w:rsidR="00786765" w:rsidRPr="00BC3845" w:rsidRDefault="00786765" w:rsidP="00BC3845">
      <w:pPr>
        <w:pStyle w:val="Titre2"/>
        <w:jc w:val="center"/>
        <w:rPr>
          <w:caps/>
          <w:color w:val="auto"/>
        </w:rPr>
      </w:pPr>
      <w:r w:rsidRPr="00BC3845">
        <w:rPr>
          <w:caps/>
          <w:color w:val="auto"/>
        </w:rPr>
        <w:t>D.P.G.F (Décomposition de Prix Global et Forfaitaire)</w:t>
      </w:r>
    </w:p>
    <w:p w14:paraId="5420E15C" w14:textId="77777777" w:rsidR="00786765" w:rsidRDefault="00786765" w:rsidP="00786765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4904"/>
        <w:gridCol w:w="821"/>
        <w:gridCol w:w="681"/>
        <w:gridCol w:w="1136"/>
        <w:gridCol w:w="1136"/>
      </w:tblGrid>
      <w:tr w:rsidR="00C454FF" w14:paraId="1FC065FA" w14:textId="77777777" w:rsidTr="00F20926">
        <w:trPr>
          <w:trHeight w:val="1417"/>
        </w:trPr>
        <w:tc>
          <w:tcPr>
            <w:tcW w:w="9757" w:type="dxa"/>
            <w:gridSpan w:val="6"/>
            <w:vAlign w:val="center"/>
          </w:tcPr>
          <w:p w14:paraId="0C727B63" w14:textId="77777777" w:rsidR="00C454FF" w:rsidRPr="00D159D0" w:rsidRDefault="00C454FF" w:rsidP="00E7786A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D.P.G.F</w:t>
            </w:r>
          </w:p>
          <w:p w14:paraId="1EF44D33" w14:textId="77777777" w:rsidR="00C454FF" w:rsidRPr="005D261C" w:rsidRDefault="00C454FF" w:rsidP="00236F29">
            <w:p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 w:rsidRPr="005D261C">
              <w:rPr>
                <w:rFonts w:ascii="Arial" w:hAnsi="Arial" w:cs="Arial"/>
                <w:color w:val="000000"/>
              </w:rPr>
              <w:t xml:space="preserve">Travaux de </w:t>
            </w:r>
            <w:r>
              <w:rPr>
                <w:rFonts w:ascii="Arial" w:hAnsi="Arial" w:cs="Arial"/>
                <w:color w:val="000000"/>
              </w:rPr>
              <w:t>sécurisation de l’établissement ENSAB</w:t>
            </w:r>
            <w:r w:rsidRPr="005D261C">
              <w:rPr>
                <w:rFonts w:ascii="Arial" w:hAnsi="Arial" w:cs="Arial"/>
                <w:color w:val="000000"/>
              </w:rPr>
              <w:t> :</w:t>
            </w:r>
          </w:p>
          <w:p w14:paraId="1D4254E7" w14:textId="77777777" w:rsidR="00C454FF" w:rsidRPr="00885BBA" w:rsidRDefault="00885BBA" w:rsidP="002C6122">
            <w:pPr>
              <w:numPr>
                <w:ilvl w:val="0"/>
                <w:numId w:val="23"/>
              </w:num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 w:rsidRPr="00885BBA">
              <w:rPr>
                <w:rFonts w:ascii="Arial" w:hAnsi="Arial" w:cs="Arial"/>
                <w:color w:val="000000"/>
              </w:rPr>
              <w:t xml:space="preserve">VIDEOSURVEILLANCE ET </w:t>
            </w:r>
            <w:r>
              <w:rPr>
                <w:rFonts w:ascii="Arial" w:hAnsi="Arial" w:cs="Arial"/>
                <w:color w:val="000000"/>
              </w:rPr>
              <w:t xml:space="preserve">CONTROLE D’ACCES </w:t>
            </w:r>
          </w:p>
          <w:p w14:paraId="14BFDE50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</w:p>
        </w:tc>
      </w:tr>
      <w:tr w:rsidR="00C454FF" w14:paraId="2BB14611" w14:textId="77777777" w:rsidTr="00F20926">
        <w:trPr>
          <w:trHeight w:val="1132"/>
        </w:trPr>
        <w:tc>
          <w:tcPr>
            <w:tcW w:w="9757" w:type="dxa"/>
            <w:gridSpan w:val="6"/>
            <w:vAlign w:val="center"/>
          </w:tcPr>
          <w:p w14:paraId="3314E32A" w14:textId="77777777" w:rsidR="00C454FF" w:rsidRDefault="00C454FF" w:rsidP="00236F29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présent document a pour but de fournir aux entreprises une base leur permettant d’établir leur proposition. Il devra être soigneusement vérifié, </w:t>
            </w:r>
            <w:r w:rsidRPr="00106E3E">
              <w:rPr>
                <w:rFonts w:ascii="Arial" w:hAnsi="Arial" w:cs="Arial"/>
                <w:u w:val="single"/>
              </w:rPr>
              <w:t>et complété si nécessaire</w:t>
            </w:r>
            <w:r>
              <w:rPr>
                <w:rFonts w:ascii="Arial" w:hAnsi="Arial" w:cs="Arial"/>
              </w:rPr>
              <w:t>.</w:t>
            </w:r>
          </w:p>
          <w:p w14:paraId="435B96B4" w14:textId="77777777" w:rsidR="00C454FF" w:rsidRDefault="00C454FF" w:rsidP="00236F29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54FF" w14:paraId="200F417E" w14:textId="77777777" w:rsidTr="00F20926">
        <w:trPr>
          <w:trHeight w:val="227"/>
        </w:trPr>
        <w:tc>
          <w:tcPr>
            <w:tcW w:w="9757" w:type="dxa"/>
            <w:gridSpan w:val="6"/>
            <w:shd w:val="clear" w:color="auto" w:fill="BFBFBF"/>
            <w:vAlign w:val="center"/>
          </w:tcPr>
          <w:p w14:paraId="4AD9C960" w14:textId="77777777" w:rsidR="00C454FF" w:rsidRDefault="00C454FF" w:rsidP="00236F29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</w:p>
        </w:tc>
      </w:tr>
      <w:tr w:rsidR="00C454FF" w14:paraId="15C08B92" w14:textId="77777777" w:rsidTr="00F20926">
        <w:trPr>
          <w:trHeight w:val="340"/>
        </w:trPr>
        <w:tc>
          <w:tcPr>
            <w:tcW w:w="5983" w:type="dxa"/>
            <w:gridSpan w:val="2"/>
            <w:vAlign w:val="center"/>
          </w:tcPr>
          <w:p w14:paraId="04503B8B" w14:textId="77777777" w:rsidR="00C454FF" w:rsidRDefault="00C454FF" w:rsidP="00236F29">
            <w:pPr>
              <w:tabs>
                <w:tab w:val="left" w:pos="1701"/>
                <w:tab w:val="left" w:pos="301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74" w:type="dxa"/>
            <w:gridSpan w:val="4"/>
            <w:vAlign w:val="center"/>
          </w:tcPr>
          <w:p w14:paraId="150902E3" w14:textId="77777777" w:rsidR="00C454FF" w:rsidRDefault="00C454FF" w:rsidP="00236F29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Décomposition</w:t>
            </w:r>
          </w:p>
        </w:tc>
      </w:tr>
      <w:tr w:rsidR="00C454FF" w14:paraId="7B7B39F0" w14:textId="77777777" w:rsidTr="00F20926">
        <w:trPr>
          <w:trHeight w:val="454"/>
        </w:trPr>
        <w:tc>
          <w:tcPr>
            <w:tcW w:w="1079" w:type="dxa"/>
            <w:vAlign w:val="center"/>
          </w:tcPr>
          <w:p w14:paraId="16B70FFF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Paragraphe</w:t>
            </w:r>
          </w:p>
        </w:tc>
        <w:tc>
          <w:tcPr>
            <w:tcW w:w="4904" w:type="dxa"/>
            <w:vAlign w:val="center"/>
          </w:tcPr>
          <w:p w14:paraId="07ED66B5" w14:textId="77777777" w:rsidR="00C454FF" w:rsidRDefault="00C454FF" w:rsidP="00236F29">
            <w:pPr>
              <w:tabs>
                <w:tab w:val="left" w:pos="1701"/>
              </w:tabs>
              <w:ind w:right="5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Désignation</w:t>
            </w:r>
          </w:p>
        </w:tc>
        <w:tc>
          <w:tcPr>
            <w:tcW w:w="821" w:type="dxa"/>
            <w:vAlign w:val="center"/>
          </w:tcPr>
          <w:p w14:paraId="3989E2A7" w14:textId="77777777" w:rsidR="00C454FF" w:rsidRPr="00082A75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A75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681" w:type="dxa"/>
            <w:vAlign w:val="center"/>
          </w:tcPr>
          <w:p w14:paraId="79C903A5" w14:textId="77777777" w:rsidR="00C454FF" w:rsidRPr="00082A75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82A75">
              <w:rPr>
                <w:rFonts w:ascii="Arial" w:hAnsi="Arial" w:cs="Arial"/>
                <w:sz w:val="16"/>
                <w:szCs w:val="16"/>
              </w:rPr>
              <w:t>Ens</w:t>
            </w:r>
            <w:proofErr w:type="spellEnd"/>
          </w:p>
        </w:tc>
        <w:tc>
          <w:tcPr>
            <w:tcW w:w="1136" w:type="dxa"/>
            <w:vAlign w:val="center"/>
          </w:tcPr>
          <w:p w14:paraId="2F9DCF1F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P.U</w:t>
            </w:r>
          </w:p>
          <w:p w14:paraId="541FAD9B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  <w:tc>
          <w:tcPr>
            <w:tcW w:w="1136" w:type="dxa"/>
            <w:vAlign w:val="center"/>
          </w:tcPr>
          <w:p w14:paraId="5E53E8E0" w14:textId="77777777" w:rsidR="00C454FF" w:rsidRDefault="00C454FF" w:rsidP="00236F29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H.T.</w:t>
            </w:r>
          </w:p>
          <w:p w14:paraId="5419C3D9" w14:textId="77777777" w:rsidR="00C454FF" w:rsidRDefault="00C454FF" w:rsidP="00236F29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</w:tr>
      <w:tr w:rsidR="00C454FF" w14:paraId="5833F701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617F6C1D" w14:textId="77777777" w:rsidR="00C454FF" w:rsidRPr="005D261C" w:rsidRDefault="00C454FF" w:rsidP="00885BBA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</w:rPr>
              <w:t>2</w:t>
            </w:r>
            <w:r w:rsidR="00885BB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904" w:type="dxa"/>
            <w:vAlign w:val="bottom"/>
          </w:tcPr>
          <w:p w14:paraId="70637018" w14:textId="77777777" w:rsidR="00C454FF" w:rsidRPr="00082A75" w:rsidRDefault="00653A42" w:rsidP="0070547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Fourniture et </w:t>
            </w:r>
            <w:r w:rsidR="00BA7B01" w:rsidRPr="00BA7B01">
              <w:rPr>
                <w:rFonts w:ascii="Arial" w:hAnsi="Arial" w:cs="Arial"/>
                <w:bCs/>
              </w:rPr>
              <w:t xml:space="preserve">installation </w:t>
            </w:r>
            <w:r>
              <w:rPr>
                <w:rFonts w:ascii="Arial" w:hAnsi="Arial" w:cs="Arial"/>
                <w:bCs/>
              </w:rPr>
              <w:t>de caméra</w:t>
            </w:r>
            <w:r w:rsidR="00C454F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21" w:type="dxa"/>
            <w:vAlign w:val="center"/>
          </w:tcPr>
          <w:p w14:paraId="31D04793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1E5699D0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B577802" w14:textId="77777777" w:rsidR="00C454FF" w:rsidRDefault="00C454FF" w:rsidP="00236F29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5A3CE73" w14:textId="77777777" w:rsidR="00C454FF" w:rsidRDefault="00C454FF" w:rsidP="00236F29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A42" w14:paraId="4A36EFAE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5C97CA69" w14:textId="77777777" w:rsidR="00653A42" w:rsidRDefault="00885BBA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904" w:type="dxa"/>
            <w:vAlign w:val="bottom"/>
          </w:tcPr>
          <w:p w14:paraId="463D114F" w14:textId="77777777" w:rsidR="00653A42" w:rsidRPr="00106E3E" w:rsidRDefault="00653A42" w:rsidP="00653A42">
            <w:pPr>
              <w:spacing w:line="360" w:lineRule="auto"/>
              <w:rPr>
                <w:rFonts w:ascii="Arial" w:hAnsi="Arial" w:cs="Arial"/>
              </w:rPr>
            </w:pPr>
            <w:r w:rsidRPr="00106E3E">
              <w:rPr>
                <w:rFonts w:ascii="Arial" w:hAnsi="Arial" w:cs="Arial"/>
              </w:rPr>
              <w:t>Câblage</w:t>
            </w:r>
            <w:r>
              <w:rPr>
                <w:rFonts w:ascii="Arial" w:hAnsi="Arial" w:cs="Arial"/>
              </w:rPr>
              <w:t xml:space="preserve"> réseau</w:t>
            </w:r>
            <w:r w:rsidR="0070547E">
              <w:rPr>
                <w:rFonts w:ascii="Arial" w:hAnsi="Arial" w:cs="Arial"/>
              </w:rPr>
              <w:t xml:space="preserve"> pour les caméras</w:t>
            </w:r>
          </w:p>
        </w:tc>
        <w:tc>
          <w:tcPr>
            <w:tcW w:w="821" w:type="dxa"/>
            <w:vAlign w:val="center"/>
          </w:tcPr>
          <w:p w14:paraId="2FCDE482" w14:textId="77777777" w:rsidR="00653A42" w:rsidRDefault="00653A42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08C41CC8" w14:textId="77777777" w:rsidR="00653A42" w:rsidRDefault="00653A42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690D80E" w14:textId="77777777" w:rsidR="00653A42" w:rsidRDefault="00653A42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5DBD8227" w14:textId="77777777" w:rsidR="00653A42" w:rsidRDefault="00653A42" w:rsidP="00653A42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A42" w14:paraId="144640CE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3895B410" w14:textId="6D79A7A1" w:rsidR="00653A42" w:rsidRPr="002B484B" w:rsidRDefault="00885BBA" w:rsidP="00653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2151AF">
              <w:rPr>
                <w:rFonts w:ascii="Arial" w:hAnsi="Arial" w:cs="Arial"/>
              </w:rPr>
              <w:t>2</w:t>
            </w:r>
          </w:p>
        </w:tc>
        <w:tc>
          <w:tcPr>
            <w:tcW w:w="4904" w:type="dxa"/>
            <w:vAlign w:val="bottom"/>
          </w:tcPr>
          <w:p w14:paraId="62299916" w14:textId="77777777" w:rsidR="00653A42" w:rsidRPr="002B484B" w:rsidRDefault="0070547E" w:rsidP="00653A4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Configuration du serveur de sauvegarde vidéo</w:t>
            </w:r>
          </w:p>
        </w:tc>
        <w:tc>
          <w:tcPr>
            <w:tcW w:w="821" w:type="dxa"/>
            <w:vAlign w:val="center"/>
          </w:tcPr>
          <w:p w14:paraId="70E2C192" w14:textId="77777777" w:rsidR="00653A42" w:rsidRDefault="00653A42" w:rsidP="00653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46290369" w14:textId="77777777" w:rsidR="00653A42" w:rsidRDefault="00653A42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E74B946" w14:textId="77777777" w:rsidR="00653A42" w:rsidRDefault="00653A42" w:rsidP="00653A42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EF47C02" w14:textId="77777777" w:rsidR="00653A42" w:rsidRDefault="00653A42" w:rsidP="00653A42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547E" w14:paraId="594E73FC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6630DDC6" w14:textId="77777777" w:rsidR="0070547E" w:rsidRPr="005D261C" w:rsidRDefault="00885BBA" w:rsidP="0070547E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04" w:type="dxa"/>
            <w:vAlign w:val="bottom"/>
          </w:tcPr>
          <w:p w14:paraId="7BB8E4F2" w14:textId="77777777" w:rsidR="0070547E" w:rsidRPr="00082A75" w:rsidRDefault="0070547E" w:rsidP="00FA0E1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Fourniture et </w:t>
            </w:r>
            <w:r w:rsidR="00BA7B01" w:rsidRPr="00BA7B01">
              <w:rPr>
                <w:rFonts w:ascii="Arial" w:hAnsi="Arial" w:cs="Arial"/>
                <w:bCs/>
              </w:rPr>
              <w:t xml:space="preserve">installation </w:t>
            </w:r>
            <w:r>
              <w:rPr>
                <w:rFonts w:ascii="Arial" w:hAnsi="Arial" w:cs="Arial"/>
                <w:bCs/>
              </w:rPr>
              <w:t xml:space="preserve">des équipements de portes </w:t>
            </w:r>
          </w:p>
        </w:tc>
        <w:tc>
          <w:tcPr>
            <w:tcW w:w="821" w:type="dxa"/>
            <w:vAlign w:val="center"/>
          </w:tcPr>
          <w:p w14:paraId="7F3406F4" w14:textId="77777777" w:rsidR="0070547E" w:rsidRDefault="0070547E" w:rsidP="007054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09FBC657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AF4A949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70F1968" w14:textId="77777777" w:rsidR="0070547E" w:rsidRDefault="0070547E" w:rsidP="0070547E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547E" w14:paraId="17362A99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31C47625" w14:textId="77777777" w:rsidR="0070547E" w:rsidRPr="005D261C" w:rsidRDefault="00885BBA" w:rsidP="0070547E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04" w:type="dxa"/>
            <w:vAlign w:val="bottom"/>
          </w:tcPr>
          <w:p w14:paraId="58F53CFC" w14:textId="77777777" w:rsidR="0070547E" w:rsidRPr="002B484B" w:rsidRDefault="0070547E" w:rsidP="0070547E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Fourniture et </w:t>
            </w:r>
            <w:r w:rsidR="00BA7B01" w:rsidRPr="00BA7B01">
              <w:rPr>
                <w:rFonts w:ascii="Arial" w:hAnsi="Arial" w:cs="Arial"/>
                <w:bCs/>
              </w:rPr>
              <w:t xml:space="preserve">installation </w:t>
            </w:r>
            <w:r>
              <w:rPr>
                <w:rFonts w:ascii="Arial" w:hAnsi="Arial" w:cs="Arial"/>
                <w:bCs/>
              </w:rPr>
              <w:t xml:space="preserve">des lecteurs de badges </w:t>
            </w:r>
          </w:p>
        </w:tc>
        <w:tc>
          <w:tcPr>
            <w:tcW w:w="821" w:type="dxa"/>
            <w:vAlign w:val="center"/>
          </w:tcPr>
          <w:p w14:paraId="53317DB1" w14:textId="77777777" w:rsidR="0070547E" w:rsidRDefault="0070547E" w:rsidP="007054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2CAFC997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ED57AF9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EDB897D" w14:textId="77777777" w:rsidR="0070547E" w:rsidRDefault="0070547E" w:rsidP="0070547E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547E" w14:paraId="5A94239A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140CED2D" w14:textId="77777777" w:rsidR="0070547E" w:rsidRPr="005D261C" w:rsidRDefault="00885BBA" w:rsidP="0070547E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4904" w:type="dxa"/>
            <w:vAlign w:val="bottom"/>
          </w:tcPr>
          <w:p w14:paraId="4EF396A9" w14:textId="77777777" w:rsidR="0070547E" w:rsidRPr="00106E3E" w:rsidRDefault="0070547E" w:rsidP="0070547E">
            <w:pPr>
              <w:spacing w:line="360" w:lineRule="auto"/>
              <w:rPr>
                <w:rFonts w:ascii="Arial" w:hAnsi="Arial" w:cs="Arial"/>
              </w:rPr>
            </w:pPr>
            <w:r w:rsidRPr="00106E3E">
              <w:rPr>
                <w:rFonts w:ascii="Arial" w:hAnsi="Arial" w:cs="Arial"/>
              </w:rPr>
              <w:t>Câblage</w:t>
            </w:r>
            <w:r>
              <w:rPr>
                <w:rFonts w:ascii="Arial" w:hAnsi="Arial" w:cs="Arial"/>
              </w:rPr>
              <w:t xml:space="preserve"> réseau pour les portes </w:t>
            </w:r>
          </w:p>
        </w:tc>
        <w:tc>
          <w:tcPr>
            <w:tcW w:w="821" w:type="dxa"/>
            <w:vAlign w:val="center"/>
          </w:tcPr>
          <w:p w14:paraId="71E7BDE3" w14:textId="77777777" w:rsidR="0070547E" w:rsidRDefault="0070547E" w:rsidP="007054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626CAE44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E6649D4" w14:textId="77777777" w:rsidR="0070547E" w:rsidRDefault="0070547E" w:rsidP="0070547E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52B5622" w14:textId="77777777" w:rsidR="0070547E" w:rsidRDefault="0070547E" w:rsidP="0070547E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2870" w14:paraId="2B69EC47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0026AF34" w14:textId="77777777" w:rsidR="00752870" w:rsidRDefault="00885BBA" w:rsidP="007528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4904" w:type="dxa"/>
            <w:vAlign w:val="bottom"/>
          </w:tcPr>
          <w:p w14:paraId="671C12B7" w14:textId="77777777" w:rsidR="00752870" w:rsidRPr="00D104A4" w:rsidRDefault="00752870" w:rsidP="00752870">
            <w:pPr>
              <w:pStyle w:val="Titre4"/>
              <w:ind w:left="874" w:hanging="87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Fourniture et </w:t>
            </w:r>
            <w:r w:rsidR="00BA7B01" w:rsidRPr="00BA7B01">
              <w:rPr>
                <w:b w:val="0"/>
                <w:sz w:val="20"/>
                <w:szCs w:val="20"/>
              </w:rPr>
              <w:t xml:space="preserve">installation </w:t>
            </w:r>
            <w:r>
              <w:rPr>
                <w:b w:val="0"/>
                <w:sz w:val="20"/>
                <w:szCs w:val="20"/>
              </w:rPr>
              <w:t>des interphones vidéo</w:t>
            </w:r>
          </w:p>
        </w:tc>
        <w:tc>
          <w:tcPr>
            <w:tcW w:w="821" w:type="dxa"/>
            <w:vAlign w:val="center"/>
          </w:tcPr>
          <w:p w14:paraId="3B06D27F" w14:textId="77777777" w:rsidR="00752870" w:rsidRDefault="00752870" w:rsidP="007528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0FC6161A" w14:textId="77777777" w:rsidR="00752870" w:rsidRDefault="00752870" w:rsidP="00752870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D4A8D41" w14:textId="77777777" w:rsidR="00752870" w:rsidRDefault="00752870" w:rsidP="00752870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019DE16" w14:textId="77777777" w:rsidR="00752870" w:rsidRDefault="00752870" w:rsidP="00752870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7B01" w14:paraId="26931335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5040F1EC" w14:textId="574481B5" w:rsidR="00BA7B01" w:rsidRDefault="00885BBA" w:rsidP="00BA7B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2151AF">
              <w:rPr>
                <w:rFonts w:ascii="Arial" w:hAnsi="Arial" w:cs="Arial"/>
              </w:rPr>
              <w:t>2</w:t>
            </w:r>
          </w:p>
        </w:tc>
        <w:tc>
          <w:tcPr>
            <w:tcW w:w="4904" w:type="dxa"/>
            <w:vAlign w:val="bottom"/>
          </w:tcPr>
          <w:p w14:paraId="668DD2F5" w14:textId="77777777" w:rsidR="00BA7B01" w:rsidRDefault="00BA7B01" w:rsidP="00BA7B01">
            <w:pPr>
              <w:pStyle w:val="Titre4"/>
              <w:ind w:left="874" w:hanging="87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Installation et configuration de la solution logicielle</w:t>
            </w:r>
          </w:p>
        </w:tc>
        <w:tc>
          <w:tcPr>
            <w:tcW w:w="821" w:type="dxa"/>
            <w:vAlign w:val="center"/>
          </w:tcPr>
          <w:p w14:paraId="69E2F43E" w14:textId="77777777" w:rsidR="00BA7B01" w:rsidRDefault="00BA7B01" w:rsidP="00BA7B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42C0D64D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AEA1166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0AA7690" w14:textId="77777777" w:rsidR="00BA7B01" w:rsidRDefault="00BA7B01" w:rsidP="00BA7B01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7B01" w14:paraId="67BE793D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7354A820" w14:textId="3E1B5D19" w:rsidR="00BA7B01" w:rsidRDefault="00885BBA" w:rsidP="00BA7B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2151AF">
              <w:rPr>
                <w:rFonts w:ascii="Arial" w:hAnsi="Arial" w:cs="Arial"/>
              </w:rPr>
              <w:t>2</w:t>
            </w:r>
          </w:p>
        </w:tc>
        <w:tc>
          <w:tcPr>
            <w:tcW w:w="4904" w:type="dxa"/>
            <w:vAlign w:val="bottom"/>
          </w:tcPr>
          <w:p w14:paraId="11C2D118" w14:textId="020B0C0A" w:rsidR="00BA7B01" w:rsidRDefault="00BA7B01" w:rsidP="00BA7B01">
            <w:pPr>
              <w:pStyle w:val="Titre4"/>
              <w:ind w:left="874" w:hanging="87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</w:t>
            </w:r>
            <w:r w:rsidR="00C51A0C">
              <w:rPr>
                <w:b w:val="0"/>
                <w:sz w:val="20"/>
                <w:szCs w:val="20"/>
              </w:rPr>
              <w:t>û</w:t>
            </w:r>
            <w:r>
              <w:rPr>
                <w:b w:val="0"/>
                <w:sz w:val="20"/>
                <w:szCs w:val="20"/>
              </w:rPr>
              <w:t>t de licence de la solution logicielle</w:t>
            </w:r>
          </w:p>
        </w:tc>
        <w:tc>
          <w:tcPr>
            <w:tcW w:w="821" w:type="dxa"/>
            <w:vAlign w:val="center"/>
          </w:tcPr>
          <w:p w14:paraId="79DC5284" w14:textId="77777777" w:rsidR="00BA7B01" w:rsidRDefault="00BA7B01" w:rsidP="00BA7B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14569920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593D2E2D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B214E1D" w14:textId="77777777" w:rsidR="00BA7B01" w:rsidRDefault="00BA7B01" w:rsidP="00BA7B01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7B01" w:rsidRPr="00106E3E" w14:paraId="7E488ACF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113DF6AD" w14:textId="77777777" w:rsidR="00BA7B01" w:rsidRDefault="00885BBA" w:rsidP="00BA7B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4904" w:type="dxa"/>
            <w:vAlign w:val="bottom"/>
          </w:tcPr>
          <w:p w14:paraId="112CF257" w14:textId="06D8C9F1" w:rsidR="00BA7B01" w:rsidRDefault="00BA7B01" w:rsidP="00BA7B01">
            <w:pPr>
              <w:pStyle w:val="Titre4"/>
              <w:ind w:left="874" w:hanging="87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Installation et configuration d</w:t>
            </w:r>
            <w:r w:rsidR="002151AF">
              <w:rPr>
                <w:b w:val="0"/>
                <w:sz w:val="20"/>
                <w:szCs w:val="20"/>
              </w:rPr>
              <w:t xml:space="preserve">es </w:t>
            </w:r>
            <w:r>
              <w:rPr>
                <w:b w:val="0"/>
                <w:sz w:val="20"/>
                <w:szCs w:val="20"/>
              </w:rPr>
              <w:t>poste</w:t>
            </w:r>
            <w:r w:rsidR="002151AF">
              <w:rPr>
                <w:b w:val="0"/>
                <w:sz w:val="20"/>
                <w:szCs w:val="20"/>
              </w:rPr>
              <w:t>s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vAlign w:val="center"/>
          </w:tcPr>
          <w:p w14:paraId="04599C85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  <w:vAlign w:val="center"/>
          </w:tcPr>
          <w:p w14:paraId="7CD65488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center"/>
          </w:tcPr>
          <w:p w14:paraId="4575EAC7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center"/>
          </w:tcPr>
          <w:p w14:paraId="57BCBA6B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</w:tr>
      <w:tr w:rsidR="00BA7B01" w:rsidRPr="00106E3E" w14:paraId="48A5BB65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400235A3" w14:textId="77777777" w:rsidR="00BA7B01" w:rsidRDefault="00885BBA" w:rsidP="00BA7B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904" w:type="dxa"/>
            <w:vAlign w:val="bottom"/>
          </w:tcPr>
          <w:p w14:paraId="2FD09398" w14:textId="77777777" w:rsidR="00BA7B01" w:rsidRPr="00602EEB" w:rsidRDefault="00BA7B01" w:rsidP="00BA7B0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Coût annuel de la solution </w:t>
            </w:r>
          </w:p>
        </w:tc>
        <w:tc>
          <w:tcPr>
            <w:tcW w:w="821" w:type="dxa"/>
            <w:vAlign w:val="center"/>
          </w:tcPr>
          <w:p w14:paraId="6FBAFED7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  <w:vAlign w:val="center"/>
          </w:tcPr>
          <w:p w14:paraId="73CF6906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center"/>
          </w:tcPr>
          <w:p w14:paraId="76FD132C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6" w:type="dxa"/>
            <w:vAlign w:val="center"/>
          </w:tcPr>
          <w:p w14:paraId="65D572E5" w14:textId="77777777" w:rsidR="00BA7B01" w:rsidRPr="00106E3E" w:rsidRDefault="00BA7B01" w:rsidP="00BA7B01">
            <w:pPr>
              <w:jc w:val="center"/>
              <w:rPr>
                <w:rFonts w:ascii="Arial" w:hAnsi="Arial" w:cs="Arial"/>
              </w:rPr>
            </w:pPr>
          </w:p>
        </w:tc>
      </w:tr>
      <w:tr w:rsidR="00BA7B01" w14:paraId="42232195" w14:textId="77777777" w:rsidTr="002151AF">
        <w:trPr>
          <w:trHeight w:val="454"/>
        </w:trPr>
        <w:tc>
          <w:tcPr>
            <w:tcW w:w="1079" w:type="dxa"/>
            <w:vAlign w:val="center"/>
          </w:tcPr>
          <w:p w14:paraId="1912E35E" w14:textId="77777777" w:rsidR="00BA7B01" w:rsidRDefault="00885BBA" w:rsidP="00BA7B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</w:p>
        </w:tc>
        <w:tc>
          <w:tcPr>
            <w:tcW w:w="4904" w:type="dxa"/>
            <w:vAlign w:val="bottom"/>
          </w:tcPr>
          <w:p w14:paraId="04A9402E" w14:textId="77777777" w:rsidR="00BA7B01" w:rsidRPr="00082A75" w:rsidRDefault="00BA7B01" w:rsidP="00BA7B01">
            <w:pPr>
              <w:spacing w:line="360" w:lineRule="auto"/>
              <w:rPr>
                <w:rFonts w:ascii="Arial" w:hAnsi="Arial" w:cs="Arial"/>
              </w:rPr>
            </w:pPr>
            <w:r w:rsidRPr="00602EEB">
              <w:rPr>
                <w:rFonts w:ascii="Arial" w:hAnsi="Arial" w:cs="Arial"/>
              </w:rPr>
              <w:t>Contrat de maintenance</w:t>
            </w:r>
          </w:p>
        </w:tc>
        <w:tc>
          <w:tcPr>
            <w:tcW w:w="821" w:type="dxa"/>
            <w:vAlign w:val="center"/>
          </w:tcPr>
          <w:p w14:paraId="6C0FCC92" w14:textId="77777777" w:rsidR="00BA7B01" w:rsidRDefault="00BA7B01" w:rsidP="00BA7B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3527EF28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580E9D95" w14:textId="77777777" w:rsidR="00BA7B01" w:rsidRDefault="00BA7B01" w:rsidP="00BA7B01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3C044FB" w14:textId="77777777" w:rsidR="00BA7B01" w:rsidRDefault="00BA7B01" w:rsidP="00BA7B01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CC2725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454FF" w14:paraId="38DC492B" w14:textId="77777777" w:rsidTr="00236F29">
        <w:trPr>
          <w:trHeight w:val="283"/>
        </w:trPr>
        <w:tc>
          <w:tcPr>
            <w:tcW w:w="9498" w:type="dxa"/>
            <w:vAlign w:val="center"/>
          </w:tcPr>
          <w:p w14:paraId="2B06A45D" w14:textId="77777777" w:rsidR="00C454FF" w:rsidRDefault="00C454FF" w:rsidP="00236F29">
            <w:pPr>
              <w:tabs>
                <w:tab w:val="left" w:pos="0"/>
                <w:tab w:val="left" w:pos="1016"/>
              </w:tabs>
              <w:ind w:right="-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</w:p>
        </w:tc>
      </w:tr>
    </w:tbl>
    <w:p w14:paraId="75EFD81A" w14:textId="77777777" w:rsidR="00C454FF" w:rsidRDefault="00C454FF" w:rsidP="00C454FF">
      <w:pPr>
        <w:tabs>
          <w:tab w:val="left" w:pos="1701"/>
        </w:tabs>
        <w:ind w:right="543"/>
        <w:rPr>
          <w:rFonts w:ascii="Arial" w:hAnsi="Arial" w:cs="Arial"/>
        </w:rPr>
      </w:pPr>
    </w:p>
    <w:p w14:paraId="0D42435A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A,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le,</w:t>
      </w:r>
    </w:p>
    <w:p w14:paraId="421E885F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Mention manuscrite « lu et approuvé »</w:t>
      </w:r>
    </w:p>
    <w:p w14:paraId="28627297" w14:textId="77777777" w:rsidR="00C454FF" w:rsidRDefault="00C454FF" w:rsidP="00C454FF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63D2C8AB" w14:textId="77777777" w:rsidR="00C454FF" w:rsidRPr="00087293" w:rsidRDefault="00C454FF" w:rsidP="00E7786A">
      <w:pPr>
        <w:ind w:left="567"/>
      </w:pPr>
      <w:r>
        <w:rPr>
          <w:rFonts w:ascii="Arial" w:hAnsi="Arial" w:cs="Arial"/>
        </w:rPr>
        <w:t>Signature,</w:t>
      </w:r>
    </w:p>
    <w:sectPr w:rsidR="00C454FF" w:rsidRPr="00087293" w:rsidSect="00407ED8">
      <w:headerReference w:type="default" r:id="rId7"/>
      <w:footerReference w:type="default" r:id="rId8"/>
      <w:pgSz w:w="11906" w:h="16838"/>
      <w:pgMar w:top="1134" w:right="567" w:bottom="1134" w:left="850" w:header="567" w:footer="567" w:gutter="567"/>
      <w:pgNumType w:start="5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543DD" w14:textId="77777777" w:rsidR="002B6A06" w:rsidRDefault="002B6A06">
      <w:r>
        <w:separator/>
      </w:r>
    </w:p>
  </w:endnote>
  <w:endnote w:type="continuationSeparator" w:id="0">
    <w:p w14:paraId="1ECD0FFC" w14:textId="77777777" w:rsidR="002B6A06" w:rsidRDefault="002B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499092"/>
      <w:docPartObj>
        <w:docPartGallery w:val="Page Numbers (Bottom of Page)"/>
        <w:docPartUnique/>
      </w:docPartObj>
    </w:sdtPr>
    <w:sdtEndPr/>
    <w:sdtContent>
      <w:p w14:paraId="73A9DC87" w14:textId="77777777" w:rsidR="0076470E" w:rsidRDefault="0076470E">
        <w:pPr>
          <w:pStyle w:val="Pieddepage"/>
          <w:jc w:val="right"/>
        </w:pPr>
        <w:r>
          <w:t>2</w:t>
        </w:r>
      </w:p>
    </w:sdtContent>
  </w:sdt>
  <w:p w14:paraId="567E0CDF" w14:textId="77777777" w:rsidR="00407ED8" w:rsidRDefault="00407ED8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0D385" w14:textId="77777777" w:rsidR="002B6A06" w:rsidRDefault="002B6A06">
      <w:r>
        <w:separator/>
      </w:r>
    </w:p>
  </w:footnote>
  <w:footnote w:type="continuationSeparator" w:id="0">
    <w:p w14:paraId="69C9FE03" w14:textId="77777777" w:rsidR="002B6A06" w:rsidRDefault="002B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058C" w14:textId="77777777" w:rsidR="006E116A" w:rsidRDefault="006E116A" w:rsidP="0076470E">
    <w:pPr>
      <w:pStyle w:val="En-tte"/>
      <w:jc w:val="center"/>
    </w:pPr>
  </w:p>
  <w:p w14:paraId="29B5AA6C" w14:textId="77777777" w:rsidR="00407ED8" w:rsidRPr="003F659D" w:rsidRDefault="00E82AC6" w:rsidP="0019352A">
    <w:pPr>
      <w:pStyle w:val="En-tte"/>
    </w:pPr>
    <w:r>
      <w:rPr>
        <w:noProof/>
      </w:rPr>
      <w:drawing>
        <wp:inline distT="0" distB="0" distL="0" distR="0" wp14:anchorId="47925A59" wp14:editId="54A0E072">
          <wp:extent cx="1651635" cy="101790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9358"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6470E">
      <w:tab/>
    </w:r>
    <w:r w:rsidR="0076470E">
      <w:tab/>
    </w:r>
    <w:r w:rsidR="0076470E">
      <w:rPr>
        <w:noProof/>
      </w:rPr>
      <w:drawing>
        <wp:inline distT="0" distB="0" distL="0" distR="0" wp14:anchorId="3ACF66A2" wp14:editId="41A119F0">
          <wp:extent cx="1377950" cy="290830"/>
          <wp:effectExtent l="0" t="0" r="0" b="0"/>
          <wp:docPr id="3" name="Image 3" descr="P:\SG_Compta\LogoCH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P:\SG_Compta\LogoCH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470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D3E3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A679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D384B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 w15:restartNumberingAfterBreak="0">
    <w:nsid w:val="082369F8"/>
    <w:multiLevelType w:val="hybridMultilevel"/>
    <w:tmpl w:val="E99E05E2"/>
    <w:lvl w:ilvl="0" w:tplc="8B888B50">
      <w:start w:val="5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5" w15:restartNumberingAfterBreak="0">
    <w:nsid w:val="0A161392"/>
    <w:multiLevelType w:val="hybridMultilevel"/>
    <w:tmpl w:val="C31A6890"/>
    <w:lvl w:ilvl="0" w:tplc="040C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235013"/>
    <w:multiLevelType w:val="hybridMultilevel"/>
    <w:tmpl w:val="55B8F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2E28"/>
    <w:multiLevelType w:val="hybridMultilevel"/>
    <w:tmpl w:val="F094DEF8"/>
    <w:lvl w:ilvl="0" w:tplc="9AE024F4">
      <w:start w:val="6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8" w15:restartNumberingAfterBreak="0">
    <w:nsid w:val="141E7BEC"/>
    <w:multiLevelType w:val="hybridMultilevel"/>
    <w:tmpl w:val="BD6EDF18"/>
    <w:lvl w:ilvl="0" w:tplc="31C6C8A4">
      <w:start w:val="9"/>
      <w:numFmt w:val="bullet"/>
      <w:lvlText w:val="-"/>
      <w:lvlJc w:val="left"/>
      <w:pPr>
        <w:ind w:left="1584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1EF268FF"/>
    <w:multiLevelType w:val="hybridMultilevel"/>
    <w:tmpl w:val="2B828B2C"/>
    <w:lvl w:ilvl="0" w:tplc="6504B3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521C9"/>
    <w:multiLevelType w:val="hybridMultilevel"/>
    <w:tmpl w:val="280EF2E4"/>
    <w:lvl w:ilvl="0" w:tplc="A59CBC58">
      <w:numFmt w:val="bullet"/>
      <w:lvlText w:val="-"/>
      <w:lvlJc w:val="left"/>
      <w:pPr>
        <w:ind w:left="10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281E3C7D"/>
    <w:multiLevelType w:val="hybridMultilevel"/>
    <w:tmpl w:val="11AC6052"/>
    <w:lvl w:ilvl="0" w:tplc="36082634">
      <w:start w:val="2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12" w15:restartNumberingAfterBreak="0">
    <w:nsid w:val="2DA001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D39743E"/>
    <w:multiLevelType w:val="hybridMultilevel"/>
    <w:tmpl w:val="81783D1C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1E35DC0"/>
    <w:multiLevelType w:val="hybridMultilevel"/>
    <w:tmpl w:val="CD5A8A3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B650C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36631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8A03D43"/>
    <w:multiLevelType w:val="hybridMultilevel"/>
    <w:tmpl w:val="00342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0005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53D1A"/>
    <w:multiLevelType w:val="singleLevel"/>
    <w:tmpl w:val="FFFFFFFF"/>
    <w:lvl w:ilvl="0">
      <w:numFmt w:val="bullet"/>
      <w:lvlText w:val=""/>
      <w:legacy w:legacy="1" w:legacySpace="0" w:legacyIndent="195"/>
      <w:lvlJc w:val="left"/>
      <w:rPr>
        <w:rFonts w:ascii="Symbol" w:hAnsi="Symbol" w:hint="default"/>
      </w:rPr>
    </w:lvl>
  </w:abstractNum>
  <w:abstractNum w:abstractNumId="19" w15:restartNumberingAfterBreak="0">
    <w:nsid w:val="5DA723BC"/>
    <w:multiLevelType w:val="hybridMultilevel"/>
    <w:tmpl w:val="37760942"/>
    <w:lvl w:ilvl="0" w:tplc="31C6C8A4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20" w15:restartNumberingAfterBreak="0">
    <w:nsid w:val="6C7C1C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D1A5F56"/>
    <w:multiLevelType w:val="hybridMultilevel"/>
    <w:tmpl w:val="7E90F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B37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CF75F24"/>
    <w:multiLevelType w:val="multilevel"/>
    <w:tmpl w:val="FF0CFFE2"/>
    <w:lvl w:ilvl="0">
      <w:start w:val="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num w:numId="1" w16cid:durableId="2029796156">
    <w:abstractNumId w:val="0"/>
    <w:lvlOverride w:ilvl="0">
      <w:lvl w:ilvl="0">
        <w:numFmt w:val="bullet"/>
        <w:lvlText w:val=""/>
        <w:legacy w:legacy="1" w:legacySpace="0" w:legacyIndent="195"/>
        <w:lvlJc w:val="left"/>
        <w:rPr>
          <w:rFonts w:ascii="Symbol" w:hAnsi="Symbol" w:hint="default"/>
        </w:rPr>
      </w:lvl>
    </w:lvlOverride>
  </w:num>
  <w:num w:numId="2" w16cid:durableId="1348674087">
    <w:abstractNumId w:val="15"/>
  </w:num>
  <w:num w:numId="3" w16cid:durableId="1037512473">
    <w:abstractNumId w:val="2"/>
  </w:num>
  <w:num w:numId="4" w16cid:durableId="638992967">
    <w:abstractNumId w:val="22"/>
  </w:num>
  <w:num w:numId="5" w16cid:durableId="1897008377">
    <w:abstractNumId w:val="16"/>
  </w:num>
  <w:num w:numId="6" w16cid:durableId="1295408704">
    <w:abstractNumId w:val="1"/>
  </w:num>
  <w:num w:numId="7" w16cid:durableId="1136988075">
    <w:abstractNumId w:val="20"/>
  </w:num>
  <w:num w:numId="8" w16cid:durableId="576287837">
    <w:abstractNumId w:val="12"/>
  </w:num>
  <w:num w:numId="9" w16cid:durableId="1045527566">
    <w:abstractNumId w:val="18"/>
  </w:num>
  <w:num w:numId="10" w16cid:durableId="883520053">
    <w:abstractNumId w:val="11"/>
  </w:num>
  <w:num w:numId="11" w16cid:durableId="897787677">
    <w:abstractNumId w:val="4"/>
  </w:num>
  <w:num w:numId="12" w16cid:durableId="1638409051">
    <w:abstractNumId w:val="23"/>
  </w:num>
  <w:num w:numId="13" w16cid:durableId="1067998457">
    <w:abstractNumId w:val="7"/>
  </w:num>
  <w:num w:numId="14" w16cid:durableId="790436592">
    <w:abstractNumId w:val="8"/>
  </w:num>
  <w:num w:numId="15" w16cid:durableId="2106655412">
    <w:abstractNumId w:val="3"/>
  </w:num>
  <w:num w:numId="16" w16cid:durableId="1242565718">
    <w:abstractNumId w:val="19"/>
  </w:num>
  <w:num w:numId="17" w16cid:durableId="284578736">
    <w:abstractNumId w:val="21"/>
  </w:num>
  <w:num w:numId="18" w16cid:durableId="280654003">
    <w:abstractNumId w:val="17"/>
  </w:num>
  <w:num w:numId="19" w16cid:durableId="424690374">
    <w:abstractNumId w:val="6"/>
  </w:num>
  <w:num w:numId="20" w16cid:durableId="214435648">
    <w:abstractNumId w:val="13"/>
  </w:num>
  <w:num w:numId="21" w16cid:durableId="1369914140">
    <w:abstractNumId w:val="10"/>
  </w:num>
  <w:num w:numId="22" w16cid:durableId="1120534803">
    <w:abstractNumId w:val="5"/>
  </w:num>
  <w:num w:numId="23" w16cid:durableId="904491585">
    <w:abstractNumId w:val="14"/>
  </w:num>
  <w:num w:numId="24" w16cid:durableId="951592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bordersDoNotSurroundHeader/>
  <w:bordersDoNotSurroundFooter/>
  <w:proofState w:spelling="clean"/>
  <w:defaultTabStop w:val="353"/>
  <w:hyphenationZone w:val="24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E6"/>
    <w:rsid w:val="00031942"/>
    <w:rsid w:val="00034E7A"/>
    <w:rsid w:val="00044C5E"/>
    <w:rsid w:val="00082A75"/>
    <w:rsid w:val="00087293"/>
    <w:rsid w:val="000C1FE4"/>
    <w:rsid w:val="000D1BBB"/>
    <w:rsid w:val="001001E9"/>
    <w:rsid w:val="00106E3E"/>
    <w:rsid w:val="00134FA1"/>
    <w:rsid w:val="00135E42"/>
    <w:rsid w:val="00161B10"/>
    <w:rsid w:val="0017645F"/>
    <w:rsid w:val="00190E30"/>
    <w:rsid w:val="001923A9"/>
    <w:rsid w:val="0019352A"/>
    <w:rsid w:val="001A0325"/>
    <w:rsid w:val="001A2C2C"/>
    <w:rsid w:val="001B2723"/>
    <w:rsid w:val="001E128F"/>
    <w:rsid w:val="002151AF"/>
    <w:rsid w:val="0021571C"/>
    <w:rsid w:val="00224370"/>
    <w:rsid w:val="00236F29"/>
    <w:rsid w:val="00291BA2"/>
    <w:rsid w:val="00291D86"/>
    <w:rsid w:val="00291F2A"/>
    <w:rsid w:val="002B484B"/>
    <w:rsid w:val="002B6A06"/>
    <w:rsid w:val="002F5D92"/>
    <w:rsid w:val="00301E7F"/>
    <w:rsid w:val="00304D66"/>
    <w:rsid w:val="00305F00"/>
    <w:rsid w:val="00335730"/>
    <w:rsid w:val="00356E7F"/>
    <w:rsid w:val="0036328E"/>
    <w:rsid w:val="00365C8D"/>
    <w:rsid w:val="003677FD"/>
    <w:rsid w:val="00392D9A"/>
    <w:rsid w:val="003B3B02"/>
    <w:rsid w:val="003C2577"/>
    <w:rsid w:val="003D231F"/>
    <w:rsid w:val="003D3992"/>
    <w:rsid w:val="003F41C4"/>
    <w:rsid w:val="003F659D"/>
    <w:rsid w:val="003F677F"/>
    <w:rsid w:val="00407ED8"/>
    <w:rsid w:val="00415D3C"/>
    <w:rsid w:val="00416262"/>
    <w:rsid w:val="00416ABC"/>
    <w:rsid w:val="00423871"/>
    <w:rsid w:val="00465B7E"/>
    <w:rsid w:val="0047295D"/>
    <w:rsid w:val="0047410B"/>
    <w:rsid w:val="00476D1F"/>
    <w:rsid w:val="00481216"/>
    <w:rsid w:val="00485F21"/>
    <w:rsid w:val="004D3B8F"/>
    <w:rsid w:val="00517C51"/>
    <w:rsid w:val="005255F4"/>
    <w:rsid w:val="0053167D"/>
    <w:rsid w:val="00535132"/>
    <w:rsid w:val="005409C1"/>
    <w:rsid w:val="0056672A"/>
    <w:rsid w:val="005B0247"/>
    <w:rsid w:val="005B6074"/>
    <w:rsid w:val="005D1A91"/>
    <w:rsid w:val="005D261C"/>
    <w:rsid w:val="005E250F"/>
    <w:rsid w:val="005E6CD7"/>
    <w:rsid w:val="006010C8"/>
    <w:rsid w:val="00602EEB"/>
    <w:rsid w:val="00610A7F"/>
    <w:rsid w:val="00653A42"/>
    <w:rsid w:val="00666C12"/>
    <w:rsid w:val="00681F58"/>
    <w:rsid w:val="00687156"/>
    <w:rsid w:val="006A4209"/>
    <w:rsid w:val="006A58C4"/>
    <w:rsid w:val="006D287A"/>
    <w:rsid w:val="006E116A"/>
    <w:rsid w:val="0070547E"/>
    <w:rsid w:val="00714F76"/>
    <w:rsid w:val="00721E56"/>
    <w:rsid w:val="0072283E"/>
    <w:rsid w:val="00732111"/>
    <w:rsid w:val="007360F9"/>
    <w:rsid w:val="00741139"/>
    <w:rsid w:val="00744B2E"/>
    <w:rsid w:val="00747536"/>
    <w:rsid w:val="00752870"/>
    <w:rsid w:val="0076470E"/>
    <w:rsid w:val="00786765"/>
    <w:rsid w:val="007A3A7A"/>
    <w:rsid w:val="007F7E9B"/>
    <w:rsid w:val="00826887"/>
    <w:rsid w:val="00860C6A"/>
    <w:rsid w:val="00874504"/>
    <w:rsid w:val="00885BBA"/>
    <w:rsid w:val="00894E39"/>
    <w:rsid w:val="008A0E5B"/>
    <w:rsid w:val="008A43E7"/>
    <w:rsid w:val="008C7CE4"/>
    <w:rsid w:val="00906F64"/>
    <w:rsid w:val="00911C73"/>
    <w:rsid w:val="00945B51"/>
    <w:rsid w:val="00965843"/>
    <w:rsid w:val="00985ADF"/>
    <w:rsid w:val="009A2741"/>
    <w:rsid w:val="009B2A6B"/>
    <w:rsid w:val="009D37B1"/>
    <w:rsid w:val="009E0F86"/>
    <w:rsid w:val="00A21230"/>
    <w:rsid w:val="00A25F44"/>
    <w:rsid w:val="00A3708B"/>
    <w:rsid w:val="00A45D69"/>
    <w:rsid w:val="00A47E5C"/>
    <w:rsid w:val="00A557C5"/>
    <w:rsid w:val="00A62DC7"/>
    <w:rsid w:val="00A744C7"/>
    <w:rsid w:val="00A76543"/>
    <w:rsid w:val="00AF50A7"/>
    <w:rsid w:val="00AF5643"/>
    <w:rsid w:val="00B07B88"/>
    <w:rsid w:val="00B274C9"/>
    <w:rsid w:val="00B449D2"/>
    <w:rsid w:val="00B44FC9"/>
    <w:rsid w:val="00B506D0"/>
    <w:rsid w:val="00B62885"/>
    <w:rsid w:val="00B72C97"/>
    <w:rsid w:val="00B74EC2"/>
    <w:rsid w:val="00BA275E"/>
    <w:rsid w:val="00BA4619"/>
    <w:rsid w:val="00BA7B01"/>
    <w:rsid w:val="00BC3845"/>
    <w:rsid w:val="00C454FF"/>
    <w:rsid w:val="00C50C1A"/>
    <w:rsid w:val="00C51A0C"/>
    <w:rsid w:val="00CC5A52"/>
    <w:rsid w:val="00CD4E86"/>
    <w:rsid w:val="00CD6B38"/>
    <w:rsid w:val="00CE11E9"/>
    <w:rsid w:val="00CF187F"/>
    <w:rsid w:val="00CF7942"/>
    <w:rsid w:val="00D104A4"/>
    <w:rsid w:val="00D159D0"/>
    <w:rsid w:val="00D62B47"/>
    <w:rsid w:val="00D72E06"/>
    <w:rsid w:val="00D81DB5"/>
    <w:rsid w:val="00DB06E0"/>
    <w:rsid w:val="00DC4E92"/>
    <w:rsid w:val="00E04B1F"/>
    <w:rsid w:val="00E059B7"/>
    <w:rsid w:val="00E10C3A"/>
    <w:rsid w:val="00E56745"/>
    <w:rsid w:val="00E711AD"/>
    <w:rsid w:val="00E7395A"/>
    <w:rsid w:val="00E75CE6"/>
    <w:rsid w:val="00E7786A"/>
    <w:rsid w:val="00E82AC6"/>
    <w:rsid w:val="00E93DCC"/>
    <w:rsid w:val="00E964BE"/>
    <w:rsid w:val="00EB393A"/>
    <w:rsid w:val="00EE0644"/>
    <w:rsid w:val="00F20926"/>
    <w:rsid w:val="00F22992"/>
    <w:rsid w:val="00F246F3"/>
    <w:rsid w:val="00F620BB"/>
    <w:rsid w:val="00F85D56"/>
    <w:rsid w:val="00FA0E19"/>
    <w:rsid w:val="00FA1594"/>
    <w:rsid w:val="00FD5F63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5B94F22"/>
  <w14:defaultImageDpi w14:val="0"/>
  <w15:docId w15:val="{114D121A-4C84-4404-9673-A8DECFCF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BA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Descriptif1"/>
    <w:link w:val="Titre1Car"/>
    <w:uiPriority w:val="99"/>
    <w:qFormat/>
    <w:pPr>
      <w:widowControl w:val="0"/>
      <w:tabs>
        <w:tab w:val="center" w:pos="4961"/>
      </w:tabs>
      <w:spacing w:before="280" w:line="280" w:lineRule="atLeast"/>
      <w:jc w:val="center"/>
      <w:outlineLvl w:val="0"/>
    </w:pPr>
    <w:rPr>
      <w:rFonts w:ascii="Arial" w:hAnsi="Arial" w:cs="Arial"/>
      <w:b/>
      <w:bCs/>
      <w:color w:val="000000"/>
      <w:sz w:val="28"/>
      <w:szCs w:val="28"/>
      <w:shd w:val="pct20" w:color="000000" w:fill="auto"/>
    </w:rPr>
  </w:style>
  <w:style w:type="paragraph" w:styleId="Titre2">
    <w:name w:val="heading 2"/>
    <w:basedOn w:val="Normal"/>
    <w:next w:val="Descriptif2"/>
    <w:link w:val="Titre2Car"/>
    <w:uiPriority w:val="99"/>
    <w:qFormat/>
    <w:pPr>
      <w:widowControl w:val="0"/>
      <w:spacing w:before="240" w:after="240"/>
      <w:outlineLvl w:val="1"/>
    </w:pPr>
    <w:rPr>
      <w:rFonts w:ascii="Arial" w:hAnsi="Arial" w:cs="Arial"/>
      <w:b/>
      <w:bCs/>
      <w:color w:val="008080"/>
      <w:sz w:val="24"/>
      <w:szCs w:val="24"/>
      <w:u w:val="single"/>
    </w:rPr>
  </w:style>
  <w:style w:type="paragraph" w:styleId="Titre3">
    <w:name w:val="heading 3"/>
    <w:basedOn w:val="Normal"/>
    <w:next w:val="Descriptif3"/>
    <w:link w:val="Titre3Car"/>
    <w:uiPriority w:val="99"/>
    <w:qFormat/>
    <w:pPr>
      <w:widowControl w:val="0"/>
      <w:spacing w:before="240" w:after="240"/>
      <w:outlineLvl w:val="2"/>
    </w:pPr>
    <w:rPr>
      <w:rFonts w:ascii="Arial" w:hAnsi="Arial" w:cs="Arial"/>
      <w:b/>
      <w:bCs/>
      <w:color w:val="0000FF"/>
      <w:sz w:val="24"/>
      <w:szCs w:val="24"/>
      <w:u w:val="single"/>
    </w:rPr>
  </w:style>
  <w:style w:type="paragraph" w:styleId="Titre4">
    <w:name w:val="heading 4"/>
    <w:basedOn w:val="Normal"/>
    <w:next w:val="Descriptif4"/>
    <w:link w:val="Titre4Car"/>
    <w:uiPriority w:val="99"/>
    <w:qFormat/>
    <w:pPr>
      <w:widowControl w:val="0"/>
      <w:spacing w:before="240" w:after="240"/>
      <w:outlineLvl w:val="3"/>
    </w:pPr>
    <w:rPr>
      <w:rFonts w:ascii="Arial" w:hAnsi="Arial" w:cs="Arial"/>
      <w:b/>
      <w:bCs/>
      <w:color w:val="000000"/>
      <w:sz w:val="24"/>
      <w:szCs w:val="24"/>
    </w:rPr>
  </w:style>
  <w:style w:type="paragraph" w:styleId="Titre5">
    <w:name w:val="heading 5"/>
    <w:basedOn w:val="Normal"/>
    <w:next w:val="Descriptif5"/>
    <w:link w:val="Titre5Car"/>
    <w:uiPriority w:val="99"/>
    <w:qFormat/>
    <w:pPr>
      <w:widowControl w:val="0"/>
      <w:spacing w:before="240" w:after="240"/>
      <w:ind w:left="1210" w:hanging="1210"/>
      <w:outlineLvl w:val="4"/>
    </w:pPr>
    <w:rPr>
      <w:rFonts w:ascii="Arial" w:hAnsi="Arial" w:cs="Arial"/>
      <w:b/>
      <w:bCs/>
      <w:color w:val="000000"/>
    </w:rPr>
  </w:style>
  <w:style w:type="paragraph" w:styleId="Titre6">
    <w:name w:val="heading 6"/>
    <w:basedOn w:val="Normal"/>
    <w:next w:val="Descriptif6"/>
    <w:link w:val="Titre6Car"/>
    <w:uiPriority w:val="99"/>
    <w:qFormat/>
    <w:pPr>
      <w:widowControl w:val="0"/>
      <w:spacing w:before="120" w:after="12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Titre7">
    <w:name w:val="heading 7"/>
    <w:basedOn w:val="Normal"/>
    <w:next w:val="Descriptif7"/>
    <w:link w:val="Titre7Car"/>
    <w:uiPriority w:val="99"/>
    <w:qFormat/>
    <w:pPr>
      <w:widowControl w:val="0"/>
      <w:spacing w:before="120" w:after="120"/>
      <w:outlineLvl w:val="6"/>
    </w:pPr>
    <w:rPr>
      <w:rFonts w:ascii="Arial" w:hAnsi="Arial" w:cs="Arial"/>
      <w:b/>
      <w:bCs/>
      <w:color w:val="000000"/>
      <w:sz w:val="24"/>
      <w:szCs w:val="24"/>
    </w:rPr>
  </w:style>
  <w:style w:type="paragraph" w:styleId="Titre8">
    <w:name w:val="heading 8"/>
    <w:basedOn w:val="Normal"/>
    <w:next w:val="Descriptif8"/>
    <w:link w:val="Titre8Car"/>
    <w:uiPriority w:val="99"/>
    <w:qFormat/>
    <w:pPr>
      <w:widowControl w:val="0"/>
      <w:spacing w:before="120" w:after="120"/>
      <w:outlineLvl w:val="7"/>
    </w:pPr>
    <w:rPr>
      <w:rFonts w:ascii="Arial" w:hAnsi="Arial" w:cs="Arial"/>
      <w:b/>
      <w:bCs/>
      <w:color w:val="000000"/>
      <w:sz w:val="24"/>
      <w:szCs w:val="24"/>
    </w:rPr>
  </w:style>
  <w:style w:type="paragraph" w:styleId="Titre9">
    <w:name w:val="heading 9"/>
    <w:basedOn w:val="Normal"/>
    <w:next w:val="Descriptif9"/>
    <w:link w:val="Titre9Car"/>
    <w:uiPriority w:val="99"/>
    <w:qFormat/>
    <w:pPr>
      <w:widowControl w:val="0"/>
      <w:spacing w:before="120" w:after="120"/>
      <w:outlineLvl w:val="8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Descriptif1">
    <w:name w:val="Descriptif 1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2">
    <w:name w:val="Descriptif 2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3">
    <w:name w:val="Descriptif 3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4">
    <w:name w:val="Descriptif 4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5">
    <w:name w:val="Descriptif 5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6">
    <w:name w:val="Descriptif 6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7">
    <w:name w:val="Descriptif 7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8">
    <w:name w:val="Descriptif 8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9">
    <w:name w:val="Descriptif 9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itreLocalisation">
    <w:name w:val="Titre Localisation"/>
    <w:uiPriority w:val="99"/>
    <w:pPr>
      <w:keepNext/>
      <w:widowControl w:val="0"/>
      <w:autoSpaceDE w:val="0"/>
      <w:autoSpaceDN w:val="0"/>
      <w:spacing w:before="300" w:after="200" w:line="240" w:lineRule="auto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customStyle="1" w:styleId="Localisation1">
    <w:name w:val="Localisation 1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2">
    <w:name w:val="Localisation 2"/>
    <w:uiPriority w:val="99"/>
    <w:pPr>
      <w:keepNext/>
      <w:widowControl w:val="0"/>
      <w:autoSpaceDE w:val="0"/>
      <w:autoSpaceDN w:val="0"/>
      <w:spacing w:after="0" w:line="240" w:lineRule="auto"/>
      <w:ind w:left="1134"/>
      <w:jc w:val="right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3">
    <w:name w:val="Localisation 3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4">
    <w:name w:val="Localisation 4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5">
    <w:name w:val="Localisation 5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6">
    <w:name w:val="Localisation 6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7">
    <w:name w:val="Localisation 7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8">
    <w:name w:val="Localisation 8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9">
    <w:name w:val="Localisation 9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Unit">
    <w:name w:val="Unité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customStyle="1" w:styleId="Style">
    <w:name w:val="Style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0"/>
      <w:szCs w:val="20"/>
    </w:rPr>
  </w:style>
  <w:style w:type="paragraph" w:customStyle="1" w:styleId="TitreTM">
    <w:name w:val="Titre TM"/>
    <w:uiPriority w:val="99"/>
    <w:pPr>
      <w:widowControl w:val="0"/>
      <w:shd w:val="pct20" w:color="008080" w:fill="auto"/>
      <w:autoSpaceDE w:val="0"/>
      <w:autoSpaceDN w:val="0"/>
      <w:spacing w:after="560" w:line="560" w:lineRule="atLeast"/>
      <w:jc w:val="center"/>
    </w:pPr>
    <w:rPr>
      <w:rFonts w:ascii="Arial" w:hAnsi="Arial" w:cs="Arial"/>
      <w:b/>
      <w:bCs/>
      <w:color w:val="000000"/>
      <w:sz w:val="28"/>
      <w:szCs w:val="28"/>
      <w:u w:val="single"/>
    </w:rPr>
  </w:style>
  <w:style w:type="paragraph" w:styleId="TM1">
    <w:name w:val="toc 1"/>
    <w:basedOn w:val="Normal"/>
    <w:autoRedefine/>
    <w:uiPriority w:val="99"/>
    <w:semiHidden/>
    <w:pPr>
      <w:widowControl w:val="0"/>
      <w:tabs>
        <w:tab w:val="right" w:leader="dot" w:pos="9922"/>
      </w:tabs>
      <w:spacing w:after="240" w:line="240" w:lineRule="atLeast"/>
      <w:ind w:right="567"/>
    </w:pPr>
    <w:rPr>
      <w:rFonts w:ascii="Arial" w:hAnsi="Arial" w:cs="Arial"/>
      <w:b/>
      <w:bCs/>
      <w:color w:val="000000"/>
      <w:sz w:val="24"/>
      <w:szCs w:val="24"/>
      <w:u w:val="single"/>
    </w:rPr>
  </w:style>
  <w:style w:type="paragraph" w:styleId="TM2">
    <w:name w:val="toc 2"/>
    <w:basedOn w:val="Normal"/>
    <w:autoRedefine/>
    <w:uiPriority w:val="99"/>
    <w:semiHidden/>
    <w:pPr>
      <w:widowControl w:val="0"/>
      <w:tabs>
        <w:tab w:val="right" w:leader="dot" w:pos="9922"/>
      </w:tabs>
      <w:spacing w:line="240" w:lineRule="atLeast"/>
      <w:ind w:left="283" w:right="567"/>
    </w:pPr>
    <w:rPr>
      <w:rFonts w:ascii="Arial" w:hAnsi="Arial" w:cs="Arial"/>
      <w:b/>
      <w:bCs/>
      <w:color w:val="000000"/>
      <w:sz w:val="24"/>
      <w:szCs w:val="24"/>
    </w:rPr>
  </w:style>
  <w:style w:type="paragraph" w:styleId="TM3">
    <w:name w:val="toc 3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454" w:right="567"/>
    </w:pPr>
    <w:rPr>
      <w:rFonts w:ascii="Arial" w:hAnsi="Arial" w:cs="Arial"/>
      <w:b/>
      <w:bCs/>
      <w:noProof/>
      <w:color w:val="000000"/>
      <w:lang w:val="en-US"/>
    </w:rPr>
  </w:style>
  <w:style w:type="paragraph" w:styleId="TM4">
    <w:name w:val="toc 4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styleId="TM5">
    <w:name w:val="toc 5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customStyle="1" w:styleId="Vide8">
    <w:name w:val="Vide 8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Sup">
    <w:name w:val="Vide Bord Sup"/>
    <w:uiPriority w:val="99"/>
    <w:pPr>
      <w:widowControl w:val="0"/>
      <w:pBdr>
        <w:top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Inf">
    <w:name w:val="Vide Bord Inf"/>
    <w:uiPriority w:val="99"/>
    <w:pPr>
      <w:widowControl w:val="0"/>
      <w:pBdr>
        <w:bottom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">
    <w:name w:val="Vide Cadre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Sup">
    <w:name w:val="Vide Cadre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Inf">
    <w:name w:val="Vide Cadre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">
    <w:name w:val="Vide Col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Sup">
    <w:name w:val="Vide Col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Inf">
    <w:name w:val="Vide Col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Descriptif3Car">
    <w:name w:val="Descriptif 3 Car"/>
    <w:link w:val="Descriptif3CarCar"/>
    <w:autoRedefine/>
    <w:uiPriority w:val="99"/>
    <w:rsid w:val="005D1A91"/>
    <w:pPr>
      <w:keepNext/>
      <w:keepLines/>
      <w:autoSpaceDE w:val="0"/>
      <w:autoSpaceDN w:val="0"/>
      <w:adjustRightInd w:val="0"/>
      <w:spacing w:after="0" w:line="80" w:lineRule="atLeast"/>
      <w:ind w:left="680" w:right="227"/>
      <w:jc w:val="both"/>
    </w:pPr>
    <w:rPr>
      <w:rFonts w:ascii="Arial" w:hAnsi="Arial" w:cs="Arial"/>
      <w:color w:val="000000"/>
      <w:sz w:val="16"/>
      <w:szCs w:val="16"/>
    </w:rPr>
  </w:style>
  <w:style w:type="character" w:customStyle="1" w:styleId="Descriptif3CarCar">
    <w:name w:val="Descriptif 3 Car Car"/>
    <w:basedOn w:val="Policepardfaut"/>
    <w:link w:val="Descriptif3Car"/>
    <w:uiPriority w:val="99"/>
    <w:locked/>
    <w:rsid w:val="005D1A91"/>
    <w:rPr>
      <w:rFonts w:ascii="Arial" w:hAnsi="Arial" w:cs="Arial"/>
      <w:color w:val="000000"/>
      <w:sz w:val="16"/>
      <w:szCs w:val="16"/>
      <w:lang w:val="fr-FR" w:eastAsia="fr-FR"/>
    </w:rPr>
  </w:style>
  <w:style w:type="character" w:customStyle="1" w:styleId="fontstyle01">
    <w:name w:val="fontstyle01"/>
    <w:rsid w:val="00416262"/>
    <w:rPr>
      <w:rFonts w:ascii="ArialMT" w:hAnsi="ArialMT"/>
      <w:color w:val="000000"/>
      <w:sz w:val="20"/>
    </w:rPr>
  </w:style>
  <w:style w:type="character" w:customStyle="1" w:styleId="fontstyle21">
    <w:name w:val="fontstyle21"/>
    <w:rsid w:val="00416262"/>
    <w:rPr>
      <w:rFonts w:ascii="Arial-BoldItalicMT" w:hAnsi="Arial-BoldItalicMT"/>
      <w:b/>
      <w:i/>
      <w:color w:val="000000"/>
      <w:sz w:val="20"/>
    </w:rPr>
  </w:style>
  <w:style w:type="character" w:customStyle="1" w:styleId="fontstyle31">
    <w:name w:val="fontstyle31"/>
    <w:rsid w:val="00416262"/>
    <w:rPr>
      <w:rFonts w:ascii="Wingdings-Regular" w:hAnsi="Wingdings-Regular"/>
      <w:color w:val="000000"/>
      <w:sz w:val="20"/>
    </w:rPr>
  </w:style>
  <w:style w:type="paragraph" w:styleId="Sansinterligne">
    <w:name w:val="No Spacing"/>
    <w:uiPriority w:val="1"/>
    <w:qFormat/>
    <w:rsid w:val="00392D9A"/>
    <w:pPr>
      <w:autoSpaceDE w:val="0"/>
      <w:autoSpaceDN w:val="0"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  REPARTITIF</vt:lpstr>
    </vt:vector>
  </TitlesOfParts>
  <Company> 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  REPARTITIF</dc:title>
  <dc:subject/>
  <dc:creator>JP</dc:creator>
  <cp:keywords/>
  <dc:description/>
  <cp:lastModifiedBy>GUEGUEN Marie-claire</cp:lastModifiedBy>
  <cp:revision>6</cp:revision>
  <cp:lastPrinted>2022-09-12T13:08:00Z</cp:lastPrinted>
  <dcterms:created xsi:type="dcterms:W3CDTF">2024-05-22T14:09:00Z</dcterms:created>
  <dcterms:modified xsi:type="dcterms:W3CDTF">2025-12-09T14:26:00Z</dcterms:modified>
</cp:coreProperties>
</file>