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9035FA" w14:textId="77777777" w:rsidR="00BF4CC7" w:rsidRPr="009A6098" w:rsidRDefault="00BF4CC7" w:rsidP="00BF4CC7">
      <w:pPr>
        <w:rPr>
          <w:sz w:val="22"/>
          <w:szCs w:val="22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BF4CC7" w:rsidRPr="009A6098" w14:paraId="3FA0F1DE" w14:textId="77777777" w:rsidTr="009D7C6B">
        <w:trPr>
          <w:jc w:val="center"/>
        </w:trPr>
        <w:tc>
          <w:tcPr>
            <w:tcW w:w="10206" w:type="dxa"/>
            <w:tcBorders>
              <w:top w:val="single" w:sz="18" w:space="0" w:color="009B37"/>
              <w:left w:val="single" w:sz="18" w:space="0" w:color="009B37"/>
              <w:bottom w:val="single" w:sz="18" w:space="0" w:color="009B37"/>
              <w:right w:val="single" w:sz="18" w:space="0" w:color="009B37"/>
            </w:tcBorders>
            <w:shd w:val="clear" w:color="auto" w:fill="A02B93" w:themeFill="accent5"/>
          </w:tcPr>
          <w:p w14:paraId="537399AD" w14:textId="4A186B3D" w:rsidR="00BF4CC7" w:rsidRPr="009A6098" w:rsidRDefault="00BF4CC7" w:rsidP="009D7C6B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uppressAutoHyphens/>
              <w:jc w:val="center"/>
              <w:rPr>
                <w:rFonts w:ascii="Arial" w:hAnsi="Arial" w:cs="Arial"/>
                <w:b/>
                <w:color w:val="FFFFFF" w:themeColor="background1"/>
                <w:sz w:val="28"/>
                <w:szCs w:val="28"/>
                <w:lang w:eastAsia="ar-SA"/>
              </w:rPr>
            </w:pPr>
            <w:r w:rsidRPr="009A6098">
              <w:rPr>
                <w:rFonts w:ascii="Arial" w:hAnsi="Arial" w:cs="Arial"/>
                <w:b/>
                <w:color w:val="FFFFFF" w:themeColor="background1"/>
                <w:sz w:val="28"/>
                <w:szCs w:val="28"/>
                <w:lang w:eastAsia="ar-SA"/>
              </w:rPr>
              <w:t>«</w:t>
            </w:r>
            <w:r w:rsidR="006A5ABE" w:rsidRPr="009A6098">
              <w:rPr>
                <w:rFonts w:ascii="Arial" w:hAnsi="Arial" w:cs="Arial"/>
                <w:b/>
                <w:color w:val="FFFFFF" w:themeColor="background1"/>
                <w:sz w:val="28"/>
                <w:szCs w:val="28"/>
                <w:lang w:eastAsia="ar-SA"/>
              </w:rPr>
              <w:t>Accompagnement de Business France en communication institutionnelle</w:t>
            </w:r>
            <w:r w:rsidR="006A5ABE" w:rsidRPr="009A6098">
              <w:rPr>
                <w:rFonts w:ascii="Arial" w:hAnsi="Arial" w:cs="Arial"/>
                <w:b/>
                <w:color w:val="FFFFFF" w:themeColor="background1"/>
                <w:sz w:val="28"/>
                <w:szCs w:val="28"/>
                <w:lang w:eastAsia="ar-SA"/>
              </w:rPr>
              <w:t xml:space="preserve"> </w:t>
            </w:r>
            <w:r w:rsidRPr="009A6098">
              <w:rPr>
                <w:rFonts w:ascii="Arial" w:hAnsi="Arial" w:cs="Arial"/>
                <w:b/>
                <w:color w:val="FFFFFF" w:themeColor="background1"/>
                <w:sz w:val="28"/>
                <w:szCs w:val="28"/>
                <w:lang w:eastAsia="ar-SA"/>
              </w:rPr>
              <w:t>»</w:t>
            </w:r>
          </w:p>
          <w:p w14:paraId="1D685237" w14:textId="64401663" w:rsidR="00BF4CC7" w:rsidRPr="009A6098" w:rsidRDefault="002C36B3" w:rsidP="009D7C6B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uppressAutoHyphens/>
              <w:jc w:val="center"/>
              <w:rPr>
                <w:rFonts w:ascii="Arial" w:hAnsi="Arial" w:cs="Arial"/>
                <w:b/>
                <w:color w:val="FFFFFF" w:themeColor="background1"/>
                <w:sz w:val="28"/>
                <w:szCs w:val="28"/>
                <w:lang w:eastAsia="ar-SA"/>
              </w:rPr>
            </w:pPr>
            <w:r w:rsidRPr="009A6098">
              <w:rPr>
                <w:rFonts w:ascii="Arial" w:hAnsi="Arial" w:cs="Arial"/>
                <w:b/>
                <w:color w:val="FFFFFF" w:themeColor="background1"/>
                <w:sz w:val="28"/>
                <w:szCs w:val="28"/>
                <w:lang w:eastAsia="ar-SA"/>
              </w:rPr>
              <w:t>MARCHE N°25-1</w:t>
            </w:r>
            <w:r w:rsidR="006A5ABE" w:rsidRPr="009A6098">
              <w:rPr>
                <w:rFonts w:ascii="Arial" w:hAnsi="Arial" w:cs="Arial"/>
                <w:b/>
                <w:color w:val="FFFFFF" w:themeColor="background1"/>
                <w:sz w:val="28"/>
                <w:szCs w:val="28"/>
                <w:lang w:eastAsia="ar-SA"/>
              </w:rPr>
              <w:t>2</w:t>
            </w:r>
            <w:r w:rsidRPr="009A6098">
              <w:rPr>
                <w:rFonts w:ascii="Arial" w:hAnsi="Arial" w:cs="Arial"/>
                <w:b/>
                <w:color w:val="FFFFFF" w:themeColor="background1"/>
                <w:sz w:val="28"/>
                <w:szCs w:val="28"/>
                <w:lang w:eastAsia="ar-SA"/>
              </w:rPr>
              <w:t>-01</w:t>
            </w:r>
          </w:p>
          <w:p w14:paraId="14DB643B" w14:textId="200D98E4" w:rsidR="009564FF" w:rsidRPr="009A6098" w:rsidRDefault="009564FF" w:rsidP="009D7C6B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uppressAutoHyphens/>
              <w:jc w:val="center"/>
              <w:rPr>
                <w:rFonts w:ascii="Arial" w:hAnsi="Arial" w:cs="Arial"/>
                <w:b/>
                <w:sz w:val="32"/>
                <w:szCs w:val="32"/>
                <w:lang w:eastAsia="ar-SA"/>
              </w:rPr>
            </w:pPr>
            <w:r w:rsidRPr="009A6098">
              <w:rPr>
                <w:rFonts w:ascii="Arial" w:hAnsi="Arial" w:cs="Arial"/>
                <w:b/>
                <w:color w:val="FFFFFF" w:themeColor="background1"/>
                <w:sz w:val="28"/>
                <w:szCs w:val="28"/>
                <w:lang w:eastAsia="ar-SA"/>
              </w:rPr>
              <w:t>JOUE N°</w:t>
            </w:r>
            <w:r w:rsidR="006A5ABE" w:rsidRPr="009A6098">
              <w:rPr>
                <w:rFonts w:ascii="Arial" w:hAnsi="Arial" w:cs="Arial"/>
                <w:b/>
                <w:color w:val="FFFFFF" w:themeColor="background1"/>
                <w:sz w:val="28"/>
                <w:szCs w:val="28"/>
                <w:lang w:eastAsia="ar-SA"/>
              </w:rPr>
              <w:t>816133-2025</w:t>
            </w:r>
          </w:p>
        </w:tc>
      </w:tr>
      <w:tr w:rsidR="00BF4CC7" w:rsidRPr="009A6098" w14:paraId="2AEDE174" w14:textId="77777777" w:rsidTr="009D7C6B">
        <w:trPr>
          <w:jc w:val="center"/>
        </w:trPr>
        <w:tc>
          <w:tcPr>
            <w:tcW w:w="10206" w:type="dxa"/>
            <w:tcBorders>
              <w:top w:val="single" w:sz="18" w:space="0" w:color="009B37"/>
              <w:left w:val="nil"/>
              <w:bottom w:val="single" w:sz="18" w:space="0" w:color="009B37"/>
              <w:right w:val="nil"/>
            </w:tcBorders>
          </w:tcPr>
          <w:p w14:paraId="1C6BA199" w14:textId="77777777" w:rsidR="00BF4CC7" w:rsidRPr="009A6098" w:rsidRDefault="00BF4CC7" w:rsidP="009D7C6B">
            <w:pPr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</w:p>
          <w:p w14:paraId="68233D27" w14:textId="77777777" w:rsidR="00BF4CC7" w:rsidRPr="009A6098" w:rsidRDefault="00BF4CC7" w:rsidP="009D7C6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4CC7" w:rsidRPr="009A6098" w14:paraId="2AEA5A12" w14:textId="77777777" w:rsidTr="009D7C6B">
        <w:trPr>
          <w:jc w:val="center"/>
        </w:trPr>
        <w:tc>
          <w:tcPr>
            <w:tcW w:w="10206" w:type="dxa"/>
            <w:tcBorders>
              <w:top w:val="single" w:sz="18" w:space="0" w:color="009B37"/>
              <w:left w:val="single" w:sz="18" w:space="0" w:color="009B37"/>
              <w:bottom w:val="single" w:sz="18" w:space="0" w:color="009B37"/>
              <w:right w:val="single" w:sz="18" w:space="0" w:color="009B37"/>
            </w:tcBorders>
            <w:shd w:val="clear" w:color="auto" w:fill="A02B93" w:themeFill="accent5"/>
          </w:tcPr>
          <w:p w14:paraId="36350415" w14:textId="31724509" w:rsidR="00BF4CC7" w:rsidRPr="009A6098" w:rsidRDefault="00BF4CC7" w:rsidP="00BF4CC7">
            <w:pPr>
              <w:spacing w:before="60" w:after="60"/>
              <w:jc w:val="center"/>
              <w:rPr>
                <w:rFonts w:ascii="Arial" w:hAnsi="Arial" w:cs="Arial"/>
                <w:caps/>
                <w:color w:val="FFFFFF"/>
                <w:sz w:val="36"/>
                <w:szCs w:val="22"/>
              </w:rPr>
            </w:pPr>
            <w:r w:rsidRPr="009A6098">
              <w:rPr>
                <w:rFonts w:ascii="Arial" w:hAnsi="Arial" w:cs="Arial"/>
                <w:b/>
                <w:bCs/>
                <w:caps/>
                <w:color w:val="FFFFFF"/>
                <w:sz w:val="32"/>
              </w:rPr>
              <w:t>CADRE DE Réponse technique (CRT)</w:t>
            </w:r>
          </w:p>
        </w:tc>
      </w:tr>
    </w:tbl>
    <w:p w14:paraId="7B8E201B" w14:textId="77777777" w:rsidR="00BF4CC7" w:rsidRPr="009A6098" w:rsidRDefault="00BF4CC7" w:rsidP="00BF4CC7">
      <w:pPr>
        <w:rPr>
          <w:sz w:val="22"/>
          <w:szCs w:val="22"/>
        </w:rPr>
      </w:pPr>
    </w:p>
    <w:p w14:paraId="16729529" w14:textId="77777777" w:rsidR="00BF4CC7" w:rsidRPr="009A6098" w:rsidRDefault="00BF4CC7" w:rsidP="00BF4CC7">
      <w:pPr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9A6098">
        <w:rPr>
          <w:rFonts w:ascii="Arial" w:hAnsi="Arial" w:cs="Arial"/>
          <w:b/>
          <w:bCs/>
          <w:i/>
          <w:iCs/>
          <w:sz w:val="22"/>
          <w:szCs w:val="22"/>
        </w:rPr>
        <w:t>Le présent CRT comporte 3 pages, numérotées de 1 à 3.</w:t>
      </w:r>
    </w:p>
    <w:p w14:paraId="44D1085B" w14:textId="77777777" w:rsidR="00BF4CC7" w:rsidRPr="009A6098" w:rsidRDefault="00BF4CC7" w:rsidP="00BF4CC7">
      <w:pPr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223A6952" w14:textId="77777777" w:rsidR="00BF4CC7" w:rsidRPr="009A6098" w:rsidRDefault="00BF4CC7" w:rsidP="00BF4CC7">
      <w:pPr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9A6098">
        <w:rPr>
          <w:rFonts w:ascii="Arial" w:hAnsi="Arial" w:cs="Arial"/>
          <w:b/>
          <w:bCs/>
          <w:i/>
          <w:iCs/>
          <w:sz w:val="22"/>
          <w:szCs w:val="22"/>
        </w:rPr>
        <w:t xml:space="preserve">Conformément au règlement de la consultation joint, les critères techniques ci-dessous doivent être complétés par le candidat en respectant explicitement les indications suivantes : </w:t>
      </w:r>
    </w:p>
    <w:p w14:paraId="35E73599" w14:textId="77777777" w:rsidR="00BF4CC7" w:rsidRPr="009A6098" w:rsidRDefault="00BF4CC7" w:rsidP="00BF4CC7">
      <w:pPr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01FFFB03" w14:textId="77777777" w:rsidR="00BF4CC7" w:rsidRPr="009A6098" w:rsidRDefault="00BF4CC7" w:rsidP="00BF4CC7">
      <w:pPr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9A6098">
        <w:rPr>
          <w:rFonts w:ascii="Arial" w:hAnsi="Arial" w:cs="Arial"/>
          <w:b/>
          <w:bCs/>
          <w:i/>
          <w:iCs/>
          <w:sz w:val="22"/>
          <w:szCs w:val="22"/>
        </w:rPr>
        <w:t>Les réponses aux critères sont rédigées sur le présent document ;</w:t>
      </w:r>
    </w:p>
    <w:p w14:paraId="544D600E" w14:textId="77777777" w:rsidR="00BF4CC7" w:rsidRPr="009A6098" w:rsidRDefault="00BF4CC7" w:rsidP="00BF4CC7">
      <w:pPr>
        <w:pStyle w:val="Paragraphedeliste"/>
        <w:numPr>
          <w:ilvl w:val="0"/>
          <w:numId w:val="1"/>
        </w:numPr>
        <w:spacing w:after="160" w:line="259" w:lineRule="auto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9A6098">
        <w:rPr>
          <w:rFonts w:ascii="Arial" w:hAnsi="Arial" w:cs="Arial"/>
          <w:b/>
          <w:bCs/>
          <w:i/>
          <w:iCs/>
          <w:sz w:val="22"/>
          <w:szCs w:val="22"/>
        </w:rPr>
        <w:t>Interdiction de répondre aux critères sur un document annexe ou de joindre un document annexe ;</w:t>
      </w:r>
    </w:p>
    <w:p w14:paraId="376ADB3F" w14:textId="77777777" w:rsidR="00BF4CC7" w:rsidRPr="009A6098" w:rsidRDefault="00BF4CC7" w:rsidP="00BF4CC7">
      <w:pPr>
        <w:pStyle w:val="Paragraphedeliste"/>
        <w:numPr>
          <w:ilvl w:val="0"/>
          <w:numId w:val="1"/>
        </w:numPr>
        <w:spacing w:after="160" w:line="259" w:lineRule="auto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9A6098">
        <w:rPr>
          <w:rFonts w:ascii="Arial" w:hAnsi="Arial" w:cs="Arial"/>
          <w:b/>
          <w:bCs/>
          <w:i/>
          <w:iCs/>
          <w:sz w:val="22"/>
          <w:szCs w:val="22"/>
        </w:rPr>
        <w:t>Interdiction de modifier les critères du CRT ;</w:t>
      </w:r>
    </w:p>
    <w:p w14:paraId="1969C86C" w14:textId="77777777" w:rsidR="00BF4CC7" w:rsidRPr="009A6098" w:rsidRDefault="00BF4CC7" w:rsidP="00BF4CC7">
      <w:pPr>
        <w:pStyle w:val="Paragraphedeliste"/>
        <w:numPr>
          <w:ilvl w:val="0"/>
          <w:numId w:val="1"/>
        </w:numPr>
        <w:spacing w:after="160" w:line="259" w:lineRule="auto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9A6098">
        <w:rPr>
          <w:rFonts w:ascii="Arial" w:hAnsi="Arial" w:cs="Arial"/>
          <w:b/>
          <w:bCs/>
          <w:i/>
          <w:iCs/>
          <w:sz w:val="22"/>
          <w:szCs w:val="22"/>
        </w:rPr>
        <w:t xml:space="preserve">Interdiction de modifier la trame du CRT ; </w:t>
      </w:r>
    </w:p>
    <w:p w14:paraId="0A3A841F" w14:textId="77777777" w:rsidR="00BF4CC7" w:rsidRPr="009A6098" w:rsidRDefault="00BF4CC7" w:rsidP="00BF4CC7">
      <w:pPr>
        <w:pStyle w:val="Paragraphedeliste"/>
        <w:numPr>
          <w:ilvl w:val="0"/>
          <w:numId w:val="1"/>
        </w:numPr>
        <w:spacing w:after="160" w:line="259" w:lineRule="auto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9A6098">
        <w:rPr>
          <w:rFonts w:ascii="Arial" w:hAnsi="Arial" w:cs="Arial"/>
          <w:b/>
          <w:bCs/>
          <w:i/>
          <w:iCs/>
          <w:sz w:val="22"/>
          <w:szCs w:val="22"/>
        </w:rPr>
        <w:t>Les réponses aux critères doivent être rédigées en français.</w:t>
      </w:r>
    </w:p>
    <w:p w14:paraId="39C96D65" w14:textId="77777777" w:rsidR="00BF4CC7" w:rsidRPr="009A6098" w:rsidRDefault="00BF4CC7" w:rsidP="00BF4CC7">
      <w:pPr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9A6098">
        <w:rPr>
          <w:rFonts w:ascii="Arial" w:hAnsi="Arial" w:cs="Arial"/>
          <w:b/>
          <w:bCs/>
          <w:i/>
          <w:iCs/>
          <w:sz w:val="22"/>
          <w:szCs w:val="22"/>
        </w:rPr>
        <w:t>La note est égale à ZERO (0) par critère en cas de non-réponse.</w:t>
      </w:r>
    </w:p>
    <w:p w14:paraId="4421229B" w14:textId="77777777" w:rsidR="00BF4CC7" w:rsidRPr="009A6098" w:rsidRDefault="00BF4CC7" w:rsidP="00BF4CC7">
      <w:pPr>
        <w:rPr>
          <w:rFonts w:ascii="Arial" w:hAnsi="Arial" w:cs="Arial"/>
          <w:b/>
          <w:bCs/>
          <w:i/>
          <w:iCs/>
          <w:sz w:val="22"/>
          <w:szCs w:val="22"/>
          <w:u w:val="single"/>
        </w:rPr>
      </w:pPr>
    </w:p>
    <w:p w14:paraId="46396036" w14:textId="77777777" w:rsidR="00BF4CC7" w:rsidRPr="009A6098" w:rsidRDefault="00BF4CC7" w:rsidP="00BF4CC7">
      <w:pPr>
        <w:rPr>
          <w:rFonts w:ascii="Arial" w:hAnsi="Arial" w:cs="Arial"/>
          <w:sz w:val="22"/>
          <w:szCs w:val="22"/>
        </w:rPr>
      </w:pPr>
    </w:p>
    <w:tbl>
      <w:tblPr>
        <w:tblW w:w="10208" w:type="dxa"/>
        <w:tblBorders>
          <w:top w:val="single" w:sz="12" w:space="0" w:color="009B37"/>
          <w:left w:val="single" w:sz="12" w:space="0" w:color="009B37"/>
          <w:bottom w:val="single" w:sz="12" w:space="0" w:color="009B37"/>
          <w:right w:val="single" w:sz="12" w:space="0" w:color="009B37"/>
        </w:tblBorders>
        <w:shd w:val="solid" w:color="009B37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936"/>
        <w:gridCol w:w="1272"/>
      </w:tblGrid>
      <w:tr w:rsidR="00BF4CC7" w:rsidRPr="009A6098" w14:paraId="3F39CCA1" w14:textId="77777777" w:rsidTr="009D7C6B">
        <w:tc>
          <w:tcPr>
            <w:tcW w:w="8936" w:type="dxa"/>
            <w:shd w:val="clear" w:color="auto" w:fill="A02B93" w:themeFill="accent5"/>
          </w:tcPr>
          <w:p w14:paraId="222CD189" w14:textId="77777777" w:rsidR="00BF4CC7" w:rsidRPr="009A6098" w:rsidRDefault="00BF4CC7" w:rsidP="009D7C6B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9A6098">
              <w:rPr>
                <w:rFonts w:ascii="Arial" w:hAnsi="Arial" w:cs="Arial"/>
                <w:color w:val="FFFFFF"/>
                <w:sz w:val="22"/>
                <w:szCs w:val="22"/>
              </w:rPr>
              <w:br w:type="page"/>
            </w:r>
            <w:r w:rsidRPr="009A6098">
              <w:rPr>
                <w:rFonts w:ascii="Arial" w:hAnsi="Arial" w:cs="Arial"/>
                <w:b/>
                <w:color w:val="FFFFFF"/>
                <w:sz w:val="22"/>
                <w:szCs w:val="22"/>
              </w:rPr>
              <w:t>Identification du candidat</w:t>
            </w:r>
          </w:p>
        </w:tc>
        <w:tc>
          <w:tcPr>
            <w:tcW w:w="1272" w:type="dxa"/>
            <w:shd w:val="clear" w:color="auto" w:fill="A02B93" w:themeFill="accent5"/>
          </w:tcPr>
          <w:p w14:paraId="2C6F270C" w14:textId="77777777" w:rsidR="00BF4CC7" w:rsidRPr="009A6098" w:rsidRDefault="00BF4CC7" w:rsidP="009D7C6B">
            <w:pPr>
              <w:tabs>
                <w:tab w:val="left" w:pos="-142"/>
              </w:tabs>
              <w:jc w:val="right"/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</w:p>
        </w:tc>
      </w:tr>
    </w:tbl>
    <w:p w14:paraId="276C0B17" w14:textId="77777777" w:rsidR="00BF4CC7" w:rsidRPr="009A6098" w:rsidRDefault="00BF4CC7" w:rsidP="00BF4CC7">
      <w:pPr>
        <w:spacing w:before="60"/>
        <w:jc w:val="both"/>
        <w:rPr>
          <w:rFonts w:ascii="Arial" w:hAnsi="Arial" w:cs="Arial"/>
          <w:sz w:val="22"/>
          <w:szCs w:val="22"/>
        </w:rPr>
      </w:pPr>
    </w:p>
    <w:p w14:paraId="76F23995" w14:textId="77777777" w:rsidR="00BF4CC7" w:rsidRPr="009A6098" w:rsidRDefault="00BF4CC7" w:rsidP="00BF4CC7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9A6098">
        <w:rPr>
          <w:rFonts w:ascii="Arial" w:hAnsi="Arial" w:cs="Arial"/>
          <w:sz w:val="22"/>
          <w:szCs w:val="22"/>
        </w:rPr>
        <w:t xml:space="preserve">Raison sociale : </w:t>
      </w:r>
    </w:p>
    <w:p w14:paraId="45980D3A" w14:textId="77777777" w:rsidR="00BF4CC7" w:rsidRPr="009A6098" w:rsidRDefault="00BF4CC7" w:rsidP="00BF4CC7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9A6098">
        <w:rPr>
          <w:rFonts w:ascii="Arial" w:hAnsi="Arial" w:cs="Arial"/>
          <w:sz w:val="22"/>
          <w:szCs w:val="22"/>
        </w:rPr>
        <w:t xml:space="preserve">Adresse : </w:t>
      </w:r>
    </w:p>
    <w:p w14:paraId="75404CE6" w14:textId="77777777" w:rsidR="00BF4CC7" w:rsidRPr="009A6098" w:rsidRDefault="00BF4CC7" w:rsidP="00BF4CC7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9A6098">
        <w:rPr>
          <w:rFonts w:ascii="Arial" w:hAnsi="Arial" w:cs="Arial"/>
          <w:sz w:val="22"/>
          <w:szCs w:val="22"/>
        </w:rPr>
        <w:t>Tél. :</w:t>
      </w:r>
      <w:r w:rsidRPr="009A6098">
        <w:rPr>
          <w:rFonts w:ascii="Arial" w:hAnsi="Arial" w:cs="Arial"/>
          <w:sz w:val="22"/>
          <w:szCs w:val="22"/>
        </w:rPr>
        <w:tab/>
      </w:r>
      <w:r w:rsidRPr="009A6098">
        <w:rPr>
          <w:rFonts w:ascii="Arial" w:hAnsi="Arial" w:cs="Arial"/>
          <w:sz w:val="22"/>
          <w:szCs w:val="22"/>
        </w:rPr>
        <w:tab/>
      </w:r>
      <w:r w:rsidRPr="009A6098">
        <w:rPr>
          <w:rFonts w:ascii="Arial" w:hAnsi="Arial" w:cs="Arial"/>
          <w:sz w:val="22"/>
          <w:szCs w:val="22"/>
        </w:rPr>
        <w:tab/>
      </w:r>
      <w:r w:rsidRPr="009A6098">
        <w:rPr>
          <w:rFonts w:ascii="Arial" w:hAnsi="Arial" w:cs="Arial"/>
          <w:sz w:val="22"/>
          <w:szCs w:val="22"/>
        </w:rPr>
        <w:tab/>
      </w:r>
      <w:r w:rsidRPr="009A6098">
        <w:rPr>
          <w:rFonts w:ascii="Arial" w:hAnsi="Arial" w:cs="Arial"/>
          <w:sz w:val="22"/>
          <w:szCs w:val="22"/>
        </w:rPr>
        <w:tab/>
      </w:r>
      <w:r w:rsidRPr="009A6098">
        <w:rPr>
          <w:rFonts w:ascii="Arial" w:hAnsi="Arial" w:cs="Arial"/>
          <w:sz w:val="22"/>
          <w:szCs w:val="22"/>
        </w:rPr>
        <w:tab/>
      </w:r>
      <w:r w:rsidRPr="009A6098">
        <w:rPr>
          <w:rFonts w:ascii="Arial" w:hAnsi="Arial" w:cs="Arial"/>
          <w:sz w:val="22"/>
          <w:szCs w:val="22"/>
        </w:rPr>
        <w:tab/>
      </w:r>
      <w:r w:rsidRPr="009A6098">
        <w:rPr>
          <w:rFonts w:ascii="Arial" w:hAnsi="Arial" w:cs="Arial"/>
          <w:sz w:val="22"/>
          <w:szCs w:val="22"/>
        </w:rPr>
        <w:tab/>
      </w:r>
    </w:p>
    <w:p w14:paraId="3ED303CC" w14:textId="77777777" w:rsidR="00BF4CC7" w:rsidRPr="009A6098" w:rsidRDefault="00BF4CC7" w:rsidP="00BF4CC7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9A6098">
        <w:rPr>
          <w:rFonts w:ascii="Arial" w:hAnsi="Arial" w:cs="Arial"/>
          <w:sz w:val="22"/>
          <w:szCs w:val="22"/>
        </w:rPr>
        <w:t>Courriel :</w:t>
      </w:r>
    </w:p>
    <w:p w14:paraId="404586D8" w14:textId="77777777" w:rsidR="00BF4CC7" w:rsidRPr="009A6098" w:rsidRDefault="00BF4CC7" w:rsidP="00BF4CC7">
      <w:pPr>
        <w:spacing w:before="120"/>
        <w:jc w:val="both"/>
        <w:rPr>
          <w:rFonts w:ascii="Arial" w:hAnsi="Arial" w:cs="Arial"/>
          <w:sz w:val="22"/>
          <w:szCs w:val="22"/>
        </w:rPr>
      </w:pPr>
    </w:p>
    <w:p w14:paraId="4652EF39" w14:textId="77777777" w:rsidR="00BF4CC7" w:rsidRPr="009A6098" w:rsidRDefault="00BF4CC7" w:rsidP="00BF4CC7">
      <w:pPr>
        <w:spacing w:before="120"/>
        <w:jc w:val="both"/>
        <w:rPr>
          <w:rFonts w:ascii="Arial" w:hAnsi="Arial" w:cs="Arial"/>
          <w:sz w:val="22"/>
          <w:szCs w:val="22"/>
        </w:rPr>
      </w:pPr>
    </w:p>
    <w:p w14:paraId="76B046FA" w14:textId="77777777" w:rsidR="00BF4CC7" w:rsidRPr="009A6098" w:rsidRDefault="00BF4CC7" w:rsidP="00BF4CC7">
      <w:pPr>
        <w:spacing w:before="120"/>
        <w:jc w:val="both"/>
        <w:rPr>
          <w:rFonts w:ascii="Arial" w:hAnsi="Arial" w:cs="Arial"/>
          <w:sz w:val="22"/>
          <w:szCs w:val="22"/>
        </w:rPr>
      </w:pPr>
    </w:p>
    <w:p w14:paraId="639FECE3" w14:textId="77777777" w:rsidR="00BF4CC7" w:rsidRPr="009A6098" w:rsidRDefault="00BF4CC7" w:rsidP="00BF4CC7">
      <w:pPr>
        <w:spacing w:before="120"/>
        <w:jc w:val="both"/>
        <w:rPr>
          <w:rFonts w:ascii="Arial" w:hAnsi="Arial" w:cs="Arial"/>
          <w:sz w:val="22"/>
          <w:szCs w:val="22"/>
        </w:rPr>
      </w:pPr>
    </w:p>
    <w:p w14:paraId="094FBB47" w14:textId="77777777" w:rsidR="00BF4CC7" w:rsidRPr="009A6098" w:rsidRDefault="00BF4CC7" w:rsidP="00BF4CC7">
      <w:pPr>
        <w:spacing w:before="120"/>
        <w:jc w:val="both"/>
        <w:rPr>
          <w:rFonts w:ascii="Arial" w:hAnsi="Arial" w:cs="Arial"/>
          <w:sz w:val="22"/>
          <w:szCs w:val="22"/>
        </w:rPr>
      </w:pPr>
    </w:p>
    <w:p w14:paraId="52D03B1B" w14:textId="77777777" w:rsidR="00BF4CC7" w:rsidRPr="009A6098" w:rsidRDefault="00BF4CC7" w:rsidP="00BF4CC7">
      <w:pPr>
        <w:spacing w:before="120"/>
        <w:jc w:val="both"/>
        <w:rPr>
          <w:rFonts w:ascii="Arial" w:hAnsi="Arial" w:cs="Arial"/>
          <w:sz w:val="22"/>
          <w:szCs w:val="22"/>
        </w:rPr>
      </w:pPr>
    </w:p>
    <w:p w14:paraId="19784A03" w14:textId="77777777" w:rsidR="00BF4CC7" w:rsidRPr="009A6098" w:rsidRDefault="00BF4CC7" w:rsidP="00BF4CC7">
      <w:pPr>
        <w:spacing w:before="120"/>
        <w:jc w:val="both"/>
        <w:rPr>
          <w:rFonts w:ascii="Arial" w:hAnsi="Arial" w:cs="Arial"/>
          <w:sz w:val="22"/>
          <w:szCs w:val="22"/>
        </w:rPr>
      </w:pPr>
    </w:p>
    <w:p w14:paraId="36BC0857" w14:textId="77777777" w:rsidR="00BF4CC7" w:rsidRPr="009A6098" w:rsidRDefault="00BF4CC7" w:rsidP="00BF4CC7">
      <w:pPr>
        <w:spacing w:before="120"/>
        <w:jc w:val="both"/>
        <w:rPr>
          <w:rFonts w:ascii="Arial" w:hAnsi="Arial" w:cs="Arial"/>
          <w:sz w:val="22"/>
          <w:szCs w:val="22"/>
        </w:rPr>
      </w:pPr>
    </w:p>
    <w:p w14:paraId="6698D4BC" w14:textId="77777777" w:rsidR="00BF4CC7" w:rsidRPr="009A6098" w:rsidRDefault="00BF4CC7" w:rsidP="00BF4CC7">
      <w:pPr>
        <w:spacing w:before="120"/>
        <w:jc w:val="both"/>
        <w:rPr>
          <w:rFonts w:ascii="Arial" w:hAnsi="Arial" w:cs="Arial"/>
          <w:sz w:val="22"/>
          <w:szCs w:val="22"/>
        </w:rPr>
      </w:pPr>
    </w:p>
    <w:p w14:paraId="1026160E" w14:textId="77777777" w:rsidR="00BF4CC7" w:rsidRPr="009A6098" w:rsidRDefault="00BF4CC7" w:rsidP="00BF4CC7">
      <w:pPr>
        <w:spacing w:before="120"/>
        <w:jc w:val="both"/>
        <w:rPr>
          <w:rFonts w:ascii="Arial" w:hAnsi="Arial" w:cs="Arial"/>
          <w:sz w:val="22"/>
          <w:szCs w:val="22"/>
        </w:rPr>
      </w:pPr>
    </w:p>
    <w:p w14:paraId="2028BDD3" w14:textId="77777777" w:rsidR="00BF4CC7" w:rsidRPr="009A6098" w:rsidRDefault="00BF4CC7" w:rsidP="00BF4CC7">
      <w:pPr>
        <w:spacing w:before="120"/>
        <w:jc w:val="both"/>
        <w:rPr>
          <w:rFonts w:ascii="Arial" w:hAnsi="Arial" w:cs="Arial"/>
          <w:sz w:val="22"/>
          <w:szCs w:val="22"/>
        </w:rPr>
      </w:pPr>
    </w:p>
    <w:p w14:paraId="3DA16B3D" w14:textId="77777777" w:rsidR="007C6213" w:rsidRPr="009A6098" w:rsidRDefault="007C6213" w:rsidP="00BF4CC7">
      <w:pPr>
        <w:spacing w:before="120"/>
        <w:jc w:val="both"/>
        <w:rPr>
          <w:rFonts w:ascii="Arial" w:hAnsi="Arial" w:cs="Arial"/>
          <w:sz w:val="22"/>
          <w:szCs w:val="22"/>
        </w:rPr>
      </w:pPr>
    </w:p>
    <w:p w14:paraId="56071DF8" w14:textId="77777777" w:rsidR="00BF4CC7" w:rsidRPr="009A6098" w:rsidRDefault="00BF4CC7" w:rsidP="00BF4CC7">
      <w:pPr>
        <w:spacing w:before="120"/>
        <w:jc w:val="both"/>
        <w:rPr>
          <w:rFonts w:ascii="Arial" w:hAnsi="Arial" w:cs="Arial"/>
          <w:sz w:val="22"/>
          <w:szCs w:val="22"/>
        </w:rPr>
      </w:pPr>
    </w:p>
    <w:tbl>
      <w:tblPr>
        <w:tblW w:w="10208" w:type="dxa"/>
        <w:tblBorders>
          <w:top w:val="single" w:sz="12" w:space="0" w:color="009B37"/>
          <w:left w:val="single" w:sz="12" w:space="0" w:color="009B37"/>
          <w:bottom w:val="single" w:sz="12" w:space="0" w:color="009B37"/>
          <w:right w:val="single" w:sz="12" w:space="0" w:color="009B37"/>
        </w:tblBorders>
        <w:shd w:val="solid" w:color="009B37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936"/>
        <w:gridCol w:w="1272"/>
      </w:tblGrid>
      <w:tr w:rsidR="00BF4CC7" w:rsidRPr="009A6098" w14:paraId="7E529987" w14:textId="77777777" w:rsidTr="009D7C6B">
        <w:tc>
          <w:tcPr>
            <w:tcW w:w="8936" w:type="dxa"/>
            <w:shd w:val="clear" w:color="auto" w:fill="A02B93" w:themeFill="accent5"/>
          </w:tcPr>
          <w:p w14:paraId="6A159685" w14:textId="73F46703" w:rsidR="00BF4CC7" w:rsidRPr="009A6098" w:rsidRDefault="00BF4CC7" w:rsidP="009D7C6B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6098">
              <w:rPr>
                <w:rFonts w:ascii="Arial" w:hAnsi="Arial" w:cs="Arial"/>
                <w:b/>
                <w:bCs/>
                <w:color w:val="FFFFFF"/>
                <w:sz w:val="36"/>
                <w:szCs w:val="36"/>
              </w:rPr>
              <w:t>Critère –</w:t>
            </w:r>
            <w:r w:rsidR="002A2DCD" w:rsidRPr="009A6098">
              <w:rPr>
                <w:rFonts w:ascii="Arial" w:hAnsi="Arial" w:cs="Arial"/>
                <w:b/>
                <w:bCs/>
                <w:color w:val="FFFFFF"/>
                <w:sz w:val="36"/>
                <w:szCs w:val="36"/>
              </w:rPr>
              <w:t xml:space="preserve"> Valeur technique</w:t>
            </w:r>
            <w:r w:rsidRPr="009A6098">
              <w:rPr>
                <w:rFonts w:ascii="Arial" w:hAnsi="Arial" w:cs="Arial"/>
                <w:b/>
                <w:bCs/>
                <w:color w:val="FFFFFF"/>
                <w:sz w:val="36"/>
                <w:szCs w:val="36"/>
              </w:rPr>
              <w:t xml:space="preserve"> </w:t>
            </w:r>
            <w:r w:rsidR="001F29A1" w:rsidRPr="009A6098">
              <w:rPr>
                <w:rFonts w:ascii="Arial" w:hAnsi="Arial" w:cs="Arial"/>
                <w:b/>
                <w:bCs/>
                <w:color w:val="FFFFFF"/>
                <w:sz w:val="36"/>
                <w:szCs w:val="36"/>
              </w:rPr>
              <w:t>(60%)</w:t>
            </w:r>
          </w:p>
        </w:tc>
        <w:tc>
          <w:tcPr>
            <w:tcW w:w="1272" w:type="dxa"/>
            <w:shd w:val="clear" w:color="auto" w:fill="A02B93" w:themeFill="accent5"/>
          </w:tcPr>
          <w:p w14:paraId="593C6DF1" w14:textId="77777777" w:rsidR="00BF4CC7" w:rsidRPr="009A6098" w:rsidRDefault="00BF4CC7" w:rsidP="009D7C6B">
            <w:pPr>
              <w:tabs>
                <w:tab w:val="left" w:pos="-142"/>
              </w:tabs>
              <w:jc w:val="right"/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</w:p>
        </w:tc>
      </w:tr>
    </w:tbl>
    <w:p w14:paraId="41D8CE39" w14:textId="77777777" w:rsidR="00BF4CC7" w:rsidRPr="009A6098" w:rsidRDefault="00BF4CC7" w:rsidP="00BF4CC7">
      <w:pPr>
        <w:spacing w:before="120"/>
        <w:jc w:val="both"/>
        <w:rPr>
          <w:rFonts w:ascii="Arial" w:hAnsi="Arial" w:cs="Arial"/>
          <w:sz w:val="22"/>
          <w:szCs w:val="22"/>
        </w:rPr>
      </w:pPr>
    </w:p>
    <w:tbl>
      <w:tblPr>
        <w:tblW w:w="10208" w:type="dxa"/>
        <w:tblBorders>
          <w:top w:val="single" w:sz="12" w:space="0" w:color="009B37"/>
          <w:left w:val="single" w:sz="12" w:space="0" w:color="009B37"/>
          <w:bottom w:val="single" w:sz="12" w:space="0" w:color="009B37"/>
          <w:right w:val="single" w:sz="12" w:space="0" w:color="009B37"/>
        </w:tblBorders>
        <w:shd w:val="solid" w:color="009B37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936"/>
        <w:gridCol w:w="1272"/>
      </w:tblGrid>
      <w:tr w:rsidR="00BF4CC7" w:rsidRPr="009A6098" w14:paraId="40FB0F5B" w14:textId="77777777" w:rsidTr="00BF4CC7">
        <w:trPr>
          <w:trHeight w:val="289"/>
        </w:trPr>
        <w:tc>
          <w:tcPr>
            <w:tcW w:w="8936" w:type="dxa"/>
            <w:shd w:val="clear" w:color="auto" w:fill="A02B93" w:themeFill="accent5"/>
          </w:tcPr>
          <w:p w14:paraId="356C360D" w14:textId="04F84DBA" w:rsidR="00BF4CC7" w:rsidRPr="009A6098" w:rsidRDefault="00BF4CC7" w:rsidP="009D7C6B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9A6098">
              <w:rPr>
                <w:rFonts w:ascii="Arial" w:hAnsi="Arial" w:cs="Arial"/>
                <w:color w:val="FFFFFF"/>
                <w:sz w:val="22"/>
                <w:szCs w:val="22"/>
              </w:rPr>
              <w:br w:type="page"/>
            </w:r>
            <w:r w:rsidRPr="009A6098">
              <w:rPr>
                <w:rFonts w:ascii="Arial" w:hAnsi="Arial" w:cs="Arial"/>
                <w:b/>
                <w:color w:val="FFFFFF"/>
                <w:sz w:val="28"/>
                <w:szCs w:val="28"/>
              </w:rPr>
              <w:t xml:space="preserve">Sous-critère 1 – </w:t>
            </w:r>
            <w:r w:rsidR="002A2DCD" w:rsidRPr="009A6098">
              <w:rPr>
                <w:rFonts w:ascii="Arial" w:hAnsi="Arial" w:cs="Arial"/>
                <w:b/>
                <w:color w:val="FFFFFF"/>
                <w:sz w:val="28"/>
                <w:szCs w:val="28"/>
              </w:rPr>
              <w:t>Compréhension du besoin</w:t>
            </w:r>
            <w:r w:rsidR="001F29A1" w:rsidRPr="009A6098">
              <w:rPr>
                <w:rFonts w:ascii="Arial" w:hAnsi="Arial" w:cs="Arial"/>
                <w:b/>
                <w:color w:val="FFFFFF"/>
                <w:sz w:val="28"/>
                <w:szCs w:val="28"/>
              </w:rPr>
              <w:t xml:space="preserve"> (</w:t>
            </w:r>
            <w:r w:rsidR="006A5ABE" w:rsidRPr="009A6098">
              <w:rPr>
                <w:rFonts w:ascii="Arial" w:hAnsi="Arial" w:cs="Arial"/>
                <w:b/>
                <w:color w:val="FFFFFF"/>
                <w:sz w:val="28"/>
                <w:szCs w:val="28"/>
              </w:rPr>
              <w:t>5</w:t>
            </w:r>
            <w:r w:rsidR="001F29A1" w:rsidRPr="009A6098">
              <w:rPr>
                <w:rFonts w:ascii="Arial" w:hAnsi="Arial" w:cs="Arial"/>
                <w:b/>
                <w:color w:val="FFFFFF"/>
                <w:sz w:val="28"/>
                <w:szCs w:val="28"/>
              </w:rPr>
              <w:t>%)</w:t>
            </w:r>
          </w:p>
        </w:tc>
        <w:tc>
          <w:tcPr>
            <w:tcW w:w="1272" w:type="dxa"/>
            <w:shd w:val="clear" w:color="auto" w:fill="A02B93" w:themeFill="accent5"/>
          </w:tcPr>
          <w:p w14:paraId="1362664B" w14:textId="77777777" w:rsidR="00BF4CC7" w:rsidRPr="009A6098" w:rsidRDefault="00BF4CC7" w:rsidP="009D7C6B">
            <w:pPr>
              <w:tabs>
                <w:tab w:val="left" w:pos="-142"/>
              </w:tabs>
              <w:jc w:val="right"/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</w:p>
        </w:tc>
      </w:tr>
    </w:tbl>
    <w:p w14:paraId="7A88F42A" w14:textId="77777777" w:rsidR="00BF4CC7" w:rsidRPr="009A6098" w:rsidRDefault="00BF4CC7" w:rsidP="00BF4CC7">
      <w:pPr>
        <w:rPr>
          <w:sz w:val="22"/>
          <w:szCs w:val="22"/>
        </w:rPr>
      </w:pPr>
    </w:p>
    <w:p w14:paraId="730BF4DA" w14:textId="77777777" w:rsidR="00BF4CC7" w:rsidRPr="009A6098" w:rsidRDefault="00BF4CC7" w:rsidP="007C6213">
      <w:pPr>
        <w:jc w:val="both"/>
        <w:rPr>
          <w:sz w:val="22"/>
          <w:szCs w:val="22"/>
        </w:rPr>
      </w:pPr>
      <w:r w:rsidRPr="009A6098">
        <w:rPr>
          <w:sz w:val="22"/>
          <w:szCs w:val="22"/>
        </w:rPr>
        <w:t>Le candidat démontre, en reformulant sans paraphraser, sa compréhension du besoin, des enjeux majeurs et du contexte spécifique à Business France.</w:t>
      </w:r>
    </w:p>
    <w:p w14:paraId="2CBD4A4E" w14:textId="3A9086C0" w:rsidR="00BF4CC7" w:rsidRPr="009A6098" w:rsidRDefault="00BF4CC7" w:rsidP="007C6213">
      <w:pPr>
        <w:jc w:val="both"/>
        <w:rPr>
          <w:sz w:val="22"/>
          <w:szCs w:val="22"/>
        </w:rPr>
      </w:pPr>
      <w:r w:rsidRPr="009A6098">
        <w:rPr>
          <w:sz w:val="22"/>
          <w:szCs w:val="22"/>
        </w:rPr>
        <w:t xml:space="preserve">Il met en évidence la valeur ajoutée de sa réponse, est force de proposition, dans une logique d’enrichissement du cahier des </w:t>
      </w:r>
      <w:r w:rsidR="00C12C14" w:rsidRPr="009A6098">
        <w:rPr>
          <w:sz w:val="22"/>
          <w:szCs w:val="22"/>
        </w:rPr>
        <w:t>clauses techniques particulières. Le candidat démontre notamment sa compréhension des objectifs et cibles détaillés dans le cahier des clauses techniques particulières.</w:t>
      </w:r>
    </w:p>
    <w:p w14:paraId="74D85698" w14:textId="73507AAE" w:rsidR="00BF4CC7" w:rsidRPr="009A6098" w:rsidRDefault="009A6098" w:rsidP="009A6098">
      <w:pPr>
        <w:tabs>
          <w:tab w:val="left" w:pos="2070"/>
        </w:tabs>
        <w:jc w:val="both"/>
        <w:rPr>
          <w:sz w:val="22"/>
          <w:szCs w:val="22"/>
        </w:rPr>
      </w:pPr>
      <w:r w:rsidRPr="009A6098">
        <w:rPr>
          <w:sz w:val="22"/>
          <w:szCs w:val="22"/>
        </w:rPr>
        <w:tab/>
      </w:r>
    </w:p>
    <w:p w14:paraId="2A7EF144" w14:textId="77777777" w:rsidR="00BF4CC7" w:rsidRPr="009A6098" w:rsidRDefault="00BF4CC7" w:rsidP="00BF4CC7">
      <w:pPr>
        <w:jc w:val="both"/>
        <w:rPr>
          <w:b/>
          <w:bCs/>
          <w:i/>
          <w:iCs/>
          <w:sz w:val="22"/>
          <w:szCs w:val="22"/>
          <w:u w:val="single"/>
        </w:rPr>
      </w:pPr>
      <w:r w:rsidRPr="009A6098">
        <w:rPr>
          <w:b/>
          <w:bCs/>
          <w:i/>
          <w:iCs/>
          <w:sz w:val="22"/>
          <w:szCs w:val="22"/>
          <w:u w:val="single"/>
        </w:rPr>
        <w:t xml:space="preserve">Réponse : </w:t>
      </w:r>
    </w:p>
    <w:p w14:paraId="62FA94D8" w14:textId="77777777" w:rsidR="00BF4CC7" w:rsidRPr="009A6098" w:rsidRDefault="00BF4CC7" w:rsidP="00BF4CC7">
      <w:pPr>
        <w:jc w:val="both"/>
        <w:rPr>
          <w:b/>
          <w:bCs/>
          <w:i/>
          <w:iCs/>
          <w:sz w:val="22"/>
          <w:szCs w:val="22"/>
          <w:u w:val="single"/>
        </w:rPr>
      </w:pPr>
    </w:p>
    <w:p w14:paraId="544543F2" w14:textId="77777777" w:rsidR="00BF4CC7" w:rsidRPr="009A6098" w:rsidRDefault="00BF4CC7" w:rsidP="00BF4CC7">
      <w:pPr>
        <w:jc w:val="both"/>
        <w:rPr>
          <w:b/>
          <w:bCs/>
          <w:i/>
          <w:iCs/>
          <w:sz w:val="22"/>
          <w:szCs w:val="22"/>
          <w:u w:val="single"/>
        </w:rPr>
      </w:pPr>
    </w:p>
    <w:p w14:paraId="004C8205" w14:textId="77777777" w:rsidR="00BF4CC7" w:rsidRPr="009A6098" w:rsidRDefault="00BF4CC7" w:rsidP="00BF4CC7">
      <w:pPr>
        <w:jc w:val="both"/>
        <w:rPr>
          <w:b/>
          <w:bCs/>
          <w:i/>
          <w:iCs/>
          <w:sz w:val="22"/>
          <w:szCs w:val="22"/>
          <w:u w:val="single"/>
        </w:rPr>
      </w:pPr>
    </w:p>
    <w:p w14:paraId="1224AAE6" w14:textId="77777777" w:rsidR="00BF4CC7" w:rsidRPr="009A6098" w:rsidRDefault="00BF4CC7" w:rsidP="00BF4CC7">
      <w:pPr>
        <w:jc w:val="both"/>
        <w:rPr>
          <w:b/>
          <w:bCs/>
          <w:i/>
          <w:iCs/>
          <w:sz w:val="22"/>
          <w:szCs w:val="22"/>
          <w:u w:val="single"/>
        </w:rPr>
      </w:pPr>
    </w:p>
    <w:p w14:paraId="23BCEC0F" w14:textId="77777777" w:rsidR="00BF4CC7" w:rsidRPr="009A6098" w:rsidRDefault="00BF4CC7" w:rsidP="00BF4CC7">
      <w:pPr>
        <w:jc w:val="both"/>
        <w:rPr>
          <w:sz w:val="22"/>
          <w:szCs w:val="22"/>
        </w:rPr>
      </w:pPr>
    </w:p>
    <w:p w14:paraId="21B8CDA1" w14:textId="77777777" w:rsidR="00BF4CC7" w:rsidRPr="009A6098" w:rsidRDefault="00BF4CC7" w:rsidP="00BF4CC7">
      <w:pPr>
        <w:jc w:val="both"/>
        <w:rPr>
          <w:sz w:val="22"/>
          <w:szCs w:val="22"/>
        </w:rPr>
      </w:pPr>
    </w:p>
    <w:tbl>
      <w:tblPr>
        <w:tblW w:w="10208" w:type="dxa"/>
        <w:tblBorders>
          <w:top w:val="single" w:sz="12" w:space="0" w:color="009B37"/>
          <w:left w:val="single" w:sz="12" w:space="0" w:color="009B37"/>
          <w:bottom w:val="single" w:sz="12" w:space="0" w:color="009B37"/>
          <w:right w:val="single" w:sz="12" w:space="0" w:color="009B37"/>
        </w:tblBorders>
        <w:shd w:val="solid" w:color="009B37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936"/>
        <w:gridCol w:w="1272"/>
      </w:tblGrid>
      <w:tr w:rsidR="00BF4CC7" w:rsidRPr="009A6098" w14:paraId="53BFC7C9" w14:textId="77777777" w:rsidTr="009D7C6B">
        <w:tc>
          <w:tcPr>
            <w:tcW w:w="8936" w:type="dxa"/>
            <w:shd w:val="clear" w:color="auto" w:fill="A02B93" w:themeFill="accent5"/>
          </w:tcPr>
          <w:p w14:paraId="49B55ECC" w14:textId="770DEC12" w:rsidR="00BF4CC7" w:rsidRPr="009A6098" w:rsidRDefault="00BF4CC7" w:rsidP="009D7C6B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9A6098">
              <w:rPr>
                <w:rFonts w:ascii="Arial" w:hAnsi="Arial" w:cs="Arial"/>
                <w:color w:val="FFFFFF"/>
                <w:sz w:val="22"/>
                <w:szCs w:val="22"/>
              </w:rPr>
              <w:br w:type="page"/>
            </w:r>
            <w:r w:rsidRPr="009A6098">
              <w:rPr>
                <w:rFonts w:ascii="Arial" w:hAnsi="Arial" w:cs="Arial"/>
                <w:b/>
                <w:color w:val="FFFFFF"/>
                <w:sz w:val="28"/>
                <w:szCs w:val="28"/>
              </w:rPr>
              <w:t xml:space="preserve">Sous-critère 2 – </w:t>
            </w:r>
            <w:r w:rsidR="006A5ABE" w:rsidRPr="009A6098">
              <w:rPr>
                <w:rFonts w:ascii="Arial" w:hAnsi="Arial" w:cs="Arial"/>
                <w:b/>
                <w:color w:val="FFFFFF"/>
                <w:sz w:val="28"/>
                <w:szCs w:val="28"/>
              </w:rPr>
              <w:t>Cas pratique : compréhension des enjeux de réputation de Business France et pertinence des recommandations stratégiques détaillées dans la note d’analyse demandée</w:t>
            </w:r>
            <w:r w:rsidR="006A5ABE" w:rsidRPr="009A6098">
              <w:rPr>
                <w:rFonts w:ascii="Arial" w:hAnsi="Arial" w:cs="Arial"/>
                <w:b/>
                <w:color w:val="FFFFFF"/>
                <w:sz w:val="28"/>
                <w:szCs w:val="28"/>
              </w:rPr>
              <w:t xml:space="preserve"> (50%)</w:t>
            </w:r>
          </w:p>
        </w:tc>
        <w:tc>
          <w:tcPr>
            <w:tcW w:w="1272" w:type="dxa"/>
            <w:shd w:val="clear" w:color="auto" w:fill="A02B93" w:themeFill="accent5"/>
          </w:tcPr>
          <w:p w14:paraId="4E02929F" w14:textId="77777777" w:rsidR="00BF4CC7" w:rsidRPr="009A6098" w:rsidRDefault="00BF4CC7" w:rsidP="009D7C6B">
            <w:pPr>
              <w:tabs>
                <w:tab w:val="left" w:pos="-142"/>
              </w:tabs>
              <w:jc w:val="right"/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</w:p>
        </w:tc>
      </w:tr>
    </w:tbl>
    <w:p w14:paraId="6AB0C0FF" w14:textId="15D88A5D" w:rsidR="00BF4CC7" w:rsidRPr="009A6098" w:rsidRDefault="00BF4CC7" w:rsidP="002A2DCD">
      <w:pPr>
        <w:jc w:val="both"/>
        <w:rPr>
          <w:sz w:val="22"/>
          <w:szCs w:val="22"/>
        </w:rPr>
      </w:pPr>
    </w:p>
    <w:p w14:paraId="19E8E442" w14:textId="6D902162" w:rsidR="00BF4CC7" w:rsidRPr="009A6098" w:rsidRDefault="00380B9B" w:rsidP="00380B9B">
      <w:pPr>
        <w:jc w:val="both"/>
        <w:rPr>
          <w:b/>
          <w:bCs/>
          <w:color w:val="EE0000"/>
          <w:sz w:val="22"/>
          <w:szCs w:val="22"/>
        </w:rPr>
      </w:pPr>
      <w:r w:rsidRPr="009A6098">
        <w:rPr>
          <w:b/>
          <w:bCs/>
          <w:color w:val="EE0000"/>
          <w:sz w:val="22"/>
          <w:szCs w:val="22"/>
        </w:rPr>
        <w:t>Par exception aux consignes, i</w:t>
      </w:r>
      <w:r w:rsidR="006A5ABE" w:rsidRPr="009A6098">
        <w:rPr>
          <w:b/>
          <w:bCs/>
          <w:color w:val="EE0000"/>
          <w:sz w:val="22"/>
          <w:szCs w:val="22"/>
        </w:rPr>
        <w:t xml:space="preserve">l est loisible au candidat de </w:t>
      </w:r>
      <w:r w:rsidRPr="009A6098">
        <w:rPr>
          <w:b/>
          <w:bCs/>
          <w:color w:val="EE0000"/>
          <w:sz w:val="22"/>
          <w:szCs w:val="22"/>
        </w:rPr>
        <w:t>répondre au cas pratique dans une annexe qui accompagne ce CRT renseigné.</w:t>
      </w:r>
    </w:p>
    <w:p w14:paraId="168987DA" w14:textId="77777777" w:rsidR="00BF4CC7" w:rsidRPr="009A6098" w:rsidRDefault="00BF4CC7" w:rsidP="00BF4CC7">
      <w:pPr>
        <w:jc w:val="both"/>
        <w:rPr>
          <w:b/>
          <w:bCs/>
          <w:i/>
          <w:iCs/>
          <w:sz w:val="22"/>
          <w:szCs w:val="22"/>
          <w:u w:val="single"/>
        </w:rPr>
      </w:pPr>
      <w:r w:rsidRPr="009A6098">
        <w:rPr>
          <w:b/>
          <w:bCs/>
          <w:i/>
          <w:iCs/>
          <w:sz w:val="22"/>
          <w:szCs w:val="22"/>
          <w:u w:val="single"/>
        </w:rPr>
        <w:t xml:space="preserve">Réponse : </w:t>
      </w:r>
    </w:p>
    <w:p w14:paraId="352D81CD" w14:textId="022BD3E6" w:rsidR="00BF4CC7" w:rsidRPr="009A6098" w:rsidRDefault="00BF4CC7" w:rsidP="00BF4CC7">
      <w:pPr>
        <w:jc w:val="both"/>
        <w:rPr>
          <w:b/>
          <w:bCs/>
          <w:i/>
          <w:iCs/>
          <w:sz w:val="22"/>
          <w:szCs w:val="22"/>
          <w:u w:val="single"/>
        </w:rPr>
      </w:pPr>
    </w:p>
    <w:p w14:paraId="2DD95384" w14:textId="77777777" w:rsidR="00BF4CC7" w:rsidRPr="009A6098" w:rsidRDefault="00BF4CC7" w:rsidP="00BF4CC7">
      <w:pPr>
        <w:jc w:val="both"/>
        <w:rPr>
          <w:b/>
          <w:bCs/>
          <w:i/>
          <w:iCs/>
          <w:sz w:val="22"/>
          <w:szCs w:val="22"/>
          <w:u w:val="single"/>
        </w:rPr>
      </w:pPr>
    </w:p>
    <w:p w14:paraId="0565B1B8" w14:textId="77777777" w:rsidR="00BF4CC7" w:rsidRPr="009A6098" w:rsidRDefault="00BF4CC7" w:rsidP="00BF4CC7">
      <w:pPr>
        <w:jc w:val="both"/>
        <w:rPr>
          <w:b/>
          <w:bCs/>
          <w:i/>
          <w:iCs/>
          <w:sz w:val="22"/>
          <w:szCs w:val="22"/>
          <w:u w:val="single"/>
        </w:rPr>
      </w:pPr>
    </w:p>
    <w:p w14:paraId="295F8D41" w14:textId="77777777" w:rsidR="00BF4CC7" w:rsidRPr="009A6098" w:rsidRDefault="00BF4CC7" w:rsidP="00BF4CC7">
      <w:pPr>
        <w:jc w:val="both"/>
        <w:rPr>
          <w:b/>
          <w:bCs/>
          <w:i/>
          <w:iCs/>
          <w:sz w:val="22"/>
          <w:szCs w:val="22"/>
          <w:u w:val="single"/>
        </w:rPr>
      </w:pPr>
    </w:p>
    <w:p w14:paraId="51BAACEF" w14:textId="77777777" w:rsidR="00BF4CC7" w:rsidRPr="009A6098" w:rsidRDefault="00BF4CC7" w:rsidP="00BF4CC7">
      <w:pPr>
        <w:jc w:val="both"/>
        <w:rPr>
          <w:sz w:val="22"/>
          <w:szCs w:val="22"/>
        </w:rPr>
      </w:pPr>
    </w:p>
    <w:p w14:paraId="0189411E" w14:textId="77777777" w:rsidR="00BF4CC7" w:rsidRPr="009A6098" w:rsidRDefault="00BF4CC7" w:rsidP="00BF4CC7">
      <w:pPr>
        <w:rPr>
          <w:sz w:val="22"/>
          <w:szCs w:val="22"/>
        </w:rPr>
      </w:pPr>
    </w:p>
    <w:tbl>
      <w:tblPr>
        <w:tblW w:w="10208" w:type="dxa"/>
        <w:tblBorders>
          <w:top w:val="single" w:sz="12" w:space="0" w:color="009B37"/>
          <w:left w:val="single" w:sz="12" w:space="0" w:color="009B37"/>
          <w:bottom w:val="single" w:sz="12" w:space="0" w:color="009B37"/>
          <w:right w:val="single" w:sz="12" w:space="0" w:color="009B37"/>
        </w:tblBorders>
        <w:shd w:val="solid" w:color="009B37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936"/>
        <w:gridCol w:w="1272"/>
      </w:tblGrid>
      <w:tr w:rsidR="00BF4CC7" w:rsidRPr="009A6098" w14:paraId="66686FFF" w14:textId="77777777" w:rsidTr="009D7C6B">
        <w:tc>
          <w:tcPr>
            <w:tcW w:w="8936" w:type="dxa"/>
            <w:shd w:val="clear" w:color="auto" w:fill="A02B93" w:themeFill="accent5"/>
          </w:tcPr>
          <w:p w14:paraId="0993CBC8" w14:textId="2D596535" w:rsidR="00BF4CC7" w:rsidRPr="009A6098" w:rsidRDefault="00BF4CC7" w:rsidP="009D7C6B">
            <w:pPr>
              <w:numPr>
                <w:ilvl w:val="0"/>
                <w:numId w:val="3"/>
              </w:num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color w:val="FFFFFF"/>
                <w:sz w:val="28"/>
                <w:szCs w:val="28"/>
              </w:rPr>
            </w:pPr>
            <w:r w:rsidRPr="009A6098">
              <w:rPr>
                <w:rFonts w:ascii="Arial" w:hAnsi="Arial" w:cs="Arial"/>
                <w:color w:val="FFFFFF"/>
                <w:sz w:val="22"/>
                <w:szCs w:val="22"/>
              </w:rPr>
              <w:br w:type="page"/>
            </w:r>
            <w:r w:rsidRPr="009A6098">
              <w:rPr>
                <w:rFonts w:ascii="Arial" w:hAnsi="Arial" w:cs="Arial"/>
                <w:b/>
                <w:color w:val="FFFFFF"/>
                <w:sz w:val="28"/>
                <w:szCs w:val="28"/>
              </w:rPr>
              <w:t xml:space="preserve">Sous-critère 3 – </w:t>
            </w:r>
            <w:r w:rsidR="00380B9B" w:rsidRPr="009A6098">
              <w:rPr>
                <w:rFonts w:ascii="Arial" w:hAnsi="Arial" w:cs="Arial"/>
                <w:b/>
                <w:color w:val="FFFFFF"/>
                <w:sz w:val="28"/>
                <w:szCs w:val="28"/>
              </w:rPr>
              <w:t>Qualité de l’équipe mise à disposition : profils détaillés avec CV incluant qualifications et expériences (30%) </w:t>
            </w:r>
          </w:p>
        </w:tc>
        <w:tc>
          <w:tcPr>
            <w:tcW w:w="1272" w:type="dxa"/>
            <w:shd w:val="clear" w:color="auto" w:fill="A02B93" w:themeFill="accent5"/>
          </w:tcPr>
          <w:p w14:paraId="05FD6DC2" w14:textId="77777777" w:rsidR="00BF4CC7" w:rsidRPr="009A6098" w:rsidRDefault="00BF4CC7" w:rsidP="009D7C6B">
            <w:pPr>
              <w:tabs>
                <w:tab w:val="left" w:pos="-142"/>
              </w:tabs>
              <w:jc w:val="right"/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</w:p>
        </w:tc>
      </w:tr>
    </w:tbl>
    <w:p w14:paraId="4F9D7AE4" w14:textId="77777777" w:rsidR="00BF4CC7" w:rsidRPr="009A6098" w:rsidRDefault="00BF4CC7" w:rsidP="00BF4CC7">
      <w:pPr>
        <w:rPr>
          <w:sz w:val="22"/>
          <w:szCs w:val="22"/>
        </w:rPr>
      </w:pPr>
    </w:p>
    <w:p w14:paraId="7F3DF182" w14:textId="33DC5079" w:rsidR="00BF4CC7" w:rsidRPr="009A6098" w:rsidRDefault="002A2DCD" w:rsidP="00036512">
      <w:pPr>
        <w:jc w:val="both"/>
        <w:rPr>
          <w:sz w:val="22"/>
          <w:szCs w:val="22"/>
        </w:rPr>
      </w:pPr>
      <w:r w:rsidRPr="009A6098">
        <w:rPr>
          <w:sz w:val="22"/>
          <w:szCs w:val="22"/>
        </w:rPr>
        <w:t xml:space="preserve">Le candidat </w:t>
      </w:r>
      <w:r w:rsidR="00380B9B" w:rsidRPr="009A6098">
        <w:rPr>
          <w:sz w:val="22"/>
          <w:szCs w:val="22"/>
        </w:rPr>
        <w:t>présente</w:t>
      </w:r>
      <w:r w:rsidR="00036512" w:rsidRPr="009A6098">
        <w:rPr>
          <w:sz w:val="22"/>
          <w:szCs w:val="22"/>
        </w:rPr>
        <w:t xml:space="preserve"> l</w:t>
      </w:r>
      <w:r w:rsidR="00380B9B" w:rsidRPr="009A6098">
        <w:rPr>
          <w:sz w:val="22"/>
          <w:szCs w:val="22"/>
        </w:rPr>
        <w:t>es profils dédiés à la prestation, notamment les qualifications et expériences par profil</w:t>
      </w:r>
      <w:r w:rsidR="00036512" w:rsidRPr="009A6098">
        <w:rPr>
          <w:sz w:val="22"/>
          <w:szCs w:val="22"/>
        </w:rPr>
        <w:t>.</w:t>
      </w:r>
    </w:p>
    <w:p w14:paraId="0666FEEB" w14:textId="621098D3" w:rsidR="00BF4CC7" w:rsidRPr="009A6098" w:rsidRDefault="00380B9B" w:rsidP="00BF4CC7">
      <w:pPr>
        <w:jc w:val="both"/>
        <w:rPr>
          <w:b/>
          <w:bCs/>
          <w:color w:val="EE0000"/>
          <w:sz w:val="22"/>
          <w:szCs w:val="22"/>
        </w:rPr>
      </w:pPr>
      <w:r w:rsidRPr="009A6098">
        <w:rPr>
          <w:b/>
          <w:bCs/>
          <w:color w:val="EE0000"/>
          <w:sz w:val="22"/>
          <w:szCs w:val="22"/>
        </w:rPr>
        <w:t>(</w:t>
      </w:r>
      <w:r w:rsidR="00C464F2" w:rsidRPr="009A6098">
        <w:rPr>
          <w:b/>
          <w:bCs/>
          <w:color w:val="EE0000"/>
          <w:sz w:val="22"/>
          <w:szCs w:val="22"/>
        </w:rPr>
        <w:t>Par exception aux consignes</w:t>
      </w:r>
      <w:r w:rsidR="00C464F2" w:rsidRPr="009A6098">
        <w:rPr>
          <w:b/>
          <w:bCs/>
          <w:color w:val="EE0000"/>
          <w:sz w:val="22"/>
          <w:szCs w:val="22"/>
        </w:rPr>
        <w:t>, l</w:t>
      </w:r>
      <w:r w:rsidRPr="009A6098">
        <w:rPr>
          <w:b/>
          <w:bCs/>
          <w:color w:val="EE0000"/>
          <w:sz w:val="22"/>
          <w:szCs w:val="22"/>
        </w:rPr>
        <w:t>e candidat dupliquera le tableau en fonction du nombre de profils)</w:t>
      </w:r>
    </w:p>
    <w:p w14:paraId="384E260F" w14:textId="77777777" w:rsidR="00BF4CC7" w:rsidRPr="009A6098" w:rsidRDefault="00BF4CC7" w:rsidP="00BF4CC7">
      <w:pPr>
        <w:jc w:val="both"/>
        <w:rPr>
          <w:sz w:val="22"/>
          <w:szCs w:val="22"/>
        </w:rPr>
      </w:pPr>
    </w:p>
    <w:p w14:paraId="2916D921" w14:textId="77777777" w:rsidR="00BF4CC7" w:rsidRPr="009A6098" w:rsidRDefault="00BF4CC7" w:rsidP="00BF4CC7">
      <w:pPr>
        <w:jc w:val="both"/>
        <w:rPr>
          <w:b/>
          <w:bCs/>
          <w:i/>
          <w:iCs/>
          <w:sz w:val="22"/>
          <w:szCs w:val="22"/>
          <w:u w:val="single"/>
        </w:rPr>
      </w:pPr>
      <w:r w:rsidRPr="009A6098">
        <w:rPr>
          <w:b/>
          <w:bCs/>
          <w:i/>
          <w:iCs/>
          <w:sz w:val="22"/>
          <w:szCs w:val="22"/>
          <w:u w:val="single"/>
        </w:rPr>
        <w:t xml:space="preserve">Réponse : </w:t>
      </w:r>
    </w:p>
    <w:p w14:paraId="6C948BFF" w14:textId="77777777" w:rsidR="00BF4CC7" w:rsidRPr="009A6098" w:rsidRDefault="00BF4CC7" w:rsidP="00BF4CC7">
      <w:pPr>
        <w:jc w:val="both"/>
        <w:rPr>
          <w:sz w:val="22"/>
          <w:szCs w:val="22"/>
        </w:rPr>
      </w:pPr>
    </w:p>
    <w:tbl>
      <w:tblPr>
        <w:tblW w:w="5010" w:type="pct"/>
        <w:tblInd w:w="-10" w:type="dxa"/>
        <w:tblLook w:val="04A0" w:firstRow="1" w:lastRow="0" w:firstColumn="1" w:lastColumn="0" w:noHBand="0" w:noVBand="1"/>
      </w:tblPr>
      <w:tblGrid>
        <w:gridCol w:w="2774"/>
        <w:gridCol w:w="6296"/>
      </w:tblGrid>
      <w:tr w:rsidR="00380B9B" w:rsidRPr="009A6098" w14:paraId="7A88C13E" w14:textId="77777777">
        <w:trPr>
          <w:trHeight w:val="420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dashed" w:sz="8" w:space="0" w:color="auto"/>
              <w:right w:val="single" w:sz="8" w:space="0" w:color="auto"/>
            </w:tcBorders>
          </w:tcPr>
          <w:p w14:paraId="7C44F46B" w14:textId="77777777" w:rsidR="00380B9B" w:rsidRPr="009A6098" w:rsidRDefault="00380B9B">
            <w:pPr>
              <w:spacing w:line="276" w:lineRule="auto"/>
              <w:jc w:val="center"/>
              <w:rPr>
                <w:rFonts w:cs="Calibri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7C619791" w14:textId="62D31475" w:rsidR="00380B9B" w:rsidRPr="009A6098" w:rsidRDefault="00380B9B">
            <w:pPr>
              <w:spacing w:line="276" w:lineRule="auto"/>
              <w:jc w:val="center"/>
              <w:rPr>
                <w:rFonts w:cs="Calibri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9A6098">
              <w:rPr>
                <w:rFonts w:cs="Calibri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Présentation du profil</w:t>
            </w:r>
            <w:r w:rsidRPr="009A6098">
              <w:rPr>
                <w:rFonts w:cs="Calibri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1</w:t>
            </w:r>
          </w:p>
          <w:p w14:paraId="470088B1" w14:textId="77777777" w:rsidR="00380B9B" w:rsidRPr="009A6098" w:rsidRDefault="00380B9B">
            <w:pPr>
              <w:spacing w:line="276" w:lineRule="auto"/>
              <w:jc w:val="center"/>
              <w:rPr>
                <w:rFonts w:cs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</w:tr>
      <w:tr w:rsidR="00380B9B" w:rsidRPr="009A6098" w14:paraId="0D7A3178" w14:textId="77777777">
        <w:trPr>
          <w:trHeight w:val="390"/>
        </w:trPr>
        <w:tc>
          <w:tcPr>
            <w:tcW w:w="1529" w:type="pct"/>
            <w:tcBorders>
              <w:top w:val="dashed" w:sz="8" w:space="0" w:color="auto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F2F2F2" w:themeFill="background1" w:themeFillShade="F2"/>
            <w:hideMark/>
          </w:tcPr>
          <w:p w14:paraId="6B6A6AA5" w14:textId="77777777" w:rsidR="00380B9B" w:rsidRPr="009A6098" w:rsidRDefault="00380B9B">
            <w:pPr>
              <w:spacing w:line="276" w:lineRule="auto"/>
              <w:rPr>
                <w:rFonts w:cs="Calibri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9A6098">
              <w:rPr>
                <w:rFonts w:cs="Calibri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Rôle dans le projet</w:t>
            </w:r>
          </w:p>
        </w:tc>
        <w:tc>
          <w:tcPr>
            <w:tcW w:w="3471" w:type="pct"/>
            <w:tcBorders>
              <w:top w:val="dashed" w:sz="8" w:space="0" w:color="auto"/>
              <w:left w:val="single" w:sz="8" w:space="0" w:color="auto"/>
              <w:bottom w:val="dashed" w:sz="8" w:space="0" w:color="auto"/>
              <w:right w:val="single" w:sz="8" w:space="0" w:color="auto"/>
            </w:tcBorders>
            <w:hideMark/>
          </w:tcPr>
          <w:p w14:paraId="6C8A3759" w14:textId="77777777" w:rsidR="00380B9B" w:rsidRPr="009A6098" w:rsidRDefault="00380B9B">
            <w:pPr>
              <w:spacing w:line="276" w:lineRule="auto"/>
              <w:rPr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9A6098">
              <w:rPr>
                <w:rFonts w:cs="Calibri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</w:t>
            </w:r>
          </w:p>
        </w:tc>
      </w:tr>
      <w:tr w:rsidR="00380B9B" w:rsidRPr="009A6098" w14:paraId="33DF2E62" w14:textId="77777777" w:rsidTr="00380B9B">
        <w:trPr>
          <w:trHeight w:val="1175"/>
        </w:trPr>
        <w:tc>
          <w:tcPr>
            <w:tcW w:w="1529" w:type="pct"/>
            <w:tcBorders>
              <w:top w:val="dashed" w:sz="8" w:space="0" w:color="auto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F2F2F2" w:themeFill="background1" w:themeFillShade="F2"/>
            <w:hideMark/>
          </w:tcPr>
          <w:p w14:paraId="23C87DDF" w14:textId="0293DF37" w:rsidR="00380B9B" w:rsidRPr="009A6098" w:rsidRDefault="00380B9B">
            <w:pPr>
              <w:spacing w:line="276" w:lineRule="auto"/>
              <w:rPr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9A6098">
              <w:rPr>
                <w:rFonts w:cs="Calibri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lastRenderedPageBreak/>
              <w:t>Formation</w:t>
            </w:r>
            <w:r w:rsidRPr="009A6098">
              <w:rPr>
                <w:rFonts w:cs="Calibri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s</w:t>
            </w:r>
            <w:r w:rsidRPr="009A6098">
              <w:rPr>
                <w:rFonts w:cs="Calibri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initiale</w:t>
            </w:r>
            <w:r w:rsidRPr="009A6098">
              <w:rPr>
                <w:rFonts w:cs="Calibri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s</w:t>
            </w:r>
            <w:r w:rsidRPr="009A6098">
              <w:rPr>
                <w:rFonts w:cs="Calibri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et continue</w:t>
            </w:r>
            <w:r w:rsidRPr="009A6098">
              <w:rPr>
                <w:rFonts w:cs="Calibri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 ; qualifications</w:t>
            </w:r>
          </w:p>
        </w:tc>
        <w:tc>
          <w:tcPr>
            <w:tcW w:w="3471" w:type="pct"/>
            <w:tcBorders>
              <w:top w:val="dashed" w:sz="8" w:space="0" w:color="auto"/>
              <w:left w:val="single" w:sz="8" w:space="0" w:color="auto"/>
              <w:bottom w:val="dashed" w:sz="8" w:space="0" w:color="auto"/>
              <w:right w:val="single" w:sz="8" w:space="0" w:color="auto"/>
            </w:tcBorders>
            <w:hideMark/>
          </w:tcPr>
          <w:p w14:paraId="5D918D1B" w14:textId="77777777" w:rsidR="00380B9B" w:rsidRPr="009A6098" w:rsidRDefault="00380B9B">
            <w:pPr>
              <w:spacing w:line="276" w:lineRule="auto"/>
              <w:rPr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9A6098">
              <w:rPr>
                <w:rFonts w:cs="Calibri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</w:t>
            </w:r>
          </w:p>
        </w:tc>
      </w:tr>
      <w:tr w:rsidR="00380B9B" w:rsidRPr="009A6098" w14:paraId="6681C9B5" w14:textId="77777777" w:rsidTr="00380B9B">
        <w:trPr>
          <w:trHeight w:val="1688"/>
        </w:trPr>
        <w:tc>
          <w:tcPr>
            <w:tcW w:w="1529" w:type="pct"/>
            <w:tcBorders>
              <w:top w:val="dashed" w:sz="8" w:space="0" w:color="auto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F2F2F2" w:themeFill="background1" w:themeFillShade="F2"/>
            <w:hideMark/>
          </w:tcPr>
          <w:p w14:paraId="14033CD2" w14:textId="08F7817F" w:rsidR="00380B9B" w:rsidRPr="009A6098" w:rsidRDefault="00380B9B">
            <w:pPr>
              <w:spacing w:line="276" w:lineRule="auto"/>
              <w:rPr>
                <w:rFonts w:cs="Calibri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9A6098">
              <w:rPr>
                <w:rFonts w:cs="Calibri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Expériences détaillées </w:t>
            </w:r>
            <w:r w:rsidRPr="009A6098">
              <w:rPr>
                <w:rFonts w:cs="Calibri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en lien avec les missions/prestations</w:t>
            </w:r>
            <w:r w:rsidRPr="009A6098">
              <w:rPr>
                <w:rFonts w:cs="Calibri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</w:t>
            </w:r>
          </w:p>
          <w:p w14:paraId="5B41083F" w14:textId="77777777" w:rsidR="00380B9B" w:rsidRPr="009A6098" w:rsidRDefault="00380B9B">
            <w:pPr>
              <w:spacing w:line="276" w:lineRule="auto"/>
              <w:rPr>
                <w:b/>
                <w:bCs/>
                <w:kern w:val="2"/>
                <w:sz w:val="18"/>
                <w:szCs w:val="18"/>
                <w:lang w:eastAsia="en-US"/>
                <w14:ligatures w14:val="standardContextual"/>
              </w:rPr>
            </w:pPr>
            <w:r w:rsidRPr="009A6098">
              <w:rPr>
                <w:kern w:val="2"/>
                <w:sz w:val="18"/>
                <w:szCs w:val="18"/>
                <w:lang w:eastAsia="en-US"/>
                <w14:ligatures w14:val="standardContextual"/>
              </w:rPr>
              <w:t>Nombre d’années, maîtrise des outils et des processus liés à la formation, missions similaires réalisées, exemples chiffrés, références</w:t>
            </w:r>
          </w:p>
        </w:tc>
        <w:tc>
          <w:tcPr>
            <w:tcW w:w="3471" w:type="pct"/>
            <w:tcBorders>
              <w:top w:val="dashed" w:sz="8" w:space="0" w:color="auto"/>
              <w:left w:val="single" w:sz="8" w:space="0" w:color="auto"/>
              <w:bottom w:val="dashed" w:sz="8" w:space="0" w:color="auto"/>
              <w:right w:val="single" w:sz="8" w:space="0" w:color="auto"/>
            </w:tcBorders>
            <w:hideMark/>
          </w:tcPr>
          <w:p w14:paraId="68E64F6C" w14:textId="77777777" w:rsidR="00380B9B" w:rsidRPr="009A6098" w:rsidRDefault="00380B9B">
            <w:pPr>
              <w:spacing w:line="276" w:lineRule="auto"/>
              <w:rPr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9A6098">
              <w:rPr>
                <w:rFonts w:cs="Calibri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</w:t>
            </w:r>
          </w:p>
        </w:tc>
      </w:tr>
    </w:tbl>
    <w:p w14:paraId="443B8765" w14:textId="77777777" w:rsidR="00BF4CC7" w:rsidRPr="009A6098" w:rsidRDefault="00BF4CC7" w:rsidP="00BF4CC7">
      <w:pPr>
        <w:jc w:val="both"/>
        <w:rPr>
          <w:sz w:val="22"/>
          <w:szCs w:val="22"/>
        </w:rPr>
      </w:pPr>
    </w:p>
    <w:p w14:paraId="3AC618FD" w14:textId="77777777" w:rsidR="00BF4CC7" w:rsidRPr="009A6098" w:rsidRDefault="00BF4CC7" w:rsidP="00BF4CC7">
      <w:pPr>
        <w:jc w:val="both"/>
        <w:rPr>
          <w:sz w:val="22"/>
          <w:szCs w:val="22"/>
        </w:rPr>
      </w:pPr>
    </w:p>
    <w:p w14:paraId="5CB97FF2" w14:textId="77777777" w:rsidR="00BF4CC7" w:rsidRPr="009A6098" w:rsidRDefault="00BF4CC7" w:rsidP="00BF4CC7">
      <w:pPr>
        <w:jc w:val="both"/>
        <w:rPr>
          <w:sz w:val="22"/>
          <w:szCs w:val="22"/>
        </w:rPr>
      </w:pPr>
    </w:p>
    <w:p w14:paraId="3FBBB31D" w14:textId="77777777" w:rsidR="00BF4CC7" w:rsidRPr="009A6098" w:rsidRDefault="00BF4CC7" w:rsidP="00BF4CC7">
      <w:pPr>
        <w:rPr>
          <w:sz w:val="22"/>
          <w:szCs w:val="22"/>
        </w:rPr>
      </w:pPr>
    </w:p>
    <w:tbl>
      <w:tblPr>
        <w:tblW w:w="10208" w:type="dxa"/>
        <w:tblBorders>
          <w:top w:val="single" w:sz="12" w:space="0" w:color="009B37"/>
          <w:left w:val="single" w:sz="12" w:space="0" w:color="009B37"/>
          <w:bottom w:val="single" w:sz="12" w:space="0" w:color="009B37"/>
          <w:right w:val="single" w:sz="12" w:space="0" w:color="009B37"/>
        </w:tblBorders>
        <w:shd w:val="solid" w:color="009B37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936"/>
        <w:gridCol w:w="1272"/>
      </w:tblGrid>
      <w:tr w:rsidR="00BF4CC7" w:rsidRPr="009A6098" w14:paraId="3DC567DA" w14:textId="77777777" w:rsidTr="009D7C6B">
        <w:tc>
          <w:tcPr>
            <w:tcW w:w="8936" w:type="dxa"/>
            <w:shd w:val="clear" w:color="auto" w:fill="A02B93" w:themeFill="accent5"/>
          </w:tcPr>
          <w:p w14:paraId="1ED32885" w14:textId="0F0FD6AB" w:rsidR="00BF4CC7" w:rsidRPr="009A6098" w:rsidRDefault="00BF4CC7" w:rsidP="009D7C6B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color w:val="FFFFFF"/>
                <w:sz w:val="28"/>
                <w:szCs w:val="28"/>
              </w:rPr>
            </w:pPr>
            <w:r w:rsidRPr="009A6098">
              <w:rPr>
                <w:rFonts w:ascii="Arial" w:hAnsi="Arial" w:cs="Arial"/>
                <w:color w:val="FFFFFF"/>
                <w:sz w:val="22"/>
                <w:szCs w:val="22"/>
              </w:rPr>
              <w:br w:type="page"/>
            </w:r>
            <w:r w:rsidRPr="009A6098">
              <w:rPr>
                <w:rFonts w:ascii="Arial" w:hAnsi="Arial" w:cs="Arial"/>
                <w:b/>
                <w:color w:val="FFFFFF"/>
                <w:sz w:val="28"/>
                <w:szCs w:val="28"/>
              </w:rPr>
              <w:t>Sous-critère</w:t>
            </w:r>
            <w:r w:rsidR="002A2DCD" w:rsidRPr="009A6098">
              <w:rPr>
                <w:rFonts w:ascii="Arial" w:hAnsi="Arial" w:cs="Arial"/>
                <w:b/>
                <w:color w:val="FFFFFF"/>
                <w:sz w:val="28"/>
                <w:szCs w:val="28"/>
              </w:rPr>
              <w:t xml:space="preserve"> 4</w:t>
            </w:r>
            <w:r w:rsidRPr="009A6098">
              <w:rPr>
                <w:rFonts w:ascii="Arial" w:hAnsi="Arial" w:cs="Arial"/>
                <w:b/>
                <w:color w:val="FFFFFF"/>
                <w:sz w:val="28"/>
                <w:szCs w:val="28"/>
              </w:rPr>
              <w:t xml:space="preserve"> – </w:t>
            </w:r>
            <w:r w:rsidR="00C464F2" w:rsidRPr="009A6098">
              <w:rPr>
                <w:rFonts w:ascii="Arial" w:hAnsi="Arial" w:cs="Arial"/>
                <w:b/>
                <w:color w:val="FFFFFF"/>
                <w:sz w:val="28"/>
                <w:szCs w:val="28"/>
              </w:rPr>
              <w:t xml:space="preserve">Moyens techniques : logiciels de veille presse et social media, logiciels de veille parlementaire ; logiciel de base de données de journalistes (périmètre : monde) ; abonnements aux bases de données d’articles de presse </w:t>
            </w:r>
            <w:r w:rsidR="001F29A1" w:rsidRPr="009A6098">
              <w:rPr>
                <w:rFonts w:ascii="Arial" w:hAnsi="Arial" w:cs="Arial"/>
                <w:b/>
                <w:color w:val="FFFFFF"/>
                <w:sz w:val="28"/>
                <w:szCs w:val="28"/>
              </w:rPr>
              <w:t>(1</w:t>
            </w:r>
            <w:r w:rsidR="00C464F2" w:rsidRPr="009A6098">
              <w:rPr>
                <w:rFonts w:ascii="Arial" w:hAnsi="Arial" w:cs="Arial"/>
                <w:b/>
                <w:color w:val="FFFFFF"/>
                <w:sz w:val="28"/>
                <w:szCs w:val="28"/>
              </w:rPr>
              <w:t>5</w:t>
            </w:r>
            <w:r w:rsidR="001F29A1" w:rsidRPr="009A6098">
              <w:rPr>
                <w:rFonts w:ascii="Arial" w:hAnsi="Arial" w:cs="Arial"/>
                <w:b/>
                <w:color w:val="FFFFFF"/>
                <w:sz w:val="28"/>
                <w:szCs w:val="28"/>
              </w:rPr>
              <w:t>%)</w:t>
            </w:r>
          </w:p>
        </w:tc>
        <w:tc>
          <w:tcPr>
            <w:tcW w:w="1272" w:type="dxa"/>
            <w:shd w:val="clear" w:color="auto" w:fill="A02B93" w:themeFill="accent5"/>
          </w:tcPr>
          <w:p w14:paraId="25C626A6" w14:textId="77777777" w:rsidR="00BF4CC7" w:rsidRPr="009A6098" w:rsidRDefault="00BF4CC7" w:rsidP="009D7C6B">
            <w:pPr>
              <w:tabs>
                <w:tab w:val="left" w:pos="-142"/>
              </w:tabs>
              <w:jc w:val="right"/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</w:p>
        </w:tc>
      </w:tr>
    </w:tbl>
    <w:p w14:paraId="592DDCDA" w14:textId="77777777" w:rsidR="00BF4CC7" w:rsidRPr="009A6098" w:rsidRDefault="00BF4CC7" w:rsidP="00BF4CC7">
      <w:pPr>
        <w:rPr>
          <w:sz w:val="22"/>
          <w:szCs w:val="22"/>
        </w:rPr>
      </w:pPr>
    </w:p>
    <w:p w14:paraId="4F7E7C0C" w14:textId="5B187FDB" w:rsidR="00BF4CC7" w:rsidRPr="009A6098" w:rsidRDefault="00036512" w:rsidP="00036512">
      <w:pPr>
        <w:jc w:val="both"/>
        <w:rPr>
          <w:sz w:val="22"/>
          <w:szCs w:val="22"/>
        </w:rPr>
      </w:pPr>
      <w:r w:rsidRPr="009A6098">
        <w:rPr>
          <w:sz w:val="22"/>
          <w:szCs w:val="22"/>
        </w:rPr>
        <w:t xml:space="preserve">Le candidat </w:t>
      </w:r>
      <w:r w:rsidR="00C464F2" w:rsidRPr="009A6098">
        <w:rPr>
          <w:sz w:val="22"/>
          <w:szCs w:val="22"/>
        </w:rPr>
        <w:t>énumère en les présentant, les moyens techniques qu’ils entend affecter à la réalisation des missions.</w:t>
      </w:r>
    </w:p>
    <w:p w14:paraId="2BE122B9" w14:textId="77777777" w:rsidR="00BF4CC7" w:rsidRPr="009A6098" w:rsidRDefault="00BF4CC7" w:rsidP="00BF4CC7">
      <w:pPr>
        <w:jc w:val="both"/>
        <w:rPr>
          <w:sz w:val="22"/>
          <w:szCs w:val="22"/>
        </w:rPr>
      </w:pPr>
    </w:p>
    <w:p w14:paraId="76FDD60B" w14:textId="77777777" w:rsidR="00BF4CC7" w:rsidRPr="009A6098" w:rsidRDefault="00BF4CC7" w:rsidP="00BF4CC7">
      <w:pPr>
        <w:jc w:val="both"/>
        <w:rPr>
          <w:sz w:val="22"/>
          <w:szCs w:val="22"/>
        </w:rPr>
      </w:pPr>
    </w:p>
    <w:p w14:paraId="03094D20" w14:textId="77777777" w:rsidR="00BF4CC7" w:rsidRPr="009A6098" w:rsidRDefault="00BF4CC7" w:rsidP="00BF4CC7">
      <w:pPr>
        <w:jc w:val="both"/>
        <w:rPr>
          <w:b/>
          <w:bCs/>
          <w:i/>
          <w:iCs/>
          <w:sz w:val="22"/>
          <w:szCs w:val="22"/>
          <w:u w:val="single"/>
        </w:rPr>
      </w:pPr>
      <w:r w:rsidRPr="009A6098">
        <w:rPr>
          <w:b/>
          <w:bCs/>
          <w:i/>
          <w:iCs/>
          <w:sz w:val="22"/>
          <w:szCs w:val="22"/>
          <w:u w:val="single"/>
        </w:rPr>
        <w:t xml:space="preserve">Réponse : </w:t>
      </w:r>
    </w:p>
    <w:p w14:paraId="16E0721C" w14:textId="77777777" w:rsidR="00BF4CC7" w:rsidRPr="009A6098" w:rsidRDefault="00BF4CC7" w:rsidP="00BF4CC7">
      <w:pPr>
        <w:jc w:val="both"/>
        <w:rPr>
          <w:sz w:val="22"/>
          <w:szCs w:val="22"/>
        </w:rPr>
      </w:pPr>
    </w:p>
    <w:p w14:paraId="3B865977" w14:textId="77777777" w:rsidR="00BF4CC7" w:rsidRPr="009A6098" w:rsidRDefault="00BF4CC7" w:rsidP="00BF4CC7">
      <w:pPr>
        <w:jc w:val="both"/>
        <w:rPr>
          <w:sz w:val="22"/>
          <w:szCs w:val="22"/>
        </w:rPr>
      </w:pPr>
    </w:p>
    <w:p w14:paraId="2C230B0A" w14:textId="77777777" w:rsidR="00BF4CC7" w:rsidRPr="009A6098" w:rsidRDefault="00BF4CC7" w:rsidP="00BF4CC7">
      <w:pPr>
        <w:jc w:val="both"/>
        <w:rPr>
          <w:sz w:val="22"/>
          <w:szCs w:val="22"/>
        </w:rPr>
      </w:pPr>
    </w:p>
    <w:sectPr w:rsidR="00BF4CC7" w:rsidRPr="009A609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FDA141" w14:textId="77777777" w:rsidR="00C42866" w:rsidRDefault="00C42866" w:rsidP="00BF4CC7">
      <w:r>
        <w:separator/>
      </w:r>
    </w:p>
  </w:endnote>
  <w:endnote w:type="continuationSeparator" w:id="0">
    <w:p w14:paraId="78B78C8F" w14:textId="77777777" w:rsidR="00C42866" w:rsidRDefault="00C42866" w:rsidP="00BF4C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Univers (WN)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70668421"/>
      <w:docPartObj>
        <w:docPartGallery w:val="Page Numbers (Bottom of Page)"/>
        <w:docPartUnique/>
      </w:docPartObj>
    </w:sdtPr>
    <w:sdtEndPr/>
    <w:sdtContent>
      <w:p w14:paraId="700F94E2" w14:textId="3849B6F7" w:rsidR="009564FF" w:rsidRDefault="009564FF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58EEFEF" w14:textId="77777777" w:rsidR="009564FF" w:rsidRDefault="009564F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A00122" w14:textId="77777777" w:rsidR="00C42866" w:rsidRDefault="00C42866" w:rsidP="00BF4CC7">
      <w:r>
        <w:separator/>
      </w:r>
    </w:p>
  </w:footnote>
  <w:footnote w:type="continuationSeparator" w:id="0">
    <w:p w14:paraId="01C722D4" w14:textId="77777777" w:rsidR="00C42866" w:rsidRDefault="00C42866" w:rsidP="00BF4C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FF851" w14:textId="026ADDCC" w:rsidR="00BF4CC7" w:rsidRDefault="00BF4CC7">
    <w:pPr>
      <w:pStyle w:val="En-tte"/>
    </w:pPr>
    <w:r w:rsidRPr="002A5527">
      <w:rPr>
        <w:noProof/>
      </w:rPr>
      <w:drawing>
        <wp:inline distT="0" distB="0" distL="0" distR="0" wp14:anchorId="58CB8332" wp14:editId="48F73690">
          <wp:extent cx="5760720" cy="821188"/>
          <wp:effectExtent l="0" t="0" r="0" b="0"/>
          <wp:docPr id="2101270426" name="Image 1" descr="Une image contenant texte, capture d’écran, Police, blanc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02430447" name="Image 1" descr="Une image contenant texte, capture d’écran, Police, blanc&#10;&#10;Description générée automatiquement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8211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F87B32"/>
    <w:multiLevelType w:val="multilevel"/>
    <w:tmpl w:val="ECA62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7C61593"/>
    <w:multiLevelType w:val="hybridMultilevel"/>
    <w:tmpl w:val="4FC83E14"/>
    <w:lvl w:ilvl="0" w:tplc="51A204E0">
      <w:start w:val="1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981EC9"/>
    <w:multiLevelType w:val="multilevel"/>
    <w:tmpl w:val="8FCAA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74883751">
    <w:abstractNumId w:val="1"/>
  </w:num>
  <w:num w:numId="2" w16cid:durableId="300381866">
    <w:abstractNumId w:val="0"/>
  </w:num>
  <w:num w:numId="3" w16cid:durableId="1220163778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6E8C"/>
    <w:rsid w:val="00036512"/>
    <w:rsid w:val="001F29A1"/>
    <w:rsid w:val="00286035"/>
    <w:rsid w:val="002A2DCD"/>
    <w:rsid w:val="002C36B3"/>
    <w:rsid w:val="00334D1B"/>
    <w:rsid w:val="00356E8C"/>
    <w:rsid w:val="00380B9B"/>
    <w:rsid w:val="00411786"/>
    <w:rsid w:val="004123BF"/>
    <w:rsid w:val="00564359"/>
    <w:rsid w:val="005F7D32"/>
    <w:rsid w:val="006A5ABE"/>
    <w:rsid w:val="0071090D"/>
    <w:rsid w:val="007C094A"/>
    <w:rsid w:val="007C6213"/>
    <w:rsid w:val="0083621F"/>
    <w:rsid w:val="00837D01"/>
    <w:rsid w:val="009564FF"/>
    <w:rsid w:val="009A6098"/>
    <w:rsid w:val="00B27923"/>
    <w:rsid w:val="00BF4CC7"/>
    <w:rsid w:val="00C12C14"/>
    <w:rsid w:val="00C41B3D"/>
    <w:rsid w:val="00C42866"/>
    <w:rsid w:val="00C464F2"/>
    <w:rsid w:val="00C57302"/>
    <w:rsid w:val="00C67D5E"/>
    <w:rsid w:val="00C8674D"/>
    <w:rsid w:val="00CF0742"/>
    <w:rsid w:val="00F41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63E66"/>
  <w15:chartTrackingRefBased/>
  <w15:docId w15:val="{13C03EEB-DC4A-4335-8A4F-E08ACC25D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4CC7"/>
    <w:pPr>
      <w:spacing w:after="0" w:line="240" w:lineRule="auto"/>
    </w:pPr>
    <w:rPr>
      <w:rFonts w:ascii="Univers (WN)" w:eastAsia="Times New Roman" w:hAnsi="Univers (WN)" w:cs="Times New Roman"/>
      <w:kern w:val="0"/>
      <w:sz w:val="20"/>
      <w:szCs w:val="20"/>
      <w:lang w:eastAsia="fr-FR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356E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56E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56E8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356E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356E8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356E8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356E8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356E8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356E8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356E8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356E8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356E8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356E8C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356E8C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356E8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356E8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356E8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356E8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356E8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356E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356E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356E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356E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356E8C"/>
    <w:rPr>
      <w:i/>
      <w:iCs/>
      <w:color w:val="404040" w:themeColor="text1" w:themeTint="BF"/>
    </w:rPr>
  </w:style>
  <w:style w:type="paragraph" w:styleId="Paragraphedeliste">
    <w:name w:val="List Paragraph"/>
    <w:aliases w:val="List Paragraph Char Char,b1,Normal Sentence,Number_1,new,SGLText List Paragraph,List Paragraph2,List Paragraph11,ListPar1,List Paragraph21,lp1,list1,b1 + Justified,FooterText,numbered,Equipment,Paragraphe"/>
    <w:basedOn w:val="Normal"/>
    <w:link w:val="ParagraphedelisteCar"/>
    <w:uiPriority w:val="34"/>
    <w:qFormat/>
    <w:rsid w:val="00356E8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356E8C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356E8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356E8C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356E8C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BF4CC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BF4CC7"/>
  </w:style>
  <w:style w:type="paragraph" w:styleId="Pieddepage">
    <w:name w:val="footer"/>
    <w:basedOn w:val="Normal"/>
    <w:link w:val="PieddepageCar"/>
    <w:uiPriority w:val="99"/>
    <w:unhideWhenUsed/>
    <w:rsid w:val="00BF4CC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F4CC7"/>
  </w:style>
  <w:style w:type="character" w:customStyle="1" w:styleId="ParagraphedelisteCar">
    <w:name w:val="Paragraphe de liste Car"/>
    <w:aliases w:val="List Paragraph Char Char Car,b1 Car,Normal Sentence Car,Number_1 Car,new Car,SGLText List Paragraph Car,List Paragraph2 Car,List Paragraph11 Car,ListPar1 Car,List Paragraph21 Car,lp1 Car,list1 Car,b1 + Justified Car,numbered Car"/>
    <w:basedOn w:val="Policepardfaut"/>
    <w:link w:val="Paragraphedeliste"/>
    <w:uiPriority w:val="34"/>
    <w:qFormat/>
    <w:rsid w:val="00BF4C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19faaa4b-57ae-4394-85b4-956436d58cd6}" enabled="1" method="Privileged" siteId="{3550cb80-eb2c-4098-8900-aa1b522bf97b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430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BUSINESSFRANCE</Company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ETIENNE,Camille</dc:creator>
  <cp:keywords/>
  <dc:description/>
  <cp:lastModifiedBy>CODJIA-DOSSOU,Maxime</cp:lastModifiedBy>
  <cp:revision>4</cp:revision>
  <dcterms:created xsi:type="dcterms:W3CDTF">2025-11-26T15:12:00Z</dcterms:created>
  <dcterms:modified xsi:type="dcterms:W3CDTF">2025-12-10T17:45:00Z</dcterms:modified>
</cp:coreProperties>
</file>