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permStart w:id="2043156944" w:edGrp="everyone"/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32A15AC1">
            <wp:simplePos x="0" y="0"/>
            <wp:positionH relativeFrom="margin">
              <wp:posOffset>47249</wp:posOffset>
            </wp:positionH>
            <wp:positionV relativeFrom="page">
              <wp:posOffset>633046</wp:posOffset>
            </wp:positionV>
            <wp:extent cx="1248038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038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2043156944"/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5477C5EF" w:rsidR="007568CB" w:rsidRDefault="00E457C8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text/>
        </w:sdtPr>
        <w:sdtEndPr/>
        <w:sdtContent>
          <w:permStart w:id="776957009" w:edGrp="everyone"/>
          <w:r>
            <w:rPr>
              <w:rFonts w:cstheme="minorHAnsi"/>
              <w:b/>
              <w:szCs w:val="26"/>
            </w:rPr>
            <w:t>………………………………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49C48F32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6F46C6">
                  <w:rPr>
                    <w:rFonts w:cstheme="minorHAnsi"/>
                    <w:b/>
                    <w:szCs w:val="26"/>
                  </w:rPr>
                  <w:t>2025_000909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433AF04A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E42B0F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77194D17" w:rsidR="007533C3" w:rsidRPr="003D2B13" w:rsidRDefault="006F46C6" w:rsidP="00E42B0F">
            <w:pPr>
              <w:spacing w:after="120"/>
              <w:ind w:right="31"/>
              <w:rPr>
                <w:rFonts w:cstheme="minorHAnsi"/>
                <w:b/>
                <w:szCs w:val="26"/>
              </w:rPr>
            </w:pPr>
            <w:r>
              <w:t xml:space="preserve">Prestations d’entretien, </w:t>
            </w:r>
            <w:r w:rsidR="00E42B0F">
              <w:t xml:space="preserve">de </w:t>
            </w:r>
            <w:r>
              <w:t xml:space="preserve">réparation et </w:t>
            </w:r>
            <w:r w:rsidR="00E42B0F">
              <w:t xml:space="preserve">de </w:t>
            </w:r>
            <w:r>
              <w:t>restauration de pendules de styles, mises en dépôt ou appartenant au ministère des Armées et des anciens combattants au sein des entités soutenues par le pôle AVP</w:t>
            </w: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4100E7A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</w:t>
      </w:r>
      <w:proofErr w:type="gramStart"/>
      <w:r>
        <w:rPr>
          <w:rFonts w:cstheme="minorHAnsi"/>
          <w:b/>
          <w:szCs w:val="26"/>
        </w:rPr>
        <w:t>l’exécution</w:t>
      </w:r>
      <w:proofErr w:type="gramEnd"/>
      <w:r>
        <w:rPr>
          <w:rFonts w:cstheme="minorHAnsi"/>
          <w:b/>
          <w:szCs w:val="26"/>
        </w:rPr>
        <w:t xml:space="preserve"> des prestations objet du marché</w:t>
      </w:r>
      <w:r w:rsidR="00E42B0F">
        <w:rPr>
          <w:rFonts w:cstheme="minorHAnsi"/>
          <w:b/>
          <w:szCs w:val="26"/>
        </w:rPr>
        <w:t xml:space="preserve"> public</w:t>
      </w:r>
      <w:r>
        <w:rPr>
          <w:rFonts w:cstheme="minorHAnsi"/>
          <w:b/>
          <w:szCs w:val="26"/>
        </w:rPr>
        <w:t xml:space="preserve">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032E167D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42090FDF" w14:textId="69F05B02" w:rsidR="00EA33B6" w:rsidRPr="00E860AF" w:rsidRDefault="00A73085" w:rsidP="00EA33B6">
      <w:pPr>
        <w:rPr>
          <w:rFonts w:cstheme="minorHAnsi"/>
          <w:szCs w:val="26"/>
        </w:rPr>
      </w:pPr>
      <w:r w:rsidRPr="00E860AF">
        <w:rPr>
          <w:rFonts w:cstheme="minorHAnsi"/>
          <w:szCs w:val="26"/>
        </w:rPr>
        <w:t xml:space="preserve">Il se décompose en </w:t>
      </w:r>
      <w:r w:rsidR="006F46C6" w:rsidRPr="00E860AF">
        <w:rPr>
          <w:rFonts w:cstheme="minorHAnsi"/>
          <w:szCs w:val="26"/>
        </w:rPr>
        <w:t>2</w:t>
      </w:r>
      <w:r w:rsidRPr="00E860AF">
        <w:rPr>
          <w:rFonts w:cstheme="minorHAnsi"/>
          <w:szCs w:val="26"/>
        </w:rPr>
        <w:t xml:space="preserve"> paragraphes :</w:t>
      </w:r>
    </w:p>
    <w:p w14:paraId="1180B6A8" w14:textId="77777777" w:rsidR="00A73085" w:rsidRPr="00E860AF" w:rsidRDefault="00A73085" w:rsidP="00A73085">
      <w:pPr>
        <w:rPr>
          <w:rFonts w:cstheme="minorHAnsi"/>
          <w:szCs w:val="26"/>
        </w:rPr>
      </w:pPr>
    </w:p>
    <w:p w14:paraId="12C17654" w14:textId="5BF73EDC" w:rsidR="00A73085" w:rsidRPr="00270479" w:rsidRDefault="00A73085" w:rsidP="004E54A6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r w:rsidRPr="00E860AF">
        <w:rPr>
          <w:rFonts w:cstheme="minorHAnsi"/>
          <w:szCs w:val="26"/>
        </w:rPr>
        <w:t xml:space="preserve">Le paragraphe </w:t>
      </w:r>
      <w:r w:rsidR="006F46C6" w:rsidRPr="00E860AF">
        <w:rPr>
          <w:rFonts w:cstheme="minorHAnsi"/>
          <w:szCs w:val="26"/>
        </w:rPr>
        <w:t>I</w:t>
      </w:r>
      <w:r w:rsidRPr="00E860AF">
        <w:rPr>
          <w:rFonts w:cstheme="minorHAnsi"/>
          <w:szCs w:val="26"/>
        </w:rPr>
        <w:t xml:space="preserve"> intitulé</w:t>
      </w:r>
      <w:r w:rsidRPr="00270479">
        <w:rPr>
          <w:rFonts w:cstheme="minorHAnsi"/>
          <w:szCs w:val="26"/>
        </w:rPr>
        <w:t xml:space="preserve"> « </w:t>
      </w:r>
      <w:r w:rsidRPr="00E860AF">
        <w:rPr>
          <w:rFonts w:cstheme="minorHAnsi"/>
          <w:szCs w:val="26"/>
        </w:rPr>
        <w:t>Éléments demandés au titre des critères d’attribution</w:t>
      </w:r>
      <w:r w:rsidRPr="00270479">
        <w:rPr>
          <w:rFonts w:cstheme="minorHAnsi"/>
          <w:szCs w:val="26"/>
        </w:rPr>
        <w:t> » porte sur les éléments de réponse valorisés au titre de l’analyse des offres</w:t>
      </w:r>
      <w:r w:rsidR="004014ED">
        <w:rPr>
          <w:rFonts w:cstheme="minorHAnsi"/>
          <w:szCs w:val="26"/>
        </w:rPr>
        <w:t xml:space="preserve"> pour les critères d’attribution autres que le critère prix</w:t>
      </w:r>
      <w:r w:rsidRPr="00270479">
        <w:rPr>
          <w:rFonts w:cstheme="minorHAnsi"/>
          <w:szCs w:val="26"/>
        </w:rPr>
        <w:t>.</w:t>
      </w:r>
    </w:p>
    <w:p w14:paraId="4D3EC14E" w14:textId="70E558B0" w:rsidR="00A73085" w:rsidRPr="00A73085" w:rsidRDefault="006F46C6" w:rsidP="004E54A6">
      <w:pPr>
        <w:pStyle w:val="Paragraphedeliste"/>
        <w:numPr>
          <w:ilvl w:val="0"/>
          <w:numId w:val="2"/>
        </w:numPr>
        <w:rPr>
          <w:rFonts w:cstheme="minorHAnsi"/>
          <w:b/>
          <w:szCs w:val="26"/>
        </w:rPr>
      </w:pPr>
      <w:r w:rsidRPr="006F46C6">
        <w:rPr>
          <w:rFonts w:cstheme="minorHAnsi"/>
          <w:szCs w:val="26"/>
        </w:rPr>
        <w:t>Le paragraphe II</w:t>
      </w:r>
      <w:r w:rsidR="00A73085" w:rsidRPr="006F46C6">
        <w:rPr>
          <w:rFonts w:cstheme="minorHAnsi"/>
          <w:szCs w:val="26"/>
        </w:rPr>
        <w:t xml:space="preserve"> intitulé « Éléments demandés à titre d’information » porte sur d’autres éléments que l’acheteur demande à titre d’information</w:t>
      </w:r>
      <w:r w:rsidR="00A73085" w:rsidRPr="00270479">
        <w:rPr>
          <w:rFonts w:cstheme="minorHAnsi"/>
          <w:i/>
          <w:color w:val="548DD4"/>
          <w:szCs w:val="26"/>
        </w:rPr>
        <w:t>.</w:t>
      </w:r>
    </w:p>
    <w:p w14:paraId="70494A52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0AB2B889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EA33B6">
        <w:rPr>
          <w:rFonts w:cstheme="minorHAnsi"/>
          <w:szCs w:val="26"/>
        </w:rPr>
        <w:t>le</w:t>
      </w:r>
      <w:proofErr w:type="gramEnd"/>
      <w:r w:rsidRPr="00EA33B6">
        <w:rPr>
          <w:rFonts w:cstheme="minorHAnsi"/>
          <w:szCs w:val="26"/>
        </w:rPr>
        <w:t xml:space="preserve">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 </w:t>
      </w:r>
      <w:r w:rsidR="00A73085" w:rsidRPr="00270479">
        <w:rPr>
          <w:rFonts w:cstheme="minorHAnsi"/>
          <w:szCs w:val="26"/>
        </w:rPr>
        <w:t>(</w:t>
      </w:r>
      <w:r w:rsidR="00A73085" w:rsidRPr="00E860AF">
        <w:rPr>
          <w:rFonts w:cstheme="minorHAnsi"/>
          <w:szCs w:val="26"/>
        </w:rPr>
        <w:t xml:space="preserve">article </w:t>
      </w:r>
      <w:r w:rsidR="00E42B0F">
        <w:rPr>
          <w:rFonts w:cstheme="minorHAnsi"/>
          <w:szCs w:val="26"/>
        </w:rPr>
        <w:t>3.3.3</w:t>
      </w:r>
      <w:r w:rsidR="00A73085" w:rsidRPr="00E860AF">
        <w:rPr>
          <w:rFonts w:cstheme="minorHAnsi"/>
          <w:szCs w:val="26"/>
        </w:rPr>
        <w:t xml:space="preserve"> du</w:t>
      </w:r>
      <w:r w:rsidR="004E2760">
        <w:rPr>
          <w:rFonts w:cstheme="minorHAnsi"/>
          <w:szCs w:val="26"/>
        </w:rPr>
        <w:t xml:space="preserve"> règlement de la consultation) </w:t>
      </w:r>
      <w:r w:rsidRPr="00270479">
        <w:rPr>
          <w:rFonts w:cstheme="minorHAnsi"/>
          <w:szCs w:val="26"/>
        </w:rPr>
        <w:t>;</w:t>
      </w:r>
    </w:p>
    <w:p w14:paraId="37BCBEFD" w14:textId="0803A88A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270479">
        <w:rPr>
          <w:rFonts w:cstheme="minorHAnsi"/>
          <w:szCs w:val="26"/>
        </w:rPr>
        <w:t>l’offre</w:t>
      </w:r>
      <w:proofErr w:type="gramEnd"/>
      <w:r w:rsidRPr="00270479">
        <w:rPr>
          <w:rFonts w:cstheme="minorHAnsi"/>
          <w:szCs w:val="26"/>
        </w:rPr>
        <w:t xml:space="preserve"> décrite dans le présent document doit impérativement satisfaire aux </w:t>
      </w:r>
      <w:r w:rsidR="00E773BF">
        <w:rPr>
          <w:rFonts w:cstheme="minorHAnsi"/>
          <w:szCs w:val="26"/>
        </w:rPr>
        <w:t xml:space="preserve">clauses </w:t>
      </w:r>
      <w:r w:rsidRPr="00270479">
        <w:rPr>
          <w:rFonts w:cstheme="minorHAnsi"/>
          <w:szCs w:val="26"/>
        </w:rPr>
        <w:t>mentionnées dans les documents de marché</w:t>
      </w:r>
      <w:r w:rsidR="00A73085" w:rsidRPr="00270479">
        <w:rPr>
          <w:rFonts w:cstheme="minorHAnsi"/>
          <w:szCs w:val="26"/>
        </w:rPr>
        <w:t xml:space="preserve"> (</w:t>
      </w:r>
      <w:r w:rsidR="00A73085" w:rsidRPr="00E860AF">
        <w:rPr>
          <w:rFonts w:cstheme="minorHAnsi"/>
          <w:szCs w:val="26"/>
        </w:rPr>
        <w:t xml:space="preserve">article </w:t>
      </w:r>
      <w:r w:rsidR="00E42B0F">
        <w:rPr>
          <w:rFonts w:cstheme="minorHAnsi"/>
          <w:szCs w:val="26"/>
        </w:rPr>
        <w:t>5.1</w:t>
      </w:r>
      <w:r w:rsidR="00A73085" w:rsidRPr="00E860AF">
        <w:rPr>
          <w:rFonts w:cstheme="minorHAnsi"/>
          <w:szCs w:val="26"/>
        </w:rPr>
        <w:t xml:space="preserve"> du</w:t>
      </w:r>
      <w:r w:rsidR="00A73085" w:rsidRPr="00270479">
        <w:rPr>
          <w:rFonts w:cstheme="minorHAnsi"/>
          <w:szCs w:val="26"/>
        </w:rPr>
        <w:t xml:space="preserve"> règlement de la consultation)</w:t>
      </w:r>
      <w:r w:rsidRPr="00270479">
        <w:rPr>
          <w:rFonts w:cstheme="minorHAnsi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08586C4" w14:textId="0E5D98E2" w:rsidR="00EA33B6" w:rsidRPr="00270479" w:rsidRDefault="00270479" w:rsidP="00270479">
      <w:pPr>
        <w:pStyle w:val="Titre1"/>
      </w:pPr>
      <w:r w:rsidRPr="00270479">
        <w:lastRenderedPageBreak/>
        <w:t xml:space="preserve">Éléments demandés </w:t>
      </w:r>
      <w:r w:rsidR="006F46C6">
        <w:t>au titre des critères d’attribution</w:t>
      </w:r>
    </w:p>
    <w:p w14:paraId="7D90095B" w14:textId="77777777" w:rsidR="00EA33B6" w:rsidRPr="00270479" w:rsidRDefault="00EA33B6" w:rsidP="00EA33B6">
      <w:pPr>
        <w:rPr>
          <w:rFonts w:cstheme="minorHAnsi"/>
          <w:szCs w:val="26"/>
        </w:rPr>
      </w:pPr>
    </w:p>
    <w:p w14:paraId="4697175B" w14:textId="7DE18417" w:rsidR="006F46C6" w:rsidRPr="004014ED" w:rsidRDefault="006F46C6" w:rsidP="006F46C6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E860AF">
        <w:rPr>
          <w:rFonts w:cstheme="minorHAnsi"/>
          <w:szCs w:val="26"/>
        </w:rPr>
        <w:t>critères et sous-critères sont</w:t>
      </w:r>
      <w:r w:rsidRPr="004014ED">
        <w:rPr>
          <w:rFonts w:cstheme="minorHAnsi"/>
          <w:szCs w:val="26"/>
        </w:rPr>
        <w:t xml:space="preserve"> définies à </w:t>
      </w:r>
      <w:r w:rsidRPr="00E860AF">
        <w:rPr>
          <w:rFonts w:cstheme="minorHAnsi"/>
          <w:szCs w:val="26"/>
        </w:rPr>
        <w:t xml:space="preserve">l’article </w:t>
      </w:r>
      <w:r w:rsidR="00E42B0F">
        <w:rPr>
          <w:rFonts w:cstheme="minorHAnsi"/>
          <w:szCs w:val="26"/>
        </w:rPr>
        <w:t>5.3</w:t>
      </w:r>
      <w:r w:rsidRPr="004014ED">
        <w:rPr>
          <w:rFonts w:cstheme="minorHAnsi"/>
          <w:szCs w:val="26"/>
        </w:rPr>
        <w:t xml:space="preserve"> du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593819473"/>
          <w:placeholder>
            <w:docPart w:val="84219A8296E7457C8DFF16835F4EC8B8"/>
          </w:placeholder>
          <w:text/>
        </w:sdtPr>
        <w:sdtEndPr/>
        <w:sdtContent>
          <w:r>
            <w:rPr>
              <w:rFonts w:cstheme="minorHAnsi"/>
              <w:szCs w:val="26"/>
            </w:rPr>
            <w:t>2025_000909</w:t>
          </w:r>
        </w:sdtContent>
      </w:sdt>
      <w:r>
        <w:rPr>
          <w:rFonts w:cstheme="minorHAnsi"/>
          <w:szCs w:val="26"/>
        </w:rPr>
        <w:t>.</w:t>
      </w:r>
    </w:p>
    <w:p w14:paraId="2D67CB3C" w14:textId="77777777" w:rsidR="006F46C6" w:rsidRDefault="006F46C6" w:rsidP="006F46C6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 et classé</w:t>
      </w:r>
      <w:r w:rsidRPr="004014ED">
        <w:rPr>
          <w:rFonts w:cstheme="minorHAnsi"/>
          <w:szCs w:val="26"/>
        </w:rPr>
        <w:t>.</w:t>
      </w:r>
    </w:p>
    <w:p w14:paraId="01EC9A16" w14:textId="77777777" w:rsidR="006F46C6" w:rsidRPr="00270479" w:rsidRDefault="006F46C6" w:rsidP="006F46C6">
      <w:pPr>
        <w:rPr>
          <w:rFonts w:cstheme="minorHAnsi"/>
          <w:szCs w:val="26"/>
        </w:rPr>
      </w:pPr>
    </w:p>
    <w:p w14:paraId="7A17D307" w14:textId="49703810" w:rsidR="0018790B" w:rsidRDefault="0018790B" w:rsidP="00E3198B">
      <w:pPr>
        <w:pStyle w:val="Titre2"/>
      </w:pPr>
      <w:r>
        <w:t>Critère « prix » (70 points)</w:t>
      </w:r>
    </w:p>
    <w:p w14:paraId="0CD90B90" w14:textId="5E69E79D" w:rsidR="0018790B" w:rsidRPr="00E3198B" w:rsidRDefault="0018790B" w:rsidP="00E3198B">
      <w:pPr>
        <w:rPr>
          <w:u w:val="single"/>
        </w:rPr>
      </w:pPr>
      <w:r w:rsidRPr="00E3198B">
        <w:rPr>
          <w:u w:val="single"/>
        </w:rPr>
        <w:t xml:space="preserve">Il est demandé au candidat de remplir le tableau de prix annexé à l’acte d’engagement </w:t>
      </w:r>
      <w:r w:rsidR="00E3198B" w:rsidRPr="00E3198B">
        <w:rPr>
          <w:u w:val="single"/>
        </w:rPr>
        <w:t>dans son intégralité</w:t>
      </w:r>
      <w:r w:rsidR="00787428">
        <w:rPr>
          <w:u w:val="single"/>
        </w:rPr>
        <w:t>,</w:t>
      </w:r>
      <w:r w:rsidR="00E3198B" w:rsidRPr="00E3198B">
        <w:rPr>
          <w:u w:val="single"/>
        </w:rPr>
        <w:t xml:space="preserve"> </w:t>
      </w:r>
      <w:r w:rsidRPr="00E3198B">
        <w:rPr>
          <w:u w:val="single"/>
        </w:rPr>
        <w:t>sous peine de rejet de l’offre.</w:t>
      </w:r>
    </w:p>
    <w:p w14:paraId="23B7558E" w14:textId="7052167A" w:rsidR="00E3198B" w:rsidRDefault="0018790B" w:rsidP="00E3198B">
      <w:r w:rsidRPr="00E3198B">
        <w:rPr>
          <w:b/>
        </w:rPr>
        <w:t>Attention : le candidat doit impérativement renseigner le nombre d’heures inclus dans le forfait de réparation (sous-poste 2.1).</w:t>
      </w:r>
    </w:p>
    <w:p w14:paraId="3B66B984" w14:textId="035EA364" w:rsidR="00E3198B" w:rsidRDefault="00E3198B" w:rsidP="00E3198B"/>
    <w:p w14:paraId="60AEF7D0" w14:textId="3F04410E" w:rsidR="00E3198B" w:rsidRDefault="00E3198B" w:rsidP="00E3198B"/>
    <w:p w14:paraId="21409DB7" w14:textId="6AC3AA47" w:rsidR="00E3198B" w:rsidRDefault="00E3198B" w:rsidP="00E3198B"/>
    <w:p w14:paraId="6F6844CD" w14:textId="25C6109B" w:rsidR="00E3198B" w:rsidRDefault="00E3198B" w:rsidP="00E3198B"/>
    <w:p w14:paraId="3A77DB02" w14:textId="48716876" w:rsidR="00E3198B" w:rsidRDefault="00E3198B" w:rsidP="00E3198B"/>
    <w:p w14:paraId="41C15EA5" w14:textId="4079F1B6" w:rsidR="00E3198B" w:rsidRDefault="00E3198B" w:rsidP="00E3198B"/>
    <w:p w14:paraId="213AB31B" w14:textId="07262FE1" w:rsidR="00E3198B" w:rsidRDefault="00E3198B" w:rsidP="00E3198B"/>
    <w:p w14:paraId="5F078EFF" w14:textId="742577F7" w:rsidR="00E3198B" w:rsidRDefault="00E3198B" w:rsidP="00E3198B"/>
    <w:p w14:paraId="5C782FDF" w14:textId="739A7C77" w:rsidR="00E3198B" w:rsidRDefault="00E3198B" w:rsidP="00E3198B"/>
    <w:p w14:paraId="08A5D8AB" w14:textId="345DE926" w:rsidR="00E3198B" w:rsidRDefault="00E3198B" w:rsidP="00E3198B"/>
    <w:p w14:paraId="11C62E2D" w14:textId="3B85FF24" w:rsidR="00E3198B" w:rsidRDefault="00E3198B" w:rsidP="00E3198B"/>
    <w:p w14:paraId="1E99DB2D" w14:textId="550F86A6" w:rsidR="00E3198B" w:rsidRDefault="00E3198B" w:rsidP="00E3198B"/>
    <w:p w14:paraId="4FAD71BC" w14:textId="0B9278ED" w:rsidR="00E3198B" w:rsidRDefault="00E3198B" w:rsidP="00E3198B"/>
    <w:p w14:paraId="0D35D8B8" w14:textId="14741302" w:rsidR="00E3198B" w:rsidRDefault="00E3198B" w:rsidP="00E3198B"/>
    <w:p w14:paraId="4409F6B6" w14:textId="107AF359" w:rsidR="00E3198B" w:rsidRDefault="00E3198B" w:rsidP="00E3198B"/>
    <w:p w14:paraId="57D661F7" w14:textId="54C65F48" w:rsidR="00E3198B" w:rsidRDefault="00E3198B" w:rsidP="00E3198B"/>
    <w:p w14:paraId="59421D67" w14:textId="4135B035" w:rsidR="00E3198B" w:rsidRDefault="00E3198B" w:rsidP="00E3198B"/>
    <w:p w14:paraId="43B5C31C" w14:textId="248B5D6A" w:rsidR="00E3198B" w:rsidRDefault="00E3198B" w:rsidP="00E3198B"/>
    <w:p w14:paraId="118B6CB3" w14:textId="17F1CC9A" w:rsidR="00E3198B" w:rsidRDefault="00E3198B" w:rsidP="00E3198B"/>
    <w:p w14:paraId="3242F9E7" w14:textId="2B429086" w:rsidR="00E3198B" w:rsidRDefault="00E3198B" w:rsidP="00E3198B"/>
    <w:p w14:paraId="33AF360E" w14:textId="77777777" w:rsidR="00E3198B" w:rsidRPr="0018790B" w:rsidRDefault="00E3198B" w:rsidP="00E3198B"/>
    <w:p w14:paraId="6CDFF6EF" w14:textId="1665FB7B" w:rsidR="006F46C6" w:rsidRDefault="006F46C6" w:rsidP="006F46C6">
      <w:pPr>
        <w:pStyle w:val="Titre2"/>
      </w:pPr>
      <w:r>
        <w:lastRenderedPageBreak/>
        <w:t xml:space="preserve">Critère </w:t>
      </w:r>
      <w:r w:rsidRPr="00E860AF">
        <w:t>« délai » (30 points)</w:t>
      </w:r>
    </w:p>
    <w:p w14:paraId="671130D3" w14:textId="77777777" w:rsidR="006F46C6" w:rsidRPr="004014ED" w:rsidRDefault="006F46C6" w:rsidP="006F46C6"/>
    <w:p w14:paraId="6A9E2009" w14:textId="1B30D8B4" w:rsidR="006F46C6" w:rsidRDefault="006F46C6" w:rsidP="006F46C6">
      <w:pPr>
        <w:pStyle w:val="Titre3"/>
      </w:pPr>
      <w:r>
        <w:t xml:space="preserve">Sous-critère 1 : </w:t>
      </w:r>
      <w:r w:rsidRPr="00E860AF">
        <w:t>délai de transmission du diagnostic (15 points)</w:t>
      </w:r>
    </w:p>
    <w:p w14:paraId="3BF62099" w14:textId="77777777" w:rsidR="00FF4CB1" w:rsidRPr="00FF4CB1" w:rsidRDefault="00FF4CB1" w:rsidP="00FF4CB1"/>
    <w:p w14:paraId="4F3FE384" w14:textId="41176E91" w:rsidR="006F46C6" w:rsidRDefault="006F46C6" w:rsidP="006F46C6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présenter son délai de transmission du diagnostic pour les opérations de réparations relatives aux postes n° 2 et n° 3, </w:t>
      </w:r>
      <w:r w:rsidRPr="00FF4CB1">
        <w:rPr>
          <w:rFonts w:cstheme="minorHAnsi"/>
          <w:b/>
          <w:szCs w:val="26"/>
          <w:u w:val="single"/>
        </w:rPr>
        <w:t>en jours calendaires</w:t>
      </w:r>
      <w:r>
        <w:rPr>
          <w:rFonts w:cstheme="minorHAnsi"/>
          <w:szCs w:val="26"/>
        </w:rPr>
        <w:t>.</w:t>
      </w:r>
    </w:p>
    <w:p w14:paraId="17A2D471" w14:textId="1B2787B4" w:rsidR="00FF4CB1" w:rsidRPr="00AF706C" w:rsidRDefault="00FF4CB1" w:rsidP="00FF4CB1">
      <w:r w:rsidRPr="00AF706C">
        <w:t xml:space="preserve">Le délai maximum imposé au </w:t>
      </w:r>
      <w:r w:rsidR="00AF706C" w:rsidRPr="00E860AF">
        <w:t>CCP</w:t>
      </w:r>
      <w:r w:rsidRPr="00E860AF">
        <w:t xml:space="preserve"> (</w:t>
      </w:r>
      <w:r w:rsidR="006A5EBB">
        <w:t>article 12</w:t>
      </w:r>
      <w:r w:rsidR="00AF706C" w:rsidRPr="00E860AF">
        <w:t>.4</w:t>
      </w:r>
      <w:r w:rsidRPr="00E860AF">
        <w:t>) est</w:t>
      </w:r>
      <w:r w:rsidRPr="00AF706C">
        <w:t xml:space="preserve"> de 1</w:t>
      </w:r>
      <w:r w:rsidR="00AF706C" w:rsidRPr="00AF706C">
        <w:t>0</w:t>
      </w:r>
      <w:r w:rsidRPr="00AF706C">
        <w:t xml:space="preserve"> jours</w:t>
      </w:r>
      <w:r w:rsidR="00AF706C" w:rsidRPr="00AF706C">
        <w:t xml:space="preserve"> calendaires</w:t>
      </w:r>
      <w:r w:rsidRPr="00AF706C">
        <w:t>.</w:t>
      </w:r>
    </w:p>
    <w:p w14:paraId="0BFAC1A5" w14:textId="77777777" w:rsidR="00E3198B" w:rsidRDefault="00E773BF" w:rsidP="00E3198B">
      <w:r>
        <w:t xml:space="preserve">Attention : </w:t>
      </w:r>
      <w:r w:rsidR="00FF4CB1" w:rsidRPr="00AF706C">
        <w:t xml:space="preserve">Si le délai maximum imposé est égalé, le </w:t>
      </w:r>
      <w:r w:rsidR="00AF706C" w:rsidRPr="00AF706C">
        <w:t>candidat obtient la note de 0/15</w:t>
      </w:r>
      <w:r w:rsidR="00FF4CB1" w:rsidRPr="00AF706C">
        <w:t xml:space="preserve"> pour ce sous-critère.</w:t>
      </w:r>
    </w:p>
    <w:p w14:paraId="0E409F9F" w14:textId="55A2B834" w:rsidR="00E3198B" w:rsidRDefault="00E3198B" w:rsidP="00E3198B">
      <w:r w:rsidRPr="00AF706C">
        <w:t xml:space="preserve"> </w:t>
      </w:r>
      <w:r w:rsidR="00FF4CB1" w:rsidRPr="00AF706C">
        <w:t>Si le délai maximum imposé est dépassé, l’offre du candidat est déclarée irrégulière</w:t>
      </w:r>
      <w:r w:rsidR="00F415BA" w:rsidRPr="00AF706C">
        <w:t>.</w:t>
      </w:r>
    </w:p>
    <w:p w14:paraId="5E8185DF" w14:textId="77777777" w:rsidR="00E3198B" w:rsidRDefault="00E3198B" w:rsidP="00E3198B">
      <w:pPr>
        <w:rPr>
          <w:rFonts w:cstheme="minorHAnsi"/>
          <w:szCs w:val="26"/>
        </w:rPr>
      </w:pPr>
    </w:p>
    <w:p w14:paraId="28E6D127" w14:textId="1A0113E5" w:rsidR="004014ED" w:rsidRPr="00E3198B" w:rsidRDefault="004014ED" w:rsidP="00E3198B">
      <w:pPr>
        <w:rPr>
          <w:rFonts w:cstheme="minorHAnsi"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</w:t>
      </w:r>
      <w:r w:rsidRPr="00E860AF">
        <w:rPr>
          <w:rFonts w:cstheme="minorHAnsi"/>
          <w:b/>
          <w:szCs w:val="26"/>
        </w:rPr>
        <w:t xml:space="preserve">candidat </w:t>
      </w:r>
      <w:r w:rsidR="006F46C6" w:rsidRPr="00E860AF">
        <w:rPr>
          <w:rFonts w:cstheme="minorHAnsi"/>
          <w:szCs w:val="26"/>
        </w:rPr>
        <w:t xml:space="preserve">(sur </w:t>
      </w:r>
      <w:r w:rsidR="006F46C6" w:rsidRPr="00E860AF">
        <w:rPr>
          <w:rFonts w:cstheme="minorHAnsi"/>
          <w:b/>
          <w:szCs w:val="26"/>
        </w:rPr>
        <w:t>15 points</w:t>
      </w:r>
      <w:r w:rsidR="006F46C6" w:rsidRPr="00E860AF">
        <w:rPr>
          <w:rFonts w:cstheme="minorHAnsi"/>
          <w:szCs w:val="26"/>
        </w:rPr>
        <w:t>)</w:t>
      </w:r>
      <w:r w:rsidR="00787428">
        <w:rPr>
          <w:rFonts w:cstheme="minorHAnsi"/>
          <w:szCs w:val="26"/>
        </w:rPr>
        <w:t xml:space="preserve"> </w:t>
      </w:r>
      <w:r w:rsidRPr="00E860AF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72A96AF" w14:textId="77777777" w:rsidTr="00002424">
        <w:trPr>
          <w:trHeight w:val="3963"/>
        </w:trPr>
        <w:tc>
          <w:tcPr>
            <w:tcW w:w="14987" w:type="dxa"/>
          </w:tcPr>
          <w:p w14:paraId="194E6B2A" w14:textId="2D1CF0BA" w:rsidR="004014ED" w:rsidRPr="00E3198B" w:rsidRDefault="00E457C8" w:rsidP="00E3198B">
            <w:pPr>
              <w:keepNext/>
              <w:rPr>
                <w:rFonts w:cstheme="minorHAnsi"/>
                <w:szCs w:val="26"/>
              </w:rPr>
            </w:pPr>
            <w:permStart w:id="1663506005" w:edGrp="everyone"/>
            <w:r>
              <w:rPr>
                <w:rFonts w:cstheme="minorHAnsi"/>
                <w:szCs w:val="26"/>
              </w:rPr>
              <w:t>….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1663506005"/>
          </w:p>
        </w:tc>
      </w:tr>
    </w:tbl>
    <w:p w14:paraId="2B03F0FF" w14:textId="56CF098E" w:rsidR="007568CB" w:rsidRPr="00270479" w:rsidRDefault="007568CB" w:rsidP="004F7B5B">
      <w:pPr>
        <w:rPr>
          <w:rFonts w:cstheme="minorHAnsi"/>
          <w:szCs w:val="26"/>
        </w:rPr>
      </w:pPr>
    </w:p>
    <w:p w14:paraId="0690A773" w14:textId="77777777" w:rsidR="00270479" w:rsidRDefault="00270479" w:rsidP="004F7B5B">
      <w:pPr>
        <w:rPr>
          <w:rFonts w:cstheme="minorHAnsi"/>
          <w:szCs w:val="26"/>
        </w:rPr>
        <w:sectPr w:rsidR="00270479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14:paraId="64F9B71F" w14:textId="77777777" w:rsidR="004014ED" w:rsidRPr="004014ED" w:rsidRDefault="004014ED" w:rsidP="004014ED"/>
    <w:p w14:paraId="424037E3" w14:textId="27476D23" w:rsidR="0070244C" w:rsidRDefault="006F46C6" w:rsidP="004014ED">
      <w:pPr>
        <w:pStyle w:val="Titre3"/>
      </w:pPr>
      <w:r>
        <w:t>Sous-critère 2</w:t>
      </w:r>
      <w:r w:rsidR="004014ED">
        <w:t xml:space="preserve"> : </w:t>
      </w:r>
      <w:r w:rsidRPr="00E860AF">
        <w:t>délai de remise en ordre de fonctionnement</w:t>
      </w:r>
      <w:r w:rsidR="003919EE" w:rsidRPr="00E860AF">
        <w:t xml:space="preserve"> (</w:t>
      </w:r>
      <w:r w:rsidRPr="00E860AF">
        <w:t>15</w:t>
      </w:r>
      <w:r w:rsidR="003919EE" w:rsidRPr="00E860AF">
        <w:t xml:space="preserve"> points)</w:t>
      </w:r>
    </w:p>
    <w:p w14:paraId="7A32A137" w14:textId="77777777" w:rsidR="00FF4CB1" w:rsidRPr="00FF4CB1" w:rsidRDefault="00FF4CB1" w:rsidP="00FF4CB1"/>
    <w:p w14:paraId="689F9041" w14:textId="4D3E952C" w:rsidR="004014ED" w:rsidRDefault="004014ED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</w:t>
      </w:r>
      <w:r w:rsidR="0070244C">
        <w:rPr>
          <w:rFonts w:cstheme="minorHAnsi"/>
          <w:szCs w:val="26"/>
        </w:rPr>
        <w:t>présenter</w:t>
      </w:r>
      <w:r w:rsidR="006F46C6">
        <w:rPr>
          <w:rFonts w:cstheme="minorHAnsi"/>
          <w:szCs w:val="26"/>
        </w:rPr>
        <w:t xml:space="preserve"> son délai de remise en ordre de fonctionnement pour les prestations de réparation et de révision à compter de la notification du bon de commande relatives aux postes n° 2 et n° 3, </w:t>
      </w:r>
      <w:r w:rsidR="006F46C6" w:rsidRPr="00FF4CB1">
        <w:rPr>
          <w:rFonts w:cstheme="minorHAnsi"/>
          <w:b/>
          <w:szCs w:val="26"/>
          <w:u w:val="single"/>
        </w:rPr>
        <w:t>en jours calendaires</w:t>
      </w:r>
      <w:r w:rsidR="006F46C6">
        <w:rPr>
          <w:rFonts w:cstheme="minorHAnsi"/>
          <w:szCs w:val="26"/>
        </w:rPr>
        <w:t>.</w:t>
      </w:r>
    </w:p>
    <w:p w14:paraId="2586D0FB" w14:textId="521BAE20" w:rsidR="00FF4CB1" w:rsidRPr="00AF706C" w:rsidRDefault="00FF4CB1" w:rsidP="00FF4CB1">
      <w:r w:rsidRPr="00AF706C">
        <w:t xml:space="preserve">Le délai maximum imposé au </w:t>
      </w:r>
      <w:r w:rsidR="00AF706C" w:rsidRPr="00E860AF">
        <w:t>CCP (article 1</w:t>
      </w:r>
      <w:r w:rsidR="00071C77">
        <w:t>2</w:t>
      </w:r>
      <w:r w:rsidR="00AF706C" w:rsidRPr="00E860AF">
        <w:t>.4</w:t>
      </w:r>
      <w:r w:rsidRPr="00E860AF">
        <w:t>) est</w:t>
      </w:r>
      <w:r w:rsidR="00AF706C" w:rsidRPr="00AF706C">
        <w:t xml:space="preserve"> de 4</w:t>
      </w:r>
      <w:r w:rsidRPr="00AF706C">
        <w:t>5 jours</w:t>
      </w:r>
      <w:r w:rsidR="00AF706C" w:rsidRPr="00AF706C">
        <w:t xml:space="preserve"> calendaires</w:t>
      </w:r>
      <w:r w:rsidRPr="00AF706C">
        <w:t>.</w:t>
      </w:r>
    </w:p>
    <w:p w14:paraId="400C06F3" w14:textId="4E965487" w:rsidR="00FF4CB1" w:rsidRPr="00AF706C" w:rsidRDefault="00E773BF" w:rsidP="00FF4CB1">
      <w:r>
        <w:t xml:space="preserve">Attention : </w:t>
      </w:r>
      <w:r w:rsidR="00FF4CB1" w:rsidRPr="00AF706C">
        <w:t xml:space="preserve">Si le délai maximum imposé est égalé, le </w:t>
      </w:r>
      <w:r w:rsidR="00AF706C" w:rsidRPr="00AF706C">
        <w:t>candidat obtient la note de 0/15</w:t>
      </w:r>
      <w:r w:rsidR="00FF4CB1" w:rsidRPr="00AF706C">
        <w:t xml:space="preserve"> pour ce sous-critère.</w:t>
      </w:r>
    </w:p>
    <w:p w14:paraId="74ED9B10" w14:textId="3AF0C92F" w:rsidR="00FF4CB1" w:rsidRDefault="00FF4CB1" w:rsidP="00FF4CB1">
      <w:pPr>
        <w:keepNext/>
        <w:rPr>
          <w:rFonts w:cstheme="minorHAnsi"/>
          <w:szCs w:val="26"/>
        </w:rPr>
      </w:pPr>
      <w:r w:rsidRPr="00AF706C">
        <w:t>Si le délai maximum imposé est dépassé, l’offre du candidat est déclarée irrégulière</w:t>
      </w:r>
      <w:r w:rsidR="00F415BA" w:rsidRPr="00AF706C">
        <w:t>.</w:t>
      </w:r>
    </w:p>
    <w:p w14:paraId="4C6DF949" w14:textId="1BCA6693" w:rsidR="004014ED" w:rsidRDefault="004014ED" w:rsidP="004014ED">
      <w:pPr>
        <w:keepNext/>
        <w:rPr>
          <w:rFonts w:cstheme="minorHAnsi"/>
          <w:szCs w:val="26"/>
        </w:rPr>
      </w:pPr>
    </w:p>
    <w:p w14:paraId="32014009" w14:textId="187EABB2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</w:t>
      </w:r>
      <w:r w:rsidRPr="00E860AF">
        <w:rPr>
          <w:rFonts w:cstheme="minorHAnsi"/>
          <w:b/>
          <w:szCs w:val="26"/>
        </w:rPr>
        <w:t xml:space="preserve">candidat </w:t>
      </w:r>
      <w:r w:rsidR="00F84A1D" w:rsidRPr="00E860AF">
        <w:rPr>
          <w:rFonts w:cstheme="minorHAnsi"/>
          <w:szCs w:val="26"/>
        </w:rPr>
        <w:t xml:space="preserve">(sur </w:t>
      </w:r>
      <w:r w:rsidR="006F46C6" w:rsidRPr="00E860AF">
        <w:rPr>
          <w:rFonts w:cstheme="minorHAnsi"/>
          <w:b/>
          <w:szCs w:val="26"/>
        </w:rPr>
        <w:t>15</w:t>
      </w:r>
      <w:r w:rsidR="00F84A1D" w:rsidRPr="00E860AF">
        <w:rPr>
          <w:rFonts w:cstheme="minorHAnsi"/>
          <w:b/>
          <w:szCs w:val="26"/>
        </w:rPr>
        <w:t xml:space="preserve"> points</w:t>
      </w:r>
      <w:r w:rsidR="00F84A1D" w:rsidRPr="00E860AF">
        <w:rPr>
          <w:rFonts w:cstheme="minorHAnsi"/>
          <w:szCs w:val="26"/>
        </w:rPr>
        <w:t xml:space="preserve">) </w:t>
      </w:r>
      <w:r w:rsidRPr="00E860AF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76B3F11F" w14:textId="77777777" w:rsidTr="004014ED">
        <w:trPr>
          <w:trHeight w:val="3963"/>
        </w:trPr>
        <w:tc>
          <w:tcPr>
            <w:tcW w:w="14987" w:type="dxa"/>
          </w:tcPr>
          <w:p w14:paraId="75025CED" w14:textId="72402978" w:rsidR="004014ED" w:rsidRDefault="00E457C8" w:rsidP="004014ED">
            <w:pPr>
              <w:keepNext/>
              <w:rPr>
                <w:rFonts w:cstheme="minorHAnsi"/>
                <w:szCs w:val="26"/>
              </w:rPr>
            </w:pPr>
            <w:permStart w:id="400953455" w:edGrp="everyone"/>
            <w:r>
              <w:rPr>
                <w:rFonts w:cstheme="minorHAnsi"/>
                <w:szCs w:val="26"/>
              </w:rPr>
              <w:t>…</w:t>
            </w:r>
            <w:r w:rsidR="004E54A6">
              <w:rPr>
                <w:rFonts w:cstheme="minorHAnsi"/>
                <w:szCs w:val="26"/>
              </w:rPr>
              <w:t xml:space="preserve"> </w:t>
            </w:r>
            <w:permEnd w:id="400953455"/>
          </w:p>
        </w:tc>
      </w:tr>
    </w:tbl>
    <w:p w14:paraId="70362A5F" w14:textId="3241D96A" w:rsidR="004014ED" w:rsidRDefault="004014ED" w:rsidP="004014ED">
      <w:pPr>
        <w:rPr>
          <w:rFonts w:cstheme="minorHAnsi"/>
          <w:szCs w:val="26"/>
        </w:rPr>
      </w:pPr>
    </w:p>
    <w:p w14:paraId="55EECE1E" w14:textId="66D58B7A" w:rsidR="0070244C" w:rsidRDefault="0070244C" w:rsidP="0070244C">
      <w:pPr>
        <w:rPr>
          <w:rFonts w:cstheme="minorHAnsi"/>
          <w:szCs w:val="26"/>
        </w:rPr>
      </w:pPr>
    </w:p>
    <w:p w14:paraId="2954ACA0" w14:textId="04C13E0A" w:rsidR="00E773BF" w:rsidRDefault="00E773BF" w:rsidP="0070244C">
      <w:pPr>
        <w:rPr>
          <w:rFonts w:cstheme="minorHAnsi"/>
          <w:szCs w:val="26"/>
        </w:rPr>
      </w:pPr>
    </w:p>
    <w:p w14:paraId="0475BE5C" w14:textId="12B13CBD" w:rsidR="00E773BF" w:rsidRDefault="00E773BF" w:rsidP="0070244C">
      <w:pPr>
        <w:rPr>
          <w:rFonts w:cstheme="minorHAnsi"/>
          <w:szCs w:val="26"/>
        </w:rPr>
      </w:pPr>
    </w:p>
    <w:p w14:paraId="3473C83F" w14:textId="158AC710" w:rsidR="00E773BF" w:rsidRDefault="00E773BF" w:rsidP="0070244C">
      <w:pPr>
        <w:rPr>
          <w:rFonts w:cstheme="minorHAnsi"/>
          <w:szCs w:val="26"/>
        </w:rPr>
      </w:pPr>
    </w:p>
    <w:p w14:paraId="08036617" w14:textId="0ED2B1CD" w:rsidR="00E773BF" w:rsidRDefault="00E773BF" w:rsidP="0070244C">
      <w:pPr>
        <w:rPr>
          <w:rFonts w:cstheme="minorHAnsi"/>
          <w:szCs w:val="26"/>
        </w:rPr>
      </w:pPr>
    </w:p>
    <w:p w14:paraId="43FBC05E" w14:textId="0D97899D" w:rsidR="00E773BF" w:rsidRDefault="00E773BF" w:rsidP="0070244C">
      <w:pPr>
        <w:rPr>
          <w:rFonts w:cstheme="minorHAnsi"/>
          <w:szCs w:val="26"/>
        </w:rPr>
      </w:pPr>
    </w:p>
    <w:p w14:paraId="0A236576" w14:textId="0A17768C" w:rsidR="004014ED" w:rsidRDefault="004014ED" w:rsidP="004F7B5B">
      <w:pPr>
        <w:rPr>
          <w:rFonts w:cstheme="minorHAnsi"/>
          <w:szCs w:val="26"/>
        </w:rPr>
        <w:sectPr w:rsidR="004014ED" w:rsidSect="00270479">
          <w:pgSz w:w="16840" w:h="11907" w:orient="landscape" w:code="9"/>
          <w:pgMar w:top="851" w:right="1134" w:bottom="851" w:left="709" w:header="284" w:footer="115" w:gutter="0"/>
          <w:cols w:space="720"/>
          <w:docGrid w:linePitch="354"/>
        </w:sectPr>
      </w:pPr>
    </w:p>
    <w:p w14:paraId="5C8685D6" w14:textId="5BB0AC27" w:rsidR="00270479" w:rsidRPr="00270479" w:rsidRDefault="00270479" w:rsidP="004014ED">
      <w:pPr>
        <w:pStyle w:val="Titre1"/>
        <w:keepNext/>
      </w:pPr>
      <w:r w:rsidRPr="00270479">
        <w:lastRenderedPageBreak/>
        <w:t xml:space="preserve">Éléments demandés </w:t>
      </w:r>
      <w:r>
        <w:t>à titre d’information</w:t>
      </w:r>
    </w:p>
    <w:p w14:paraId="2C562E1B" w14:textId="372ACE1A" w:rsidR="00270479" w:rsidRPr="00270479" w:rsidRDefault="00270479" w:rsidP="00E3198B"/>
    <w:p w14:paraId="4DB0D636" w14:textId="77777777" w:rsidR="00E713D0" w:rsidRPr="00270479" w:rsidRDefault="00E713D0" w:rsidP="00E3198B">
      <w:r>
        <w:t xml:space="preserve">Il est demandé au candidat de préciser le profil des intervenants en charge de l’exécution des prestations, en détaillant leur qualification, et leur expérience en matière de </w:t>
      </w:r>
      <w:proofErr w:type="spellStart"/>
      <w:r>
        <w:t>pendulerie</w:t>
      </w:r>
      <w:proofErr w:type="spellEnd"/>
      <w:r>
        <w:t>.</w:t>
      </w:r>
    </w:p>
    <w:p w14:paraId="5FF7C402" w14:textId="67A9DC25" w:rsidR="00E713D0" w:rsidRPr="00270479" w:rsidRDefault="00E713D0" w:rsidP="00270479">
      <w:pPr>
        <w:rPr>
          <w:rFonts w:cstheme="minorHAnsi"/>
          <w:szCs w:val="26"/>
        </w:rPr>
      </w:pPr>
    </w:p>
    <w:p w14:paraId="54CF0ECB" w14:textId="77777777" w:rsidR="00E713D0" w:rsidRPr="004014ED" w:rsidRDefault="00E713D0" w:rsidP="00E713D0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E713D0" w14:paraId="4E825E53" w14:textId="77777777" w:rsidTr="008353F3">
        <w:trPr>
          <w:trHeight w:val="3963"/>
        </w:trPr>
        <w:tc>
          <w:tcPr>
            <w:tcW w:w="14987" w:type="dxa"/>
          </w:tcPr>
          <w:p w14:paraId="26776C4C" w14:textId="5BCCCA9E" w:rsidR="00E713D0" w:rsidRDefault="00E457C8" w:rsidP="008353F3">
            <w:pPr>
              <w:keepNext/>
              <w:rPr>
                <w:rFonts w:cstheme="minorHAnsi"/>
                <w:szCs w:val="26"/>
              </w:rPr>
            </w:pPr>
            <w:permStart w:id="795563528" w:edGrp="everyone"/>
            <w:r>
              <w:rPr>
                <w:rFonts w:cstheme="minorHAnsi"/>
                <w:szCs w:val="26"/>
              </w:rPr>
              <w:t>….</w:t>
            </w:r>
            <w:r w:rsidR="00E713D0">
              <w:rPr>
                <w:rFonts w:cstheme="minorHAnsi"/>
                <w:szCs w:val="26"/>
              </w:rPr>
              <w:t xml:space="preserve"> </w:t>
            </w:r>
            <w:permEnd w:id="795563528"/>
          </w:p>
        </w:tc>
        <w:bookmarkStart w:id="0" w:name="_GoBack"/>
        <w:bookmarkEnd w:id="0"/>
      </w:tr>
    </w:tbl>
    <w:p w14:paraId="696FE847" w14:textId="543D60E6" w:rsidR="007568CB" w:rsidRPr="00270479" w:rsidRDefault="007568CB" w:rsidP="004F7B5B">
      <w:pPr>
        <w:rPr>
          <w:rFonts w:cstheme="minorHAnsi"/>
          <w:szCs w:val="26"/>
        </w:rPr>
      </w:pPr>
    </w:p>
    <w:sectPr w:rsidR="007568CB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3194B" w14:textId="77777777" w:rsidR="00C73BA5" w:rsidRDefault="00C73BA5">
      <w:r>
        <w:separator/>
      </w:r>
    </w:p>
    <w:p w14:paraId="6C3E5D9C" w14:textId="77777777" w:rsidR="00C73BA5" w:rsidRDefault="00C73BA5"/>
    <w:p w14:paraId="2F9A242E" w14:textId="77777777" w:rsidR="00C73BA5" w:rsidRDefault="00C73BA5" w:rsidP="00832825"/>
  </w:endnote>
  <w:endnote w:type="continuationSeparator" w:id="0">
    <w:p w14:paraId="68053DED" w14:textId="77777777" w:rsidR="00C73BA5" w:rsidRDefault="00C73BA5">
      <w:r>
        <w:continuationSeparator/>
      </w:r>
    </w:p>
    <w:p w14:paraId="2C25A775" w14:textId="77777777" w:rsidR="00C73BA5" w:rsidRDefault="00C73BA5"/>
    <w:p w14:paraId="3B95FEBC" w14:textId="77777777" w:rsidR="00C73BA5" w:rsidRDefault="00C73BA5" w:rsidP="00832825"/>
  </w:endnote>
  <w:endnote w:type="continuationNotice" w:id="1">
    <w:p w14:paraId="1384564B" w14:textId="77777777" w:rsidR="00C73BA5" w:rsidRDefault="00C73BA5"/>
    <w:p w14:paraId="56EF26C7" w14:textId="77777777" w:rsidR="00C73BA5" w:rsidRDefault="00C73BA5"/>
    <w:p w14:paraId="2FAF8E97" w14:textId="77777777" w:rsidR="00C73BA5" w:rsidRDefault="00C73BA5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21CD31C7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6F46C6">
          <w:rPr>
            <w:rFonts w:cstheme="minorHAnsi"/>
            <w:sz w:val="18"/>
            <w:szCs w:val="16"/>
          </w:rPr>
          <w:t>2025_000909</w:t>
        </w:r>
      </w:sdtContent>
    </w:sdt>
  </w:p>
  <w:p w14:paraId="53938B63" w14:textId="735A6BB1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E457C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6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E457C8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6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84981" w14:textId="77777777" w:rsidR="00C73BA5" w:rsidRDefault="00C73BA5">
      <w:r>
        <w:separator/>
      </w:r>
    </w:p>
    <w:p w14:paraId="5038B593" w14:textId="77777777" w:rsidR="00C73BA5" w:rsidRDefault="00C73BA5"/>
    <w:p w14:paraId="2A9AAED5" w14:textId="77777777" w:rsidR="00C73BA5" w:rsidRDefault="00C73BA5" w:rsidP="00832825"/>
  </w:footnote>
  <w:footnote w:type="continuationSeparator" w:id="0">
    <w:p w14:paraId="137D3330" w14:textId="77777777" w:rsidR="00C73BA5" w:rsidRDefault="00C73BA5">
      <w:r>
        <w:continuationSeparator/>
      </w:r>
    </w:p>
    <w:p w14:paraId="452178E0" w14:textId="77777777" w:rsidR="00C73BA5" w:rsidRDefault="00C73BA5"/>
    <w:p w14:paraId="30270B4F" w14:textId="77777777" w:rsidR="00C73BA5" w:rsidRDefault="00C73BA5" w:rsidP="00832825"/>
  </w:footnote>
  <w:footnote w:type="continuationNotice" w:id="1">
    <w:p w14:paraId="70935A3F" w14:textId="77777777" w:rsidR="00C73BA5" w:rsidRDefault="00C73BA5"/>
    <w:p w14:paraId="5FFA1992" w14:textId="77777777" w:rsidR="00C73BA5" w:rsidRDefault="00C73BA5"/>
    <w:p w14:paraId="18B3EB74" w14:textId="77777777" w:rsidR="00C73BA5" w:rsidRDefault="00C73BA5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405B"/>
    <w:multiLevelType w:val="hybridMultilevel"/>
    <w:tmpl w:val="282C8D16"/>
    <w:lvl w:ilvl="0" w:tplc="6EDEDEA2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1B213A"/>
    <w:multiLevelType w:val="multilevel"/>
    <w:tmpl w:val="51F45C2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/AIvMR326tsLuKi9rYTQdm2UFlE76ZIDbLtPXFIyjW36xv2WD36x0UMIgu1dqCtiv2RpdUFl46YWIoNtkuMTAA==" w:salt="5mUm8IJsfU4SnOC6OX6DKA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1C77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77999"/>
    <w:rsid w:val="00180F8F"/>
    <w:rsid w:val="001843C3"/>
    <w:rsid w:val="001847DD"/>
    <w:rsid w:val="00185337"/>
    <w:rsid w:val="0018731C"/>
    <w:rsid w:val="00187505"/>
    <w:rsid w:val="0018790B"/>
    <w:rsid w:val="00194EFA"/>
    <w:rsid w:val="00195C38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469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2760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04B2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5EBB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46C6"/>
    <w:rsid w:val="006F5217"/>
    <w:rsid w:val="006F5661"/>
    <w:rsid w:val="0070102F"/>
    <w:rsid w:val="0070244C"/>
    <w:rsid w:val="00703920"/>
    <w:rsid w:val="0070441C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35B4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87428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6CD4"/>
    <w:rsid w:val="008E78BE"/>
    <w:rsid w:val="008E7F5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4913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3D9"/>
    <w:rsid w:val="00A42734"/>
    <w:rsid w:val="00A42BA9"/>
    <w:rsid w:val="00A42F5F"/>
    <w:rsid w:val="00A431DC"/>
    <w:rsid w:val="00A4379B"/>
    <w:rsid w:val="00A43C86"/>
    <w:rsid w:val="00A46CD2"/>
    <w:rsid w:val="00A537E2"/>
    <w:rsid w:val="00A55434"/>
    <w:rsid w:val="00A55AA6"/>
    <w:rsid w:val="00A56B7E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AF706C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66C3D"/>
    <w:rsid w:val="00C7310F"/>
    <w:rsid w:val="00C73BA5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198B"/>
    <w:rsid w:val="00E32275"/>
    <w:rsid w:val="00E337C0"/>
    <w:rsid w:val="00E36BDC"/>
    <w:rsid w:val="00E371F4"/>
    <w:rsid w:val="00E41DD5"/>
    <w:rsid w:val="00E4238D"/>
    <w:rsid w:val="00E42813"/>
    <w:rsid w:val="00E42B0F"/>
    <w:rsid w:val="00E44A3C"/>
    <w:rsid w:val="00E45044"/>
    <w:rsid w:val="00E4554B"/>
    <w:rsid w:val="00E457C8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13D0"/>
    <w:rsid w:val="00E730AB"/>
    <w:rsid w:val="00E7374C"/>
    <w:rsid w:val="00E772CB"/>
    <w:rsid w:val="00E773BF"/>
    <w:rsid w:val="00E77EAF"/>
    <w:rsid w:val="00E82008"/>
    <w:rsid w:val="00E82A98"/>
    <w:rsid w:val="00E839C5"/>
    <w:rsid w:val="00E83D0F"/>
    <w:rsid w:val="00E8457E"/>
    <w:rsid w:val="00E84D6E"/>
    <w:rsid w:val="00E860AF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5BA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4CB1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3BF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84219A8296E7457C8DFF16835F4EC8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8946B0-66A1-42F4-B483-0F2B7084ED45}"/>
      </w:docPartPr>
      <w:docPartBody>
        <w:p w:rsidR="00E2795B" w:rsidRDefault="00E14CBA" w:rsidP="00E14CBA">
          <w:pPr>
            <w:pStyle w:val="84219A8296E7457C8DFF16835F4EC8B8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14CBA"/>
    <w:rsid w:val="00E2795B"/>
    <w:rsid w:val="00E337CD"/>
    <w:rsid w:val="00F359A9"/>
    <w:rsid w:val="00F65215"/>
    <w:rsid w:val="00F7608C"/>
    <w:rsid w:val="00FC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84219A8296E7457C8DFF16835F4EC8B8">
    <w:name w:val="84219A8296E7457C8DFF16835F4EC8B8"/>
    <w:rsid w:val="00E14C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36600-73CB-4F9C-AD4B-068F137B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677</Words>
  <Characters>3661</Characters>
  <Application>Microsoft Office Word</Application>
  <DocSecurity>8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4330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MAZINGANT Angelique ASC NIV 3 OA</cp:lastModifiedBy>
  <cp:revision>5</cp:revision>
  <cp:lastPrinted>2022-01-11T14:19:00Z</cp:lastPrinted>
  <dcterms:created xsi:type="dcterms:W3CDTF">2026-01-23T16:33:00Z</dcterms:created>
  <dcterms:modified xsi:type="dcterms:W3CDTF">2026-01-28T08:39:00Z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