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bookmarkStart w:id="0" w:name="_GoBack"/>
                  <w:bookmarkEnd w:id="0"/>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108514</wp:posOffset>
                        </wp:positionH>
                        <wp:positionV relativeFrom="page">
                          <wp:posOffset>24814</wp:posOffset>
                        </wp:positionV>
                        <wp:extent cx="981330"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330"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AF335D" w:rsidRPr="00965379" w:rsidRDefault="00965379" w:rsidP="00140176">
      <w:pPr>
        <w:tabs>
          <w:tab w:val="left" w:pos="426"/>
          <w:tab w:val="left" w:pos="851"/>
        </w:tabs>
        <w:jc w:val="both"/>
        <w:rPr>
          <w:rFonts w:asciiTheme="minorHAnsi" w:hAnsiTheme="minorHAnsi" w:cstheme="minorHAnsi"/>
          <w:szCs w:val="26"/>
          <w:highlight w:val="yellow"/>
        </w:rPr>
      </w:pPr>
      <w:r>
        <w:t xml:space="preserve">Prestations d’entretien, </w:t>
      </w:r>
      <w:r w:rsidR="00C00332">
        <w:t xml:space="preserve">de </w:t>
      </w:r>
      <w:r>
        <w:t xml:space="preserve">réparation et </w:t>
      </w:r>
      <w:r w:rsidR="00C00332">
        <w:t xml:space="preserve">de </w:t>
      </w:r>
      <w:r>
        <w:t>restauration de pendules de styles, mises en dépôt ou appartenant au ministère des Armées et des anciens combattants au sein des entités soutenues par le pôle AVP.</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65379">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965379">
        <w:rPr>
          <w:rFonts w:asciiTheme="minorHAnsi" w:hAnsiTheme="minorHAnsi" w:cstheme="minorHAnsi"/>
          <w:szCs w:val="26"/>
        </w:rPr>
        <w:t>50432000-2</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965379" w:rsidRDefault="00F648C3" w:rsidP="00965379">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965379">
        <w:rPr>
          <w:rFonts w:asciiTheme="minorHAnsi" w:hAnsiTheme="minorHAnsi" w:cstheme="minorHAnsi"/>
          <w:szCs w:val="26"/>
        </w:rPr>
        <w:t xml:space="preserve"> acte d'engagement correspond à l’ensemble du marché public.</w:t>
      </w: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965379">
        <w:rPr>
          <w:rFonts w:asciiTheme="minorHAnsi" w:hAnsiTheme="minorHAnsi" w:cstheme="minorHAnsi"/>
          <w:szCs w:val="26"/>
        </w:rPr>
        <w:t>Ap</w:t>
      </w:r>
      <w:r w:rsidR="00C5526F" w:rsidRPr="00965379">
        <w:rPr>
          <w:rFonts w:asciiTheme="minorHAnsi" w:hAnsiTheme="minorHAnsi" w:cstheme="minorHAnsi"/>
          <w:szCs w:val="26"/>
        </w:rPr>
        <w:t xml:space="preserve">rès avoir pris connaissance de toutes les </w:t>
      </w:r>
      <w:r w:rsidRPr="00965379">
        <w:rPr>
          <w:rFonts w:asciiTheme="minorHAnsi" w:hAnsiTheme="minorHAnsi" w:cstheme="minorHAnsi"/>
          <w:szCs w:val="26"/>
        </w:rPr>
        <w:t xml:space="preserve">pièces </w:t>
      </w:r>
      <w:r w:rsidR="00C5526F" w:rsidRPr="00965379">
        <w:rPr>
          <w:rFonts w:asciiTheme="minorHAnsi" w:hAnsiTheme="minorHAnsi" w:cstheme="minorHAnsi"/>
          <w:szCs w:val="26"/>
        </w:rPr>
        <w:t>é</w:t>
      </w:r>
      <w:r w:rsidR="00965379">
        <w:rPr>
          <w:rFonts w:asciiTheme="minorHAnsi" w:hAnsiTheme="minorHAnsi" w:cstheme="minorHAnsi"/>
          <w:szCs w:val="26"/>
        </w:rPr>
        <w:t xml:space="preserve">numérées à l’article 1.1 du CCP </w:t>
      </w:r>
      <w:r w:rsidR="00C5526F" w:rsidRPr="00965379">
        <w:rPr>
          <w:rFonts w:asciiTheme="minorHAnsi" w:hAnsiTheme="minorHAnsi" w:cstheme="minorHAnsi"/>
          <w:szCs w:val="26"/>
        </w:rPr>
        <w:t>n°</w:t>
      </w:r>
      <w:r w:rsidR="00965379" w:rsidRPr="00965379">
        <w:rPr>
          <w:rFonts w:cs="Calibri"/>
          <w:szCs w:val="26"/>
        </w:rPr>
        <w:t>2025_000909</w:t>
      </w:r>
      <w:r w:rsidR="00965379" w:rsidRPr="00965379">
        <w:rPr>
          <w:rFonts w:asciiTheme="minorHAnsi" w:hAnsiTheme="minorHAnsi" w:cstheme="minorHAnsi"/>
          <w:szCs w:val="26"/>
        </w:rPr>
        <w:t xml:space="preserve"> </w:t>
      </w:r>
      <w:r w:rsidR="00C5526F" w:rsidRPr="00965379">
        <w:rPr>
          <w:rFonts w:asciiTheme="minorHAnsi" w:hAnsiTheme="minorHAnsi" w:cstheme="minorHAnsi"/>
          <w:szCs w:val="26"/>
        </w:rPr>
        <w:t xml:space="preserve">et </w:t>
      </w:r>
      <w:r w:rsidRPr="00965379">
        <w:rPr>
          <w:rFonts w:asciiTheme="minorHAnsi" w:hAnsiTheme="minorHAnsi" w:cstheme="minorHAnsi"/>
          <w:szCs w:val="26"/>
        </w:rPr>
        <w:t>constitutives</w:t>
      </w:r>
      <w:r w:rsidR="00603870" w:rsidRPr="00965379">
        <w:rPr>
          <w:rFonts w:asciiTheme="minorHAnsi" w:hAnsiTheme="minorHAnsi" w:cstheme="minorHAnsi"/>
          <w:szCs w:val="26"/>
        </w:rPr>
        <w:t xml:space="preserve"> </w:t>
      </w:r>
      <w:r w:rsidRPr="00965379">
        <w:rPr>
          <w:rFonts w:asciiTheme="minorHAnsi" w:hAnsiTheme="minorHAnsi" w:cstheme="minorHAnsi"/>
          <w:szCs w:val="26"/>
        </w:rPr>
        <w:t xml:space="preserve">du marché </w:t>
      </w:r>
      <w:r w:rsidR="00FE48C9" w:rsidRPr="00965379">
        <w:rPr>
          <w:rFonts w:asciiTheme="minorHAnsi" w:hAnsiTheme="minorHAnsi" w:cstheme="minorHAnsi"/>
          <w:szCs w:val="26"/>
        </w:rPr>
        <w:t>public</w:t>
      </w:r>
      <w:r w:rsidR="00C5526F" w:rsidRPr="00965379">
        <w:rPr>
          <w:rFonts w:asciiTheme="minorHAnsi" w:hAnsiTheme="minorHAnsi" w:cstheme="minorHAnsi"/>
          <w:szCs w:val="26"/>
        </w:rPr>
        <w:t xml:space="preserve"> </w:t>
      </w:r>
      <w:r w:rsidR="003543CF" w:rsidRPr="00965379">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937BF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937BF1"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937BF1"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937BF1"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937BF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937BF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 xml:space="preserve">’ensemble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937BF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9F5435">
        <w:rPr>
          <w:rFonts w:asciiTheme="minorHAnsi" w:hAnsiTheme="minorHAnsi" w:cstheme="minorHAnsi"/>
          <w:szCs w:val="26"/>
        </w:rPr>
        <w:t>à exécuter les prestations demandées aux prix indiqués dans l’annexe financière en</w:t>
      </w:r>
      <w:r w:rsidRPr="00C27AC7">
        <w:rPr>
          <w:rFonts w:asciiTheme="minorHAnsi" w:hAnsiTheme="minorHAnsi" w:cstheme="minorHAnsi"/>
          <w:szCs w:val="26"/>
        </w:rPr>
        <w:t xml:space="preserve">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937BF1"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937BF1"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937BF1"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BE7CB4" w:rsidRDefault="00140176" w:rsidP="00140176">
      <w:pPr>
        <w:tabs>
          <w:tab w:val="left" w:pos="576"/>
          <w:tab w:val="left" w:pos="851"/>
        </w:tabs>
        <w:jc w:val="both"/>
        <w:rPr>
          <w:rFonts w:asciiTheme="minorHAnsi" w:hAnsiTheme="minorHAnsi" w:cstheme="minorHAnsi"/>
          <w:i/>
          <w:szCs w:val="26"/>
        </w:rPr>
      </w:pPr>
      <w:r w:rsidRPr="00BE7CB4">
        <w:rPr>
          <w:rFonts w:asciiTheme="minorHAnsi" w:hAnsiTheme="minorHAnsi" w:cstheme="minorHAnsi"/>
          <w:szCs w:val="26"/>
        </w:rPr>
        <w:t xml:space="preserve">La durée d’exécution du marché public est de </w:t>
      </w:r>
      <w:r w:rsidR="009F5435" w:rsidRPr="00BE7CB4">
        <w:rPr>
          <w:rFonts w:asciiTheme="minorHAnsi" w:hAnsiTheme="minorHAnsi" w:cstheme="minorHAnsi"/>
          <w:szCs w:val="26"/>
        </w:rPr>
        <w:t>12</w:t>
      </w:r>
      <w:r w:rsidRPr="00BE7CB4">
        <w:rPr>
          <w:rFonts w:asciiTheme="minorHAnsi" w:hAnsiTheme="minorHAnsi" w:cstheme="minorHAnsi"/>
          <w:szCs w:val="26"/>
        </w:rPr>
        <w:t xml:space="preserve"> mois à compter de :</w:t>
      </w:r>
    </w:p>
    <w:p w:rsidR="00140176" w:rsidRPr="00BE7CB4" w:rsidRDefault="00140176" w:rsidP="00140176">
      <w:pPr>
        <w:tabs>
          <w:tab w:val="left" w:pos="851"/>
        </w:tabs>
        <w:spacing w:before="120"/>
        <w:ind w:left="567"/>
        <w:jc w:val="both"/>
        <w:rPr>
          <w:rFonts w:asciiTheme="minorHAnsi" w:hAnsiTheme="minorHAnsi" w:cstheme="minorHAnsi"/>
          <w:szCs w:val="26"/>
        </w:rPr>
      </w:pPr>
      <w:r w:rsidRPr="00BE7CB4">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BE7CB4" w:rsidRPr="00BE7CB4">
            <w:rPr>
              <w:rFonts w:ascii="MS Gothic" w:eastAsia="MS Gothic" w:hAnsi="MS Gothic" w:cstheme="minorHAnsi" w:hint="eastAsia"/>
              <w:szCs w:val="26"/>
            </w:rPr>
            <w:t>☒</w:t>
          </w:r>
        </w:sdtContent>
      </w:sdt>
      <w:r w:rsidRPr="00BE7CB4">
        <w:rPr>
          <w:rFonts w:asciiTheme="minorHAnsi" w:hAnsiTheme="minorHAnsi" w:cstheme="minorHAnsi"/>
          <w:szCs w:val="26"/>
        </w:rPr>
        <w:tab/>
        <w:t xml:space="preserve"> la date de réception de la notification du marché public ;</w:t>
      </w:r>
    </w:p>
    <w:p w:rsidR="00140176" w:rsidRPr="00BE7CB4" w:rsidRDefault="00140176" w:rsidP="00140176">
      <w:pPr>
        <w:tabs>
          <w:tab w:val="left" w:pos="851"/>
        </w:tabs>
        <w:spacing w:before="120"/>
        <w:ind w:left="567"/>
        <w:jc w:val="both"/>
        <w:rPr>
          <w:rFonts w:asciiTheme="minorHAnsi" w:hAnsiTheme="minorHAnsi" w:cstheme="minorHAnsi"/>
          <w:szCs w:val="26"/>
        </w:rPr>
      </w:pPr>
      <w:r w:rsidRPr="00BE7CB4">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BE7CB4">
            <w:rPr>
              <w:rFonts w:ascii="Segoe UI Symbol" w:eastAsia="MS Gothic" w:hAnsi="Segoe UI Symbol" w:cs="Segoe UI Symbol"/>
              <w:szCs w:val="26"/>
            </w:rPr>
            <w:t>☐</w:t>
          </w:r>
        </w:sdtContent>
      </w:sdt>
      <w:r w:rsidRPr="00BE7CB4">
        <w:rPr>
          <w:rFonts w:asciiTheme="minorHAnsi" w:hAnsiTheme="minorHAnsi" w:cstheme="minorHAnsi"/>
          <w:szCs w:val="26"/>
        </w:rPr>
        <w:t xml:space="preserve"> la date de notification de l’ordre de service ;</w:t>
      </w:r>
    </w:p>
    <w:p w:rsidR="00140176" w:rsidRPr="00BE7CB4" w:rsidRDefault="00140176" w:rsidP="00140176">
      <w:pPr>
        <w:tabs>
          <w:tab w:val="left" w:pos="851"/>
        </w:tabs>
        <w:spacing w:before="120"/>
        <w:ind w:left="1134" w:hanging="567"/>
        <w:jc w:val="both"/>
        <w:rPr>
          <w:rFonts w:asciiTheme="minorHAnsi" w:hAnsiTheme="minorHAnsi" w:cstheme="minorHAnsi"/>
          <w:b/>
          <w:szCs w:val="26"/>
        </w:rPr>
      </w:pPr>
      <w:r w:rsidRPr="00BE7CB4">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BE7CB4">
            <w:rPr>
              <w:rFonts w:ascii="Segoe UI Symbol" w:eastAsia="MS Gothic" w:hAnsi="Segoe UI Symbol" w:cs="Segoe UI Symbol"/>
              <w:szCs w:val="26"/>
            </w:rPr>
            <w:t>☐</w:t>
          </w:r>
        </w:sdtContent>
      </w:sdt>
      <w:r w:rsidRPr="00BE7CB4">
        <w:rPr>
          <w:rFonts w:asciiTheme="minorHAnsi" w:hAnsiTheme="minorHAnsi" w:cstheme="minorHAnsi"/>
          <w:szCs w:val="26"/>
        </w:rPr>
        <w:t xml:space="preserve"> la date de début d’exécution prévue par le marché public.</w:t>
      </w:r>
    </w:p>
    <w:p w:rsidR="00140176" w:rsidRPr="00BE7CB4"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BE7CB4"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BE7CB4">
        <w:rPr>
          <w:rFonts w:asciiTheme="minorHAnsi" w:hAnsiTheme="minorHAnsi" w:cstheme="minorHAnsi"/>
          <w:szCs w:val="26"/>
        </w:rPr>
        <w:t>Le marché public est reconductible :</w:t>
      </w:r>
      <w:r w:rsidRPr="00BE7CB4">
        <w:rPr>
          <w:rFonts w:asciiTheme="minorHAnsi" w:hAnsiTheme="minorHAnsi" w:cstheme="minorHAnsi"/>
          <w:szCs w:val="26"/>
        </w:rPr>
        <w:tab/>
      </w:r>
      <w:r w:rsidRPr="00BE7CB4">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BE7CB4">
            <w:rPr>
              <w:rFonts w:ascii="Segoe UI Symbol" w:eastAsia="MS Gothic" w:hAnsi="Segoe UI Symbol" w:cs="Segoe UI Symbol"/>
              <w:szCs w:val="26"/>
            </w:rPr>
            <w:t>☐</w:t>
          </w:r>
        </w:sdtContent>
      </w:sdt>
      <w:r w:rsidRPr="00BE7CB4">
        <w:rPr>
          <w:rFonts w:asciiTheme="minorHAnsi" w:hAnsiTheme="minorHAnsi" w:cstheme="minorHAnsi"/>
          <w:szCs w:val="26"/>
        </w:rPr>
        <w:tab/>
        <w:t>Non</w:t>
      </w:r>
      <w:r w:rsidRPr="00BE7CB4">
        <w:rPr>
          <w:rFonts w:asciiTheme="minorHAnsi" w:hAnsiTheme="minorHAnsi" w:cstheme="minorHAnsi"/>
          <w:szCs w:val="26"/>
        </w:rPr>
        <w:tab/>
      </w:r>
      <w:r w:rsidRPr="00BE7CB4">
        <w:rPr>
          <w:rFonts w:asciiTheme="minorHAnsi" w:hAnsiTheme="minorHAnsi" w:cstheme="minorHAnsi"/>
          <w:szCs w:val="26"/>
        </w:rPr>
        <w:tab/>
      </w:r>
      <w:r w:rsidRPr="00BE7CB4">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9F5435" w:rsidRPr="00BE7CB4">
            <w:rPr>
              <w:rFonts w:ascii="MS Gothic" w:eastAsia="MS Gothic" w:hAnsi="MS Gothic" w:cstheme="minorHAnsi" w:hint="eastAsia"/>
              <w:szCs w:val="26"/>
            </w:rPr>
            <w:t>☒</w:t>
          </w:r>
        </w:sdtContent>
      </w:sdt>
      <w:r w:rsidRPr="00BE7CB4">
        <w:rPr>
          <w:rFonts w:asciiTheme="minorHAnsi" w:hAnsiTheme="minorHAnsi" w:cstheme="minorHAnsi"/>
          <w:szCs w:val="26"/>
        </w:rPr>
        <w:tab/>
        <w:t>Oui</w:t>
      </w:r>
    </w:p>
    <w:p w:rsidR="00140176" w:rsidRPr="00BE7CB4" w:rsidRDefault="00140176" w:rsidP="00140176">
      <w:pPr>
        <w:tabs>
          <w:tab w:val="left" w:pos="426"/>
          <w:tab w:val="left" w:pos="851"/>
        </w:tabs>
        <w:jc w:val="both"/>
        <w:rPr>
          <w:rFonts w:asciiTheme="minorHAnsi" w:hAnsiTheme="minorHAnsi" w:cstheme="minorHAnsi"/>
          <w:szCs w:val="26"/>
        </w:rPr>
      </w:pPr>
    </w:p>
    <w:p w:rsidR="00140176" w:rsidRPr="00BE7CB4" w:rsidRDefault="00140176" w:rsidP="00140176">
      <w:pPr>
        <w:tabs>
          <w:tab w:val="left" w:pos="426"/>
          <w:tab w:val="left" w:pos="851"/>
        </w:tabs>
        <w:jc w:val="both"/>
        <w:rPr>
          <w:rFonts w:asciiTheme="minorHAnsi" w:hAnsiTheme="minorHAnsi" w:cstheme="minorHAnsi"/>
          <w:szCs w:val="26"/>
        </w:rPr>
      </w:pPr>
      <w:r w:rsidRPr="00BE7CB4">
        <w:rPr>
          <w:rFonts w:asciiTheme="minorHAnsi" w:hAnsiTheme="minorHAnsi" w:cstheme="minorHAnsi"/>
          <w:szCs w:val="26"/>
        </w:rPr>
        <w:t>Si oui, préciser :</w:t>
      </w:r>
    </w:p>
    <w:p w:rsidR="00140176" w:rsidRPr="00BE7CB4"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BE7CB4">
        <w:rPr>
          <w:rFonts w:asciiTheme="minorHAnsi" w:hAnsiTheme="minorHAnsi" w:cstheme="minorHAnsi"/>
          <w:szCs w:val="26"/>
        </w:rPr>
        <w:t xml:space="preserve">Nombre de reconductions : </w:t>
      </w:r>
      <w:r w:rsidR="009F5435" w:rsidRPr="00BE7CB4">
        <w:rPr>
          <w:rFonts w:asciiTheme="minorHAnsi" w:hAnsiTheme="minorHAnsi" w:cstheme="minorHAnsi"/>
          <w:szCs w:val="26"/>
        </w:rPr>
        <w:t>3</w:t>
      </w:r>
    </w:p>
    <w:p w:rsidR="00140176" w:rsidRPr="00BE7CB4"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BE7CB4">
        <w:rPr>
          <w:rFonts w:asciiTheme="minorHAnsi" w:hAnsiTheme="minorHAnsi" w:cstheme="minorHAnsi"/>
          <w:szCs w:val="26"/>
        </w:rPr>
        <w:t xml:space="preserve">Durée des reconductions : </w:t>
      </w:r>
      <w:r w:rsidR="009F5435" w:rsidRPr="00BE7CB4">
        <w:rPr>
          <w:rFonts w:asciiTheme="minorHAnsi" w:hAnsiTheme="minorHAnsi" w:cstheme="minorHAnsi"/>
          <w:szCs w:val="26"/>
        </w:rPr>
        <w:t>12 mois</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937BF1"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937BF1"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937BF1"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937BF1"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937BF1"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937BF1"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937BF1"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r w:rsidR="00BB2DD3">
        <w:rPr>
          <w:rFonts w:asciiTheme="minorHAnsi" w:hAnsiTheme="minorHAnsi" w:cstheme="minorHAnsi"/>
          <w:szCs w:val="26"/>
        </w:rPr>
        <w:t xml:space="preserve"> 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r w:rsidR="009F5435">
        <w:rPr>
          <w:rFonts w:asciiTheme="minorHAnsi" w:hAnsiTheme="minorHAnsi" w:cstheme="minorHAnsi"/>
          <w:szCs w:val="26"/>
        </w:rPr>
        <w:t>31 78</w:t>
      </w:r>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9B1CD0" w:rsidRPr="00C27AC7" w:rsidRDefault="009B1CD0" w:rsidP="009F5435">
      <w:pPr>
        <w:rPr>
          <w:rFonts w:asciiTheme="minorHAnsi" w:hAnsiTheme="minorHAnsi" w:cstheme="minorHAnsi"/>
          <w:szCs w:val="26"/>
        </w:rPr>
      </w:pP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lastRenderedPageBreak/>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AF143B" w:rsidRPr="00C27AC7" w:rsidRDefault="00AF143B" w:rsidP="00AF143B">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AF143B">
      <w:pPr>
        <w:keepNext/>
        <w:tabs>
          <w:tab w:val="left" w:pos="851"/>
        </w:tabs>
        <w:jc w:val="both"/>
        <w:rPr>
          <w:rFonts w:asciiTheme="minorHAnsi" w:hAnsiTheme="minorHAnsi" w:cstheme="minorHAnsi"/>
          <w:i/>
          <w:szCs w:val="26"/>
        </w:rPr>
      </w:pPr>
    </w:p>
    <w:p w:rsidR="00AF143B" w:rsidRDefault="00AF143B" w:rsidP="00AF143B">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AF143B">
      <w:pPr>
        <w:keepNext/>
        <w:jc w:val="both"/>
        <w:rPr>
          <w:rFonts w:asciiTheme="minorHAnsi" w:hAnsiTheme="minorHAnsi" w:cstheme="minorHAnsi"/>
          <w:bCs/>
          <w:szCs w:val="26"/>
        </w:rPr>
      </w:pPr>
    </w:p>
    <w:p w:rsidR="00AF143B" w:rsidRDefault="00AF143B" w:rsidP="00AF143B">
      <w:pPr>
        <w:keepNext/>
        <w:jc w:val="both"/>
        <w:rPr>
          <w:rFonts w:asciiTheme="minorHAnsi" w:hAnsiTheme="minorHAnsi" w:cstheme="minorHAnsi"/>
          <w:bCs/>
          <w:szCs w:val="26"/>
        </w:rPr>
      </w:pPr>
    </w:p>
    <w:p w:rsidR="00AF143B" w:rsidRPr="00C27AC7" w:rsidRDefault="00AF143B" w:rsidP="00AF143B">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Pr="00C27AC7" w:rsidRDefault="00AF143B"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9F5435" w:rsidRDefault="00140176" w:rsidP="00140176">
      <w:pPr>
        <w:keepNext/>
        <w:jc w:val="both"/>
        <w:rPr>
          <w:rFonts w:asciiTheme="minorHAnsi" w:hAnsiTheme="minorHAnsi" w:cstheme="minorHAnsi"/>
          <w:szCs w:val="26"/>
        </w:rPr>
      </w:pPr>
      <w:r w:rsidRPr="009F5435">
        <w:rPr>
          <w:rFonts w:asciiTheme="minorHAnsi" w:hAnsiTheme="minorHAnsi" w:cstheme="minorHAnsi"/>
          <w:szCs w:val="26"/>
        </w:rPr>
        <w:t>Annexe 1 – tableau de prix</w:t>
      </w:r>
    </w:p>
    <w:p w:rsidR="00140176" w:rsidRPr="009F5435" w:rsidRDefault="00140176" w:rsidP="00140176">
      <w:pPr>
        <w:keepNext/>
        <w:tabs>
          <w:tab w:val="left" w:pos="426"/>
        </w:tabs>
        <w:ind w:left="1236" w:hanging="1236"/>
        <w:jc w:val="both"/>
        <w:rPr>
          <w:rFonts w:asciiTheme="minorHAnsi" w:hAnsiTheme="minorHAnsi" w:cstheme="minorHAnsi"/>
          <w:szCs w:val="26"/>
        </w:rPr>
      </w:pPr>
      <w:r w:rsidRPr="009F5435">
        <w:rPr>
          <w:rFonts w:asciiTheme="minorHAnsi" w:hAnsiTheme="minorHAnsi" w:cstheme="minorHAnsi"/>
          <w:szCs w:val="26"/>
        </w:rPr>
        <w:t>Annexe 2 – annexe complémentaire contenant :</w:t>
      </w:r>
    </w:p>
    <w:p w:rsidR="00140176" w:rsidRPr="009F543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9F5435">
        <w:rPr>
          <w:rFonts w:asciiTheme="minorHAnsi" w:hAnsiTheme="minorHAnsi" w:cstheme="minorHAnsi"/>
          <w:szCs w:val="26"/>
        </w:rPr>
        <w:t xml:space="preserve"> le numéro du marché public ; </w:t>
      </w:r>
    </w:p>
    <w:p w:rsidR="00140176" w:rsidRPr="009F543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9F5435">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834" w:rsidRDefault="00950834">
      <w:r>
        <w:separator/>
      </w:r>
    </w:p>
  </w:endnote>
  <w:endnote w:type="continuationSeparator" w:id="0">
    <w:p w:rsidR="00950834" w:rsidRDefault="0095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937BF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937BF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834" w:rsidRDefault="00950834">
      <w:r>
        <w:separator/>
      </w:r>
    </w:p>
  </w:footnote>
  <w:footnote w:type="continuationSeparator" w:id="0">
    <w:p w:rsidR="00950834" w:rsidRDefault="00950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1A7A"/>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37BF1"/>
    <w:rsid w:val="00950834"/>
    <w:rsid w:val="00965379"/>
    <w:rsid w:val="00966825"/>
    <w:rsid w:val="00972598"/>
    <w:rsid w:val="0098026F"/>
    <w:rsid w:val="00983FF3"/>
    <w:rsid w:val="009A3F66"/>
    <w:rsid w:val="009B1CD0"/>
    <w:rsid w:val="009B45B9"/>
    <w:rsid w:val="009C4738"/>
    <w:rsid w:val="009C4DCF"/>
    <w:rsid w:val="009D661E"/>
    <w:rsid w:val="009D7666"/>
    <w:rsid w:val="009F5435"/>
    <w:rsid w:val="009F5EDA"/>
    <w:rsid w:val="00A304B8"/>
    <w:rsid w:val="00A34D04"/>
    <w:rsid w:val="00A60E41"/>
    <w:rsid w:val="00A67484"/>
    <w:rsid w:val="00A83B56"/>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2DD3"/>
    <w:rsid w:val="00BB7FAE"/>
    <w:rsid w:val="00BD767E"/>
    <w:rsid w:val="00BE6078"/>
    <w:rsid w:val="00BE7CB4"/>
    <w:rsid w:val="00BF33C1"/>
    <w:rsid w:val="00C00332"/>
    <w:rsid w:val="00C23457"/>
    <w:rsid w:val="00C27AC7"/>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2843"/>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 w:val="00FF71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07997"/>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318B-93F6-40CA-87BD-1365B348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1472</Words>
  <Characters>8100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9553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MAZINGANT Angelique ASC NIV 3 OA</cp:lastModifiedBy>
  <cp:revision>2</cp:revision>
  <cp:lastPrinted>2016-11-04T12:53:00Z</cp:lastPrinted>
  <dcterms:created xsi:type="dcterms:W3CDTF">2026-01-23T16:34:00Z</dcterms:created>
  <dcterms:modified xsi:type="dcterms:W3CDTF">2026-01-23T16:34:00Z</dcterms:modified>
</cp:coreProperties>
</file>