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7"/>
        <w:gridCol w:w="7490"/>
      </w:tblGrid>
      <w:tr w:rsidR="00AE62F4" w14:paraId="1D18F5BF" w14:textId="77777777" w:rsidTr="001B67BB">
        <w:trPr>
          <w:trHeight w:val="2293"/>
        </w:trPr>
        <w:tc>
          <w:tcPr>
            <w:tcW w:w="1687" w:type="dxa"/>
            <w:vAlign w:val="center"/>
          </w:tcPr>
          <w:p w14:paraId="0E3C80F3" w14:textId="77777777" w:rsidR="00AE62F4" w:rsidRPr="003B3047" w:rsidRDefault="00767601" w:rsidP="00A56835">
            <w:pPr>
              <w:jc w:val="both"/>
            </w:pPr>
            <w:bookmarkStart w:id="0" w:name="_Hlk167461382"/>
            <w:r>
              <w:rPr>
                <w:noProof/>
              </w:rPr>
              <w:drawing>
                <wp:inline distT="0" distB="0" distL="0" distR="0" wp14:anchorId="6B9367A7" wp14:editId="10FC6EE0">
                  <wp:extent cx="905510" cy="905510"/>
                  <wp:effectExtent l="0" t="0" r="8890" b="8890"/>
                  <wp:docPr id="1" name="Image 1" descr="logoquadri_150dpi_25_IB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quadri_150dpi_25_IB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510" cy="905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90" w:type="dxa"/>
          </w:tcPr>
          <w:p w14:paraId="422B98BC" w14:textId="10B4DDE6" w:rsidR="00AE62F4" w:rsidRPr="00B95ECB" w:rsidRDefault="00AE62F4" w:rsidP="00A56835">
            <w:pPr>
              <w:jc w:val="center"/>
              <w:rPr>
                <w:sz w:val="36"/>
              </w:rPr>
            </w:pPr>
            <w:r w:rsidRPr="00B95ECB">
              <w:rPr>
                <w:sz w:val="36"/>
              </w:rPr>
              <w:t>DIRECTION DE L</w:t>
            </w:r>
            <w:r w:rsidR="0048578D">
              <w:rPr>
                <w:sz w:val="36"/>
              </w:rPr>
              <w:t>’</w:t>
            </w:r>
            <w:r w:rsidRPr="00B95ECB">
              <w:rPr>
                <w:sz w:val="36"/>
              </w:rPr>
              <w:t>ARCHITECTURE,</w:t>
            </w:r>
          </w:p>
          <w:p w14:paraId="1D8F2F74" w14:textId="77777777" w:rsidR="00AE62F4" w:rsidRPr="00B95ECB" w:rsidRDefault="00AE62F4" w:rsidP="00A56835">
            <w:pPr>
              <w:jc w:val="center"/>
              <w:rPr>
                <w:sz w:val="36"/>
              </w:rPr>
            </w:pPr>
            <w:r w:rsidRPr="00B95ECB">
              <w:rPr>
                <w:sz w:val="36"/>
              </w:rPr>
              <w:t>DU PATRIMOINE ET DES JARDINS</w:t>
            </w:r>
          </w:p>
          <w:p w14:paraId="191C2FBD" w14:textId="77777777" w:rsidR="00AE62F4" w:rsidRPr="00B95ECB" w:rsidRDefault="00AE62F4" w:rsidP="00A56835">
            <w:pPr>
              <w:jc w:val="center"/>
              <w:rPr>
                <w:sz w:val="36"/>
              </w:rPr>
            </w:pPr>
          </w:p>
          <w:p w14:paraId="69601AC8" w14:textId="77777777" w:rsidR="00AE62F4" w:rsidRPr="00B95ECB" w:rsidRDefault="00B95ECB" w:rsidP="00A56835">
            <w:pPr>
              <w:jc w:val="center"/>
            </w:pPr>
            <w:r>
              <w:t xml:space="preserve">15, RUE DE VAUGIRARD – </w:t>
            </w:r>
            <w:r w:rsidR="00AE62F4" w:rsidRPr="00B95ECB">
              <w:t>75006 PARIS</w:t>
            </w:r>
          </w:p>
          <w:p w14:paraId="26F0628B" w14:textId="77777777" w:rsidR="00AE62F4" w:rsidRPr="00B95ECB" w:rsidRDefault="00AE62F4" w:rsidP="00A56835">
            <w:pPr>
              <w:jc w:val="center"/>
            </w:pPr>
          </w:p>
          <w:p w14:paraId="6F0139F2" w14:textId="77777777" w:rsidR="00AE62F4" w:rsidRDefault="00B95ECB" w:rsidP="00A56835">
            <w:pPr>
              <w:jc w:val="center"/>
              <w:rPr>
                <w:b/>
                <w:sz w:val="32"/>
              </w:rPr>
            </w:pPr>
            <w:r>
              <w:rPr>
                <w:sz w:val="18"/>
              </w:rPr>
              <w:t>TÉLÉ</w:t>
            </w:r>
            <w:r w:rsidRPr="00B95ECB">
              <w:rPr>
                <w:sz w:val="18"/>
              </w:rPr>
              <w:t>P</w:t>
            </w:r>
            <w:r w:rsidR="00AE62F4" w:rsidRPr="00B95ECB">
              <w:rPr>
                <w:sz w:val="18"/>
              </w:rPr>
              <w:t>HONE : 01 42 34 22 10</w:t>
            </w:r>
            <w:r w:rsidR="00AE62F4" w:rsidRPr="00B95ECB">
              <w:rPr>
                <w:sz w:val="18"/>
              </w:rPr>
              <w:tab/>
            </w:r>
            <w:r w:rsidR="00AE62F4" w:rsidRPr="00B95ECB">
              <w:rPr>
                <w:sz w:val="18"/>
              </w:rPr>
              <w:tab/>
            </w:r>
            <w:r w:rsidR="004E0042" w:rsidRPr="00B95ECB">
              <w:rPr>
                <w:sz w:val="18"/>
              </w:rPr>
              <w:t>marches-apj@senat.fr</w:t>
            </w:r>
          </w:p>
        </w:tc>
      </w:tr>
    </w:tbl>
    <w:p w14:paraId="5900147A" w14:textId="5CC12147" w:rsidR="00642166" w:rsidRPr="002B77A3" w:rsidRDefault="00642166" w:rsidP="00642166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spacing w:beforeLines="200" w:before="480" w:afterLines="150" w:after="360"/>
        <w:jc w:val="center"/>
        <w:rPr>
          <w:b/>
          <w:caps/>
          <w:sz w:val="44"/>
          <w:szCs w:val="48"/>
        </w:rPr>
      </w:pPr>
      <w:r w:rsidRPr="002B77A3">
        <w:rPr>
          <w:b/>
          <w:caps/>
          <w:sz w:val="44"/>
          <w:szCs w:val="48"/>
        </w:rPr>
        <w:t xml:space="preserve">PALAIS du </w:t>
      </w:r>
      <w:r w:rsidR="005374BB">
        <w:rPr>
          <w:b/>
          <w:caps/>
          <w:sz w:val="44"/>
          <w:szCs w:val="48"/>
        </w:rPr>
        <w:t>Luxembourg et dépendances</w:t>
      </w:r>
    </w:p>
    <w:p w14:paraId="47921416" w14:textId="19BEC6DA" w:rsidR="002B5C5C" w:rsidRPr="004A318F" w:rsidRDefault="000A6F29" w:rsidP="00E41A79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spacing w:beforeLines="150" w:before="360" w:afterLines="150" w:after="360"/>
        <w:jc w:val="center"/>
        <w:rPr>
          <w:sz w:val="28"/>
        </w:rPr>
      </w:pPr>
      <w:r>
        <w:rPr>
          <w:b/>
          <w:caps/>
          <w:sz w:val="36"/>
          <w:szCs w:val="32"/>
        </w:rPr>
        <w:t xml:space="preserve">aCCORD-cadre de </w:t>
      </w:r>
      <w:r w:rsidR="005374BB">
        <w:rPr>
          <w:b/>
          <w:caps/>
          <w:sz w:val="36"/>
          <w:szCs w:val="32"/>
        </w:rPr>
        <w:t>MISSIONS DE contrôle technique</w:t>
      </w:r>
    </w:p>
    <w:p w14:paraId="1344F9A4" w14:textId="77777777" w:rsidR="00AE62F4" w:rsidRPr="00B95ECB" w:rsidRDefault="00AE62F4" w:rsidP="00B95ECB"/>
    <w:p w14:paraId="5829B53C" w14:textId="77777777" w:rsidR="00AE62F4" w:rsidRPr="002B5C5C" w:rsidRDefault="007A7CDC" w:rsidP="00AE62F4">
      <w:pPr>
        <w:pBdr>
          <w:top w:val="single" w:sz="4" w:space="10" w:color="auto"/>
          <w:left w:val="single" w:sz="4" w:space="0" w:color="auto"/>
          <w:bottom w:val="single" w:sz="4" w:space="10" w:color="auto"/>
          <w:right w:val="single" w:sz="4" w:space="0" w:color="auto"/>
        </w:pBdr>
        <w:jc w:val="center"/>
        <w:rPr>
          <w:b/>
          <w:sz w:val="36"/>
          <w:szCs w:val="40"/>
        </w:rPr>
      </w:pPr>
      <w:r w:rsidRPr="002B5C5C">
        <w:rPr>
          <w:b/>
          <w:sz w:val="36"/>
          <w:szCs w:val="40"/>
        </w:rPr>
        <w:t xml:space="preserve">DOSSIER DE CONSULTATION </w:t>
      </w:r>
      <w:r w:rsidR="00081866" w:rsidRPr="002B5C5C">
        <w:rPr>
          <w:b/>
          <w:sz w:val="36"/>
          <w:szCs w:val="40"/>
        </w:rPr>
        <w:br/>
      </w:r>
      <w:r w:rsidRPr="002B5C5C">
        <w:rPr>
          <w:b/>
          <w:sz w:val="36"/>
          <w:szCs w:val="40"/>
        </w:rPr>
        <w:t>DES ENTREPRISES</w:t>
      </w:r>
    </w:p>
    <w:p w14:paraId="531AA287" w14:textId="77777777" w:rsidR="00AE62F4" w:rsidRPr="00B95ECB" w:rsidRDefault="00AE62F4" w:rsidP="00AE62F4">
      <w:pPr>
        <w:jc w:val="center"/>
      </w:pPr>
    </w:p>
    <w:p w14:paraId="2552556C" w14:textId="77777777" w:rsidR="00AE62F4" w:rsidRPr="00B95ECB" w:rsidRDefault="00AE62F4" w:rsidP="00B95ECB"/>
    <w:p w14:paraId="62A3E98C" w14:textId="1088391F" w:rsidR="00D460C9" w:rsidRPr="00AB3EE3" w:rsidRDefault="000A6F29" w:rsidP="009F3313">
      <w:pPr>
        <w:pStyle w:val="TITREPIECE"/>
        <w:pBdr>
          <w:top w:val="single" w:sz="12" w:space="24" w:color="auto"/>
          <w:left w:val="single" w:sz="12" w:space="0" w:color="auto"/>
          <w:bottom w:val="single" w:sz="12" w:space="24" w:color="auto"/>
          <w:right w:val="single" w:sz="12" w:space="0" w:color="auto"/>
        </w:pBdr>
        <w:rPr>
          <w:rFonts w:ascii="Times New Roman" w:hAnsi="Times New Roman" w:cs="Times New Roman"/>
          <w:sz w:val="44"/>
          <w:szCs w:val="44"/>
        </w:rPr>
      </w:pPr>
      <w:r w:rsidRPr="00D24A6A">
        <w:rPr>
          <w:rFonts w:ascii="Times New Roman" w:hAnsi="Times New Roman" w:cs="Times New Roman"/>
          <w:sz w:val="44"/>
          <w:szCs w:val="44"/>
        </w:rPr>
        <w:t xml:space="preserve">CAHIER DES </w:t>
      </w:r>
      <w:r>
        <w:rPr>
          <w:rFonts w:ascii="Times New Roman" w:hAnsi="Times New Roman" w:cs="Times New Roman"/>
          <w:sz w:val="44"/>
          <w:szCs w:val="44"/>
        </w:rPr>
        <w:t>RÉPONSES ATTENDUES</w:t>
      </w:r>
    </w:p>
    <w:p w14:paraId="381B9599" w14:textId="77777777" w:rsidR="002B5C5C" w:rsidRPr="005E03C6" w:rsidRDefault="002B5C5C" w:rsidP="002B5C5C">
      <w:pPr>
        <w:rPr>
          <w:sz w:val="32"/>
          <w:szCs w:val="16"/>
        </w:rPr>
      </w:pPr>
    </w:p>
    <w:p w14:paraId="677CCE83" w14:textId="5E1DA028" w:rsidR="002B5C5C" w:rsidRDefault="002B5C5C" w:rsidP="002B5C5C">
      <w:pPr>
        <w:rPr>
          <w:sz w:val="40"/>
        </w:rPr>
      </w:pPr>
    </w:p>
    <w:p w14:paraId="31960B67" w14:textId="64404555" w:rsidR="00AB3EE3" w:rsidRDefault="00AB3EE3" w:rsidP="002B5C5C">
      <w:pPr>
        <w:rPr>
          <w:sz w:val="40"/>
        </w:rPr>
      </w:pPr>
    </w:p>
    <w:p w14:paraId="10B0C2B2" w14:textId="77777777" w:rsidR="00AB3EE3" w:rsidRPr="009F3313" w:rsidRDefault="00AB3EE3" w:rsidP="002B5C5C">
      <w:pPr>
        <w:rPr>
          <w:sz w:val="40"/>
        </w:rPr>
      </w:pPr>
    </w:p>
    <w:p w14:paraId="001FC841" w14:textId="09FFBC32" w:rsidR="00D460C9" w:rsidRPr="000D5CE8" w:rsidRDefault="00D01CCE">
      <w:pPr>
        <w:spacing w:line="360" w:lineRule="atLeast"/>
        <w:jc w:val="right"/>
        <w:rPr>
          <w:bCs/>
          <w:caps/>
          <w:sz w:val="40"/>
          <w:szCs w:val="40"/>
        </w:rPr>
      </w:pPr>
      <w:r>
        <w:rPr>
          <w:bCs/>
          <w:caps/>
          <w:sz w:val="40"/>
          <w:szCs w:val="40"/>
        </w:rPr>
        <w:t>dÉCEMBRE</w:t>
      </w:r>
      <w:r w:rsidR="003E77CA" w:rsidRPr="00387429">
        <w:rPr>
          <w:bCs/>
          <w:caps/>
          <w:sz w:val="40"/>
          <w:szCs w:val="40"/>
        </w:rPr>
        <w:t xml:space="preserve"> </w:t>
      </w:r>
      <w:r w:rsidR="003557E3" w:rsidRPr="00387429">
        <w:rPr>
          <w:bCs/>
          <w:caps/>
          <w:sz w:val="40"/>
          <w:szCs w:val="40"/>
        </w:rPr>
        <w:t>202</w:t>
      </w:r>
      <w:r w:rsidR="00067CE9">
        <w:rPr>
          <w:bCs/>
          <w:caps/>
          <w:sz w:val="40"/>
          <w:szCs w:val="40"/>
        </w:rPr>
        <w:t>5</w:t>
      </w:r>
    </w:p>
    <w:p w14:paraId="5E521305" w14:textId="77777777" w:rsidR="00480F9A" w:rsidRPr="00EA4F55" w:rsidRDefault="00480F9A">
      <w:pPr>
        <w:overflowPunct/>
        <w:autoSpaceDE/>
        <w:autoSpaceDN/>
        <w:adjustRightInd/>
        <w:textAlignment w:val="auto"/>
        <w:rPr>
          <w:b/>
          <w:spacing w:val="160"/>
          <w:sz w:val="28"/>
          <w:szCs w:val="28"/>
        </w:rPr>
      </w:pPr>
      <w:bookmarkStart w:id="1" w:name="_Toc174252115"/>
      <w:bookmarkEnd w:id="1"/>
    </w:p>
    <w:p w14:paraId="37212FA5" w14:textId="77777777" w:rsidR="00E439B5" w:rsidRDefault="005E793C" w:rsidP="00045ADC">
      <w:pPr>
        <w:pStyle w:val="Texte"/>
      </w:pPr>
      <w:r>
        <w:br w:type="column"/>
      </w:r>
    </w:p>
    <w:p w14:paraId="2F876855" w14:textId="03EE0662" w:rsidR="0034151F" w:rsidRPr="00821B68" w:rsidRDefault="0034151F" w:rsidP="00045ADC">
      <w:pPr>
        <w:pStyle w:val="Texte"/>
      </w:pPr>
      <w:r w:rsidRPr="00821B68">
        <w:t>Conformément à l</w:t>
      </w:r>
      <w:r w:rsidR="0048578D">
        <w:t>’</w:t>
      </w:r>
      <w:r w:rsidRPr="00821B68">
        <w:t xml:space="preserve">article </w:t>
      </w:r>
      <w:r w:rsidR="00A65010" w:rsidRPr="00821B68">
        <w:t>7.2</w:t>
      </w:r>
      <w:r w:rsidRPr="00821B68">
        <w:t xml:space="preserve"> du règlement de la consultation, le marché sera </w:t>
      </w:r>
      <w:r w:rsidR="002B7E2A" w:rsidRPr="00821B68">
        <w:t>attribué</w:t>
      </w:r>
      <w:r w:rsidRPr="00821B68">
        <w:t xml:space="preserve"> au candidat présentant l</w:t>
      </w:r>
      <w:r w:rsidR="0048578D">
        <w:t>’</w:t>
      </w:r>
      <w:r w:rsidRPr="00821B68">
        <w:t>offre économiquement la plus avantageuse au regard des critères suivants :</w:t>
      </w:r>
    </w:p>
    <w:p w14:paraId="7EF51685" w14:textId="7BEA70C4" w:rsidR="00045ADC" w:rsidRPr="00821B68" w:rsidRDefault="00045ADC" w:rsidP="00045ADC">
      <w:pPr>
        <w:pStyle w:val="Texte"/>
        <w:numPr>
          <w:ilvl w:val="0"/>
          <w:numId w:val="20"/>
        </w:numPr>
      </w:pPr>
      <w:bookmarkStart w:id="2" w:name="_Hlk210919995"/>
      <w:r w:rsidRPr="00821B68">
        <w:t xml:space="preserve">le prix : 40 %, apprécié </w:t>
      </w:r>
      <w:r w:rsidR="00F96AF3" w:rsidRPr="00F96AF3">
        <w:t>à partir d’une grille de quantités fictives établie sur la base du bordereau de prix unitaires</w:t>
      </w:r>
      <w:r w:rsidRPr="00821B68">
        <w:t xml:space="preserve"> ;</w:t>
      </w:r>
    </w:p>
    <w:p w14:paraId="1B6DEBFF" w14:textId="42DA3EF9" w:rsidR="00045ADC" w:rsidRPr="00821B68" w:rsidRDefault="00045ADC" w:rsidP="00045ADC">
      <w:pPr>
        <w:pStyle w:val="Texte"/>
        <w:numPr>
          <w:ilvl w:val="0"/>
          <w:numId w:val="20"/>
        </w:numPr>
      </w:pPr>
      <w:r w:rsidRPr="00821B68">
        <w:t xml:space="preserve">la valeur technique : </w:t>
      </w:r>
      <w:r w:rsidR="00083428" w:rsidRPr="00821B68">
        <w:t>60</w:t>
      </w:r>
      <w:r w:rsidR="00520094" w:rsidRPr="00821B68">
        <w:t> </w:t>
      </w:r>
      <w:r w:rsidRPr="00821B68">
        <w:t xml:space="preserve">%, appréciée au regard des sous-critères suivants : </w:t>
      </w:r>
    </w:p>
    <w:p w14:paraId="2EA7632A" w14:textId="5D77974B" w:rsidR="00045ADC" w:rsidRPr="00821B68" w:rsidRDefault="00045ADC" w:rsidP="00045ADC">
      <w:pPr>
        <w:pStyle w:val="Texte"/>
        <w:numPr>
          <w:ilvl w:val="0"/>
          <w:numId w:val="21"/>
        </w:numPr>
      </w:pPr>
      <w:r w:rsidRPr="00821B68">
        <w:t>adéquation et organisation des moyens humains dédiés à l</w:t>
      </w:r>
      <w:r w:rsidR="0048578D">
        <w:t>’</w:t>
      </w:r>
      <w:r w:rsidRPr="00821B68">
        <w:t>accord-cadre (</w:t>
      </w:r>
      <w:r w:rsidR="00EE6B0A">
        <w:t>50</w:t>
      </w:r>
      <w:r w:rsidR="00EE6B0A" w:rsidRPr="00821B68">
        <w:t> </w:t>
      </w:r>
      <w:r w:rsidRPr="00821B68">
        <w:t>% de la valeur technique) ;</w:t>
      </w:r>
    </w:p>
    <w:p w14:paraId="130F8D11" w14:textId="0D364934" w:rsidR="00045ADC" w:rsidRPr="00821B68" w:rsidRDefault="00045ADC" w:rsidP="00045ADC">
      <w:pPr>
        <w:pStyle w:val="Texte"/>
        <w:numPr>
          <w:ilvl w:val="0"/>
          <w:numId w:val="21"/>
        </w:numPr>
      </w:pPr>
      <w:r w:rsidRPr="00821B68">
        <w:t>méthodologie et moyens matériels mis en œuvre pour l</w:t>
      </w:r>
      <w:r w:rsidR="0048578D">
        <w:t>’</w:t>
      </w:r>
      <w:r w:rsidRPr="00821B68">
        <w:t>exécution de l</w:t>
      </w:r>
      <w:r w:rsidR="0048578D">
        <w:t>’</w:t>
      </w:r>
      <w:r w:rsidRPr="00821B68">
        <w:t>accord</w:t>
      </w:r>
      <w:r w:rsidR="008972E5">
        <w:noBreakHyphen/>
      </w:r>
      <w:r w:rsidRPr="00821B68">
        <w:t>cadre (</w:t>
      </w:r>
      <w:r w:rsidR="00821B68" w:rsidRPr="00821B68">
        <w:t>45 </w:t>
      </w:r>
      <w:r w:rsidRPr="00821B68">
        <w:t>% de la valeur technique) ;</w:t>
      </w:r>
    </w:p>
    <w:p w14:paraId="56A390C7" w14:textId="2814B1D2" w:rsidR="00045ADC" w:rsidRPr="00821B68" w:rsidRDefault="00045ADC" w:rsidP="00EE6B0A">
      <w:pPr>
        <w:pStyle w:val="Texte"/>
        <w:numPr>
          <w:ilvl w:val="1"/>
          <w:numId w:val="20"/>
        </w:numPr>
      </w:pPr>
      <w:r w:rsidRPr="00821B68">
        <w:t>prise en compte de l</w:t>
      </w:r>
      <w:r w:rsidR="0048578D">
        <w:t>’</w:t>
      </w:r>
      <w:r w:rsidRPr="00821B68">
        <w:t>impératif de développement durable : 5 %.</w:t>
      </w:r>
    </w:p>
    <w:bookmarkEnd w:id="2"/>
    <w:p w14:paraId="0832A3FA" w14:textId="6BF50CB5" w:rsidR="0034151F" w:rsidRPr="00EA6036" w:rsidRDefault="00450CBF" w:rsidP="008972E5">
      <w:pPr>
        <w:pStyle w:val="Texte"/>
        <w:numPr>
          <w:ilvl w:val="0"/>
          <w:numId w:val="69"/>
        </w:numPr>
        <w:rPr>
          <w:b/>
          <w:bCs/>
          <w:u w:val="single"/>
        </w:rPr>
      </w:pPr>
      <w:r w:rsidRPr="00EA6036">
        <w:rPr>
          <w:b/>
          <w:bCs/>
          <w:u w:val="single"/>
        </w:rPr>
        <w:t>SOUS CRITÈRE N° 1 : ADÉQUATION ET ORGANISATION DES MOYENS HUMAINS DÉDIÉS À L</w:t>
      </w:r>
      <w:r w:rsidR="0048578D">
        <w:rPr>
          <w:b/>
          <w:bCs/>
          <w:u w:val="single"/>
        </w:rPr>
        <w:t>’</w:t>
      </w:r>
      <w:r w:rsidRPr="00EA6036">
        <w:rPr>
          <w:b/>
          <w:bCs/>
          <w:u w:val="single"/>
        </w:rPr>
        <w:t>ACCORD-CADRE</w:t>
      </w:r>
      <w:r w:rsidR="0049491B">
        <w:rPr>
          <w:b/>
          <w:bCs/>
          <w:u w:val="single"/>
        </w:rPr>
        <w:t xml:space="preserve"> (</w:t>
      </w:r>
      <w:r w:rsidR="00F96AF3">
        <w:rPr>
          <w:b/>
          <w:bCs/>
          <w:u w:val="single"/>
        </w:rPr>
        <w:t>50 </w:t>
      </w:r>
      <w:r w:rsidR="0049491B">
        <w:rPr>
          <w:b/>
          <w:bCs/>
          <w:u w:val="single"/>
        </w:rPr>
        <w:t>% de la valeur technique)</w:t>
      </w:r>
    </w:p>
    <w:p w14:paraId="7A60C3B2" w14:textId="7D671192" w:rsidR="0034151F" w:rsidRDefault="0034151F" w:rsidP="0088468A">
      <w:pPr>
        <w:pStyle w:val="Texte"/>
        <w:numPr>
          <w:ilvl w:val="0"/>
          <w:numId w:val="72"/>
        </w:numPr>
        <w:jc w:val="left"/>
      </w:pPr>
      <w:r>
        <w:t>Le candidat précisera :</w:t>
      </w:r>
    </w:p>
    <w:p w14:paraId="366F1638" w14:textId="127B1001" w:rsidR="00A42C4D" w:rsidRDefault="0034151F" w:rsidP="00BF1036">
      <w:pPr>
        <w:pStyle w:val="Texte"/>
        <w:numPr>
          <w:ilvl w:val="0"/>
          <w:numId w:val="64"/>
        </w:numPr>
      </w:pPr>
      <w:r>
        <w:t>la composition de l</w:t>
      </w:r>
      <w:r w:rsidR="0048578D">
        <w:t>’</w:t>
      </w:r>
      <w:r>
        <w:t>équipe et les profils de l</w:t>
      </w:r>
      <w:r w:rsidR="0048578D">
        <w:t>’</w:t>
      </w:r>
      <w:r>
        <w:t>ensemble des personnels pressentis (chef</w:t>
      </w:r>
      <w:r w:rsidR="003B0CA4">
        <w:t>s</w:t>
      </w:r>
      <w:r>
        <w:t xml:space="preserve"> de projet, spécialiste</w:t>
      </w:r>
      <w:r w:rsidR="003B0CA4">
        <w:t>s</w:t>
      </w:r>
      <w:r>
        <w:t>, etc.), en fournissant notamment</w:t>
      </w:r>
      <w:r w:rsidR="00A42C4D">
        <w:t> :</w:t>
      </w:r>
    </w:p>
    <w:p w14:paraId="1A2A2C5B" w14:textId="6EC3570C" w:rsidR="00A42C4D" w:rsidRPr="00EA6036" w:rsidRDefault="00A42C4D" w:rsidP="00A42C4D">
      <w:pPr>
        <w:pStyle w:val="Texte"/>
        <w:numPr>
          <w:ilvl w:val="1"/>
          <w:numId w:val="64"/>
        </w:numPr>
      </w:pPr>
      <w:r w:rsidRPr="00EA6036">
        <w:t>l</w:t>
      </w:r>
      <w:r w:rsidR="0034151F" w:rsidRPr="00EA6036">
        <w:t xml:space="preserve">e </w:t>
      </w:r>
      <w:r w:rsidR="0034151F" w:rsidRPr="00EA6036">
        <w:rPr>
          <w:b/>
          <w:bCs/>
          <w:i/>
          <w:iCs/>
        </w:rPr>
        <w:t>curriculum vitae</w:t>
      </w:r>
      <w:r w:rsidR="0034151F" w:rsidRPr="00EA6036">
        <w:t xml:space="preserve"> de l</w:t>
      </w:r>
      <w:r w:rsidR="0048578D">
        <w:t>’</w:t>
      </w:r>
      <w:r w:rsidR="0034151F" w:rsidRPr="00EA6036">
        <w:t>ensemble de ces derniers</w:t>
      </w:r>
      <w:r w:rsidRPr="00EA6036">
        <w:t> ;</w:t>
      </w:r>
    </w:p>
    <w:p w14:paraId="4265995D" w14:textId="56EF634A" w:rsidR="0034151F" w:rsidRPr="00EA6036" w:rsidRDefault="00A42C4D" w:rsidP="00EA6036">
      <w:pPr>
        <w:pStyle w:val="Texte"/>
        <w:numPr>
          <w:ilvl w:val="1"/>
          <w:numId w:val="64"/>
        </w:numPr>
      </w:pPr>
      <w:r w:rsidRPr="00EA6036">
        <w:t>u</w:t>
      </w:r>
      <w:r w:rsidR="00D7456A" w:rsidRPr="00EA6036">
        <w:t xml:space="preserve">ne </w:t>
      </w:r>
      <w:r w:rsidR="00D7456A" w:rsidRPr="00EA6036">
        <w:rPr>
          <w:b/>
          <w:bCs/>
        </w:rPr>
        <w:t>description détaillée de l</w:t>
      </w:r>
      <w:r w:rsidR="0048578D">
        <w:rPr>
          <w:b/>
          <w:bCs/>
        </w:rPr>
        <w:t>’</w:t>
      </w:r>
      <w:r w:rsidR="00D7456A" w:rsidRPr="00EA6036">
        <w:rPr>
          <w:b/>
          <w:bCs/>
        </w:rPr>
        <w:t>expérience professionnelle</w:t>
      </w:r>
      <w:r w:rsidR="00D7456A" w:rsidRPr="00EA6036">
        <w:t xml:space="preserve"> des personnels sur les dix dernières années</w:t>
      </w:r>
      <w:r w:rsidR="00471502" w:rsidRPr="00EA6036">
        <w:t> ;</w:t>
      </w:r>
    </w:p>
    <w:p w14:paraId="0F2CD8DC" w14:textId="5E0A58E9" w:rsidR="0034151F" w:rsidRPr="00EA6036" w:rsidRDefault="0034151F" w:rsidP="0034151F">
      <w:pPr>
        <w:pStyle w:val="Texte"/>
        <w:numPr>
          <w:ilvl w:val="0"/>
          <w:numId w:val="64"/>
        </w:numPr>
        <w:jc w:val="left"/>
      </w:pPr>
      <w:r w:rsidRPr="00EA6036">
        <w:t>l</w:t>
      </w:r>
      <w:r w:rsidR="0048578D">
        <w:t>’</w:t>
      </w:r>
      <w:r w:rsidRPr="00EA6036">
        <w:t>organigramme de l</w:t>
      </w:r>
      <w:r w:rsidR="0048578D">
        <w:t>’</w:t>
      </w:r>
      <w:r w:rsidRPr="00EA6036">
        <w:t>équipe dédiée au marché ;</w:t>
      </w:r>
    </w:p>
    <w:p w14:paraId="74E4345D" w14:textId="4E01B9A3" w:rsidR="000B73F8" w:rsidRDefault="0034151F" w:rsidP="000B73F8">
      <w:pPr>
        <w:pStyle w:val="Texte"/>
        <w:numPr>
          <w:ilvl w:val="0"/>
          <w:numId w:val="64"/>
        </w:numPr>
      </w:pPr>
      <w:r>
        <w:t>la fermeture de période annuelle de l</w:t>
      </w:r>
      <w:r w:rsidR="0048578D">
        <w:t>’</w:t>
      </w:r>
      <w:r>
        <w:t>entreprise</w:t>
      </w:r>
      <w:r w:rsidR="00BF1036">
        <w:t>, le cas échéant.</w:t>
      </w:r>
    </w:p>
    <w:p w14:paraId="4944AD5A" w14:textId="6975C01A" w:rsidR="000B73F8" w:rsidRDefault="00150E7F" w:rsidP="00EF7835">
      <w:pPr>
        <w:pStyle w:val="Texte"/>
        <w:ind w:left="360"/>
      </w:pPr>
      <w:r>
        <w:t xml:space="preserve">Il </w:t>
      </w:r>
      <w:r w:rsidR="000B73F8">
        <w:t>est notamment attendu que l</w:t>
      </w:r>
      <w:r w:rsidR="0048578D">
        <w:t>’</w:t>
      </w:r>
      <w:r w:rsidR="000B73F8">
        <w:t>équipe proposée comprenne au moins un contrôleur technique spécialisé</w:t>
      </w:r>
      <w:r w:rsidR="00EF7835">
        <w:t xml:space="preserve"> ou expérimenté</w:t>
      </w:r>
      <w:r w:rsidR="000B73F8">
        <w:t xml:space="preserve"> dans les domaines suivants : CVCD, électricité (courant fort – courants faibles), structure, sécurité incendie.</w:t>
      </w:r>
    </w:p>
    <w:p w14:paraId="17E0A3EC" w14:textId="085582B6" w:rsidR="00E81D49" w:rsidRDefault="00133BFB" w:rsidP="0088468A">
      <w:pPr>
        <w:pStyle w:val="Texte"/>
        <w:numPr>
          <w:ilvl w:val="0"/>
          <w:numId w:val="72"/>
        </w:numPr>
      </w:pPr>
      <w:r>
        <w:t>L</w:t>
      </w:r>
      <w:r w:rsidR="00E81D49">
        <w:t xml:space="preserve">e candidat décrira toutes les mesures envisagées pour assurer la continuité des prestations et le respect des délais prévus au marché tout au long de </w:t>
      </w:r>
      <w:r w:rsidR="00E81D49" w:rsidRPr="00BF1036">
        <w:t>son exécution, y compris</w:t>
      </w:r>
      <w:r w:rsidR="00E81D49">
        <w:t> :</w:t>
      </w:r>
    </w:p>
    <w:p w14:paraId="1FFD515B" w14:textId="0B695E64" w:rsidR="00E81D49" w:rsidRPr="00BF1036" w:rsidRDefault="00E81D49" w:rsidP="00E81D49">
      <w:pPr>
        <w:pStyle w:val="Texte"/>
        <w:numPr>
          <w:ilvl w:val="0"/>
          <w:numId w:val="64"/>
        </w:numPr>
      </w:pPr>
      <w:r w:rsidRPr="00BF1036">
        <w:t> </w:t>
      </w:r>
      <w:r w:rsidRPr="00BF1036">
        <w:rPr>
          <w:b/>
          <w:bCs/>
        </w:rPr>
        <w:t>en période estivale et en période de congés de fin d</w:t>
      </w:r>
      <w:r w:rsidR="0048578D">
        <w:rPr>
          <w:b/>
          <w:bCs/>
        </w:rPr>
        <w:t>’</w:t>
      </w:r>
      <w:r w:rsidRPr="00BF1036">
        <w:rPr>
          <w:b/>
          <w:bCs/>
        </w:rPr>
        <w:t>année</w:t>
      </w:r>
      <w:r>
        <w:t>.</w:t>
      </w:r>
    </w:p>
    <w:p w14:paraId="5426C183" w14:textId="77777777" w:rsidR="00E81D49" w:rsidRPr="00BF1036" w:rsidRDefault="00E81D49" w:rsidP="00E81D49">
      <w:pPr>
        <w:pStyle w:val="Texte"/>
        <w:numPr>
          <w:ilvl w:val="0"/>
          <w:numId w:val="64"/>
        </w:numPr>
      </w:pPr>
      <w:r w:rsidRPr="00C6179F">
        <w:t>en cas de lancement ou de déroulement de plusieurs missions de contrôle technique en</w:t>
      </w:r>
      <w:r>
        <w:t xml:space="preserve"> même temps.</w:t>
      </w:r>
    </w:p>
    <w:p w14:paraId="75C069EC" w14:textId="581D1F56" w:rsidR="00751E8B" w:rsidRPr="0088468A" w:rsidRDefault="00133BFB" w:rsidP="0088468A">
      <w:pPr>
        <w:pStyle w:val="Texte"/>
        <w:numPr>
          <w:ilvl w:val="0"/>
          <w:numId w:val="72"/>
        </w:numPr>
      </w:pPr>
      <w:r>
        <w:lastRenderedPageBreak/>
        <w:t>L</w:t>
      </w:r>
      <w:r w:rsidR="00751E8B" w:rsidRPr="00E81D49">
        <w:t>e candidat indiquera les effectifs minimaux qu</w:t>
      </w:r>
      <w:r w:rsidR="0048578D">
        <w:t>’</w:t>
      </w:r>
      <w:r w:rsidR="00751E8B" w:rsidRPr="00E81D49">
        <w:t xml:space="preserve">il entend mobiliser pour </w:t>
      </w:r>
      <w:r w:rsidR="00E81D49" w:rsidRPr="0088468A">
        <w:t>les missions fictives de</w:t>
      </w:r>
      <w:r w:rsidR="00751E8B" w:rsidRPr="0088468A">
        <w:t xml:space="preserve"> contrôle technique </w:t>
      </w:r>
      <w:r w:rsidR="00E81D49" w:rsidRPr="0088468A">
        <w:t xml:space="preserve">suivantes </w:t>
      </w:r>
      <w:r w:rsidR="00D56D74">
        <w:t>(nombre et profils des personnes affectées à l’opération, temps prévisionnel d’intervention en jours)</w:t>
      </w:r>
      <w:r w:rsidRPr="00D56D74">
        <w:rPr>
          <w:rStyle w:val="Appelnotedebasdep"/>
        </w:rPr>
        <w:footnoteReference w:id="1"/>
      </w:r>
      <w:r>
        <w:t> </w:t>
      </w:r>
      <w:r w:rsidR="00751E8B" w:rsidRPr="0088468A">
        <w:t>:</w:t>
      </w:r>
    </w:p>
    <w:p w14:paraId="19B7082A" w14:textId="77777777" w:rsidR="00133BFB" w:rsidRDefault="00E81D49" w:rsidP="00133BFB">
      <w:pPr>
        <w:pStyle w:val="Texte"/>
      </w:pPr>
      <w:r w:rsidRPr="0088468A">
        <w:t>Mission de contrôle technique</w:t>
      </w:r>
      <w:r w:rsidR="00133BFB">
        <w:t xml:space="preserve"> n° 1 :</w:t>
      </w:r>
    </w:p>
    <w:p w14:paraId="3C62367F" w14:textId="7DE766CA" w:rsidR="00D56D74" w:rsidRDefault="00D56D74" w:rsidP="00D56D74">
      <w:pPr>
        <w:pStyle w:val="Texte"/>
        <w:numPr>
          <w:ilvl w:val="0"/>
          <w:numId w:val="64"/>
        </w:numPr>
      </w:pPr>
      <w:r>
        <w:t>périmètre : LP+ SEI+LE</w:t>
      </w:r>
      <w:r>
        <w:rPr>
          <w:rStyle w:val="Appelnotedebasdep"/>
        </w:rPr>
        <w:footnoteReference w:id="2"/>
      </w:r>
      <w:r>
        <w:t> ;</w:t>
      </w:r>
    </w:p>
    <w:p w14:paraId="589F677F" w14:textId="4D996211" w:rsidR="00E81A17" w:rsidRDefault="00E81A17" w:rsidP="00E81A17">
      <w:pPr>
        <w:pStyle w:val="Texte"/>
        <w:numPr>
          <w:ilvl w:val="0"/>
          <w:numId w:val="64"/>
        </w:numPr>
      </w:pPr>
      <w:r>
        <w:t xml:space="preserve">objet des travaux : </w:t>
      </w:r>
      <w:r w:rsidRPr="00D34191">
        <w:t>remplacement de trois ascenseurs</w:t>
      </w:r>
      <w:r>
        <w:t xml:space="preserve"> au sein d</w:t>
      </w:r>
      <w:r w:rsidR="0048578D">
        <w:t>’</w:t>
      </w:r>
      <w:r>
        <w:t xml:space="preserve">un </w:t>
      </w:r>
      <w:r w:rsidR="00EE6B0A">
        <w:t xml:space="preserve">bâtiment classé </w:t>
      </w:r>
      <w:r>
        <w:t>monument historique. Les travaux impliquent notamment un élargissement des baies palières des ascenseurs qui desservent cinq niveau</w:t>
      </w:r>
      <w:r w:rsidR="00F92CA7">
        <w:t>x</w:t>
      </w:r>
      <w:r w:rsidR="003A0A07">
        <w:t xml:space="preserve">. </w:t>
      </w:r>
    </w:p>
    <w:p w14:paraId="7CCE66A6" w14:textId="7C25F671" w:rsidR="00E81A17" w:rsidRDefault="00E81A17" w:rsidP="00E81A17">
      <w:pPr>
        <w:pStyle w:val="Texte"/>
        <w:numPr>
          <w:ilvl w:val="0"/>
          <w:numId w:val="64"/>
        </w:numPr>
      </w:pPr>
      <w:r>
        <w:t xml:space="preserve">durée : </w:t>
      </w:r>
      <w:r w:rsidR="0088468A">
        <w:t>1 an</w:t>
      </w:r>
      <w:r w:rsidR="003B0CA4">
        <w:t>, hors GPA</w:t>
      </w:r>
      <w:r>
        <w:t> ;</w:t>
      </w:r>
    </w:p>
    <w:p w14:paraId="539B9D4C" w14:textId="32B71EAC" w:rsidR="00E81D49" w:rsidRDefault="00E81A17" w:rsidP="0088468A">
      <w:pPr>
        <w:pStyle w:val="Texte"/>
        <w:numPr>
          <w:ilvl w:val="0"/>
          <w:numId w:val="64"/>
        </w:numPr>
      </w:pPr>
      <w:r>
        <w:t xml:space="preserve">montant </w:t>
      </w:r>
      <w:r w:rsidR="00F92CA7">
        <w:t>estimatif des travaux</w:t>
      </w:r>
      <w:r>
        <w:t> : 500 000 € TTC.</w:t>
      </w: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2091"/>
        <w:gridCol w:w="1550"/>
        <w:gridCol w:w="1793"/>
        <w:gridCol w:w="1798"/>
        <w:gridCol w:w="1977"/>
      </w:tblGrid>
      <w:tr w:rsidR="00D56D74" w:rsidRPr="0088468A" w14:paraId="0A9C208C" w14:textId="77777777" w:rsidTr="00D56D74">
        <w:trPr>
          <w:tblHeader/>
        </w:trPr>
        <w:tc>
          <w:tcPr>
            <w:tcW w:w="2091" w:type="dxa"/>
            <w:shd w:val="clear" w:color="auto" w:fill="D9D9D9" w:themeFill="background1" w:themeFillShade="D9"/>
            <w:vAlign w:val="center"/>
          </w:tcPr>
          <w:p w14:paraId="198BA74B" w14:textId="77777777" w:rsidR="00D56D74" w:rsidRPr="0088468A" w:rsidRDefault="00D56D74" w:rsidP="00D56D74">
            <w:pPr>
              <w:pStyle w:val="Texte"/>
              <w:jc w:val="center"/>
              <w:rPr>
                <w:b/>
                <w:bCs/>
              </w:rPr>
            </w:pPr>
            <w:r w:rsidRPr="0088468A">
              <w:rPr>
                <w:b/>
                <w:bCs/>
              </w:rPr>
              <w:t>Phase de mission</w:t>
            </w:r>
          </w:p>
        </w:tc>
        <w:tc>
          <w:tcPr>
            <w:tcW w:w="1550" w:type="dxa"/>
            <w:shd w:val="clear" w:color="auto" w:fill="D9D9D9" w:themeFill="background1" w:themeFillShade="D9"/>
            <w:vAlign w:val="center"/>
          </w:tcPr>
          <w:p w14:paraId="1D9D97D4" w14:textId="7AA12DF4" w:rsidR="00D56D74" w:rsidRPr="0088468A" w:rsidRDefault="00D56D74" w:rsidP="00D56D74">
            <w:pPr>
              <w:pStyle w:val="Texte"/>
              <w:jc w:val="center"/>
              <w:rPr>
                <w:b/>
                <w:bCs/>
              </w:rPr>
            </w:pPr>
            <w:r w:rsidRPr="0088468A">
              <w:rPr>
                <w:b/>
                <w:bCs/>
              </w:rPr>
              <w:t>Spécialiste</w:t>
            </w:r>
            <w:r>
              <w:rPr>
                <w:b/>
                <w:bCs/>
              </w:rPr>
              <w:t>(s)</w:t>
            </w:r>
            <w:r>
              <w:rPr>
                <w:b/>
                <w:bCs/>
              </w:rPr>
              <w:br/>
            </w:r>
            <w:r w:rsidRPr="00D56D74">
              <w:rPr>
                <w:b/>
                <w:bCs/>
                <w:i/>
                <w:iCs/>
              </w:rPr>
              <w:t>(à détailler)</w:t>
            </w:r>
          </w:p>
        </w:tc>
        <w:tc>
          <w:tcPr>
            <w:tcW w:w="1793" w:type="dxa"/>
            <w:shd w:val="clear" w:color="auto" w:fill="D9D9D9" w:themeFill="background1" w:themeFillShade="D9"/>
            <w:vAlign w:val="center"/>
          </w:tcPr>
          <w:p w14:paraId="41D6609B" w14:textId="37504A8B" w:rsidR="00D56D74" w:rsidRPr="0088468A" w:rsidRDefault="00D56D74" w:rsidP="00D56D74">
            <w:pPr>
              <w:pStyle w:val="Texte"/>
              <w:jc w:val="center"/>
              <w:rPr>
                <w:b/>
                <w:bCs/>
              </w:rPr>
            </w:pPr>
            <w:r w:rsidRPr="0088468A">
              <w:rPr>
                <w:b/>
                <w:bCs/>
              </w:rPr>
              <w:t>Ingénieur</w:t>
            </w:r>
            <w:r>
              <w:rPr>
                <w:b/>
                <w:bCs/>
              </w:rPr>
              <w:t>(s)</w:t>
            </w:r>
            <w:r>
              <w:rPr>
                <w:b/>
                <w:bCs/>
              </w:rPr>
              <w:br/>
            </w:r>
            <w:r w:rsidRPr="00D56D74">
              <w:rPr>
                <w:b/>
                <w:bCs/>
                <w:i/>
                <w:iCs/>
              </w:rPr>
              <w:t>(à détailler)</w:t>
            </w:r>
          </w:p>
        </w:tc>
        <w:tc>
          <w:tcPr>
            <w:tcW w:w="1798" w:type="dxa"/>
            <w:shd w:val="clear" w:color="auto" w:fill="D9D9D9" w:themeFill="background1" w:themeFillShade="D9"/>
            <w:vAlign w:val="center"/>
          </w:tcPr>
          <w:p w14:paraId="5844E3D0" w14:textId="119360BE" w:rsidR="00D56D74" w:rsidRPr="0088468A" w:rsidRDefault="00D56D74" w:rsidP="00D56D74">
            <w:pPr>
              <w:pStyle w:val="Texte"/>
              <w:jc w:val="center"/>
              <w:rPr>
                <w:b/>
                <w:bCs/>
              </w:rPr>
            </w:pPr>
            <w:r w:rsidRPr="0088468A">
              <w:rPr>
                <w:b/>
                <w:bCs/>
              </w:rPr>
              <w:t>Technicien</w:t>
            </w:r>
            <w:r>
              <w:rPr>
                <w:b/>
                <w:bCs/>
              </w:rPr>
              <w:t>(s)</w:t>
            </w:r>
            <w:r>
              <w:rPr>
                <w:b/>
                <w:bCs/>
              </w:rPr>
              <w:br/>
            </w:r>
            <w:r w:rsidRPr="00D56D74">
              <w:rPr>
                <w:b/>
                <w:bCs/>
                <w:i/>
                <w:iCs/>
              </w:rPr>
              <w:t>(à détailler)</w:t>
            </w:r>
          </w:p>
        </w:tc>
        <w:tc>
          <w:tcPr>
            <w:tcW w:w="1977" w:type="dxa"/>
            <w:shd w:val="clear" w:color="auto" w:fill="D9D9D9" w:themeFill="background1" w:themeFillShade="D9"/>
            <w:vAlign w:val="center"/>
          </w:tcPr>
          <w:p w14:paraId="65E483AB" w14:textId="70B15EF2" w:rsidR="00D56D74" w:rsidRPr="0088468A" w:rsidRDefault="00D56D74" w:rsidP="00D56D74">
            <w:pPr>
              <w:pStyle w:val="Texte"/>
              <w:jc w:val="center"/>
              <w:rPr>
                <w:b/>
                <w:bCs/>
              </w:rPr>
            </w:pPr>
            <w:r w:rsidRPr="0088468A">
              <w:rPr>
                <w:b/>
                <w:bCs/>
              </w:rPr>
              <w:t>T</w:t>
            </w:r>
            <w:r>
              <w:rPr>
                <w:b/>
                <w:bCs/>
              </w:rPr>
              <w:t>emps d’intervention total, en jours</w:t>
            </w:r>
          </w:p>
        </w:tc>
      </w:tr>
      <w:tr w:rsidR="00D56D74" w:rsidRPr="0088468A" w14:paraId="5B82B065" w14:textId="77777777" w:rsidTr="00D56D74">
        <w:tc>
          <w:tcPr>
            <w:tcW w:w="2091" w:type="dxa"/>
          </w:tcPr>
          <w:p w14:paraId="22996424" w14:textId="77777777" w:rsidR="00D56D74" w:rsidRPr="0088468A" w:rsidRDefault="00D56D74" w:rsidP="00D22360">
            <w:pPr>
              <w:pStyle w:val="Texte"/>
              <w:rPr>
                <w:b/>
                <w:bCs/>
              </w:rPr>
            </w:pPr>
            <w:r w:rsidRPr="0088468A">
              <w:rPr>
                <w:b/>
                <w:bCs/>
              </w:rPr>
              <w:t>Conception</w:t>
            </w:r>
          </w:p>
        </w:tc>
        <w:tc>
          <w:tcPr>
            <w:tcW w:w="1550" w:type="dxa"/>
          </w:tcPr>
          <w:p w14:paraId="71A38547" w14:textId="77777777" w:rsidR="00D56D74" w:rsidRPr="0088468A" w:rsidRDefault="00D56D74" w:rsidP="00D22360">
            <w:pPr>
              <w:pStyle w:val="Texte"/>
              <w:rPr>
                <w:b/>
                <w:bCs/>
              </w:rPr>
            </w:pPr>
          </w:p>
        </w:tc>
        <w:tc>
          <w:tcPr>
            <w:tcW w:w="1793" w:type="dxa"/>
          </w:tcPr>
          <w:p w14:paraId="293CEA95" w14:textId="77777777" w:rsidR="00D56D74" w:rsidRPr="0088468A" w:rsidRDefault="00D56D74" w:rsidP="00D22360">
            <w:pPr>
              <w:pStyle w:val="Texte"/>
              <w:rPr>
                <w:b/>
                <w:bCs/>
              </w:rPr>
            </w:pPr>
          </w:p>
        </w:tc>
        <w:tc>
          <w:tcPr>
            <w:tcW w:w="1798" w:type="dxa"/>
          </w:tcPr>
          <w:p w14:paraId="21001E49" w14:textId="77777777" w:rsidR="00D56D74" w:rsidRPr="0088468A" w:rsidRDefault="00D56D74" w:rsidP="00D22360">
            <w:pPr>
              <w:pStyle w:val="Texte"/>
              <w:rPr>
                <w:b/>
                <w:bCs/>
              </w:rPr>
            </w:pPr>
          </w:p>
        </w:tc>
        <w:tc>
          <w:tcPr>
            <w:tcW w:w="1977" w:type="dxa"/>
          </w:tcPr>
          <w:p w14:paraId="1C96AD4A" w14:textId="77777777" w:rsidR="00D56D74" w:rsidRPr="0088468A" w:rsidRDefault="00D56D74" w:rsidP="00D22360">
            <w:pPr>
              <w:pStyle w:val="Texte"/>
              <w:rPr>
                <w:b/>
                <w:bCs/>
              </w:rPr>
            </w:pPr>
          </w:p>
        </w:tc>
      </w:tr>
      <w:tr w:rsidR="00D56D74" w:rsidRPr="0088468A" w14:paraId="1736571C" w14:textId="77777777" w:rsidTr="00D56D74">
        <w:tc>
          <w:tcPr>
            <w:tcW w:w="2091" w:type="dxa"/>
          </w:tcPr>
          <w:p w14:paraId="3FB5FB97" w14:textId="77777777" w:rsidR="00D56D74" w:rsidRPr="0088468A" w:rsidRDefault="00D56D74" w:rsidP="00D22360">
            <w:pPr>
              <w:pStyle w:val="Texte"/>
              <w:rPr>
                <w:b/>
                <w:bCs/>
              </w:rPr>
            </w:pPr>
            <w:r w:rsidRPr="0088468A">
              <w:rPr>
                <w:b/>
                <w:bCs/>
              </w:rPr>
              <w:t>Documents d</w:t>
            </w:r>
            <w:r>
              <w:rPr>
                <w:b/>
                <w:bCs/>
              </w:rPr>
              <w:t>’</w:t>
            </w:r>
            <w:r w:rsidRPr="0088468A">
              <w:rPr>
                <w:b/>
                <w:bCs/>
              </w:rPr>
              <w:t>exécution</w:t>
            </w:r>
          </w:p>
        </w:tc>
        <w:tc>
          <w:tcPr>
            <w:tcW w:w="1550" w:type="dxa"/>
          </w:tcPr>
          <w:p w14:paraId="4381B515" w14:textId="77777777" w:rsidR="00D56D74" w:rsidRPr="0088468A" w:rsidRDefault="00D56D74" w:rsidP="00D22360">
            <w:pPr>
              <w:pStyle w:val="Texte"/>
              <w:rPr>
                <w:b/>
                <w:bCs/>
              </w:rPr>
            </w:pPr>
          </w:p>
        </w:tc>
        <w:tc>
          <w:tcPr>
            <w:tcW w:w="1793" w:type="dxa"/>
          </w:tcPr>
          <w:p w14:paraId="620CCFAD" w14:textId="77777777" w:rsidR="00D56D74" w:rsidRPr="0088468A" w:rsidRDefault="00D56D74" w:rsidP="00D22360">
            <w:pPr>
              <w:pStyle w:val="Texte"/>
              <w:rPr>
                <w:b/>
                <w:bCs/>
              </w:rPr>
            </w:pPr>
          </w:p>
        </w:tc>
        <w:tc>
          <w:tcPr>
            <w:tcW w:w="1798" w:type="dxa"/>
          </w:tcPr>
          <w:p w14:paraId="20881304" w14:textId="77777777" w:rsidR="00D56D74" w:rsidRPr="0088468A" w:rsidRDefault="00D56D74" w:rsidP="00D22360">
            <w:pPr>
              <w:pStyle w:val="Texte"/>
              <w:rPr>
                <w:b/>
                <w:bCs/>
              </w:rPr>
            </w:pPr>
          </w:p>
        </w:tc>
        <w:tc>
          <w:tcPr>
            <w:tcW w:w="1977" w:type="dxa"/>
          </w:tcPr>
          <w:p w14:paraId="1F4E3AE6" w14:textId="77777777" w:rsidR="00D56D74" w:rsidRPr="0088468A" w:rsidRDefault="00D56D74" w:rsidP="00D22360">
            <w:pPr>
              <w:pStyle w:val="Texte"/>
              <w:rPr>
                <w:b/>
                <w:bCs/>
              </w:rPr>
            </w:pPr>
          </w:p>
        </w:tc>
      </w:tr>
      <w:tr w:rsidR="00D56D74" w:rsidRPr="0088468A" w14:paraId="6712B3C7" w14:textId="77777777" w:rsidTr="00D56D74">
        <w:tc>
          <w:tcPr>
            <w:tcW w:w="2091" w:type="dxa"/>
          </w:tcPr>
          <w:p w14:paraId="1AB88093" w14:textId="77777777" w:rsidR="00D56D74" w:rsidRPr="0088468A" w:rsidRDefault="00D56D74" w:rsidP="00D22360">
            <w:pPr>
              <w:pStyle w:val="Texte"/>
              <w:rPr>
                <w:b/>
                <w:bCs/>
              </w:rPr>
            </w:pPr>
            <w:r w:rsidRPr="0088468A">
              <w:rPr>
                <w:b/>
                <w:bCs/>
              </w:rPr>
              <w:t>Réalisation des travaux</w:t>
            </w:r>
          </w:p>
        </w:tc>
        <w:tc>
          <w:tcPr>
            <w:tcW w:w="1550" w:type="dxa"/>
          </w:tcPr>
          <w:p w14:paraId="3329521B" w14:textId="77777777" w:rsidR="00D56D74" w:rsidRPr="0088468A" w:rsidRDefault="00D56D74" w:rsidP="00D22360">
            <w:pPr>
              <w:pStyle w:val="Texte"/>
              <w:rPr>
                <w:b/>
                <w:bCs/>
              </w:rPr>
            </w:pPr>
          </w:p>
        </w:tc>
        <w:tc>
          <w:tcPr>
            <w:tcW w:w="1793" w:type="dxa"/>
          </w:tcPr>
          <w:p w14:paraId="533FB351" w14:textId="77777777" w:rsidR="00D56D74" w:rsidRPr="0088468A" w:rsidRDefault="00D56D74" w:rsidP="00D22360">
            <w:pPr>
              <w:pStyle w:val="Texte"/>
              <w:rPr>
                <w:b/>
                <w:bCs/>
              </w:rPr>
            </w:pPr>
          </w:p>
        </w:tc>
        <w:tc>
          <w:tcPr>
            <w:tcW w:w="1798" w:type="dxa"/>
          </w:tcPr>
          <w:p w14:paraId="4DCF1EA4" w14:textId="77777777" w:rsidR="00D56D74" w:rsidRPr="0088468A" w:rsidRDefault="00D56D74" w:rsidP="00D22360">
            <w:pPr>
              <w:pStyle w:val="Texte"/>
              <w:rPr>
                <w:b/>
                <w:bCs/>
              </w:rPr>
            </w:pPr>
          </w:p>
        </w:tc>
        <w:tc>
          <w:tcPr>
            <w:tcW w:w="1977" w:type="dxa"/>
          </w:tcPr>
          <w:p w14:paraId="1DD748DB" w14:textId="77777777" w:rsidR="00D56D74" w:rsidRPr="0088468A" w:rsidRDefault="00D56D74" w:rsidP="00D22360">
            <w:pPr>
              <w:pStyle w:val="Texte"/>
              <w:rPr>
                <w:b/>
                <w:bCs/>
              </w:rPr>
            </w:pPr>
          </w:p>
        </w:tc>
      </w:tr>
      <w:tr w:rsidR="00D56D74" w:rsidRPr="00D24A6A" w14:paraId="4035CC07" w14:textId="77777777" w:rsidTr="00D56D74">
        <w:tc>
          <w:tcPr>
            <w:tcW w:w="2091" w:type="dxa"/>
          </w:tcPr>
          <w:p w14:paraId="5387B84D" w14:textId="77777777" w:rsidR="00D56D74" w:rsidRPr="00BF1036" w:rsidRDefault="00D56D74" w:rsidP="00D22360">
            <w:pPr>
              <w:pStyle w:val="Texte"/>
              <w:rPr>
                <w:b/>
                <w:bCs/>
              </w:rPr>
            </w:pPr>
            <w:r w:rsidRPr="0088468A">
              <w:rPr>
                <w:b/>
                <w:bCs/>
              </w:rPr>
              <w:t>GPA</w:t>
            </w:r>
          </w:p>
        </w:tc>
        <w:tc>
          <w:tcPr>
            <w:tcW w:w="1550" w:type="dxa"/>
          </w:tcPr>
          <w:p w14:paraId="18B6481A" w14:textId="77777777" w:rsidR="00D56D74" w:rsidRPr="00BF1036" w:rsidRDefault="00D56D74" w:rsidP="00D22360">
            <w:pPr>
              <w:pStyle w:val="Texte"/>
              <w:rPr>
                <w:b/>
                <w:bCs/>
              </w:rPr>
            </w:pPr>
          </w:p>
        </w:tc>
        <w:tc>
          <w:tcPr>
            <w:tcW w:w="1793" w:type="dxa"/>
          </w:tcPr>
          <w:p w14:paraId="23F8D707" w14:textId="77777777" w:rsidR="00D56D74" w:rsidRPr="00BF1036" w:rsidRDefault="00D56D74" w:rsidP="00D22360">
            <w:pPr>
              <w:pStyle w:val="Texte"/>
              <w:rPr>
                <w:b/>
                <w:bCs/>
              </w:rPr>
            </w:pPr>
          </w:p>
        </w:tc>
        <w:tc>
          <w:tcPr>
            <w:tcW w:w="1798" w:type="dxa"/>
          </w:tcPr>
          <w:p w14:paraId="1C5DE942" w14:textId="77777777" w:rsidR="00D56D74" w:rsidRPr="00BF1036" w:rsidRDefault="00D56D74" w:rsidP="00D22360">
            <w:pPr>
              <w:pStyle w:val="Texte"/>
              <w:rPr>
                <w:b/>
                <w:bCs/>
              </w:rPr>
            </w:pPr>
          </w:p>
        </w:tc>
        <w:tc>
          <w:tcPr>
            <w:tcW w:w="1977" w:type="dxa"/>
          </w:tcPr>
          <w:p w14:paraId="59CA47EA" w14:textId="77777777" w:rsidR="00D56D74" w:rsidRPr="00BF1036" w:rsidRDefault="00D56D74" w:rsidP="00D22360">
            <w:pPr>
              <w:pStyle w:val="Texte"/>
              <w:rPr>
                <w:b/>
                <w:bCs/>
              </w:rPr>
            </w:pPr>
          </w:p>
        </w:tc>
      </w:tr>
    </w:tbl>
    <w:p w14:paraId="00E378BD" w14:textId="77777777" w:rsidR="00133BFB" w:rsidRDefault="00E81D49" w:rsidP="00133BFB">
      <w:pPr>
        <w:pStyle w:val="Texte"/>
      </w:pPr>
      <w:r>
        <w:t xml:space="preserve">Mission de contrôle technique </w:t>
      </w:r>
      <w:r w:rsidR="00133BFB">
        <w:t>n° 2 :</w:t>
      </w:r>
    </w:p>
    <w:p w14:paraId="633BDEB4" w14:textId="77777777" w:rsidR="009A2129" w:rsidRDefault="009A2129" w:rsidP="009A2129">
      <w:pPr>
        <w:pStyle w:val="Texte"/>
        <w:numPr>
          <w:ilvl w:val="0"/>
          <w:numId w:val="64"/>
        </w:numPr>
      </w:pPr>
      <w:r>
        <w:t>périmètre : L + Hand ;</w:t>
      </w:r>
    </w:p>
    <w:p w14:paraId="76AD4EEA" w14:textId="6BB11E99" w:rsidR="00E81D49" w:rsidRDefault="00F92CA7" w:rsidP="0088468A">
      <w:pPr>
        <w:pStyle w:val="Texte"/>
        <w:numPr>
          <w:ilvl w:val="0"/>
          <w:numId w:val="64"/>
        </w:numPr>
      </w:pPr>
      <w:r>
        <w:t xml:space="preserve">objet : </w:t>
      </w:r>
      <w:r w:rsidR="00E45B83">
        <w:t>construction de deux rampes provisoires à destination des personnes à mobilité réduite (PMR)</w:t>
      </w:r>
      <w:r>
        <w:t xml:space="preserve"> dans la cour d</w:t>
      </w:r>
      <w:r w:rsidR="0048578D">
        <w:t>’</w:t>
      </w:r>
      <w:r>
        <w:t>honneur d</w:t>
      </w:r>
      <w:r w:rsidR="0048578D">
        <w:t>’</w:t>
      </w:r>
      <w:r>
        <w:t xml:space="preserve">un </w:t>
      </w:r>
      <w:r w:rsidR="00EE6B0A">
        <w:t xml:space="preserve">bâtiment classé </w:t>
      </w:r>
      <w:r>
        <w:t>monument historique ;</w:t>
      </w:r>
    </w:p>
    <w:p w14:paraId="5EA5E948" w14:textId="77E557F3" w:rsidR="00F92CA7" w:rsidRDefault="00F92CA7" w:rsidP="0088468A">
      <w:pPr>
        <w:pStyle w:val="Texte"/>
        <w:numPr>
          <w:ilvl w:val="0"/>
          <w:numId w:val="64"/>
        </w:numPr>
      </w:pPr>
      <w:r>
        <w:lastRenderedPageBreak/>
        <w:t>durée :</w:t>
      </w:r>
      <w:r w:rsidR="00095C04">
        <w:t xml:space="preserve"> 4 mois</w:t>
      </w:r>
      <w:r>
        <w:t xml:space="preserve"> </w:t>
      </w:r>
      <w:r w:rsidRPr="00D34191">
        <w:t>de la phase de conception à la phase GPA</w:t>
      </w:r>
      <w:r w:rsidR="0046320C">
        <w:t> ;</w:t>
      </w:r>
    </w:p>
    <w:p w14:paraId="408AFBB0" w14:textId="459566B6" w:rsidR="00F92CA7" w:rsidRDefault="00F92CA7" w:rsidP="0088468A">
      <w:pPr>
        <w:pStyle w:val="Texte"/>
        <w:numPr>
          <w:ilvl w:val="0"/>
          <w:numId w:val="64"/>
        </w:numPr>
      </w:pPr>
      <w:r>
        <w:t>montant estimatif des travaux : 70 000 €</w:t>
      </w:r>
      <w:r w:rsidR="00133BFB">
        <w:t>.</w:t>
      </w: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2091"/>
        <w:gridCol w:w="1550"/>
        <w:gridCol w:w="1793"/>
        <w:gridCol w:w="1798"/>
        <w:gridCol w:w="1977"/>
      </w:tblGrid>
      <w:tr w:rsidR="00D56D74" w:rsidRPr="0088468A" w14:paraId="7F188D26" w14:textId="77777777" w:rsidTr="00D22360">
        <w:trPr>
          <w:tblHeader/>
        </w:trPr>
        <w:tc>
          <w:tcPr>
            <w:tcW w:w="2091" w:type="dxa"/>
            <w:shd w:val="clear" w:color="auto" w:fill="D9D9D9" w:themeFill="background1" w:themeFillShade="D9"/>
            <w:vAlign w:val="center"/>
          </w:tcPr>
          <w:p w14:paraId="1535E086" w14:textId="77777777" w:rsidR="00D56D74" w:rsidRPr="0088468A" w:rsidRDefault="00D56D74" w:rsidP="00D22360">
            <w:pPr>
              <w:pStyle w:val="Texte"/>
              <w:jc w:val="center"/>
              <w:rPr>
                <w:b/>
                <w:bCs/>
              </w:rPr>
            </w:pPr>
            <w:r w:rsidRPr="0088468A">
              <w:rPr>
                <w:b/>
                <w:bCs/>
              </w:rPr>
              <w:t>Phase de mission</w:t>
            </w:r>
          </w:p>
        </w:tc>
        <w:tc>
          <w:tcPr>
            <w:tcW w:w="1550" w:type="dxa"/>
            <w:shd w:val="clear" w:color="auto" w:fill="D9D9D9" w:themeFill="background1" w:themeFillShade="D9"/>
            <w:vAlign w:val="center"/>
          </w:tcPr>
          <w:p w14:paraId="4EF32D2D" w14:textId="77777777" w:rsidR="00D56D74" w:rsidRPr="0088468A" w:rsidRDefault="00D56D74" w:rsidP="00D22360">
            <w:pPr>
              <w:pStyle w:val="Texte"/>
              <w:jc w:val="center"/>
              <w:rPr>
                <w:b/>
                <w:bCs/>
              </w:rPr>
            </w:pPr>
            <w:r w:rsidRPr="0088468A">
              <w:rPr>
                <w:b/>
                <w:bCs/>
              </w:rPr>
              <w:t>Spécialiste</w:t>
            </w:r>
            <w:r>
              <w:rPr>
                <w:b/>
                <w:bCs/>
              </w:rPr>
              <w:t>(s)</w:t>
            </w:r>
            <w:r>
              <w:rPr>
                <w:b/>
                <w:bCs/>
              </w:rPr>
              <w:br/>
            </w:r>
            <w:r w:rsidRPr="00D56D74">
              <w:rPr>
                <w:b/>
                <w:bCs/>
                <w:i/>
                <w:iCs/>
              </w:rPr>
              <w:t>(à détailler)</w:t>
            </w:r>
          </w:p>
        </w:tc>
        <w:tc>
          <w:tcPr>
            <w:tcW w:w="1793" w:type="dxa"/>
            <w:shd w:val="clear" w:color="auto" w:fill="D9D9D9" w:themeFill="background1" w:themeFillShade="D9"/>
            <w:vAlign w:val="center"/>
          </w:tcPr>
          <w:p w14:paraId="6218EF89" w14:textId="77777777" w:rsidR="00D56D74" w:rsidRPr="0088468A" w:rsidRDefault="00D56D74" w:rsidP="00D22360">
            <w:pPr>
              <w:pStyle w:val="Texte"/>
              <w:jc w:val="center"/>
              <w:rPr>
                <w:b/>
                <w:bCs/>
              </w:rPr>
            </w:pPr>
            <w:r w:rsidRPr="0088468A">
              <w:rPr>
                <w:b/>
                <w:bCs/>
              </w:rPr>
              <w:t>Ingénieur</w:t>
            </w:r>
            <w:r>
              <w:rPr>
                <w:b/>
                <w:bCs/>
              </w:rPr>
              <w:t>(s)</w:t>
            </w:r>
            <w:r>
              <w:rPr>
                <w:b/>
                <w:bCs/>
              </w:rPr>
              <w:br/>
            </w:r>
            <w:r w:rsidRPr="00D56D74">
              <w:rPr>
                <w:b/>
                <w:bCs/>
                <w:i/>
                <w:iCs/>
              </w:rPr>
              <w:t>(à détailler)</w:t>
            </w:r>
          </w:p>
        </w:tc>
        <w:tc>
          <w:tcPr>
            <w:tcW w:w="1798" w:type="dxa"/>
            <w:shd w:val="clear" w:color="auto" w:fill="D9D9D9" w:themeFill="background1" w:themeFillShade="D9"/>
            <w:vAlign w:val="center"/>
          </w:tcPr>
          <w:p w14:paraId="71AA52F4" w14:textId="77777777" w:rsidR="00D56D74" w:rsidRPr="0088468A" w:rsidRDefault="00D56D74" w:rsidP="00D22360">
            <w:pPr>
              <w:pStyle w:val="Texte"/>
              <w:jc w:val="center"/>
              <w:rPr>
                <w:b/>
                <w:bCs/>
              </w:rPr>
            </w:pPr>
            <w:r w:rsidRPr="0088468A">
              <w:rPr>
                <w:b/>
                <w:bCs/>
              </w:rPr>
              <w:t>Technicien</w:t>
            </w:r>
            <w:r>
              <w:rPr>
                <w:b/>
                <w:bCs/>
              </w:rPr>
              <w:t>(s)</w:t>
            </w:r>
            <w:r>
              <w:rPr>
                <w:b/>
                <w:bCs/>
              </w:rPr>
              <w:br/>
            </w:r>
            <w:r w:rsidRPr="00D56D74">
              <w:rPr>
                <w:b/>
                <w:bCs/>
                <w:i/>
                <w:iCs/>
              </w:rPr>
              <w:t>(à détailler)</w:t>
            </w:r>
          </w:p>
        </w:tc>
        <w:tc>
          <w:tcPr>
            <w:tcW w:w="1977" w:type="dxa"/>
            <w:shd w:val="clear" w:color="auto" w:fill="D9D9D9" w:themeFill="background1" w:themeFillShade="D9"/>
            <w:vAlign w:val="center"/>
          </w:tcPr>
          <w:p w14:paraId="2E3D41F8" w14:textId="77777777" w:rsidR="00D56D74" w:rsidRPr="0088468A" w:rsidRDefault="00D56D74" w:rsidP="00D22360">
            <w:pPr>
              <w:pStyle w:val="Texte"/>
              <w:jc w:val="center"/>
              <w:rPr>
                <w:b/>
                <w:bCs/>
              </w:rPr>
            </w:pPr>
            <w:r w:rsidRPr="0088468A">
              <w:rPr>
                <w:b/>
                <w:bCs/>
              </w:rPr>
              <w:t>T</w:t>
            </w:r>
            <w:r>
              <w:rPr>
                <w:b/>
                <w:bCs/>
              </w:rPr>
              <w:t>emps d’intervention total, en jours</w:t>
            </w:r>
          </w:p>
        </w:tc>
      </w:tr>
      <w:tr w:rsidR="00D56D74" w:rsidRPr="0088468A" w14:paraId="4B4FDCC1" w14:textId="77777777" w:rsidTr="00D22360">
        <w:tc>
          <w:tcPr>
            <w:tcW w:w="2091" w:type="dxa"/>
          </w:tcPr>
          <w:p w14:paraId="6BEBE4A3" w14:textId="77777777" w:rsidR="00D56D74" w:rsidRPr="0088468A" w:rsidRDefault="00D56D74" w:rsidP="00D22360">
            <w:pPr>
              <w:pStyle w:val="Texte"/>
              <w:rPr>
                <w:b/>
                <w:bCs/>
              </w:rPr>
            </w:pPr>
            <w:r w:rsidRPr="0088468A">
              <w:rPr>
                <w:b/>
                <w:bCs/>
              </w:rPr>
              <w:t>Conception</w:t>
            </w:r>
          </w:p>
        </w:tc>
        <w:tc>
          <w:tcPr>
            <w:tcW w:w="1550" w:type="dxa"/>
          </w:tcPr>
          <w:p w14:paraId="53AF288A" w14:textId="77777777" w:rsidR="00D56D74" w:rsidRPr="0088468A" w:rsidRDefault="00D56D74" w:rsidP="00D22360">
            <w:pPr>
              <w:pStyle w:val="Texte"/>
              <w:rPr>
                <w:b/>
                <w:bCs/>
              </w:rPr>
            </w:pPr>
          </w:p>
        </w:tc>
        <w:tc>
          <w:tcPr>
            <w:tcW w:w="1793" w:type="dxa"/>
          </w:tcPr>
          <w:p w14:paraId="01B3228F" w14:textId="77777777" w:rsidR="00D56D74" w:rsidRPr="0088468A" w:rsidRDefault="00D56D74" w:rsidP="00D22360">
            <w:pPr>
              <w:pStyle w:val="Texte"/>
              <w:rPr>
                <w:b/>
                <w:bCs/>
              </w:rPr>
            </w:pPr>
          </w:p>
        </w:tc>
        <w:tc>
          <w:tcPr>
            <w:tcW w:w="1798" w:type="dxa"/>
          </w:tcPr>
          <w:p w14:paraId="5041750E" w14:textId="77777777" w:rsidR="00D56D74" w:rsidRPr="0088468A" w:rsidRDefault="00D56D74" w:rsidP="00D22360">
            <w:pPr>
              <w:pStyle w:val="Texte"/>
              <w:rPr>
                <w:b/>
                <w:bCs/>
              </w:rPr>
            </w:pPr>
          </w:p>
        </w:tc>
        <w:tc>
          <w:tcPr>
            <w:tcW w:w="1977" w:type="dxa"/>
          </w:tcPr>
          <w:p w14:paraId="7A348143" w14:textId="77777777" w:rsidR="00D56D74" w:rsidRPr="0088468A" w:rsidRDefault="00D56D74" w:rsidP="00D22360">
            <w:pPr>
              <w:pStyle w:val="Texte"/>
              <w:rPr>
                <w:b/>
                <w:bCs/>
              </w:rPr>
            </w:pPr>
          </w:p>
        </w:tc>
      </w:tr>
      <w:tr w:rsidR="00D56D74" w:rsidRPr="0088468A" w14:paraId="0EB2C17D" w14:textId="77777777" w:rsidTr="00D22360">
        <w:tc>
          <w:tcPr>
            <w:tcW w:w="2091" w:type="dxa"/>
          </w:tcPr>
          <w:p w14:paraId="51D4A3DD" w14:textId="77777777" w:rsidR="00D56D74" w:rsidRPr="0088468A" w:rsidRDefault="00D56D74" w:rsidP="00D22360">
            <w:pPr>
              <w:pStyle w:val="Texte"/>
              <w:rPr>
                <w:b/>
                <w:bCs/>
              </w:rPr>
            </w:pPr>
            <w:r w:rsidRPr="0088468A">
              <w:rPr>
                <w:b/>
                <w:bCs/>
              </w:rPr>
              <w:t>Documents d</w:t>
            </w:r>
            <w:r>
              <w:rPr>
                <w:b/>
                <w:bCs/>
              </w:rPr>
              <w:t>’</w:t>
            </w:r>
            <w:r w:rsidRPr="0088468A">
              <w:rPr>
                <w:b/>
                <w:bCs/>
              </w:rPr>
              <w:t>exécution</w:t>
            </w:r>
          </w:p>
        </w:tc>
        <w:tc>
          <w:tcPr>
            <w:tcW w:w="1550" w:type="dxa"/>
          </w:tcPr>
          <w:p w14:paraId="659F47A0" w14:textId="77777777" w:rsidR="00D56D74" w:rsidRPr="0088468A" w:rsidRDefault="00D56D74" w:rsidP="00D22360">
            <w:pPr>
              <w:pStyle w:val="Texte"/>
              <w:rPr>
                <w:b/>
                <w:bCs/>
              </w:rPr>
            </w:pPr>
          </w:p>
        </w:tc>
        <w:tc>
          <w:tcPr>
            <w:tcW w:w="1793" w:type="dxa"/>
          </w:tcPr>
          <w:p w14:paraId="2A8BA602" w14:textId="77777777" w:rsidR="00D56D74" w:rsidRPr="0088468A" w:rsidRDefault="00D56D74" w:rsidP="00D22360">
            <w:pPr>
              <w:pStyle w:val="Texte"/>
              <w:rPr>
                <w:b/>
                <w:bCs/>
              </w:rPr>
            </w:pPr>
          </w:p>
        </w:tc>
        <w:tc>
          <w:tcPr>
            <w:tcW w:w="1798" w:type="dxa"/>
          </w:tcPr>
          <w:p w14:paraId="4A6C6F3F" w14:textId="77777777" w:rsidR="00D56D74" w:rsidRPr="0088468A" w:rsidRDefault="00D56D74" w:rsidP="00D22360">
            <w:pPr>
              <w:pStyle w:val="Texte"/>
              <w:rPr>
                <w:b/>
                <w:bCs/>
              </w:rPr>
            </w:pPr>
          </w:p>
        </w:tc>
        <w:tc>
          <w:tcPr>
            <w:tcW w:w="1977" w:type="dxa"/>
          </w:tcPr>
          <w:p w14:paraId="3CF49988" w14:textId="77777777" w:rsidR="00D56D74" w:rsidRPr="0088468A" w:rsidRDefault="00D56D74" w:rsidP="00D22360">
            <w:pPr>
              <w:pStyle w:val="Texte"/>
              <w:rPr>
                <w:b/>
                <w:bCs/>
              </w:rPr>
            </w:pPr>
          </w:p>
        </w:tc>
      </w:tr>
      <w:tr w:rsidR="00D56D74" w:rsidRPr="0088468A" w14:paraId="123FAFF9" w14:textId="77777777" w:rsidTr="00D22360">
        <w:tc>
          <w:tcPr>
            <w:tcW w:w="2091" w:type="dxa"/>
          </w:tcPr>
          <w:p w14:paraId="7AB58C08" w14:textId="77777777" w:rsidR="00D56D74" w:rsidRPr="0088468A" w:rsidRDefault="00D56D74" w:rsidP="00D22360">
            <w:pPr>
              <w:pStyle w:val="Texte"/>
              <w:rPr>
                <w:b/>
                <w:bCs/>
              </w:rPr>
            </w:pPr>
            <w:r w:rsidRPr="0088468A">
              <w:rPr>
                <w:b/>
                <w:bCs/>
              </w:rPr>
              <w:t>Réalisation des travaux</w:t>
            </w:r>
          </w:p>
        </w:tc>
        <w:tc>
          <w:tcPr>
            <w:tcW w:w="1550" w:type="dxa"/>
          </w:tcPr>
          <w:p w14:paraId="21CA14E1" w14:textId="77777777" w:rsidR="00D56D74" w:rsidRPr="0088468A" w:rsidRDefault="00D56D74" w:rsidP="00D22360">
            <w:pPr>
              <w:pStyle w:val="Texte"/>
              <w:rPr>
                <w:b/>
                <w:bCs/>
              </w:rPr>
            </w:pPr>
          </w:p>
        </w:tc>
        <w:tc>
          <w:tcPr>
            <w:tcW w:w="1793" w:type="dxa"/>
          </w:tcPr>
          <w:p w14:paraId="608FCCE2" w14:textId="77777777" w:rsidR="00D56D74" w:rsidRPr="0088468A" w:rsidRDefault="00D56D74" w:rsidP="00D22360">
            <w:pPr>
              <w:pStyle w:val="Texte"/>
              <w:rPr>
                <w:b/>
                <w:bCs/>
              </w:rPr>
            </w:pPr>
          </w:p>
        </w:tc>
        <w:tc>
          <w:tcPr>
            <w:tcW w:w="1798" w:type="dxa"/>
          </w:tcPr>
          <w:p w14:paraId="07B3EF71" w14:textId="77777777" w:rsidR="00D56D74" w:rsidRPr="0088468A" w:rsidRDefault="00D56D74" w:rsidP="00D22360">
            <w:pPr>
              <w:pStyle w:val="Texte"/>
              <w:rPr>
                <w:b/>
                <w:bCs/>
              </w:rPr>
            </w:pPr>
          </w:p>
        </w:tc>
        <w:tc>
          <w:tcPr>
            <w:tcW w:w="1977" w:type="dxa"/>
          </w:tcPr>
          <w:p w14:paraId="1CF586C3" w14:textId="77777777" w:rsidR="00D56D74" w:rsidRPr="0088468A" w:rsidRDefault="00D56D74" w:rsidP="00D22360">
            <w:pPr>
              <w:pStyle w:val="Texte"/>
              <w:rPr>
                <w:b/>
                <w:bCs/>
              </w:rPr>
            </w:pPr>
          </w:p>
        </w:tc>
      </w:tr>
      <w:tr w:rsidR="00D56D74" w:rsidRPr="00D24A6A" w14:paraId="4BECD6CB" w14:textId="77777777" w:rsidTr="00D22360">
        <w:tc>
          <w:tcPr>
            <w:tcW w:w="2091" w:type="dxa"/>
          </w:tcPr>
          <w:p w14:paraId="304EA1B9" w14:textId="77777777" w:rsidR="00D56D74" w:rsidRPr="00BF1036" w:rsidRDefault="00D56D74" w:rsidP="00D22360">
            <w:pPr>
              <w:pStyle w:val="Texte"/>
              <w:rPr>
                <w:b/>
                <w:bCs/>
              </w:rPr>
            </w:pPr>
            <w:r w:rsidRPr="0088468A">
              <w:rPr>
                <w:b/>
                <w:bCs/>
              </w:rPr>
              <w:t>GPA</w:t>
            </w:r>
          </w:p>
        </w:tc>
        <w:tc>
          <w:tcPr>
            <w:tcW w:w="1550" w:type="dxa"/>
          </w:tcPr>
          <w:p w14:paraId="539F0DDF" w14:textId="77777777" w:rsidR="00D56D74" w:rsidRPr="00BF1036" w:rsidRDefault="00D56D74" w:rsidP="00D22360">
            <w:pPr>
              <w:pStyle w:val="Texte"/>
              <w:rPr>
                <w:b/>
                <w:bCs/>
              </w:rPr>
            </w:pPr>
          </w:p>
        </w:tc>
        <w:tc>
          <w:tcPr>
            <w:tcW w:w="1793" w:type="dxa"/>
          </w:tcPr>
          <w:p w14:paraId="17E411C9" w14:textId="77777777" w:rsidR="00D56D74" w:rsidRPr="00BF1036" w:rsidRDefault="00D56D74" w:rsidP="00D22360">
            <w:pPr>
              <w:pStyle w:val="Texte"/>
              <w:rPr>
                <w:b/>
                <w:bCs/>
              </w:rPr>
            </w:pPr>
          </w:p>
        </w:tc>
        <w:tc>
          <w:tcPr>
            <w:tcW w:w="1798" w:type="dxa"/>
          </w:tcPr>
          <w:p w14:paraId="238B0378" w14:textId="77777777" w:rsidR="00D56D74" w:rsidRPr="00BF1036" w:rsidRDefault="00D56D74" w:rsidP="00D22360">
            <w:pPr>
              <w:pStyle w:val="Texte"/>
              <w:rPr>
                <w:b/>
                <w:bCs/>
              </w:rPr>
            </w:pPr>
          </w:p>
        </w:tc>
        <w:tc>
          <w:tcPr>
            <w:tcW w:w="1977" w:type="dxa"/>
          </w:tcPr>
          <w:p w14:paraId="2710D5F5" w14:textId="77777777" w:rsidR="00D56D74" w:rsidRPr="00BF1036" w:rsidRDefault="00D56D74" w:rsidP="00D22360">
            <w:pPr>
              <w:pStyle w:val="Texte"/>
              <w:rPr>
                <w:b/>
                <w:bCs/>
              </w:rPr>
            </w:pPr>
          </w:p>
        </w:tc>
      </w:tr>
    </w:tbl>
    <w:p w14:paraId="215EF55D" w14:textId="23B62E68" w:rsidR="00D7456A" w:rsidRPr="00316A8C" w:rsidRDefault="00450CBF" w:rsidP="00121319">
      <w:pPr>
        <w:pStyle w:val="Texte"/>
        <w:numPr>
          <w:ilvl w:val="0"/>
          <w:numId w:val="69"/>
        </w:numPr>
        <w:rPr>
          <w:b/>
          <w:bCs/>
        </w:rPr>
      </w:pPr>
      <w:r w:rsidRPr="00EA6036">
        <w:rPr>
          <w:b/>
          <w:bCs/>
          <w:u w:val="single"/>
        </w:rPr>
        <w:t>SOUS CRITÈRE N° 2 : MÉTHODOLOGIE ET MOYENS MATÉRIELS DÉDIÉS AU MARCHÉ</w:t>
      </w:r>
      <w:r>
        <w:rPr>
          <w:b/>
          <w:bCs/>
          <w:u w:val="single"/>
        </w:rPr>
        <w:t xml:space="preserve"> (</w:t>
      </w:r>
      <w:r w:rsidR="00821B68">
        <w:rPr>
          <w:b/>
          <w:bCs/>
          <w:u w:val="single"/>
        </w:rPr>
        <w:t xml:space="preserve">45 </w:t>
      </w:r>
      <w:r>
        <w:rPr>
          <w:b/>
          <w:bCs/>
          <w:u w:val="single"/>
        </w:rPr>
        <w:t>% de la valeur technique)</w:t>
      </w:r>
    </w:p>
    <w:p w14:paraId="4FEC40E7" w14:textId="7CC2789D" w:rsidR="00D7456A" w:rsidRDefault="00D7456A" w:rsidP="00D7456A">
      <w:pPr>
        <w:pStyle w:val="Texte"/>
      </w:pPr>
      <w:r>
        <w:t xml:space="preserve">Le candidat détaillera la </w:t>
      </w:r>
      <w:r w:rsidRPr="00BF1036">
        <w:rPr>
          <w:b/>
          <w:bCs/>
        </w:rPr>
        <w:t>méthodologie</w:t>
      </w:r>
      <w:r>
        <w:t xml:space="preserve"> qu</w:t>
      </w:r>
      <w:r w:rsidR="0048578D">
        <w:t>’</w:t>
      </w:r>
      <w:r>
        <w:t>il entend mettre en place pour la réalisation des missions de contrôle technique prévues au marché. Celle-ci devra notamment comprendre :</w:t>
      </w:r>
    </w:p>
    <w:p w14:paraId="09960946" w14:textId="6F8B3CE9" w:rsidR="00D7456A" w:rsidRDefault="00D7456A" w:rsidP="00D7456A">
      <w:pPr>
        <w:pStyle w:val="Texte"/>
        <w:numPr>
          <w:ilvl w:val="0"/>
          <w:numId w:val="64"/>
        </w:numPr>
      </w:pPr>
      <w:r>
        <w:t>une description des mesures qu</w:t>
      </w:r>
      <w:r w:rsidR="0048578D">
        <w:t>’</w:t>
      </w:r>
      <w:r>
        <w:t>il entend mettre en place pour s</w:t>
      </w:r>
      <w:r w:rsidR="0048578D">
        <w:t>’</w:t>
      </w:r>
      <w:r>
        <w:t>adapter aux contraintes liées à la réalisation des missions en milieu occupé ;</w:t>
      </w:r>
    </w:p>
    <w:p w14:paraId="38585DB7" w14:textId="3BB3175F" w:rsidR="00D7456A" w:rsidRDefault="00D7456A" w:rsidP="002D6FD8">
      <w:pPr>
        <w:pStyle w:val="Texte"/>
        <w:numPr>
          <w:ilvl w:val="0"/>
          <w:numId w:val="64"/>
        </w:numPr>
      </w:pPr>
      <w:r>
        <w:t>une présentation de la démarche technique et des processus mis en place pour garantir</w:t>
      </w:r>
      <w:r w:rsidRPr="00BF1036">
        <w:t xml:space="preserve"> la qualité et la traçabilité des </w:t>
      </w:r>
      <w:r w:rsidR="00AE6F18" w:rsidRPr="00BF1036">
        <w:t>prestations</w:t>
      </w:r>
      <w:r w:rsidR="00AE6F18">
        <w:t>, ainsi qu</w:t>
      </w:r>
      <w:r w:rsidR="0048578D">
        <w:t>’</w:t>
      </w:r>
      <w:r w:rsidR="00AE6F18">
        <w:t>une bonne communication avec la maîtrise d</w:t>
      </w:r>
      <w:r w:rsidR="0048578D">
        <w:t>’</w:t>
      </w:r>
      <w:r w:rsidR="00AE6F18">
        <w:t>ouvrage ;</w:t>
      </w:r>
    </w:p>
    <w:p w14:paraId="55828221" w14:textId="2C9B9AD1" w:rsidR="00D7456A" w:rsidRDefault="00D7456A" w:rsidP="002D6FD8">
      <w:pPr>
        <w:pStyle w:val="Texte"/>
        <w:numPr>
          <w:ilvl w:val="0"/>
          <w:numId w:val="64"/>
        </w:numPr>
      </w:pPr>
      <w:r>
        <w:t>une description et justification des outils matériels mobilisés dans le cadre du marché</w:t>
      </w:r>
      <w:r w:rsidR="00AE6F18">
        <w:t>.</w:t>
      </w:r>
    </w:p>
    <w:p w14:paraId="7FD64562" w14:textId="01E44084" w:rsidR="006253B1" w:rsidRDefault="006253B1" w:rsidP="00BF1036">
      <w:pPr>
        <w:pStyle w:val="Texte"/>
      </w:pPr>
      <w:r>
        <w:t xml:space="preserve">Le candidat joindra à son offre </w:t>
      </w:r>
      <w:r w:rsidRPr="00BF1036">
        <w:rPr>
          <w:b/>
          <w:bCs/>
        </w:rPr>
        <w:t>deux à trois rapports anonymisés</w:t>
      </w:r>
      <w:r>
        <w:t xml:space="preserve"> de missions de contrôle technique, de préférence en monuments historiques, avec mise en avant des points forts de ces derniers</w:t>
      </w:r>
      <w:r w:rsidR="003B0CA4">
        <w:t xml:space="preserve">, ainsi que des </w:t>
      </w:r>
      <w:r w:rsidR="003B0CA4" w:rsidRPr="003B0CA4">
        <w:rPr>
          <w:b/>
          <w:bCs/>
        </w:rPr>
        <w:t>avis techniques</w:t>
      </w:r>
      <w:r w:rsidR="003B0CA4">
        <w:t xml:space="preserve"> émis sur des documents d’exécution ou des ouvrages en cours de réalisation</w:t>
      </w:r>
      <w:r>
        <w:t xml:space="preserve">. </w:t>
      </w:r>
    </w:p>
    <w:p w14:paraId="6B4270DB" w14:textId="50B148BF" w:rsidR="00655C17" w:rsidRPr="00EA6036" w:rsidRDefault="00450CBF" w:rsidP="00121319">
      <w:pPr>
        <w:pStyle w:val="Texte"/>
        <w:numPr>
          <w:ilvl w:val="0"/>
          <w:numId w:val="69"/>
        </w:numPr>
        <w:rPr>
          <w:b/>
          <w:bCs/>
          <w:u w:val="single"/>
        </w:rPr>
      </w:pPr>
      <w:r>
        <w:rPr>
          <w:b/>
          <w:bCs/>
          <w:u w:val="single"/>
        </w:rPr>
        <w:t>SOUS-CRITÈRE N° 3 : PERFORMANCE</w:t>
      </w:r>
      <w:r w:rsidRPr="00EA6036">
        <w:rPr>
          <w:b/>
          <w:bCs/>
          <w:u w:val="single"/>
        </w:rPr>
        <w:t xml:space="preserve"> </w:t>
      </w:r>
      <w:r w:rsidR="006253B1" w:rsidRPr="00EA6036">
        <w:rPr>
          <w:b/>
          <w:bCs/>
          <w:u w:val="single"/>
        </w:rPr>
        <w:t>EN MATIÈRE DE DÉVELOPPEMENT DURABLE</w:t>
      </w:r>
      <w:r w:rsidR="00D07F5D" w:rsidRPr="00EA6036">
        <w:rPr>
          <w:b/>
          <w:bCs/>
          <w:u w:val="single"/>
        </w:rPr>
        <w:t xml:space="preserve"> (5 % de la</w:t>
      </w:r>
      <w:r>
        <w:rPr>
          <w:b/>
          <w:bCs/>
          <w:u w:val="single"/>
        </w:rPr>
        <w:t xml:space="preserve"> valeur technique)</w:t>
      </w:r>
    </w:p>
    <w:p w14:paraId="65B85AD5" w14:textId="15F2CEE6" w:rsidR="00F514B6" w:rsidRPr="00121319" w:rsidRDefault="000F77E6" w:rsidP="009A2129">
      <w:pPr>
        <w:pStyle w:val="Texte"/>
      </w:pPr>
      <w:r>
        <w:t xml:space="preserve">Le candidat présentera les </w:t>
      </w:r>
      <w:r w:rsidR="00700C31" w:rsidRPr="00EC5B83">
        <w:t xml:space="preserve">mesures </w:t>
      </w:r>
      <w:r w:rsidR="0090588C">
        <w:t>qu</w:t>
      </w:r>
      <w:r w:rsidR="0048578D">
        <w:t>’</w:t>
      </w:r>
      <w:r w:rsidR="0090588C">
        <w:t xml:space="preserve">il entend spécifiquement mettre en œuvre </w:t>
      </w:r>
      <w:r w:rsidR="0090588C" w:rsidRPr="00CB6332">
        <w:rPr>
          <w:u w:val="single"/>
        </w:rPr>
        <w:t xml:space="preserve">dans le cadre du </w:t>
      </w:r>
      <w:r w:rsidR="00700C31" w:rsidRPr="00CB6332">
        <w:rPr>
          <w:u w:val="single"/>
        </w:rPr>
        <w:t xml:space="preserve">présent </w:t>
      </w:r>
      <w:r w:rsidR="0090588C" w:rsidRPr="00CB6332">
        <w:rPr>
          <w:u w:val="single"/>
        </w:rPr>
        <w:t>marché</w:t>
      </w:r>
      <w:r w:rsidR="00700C31" w:rsidRPr="00EC5B83">
        <w:t>.</w:t>
      </w:r>
    </w:p>
    <w:bookmarkEnd w:id="0"/>
    <w:p w14:paraId="316D7BAF" w14:textId="7B238ABA" w:rsidR="00AB522A" w:rsidRPr="00AB522A" w:rsidRDefault="00AB522A">
      <w:pPr>
        <w:pStyle w:val="Titre1"/>
        <w:numPr>
          <w:ilvl w:val="0"/>
          <w:numId w:val="0"/>
        </w:numPr>
      </w:pPr>
    </w:p>
    <w:sectPr w:rsidR="00AB522A" w:rsidRPr="00AB522A" w:rsidSect="0009506F">
      <w:headerReference w:type="default" r:id="rId9"/>
      <w:pgSz w:w="11880" w:h="16820" w:code="9"/>
      <w:pgMar w:top="1701" w:right="1418" w:bottom="1134" w:left="1418" w:header="851" w:footer="8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E05D9" w14:textId="77777777" w:rsidR="008422C6" w:rsidRDefault="008422C6">
      <w:r>
        <w:separator/>
      </w:r>
    </w:p>
    <w:p w14:paraId="5E333C7B" w14:textId="77777777" w:rsidR="008422C6" w:rsidRDefault="008422C6"/>
  </w:endnote>
  <w:endnote w:type="continuationSeparator" w:id="0">
    <w:p w14:paraId="2C93B23A" w14:textId="77777777" w:rsidR="008422C6" w:rsidRDefault="008422C6">
      <w:r>
        <w:continuationSeparator/>
      </w:r>
    </w:p>
    <w:p w14:paraId="39291CA2" w14:textId="77777777" w:rsidR="008422C6" w:rsidRDefault="008422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  <w:sig w:usb0="20007A87" w:usb1="80000000" w:usb2="00000008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F5831" w14:textId="77777777" w:rsidR="008422C6" w:rsidRDefault="008422C6">
      <w:r>
        <w:separator/>
      </w:r>
    </w:p>
  </w:footnote>
  <w:footnote w:type="continuationSeparator" w:id="0">
    <w:p w14:paraId="3495C07B" w14:textId="77777777" w:rsidR="008422C6" w:rsidRDefault="008422C6">
      <w:r>
        <w:continuationSeparator/>
      </w:r>
    </w:p>
    <w:p w14:paraId="7005ED52" w14:textId="77777777" w:rsidR="008422C6" w:rsidRDefault="008422C6"/>
  </w:footnote>
  <w:footnote w:id="1">
    <w:p w14:paraId="5768BD27" w14:textId="6878F94F" w:rsidR="00133BFB" w:rsidRDefault="00133BFB" w:rsidP="00133BFB">
      <w:pPr>
        <w:pStyle w:val="Notedebasdepage"/>
      </w:pPr>
      <w:r>
        <w:rPr>
          <w:rStyle w:val="Appelnotedebasdep"/>
        </w:rPr>
        <w:footnoteRef/>
      </w:r>
      <w:r>
        <w:t xml:space="preserve"> Les </w:t>
      </w:r>
      <w:r w:rsidR="00D56D74">
        <w:t>effectifs</w:t>
      </w:r>
      <w:r>
        <w:t xml:space="preserve"> doivent être classés selon la qualification prévue dans la norme NF-P03-100, à savoir :</w:t>
      </w:r>
    </w:p>
    <w:p w14:paraId="682D6D83" w14:textId="76A31712" w:rsidR="00133BFB" w:rsidRDefault="00133BFB" w:rsidP="00133BFB">
      <w:pPr>
        <w:pStyle w:val="Notedebasdepage"/>
        <w:numPr>
          <w:ilvl w:val="0"/>
          <w:numId w:val="71"/>
        </w:numPr>
      </w:pPr>
      <w:r>
        <w:t>spécialistes de haut niveau : ingénieurs de plus de dix ans d'expérience dans le Bâtiment, Spécialistes de Direction Technique, Consultants extérieurs de réputation nationale ;</w:t>
      </w:r>
    </w:p>
    <w:p w14:paraId="31CF2D75" w14:textId="77777777" w:rsidR="00133BFB" w:rsidRDefault="00133BFB" w:rsidP="00133BFB">
      <w:pPr>
        <w:pStyle w:val="Notedebasdepage"/>
        <w:numPr>
          <w:ilvl w:val="0"/>
          <w:numId w:val="71"/>
        </w:numPr>
      </w:pPr>
      <w:r>
        <w:t>ingénieurs : ingénieurs bac + 5, Cadres Techniques bac + 3 ou + 4 (licence, maîtrise) ;</w:t>
      </w:r>
    </w:p>
    <w:p w14:paraId="740FA66F" w14:textId="77777777" w:rsidR="00133BFB" w:rsidRDefault="00133BFB" w:rsidP="00133BFB">
      <w:pPr>
        <w:pStyle w:val="Notedebasdepage"/>
        <w:numPr>
          <w:ilvl w:val="0"/>
          <w:numId w:val="71"/>
        </w:numPr>
      </w:pPr>
      <w:r>
        <w:t>techniciens : techniciens bac technique ou équivalent, Techniciens bac + 2 ou équivalent (BTS, DUT).</w:t>
      </w:r>
    </w:p>
  </w:footnote>
  <w:footnote w:id="2">
    <w:p w14:paraId="315F3C95" w14:textId="704804F3" w:rsidR="00D56D74" w:rsidRDefault="00D56D74">
      <w:pPr>
        <w:pStyle w:val="Notedebasdepage"/>
      </w:pPr>
      <w:r>
        <w:rPr>
          <w:rStyle w:val="Appelnotedebasdep"/>
        </w:rPr>
        <w:footnoteRef/>
      </w:r>
      <w:r>
        <w:t xml:space="preserve"> Comme stipulé au CCP, la mission </w:t>
      </w:r>
      <w:r w:rsidR="009A2129">
        <w:t xml:space="preserve">contractuelle </w:t>
      </w:r>
      <w:r>
        <w:t xml:space="preserve">du titulaire de l’accord-cadre comprendra, pour toute opération, les missions de base L et S et les missions complémentaires P1, F, Ph, Th, Hand, </w:t>
      </w:r>
      <w:proofErr w:type="spellStart"/>
      <w:r>
        <w:t>Brd</w:t>
      </w:r>
      <w:proofErr w:type="spellEnd"/>
      <w:r>
        <w:t>, LE, Av</w:t>
      </w:r>
      <w:r w:rsidR="009A2129">
        <w:t>,</w:t>
      </w:r>
      <w:r>
        <w:t xml:space="preserve"> GTB</w:t>
      </w:r>
      <w:r w:rsidR="009A2129">
        <w:t xml:space="preserve">, ENV et HYS. En pratique, la nature des opérations conduira à limiter le champ du contrôle à certains domaines. Pour les deux missions fictives décrites dans le présent cahier des réponses attendues, l’étendue des missions est précisée afin de permettre aux soumissionnaires d’évaluer les effectifs nécessaires.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C1979" w14:textId="1B5911F0" w:rsidR="00642166" w:rsidRPr="0010781E" w:rsidRDefault="00642166" w:rsidP="00642166">
    <w:pPr>
      <w:pStyle w:val="En-tte"/>
      <w:tabs>
        <w:tab w:val="clear" w:pos="4819"/>
        <w:tab w:val="clear" w:pos="9071"/>
        <w:tab w:val="center" w:pos="4536"/>
        <w:tab w:val="right" w:pos="9072"/>
      </w:tabs>
      <w:ind w:right="-28"/>
      <w:rPr>
        <w:rStyle w:val="Numrodepage"/>
        <w:i/>
        <w:sz w:val="18"/>
      </w:rPr>
    </w:pPr>
    <w:bookmarkStart w:id="3" w:name="_Hlk162298824"/>
    <w:r>
      <w:rPr>
        <w:i/>
        <w:sz w:val="18"/>
      </w:rPr>
      <w:t xml:space="preserve">Palais du </w:t>
    </w:r>
    <w:r w:rsidR="00E45B83">
      <w:rPr>
        <w:i/>
        <w:sz w:val="18"/>
      </w:rPr>
      <w:t>Luxembourg et dépendances</w:t>
    </w:r>
    <w:r w:rsidRPr="00080088">
      <w:rPr>
        <w:i/>
        <w:sz w:val="18"/>
      </w:rPr>
      <w:tab/>
    </w:r>
    <w:r w:rsidRPr="00080088">
      <w:rPr>
        <w:sz w:val="18"/>
      </w:rPr>
      <w:tab/>
    </w:r>
    <w:r w:rsidRPr="00080088">
      <w:rPr>
        <w:sz w:val="18"/>
      </w:rPr>
      <w:fldChar w:fldCharType="begin"/>
    </w:r>
    <w:r w:rsidRPr="00080088">
      <w:rPr>
        <w:sz w:val="18"/>
      </w:rPr>
      <w:instrText xml:space="preserve"> PAGE </w:instrText>
    </w:r>
    <w:r w:rsidRPr="00080088">
      <w:rPr>
        <w:sz w:val="18"/>
      </w:rPr>
      <w:fldChar w:fldCharType="separate"/>
    </w:r>
    <w:r>
      <w:rPr>
        <w:sz w:val="18"/>
      </w:rPr>
      <w:t>2</w:t>
    </w:r>
    <w:r w:rsidRPr="00080088">
      <w:rPr>
        <w:sz w:val="18"/>
      </w:rPr>
      <w:fldChar w:fldCharType="end"/>
    </w:r>
    <w:r w:rsidRPr="00080088">
      <w:rPr>
        <w:sz w:val="18"/>
      </w:rPr>
      <w:t>/</w:t>
    </w:r>
    <w:r w:rsidRPr="00080088">
      <w:rPr>
        <w:sz w:val="18"/>
      </w:rPr>
      <w:fldChar w:fldCharType="begin"/>
    </w:r>
    <w:r w:rsidRPr="00080088">
      <w:rPr>
        <w:sz w:val="18"/>
      </w:rPr>
      <w:instrText xml:space="preserve"> NUMPAGES </w:instrText>
    </w:r>
    <w:r w:rsidRPr="00080088">
      <w:rPr>
        <w:sz w:val="18"/>
      </w:rPr>
      <w:fldChar w:fldCharType="separate"/>
    </w:r>
    <w:r>
      <w:rPr>
        <w:sz w:val="18"/>
      </w:rPr>
      <w:t>25</w:t>
    </w:r>
    <w:r w:rsidRPr="00080088">
      <w:rPr>
        <w:sz w:val="18"/>
      </w:rPr>
      <w:fldChar w:fldCharType="end"/>
    </w:r>
  </w:p>
  <w:p w14:paraId="5469E782" w14:textId="136A3DA5" w:rsidR="00642166" w:rsidRDefault="000040C4" w:rsidP="00642166">
    <w:pPr>
      <w:rPr>
        <w:i/>
        <w:iCs/>
        <w:sz w:val="18"/>
        <w:szCs w:val="14"/>
      </w:rPr>
    </w:pPr>
    <w:r>
      <w:rPr>
        <w:i/>
        <w:iCs/>
        <w:sz w:val="18"/>
        <w:szCs w:val="14"/>
      </w:rPr>
      <w:t>Accord-cadr</w:t>
    </w:r>
    <w:r w:rsidR="00D46CCE">
      <w:rPr>
        <w:i/>
        <w:iCs/>
        <w:sz w:val="18"/>
        <w:szCs w:val="14"/>
      </w:rPr>
      <w:t>e de missions de contrôle technique</w:t>
    </w:r>
  </w:p>
  <w:p w14:paraId="6DCB92E5" w14:textId="77777777" w:rsidR="008972E5" w:rsidRDefault="008972E5" w:rsidP="00642166">
    <w:pPr>
      <w:rPr>
        <w:i/>
        <w:iCs/>
        <w:sz w:val="18"/>
        <w:szCs w:val="14"/>
      </w:rPr>
    </w:pPr>
  </w:p>
  <w:bookmarkEnd w:id="3"/>
  <w:p w14:paraId="39F80C5B" w14:textId="41B7F7B6" w:rsidR="00AB3EE3" w:rsidRPr="00EA4F55" w:rsidRDefault="00105361" w:rsidP="00C9455F">
    <w:pPr>
      <w:jc w:val="center"/>
      <w:rPr>
        <w:i/>
        <w:iCs/>
        <w:sz w:val="18"/>
        <w:szCs w:val="14"/>
      </w:rPr>
    </w:pPr>
    <w:r>
      <w:rPr>
        <w:smallCaps/>
        <w:sz w:val="18"/>
        <w:szCs w:val="18"/>
      </w:rPr>
      <w:t>Cahier des réponses attendues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06714"/>
    <w:multiLevelType w:val="hybridMultilevel"/>
    <w:tmpl w:val="72CEA2FC"/>
    <w:lvl w:ilvl="0" w:tplc="04322DB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60A14"/>
    <w:multiLevelType w:val="hybridMultilevel"/>
    <w:tmpl w:val="AEE86556"/>
    <w:lvl w:ilvl="0" w:tplc="26502758">
      <w:numFmt w:val="bullet"/>
      <w:pStyle w:val="DCETiret"/>
      <w:lvlText w:val="–"/>
      <w:lvlJc w:val="left"/>
      <w:pPr>
        <w:tabs>
          <w:tab w:val="num" w:pos="1778"/>
        </w:tabs>
        <w:ind w:left="1778" w:hanging="360"/>
      </w:pPr>
      <w:rPr>
        <w:rFonts w:ascii="Times New Roman" w:hAnsi="Times New Roman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31F7DE9"/>
    <w:multiLevelType w:val="hybridMultilevel"/>
    <w:tmpl w:val="66867CB4"/>
    <w:lvl w:ilvl="0" w:tplc="04322DB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35D5D"/>
    <w:multiLevelType w:val="hybridMultilevel"/>
    <w:tmpl w:val="35CE726C"/>
    <w:lvl w:ilvl="0" w:tplc="09242E9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8EA190A"/>
    <w:multiLevelType w:val="hybridMultilevel"/>
    <w:tmpl w:val="6ABAC87E"/>
    <w:lvl w:ilvl="0" w:tplc="1DA4937E">
      <w:numFmt w:val="bullet"/>
      <w:pStyle w:val="PucetiraitDCE"/>
      <w:lvlText w:val="-"/>
      <w:lvlJc w:val="left"/>
      <w:pPr>
        <w:tabs>
          <w:tab w:val="num" w:pos="1134"/>
        </w:tabs>
        <w:ind w:left="1134" w:hanging="283"/>
      </w:pPr>
      <w:rPr>
        <w:rFonts w:ascii="Times New Roman" w:eastAsia="Times New Roman" w:hAnsi="Times New Roman" w:cs="Times New Roman" w:hint="default"/>
      </w:rPr>
    </w:lvl>
    <w:lvl w:ilvl="1" w:tplc="33E2DEF8">
      <w:numFmt w:val="bullet"/>
      <w:pStyle w:val="PucepointDCE"/>
      <w:lvlText w:val="•"/>
      <w:lvlJc w:val="left"/>
      <w:pPr>
        <w:tabs>
          <w:tab w:val="num" w:pos="1817"/>
        </w:tabs>
        <w:ind w:left="1647" w:firstLine="0"/>
      </w:pPr>
      <w:rPr>
        <w:rFonts w:ascii="Times New Roman" w:eastAsia="Times New Roman" w:hAnsi="Times New Roman" w:cs="Times New Roman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9472B23"/>
    <w:multiLevelType w:val="hybridMultilevel"/>
    <w:tmpl w:val="E504841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972A14"/>
    <w:multiLevelType w:val="hybridMultilevel"/>
    <w:tmpl w:val="F1D87E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284427"/>
    <w:multiLevelType w:val="hybridMultilevel"/>
    <w:tmpl w:val="98522A5A"/>
    <w:lvl w:ilvl="0" w:tplc="C03C75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DB1FF3"/>
    <w:multiLevelType w:val="hybridMultilevel"/>
    <w:tmpl w:val="EDE27F78"/>
    <w:lvl w:ilvl="0" w:tplc="114265D8">
      <w:numFmt w:val="bullet"/>
      <w:pStyle w:val="DCETiret2"/>
      <w:lvlText w:val="–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524B1A"/>
    <w:multiLevelType w:val="hybridMultilevel"/>
    <w:tmpl w:val="22846E7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9A78DD"/>
    <w:multiLevelType w:val="hybridMultilevel"/>
    <w:tmpl w:val="071C24D8"/>
    <w:lvl w:ilvl="0" w:tplc="04322DB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2B17FB"/>
    <w:multiLevelType w:val="hybridMultilevel"/>
    <w:tmpl w:val="72127C50"/>
    <w:lvl w:ilvl="0" w:tplc="F078D8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2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CC0092"/>
    <w:multiLevelType w:val="hybridMultilevel"/>
    <w:tmpl w:val="BDAC003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F10A23"/>
    <w:multiLevelType w:val="hybridMultilevel"/>
    <w:tmpl w:val="23D8A264"/>
    <w:lvl w:ilvl="0" w:tplc="A588BA7A">
      <w:numFmt w:val="bullet"/>
      <w:lvlText w:val="–"/>
      <w:lvlJc w:val="left"/>
      <w:pPr>
        <w:ind w:left="720" w:hanging="360"/>
      </w:pPr>
      <w:rPr>
        <w:rFonts w:ascii="Bookman Old Style" w:hAnsi="Bookman Old Style" w:cs="Times New Roman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4B6891"/>
    <w:multiLevelType w:val="hybridMultilevel"/>
    <w:tmpl w:val="C166DEDC"/>
    <w:lvl w:ilvl="0" w:tplc="C03C75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234CF"/>
    <w:multiLevelType w:val="hybridMultilevel"/>
    <w:tmpl w:val="B9AC767A"/>
    <w:lvl w:ilvl="0" w:tplc="F724E9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E900F3"/>
    <w:multiLevelType w:val="multilevel"/>
    <w:tmpl w:val="A028C738"/>
    <w:styleLink w:val="ArticleSection"/>
    <w:lvl w:ilvl="0">
      <w:start w:val="1"/>
      <w:numFmt w:val="upperRoman"/>
      <w:lvlText w:val="Article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1FEF46ED"/>
    <w:multiLevelType w:val="multilevel"/>
    <w:tmpl w:val="1714991E"/>
    <w:lvl w:ilvl="0">
      <w:start w:val="1"/>
      <w:numFmt w:val="decimal"/>
      <w:isLgl/>
      <w:suff w:val="space"/>
      <w:lvlText w:val="Article %1. –"/>
      <w:lvlJc w:val="left"/>
      <w:pPr>
        <w:ind w:left="360" w:hanging="360"/>
      </w:pPr>
      <w:rPr>
        <w:b/>
        <w:i w:val="0"/>
        <w:caps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064"/>
        </w:tabs>
        <w:ind w:left="2064" w:hanging="504"/>
      </w:pPr>
      <w:rPr>
        <w:b w:val="0"/>
        <w:bCs w:val="0"/>
        <w:i/>
        <w:iCs/>
      </w:rPr>
    </w:lvl>
    <w:lvl w:ilvl="3">
      <w:start w:val="1"/>
      <w:numFmt w:val="decimal"/>
      <w:lvlText w:val="%1.%2.%3.%4."/>
      <w:lvlJc w:val="left"/>
      <w:pPr>
        <w:tabs>
          <w:tab w:val="num" w:pos="2775"/>
        </w:tabs>
        <w:ind w:left="2775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222466DE"/>
    <w:multiLevelType w:val="hybridMultilevel"/>
    <w:tmpl w:val="C8EEF25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BF1222"/>
    <w:multiLevelType w:val="hybridMultilevel"/>
    <w:tmpl w:val="6568A42E"/>
    <w:lvl w:ilvl="0" w:tplc="A0F8F36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A2693F"/>
    <w:multiLevelType w:val="hybridMultilevel"/>
    <w:tmpl w:val="E6388D82"/>
    <w:lvl w:ilvl="0" w:tplc="43A0BC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072629"/>
    <w:multiLevelType w:val="hybridMultilevel"/>
    <w:tmpl w:val="4E269B56"/>
    <w:lvl w:ilvl="0" w:tplc="DAB6333E">
      <w:numFmt w:val="bullet"/>
      <w:pStyle w:val="DCEpuceniveau2"/>
      <w:lvlText w:val="•"/>
      <w:lvlJc w:val="left"/>
      <w:pPr>
        <w:tabs>
          <w:tab w:val="num" w:pos="567"/>
        </w:tabs>
        <w:ind w:left="567" w:hanging="567"/>
      </w:pPr>
      <w:rPr>
        <w:rFonts w:ascii="Times New (W1)" w:hAnsi="Times New (W1)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0E3646"/>
    <w:multiLevelType w:val="hybridMultilevel"/>
    <w:tmpl w:val="A0AA1CA0"/>
    <w:lvl w:ilvl="0" w:tplc="04322DB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3132BD"/>
    <w:multiLevelType w:val="hybridMultilevel"/>
    <w:tmpl w:val="90CC531C"/>
    <w:lvl w:ilvl="0" w:tplc="F078D8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2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793FEF"/>
    <w:multiLevelType w:val="hybridMultilevel"/>
    <w:tmpl w:val="C1F67186"/>
    <w:lvl w:ilvl="0" w:tplc="EBF6BCF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CA3F64"/>
    <w:multiLevelType w:val="hybridMultilevel"/>
    <w:tmpl w:val="27A2ECFA"/>
    <w:lvl w:ilvl="0" w:tplc="04322DB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1F63BB"/>
    <w:multiLevelType w:val="hybridMultilevel"/>
    <w:tmpl w:val="6CF675D0"/>
    <w:lvl w:ilvl="0" w:tplc="04322DB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4F01C17"/>
    <w:multiLevelType w:val="hybridMultilevel"/>
    <w:tmpl w:val="01927F14"/>
    <w:lvl w:ilvl="0" w:tplc="F078D8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2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A158FB"/>
    <w:multiLevelType w:val="hybridMultilevel"/>
    <w:tmpl w:val="9F6A42E0"/>
    <w:lvl w:ilvl="0" w:tplc="040C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39C17252"/>
    <w:multiLevelType w:val="multilevel"/>
    <w:tmpl w:val="590EF444"/>
    <w:lvl w:ilvl="0">
      <w:start w:val="1"/>
      <w:numFmt w:val="decimal"/>
      <w:isLgl/>
      <w:suff w:val="space"/>
      <w:lvlText w:val="%1. –"/>
      <w:lvlJc w:val="left"/>
      <w:pPr>
        <w:ind w:left="360" w:hanging="360"/>
      </w:pPr>
      <w:rPr>
        <w:rFonts w:hint="default"/>
        <w:b/>
        <w:i w:val="0"/>
        <w:caps/>
        <w:sz w:val="24"/>
        <w:szCs w:val="24"/>
      </w:rPr>
    </w:lvl>
    <w:lvl w:ilvl="1">
      <w:start w:val="1"/>
      <w:numFmt w:val="decimal"/>
      <w:pStyle w:val="DCET2SSARTICLE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DCET3SSARTICLE"/>
      <w:isLgl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0" w15:restartNumberingAfterBreak="0">
    <w:nsid w:val="3A46452B"/>
    <w:multiLevelType w:val="hybridMultilevel"/>
    <w:tmpl w:val="9084A9DE"/>
    <w:lvl w:ilvl="0" w:tplc="C03C75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C457681"/>
    <w:multiLevelType w:val="hybridMultilevel"/>
    <w:tmpl w:val="8FE6FF2C"/>
    <w:lvl w:ilvl="0" w:tplc="5BD09C02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45CE3E17"/>
    <w:multiLevelType w:val="multilevel"/>
    <w:tmpl w:val="D63AF8A2"/>
    <w:lvl w:ilvl="0">
      <w:start w:val="1"/>
      <w:numFmt w:val="decimal"/>
      <w:pStyle w:val="Titre1"/>
      <w:isLgl/>
      <w:suff w:val="space"/>
      <w:lvlText w:val="Article %1. –"/>
      <w:lvlJc w:val="left"/>
      <w:pPr>
        <w:ind w:left="5463" w:hanging="360"/>
      </w:pPr>
      <w:rPr>
        <w:rFonts w:hint="default"/>
        <w:b/>
        <w:i w:val="0"/>
        <w:caps/>
        <w:sz w:val="24"/>
        <w:szCs w:val="24"/>
      </w:rPr>
    </w:lvl>
    <w:lvl w:ilvl="1">
      <w:start w:val="1"/>
      <w:numFmt w:val="decimal"/>
      <w:pStyle w:val="DCETitre2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pStyle w:val="Titre3"/>
      <w:isLgl/>
      <w:lvlText w:val="%1.%2.%3."/>
      <w:lvlJc w:val="left"/>
      <w:pPr>
        <w:tabs>
          <w:tab w:val="num" w:pos="1214"/>
        </w:tabs>
        <w:ind w:left="1214" w:hanging="504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3" w15:restartNumberingAfterBreak="0">
    <w:nsid w:val="47106578"/>
    <w:multiLevelType w:val="hybridMultilevel"/>
    <w:tmpl w:val="BF584278"/>
    <w:lvl w:ilvl="0" w:tplc="28A0E2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B73381"/>
    <w:multiLevelType w:val="hybridMultilevel"/>
    <w:tmpl w:val="0EF2CD7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F62864"/>
    <w:multiLevelType w:val="hybridMultilevel"/>
    <w:tmpl w:val="75B04CF2"/>
    <w:lvl w:ilvl="0" w:tplc="3AC405A0">
      <w:start w:val="1"/>
      <w:numFmt w:val="bullet"/>
      <w:pStyle w:val="TIRETSIMPLE"/>
      <w:lvlText w:val="–"/>
      <w:lvlJc w:val="left"/>
      <w:pPr>
        <w:tabs>
          <w:tab w:val="num" w:pos="1135"/>
        </w:tabs>
        <w:ind w:left="1135" w:hanging="284"/>
      </w:pPr>
      <w:rPr>
        <w:rFonts w:ascii="Times New Roman" w:hAnsi="Times New Roman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6" w15:restartNumberingAfterBreak="0">
    <w:nsid w:val="4D696A61"/>
    <w:multiLevelType w:val="hybridMultilevel"/>
    <w:tmpl w:val="54B62BB8"/>
    <w:lvl w:ilvl="0" w:tplc="040C0001">
      <w:start w:val="1"/>
      <w:numFmt w:val="bullet"/>
      <w:pStyle w:val="DCEpuceniveau1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sz w:val="24"/>
        <w:szCs w:val="24"/>
      </w:rPr>
    </w:lvl>
    <w:lvl w:ilvl="1" w:tplc="040C0003">
      <w:start w:val="1"/>
      <w:numFmt w:val="bullet"/>
      <w:pStyle w:val="Titre2DCE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4ECD60C8"/>
    <w:multiLevelType w:val="hybridMultilevel"/>
    <w:tmpl w:val="C862EACC"/>
    <w:lvl w:ilvl="0" w:tplc="205270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330E25"/>
    <w:multiLevelType w:val="hybridMultilevel"/>
    <w:tmpl w:val="CBC495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51758A"/>
    <w:multiLevelType w:val="hybridMultilevel"/>
    <w:tmpl w:val="9A80B772"/>
    <w:lvl w:ilvl="0" w:tplc="AB38F2A0">
      <w:numFmt w:val="bullet"/>
      <w:pStyle w:val="POINT"/>
      <w:lvlText w:val="•"/>
      <w:lvlJc w:val="left"/>
      <w:pPr>
        <w:tabs>
          <w:tab w:val="num" w:pos="1134"/>
        </w:tabs>
        <w:ind w:left="1134" w:hanging="283"/>
      </w:pPr>
      <w:rPr>
        <w:rFonts w:ascii="Times New Roman" w:eastAsia="Times New Roman" w:hAnsi="Times New Roman" w:cs="Times New Roman" w:hint="default"/>
      </w:rPr>
    </w:lvl>
    <w:lvl w:ilvl="1" w:tplc="92A6745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B8B20534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EACACBD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CE893CA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17C43A6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5D0E7CC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EE4252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91D6442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61717270"/>
    <w:multiLevelType w:val="hybridMultilevel"/>
    <w:tmpl w:val="1BCCE68A"/>
    <w:lvl w:ilvl="0" w:tplc="F078D8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2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8F545D"/>
    <w:multiLevelType w:val="hybridMultilevel"/>
    <w:tmpl w:val="DD209BC8"/>
    <w:lvl w:ilvl="0" w:tplc="43A0BC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3086362"/>
    <w:multiLevelType w:val="hybridMultilevel"/>
    <w:tmpl w:val="77CA090C"/>
    <w:lvl w:ilvl="0" w:tplc="FEE09C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B90F36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44" w15:restartNumberingAfterBreak="0">
    <w:nsid w:val="653606E3"/>
    <w:multiLevelType w:val="hybridMultilevel"/>
    <w:tmpl w:val="AAECC5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5426C2D"/>
    <w:multiLevelType w:val="hybridMultilevel"/>
    <w:tmpl w:val="A468A31A"/>
    <w:lvl w:ilvl="0" w:tplc="04322DB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9774B6E"/>
    <w:multiLevelType w:val="hybridMultilevel"/>
    <w:tmpl w:val="171CE650"/>
    <w:lvl w:ilvl="0" w:tplc="43A0BC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D3F5B57"/>
    <w:multiLevelType w:val="hybridMultilevel"/>
    <w:tmpl w:val="C4DA678C"/>
    <w:lvl w:ilvl="0" w:tplc="43A0BC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D5F2A7E"/>
    <w:multiLevelType w:val="hybridMultilevel"/>
    <w:tmpl w:val="A5DA1178"/>
    <w:lvl w:ilvl="0" w:tplc="04322DB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6133AB"/>
    <w:multiLevelType w:val="hybridMultilevel"/>
    <w:tmpl w:val="B1AEDEF2"/>
    <w:lvl w:ilvl="0" w:tplc="2902BE8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F7B02DA"/>
    <w:multiLevelType w:val="hybridMultilevel"/>
    <w:tmpl w:val="31C4AE6E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6FB3684C"/>
    <w:multiLevelType w:val="hybridMultilevel"/>
    <w:tmpl w:val="8FF644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FFF56A5"/>
    <w:multiLevelType w:val="hybridMultilevel"/>
    <w:tmpl w:val="009CAF4C"/>
    <w:lvl w:ilvl="0" w:tplc="C24ED2FE">
      <w:numFmt w:val="bullet"/>
      <w:pStyle w:val="corpspuce02"/>
      <w:lvlText w:val="o"/>
      <w:lvlJc w:val="left"/>
      <w:pPr>
        <w:tabs>
          <w:tab w:val="num" w:pos="567"/>
        </w:tabs>
        <w:ind w:left="567" w:hanging="283"/>
      </w:pPr>
      <w:rPr>
        <w:rFonts w:ascii="Courier New" w:eastAsia="Times New Roman" w:hAnsi="Courier New" w:hint="default"/>
        <w:sz w:val="20"/>
        <w:szCs w:val="20"/>
      </w:rPr>
    </w:lvl>
    <w:lvl w:ilvl="1" w:tplc="865016B4">
      <w:numFmt w:val="bullet"/>
      <w:lvlText w:val="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1CF5F85"/>
    <w:multiLevelType w:val="hybridMultilevel"/>
    <w:tmpl w:val="646842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3E90F3C"/>
    <w:multiLevelType w:val="hybridMultilevel"/>
    <w:tmpl w:val="3F448C72"/>
    <w:lvl w:ilvl="0" w:tplc="C03C75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5FA5AD6"/>
    <w:multiLevelType w:val="hybridMultilevel"/>
    <w:tmpl w:val="EDDA86D4"/>
    <w:lvl w:ilvl="0" w:tplc="0A4C7332">
      <w:numFmt w:val="bullet"/>
      <w:pStyle w:val="liste1-tiretmarge"/>
      <w:lvlText w:val="-"/>
      <w:lvlJc w:val="left"/>
      <w:pPr>
        <w:tabs>
          <w:tab w:val="num" w:pos="645"/>
        </w:tabs>
        <w:ind w:left="645" w:hanging="360"/>
      </w:pPr>
      <w:rPr>
        <w:rFonts w:ascii="Bookman Old Style" w:eastAsia="Times New Roman" w:hAnsi="Bookman Old Style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56" w15:restartNumberingAfterBreak="0">
    <w:nsid w:val="76195FEE"/>
    <w:multiLevelType w:val="hybridMultilevel"/>
    <w:tmpl w:val="2966867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C1766A"/>
    <w:multiLevelType w:val="hybridMultilevel"/>
    <w:tmpl w:val="5EBA99A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95D3E12"/>
    <w:multiLevelType w:val="hybridMultilevel"/>
    <w:tmpl w:val="7CEE490A"/>
    <w:lvl w:ilvl="0" w:tplc="040C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 w15:restartNumberingAfterBreak="0">
    <w:nsid w:val="7AE91927"/>
    <w:multiLevelType w:val="hybridMultilevel"/>
    <w:tmpl w:val="DADCA7A4"/>
    <w:lvl w:ilvl="0" w:tplc="43A0BC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B007EA7"/>
    <w:multiLevelType w:val="multilevel"/>
    <w:tmpl w:val="C20E23DA"/>
    <w:lvl w:ilvl="0">
      <w:start w:val="1"/>
      <w:numFmt w:val="decimal"/>
      <w:isLgl/>
      <w:suff w:val="space"/>
      <w:lvlText w:val="Article %1. –"/>
      <w:lvlJc w:val="left"/>
      <w:pPr>
        <w:ind w:left="728" w:hanging="360"/>
      </w:pPr>
      <w:rPr>
        <w:rFonts w:hint="default"/>
        <w:b/>
        <w:i w:val="0"/>
        <w:caps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42"/>
        </w:tabs>
        <w:ind w:left="94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46"/>
        </w:tabs>
        <w:ind w:left="44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70"/>
        </w:tabs>
        <w:ind w:left="1670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174"/>
        </w:tabs>
        <w:ind w:left="21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78"/>
        </w:tabs>
        <w:ind w:left="26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82"/>
        </w:tabs>
        <w:ind w:left="31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86"/>
        </w:tabs>
        <w:ind w:left="36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62"/>
        </w:tabs>
        <w:ind w:left="4262" w:hanging="1440"/>
      </w:pPr>
      <w:rPr>
        <w:rFonts w:hint="default"/>
      </w:rPr>
    </w:lvl>
  </w:abstractNum>
  <w:num w:numId="1">
    <w:abstractNumId w:val="55"/>
  </w:num>
  <w:num w:numId="2">
    <w:abstractNumId w:val="16"/>
  </w:num>
  <w:num w:numId="3">
    <w:abstractNumId w:val="43"/>
  </w:num>
  <w:num w:numId="4">
    <w:abstractNumId w:val="21"/>
  </w:num>
  <w:num w:numId="5">
    <w:abstractNumId w:val="36"/>
  </w:num>
  <w:num w:numId="6">
    <w:abstractNumId w:val="32"/>
  </w:num>
  <w:num w:numId="7">
    <w:abstractNumId w:val="29"/>
  </w:num>
  <w:num w:numId="8">
    <w:abstractNumId w:val="4"/>
  </w:num>
  <w:num w:numId="9">
    <w:abstractNumId w:val="8"/>
  </w:num>
  <w:num w:numId="10">
    <w:abstractNumId w:val="1"/>
  </w:num>
  <w:num w:numId="11">
    <w:abstractNumId w:val="57"/>
  </w:num>
  <w:num w:numId="12">
    <w:abstractNumId w:val="13"/>
  </w:num>
  <w:num w:numId="13">
    <w:abstractNumId w:val="40"/>
  </w:num>
  <w:num w:numId="14">
    <w:abstractNumId w:val="52"/>
  </w:num>
  <w:num w:numId="15">
    <w:abstractNumId w:val="27"/>
  </w:num>
  <w:num w:numId="16">
    <w:abstractNumId w:val="11"/>
  </w:num>
  <w:num w:numId="17">
    <w:abstractNumId w:val="30"/>
  </w:num>
  <w:num w:numId="18">
    <w:abstractNumId w:val="34"/>
  </w:num>
  <w:num w:numId="19">
    <w:abstractNumId w:val="14"/>
  </w:num>
  <w:num w:numId="20">
    <w:abstractNumId w:val="7"/>
  </w:num>
  <w:num w:numId="21">
    <w:abstractNumId w:val="28"/>
  </w:num>
  <w:num w:numId="22">
    <w:abstractNumId w:val="54"/>
  </w:num>
  <w:num w:numId="23">
    <w:abstractNumId w:val="45"/>
  </w:num>
  <w:num w:numId="24">
    <w:abstractNumId w:val="2"/>
  </w:num>
  <w:num w:numId="25">
    <w:abstractNumId w:val="26"/>
  </w:num>
  <w:num w:numId="26">
    <w:abstractNumId w:val="51"/>
  </w:num>
  <w:num w:numId="2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5"/>
  </w:num>
  <w:num w:numId="29">
    <w:abstractNumId w:val="33"/>
  </w:num>
  <w:num w:numId="30">
    <w:abstractNumId w:val="48"/>
  </w:num>
  <w:num w:numId="31">
    <w:abstractNumId w:val="0"/>
  </w:num>
  <w:num w:numId="32">
    <w:abstractNumId w:val="3"/>
  </w:num>
  <w:num w:numId="33">
    <w:abstractNumId w:val="22"/>
  </w:num>
  <w:num w:numId="34">
    <w:abstractNumId w:val="10"/>
  </w:num>
  <w:num w:numId="35">
    <w:abstractNumId w:val="15"/>
  </w:num>
  <w:num w:numId="36">
    <w:abstractNumId w:val="37"/>
  </w:num>
  <w:num w:numId="37">
    <w:abstractNumId w:val="53"/>
  </w:num>
  <w:num w:numId="38">
    <w:abstractNumId w:val="44"/>
  </w:num>
  <w:num w:numId="39">
    <w:abstractNumId w:val="25"/>
  </w:num>
  <w:num w:numId="40">
    <w:abstractNumId w:val="39"/>
  </w:num>
  <w:num w:numId="41">
    <w:abstractNumId w:val="6"/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</w:num>
  <w:num w:numId="44">
    <w:abstractNumId w:val="23"/>
  </w:num>
  <w:num w:numId="45">
    <w:abstractNumId w:val="32"/>
  </w:num>
  <w:num w:numId="46">
    <w:abstractNumId w:val="32"/>
  </w:num>
  <w:num w:numId="47">
    <w:abstractNumId w:val="32"/>
  </w:num>
  <w:num w:numId="48">
    <w:abstractNumId w:val="32"/>
  </w:num>
  <w:num w:numId="4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9"/>
  </w:num>
  <w:num w:numId="51">
    <w:abstractNumId w:val="17"/>
  </w:num>
  <w:num w:numId="52">
    <w:abstractNumId w:val="32"/>
  </w:num>
  <w:num w:numId="53">
    <w:abstractNumId w:val="60"/>
  </w:num>
  <w:num w:numId="54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1"/>
  </w:num>
  <w:num w:numId="56">
    <w:abstractNumId w:val="32"/>
  </w:num>
  <w:num w:numId="57">
    <w:abstractNumId w:val="42"/>
  </w:num>
  <w:num w:numId="58">
    <w:abstractNumId w:val="32"/>
  </w:num>
  <w:num w:numId="59">
    <w:abstractNumId w:val="18"/>
  </w:num>
  <w:num w:numId="60">
    <w:abstractNumId w:val="19"/>
  </w:num>
  <w:num w:numId="61">
    <w:abstractNumId w:val="9"/>
  </w:num>
  <w:num w:numId="62">
    <w:abstractNumId w:val="38"/>
  </w:num>
  <w:num w:numId="63">
    <w:abstractNumId w:val="5"/>
  </w:num>
  <w:num w:numId="64">
    <w:abstractNumId w:val="59"/>
  </w:num>
  <w:num w:numId="65">
    <w:abstractNumId w:val="47"/>
  </w:num>
  <w:num w:numId="66">
    <w:abstractNumId w:val="20"/>
  </w:num>
  <w:num w:numId="67">
    <w:abstractNumId w:val="50"/>
  </w:num>
  <w:num w:numId="68">
    <w:abstractNumId w:val="46"/>
  </w:num>
  <w:num w:numId="69">
    <w:abstractNumId w:val="12"/>
  </w:num>
  <w:num w:numId="70">
    <w:abstractNumId w:val="58"/>
  </w:num>
  <w:num w:numId="71">
    <w:abstractNumId w:val="41"/>
  </w:num>
  <w:num w:numId="72">
    <w:abstractNumId w:val="56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30E"/>
    <w:rsid w:val="0000008F"/>
    <w:rsid w:val="000000F6"/>
    <w:rsid w:val="00001107"/>
    <w:rsid w:val="0000241B"/>
    <w:rsid w:val="000040C4"/>
    <w:rsid w:val="000041C5"/>
    <w:rsid w:val="00005F1E"/>
    <w:rsid w:val="00006A34"/>
    <w:rsid w:val="000102DF"/>
    <w:rsid w:val="0001141F"/>
    <w:rsid w:val="000174D1"/>
    <w:rsid w:val="000179CD"/>
    <w:rsid w:val="0002076E"/>
    <w:rsid w:val="00023818"/>
    <w:rsid w:val="0002462D"/>
    <w:rsid w:val="00024E0D"/>
    <w:rsid w:val="00026FBD"/>
    <w:rsid w:val="00027BAC"/>
    <w:rsid w:val="0003006C"/>
    <w:rsid w:val="0003108E"/>
    <w:rsid w:val="000324B7"/>
    <w:rsid w:val="00033CE6"/>
    <w:rsid w:val="00034B25"/>
    <w:rsid w:val="0003697C"/>
    <w:rsid w:val="00040E52"/>
    <w:rsid w:val="000413FB"/>
    <w:rsid w:val="00041A6C"/>
    <w:rsid w:val="00041CEE"/>
    <w:rsid w:val="0004230C"/>
    <w:rsid w:val="00042F55"/>
    <w:rsid w:val="00043052"/>
    <w:rsid w:val="00043CD6"/>
    <w:rsid w:val="00045ADC"/>
    <w:rsid w:val="000472D0"/>
    <w:rsid w:val="00047CA5"/>
    <w:rsid w:val="000505E6"/>
    <w:rsid w:val="00051E6C"/>
    <w:rsid w:val="00052244"/>
    <w:rsid w:val="00052E83"/>
    <w:rsid w:val="00053520"/>
    <w:rsid w:val="000539A7"/>
    <w:rsid w:val="00054801"/>
    <w:rsid w:val="00054BB7"/>
    <w:rsid w:val="00057651"/>
    <w:rsid w:val="00060654"/>
    <w:rsid w:val="000606BF"/>
    <w:rsid w:val="00061F4F"/>
    <w:rsid w:val="00064F2A"/>
    <w:rsid w:val="00065C60"/>
    <w:rsid w:val="00066FF7"/>
    <w:rsid w:val="00067375"/>
    <w:rsid w:val="00067C63"/>
    <w:rsid w:val="00067CE9"/>
    <w:rsid w:val="000703E9"/>
    <w:rsid w:val="00070460"/>
    <w:rsid w:val="00071EF8"/>
    <w:rsid w:val="00072B30"/>
    <w:rsid w:val="00073370"/>
    <w:rsid w:val="00076E78"/>
    <w:rsid w:val="00080088"/>
    <w:rsid w:val="00081370"/>
    <w:rsid w:val="00081866"/>
    <w:rsid w:val="0008242C"/>
    <w:rsid w:val="00083428"/>
    <w:rsid w:val="0008652F"/>
    <w:rsid w:val="00086908"/>
    <w:rsid w:val="00087635"/>
    <w:rsid w:val="00090566"/>
    <w:rsid w:val="00090B39"/>
    <w:rsid w:val="00090C92"/>
    <w:rsid w:val="00090EC7"/>
    <w:rsid w:val="00091E81"/>
    <w:rsid w:val="000929EB"/>
    <w:rsid w:val="00094ECD"/>
    <w:rsid w:val="0009506F"/>
    <w:rsid w:val="00095C04"/>
    <w:rsid w:val="00096157"/>
    <w:rsid w:val="00096DB4"/>
    <w:rsid w:val="0009734D"/>
    <w:rsid w:val="000A282F"/>
    <w:rsid w:val="000A6F29"/>
    <w:rsid w:val="000A72FD"/>
    <w:rsid w:val="000B0D33"/>
    <w:rsid w:val="000B2BD0"/>
    <w:rsid w:val="000B2FA5"/>
    <w:rsid w:val="000B5ABE"/>
    <w:rsid w:val="000B6C20"/>
    <w:rsid w:val="000B70B1"/>
    <w:rsid w:val="000B73F8"/>
    <w:rsid w:val="000C4170"/>
    <w:rsid w:val="000C4B5D"/>
    <w:rsid w:val="000C4C03"/>
    <w:rsid w:val="000C57B2"/>
    <w:rsid w:val="000C7D44"/>
    <w:rsid w:val="000D2B74"/>
    <w:rsid w:val="000D2EF1"/>
    <w:rsid w:val="000D3F36"/>
    <w:rsid w:val="000D4B27"/>
    <w:rsid w:val="000D4BED"/>
    <w:rsid w:val="000D5CE8"/>
    <w:rsid w:val="000D72D4"/>
    <w:rsid w:val="000D73B9"/>
    <w:rsid w:val="000E1448"/>
    <w:rsid w:val="000E1933"/>
    <w:rsid w:val="000E2548"/>
    <w:rsid w:val="000E2E44"/>
    <w:rsid w:val="000E428A"/>
    <w:rsid w:val="000E4A59"/>
    <w:rsid w:val="000E4D27"/>
    <w:rsid w:val="000E60E4"/>
    <w:rsid w:val="000E6A50"/>
    <w:rsid w:val="000E7155"/>
    <w:rsid w:val="000E7849"/>
    <w:rsid w:val="000F0B08"/>
    <w:rsid w:val="000F2863"/>
    <w:rsid w:val="000F4A6E"/>
    <w:rsid w:val="000F77E6"/>
    <w:rsid w:val="00101EDC"/>
    <w:rsid w:val="00105361"/>
    <w:rsid w:val="0010684F"/>
    <w:rsid w:val="0010781E"/>
    <w:rsid w:val="00107CFA"/>
    <w:rsid w:val="00110007"/>
    <w:rsid w:val="00110E2B"/>
    <w:rsid w:val="0011187D"/>
    <w:rsid w:val="00111A5C"/>
    <w:rsid w:val="00114C17"/>
    <w:rsid w:val="00120EA5"/>
    <w:rsid w:val="00121319"/>
    <w:rsid w:val="00122DF7"/>
    <w:rsid w:val="001231BC"/>
    <w:rsid w:val="00123541"/>
    <w:rsid w:val="00127C11"/>
    <w:rsid w:val="0013179C"/>
    <w:rsid w:val="00133BFB"/>
    <w:rsid w:val="00133C03"/>
    <w:rsid w:val="00133E44"/>
    <w:rsid w:val="00137DF8"/>
    <w:rsid w:val="00140671"/>
    <w:rsid w:val="00140AB2"/>
    <w:rsid w:val="00144079"/>
    <w:rsid w:val="001450DA"/>
    <w:rsid w:val="0014610E"/>
    <w:rsid w:val="0014685B"/>
    <w:rsid w:val="00146E57"/>
    <w:rsid w:val="001470F0"/>
    <w:rsid w:val="00147663"/>
    <w:rsid w:val="001478FA"/>
    <w:rsid w:val="00150790"/>
    <w:rsid w:val="00150E7F"/>
    <w:rsid w:val="00151F63"/>
    <w:rsid w:val="00152A82"/>
    <w:rsid w:val="00156268"/>
    <w:rsid w:val="00156F95"/>
    <w:rsid w:val="001664A7"/>
    <w:rsid w:val="00167330"/>
    <w:rsid w:val="00167375"/>
    <w:rsid w:val="00170FC7"/>
    <w:rsid w:val="00171FD5"/>
    <w:rsid w:val="00175348"/>
    <w:rsid w:val="001771E1"/>
    <w:rsid w:val="001775A9"/>
    <w:rsid w:val="00177602"/>
    <w:rsid w:val="001779F8"/>
    <w:rsid w:val="00181EBD"/>
    <w:rsid w:val="00183BDA"/>
    <w:rsid w:val="00185786"/>
    <w:rsid w:val="001871A4"/>
    <w:rsid w:val="0018788F"/>
    <w:rsid w:val="00187F08"/>
    <w:rsid w:val="00191FF6"/>
    <w:rsid w:val="001941D1"/>
    <w:rsid w:val="001A0305"/>
    <w:rsid w:val="001A2F9A"/>
    <w:rsid w:val="001A3370"/>
    <w:rsid w:val="001A3F2F"/>
    <w:rsid w:val="001A4E1A"/>
    <w:rsid w:val="001A5497"/>
    <w:rsid w:val="001A65EB"/>
    <w:rsid w:val="001A7A64"/>
    <w:rsid w:val="001A7B54"/>
    <w:rsid w:val="001B0DC6"/>
    <w:rsid w:val="001B3101"/>
    <w:rsid w:val="001B4FEB"/>
    <w:rsid w:val="001B563B"/>
    <w:rsid w:val="001B67BB"/>
    <w:rsid w:val="001C0C38"/>
    <w:rsid w:val="001C1768"/>
    <w:rsid w:val="001C39D4"/>
    <w:rsid w:val="001C3A9A"/>
    <w:rsid w:val="001C3F31"/>
    <w:rsid w:val="001C5C74"/>
    <w:rsid w:val="001C6056"/>
    <w:rsid w:val="001C6FF2"/>
    <w:rsid w:val="001C7F91"/>
    <w:rsid w:val="001D0E78"/>
    <w:rsid w:val="001D387F"/>
    <w:rsid w:val="001D4F1F"/>
    <w:rsid w:val="001D5A36"/>
    <w:rsid w:val="001D5B20"/>
    <w:rsid w:val="001E0182"/>
    <w:rsid w:val="001E0457"/>
    <w:rsid w:val="001E087E"/>
    <w:rsid w:val="001E129F"/>
    <w:rsid w:val="001E17F9"/>
    <w:rsid w:val="001E1D8C"/>
    <w:rsid w:val="001E334E"/>
    <w:rsid w:val="001E436A"/>
    <w:rsid w:val="001E4B53"/>
    <w:rsid w:val="001E5309"/>
    <w:rsid w:val="001E6222"/>
    <w:rsid w:val="001E6895"/>
    <w:rsid w:val="001E79ED"/>
    <w:rsid w:val="001F0511"/>
    <w:rsid w:val="001F3FB3"/>
    <w:rsid w:val="001F47D7"/>
    <w:rsid w:val="001F789F"/>
    <w:rsid w:val="00203552"/>
    <w:rsid w:val="0020441D"/>
    <w:rsid w:val="00204C61"/>
    <w:rsid w:val="00205EBC"/>
    <w:rsid w:val="002069D0"/>
    <w:rsid w:val="002074F0"/>
    <w:rsid w:val="00210248"/>
    <w:rsid w:val="0021176E"/>
    <w:rsid w:val="002129F9"/>
    <w:rsid w:val="00217E2F"/>
    <w:rsid w:val="0022247D"/>
    <w:rsid w:val="00222C33"/>
    <w:rsid w:val="0022478E"/>
    <w:rsid w:val="00225A1C"/>
    <w:rsid w:val="002265BD"/>
    <w:rsid w:val="00226F0F"/>
    <w:rsid w:val="00227A16"/>
    <w:rsid w:val="00231C32"/>
    <w:rsid w:val="00233EDE"/>
    <w:rsid w:val="002369CB"/>
    <w:rsid w:val="002420AB"/>
    <w:rsid w:val="0024341D"/>
    <w:rsid w:val="002464F1"/>
    <w:rsid w:val="00246BE1"/>
    <w:rsid w:val="00250086"/>
    <w:rsid w:val="0025373D"/>
    <w:rsid w:val="00253D1C"/>
    <w:rsid w:val="002560A5"/>
    <w:rsid w:val="002600E8"/>
    <w:rsid w:val="002614B9"/>
    <w:rsid w:val="00261AF6"/>
    <w:rsid w:val="002644A8"/>
    <w:rsid w:val="00265152"/>
    <w:rsid w:val="00266F93"/>
    <w:rsid w:val="00267067"/>
    <w:rsid w:val="00270C49"/>
    <w:rsid w:val="00271308"/>
    <w:rsid w:val="002746B8"/>
    <w:rsid w:val="0027683A"/>
    <w:rsid w:val="00276A53"/>
    <w:rsid w:val="0028259D"/>
    <w:rsid w:val="002845DF"/>
    <w:rsid w:val="002854E2"/>
    <w:rsid w:val="00291FAE"/>
    <w:rsid w:val="0029330E"/>
    <w:rsid w:val="002A0046"/>
    <w:rsid w:val="002A1A5E"/>
    <w:rsid w:val="002A1F49"/>
    <w:rsid w:val="002A42B4"/>
    <w:rsid w:val="002A65A6"/>
    <w:rsid w:val="002A71E4"/>
    <w:rsid w:val="002A7E6F"/>
    <w:rsid w:val="002B0587"/>
    <w:rsid w:val="002B3A8D"/>
    <w:rsid w:val="002B3B97"/>
    <w:rsid w:val="002B4340"/>
    <w:rsid w:val="002B5C5C"/>
    <w:rsid w:val="002B7CE7"/>
    <w:rsid w:val="002B7E2A"/>
    <w:rsid w:val="002C076A"/>
    <w:rsid w:val="002C1E4B"/>
    <w:rsid w:val="002C21E1"/>
    <w:rsid w:val="002C5DC1"/>
    <w:rsid w:val="002C6465"/>
    <w:rsid w:val="002C73F8"/>
    <w:rsid w:val="002D026A"/>
    <w:rsid w:val="002D1E58"/>
    <w:rsid w:val="002D219F"/>
    <w:rsid w:val="002D417A"/>
    <w:rsid w:val="002D5281"/>
    <w:rsid w:val="002D572B"/>
    <w:rsid w:val="002E16DC"/>
    <w:rsid w:val="002E2A59"/>
    <w:rsid w:val="002E3828"/>
    <w:rsid w:val="002E5577"/>
    <w:rsid w:val="002E7090"/>
    <w:rsid w:val="002F0E27"/>
    <w:rsid w:val="002F0F3C"/>
    <w:rsid w:val="002F3158"/>
    <w:rsid w:val="002F4E20"/>
    <w:rsid w:val="002F6014"/>
    <w:rsid w:val="002F7A32"/>
    <w:rsid w:val="002F7CF3"/>
    <w:rsid w:val="003002EA"/>
    <w:rsid w:val="0030034D"/>
    <w:rsid w:val="003019FB"/>
    <w:rsid w:val="00310104"/>
    <w:rsid w:val="00310CBD"/>
    <w:rsid w:val="00310F38"/>
    <w:rsid w:val="0031574D"/>
    <w:rsid w:val="003159EA"/>
    <w:rsid w:val="003166DA"/>
    <w:rsid w:val="00321D3A"/>
    <w:rsid w:val="0032297A"/>
    <w:rsid w:val="003245E1"/>
    <w:rsid w:val="003254FF"/>
    <w:rsid w:val="00331C1A"/>
    <w:rsid w:val="00331C9E"/>
    <w:rsid w:val="00332A0B"/>
    <w:rsid w:val="00333EE1"/>
    <w:rsid w:val="00335407"/>
    <w:rsid w:val="003363FD"/>
    <w:rsid w:val="0034151F"/>
    <w:rsid w:val="00344C99"/>
    <w:rsid w:val="00345062"/>
    <w:rsid w:val="003451CA"/>
    <w:rsid w:val="00345CF4"/>
    <w:rsid w:val="00346953"/>
    <w:rsid w:val="003469CD"/>
    <w:rsid w:val="00347451"/>
    <w:rsid w:val="0035097F"/>
    <w:rsid w:val="00354159"/>
    <w:rsid w:val="00355395"/>
    <w:rsid w:val="0035576D"/>
    <w:rsid w:val="003557E3"/>
    <w:rsid w:val="00355BE7"/>
    <w:rsid w:val="00355C86"/>
    <w:rsid w:val="00355DFD"/>
    <w:rsid w:val="00357CE0"/>
    <w:rsid w:val="00362964"/>
    <w:rsid w:val="00363076"/>
    <w:rsid w:val="00364A4A"/>
    <w:rsid w:val="003744CC"/>
    <w:rsid w:val="00377373"/>
    <w:rsid w:val="00377635"/>
    <w:rsid w:val="00384330"/>
    <w:rsid w:val="00384945"/>
    <w:rsid w:val="00387429"/>
    <w:rsid w:val="0039043C"/>
    <w:rsid w:val="0039344A"/>
    <w:rsid w:val="0039369F"/>
    <w:rsid w:val="0039444B"/>
    <w:rsid w:val="003947D9"/>
    <w:rsid w:val="0039562D"/>
    <w:rsid w:val="00395E6E"/>
    <w:rsid w:val="0039601A"/>
    <w:rsid w:val="00397F77"/>
    <w:rsid w:val="003A09C1"/>
    <w:rsid w:val="003A0A07"/>
    <w:rsid w:val="003A100D"/>
    <w:rsid w:val="003A1351"/>
    <w:rsid w:val="003A2751"/>
    <w:rsid w:val="003A6D72"/>
    <w:rsid w:val="003B0CA4"/>
    <w:rsid w:val="003B1034"/>
    <w:rsid w:val="003B3047"/>
    <w:rsid w:val="003B4EBC"/>
    <w:rsid w:val="003B7559"/>
    <w:rsid w:val="003C0A3A"/>
    <w:rsid w:val="003C21E0"/>
    <w:rsid w:val="003D146C"/>
    <w:rsid w:val="003D2E11"/>
    <w:rsid w:val="003D39EE"/>
    <w:rsid w:val="003D509F"/>
    <w:rsid w:val="003D54EC"/>
    <w:rsid w:val="003D5802"/>
    <w:rsid w:val="003D7BE2"/>
    <w:rsid w:val="003E09EA"/>
    <w:rsid w:val="003E102B"/>
    <w:rsid w:val="003E20B2"/>
    <w:rsid w:val="003E3432"/>
    <w:rsid w:val="003E4A61"/>
    <w:rsid w:val="003E5B7F"/>
    <w:rsid w:val="003E6EB6"/>
    <w:rsid w:val="003E77CA"/>
    <w:rsid w:val="003E7944"/>
    <w:rsid w:val="003F0B78"/>
    <w:rsid w:val="003F35F4"/>
    <w:rsid w:val="003F3909"/>
    <w:rsid w:val="003F3E29"/>
    <w:rsid w:val="003F69BA"/>
    <w:rsid w:val="003F6CED"/>
    <w:rsid w:val="003F6F35"/>
    <w:rsid w:val="00403328"/>
    <w:rsid w:val="00405DC4"/>
    <w:rsid w:val="004101C4"/>
    <w:rsid w:val="00411A89"/>
    <w:rsid w:val="00412C14"/>
    <w:rsid w:val="00415C5D"/>
    <w:rsid w:val="00415EE9"/>
    <w:rsid w:val="00421300"/>
    <w:rsid w:val="004214DA"/>
    <w:rsid w:val="00422491"/>
    <w:rsid w:val="00422F2C"/>
    <w:rsid w:val="004236C4"/>
    <w:rsid w:val="00423A08"/>
    <w:rsid w:val="004240FA"/>
    <w:rsid w:val="0043089D"/>
    <w:rsid w:val="00433989"/>
    <w:rsid w:val="00435DC5"/>
    <w:rsid w:val="00437199"/>
    <w:rsid w:val="00440B27"/>
    <w:rsid w:val="0044187C"/>
    <w:rsid w:val="00442575"/>
    <w:rsid w:val="00447445"/>
    <w:rsid w:val="0045032C"/>
    <w:rsid w:val="00450CBF"/>
    <w:rsid w:val="00455D0E"/>
    <w:rsid w:val="00461725"/>
    <w:rsid w:val="004627A3"/>
    <w:rsid w:val="0046294D"/>
    <w:rsid w:val="0046320C"/>
    <w:rsid w:val="0046416E"/>
    <w:rsid w:val="00467AF3"/>
    <w:rsid w:val="0047078B"/>
    <w:rsid w:val="004708F4"/>
    <w:rsid w:val="0047112A"/>
    <w:rsid w:val="00471502"/>
    <w:rsid w:val="004757BD"/>
    <w:rsid w:val="00475B3E"/>
    <w:rsid w:val="00476968"/>
    <w:rsid w:val="0047711A"/>
    <w:rsid w:val="00480F9A"/>
    <w:rsid w:val="00481293"/>
    <w:rsid w:val="0048448B"/>
    <w:rsid w:val="00484A0E"/>
    <w:rsid w:val="0048578D"/>
    <w:rsid w:val="00487AFD"/>
    <w:rsid w:val="0049178C"/>
    <w:rsid w:val="0049429F"/>
    <w:rsid w:val="0049474E"/>
    <w:rsid w:val="0049491B"/>
    <w:rsid w:val="00495A12"/>
    <w:rsid w:val="004969E4"/>
    <w:rsid w:val="00497E90"/>
    <w:rsid w:val="004A2A85"/>
    <w:rsid w:val="004A6658"/>
    <w:rsid w:val="004B25D5"/>
    <w:rsid w:val="004B5D33"/>
    <w:rsid w:val="004B6EFB"/>
    <w:rsid w:val="004C2BAA"/>
    <w:rsid w:val="004C4052"/>
    <w:rsid w:val="004C49BF"/>
    <w:rsid w:val="004D4B2F"/>
    <w:rsid w:val="004D6032"/>
    <w:rsid w:val="004E0042"/>
    <w:rsid w:val="004E1B49"/>
    <w:rsid w:val="004E2C88"/>
    <w:rsid w:val="004E4C26"/>
    <w:rsid w:val="004E4FB5"/>
    <w:rsid w:val="004E743F"/>
    <w:rsid w:val="004E755D"/>
    <w:rsid w:val="004F02E4"/>
    <w:rsid w:val="004F1297"/>
    <w:rsid w:val="004F2AFD"/>
    <w:rsid w:val="004F4037"/>
    <w:rsid w:val="004F42D0"/>
    <w:rsid w:val="004F5057"/>
    <w:rsid w:val="00502408"/>
    <w:rsid w:val="00504F52"/>
    <w:rsid w:val="005051DC"/>
    <w:rsid w:val="005064A2"/>
    <w:rsid w:val="00510560"/>
    <w:rsid w:val="0051129A"/>
    <w:rsid w:val="005112E5"/>
    <w:rsid w:val="005132DE"/>
    <w:rsid w:val="005139FB"/>
    <w:rsid w:val="00514305"/>
    <w:rsid w:val="00514EA1"/>
    <w:rsid w:val="00515A73"/>
    <w:rsid w:val="00516683"/>
    <w:rsid w:val="00520094"/>
    <w:rsid w:val="0052217D"/>
    <w:rsid w:val="00523358"/>
    <w:rsid w:val="00523594"/>
    <w:rsid w:val="005242D8"/>
    <w:rsid w:val="00524AAA"/>
    <w:rsid w:val="00525DE8"/>
    <w:rsid w:val="00527DA2"/>
    <w:rsid w:val="00532879"/>
    <w:rsid w:val="00532DFB"/>
    <w:rsid w:val="00535D57"/>
    <w:rsid w:val="00535F66"/>
    <w:rsid w:val="0053642B"/>
    <w:rsid w:val="005374BB"/>
    <w:rsid w:val="00546528"/>
    <w:rsid w:val="00546620"/>
    <w:rsid w:val="00552E7C"/>
    <w:rsid w:val="005536BA"/>
    <w:rsid w:val="00554B8D"/>
    <w:rsid w:val="00561346"/>
    <w:rsid w:val="00562962"/>
    <w:rsid w:val="0056357A"/>
    <w:rsid w:val="00567723"/>
    <w:rsid w:val="00570653"/>
    <w:rsid w:val="00572180"/>
    <w:rsid w:val="00572D2B"/>
    <w:rsid w:val="00574763"/>
    <w:rsid w:val="00575285"/>
    <w:rsid w:val="00575590"/>
    <w:rsid w:val="00577871"/>
    <w:rsid w:val="00581023"/>
    <w:rsid w:val="00581676"/>
    <w:rsid w:val="005820F8"/>
    <w:rsid w:val="00582DA9"/>
    <w:rsid w:val="0058365E"/>
    <w:rsid w:val="00583D14"/>
    <w:rsid w:val="00585A7A"/>
    <w:rsid w:val="00591C6E"/>
    <w:rsid w:val="00592688"/>
    <w:rsid w:val="00592715"/>
    <w:rsid w:val="00594975"/>
    <w:rsid w:val="005963B7"/>
    <w:rsid w:val="00597B53"/>
    <w:rsid w:val="005A0A60"/>
    <w:rsid w:val="005A164C"/>
    <w:rsid w:val="005A270E"/>
    <w:rsid w:val="005A2DD3"/>
    <w:rsid w:val="005A4F5A"/>
    <w:rsid w:val="005A613E"/>
    <w:rsid w:val="005A6F9E"/>
    <w:rsid w:val="005B02F1"/>
    <w:rsid w:val="005B07D1"/>
    <w:rsid w:val="005B2569"/>
    <w:rsid w:val="005B3C68"/>
    <w:rsid w:val="005B50C9"/>
    <w:rsid w:val="005B60BE"/>
    <w:rsid w:val="005B6B9C"/>
    <w:rsid w:val="005C4ADB"/>
    <w:rsid w:val="005D0C5C"/>
    <w:rsid w:val="005D28D4"/>
    <w:rsid w:val="005D482E"/>
    <w:rsid w:val="005D5255"/>
    <w:rsid w:val="005E015C"/>
    <w:rsid w:val="005E03C6"/>
    <w:rsid w:val="005E25CB"/>
    <w:rsid w:val="005E54D6"/>
    <w:rsid w:val="005E55ED"/>
    <w:rsid w:val="005E57DF"/>
    <w:rsid w:val="005E5DB9"/>
    <w:rsid w:val="005E70B3"/>
    <w:rsid w:val="005E793C"/>
    <w:rsid w:val="005F091D"/>
    <w:rsid w:val="005F1868"/>
    <w:rsid w:val="005F315A"/>
    <w:rsid w:val="005F48DA"/>
    <w:rsid w:val="00606166"/>
    <w:rsid w:val="006102AD"/>
    <w:rsid w:val="0061099A"/>
    <w:rsid w:val="006113FE"/>
    <w:rsid w:val="00613822"/>
    <w:rsid w:val="00615A5D"/>
    <w:rsid w:val="006164F6"/>
    <w:rsid w:val="006212E7"/>
    <w:rsid w:val="006253B1"/>
    <w:rsid w:val="006274C6"/>
    <w:rsid w:val="00627D00"/>
    <w:rsid w:val="00630B8F"/>
    <w:rsid w:val="00633082"/>
    <w:rsid w:val="00633B18"/>
    <w:rsid w:val="00633C81"/>
    <w:rsid w:val="00641214"/>
    <w:rsid w:val="00642166"/>
    <w:rsid w:val="0064284B"/>
    <w:rsid w:val="00646C7B"/>
    <w:rsid w:val="006472A9"/>
    <w:rsid w:val="006479F2"/>
    <w:rsid w:val="00647C0E"/>
    <w:rsid w:val="00650D8B"/>
    <w:rsid w:val="0065258F"/>
    <w:rsid w:val="006535F5"/>
    <w:rsid w:val="006538A9"/>
    <w:rsid w:val="00655C17"/>
    <w:rsid w:val="006568F8"/>
    <w:rsid w:val="00660C19"/>
    <w:rsid w:val="006611AE"/>
    <w:rsid w:val="0066185A"/>
    <w:rsid w:val="00664A09"/>
    <w:rsid w:val="0067103B"/>
    <w:rsid w:val="006717B9"/>
    <w:rsid w:val="00674DC0"/>
    <w:rsid w:val="006756C1"/>
    <w:rsid w:val="00675F57"/>
    <w:rsid w:val="006764A2"/>
    <w:rsid w:val="006779DD"/>
    <w:rsid w:val="00680EE5"/>
    <w:rsid w:val="006815D2"/>
    <w:rsid w:val="0068252E"/>
    <w:rsid w:val="006825B2"/>
    <w:rsid w:val="00685487"/>
    <w:rsid w:val="00685830"/>
    <w:rsid w:val="00686E24"/>
    <w:rsid w:val="006947B3"/>
    <w:rsid w:val="00695F45"/>
    <w:rsid w:val="00697558"/>
    <w:rsid w:val="006A0D1B"/>
    <w:rsid w:val="006A3D3D"/>
    <w:rsid w:val="006A4093"/>
    <w:rsid w:val="006A5D66"/>
    <w:rsid w:val="006A6044"/>
    <w:rsid w:val="006A6811"/>
    <w:rsid w:val="006A7C5C"/>
    <w:rsid w:val="006A7E80"/>
    <w:rsid w:val="006B0690"/>
    <w:rsid w:val="006B16D4"/>
    <w:rsid w:val="006B186D"/>
    <w:rsid w:val="006B22B3"/>
    <w:rsid w:val="006B2EBC"/>
    <w:rsid w:val="006B716D"/>
    <w:rsid w:val="006C2075"/>
    <w:rsid w:val="006C5E6C"/>
    <w:rsid w:val="006C6E8B"/>
    <w:rsid w:val="006C755C"/>
    <w:rsid w:val="006C79B0"/>
    <w:rsid w:val="006D0C93"/>
    <w:rsid w:val="006D15F3"/>
    <w:rsid w:val="006D2997"/>
    <w:rsid w:val="006D73CB"/>
    <w:rsid w:val="006D73F5"/>
    <w:rsid w:val="006E0F5A"/>
    <w:rsid w:val="006E3A89"/>
    <w:rsid w:val="006E54B5"/>
    <w:rsid w:val="006E6014"/>
    <w:rsid w:val="006E6321"/>
    <w:rsid w:val="006E660A"/>
    <w:rsid w:val="006E6DA5"/>
    <w:rsid w:val="006F194C"/>
    <w:rsid w:val="006F33F4"/>
    <w:rsid w:val="006F56FD"/>
    <w:rsid w:val="006F6130"/>
    <w:rsid w:val="006F64E5"/>
    <w:rsid w:val="006F72A9"/>
    <w:rsid w:val="00700C31"/>
    <w:rsid w:val="00700C56"/>
    <w:rsid w:val="00702A36"/>
    <w:rsid w:val="00705AA5"/>
    <w:rsid w:val="00706DAF"/>
    <w:rsid w:val="007105B5"/>
    <w:rsid w:val="00710E37"/>
    <w:rsid w:val="00711F0D"/>
    <w:rsid w:val="00712FF3"/>
    <w:rsid w:val="0071418E"/>
    <w:rsid w:val="007149F1"/>
    <w:rsid w:val="00715460"/>
    <w:rsid w:val="007168F0"/>
    <w:rsid w:val="0071702C"/>
    <w:rsid w:val="0072009B"/>
    <w:rsid w:val="0072159D"/>
    <w:rsid w:val="007240D2"/>
    <w:rsid w:val="00725000"/>
    <w:rsid w:val="00730C8F"/>
    <w:rsid w:val="00730E0E"/>
    <w:rsid w:val="00733D76"/>
    <w:rsid w:val="00736246"/>
    <w:rsid w:val="007405C2"/>
    <w:rsid w:val="00740E5D"/>
    <w:rsid w:val="00746E6F"/>
    <w:rsid w:val="00750684"/>
    <w:rsid w:val="00751E8B"/>
    <w:rsid w:val="00752088"/>
    <w:rsid w:val="007541A2"/>
    <w:rsid w:val="007546A0"/>
    <w:rsid w:val="007557DF"/>
    <w:rsid w:val="00755979"/>
    <w:rsid w:val="00757DEC"/>
    <w:rsid w:val="00757EC4"/>
    <w:rsid w:val="00760148"/>
    <w:rsid w:val="0076167D"/>
    <w:rsid w:val="00762281"/>
    <w:rsid w:val="007630E5"/>
    <w:rsid w:val="0076359A"/>
    <w:rsid w:val="00764603"/>
    <w:rsid w:val="00764950"/>
    <w:rsid w:val="00766DE9"/>
    <w:rsid w:val="00767601"/>
    <w:rsid w:val="00771BAF"/>
    <w:rsid w:val="00772A7C"/>
    <w:rsid w:val="00776788"/>
    <w:rsid w:val="00776B15"/>
    <w:rsid w:val="00780338"/>
    <w:rsid w:val="00780C85"/>
    <w:rsid w:val="00780CE0"/>
    <w:rsid w:val="00784841"/>
    <w:rsid w:val="00784D7F"/>
    <w:rsid w:val="00787B52"/>
    <w:rsid w:val="0079058D"/>
    <w:rsid w:val="007908A8"/>
    <w:rsid w:val="00790A24"/>
    <w:rsid w:val="00790E8E"/>
    <w:rsid w:val="0079117A"/>
    <w:rsid w:val="00792467"/>
    <w:rsid w:val="00793FDC"/>
    <w:rsid w:val="00794E32"/>
    <w:rsid w:val="00795599"/>
    <w:rsid w:val="00796EE7"/>
    <w:rsid w:val="007A180F"/>
    <w:rsid w:val="007A38B7"/>
    <w:rsid w:val="007A43FE"/>
    <w:rsid w:val="007A4FBC"/>
    <w:rsid w:val="007A7CDC"/>
    <w:rsid w:val="007A7FC4"/>
    <w:rsid w:val="007B1098"/>
    <w:rsid w:val="007B1480"/>
    <w:rsid w:val="007B1951"/>
    <w:rsid w:val="007B2CEF"/>
    <w:rsid w:val="007B2DF6"/>
    <w:rsid w:val="007B36ED"/>
    <w:rsid w:val="007B373B"/>
    <w:rsid w:val="007C16F3"/>
    <w:rsid w:val="007C19EF"/>
    <w:rsid w:val="007C3ACB"/>
    <w:rsid w:val="007C4F68"/>
    <w:rsid w:val="007C5C45"/>
    <w:rsid w:val="007C6A30"/>
    <w:rsid w:val="007D15A2"/>
    <w:rsid w:val="007D2F56"/>
    <w:rsid w:val="007D4413"/>
    <w:rsid w:val="007D4D3E"/>
    <w:rsid w:val="007D5F79"/>
    <w:rsid w:val="007D66D5"/>
    <w:rsid w:val="007E080A"/>
    <w:rsid w:val="007E2731"/>
    <w:rsid w:val="007E28C1"/>
    <w:rsid w:val="007E45A9"/>
    <w:rsid w:val="007E63D8"/>
    <w:rsid w:val="007E6A7E"/>
    <w:rsid w:val="007F18F2"/>
    <w:rsid w:val="007F2736"/>
    <w:rsid w:val="007F2A92"/>
    <w:rsid w:val="007F2C0E"/>
    <w:rsid w:val="007F4039"/>
    <w:rsid w:val="007F44DA"/>
    <w:rsid w:val="007F6F8B"/>
    <w:rsid w:val="008033CB"/>
    <w:rsid w:val="00806401"/>
    <w:rsid w:val="00806744"/>
    <w:rsid w:val="00807017"/>
    <w:rsid w:val="0081283C"/>
    <w:rsid w:val="0081403C"/>
    <w:rsid w:val="008141EF"/>
    <w:rsid w:val="00815FE7"/>
    <w:rsid w:val="00816BD0"/>
    <w:rsid w:val="00816E36"/>
    <w:rsid w:val="008174B2"/>
    <w:rsid w:val="00817890"/>
    <w:rsid w:val="00821B68"/>
    <w:rsid w:val="008220A9"/>
    <w:rsid w:val="0082328F"/>
    <w:rsid w:val="008249CC"/>
    <w:rsid w:val="008257EA"/>
    <w:rsid w:val="00825F76"/>
    <w:rsid w:val="0082627C"/>
    <w:rsid w:val="00836ADD"/>
    <w:rsid w:val="008377A5"/>
    <w:rsid w:val="00837EAE"/>
    <w:rsid w:val="0084039A"/>
    <w:rsid w:val="008422C6"/>
    <w:rsid w:val="00842A52"/>
    <w:rsid w:val="008431DF"/>
    <w:rsid w:val="00844BCC"/>
    <w:rsid w:val="00844D9B"/>
    <w:rsid w:val="00847296"/>
    <w:rsid w:val="0085060A"/>
    <w:rsid w:val="008540A7"/>
    <w:rsid w:val="00856AA6"/>
    <w:rsid w:val="00857699"/>
    <w:rsid w:val="00857A3B"/>
    <w:rsid w:val="00857D47"/>
    <w:rsid w:val="00862C99"/>
    <w:rsid w:val="00864DE6"/>
    <w:rsid w:val="00864EE1"/>
    <w:rsid w:val="008662CD"/>
    <w:rsid w:val="00866C54"/>
    <w:rsid w:val="008718F4"/>
    <w:rsid w:val="00872486"/>
    <w:rsid w:val="00872726"/>
    <w:rsid w:val="008732FE"/>
    <w:rsid w:val="0087349C"/>
    <w:rsid w:val="00873F7C"/>
    <w:rsid w:val="008744DC"/>
    <w:rsid w:val="00877331"/>
    <w:rsid w:val="008779BB"/>
    <w:rsid w:val="00880BFC"/>
    <w:rsid w:val="00880C81"/>
    <w:rsid w:val="008819F7"/>
    <w:rsid w:val="008824FA"/>
    <w:rsid w:val="0088376E"/>
    <w:rsid w:val="00884154"/>
    <w:rsid w:val="0088468A"/>
    <w:rsid w:val="00884D8C"/>
    <w:rsid w:val="0088585C"/>
    <w:rsid w:val="0089090D"/>
    <w:rsid w:val="00892863"/>
    <w:rsid w:val="0089339B"/>
    <w:rsid w:val="00894692"/>
    <w:rsid w:val="00894FB3"/>
    <w:rsid w:val="00895C42"/>
    <w:rsid w:val="00896BD5"/>
    <w:rsid w:val="008972E5"/>
    <w:rsid w:val="00897D5B"/>
    <w:rsid w:val="008A0AB4"/>
    <w:rsid w:val="008A13CB"/>
    <w:rsid w:val="008A1940"/>
    <w:rsid w:val="008A6910"/>
    <w:rsid w:val="008A6A2F"/>
    <w:rsid w:val="008A78FD"/>
    <w:rsid w:val="008B0553"/>
    <w:rsid w:val="008B1F30"/>
    <w:rsid w:val="008B290C"/>
    <w:rsid w:val="008B415A"/>
    <w:rsid w:val="008B4BAF"/>
    <w:rsid w:val="008B6A2F"/>
    <w:rsid w:val="008C0653"/>
    <w:rsid w:val="008C15C1"/>
    <w:rsid w:val="008C16D4"/>
    <w:rsid w:val="008C46A7"/>
    <w:rsid w:val="008C6253"/>
    <w:rsid w:val="008C771C"/>
    <w:rsid w:val="008D02B1"/>
    <w:rsid w:val="008D059A"/>
    <w:rsid w:val="008D10DA"/>
    <w:rsid w:val="008D2601"/>
    <w:rsid w:val="008D2647"/>
    <w:rsid w:val="008D7F43"/>
    <w:rsid w:val="008E2D8C"/>
    <w:rsid w:val="008E48BA"/>
    <w:rsid w:val="008E6110"/>
    <w:rsid w:val="008F1090"/>
    <w:rsid w:val="008F3CA2"/>
    <w:rsid w:val="008F4965"/>
    <w:rsid w:val="009001C3"/>
    <w:rsid w:val="00900BF8"/>
    <w:rsid w:val="00904032"/>
    <w:rsid w:val="00904668"/>
    <w:rsid w:val="0090588C"/>
    <w:rsid w:val="009070B3"/>
    <w:rsid w:val="009103E8"/>
    <w:rsid w:val="00912372"/>
    <w:rsid w:val="00913E54"/>
    <w:rsid w:val="00913EBE"/>
    <w:rsid w:val="00914CA5"/>
    <w:rsid w:val="00915304"/>
    <w:rsid w:val="00916C4E"/>
    <w:rsid w:val="00917556"/>
    <w:rsid w:val="00917F58"/>
    <w:rsid w:val="00920385"/>
    <w:rsid w:val="00922157"/>
    <w:rsid w:val="00925C36"/>
    <w:rsid w:val="009268D3"/>
    <w:rsid w:val="00926F01"/>
    <w:rsid w:val="00930A0D"/>
    <w:rsid w:val="00931E94"/>
    <w:rsid w:val="0093452E"/>
    <w:rsid w:val="00934792"/>
    <w:rsid w:val="009348CF"/>
    <w:rsid w:val="00934BDD"/>
    <w:rsid w:val="009406FE"/>
    <w:rsid w:val="0094143C"/>
    <w:rsid w:val="009436B3"/>
    <w:rsid w:val="0094578C"/>
    <w:rsid w:val="009466DB"/>
    <w:rsid w:val="009472BC"/>
    <w:rsid w:val="00947D27"/>
    <w:rsid w:val="00950E6F"/>
    <w:rsid w:val="0095155C"/>
    <w:rsid w:val="00951E5E"/>
    <w:rsid w:val="00952756"/>
    <w:rsid w:val="00953F60"/>
    <w:rsid w:val="009562CC"/>
    <w:rsid w:val="009570A7"/>
    <w:rsid w:val="0096084F"/>
    <w:rsid w:val="00962039"/>
    <w:rsid w:val="009635B6"/>
    <w:rsid w:val="00964194"/>
    <w:rsid w:val="009646CF"/>
    <w:rsid w:val="00965278"/>
    <w:rsid w:val="00965F06"/>
    <w:rsid w:val="0096748F"/>
    <w:rsid w:val="00972843"/>
    <w:rsid w:val="00972DD5"/>
    <w:rsid w:val="00975A10"/>
    <w:rsid w:val="0098009E"/>
    <w:rsid w:val="009816F2"/>
    <w:rsid w:val="00983D18"/>
    <w:rsid w:val="009845D5"/>
    <w:rsid w:val="00984A31"/>
    <w:rsid w:val="00986798"/>
    <w:rsid w:val="00986D8A"/>
    <w:rsid w:val="00990E82"/>
    <w:rsid w:val="00993A82"/>
    <w:rsid w:val="00993CEC"/>
    <w:rsid w:val="00994EB4"/>
    <w:rsid w:val="00995039"/>
    <w:rsid w:val="00996BEE"/>
    <w:rsid w:val="00997A74"/>
    <w:rsid w:val="009A0576"/>
    <w:rsid w:val="009A0CBB"/>
    <w:rsid w:val="009A2129"/>
    <w:rsid w:val="009A2D0E"/>
    <w:rsid w:val="009A37C4"/>
    <w:rsid w:val="009A51FB"/>
    <w:rsid w:val="009A6B4D"/>
    <w:rsid w:val="009A78B1"/>
    <w:rsid w:val="009B0A0D"/>
    <w:rsid w:val="009B1C06"/>
    <w:rsid w:val="009B2131"/>
    <w:rsid w:val="009B2DC0"/>
    <w:rsid w:val="009B3F68"/>
    <w:rsid w:val="009B4206"/>
    <w:rsid w:val="009B516B"/>
    <w:rsid w:val="009B6B7D"/>
    <w:rsid w:val="009B6FCA"/>
    <w:rsid w:val="009B7927"/>
    <w:rsid w:val="009C47FB"/>
    <w:rsid w:val="009C5BA9"/>
    <w:rsid w:val="009C5C2D"/>
    <w:rsid w:val="009C77D1"/>
    <w:rsid w:val="009C7D7F"/>
    <w:rsid w:val="009D0414"/>
    <w:rsid w:val="009D096A"/>
    <w:rsid w:val="009D153D"/>
    <w:rsid w:val="009D38CC"/>
    <w:rsid w:val="009D4BFB"/>
    <w:rsid w:val="009D63CB"/>
    <w:rsid w:val="009D7E85"/>
    <w:rsid w:val="009E0904"/>
    <w:rsid w:val="009E1A8A"/>
    <w:rsid w:val="009E362B"/>
    <w:rsid w:val="009E458C"/>
    <w:rsid w:val="009E4B9E"/>
    <w:rsid w:val="009F0247"/>
    <w:rsid w:val="009F06D2"/>
    <w:rsid w:val="009F1EAC"/>
    <w:rsid w:val="009F3313"/>
    <w:rsid w:val="009F3EC1"/>
    <w:rsid w:val="009F6531"/>
    <w:rsid w:val="009F725E"/>
    <w:rsid w:val="009F7508"/>
    <w:rsid w:val="00A00A4B"/>
    <w:rsid w:val="00A02048"/>
    <w:rsid w:val="00A02815"/>
    <w:rsid w:val="00A02FA3"/>
    <w:rsid w:val="00A047B7"/>
    <w:rsid w:val="00A0494A"/>
    <w:rsid w:val="00A04BBD"/>
    <w:rsid w:val="00A0503A"/>
    <w:rsid w:val="00A06C26"/>
    <w:rsid w:val="00A06F30"/>
    <w:rsid w:val="00A0758A"/>
    <w:rsid w:val="00A11713"/>
    <w:rsid w:val="00A15B15"/>
    <w:rsid w:val="00A168FC"/>
    <w:rsid w:val="00A16E13"/>
    <w:rsid w:val="00A17370"/>
    <w:rsid w:val="00A22C92"/>
    <w:rsid w:val="00A23073"/>
    <w:rsid w:val="00A26B0C"/>
    <w:rsid w:val="00A31A61"/>
    <w:rsid w:val="00A348A2"/>
    <w:rsid w:val="00A358D0"/>
    <w:rsid w:val="00A37016"/>
    <w:rsid w:val="00A40FF8"/>
    <w:rsid w:val="00A41952"/>
    <w:rsid w:val="00A42C4D"/>
    <w:rsid w:val="00A43660"/>
    <w:rsid w:val="00A45A71"/>
    <w:rsid w:val="00A47D61"/>
    <w:rsid w:val="00A5036F"/>
    <w:rsid w:val="00A50430"/>
    <w:rsid w:val="00A5087E"/>
    <w:rsid w:val="00A54972"/>
    <w:rsid w:val="00A54FDA"/>
    <w:rsid w:val="00A567D4"/>
    <w:rsid w:val="00A56835"/>
    <w:rsid w:val="00A6038A"/>
    <w:rsid w:val="00A608EC"/>
    <w:rsid w:val="00A60A37"/>
    <w:rsid w:val="00A62326"/>
    <w:rsid w:val="00A62A45"/>
    <w:rsid w:val="00A62F69"/>
    <w:rsid w:val="00A631D9"/>
    <w:rsid w:val="00A64038"/>
    <w:rsid w:val="00A6446E"/>
    <w:rsid w:val="00A647E3"/>
    <w:rsid w:val="00A64A40"/>
    <w:rsid w:val="00A65010"/>
    <w:rsid w:val="00A66DB6"/>
    <w:rsid w:val="00A66E69"/>
    <w:rsid w:val="00A734FE"/>
    <w:rsid w:val="00A74420"/>
    <w:rsid w:val="00A76030"/>
    <w:rsid w:val="00A76782"/>
    <w:rsid w:val="00A77B8F"/>
    <w:rsid w:val="00A77F04"/>
    <w:rsid w:val="00A800F6"/>
    <w:rsid w:val="00A81F94"/>
    <w:rsid w:val="00A82F2D"/>
    <w:rsid w:val="00A83433"/>
    <w:rsid w:val="00A85776"/>
    <w:rsid w:val="00A8682F"/>
    <w:rsid w:val="00A90AA1"/>
    <w:rsid w:val="00A90CEE"/>
    <w:rsid w:val="00A9153C"/>
    <w:rsid w:val="00A91CC5"/>
    <w:rsid w:val="00A92524"/>
    <w:rsid w:val="00A92B3F"/>
    <w:rsid w:val="00A933C3"/>
    <w:rsid w:val="00A96769"/>
    <w:rsid w:val="00AA14A9"/>
    <w:rsid w:val="00AA17F0"/>
    <w:rsid w:val="00AA3219"/>
    <w:rsid w:val="00AA4532"/>
    <w:rsid w:val="00AA5C60"/>
    <w:rsid w:val="00AB049B"/>
    <w:rsid w:val="00AB07E1"/>
    <w:rsid w:val="00AB1616"/>
    <w:rsid w:val="00AB24F2"/>
    <w:rsid w:val="00AB36B5"/>
    <w:rsid w:val="00AB3CE2"/>
    <w:rsid w:val="00AB3EE3"/>
    <w:rsid w:val="00AB522A"/>
    <w:rsid w:val="00AB5536"/>
    <w:rsid w:val="00AB6FF3"/>
    <w:rsid w:val="00AC60E8"/>
    <w:rsid w:val="00AC7668"/>
    <w:rsid w:val="00AD20F1"/>
    <w:rsid w:val="00AD5DF9"/>
    <w:rsid w:val="00AD7810"/>
    <w:rsid w:val="00AE1831"/>
    <w:rsid w:val="00AE1BAF"/>
    <w:rsid w:val="00AE4ED4"/>
    <w:rsid w:val="00AE5440"/>
    <w:rsid w:val="00AE61EE"/>
    <w:rsid w:val="00AE62CE"/>
    <w:rsid w:val="00AE62F4"/>
    <w:rsid w:val="00AE6A45"/>
    <w:rsid w:val="00AE6F18"/>
    <w:rsid w:val="00AF286A"/>
    <w:rsid w:val="00AF4B5B"/>
    <w:rsid w:val="00AF593F"/>
    <w:rsid w:val="00AF6041"/>
    <w:rsid w:val="00B02E72"/>
    <w:rsid w:val="00B04C51"/>
    <w:rsid w:val="00B052F5"/>
    <w:rsid w:val="00B053E8"/>
    <w:rsid w:val="00B07D40"/>
    <w:rsid w:val="00B07FA4"/>
    <w:rsid w:val="00B11E42"/>
    <w:rsid w:val="00B125B9"/>
    <w:rsid w:val="00B15B78"/>
    <w:rsid w:val="00B2026C"/>
    <w:rsid w:val="00B2088F"/>
    <w:rsid w:val="00B265CD"/>
    <w:rsid w:val="00B274DB"/>
    <w:rsid w:val="00B27C15"/>
    <w:rsid w:val="00B27D38"/>
    <w:rsid w:val="00B31DC6"/>
    <w:rsid w:val="00B329F6"/>
    <w:rsid w:val="00B334B8"/>
    <w:rsid w:val="00B35C2E"/>
    <w:rsid w:val="00B3643A"/>
    <w:rsid w:val="00B36F2D"/>
    <w:rsid w:val="00B4180A"/>
    <w:rsid w:val="00B45FEB"/>
    <w:rsid w:val="00B469C8"/>
    <w:rsid w:val="00B46E99"/>
    <w:rsid w:val="00B47826"/>
    <w:rsid w:val="00B4799D"/>
    <w:rsid w:val="00B5080F"/>
    <w:rsid w:val="00B50891"/>
    <w:rsid w:val="00B50EC5"/>
    <w:rsid w:val="00B52524"/>
    <w:rsid w:val="00B52631"/>
    <w:rsid w:val="00B546CF"/>
    <w:rsid w:val="00B55ECD"/>
    <w:rsid w:val="00B566AE"/>
    <w:rsid w:val="00B56CA7"/>
    <w:rsid w:val="00B63160"/>
    <w:rsid w:val="00B643A0"/>
    <w:rsid w:val="00B6574A"/>
    <w:rsid w:val="00B66EC7"/>
    <w:rsid w:val="00B670DB"/>
    <w:rsid w:val="00B70884"/>
    <w:rsid w:val="00B715C4"/>
    <w:rsid w:val="00B72BF3"/>
    <w:rsid w:val="00B7331F"/>
    <w:rsid w:val="00B73BDE"/>
    <w:rsid w:val="00B757FC"/>
    <w:rsid w:val="00B75CA0"/>
    <w:rsid w:val="00B770B8"/>
    <w:rsid w:val="00B77D57"/>
    <w:rsid w:val="00B80BA7"/>
    <w:rsid w:val="00B8180F"/>
    <w:rsid w:val="00B8219B"/>
    <w:rsid w:val="00B831A9"/>
    <w:rsid w:val="00B833B5"/>
    <w:rsid w:val="00B83B66"/>
    <w:rsid w:val="00B85455"/>
    <w:rsid w:val="00B9099F"/>
    <w:rsid w:val="00B92CDA"/>
    <w:rsid w:val="00B95A8B"/>
    <w:rsid w:val="00B95ECB"/>
    <w:rsid w:val="00B96197"/>
    <w:rsid w:val="00B9648F"/>
    <w:rsid w:val="00B964B7"/>
    <w:rsid w:val="00B97C2A"/>
    <w:rsid w:val="00BA06ED"/>
    <w:rsid w:val="00BA0D77"/>
    <w:rsid w:val="00BA1656"/>
    <w:rsid w:val="00BA1829"/>
    <w:rsid w:val="00BA2E2F"/>
    <w:rsid w:val="00BA409E"/>
    <w:rsid w:val="00BA5699"/>
    <w:rsid w:val="00BB0193"/>
    <w:rsid w:val="00BB49F4"/>
    <w:rsid w:val="00BB4ECA"/>
    <w:rsid w:val="00BB55C6"/>
    <w:rsid w:val="00BB5829"/>
    <w:rsid w:val="00BB7EC3"/>
    <w:rsid w:val="00BC169D"/>
    <w:rsid w:val="00BC3301"/>
    <w:rsid w:val="00BC3E4F"/>
    <w:rsid w:val="00BC543D"/>
    <w:rsid w:val="00BC69FE"/>
    <w:rsid w:val="00BD0A43"/>
    <w:rsid w:val="00BD1CE2"/>
    <w:rsid w:val="00BD4328"/>
    <w:rsid w:val="00BD56C3"/>
    <w:rsid w:val="00BD74C8"/>
    <w:rsid w:val="00BD7D8F"/>
    <w:rsid w:val="00BD7DB5"/>
    <w:rsid w:val="00BE102D"/>
    <w:rsid w:val="00BE17D1"/>
    <w:rsid w:val="00BE27B4"/>
    <w:rsid w:val="00BE379E"/>
    <w:rsid w:val="00BE3BD3"/>
    <w:rsid w:val="00BE544C"/>
    <w:rsid w:val="00BE603D"/>
    <w:rsid w:val="00BE69EF"/>
    <w:rsid w:val="00BE788C"/>
    <w:rsid w:val="00BF0B47"/>
    <w:rsid w:val="00BF1036"/>
    <w:rsid w:val="00BF3CDF"/>
    <w:rsid w:val="00BF5353"/>
    <w:rsid w:val="00BF5E8E"/>
    <w:rsid w:val="00BF6A84"/>
    <w:rsid w:val="00C005B8"/>
    <w:rsid w:val="00C0166C"/>
    <w:rsid w:val="00C01F54"/>
    <w:rsid w:val="00C03B2E"/>
    <w:rsid w:val="00C06893"/>
    <w:rsid w:val="00C127C8"/>
    <w:rsid w:val="00C131C7"/>
    <w:rsid w:val="00C13EAC"/>
    <w:rsid w:val="00C17A9D"/>
    <w:rsid w:val="00C17FA5"/>
    <w:rsid w:val="00C238BF"/>
    <w:rsid w:val="00C33507"/>
    <w:rsid w:val="00C34709"/>
    <w:rsid w:val="00C353E1"/>
    <w:rsid w:val="00C35429"/>
    <w:rsid w:val="00C36236"/>
    <w:rsid w:val="00C364AC"/>
    <w:rsid w:val="00C43C0A"/>
    <w:rsid w:val="00C46B02"/>
    <w:rsid w:val="00C539FC"/>
    <w:rsid w:val="00C54860"/>
    <w:rsid w:val="00C549FC"/>
    <w:rsid w:val="00C56393"/>
    <w:rsid w:val="00C57947"/>
    <w:rsid w:val="00C6179F"/>
    <w:rsid w:val="00C62E24"/>
    <w:rsid w:val="00C62E6C"/>
    <w:rsid w:val="00C6791C"/>
    <w:rsid w:val="00C70045"/>
    <w:rsid w:val="00C7050F"/>
    <w:rsid w:val="00C75B7C"/>
    <w:rsid w:val="00C7770B"/>
    <w:rsid w:val="00C77BA2"/>
    <w:rsid w:val="00C80744"/>
    <w:rsid w:val="00C8191D"/>
    <w:rsid w:val="00C81E6F"/>
    <w:rsid w:val="00C83D05"/>
    <w:rsid w:val="00C921F0"/>
    <w:rsid w:val="00C92EC5"/>
    <w:rsid w:val="00C9455F"/>
    <w:rsid w:val="00C97466"/>
    <w:rsid w:val="00CA05C0"/>
    <w:rsid w:val="00CA0D67"/>
    <w:rsid w:val="00CA0E7C"/>
    <w:rsid w:val="00CA162E"/>
    <w:rsid w:val="00CA3D9B"/>
    <w:rsid w:val="00CA4C35"/>
    <w:rsid w:val="00CA5312"/>
    <w:rsid w:val="00CA637F"/>
    <w:rsid w:val="00CA68E0"/>
    <w:rsid w:val="00CB0ABE"/>
    <w:rsid w:val="00CB1BF9"/>
    <w:rsid w:val="00CB1FF7"/>
    <w:rsid w:val="00CB4D8E"/>
    <w:rsid w:val="00CB60B5"/>
    <w:rsid w:val="00CB6332"/>
    <w:rsid w:val="00CC11D9"/>
    <w:rsid w:val="00CC20F3"/>
    <w:rsid w:val="00CC2B84"/>
    <w:rsid w:val="00CC37B3"/>
    <w:rsid w:val="00CC7C02"/>
    <w:rsid w:val="00CD06AF"/>
    <w:rsid w:val="00CD1227"/>
    <w:rsid w:val="00CD1818"/>
    <w:rsid w:val="00CD3BB0"/>
    <w:rsid w:val="00CD4FCE"/>
    <w:rsid w:val="00CD52DB"/>
    <w:rsid w:val="00CD63C8"/>
    <w:rsid w:val="00CD6A95"/>
    <w:rsid w:val="00CE2B5F"/>
    <w:rsid w:val="00CE3055"/>
    <w:rsid w:val="00CE314C"/>
    <w:rsid w:val="00CE516C"/>
    <w:rsid w:val="00CE756C"/>
    <w:rsid w:val="00CF2E20"/>
    <w:rsid w:val="00CF40E6"/>
    <w:rsid w:val="00CF46D5"/>
    <w:rsid w:val="00CF4F45"/>
    <w:rsid w:val="00CF7A9E"/>
    <w:rsid w:val="00D005F6"/>
    <w:rsid w:val="00D01CCE"/>
    <w:rsid w:val="00D02E6F"/>
    <w:rsid w:val="00D03C72"/>
    <w:rsid w:val="00D03CEE"/>
    <w:rsid w:val="00D03F0A"/>
    <w:rsid w:val="00D07A3F"/>
    <w:rsid w:val="00D07F5D"/>
    <w:rsid w:val="00D109ED"/>
    <w:rsid w:val="00D10B99"/>
    <w:rsid w:val="00D1475C"/>
    <w:rsid w:val="00D15962"/>
    <w:rsid w:val="00D15E15"/>
    <w:rsid w:val="00D164C3"/>
    <w:rsid w:val="00D20287"/>
    <w:rsid w:val="00D2169B"/>
    <w:rsid w:val="00D23228"/>
    <w:rsid w:val="00D24A6A"/>
    <w:rsid w:val="00D263FA"/>
    <w:rsid w:val="00D3357E"/>
    <w:rsid w:val="00D36B2F"/>
    <w:rsid w:val="00D37A95"/>
    <w:rsid w:val="00D41162"/>
    <w:rsid w:val="00D4232F"/>
    <w:rsid w:val="00D438A5"/>
    <w:rsid w:val="00D44006"/>
    <w:rsid w:val="00D45A97"/>
    <w:rsid w:val="00D460C9"/>
    <w:rsid w:val="00D46CCE"/>
    <w:rsid w:val="00D47496"/>
    <w:rsid w:val="00D479EB"/>
    <w:rsid w:val="00D55DF8"/>
    <w:rsid w:val="00D568C2"/>
    <w:rsid w:val="00D569ED"/>
    <w:rsid w:val="00D56D74"/>
    <w:rsid w:val="00D57431"/>
    <w:rsid w:val="00D57C29"/>
    <w:rsid w:val="00D61884"/>
    <w:rsid w:val="00D65877"/>
    <w:rsid w:val="00D66AF5"/>
    <w:rsid w:val="00D67BF9"/>
    <w:rsid w:val="00D70CE8"/>
    <w:rsid w:val="00D718E4"/>
    <w:rsid w:val="00D733C8"/>
    <w:rsid w:val="00D7456A"/>
    <w:rsid w:val="00D75085"/>
    <w:rsid w:val="00D75890"/>
    <w:rsid w:val="00D77613"/>
    <w:rsid w:val="00D812EB"/>
    <w:rsid w:val="00D86CE3"/>
    <w:rsid w:val="00D87B5D"/>
    <w:rsid w:val="00D90BAC"/>
    <w:rsid w:val="00D91ED2"/>
    <w:rsid w:val="00D927D2"/>
    <w:rsid w:val="00D92A0D"/>
    <w:rsid w:val="00D93034"/>
    <w:rsid w:val="00D93170"/>
    <w:rsid w:val="00D95D53"/>
    <w:rsid w:val="00DA1D86"/>
    <w:rsid w:val="00DA4C5F"/>
    <w:rsid w:val="00DA51BD"/>
    <w:rsid w:val="00DA51EE"/>
    <w:rsid w:val="00DA6E01"/>
    <w:rsid w:val="00DA7032"/>
    <w:rsid w:val="00DB34AE"/>
    <w:rsid w:val="00DB42AB"/>
    <w:rsid w:val="00DB62A0"/>
    <w:rsid w:val="00DB7A8C"/>
    <w:rsid w:val="00DC09DA"/>
    <w:rsid w:val="00DC1D94"/>
    <w:rsid w:val="00DC3F22"/>
    <w:rsid w:val="00DC4670"/>
    <w:rsid w:val="00DC5673"/>
    <w:rsid w:val="00DC642B"/>
    <w:rsid w:val="00DD1E14"/>
    <w:rsid w:val="00DD4360"/>
    <w:rsid w:val="00DD55BE"/>
    <w:rsid w:val="00DD587F"/>
    <w:rsid w:val="00DD5A69"/>
    <w:rsid w:val="00DD7468"/>
    <w:rsid w:val="00DD79E8"/>
    <w:rsid w:val="00DD7EF1"/>
    <w:rsid w:val="00DE1B91"/>
    <w:rsid w:val="00DE3593"/>
    <w:rsid w:val="00DE3E57"/>
    <w:rsid w:val="00DE66B4"/>
    <w:rsid w:val="00DF0F1F"/>
    <w:rsid w:val="00DF26E1"/>
    <w:rsid w:val="00DF2DD5"/>
    <w:rsid w:val="00DF2E7D"/>
    <w:rsid w:val="00DF3169"/>
    <w:rsid w:val="00DF6308"/>
    <w:rsid w:val="00E00DC4"/>
    <w:rsid w:val="00E0163E"/>
    <w:rsid w:val="00E01D7F"/>
    <w:rsid w:val="00E022BF"/>
    <w:rsid w:val="00E03DD0"/>
    <w:rsid w:val="00E04004"/>
    <w:rsid w:val="00E0552D"/>
    <w:rsid w:val="00E061DE"/>
    <w:rsid w:val="00E069FC"/>
    <w:rsid w:val="00E1079F"/>
    <w:rsid w:val="00E16DD6"/>
    <w:rsid w:val="00E20CA7"/>
    <w:rsid w:val="00E20F3F"/>
    <w:rsid w:val="00E21FBF"/>
    <w:rsid w:val="00E2265D"/>
    <w:rsid w:val="00E247B5"/>
    <w:rsid w:val="00E327F1"/>
    <w:rsid w:val="00E34F72"/>
    <w:rsid w:val="00E41A79"/>
    <w:rsid w:val="00E420FA"/>
    <w:rsid w:val="00E42843"/>
    <w:rsid w:val="00E4293B"/>
    <w:rsid w:val="00E433CD"/>
    <w:rsid w:val="00E439B5"/>
    <w:rsid w:val="00E440E7"/>
    <w:rsid w:val="00E44D53"/>
    <w:rsid w:val="00E45B83"/>
    <w:rsid w:val="00E46033"/>
    <w:rsid w:val="00E50A2B"/>
    <w:rsid w:val="00E526B8"/>
    <w:rsid w:val="00E53058"/>
    <w:rsid w:val="00E54C0B"/>
    <w:rsid w:val="00E55DBA"/>
    <w:rsid w:val="00E5607E"/>
    <w:rsid w:val="00E567F6"/>
    <w:rsid w:val="00E56FD3"/>
    <w:rsid w:val="00E612E7"/>
    <w:rsid w:val="00E61B9C"/>
    <w:rsid w:val="00E61BAD"/>
    <w:rsid w:val="00E64E99"/>
    <w:rsid w:val="00E64F64"/>
    <w:rsid w:val="00E672B2"/>
    <w:rsid w:val="00E67C6F"/>
    <w:rsid w:val="00E67CB5"/>
    <w:rsid w:val="00E70ACE"/>
    <w:rsid w:val="00E7198F"/>
    <w:rsid w:val="00E72228"/>
    <w:rsid w:val="00E72300"/>
    <w:rsid w:val="00E750BA"/>
    <w:rsid w:val="00E75F71"/>
    <w:rsid w:val="00E76035"/>
    <w:rsid w:val="00E76BDE"/>
    <w:rsid w:val="00E77783"/>
    <w:rsid w:val="00E80683"/>
    <w:rsid w:val="00E80954"/>
    <w:rsid w:val="00E816E8"/>
    <w:rsid w:val="00E8191C"/>
    <w:rsid w:val="00E81A17"/>
    <w:rsid w:val="00E81D49"/>
    <w:rsid w:val="00E83224"/>
    <w:rsid w:val="00E83748"/>
    <w:rsid w:val="00E83B42"/>
    <w:rsid w:val="00E84428"/>
    <w:rsid w:val="00E84B73"/>
    <w:rsid w:val="00E85666"/>
    <w:rsid w:val="00E87F4B"/>
    <w:rsid w:val="00E92A94"/>
    <w:rsid w:val="00E935A0"/>
    <w:rsid w:val="00E941DB"/>
    <w:rsid w:val="00E95540"/>
    <w:rsid w:val="00E957E3"/>
    <w:rsid w:val="00E9609D"/>
    <w:rsid w:val="00E96D32"/>
    <w:rsid w:val="00EA02C1"/>
    <w:rsid w:val="00EA46E1"/>
    <w:rsid w:val="00EA4703"/>
    <w:rsid w:val="00EA47F6"/>
    <w:rsid w:val="00EA4D7F"/>
    <w:rsid w:val="00EA4EC2"/>
    <w:rsid w:val="00EA4F55"/>
    <w:rsid w:val="00EA5FD3"/>
    <w:rsid w:val="00EA6036"/>
    <w:rsid w:val="00EA646E"/>
    <w:rsid w:val="00EB00C2"/>
    <w:rsid w:val="00EB2777"/>
    <w:rsid w:val="00EB2A5A"/>
    <w:rsid w:val="00EB4D06"/>
    <w:rsid w:val="00EB615F"/>
    <w:rsid w:val="00EB662A"/>
    <w:rsid w:val="00EC04B9"/>
    <w:rsid w:val="00EC083D"/>
    <w:rsid w:val="00EC0DD0"/>
    <w:rsid w:val="00EC257C"/>
    <w:rsid w:val="00EC5B83"/>
    <w:rsid w:val="00EC6488"/>
    <w:rsid w:val="00ED0D89"/>
    <w:rsid w:val="00ED1695"/>
    <w:rsid w:val="00ED26D7"/>
    <w:rsid w:val="00ED2ABD"/>
    <w:rsid w:val="00ED2EF1"/>
    <w:rsid w:val="00ED3902"/>
    <w:rsid w:val="00ED5D45"/>
    <w:rsid w:val="00ED65F8"/>
    <w:rsid w:val="00ED7508"/>
    <w:rsid w:val="00EE6B0A"/>
    <w:rsid w:val="00EE6B9C"/>
    <w:rsid w:val="00EE6F83"/>
    <w:rsid w:val="00EF0777"/>
    <w:rsid w:val="00EF1B32"/>
    <w:rsid w:val="00EF1B48"/>
    <w:rsid w:val="00EF1CCF"/>
    <w:rsid w:val="00EF1F35"/>
    <w:rsid w:val="00EF26C3"/>
    <w:rsid w:val="00EF3D38"/>
    <w:rsid w:val="00EF488A"/>
    <w:rsid w:val="00EF51B4"/>
    <w:rsid w:val="00EF556B"/>
    <w:rsid w:val="00EF7835"/>
    <w:rsid w:val="00EF7845"/>
    <w:rsid w:val="00EF7947"/>
    <w:rsid w:val="00F00069"/>
    <w:rsid w:val="00F01E96"/>
    <w:rsid w:val="00F032B4"/>
    <w:rsid w:val="00F03743"/>
    <w:rsid w:val="00F051AF"/>
    <w:rsid w:val="00F06AC9"/>
    <w:rsid w:val="00F076BD"/>
    <w:rsid w:val="00F10333"/>
    <w:rsid w:val="00F1068C"/>
    <w:rsid w:val="00F11188"/>
    <w:rsid w:val="00F12102"/>
    <w:rsid w:val="00F126C3"/>
    <w:rsid w:val="00F16ADA"/>
    <w:rsid w:val="00F20126"/>
    <w:rsid w:val="00F20FBF"/>
    <w:rsid w:val="00F21321"/>
    <w:rsid w:val="00F24E9C"/>
    <w:rsid w:val="00F2519F"/>
    <w:rsid w:val="00F2521C"/>
    <w:rsid w:val="00F2561E"/>
    <w:rsid w:val="00F25CA9"/>
    <w:rsid w:val="00F25DDE"/>
    <w:rsid w:val="00F300A8"/>
    <w:rsid w:val="00F30D4C"/>
    <w:rsid w:val="00F31779"/>
    <w:rsid w:val="00F3243B"/>
    <w:rsid w:val="00F35099"/>
    <w:rsid w:val="00F3722D"/>
    <w:rsid w:val="00F377DB"/>
    <w:rsid w:val="00F41834"/>
    <w:rsid w:val="00F41DE6"/>
    <w:rsid w:val="00F45FFF"/>
    <w:rsid w:val="00F46767"/>
    <w:rsid w:val="00F4707C"/>
    <w:rsid w:val="00F514B6"/>
    <w:rsid w:val="00F53159"/>
    <w:rsid w:val="00F560D1"/>
    <w:rsid w:val="00F56E95"/>
    <w:rsid w:val="00F571AB"/>
    <w:rsid w:val="00F57A64"/>
    <w:rsid w:val="00F6035E"/>
    <w:rsid w:val="00F634DF"/>
    <w:rsid w:val="00F63AFC"/>
    <w:rsid w:val="00F64F67"/>
    <w:rsid w:val="00F67967"/>
    <w:rsid w:val="00F70A51"/>
    <w:rsid w:val="00F71B39"/>
    <w:rsid w:val="00F71B5B"/>
    <w:rsid w:val="00F759CF"/>
    <w:rsid w:val="00F75B1B"/>
    <w:rsid w:val="00F77B1C"/>
    <w:rsid w:val="00F80FC9"/>
    <w:rsid w:val="00F822D5"/>
    <w:rsid w:val="00F83BCD"/>
    <w:rsid w:val="00F83D1D"/>
    <w:rsid w:val="00F872A6"/>
    <w:rsid w:val="00F87C19"/>
    <w:rsid w:val="00F90A76"/>
    <w:rsid w:val="00F90EFD"/>
    <w:rsid w:val="00F9156E"/>
    <w:rsid w:val="00F91F17"/>
    <w:rsid w:val="00F92CA7"/>
    <w:rsid w:val="00F93256"/>
    <w:rsid w:val="00F93E6B"/>
    <w:rsid w:val="00F96AF3"/>
    <w:rsid w:val="00FA06B3"/>
    <w:rsid w:val="00FA0B3A"/>
    <w:rsid w:val="00FA1717"/>
    <w:rsid w:val="00FA244F"/>
    <w:rsid w:val="00FA3841"/>
    <w:rsid w:val="00FA4DDA"/>
    <w:rsid w:val="00FA56F8"/>
    <w:rsid w:val="00FA6151"/>
    <w:rsid w:val="00FA6647"/>
    <w:rsid w:val="00FB0550"/>
    <w:rsid w:val="00FB1B15"/>
    <w:rsid w:val="00FB21CC"/>
    <w:rsid w:val="00FB74A9"/>
    <w:rsid w:val="00FC04B5"/>
    <w:rsid w:val="00FC0898"/>
    <w:rsid w:val="00FC2990"/>
    <w:rsid w:val="00FC39A6"/>
    <w:rsid w:val="00FC50D9"/>
    <w:rsid w:val="00FC6A8C"/>
    <w:rsid w:val="00FC75AB"/>
    <w:rsid w:val="00FC7847"/>
    <w:rsid w:val="00FC7C5F"/>
    <w:rsid w:val="00FD1C56"/>
    <w:rsid w:val="00FD543D"/>
    <w:rsid w:val="00FD779E"/>
    <w:rsid w:val="00FE1222"/>
    <w:rsid w:val="00FE30A4"/>
    <w:rsid w:val="00FE341B"/>
    <w:rsid w:val="00FE39F0"/>
    <w:rsid w:val="00FE4145"/>
    <w:rsid w:val="00FE7857"/>
    <w:rsid w:val="00FE7FB9"/>
    <w:rsid w:val="00FF0124"/>
    <w:rsid w:val="00FF398D"/>
    <w:rsid w:val="00FF3FA5"/>
    <w:rsid w:val="00FF6493"/>
    <w:rsid w:val="00FF64CA"/>
    <w:rsid w:val="00FF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4163CD74"/>
  <w15:docId w15:val="{FF2D3E5D-BDA4-4493-9C0C-38059AD78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D56D74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</w:rPr>
  </w:style>
  <w:style w:type="paragraph" w:styleId="Titre1">
    <w:name w:val="heading 1"/>
    <w:basedOn w:val="Normal"/>
    <w:next w:val="Normal"/>
    <w:link w:val="Titre1Car"/>
    <w:qFormat/>
    <w:rsid w:val="009D38CC"/>
    <w:pPr>
      <w:keepNext/>
      <w:keepLines/>
      <w:numPr>
        <w:numId w:val="6"/>
      </w:numPr>
      <w:spacing w:before="240" w:after="240"/>
      <w:ind w:left="357" w:hanging="357"/>
      <w:outlineLvl w:val="0"/>
    </w:pPr>
    <w:rPr>
      <w:b/>
      <w:smallCaps/>
      <w:kern w:val="28"/>
      <w:sz w:val="28"/>
      <w:szCs w:val="28"/>
    </w:rPr>
  </w:style>
  <w:style w:type="paragraph" w:styleId="Titre2">
    <w:name w:val="heading 2"/>
    <w:basedOn w:val="DCETitre2"/>
    <w:next w:val="Normal"/>
    <w:link w:val="Titre2Car"/>
    <w:qFormat/>
    <w:rsid w:val="00187F08"/>
    <w:pPr>
      <w:spacing w:before="240"/>
    </w:pPr>
  </w:style>
  <w:style w:type="paragraph" w:styleId="Titre3">
    <w:name w:val="heading 3"/>
    <w:basedOn w:val="Normal"/>
    <w:next w:val="Normal"/>
    <w:qFormat/>
    <w:rsid w:val="00187F08"/>
    <w:pPr>
      <w:keepNext/>
      <w:keepLines/>
      <w:numPr>
        <w:ilvl w:val="2"/>
        <w:numId w:val="6"/>
      </w:numPr>
      <w:tabs>
        <w:tab w:val="left" w:pos="1559"/>
      </w:tabs>
      <w:spacing w:before="240" w:after="240"/>
      <w:ind w:left="1639" w:hanging="505"/>
      <w:outlineLvl w:val="2"/>
    </w:pPr>
    <w:rPr>
      <w:b/>
      <w:bCs/>
      <w:i/>
      <w:szCs w:val="24"/>
    </w:rPr>
  </w:style>
  <w:style w:type="paragraph" w:styleId="Titre4">
    <w:name w:val="heading 4"/>
    <w:basedOn w:val="Normal"/>
    <w:next w:val="Normal"/>
    <w:qFormat/>
    <w:rsid w:val="00C131C7"/>
    <w:pPr>
      <w:keepNext/>
      <w:keepLines/>
      <w:numPr>
        <w:ilvl w:val="3"/>
        <w:numId w:val="6"/>
      </w:numPr>
      <w:spacing w:before="240" w:after="240"/>
      <w:ind w:left="2290" w:hanging="646"/>
      <w:outlineLvl w:val="3"/>
    </w:pPr>
    <w:rPr>
      <w:i/>
      <w:iCs/>
      <w:szCs w:val="24"/>
    </w:rPr>
  </w:style>
  <w:style w:type="paragraph" w:styleId="Titre5">
    <w:name w:val="heading 5"/>
    <w:basedOn w:val="Normal"/>
    <w:next w:val="Normal"/>
    <w:qFormat/>
    <w:rsid w:val="00DD7E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DD7EF1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DD7EF1"/>
    <w:pPr>
      <w:spacing w:before="240" w:after="60"/>
      <w:outlineLvl w:val="6"/>
    </w:pPr>
    <w:rPr>
      <w:szCs w:val="24"/>
    </w:rPr>
  </w:style>
  <w:style w:type="paragraph" w:styleId="Titre8">
    <w:name w:val="heading 8"/>
    <w:basedOn w:val="Normal"/>
    <w:next w:val="Normal"/>
    <w:qFormat/>
    <w:rsid w:val="00DD7EF1"/>
    <w:pPr>
      <w:spacing w:before="240" w:after="60"/>
      <w:outlineLvl w:val="7"/>
    </w:pPr>
    <w:rPr>
      <w:i/>
      <w:iCs/>
      <w:szCs w:val="24"/>
    </w:rPr>
  </w:style>
  <w:style w:type="paragraph" w:styleId="Titre9">
    <w:name w:val="heading 9"/>
    <w:basedOn w:val="Normal"/>
    <w:next w:val="Normal"/>
    <w:qFormat/>
    <w:rsid w:val="00DD7EF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semiHidden/>
    <w:pPr>
      <w:tabs>
        <w:tab w:val="center" w:pos="4819"/>
        <w:tab w:val="right" w:pos="9071"/>
      </w:tabs>
    </w:pPr>
  </w:style>
  <w:style w:type="character" w:styleId="Numrodepage">
    <w:name w:val="page number"/>
    <w:basedOn w:val="Policepardfaut"/>
    <w:semiHidden/>
  </w:style>
  <w:style w:type="paragraph" w:customStyle="1" w:styleId="DCET1SSARTICLE">
    <w:name w:val="DCE T 1 SS ARTICLE"/>
    <w:basedOn w:val="DCETitre1"/>
    <w:rsid w:val="00B7331F"/>
    <w:pPr>
      <w:numPr>
        <w:numId w:val="0"/>
      </w:numPr>
      <w:overflowPunct/>
      <w:autoSpaceDE/>
      <w:autoSpaceDN/>
      <w:adjustRightInd/>
      <w:spacing w:before="0" w:line="240" w:lineRule="auto"/>
      <w:jc w:val="center"/>
      <w:textAlignment w:val="auto"/>
    </w:pPr>
    <w:rPr>
      <w:rFonts w:ascii="Times New (W1)" w:hAnsi="Times New (W1)"/>
    </w:rPr>
  </w:style>
  <w:style w:type="paragraph" w:customStyle="1" w:styleId="NOTE">
    <w:name w:val="NOTE"/>
    <w:basedOn w:val="Normal"/>
    <w:semiHidden/>
    <w:pPr>
      <w:ind w:firstLine="1400"/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uiPriority w:val="39"/>
    <w:rsid w:val="0022478E"/>
    <w:pPr>
      <w:tabs>
        <w:tab w:val="right" w:leader="dot" w:pos="9072"/>
      </w:tabs>
      <w:spacing w:before="120"/>
    </w:pPr>
    <w:rPr>
      <w:b/>
      <w:bCs/>
      <w:iCs/>
      <w:szCs w:val="24"/>
    </w:rPr>
  </w:style>
  <w:style w:type="paragraph" w:styleId="TM2">
    <w:name w:val="toc 2"/>
    <w:basedOn w:val="Normal"/>
    <w:next w:val="Normal"/>
    <w:uiPriority w:val="39"/>
    <w:rsid w:val="0022478E"/>
    <w:pPr>
      <w:tabs>
        <w:tab w:val="left" w:pos="709"/>
        <w:tab w:val="right" w:leader="dot" w:pos="9072"/>
      </w:tabs>
      <w:spacing w:before="120"/>
      <w:ind w:left="210"/>
    </w:pPr>
    <w:rPr>
      <w:b/>
      <w:bCs/>
      <w:szCs w:val="22"/>
    </w:rPr>
  </w:style>
  <w:style w:type="paragraph" w:styleId="TM3">
    <w:name w:val="toc 3"/>
    <w:basedOn w:val="Normal"/>
    <w:next w:val="Normal"/>
    <w:uiPriority w:val="39"/>
    <w:rsid w:val="0022478E"/>
    <w:pPr>
      <w:tabs>
        <w:tab w:val="left" w:pos="1134"/>
        <w:tab w:val="right" w:leader="dot" w:pos="9072"/>
      </w:tabs>
      <w:ind w:left="420"/>
    </w:pPr>
  </w:style>
  <w:style w:type="paragraph" w:styleId="TM4">
    <w:name w:val="toc 4"/>
    <w:basedOn w:val="Normal"/>
    <w:next w:val="Normal"/>
    <w:semiHidden/>
    <w:pPr>
      <w:tabs>
        <w:tab w:val="right" w:leader="dot" w:pos="8478"/>
      </w:tabs>
      <w:ind w:left="600"/>
    </w:pPr>
  </w:style>
  <w:style w:type="paragraph" w:styleId="TM5">
    <w:name w:val="toc 5"/>
    <w:basedOn w:val="Normal"/>
    <w:next w:val="Normal"/>
    <w:semiHidden/>
    <w:pPr>
      <w:tabs>
        <w:tab w:val="right" w:leader="dot" w:pos="8478"/>
      </w:tabs>
      <w:ind w:left="800"/>
    </w:pPr>
  </w:style>
  <w:style w:type="paragraph" w:styleId="TM6">
    <w:name w:val="toc 6"/>
    <w:basedOn w:val="Normal"/>
    <w:next w:val="Normal"/>
    <w:semiHidden/>
    <w:pPr>
      <w:tabs>
        <w:tab w:val="right" w:leader="dot" w:pos="8478"/>
      </w:tabs>
      <w:ind w:left="1000"/>
    </w:pPr>
  </w:style>
  <w:style w:type="paragraph" w:styleId="TM7">
    <w:name w:val="toc 7"/>
    <w:basedOn w:val="Normal"/>
    <w:next w:val="Normal"/>
    <w:semiHidden/>
    <w:pPr>
      <w:tabs>
        <w:tab w:val="right" w:leader="dot" w:pos="8478"/>
      </w:tabs>
      <w:ind w:left="1200"/>
    </w:pPr>
  </w:style>
  <w:style w:type="paragraph" w:styleId="TM8">
    <w:name w:val="toc 8"/>
    <w:basedOn w:val="Normal"/>
    <w:next w:val="Normal"/>
    <w:semiHidden/>
    <w:pPr>
      <w:tabs>
        <w:tab w:val="right" w:leader="dot" w:pos="8478"/>
      </w:tabs>
      <w:ind w:left="1400"/>
    </w:pPr>
  </w:style>
  <w:style w:type="paragraph" w:styleId="TM9">
    <w:name w:val="toc 9"/>
    <w:basedOn w:val="Normal"/>
    <w:next w:val="Normal"/>
    <w:semiHidden/>
    <w:pPr>
      <w:tabs>
        <w:tab w:val="right" w:leader="dot" w:pos="8478"/>
      </w:tabs>
      <w:ind w:left="1600"/>
    </w:pPr>
  </w:style>
  <w:style w:type="paragraph" w:styleId="Corpsdetexte">
    <w:name w:val="Body Text"/>
    <w:basedOn w:val="Normal"/>
    <w:link w:val="CorpsdetexteCar"/>
    <w:semiHidden/>
    <w:pPr>
      <w:spacing w:line="360" w:lineRule="atLeast"/>
      <w:jc w:val="both"/>
    </w:pPr>
  </w:style>
  <w:style w:type="paragraph" w:styleId="Retraitcorpsdetexte">
    <w:name w:val="Body Text Indent"/>
    <w:basedOn w:val="Normal"/>
    <w:semiHidden/>
    <w:pPr>
      <w:spacing w:line="360" w:lineRule="atLeast"/>
      <w:ind w:left="851" w:hanging="425"/>
      <w:jc w:val="both"/>
    </w:pPr>
  </w:style>
  <w:style w:type="paragraph" w:styleId="Retraitcorpsdetexte2">
    <w:name w:val="Body Text Indent 2"/>
    <w:basedOn w:val="Normal"/>
    <w:semiHidden/>
    <w:pPr>
      <w:spacing w:line="360" w:lineRule="atLeast"/>
      <w:ind w:left="426"/>
      <w:jc w:val="both"/>
    </w:pPr>
  </w:style>
  <w:style w:type="paragraph" w:styleId="Retraitcorpsdetexte3">
    <w:name w:val="Body Text Indent 3"/>
    <w:basedOn w:val="Normal"/>
    <w:semiHidden/>
    <w:pPr>
      <w:spacing w:line="360" w:lineRule="atLeast"/>
      <w:ind w:left="567" w:hanging="283"/>
      <w:jc w:val="both"/>
    </w:pPr>
  </w:style>
  <w:style w:type="paragraph" w:customStyle="1" w:styleId="liste1-tiretmarge">
    <w:name w:val="liste 1 - tiret marge"/>
    <w:basedOn w:val="Normal"/>
    <w:autoRedefine/>
    <w:semiHidden/>
    <w:pPr>
      <w:numPr>
        <w:numId w:val="1"/>
      </w:numPr>
      <w:spacing w:after="240" w:line="360" w:lineRule="auto"/>
      <w:jc w:val="both"/>
    </w:pPr>
    <w:rPr>
      <w:bCs/>
    </w:rPr>
  </w:style>
  <w:style w:type="paragraph" w:customStyle="1" w:styleId="Liste2-retrait1">
    <w:name w:val="Liste 2 - retrait 1"/>
    <w:aliases w:val="1"/>
    <w:basedOn w:val="Normal"/>
    <w:semiHidden/>
    <w:pPr>
      <w:spacing w:line="360" w:lineRule="atLeast"/>
      <w:ind w:firstLine="709"/>
      <w:jc w:val="both"/>
    </w:pPr>
  </w:style>
  <w:style w:type="paragraph" w:customStyle="1" w:styleId="DCET2SSARTICLE">
    <w:name w:val="DCE T 2 SS ARTICLE"/>
    <w:basedOn w:val="DCETitre2"/>
    <w:rsid w:val="00B7331F"/>
    <w:pPr>
      <w:numPr>
        <w:numId w:val="7"/>
      </w:numPr>
      <w:tabs>
        <w:tab w:val="clear" w:pos="851"/>
        <w:tab w:val="left" w:pos="964"/>
      </w:tabs>
      <w:ind w:left="788" w:hanging="431"/>
      <w:jc w:val="left"/>
      <w:outlineLvl w:val="9"/>
    </w:pPr>
  </w:style>
  <w:style w:type="paragraph" w:customStyle="1" w:styleId="DCET3SSARTICLE">
    <w:name w:val="DCE T 3 SS ARTICLE"/>
    <w:basedOn w:val="DCETitre3"/>
    <w:next w:val="Normal"/>
    <w:rsid w:val="00D66AF5"/>
    <w:pPr>
      <w:numPr>
        <w:numId w:val="7"/>
      </w:numPr>
      <w:tabs>
        <w:tab w:val="clear" w:pos="1559"/>
        <w:tab w:val="left" w:pos="1560"/>
      </w:tabs>
      <w:spacing w:after="240"/>
      <w:ind w:left="1225" w:hanging="505"/>
      <w:outlineLvl w:val="9"/>
    </w:pPr>
  </w:style>
  <w:style w:type="paragraph" w:customStyle="1" w:styleId="Liste2-Tiretng1">
    <w:name w:val="Liste 2 - Tiret § nég à 1"/>
    <w:aliases w:val="5"/>
    <w:basedOn w:val="liste1-tiretmarge"/>
    <w:semiHidden/>
    <w:pPr>
      <w:tabs>
        <w:tab w:val="clear" w:pos="645"/>
        <w:tab w:val="left" w:pos="851"/>
        <w:tab w:val="num" w:pos="1560"/>
      </w:tabs>
      <w:ind w:left="851" w:hanging="284"/>
    </w:pPr>
  </w:style>
  <w:style w:type="paragraph" w:customStyle="1" w:styleId="SOMMAIRE">
    <w:name w:val="SOMMAIRE"/>
    <w:basedOn w:val="Normal"/>
    <w:semiHidden/>
    <w:rsid w:val="00437199"/>
    <w:pPr>
      <w:spacing w:after="240" w:line="360" w:lineRule="atLeast"/>
      <w:jc w:val="center"/>
    </w:pPr>
    <w:rPr>
      <w:b/>
      <w:spacing w:val="160"/>
      <w:sz w:val="28"/>
      <w:szCs w:val="28"/>
      <w:lang w:val="en-GB"/>
    </w:rPr>
  </w:style>
  <w:style w:type="paragraph" w:customStyle="1" w:styleId="Liste3ng2-points">
    <w:name w:val="Liste 3 §nég 2 - points"/>
    <w:basedOn w:val="Normal"/>
    <w:semiHidden/>
    <w:rsid w:val="001E4B53"/>
    <w:pPr>
      <w:tabs>
        <w:tab w:val="num" w:pos="1134"/>
      </w:tabs>
      <w:spacing w:after="120" w:line="360" w:lineRule="auto"/>
      <w:ind w:left="1134" w:hanging="284"/>
      <w:jc w:val="both"/>
    </w:pPr>
  </w:style>
  <w:style w:type="table" w:styleId="Grilledutableau">
    <w:name w:val="Table Grid"/>
    <w:basedOn w:val="TableauNormal"/>
    <w:rsid w:val="006D73F5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D03C72"/>
    <w:rPr>
      <w:color w:val="0000FF"/>
      <w:u w:val="single"/>
    </w:rPr>
  </w:style>
  <w:style w:type="paragraph" w:styleId="Textedebulles">
    <w:name w:val="Balloon Text"/>
    <w:basedOn w:val="Normal"/>
    <w:semiHidden/>
    <w:rsid w:val="006A6811"/>
    <w:rPr>
      <w:rFonts w:ascii="Tahoma" w:hAnsi="Tahoma" w:cs="Tahoma"/>
      <w:sz w:val="16"/>
      <w:szCs w:val="16"/>
    </w:rPr>
  </w:style>
  <w:style w:type="paragraph" w:customStyle="1" w:styleId="DCECorpsdetexte">
    <w:name w:val="DCE Corps de texte"/>
    <w:basedOn w:val="Normal"/>
    <w:link w:val="DCECorpsdetexteCar"/>
    <w:rsid w:val="00033CE6"/>
    <w:pPr>
      <w:spacing w:after="240"/>
      <w:ind w:firstLine="567"/>
      <w:jc w:val="both"/>
    </w:pPr>
  </w:style>
  <w:style w:type="paragraph" w:customStyle="1" w:styleId="DCETitre1">
    <w:name w:val="DCE Titre 1"/>
    <w:basedOn w:val="Titre1"/>
    <w:next w:val="DCETitre2"/>
    <w:link w:val="DCETitre1Car"/>
    <w:rsid w:val="00EA4703"/>
    <w:pPr>
      <w:spacing w:line="360" w:lineRule="auto"/>
      <w:ind w:left="1637" w:hanging="360"/>
    </w:pPr>
    <w:rPr>
      <w:smallCaps w:val="0"/>
    </w:rPr>
  </w:style>
  <w:style w:type="paragraph" w:customStyle="1" w:styleId="DCETitre2">
    <w:name w:val="DCE Titre 2"/>
    <w:next w:val="DCECorpsdetexte"/>
    <w:link w:val="DCETitre2Car"/>
    <w:rsid w:val="000C4170"/>
    <w:pPr>
      <w:keepNext/>
      <w:keepLines/>
      <w:numPr>
        <w:ilvl w:val="1"/>
        <w:numId w:val="6"/>
      </w:numPr>
      <w:tabs>
        <w:tab w:val="clear" w:pos="432"/>
        <w:tab w:val="num" w:pos="792"/>
        <w:tab w:val="left" w:pos="851"/>
      </w:tabs>
      <w:spacing w:after="240"/>
      <w:ind w:left="792"/>
      <w:jc w:val="both"/>
      <w:outlineLvl w:val="1"/>
    </w:pPr>
    <w:rPr>
      <w:rFonts w:ascii="Times New Roman" w:hAnsi="Times New Roman"/>
      <w:b/>
      <w:iCs/>
      <w:sz w:val="24"/>
      <w:szCs w:val="24"/>
    </w:rPr>
  </w:style>
  <w:style w:type="paragraph" w:customStyle="1" w:styleId="DCETitre3">
    <w:name w:val="DCE Titre 3"/>
    <w:basedOn w:val="Titre3"/>
    <w:next w:val="DCECorpsdetexte"/>
    <w:rsid w:val="000C4170"/>
    <w:pPr>
      <w:spacing w:after="120"/>
      <w:ind w:hanging="504"/>
    </w:pPr>
  </w:style>
  <w:style w:type="paragraph" w:customStyle="1" w:styleId="DCETitre4">
    <w:name w:val="DCE Titre 4"/>
    <w:basedOn w:val="Titre4"/>
    <w:next w:val="DCECorpsdetexte"/>
    <w:rsid w:val="000C4170"/>
    <w:pPr>
      <w:spacing w:before="0" w:after="120" w:line="360" w:lineRule="auto"/>
      <w:ind w:left="1728" w:hanging="648"/>
    </w:pPr>
  </w:style>
  <w:style w:type="paragraph" w:customStyle="1" w:styleId="TIRETSIMPLE">
    <w:name w:val="TIRET SIMPLE"/>
    <w:basedOn w:val="Normal"/>
    <w:rsid w:val="00C06893"/>
    <w:pPr>
      <w:numPr>
        <w:numId w:val="28"/>
      </w:numPr>
    </w:pPr>
  </w:style>
  <w:style w:type="paragraph" w:customStyle="1" w:styleId="DCETexte">
    <w:name w:val="DCE Texte"/>
    <w:basedOn w:val="Texte"/>
    <w:link w:val="DCETexteCar"/>
    <w:qFormat/>
    <w:rsid w:val="00CE314C"/>
  </w:style>
  <w:style w:type="character" w:customStyle="1" w:styleId="DCETexteCar">
    <w:name w:val="DCE Texte Car"/>
    <w:link w:val="DCETexte"/>
    <w:rsid w:val="00CE314C"/>
    <w:rPr>
      <w:rFonts w:ascii="Times New Roman" w:hAnsi="Times New Roman"/>
      <w:sz w:val="24"/>
      <w:szCs w:val="24"/>
    </w:rPr>
  </w:style>
  <w:style w:type="numbering" w:styleId="ArticleSection">
    <w:name w:val="Outline List 3"/>
    <w:basedOn w:val="Aucuneliste"/>
    <w:semiHidden/>
    <w:rsid w:val="00DD7EF1"/>
    <w:pPr>
      <w:numPr>
        <w:numId w:val="2"/>
      </w:numPr>
    </w:pPr>
  </w:style>
  <w:style w:type="paragraph" w:customStyle="1" w:styleId="PucetiraitDCE">
    <w:name w:val="Puce tirait DCE"/>
    <w:basedOn w:val="Normal"/>
    <w:next w:val="Normal"/>
    <w:rsid w:val="00CE314C"/>
    <w:pPr>
      <w:numPr>
        <w:numId w:val="8"/>
      </w:numPr>
      <w:spacing w:line="360" w:lineRule="auto"/>
      <w:jc w:val="both"/>
    </w:pPr>
    <w:rPr>
      <w:rFonts w:ascii="Bookman" w:hAnsi="Bookman"/>
      <w:sz w:val="20"/>
    </w:rPr>
  </w:style>
  <w:style w:type="numbering" w:styleId="111111">
    <w:name w:val="Outline List 2"/>
    <w:basedOn w:val="Aucuneliste"/>
    <w:semiHidden/>
    <w:rsid w:val="00DD7EF1"/>
    <w:pPr>
      <w:numPr>
        <w:numId w:val="3"/>
      </w:numPr>
    </w:pPr>
  </w:style>
  <w:style w:type="paragraph" w:customStyle="1" w:styleId="DCEpuceniveau1">
    <w:name w:val="DCE puce niveau 1"/>
    <w:basedOn w:val="Normal"/>
    <w:rsid w:val="003C0A3A"/>
    <w:pPr>
      <w:numPr>
        <w:numId w:val="5"/>
      </w:numPr>
      <w:tabs>
        <w:tab w:val="left" w:pos="851"/>
      </w:tabs>
      <w:spacing w:after="120"/>
      <w:jc w:val="both"/>
    </w:pPr>
  </w:style>
  <w:style w:type="paragraph" w:customStyle="1" w:styleId="Titreannexe">
    <w:name w:val="Titre annexe"/>
    <w:next w:val="Normal"/>
    <w:semiHidden/>
    <w:rsid w:val="009845D5"/>
    <w:pPr>
      <w:spacing w:before="4536" w:line="480" w:lineRule="auto"/>
      <w:jc w:val="center"/>
    </w:pPr>
    <w:rPr>
      <w:rFonts w:ascii="Times New (W1)" w:hAnsi="Times New (W1)"/>
      <w:b/>
      <w:bCs/>
      <w:smallCaps/>
      <w:kern w:val="28"/>
      <w:sz w:val="36"/>
      <w:szCs w:val="36"/>
    </w:rPr>
  </w:style>
  <w:style w:type="character" w:styleId="Appelnotedebasdep">
    <w:name w:val="footnote reference"/>
    <w:aliases w:val="titre, titre,Footnote Reference Number,Footnote Reference_LVL6,Footnote Reference_LVL61,Footnote Reference_LVL62,Footnote Reference_LVL63,Footnote Reference_LVL64,SUPERS,SUPERS1,titre1,Footnote Reference Number1,SUPERS2, titre1"/>
    <w:qFormat/>
    <w:rsid w:val="0029330E"/>
    <w:rPr>
      <w:vertAlign w:val="superscript"/>
    </w:rPr>
  </w:style>
  <w:style w:type="paragraph" w:customStyle="1" w:styleId="CADREDCE">
    <w:name w:val="CADRE DCE"/>
    <w:basedOn w:val="Normal"/>
    <w:next w:val="DCECorpsdetexte"/>
    <w:semiHidden/>
    <w:rsid w:val="00033CE6"/>
    <w:pPr>
      <w:pBdr>
        <w:top w:val="single" w:sz="4" w:space="10" w:color="auto"/>
        <w:left w:val="single" w:sz="4" w:space="0" w:color="auto"/>
        <w:bottom w:val="single" w:sz="4" w:space="10" w:color="auto"/>
        <w:right w:val="single" w:sz="4" w:space="0" w:color="auto"/>
      </w:pBdr>
      <w:jc w:val="center"/>
    </w:pPr>
    <w:rPr>
      <w:rFonts w:ascii="Arial" w:hAnsi="Arial" w:cs="Arial"/>
      <w:b/>
      <w:sz w:val="72"/>
      <w:szCs w:val="72"/>
    </w:rPr>
  </w:style>
  <w:style w:type="paragraph" w:customStyle="1" w:styleId="DCEpuceniveau2">
    <w:name w:val="DCE puce niveau 2"/>
    <w:basedOn w:val="Normal"/>
    <w:rsid w:val="000413FB"/>
    <w:pPr>
      <w:numPr>
        <w:numId w:val="4"/>
      </w:numPr>
      <w:jc w:val="both"/>
    </w:pPr>
  </w:style>
  <w:style w:type="paragraph" w:customStyle="1" w:styleId="PucepointDCE">
    <w:name w:val="Puce point DCE"/>
    <w:basedOn w:val="Normal"/>
    <w:next w:val="Normal"/>
    <w:rsid w:val="00CE314C"/>
    <w:pPr>
      <w:numPr>
        <w:ilvl w:val="1"/>
        <w:numId w:val="8"/>
      </w:numPr>
      <w:tabs>
        <w:tab w:val="clear" w:pos="1817"/>
        <w:tab w:val="num" w:pos="284"/>
      </w:tabs>
      <w:spacing w:line="360" w:lineRule="auto"/>
      <w:ind w:left="0"/>
      <w:jc w:val="both"/>
    </w:pPr>
    <w:rPr>
      <w:rFonts w:ascii="Bookman" w:hAnsi="Bookman"/>
      <w:sz w:val="20"/>
    </w:rPr>
  </w:style>
  <w:style w:type="paragraph" w:customStyle="1" w:styleId="TITREPIECE">
    <w:name w:val="TITRE PIECE"/>
    <w:basedOn w:val="Normal"/>
    <w:next w:val="DCECorpsdetexte"/>
    <w:semiHidden/>
    <w:rsid w:val="00067375"/>
    <w:pPr>
      <w:pBdr>
        <w:top w:val="single" w:sz="36" w:space="15" w:color="auto"/>
        <w:left w:val="single" w:sz="36" w:space="0" w:color="auto"/>
        <w:bottom w:val="single" w:sz="36" w:space="15" w:color="auto"/>
        <w:right w:val="single" w:sz="36" w:space="0" w:color="auto"/>
      </w:pBdr>
      <w:jc w:val="center"/>
    </w:pPr>
    <w:rPr>
      <w:rFonts w:ascii="Arial (W1)" w:hAnsi="Arial (W1)" w:cs="Arial"/>
      <w:b/>
      <w:sz w:val="48"/>
      <w:szCs w:val="48"/>
    </w:rPr>
  </w:style>
  <w:style w:type="paragraph" w:styleId="Notedebasdepage">
    <w:name w:val="footnote text"/>
    <w:basedOn w:val="Normal"/>
    <w:link w:val="NotedebasdepageCar"/>
    <w:autoRedefine/>
    <w:rsid w:val="00C13EAC"/>
    <w:pPr>
      <w:keepNext/>
      <w:jc w:val="both"/>
    </w:pPr>
    <w:rPr>
      <w:i/>
      <w:sz w:val="20"/>
    </w:rPr>
  </w:style>
  <w:style w:type="paragraph" w:customStyle="1" w:styleId="StyleArialW116ptPetitesmajusculesCentrHautSimple">
    <w:name w:val="Style Arial (W1) 16 pt Petites majuscules Centré Haut: (Simple..."/>
    <w:basedOn w:val="Normal"/>
    <w:semiHidden/>
    <w:rsid w:val="00437199"/>
    <w:pPr>
      <w:pBdr>
        <w:top w:val="single" w:sz="36" w:space="20" w:color="auto"/>
        <w:left w:val="single" w:sz="36" w:space="0" w:color="auto"/>
        <w:bottom w:val="single" w:sz="36" w:space="20" w:color="auto"/>
        <w:right w:val="single" w:sz="36" w:space="0" w:color="auto"/>
      </w:pBdr>
      <w:jc w:val="center"/>
    </w:pPr>
    <w:rPr>
      <w:rFonts w:ascii="Arial (W1)" w:hAnsi="Arial (W1)"/>
      <w:smallCaps/>
      <w:sz w:val="32"/>
    </w:rPr>
  </w:style>
  <w:style w:type="paragraph" w:customStyle="1" w:styleId="DCETiret2">
    <w:name w:val="DCE Tiret 2"/>
    <w:basedOn w:val="Normal"/>
    <w:rsid w:val="00A31A61"/>
    <w:pPr>
      <w:numPr>
        <w:numId w:val="9"/>
      </w:numPr>
    </w:pPr>
  </w:style>
  <w:style w:type="paragraph" w:styleId="Corpsdetexte2">
    <w:name w:val="Body Text 2"/>
    <w:basedOn w:val="Normal"/>
    <w:semiHidden/>
    <w:rsid w:val="009A0CBB"/>
    <w:pPr>
      <w:spacing w:line="360" w:lineRule="auto"/>
      <w:jc w:val="both"/>
    </w:pPr>
    <w:rPr>
      <w:b/>
    </w:rPr>
  </w:style>
  <w:style w:type="character" w:customStyle="1" w:styleId="DCECorpsdetexteCar">
    <w:name w:val="DCE Corps de texte Car"/>
    <w:link w:val="DCECorpsdetexte"/>
    <w:rsid w:val="00BB55C6"/>
    <w:rPr>
      <w:sz w:val="24"/>
      <w:lang w:val="fr-FR" w:eastAsia="fr-FR" w:bidi="ar-SA"/>
    </w:rPr>
  </w:style>
  <w:style w:type="character" w:customStyle="1" w:styleId="DCETitre1Car">
    <w:name w:val="DCE Titre 1 Car"/>
    <w:link w:val="DCETitre1"/>
    <w:rsid w:val="001E436A"/>
    <w:rPr>
      <w:rFonts w:ascii="Times New Roman" w:hAnsi="Times New Roman"/>
      <w:b/>
      <w:kern w:val="28"/>
      <w:sz w:val="28"/>
      <w:szCs w:val="28"/>
    </w:rPr>
  </w:style>
  <w:style w:type="character" w:styleId="Marquedecommentaire">
    <w:name w:val="annotation reference"/>
    <w:rsid w:val="0000241B"/>
    <w:rPr>
      <w:sz w:val="16"/>
      <w:szCs w:val="16"/>
    </w:rPr>
  </w:style>
  <w:style w:type="paragraph" w:styleId="Commentaire">
    <w:name w:val="annotation text"/>
    <w:basedOn w:val="Normal"/>
    <w:link w:val="CommentaireCar"/>
    <w:rsid w:val="0000241B"/>
    <w:rPr>
      <w:sz w:val="20"/>
    </w:rPr>
  </w:style>
  <w:style w:type="character" w:customStyle="1" w:styleId="CommentaireCar">
    <w:name w:val="Commentaire Car"/>
    <w:link w:val="Commentaire"/>
    <w:rsid w:val="0000241B"/>
    <w:rPr>
      <w:rFonts w:ascii="Times New Roman" w:hAnsi="Times New Roman"/>
    </w:rPr>
  </w:style>
  <w:style w:type="paragraph" w:styleId="Objetducommentaire">
    <w:name w:val="annotation subject"/>
    <w:basedOn w:val="Commentaire"/>
    <w:next w:val="Commentaire"/>
    <w:link w:val="ObjetducommentaireCar"/>
    <w:rsid w:val="0000241B"/>
    <w:rPr>
      <w:b/>
      <w:bCs/>
    </w:rPr>
  </w:style>
  <w:style w:type="character" w:customStyle="1" w:styleId="ObjetducommentaireCar">
    <w:name w:val="Objet du commentaire Car"/>
    <w:link w:val="Objetducommentaire"/>
    <w:rsid w:val="0000241B"/>
    <w:rPr>
      <w:rFonts w:ascii="Times New Roman" w:hAnsi="Times New Roman"/>
      <w:b/>
      <w:bCs/>
    </w:rPr>
  </w:style>
  <w:style w:type="paragraph" w:customStyle="1" w:styleId="DCETiret">
    <w:name w:val="DCE Tiret"/>
    <w:basedOn w:val="Normal"/>
    <w:rsid w:val="007168F0"/>
    <w:pPr>
      <w:numPr>
        <w:numId w:val="10"/>
      </w:numPr>
      <w:tabs>
        <w:tab w:val="left" w:pos="992"/>
      </w:tabs>
      <w:spacing w:after="240"/>
      <w:jc w:val="both"/>
    </w:pPr>
  </w:style>
  <w:style w:type="paragraph" w:customStyle="1" w:styleId="CarCarCarCar">
    <w:name w:val="Car Car Car Car"/>
    <w:basedOn w:val="Normal"/>
    <w:rsid w:val="001B4FEB"/>
    <w:pPr>
      <w:overflowPunct/>
      <w:autoSpaceDE/>
      <w:autoSpaceDN/>
      <w:adjustRightInd/>
      <w:spacing w:after="160" w:afterAutospacing="1" w:line="240" w:lineRule="exact"/>
      <w:jc w:val="both"/>
      <w:textAlignment w:val="auto"/>
    </w:pPr>
    <w:rPr>
      <w:rFonts w:ascii="Tahoma" w:hAnsi="Tahoma"/>
      <w:sz w:val="20"/>
      <w:lang w:val="en-US" w:eastAsia="en-US"/>
    </w:rPr>
  </w:style>
  <w:style w:type="paragraph" w:customStyle="1" w:styleId="Default">
    <w:name w:val="Default"/>
    <w:rsid w:val="009457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Lienhypertextesuivivisit">
    <w:name w:val="FollowedHyperlink"/>
    <w:rsid w:val="009F3EC1"/>
    <w:rPr>
      <w:color w:val="800080"/>
      <w:u w:val="single"/>
    </w:rPr>
  </w:style>
  <w:style w:type="paragraph" w:customStyle="1" w:styleId="CarCarCarCarCarCar">
    <w:name w:val="Car Car Car Car Car Car"/>
    <w:basedOn w:val="Normal"/>
    <w:rsid w:val="000F4A6E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  <w:sz w:val="20"/>
      <w:lang w:val="en-US" w:eastAsia="en-US"/>
    </w:rPr>
  </w:style>
  <w:style w:type="paragraph" w:styleId="NormalWeb">
    <w:name w:val="Normal (Web)"/>
    <w:basedOn w:val="Normal"/>
    <w:uiPriority w:val="99"/>
    <w:unhideWhenUsed/>
    <w:rsid w:val="00F0374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character" w:customStyle="1" w:styleId="Titre7Car">
    <w:name w:val="Titre 7 Car"/>
    <w:link w:val="Titre7"/>
    <w:uiPriority w:val="9"/>
    <w:rsid w:val="00D2169B"/>
    <w:rPr>
      <w:rFonts w:ascii="Times New Roman" w:hAnsi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026FBD"/>
    <w:pPr>
      <w:ind w:left="720"/>
      <w:contextualSpacing/>
    </w:pPr>
  </w:style>
  <w:style w:type="character" w:customStyle="1" w:styleId="highlight">
    <w:name w:val="highlight"/>
    <w:rsid w:val="0098009E"/>
  </w:style>
  <w:style w:type="paragraph" w:customStyle="1" w:styleId="Texte">
    <w:name w:val="Texte"/>
    <w:basedOn w:val="Normal"/>
    <w:qFormat/>
    <w:rsid w:val="00E8191C"/>
    <w:pPr>
      <w:spacing w:before="240" w:after="240"/>
      <w:jc w:val="both"/>
    </w:pPr>
    <w:rPr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2B5C5C"/>
    <w:rPr>
      <w:color w:val="605E5C"/>
      <w:shd w:val="clear" w:color="auto" w:fill="E1DFDD"/>
    </w:rPr>
  </w:style>
  <w:style w:type="paragraph" w:customStyle="1" w:styleId="corpspuce02">
    <w:name w:val="corps_puce_02"/>
    <w:basedOn w:val="Normal"/>
    <w:rsid w:val="0071702C"/>
    <w:pPr>
      <w:numPr>
        <w:numId w:val="14"/>
      </w:numPr>
      <w:spacing w:before="120" w:after="120"/>
      <w:ind w:left="568" w:hanging="284"/>
      <w:jc w:val="both"/>
    </w:pPr>
  </w:style>
  <w:style w:type="paragraph" w:styleId="Titre">
    <w:name w:val="Title"/>
    <w:basedOn w:val="Normal"/>
    <w:next w:val="Normal"/>
    <w:link w:val="TitreCar"/>
    <w:qFormat/>
    <w:rsid w:val="00842A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842A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qFormat/>
    <w:rsid w:val="00B770B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B770B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CorpsdetexteCar">
    <w:name w:val="Corps de texte Car"/>
    <w:link w:val="Corpsdetexte"/>
    <w:semiHidden/>
    <w:rsid w:val="00B770B8"/>
    <w:rPr>
      <w:rFonts w:ascii="Times New Roman" w:hAnsi="Times New Roman"/>
      <w:sz w:val="24"/>
    </w:rPr>
  </w:style>
  <w:style w:type="character" w:customStyle="1" w:styleId="DCETitre2Car">
    <w:name w:val="DCE Titre 2 Car"/>
    <w:link w:val="DCETitre2"/>
    <w:rsid w:val="00C06893"/>
    <w:rPr>
      <w:rFonts w:ascii="Times New Roman" w:hAnsi="Times New Roman"/>
      <w:b/>
      <w:iCs/>
      <w:sz w:val="24"/>
      <w:szCs w:val="24"/>
    </w:rPr>
  </w:style>
  <w:style w:type="character" w:customStyle="1" w:styleId="DCETitre1CarCar">
    <w:name w:val="DCE Titre 1 Car Car"/>
    <w:rsid w:val="00633C81"/>
    <w:rPr>
      <w:rFonts w:ascii="Times New Roman" w:hAnsi="Times New Roman"/>
      <w:b/>
      <w:smallCaps/>
      <w:kern w:val="28"/>
      <w:sz w:val="28"/>
      <w:szCs w:val="28"/>
    </w:rPr>
  </w:style>
  <w:style w:type="character" w:customStyle="1" w:styleId="NotedebasdepageCar">
    <w:name w:val="Note de bas de page Car"/>
    <w:basedOn w:val="Policepardfaut"/>
    <w:link w:val="Notedebasdepage"/>
    <w:rsid w:val="00633C81"/>
    <w:rPr>
      <w:rFonts w:ascii="Times New Roman" w:hAnsi="Times New Roman"/>
      <w:i/>
    </w:rPr>
  </w:style>
  <w:style w:type="paragraph" w:customStyle="1" w:styleId="Titre2DCE">
    <w:name w:val="Titre 2 DCE"/>
    <w:basedOn w:val="Titre2"/>
    <w:next w:val="DCETexte"/>
    <w:autoRedefine/>
    <w:semiHidden/>
    <w:rsid w:val="00633C81"/>
    <w:pPr>
      <w:numPr>
        <w:numId w:val="5"/>
      </w:numPr>
      <w:tabs>
        <w:tab w:val="clear" w:pos="851"/>
      </w:tabs>
      <w:spacing w:before="120" w:line="360" w:lineRule="auto"/>
      <w:ind w:left="992" w:right="-312" w:hanging="431"/>
      <w:jc w:val="left"/>
    </w:pPr>
  </w:style>
  <w:style w:type="paragraph" w:customStyle="1" w:styleId="DCEPuceretrait">
    <w:name w:val="DCE Puce retrait"/>
    <w:basedOn w:val="Normal"/>
    <w:rsid w:val="00187F08"/>
    <w:pPr>
      <w:tabs>
        <w:tab w:val="num" w:pos="284"/>
      </w:tabs>
      <w:spacing w:after="240"/>
      <w:ind w:left="1985" w:hanging="284"/>
      <w:jc w:val="both"/>
    </w:pPr>
  </w:style>
  <w:style w:type="paragraph" w:customStyle="1" w:styleId="POINT">
    <w:name w:val="POINT"/>
    <w:basedOn w:val="Texte"/>
    <w:rsid w:val="00710E37"/>
    <w:pPr>
      <w:numPr>
        <w:numId w:val="40"/>
      </w:numPr>
      <w:overflowPunct/>
      <w:autoSpaceDE/>
      <w:autoSpaceDN/>
      <w:adjustRightInd/>
      <w:spacing w:before="0"/>
      <w:textAlignment w:val="auto"/>
    </w:pPr>
    <w:rPr>
      <w:rFonts w:ascii="Times New (W1)" w:hAnsi="Times New (W1)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E334E"/>
    <w:pPr>
      <w:numPr>
        <w:numId w:val="0"/>
      </w:numPr>
      <w:spacing w:after="0"/>
      <w:outlineLvl w:val="9"/>
    </w:pPr>
    <w:rPr>
      <w:rFonts w:asciiTheme="majorHAnsi" w:eastAsiaTheme="majorEastAsia" w:hAnsiTheme="majorHAnsi" w:cstheme="majorBidi"/>
      <w:b w:val="0"/>
      <w:smallCaps w:val="0"/>
      <w:color w:val="365F91" w:themeColor="accent1" w:themeShade="BF"/>
      <w:kern w:val="0"/>
      <w:sz w:val="32"/>
      <w:szCs w:val="32"/>
    </w:rPr>
  </w:style>
  <w:style w:type="character" w:customStyle="1" w:styleId="En-tteCar">
    <w:name w:val="En-tête Car"/>
    <w:basedOn w:val="Policepardfaut"/>
    <w:link w:val="En-tte"/>
    <w:semiHidden/>
    <w:rsid w:val="00642166"/>
    <w:rPr>
      <w:rFonts w:ascii="Times New Roman" w:hAnsi="Times New Roman"/>
      <w:sz w:val="24"/>
    </w:rPr>
  </w:style>
  <w:style w:type="character" w:customStyle="1" w:styleId="Titre1Car">
    <w:name w:val="Titre 1 Car"/>
    <w:basedOn w:val="Policepardfaut"/>
    <w:link w:val="Titre1"/>
    <w:rsid w:val="00E56FD3"/>
    <w:rPr>
      <w:rFonts w:ascii="Times New Roman" w:hAnsi="Times New Roman"/>
      <w:b/>
      <w:smallCaps/>
      <w:kern w:val="28"/>
      <w:sz w:val="28"/>
      <w:szCs w:val="28"/>
    </w:rPr>
  </w:style>
  <w:style w:type="character" w:customStyle="1" w:styleId="Titre2Car">
    <w:name w:val="Titre 2 Car"/>
    <w:basedOn w:val="Policepardfaut"/>
    <w:link w:val="Titre2"/>
    <w:rsid w:val="00E56FD3"/>
    <w:rPr>
      <w:rFonts w:ascii="Times New Roman" w:hAnsi="Times New Roman"/>
      <w:b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1168B-62B0-4E1D-A2D0-692902BFB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741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Le Sénat</Company>
  <LinksUpToDate>false</LinksUpToDate>
  <CharactersWithSpaces>4671</CharactersWithSpaces>
  <SharedDoc>false</SharedDoc>
  <HLinks>
    <vt:vector size="336" baseType="variant">
      <vt:variant>
        <vt:i4>6225922</vt:i4>
      </vt:variant>
      <vt:variant>
        <vt:i4>300</vt:i4>
      </vt:variant>
      <vt:variant>
        <vt:i4>0</vt:i4>
      </vt:variant>
      <vt:variant>
        <vt:i4>5</vt:i4>
      </vt:variant>
      <vt:variant>
        <vt:lpwstr>https://marches-publics.gouv.fr/</vt:lpwstr>
      </vt:variant>
      <vt:variant>
        <vt:lpwstr/>
      </vt:variant>
      <vt:variant>
        <vt:i4>3932267</vt:i4>
      </vt:variant>
      <vt:variant>
        <vt:i4>297</vt:i4>
      </vt:variant>
      <vt:variant>
        <vt:i4>0</vt:i4>
      </vt:variant>
      <vt:variant>
        <vt:i4>5</vt:i4>
      </vt:variant>
      <vt:variant>
        <vt:lpwstr>https://www.marches-publics.gouv.fr/?page=entreprise.EntrepriseAide</vt:lpwstr>
      </vt:variant>
      <vt:variant>
        <vt:lpwstr/>
      </vt:variant>
      <vt:variant>
        <vt:i4>393218</vt:i4>
      </vt:variant>
      <vt:variant>
        <vt:i4>294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6619196</vt:i4>
      </vt:variant>
      <vt:variant>
        <vt:i4>291</vt:i4>
      </vt:variant>
      <vt:variant>
        <vt:i4>0</vt:i4>
      </vt:variant>
      <vt:variant>
        <vt:i4>5</vt:i4>
      </vt:variant>
      <vt:variant>
        <vt:lpwstr>http://www.economie.gouv.fr/daj/formulaires-declaration-du-candidat</vt:lpwstr>
      </vt:variant>
      <vt:variant>
        <vt:lpwstr/>
      </vt:variant>
      <vt:variant>
        <vt:i4>393218</vt:i4>
      </vt:variant>
      <vt:variant>
        <vt:i4>288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393218</vt:i4>
      </vt:variant>
      <vt:variant>
        <vt:i4>282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393218</vt:i4>
      </vt:variant>
      <vt:variant>
        <vt:i4>279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6422554</vt:i4>
      </vt:variant>
      <vt:variant>
        <vt:i4>276</vt:i4>
      </vt:variant>
      <vt:variant>
        <vt:i4>0</vt:i4>
      </vt:variant>
      <vt:variant>
        <vt:i4>5</vt:i4>
      </vt:variant>
      <vt:variant>
        <vt:lpwstr>mailto:marches-apj@senat.fr</vt:lpwstr>
      </vt:variant>
      <vt:variant>
        <vt:lpwstr/>
      </vt:variant>
      <vt:variant>
        <vt:i4>8126572</vt:i4>
      </vt:variant>
      <vt:variant>
        <vt:i4>273</vt:i4>
      </vt:variant>
      <vt:variant>
        <vt:i4>0</vt:i4>
      </vt:variant>
      <vt:variant>
        <vt:i4>5</vt:i4>
      </vt:variant>
      <vt:variant>
        <vt:lpwstr>C:\Users\czupan\Documents\7. Expertise arbres dangereux\DCE\www.marches-publics.gouv.fr</vt:lpwstr>
      </vt:variant>
      <vt:variant>
        <vt:lpwstr/>
      </vt:variant>
      <vt:variant>
        <vt:i4>6422554</vt:i4>
      </vt:variant>
      <vt:variant>
        <vt:i4>270</vt:i4>
      </vt:variant>
      <vt:variant>
        <vt:i4>0</vt:i4>
      </vt:variant>
      <vt:variant>
        <vt:i4>5</vt:i4>
      </vt:variant>
      <vt:variant>
        <vt:lpwstr>mailto:marches-apj@senat.fr</vt:lpwstr>
      </vt:variant>
      <vt:variant>
        <vt:lpwstr/>
      </vt:variant>
      <vt:variant>
        <vt:i4>8126572</vt:i4>
      </vt:variant>
      <vt:variant>
        <vt:i4>267</vt:i4>
      </vt:variant>
      <vt:variant>
        <vt:i4>0</vt:i4>
      </vt:variant>
      <vt:variant>
        <vt:i4>5</vt:i4>
      </vt:variant>
      <vt:variant>
        <vt:lpwstr>C:\Users\czupan\Documents\7. Expertise arbres dangereux\DCE\www.marches-publics.gouv.fr</vt:lpwstr>
      </vt:variant>
      <vt:variant>
        <vt:lpwstr/>
      </vt:variant>
      <vt:variant>
        <vt:i4>6422554</vt:i4>
      </vt:variant>
      <vt:variant>
        <vt:i4>264</vt:i4>
      </vt:variant>
      <vt:variant>
        <vt:i4>0</vt:i4>
      </vt:variant>
      <vt:variant>
        <vt:i4>5</vt:i4>
      </vt:variant>
      <vt:variant>
        <vt:lpwstr>mailto:marches-apj@senat.fr</vt:lpwstr>
      </vt:variant>
      <vt:variant>
        <vt:lpwstr/>
      </vt:variant>
      <vt:variant>
        <vt:i4>720904</vt:i4>
      </vt:variant>
      <vt:variant>
        <vt:i4>261</vt:i4>
      </vt:variant>
      <vt:variant>
        <vt:i4>0</vt:i4>
      </vt:variant>
      <vt:variant>
        <vt:i4>5</vt:i4>
      </vt:variant>
      <vt:variant>
        <vt:lpwstr>http://www.senat.fr/</vt:lpwstr>
      </vt:variant>
      <vt:variant>
        <vt:lpwstr/>
      </vt:variant>
      <vt:variant>
        <vt:i4>1703994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_Toc139640682</vt:lpwstr>
      </vt:variant>
      <vt:variant>
        <vt:i4>1703994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_Toc139640681</vt:lpwstr>
      </vt:variant>
      <vt:variant>
        <vt:i4>1703994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_Toc139640680</vt:lpwstr>
      </vt:variant>
      <vt:variant>
        <vt:i4>1376314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_Toc139640679</vt:lpwstr>
      </vt:variant>
      <vt:variant>
        <vt:i4>1376314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_Toc139640678</vt:lpwstr>
      </vt:variant>
      <vt:variant>
        <vt:i4>1376314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_Toc139640677</vt:lpwstr>
      </vt:variant>
      <vt:variant>
        <vt:i4>1376314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_Toc139640676</vt:lpwstr>
      </vt:variant>
      <vt:variant>
        <vt:i4>1376314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_Toc139640675</vt:lpwstr>
      </vt:variant>
      <vt:variant>
        <vt:i4>1376314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_Toc139640674</vt:lpwstr>
      </vt:variant>
      <vt:variant>
        <vt:i4>1376314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_Toc139640673</vt:lpwstr>
      </vt:variant>
      <vt:variant>
        <vt:i4>1376314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_Toc139640672</vt:lpwstr>
      </vt:variant>
      <vt:variant>
        <vt:i4>1376314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_Toc139640671</vt:lpwstr>
      </vt:variant>
      <vt:variant>
        <vt:i4>1376314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_Toc139640670</vt:lpwstr>
      </vt:variant>
      <vt:variant>
        <vt:i4>1310778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_Toc139640669</vt:lpwstr>
      </vt:variant>
      <vt:variant>
        <vt:i4>1310778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_Toc139640668</vt:lpwstr>
      </vt:variant>
      <vt:variant>
        <vt:i4>1310778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_Toc139640667</vt:lpwstr>
      </vt:variant>
      <vt:variant>
        <vt:i4>1310778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_Toc139640666</vt:lpwstr>
      </vt:variant>
      <vt:variant>
        <vt:i4>1310778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_Toc139640665</vt:lpwstr>
      </vt:variant>
      <vt:variant>
        <vt:i4>1310778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_Toc139640664</vt:lpwstr>
      </vt:variant>
      <vt:variant>
        <vt:i4>1310778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_Toc139640663</vt:lpwstr>
      </vt:variant>
      <vt:variant>
        <vt:i4>1310778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_Toc139640662</vt:lpwstr>
      </vt:variant>
      <vt:variant>
        <vt:i4>1310778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_Toc139640661</vt:lpwstr>
      </vt:variant>
      <vt:variant>
        <vt:i4>1310778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_Toc139640660</vt:lpwstr>
      </vt:variant>
      <vt:variant>
        <vt:i4>1507386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_Toc139640659</vt:lpwstr>
      </vt:variant>
      <vt:variant>
        <vt:i4>1507386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_Toc139640658</vt:lpwstr>
      </vt:variant>
      <vt:variant>
        <vt:i4>1507386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_Toc139640657</vt:lpwstr>
      </vt:variant>
      <vt:variant>
        <vt:i4>1507386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_Toc139640656</vt:lpwstr>
      </vt:variant>
      <vt:variant>
        <vt:i4>1507386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_Toc139640655</vt:lpwstr>
      </vt:variant>
      <vt:variant>
        <vt:i4>1507386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_Toc139640654</vt:lpwstr>
      </vt:variant>
      <vt:variant>
        <vt:i4>1507386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_Toc139640653</vt:lpwstr>
      </vt:variant>
      <vt:variant>
        <vt:i4>1507386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_Toc139640652</vt:lpwstr>
      </vt:variant>
      <vt:variant>
        <vt:i4>1507386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_Toc139640651</vt:lpwstr>
      </vt:variant>
      <vt:variant>
        <vt:i4>1507386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_Toc139640650</vt:lpwstr>
      </vt:variant>
      <vt:variant>
        <vt:i4>1441850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_Toc139640649</vt:lpwstr>
      </vt:variant>
      <vt:variant>
        <vt:i4>1441850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_Toc139640648</vt:lpwstr>
      </vt:variant>
      <vt:variant>
        <vt:i4>1441850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_Toc139640647</vt:lpwstr>
      </vt:variant>
      <vt:variant>
        <vt:i4>1441850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_Toc139640646</vt:lpwstr>
      </vt:variant>
      <vt:variant>
        <vt:i4>1441850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_Toc139640645</vt:lpwstr>
      </vt:variant>
      <vt:variant>
        <vt:i4>1441850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_Toc139640644</vt:lpwstr>
      </vt:variant>
      <vt:variant>
        <vt:i4>1441850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_Toc139640643</vt:lpwstr>
      </vt:variant>
      <vt:variant>
        <vt:i4>1441850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_Toc139640642</vt:lpwstr>
      </vt:variant>
      <vt:variant>
        <vt:i4>1441850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_Toc139640641</vt:lpwstr>
      </vt:variant>
      <vt:variant>
        <vt:i4>1441850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_Toc139640640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Célia ZUPAN</dc:creator>
  <cp:keywords/>
  <dc:description/>
  <cp:lastModifiedBy>Elisa RAZAFINDRALAMBO</cp:lastModifiedBy>
  <cp:revision>10</cp:revision>
  <cp:lastPrinted>2025-11-27T09:33:00Z</cp:lastPrinted>
  <dcterms:created xsi:type="dcterms:W3CDTF">2025-12-02T11:40:00Z</dcterms:created>
  <dcterms:modified xsi:type="dcterms:W3CDTF">2025-12-15T16:51:00Z</dcterms:modified>
</cp:coreProperties>
</file>