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s>
        <w:spacing w:line="240" w:lineRule="exact"/>
        <w:ind w:right="51"/>
        <w:rPr>
          <w:rFonts w:ascii="Arial" w:hAnsi="Arial" w:cs="Arial"/>
          <w:b/>
          <w:color w:val="000000"/>
          <w:u w:val="single"/>
        </w:rPr>
      </w:pP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MARCHE DE TRAVAUX</w:t>
      </w:r>
    </w:p>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D'IDENTIFICATION DU MARCHE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624"/>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624"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tabs>
          <w:tab w:val="left" w:pos="2160"/>
        </w:tabs>
        <w:spacing w:before="240" w:after="60"/>
        <w:ind w:left="567" w:right="51"/>
        <w:rPr>
          <w:rFonts w:ascii="Marianne" w:hAnsi="Marianne" w:cs="Arial"/>
          <w:b/>
          <w:color w:val="000000"/>
          <w:spacing w:val="30"/>
        </w:rPr>
      </w:pPr>
      <w:r>
        <w:rPr>
          <w:rFonts w:ascii="Marianne" w:hAnsi="Marianne" w:cs="Arial"/>
          <w:b/>
          <w:color w:val="000000"/>
          <w:spacing w:val="30"/>
        </w:rPr>
        <w:t>DIRECTEUR D’INVESTISSEMENT :</w:t>
      </w:r>
    </w:p>
    <w:p>
      <w:pPr>
        <w:tabs>
          <w:tab w:val="left" w:pos="5104"/>
        </w:tabs>
        <w:spacing w:line="240" w:lineRule="exact"/>
        <w:ind w:left="1418" w:right="50"/>
        <w:jc w:val="both"/>
        <w:rPr>
          <w:rFonts w:ascii="Marianne" w:hAnsi="Marianne"/>
          <w:bCs/>
          <w:color w:val="000000"/>
        </w:rPr>
      </w:pPr>
      <w:r>
        <w:rPr>
          <w:rFonts w:ascii="Marianne" w:hAnsi="Marianne"/>
          <w:bCs/>
          <w:color w:val="000000"/>
        </w:rPr>
        <w:t>ETAT</w:t>
      </w:r>
    </w:p>
    <w:p>
      <w:pPr>
        <w:tabs>
          <w:tab w:val="left" w:pos="5104"/>
        </w:tabs>
        <w:spacing w:line="240" w:lineRule="exact"/>
        <w:ind w:left="1418" w:right="50"/>
        <w:jc w:val="both"/>
        <w:rPr>
          <w:rFonts w:ascii="Marianne" w:hAnsi="Marianne"/>
          <w:bCs/>
          <w:color w:val="000000"/>
        </w:rPr>
      </w:pPr>
      <w:r>
        <w:rPr>
          <w:rFonts w:ascii="Marianne" w:hAnsi="Marianne"/>
          <w:bCs/>
          <w:color w:val="000000"/>
        </w:rPr>
        <w:t>Direction Générale des Douanes et Droits Indirects</w:t>
      </w:r>
    </w:p>
    <w:p>
      <w:pPr>
        <w:tabs>
          <w:tab w:val="left" w:pos="5104"/>
        </w:tabs>
        <w:spacing w:line="240" w:lineRule="exact"/>
        <w:ind w:left="1418" w:right="50"/>
        <w:jc w:val="both"/>
        <w:rPr>
          <w:rFonts w:ascii="Marianne" w:hAnsi="Marianne"/>
          <w:bCs/>
          <w:color w:val="000000"/>
        </w:rPr>
      </w:pPr>
      <w:r>
        <w:rPr>
          <w:rFonts w:ascii="Marianne" w:hAnsi="Marianne"/>
          <w:bCs/>
          <w:color w:val="000000"/>
        </w:rPr>
        <w:t>11 rue des Deux Communes – 93558 MONTREUIL</w:t>
      </w:r>
    </w:p>
    <w:p>
      <w:pPr>
        <w:tabs>
          <w:tab w:val="left" w:pos="2160"/>
        </w:tabs>
        <w:spacing w:before="240" w:after="60"/>
        <w:ind w:left="567" w:right="51"/>
        <w:rPr>
          <w:rFonts w:ascii="Marianne" w:hAnsi="Marianne" w:cs="Arial"/>
          <w:b/>
          <w:color w:val="000000"/>
          <w:spacing w:val="30"/>
        </w:rPr>
      </w:pPr>
      <w:r>
        <w:rPr>
          <w:rFonts w:ascii="Marianne" w:hAnsi="Marianne" w:cs="Arial"/>
          <w:b/>
          <w:color w:val="000000"/>
          <w:spacing w:val="30"/>
        </w:rPr>
        <w:t>MAITRE DE L'OUVRAGE :</w:t>
      </w:r>
    </w:p>
    <w:p>
      <w:pPr>
        <w:tabs>
          <w:tab w:val="left" w:pos="5104"/>
        </w:tabs>
        <w:spacing w:line="240" w:lineRule="exact"/>
        <w:ind w:left="1418" w:right="50"/>
        <w:jc w:val="both"/>
        <w:rPr>
          <w:rFonts w:ascii="Marianne" w:hAnsi="Marianne"/>
          <w:bCs/>
          <w:color w:val="000000"/>
        </w:rPr>
      </w:pPr>
      <w:r>
        <w:rPr>
          <w:rFonts w:ascii="Marianne" w:hAnsi="Marianne"/>
          <w:bCs/>
          <w:color w:val="000000"/>
        </w:rPr>
        <w:t>ETAT</w:t>
      </w:r>
    </w:p>
    <w:p>
      <w:pPr>
        <w:tabs>
          <w:tab w:val="left" w:pos="5104"/>
        </w:tabs>
        <w:spacing w:line="240" w:lineRule="exact"/>
        <w:ind w:left="1418" w:right="50"/>
        <w:jc w:val="both"/>
        <w:rPr>
          <w:rFonts w:ascii="Marianne" w:hAnsi="Marianne"/>
          <w:bCs/>
          <w:color w:val="000000"/>
        </w:rPr>
      </w:pPr>
      <w:r>
        <w:rPr>
          <w:rFonts w:ascii="Marianne" w:hAnsi="Marianne"/>
          <w:bCs/>
          <w:color w:val="000000"/>
        </w:rPr>
        <w:t>Direction Interrégionale des Douanes et Droits Indirects de Bourgogne</w:t>
      </w:r>
    </w:p>
    <w:p>
      <w:pPr>
        <w:tabs>
          <w:tab w:val="left" w:pos="5104"/>
        </w:tabs>
        <w:spacing w:line="240" w:lineRule="exact"/>
        <w:ind w:left="1418" w:right="50"/>
        <w:jc w:val="both"/>
        <w:rPr>
          <w:rFonts w:ascii="Marianne" w:hAnsi="Marianne"/>
          <w:bCs/>
          <w:color w:val="000000"/>
        </w:rPr>
      </w:pPr>
      <w:r>
        <w:rPr>
          <w:rFonts w:ascii="Marianne" w:hAnsi="Marianne"/>
          <w:bCs/>
          <w:color w:val="000000"/>
        </w:rPr>
        <w:t>Franche-Comté Centre Val-de-Loire</w:t>
      </w:r>
    </w:p>
    <w:p>
      <w:pPr>
        <w:tabs>
          <w:tab w:val="left" w:pos="5104"/>
        </w:tabs>
        <w:spacing w:line="240" w:lineRule="exact"/>
        <w:ind w:left="1418" w:right="50"/>
        <w:jc w:val="both"/>
        <w:rPr>
          <w:rFonts w:ascii="Marianne" w:hAnsi="Marianne"/>
          <w:bCs/>
          <w:color w:val="000000"/>
        </w:rPr>
      </w:pPr>
      <w:r>
        <w:rPr>
          <w:rFonts w:ascii="Marianne" w:hAnsi="Marianne"/>
          <w:bCs/>
          <w:color w:val="000000"/>
        </w:rPr>
        <w:t>6 rue Nicolas BERTHOT – 21000 DIJON</w:t>
      </w:r>
    </w:p>
    <w:p>
      <w:pPr>
        <w:tabs>
          <w:tab w:val="left" w:pos="2160"/>
        </w:tabs>
        <w:spacing w:before="240" w:after="60"/>
        <w:ind w:left="567" w:right="51"/>
        <w:rPr>
          <w:rFonts w:ascii="Marianne" w:hAnsi="Marianne" w:cs="Arial"/>
          <w:b/>
          <w:color w:val="000000"/>
          <w:spacing w:val="30"/>
        </w:rPr>
      </w:pPr>
      <w:r>
        <w:rPr>
          <w:rFonts w:ascii="Marianne" w:hAnsi="Marianne" w:cs="Arial"/>
          <w:b/>
          <w:color w:val="000000"/>
          <w:spacing w:val="30"/>
        </w:rPr>
        <w:t>MAÎTRE DE L’OUVRAGE MANDATE / SERVICE CHARGE DE l’OPERATION :</w:t>
      </w:r>
    </w:p>
    <w:p>
      <w:pPr>
        <w:tabs>
          <w:tab w:val="left" w:pos="5104"/>
        </w:tabs>
        <w:spacing w:line="240" w:lineRule="exact"/>
        <w:ind w:left="1418" w:right="50"/>
        <w:jc w:val="both"/>
        <w:rPr>
          <w:rFonts w:ascii="Marianne" w:hAnsi="Marianne"/>
          <w:bCs/>
          <w:color w:val="000000"/>
        </w:rPr>
      </w:pPr>
      <w:r>
        <w:rPr>
          <w:rFonts w:ascii="Marianne" w:hAnsi="Marianne"/>
          <w:bCs/>
          <w:color w:val="000000"/>
        </w:rPr>
        <w:t>ETAT</w:t>
      </w:r>
    </w:p>
    <w:p>
      <w:pPr>
        <w:tabs>
          <w:tab w:val="left" w:pos="5104"/>
        </w:tabs>
        <w:spacing w:line="240" w:lineRule="exact"/>
        <w:ind w:left="1418" w:right="50"/>
        <w:jc w:val="both"/>
        <w:rPr>
          <w:rFonts w:ascii="Marianne" w:hAnsi="Marianne"/>
          <w:bCs/>
          <w:color w:val="000000"/>
        </w:rPr>
      </w:pPr>
      <w:r>
        <w:rPr>
          <w:rFonts w:ascii="Marianne" w:hAnsi="Marianne"/>
          <w:bCs/>
          <w:color w:val="000000"/>
        </w:rPr>
        <w:t>Ministère de l’Economie, des finances et de la souveraineté industrielle, énergétique et numérique</w:t>
      </w:r>
    </w:p>
    <w:p>
      <w:pPr>
        <w:tabs>
          <w:tab w:val="left" w:pos="5104"/>
        </w:tabs>
        <w:spacing w:line="240" w:lineRule="exact"/>
        <w:ind w:left="1418" w:right="50"/>
        <w:jc w:val="both"/>
        <w:rPr>
          <w:rFonts w:ascii="Marianne" w:hAnsi="Marianne"/>
          <w:bCs/>
          <w:color w:val="000000"/>
        </w:rPr>
      </w:pPr>
      <w:r>
        <w:rPr>
          <w:rFonts w:ascii="Marianne" w:hAnsi="Marianne"/>
          <w:bCs/>
          <w:color w:val="000000"/>
        </w:rPr>
        <w:t>Secrétariat Général</w:t>
      </w:r>
    </w:p>
    <w:p>
      <w:pPr>
        <w:tabs>
          <w:tab w:val="left" w:pos="5104"/>
        </w:tabs>
        <w:spacing w:line="240" w:lineRule="exact"/>
        <w:ind w:left="1418" w:right="50"/>
        <w:jc w:val="both"/>
        <w:rPr>
          <w:rFonts w:ascii="Marianne" w:hAnsi="Marianne"/>
          <w:bCs/>
          <w:color w:val="000000"/>
        </w:rPr>
      </w:pPr>
      <w:r>
        <w:rPr>
          <w:rFonts w:ascii="Marianne" w:hAnsi="Marianne"/>
          <w:bCs/>
          <w:color w:val="000000"/>
        </w:rPr>
        <w:t>Service de l’immobilier et de l’environnement professionnel</w:t>
      </w:r>
    </w:p>
    <w:p>
      <w:pPr>
        <w:tabs>
          <w:tab w:val="left" w:pos="5104"/>
        </w:tabs>
        <w:spacing w:line="240" w:lineRule="exact"/>
        <w:ind w:left="1418" w:right="50"/>
        <w:jc w:val="both"/>
        <w:rPr>
          <w:rFonts w:ascii="Marianne" w:hAnsi="Marianne"/>
          <w:bCs/>
          <w:color w:val="000000"/>
        </w:rPr>
      </w:pPr>
      <w:r>
        <w:rPr>
          <w:rFonts w:ascii="Marianne" w:hAnsi="Marianne"/>
          <w:bCs/>
          <w:color w:val="000000"/>
        </w:rPr>
        <w:t>Sous-direction de l'immobilier</w:t>
      </w:r>
    </w:p>
    <w:p>
      <w:pPr>
        <w:tabs>
          <w:tab w:val="left" w:pos="5104"/>
        </w:tabs>
        <w:spacing w:line="240" w:lineRule="exact"/>
        <w:ind w:left="1418" w:right="50"/>
        <w:jc w:val="both"/>
        <w:rPr>
          <w:rFonts w:ascii="Marianne" w:hAnsi="Marianne"/>
          <w:bCs/>
          <w:color w:val="000000"/>
        </w:rPr>
      </w:pPr>
      <w:r>
        <w:rPr>
          <w:rFonts w:ascii="Marianne" w:hAnsi="Marianne"/>
          <w:bCs/>
          <w:color w:val="000000"/>
        </w:rPr>
        <w:t>Bureau Immobilier et maîtrise d’ouvrage</w:t>
      </w:r>
    </w:p>
    <w:p>
      <w:pPr>
        <w:tabs>
          <w:tab w:val="left" w:pos="5104"/>
        </w:tabs>
        <w:spacing w:line="240" w:lineRule="exact"/>
        <w:ind w:left="1418" w:right="50"/>
        <w:jc w:val="both"/>
        <w:rPr>
          <w:rFonts w:ascii="Marianne" w:hAnsi="Marianne"/>
          <w:bCs/>
          <w:color w:val="000000"/>
        </w:rPr>
      </w:pPr>
      <w:r>
        <w:rPr>
          <w:rFonts w:ascii="Marianne" w:hAnsi="Marianne"/>
          <w:bCs/>
          <w:color w:val="000000"/>
        </w:rPr>
        <w:t xml:space="preserve">Antenne Nord-Ouest </w:t>
      </w:r>
      <w:proofErr w:type="spellStart"/>
      <w:r>
        <w:rPr>
          <w:rFonts w:ascii="Marianne" w:hAnsi="Marianne"/>
          <w:bCs/>
          <w:color w:val="000000"/>
        </w:rPr>
        <w:t>IdF</w:t>
      </w:r>
      <w:proofErr w:type="spellEnd"/>
    </w:p>
    <w:p>
      <w:pPr>
        <w:tabs>
          <w:tab w:val="left" w:pos="5104"/>
        </w:tabs>
        <w:spacing w:line="240" w:lineRule="exact"/>
        <w:ind w:left="1418" w:right="50"/>
        <w:jc w:val="both"/>
        <w:rPr>
          <w:rFonts w:ascii="Marianne" w:hAnsi="Marianne"/>
          <w:bCs/>
          <w:color w:val="000000"/>
        </w:rPr>
      </w:pPr>
      <w:r>
        <w:rPr>
          <w:rFonts w:ascii="Marianne" w:hAnsi="Marianne"/>
          <w:bCs/>
          <w:color w:val="000000"/>
        </w:rPr>
        <w:t>10 rue du Centre - 93196 NOISY-LE-GRAND Cedex</w:t>
      </w:r>
    </w:p>
    <w:p>
      <w:pPr>
        <w:tabs>
          <w:tab w:val="left" w:pos="2160"/>
        </w:tabs>
        <w:spacing w:after="60" w:line="240" w:lineRule="exact"/>
        <w:ind w:left="1559" w:right="51"/>
        <w:rPr>
          <w:rFonts w:ascii="Marianne" w:hAnsi="Marianne" w:cs="Arial"/>
          <w:color w:val="000000"/>
        </w:rPr>
      </w:pPr>
    </w:p>
    <w:p>
      <w:pPr>
        <w:keepNext/>
        <w:tabs>
          <w:tab w:val="left" w:pos="2160"/>
        </w:tabs>
        <w:spacing w:after="100" w:afterAutospacing="1" w:line="240" w:lineRule="exact"/>
        <w:ind w:left="709" w:right="51"/>
        <w:rPr>
          <w:rFonts w:ascii="Marianne" w:hAnsi="Marianne" w:cs="Arial"/>
          <w:b/>
          <w:color w:val="000000"/>
        </w:rPr>
      </w:pPr>
      <w:r>
        <w:rPr>
          <w:rFonts w:ascii="Marianne" w:hAnsi="Marianne" w:cs="Arial"/>
          <w:b/>
          <w:caps/>
          <w:color w:val="000000"/>
          <w:spacing w:val="30"/>
          <w:u w:val="single"/>
        </w:rPr>
        <w:t>Intitulé DU MARCHE</w:t>
      </w:r>
      <w:r>
        <w:rPr>
          <w:rFonts w:ascii="Marianne" w:hAnsi="Marianne" w:cs="Arial"/>
          <w:b/>
          <w:color w:val="000000"/>
        </w:rPr>
        <w:t xml:space="preserve"> :</w:t>
      </w:r>
    </w:p>
    <w:p>
      <w:pPr>
        <w:tabs>
          <w:tab w:val="left" w:pos="2160"/>
        </w:tabs>
        <w:spacing w:after="100" w:afterAutospacing="1" w:line="240" w:lineRule="exact"/>
        <w:ind w:left="708" w:right="51"/>
        <w:jc w:val="both"/>
        <w:rPr>
          <w:rFonts w:ascii="Marianne" w:hAnsi="Marianne" w:cs="Arial"/>
          <w:color w:val="000000"/>
        </w:rPr>
      </w:pPr>
      <w:r>
        <w:rPr>
          <w:rFonts w:ascii="Marianne" w:hAnsi="Marianne" w:cs="Arial"/>
          <w:color w:val="000000"/>
        </w:rPr>
        <w:t xml:space="preserve">Marchés de travaux en vue de la restructuration de l’immeuble de la Brigade de surveillance intérieure (BSI), sis place Abbé </w:t>
      </w:r>
      <w:proofErr w:type="spellStart"/>
      <w:r>
        <w:rPr>
          <w:rFonts w:ascii="Marianne" w:hAnsi="Marianne" w:cs="Arial"/>
          <w:color w:val="000000"/>
        </w:rPr>
        <w:t>Pasty</w:t>
      </w:r>
      <w:proofErr w:type="spellEnd"/>
      <w:r>
        <w:rPr>
          <w:rFonts w:ascii="Marianne" w:hAnsi="Marianne" w:cs="Arial"/>
          <w:color w:val="000000"/>
        </w:rPr>
        <w:t xml:space="preserve"> à Fleury-les-Aubrais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8"/>
        <w:gridCol w:w="2971"/>
      </w:tblGrid>
      <w:tr>
        <w:trPr>
          <w:trHeight w:val="407"/>
          <w:jc w:val="center"/>
        </w:trPr>
        <w:tc>
          <w:tcPr>
            <w:tcW w:w="2972" w:type="dxa"/>
            <w:tcBorders>
              <w:top w:val="single" w:sz="4" w:space="0" w:color="auto"/>
              <w:left w:val="single" w:sz="4" w:space="0" w:color="auto"/>
              <w:bottom w:val="nil"/>
              <w:right w:val="doub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color w:val="FFFFFF" w:themeColor="background1"/>
              </w:rPr>
            </w:pPr>
            <w:r>
              <w:rPr>
                <w:rFonts w:ascii="Marianne" w:hAnsi="Marianne" w:cs="Arial"/>
                <w:b/>
                <w:color w:val="FFFFFF" w:themeColor="background1"/>
              </w:rPr>
              <w:t>N° CHORUS RE-FX :</w:t>
            </w:r>
          </w:p>
        </w:tc>
        <w:tc>
          <w:tcPr>
            <w:tcW w:w="3408"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color w:val="FFFFFF" w:themeColor="background1"/>
              </w:rPr>
            </w:pPr>
            <w:r>
              <w:rPr>
                <w:rFonts w:ascii="Marianne" w:hAnsi="Marianne" w:cs="Arial"/>
                <w:b/>
                <w:color w:val="FFFFFF" w:themeColor="background1"/>
              </w:rPr>
              <w:t>N° FICHE IMMOBILISATION EN COURS (FIEC) :</w:t>
            </w:r>
          </w:p>
        </w:tc>
        <w:tc>
          <w:tcPr>
            <w:tcW w:w="2971"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color w:val="FFFFFF" w:themeColor="background1"/>
                <w:highlight w:val="yellow"/>
              </w:rPr>
            </w:pPr>
            <w:r>
              <w:rPr>
                <w:rFonts w:ascii="Marianne" w:hAnsi="Marianne" w:cs="Arial"/>
                <w:b/>
                <w:color w:val="FFFFFF" w:themeColor="background1"/>
              </w:rPr>
              <w:t>TRANCHE FONCTIONNELLE</w:t>
            </w:r>
          </w:p>
        </w:tc>
      </w:tr>
      <w:tr>
        <w:trPr>
          <w:trHeight w:val="407"/>
          <w:jc w:val="center"/>
        </w:trPr>
        <w:tc>
          <w:tcPr>
            <w:tcW w:w="2972" w:type="dxa"/>
            <w:tcBorders>
              <w:top w:val="nil"/>
              <w:left w:val="single" w:sz="4" w:space="0" w:color="auto"/>
              <w:bottom w:val="single" w:sz="4" w:space="0" w:color="auto"/>
              <w:right w:val="doub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rPr>
            </w:pPr>
            <w:r>
              <w:rPr>
                <w:rFonts w:ascii="Marianne" w:hAnsi="Marianne" w:cs="Arial"/>
                <w:color w:val="000000"/>
              </w:rPr>
              <w:t>142177/146375</w:t>
            </w:r>
          </w:p>
        </w:tc>
        <w:tc>
          <w:tcPr>
            <w:tcW w:w="3408"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rPr>
                <w:rFonts w:ascii="Marianne" w:hAnsi="Marianne" w:cs="Arial"/>
                <w:color w:val="000000"/>
              </w:rPr>
            </w:pPr>
          </w:p>
        </w:tc>
        <w:tc>
          <w:tcPr>
            <w:tcW w:w="2971"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highlight w:val="yellow"/>
              </w:rPr>
            </w:pPr>
            <w:r>
              <w:rPr>
                <w:rFonts w:ascii="Marianne" w:hAnsi="Marianne" w:cs="Arial"/>
                <w:color w:val="000000"/>
              </w:rPr>
              <w:t>OUI -TF058718</w:t>
            </w:r>
          </w:p>
        </w:tc>
      </w:tr>
    </w:tbl>
    <w:p>
      <w:pPr>
        <w:pStyle w:val="Lgende"/>
        <w:spacing w:after="360" w:line="240" w:lineRule="auto"/>
        <w:ind w:left="0" w:right="51"/>
        <w:rPr>
          <w:rFonts w:ascii="Marianne" w:hAnsi="Marianne" w:cs="Arial"/>
          <w:caps/>
        </w:rPr>
      </w:pPr>
      <w:r>
        <w:rPr>
          <w:rFonts w:ascii="Marianne" w:hAnsi="Marianne" w:cs="Arial"/>
          <w:caps/>
          <w:u w:val="single"/>
        </w:rPr>
        <w:lastRenderedPageBreak/>
        <w:t>PASSATION DU MARCHE</w:t>
      </w:r>
      <w:r>
        <w:rPr>
          <w:rFonts w:ascii="Marianne" w:hAnsi="Marianne" w:cs="Arial"/>
          <w:caps/>
        </w:rPr>
        <w:t xml:space="preserve"> : </w:t>
      </w:r>
    </w:p>
    <w:p>
      <w:pPr>
        <w:tabs>
          <w:tab w:val="left" w:pos="5104"/>
        </w:tabs>
        <w:spacing w:line="240" w:lineRule="exact"/>
        <w:ind w:right="50"/>
        <w:jc w:val="both"/>
        <w:rPr>
          <w:rFonts w:ascii="Marianne" w:hAnsi="Marianne" w:cs="Arial"/>
          <w:color w:val="000000"/>
        </w:rPr>
      </w:pPr>
      <w:r>
        <w:rPr>
          <w:rFonts w:ascii="Marianne" w:hAnsi="Marianne" w:cs="Arial"/>
          <w:bCs/>
          <w:color w:val="000000"/>
        </w:rPr>
        <w:t xml:space="preserve">Le présent marché public est régi par le Code de la commande publique et a été passé selon la procédure de marché adapté avec négociation, au sens de l’article R.2123-1 du code précité. </w:t>
      </w:r>
      <w:r>
        <w:rPr>
          <w:rFonts w:ascii="Marianne" w:hAnsi="Marianne" w:cs="Arial"/>
          <w:color w:val="000000"/>
        </w:rPr>
        <w:t>Les prix du présent marché sont réputés établis sur la base des conditions économiques du mois de Décembre 2025. Ce mois est appelé « mois Mo ».</w:t>
      </w:r>
    </w:p>
    <w:p>
      <w:pPr>
        <w:tabs>
          <w:tab w:val="left" w:pos="5104"/>
        </w:tabs>
        <w:spacing w:line="240" w:lineRule="exact"/>
        <w:ind w:right="50"/>
        <w:jc w:val="both"/>
        <w:rPr>
          <w:rFonts w:ascii="Marianne" w:hAnsi="Marianne" w:cs="Arial"/>
          <w:color w:val="000000"/>
        </w:rPr>
      </w:pPr>
    </w:p>
    <w:p>
      <w:pPr>
        <w:tabs>
          <w:tab w:val="left" w:pos="5104"/>
        </w:tabs>
        <w:spacing w:before="120" w:after="120"/>
        <w:ind w:right="51"/>
        <w:jc w:val="both"/>
        <w:outlineLvl w:val="0"/>
        <w:rPr>
          <w:rFonts w:ascii="Marianne" w:hAnsi="Marianne" w:cs="Arial"/>
          <w:color w:val="000000"/>
        </w:rPr>
      </w:pPr>
      <w:r>
        <w:rPr>
          <w:rFonts w:ascii="Marianne" w:hAnsi="Marianne" w:cs="Arial"/>
          <w:b/>
          <w:color w:val="C00000"/>
          <w:sz w:val="24"/>
          <w:szCs w:val="22"/>
        </w:rPr>
        <w:t xml:space="preserve">I - Objet </w:t>
      </w:r>
      <w:r>
        <w:rPr>
          <w:rFonts w:ascii="Marianne" w:hAnsi="Marianne" w:cs="Arial"/>
          <w:b/>
          <w:bCs/>
          <w:color w:val="C00000"/>
          <w:sz w:val="24"/>
          <w:szCs w:val="22"/>
        </w:rPr>
        <w:t>de l’acte d’engagement</w:t>
      </w:r>
    </w:p>
    <w:p>
      <w:pPr>
        <w:pStyle w:val="Paragraphedeliste"/>
        <w:numPr>
          <w:ilvl w:val="0"/>
          <w:numId w:val="19"/>
        </w:numPr>
        <w:tabs>
          <w:tab w:val="left" w:pos="426"/>
          <w:tab w:val="left" w:pos="851"/>
        </w:tabs>
        <w:spacing w:before="240" w:after="120"/>
        <w:contextualSpacing w:val="0"/>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tabs>
          <w:tab w:val="left" w:pos="2160"/>
        </w:tabs>
        <w:spacing w:before="240" w:after="120" w:line="240" w:lineRule="exact"/>
        <w:ind w:right="50"/>
        <w:jc w:val="both"/>
        <w:rPr>
          <w:rFonts w:ascii="Marianne" w:hAnsi="Marianne" w:cs="Arial"/>
          <w:bCs/>
          <w:color w:val="000000"/>
        </w:rPr>
      </w:pPr>
      <w:r>
        <w:rPr>
          <w:rFonts w:ascii="Marianne" w:hAnsi="Marianne" w:cs="Arial"/>
          <w:bCs/>
          <w:color w:val="000000"/>
        </w:rPr>
        <w:t>Marché de travaux ayant pour objet la rénovation d’un immeuble en vue de sa densification.</w:t>
      </w:r>
    </w:p>
    <w:p>
      <w:pPr>
        <w:pStyle w:val="Paragraphedeliste"/>
        <w:numPr>
          <w:ilvl w:val="0"/>
          <w:numId w:val="19"/>
        </w:numPr>
        <w:tabs>
          <w:tab w:val="left" w:pos="426"/>
          <w:tab w:val="left" w:pos="851"/>
        </w:tabs>
        <w:spacing w:after="120"/>
        <w:contextualSpacing w:val="0"/>
        <w:jc w:val="both"/>
        <w:rPr>
          <w:rFonts w:ascii="Marianne" w:hAnsi="Marianne" w:cs="Arial"/>
          <w:b/>
          <w:i/>
          <w:szCs w:val="18"/>
        </w:rPr>
      </w:pPr>
      <w:r>
        <w:rPr>
          <w:rFonts w:ascii="Marianne" w:hAnsi="Marianne" w:cs="Arial"/>
          <w:b/>
          <w:sz w:val="22"/>
        </w:rPr>
        <w:t>Cet acte d'engagement correspond :</w:t>
      </w:r>
    </w:p>
    <w:p>
      <w:pPr>
        <w:spacing w:after="200" w:line="276" w:lineRule="auto"/>
        <w:contextualSpacing/>
        <w:rPr>
          <w:rFonts w:ascii="Marianne" w:eastAsia="Calibri" w:hAnsi="Marianne" w:cs="Arial"/>
          <w:bCs/>
          <w:sz w:val="22"/>
          <w:szCs w:val="22"/>
          <w:lang w:eastAsia="en-US"/>
        </w:rPr>
      </w:pPr>
      <w:proofErr w:type="spellStart"/>
      <w:r>
        <w:rPr>
          <w:rFonts w:ascii="Marianne" w:eastAsia="Calibri" w:hAnsi="Marianne" w:cs="Arial"/>
          <w:bCs/>
          <w:sz w:val="22"/>
          <w:szCs w:val="22"/>
          <w:lang w:eastAsia="en-US"/>
        </w:rPr>
        <w:t>A</w:t>
      </w:r>
      <w:proofErr w:type="spellEnd"/>
      <w:r>
        <w:rPr>
          <w:rFonts w:ascii="Marianne" w:eastAsia="Calibri" w:hAnsi="Marianne" w:cs="Arial"/>
          <w:bCs/>
          <w:sz w:val="22"/>
          <w:szCs w:val="22"/>
          <w:lang w:eastAsia="en-US"/>
        </w:rPr>
        <w:t xml:space="preserve"> l’offre de base pour le ou les lots n°….</w:t>
      </w:r>
    </w:p>
    <w:p>
      <w:pPr>
        <w:spacing w:after="200" w:line="276" w:lineRule="auto"/>
        <w:contextualSpacing/>
        <w:rPr>
          <w:rFonts w:ascii="Marianne" w:eastAsia="Calibri" w:hAnsi="Marianne" w:cs="Arial"/>
          <w:bCs/>
          <w:sz w:val="22"/>
          <w:szCs w:val="22"/>
          <w:lang w:eastAsia="en-US"/>
        </w:rPr>
      </w:pPr>
    </w:p>
    <w:p>
      <w:pPr>
        <w:tabs>
          <w:tab w:val="left" w:pos="5104"/>
        </w:tabs>
        <w:spacing w:before="120" w:after="120"/>
        <w:ind w:right="51"/>
        <w:jc w:val="both"/>
        <w:outlineLvl w:val="0"/>
        <w:rPr>
          <w:rFonts w:ascii="Marianne" w:hAnsi="Marianne" w:cs="Arial"/>
          <w:b/>
          <w:color w:val="C00000"/>
          <w:sz w:val="24"/>
          <w:szCs w:val="22"/>
        </w:rPr>
      </w:pPr>
      <w:r>
        <w:rPr>
          <w:rFonts w:ascii="Marianne" w:hAnsi="Marianne" w:cs="Arial"/>
          <w:b/>
          <w:color w:val="C00000"/>
          <w:sz w:val="24"/>
          <w:szCs w:val="22"/>
        </w:rPr>
        <w:t>II - Engagement du titulaire ou du groupement titulaire</w:t>
      </w:r>
    </w:p>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0"/>
        </w:tabs>
        <w:spacing w:after="240"/>
        <w:jc w:val="both"/>
        <w:rPr>
          <w:rFonts w:ascii="Marianne" w:hAnsi="Marianne" w:cs="Arial"/>
        </w:rPr>
      </w:pPr>
      <w:r>
        <w:rPr>
          <w:rFonts w:ascii="Marianne" w:hAnsi="Marianne" w:cs="Arial"/>
          <w:bCs/>
          <w:color w:val="000000"/>
        </w:rPr>
        <w:t xml:space="preserve">Après avoir pris connaissance des pièces constitutives du marché public telles que listés à l’article 2 du CCAP joint au présent document et ayant le même objet et conformément à ses clauses, </w:t>
      </w:r>
    </w:p>
    <w:p>
      <w:pPr>
        <w:keepNext/>
        <w:tabs>
          <w:tab w:val="left" w:pos="851"/>
        </w:tabs>
        <w:jc w:val="both"/>
        <w:rPr>
          <w:rFonts w:ascii="Marianne" w:hAnsi="Marianne" w:cs="Arial"/>
          <w:sz w:val="22"/>
          <w:szCs w:val="22"/>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sz w:val="22"/>
          <w:szCs w:val="22"/>
          <w:u w:val="single"/>
        </w:rPr>
        <w:t xml:space="preserve">Le signataire </w:t>
      </w:r>
    </w:p>
    <w:p>
      <w:pPr>
        <w:tabs>
          <w:tab w:val="left" w:pos="851"/>
        </w:tabs>
        <w:spacing w:before="240" w:after="120"/>
        <w:ind w:left="709"/>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u w:val="single"/>
        </w:rPr>
        <w:t>s’engage</w:t>
      </w:r>
      <w:proofErr w:type="gramEnd"/>
      <w:r>
        <w:rPr>
          <w:rFonts w:ascii="Marianne" w:hAnsi="Marianne" w:cs="Arial"/>
        </w:rPr>
        <w:t>, sur la base de son offre et pour son propre compte [cas d’une personne physique]</w:t>
      </w:r>
    </w:p>
    <w:p>
      <w:pPr>
        <w:spacing w:before="241"/>
        <w:ind w:left="708"/>
        <w:rPr>
          <w:rFonts w:ascii="Marianne" w:hAnsi="Marianne"/>
          <w:i/>
        </w:rPr>
      </w:pPr>
      <w:r>
        <w:rPr>
          <w:rFonts w:ascii="Marianne" w:hAnsi="Marianne"/>
          <w:i/>
          <w:w w:val="105"/>
        </w:rPr>
        <w:t>Indiquer</w:t>
      </w:r>
      <w:r>
        <w:rPr>
          <w:rFonts w:ascii="Marianne" w:hAnsi="Marianne"/>
          <w:i/>
          <w:spacing w:val="9"/>
          <w:w w:val="105"/>
        </w:rPr>
        <w:t xml:space="preserve"> </w:t>
      </w:r>
      <w:r>
        <w:rPr>
          <w:rFonts w:ascii="Marianne" w:hAnsi="Marianne"/>
          <w:i/>
          <w:w w:val="105"/>
        </w:rPr>
        <w:t>le</w:t>
      </w:r>
      <w:r>
        <w:rPr>
          <w:rFonts w:ascii="Marianne" w:hAnsi="Marianne"/>
          <w:i/>
          <w:spacing w:val="7"/>
          <w:w w:val="105"/>
        </w:rPr>
        <w:t xml:space="preserve"> </w:t>
      </w:r>
      <w:r>
        <w:rPr>
          <w:rFonts w:ascii="Marianne" w:hAnsi="Marianne"/>
          <w:i/>
          <w:w w:val="105"/>
        </w:rPr>
        <w:t>nom</w:t>
      </w:r>
      <w:r>
        <w:rPr>
          <w:rFonts w:ascii="Marianne" w:hAnsi="Marianne"/>
          <w:i/>
          <w:spacing w:val="9"/>
          <w:w w:val="105"/>
        </w:rPr>
        <w:t xml:space="preserve"> </w:t>
      </w:r>
      <w:r>
        <w:rPr>
          <w:rFonts w:ascii="Marianne" w:hAnsi="Marianne"/>
          <w:i/>
          <w:w w:val="105"/>
        </w:rPr>
        <w:t>et</w:t>
      </w:r>
      <w:r>
        <w:rPr>
          <w:rFonts w:ascii="Marianne" w:hAnsi="Marianne"/>
          <w:i/>
          <w:spacing w:val="10"/>
          <w:w w:val="105"/>
        </w:rPr>
        <w:t xml:space="preserve"> </w:t>
      </w:r>
      <w:r>
        <w:rPr>
          <w:rFonts w:ascii="Marianne" w:hAnsi="Marianne"/>
          <w:i/>
          <w:w w:val="105"/>
        </w:rPr>
        <w:t>le</w:t>
      </w:r>
      <w:r>
        <w:rPr>
          <w:rFonts w:ascii="Marianne" w:hAnsi="Marianne"/>
          <w:i/>
          <w:spacing w:val="7"/>
          <w:w w:val="105"/>
        </w:rPr>
        <w:t xml:space="preserve"> </w:t>
      </w:r>
      <w:r>
        <w:rPr>
          <w:rFonts w:ascii="Marianne" w:hAnsi="Marianne"/>
          <w:i/>
          <w:w w:val="105"/>
        </w:rPr>
        <w:t>prénom</w:t>
      </w:r>
      <w:r>
        <w:rPr>
          <w:rFonts w:ascii="Marianne" w:hAnsi="Marianne"/>
          <w:i/>
          <w:spacing w:val="9"/>
          <w:w w:val="105"/>
        </w:rPr>
        <w:t xml:space="preserve"> </w:t>
      </w:r>
      <w:r>
        <w:rPr>
          <w:rFonts w:ascii="Marianne" w:hAnsi="Marianne"/>
          <w:i/>
          <w:w w:val="105"/>
        </w:rPr>
        <w:t>du</w:t>
      </w:r>
      <w:r>
        <w:rPr>
          <w:rFonts w:ascii="Marianne" w:hAnsi="Marianne"/>
          <w:i/>
          <w:spacing w:val="7"/>
          <w:w w:val="105"/>
        </w:rPr>
        <w:t xml:space="preserve"> </w:t>
      </w:r>
      <w:r>
        <w:rPr>
          <w:rFonts w:ascii="Marianne" w:hAnsi="Marianne"/>
          <w:i/>
          <w:w w:val="105"/>
        </w:rPr>
        <w:t>candidat</w:t>
      </w:r>
      <w:r>
        <w:rPr>
          <w:rFonts w:ascii="Marianne" w:hAnsi="Marianne"/>
          <w:i/>
          <w:spacing w:val="14"/>
          <w:w w:val="105"/>
        </w:rPr>
        <w:t xml:space="preserve"> </w:t>
      </w:r>
      <w:r>
        <w:rPr>
          <w:rFonts w:ascii="Marianne" w:hAnsi="Marianne"/>
          <w:i/>
          <w:w w:val="105"/>
        </w:rPr>
        <w:t>en</w:t>
      </w:r>
      <w:r>
        <w:rPr>
          <w:rFonts w:ascii="Marianne" w:hAnsi="Marianne"/>
          <w:i/>
          <w:spacing w:val="7"/>
          <w:w w:val="105"/>
        </w:rPr>
        <w:t xml:space="preserve"> </w:t>
      </w:r>
      <w:r>
        <w:rPr>
          <w:rFonts w:ascii="Marianne" w:hAnsi="Marianne"/>
          <w:i/>
          <w:w w:val="105"/>
        </w:rPr>
        <w:t>nom</w:t>
      </w:r>
      <w:r>
        <w:rPr>
          <w:rFonts w:ascii="Marianne" w:hAnsi="Marianne"/>
          <w:i/>
          <w:spacing w:val="10"/>
          <w:w w:val="105"/>
        </w:rPr>
        <w:t xml:space="preserve"> </w:t>
      </w:r>
      <w:r>
        <w:rPr>
          <w:rFonts w:ascii="Marianne" w:hAnsi="Marianne"/>
          <w:i/>
          <w:w w:val="105"/>
        </w:rPr>
        <w:t>personnel</w:t>
      </w:r>
      <w:r>
        <w:rPr>
          <w:rFonts w:ascii="Marianne" w:hAnsi="Marianne"/>
          <w:i/>
          <w:spacing w:val="8"/>
          <w:w w:val="105"/>
        </w:rPr>
        <w:t xml:space="preserve"> </w:t>
      </w:r>
      <w:r>
        <w:rPr>
          <w:rFonts w:ascii="Marianne" w:hAnsi="Marianne"/>
          <w:i/>
          <w:spacing w:val="-2"/>
          <w:w w:val="75"/>
        </w:rPr>
        <w:t>…………………………</w:t>
      </w:r>
      <w:proofErr w:type="gramStart"/>
      <w:r>
        <w:rPr>
          <w:rFonts w:ascii="Marianne" w:hAnsi="Marianne"/>
          <w:i/>
          <w:spacing w:val="-2"/>
          <w:w w:val="75"/>
        </w:rPr>
        <w:t>…….</w:t>
      </w:r>
      <w:proofErr w:type="gramEnd"/>
      <w:r>
        <w:rPr>
          <w:rFonts w:ascii="Marianne" w:hAnsi="Marianne"/>
          <w:i/>
          <w:spacing w:val="-2"/>
          <w:w w:val="75"/>
        </w:rPr>
        <w:t>…</w:t>
      </w:r>
    </w:p>
    <w:p>
      <w:pPr>
        <w:tabs>
          <w:tab w:val="left" w:pos="2127"/>
        </w:tabs>
        <w:spacing w:before="17"/>
        <w:ind w:left="709"/>
        <w:rPr>
          <w:rFonts w:ascii="Marianne" w:hAnsi="Marianne"/>
        </w:rPr>
      </w:pPr>
      <w:proofErr w:type="gramStart"/>
      <w:r>
        <w:rPr>
          <w:rFonts w:ascii="Marianne" w:hAnsi="Marianne"/>
        </w:rPr>
        <w:t>domicilié</w:t>
      </w:r>
      <w:proofErr w:type="gramEnd"/>
      <w:r>
        <w:rPr>
          <w:rFonts w:ascii="Marianne" w:hAnsi="Marianne"/>
          <w:spacing w:val="-11"/>
        </w:rPr>
        <w:t xml:space="preserve"> </w:t>
      </w:r>
      <w:r>
        <w:rPr>
          <w:rFonts w:ascii="Marianne" w:hAnsi="Marianne"/>
          <w:spacing w:val="-10"/>
        </w:rPr>
        <w:t>à</w:t>
      </w:r>
      <w:r>
        <w:rPr>
          <w:rFonts w:ascii="Marianne" w:hAnsi="Marianne"/>
        </w:rPr>
        <w:tab/>
      </w:r>
      <w:r>
        <w:rPr>
          <w:rFonts w:ascii="Marianne" w:hAnsi="Marianne"/>
          <w:i/>
        </w:rPr>
        <w:t>adresse…</w:t>
      </w:r>
      <w:r>
        <w:rPr>
          <w:rFonts w:ascii="Marianne" w:hAnsi="Marianne"/>
          <w:iCs/>
          <w:spacing w:val="-2"/>
          <w:w w:val="75"/>
        </w:rPr>
        <w:t>………………………………………………………..….…….…</w:t>
      </w:r>
    </w:p>
    <w:p>
      <w:pPr>
        <w:tabs>
          <w:tab w:val="left" w:pos="2127"/>
        </w:tabs>
        <w:spacing w:before="3" w:line="288" w:lineRule="auto"/>
        <w:ind w:left="2127"/>
        <w:rPr>
          <w:rFonts w:ascii="Marianne" w:hAnsi="Marianne"/>
          <w:i/>
        </w:rPr>
      </w:pPr>
      <w:proofErr w:type="gramStart"/>
      <w:r>
        <w:rPr>
          <w:rFonts w:ascii="Marianne" w:hAnsi="Marianne"/>
          <w:i/>
        </w:rPr>
        <w:t>son</w:t>
      </w:r>
      <w:proofErr w:type="gramEnd"/>
      <w:r>
        <w:rPr>
          <w:rFonts w:ascii="Marianne" w:hAnsi="Marianne"/>
          <w:i/>
          <w:spacing w:val="-9"/>
        </w:rPr>
        <w:t xml:space="preserve"> </w:t>
      </w:r>
      <w:r>
        <w:rPr>
          <w:rFonts w:ascii="Marianne" w:hAnsi="Marianne"/>
          <w:i/>
        </w:rPr>
        <w:t>adresse</w:t>
      </w:r>
      <w:r>
        <w:rPr>
          <w:rFonts w:ascii="Marianne" w:hAnsi="Marianne"/>
          <w:i/>
          <w:spacing w:val="-9"/>
        </w:rPr>
        <w:t xml:space="preserve"> </w:t>
      </w:r>
      <w:r>
        <w:rPr>
          <w:rFonts w:ascii="Marianne" w:hAnsi="Marianne"/>
          <w:i/>
        </w:rPr>
        <w:t>électronique,</w:t>
      </w:r>
      <w:r>
        <w:rPr>
          <w:rFonts w:ascii="Marianne" w:hAnsi="Marianne"/>
          <w:i/>
          <w:spacing w:val="-8"/>
        </w:rPr>
        <w:t xml:space="preserve"> </w:t>
      </w:r>
      <w:r>
        <w:rPr>
          <w:rFonts w:ascii="Marianne" w:hAnsi="Marianne"/>
          <w:i/>
        </w:rPr>
        <w:t>ses</w:t>
      </w:r>
      <w:r>
        <w:rPr>
          <w:rFonts w:ascii="Marianne" w:hAnsi="Marianne"/>
          <w:i/>
          <w:spacing w:val="-8"/>
        </w:rPr>
        <w:t xml:space="preserve"> </w:t>
      </w:r>
      <w:r>
        <w:rPr>
          <w:rFonts w:ascii="Marianne" w:hAnsi="Marianne"/>
          <w:i/>
        </w:rPr>
        <w:t>n°</w:t>
      </w:r>
      <w:r>
        <w:rPr>
          <w:rFonts w:ascii="Marianne" w:hAnsi="Marianne"/>
          <w:i/>
          <w:spacing w:val="-9"/>
        </w:rPr>
        <w:t xml:space="preserve"> </w:t>
      </w:r>
      <w:r>
        <w:rPr>
          <w:rFonts w:ascii="Marianne" w:hAnsi="Marianne"/>
          <w:i/>
        </w:rPr>
        <w:t>de</w:t>
      </w:r>
      <w:r>
        <w:rPr>
          <w:rFonts w:ascii="Marianne" w:hAnsi="Marianne"/>
          <w:i/>
          <w:spacing w:val="-8"/>
        </w:rPr>
        <w:t xml:space="preserve"> </w:t>
      </w:r>
      <w:r>
        <w:rPr>
          <w:rFonts w:ascii="Marianne" w:hAnsi="Marianne"/>
          <w:i/>
        </w:rPr>
        <w:t>téléphone</w:t>
      </w:r>
      <w:r>
        <w:rPr>
          <w:rFonts w:ascii="Marianne" w:hAnsi="Marianne"/>
          <w:i/>
          <w:spacing w:val="-9"/>
        </w:rPr>
        <w:t xml:space="preserve"> </w:t>
      </w:r>
      <w:r>
        <w:rPr>
          <w:rFonts w:ascii="Marianne" w:hAnsi="Marianne"/>
          <w:i/>
        </w:rPr>
        <w:t>et</w:t>
      </w:r>
      <w:r>
        <w:rPr>
          <w:rFonts w:ascii="Marianne" w:hAnsi="Marianne"/>
          <w:i/>
          <w:spacing w:val="-7"/>
        </w:rPr>
        <w:t xml:space="preserve"> </w:t>
      </w:r>
      <w:r>
        <w:rPr>
          <w:rFonts w:ascii="Marianne" w:hAnsi="Marianne"/>
          <w:i/>
        </w:rPr>
        <w:t xml:space="preserve">télécopie………….… </w:t>
      </w:r>
    </w:p>
    <w:p>
      <w:pPr>
        <w:tabs>
          <w:tab w:val="left" w:pos="2127"/>
        </w:tabs>
        <w:spacing w:before="3" w:line="288" w:lineRule="auto"/>
        <w:ind w:left="2127"/>
        <w:rPr>
          <w:rFonts w:ascii="Marianne" w:hAnsi="Marianne"/>
          <w:i/>
        </w:rPr>
      </w:pPr>
      <w:proofErr w:type="gramStart"/>
      <w:r>
        <w:rPr>
          <w:rFonts w:ascii="Marianne" w:hAnsi="Marianne"/>
          <w:i/>
          <w:spacing w:val="-2"/>
        </w:rPr>
        <w:t>son</w:t>
      </w:r>
      <w:proofErr w:type="gramEnd"/>
      <w:r>
        <w:rPr>
          <w:rFonts w:ascii="Marianne" w:hAnsi="Marianne"/>
          <w:i/>
          <w:spacing w:val="-2"/>
        </w:rPr>
        <w:t xml:space="preserve"> numéro d’identité d’établissement SIRET……..….……......</w:t>
      </w:r>
    </w:p>
    <w:p>
      <w:pPr>
        <w:tabs>
          <w:tab w:val="left" w:pos="2127"/>
        </w:tabs>
        <w:spacing w:before="2" w:line="288" w:lineRule="auto"/>
        <w:ind w:left="2127"/>
        <w:rPr>
          <w:rFonts w:ascii="Marianne" w:hAnsi="Marianne"/>
          <w:b/>
          <w:i/>
        </w:rPr>
      </w:pPr>
      <w:proofErr w:type="gramStart"/>
      <w:r>
        <w:rPr>
          <w:rFonts w:ascii="Marianne" w:hAnsi="Marianne"/>
          <w:i/>
          <w:w w:val="105"/>
        </w:rPr>
        <w:t>son</w:t>
      </w:r>
      <w:proofErr w:type="gramEnd"/>
      <w:r>
        <w:rPr>
          <w:rFonts w:ascii="Marianne" w:hAnsi="Marianne"/>
          <w:i/>
          <w:spacing w:val="40"/>
          <w:w w:val="105"/>
        </w:rPr>
        <w:t xml:space="preserve"> </w:t>
      </w:r>
      <w:r>
        <w:rPr>
          <w:rFonts w:ascii="Marianne" w:hAnsi="Marianne"/>
          <w:i/>
          <w:w w:val="105"/>
        </w:rPr>
        <w:t>numéro</w:t>
      </w:r>
      <w:r>
        <w:rPr>
          <w:rFonts w:ascii="Marianne" w:hAnsi="Marianne"/>
          <w:i/>
          <w:spacing w:val="40"/>
          <w:w w:val="105"/>
        </w:rPr>
        <w:t xml:space="preserve"> </w:t>
      </w:r>
      <w:r>
        <w:rPr>
          <w:rFonts w:ascii="Marianne" w:hAnsi="Marianne"/>
          <w:i/>
          <w:w w:val="105"/>
        </w:rPr>
        <w:t>d’identité</w:t>
      </w:r>
      <w:r>
        <w:rPr>
          <w:rFonts w:ascii="Marianne" w:hAnsi="Marianne"/>
          <w:i/>
          <w:spacing w:val="40"/>
          <w:w w:val="105"/>
        </w:rPr>
        <w:t xml:space="preserve"> </w:t>
      </w:r>
      <w:r>
        <w:rPr>
          <w:rFonts w:ascii="Marianne" w:hAnsi="Marianne"/>
          <w:i/>
          <w:w w:val="105"/>
        </w:rPr>
        <w:t>d’établissement</w:t>
      </w:r>
      <w:r>
        <w:rPr>
          <w:rFonts w:ascii="Marianne" w:hAnsi="Marianne"/>
          <w:i/>
          <w:spacing w:val="40"/>
          <w:w w:val="105"/>
        </w:rPr>
        <w:t xml:space="preserve"> </w:t>
      </w:r>
      <w:r>
        <w:rPr>
          <w:rFonts w:ascii="Marianne" w:hAnsi="Marianne"/>
          <w:i/>
          <w:w w:val="105"/>
        </w:rPr>
        <w:t>SIRET</w:t>
      </w:r>
      <w:r>
        <w:rPr>
          <w:rFonts w:ascii="Marianne" w:hAnsi="Marianne"/>
          <w:i/>
          <w:spacing w:val="40"/>
          <w:w w:val="105"/>
        </w:rPr>
        <w:t xml:space="preserve"> </w:t>
      </w:r>
      <w:r>
        <w:rPr>
          <w:rFonts w:ascii="Marianne" w:hAnsi="Marianne"/>
          <w:i/>
          <w:w w:val="105"/>
        </w:rPr>
        <w:t>du</w:t>
      </w:r>
      <w:r>
        <w:rPr>
          <w:rFonts w:ascii="Marianne" w:hAnsi="Marianne"/>
          <w:i/>
          <w:spacing w:val="40"/>
          <w:w w:val="105"/>
        </w:rPr>
        <w:t xml:space="preserve"> </w:t>
      </w:r>
      <w:r>
        <w:rPr>
          <w:rFonts w:ascii="Marianne" w:hAnsi="Marianne"/>
          <w:i/>
          <w:w w:val="105"/>
        </w:rPr>
        <w:t>siège</w:t>
      </w:r>
      <w:r>
        <w:rPr>
          <w:rFonts w:ascii="Marianne" w:hAnsi="Marianne"/>
          <w:i/>
          <w:spacing w:val="40"/>
          <w:w w:val="105"/>
        </w:rPr>
        <w:t xml:space="preserve"> </w:t>
      </w:r>
      <w:r>
        <w:rPr>
          <w:rFonts w:ascii="Marianne" w:hAnsi="Marianne"/>
          <w:i/>
          <w:w w:val="105"/>
        </w:rPr>
        <w:t>social</w:t>
      </w:r>
      <w:r>
        <w:rPr>
          <w:rFonts w:ascii="Marianne" w:hAnsi="Marianne"/>
          <w:i/>
          <w:spacing w:val="40"/>
          <w:w w:val="105"/>
        </w:rPr>
        <w:t xml:space="preserve"> </w:t>
      </w:r>
      <w:r>
        <w:rPr>
          <w:rFonts w:ascii="Marianne" w:hAnsi="Marianne"/>
          <w:b/>
          <w:i/>
          <w:w w:val="105"/>
        </w:rPr>
        <w:t>(le</w:t>
      </w:r>
      <w:r>
        <w:rPr>
          <w:rFonts w:ascii="Marianne" w:hAnsi="Marianne"/>
          <w:b/>
          <w:i/>
          <w:spacing w:val="40"/>
          <w:w w:val="105"/>
        </w:rPr>
        <w:t xml:space="preserve"> </w:t>
      </w:r>
      <w:r>
        <w:rPr>
          <w:rFonts w:ascii="Marianne" w:hAnsi="Marianne"/>
          <w:b/>
          <w:i/>
          <w:w w:val="105"/>
        </w:rPr>
        <w:t xml:space="preserve">cas </w:t>
      </w:r>
      <w:r>
        <w:rPr>
          <w:rFonts w:ascii="Marianne" w:hAnsi="Marianne"/>
          <w:b/>
          <w:i/>
          <w:spacing w:val="-2"/>
          <w:w w:val="105"/>
        </w:rPr>
        <w:t>échéant)...</w:t>
      </w:r>
    </w:p>
    <w:p>
      <w:pPr>
        <w:tabs>
          <w:tab w:val="left" w:pos="2127"/>
        </w:tabs>
        <w:spacing w:before="3"/>
        <w:ind w:left="2127"/>
        <w:rPr>
          <w:rFonts w:ascii="Marianne" w:hAnsi="Marianne"/>
          <w:i/>
          <w:spacing w:val="-2"/>
          <w:w w:val="105"/>
        </w:rPr>
      </w:pPr>
      <w:proofErr w:type="gramStart"/>
      <w:r>
        <w:rPr>
          <w:rFonts w:ascii="Marianne" w:hAnsi="Marianne"/>
          <w:i/>
          <w:w w:val="105"/>
        </w:rPr>
        <w:t>son</w:t>
      </w:r>
      <w:proofErr w:type="gramEnd"/>
      <w:r>
        <w:rPr>
          <w:rFonts w:ascii="Marianne" w:hAnsi="Marianne"/>
          <w:i/>
          <w:spacing w:val="-1"/>
          <w:w w:val="105"/>
        </w:rPr>
        <w:t xml:space="preserve"> </w:t>
      </w:r>
      <w:r>
        <w:rPr>
          <w:rFonts w:ascii="Marianne" w:hAnsi="Marianne"/>
          <w:i/>
          <w:w w:val="105"/>
        </w:rPr>
        <w:t>n°</w:t>
      </w:r>
      <w:r>
        <w:rPr>
          <w:rFonts w:ascii="Marianne" w:hAnsi="Marianne"/>
          <w:i/>
          <w:spacing w:val="1"/>
          <w:w w:val="105"/>
        </w:rPr>
        <w:t xml:space="preserve"> </w:t>
      </w:r>
      <w:r>
        <w:rPr>
          <w:rFonts w:ascii="Marianne" w:hAnsi="Marianne"/>
          <w:i/>
          <w:w w:val="105"/>
        </w:rPr>
        <w:t>d’enregistrement</w:t>
      </w:r>
      <w:r>
        <w:rPr>
          <w:rFonts w:ascii="Marianne" w:hAnsi="Marianne"/>
          <w:i/>
          <w:spacing w:val="2"/>
          <w:w w:val="105"/>
        </w:rPr>
        <w:t xml:space="preserve"> </w:t>
      </w:r>
      <w:r>
        <w:rPr>
          <w:rFonts w:ascii="Marianne" w:hAnsi="Marianne"/>
          <w:i/>
          <w:w w:val="105"/>
        </w:rPr>
        <w:t>au</w:t>
      </w:r>
      <w:r>
        <w:rPr>
          <w:rFonts w:ascii="Marianne" w:hAnsi="Marianne"/>
          <w:i/>
          <w:spacing w:val="-1"/>
          <w:w w:val="105"/>
        </w:rPr>
        <w:t xml:space="preserve"> </w:t>
      </w:r>
      <w:r>
        <w:rPr>
          <w:rFonts w:ascii="Marianne" w:hAnsi="Marianne"/>
          <w:i/>
          <w:w w:val="105"/>
        </w:rPr>
        <w:t>registre</w:t>
      </w:r>
      <w:r>
        <w:rPr>
          <w:rFonts w:ascii="Marianne" w:hAnsi="Marianne"/>
          <w:i/>
          <w:spacing w:val="-1"/>
          <w:w w:val="105"/>
        </w:rPr>
        <w:t xml:space="preserve"> </w:t>
      </w:r>
      <w:r>
        <w:rPr>
          <w:rFonts w:ascii="Marianne" w:hAnsi="Marianne"/>
          <w:i/>
          <w:w w:val="105"/>
        </w:rPr>
        <w:t>du</w:t>
      </w:r>
      <w:r>
        <w:rPr>
          <w:rFonts w:ascii="Marianne" w:hAnsi="Marianne"/>
          <w:i/>
          <w:spacing w:val="3"/>
          <w:w w:val="105"/>
        </w:rPr>
        <w:t xml:space="preserve"> </w:t>
      </w:r>
      <w:r>
        <w:rPr>
          <w:rFonts w:ascii="Marianne" w:hAnsi="Marianne"/>
          <w:i/>
          <w:w w:val="105"/>
        </w:rPr>
        <w:t>commerce</w:t>
      </w:r>
      <w:r>
        <w:rPr>
          <w:rFonts w:ascii="Marianne" w:hAnsi="Marianne"/>
          <w:i/>
          <w:spacing w:val="3"/>
          <w:w w:val="105"/>
        </w:rPr>
        <w:t xml:space="preserve"> </w:t>
      </w:r>
      <w:r>
        <w:rPr>
          <w:rFonts w:ascii="Marianne" w:hAnsi="Marianne"/>
          <w:i/>
          <w:w w:val="105"/>
        </w:rPr>
        <w:t>et</w:t>
      </w:r>
      <w:r>
        <w:rPr>
          <w:rFonts w:ascii="Marianne" w:hAnsi="Marianne"/>
          <w:i/>
          <w:spacing w:val="-1"/>
          <w:w w:val="105"/>
        </w:rPr>
        <w:t xml:space="preserve"> </w:t>
      </w:r>
      <w:r>
        <w:rPr>
          <w:rFonts w:ascii="Marianne" w:hAnsi="Marianne"/>
          <w:i/>
          <w:w w:val="105"/>
        </w:rPr>
        <w:t xml:space="preserve">des </w:t>
      </w:r>
      <w:r>
        <w:rPr>
          <w:rFonts w:ascii="Marianne" w:hAnsi="Marianne"/>
          <w:i/>
          <w:spacing w:val="-2"/>
          <w:w w:val="105"/>
        </w:rPr>
        <w:t>sociétés…….</w:t>
      </w:r>
    </w:p>
    <w:p>
      <w:pPr>
        <w:tabs>
          <w:tab w:val="left" w:pos="2127"/>
        </w:tabs>
        <w:spacing w:before="3"/>
        <w:ind w:left="2127"/>
        <w:rPr>
          <w:rFonts w:ascii="Marianne" w:hAnsi="Marianne"/>
          <w:i/>
        </w:rPr>
      </w:pP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u w:val="single"/>
        </w:rPr>
        <w:t>engage</w:t>
      </w:r>
      <w:proofErr w:type="gramEnd"/>
      <w:r>
        <w:rPr>
          <w:rFonts w:ascii="Marianne" w:hAnsi="Marianne" w:cs="Arial"/>
          <w:u w:val="single"/>
        </w:rPr>
        <w:t xml:space="preserve"> la société</w:t>
      </w:r>
      <w:r>
        <w:rPr>
          <w:rFonts w:ascii="Marianne" w:hAnsi="Marianne" w:cs="Arial"/>
        </w:rPr>
        <w:t xml:space="preserve"> ……………………… sur la base de son offre [cas d’une personne morale]</w:t>
      </w:r>
    </w:p>
    <w:p>
      <w:pPr>
        <w:pStyle w:val="En-tte"/>
        <w:tabs>
          <w:tab w:val="clear" w:pos="4536"/>
          <w:tab w:val="clear" w:pos="9072"/>
          <w:tab w:val="left" w:pos="851"/>
        </w:tabs>
        <w:spacing w:before="120" w:after="120"/>
        <w:jc w:val="both"/>
        <w:rPr>
          <w:rFonts w:ascii="Marianne" w:hAnsi="Marianne" w:cs="Arial"/>
          <w:i/>
        </w:rPr>
      </w:pPr>
      <w:r>
        <w:rPr>
          <w:rFonts w:ascii="Marianne" w:hAnsi="Marianne" w:cs="Arial"/>
          <w:i/>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En-tte"/>
        <w:tabs>
          <w:tab w:val="clear" w:pos="4536"/>
          <w:tab w:val="clear" w:pos="9072"/>
          <w:tab w:val="left" w:pos="851"/>
        </w:tabs>
        <w:spacing w:before="120" w:after="120"/>
        <w:jc w:val="both"/>
        <w:rPr>
          <w:rFonts w:ascii="Marianne" w:hAnsi="Marianne" w:cs="Arial"/>
          <w:i/>
          <w:sz w:val="18"/>
          <w:szCs w:val="18"/>
        </w:rPr>
      </w:pPr>
    </w:p>
    <w:p>
      <w:pPr>
        <w:keepNext/>
        <w:tabs>
          <w:tab w:val="left" w:pos="851"/>
        </w:tabs>
        <w:spacing w:before="120" w:after="120"/>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 xml:space="preserve"> </w:t>
      </w:r>
      <w:proofErr w:type="gramStart"/>
      <w:r>
        <w:rPr>
          <w:rFonts w:ascii="Marianne" w:hAnsi="Marianne" w:cs="Arial"/>
          <w:u w:val="single"/>
        </w:rPr>
        <w:t>l’ensemble</w:t>
      </w:r>
      <w:proofErr w:type="gramEnd"/>
      <w:r>
        <w:rPr>
          <w:rFonts w:ascii="Marianne" w:hAnsi="Marianne" w:cs="Arial"/>
          <w:u w:val="single"/>
        </w:rPr>
        <w:t xml:space="preserve"> des membres du groupement s’engagent, sur la base de l’offre du groupement ;</w:t>
      </w:r>
    </w:p>
    <w:p>
      <w:pPr>
        <w:keepNext/>
        <w:tabs>
          <w:tab w:val="left" w:pos="851"/>
        </w:tabs>
        <w:spacing w:before="120" w:after="120"/>
        <w:jc w:val="both"/>
        <w:rPr>
          <w:rFonts w:ascii="Marianne" w:hAnsi="Marianne" w:cs="Arial"/>
          <w:i/>
          <w:iCs/>
        </w:rPr>
      </w:pPr>
      <w:r>
        <w:rPr>
          <w:rFonts w:ascii="Marianne" w:hAnsi="Marianne" w:cs="Arial"/>
          <w:i/>
        </w:rPr>
        <w:t xml:space="preserve">[Indiquer le nom commercial et la dénomination sociale de chaque membre du groupement, les adresses de son établissement et de son siège social (si elle est différente de celle de </w:t>
      </w:r>
      <w:r>
        <w:rPr>
          <w:rFonts w:ascii="Marianne" w:hAnsi="Marianne" w:cs="Arial"/>
          <w:i/>
        </w:rPr>
        <w:lastRenderedPageBreak/>
        <w:t>l’établissement), son adresse électronique, ses numéros de téléphone et de télécopie et son numéro SIRET.</w:t>
      </w:r>
      <w:r>
        <w:rPr>
          <w:rFonts w:ascii="Marianne" w:hAnsi="Marianne" w:cs="Arial"/>
          <w:i/>
          <w:iCs/>
        </w:rPr>
        <w:t>]</w:t>
      </w:r>
    </w:p>
    <w:p>
      <w:pPr>
        <w:keepNext/>
        <w:tabs>
          <w:tab w:val="left" w:pos="851"/>
        </w:tabs>
        <w:spacing w:before="120" w:after="120"/>
        <w:jc w:val="both"/>
        <w:rPr>
          <w:rFonts w:ascii="Marianne" w:hAnsi="Marianne" w:cs="Arial"/>
          <w:i/>
          <w:iCs/>
          <w:sz w:val="18"/>
          <w:szCs w:val="18"/>
        </w:rPr>
      </w:pPr>
    </w:p>
    <w:p>
      <w:pPr>
        <w:pStyle w:val="fcase1ertab"/>
        <w:keepNext/>
        <w:tabs>
          <w:tab w:val="left" w:pos="851"/>
        </w:tabs>
        <w:spacing w:before="120" w:after="120"/>
        <w:rPr>
          <w:rFonts w:ascii="Marianne" w:hAnsi="Marianne" w:cs="Arial"/>
          <w:sz w:val="22"/>
          <w:szCs w:val="22"/>
        </w:rPr>
      </w:pPr>
      <w:proofErr w:type="gramStart"/>
      <w:r>
        <w:rPr>
          <w:rFonts w:ascii="Marianne" w:hAnsi="Marianne" w:cs="Arial"/>
          <w:sz w:val="22"/>
          <w:szCs w:val="22"/>
          <w:u w:val="single"/>
        </w:rPr>
        <w:t>à</w:t>
      </w:r>
      <w:proofErr w:type="gramEnd"/>
      <w:r>
        <w:rPr>
          <w:rFonts w:ascii="Marianne" w:hAnsi="Marianne" w:cs="Arial"/>
          <w:sz w:val="22"/>
          <w:szCs w:val="22"/>
          <w:u w:val="single"/>
        </w:rPr>
        <w:t xml:space="preserve"> livrer les fournitures demandées ou à exécuter les travaux demandés</w:t>
      </w:r>
      <w:r>
        <w:rPr>
          <w:rFonts w:ascii="Marianne" w:hAnsi="Marianne" w:cs="Arial"/>
          <w:sz w:val="22"/>
          <w:szCs w:val="22"/>
        </w:rPr>
        <w:t> :</w:t>
      </w:r>
    </w:p>
    <w:p>
      <w:pPr>
        <w:spacing w:before="240" w:after="120" w:line="240" w:lineRule="exact"/>
        <w:ind w:right="51"/>
        <w:rPr>
          <w:rFonts w:ascii="Marianne" w:hAnsi="Marianne" w:cs="Arial"/>
          <w:color w:val="000000"/>
        </w:rPr>
      </w:pPr>
      <w:r>
        <w:rPr>
          <w:rFonts w:ascii="Marianne" w:hAnsi="Marianne" w:cs="Arial"/>
          <w:color w:val="000000"/>
        </w:rPr>
        <w:t>Les prix sont établis sur la base des conditions économiques en vigueur au mois "mo" fixé page 1 du présent acte d'engagement.</w:t>
      </w:r>
    </w:p>
    <w:p>
      <w:pPr>
        <w:spacing w:before="240" w:after="120" w:line="240" w:lineRule="exact"/>
        <w:ind w:right="51"/>
        <w:rPr>
          <w:rFonts w:ascii="Marianne" w:hAnsi="Marianne" w:cs="Arial"/>
          <w:color w:val="000000"/>
        </w:rPr>
      </w:pPr>
      <w:r>
        <w:rPr>
          <w:rFonts w:ascii="Marianne" w:hAnsi="Marianne" w:cs="Arial"/>
          <w:color w:val="000000"/>
        </w:rPr>
        <w:t>Le montant forfaitaire de base des travaux pour le lot est de :</w:t>
      </w:r>
    </w:p>
    <w:p>
      <w:pPr>
        <w:pStyle w:val="Corpsdetexte"/>
        <w:spacing w:before="133" w:after="1"/>
        <w:rPr>
          <w:rFonts w:ascii="Marianne" w:hAnsi="Marianne"/>
        </w:rPr>
      </w:pPr>
    </w:p>
    <w:tbl>
      <w:tblPr>
        <w:tblStyle w:val="TableNormal"/>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5948"/>
      </w:tblGrid>
      <w:tr>
        <w:trPr>
          <w:trHeight w:val="361"/>
        </w:trPr>
        <w:tc>
          <w:tcPr>
            <w:tcW w:w="3116" w:type="dxa"/>
            <w:shd w:val="clear" w:color="auto" w:fill="D9D9D9"/>
          </w:tcPr>
          <w:p>
            <w:pPr>
              <w:pStyle w:val="TableParagraph"/>
              <w:spacing w:line="256" w:lineRule="exact"/>
              <w:ind w:left="678"/>
              <w:rPr>
                <w:rFonts w:ascii="Marianne" w:hAnsi="Marianne"/>
                <w:sz w:val="20"/>
                <w:szCs w:val="20"/>
                <w:lang w:val="fr-FR"/>
              </w:rPr>
            </w:pPr>
            <w:r>
              <w:rPr>
                <w:rFonts w:ascii="Marianne" w:hAnsi="Marianne"/>
                <w:spacing w:val="-4"/>
                <w:sz w:val="20"/>
                <w:szCs w:val="20"/>
                <w:lang w:val="fr-FR"/>
              </w:rPr>
              <w:t>PRIX</w:t>
            </w:r>
          </w:p>
        </w:tc>
        <w:tc>
          <w:tcPr>
            <w:tcW w:w="5948" w:type="dxa"/>
            <w:tcBorders>
              <w:top w:val="single" w:sz="6" w:space="0" w:color="000000"/>
              <w:bottom w:val="single" w:sz="6" w:space="0" w:color="000000"/>
              <w:right w:val="single" w:sz="6" w:space="0" w:color="000000"/>
            </w:tcBorders>
            <w:shd w:val="clear" w:color="auto" w:fill="D9D9D9"/>
          </w:tcPr>
          <w:p>
            <w:pPr>
              <w:pStyle w:val="TableParagraph"/>
              <w:spacing w:line="256" w:lineRule="exact"/>
              <w:ind w:right="102"/>
              <w:jc w:val="center"/>
              <w:rPr>
                <w:rFonts w:ascii="Marianne" w:hAnsi="Marianne"/>
                <w:sz w:val="20"/>
                <w:szCs w:val="20"/>
                <w:lang w:val="fr-FR"/>
              </w:rPr>
            </w:pPr>
            <w:r>
              <w:rPr>
                <w:rFonts w:ascii="Marianne" w:hAnsi="Marianne"/>
                <w:w w:val="90"/>
                <w:sz w:val="20"/>
                <w:szCs w:val="20"/>
                <w:lang w:val="fr-FR"/>
              </w:rPr>
              <w:t>En</w:t>
            </w:r>
            <w:r>
              <w:rPr>
                <w:rFonts w:ascii="Marianne" w:hAnsi="Marianne"/>
                <w:spacing w:val="-7"/>
                <w:w w:val="90"/>
                <w:sz w:val="20"/>
                <w:szCs w:val="20"/>
                <w:lang w:val="fr-FR"/>
              </w:rPr>
              <w:t xml:space="preserve"> </w:t>
            </w:r>
            <w:r>
              <w:rPr>
                <w:rFonts w:ascii="Marianne" w:hAnsi="Marianne"/>
                <w:w w:val="90"/>
                <w:sz w:val="20"/>
                <w:szCs w:val="20"/>
                <w:lang w:val="fr-FR"/>
              </w:rPr>
              <w:t>Euro</w:t>
            </w:r>
            <w:r>
              <w:rPr>
                <w:rFonts w:ascii="Marianne" w:hAnsi="Marianne"/>
                <w:spacing w:val="-9"/>
                <w:w w:val="90"/>
                <w:sz w:val="20"/>
                <w:szCs w:val="20"/>
                <w:lang w:val="fr-FR"/>
              </w:rPr>
              <w:t xml:space="preserve"> </w:t>
            </w:r>
            <w:r>
              <w:rPr>
                <w:rFonts w:ascii="Marianne" w:hAnsi="Marianne"/>
                <w:w w:val="90"/>
                <w:sz w:val="20"/>
                <w:szCs w:val="20"/>
                <w:lang w:val="fr-FR"/>
              </w:rPr>
              <w:t>(en</w:t>
            </w:r>
            <w:r>
              <w:rPr>
                <w:rFonts w:ascii="Marianne" w:hAnsi="Marianne"/>
                <w:spacing w:val="-9"/>
                <w:w w:val="90"/>
                <w:sz w:val="20"/>
                <w:szCs w:val="20"/>
                <w:lang w:val="fr-FR"/>
              </w:rPr>
              <w:t xml:space="preserve"> </w:t>
            </w:r>
            <w:r>
              <w:rPr>
                <w:rFonts w:ascii="Marianne" w:hAnsi="Marianne"/>
                <w:w w:val="90"/>
                <w:sz w:val="20"/>
                <w:szCs w:val="20"/>
                <w:lang w:val="fr-FR"/>
              </w:rPr>
              <w:t>chiffres)</w:t>
            </w:r>
            <w:r>
              <w:rPr>
                <w:rFonts w:ascii="Marianne" w:hAnsi="Marianne"/>
                <w:spacing w:val="-6"/>
                <w:w w:val="90"/>
                <w:sz w:val="20"/>
                <w:szCs w:val="20"/>
                <w:lang w:val="fr-FR"/>
              </w:rPr>
              <w:t xml:space="preserve"> </w:t>
            </w:r>
            <w:r>
              <w:rPr>
                <w:rFonts w:ascii="Marianne" w:hAnsi="Marianne"/>
                <w:w w:val="90"/>
                <w:sz w:val="20"/>
                <w:szCs w:val="20"/>
                <w:lang w:val="fr-FR"/>
              </w:rPr>
              <w:t>pour</w:t>
            </w:r>
            <w:r>
              <w:rPr>
                <w:rFonts w:ascii="Marianne" w:hAnsi="Marianne"/>
                <w:spacing w:val="-8"/>
                <w:w w:val="90"/>
                <w:sz w:val="20"/>
                <w:szCs w:val="20"/>
                <w:lang w:val="fr-FR"/>
              </w:rPr>
              <w:t xml:space="preserve"> </w:t>
            </w:r>
            <w:r>
              <w:rPr>
                <w:rFonts w:ascii="Marianne" w:hAnsi="Marianne"/>
                <w:w w:val="90"/>
                <w:sz w:val="20"/>
                <w:szCs w:val="20"/>
                <w:lang w:val="fr-FR"/>
              </w:rPr>
              <w:t>la</w:t>
            </w:r>
            <w:r>
              <w:rPr>
                <w:rFonts w:ascii="Marianne" w:hAnsi="Marianne"/>
                <w:spacing w:val="-9"/>
                <w:w w:val="90"/>
                <w:sz w:val="20"/>
                <w:szCs w:val="20"/>
                <w:lang w:val="fr-FR"/>
              </w:rPr>
              <w:t xml:space="preserve"> </w:t>
            </w:r>
            <w:r>
              <w:rPr>
                <w:rFonts w:ascii="Marianne" w:hAnsi="Marianne"/>
                <w:w w:val="90"/>
                <w:sz w:val="20"/>
                <w:szCs w:val="20"/>
                <w:lang w:val="fr-FR"/>
              </w:rPr>
              <w:t>TRANCHE</w:t>
            </w:r>
            <w:r>
              <w:rPr>
                <w:rFonts w:ascii="Marianne" w:hAnsi="Marianne"/>
                <w:spacing w:val="-7"/>
                <w:w w:val="90"/>
                <w:sz w:val="20"/>
                <w:szCs w:val="20"/>
                <w:lang w:val="fr-FR"/>
              </w:rPr>
              <w:t xml:space="preserve"> </w:t>
            </w:r>
            <w:r>
              <w:rPr>
                <w:rFonts w:ascii="Marianne" w:hAnsi="Marianne"/>
                <w:spacing w:val="-4"/>
                <w:w w:val="90"/>
                <w:sz w:val="20"/>
                <w:szCs w:val="20"/>
                <w:lang w:val="fr-FR"/>
              </w:rPr>
              <w:t>FERME</w:t>
            </w: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7"/>
                <w:sz w:val="20"/>
                <w:szCs w:val="20"/>
                <w:lang w:val="fr-FR"/>
              </w:rPr>
              <w:t xml:space="preserve"> </w:t>
            </w:r>
            <w:r>
              <w:rPr>
                <w:rFonts w:ascii="Marianne" w:hAnsi="Marianne"/>
                <w:w w:val="90"/>
                <w:sz w:val="20"/>
                <w:szCs w:val="20"/>
                <w:lang w:val="fr-FR"/>
              </w:rPr>
              <w:t>HT</w:t>
            </w:r>
            <w:r>
              <w:rPr>
                <w:rFonts w:ascii="Marianne" w:hAnsi="Marianne"/>
                <w:spacing w:val="-7"/>
                <w:sz w:val="20"/>
                <w:szCs w:val="20"/>
                <w:lang w:val="fr-FR"/>
              </w:rPr>
              <w:t xml:space="preserve"> </w:t>
            </w:r>
            <w:r>
              <w:rPr>
                <w:rFonts w:ascii="Marianne" w:hAnsi="Marianne"/>
                <w:w w:val="90"/>
                <w:sz w:val="20"/>
                <w:szCs w:val="20"/>
                <w:lang w:val="fr-FR"/>
              </w:rPr>
              <w:t>des</w:t>
            </w:r>
            <w:r>
              <w:rPr>
                <w:rFonts w:ascii="Marianne" w:hAnsi="Marianne"/>
                <w:spacing w:val="-1"/>
                <w:w w:val="90"/>
                <w:sz w:val="20"/>
                <w:szCs w:val="20"/>
                <w:lang w:val="fr-FR"/>
              </w:rPr>
              <w:t xml:space="preserve"> </w:t>
            </w:r>
            <w:r>
              <w:rPr>
                <w:rFonts w:ascii="Marianne" w:hAnsi="Marianne"/>
                <w:spacing w:val="-2"/>
                <w:w w:val="90"/>
                <w:sz w:val="20"/>
                <w:szCs w:val="20"/>
                <w:lang w:val="fr-FR"/>
              </w:rPr>
              <w:t>travaux</w:t>
            </w:r>
          </w:p>
        </w:tc>
        <w:tc>
          <w:tcPr>
            <w:tcW w:w="5948" w:type="dxa"/>
            <w:tcBorders>
              <w:top w:val="single" w:sz="6" w:space="0" w:color="000000"/>
            </w:tcBorders>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Taux</w:t>
            </w:r>
            <w:r>
              <w:rPr>
                <w:rFonts w:ascii="Marianne" w:hAnsi="Marianne"/>
                <w:spacing w:val="-8"/>
                <w:w w:val="90"/>
                <w:sz w:val="20"/>
                <w:szCs w:val="20"/>
                <w:lang w:val="fr-FR"/>
              </w:rPr>
              <w:t xml:space="preserve"> </w:t>
            </w:r>
            <w:r>
              <w:rPr>
                <w:rFonts w:ascii="Marianne" w:hAnsi="Marianne"/>
                <w:w w:val="90"/>
                <w:sz w:val="20"/>
                <w:szCs w:val="20"/>
                <w:lang w:val="fr-FR"/>
              </w:rPr>
              <w:t>de</w:t>
            </w:r>
            <w:r>
              <w:rPr>
                <w:rFonts w:ascii="Marianne" w:hAnsi="Marianne"/>
                <w:spacing w:val="-7"/>
                <w:w w:val="90"/>
                <w:sz w:val="20"/>
                <w:szCs w:val="20"/>
                <w:lang w:val="fr-FR"/>
              </w:rPr>
              <w:t xml:space="preserve"> </w:t>
            </w:r>
            <w:r>
              <w:rPr>
                <w:rFonts w:ascii="Marianne" w:hAnsi="Marianne"/>
                <w:w w:val="90"/>
                <w:sz w:val="20"/>
                <w:szCs w:val="20"/>
                <w:lang w:val="fr-FR"/>
              </w:rPr>
              <w:t>TVA</w:t>
            </w:r>
            <w:r>
              <w:rPr>
                <w:rFonts w:ascii="Marianne" w:hAnsi="Marianne"/>
                <w:spacing w:val="-6"/>
                <w:w w:val="90"/>
                <w:sz w:val="20"/>
                <w:szCs w:val="20"/>
                <w:lang w:val="fr-FR"/>
              </w:rPr>
              <w:t xml:space="preserve"> </w:t>
            </w:r>
            <w:r>
              <w:rPr>
                <w:rFonts w:ascii="Marianne" w:hAnsi="Marianne"/>
                <w:spacing w:val="-5"/>
                <w:w w:val="90"/>
                <w:sz w:val="20"/>
                <w:szCs w:val="20"/>
                <w:lang w:val="fr-FR"/>
              </w:rPr>
              <w:t>20%</w:t>
            </w:r>
          </w:p>
        </w:tc>
        <w:tc>
          <w:tcPr>
            <w:tcW w:w="5948" w:type="dxa"/>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6"/>
                <w:w w:val="90"/>
                <w:sz w:val="20"/>
                <w:szCs w:val="20"/>
                <w:lang w:val="fr-FR"/>
              </w:rPr>
              <w:t xml:space="preserve"> </w:t>
            </w:r>
            <w:r>
              <w:rPr>
                <w:rFonts w:ascii="Marianne" w:hAnsi="Marianne"/>
                <w:w w:val="90"/>
                <w:sz w:val="20"/>
                <w:szCs w:val="20"/>
                <w:lang w:val="fr-FR"/>
              </w:rPr>
              <w:t>TTC</w:t>
            </w:r>
            <w:r>
              <w:rPr>
                <w:rFonts w:ascii="Marianne" w:hAnsi="Marianne"/>
                <w:spacing w:val="-5"/>
                <w:w w:val="90"/>
                <w:sz w:val="20"/>
                <w:szCs w:val="20"/>
                <w:lang w:val="fr-FR"/>
              </w:rPr>
              <w:t xml:space="preserve"> </w:t>
            </w:r>
            <w:r>
              <w:rPr>
                <w:rFonts w:ascii="Marianne" w:hAnsi="Marianne"/>
                <w:w w:val="90"/>
                <w:sz w:val="20"/>
                <w:szCs w:val="20"/>
                <w:lang w:val="fr-FR"/>
              </w:rPr>
              <w:t>des</w:t>
            </w:r>
            <w:r>
              <w:rPr>
                <w:rFonts w:ascii="Marianne" w:hAnsi="Marianne"/>
                <w:spacing w:val="-6"/>
                <w:w w:val="90"/>
                <w:sz w:val="20"/>
                <w:szCs w:val="20"/>
                <w:lang w:val="fr-FR"/>
              </w:rPr>
              <w:t xml:space="preserve"> </w:t>
            </w:r>
            <w:r>
              <w:rPr>
                <w:rFonts w:ascii="Marianne" w:hAnsi="Marianne"/>
                <w:spacing w:val="-2"/>
                <w:w w:val="90"/>
                <w:sz w:val="20"/>
                <w:szCs w:val="20"/>
                <w:lang w:val="fr-FR"/>
              </w:rPr>
              <w:t>travaux</w:t>
            </w:r>
          </w:p>
        </w:tc>
        <w:tc>
          <w:tcPr>
            <w:tcW w:w="5948" w:type="dxa"/>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10"/>
                <w:w w:val="90"/>
                <w:sz w:val="20"/>
                <w:szCs w:val="20"/>
                <w:lang w:val="fr-FR"/>
              </w:rPr>
              <w:t xml:space="preserve"> </w:t>
            </w:r>
            <w:r>
              <w:rPr>
                <w:rFonts w:ascii="Marianne" w:hAnsi="Marianne"/>
                <w:w w:val="90"/>
                <w:sz w:val="20"/>
                <w:szCs w:val="20"/>
                <w:lang w:val="fr-FR"/>
              </w:rPr>
              <w:t>T.T.C.</w:t>
            </w:r>
            <w:r>
              <w:rPr>
                <w:rFonts w:ascii="Marianne" w:hAnsi="Marianne"/>
                <w:spacing w:val="-8"/>
                <w:w w:val="90"/>
                <w:sz w:val="20"/>
                <w:szCs w:val="20"/>
                <w:lang w:val="fr-FR"/>
              </w:rPr>
              <w:t xml:space="preserve"> </w:t>
            </w:r>
            <w:r>
              <w:rPr>
                <w:rFonts w:ascii="Marianne" w:hAnsi="Marianne"/>
                <w:w w:val="90"/>
                <w:sz w:val="20"/>
                <w:szCs w:val="20"/>
                <w:lang w:val="fr-FR"/>
              </w:rPr>
              <w:t>:</w:t>
            </w:r>
            <w:r>
              <w:rPr>
                <w:rFonts w:ascii="Marianne" w:hAnsi="Marianne"/>
                <w:spacing w:val="-10"/>
                <w:w w:val="90"/>
                <w:sz w:val="20"/>
                <w:szCs w:val="20"/>
                <w:lang w:val="fr-FR"/>
              </w:rPr>
              <w:t xml:space="preserve"> </w:t>
            </w:r>
            <w:r>
              <w:rPr>
                <w:rFonts w:ascii="Marianne" w:hAnsi="Marianne"/>
                <w:w w:val="90"/>
                <w:sz w:val="20"/>
                <w:szCs w:val="20"/>
                <w:lang w:val="fr-FR"/>
              </w:rPr>
              <w:t>(en</w:t>
            </w:r>
            <w:r>
              <w:rPr>
                <w:rFonts w:ascii="Marianne" w:hAnsi="Marianne"/>
                <w:spacing w:val="-8"/>
                <w:w w:val="90"/>
                <w:sz w:val="20"/>
                <w:szCs w:val="20"/>
                <w:lang w:val="fr-FR"/>
              </w:rPr>
              <w:t xml:space="preserve"> </w:t>
            </w:r>
            <w:r>
              <w:rPr>
                <w:rFonts w:ascii="Marianne" w:hAnsi="Marianne"/>
                <w:spacing w:val="-2"/>
                <w:w w:val="90"/>
                <w:sz w:val="20"/>
                <w:szCs w:val="20"/>
                <w:lang w:val="fr-FR"/>
              </w:rPr>
              <w:t>lettres)</w:t>
            </w:r>
          </w:p>
        </w:tc>
        <w:tc>
          <w:tcPr>
            <w:tcW w:w="5948" w:type="dxa"/>
          </w:tcPr>
          <w:p>
            <w:pPr>
              <w:pStyle w:val="TableParagraph"/>
              <w:rPr>
                <w:rFonts w:ascii="Marianne" w:hAnsi="Marianne"/>
                <w:sz w:val="20"/>
                <w:szCs w:val="20"/>
                <w:lang w:val="fr-FR"/>
              </w:rPr>
            </w:pPr>
          </w:p>
        </w:tc>
      </w:tr>
    </w:tbl>
    <w:p>
      <w:pPr>
        <w:pStyle w:val="Corpsdetexte"/>
        <w:spacing w:before="55"/>
        <w:rPr>
          <w:rFonts w:ascii="Marianne" w:hAnsi="Marianne"/>
        </w:rPr>
      </w:pPr>
    </w:p>
    <w:tbl>
      <w:tblPr>
        <w:tblStyle w:val="TableNormal"/>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5948"/>
      </w:tblGrid>
      <w:tr>
        <w:trPr>
          <w:trHeight w:val="361"/>
        </w:trPr>
        <w:tc>
          <w:tcPr>
            <w:tcW w:w="3116" w:type="dxa"/>
            <w:shd w:val="clear" w:color="auto" w:fill="D9D9D9"/>
          </w:tcPr>
          <w:p>
            <w:pPr>
              <w:pStyle w:val="TableParagraph"/>
              <w:spacing w:line="256" w:lineRule="exact"/>
              <w:ind w:left="678"/>
              <w:rPr>
                <w:rFonts w:ascii="Marianne" w:hAnsi="Marianne"/>
                <w:sz w:val="20"/>
                <w:szCs w:val="20"/>
                <w:lang w:val="fr-FR"/>
              </w:rPr>
            </w:pPr>
            <w:r>
              <w:rPr>
                <w:rFonts w:ascii="Marianne" w:hAnsi="Marianne"/>
                <w:spacing w:val="-4"/>
                <w:sz w:val="20"/>
                <w:szCs w:val="20"/>
                <w:lang w:val="fr-FR"/>
              </w:rPr>
              <w:t>PRIX</w:t>
            </w:r>
          </w:p>
        </w:tc>
        <w:tc>
          <w:tcPr>
            <w:tcW w:w="5948" w:type="dxa"/>
            <w:tcBorders>
              <w:top w:val="single" w:sz="6" w:space="0" w:color="000000"/>
              <w:bottom w:val="single" w:sz="6" w:space="0" w:color="000000"/>
              <w:right w:val="single" w:sz="6" w:space="0" w:color="000000"/>
            </w:tcBorders>
            <w:shd w:val="clear" w:color="auto" w:fill="D9D9D9"/>
          </w:tcPr>
          <w:p>
            <w:pPr>
              <w:pStyle w:val="TableParagraph"/>
              <w:spacing w:line="256" w:lineRule="exact"/>
              <w:ind w:left="145"/>
              <w:rPr>
                <w:rFonts w:ascii="Marianne" w:hAnsi="Marianne"/>
                <w:spacing w:val="-2"/>
                <w:w w:val="90"/>
                <w:sz w:val="20"/>
                <w:szCs w:val="20"/>
                <w:lang w:val="fr-FR"/>
              </w:rPr>
            </w:pPr>
            <w:r>
              <w:rPr>
                <w:rFonts w:ascii="Marianne" w:hAnsi="Marianne"/>
                <w:w w:val="90"/>
                <w:sz w:val="20"/>
                <w:szCs w:val="20"/>
                <w:lang w:val="fr-FR"/>
              </w:rPr>
              <w:t>En</w:t>
            </w:r>
            <w:r>
              <w:rPr>
                <w:rFonts w:ascii="Marianne" w:hAnsi="Marianne"/>
                <w:spacing w:val="-7"/>
                <w:w w:val="90"/>
                <w:sz w:val="20"/>
                <w:szCs w:val="20"/>
                <w:lang w:val="fr-FR"/>
              </w:rPr>
              <w:t xml:space="preserve"> </w:t>
            </w:r>
            <w:r>
              <w:rPr>
                <w:rFonts w:ascii="Marianne" w:hAnsi="Marianne"/>
                <w:w w:val="90"/>
                <w:sz w:val="20"/>
                <w:szCs w:val="20"/>
                <w:lang w:val="fr-FR"/>
              </w:rPr>
              <w:t>Euro</w:t>
            </w:r>
            <w:r>
              <w:rPr>
                <w:rFonts w:ascii="Marianne" w:hAnsi="Marianne"/>
                <w:spacing w:val="-9"/>
                <w:w w:val="90"/>
                <w:sz w:val="20"/>
                <w:szCs w:val="20"/>
                <w:lang w:val="fr-FR"/>
              </w:rPr>
              <w:t xml:space="preserve"> </w:t>
            </w:r>
            <w:r>
              <w:rPr>
                <w:rFonts w:ascii="Marianne" w:hAnsi="Marianne"/>
                <w:w w:val="90"/>
                <w:sz w:val="20"/>
                <w:szCs w:val="20"/>
                <w:lang w:val="fr-FR"/>
              </w:rPr>
              <w:t>(en</w:t>
            </w:r>
            <w:r>
              <w:rPr>
                <w:rFonts w:ascii="Marianne" w:hAnsi="Marianne"/>
                <w:spacing w:val="-9"/>
                <w:w w:val="90"/>
                <w:sz w:val="20"/>
                <w:szCs w:val="20"/>
                <w:lang w:val="fr-FR"/>
              </w:rPr>
              <w:t xml:space="preserve"> </w:t>
            </w:r>
            <w:r>
              <w:rPr>
                <w:rFonts w:ascii="Marianne" w:hAnsi="Marianne"/>
                <w:w w:val="90"/>
                <w:sz w:val="20"/>
                <w:szCs w:val="20"/>
                <w:lang w:val="fr-FR"/>
              </w:rPr>
              <w:t>chiffres)</w:t>
            </w:r>
            <w:r>
              <w:rPr>
                <w:rFonts w:ascii="Marianne" w:hAnsi="Marianne"/>
                <w:spacing w:val="-6"/>
                <w:w w:val="90"/>
                <w:sz w:val="20"/>
                <w:szCs w:val="20"/>
                <w:lang w:val="fr-FR"/>
              </w:rPr>
              <w:t xml:space="preserve"> </w:t>
            </w:r>
            <w:r>
              <w:rPr>
                <w:rFonts w:ascii="Marianne" w:hAnsi="Marianne"/>
                <w:w w:val="90"/>
                <w:sz w:val="20"/>
                <w:szCs w:val="20"/>
                <w:lang w:val="fr-FR"/>
              </w:rPr>
              <w:t>pour</w:t>
            </w:r>
            <w:r>
              <w:rPr>
                <w:rFonts w:ascii="Marianne" w:hAnsi="Marianne"/>
                <w:spacing w:val="-8"/>
                <w:w w:val="90"/>
                <w:sz w:val="20"/>
                <w:szCs w:val="20"/>
                <w:lang w:val="fr-FR"/>
              </w:rPr>
              <w:t xml:space="preserve"> </w:t>
            </w:r>
            <w:r>
              <w:rPr>
                <w:rFonts w:ascii="Marianne" w:hAnsi="Marianne"/>
                <w:w w:val="90"/>
                <w:sz w:val="20"/>
                <w:szCs w:val="20"/>
                <w:lang w:val="fr-FR"/>
              </w:rPr>
              <w:t>la</w:t>
            </w:r>
            <w:r>
              <w:rPr>
                <w:rFonts w:ascii="Marianne" w:hAnsi="Marianne"/>
                <w:spacing w:val="-9"/>
                <w:w w:val="90"/>
                <w:sz w:val="20"/>
                <w:szCs w:val="20"/>
                <w:lang w:val="fr-FR"/>
              </w:rPr>
              <w:t xml:space="preserve"> </w:t>
            </w:r>
            <w:r>
              <w:rPr>
                <w:rFonts w:ascii="Marianne" w:hAnsi="Marianne"/>
                <w:w w:val="90"/>
                <w:sz w:val="20"/>
                <w:szCs w:val="20"/>
                <w:lang w:val="fr-FR"/>
              </w:rPr>
              <w:t>TRANCHE</w:t>
            </w:r>
            <w:r>
              <w:rPr>
                <w:rFonts w:ascii="Marianne" w:hAnsi="Marianne"/>
                <w:spacing w:val="-7"/>
                <w:w w:val="90"/>
                <w:sz w:val="20"/>
                <w:szCs w:val="20"/>
                <w:lang w:val="fr-FR"/>
              </w:rPr>
              <w:t xml:space="preserve"> </w:t>
            </w:r>
            <w:r>
              <w:rPr>
                <w:rFonts w:ascii="Marianne" w:hAnsi="Marianne"/>
                <w:spacing w:val="-2"/>
                <w:w w:val="90"/>
                <w:sz w:val="20"/>
                <w:szCs w:val="20"/>
                <w:lang w:val="fr-FR"/>
              </w:rPr>
              <w:t>OPTIONNELLE</w:t>
            </w:r>
          </w:p>
          <w:p>
            <w:pPr>
              <w:pStyle w:val="TableParagraph"/>
              <w:spacing w:line="256" w:lineRule="exact"/>
              <w:ind w:left="145"/>
              <w:rPr>
                <w:rFonts w:ascii="Marianne" w:hAnsi="Marianne"/>
                <w:sz w:val="20"/>
                <w:szCs w:val="20"/>
                <w:lang w:val="fr-FR"/>
              </w:rPr>
            </w:pPr>
            <w:r>
              <w:rPr>
                <w:rFonts w:ascii="Marianne" w:hAnsi="Marianne"/>
                <w:color w:val="FF0000"/>
                <w:spacing w:val="-2"/>
                <w:w w:val="90"/>
                <w:sz w:val="20"/>
                <w:szCs w:val="20"/>
                <w:lang w:val="fr-FR"/>
              </w:rPr>
              <w:t>Uniquement pour les Lot 1, Lot 2 et Lot 3</w:t>
            </w: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7"/>
                <w:sz w:val="20"/>
                <w:szCs w:val="20"/>
                <w:lang w:val="fr-FR"/>
              </w:rPr>
              <w:t xml:space="preserve"> </w:t>
            </w:r>
            <w:r>
              <w:rPr>
                <w:rFonts w:ascii="Marianne" w:hAnsi="Marianne"/>
                <w:w w:val="90"/>
                <w:sz w:val="20"/>
                <w:szCs w:val="20"/>
                <w:lang w:val="fr-FR"/>
              </w:rPr>
              <w:t>HT</w:t>
            </w:r>
            <w:r>
              <w:rPr>
                <w:rFonts w:ascii="Marianne" w:hAnsi="Marianne"/>
                <w:spacing w:val="-7"/>
                <w:sz w:val="20"/>
                <w:szCs w:val="20"/>
                <w:lang w:val="fr-FR"/>
              </w:rPr>
              <w:t xml:space="preserve"> </w:t>
            </w:r>
            <w:r>
              <w:rPr>
                <w:rFonts w:ascii="Marianne" w:hAnsi="Marianne"/>
                <w:w w:val="90"/>
                <w:sz w:val="20"/>
                <w:szCs w:val="20"/>
                <w:lang w:val="fr-FR"/>
              </w:rPr>
              <w:t>des</w:t>
            </w:r>
            <w:r>
              <w:rPr>
                <w:rFonts w:ascii="Marianne" w:hAnsi="Marianne"/>
                <w:spacing w:val="-1"/>
                <w:w w:val="90"/>
                <w:sz w:val="20"/>
                <w:szCs w:val="20"/>
                <w:lang w:val="fr-FR"/>
              </w:rPr>
              <w:t xml:space="preserve"> </w:t>
            </w:r>
            <w:r>
              <w:rPr>
                <w:rFonts w:ascii="Marianne" w:hAnsi="Marianne"/>
                <w:spacing w:val="-2"/>
                <w:w w:val="90"/>
                <w:sz w:val="20"/>
                <w:szCs w:val="20"/>
                <w:lang w:val="fr-FR"/>
              </w:rPr>
              <w:t>travaux</w:t>
            </w:r>
          </w:p>
        </w:tc>
        <w:tc>
          <w:tcPr>
            <w:tcW w:w="5948" w:type="dxa"/>
            <w:tcBorders>
              <w:top w:val="single" w:sz="6" w:space="0" w:color="000000"/>
            </w:tcBorders>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Taux</w:t>
            </w:r>
            <w:r>
              <w:rPr>
                <w:rFonts w:ascii="Marianne" w:hAnsi="Marianne"/>
                <w:spacing w:val="-8"/>
                <w:w w:val="90"/>
                <w:sz w:val="20"/>
                <w:szCs w:val="20"/>
                <w:lang w:val="fr-FR"/>
              </w:rPr>
              <w:t xml:space="preserve"> </w:t>
            </w:r>
            <w:r>
              <w:rPr>
                <w:rFonts w:ascii="Marianne" w:hAnsi="Marianne"/>
                <w:w w:val="90"/>
                <w:sz w:val="20"/>
                <w:szCs w:val="20"/>
                <w:lang w:val="fr-FR"/>
              </w:rPr>
              <w:t>de</w:t>
            </w:r>
            <w:r>
              <w:rPr>
                <w:rFonts w:ascii="Marianne" w:hAnsi="Marianne"/>
                <w:spacing w:val="-7"/>
                <w:w w:val="90"/>
                <w:sz w:val="20"/>
                <w:szCs w:val="20"/>
                <w:lang w:val="fr-FR"/>
              </w:rPr>
              <w:t xml:space="preserve"> </w:t>
            </w:r>
            <w:r>
              <w:rPr>
                <w:rFonts w:ascii="Marianne" w:hAnsi="Marianne"/>
                <w:w w:val="90"/>
                <w:sz w:val="20"/>
                <w:szCs w:val="20"/>
                <w:lang w:val="fr-FR"/>
              </w:rPr>
              <w:t>TVA</w:t>
            </w:r>
            <w:r>
              <w:rPr>
                <w:rFonts w:ascii="Marianne" w:hAnsi="Marianne"/>
                <w:spacing w:val="-6"/>
                <w:w w:val="90"/>
                <w:sz w:val="20"/>
                <w:szCs w:val="20"/>
                <w:lang w:val="fr-FR"/>
              </w:rPr>
              <w:t xml:space="preserve"> </w:t>
            </w:r>
            <w:r>
              <w:rPr>
                <w:rFonts w:ascii="Marianne" w:hAnsi="Marianne"/>
                <w:spacing w:val="-5"/>
                <w:w w:val="90"/>
                <w:sz w:val="20"/>
                <w:szCs w:val="20"/>
                <w:lang w:val="fr-FR"/>
              </w:rPr>
              <w:t>20%</w:t>
            </w:r>
          </w:p>
        </w:tc>
        <w:tc>
          <w:tcPr>
            <w:tcW w:w="5948" w:type="dxa"/>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6"/>
                <w:w w:val="90"/>
                <w:sz w:val="20"/>
                <w:szCs w:val="20"/>
                <w:lang w:val="fr-FR"/>
              </w:rPr>
              <w:t xml:space="preserve"> </w:t>
            </w:r>
            <w:r>
              <w:rPr>
                <w:rFonts w:ascii="Marianne" w:hAnsi="Marianne"/>
                <w:w w:val="90"/>
                <w:sz w:val="20"/>
                <w:szCs w:val="20"/>
                <w:lang w:val="fr-FR"/>
              </w:rPr>
              <w:t>TTC</w:t>
            </w:r>
            <w:r>
              <w:rPr>
                <w:rFonts w:ascii="Marianne" w:hAnsi="Marianne"/>
                <w:spacing w:val="-5"/>
                <w:w w:val="90"/>
                <w:sz w:val="20"/>
                <w:szCs w:val="20"/>
                <w:lang w:val="fr-FR"/>
              </w:rPr>
              <w:t xml:space="preserve"> </w:t>
            </w:r>
            <w:r>
              <w:rPr>
                <w:rFonts w:ascii="Marianne" w:hAnsi="Marianne"/>
                <w:w w:val="90"/>
                <w:sz w:val="20"/>
                <w:szCs w:val="20"/>
                <w:lang w:val="fr-FR"/>
              </w:rPr>
              <w:t>des</w:t>
            </w:r>
            <w:r>
              <w:rPr>
                <w:rFonts w:ascii="Marianne" w:hAnsi="Marianne"/>
                <w:spacing w:val="-6"/>
                <w:w w:val="90"/>
                <w:sz w:val="20"/>
                <w:szCs w:val="20"/>
                <w:lang w:val="fr-FR"/>
              </w:rPr>
              <w:t xml:space="preserve"> </w:t>
            </w:r>
            <w:r>
              <w:rPr>
                <w:rFonts w:ascii="Marianne" w:hAnsi="Marianne"/>
                <w:spacing w:val="-2"/>
                <w:w w:val="90"/>
                <w:sz w:val="20"/>
                <w:szCs w:val="20"/>
                <w:lang w:val="fr-FR"/>
              </w:rPr>
              <w:t>travaux</w:t>
            </w:r>
          </w:p>
        </w:tc>
        <w:tc>
          <w:tcPr>
            <w:tcW w:w="5948" w:type="dxa"/>
          </w:tcPr>
          <w:p>
            <w:pPr>
              <w:pStyle w:val="TableParagraph"/>
              <w:rPr>
                <w:rFonts w:ascii="Marianne" w:hAnsi="Marianne"/>
                <w:sz w:val="20"/>
                <w:szCs w:val="20"/>
                <w:lang w:val="fr-FR"/>
              </w:rPr>
            </w:pPr>
          </w:p>
        </w:tc>
      </w:tr>
      <w:tr>
        <w:trPr>
          <w:trHeight w:val="361"/>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10"/>
                <w:w w:val="90"/>
                <w:sz w:val="20"/>
                <w:szCs w:val="20"/>
                <w:lang w:val="fr-FR"/>
              </w:rPr>
              <w:t xml:space="preserve"> </w:t>
            </w:r>
            <w:r>
              <w:rPr>
                <w:rFonts w:ascii="Marianne" w:hAnsi="Marianne"/>
                <w:w w:val="90"/>
                <w:sz w:val="20"/>
                <w:szCs w:val="20"/>
                <w:lang w:val="fr-FR"/>
              </w:rPr>
              <w:t>T.T.C.</w:t>
            </w:r>
            <w:r>
              <w:rPr>
                <w:rFonts w:ascii="Marianne" w:hAnsi="Marianne"/>
                <w:spacing w:val="-8"/>
                <w:w w:val="90"/>
                <w:sz w:val="20"/>
                <w:szCs w:val="20"/>
                <w:lang w:val="fr-FR"/>
              </w:rPr>
              <w:t xml:space="preserve"> </w:t>
            </w:r>
            <w:r>
              <w:rPr>
                <w:rFonts w:ascii="Marianne" w:hAnsi="Marianne"/>
                <w:w w:val="90"/>
                <w:sz w:val="20"/>
                <w:szCs w:val="20"/>
                <w:lang w:val="fr-FR"/>
              </w:rPr>
              <w:t>:</w:t>
            </w:r>
            <w:r>
              <w:rPr>
                <w:rFonts w:ascii="Marianne" w:hAnsi="Marianne"/>
                <w:spacing w:val="-10"/>
                <w:w w:val="90"/>
                <w:sz w:val="20"/>
                <w:szCs w:val="20"/>
                <w:lang w:val="fr-FR"/>
              </w:rPr>
              <w:t xml:space="preserve"> </w:t>
            </w:r>
            <w:r>
              <w:rPr>
                <w:rFonts w:ascii="Marianne" w:hAnsi="Marianne"/>
                <w:w w:val="90"/>
                <w:sz w:val="20"/>
                <w:szCs w:val="20"/>
                <w:lang w:val="fr-FR"/>
              </w:rPr>
              <w:t>(en</w:t>
            </w:r>
            <w:r>
              <w:rPr>
                <w:rFonts w:ascii="Marianne" w:hAnsi="Marianne"/>
                <w:spacing w:val="-8"/>
                <w:w w:val="90"/>
                <w:sz w:val="20"/>
                <w:szCs w:val="20"/>
                <w:lang w:val="fr-FR"/>
              </w:rPr>
              <w:t xml:space="preserve"> </w:t>
            </w:r>
            <w:r>
              <w:rPr>
                <w:rFonts w:ascii="Marianne" w:hAnsi="Marianne"/>
                <w:spacing w:val="-2"/>
                <w:w w:val="90"/>
                <w:sz w:val="20"/>
                <w:szCs w:val="20"/>
                <w:lang w:val="fr-FR"/>
              </w:rPr>
              <w:t>lettres)</w:t>
            </w:r>
          </w:p>
        </w:tc>
        <w:tc>
          <w:tcPr>
            <w:tcW w:w="5948" w:type="dxa"/>
          </w:tcPr>
          <w:p>
            <w:pPr>
              <w:pStyle w:val="TableParagraph"/>
              <w:rPr>
                <w:rFonts w:ascii="Marianne" w:hAnsi="Marianne"/>
                <w:sz w:val="20"/>
                <w:szCs w:val="20"/>
                <w:lang w:val="fr-FR"/>
              </w:rPr>
            </w:pPr>
          </w:p>
        </w:tc>
      </w:tr>
    </w:tbl>
    <w:p>
      <w:pPr>
        <w:pStyle w:val="Corpsdetexte"/>
        <w:spacing w:before="56"/>
        <w:rPr>
          <w:rFonts w:ascii="Marianne" w:hAnsi="Marianne"/>
        </w:rPr>
      </w:pPr>
    </w:p>
    <w:tbl>
      <w:tblPr>
        <w:tblStyle w:val="TableNormal"/>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5948"/>
      </w:tblGrid>
      <w:tr>
        <w:trPr>
          <w:trHeight w:val="599"/>
        </w:trPr>
        <w:tc>
          <w:tcPr>
            <w:tcW w:w="3116" w:type="dxa"/>
            <w:shd w:val="clear" w:color="auto" w:fill="D9D9D9"/>
          </w:tcPr>
          <w:p>
            <w:pPr>
              <w:pStyle w:val="TableParagraph"/>
              <w:spacing w:line="254" w:lineRule="exact"/>
              <w:ind w:left="678"/>
              <w:rPr>
                <w:rFonts w:ascii="Marianne" w:hAnsi="Marianne"/>
                <w:sz w:val="20"/>
                <w:szCs w:val="20"/>
                <w:lang w:val="fr-FR"/>
              </w:rPr>
            </w:pPr>
            <w:r>
              <w:rPr>
                <w:rFonts w:ascii="Marianne" w:hAnsi="Marianne"/>
                <w:w w:val="90"/>
                <w:sz w:val="20"/>
                <w:szCs w:val="20"/>
                <w:lang w:val="fr-FR"/>
              </w:rPr>
              <w:t>TOTAL</w:t>
            </w:r>
            <w:r>
              <w:rPr>
                <w:rFonts w:ascii="Marianne" w:hAnsi="Marianne"/>
                <w:spacing w:val="-5"/>
                <w:w w:val="90"/>
                <w:sz w:val="20"/>
                <w:szCs w:val="20"/>
                <w:lang w:val="fr-FR"/>
              </w:rPr>
              <w:t xml:space="preserve"> </w:t>
            </w:r>
            <w:r>
              <w:rPr>
                <w:rFonts w:ascii="Marianne" w:hAnsi="Marianne"/>
                <w:spacing w:val="-4"/>
                <w:sz w:val="20"/>
                <w:szCs w:val="20"/>
                <w:lang w:val="fr-FR"/>
              </w:rPr>
              <w:t>PRIX</w:t>
            </w:r>
          </w:p>
        </w:tc>
        <w:tc>
          <w:tcPr>
            <w:tcW w:w="5948" w:type="dxa"/>
            <w:tcBorders>
              <w:top w:val="single" w:sz="6" w:space="0" w:color="000000"/>
              <w:bottom w:val="single" w:sz="6" w:space="0" w:color="000000"/>
              <w:right w:val="single" w:sz="6" w:space="0" w:color="000000"/>
            </w:tcBorders>
            <w:shd w:val="clear" w:color="auto" w:fill="D9D9D9"/>
          </w:tcPr>
          <w:p>
            <w:pPr>
              <w:pStyle w:val="TableParagraph"/>
              <w:spacing w:before="4" w:line="204" w:lineRule="auto"/>
              <w:ind w:left="109" w:right="159" w:firstLine="36"/>
              <w:rPr>
                <w:rFonts w:ascii="Marianne" w:hAnsi="Marianne"/>
                <w:sz w:val="20"/>
                <w:szCs w:val="20"/>
                <w:lang w:val="fr-FR"/>
              </w:rPr>
            </w:pPr>
            <w:r>
              <w:rPr>
                <w:rFonts w:ascii="Marianne" w:hAnsi="Marianne"/>
                <w:w w:val="85"/>
                <w:sz w:val="20"/>
                <w:szCs w:val="20"/>
                <w:lang w:val="fr-FR"/>
              </w:rPr>
              <w:t xml:space="preserve">En Euro (en chiffres) pour la TRANCHE FERME ET </w:t>
            </w:r>
            <w:r>
              <w:rPr>
                <w:rFonts w:ascii="Marianne" w:hAnsi="Marianne"/>
                <w:spacing w:val="-4"/>
                <w:sz w:val="20"/>
                <w:szCs w:val="20"/>
                <w:lang w:val="fr-FR"/>
              </w:rPr>
              <w:t>TRANCHE</w:t>
            </w:r>
            <w:r>
              <w:rPr>
                <w:rFonts w:ascii="Marianne" w:hAnsi="Marianne"/>
                <w:spacing w:val="-13"/>
                <w:sz w:val="20"/>
                <w:szCs w:val="20"/>
                <w:lang w:val="fr-FR"/>
              </w:rPr>
              <w:t xml:space="preserve"> </w:t>
            </w:r>
            <w:r>
              <w:rPr>
                <w:rFonts w:ascii="Marianne" w:hAnsi="Marianne"/>
                <w:spacing w:val="-4"/>
                <w:sz w:val="20"/>
                <w:szCs w:val="20"/>
                <w:lang w:val="fr-FR"/>
              </w:rPr>
              <w:t>OPTIONNELLE</w:t>
            </w: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7"/>
                <w:sz w:val="20"/>
                <w:szCs w:val="20"/>
                <w:lang w:val="fr-FR"/>
              </w:rPr>
              <w:t xml:space="preserve"> </w:t>
            </w:r>
            <w:r>
              <w:rPr>
                <w:rFonts w:ascii="Marianne" w:hAnsi="Marianne"/>
                <w:w w:val="90"/>
                <w:sz w:val="20"/>
                <w:szCs w:val="20"/>
                <w:lang w:val="fr-FR"/>
              </w:rPr>
              <w:t>HT</w:t>
            </w:r>
            <w:r>
              <w:rPr>
                <w:rFonts w:ascii="Marianne" w:hAnsi="Marianne"/>
                <w:spacing w:val="-7"/>
                <w:sz w:val="20"/>
                <w:szCs w:val="20"/>
                <w:lang w:val="fr-FR"/>
              </w:rPr>
              <w:t xml:space="preserve"> </w:t>
            </w:r>
            <w:r>
              <w:rPr>
                <w:rFonts w:ascii="Marianne" w:hAnsi="Marianne"/>
                <w:w w:val="90"/>
                <w:sz w:val="20"/>
                <w:szCs w:val="20"/>
                <w:lang w:val="fr-FR"/>
              </w:rPr>
              <w:t>des</w:t>
            </w:r>
            <w:r>
              <w:rPr>
                <w:rFonts w:ascii="Marianne" w:hAnsi="Marianne"/>
                <w:spacing w:val="-1"/>
                <w:w w:val="90"/>
                <w:sz w:val="20"/>
                <w:szCs w:val="20"/>
                <w:lang w:val="fr-FR"/>
              </w:rPr>
              <w:t xml:space="preserve"> </w:t>
            </w:r>
            <w:r>
              <w:rPr>
                <w:rFonts w:ascii="Marianne" w:hAnsi="Marianne"/>
                <w:spacing w:val="-2"/>
                <w:w w:val="90"/>
                <w:sz w:val="20"/>
                <w:szCs w:val="20"/>
                <w:lang w:val="fr-FR"/>
              </w:rPr>
              <w:t>travaux</w:t>
            </w:r>
          </w:p>
        </w:tc>
        <w:tc>
          <w:tcPr>
            <w:tcW w:w="5948" w:type="dxa"/>
            <w:tcBorders>
              <w:top w:val="single" w:sz="6" w:space="0" w:color="000000"/>
            </w:tcBorders>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Taux</w:t>
            </w:r>
            <w:r>
              <w:rPr>
                <w:rFonts w:ascii="Marianne" w:hAnsi="Marianne"/>
                <w:spacing w:val="-8"/>
                <w:w w:val="90"/>
                <w:sz w:val="20"/>
                <w:szCs w:val="20"/>
                <w:lang w:val="fr-FR"/>
              </w:rPr>
              <w:t xml:space="preserve"> </w:t>
            </w:r>
            <w:r>
              <w:rPr>
                <w:rFonts w:ascii="Marianne" w:hAnsi="Marianne"/>
                <w:w w:val="90"/>
                <w:sz w:val="20"/>
                <w:szCs w:val="20"/>
                <w:lang w:val="fr-FR"/>
              </w:rPr>
              <w:t>de</w:t>
            </w:r>
            <w:r>
              <w:rPr>
                <w:rFonts w:ascii="Marianne" w:hAnsi="Marianne"/>
                <w:spacing w:val="-7"/>
                <w:w w:val="90"/>
                <w:sz w:val="20"/>
                <w:szCs w:val="20"/>
                <w:lang w:val="fr-FR"/>
              </w:rPr>
              <w:t xml:space="preserve"> </w:t>
            </w:r>
            <w:r>
              <w:rPr>
                <w:rFonts w:ascii="Marianne" w:hAnsi="Marianne"/>
                <w:w w:val="90"/>
                <w:sz w:val="20"/>
                <w:szCs w:val="20"/>
                <w:lang w:val="fr-FR"/>
              </w:rPr>
              <w:t>TVA</w:t>
            </w:r>
            <w:r>
              <w:rPr>
                <w:rFonts w:ascii="Marianne" w:hAnsi="Marianne"/>
                <w:spacing w:val="-6"/>
                <w:w w:val="90"/>
                <w:sz w:val="20"/>
                <w:szCs w:val="20"/>
                <w:lang w:val="fr-FR"/>
              </w:rPr>
              <w:t xml:space="preserve"> </w:t>
            </w:r>
            <w:r>
              <w:rPr>
                <w:rFonts w:ascii="Marianne" w:hAnsi="Marianne"/>
                <w:spacing w:val="-5"/>
                <w:w w:val="90"/>
                <w:sz w:val="20"/>
                <w:szCs w:val="20"/>
                <w:lang w:val="fr-FR"/>
              </w:rPr>
              <w:t>20%</w:t>
            </w:r>
          </w:p>
        </w:tc>
        <w:tc>
          <w:tcPr>
            <w:tcW w:w="5948" w:type="dxa"/>
          </w:tcPr>
          <w:p>
            <w:pPr>
              <w:pStyle w:val="TableParagraph"/>
              <w:rPr>
                <w:rFonts w:ascii="Marianne" w:hAnsi="Marianne"/>
                <w:sz w:val="20"/>
                <w:szCs w:val="20"/>
                <w:lang w:val="fr-FR"/>
              </w:rPr>
            </w:pPr>
          </w:p>
        </w:tc>
      </w:tr>
      <w:tr>
        <w:trPr>
          <w:trHeight w:val="359"/>
        </w:trPr>
        <w:tc>
          <w:tcPr>
            <w:tcW w:w="3116" w:type="dxa"/>
          </w:tcPr>
          <w:p>
            <w:pPr>
              <w:pStyle w:val="TableParagraph"/>
              <w:spacing w:line="254"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6"/>
                <w:w w:val="90"/>
                <w:sz w:val="20"/>
                <w:szCs w:val="20"/>
                <w:lang w:val="fr-FR"/>
              </w:rPr>
              <w:t xml:space="preserve"> </w:t>
            </w:r>
            <w:r>
              <w:rPr>
                <w:rFonts w:ascii="Marianne" w:hAnsi="Marianne"/>
                <w:w w:val="90"/>
                <w:sz w:val="20"/>
                <w:szCs w:val="20"/>
                <w:lang w:val="fr-FR"/>
              </w:rPr>
              <w:t>TTC</w:t>
            </w:r>
            <w:r>
              <w:rPr>
                <w:rFonts w:ascii="Marianne" w:hAnsi="Marianne"/>
                <w:spacing w:val="-5"/>
                <w:w w:val="90"/>
                <w:sz w:val="20"/>
                <w:szCs w:val="20"/>
                <w:lang w:val="fr-FR"/>
              </w:rPr>
              <w:t xml:space="preserve"> </w:t>
            </w:r>
            <w:r>
              <w:rPr>
                <w:rFonts w:ascii="Marianne" w:hAnsi="Marianne"/>
                <w:w w:val="90"/>
                <w:sz w:val="20"/>
                <w:szCs w:val="20"/>
                <w:lang w:val="fr-FR"/>
              </w:rPr>
              <w:t>des</w:t>
            </w:r>
            <w:r>
              <w:rPr>
                <w:rFonts w:ascii="Marianne" w:hAnsi="Marianne"/>
                <w:spacing w:val="-6"/>
                <w:w w:val="90"/>
                <w:sz w:val="20"/>
                <w:szCs w:val="20"/>
                <w:lang w:val="fr-FR"/>
              </w:rPr>
              <w:t xml:space="preserve"> </w:t>
            </w:r>
            <w:r>
              <w:rPr>
                <w:rFonts w:ascii="Marianne" w:hAnsi="Marianne"/>
                <w:spacing w:val="-2"/>
                <w:w w:val="90"/>
                <w:sz w:val="20"/>
                <w:szCs w:val="20"/>
                <w:lang w:val="fr-FR"/>
              </w:rPr>
              <w:t>travaux</w:t>
            </w:r>
          </w:p>
        </w:tc>
        <w:tc>
          <w:tcPr>
            <w:tcW w:w="5948" w:type="dxa"/>
          </w:tcPr>
          <w:p>
            <w:pPr>
              <w:pStyle w:val="TableParagraph"/>
              <w:rPr>
                <w:rFonts w:ascii="Marianne" w:hAnsi="Marianne"/>
                <w:sz w:val="20"/>
                <w:szCs w:val="20"/>
                <w:lang w:val="fr-FR"/>
              </w:rPr>
            </w:pPr>
          </w:p>
        </w:tc>
      </w:tr>
      <w:tr>
        <w:trPr>
          <w:trHeight w:val="362"/>
        </w:trPr>
        <w:tc>
          <w:tcPr>
            <w:tcW w:w="3116" w:type="dxa"/>
          </w:tcPr>
          <w:p>
            <w:pPr>
              <w:pStyle w:val="TableParagraph"/>
              <w:spacing w:line="256" w:lineRule="exact"/>
              <w:ind w:left="112"/>
              <w:rPr>
                <w:rFonts w:ascii="Marianne" w:hAnsi="Marianne"/>
                <w:sz w:val="20"/>
                <w:szCs w:val="20"/>
                <w:lang w:val="fr-FR"/>
              </w:rPr>
            </w:pPr>
            <w:r>
              <w:rPr>
                <w:rFonts w:ascii="Marianne" w:hAnsi="Marianne"/>
                <w:w w:val="90"/>
                <w:sz w:val="20"/>
                <w:szCs w:val="20"/>
                <w:lang w:val="fr-FR"/>
              </w:rPr>
              <w:t>Montant</w:t>
            </w:r>
            <w:r>
              <w:rPr>
                <w:rFonts w:ascii="Marianne" w:hAnsi="Marianne"/>
                <w:spacing w:val="-10"/>
                <w:w w:val="90"/>
                <w:sz w:val="20"/>
                <w:szCs w:val="20"/>
                <w:lang w:val="fr-FR"/>
              </w:rPr>
              <w:t xml:space="preserve"> </w:t>
            </w:r>
            <w:r>
              <w:rPr>
                <w:rFonts w:ascii="Marianne" w:hAnsi="Marianne"/>
                <w:w w:val="90"/>
                <w:sz w:val="20"/>
                <w:szCs w:val="20"/>
                <w:lang w:val="fr-FR"/>
              </w:rPr>
              <w:t>T.T.C.</w:t>
            </w:r>
            <w:r>
              <w:rPr>
                <w:rFonts w:ascii="Marianne" w:hAnsi="Marianne"/>
                <w:spacing w:val="-8"/>
                <w:w w:val="90"/>
                <w:sz w:val="20"/>
                <w:szCs w:val="20"/>
                <w:lang w:val="fr-FR"/>
              </w:rPr>
              <w:t xml:space="preserve"> </w:t>
            </w:r>
            <w:r>
              <w:rPr>
                <w:rFonts w:ascii="Marianne" w:hAnsi="Marianne"/>
                <w:w w:val="90"/>
                <w:sz w:val="20"/>
                <w:szCs w:val="20"/>
                <w:lang w:val="fr-FR"/>
              </w:rPr>
              <w:t>:</w:t>
            </w:r>
            <w:r>
              <w:rPr>
                <w:rFonts w:ascii="Marianne" w:hAnsi="Marianne"/>
                <w:spacing w:val="-10"/>
                <w:w w:val="90"/>
                <w:sz w:val="20"/>
                <w:szCs w:val="20"/>
                <w:lang w:val="fr-FR"/>
              </w:rPr>
              <w:t xml:space="preserve"> </w:t>
            </w:r>
            <w:r>
              <w:rPr>
                <w:rFonts w:ascii="Marianne" w:hAnsi="Marianne"/>
                <w:w w:val="90"/>
                <w:sz w:val="20"/>
                <w:szCs w:val="20"/>
                <w:lang w:val="fr-FR"/>
              </w:rPr>
              <w:t>(en</w:t>
            </w:r>
            <w:r>
              <w:rPr>
                <w:rFonts w:ascii="Marianne" w:hAnsi="Marianne"/>
                <w:spacing w:val="-8"/>
                <w:w w:val="90"/>
                <w:sz w:val="20"/>
                <w:szCs w:val="20"/>
                <w:lang w:val="fr-FR"/>
              </w:rPr>
              <w:t xml:space="preserve"> </w:t>
            </w:r>
            <w:r>
              <w:rPr>
                <w:rFonts w:ascii="Marianne" w:hAnsi="Marianne"/>
                <w:spacing w:val="-2"/>
                <w:w w:val="90"/>
                <w:sz w:val="20"/>
                <w:szCs w:val="20"/>
                <w:lang w:val="fr-FR"/>
              </w:rPr>
              <w:t>lettres)</w:t>
            </w:r>
          </w:p>
        </w:tc>
        <w:tc>
          <w:tcPr>
            <w:tcW w:w="5948" w:type="dxa"/>
          </w:tcPr>
          <w:p>
            <w:pPr>
              <w:pStyle w:val="TableParagraph"/>
              <w:rPr>
                <w:rFonts w:ascii="Marianne" w:hAnsi="Marianne"/>
                <w:sz w:val="20"/>
                <w:szCs w:val="20"/>
                <w:lang w:val="fr-FR"/>
              </w:rPr>
            </w:pPr>
          </w:p>
        </w:tc>
      </w:tr>
    </w:tbl>
    <w:p>
      <w:pPr>
        <w:tabs>
          <w:tab w:val="left" w:pos="1010"/>
        </w:tabs>
        <w:spacing w:after="120" w:line="240" w:lineRule="exact"/>
        <w:ind w:right="51" w:firstLine="567"/>
        <w:rPr>
          <w:rFonts w:ascii="Marianne" w:hAnsi="Marianne" w:cs="Arial"/>
          <w:color w:val="000000"/>
        </w:rPr>
      </w:pPr>
    </w:p>
    <w:p>
      <w:pPr>
        <w:pStyle w:val="Titre2"/>
        <w:tabs>
          <w:tab w:val="left" w:pos="851"/>
          <w:tab w:val="left" w:pos="2268"/>
        </w:tabs>
        <w:spacing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w:t>
      </w:r>
    </w:p>
    <w:p>
      <w:pPr>
        <w:keepNext/>
        <w:tabs>
          <w:tab w:val="left" w:pos="851"/>
        </w:tabs>
        <w:suppressAutoHyphens/>
        <w:spacing w:before="120"/>
        <w:jc w:val="both"/>
        <w:rPr>
          <w:rFonts w:ascii="Marianne" w:hAnsi="Marianne" w:cs="Arial"/>
          <w:b/>
          <w:bCs/>
          <w:lang w:eastAsia="zh-CN"/>
        </w:rPr>
      </w:pPr>
      <w:r>
        <w:rPr>
          <w:rFonts w:ascii="Marianne" w:hAnsi="Marianne" w:cs="Arial"/>
          <w:i/>
          <w:iCs/>
          <w:sz w:val="18"/>
          <w:szCs w:val="18"/>
          <w:lang w:eastAsia="zh-CN"/>
        </w:rPr>
        <w:lastRenderedPageBreak/>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319"/>
        <w:gridCol w:w="2278"/>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319"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2278"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proofErr w:type="gramStart"/>
            <w:r>
              <w:rPr>
                <w:rFonts w:ascii="Marianne" w:hAnsi="Marianne" w:cs="Arial"/>
                <w:b/>
                <w:color w:val="FFFFFF" w:themeColor="background1"/>
                <w:lang w:eastAsia="zh-CN"/>
              </w:rPr>
              <w:t>de</w:t>
            </w:r>
            <w:proofErr w:type="gramEnd"/>
            <w:r>
              <w:rPr>
                <w:rFonts w:ascii="Marianne" w:hAnsi="Marianne" w:cs="Arial"/>
                <w:b/>
                <w:color w:val="FFFFFF" w:themeColor="background1"/>
                <w:lang w:eastAsia="zh-CN"/>
              </w:rPr>
              <w:t xml:space="preserv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319"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2278"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319"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2278"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319"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2278"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spacing w:line="240" w:lineRule="exact"/>
        <w:ind w:right="50"/>
        <w:jc w:val="both"/>
        <w:rPr>
          <w:rFonts w:ascii="Marianne" w:hAnsi="Marianne" w:cs="Arial"/>
          <w:color w:val="000000"/>
        </w:rPr>
      </w:pPr>
    </w:p>
    <w:p>
      <w:pPr>
        <w:pStyle w:val="Titre2"/>
        <w:tabs>
          <w:tab w:val="left" w:pos="851"/>
          <w:tab w:val="left" w:pos="2268"/>
        </w:tabs>
        <w:spacing w:line="276" w:lineRule="auto"/>
        <w:rPr>
          <w:rFonts w:ascii="Marianne" w:hAnsi="Marianne" w:cs="Arial"/>
          <w:b/>
          <w:color w:val="0070C0"/>
          <w:sz w:val="22"/>
          <w:szCs w:val="22"/>
        </w:rPr>
      </w:pPr>
      <w:r>
        <w:rPr>
          <w:rFonts w:ascii="Marianne" w:hAnsi="Marianne"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1"/>
      </w:r>
      <w:r>
        <w:rPr>
          <w:rFonts w:ascii="Marianne" w:hAnsi="Marianne" w:cs="Arial"/>
          <w:color w:val="000000"/>
        </w:rPr>
        <w:t>.</w:t>
      </w:r>
    </w:p>
    <w:p>
      <w:pPr>
        <w:spacing w:line="240" w:lineRule="exact"/>
        <w:ind w:right="50"/>
        <w:jc w:val="both"/>
        <w:rPr>
          <w:rFonts w:ascii="Marianne" w:hAnsi="Marianne"/>
        </w:rPr>
      </w:pPr>
      <w:r>
        <w:rPr>
          <w:rFonts w:ascii="Marianne" w:hAnsi="Marianne"/>
          <w:b/>
        </w:rPr>
        <w:t>Attention</w:t>
      </w:r>
      <w:r>
        <w:rPr>
          <w:rFonts w:ascii="Marianne" w:hAnsi="Marianne"/>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u w:val="single"/>
        </w:rPr>
        <w:t>et</w:t>
      </w:r>
      <w:r>
        <w:rPr>
          <w:rFonts w:ascii="Marianne" w:hAnsi="Marianne"/>
        </w:rPr>
        <w:t xml:space="preserve"> le sous-traitant concerné, il convient de faire signer ce DC4 par le biais du formulaire ATTRI2, parallèlement à la signature du présent AE par l’attributaire.</w:t>
      </w:r>
    </w:p>
    <w:p>
      <w:pPr>
        <w:spacing w:line="240" w:lineRule="exact"/>
        <w:ind w:right="50"/>
        <w:jc w:val="both"/>
        <w:rPr>
          <w:rFonts w:ascii="Marianne" w:hAnsi="Marianne" w:cs="Arial"/>
          <w:color w:val="000000"/>
          <w:sz w:val="24"/>
          <w:szCs w:val="24"/>
        </w:rPr>
      </w:pP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1"/>
        <w:jc w:val="both"/>
        <w:rPr>
          <w:rFonts w:ascii="Marianne" w:hAnsi="Marianne" w:cs="Arial"/>
          <w:bCs/>
          <w:color w:val="000000"/>
        </w:rPr>
      </w:pPr>
    </w:p>
    <w:p>
      <w:pPr>
        <w:spacing w:line="240" w:lineRule="exact"/>
        <w:ind w:right="51"/>
        <w:jc w:val="both"/>
        <w:rPr>
          <w:rFonts w:ascii="Marianne" w:hAnsi="Marianne" w:cs="Arial"/>
          <w:bCs/>
          <w:color w:val="000000"/>
        </w:rPr>
      </w:pPr>
      <w:r>
        <w:rPr>
          <w:rFonts w:ascii="Marianne" w:hAnsi="Marianne" w:cs="Arial"/>
          <w:bCs/>
          <w:color w:val="000000"/>
        </w:rPr>
        <w:t>En cas de sous-traitance envisagée au cours de l’exécution du marché, l’agrément d’un sous-traitant est subordonné à la production d’un acte spécial de sous-traitance.</w:t>
      </w:r>
    </w:p>
    <w:p>
      <w:pPr>
        <w:spacing w:line="240" w:lineRule="exact"/>
        <w:ind w:right="51"/>
        <w:jc w:val="both"/>
        <w:rPr>
          <w:rFonts w:ascii="Marianne" w:hAnsi="Marianne" w:cs="Arial"/>
          <w:bCs/>
          <w:color w:val="000000"/>
        </w:rPr>
      </w:pPr>
    </w:p>
    <w:p>
      <w:pPr>
        <w:pStyle w:val="Titre2"/>
        <w:tabs>
          <w:tab w:val="left" w:pos="851"/>
          <w:tab w:val="left" w:pos="2268"/>
        </w:tabs>
        <w:spacing w:line="276" w:lineRule="auto"/>
        <w:rPr>
          <w:rFonts w:ascii="Marianne" w:hAnsi="Marianne" w:cs="Arial"/>
          <w:b/>
          <w:color w:val="0070C0"/>
          <w:sz w:val="22"/>
          <w:szCs w:val="22"/>
        </w:rPr>
      </w:pPr>
      <w:r>
        <w:rPr>
          <w:rFonts w:ascii="Marianne" w:hAnsi="Marianne" w:cs="Arial"/>
          <w:b/>
          <w:color w:val="0070C0"/>
          <w:sz w:val="22"/>
          <w:szCs w:val="22"/>
        </w:rPr>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A compléter par l’entreprise individuelle ou par le mandataire du groupement avec compte unique</w:t>
      </w: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lastRenderedPageBreak/>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tabs>
          <w:tab w:val="left" w:pos="426"/>
          <w:tab w:val="left" w:pos="851"/>
        </w:tabs>
        <w:spacing w:after="0"/>
        <w:ind w:left="425" w:firstLine="0"/>
        <w:jc w:val="left"/>
        <w:rPr>
          <w:rFonts w:ascii="Marianne" w:hAnsi="Marianne" w:cs="Arial"/>
        </w:rPr>
      </w:pPr>
      <w:r>
        <w:rPr>
          <w:rFonts w:ascii="Marianne" w:hAnsi="Marianne" w:cs="Arial"/>
        </w:rPr>
        <w:t>………………………………………………………………..</w:t>
      </w:r>
    </w:p>
    <w:p>
      <w:pPr>
        <w:pStyle w:val="Commentaire"/>
        <w:keepNext/>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A compléter par les membres du groupement avec comptes séparés</w:t>
      </w:r>
    </w:p>
    <w:p>
      <w:pPr>
        <w:pStyle w:val="Commentaire"/>
        <w:keepNext/>
        <w:rPr>
          <w:rFonts w:ascii="Marianne" w:hAnsi="Marianne" w:cs="Arial"/>
        </w:rPr>
      </w:pPr>
    </w:p>
    <w:p>
      <w:pPr>
        <w:pStyle w:val="Commentaire"/>
        <w:keepNext/>
        <w:rPr>
          <w:rFonts w:ascii="Marianne" w:hAnsi="Marianne" w:cs="Arial"/>
        </w:rPr>
      </w:pPr>
      <w:r>
        <w:rPr>
          <w:rFonts w:ascii="Marianne" w:hAnsi="Marianne" w:cs="Arial"/>
        </w:rPr>
        <w:t xml:space="preserve">Mandataire : </w:t>
      </w:r>
    </w:p>
    <w:p>
      <w:pPr>
        <w:pStyle w:val="Commentaire"/>
        <w:keepNext/>
        <w:rPr>
          <w:rFonts w:ascii="Marianne" w:hAnsi="Marianne" w:cs="Arial"/>
        </w:rPr>
      </w:pP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tabs>
          <w:tab w:val="left" w:pos="426"/>
          <w:tab w:val="left" w:pos="851"/>
        </w:tabs>
        <w:spacing w:after="0"/>
        <w:ind w:left="425" w:firstLine="0"/>
        <w:jc w:val="left"/>
        <w:rPr>
          <w:rFonts w:ascii="Marianne" w:hAnsi="Marianne" w:cs="Arial"/>
        </w:rPr>
      </w:pPr>
      <w:r>
        <w:rPr>
          <w:rFonts w:ascii="Marianne" w:hAnsi="Marianne" w:cs="Arial"/>
        </w:rPr>
        <w:t>………………………………………………………………..</w:t>
      </w:r>
    </w:p>
    <w:p>
      <w:pPr>
        <w:pStyle w:val="Commentaire"/>
        <w:rPr>
          <w:rFonts w:ascii="Marianne" w:hAnsi="Marianne" w:cs="Arial"/>
        </w:rPr>
      </w:pPr>
    </w:p>
    <w:p>
      <w:pPr>
        <w:pStyle w:val="Commentaire"/>
        <w:rPr>
          <w:rFonts w:ascii="Marianne" w:hAnsi="Marianne" w:cs="Arial"/>
        </w:rPr>
      </w:pPr>
      <w:r>
        <w:rPr>
          <w:rFonts w:ascii="Marianne" w:hAnsi="Marianne" w:cs="Arial"/>
        </w:rPr>
        <w:t>2</w:t>
      </w:r>
      <w:r>
        <w:rPr>
          <w:rFonts w:ascii="Marianne" w:hAnsi="Marianne" w:cs="Arial"/>
          <w:vertAlign w:val="superscript"/>
        </w:rPr>
        <w:t>ème</w:t>
      </w:r>
      <w:r>
        <w:rPr>
          <w:rFonts w:ascii="Marianne" w:hAnsi="Marianne" w:cs="Arial"/>
        </w:rPr>
        <w:t xml:space="preserve"> cotraitant : </w:t>
      </w:r>
    </w:p>
    <w:p>
      <w:pPr>
        <w:pStyle w:val="Commentaire"/>
        <w:rPr>
          <w:rFonts w:ascii="Marianne" w:hAnsi="Marianne" w:cs="Arial"/>
        </w:rPr>
      </w:pP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Commentaire"/>
        <w:rPr>
          <w:rFonts w:ascii="Marianne" w:hAnsi="Marianne" w:cs="Arial"/>
        </w:rPr>
      </w:pPr>
    </w:p>
    <w:p>
      <w:pPr>
        <w:pStyle w:val="Commentaire"/>
        <w:keepNext/>
        <w:rPr>
          <w:rFonts w:ascii="Marianne" w:hAnsi="Marianne" w:cs="Arial"/>
        </w:rPr>
      </w:pPr>
      <w:r>
        <w:rPr>
          <w:rFonts w:ascii="Marianne" w:hAnsi="Marianne" w:cs="Arial"/>
        </w:rPr>
        <w:lastRenderedPageBreak/>
        <w:t>3</w:t>
      </w:r>
      <w:r>
        <w:rPr>
          <w:rFonts w:ascii="Marianne" w:hAnsi="Marianne" w:cs="Arial"/>
          <w:vertAlign w:val="superscript"/>
        </w:rPr>
        <w:t>ème</w:t>
      </w:r>
      <w:r>
        <w:rPr>
          <w:rFonts w:ascii="Marianne" w:hAnsi="Marianne" w:cs="Arial"/>
        </w:rPr>
        <w:t xml:space="preserve"> cotraitant : </w:t>
      </w:r>
    </w:p>
    <w:p>
      <w:pPr>
        <w:pStyle w:val="Commentaire"/>
        <w:keepNext/>
        <w:rPr>
          <w:rFonts w:ascii="Marianne" w:hAnsi="Marianne" w:cs="Arial"/>
        </w:rPr>
      </w:pP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Commentaire"/>
        <w:rPr>
          <w:rFonts w:ascii="Marianne" w:hAnsi="Marianne" w:cs="Arial"/>
        </w:rPr>
      </w:pPr>
    </w:p>
    <w:p>
      <w:pPr>
        <w:pStyle w:val="Commentaire"/>
        <w:keepNext/>
        <w:rPr>
          <w:rFonts w:ascii="Marianne" w:hAnsi="Marianne" w:cs="Arial"/>
        </w:rPr>
      </w:pPr>
      <w:r>
        <w:rPr>
          <w:rFonts w:ascii="Marianne" w:hAnsi="Marianne" w:cs="Arial"/>
        </w:rPr>
        <w:t>4</w:t>
      </w:r>
      <w:r>
        <w:rPr>
          <w:rFonts w:ascii="Marianne" w:hAnsi="Marianne" w:cs="Arial"/>
          <w:vertAlign w:val="superscript"/>
        </w:rPr>
        <w:t>ème</w:t>
      </w:r>
      <w:r>
        <w:rPr>
          <w:rFonts w:ascii="Marianne" w:hAnsi="Marianne" w:cs="Arial"/>
        </w:rPr>
        <w:t xml:space="preserve"> cotraitant : </w:t>
      </w:r>
    </w:p>
    <w:p>
      <w:pPr>
        <w:pStyle w:val="Commentaire"/>
        <w:keepNext/>
        <w:rPr>
          <w:rFonts w:ascii="Marianne" w:hAnsi="Marianne" w:cs="Arial"/>
        </w:rPr>
      </w:pP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Commentaire"/>
        <w:rPr>
          <w:rFonts w:ascii="Marianne" w:hAnsi="Marianne" w:cs="Arial"/>
        </w:rPr>
      </w:pPr>
    </w:p>
    <w:p>
      <w:pPr>
        <w:pStyle w:val="Commentaire"/>
        <w:keepNext/>
        <w:rPr>
          <w:rFonts w:ascii="Marianne" w:hAnsi="Marianne" w:cs="Arial"/>
        </w:rPr>
      </w:pPr>
      <w:r>
        <w:rPr>
          <w:rFonts w:ascii="Marianne" w:hAnsi="Marianne" w:cs="Arial"/>
        </w:rPr>
        <w:t>5</w:t>
      </w:r>
      <w:r>
        <w:rPr>
          <w:rFonts w:ascii="Marianne" w:hAnsi="Marianne" w:cs="Arial"/>
          <w:vertAlign w:val="superscript"/>
        </w:rPr>
        <w:t>ème</w:t>
      </w:r>
      <w:r>
        <w:rPr>
          <w:rFonts w:ascii="Marianne" w:hAnsi="Marianne" w:cs="Arial"/>
        </w:rPr>
        <w:t xml:space="preserve"> cotraitant : </w:t>
      </w:r>
    </w:p>
    <w:p>
      <w:pPr>
        <w:pStyle w:val="Commentaire"/>
        <w:keepNext/>
        <w:rPr>
          <w:rFonts w:ascii="Marianne" w:hAnsi="Marianne" w:cs="Arial"/>
        </w:rPr>
      </w:pP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 w:val="right" w:pos="9072"/>
        </w:tabs>
        <w:spacing w:after="0"/>
        <w:ind w:left="426" w:firstLine="0"/>
        <w:jc w:val="left"/>
        <w:rPr>
          <w:rFonts w:ascii="Marianne" w:hAnsi="Marianne" w:cs="Arial"/>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tabs>
          <w:tab w:val="left" w:pos="426"/>
          <w:tab w:val="left" w:pos="851"/>
        </w:tabs>
        <w:spacing w:after="0"/>
        <w:ind w:left="425" w:firstLine="0"/>
        <w:jc w:val="left"/>
        <w:rPr>
          <w:rFonts w:ascii="Marianne" w:hAnsi="Marianne" w:cs="Arial"/>
        </w:rPr>
      </w:pPr>
      <w:r>
        <w:rPr>
          <w:rFonts w:ascii="Marianne" w:hAnsi="Marianne" w:cs="Arial"/>
        </w:rPr>
        <w:t>………………………………………………………………..</w:t>
      </w:r>
    </w:p>
    <w:p>
      <w:pPr>
        <w:pStyle w:val="fcasegauche"/>
        <w:tabs>
          <w:tab w:val="left" w:pos="426"/>
          <w:tab w:val="left" w:pos="851"/>
        </w:tabs>
        <w:spacing w:after="0"/>
        <w:ind w:left="425" w:firstLine="0"/>
        <w:jc w:val="left"/>
        <w:rPr>
          <w:rFonts w:ascii="Marianne" w:hAnsi="Marianne" w:cs="Arial"/>
        </w:rPr>
      </w:pPr>
    </w:p>
    <w:p>
      <w:pPr>
        <w:pStyle w:val="Titre2"/>
        <w:tabs>
          <w:tab w:val="left" w:pos="851"/>
          <w:tab w:val="left" w:pos="2268"/>
        </w:tabs>
        <w:spacing w:line="276" w:lineRule="auto"/>
        <w:rPr>
          <w:rFonts w:ascii="Marianne" w:hAnsi="Marianne" w:cs="Arial"/>
          <w:b/>
          <w:color w:val="0070C0"/>
          <w:sz w:val="22"/>
          <w:szCs w:val="22"/>
        </w:rPr>
      </w:pPr>
      <w:r>
        <w:rPr>
          <w:rFonts w:ascii="Marianne" w:hAnsi="Marianne" w:cs="Arial"/>
          <w:b/>
          <w:color w:val="0070C0"/>
          <w:sz w:val="22"/>
          <w:szCs w:val="22"/>
        </w:rPr>
        <w:lastRenderedPageBreak/>
        <w:t>II.5 - Avance </w:t>
      </w:r>
      <w:r>
        <w:rPr>
          <w:rFonts w:ascii="Marianne" w:eastAsia="Times New Roman" w:hAnsi="Marianne" w:cs="Arial"/>
          <w:color w:val="auto"/>
          <w:sz w:val="20"/>
          <w:szCs w:val="20"/>
        </w:rPr>
        <w:t>(</w:t>
      </w:r>
      <w:hyperlink r:id="rId9" w:history="1">
        <w:r>
          <w:rPr>
            <w:rFonts w:ascii="Marianne" w:eastAsia="Times New Roman" w:hAnsi="Marianne" w:cs="Arial"/>
            <w:color w:val="4472C4" w:themeColor="accent5"/>
            <w:sz w:val="20"/>
            <w:szCs w:val="20"/>
          </w:rPr>
          <w:t>article R. 2191-3</w:t>
        </w:r>
      </w:hyperlink>
      <w:r>
        <w:rPr>
          <w:rFonts w:ascii="Marianne" w:eastAsia="Times New Roman" w:hAnsi="Marianne" w:cs="Arial"/>
          <w:color w:val="auto"/>
          <w:sz w:val="20"/>
          <w:szCs w:val="20"/>
        </w:rPr>
        <w:t xml:space="preserve"> ou </w:t>
      </w:r>
      <w:hyperlink r:id="rId10" w:history="1">
        <w:r>
          <w:rPr>
            <w:rFonts w:ascii="Marianne" w:eastAsia="Times New Roman" w:hAnsi="Marianne" w:cs="Arial"/>
            <w:color w:val="4472C4" w:themeColor="accent5"/>
            <w:sz w:val="20"/>
            <w:szCs w:val="20"/>
          </w:rPr>
          <w:t>article R. 2391-1</w:t>
        </w:r>
      </w:hyperlink>
      <w:r>
        <w:rPr>
          <w:rFonts w:ascii="Marianne" w:eastAsia="Times New Roman" w:hAnsi="Marianne" w:cs="Arial"/>
          <w:color w:val="4472C4" w:themeColor="accent5"/>
          <w:sz w:val="20"/>
          <w:szCs w:val="20"/>
        </w:rPr>
        <w:t xml:space="preserve"> </w:t>
      </w:r>
      <w:r>
        <w:rPr>
          <w:rFonts w:ascii="Marianne" w:eastAsia="Times New Roman" w:hAnsi="Marianne" w:cs="Arial"/>
          <w:color w:val="auto"/>
          <w:sz w:val="20"/>
          <w:szCs w:val="20"/>
        </w:rPr>
        <w:t>du code de la commande publique)</w:t>
      </w:r>
    </w:p>
    <w:p>
      <w:pPr>
        <w:pStyle w:val="fcasegauche"/>
        <w:tabs>
          <w:tab w:val="left" w:pos="426"/>
          <w:tab w:val="left" w:pos="851"/>
        </w:tabs>
        <w:spacing w:before="240" w:after="240"/>
        <w:ind w:left="0" w:firstLine="0"/>
        <w:jc w:val="left"/>
        <w:rPr>
          <w:rFonts w:ascii="Marianne" w:hAnsi="Marianne" w:cs="Arial"/>
          <w:bCs/>
          <w:i/>
          <w:sz w:val="18"/>
          <w:szCs w:val="18"/>
        </w:rPr>
      </w:pPr>
      <w:r>
        <w:rPr>
          <w:rFonts w:ascii="Marianne" w:hAnsi="Marianne"/>
          <w:bCs/>
        </w:rPr>
        <w:t>Le signataire souhaite bénéficier de l'avance :</w:t>
      </w:r>
      <w:r>
        <w:rPr>
          <w:rFonts w:ascii="Marianne" w:hAnsi="Marianne"/>
          <w:bCs/>
        </w:rPr>
        <w:tab/>
      </w:r>
      <w:r>
        <w:rPr>
          <w:rFonts w:ascii="Marianne" w:hAnsi="Marianne"/>
          <w:bCs/>
        </w:rPr>
        <w:tab/>
      </w:r>
      <w:r>
        <w:rPr>
          <w:rFonts w:ascii="Marianne" w:hAnsi="Marianne"/>
          <w:bCs/>
        </w:rPr>
        <w:fldChar w:fldCharType="begin">
          <w:ffData>
            <w:name w:val=""/>
            <w:enabled/>
            <w:calcOnExit w:val="0"/>
            <w:checkBox>
              <w:size w:val="20"/>
              <w:default w:val="0"/>
            </w:checkBox>
          </w:ffData>
        </w:fldChar>
      </w:r>
      <w:r>
        <w:rPr>
          <w:rFonts w:ascii="Marianne" w:hAnsi="Marianne"/>
          <w:bCs/>
        </w:rPr>
        <w:instrText xml:space="preserve"> FORMCHECKBOX </w:instrText>
      </w:r>
      <w:r>
        <w:rPr>
          <w:rFonts w:ascii="Marianne" w:hAnsi="Marianne"/>
          <w:bCs/>
        </w:rPr>
      </w:r>
      <w:r>
        <w:rPr>
          <w:rFonts w:ascii="Marianne" w:hAnsi="Marianne"/>
          <w:bCs/>
        </w:rPr>
        <w:fldChar w:fldCharType="separate"/>
      </w:r>
      <w:r>
        <w:rPr>
          <w:rFonts w:ascii="Marianne" w:hAnsi="Marianne"/>
          <w:bCs/>
        </w:rPr>
        <w:fldChar w:fldCharType="end"/>
      </w:r>
      <w:r>
        <w:rPr>
          <w:rFonts w:ascii="Marianne" w:hAnsi="Marianne"/>
          <w:bCs/>
        </w:rPr>
        <w:tab/>
        <w:t>Non</w:t>
      </w:r>
      <w:r>
        <w:rPr>
          <w:rFonts w:ascii="Marianne" w:hAnsi="Marianne"/>
          <w:bCs/>
        </w:rPr>
        <w:tab/>
      </w:r>
      <w:r>
        <w:rPr>
          <w:rFonts w:ascii="Marianne" w:hAnsi="Marianne"/>
          <w:bCs/>
        </w:rPr>
        <w:tab/>
      </w:r>
      <w:r>
        <w:rPr>
          <w:rFonts w:ascii="Marianne" w:hAnsi="Marianne"/>
          <w:bCs/>
        </w:rPr>
        <w:fldChar w:fldCharType="begin">
          <w:ffData>
            <w:name w:val=""/>
            <w:enabled/>
            <w:calcOnExit w:val="0"/>
            <w:checkBox>
              <w:size w:val="20"/>
              <w:default w:val="0"/>
            </w:checkBox>
          </w:ffData>
        </w:fldChar>
      </w:r>
      <w:r>
        <w:rPr>
          <w:rFonts w:ascii="Marianne" w:hAnsi="Marianne"/>
          <w:bCs/>
        </w:rPr>
        <w:instrText xml:space="preserve"> FORMCHECKBOX </w:instrText>
      </w:r>
      <w:r>
        <w:rPr>
          <w:rFonts w:ascii="Marianne" w:hAnsi="Marianne"/>
          <w:bCs/>
        </w:rPr>
      </w:r>
      <w:r>
        <w:rPr>
          <w:rFonts w:ascii="Marianne" w:hAnsi="Marianne"/>
          <w:bCs/>
        </w:rPr>
        <w:fldChar w:fldCharType="separate"/>
      </w:r>
      <w:r>
        <w:rPr>
          <w:rFonts w:ascii="Marianne" w:hAnsi="Marianne"/>
          <w:bCs/>
        </w:rPr>
        <w:fldChar w:fldCharType="end"/>
      </w:r>
      <w:r>
        <w:rPr>
          <w:rFonts w:ascii="Marianne" w:hAnsi="Marianne"/>
          <w:bCs/>
        </w:rPr>
        <w:tab/>
        <w:t>Oui</w:t>
      </w:r>
    </w:p>
    <w:p>
      <w:pPr>
        <w:tabs>
          <w:tab w:val="left" w:pos="851"/>
        </w:tabs>
        <w:spacing w:before="240" w:after="240"/>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after="240"/>
        <w:rPr>
          <w:rFonts w:ascii="Marianne" w:hAnsi="Marianne" w:cs="Arial"/>
        </w:rPr>
      </w:pPr>
      <w:r>
        <w:rPr>
          <w:rFonts w:ascii="Marianne" w:hAnsi="Marianne" w:cs="Arial"/>
        </w:rPr>
        <w:t>L’avance est traitée dans les conditions prévues au CCAP à l’article 6.2.</w:t>
      </w:r>
    </w:p>
    <w:p>
      <w:pPr>
        <w:tabs>
          <w:tab w:val="left" w:pos="851"/>
        </w:tabs>
        <w:spacing w:before="240" w:after="240"/>
        <w:rPr>
          <w:rFonts w:ascii="Marianne" w:hAnsi="Marianne" w:cs="Arial"/>
        </w:rPr>
      </w:pPr>
    </w:p>
    <w:p>
      <w:pPr>
        <w:pStyle w:val="Titre2"/>
        <w:tabs>
          <w:tab w:val="left" w:pos="851"/>
          <w:tab w:val="left" w:pos="2268"/>
        </w:tabs>
        <w:spacing w:line="276" w:lineRule="auto"/>
        <w:rPr>
          <w:rFonts w:ascii="Marianne" w:hAnsi="Marianne" w:cs="Arial"/>
          <w:b/>
          <w:color w:val="0070C0"/>
          <w:sz w:val="22"/>
          <w:szCs w:val="22"/>
        </w:rPr>
      </w:pPr>
      <w:r>
        <w:rPr>
          <w:rFonts w:ascii="Marianne" w:hAnsi="Marianne" w:cs="Arial"/>
          <w:b/>
          <w:color w:val="0070C0"/>
          <w:sz w:val="22"/>
          <w:szCs w:val="22"/>
        </w:rPr>
        <w:t>II.6 - Durée d’exécution du marché public</w:t>
      </w:r>
    </w:p>
    <w:p>
      <w:pPr>
        <w:spacing w:before="240" w:after="240"/>
        <w:rPr>
          <w:rFonts w:ascii="Marianne" w:hAnsi="Marianne" w:cs="Arial"/>
        </w:rPr>
      </w:pPr>
      <w:r>
        <w:rPr>
          <w:rFonts w:ascii="Marianne" w:hAnsi="Marianne" w:cs="Arial"/>
        </w:rPr>
        <w:t>La durée d’exécution du présent marché est indiquée dans le CCAP aux articles 1.2 et 4.1.1.</w:t>
      </w:r>
    </w:p>
    <w:p>
      <w:pPr>
        <w:spacing w:before="240" w:after="240"/>
        <w:rPr>
          <w:rFonts w:ascii="Marianne" w:hAnsi="Marianne" w:cs="Arial"/>
        </w:rPr>
      </w:pPr>
    </w:p>
    <w:p>
      <w:pPr>
        <w:tabs>
          <w:tab w:val="left" w:pos="5104"/>
        </w:tabs>
        <w:spacing w:before="120" w:after="120"/>
        <w:ind w:right="51"/>
        <w:jc w:val="both"/>
        <w:outlineLvl w:val="0"/>
        <w:rPr>
          <w:rFonts w:ascii="Marianne" w:hAnsi="Marianne" w:cs="Arial"/>
          <w:b/>
          <w:color w:val="C00000"/>
          <w:sz w:val="24"/>
          <w:szCs w:val="22"/>
        </w:rPr>
      </w:pPr>
      <w:r>
        <w:rPr>
          <w:rFonts w:ascii="Marianne" w:hAnsi="Marianne" w:cs="Arial"/>
          <w:b/>
          <w:color w:val="C00000"/>
          <w:sz w:val="24"/>
          <w:szCs w:val="22"/>
        </w:rPr>
        <w:t>III - Signature</w:t>
      </w:r>
    </w:p>
    <w:p>
      <w:pPr>
        <w:spacing w:before="120" w:after="120"/>
        <w:jc w:val="both"/>
        <w:rPr>
          <w:rFonts w:ascii="Marianne" w:hAnsi="Marianne" w:cs="Arial"/>
        </w:rPr>
      </w:pPr>
      <w:r>
        <w:rPr>
          <w:rFonts w:ascii="Marianne" w:hAnsi="Marianne" w:cs="Arial"/>
          <w:b/>
          <w:color w:val="0070C0"/>
          <w:sz w:val="22"/>
          <w:szCs w:val="22"/>
        </w:rPr>
        <w:t>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Cs/>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Cs/>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Cs/>
              </w:rPr>
            </w:pPr>
            <w:r>
              <w:rPr>
                <w:rFonts w:ascii="Marianne" w:hAnsi="Marianne" w:cs="Arial"/>
                <w:bCs/>
              </w:rPr>
              <w:t>Nom, prénom et qualité</w:t>
            </w:r>
          </w:p>
          <w:p>
            <w:pPr>
              <w:tabs>
                <w:tab w:val="left" w:pos="851"/>
              </w:tabs>
              <w:jc w:val="center"/>
              <w:rPr>
                <w:rFonts w:ascii="Marianne" w:hAnsi="Marianne" w:cs="Arial"/>
                <w:bCs/>
              </w:rPr>
            </w:pPr>
            <w:proofErr w:type="gramStart"/>
            <w:r>
              <w:rPr>
                <w:rFonts w:ascii="Marianne" w:hAnsi="Marianne" w:cs="Arial"/>
                <w:bCs/>
              </w:rPr>
              <w:t>du</w:t>
            </w:r>
            <w:proofErr w:type="gramEnd"/>
            <w:r>
              <w:rPr>
                <w:rFonts w:ascii="Marianne" w:hAnsi="Marianne" w:cs="Arial"/>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Cs/>
              </w:rPr>
            </w:pPr>
            <w:r>
              <w:rPr>
                <w:rFonts w:ascii="Marianne" w:hAnsi="Marianne" w:cs="Arial"/>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Cs/>
              </w:rPr>
            </w:pPr>
            <w:r>
              <w:rPr>
                <w:rFonts w:ascii="Marianne" w:hAnsi="Marianne" w:cs="Arial"/>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Cs/>
              </w:rPr>
            </w:pPr>
          </w:p>
        </w:tc>
      </w:tr>
    </w:tbl>
    <w:p>
      <w:pPr>
        <w:tabs>
          <w:tab w:val="left" w:pos="851"/>
        </w:tabs>
        <w:jc w:val="both"/>
        <w:rPr>
          <w:rFonts w:ascii="Marianne" w:hAnsi="Marianne" w:cs="Arial"/>
          <w:bCs/>
        </w:rPr>
      </w:pPr>
      <w:r>
        <w:rPr>
          <w:rFonts w:ascii="Marianne" w:hAnsi="Marianne" w:cs="Arial"/>
          <w:bCs/>
          <w:sz w:val="18"/>
          <w:szCs w:val="18"/>
        </w:rPr>
        <w:t>(*) Le signataire doit avoir le pouvoir d’engager la personne qu’il représente.</w:t>
      </w:r>
    </w:p>
    <w:p>
      <w:pPr>
        <w:keepNext/>
        <w:tabs>
          <w:tab w:val="left" w:pos="851"/>
        </w:tabs>
        <w:spacing w:before="240" w:after="240"/>
        <w:jc w:val="both"/>
        <w:rPr>
          <w:rFonts w:ascii="Marianne" w:hAnsi="Marianne"/>
          <w:bCs/>
        </w:rPr>
      </w:pPr>
      <w:r>
        <w:rPr>
          <w:rFonts w:ascii="Marianne" w:hAnsi="Marianne"/>
          <w:bCs/>
        </w:rPr>
        <w:fldChar w:fldCharType="begin">
          <w:ffData>
            <w:name w:val=""/>
            <w:enabled/>
            <w:calcOnExit w:val="0"/>
            <w:checkBox>
              <w:size w:val="20"/>
              <w:default w:val="0"/>
            </w:checkBox>
          </w:ffData>
        </w:fldChar>
      </w:r>
      <w:r>
        <w:rPr>
          <w:rFonts w:ascii="Marianne" w:hAnsi="Marianne"/>
          <w:bCs/>
        </w:rPr>
        <w:instrText xml:space="preserve"> FORMCHECKBOX </w:instrText>
      </w:r>
      <w:r>
        <w:rPr>
          <w:rFonts w:ascii="Marianne" w:hAnsi="Marianne"/>
          <w:bCs/>
        </w:rPr>
      </w:r>
      <w:r>
        <w:rPr>
          <w:rFonts w:ascii="Marianne" w:hAnsi="Marianne"/>
          <w:bCs/>
        </w:rPr>
        <w:fldChar w:fldCharType="separate"/>
      </w:r>
      <w:r>
        <w:rPr>
          <w:rFonts w:ascii="Marianne" w:hAnsi="Marianne"/>
          <w:bCs/>
        </w:rPr>
        <w:fldChar w:fldCharType="end"/>
      </w:r>
      <w:r>
        <w:rPr>
          <w:rFonts w:ascii="Marianne" w:hAnsi="Marianne"/>
          <w:bCs/>
        </w:rPr>
        <w:t xml:space="preserve"> </w:t>
      </w:r>
      <w:r>
        <w:rPr>
          <w:rFonts w:ascii="Marianne" w:hAnsi="Marianne" w:cs="Arial"/>
          <w:bCs/>
          <w:sz w:val="22"/>
          <w:szCs w:val="22"/>
        </w:rPr>
        <w:t>Signature du mandataire en cas de groupement</w:t>
      </w:r>
    </w:p>
    <w:p>
      <w:pPr>
        <w:keepNext/>
        <w:tabs>
          <w:tab w:val="left" w:pos="851"/>
        </w:tabs>
        <w:spacing w:after="240"/>
        <w:jc w:val="both"/>
        <w:rPr>
          <w:rFonts w:ascii="Marianne" w:hAnsi="Marianne" w:cs="Arial"/>
          <w:bCs/>
          <w:szCs w:val="22"/>
        </w:rPr>
      </w:pPr>
      <w:r>
        <w:rPr>
          <w:rFonts w:ascii="Marianne" w:hAnsi="Marianne" w:cs="Arial"/>
          <w:bCs/>
          <w:szCs w:val="22"/>
        </w:rPr>
        <w:t xml:space="preserve">Les membres du groupement d’opérateurs économiques désignent le mandataire suivant </w:t>
      </w:r>
      <w:r>
        <w:rPr>
          <w:rFonts w:ascii="Marianne" w:hAnsi="Marianne" w:cs="Arial"/>
          <w:bCs/>
          <w:i/>
          <w:szCs w:val="22"/>
        </w:rPr>
        <w:t>(</w:t>
      </w:r>
      <w:hyperlink r:id="rId11" w:history="1">
        <w:r>
          <w:rPr>
            <w:rStyle w:val="Lienhypertexte"/>
            <w:rFonts w:ascii="Marianne" w:hAnsi="Marianne" w:cs="Arial"/>
            <w:bCs/>
            <w:i/>
            <w:color w:val="auto"/>
            <w:szCs w:val="22"/>
            <w:u w:val="none"/>
          </w:rPr>
          <w:t>article R. 2142-23</w:t>
        </w:r>
      </w:hyperlink>
      <w:r>
        <w:rPr>
          <w:rFonts w:ascii="Marianne" w:hAnsi="Marianne" w:cs="Arial"/>
          <w:bCs/>
          <w:i/>
          <w:szCs w:val="22"/>
        </w:rPr>
        <w:t xml:space="preserve"> ou </w:t>
      </w:r>
      <w:hyperlink r:id="rId12" w:history="1">
        <w:r>
          <w:rPr>
            <w:rStyle w:val="Lienhypertexte"/>
            <w:rFonts w:ascii="Marianne" w:hAnsi="Marianne" w:cs="Arial"/>
            <w:bCs/>
            <w:i/>
            <w:color w:val="auto"/>
            <w:szCs w:val="22"/>
            <w:u w:val="none"/>
          </w:rPr>
          <w:t>article R. 2342-12</w:t>
        </w:r>
      </w:hyperlink>
      <w:r>
        <w:rPr>
          <w:rFonts w:ascii="Marianne" w:hAnsi="Marianne" w:cs="Arial"/>
          <w:bCs/>
          <w:i/>
          <w:szCs w:val="22"/>
        </w:rPr>
        <w:t xml:space="preserve"> du code de la commande publique) </w:t>
      </w:r>
      <w:r>
        <w:rPr>
          <w:rFonts w:ascii="Marianne" w:hAnsi="Marianne" w:cs="Arial"/>
          <w:bCs/>
          <w:szCs w:val="22"/>
        </w:rPr>
        <w:t>:</w:t>
      </w:r>
    </w:p>
    <w:tbl>
      <w:tblPr>
        <w:tblW w:w="9107" w:type="dxa"/>
        <w:tblInd w:w="-40" w:type="dxa"/>
        <w:tblLayout w:type="fixed"/>
        <w:tblLook w:val="0000" w:firstRow="0" w:lastRow="0" w:firstColumn="0" w:lastColumn="0" w:noHBand="0" w:noVBand="0"/>
      </w:tblPr>
      <w:tblGrid>
        <w:gridCol w:w="3012"/>
        <w:gridCol w:w="2126"/>
        <w:gridCol w:w="1843"/>
        <w:gridCol w:w="2126"/>
      </w:tblGrid>
      <w:tr>
        <w:tc>
          <w:tcPr>
            <w:tcW w:w="3012" w:type="dxa"/>
            <w:tcBorders>
              <w:top w:val="single" w:sz="4" w:space="0" w:color="000000"/>
              <w:left w:val="single" w:sz="4" w:space="0" w:color="000000"/>
              <w:bottom w:val="single" w:sz="4" w:space="0" w:color="000000"/>
            </w:tcBorders>
            <w:shd w:val="clear" w:color="auto" w:fill="auto"/>
            <w:vAlign w:val="center"/>
          </w:tcPr>
          <w:p>
            <w:pPr>
              <w:keepNext/>
              <w:tabs>
                <w:tab w:val="left" w:pos="851"/>
              </w:tabs>
              <w:jc w:val="center"/>
              <w:rPr>
                <w:rFonts w:ascii="Marianne" w:hAnsi="Marianne" w:cs="Arial"/>
                <w:bCs/>
              </w:rPr>
            </w:pPr>
            <w:r>
              <w:rPr>
                <w:rFonts w:ascii="Marianne" w:hAnsi="Marianne" w:cs="Arial"/>
                <w:bCs/>
              </w:rPr>
              <w:t xml:space="preserve">Nom commercial et la dénomination sociale du mandataire </w:t>
            </w:r>
          </w:p>
          <w:p>
            <w:pPr>
              <w:keepNext/>
              <w:tabs>
                <w:tab w:val="left" w:pos="851"/>
              </w:tabs>
              <w:jc w:val="center"/>
              <w:rPr>
                <w:rFonts w:ascii="Marianne" w:hAnsi="Marianne" w:cs="Arial"/>
                <w:bCs/>
              </w:rPr>
            </w:pPr>
          </w:p>
        </w:tc>
        <w:tc>
          <w:tcPr>
            <w:tcW w:w="2126" w:type="dxa"/>
            <w:tcBorders>
              <w:top w:val="single" w:sz="4" w:space="0" w:color="000000"/>
              <w:left w:val="single" w:sz="4" w:space="0" w:color="000000"/>
              <w:bottom w:val="single" w:sz="4" w:space="0" w:color="000000"/>
            </w:tcBorders>
            <w:shd w:val="clear" w:color="auto" w:fill="auto"/>
            <w:vAlign w:val="center"/>
          </w:tcPr>
          <w:p>
            <w:pPr>
              <w:keepNext/>
              <w:tabs>
                <w:tab w:val="left" w:pos="851"/>
              </w:tabs>
              <w:jc w:val="center"/>
              <w:rPr>
                <w:rFonts w:ascii="Marianne" w:hAnsi="Marianne" w:cs="Arial"/>
                <w:bCs/>
              </w:rPr>
            </w:pPr>
            <w:r>
              <w:rPr>
                <w:rFonts w:ascii="Marianne" w:hAnsi="Marianne" w:cs="Arial"/>
                <w:bCs/>
              </w:rPr>
              <w:t>Nom, prénom et qualité du signataire (*)</w:t>
            </w:r>
          </w:p>
        </w:tc>
        <w:tc>
          <w:tcPr>
            <w:tcW w:w="1843" w:type="dxa"/>
            <w:tcBorders>
              <w:top w:val="single" w:sz="4" w:space="0" w:color="000000"/>
              <w:left w:val="single" w:sz="4" w:space="0" w:color="000000"/>
              <w:bottom w:val="single" w:sz="4" w:space="0" w:color="000000"/>
            </w:tcBorders>
            <w:shd w:val="clear" w:color="auto" w:fill="auto"/>
            <w:vAlign w:val="center"/>
          </w:tcPr>
          <w:p>
            <w:pPr>
              <w:keepNext/>
              <w:tabs>
                <w:tab w:val="left" w:pos="851"/>
              </w:tabs>
              <w:jc w:val="center"/>
              <w:rPr>
                <w:rFonts w:ascii="Marianne" w:hAnsi="Marianne" w:cs="Arial"/>
                <w:bCs/>
              </w:rPr>
            </w:pPr>
            <w:r>
              <w:rPr>
                <w:rFonts w:ascii="Marianne" w:hAnsi="Marianne" w:cs="Arial"/>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tabs>
                <w:tab w:val="left" w:pos="851"/>
              </w:tabs>
              <w:jc w:val="center"/>
              <w:rPr>
                <w:rFonts w:ascii="Marianne" w:hAnsi="Marianne" w:cs="Arial"/>
                <w:bCs/>
              </w:rPr>
            </w:pPr>
            <w:r>
              <w:rPr>
                <w:rFonts w:ascii="Marianne" w:hAnsi="Marianne" w:cs="Arial"/>
                <w:bCs/>
              </w:rPr>
              <w:t>Signature</w:t>
            </w:r>
          </w:p>
        </w:tc>
      </w:tr>
      <w:tr>
        <w:trPr>
          <w:trHeight w:val="1021"/>
        </w:trPr>
        <w:tc>
          <w:tcPr>
            <w:tcW w:w="3012"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Cs/>
              </w:rPr>
            </w:pPr>
          </w:p>
        </w:tc>
        <w:tc>
          <w:tcPr>
            <w:tcW w:w="2126"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Cs/>
              </w:rPr>
            </w:pPr>
          </w:p>
        </w:tc>
        <w:tc>
          <w:tcPr>
            <w:tcW w:w="1843"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Cs/>
              </w:rPr>
            </w:pPr>
          </w:p>
        </w:tc>
      </w:tr>
    </w:tbl>
    <w:p>
      <w:pPr>
        <w:tabs>
          <w:tab w:val="left" w:pos="851"/>
        </w:tabs>
        <w:jc w:val="both"/>
        <w:rPr>
          <w:rFonts w:ascii="Marianne" w:hAnsi="Marianne" w:cs="Arial"/>
          <w:bCs/>
        </w:rPr>
      </w:pPr>
      <w:r>
        <w:rPr>
          <w:rFonts w:ascii="Marianne" w:hAnsi="Marianne" w:cs="Arial"/>
          <w:bCs/>
          <w:sz w:val="18"/>
          <w:szCs w:val="18"/>
        </w:rPr>
        <w:t>(*) Le signataire doit avoir le pouvoir d’engager la personne qu’il représente.</w:t>
      </w:r>
    </w:p>
    <w:p>
      <w:pPr>
        <w:tabs>
          <w:tab w:val="left" w:pos="284"/>
        </w:tabs>
        <w:spacing w:before="240"/>
        <w:ind w:left="284"/>
        <w:jc w:val="both"/>
        <w:rPr>
          <w:rFonts w:ascii="Marianne" w:hAnsi="Marianne" w:cs="Arial"/>
          <w:bCs/>
          <w:i/>
          <w:sz w:val="18"/>
          <w:szCs w:val="18"/>
        </w:rPr>
      </w:pPr>
      <w:r>
        <w:rPr>
          <w:rFonts w:ascii="Marianne" w:hAnsi="Marianne"/>
          <w:bCs/>
        </w:rPr>
        <w:fldChar w:fldCharType="begin">
          <w:ffData>
            <w:name w:val=""/>
            <w:enabled/>
            <w:calcOnExit w:val="0"/>
            <w:checkBox>
              <w:size w:val="20"/>
              <w:default w:val="0"/>
            </w:checkBox>
          </w:ffData>
        </w:fldChar>
      </w:r>
      <w:r>
        <w:rPr>
          <w:rFonts w:ascii="Marianne" w:hAnsi="Marianne"/>
          <w:bCs/>
        </w:rPr>
        <w:instrText xml:space="preserve"> FORMCHECKBOX </w:instrText>
      </w:r>
      <w:r>
        <w:rPr>
          <w:rFonts w:ascii="Marianne" w:hAnsi="Marianne"/>
          <w:bCs/>
        </w:rPr>
      </w:r>
      <w:r>
        <w:rPr>
          <w:rFonts w:ascii="Marianne" w:hAnsi="Marianne"/>
          <w:bCs/>
        </w:rPr>
        <w:fldChar w:fldCharType="separate"/>
      </w:r>
      <w:r>
        <w:rPr>
          <w:rFonts w:ascii="Marianne" w:hAnsi="Marianne"/>
          <w:bCs/>
        </w:rPr>
        <w:fldChar w:fldCharType="end"/>
      </w:r>
      <w:r>
        <w:rPr>
          <w:rFonts w:ascii="Marianne" w:hAnsi="Marianne"/>
          <w:bCs/>
        </w:rPr>
        <w:t xml:space="preserve"> </w:t>
      </w:r>
      <w:r>
        <w:rPr>
          <w:rFonts w:ascii="Marianne" w:hAnsi="Marianne" w:cs="Arial"/>
          <w:bCs/>
        </w:rPr>
        <w:t xml:space="preserve">Les membres du groupement ont donné mandat au mandataire, qui signe le présent acte d’engagement : </w:t>
      </w:r>
      <w:r>
        <w:rPr>
          <w:rFonts w:ascii="Marianne" w:hAnsi="Marianne" w:cs="Arial"/>
          <w:bCs/>
          <w:i/>
          <w:sz w:val="18"/>
          <w:szCs w:val="18"/>
        </w:rPr>
        <w:t>(Cocher la case correspondante ou les cases correspondantes.)</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le présent acte d’engagement en leur nom et pour leur compte, pour les représenter vis-à-vis de l’acheteur et pour coordonner l’ensemble des prestations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contextualSpacing w:val="0"/>
        <w:jc w:val="both"/>
        <w:rPr>
          <w:rFonts w:ascii="Marianne" w:hAnsi="Marianne" w:cs="Arial"/>
        </w:rPr>
      </w:pPr>
      <w:r>
        <w:rPr>
          <w:rFonts w:ascii="Marianne" w:hAnsi="Marianne" w:cs="Arial"/>
        </w:rPr>
        <w:lastRenderedPageBreak/>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en leur nom et pour leur compte, les modifications ultérieures du marché public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d’engager</w:t>
      </w:r>
      <w:proofErr w:type="gramEnd"/>
      <w:r>
        <w:rPr>
          <w:rFonts w:ascii="Marianne" w:hAnsi="Marianne" w:cs="Arial"/>
        </w:rPr>
        <w:t xml:space="preserve"> le groupement conformément au mandat donné au mandataire dans les conditions définies par les pouvoirs joints en annexe.</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 xml:space="preserve"> (Cocher la case correspondante ou les cases correspondantes.)</w:t>
      </w:r>
    </w:p>
    <w:p>
      <w:pPr>
        <w:tabs>
          <w:tab w:val="left" w:pos="1276"/>
        </w:tabs>
        <w:spacing w:before="240"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proofErr w:type="gramStart"/>
      <w:r>
        <w:rPr>
          <w:rFonts w:ascii="Marianne" w:hAnsi="Marianne" w:cs="Arial"/>
        </w:rPr>
        <w:t>donnent</w:t>
      </w:r>
      <w:proofErr w:type="gramEnd"/>
      <w:r>
        <w:rPr>
          <w:rFonts w:ascii="Marianne" w:hAnsi="Marianne" w:cs="Arial"/>
        </w:rPr>
        <w:t xml:space="preserve">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keepNext/>
              <w:tabs>
                <w:tab w:val="left" w:pos="851"/>
              </w:tabs>
              <w:jc w:val="center"/>
              <w:rPr>
                <w:rFonts w:ascii="Marianne" w:hAnsi="Marianne" w:cs="Arial"/>
                <w:b/>
                <w:bCs/>
              </w:rPr>
            </w:pPr>
            <w:r>
              <w:rPr>
                <w:rFonts w:ascii="Marianne" w:hAnsi="Marianne" w:cs="Arial"/>
                <w:b/>
                <w:bCs/>
              </w:rPr>
              <w:t>Nom, prénom et qualité</w:t>
            </w:r>
          </w:p>
          <w:p>
            <w:pPr>
              <w:keepNext/>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keepNext/>
              <w:tabs>
                <w:tab w:val="left" w:pos="851"/>
              </w:tabs>
              <w:jc w:val="center"/>
              <w:rPr>
                <w:rFonts w:ascii="Marianne" w:hAnsi="Marianne" w:cs="Arial"/>
                <w:b/>
                <w:bCs/>
              </w:rPr>
            </w:pPr>
            <w:r>
              <w:rPr>
                <w:rFonts w:ascii="Marianne" w:hAnsi="Marianne"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keepNext/>
              <w:tabs>
                <w:tab w:val="left" w:pos="851"/>
              </w:tabs>
              <w:snapToGrid w:val="0"/>
              <w:jc w:val="both"/>
              <w:rPr>
                <w:rFonts w:ascii="Marianne" w:hAnsi="Marianne" w:cs="Arial"/>
                <w:b/>
                <w:bCs/>
              </w:rPr>
            </w:pPr>
          </w:p>
        </w:tc>
        <w:tc>
          <w:tcPr>
            <w:tcW w:w="2977" w:type="dxa"/>
            <w:tcBorders>
              <w:top w:val="single" w:sz="4" w:space="0" w:color="000000"/>
              <w:left w:val="single" w:sz="4" w:space="0" w:color="000000"/>
            </w:tcBorders>
            <w:shd w:val="clear" w:color="auto" w:fill="CCFFFF"/>
          </w:tcPr>
          <w:p>
            <w:pPr>
              <w:keepNext/>
              <w:tabs>
                <w:tab w:val="left" w:pos="851"/>
              </w:tabs>
              <w:snapToGrid w:val="0"/>
              <w:jc w:val="both"/>
              <w:rPr>
                <w:rFonts w:ascii="Marianne" w:hAnsi="Marianne" w:cs="Arial"/>
                <w:b/>
                <w:bCs/>
              </w:rPr>
            </w:pPr>
          </w:p>
        </w:tc>
        <w:tc>
          <w:tcPr>
            <w:tcW w:w="2551" w:type="dxa"/>
            <w:tcBorders>
              <w:top w:val="single" w:sz="4" w:space="0" w:color="000000"/>
              <w:left w:val="single" w:sz="4" w:space="0" w:color="000000"/>
              <w:right w:val="single" w:sz="4" w:space="0" w:color="000000"/>
            </w:tcBorders>
            <w:shd w:val="clear" w:color="auto" w:fill="CCFFFF"/>
          </w:tcPr>
          <w:p>
            <w:pPr>
              <w:keepNext/>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keepNext/>
              <w:tabs>
                <w:tab w:val="left" w:pos="851"/>
              </w:tabs>
              <w:snapToGrid w:val="0"/>
              <w:jc w:val="both"/>
              <w:rPr>
                <w:rFonts w:ascii="Marianne" w:hAnsi="Marianne" w:cs="Arial"/>
                <w:b/>
                <w:bCs/>
              </w:rPr>
            </w:pPr>
          </w:p>
        </w:tc>
        <w:tc>
          <w:tcPr>
            <w:tcW w:w="2977" w:type="dxa"/>
            <w:tcBorders>
              <w:left w:val="single" w:sz="4" w:space="0" w:color="000000"/>
            </w:tcBorders>
            <w:shd w:val="clear" w:color="auto" w:fill="auto"/>
          </w:tcPr>
          <w:p>
            <w:pPr>
              <w:keepNext/>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auto"/>
          </w:tcPr>
          <w:p>
            <w:pPr>
              <w:keepNext/>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top w:val="single" w:sz="4" w:space="0" w:color="auto"/>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top w:val="single" w:sz="4" w:space="0" w:color="auto"/>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top w:val="single" w:sz="4" w:space="0" w:color="auto"/>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FFFFFF" w:themeFill="background1"/>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FFFFFF" w:themeFill="background1"/>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FFFFFF" w:themeFill="background1"/>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bottom w:val="single" w:sz="4" w:space="0" w:color="000000"/>
            </w:tcBorders>
            <w:shd w:val="clear" w:color="auto" w:fill="FFFFFF" w:themeFill="background1"/>
          </w:tcPr>
          <w:p>
            <w:pPr>
              <w:tabs>
                <w:tab w:val="left" w:pos="851"/>
              </w:tabs>
              <w:snapToGrid w:val="0"/>
              <w:jc w:val="both"/>
              <w:rPr>
                <w:rFonts w:ascii="Marianne" w:hAnsi="Marianne" w:cs="Arial"/>
                <w:b/>
                <w:bCs/>
              </w:rPr>
            </w:pPr>
          </w:p>
        </w:tc>
        <w:tc>
          <w:tcPr>
            <w:tcW w:w="2977" w:type="dxa"/>
            <w:tcBorders>
              <w:left w:val="single" w:sz="4" w:space="0" w:color="000000"/>
              <w:bottom w:val="single" w:sz="4" w:space="0" w:color="000000"/>
            </w:tcBorders>
            <w:shd w:val="clear" w:color="auto" w:fill="FFFFFF" w:themeFill="background1"/>
          </w:tcPr>
          <w:p>
            <w:pPr>
              <w:tabs>
                <w:tab w:val="left" w:pos="851"/>
              </w:tabs>
              <w:snapToGrid w:val="0"/>
              <w:jc w:val="both"/>
              <w:rPr>
                <w:rFonts w:ascii="Marianne" w:hAnsi="Marianne" w:cs="Arial"/>
                <w:b/>
                <w:bCs/>
              </w:rPr>
            </w:pPr>
          </w:p>
        </w:tc>
        <w:tc>
          <w:tcPr>
            <w:tcW w:w="2551" w:type="dxa"/>
            <w:tcBorders>
              <w:left w:val="single" w:sz="4" w:space="0" w:color="000000"/>
              <w:bottom w:val="single" w:sz="4" w:space="0" w:color="000000"/>
              <w:right w:val="single" w:sz="4" w:space="0" w:color="000000"/>
            </w:tcBorders>
            <w:shd w:val="clear" w:color="auto" w:fill="FFFFFF" w:themeFill="background1"/>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tabs>
          <w:tab w:val="left" w:pos="851"/>
        </w:tabs>
        <w:jc w:val="both"/>
        <w:rPr>
          <w:rFonts w:ascii="Marianne" w:hAnsi="Marianne" w:cs="Arial"/>
          <w:sz w:val="18"/>
          <w:szCs w:val="18"/>
        </w:rPr>
      </w:pPr>
    </w:p>
    <w:p>
      <w:pPr>
        <w:tabs>
          <w:tab w:val="left" w:pos="5104"/>
        </w:tabs>
        <w:spacing w:before="120" w:after="120"/>
        <w:ind w:right="51"/>
        <w:jc w:val="both"/>
        <w:outlineLvl w:val="0"/>
        <w:rPr>
          <w:rFonts w:ascii="Marianne" w:hAnsi="Marianne" w:cs="Arial"/>
          <w:b/>
          <w:color w:val="C00000"/>
          <w:sz w:val="24"/>
          <w:szCs w:val="22"/>
        </w:rPr>
      </w:pPr>
      <w:r>
        <w:rPr>
          <w:rFonts w:ascii="Marianne" w:hAnsi="Marianne" w:cs="Arial"/>
          <w:b/>
          <w:color w:val="C00000"/>
          <w:sz w:val="24"/>
          <w:szCs w:val="22"/>
        </w:rPr>
        <w:t>IV – Identification, signature et acceptation de l’offre de l’acheteur</w:t>
      </w:r>
    </w:p>
    <w:p>
      <w:pPr>
        <w:pStyle w:val="Paragraphedeliste"/>
        <w:numPr>
          <w:ilvl w:val="0"/>
          <w:numId w:val="3"/>
        </w:numPr>
        <w:tabs>
          <w:tab w:val="left" w:pos="851"/>
        </w:tabs>
        <w:spacing w:before="240"/>
        <w:jc w:val="both"/>
        <w:rPr>
          <w:rFonts w:ascii="Marianne" w:hAnsi="Marianne" w:cs="Arial"/>
          <w:b/>
          <w:sz w:val="22"/>
          <w:u w:val="single"/>
        </w:rPr>
      </w:pPr>
      <w:r>
        <w:rPr>
          <w:rFonts w:ascii="Marianne" w:hAnsi="Marianne" w:cs="Arial"/>
          <w:b/>
          <w:sz w:val="22"/>
          <w:u w:val="single"/>
        </w:rPr>
        <w:t>Désignation de l’acheteur</w:t>
      </w:r>
    </w:p>
    <w:p>
      <w:pPr>
        <w:rPr>
          <w:rFonts w:ascii="Marianne" w:hAnsi="Marianne"/>
        </w:rPr>
      </w:pPr>
      <w:r>
        <w:rPr>
          <w:rFonts w:ascii="Marianne" w:hAnsi="Marianne"/>
        </w:rPr>
        <w:t>Ministères</w:t>
      </w:r>
      <w:r>
        <w:rPr>
          <w:rFonts w:ascii="Marianne" w:hAnsi="Marianne"/>
          <w:spacing w:val="-16"/>
        </w:rPr>
        <w:t xml:space="preserve"> </w:t>
      </w:r>
      <w:r>
        <w:rPr>
          <w:rFonts w:ascii="Marianne" w:hAnsi="Marianne"/>
        </w:rPr>
        <w:t>économiques</w:t>
      </w:r>
      <w:r>
        <w:rPr>
          <w:rFonts w:ascii="Marianne" w:hAnsi="Marianne"/>
          <w:spacing w:val="-16"/>
        </w:rPr>
        <w:t xml:space="preserve"> </w:t>
      </w:r>
      <w:r>
        <w:rPr>
          <w:rFonts w:ascii="Marianne" w:hAnsi="Marianne"/>
        </w:rPr>
        <w:t>et</w:t>
      </w:r>
      <w:r>
        <w:rPr>
          <w:rFonts w:ascii="Marianne" w:hAnsi="Marianne"/>
          <w:spacing w:val="-16"/>
        </w:rPr>
        <w:t xml:space="preserve"> </w:t>
      </w:r>
      <w:r>
        <w:rPr>
          <w:rFonts w:ascii="Marianne" w:hAnsi="Marianne"/>
        </w:rPr>
        <w:t>financiers</w:t>
      </w:r>
    </w:p>
    <w:p>
      <w:pPr>
        <w:rPr>
          <w:rFonts w:ascii="Marianne" w:hAnsi="Marianne"/>
        </w:rPr>
      </w:pPr>
      <w:r>
        <w:rPr>
          <w:rFonts w:ascii="Marianne" w:hAnsi="Marianne"/>
        </w:rPr>
        <w:t xml:space="preserve">Secrétariat général </w:t>
      </w:r>
    </w:p>
    <w:p>
      <w:pPr>
        <w:rPr>
          <w:rFonts w:ascii="Marianne" w:hAnsi="Marianne"/>
        </w:rPr>
      </w:pPr>
      <w:r>
        <w:rPr>
          <w:rFonts w:ascii="Marianne" w:hAnsi="Marianne"/>
        </w:rPr>
        <w:t>Service de l’immobilier et de l’environnement professionnel</w:t>
      </w:r>
    </w:p>
    <w:p>
      <w:pPr>
        <w:rPr>
          <w:rFonts w:ascii="Marianne" w:hAnsi="Marianne"/>
        </w:rPr>
      </w:pPr>
      <w:r>
        <w:rPr>
          <w:rFonts w:ascii="Marianne" w:hAnsi="Marianne"/>
        </w:rPr>
        <w:t>Sous-direction de l'immobilier</w:t>
      </w:r>
    </w:p>
    <w:p>
      <w:pPr>
        <w:rPr>
          <w:rFonts w:ascii="Marianne" w:hAnsi="Marianne"/>
        </w:rPr>
      </w:pPr>
      <w:r>
        <w:rPr>
          <w:rFonts w:ascii="Marianne" w:hAnsi="Marianne"/>
        </w:rPr>
        <w:t>Bureau Immobilier et maîtrise d’ouvrage</w:t>
      </w:r>
    </w:p>
    <w:p>
      <w:pPr>
        <w:pStyle w:val="Paragraphedeliste"/>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w:t>
        </w:r>
      </w:hyperlink>
      <w:r>
        <w:rPr>
          <w:rStyle w:val="Lienhypertexte"/>
          <w:rFonts w:ascii="Marianne" w:hAnsi="Marianne" w:cs="Arial"/>
          <w:color w:val="auto"/>
          <w:u w:val="none"/>
        </w:rPr>
        <w:t>59 et suivants</w:t>
      </w:r>
      <w:r>
        <w:rPr>
          <w:rFonts w:ascii="Marianne" w:hAnsi="Marianne" w:cs="Arial"/>
        </w:rPr>
        <w:t xml:space="preserve"> du code de la commande publique</w:t>
      </w:r>
      <w:r>
        <w:rPr>
          <w:rFonts w:ascii="Marianne" w:hAnsi="Marianne" w:cs="Arial"/>
          <w:sz w:val="18"/>
        </w:rPr>
        <w:t xml:space="preserve">, </w:t>
      </w:r>
      <w:r>
        <w:rPr>
          <w:rFonts w:ascii="Marianne" w:hAnsi="Marianne" w:cs="Arial"/>
        </w:rPr>
        <w:t>auquel renvoie</w:t>
      </w:r>
      <w:r>
        <w:rPr>
          <w:rFonts w:ascii="Marianne" w:hAnsi="Marianne" w:cs="Arial"/>
          <w:sz w:val="18"/>
        </w:rPr>
        <w:t xml:space="preserve"> </w:t>
      </w:r>
      <w:r>
        <w:rPr>
          <w:rFonts w:ascii="Marianne" w:hAnsi="Marianne" w:cs="Arial"/>
        </w:rPr>
        <w:t>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tabs>
          <w:tab w:val="left" w:pos="851"/>
        </w:tabs>
        <w:jc w:val="both"/>
        <w:rPr>
          <w:rFonts w:ascii="Marianne" w:hAnsi="Marianne" w:cs="Arial"/>
        </w:rPr>
      </w:pPr>
    </w:p>
    <w:p>
      <w:pPr>
        <w:tabs>
          <w:tab w:val="left" w:pos="851"/>
        </w:tabs>
        <w:jc w:val="both"/>
        <w:rPr>
          <w:rFonts w:ascii="Marianne" w:hAnsi="Marianne" w:cs="Arial"/>
        </w:rPr>
      </w:pPr>
      <w:r>
        <w:rPr>
          <w:rFonts w:ascii="Marianne" w:hAnsi="Marianne" w:cs="Arial"/>
        </w:rPr>
        <w:t>Le chef du bureau BIMO.</w:t>
      </w:r>
    </w:p>
    <w:p>
      <w:pPr>
        <w:tabs>
          <w:tab w:val="left" w:pos="851"/>
        </w:tabs>
        <w:jc w:val="both"/>
        <w:rPr>
          <w:rFonts w:ascii="Marianne" w:hAnsi="Marianne" w:cs="Arial"/>
        </w:rPr>
      </w:pPr>
    </w:p>
    <w:p>
      <w:pPr>
        <w:pStyle w:val="Paragraphedeliste"/>
        <w:keepNext/>
        <w:keepLines/>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keepNext/>
        <w:keepLines/>
        <w:tabs>
          <w:tab w:val="left" w:pos="851"/>
        </w:tabs>
        <w:spacing w:after="240"/>
        <w:rPr>
          <w:rFonts w:ascii="Marianne" w:hAnsi="Marianne" w:cs="Arial"/>
        </w:rPr>
      </w:pPr>
      <w:r>
        <w:rPr>
          <w:rFonts w:ascii="Marianne" w:hAnsi="Marianne" w:cs="Arial"/>
        </w:rPr>
        <w:t>Le Contrôleur Budgétaire et Comptable Ministériel Bâtiment Necker</w:t>
      </w:r>
      <w:r>
        <w:rPr>
          <w:rFonts w:ascii="Marianne" w:hAnsi="Marianne" w:cs="Arial"/>
        </w:rPr>
        <w:br/>
      </w:r>
      <w:proofErr w:type="spellStart"/>
      <w:r>
        <w:rPr>
          <w:rFonts w:ascii="Marianne" w:hAnsi="Marianne" w:cs="Arial"/>
        </w:rPr>
        <w:t>Télédoc</w:t>
      </w:r>
      <w:proofErr w:type="spellEnd"/>
      <w:r>
        <w:rPr>
          <w:rFonts w:ascii="Marianne" w:hAnsi="Marianne" w:cs="Arial"/>
        </w:rPr>
        <w:t xml:space="preserve"> 716</w:t>
      </w:r>
      <w:r>
        <w:rPr>
          <w:rFonts w:ascii="Marianne" w:hAnsi="Marianne" w:cs="Arial"/>
        </w:rPr>
        <w:br/>
        <w:t>120 rue de Bercy</w:t>
      </w:r>
      <w:r>
        <w:rPr>
          <w:rFonts w:ascii="Marianne" w:hAnsi="Marianne" w:cs="Arial"/>
        </w:rPr>
        <w:br/>
        <w:t>75572 PARIS Cedex 12</w:t>
      </w:r>
    </w:p>
    <w:p>
      <w:pPr>
        <w:pStyle w:val="Paragraphedeliste"/>
        <w:numPr>
          <w:ilvl w:val="0"/>
          <w:numId w:val="3"/>
        </w:numPr>
        <w:tabs>
          <w:tab w:val="left" w:pos="851"/>
        </w:tabs>
        <w:spacing w:before="240"/>
        <w:jc w:val="both"/>
        <w:rPr>
          <w:rFonts w:ascii="Marianne" w:hAnsi="Marianne" w:cs="Arial"/>
          <w:b/>
          <w:sz w:val="22"/>
          <w:u w:val="single"/>
        </w:rPr>
      </w:pPr>
      <w:r>
        <w:rPr>
          <w:rFonts w:ascii="Marianne" w:hAnsi="Marianne" w:cs="Arial"/>
          <w:b/>
          <w:sz w:val="22"/>
          <w:u w:val="single"/>
        </w:rPr>
        <w:t>Acceptation de l’offre :</w:t>
      </w:r>
    </w:p>
    <w:p>
      <w:pPr>
        <w:tabs>
          <w:tab w:val="left" w:pos="851"/>
        </w:tabs>
        <w:spacing w:after="240"/>
        <w:jc w:val="both"/>
        <w:rPr>
          <w:rFonts w:ascii="Marianne" w:hAnsi="Marianne" w:cs="Arial"/>
        </w:rPr>
      </w:pPr>
      <w:r>
        <w:rPr>
          <w:rFonts w:ascii="Marianne" w:hAnsi="Marianne" w:cs="Arial"/>
        </w:rPr>
        <w:t xml:space="preserve">Est acceptée la présente offre arrêtée à la somme de : </w:t>
      </w:r>
    </w:p>
    <w:p>
      <w:pPr>
        <w:tabs>
          <w:tab w:val="left" w:pos="851"/>
        </w:tabs>
        <w:spacing w:after="240"/>
        <w:ind w:left="708"/>
        <w:jc w:val="both"/>
        <w:rPr>
          <w:rFonts w:ascii="Marianne" w:hAnsi="Marianne" w:cs="Arial"/>
          <w:b/>
        </w:rPr>
      </w:pPr>
      <w:r>
        <w:rPr>
          <w:rFonts w:ascii="Marianne" w:hAnsi="Marianne" w:cs="Arial"/>
        </w:rPr>
        <w:t xml:space="preserve">- Pour la tranche ferme, …………………………………. € TTC (…………………………………… euros) </w:t>
      </w:r>
    </w:p>
    <w:p>
      <w:pPr>
        <w:tabs>
          <w:tab w:val="left" w:pos="851"/>
        </w:tabs>
        <w:spacing w:after="240"/>
        <w:ind w:left="708"/>
        <w:jc w:val="both"/>
        <w:rPr>
          <w:rFonts w:ascii="Marianne" w:hAnsi="Marianne" w:cs="Arial"/>
        </w:rPr>
      </w:pPr>
      <w:r>
        <w:rPr>
          <w:rFonts w:ascii="Marianne" w:hAnsi="Marianne" w:cs="Arial"/>
        </w:rPr>
        <w:t xml:space="preserve">- Pour la tranche optionnelle, ………………………… ………. € TTC (……………………… …………… euros). La tranche optionnelle pourra être affermie ultérieurement sur ordre de service conformément aux dispositions mentionnées au CCAP. </w:t>
      </w: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r>
    </w:p>
    <w:p>
      <w:pPr>
        <w:tabs>
          <w:tab w:val="left" w:pos="851"/>
          <w:tab w:val="left" w:pos="5245"/>
          <w:tab w:val="left" w:pos="7371"/>
          <w:tab w:val="left" w:pos="7655"/>
        </w:tabs>
        <w:spacing w:before="240" w:after="240"/>
        <w:jc w:val="both"/>
        <w:rPr>
          <w:rFonts w:ascii="Marianne" w:hAnsi="Marianne" w:cs="Arial"/>
          <w:bCs/>
        </w:rPr>
      </w:pPr>
      <w:r>
        <w:rPr>
          <w:rFonts w:ascii="Marianne" w:hAnsi="Marianne" w:cs="Arial"/>
        </w:rPr>
        <w:tab/>
        <w:t>A : …………………</w:t>
      </w:r>
      <w:proofErr w:type="gramStart"/>
      <w:r>
        <w:rPr>
          <w:rFonts w:ascii="Marianne" w:hAnsi="Marianne" w:cs="Arial"/>
        </w:rPr>
        <w:t>… ,</w:t>
      </w:r>
      <w:proofErr w:type="gramEnd"/>
      <w:r>
        <w:rPr>
          <w:rFonts w:ascii="Marianne" w:hAnsi="Marianne" w:cs="Arial"/>
        </w:rPr>
        <w:t xml:space="preserve"> le …………………</w:t>
      </w:r>
    </w:p>
    <w:p>
      <w:pPr>
        <w:tabs>
          <w:tab w:val="left" w:pos="851"/>
        </w:tabs>
        <w:ind w:left="5670"/>
        <w:rPr>
          <w:rFonts w:ascii="Marianne" w:hAnsi="Marianne" w:cs="Arial"/>
          <w:bCs/>
          <w:i/>
          <w:sz w:val="18"/>
          <w:szCs w:val="18"/>
        </w:rPr>
      </w:pPr>
      <w:r>
        <w:rPr>
          <w:rFonts w:ascii="Marianne" w:hAnsi="Marianne" w:cs="Arial"/>
          <w:bCs/>
        </w:rPr>
        <w:t>Signature du Représentant du pouvoir adjudicateur</w:t>
      </w:r>
    </w:p>
    <w:p>
      <w:pPr>
        <w:tabs>
          <w:tab w:val="left" w:pos="851"/>
        </w:tabs>
        <w:ind w:left="4820"/>
        <w:jc w:val="center"/>
        <w:rPr>
          <w:rFonts w:ascii="Marianne" w:hAnsi="Marianne" w:cs="Arial"/>
          <w:bCs/>
        </w:rPr>
      </w:pPr>
    </w:p>
    <w:p>
      <w:pPr>
        <w:tabs>
          <w:tab w:val="left" w:pos="851"/>
        </w:tabs>
        <w:ind w:left="4820"/>
        <w:jc w:val="center"/>
        <w:rPr>
          <w:rFonts w:ascii="Marianne" w:hAnsi="Marianne" w:cs="Arial"/>
          <w:bCs/>
        </w:rPr>
      </w:pPr>
    </w:p>
    <w:p>
      <w:pPr>
        <w:tabs>
          <w:tab w:val="left" w:pos="851"/>
        </w:tabs>
        <w:ind w:left="4820"/>
        <w:jc w:val="center"/>
        <w:rPr>
          <w:rFonts w:ascii="Marianne" w:hAnsi="Marianne" w:cs="Arial"/>
          <w:bCs/>
        </w:rPr>
      </w:pPr>
    </w:p>
    <w:p>
      <w:pPr>
        <w:tabs>
          <w:tab w:val="left" w:pos="851"/>
        </w:tabs>
        <w:ind w:left="4820"/>
        <w:jc w:val="center"/>
        <w:rPr>
          <w:rFonts w:ascii="Marianne" w:hAnsi="Marianne" w:cs="Arial"/>
        </w:rPr>
      </w:pPr>
    </w:p>
    <w:sectPr>
      <w:footerReference w:type="default" r:id="rId15"/>
      <w:headerReference w:type="first" r:id="rId16"/>
      <w:footerReference w:type="first" r:id="rId17"/>
      <w:pgSz w:w="11906" w:h="16838"/>
      <w:pgMar w:top="1276" w:right="1417" w:bottom="1135"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155099"/>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9</w:t>
        </w:r>
        <w:r>
          <w:fldChar w:fldCharType="end"/>
        </w:r>
        <w:r>
          <w:t xml:space="preserve"> / </w:t>
        </w:r>
        <w:fldSimple w:instr=" NUMPAGES   \* MERGEFORMAT ">
          <w:r>
            <w:rPr>
              <w:noProof/>
            </w:rPr>
            <w:t>9</w:t>
          </w:r>
        </w:fldSimple>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rPr>
    </w:pPr>
    <w:r>
      <w:rPr>
        <w:rFonts w:ascii="Marianne" w:hAnsi="Marianne"/>
      </w:rPr>
      <w:t>AE 01/2024 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jc w:val="center"/>
      <w:rPr>
        <w:rFonts w:ascii="Arial" w:hAnsi="Arial" w:cs="Arial"/>
        <w:sz w:val="22"/>
        <w:szCs w:val="22"/>
        <w:vertAlign w:val="subscript"/>
      </w:rPr>
    </w:pPr>
  </w:p>
  <w:p>
    <w:pPr>
      <w:tabs>
        <w:tab w:val="center" w:pos="4536"/>
        <w:tab w:val="right" w:pos="9072"/>
      </w:tabs>
      <w:ind w:left="-708" w:hanging="709"/>
      <w:jc w:val="center"/>
      <w:rPr>
        <w:rFonts w:ascii="Arial" w:hAnsi="Arial" w:cs="Arial"/>
        <w:b/>
        <w:sz w:val="22"/>
        <w:szCs w:val="22"/>
        <w:vertAlign w:val="subscript"/>
      </w:rPr>
    </w:pPr>
    <w:r>
      <w:rPr>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-635</wp:posOffset>
          </wp:positionV>
          <wp:extent cx="1313815" cy="1097280"/>
          <wp:effectExtent l="0" t="0" r="635" b="762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815"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proofErr w:type="gramStart"/>
    <w:r>
      <w:rPr>
        <w:rFonts w:ascii="Marianne" w:hAnsi="Marianne" w:cs="Arial"/>
        <w:b/>
        <w:sz w:val="24"/>
      </w:rPr>
      <w:t>général</w:t>
    </w:r>
    <w:proofErr w:type="gramEnd"/>
  </w:p>
  <w:p>
    <w:pPr>
      <w:tabs>
        <w:tab w:val="center" w:pos="4536"/>
        <w:tab w:val="right" w:pos="9072"/>
      </w:tabs>
      <w:jc w:val="center"/>
      <w:rPr>
        <w:rFonts w:ascii="Arial" w:hAnsi="Arial" w:cs="Arial"/>
        <w:b/>
        <w:sz w:val="22"/>
        <w:szCs w:val="22"/>
        <w:vertAlign w:val="subscript"/>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jc w:val="right"/>
      <w:rPr>
        <w:rFonts w:ascii="Arial" w:hAnsi="Arial" w:cs="Arial"/>
        <w:b/>
        <w:sz w:val="22"/>
        <w:szCs w:val="22"/>
        <w:vertAlign w:val="subscript"/>
      </w:rPr>
    </w:pPr>
  </w:p>
  <w:p>
    <w:pPr>
      <w:tabs>
        <w:tab w:val="center" w:pos="4536"/>
        <w:tab w:val="right" w:pos="7189"/>
      </w:tabs>
      <w:jc w:val="center"/>
      <w:rPr>
        <w:rFonts w:ascii="Marianne" w:hAnsi="Marianne" w:cs="Arial"/>
        <w:b/>
        <w:sz w:val="24"/>
        <w:szCs w:val="24"/>
        <w:vertAlign w:val="subscript"/>
      </w:rPr>
    </w:pPr>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p>
    <w:pPr>
      <w:pStyle w:val="En-tte"/>
      <w:jc w:val="center"/>
    </w:pPr>
  </w:p>
  <w:p>
    <w:pPr>
      <w:tabs>
        <w:tab w:val="center" w:pos="4536"/>
        <w:tab w:val="right" w:pos="9072"/>
      </w:tabs>
      <w:jc w:val="right"/>
      <w:rPr>
        <w:rFonts w:ascii="Arial" w:hAnsi="Arial" w:cs="Arial"/>
        <w:b/>
        <w:sz w:val="22"/>
        <w:szCs w:val="22"/>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E267D2"/>
    <w:multiLevelType w:val="hybridMultilevel"/>
    <w:tmpl w:val="B8FAD700"/>
    <w:lvl w:ilvl="0" w:tplc="63B47958">
      <w:start w:val="1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B3A6468"/>
    <w:multiLevelType w:val="hybridMultilevel"/>
    <w:tmpl w:val="70469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7"/>
  </w:num>
  <w:num w:numId="4">
    <w:abstractNumId w:val="13"/>
  </w:num>
  <w:num w:numId="5">
    <w:abstractNumId w:val="16"/>
  </w:num>
  <w:num w:numId="6">
    <w:abstractNumId w:val="18"/>
  </w:num>
  <w:num w:numId="7">
    <w:abstractNumId w:val="3"/>
  </w:num>
  <w:num w:numId="8">
    <w:abstractNumId w:val="11"/>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6"/>
  </w:num>
  <w:num w:numId="14">
    <w:abstractNumId w:val="10"/>
  </w:num>
  <w:num w:numId="15">
    <w:abstractNumId w:val="2"/>
  </w:num>
  <w:num w:numId="16">
    <w:abstractNumId w:val="15"/>
  </w:num>
  <w:num w:numId="17">
    <w:abstractNumId w:val="17"/>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customStyle="1" w:styleId="WW8Num6z0">
    <w:name w:val="WW8Num6z0"/>
    <w:rPr>
      <w:rFonts w:ascii="Times New Roman" w:hAnsi="Times New Roman"/>
    </w:rPr>
  </w:style>
  <w:style w:type="table" w:customStyle="1" w:styleId="TableNormal">
    <w:name w:val="Table Normal"/>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widowControl w:val="0"/>
      <w:autoSpaceDE w:val="0"/>
      <w:autoSpaceDN w:val="0"/>
    </w:pPr>
    <w:rPr>
      <w:rFonts w:ascii="Lucida Sans Unicode" w:eastAsia="Lucida Sans Unicode" w:hAnsi="Lucida Sans Unicode" w:cs="Lucida Sans Unicode"/>
      <w:lang w:eastAsia="en-US"/>
    </w:rPr>
  </w:style>
  <w:style w:type="character" w:customStyle="1" w:styleId="CorpsdetexteCar">
    <w:name w:val="Corps de texte Car"/>
    <w:basedOn w:val="Policepardfaut"/>
    <w:link w:val="Corpsdetexte"/>
    <w:uiPriority w:val="1"/>
    <w:rPr>
      <w:rFonts w:ascii="Lucida Sans Unicode" w:eastAsia="Lucida Sans Unicode" w:hAnsi="Lucida Sans Unicode" w:cs="Lucida Sans Unicode"/>
      <w:sz w:val="20"/>
      <w:szCs w:val="20"/>
    </w:rPr>
  </w:style>
  <w:style w:type="paragraph" w:customStyle="1" w:styleId="TableParagraph">
    <w:name w:val="Table Paragraph"/>
    <w:basedOn w:val="Normal"/>
    <w:uiPriority w:val="1"/>
    <w:qFormat/>
    <w:pPr>
      <w:widowControl w:val="0"/>
      <w:autoSpaceDE w:val="0"/>
      <w:autoSpaceDN w:val="0"/>
    </w:pPr>
    <w:rPr>
      <w:rFonts w:ascii="Arial Black" w:eastAsia="Arial Black" w:hAnsi="Arial Black" w:cs="Arial Black"/>
      <w:sz w:val="22"/>
      <w:szCs w:val="22"/>
      <w:lang w:eastAsia="en-US"/>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969">
      <w:bodyDiv w:val="1"/>
      <w:marLeft w:val="0"/>
      <w:marRight w:val="0"/>
      <w:marTop w:val="0"/>
      <w:marBottom w:val="0"/>
      <w:divBdr>
        <w:top w:val="none" w:sz="0" w:space="0" w:color="auto"/>
        <w:left w:val="none" w:sz="0" w:space="0" w:color="auto"/>
        <w:bottom w:val="none" w:sz="0" w:space="0" w:color="auto"/>
        <w:right w:val="none" w:sz="0" w:space="0" w:color="auto"/>
      </w:divBdr>
    </w:div>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302417059">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A3FF-032B-4D7F-A29C-4CD5BBF2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2106</Words>
  <Characters>11584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PILLET Christine</cp:lastModifiedBy>
  <cp:revision>3</cp:revision>
  <cp:lastPrinted>2023-09-14T11:54:00Z</cp:lastPrinted>
  <dcterms:created xsi:type="dcterms:W3CDTF">2025-11-21T09:57:00Z</dcterms:created>
  <dcterms:modified xsi:type="dcterms:W3CDTF">2025-11-24T16:27:00Z</dcterms:modified>
</cp:coreProperties>
</file>