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DB7CAF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2A7B64F" w14:textId="77777777" w:rsidTr="0047359E">
        <w:trPr>
          <w:trHeight w:val="1883"/>
        </w:trPr>
        <w:tc>
          <w:tcPr>
            <w:tcW w:w="10419" w:type="dxa"/>
            <w:shd w:val="clear" w:color="auto" w:fill="auto"/>
          </w:tcPr>
          <w:p w14:paraId="0EF185D3" w14:textId="717018C6" w:rsidR="007411D9" w:rsidRPr="0047359E" w:rsidRDefault="0097481A" w:rsidP="0047359E">
            <w:pPr>
              <w:pStyle w:val="Pieddepage"/>
              <w:tabs>
                <w:tab w:val="clear" w:pos="4536"/>
                <w:tab w:val="clear" w:pos="9072"/>
              </w:tabs>
              <w:jc w:val="center"/>
              <w:rPr>
                <w:rFonts w:ascii="Arial" w:hAnsi="Arial" w:cs="Arial"/>
              </w:rPr>
            </w:pPr>
            <w:r>
              <w:rPr>
                <w:rFonts w:ascii="Arial" w:hAnsi="Arial" w:cs="Arial"/>
                <w:noProof/>
              </w:rPr>
              <w:drawing>
                <wp:anchor distT="0" distB="0" distL="114300" distR="114300" simplePos="0" relativeHeight="251657728" behindDoc="0" locked="0" layoutInCell="1" allowOverlap="1" wp14:anchorId="6470355F" wp14:editId="0971E523">
                  <wp:simplePos x="0" y="0"/>
                  <wp:positionH relativeFrom="margin">
                    <wp:posOffset>2568575</wp:posOffset>
                  </wp:positionH>
                  <wp:positionV relativeFrom="page">
                    <wp:posOffset>165735</wp:posOffset>
                  </wp:positionV>
                  <wp:extent cx="775335" cy="765175"/>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5335" cy="7651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709D98D" w14:textId="77777777" w:rsidR="007411D9" w:rsidRDefault="007411D9">
      <w:pPr>
        <w:sectPr w:rsidR="007411D9" w:rsidSect="0058435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23A1EE03" w14:textId="77777777">
        <w:tc>
          <w:tcPr>
            <w:tcW w:w="9285" w:type="dxa"/>
            <w:shd w:val="clear" w:color="auto" w:fill="66CCFF"/>
          </w:tcPr>
          <w:p w14:paraId="2FEBE2CC" w14:textId="77777777" w:rsidR="007411D9" w:rsidRDefault="00FD2DA3">
            <w:pPr>
              <w:pStyle w:val="Titre8"/>
              <w:tabs>
                <w:tab w:val="right" w:pos="9639"/>
              </w:tabs>
              <w:spacing w:before="120" w:after="120"/>
              <w:rPr>
                <w:caps/>
                <w:sz w:val="28"/>
                <w:szCs w:val="28"/>
              </w:rPr>
            </w:pPr>
            <w:r>
              <w:rPr>
                <w:b w:val="0"/>
              </w:rPr>
              <w:t>MARCHE PUBLIC</w:t>
            </w:r>
          </w:p>
          <w:p w14:paraId="07686728" w14:textId="77777777" w:rsidR="007411D9" w:rsidRDefault="007411D9">
            <w:pPr>
              <w:pStyle w:val="Titre8"/>
              <w:tabs>
                <w:tab w:val="right" w:pos="9639"/>
              </w:tabs>
              <w:rPr>
                <w:caps/>
                <w:sz w:val="28"/>
                <w:szCs w:val="28"/>
              </w:rPr>
            </w:pPr>
            <w:r>
              <w:rPr>
                <w:caps/>
                <w:sz w:val="28"/>
                <w:szCs w:val="28"/>
              </w:rPr>
              <w:t>Lettre de candidature</w:t>
            </w:r>
          </w:p>
          <w:p w14:paraId="4B4A221A"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760B1E9A" w14:textId="77777777" w:rsidR="007411D9" w:rsidRDefault="007411D9">
            <w:pPr>
              <w:pStyle w:val="Titre8"/>
              <w:tabs>
                <w:tab w:val="right" w:pos="9639"/>
              </w:tabs>
              <w:spacing w:before="120" w:after="120"/>
            </w:pPr>
            <w:r>
              <w:rPr>
                <w:caps/>
                <w:sz w:val="28"/>
                <w:szCs w:val="28"/>
              </w:rPr>
              <w:t>Dc1</w:t>
            </w:r>
          </w:p>
        </w:tc>
      </w:tr>
    </w:tbl>
    <w:p w14:paraId="1634AA81" w14:textId="77777777" w:rsidR="007411D9" w:rsidRDefault="007411D9">
      <w:pPr>
        <w:sectPr w:rsidR="007411D9" w:rsidSect="0058435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FC5D295" w14:textId="77777777">
        <w:tc>
          <w:tcPr>
            <w:tcW w:w="10277" w:type="dxa"/>
            <w:shd w:val="clear" w:color="auto" w:fill="auto"/>
          </w:tcPr>
          <w:p w14:paraId="7D7DE04A" w14:textId="77777777" w:rsidR="007411D9" w:rsidRDefault="007411D9">
            <w:pPr>
              <w:pStyle w:val="Titre2"/>
              <w:snapToGrid w:val="0"/>
              <w:jc w:val="both"/>
              <w:rPr>
                <w:rFonts w:ascii="Arial" w:hAnsi="Arial" w:cs="Arial"/>
                <w:b w:val="0"/>
                <w:bCs w:val="0"/>
                <w:i/>
                <w:iCs/>
                <w:sz w:val="18"/>
                <w:szCs w:val="18"/>
              </w:rPr>
            </w:pPr>
          </w:p>
          <w:p w14:paraId="61127762"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pour présenter leur candidature. En cas d’allotissement, ce document peut être commun à plusieurs lots.</w:t>
            </w:r>
          </w:p>
          <w:p w14:paraId="1C7AD839"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532C69BB" w14:textId="77777777" w:rsidR="007411D9" w:rsidRDefault="007411D9">
      <w:pPr>
        <w:sectPr w:rsidR="007411D9" w:rsidSect="0058435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A163F5D" w14:textId="77777777">
        <w:tc>
          <w:tcPr>
            <w:tcW w:w="10277" w:type="dxa"/>
            <w:shd w:val="clear" w:color="auto" w:fill="auto"/>
          </w:tcPr>
          <w:p w14:paraId="69E10F56" w14:textId="77777777" w:rsidR="007411D9" w:rsidRDefault="007411D9">
            <w:pPr>
              <w:tabs>
                <w:tab w:val="left" w:pos="-142"/>
                <w:tab w:val="left" w:pos="4111"/>
              </w:tabs>
              <w:snapToGrid w:val="0"/>
              <w:jc w:val="both"/>
              <w:rPr>
                <w:rFonts w:ascii="Arial" w:hAnsi="Arial" w:cs="Arial"/>
                <w:b/>
                <w:bCs/>
              </w:rPr>
            </w:pPr>
          </w:p>
        </w:tc>
      </w:tr>
      <w:tr w:rsidR="007411D9" w14:paraId="3B873035" w14:textId="77777777">
        <w:tc>
          <w:tcPr>
            <w:tcW w:w="10277" w:type="dxa"/>
            <w:shd w:val="clear" w:color="auto" w:fill="66CCFF"/>
          </w:tcPr>
          <w:p w14:paraId="4289CCE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C513D1E" w14:textId="77777777" w:rsidR="007411D9" w:rsidRPr="001E5143" w:rsidRDefault="007411D9" w:rsidP="001E5143">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63A275E6" w14:textId="77777777" w:rsidR="007411D9" w:rsidRDefault="007411D9">
      <w:pPr>
        <w:pStyle w:val="En-tte"/>
        <w:tabs>
          <w:tab w:val="clear" w:pos="4536"/>
          <w:tab w:val="clear" w:pos="9072"/>
        </w:tabs>
        <w:rPr>
          <w:rFonts w:ascii="Arial" w:hAnsi="Arial" w:cs="Arial"/>
        </w:rPr>
      </w:pPr>
    </w:p>
    <w:p w14:paraId="6A91D5C3" w14:textId="77777777" w:rsidR="00850F0D" w:rsidRPr="00850F0D" w:rsidRDefault="00850F0D" w:rsidP="00850F0D">
      <w:pPr>
        <w:rPr>
          <w:rFonts w:ascii="Arial" w:hAnsi="Arial" w:cs="Arial"/>
          <w:b/>
          <w:bCs/>
        </w:rPr>
      </w:pPr>
      <w:r w:rsidRPr="00850F0D">
        <w:rPr>
          <w:rFonts w:ascii="Arial" w:hAnsi="Arial" w:cs="Arial"/>
          <w:b/>
          <w:bCs/>
        </w:rPr>
        <w:t>Centre National de la Recherche Scientifique (CNRS)</w:t>
      </w:r>
    </w:p>
    <w:p w14:paraId="77C2988A" w14:textId="77777777" w:rsidR="00850F0D" w:rsidRPr="00850F0D" w:rsidRDefault="00850F0D" w:rsidP="00850F0D">
      <w:pPr>
        <w:rPr>
          <w:rFonts w:ascii="Arial" w:hAnsi="Arial" w:cs="Arial"/>
          <w:b/>
          <w:bCs/>
        </w:rPr>
      </w:pPr>
      <w:r w:rsidRPr="00850F0D">
        <w:rPr>
          <w:rFonts w:ascii="Arial" w:hAnsi="Arial" w:cs="Arial"/>
          <w:b/>
          <w:bCs/>
        </w:rPr>
        <w:t>Délégation Paris</w:t>
      </w:r>
      <w:r w:rsidR="00561F43">
        <w:rPr>
          <w:rFonts w:ascii="Arial" w:hAnsi="Arial" w:cs="Arial"/>
          <w:b/>
          <w:bCs/>
        </w:rPr>
        <w:t>-</w:t>
      </w:r>
      <w:r w:rsidR="006F02E5">
        <w:rPr>
          <w:rFonts w:ascii="Arial" w:hAnsi="Arial" w:cs="Arial"/>
          <w:b/>
          <w:bCs/>
        </w:rPr>
        <w:t>Normandie</w:t>
      </w:r>
      <w:r w:rsidR="00561F43">
        <w:rPr>
          <w:rFonts w:ascii="Arial" w:hAnsi="Arial" w:cs="Arial"/>
          <w:b/>
          <w:bCs/>
        </w:rPr>
        <w:t xml:space="preserve"> </w:t>
      </w:r>
      <w:r w:rsidRPr="00850F0D">
        <w:rPr>
          <w:rFonts w:ascii="Arial" w:hAnsi="Arial" w:cs="Arial"/>
          <w:b/>
          <w:bCs/>
        </w:rPr>
        <w:t xml:space="preserve">– Secteur Achats </w:t>
      </w:r>
    </w:p>
    <w:p w14:paraId="7F62EC40" w14:textId="77777777" w:rsidR="00850F0D" w:rsidRPr="00850F0D" w:rsidRDefault="00850F0D" w:rsidP="00850F0D">
      <w:pPr>
        <w:rPr>
          <w:rFonts w:ascii="Arial" w:hAnsi="Arial" w:cs="Arial"/>
          <w:b/>
          <w:bCs/>
        </w:rPr>
      </w:pPr>
      <w:r w:rsidRPr="00850F0D">
        <w:rPr>
          <w:rFonts w:ascii="Arial" w:hAnsi="Arial" w:cs="Arial"/>
          <w:b/>
          <w:bCs/>
        </w:rPr>
        <w:t>3, rue Michel-Ange – 75794 Paris cedex 16</w:t>
      </w:r>
    </w:p>
    <w:p w14:paraId="110E58DA" w14:textId="77777777" w:rsidR="00850F0D" w:rsidRPr="00850F0D" w:rsidRDefault="00850F0D" w:rsidP="00850F0D">
      <w:pPr>
        <w:rPr>
          <w:rFonts w:ascii="Arial" w:hAnsi="Arial" w:cs="Arial"/>
          <w:b/>
          <w:bCs/>
        </w:rPr>
      </w:pPr>
      <w:r w:rsidRPr="00850F0D">
        <w:rPr>
          <w:rFonts w:ascii="Arial" w:hAnsi="Arial" w:cs="Arial"/>
          <w:b/>
          <w:bCs/>
        </w:rPr>
        <w:t>Tél. : 01 44 96 44 82</w:t>
      </w:r>
    </w:p>
    <w:p w14:paraId="6E73519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1007581" w14:textId="77777777">
        <w:trPr>
          <w:trHeight w:val="160"/>
        </w:trPr>
        <w:tc>
          <w:tcPr>
            <w:tcW w:w="10277" w:type="dxa"/>
            <w:shd w:val="clear" w:color="auto" w:fill="66CCFF"/>
          </w:tcPr>
          <w:p w14:paraId="590D5EF3"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9A8BEEA" w14:textId="77777777" w:rsidR="00805713" w:rsidRDefault="00805713">
      <w:pPr>
        <w:pStyle w:val="fcase1ertab"/>
        <w:tabs>
          <w:tab w:val="clear" w:pos="426"/>
          <w:tab w:val="left" w:pos="0"/>
        </w:tabs>
        <w:spacing w:before="120"/>
        <w:ind w:left="0" w:firstLine="0"/>
        <w:rPr>
          <w:rFonts w:ascii="Arial" w:hAnsi="Arial" w:cs="Arial"/>
          <w:b/>
          <w:bCs/>
        </w:rPr>
      </w:pPr>
    </w:p>
    <w:p w14:paraId="32261CC0" w14:textId="0F3A1043" w:rsidR="007411D9" w:rsidRDefault="0097481A" w:rsidP="00BB77CB">
      <w:pPr>
        <w:rPr>
          <w:rFonts w:ascii="Arial" w:hAnsi="Arial" w:cs="Arial"/>
          <w:b/>
          <w:bCs/>
        </w:rPr>
      </w:pPr>
      <w:r w:rsidRPr="0097481A">
        <w:rPr>
          <w:rFonts w:ascii="Arial" w:hAnsi="Arial" w:cs="Arial"/>
          <w:b/>
          <w:bCs/>
        </w:rPr>
        <w:t xml:space="preserve">MISE EN PLACE D’UNE ASSISTANCE D’INFIRMERIE ET DE SECRETARIAT MEDICAL DANS LE CADRE DE LA MEDECINE PREVENTIVE AUPRES DE LA DELEGATION REGIONALE DE PARIS-NORMANDIE DU CNRS  </w:t>
      </w:r>
    </w:p>
    <w:p w14:paraId="15001B4F" w14:textId="77777777" w:rsidR="0097481A" w:rsidRDefault="0097481A" w:rsidP="00BB77CB"/>
    <w:p w14:paraId="4CFF6AB6" w14:textId="77777777" w:rsidR="0097481A" w:rsidRPr="00BB77CB" w:rsidRDefault="0097481A" w:rsidP="00BB77CB"/>
    <w:tbl>
      <w:tblPr>
        <w:tblW w:w="0" w:type="auto"/>
        <w:tblLayout w:type="fixed"/>
        <w:tblCellMar>
          <w:left w:w="71" w:type="dxa"/>
          <w:right w:w="71" w:type="dxa"/>
        </w:tblCellMar>
        <w:tblLook w:val="0000" w:firstRow="0" w:lastRow="0" w:firstColumn="0" w:lastColumn="0" w:noHBand="0" w:noVBand="0"/>
      </w:tblPr>
      <w:tblGrid>
        <w:gridCol w:w="10277"/>
      </w:tblGrid>
      <w:tr w:rsidR="007411D9" w14:paraId="0A6094F7" w14:textId="77777777">
        <w:tc>
          <w:tcPr>
            <w:tcW w:w="10277" w:type="dxa"/>
            <w:shd w:val="clear" w:color="auto" w:fill="66CCFF"/>
          </w:tcPr>
          <w:p w14:paraId="7B29B70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363F8B64" w14:textId="77777777" w:rsidR="007411D9" w:rsidRDefault="007411D9">
      <w:pPr>
        <w:spacing w:before="120"/>
        <w:rPr>
          <w:rFonts w:ascii="Arial" w:hAnsi="Arial" w:cs="Arial"/>
        </w:rPr>
      </w:pPr>
      <w:r>
        <w:rPr>
          <w:rFonts w:ascii="Arial" w:hAnsi="Arial" w:cs="Arial"/>
          <w:i/>
          <w:sz w:val="18"/>
          <w:szCs w:val="18"/>
        </w:rPr>
        <w:t>(Cocher la case correspondante.)</w:t>
      </w:r>
    </w:p>
    <w:p w14:paraId="3ED355FE" w14:textId="77777777" w:rsidR="007411D9" w:rsidRDefault="007411D9">
      <w:pPr>
        <w:pStyle w:val="Titre1"/>
        <w:ind w:left="0" w:hanging="432"/>
        <w:rPr>
          <w:rFonts w:ascii="Arial" w:hAnsi="Arial" w:cs="Arial"/>
          <w:b w:val="0"/>
          <w:bCs w:val="0"/>
        </w:rPr>
      </w:pPr>
    </w:p>
    <w:p w14:paraId="4C96C2DF"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4EBEB76F" w14:textId="77777777" w:rsidR="007411D9" w:rsidRDefault="007411D9">
      <w:pPr>
        <w:pStyle w:val="Titre1"/>
        <w:ind w:left="0" w:hanging="432"/>
        <w:rPr>
          <w:rFonts w:ascii="Arial" w:hAnsi="Arial" w:cs="Arial"/>
          <w:b w:val="0"/>
          <w:bCs w:val="0"/>
        </w:rPr>
      </w:pPr>
    </w:p>
    <w:p w14:paraId="058FEFAD" w14:textId="77777777" w:rsidR="007411D9" w:rsidRDefault="007411D9">
      <w:pPr>
        <w:pStyle w:val="En-tte"/>
        <w:tabs>
          <w:tab w:val="clear" w:pos="4536"/>
          <w:tab w:val="clear" w:pos="9072"/>
        </w:tabs>
        <w:rPr>
          <w:rFonts w:ascii="Arial" w:hAnsi="Arial" w:cs="Arial"/>
        </w:rPr>
      </w:pPr>
    </w:p>
    <w:p w14:paraId="7DEA64DC" w14:textId="0FA40668" w:rsidR="007411D9" w:rsidRDefault="008E1721">
      <w:pPr>
        <w:ind w:left="993" w:hanging="426"/>
        <w:jc w:val="both"/>
        <w:rPr>
          <w:rFonts w:ascii="Arial" w:hAnsi="Arial" w:cs="Arial"/>
          <w:i/>
          <w:iCs/>
          <w:sz w:val="18"/>
          <w:szCs w:val="18"/>
        </w:rPr>
      </w:pPr>
      <w:r>
        <w:fldChar w:fldCharType="begin">
          <w:ffData>
            <w:name w:val=""/>
            <w:enabled/>
            <w:calcOnExit w:val="0"/>
            <w:checkBox>
              <w:size w:val="20"/>
              <w:default w:val="1"/>
            </w:checkBox>
          </w:ffData>
        </w:fldChar>
      </w:r>
      <w:r>
        <w:instrText xml:space="preserve"> FORMCHECKBOX </w:instrText>
      </w:r>
      <w:r>
        <w:fldChar w:fldCharType="end"/>
      </w:r>
      <w:r w:rsidR="007411D9">
        <w:t xml:space="preserve"> </w:t>
      </w:r>
      <w:r w:rsidR="00846CDF" w:rsidRPr="00846CDF">
        <w:t xml:space="preserve"> </w:t>
      </w:r>
      <w:r w:rsidR="00846CDF" w:rsidRPr="00846CDF">
        <w:rPr>
          <w:rFonts w:ascii="Arial" w:hAnsi="Arial" w:cs="Arial"/>
        </w:rPr>
        <w:t>pour le marché public (en cas de non allotissement) ;</w:t>
      </w:r>
    </w:p>
    <w:p w14:paraId="242C41C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ABDBCF5" w14:textId="77777777">
        <w:tc>
          <w:tcPr>
            <w:tcW w:w="10419" w:type="dxa"/>
            <w:shd w:val="clear" w:color="auto" w:fill="66CCFF"/>
          </w:tcPr>
          <w:p w14:paraId="50E48B3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C06E623"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7FB78C1A" w14:textId="77777777" w:rsidR="007411D9" w:rsidRDefault="007411D9">
      <w:pPr>
        <w:pStyle w:val="En-tte"/>
        <w:tabs>
          <w:tab w:val="clear" w:pos="4536"/>
          <w:tab w:val="clear" w:pos="9072"/>
        </w:tabs>
        <w:rPr>
          <w:rFonts w:ascii="Arial" w:hAnsi="Arial" w:cs="Arial"/>
        </w:rPr>
      </w:pPr>
    </w:p>
    <w:p w14:paraId="3F86B4E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b/>
          <w:bCs/>
        </w:rPr>
        <w:t xml:space="preserve">  </w:t>
      </w:r>
      <w:r w:rsidR="007411D9">
        <w:rPr>
          <w:rFonts w:ascii="Arial" w:hAnsi="Arial" w:cs="Arial"/>
        </w:rPr>
        <w:t>Le candidat se présente seul :</w:t>
      </w:r>
    </w:p>
    <w:p w14:paraId="2DD7250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w:t>
        </w:r>
        <w:r w:rsidR="00386724" w:rsidRPr="00386724">
          <w:rPr>
            <w:rStyle w:val="Lienhypertexte"/>
            <w:rFonts w:ascii="Arial" w:hAnsi="Arial" w:cs="Arial"/>
            <w:i/>
            <w:sz w:val="18"/>
            <w:szCs w:val="18"/>
          </w:rPr>
          <w:t>C</w:t>
        </w:r>
        <w:r w:rsidR="00386724" w:rsidRPr="00386724">
          <w:rPr>
            <w:rStyle w:val="Lienhypertexte"/>
            <w:rFonts w:ascii="Arial" w:hAnsi="Arial" w:cs="Arial"/>
            <w:i/>
            <w:sz w:val="18"/>
            <w:szCs w:val="18"/>
          </w:rPr>
          <w:t>D</w:t>
        </w:r>
      </w:hyperlink>
      <w:r>
        <w:rPr>
          <w:rFonts w:ascii="Arial" w:hAnsi="Arial" w:cs="Arial"/>
          <w:i/>
          <w:sz w:val="18"/>
          <w:szCs w:val="18"/>
        </w:rPr>
        <w:t>.]</w:t>
      </w:r>
    </w:p>
    <w:p w14:paraId="31B4B4AB" w14:textId="77777777" w:rsidR="007411D9" w:rsidRDefault="007411D9">
      <w:pPr>
        <w:pStyle w:val="En-tte"/>
        <w:tabs>
          <w:tab w:val="clear" w:pos="4536"/>
          <w:tab w:val="clear" w:pos="9072"/>
        </w:tabs>
        <w:rPr>
          <w:rFonts w:ascii="Arial" w:hAnsi="Arial" w:cs="Arial"/>
        </w:rPr>
      </w:pPr>
    </w:p>
    <w:p w14:paraId="7C83DB42" w14:textId="77777777" w:rsidR="007411D9" w:rsidRDefault="007411D9">
      <w:pPr>
        <w:pStyle w:val="En-tte"/>
        <w:tabs>
          <w:tab w:val="clear" w:pos="4536"/>
          <w:tab w:val="clear" w:pos="9072"/>
        </w:tabs>
        <w:rPr>
          <w:rFonts w:ascii="Arial" w:hAnsi="Arial" w:cs="Arial"/>
        </w:rPr>
      </w:pPr>
    </w:p>
    <w:p w14:paraId="697F7CB1"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b/>
          <w:bCs/>
        </w:rPr>
        <w:t xml:space="preserve">  </w:t>
      </w:r>
      <w:r w:rsidR="007411D9">
        <w:rPr>
          <w:rFonts w:ascii="Arial" w:hAnsi="Arial" w:cs="Arial"/>
        </w:rPr>
        <w:t>Le candidat est un groupement d’entreprises :</w:t>
      </w:r>
    </w:p>
    <w:p w14:paraId="5ADF8D1B" w14:textId="77777777" w:rsidR="007411D9" w:rsidRDefault="007411D9">
      <w:pPr>
        <w:spacing w:before="60"/>
        <w:rPr>
          <w:rFonts w:ascii="Arial" w:hAnsi="Arial" w:cs="Arial"/>
          <w:iCs/>
        </w:rPr>
      </w:pPr>
    </w:p>
    <w:p w14:paraId="4D3539D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w:t>
      </w:r>
      <w:r w:rsidR="007411D9">
        <w:rPr>
          <w:rFonts w:ascii="Arial" w:hAnsi="Arial" w:cs="Arial"/>
        </w:rPr>
        <w:t>solidaire</w:t>
      </w:r>
    </w:p>
    <w:p w14:paraId="0DF90909" w14:textId="77777777" w:rsidR="007411D9" w:rsidRDefault="007411D9">
      <w:pPr>
        <w:rPr>
          <w:rFonts w:ascii="Arial" w:hAnsi="Arial" w:cs="Arial"/>
        </w:rPr>
      </w:pPr>
    </w:p>
    <w:p w14:paraId="25DC5186" w14:textId="77777777" w:rsidR="007411D9" w:rsidRDefault="007411D9">
      <w:pPr>
        <w:rPr>
          <w:rFonts w:ascii="Arial" w:hAnsi="Arial" w:cs="Arial"/>
        </w:rPr>
      </w:pPr>
    </w:p>
    <w:p w14:paraId="10303E7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25D8812B" w14:textId="77777777" w:rsidR="007411D9" w:rsidRDefault="007411D9">
      <w:pPr>
        <w:spacing w:before="60"/>
        <w:rPr>
          <w:rFonts w:ascii="Arial" w:hAnsi="Arial" w:cs="Arial"/>
          <w:iCs/>
        </w:rPr>
      </w:pPr>
    </w:p>
    <w:p w14:paraId="7DE01BB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rPr>
          <w:rFonts w:ascii="Arial" w:hAnsi="Arial" w:cs="Arial"/>
          <w:iCs/>
        </w:rPr>
        <w:t xml:space="preserve"> OUI</w:t>
      </w:r>
    </w:p>
    <w:p w14:paraId="19945E87" w14:textId="77777777" w:rsidR="007411D9" w:rsidRDefault="007411D9">
      <w:pPr>
        <w:jc w:val="both"/>
        <w:rPr>
          <w:rFonts w:ascii="Arial" w:hAnsi="Arial" w:cs="Arial"/>
        </w:rPr>
      </w:pPr>
    </w:p>
    <w:p w14:paraId="6BFB1E1B"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78DCC75" w14:textId="77777777">
        <w:tc>
          <w:tcPr>
            <w:tcW w:w="10490" w:type="dxa"/>
            <w:shd w:val="clear" w:color="auto" w:fill="66CCFF"/>
          </w:tcPr>
          <w:p w14:paraId="1BBEF370"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65E963E4"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45AA154B" w14:textId="77777777" w:rsidR="007411D9" w:rsidRDefault="007411D9">
      <w:pPr>
        <w:jc w:val="both"/>
        <w:rPr>
          <w:rFonts w:ascii="Arial" w:hAnsi="Arial" w:cs="Arial"/>
        </w:rPr>
      </w:pPr>
    </w:p>
    <w:tbl>
      <w:tblPr>
        <w:tblW w:w="10358" w:type="dxa"/>
        <w:tblInd w:w="-15" w:type="dxa"/>
        <w:tblLayout w:type="fixed"/>
        <w:tblLook w:val="0000" w:firstRow="0" w:lastRow="0" w:firstColumn="0" w:lastColumn="0" w:noHBand="0" w:noVBand="0"/>
      </w:tblPr>
      <w:tblGrid>
        <w:gridCol w:w="851"/>
        <w:gridCol w:w="4394"/>
        <w:gridCol w:w="5113"/>
      </w:tblGrid>
      <w:tr w:rsidR="00C1386A" w14:paraId="01BC89F5" w14:textId="77777777" w:rsidTr="0097481A">
        <w:trPr>
          <w:trHeight w:val="1200"/>
        </w:trPr>
        <w:tc>
          <w:tcPr>
            <w:tcW w:w="851" w:type="dxa"/>
            <w:tcBorders>
              <w:top w:val="single" w:sz="4" w:space="0" w:color="000000"/>
              <w:left w:val="single" w:sz="4" w:space="0" w:color="000000"/>
              <w:bottom w:val="single" w:sz="4" w:space="0" w:color="000000"/>
            </w:tcBorders>
            <w:shd w:val="clear" w:color="auto" w:fill="auto"/>
          </w:tcPr>
          <w:p w14:paraId="28FFB491" w14:textId="77777777" w:rsidR="00C1386A" w:rsidRDefault="00C1386A">
            <w:pPr>
              <w:snapToGrid w:val="0"/>
              <w:jc w:val="center"/>
              <w:rPr>
                <w:rFonts w:ascii="Arial" w:hAnsi="Arial" w:cs="Arial"/>
                <w:b/>
              </w:rPr>
            </w:pPr>
          </w:p>
          <w:p w14:paraId="74BEDBBD" w14:textId="77777777" w:rsidR="00C1386A" w:rsidRDefault="00C1386A">
            <w:pPr>
              <w:jc w:val="center"/>
              <w:rPr>
                <w:rFonts w:ascii="Arial" w:hAnsi="Arial" w:cs="Arial"/>
                <w:b/>
              </w:rPr>
            </w:pPr>
          </w:p>
          <w:p w14:paraId="5900E349" w14:textId="77777777" w:rsidR="00C1386A" w:rsidRDefault="00C1386A">
            <w:pPr>
              <w:jc w:val="center"/>
              <w:rPr>
                <w:rFonts w:ascii="Arial" w:hAnsi="Arial" w:cs="Arial"/>
                <w:b/>
              </w:rPr>
            </w:pPr>
            <w:r>
              <w:rPr>
                <w:rFonts w:ascii="Arial" w:hAnsi="Arial" w:cs="Arial"/>
                <w:b/>
              </w:rPr>
              <w:t>N°</w:t>
            </w:r>
          </w:p>
          <w:p w14:paraId="121C4AA7" w14:textId="77777777" w:rsidR="00C1386A" w:rsidRDefault="00C1386A">
            <w:pPr>
              <w:jc w:val="center"/>
              <w:rPr>
                <w:rFonts w:ascii="Arial" w:hAnsi="Arial" w:cs="Arial"/>
                <w:b/>
              </w:rPr>
            </w:pPr>
            <w:r>
              <w:rPr>
                <w:rFonts w:ascii="Arial" w:hAnsi="Arial" w:cs="Arial"/>
                <w:b/>
              </w:rPr>
              <w:t>du</w:t>
            </w:r>
          </w:p>
          <w:p w14:paraId="6268A80E"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6404148C" w14:textId="77777777" w:rsidR="00C1386A" w:rsidRDefault="00C1386A">
            <w:pPr>
              <w:snapToGrid w:val="0"/>
              <w:jc w:val="center"/>
              <w:rPr>
                <w:rFonts w:ascii="Arial" w:hAnsi="Arial" w:cs="Arial"/>
                <w:b/>
              </w:rPr>
            </w:pPr>
          </w:p>
          <w:p w14:paraId="0B953B8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71A008F"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3B946F93" w14:textId="77777777" w:rsidR="00C1386A" w:rsidRDefault="00C1386A">
            <w:pPr>
              <w:jc w:val="center"/>
              <w:rPr>
                <w:rFonts w:ascii="Arial" w:hAnsi="Arial" w:cs="Arial"/>
                <w:b/>
              </w:rPr>
            </w:pPr>
            <w:r>
              <w:rPr>
                <w:rFonts w:ascii="Arial" w:hAnsi="Arial" w:cs="Arial"/>
                <w:b/>
              </w:rPr>
              <w:t>des membres du groupement (***)</w:t>
            </w:r>
          </w:p>
          <w:p w14:paraId="48893D88" w14:textId="77777777" w:rsidR="00C1386A" w:rsidRDefault="00C1386A">
            <w:pPr>
              <w:jc w:val="center"/>
              <w:rPr>
                <w:rFonts w:ascii="Arial" w:hAnsi="Arial" w:cs="Arial"/>
                <w:b/>
              </w:rPr>
            </w:pPr>
          </w:p>
        </w:tc>
        <w:tc>
          <w:tcPr>
            <w:tcW w:w="5113" w:type="dxa"/>
            <w:tcBorders>
              <w:top w:val="single" w:sz="4" w:space="0" w:color="000000"/>
              <w:left w:val="single" w:sz="4" w:space="0" w:color="000000"/>
              <w:bottom w:val="single" w:sz="4" w:space="0" w:color="000000"/>
              <w:right w:val="single" w:sz="4" w:space="0" w:color="000000"/>
            </w:tcBorders>
            <w:shd w:val="clear" w:color="auto" w:fill="auto"/>
          </w:tcPr>
          <w:p w14:paraId="540A7028" w14:textId="77777777" w:rsidR="00C1386A" w:rsidRDefault="00C1386A">
            <w:pPr>
              <w:pStyle w:val="Titre5"/>
              <w:snapToGrid w:val="0"/>
            </w:pPr>
          </w:p>
          <w:p w14:paraId="2F7DA1FF" w14:textId="77777777" w:rsidR="00C1386A" w:rsidRDefault="00C1386A">
            <w:pPr>
              <w:pStyle w:val="Titre5"/>
            </w:pPr>
            <w:r>
              <w:t>Prestations exécutées par les membres du groupement (**)</w:t>
            </w:r>
          </w:p>
        </w:tc>
      </w:tr>
      <w:tr w:rsidR="00C1386A" w14:paraId="105AD342" w14:textId="77777777" w:rsidTr="0097481A">
        <w:trPr>
          <w:trHeight w:val="1021"/>
        </w:trPr>
        <w:tc>
          <w:tcPr>
            <w:tcW w:w="851" w:type="dxa"/>
            <w:tcBorders>
              <w:top w:val="single" w:sz="4" w:space="0" w:color="000000"/>
              <w:left w:val="single" w:sz="4" w:space="0" w:color="000000"/>
            </w:tcBorders>
            <w:shd w:val="clear" w:color="auto" w:fill="CCFFFF"/>
          </w:tcPr>
          <w:p w14:paraId="39053912"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86B42CF" w14:textId="77777777" w:rsidR="00C1386A" w:rsidRDefault="00C1386A">
            <w:pPr>
              <w:snapToGrid w:val="0"/>
              <w:jc w:val="both"/>
              <w:rPr>
                <w:rFonts w:ascii="Arial" w:hAnsi="Arial" w:cs="Arial"/>
              </w:rPr>
            </w:pPr>
          </w:p>
        </w:tc>
        <w:tc>
          <w:tcPr>
            <w:tcW w:w="5113" w:type="dxa"/>
            <w:tcBorders>
              <w:top w:val="single" w:sz="4" w:space="0" w:color="000000"/>
              <w:left w:val="single" w:sz="4" w:space="0" w:color="000000"/>
              <w:right w:val="single" w:sz="4" w:space="0" w:color="000000"/>
            </w:tcBorders>
            <w:shd w:val="clear" w:color="auto" w:fill="CCFFFF"/>
          </w:tcPr>
          <w:p w14:paraId="65EEAC74" w14:textId="77777777" w:rsidR="00C1386A" w:rsidRDefault="00C1386A">
            <w:pPr>
              <w:snapToGrid w:val="0"/>
              <w:jc w:val="both"/>
              <w:rPr>
                <w:rFonts w:ascii="Arial" w:hAnsi="Arial" w:cs="Arial"/>
              </w:rPr>
            </w:pPr>
          </w:p>
        </w:tc>
      </w:tr>
      <w:tr w:rsidR="00C1386A" w14:paraId="6BFCB9EE" w14:textId="77777777" w:rsidTr="0097481A">
        <w:trPr>
          <w:trHeight w:val="1021"/>
        </w:trPr>
        <w:tc>
          <w:tcPr>
            <w:tcW w:w="851" w:type="dxa"/>
            <w:tcBorders>
              <w:left w:val="single" w:sz="4" w:space="0" w:color="000000"/>
            </w:tcBorders>
            <w:shd w:val="clear" w:color="auto" w:fill="auto"/>
          </w:tcPr>
          <w:p w14:paraId="07673AC9"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1E46E027" w14:textId="77777777"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auto"/>
          </w:tcPr>
          <w:p w14:paraId="2011F550" w14:textId="77777777" w:rsidR="00C1386A" w:rsidRDefault="00C1386A">
            <w:pPr>
              <w:snapToGrid w:val="0"/>
              <w:jc w:val="both"/>
              <w:rPr>
                <w:rFonts w:ascii="Arial" w:hAnsi="Arial" w:cs="Arial"/>
              </w:rPr>
            </w:pPr>
          </w:p>
        </w:tc>
      </w:tr>
      <w:tr w:rsidR="00C1386A" w14:paraId="1E3AD379" w14:textId="77777777" w:rsidTr="0097481A">
        <w:trPr>
          <w:trHeight w:val="1021"/>
        </w:trPr>
        <w:tc>
          <w:tcPr>
            <w:tcW w:w="851" w:type="dxa"/>
            <w:tcBorders>
              <w:left w:val="single" w:sz="4" w:space="0" w:color="000000"/>
            </w:tcBorders>
            <w:shd w:val="clear" w:color="auto" w:fill="CCFFFF"/>
          </w:tcPr>
          <w:p w14:paraId="5975BE5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15132822" w14:textId="77777777" w:rsidR="00C1386A" w:rsidRDefault="00C1386A">
            <w:pPr>
              <w:snapToGrid w:val="0"/>
              <w:jc w:val="both"/>
              <w:rPr>
                <w:rFonts w:ascii="Arial" w:hAnsi="Arial" w:cs="Arial"/>
              </w:rPr>
            </w:pPr>
          </w:p>
        </w:tc>
        <w:tc>
          <w:tcPr>
            <w:tcW w:w="5113" w:type="dxa"/>
            <w:tcBorders>
              <w:left w:val="single" w:sz="4" w:space="0" w:color="000000"/>
              <w:right w:val="single" w:sz="4" w:space="0" w:color="000000"/>
            </w:tcBorders>
            <w:shd w:val="clear" w:color="auto" w:fill="CCFFFF"/>
          </w:tcPr>
          <w:p w14:paraId="1AF759C0" w14:textId="77777777" w:rsidR="00C1386A" w:rsidRDefault="00C1386A">
            <w:pPr>
              <w:snapToGrid w:val="0"/>
              <w:jc w:val="both"/>
              <w:rPr>
                <w:rFonts w:ascii="Arial" w:hAnsi="Arial" w:cs="Arial"/>
              </w:rPr>
            </w:pPr>
          </w:p>
        </w:tc>
      </w:tr>
      <w:tr w:rsidR="00C1386A" w14:paraId="1B8AE5E2" w14:textId="77777777" w:rsidTr="0097481A">
        <w:trPr>
          <w:trHeight w:val="1021"/>
        </w:trPr>
        <w:tc>
          <w:tcPr>
            <w:tcW w:w="851" w:type="dxa"/>
            <w:tcBorders>
              <w:left w:val="single" w:sz="4" w:space="0" w:color="000000"/>
              <w:bottom w:val="single" w:sz="4" w:space="0" w:color="000000"/>
            </w:tcBorders>
            <w:shd w:val="clear" w:color="auto" w:fill="auto"/>
          </w:tcPr>
          <w:p w14:paraId="51CF8FB0"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2C83EC3" w14:textId="77777777" w:rsidR="00C1386A" w:rsidRDefault="00C1386A">
            <w:pPr>
              <w:snapToGrid w:val="0"/>
              <w:jc w:val="both"/>
              <w:rPr>
                <w:rFonts w:ascii="Arial" w:hAnsi="Arial" w:cs="Arial"/>
              </w:rPr>
            </w:pPr>
          </w:p>
        </w:tc>
        <w:tc>
          <w:tcPr>
            <w:tcW w:w="5113" w:type="dxa"/>
            <w:tcBorders>
              <w:left w:val="single" w:sz="4" w:space="0" w:color="000000"/>
              <w:bottom w:val="single" w:sz="4" w:space="0" w:color="000000"/>
              <w:right w:val="single" w:sz="4" w:space="0" w:color="000000"/>
            </w:tcBorders>
            <w:shd w:val="clear" w:color="auto" w:fill="auto"/>
          </w:tcPr>
          <w:p w14:paraId="771C80EC" w14:textId="77777777" w:rsidR="00C1386A" w:rsidRDefault="00C1386A">
            <w:pPr>
              <w:snapToGrid w:val="0"/>
              <w:jc w:val="both"/>
              <w:rPr>
                <w:rFonts w:ascii="Arial" w:hAnsi="Arial" w:cs="Arial"/>
              </w:rPr>
            </w:pPr>
          </w:p>
        </w:tc>
      </w:tr>
    </w:tbl>
    <w:p w14:paraId="3AA1C43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6AF1B697"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55F6B0A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1" w:history="1">
        <w:r w:rsidRPr="00386724">
          <w:rPr>
            <w:rStyle w:val="Lienhypertexte"/>
            <w:rFonts w:ascii="Arial" w:hAnsi="Arial" w:cs="Arial"/>
            <w:sz w:val="18"/>
            <w:szCs w:val="18"/>
          </w:rPr>
          <w:t>ICD</w:t>
        </w:r>
      </w:hyperlink>
      <w:r w:rsidR="007336CD">
        <w:rPr>
          <w:rFonts w:ascii="Arial" w:hAnsi="Arial" w:cs="Arial"/>
          <w:sz w:val="18"/>
          <w:szCs w:val="18"/>
        </w:rPr>
        <w:t>.</w:t>
      </w:r>
    </w:p>
    <w:p w14:paraId="73E48D06"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6BA9F200" w14:textId="77777777">
        <w:tc>
          <w:tcPr>
            <w:tcW w:w="10419" w:type="dxa"/>
            <w:shd w:val="clear" w:color="auto" w:fill="66CCFF"/>
          </w:tcPr>
          <w:p w14:paraId="22031784"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71B5DC0A" w14:textId="77777777" w:rsidR="007411D9" w:rsidRDefault="007411D9"/>
    <w:p w14:paraId="68C75727"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4267662F"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13C7EBF3"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hyperlink r:id="rId12" w:history="1">
        <w:r w:rsidR="0028065B" w:rsidRPr="00C1386A">
          <w:rPr>
            <w:rStyle w:val="Lienhypertexte"/>
            <w:rFonts w:ascii="Arial" w:hAnsi="Arial" w:cs="Arial"/>
          </w:rPr>
          <w:t>4</w:t>
        </w:r>
        <w:r w:rsidR="0028065B" w:rsidRPr="00C1386A">
          <w:rPr>
            <w:rStyle w:val="Lienhypertexte"/>
            <w:rFonts w:ascii="Arial" w:hAnsi="Arial" w:cs="Arial"/>
          </w:rPr>
          <w:t>5</w:t>
        </w:r>
      </w:hyperlink>
      <w:r w:rsidR="0028065B">
        <w:rPr>
          <w:rFonts w:ascii="Arial" w:hAnsi="Arial" w:cs="Arial"/>
        </w:rPr>
        <w:t xml:space="preserve"> et</w:t>
      </w:r>
      <w:r w:rsidR="00720606">
        <w:rPr>
          <w:rFonts w:ascii="Arial" w:hAnsi="Arial" w:cs="Arial"/>
        </w:rPr>
        <w:t xml:space="preserve"> </w:t>
      </w:r>
      <w:hyperlink r:id="rId13" w:history="1">
        <w:r w:rsidR="00386724" w:rsidRPr="00C1386A">
          <w:rPr>
            <w:rStyle w:val="Lienhypertexte"/>
            <w:rFonts w:ascii="Arial" w:hAnsi="Arial" w:cs="Arial"/>
          </w:rPr>
          <w:t>48</w:t>
        </w:r>
      </w:hyperlink>
      <w:r w:rsidR="00386724">
        <w:rPr>
          <w:rFonts w:ascii="Arial" w:hAnsi="Arial" w:cs="Arial"/>
        </w:rPr>
        <w:t xml:space="preserve"> </w:t>
      </w:r>
      <w:r w:rsidR="00D7269B" w:rsidRPr="005E12D0">
        <w:rPr>
          <w:rFonts w:ascii="Arial" w:hAnsi="Arial" w:cs="Arial"/>
        </w:rPr>
        <w:t>de l’ordonnance n° 2015-899 du 23 juillet 2015</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hyperlink r:id="rId14" w:history="1">
        <w:r w:rsidR="005E12D0" w:rsidRPr="005E12D0">
          <w:rPr>
            <w:rStyle w:val="Lienhypertexte"/>
            <w:rFonts w:ascii="Arial" w:hAnsi="Arial" w:cs="Arial"/>
          </w:rPr>
          <w:t>4</w:t>
        </w:r>
        <w:r w:rsidR="005E12D0" w:rsidRPr="005E12D0">
          <w:rPr>
            <w:rStyle w:val="Lienhypertexte"/>
            <w:rFonts w:ascii="Arial" w:hAnsi="Arial" w:cs="Arial"/>
          </w:rPr>
          <w:t>5</w:t>
        </w:r>
      </w:hyperlink>
      <w:r w:rsidR="00386724">
        <w:rPr>
          <w:rFonts w:ascii="Arial" w:hAnsi="Arial" w:cs="Arial"/>
        </w:rPr>
        <w:t xml:space="preserve"> ,</w:t>
      </w:r>
      <w:hyperlink r:id="rId15" w:history="1">
        <w:r w:rsidR="00386724" w:rsidRPr="00C1386A">
          <w:rPr>
            <w:rStyle w:val="Lienhypertexte"/>
            <w:rFonts w:ascii="Arial" w:hAnsi="Arial" w:cs="Arial"/>
          </w:rPr>
          <w:t>46</w:t>
        </w:r>
      </w:hyperlink>
      <w:r w:rsidR="005E12D0" w:rsidRPr="005E12D0">
        <w:rPr>
          <w:rFonts w:ascii="Arial" w:hAnsi="Arial" w:cs="Arial"/>
        </w:rPr>
        <w:t xml:space="preserve"> et </w:t>
      </w:r>
      <w:hyperlink r:id="rId16" w:history="1">
        <w:r w:rsidR="00386724" w:rsidRPr="00C1386A">
          <w:rPr>
            <w:rStyle w:val="Lienhypertexte"/>
            <w:rFonts w:ascii="Arial" w:hAnsi="Arial" w:cs="Arial"/>
          </w:rPr>
          <w:t>48</w:t>
        </w:r>
      </w:hyperlink>
      <w:r w:rsidR="005E12D0" w:rsidRPr="005E12D0">
        <w:rPr>
          <w:rFonts w:ascii="Arial" w:hAnsi="Arial" w:cs="Arial"/>
        </w:rPr>
        <w:t xml:space="preserve"> de l’ordonnance n° 2015-899 du 23 juillet 2015</w:t>
      </w:r>
    </w:p>
    <w:p w14:paraId="77B378B4"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7" w:history="1">
        <w:r w:rsidRPr="00C1386A">
          <w:rPr>
            <w:rStyle w:val="Lienhypertexte"/>
            <w:rFonts w:ascii="Arial" w:hAnsi="Arial" w:cs="Arial"/>
          </w:rPr>
          <w:t>L. 5</w:t>
        </w:r>
        <w:r w:rsidRPr="00C1386A">
          <w:rPr>
            <w:rStyle w:val="Lienhypertexte"/>
            <w:rFonts w:ascii="Arial" w:hAnsi="Arial" w:cs="Arial"/>
          </w:rPr>
          <w:t>2</w:t>
        </w:r>
        <w:r w:rsidRPr="00C1386A">
          <w:rPr>
            <w:rStyle w:val="Lienhypertexte"/>
            <w:rFonts w:ascii="Arial" w:hAnsi="Arial" w:cs="Arial"/>
          </w:rPr>
          <w:t>1</w:t>
        </w:r>
        <w:r w:rsidRPr="00C1386A">
          <w:rPr>
            <w:rStyle w:val="Lienhypertexte"/>
            <w:rFonts w:ascii="Arial" w:hAnsi="Arial" w:cs="Arial"/>
          </w:rPr>
          <w:t>2-1</w:t>
        </w:r>
      </w:hyperlink>
      <w:r w:rsidRPr="007336CD">
        <w:rPr>
          <w:rFonts w:ascii="Arial" w:hAnsi="Arial" w:cs="Arial"/>
        </w:rPr>
        <w:t xml:space="preserve"> à </w:t>
      </w:r>
      <w:hyperlink r:id="rId18"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r w:rsidR="007411D9" w:rsidRPr="00720606">
        <w:rPr>
          <w:rFonts w:ascii="Arial" w:hAnsi="Arial" w:cs="Arial"/>
        </w:rPr>
        <w:t>.</w:t>
      </w:r>
    </w:p>
    <w:p w14:paraId="3B2A90C5" w14:textId="77777777" w:rsidR="007411D9" w:rsidRDefault="007411D9">
      <w:pPr>
        <w:jc w:val="both"/>
        <w:rPr>
          <w:rFonts w:ascii="Arial" w:hAnsi="Arial" w:cs="Arial"/>
        </w:rPr>
      </w:pPr>
    </w:p>
    <w:p w14:paraId="6B00A750" w14:textId="77777777" w:rsidR="007411D9" w:rsidRDefault="007411D9">
      <w:pPr>
        <w:jc w:val="both"/>
        <w:rPr>
          <w:rFonts w:ascii="Arial" w:hAnsi="Arial" w:cs="Arial"/>
        </w:rPr>
      </w:pPr>
      <w:r>
        <w:rPr>
          <w:rFonts w:ascii="Arial" w:hAnsi="Arial" w:cs="Arial"/>
          <w:b/>
          <w:sz w:val="22"/>
          <w:szCs w:val="22"/>
        </w:rPr>
        <w:t>F2 - Capacités.</w:t>
      </w:r>
    </w:p>
    <w:p w14:paraId="131F886C" w14:textId="77777777" w:rsidR="007411D9" w:rsidRDefault="007411D9">
      <w:pPr>
        <w:jc w:val="both"/>
        <w:rPr>
          <w:rFonts w:ascii="Arial" w:hAnsi="Arial" w:cs="Arial"/>
        </w:rPr>
      </w:pPr>
    </w:p>
    <w:p w14:paraId="3BC1617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4C5D27A" w14:textId="77777777" w:rsidR="007411D9" w:rsidRDefault="007411D9">
      <w:pPr>
        <w:rPr>
          <w:rFonts w:ascii="Arial" w:hAnsi="Arial" w:cs="Arial"/>
        </w:rPr>
      </w:pPr>
      <w:r>
        <w:rPr>
          <w:rFonts w:ascii="Arial" w:hAnsi="Arial" w:cs="Arial"/>
          <w:i/>
          <w:sz w:val="18"/>
          <w:szCs w:val="18"/>
        </w:rPr>
        <w:t>(Cocher la case correspondante.)</w:t>
      </w:r>
    </w:p>
    <w:p w14:paraId="34285289" w14:textId="77777777" w:rsidR="007411D9" w:rsidRDefault="007411D9">
      <w:pPr>
        <w:rPr>
          <w:rFonts w:ascii="Arial" w:hAnsi="Arial" w:cs="Arial"/>
        </w:rPr>
      </w:pPr>
    </w:p>
    <w:p w14:paraId="09F31ECD" w14:textId="77777777" w:rsidR="007411D9" w:rsidRDefault="00BB2EF6">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sidR="007411D9">
        <w:t xml:space="preserve"> </w:t>
      </w:r>
      <w:r w:rsidR="007411D9">
        <w:rPr>
          <w:rFonts w:ascii="Arial" w:hAnsi="Arial" w:cs="Arial"/>
        </w:rPr>
        <w:t>les documents établissant ses capacités, tels que demandés dans les documents de la consultation.</w:t>
      </w:r>
    </w:p>
    <w:p w14:paraId="4EF14775"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9962FA" w14:textId="77777777">
        <w:tc>
          <w:tcPr>
            <w:tcW w:w="10277" w:type="dxa"/>
            <w:shd w:val="clear" w:color="auto" w:fill="66CCFF"/>
          </w:tcPr>
          <w:p w14:paraId="194F3B0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A76D0F6" w14:textId="77777777" w:rsidR="007411D9" w:rsidRDefault="007411D9">
      <w:pPr>
        <w:jc w:val="both"/>
      </w:pPr>
    </w:p>
    <w:p w14:paraId="0B3B336E"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7930B0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9"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5BDF635A" w14:textId="77777777" w:rsidR="007411D9" w:rsidRDefault="007411D9">
      <w:pPr>
        <w:rPr>
          <w:rFonts w:ascii="Arial" w:hAnsi="Arial" w:cs="Arial"/>
        </w:rPr>
      </w:pPr>
    </w:p>
    <w:p w14:paraId="23F3522F"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48A48A6C" w14:textId="77777777" w:rsidR="007411D9" w:rsidRDefault="007411D9">
      <w:pPr>
        <w:rPr>
          <w:rFonts w:ascii="Arial" w:hAnsi="Arial" w:cs="Arial"/>
        </w:rPr>
      </w:pPr>
    </w:p>
    <w:p w14:paraId="6B5F37A9" w14:textId="77777777" w:rsidR="007411D9" w:rsidRDefault="007411D9">
      <w:pPr>
        <w:rPr>
          <w:rFonts w:ascii="Arial" w:hAnsi="Arial" w:cs="Arial"/>
        </w:rPr>
      </w:pPr>
    </w:p>
    <w:p w14:paraId="3EE733D9" w14:textId="77777777" w:rsidR="007411D9" w:rsidRDefault="007411D9">
      <w:pPr>
        <w:jc w:val="both"/>
        <w:rPr>
          <w:rFonts w:ascii="Arial" w:hAnsi="Arial" w:cs="Arial"/>
          <w:b/>
          <w:bCs/>
        </w:rPr>
      </w:pPr>
    </w:p>
    <w:p w14:paraId="46BCE393" w14:textId="77777777" w:rsidR="00C1386A" w:rsidRDefault="00C1386A">
      <w:pPr>
        <w:jc w:val="both"/>
        <w:rPr>
          <w:rFonts w:ascii="Arial" w:hAnsi="Arial" w:cs="Arial"/>
          <w:b/>
          <w:bCs/>
        </w:rPr>
      </w:pPr>
    </w:p>
    <w:p w14:paraId="57734CC7" w14:textId="77777777" w:rsidR="00C1386A" w:rsidRDefault="00C1386A">
      <w:pPr>
        <w:jc w:val="both"/>
        <w:rPr>
          <w:rFonts w:ascii="Arial" w:hAnsi="Arial" w:cs="Arial"/>
          <w:b/>
          <w:bCs/>
        </w:rPr>
      </w:pPr>
    </w:p>
    <w:p w14:paraId="7D5547FB" w14:textId="77777777" w:rsidR="00C1386A" w:rsidRDefault="00C1386A">
      <w:pPr>
        <w:jc w:val="both"/>
        <w:rPr>
          <w:rFonts w:ascii="Arial" w:hAnsi="Arial" w:cs="Arial"/>
          <w:b/>
          <w:bCs/>
        </w:rPr>
      </w:pPr>
    </w:p>
    <w:p w14:paraId="4BB75248" w14:textId="77777777" w:rsidR="00C1386A" w:rsidRDefault="00C1386A">
      <w:pPr>
        <w:jc w:val="both"/>
        <w:rPr>
          <w:rFonts w:ascii="Arial" w:hAnsi="Arial" w:cs="Arial"/>
          <w:b/>
          <w:bCs/>
        </w:rPr>
      </w:pPr>
    </w:p>
    <w:p w14:paraId="52DC75C9" w14:textId="77777777" w:rsidR="00C1386A" w:rsidRDefault="00C1386A">
      <w:pPr>
        <w:jc w:val="both"/>
        <w:rPr>
          <w:rFonts w:ascii="Arial" w:hAnsi="Arial" w:cs="Arial"/>
          <w:b/>
          <w:bCs/>
        </w:rPr>
      </w:pPr>
    </w:p>
    <w:p w14:paraId="6E9F93DB" w14:textId="77777777" w:rsidR="00C1386A" w:rsidRDefault="00C1386A">
      <w:pPr>
        <w:jc w:val="both"/>
        <w:rPr>
          <w:rFonts w:ascii="Arial" w:hAnsi="Arial" w:cs="Arial"/>
          <w:b/>
          <w:bCs/>
        </w:rPr>
      </w:pPr>
    </w:p>
    <w:p w14:paraId="7AF831B7" w14:textId="77777777" w:rsidR="00C1386A" w:rsidRDefault="00C1386A">
      <w:pPr>
        <w:jc w:val="both"/>
        <w:rPr>
          <w:rFonts w:ascii="Arial" w:hAnsi="Arial" w:cs="Arial"/>
          <w:b/>
          <w:bCs/>
        </w:rPr>
      </w:pPr>
    </w:p>
    <w:p w14:paraId="1E982EBF" w14:textId="77777777" w:rsidR="00C1386A" w:rsidRDefault="00C1386A">
      <w:pPr>
        <w:jc w:val="both"/>
        <w:rPr>
          <w:rFonts w:ascii="Arial" w:hAnsi="Arial" w:cs="Arial"/>
          <w:b/>
          <w:bCs/>
        </w:rPr>
      </w:pPr>
    </w:p>
    <w:p w14:paraId="4F461334" w14:textId="77777777" w:rsidR="00C1386A" w:rsidRDefault="00C1386A">
      <w:pPr>
        <w:jc w:val="both"/>
        <w:rPr>
          <w:rFonts w:ascii="Arial" w:hAnsi="Arial" w:cs="Arial"/>
          <w:b/>
          <w:bCs/>
        </w:rPr>
      </w:pPr>
    </w:p>
    <w:p w14:paraId="4E5B861C" w14:textId="77777777" w:rsidR="00C1386A" w:rsidRDefault="00C1386A">
      <w:pPr>
        <w:jc w:val="both"/>
        <w:rPr>
          <w:rFonts w:ascii="Arial" w:hAnsi="Arial" w:cs="Arial"/>
          <w:b/>
          <w:bCs/>
        </w:rPr>
      </w:pPr>
    </w:p>
    <w:p w14:paraId="2834C04F" w14:textId="77777777" w:rsidR="00C1386A" w:rsidRDefault="00C1386A">
      <w:pPr>
        <w:jc w:val="both"/>
        <w:rPr>
          <w:rFonts w:ascii="Arial" w:hAnsi="Arial" w:cs="Arial"/>
          <w:b/>
          <w:bCs/>
        </w:rPr>
      </w:pPr>
    </w:p>
    <w:p w14:paraId="0AC24BE7" w14:textId="77777777" w:rsidR="00C1386A" w:rsidRDefault="00C1386A">
      <w:pPr>
        <w:jc w:val="both"/>
        <w:rPr>
          <w:rFonts w:ascii="Arial" w:hAnsi="Arial" w:cs="Arial"/>
          <w:b/>
          <w:bCs/>
        </w:rPr>
      </w:pPr>
    </w:p>
    <w:p w14:paraId="5AE68F0B" w14:textId="77777777" w:rsidR="00C1386A" w:rsidRDefault="00C1386A">
      <w:pPr>
        <w:jc w:val="both"/>
        <w:rPr>
          <w:rFonts w:ascii="Arial" w:hAnsi="Arial" w:cs="Arial"/>
          <w:b/>
          <w:bCs/>
        </w:rPr>
      </w:pPr>
    </w:p>
    <w:p w14:paraId="5A0A86B1" w14:textId="77777777" w:rsidR="00C1386A" w:rsidRDefault="00C1386A">
      <w:pPr>
        <w:jc w:val="both"/>
        <w:rPr>
          <w:rFonts w:ascii="Arial" w:hAnsi="Arial" w:cs="Arial"/>
          <w:b/>
          <w:bCs/>
        </w:rPr>
      </w:pPr>
    </w:p>
    <w:p w14:paraId="60DE0B24" w14:textId="77777777" w:rsidR="00C1386A" w:rsidRDefault="00C1386A">
      <w:pPr>
        <w:jc w:val="both"/>
        <w:rPr>
          <w:rFonts w:ascii="Arial" w:hAnsi="Arial" w:cs="Arial"/>
          <w:b/>
          <w:bCs/>
        </w:rPr>
      </w:pPr>
    </w:p>
    <w:p w14:paraId="415E51EC" w14:textId="77777777" w:rsidR="00C1386A" w:rsidRDefault="00C1386A">
      <w:pPr>
        <w:jc w:val="both"/>
        <w:rPr>
          <w:rFonts w:ascii="Arial" w:hAnsi="Arial" w:cs="Arial"/>
          <w:b/>
          <w:bCs/>
        </w:rPr>
      </w:pPr>
    </w:p>
    <w:p w14:paraId="5A79AF83" w14:textId="77777777" w:rsidR="00C1386A" w:rsidRDefault="00C1386A">
      <w:pPr>
        <w:jc w:val="both"/>
        <w:rPr>
          <w:rFonts w:ascii="Arial" w:hAnsi="Arial" w:cs="Arial"/>
          <w:b/>
          <w:bCs/>
        </w:rPr>
      </w:pPr>
    </w:p>
    <w:p w14:paraId="094F1A32" w14:textId="77777777" w:rsidR="00C1386A" w:rsidRDefault="00C1386A">
      <w:pPr>
        <w:jc w:val="both"/>
        <w:rPr>
          <w:rFonts w:ascii="Arial" w:hAnsi="Arial" w:cs="Arial"/>
          <w:b/>
          <w:bCs/>
        </w:rPr>
      </w:pPr>
    </w:p>
    <w:p w14:paraId="3AACAF54" w14:textId="77777777" w:rsidR="00C1386A" w:rsidRDefault="00C1386A">
      <w:pPr>
        <w:jc w:val="both"/>
        <w:rPr>
          <w:rFonts w:ascii="Arial" w:hAnsi="Arial" w:cs="Arial"/>
          <w:b/>
          <w:bCs/>
        </w:rPr>
      </w:pPr>
    </w:p>
    <w:p w14:paraId="0DCF0814" w14:textId="77777777" w:rsidR="00C1386A" w:rsidRDefault="00C1386A">
      <w:pPr>
        <w:jc w:val="both"/>
        <w:rPr>
          <w:rFonts w:ascii="Arial" w:hAnsi="Arial" w:cs="Arial"/>
          <w:b/>
          <w:bCs/>
        </w:rPr>
      </w:pPr>
    </w:p>
    <w:p w14:paraId="5A75A395" w14:textId="77777777" w:rsidR="00C1386A" w:rsidRDefault="00C1386A">
      <w:pPr>
        <w:jc w:val="both"/>
        <w:rPr>
          <w:rFonts w:ascii="Arial" w:hAnsi="Arial" w:cs="Arial"/>
          <w:b/>
          <w:bCs/>
        </w:rPr>
      </w:pPr>
    </w:p>
    <w:p w14:paraId="6E116D6F" w14:textId="77777777" w:rsidR="00C1386A" w:rsidRDefault="00C1386A">
      <w:pPr>
        <w:jc w:val="both"/>
        <w:rPr>
          <w:rFonts w:ascii="Arial" w:hAnsi="Arial" w:cs="Arial"/>
          <w:b/>
          <w:bCs/>
        </w:rPr>
      </w:pPr>
    </w:p>
    <w:p w14:paraId="2DA02127" w14:textId="77777777" w:rsidR="00C1386A" w:rsidRDefault="00C1386A">
      <w:pPr>
        <w:jc w:val="both"/>
        <w:rPr>
          <w:rFonts w:ascii="Arial" w:hAnsi="Arial" w:cs="Arial"/>
          <w:b/>
          <w:bCs/>
        </w:rPr>
      </w:pPr>
    </w:p>
    <w:p w14:paraId="7324A94F" w14:textId="77777777" w:rsidR="00C1386A" w:rsidRDefault="00C1386A">
      <w:pPr>
        <w:jc w:val="both"/>
        <w:rPr>
          <w:rFonts w:ascii="Arial" w:hAnsi="Arial" w:cs="Arial"/>
          <w:b/>
          <w:bCs/>
        </w:rPr>
      </w:pPr>
    </w:p>
    <w:p w14:paraId="60803B3A" w14:textId="77777777" w:rsidR="00C1386A" w:rsidRDefault="00C1386A">
      <w:pPr>
        <w:jc w:val="both"/>
        <w:rPr>
          <w:rFonts w:ascii="Arial" w:hAnsi="Arial" w:cs="Arial"/>
          <w:b/>
          <w:bCs/>
        </w:rPr>
      </w:pPr>
    </w:p>
    <w:p w14:paraId="326CFFE8" w14:textId="77777777" w:rsidR="00C1386A" w:rsidRDefault="00C1386A">
      <w:pPr>
        <w:jc w:val="both"/>
        <w:rPr>
          <w:rFonts w:ascii="Arial" w:hAnsi="Arial" w:cs="Arial"/>
          <w:b/>
          <w:bCs/>
        </w:rPr>
      </w:pPr>
    </w:p>
    <w:p w14:paraId="1AA226F9" w14:textId="77777777" w:rsidR="007411D9" w:rsidRDefault="007411D9">
      <w:pPr>
        <w:jc w:val="both"/>
        <w:rPr>
          <w:rFonts w:ascii="Arial" w:hAnsi="Arial" w:cs="Arial"/>
          <w:b/>
          <w:bCs/>
        </w:rPr>
      </w:pPr>
    </w:p>
    <w:p w14:paraId="59BDE111"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9997A" w14:textId="77777777" w:rsidR="002F3DED" w:rsidRDefault="002F3DED">
      <w:r>
        <w:separator/>
      </w:r>
    </w:p>
  </w:endnote>
  <w:endnote w:type="continuationSeparator" w:id="0">
    <w:p w14:paraId="2F681669" w14:textId="77777777" w:rsidR="002F3DED" w:rsidRDefault="002F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6AB5D79B" w14:textId="77777777">
      <w:trPr>
        <w:tblHeader/>
      </w:trPr>
      <w:tc>
        <w:tcPr>
          <w:tcW w:w="3048" w:type="dxa"/>
          <w:shd w:val="clear" w:color="auto" w:fill="66CCFF"/>
        </w:tcPr>
        <w:p w14:paraId="2A62A1FC"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24ED01A9" w14:textId="7FDE2ACD" w:rsidR="007411D9" w:rsidRDefault="00FD2DA3">
          <w:pPr>
            <w:jc w:val="center"/>
            <w:rPr>
              <w:rFonts w:ascii="Arial" w:hAnsi="Arial" w:cs="Arial"/>
              <w:b/>
              <w:bCs/>
            </w:rPr>
          </w:pPr>
          <w:r>
            <w:rPr>
              <w:rFonts w:ascii="Arial" w:hAnsi="Arial" w:cs="Arial"/>
              <w:b/>
              <w:i/>
              <w:iCs/>
            </w:rPr>
            <w:t>2025A</w:t>
          </w:r>
          <w:r w:rsidR="0097481A">
            <w:rPr>
              <w:rFonts w:ascii="Arial" w:hAnsi="Arial" w:cs="Arial"/>
              <w:b/>
              <w:i/>
              <w:iCs/>
            </w:rPr>
            <w:t>PA028</w:t>
          </w:r>
        </w:p>
      </w:tc>
      <w:tc>
        <w:tcPr>
          <w:tcW w:w="851" w:type="dxa"/>
          <w:shd w:val="clear" w:color="auto" w:fill="66CCFF"/>
        </w:tcPr>
        <w:p w14:paraId="33658451" w14:textId="77777777" w:rsidR="007411D9" w:rsidRDefault="007411D9">
          <w:pPr>
            <w:jc w:val="right"/>
          </w:pPr>
          <w:r>
            <w:rPr>
              <w:rFonts w:ascii="Arial" w:hAnsi="Arial" w:cs="Arial"/>
              <w:b/>
              <w:bCs/>
            </w:rPr>
            <w:t xml:space="preserve">Page :     </w:t>
          </w:r>
        </w:p>
      </w:tc>
      <w:tc>
        <w:tcPr>
          <w:tcW w:w="567" w:type="dxa"/>
          <w:shd w:val="clear" w:color="auto" w:fill="66CCFF"/>
        </w:tcPr>
        <w:p w14:paraId="5891DBAF"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FD2DA3">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EA5B49E" w14:textId="77777777" w:rsidR="007411D9" w:rsidRDefault="007411D9">
          <w:pPr>
            <w:jc w:val="center"/>
          </w:pPr>
          <w:r>
            <w:rPr>
              <w:rFonts w:ascii="Arial" w:hAnsi="Arial" w:cs="Arial"/>
              <w:b/>
              <w:bCs/>
            </w:rPr>
            <w:t>/</w:t>
          </w:r>
        </w:p>
      </w:tc>
      <w:tc>
        <w:tcPr>
          <w:tcW w:w="567" w:type="dxa"/>
          <w:shd w:val="clear" w:color="auto" w:fill="66CCFF"/>
        </w:tcPr>
        <w:p w14:paraId="660F0EC0"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D2DA3">
            <w:rPr>
              <w:rStyle w:val="Numrodepage"/>
              <w:rFonts w:cs="Arial"/>
              <w:b/>
              <w:noProof/>
            </w:rPr>
            <w:t>3</w:t>
          </w:r>
          <w:r>
            <w:rPr>
              <w:rStyle w:val="Numrodepage"/>
              <w:rFonts w:cs="Arial"/>
              <w:b/>
            </w:rPr>
            <w:fldChar w:fldCharType="end"/>
          </w:r>
        </w:p>
      </w:tc>
    </w:tr>
  </w:tbl>
  <w:p w14:paraId="5D1D38D0"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9563A" w14:textId="77777777" w:rsidR="002F3DED" w:rsidRDefault="002F3DED">
      <w:r>
        <w:separator/>
      </w:r>
    </w:p>
  </w:footnote>
  <w:footnote w:type="continuationSeparator" w:id="0">
    <w:p w14:paraId="58659E5E" w14:textId="77777777" w:rsidR="002F3DED" w:rsidRDefault="002F3DED">
      <w:r>
        <w:continuationSeparator/>
      </w:r>
    </w:p>
  </w:footnote>
  <w:footnote w:id="1">
    <w:p w14:paraId="425B4180"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91743DB"/>
    <w:multiLevelType w:val="hybridMultilevel"/>
    <w:tmpl w:val="FB72C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6566F67"/>
    <w:multiLevelType w:val="hybridMultilevel"/>
    <w:tmpl w:val="D9E01178"/>
    <w:lvl w:ilvl="0" w:tplc="A2144C4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5F39A6"/>
    <w:multiLevelType w:val="hybridMultilevel"/>
    <w:tmpl w:val="94B21E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858008983">
    <w:abstractNumId w:val="0"/>
  </w:num>
  <w:num w:numId="2" w16cid:durableId="1205295480">
    <w:abstractNumId w:val="1"/>
  </w:num>
  <w:num w:numId="3" w16cid:durableId="425158271">
    <w:abstractNumId w:val="5"/>
  </w:num>
  <w:num w:numId="4" w16cid:durableId="1566716494">
    <w:abstractNumId w:val="4"/>
  </w:num>
  <w:num w:numId="5" w16cid:durableId="673149274">
    <w:abstractNumId w:val="2"/>
  </w:num>
  <w:num w:numId="6" w16cid:durableId="14461212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25BA"/>
    <w:rsid w:val="00007BA6"/>
    <w:rsid w:val="00033BC0"/>
    <w:rsid w:val="00037E4E"/>
    <w:rsid w:val="00056CB1"/>
    <w:rsid w:val="00057419"/>
    <w:rsid w:val="00066204"/>
    <w:rsid w:val="000A3BF9"/>
    <w:rsid w:val="001052F6"/>
    <w:rsid w:val="001101D5"/>
    <w:rsid w:val="00111FBE"/>
    <w:rsid w:val="00113E20"/>
    <w:rsid w:val="00121578"/>
    <w:rsid w:val="001C3027"/>
    <w:rsid w:val="001D7830"/>
    <w:rsid w:val="001E5143"/>
    <w:rsid w:val="001F2872"/>
    <w:rsid w:val="00203AD5"/>
    <w:rsid w:val="0022095A"/>
    <w:rsid w:val="002215F5"/>
    <w:rsid w:val="002247B8"/>
    <w:rsid w:val="00232658"/>
    <w:rsid w:val="00271E3F"/>
    <w:rsid w:val="00275F20"/>
    <w:rsid w:val="00276982"/>
    <w:rsid w:val="0028065B"/>
    <w:rsid w:val="00294225"/>
    <w:rsid w:val="002A6C8B"/>
    <w:rsid w:val="002C67E0"/>
    <w:rsid w:val="002E250C"/>
    <w:rsid w:val="002F3363"/>
    <w:rsid w:val="002F3DED"/>
    <w:rsid w:val="0030291B"/>
    <w:rsid w:val="003054EB"/>
    <w:rsid w:val="00346F8A"/>
    <w:rsid w:val="00365B24"/>
    <w:rsid w:val="00370C43"/>
    <w:rsid w:val="00382976"/>
    <w:rsid w:val="003842BA"/>
    <w:rsid w:val="00386724"/>
    <w:rsid w:val="00391815"/>
    <w:rsid w:val="003966E8"/>
    <w:rsid w:val="003B111A"/>
    <w:rsid w:val="003C189F"/>
    <w:rsid w:val="003D02BB"/>
    <w:rsid w:val="003E11E0"/>
    <w:rsid w:val="003E58DA"/>
    <w:rsid w:val="003E5F12"/>
    <w:rsid w:val="003F2D90"/>
    <w:rsid w:val="00402F5F"/>
    <w:rsid w:val="00412718"/>
    <w:rsid w:val="00413A54"/>
    <w:rsid w:val="004150E9"/>
    <w:rsid w:val="00423B87"/>
    <w:rsid w:val="00437A77"/>
    <w:rsid w:val="00472DBE"/>
    <w:rsid w:val="0047359E"/>
    <w:rsid w:val="00485F54"/>
    <w:rsid w:val="00486CBD"/>
    <w:rsid w:val="004A353C"/>
    <w:rsid w:val="004C36E3"/>
    <w:rsid w:val="00521228"/>
    <w:rsid w:val="00523768"/>
    <w:rsid w:val="00536431"/>
    <w:rsid w:val="005404D8"/>
    <w:rsid w:val="005451F3"/>
    <w:rsid w:val="005613A6"/>
    <w:rsid w:val="00561E16"/>
    <w:rsid w:val="00561F43"/>
    <w:rsid w:val="00584359"/>
    <w:rsid w:val="005969E5"/>
    <w:rsid w:val="005A1293"/>
    <w:rsid w:val="005B1763"/>
    <w:rsid w:val="005B287C"/>
    <w:rsid w:val="005E12D0"/>
    <w:rsid w:val="005E692D"/>
    <w:rsid w:val="00625F1D"/>
    <w:rsid w:val="00632D63"/>
    <w:rsid w:val="00673463"/>
    <w:rsid w:val="00676069"/>
    <w:rsid w:val="0068558B"/>
    <w:rsid w:val="006C569F"/>
    <w:rsid w:val="006D5E52"/>
    <w:rsid w:val="006E1302"/>
    <w:rsid w:val="006F02E5"/>
    <w:rsid w:val="00716E26"/>
    <w:rsid w:val="00720606"/>
    <w:rsid w:val="007336CD"/>
    <w:rsid w:val="00735102"/>
    <w:rsid w:val="007411D9"/>
    <w:rsid w:val="00751002"/>
    <w:rsid w:val="00754100"/>
    <w:rsid w:val="00755BA1"/>
    <w:rsid w:val="007B2361"/>
    <w:rsid w:val="007D3787"/>
    <w:rsid w:val="007F08F1"/>
    <w:rsid w:val="007F4A27"/>
    <w:rsid w:val="00805713"/>
    <w:rsid w:val="008326E4"/>
    <w:rsid w:val="00836576"/>
    <w:rsid w:val="00846CDF"/>
    <w:rsid w:val="00850F0D"/>
    <w:rsid w:val="008A575A"/>
    <w:rsid w:val="008D5A17"/>
    <w:rsid w:val="008E00ED"/>
    <w:rsid w:val="008E1721"/>
    <w:rsid w:val="008E1EBA"/>
    <w:rsid w:val="008E4066"/>
    <w:rsid w:val="009277A2"/>
    <w:rsid w:val="009324C0"/>
    <w:rsid w:val="00933C29"/>
    <w:rsid w:val="00960E4C"/>
    <w:rsid w:val="0097024E"/>
    <w:rsid w:val="00973CF6"/>
    <w:rsid w:val="0097481A"/>
    <w:rsid w:val="00981CD3"/>
    <w:rsid w:val="009A2668"/>
    <w:rsid w:val="009C023F"/>
    <w:rsid w:val="009F1D12"/>
    <w:rsid w:val="00A32C14"/>
    <w:rsid w:val="00A35FB0"/>
    <w:rsid w:val="00A36B3E"/>
    <w:rsid w:val="00A440EF"/>
    <w:rsid w:val="00A503F3"/>
    <w:rsid w:val="00A50BF9"/>
    <w:rsid w:val="00A50C6C"/>
    <w:rsid w:val="00A520E2"/>
    <w:rsid w:val="00A53C80"/>
    <w:rsid w:val="00A643EE"/>
    <w:rsid w:val="00A75394"/>
    <w:rsid w:val="00A80E9C"/>
    <w:rsid w:val="00AA3FF2"/>
    <w:rsid w:val="00AB24A6"/>
    <w:rsid w:val="00AE38D0"/>
    <w:rsid w:val="00AE5974"/>
    <w:rsid w:val="00B42EF0"/>
    <w:rsid w:val="00B569DE"/>
    <w:rsid w:val="00B6601A"/>
    <w:rsid w:val="00B9664F"/>
    <w:rsid w:val="00BB2EF6"/>
    <w:rsid w:val="00BB77CB"/>
    <w:rsid w:val="00BC614A"/>
    <w:rsid w:val="00BE48FE"/>
    <w:rsid w:val="00C01A17"/>
    <w:rsid w:val="00C1386A"/>
    <w:rsid w:val="00C50B6D"/>
    <w:rsid w:val="00C61383"/>
    <w:rsid w:val="00C751EE"/>
    <w:rsid w:val="00C812AC"/>
    <w:rsid w:val="00C877BA"/>
    <w:rsid w:val="00CB1774"/>
    <w:rsid w:val="00CB3341"/>
    <w:rsid w:val="00CD0F79"/>
    <w:rsid w:val="00CD4969"/>
    <w:rsid w:val="00CD55BF"/>
    <w:rsid w:val="00D07C18"/>
    <w:rsid w:val="00D51254"/>
    <w:rsid w:val="00D72480"/>
    <w:rsid w:val="00D7269B"/>
    <w:rsid w:val="00D72AC1"/>
    <w:rsid w:val="00D84A53"/>
    <w:rsid w:val="00DD1774"/>
    <w:rsid w:val="00DE001E"/>
    <w:rsid w:val="00DE1001"/>
    <w:rsid w:val="00DF7E37"/>
    <w:rsid w:val="00E107A1"/>
    <w:rsid w:val="00E2086D"/>
    <w:rsid w:val="00E43DCB"/>
    <w:rsid w:val="00E47409"/>
    <w:rsid w:val="00E544E6"/>
    <w:rsid w:val="00E760B3"/>
    <w:rsid w:val="00EA0429"/>
    <w:rsid w:val="00EB014D"/>
    <w:rsid w:val="00EB2902"/>
    <w:rsid w:val="00EC3C60"/>
    <w:rsid w:val="00F1191F"/>
    <w:rsid w:val="00F23DCF"/>
    <w:rsid w:val="00F272D9"/>
    <w:rsid w:val="00F31D28"/>
    <w:rsid w:val="00F3685D"/>
    <w:rsid w:val="00F41FB0"/>
    <w:rsid w:val="00F446BF"/>
    <w:rsid w:val="00F82AC6"/>
    <w:rsid w:val="00F958E3"/>
    <w:rsid w:val="00FA01A3"/>
    <w:rsid w:val="00FB2458"/>
    <w:rsid w:val="00FB354E"/>
    <w:rsid w:val="00FD2DA3"/>
    <w:rsid w:val="00FD4F72"/>
    <w:rsid w:val="00FF086D"/>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3474C0C6"/>
  <w15:chartTrackingRefBased/>
  <w15:docId w15:val="{994A479A-2D74-42B0-89DE-E9203E7EC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CarCar">
    <w:name w:val=" Car Car"/>
    <w:basedOn w:val="Normal"/>
    <w:rsid w:val="00E544E6"/>
    <w:pPr>
      <w:suppressAutoHyphens w:val="0"/>
      <w:spacing w:after="160" w:line="240" w:lineRule="exact"/>
    </w:pPr>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56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18"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17"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 Type="http://schemas.openxmlformats.org/officeDocument/2006/relationships/numbering" Target="numbering.xml"/><Relationship Id="rId16" Type="http://schemas.openxmlformats.org/officeDocument/2006/relationships/hyperlink" Target="https://www.legifrance.gouv.fr/affichTexteArticle.do;jsessionid=6F391D274FAD489BFC4EF64955FF6DA0.tpdila13v_1?idArticle=LEGIARTI000030922267&amp;cidTexte=JORFTEXT000030920376&amp;dateTexte=20160401&amp;categorieLien=id&amp;oldAction=&amp;nbResultRe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6F391D274FAD489BFC4EF64955FF6DA0.tpdila13v_1?idArticle=LEGIARTI000030922263&amp;cidTexte=JORFTEXT000030920376&amp;dateTexte=20160401&amp;categorieLien=id&amp;oldAction=&amp;nbResultRech="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80E68-C94B-41C8-9AA1-18297005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3</Pages>
  <Words>1040</Words>
  <Characters>5720</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6747</CharactersWithSpaces>
  <SharedDoc>false</SharedDoc>
  <HLinks>
    <vt:vector size="60" baseType="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38</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35</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32</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29</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26</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23</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17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GOASDOUE Aurelia</cp:lastModifiedBy>
  <cp:revision>3</cp:revision>
  <cp:lastPrinted>2017-12-21T15:07:00Z</cp:lastPrinted>
  <dcterms:created xsi:type="dcterms:W3CDTF">2025-10-29T15:21:00Z</dcterms:created>
  <dcterms:modified xsi:type="dcterms:W3CDTF">2025-10-29T15:23:00Z</dcterms:modified>
</cp:coreProperties>
</file>