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660EB6" w14:textId="77777777" w:rsidR="00F47C7A" w:rsidRDefault="00F47C7A" w:rsidP="007255CE">
      <w:pPr>
        <w:jc w:val="both"/>
        <w:rPr>
          <w:b/>
          <w:color w:val="1F497D" w:themeColor="text2"/>
        </w:rPr>
      </w:pPr>
      <w:r>
        <w:rPr>
          <w:rFonts w:ascii="HelveticaNeue LT 55 Roman" w:hAnsi="HelveticaNeue LT 55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4037A3C" wp14:editId="54751734">
            <wp:simplePos x="0" y="0"/>
            <wp:positionH relativeFrom="column">
              <wp:posOffset>-559373</wp:posOffset>
            </wp:positionH>
            <wp:positionV relativeFrom="paragraph">
              <wp:posOffset>-783156</wp:posOffset>
            </wp:positionV>
            <wp:extent cx="1707208" cy="773151"/>
            <wp:effectExtent l="0" t="0" r="7620" b="8255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0_LOGO_CPAM71_NB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173"/>
                    <a:stretch/>
                  </pic:blipFill>
                  <pic:spPr bwMode="auto">
                    <a:xfrm>
                      <a:off x="0" y="0"/>
                      <a:ext cx="1707208" cy="7731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4F1104" w14:textId="77777777" w:rsidR="00877C76" w:rsidRPr="00877C76" w:rsidRDefault="00877C76" w:rsidP="00877C76">
      <w:pPr>
        <w:jc w:val="center"/>
        <w:rPr>
          <w:rFonts w:ascii="Arial" w:hAnsi="Arial" w:cs="Arial"/>
          <w:b/>
          <w:color w:val="1F497D" w:themeColor="text2"/>
          <w:sz w:val="28"/>
        </w:rPr>
      </w:pPr>
      <w:r w:rsidRPr="00877C76">
        <w:rPr>
          <w:rFonts w:ascii="Arial" w:hAnsi="Arial" w:cs="Arial"/>
          <w:b/>
          <w:color w:val="1F497D" w:themeColor="text2"/>
          <w:sz w:val="28"/>
        </w:rPr>
        <w:t xml:space="preserve">Nettoyage de locaux et de vitrerie pour le groupement régional constitué par les </w:t>
      </w:r>
      <w:proofErr w:type="spellStart"/>
      <w:r w:rsidRPr="00877C76">
        <w:rPr>
          <w:rFonts w:ascii="Arial" w:hAnsi="Arial" w:cs="Arial"/>
          <w:b/>
          <w:color w:val="1F497D" w:themeColor="text2"/>
          <w:sz w:val="28"/>
        </w:rPr>
        <w:t>Cpam</w:t>
      </w:r>
      <w:proofErr w:type="spellEnd"/>
      <w:r w:rsidRPr="00877C76">
        <w:rPr>
          <w:rFonts w:ascii="Arial" w:hAnsi="Arial" w:cs="Arial"/>
          <w:b/>
          <w:color w:val="1F497D" w:themeColor="text2"/>
          <w:sz w:val="28"/>
        </w:rPr>
        <w:t xml:space="preserve"> et une </w:t>
      </w:r>
      <w:proofErr w:type="spellStart"/>
      <w:r w:rsidRPr="00877C76">
        <w:rPr>
          <w:rFonts w:ascii="Arial" w:hAnsi="Arial" w:cs="Arial"/>
          <w:b/>
          <w:color w:val="1F497D" w:themeColor="text2"/>
          <w:sz w:val="28"/>
        </w:rPr>
        <w:t>Uioss</w:t>
      </w:r>
      <w:proofErr w:type="spellEnd"/>
      <w:r w:rsidRPr="00877C76">
        <w:rPr>
          <w:rFonts w:ascii="Arial" w:hAnsi="Arial" w:cs="Arial"/>
          <w:b/>
          <w:color w:val="1F497D" w:themeColor="text2"/>
          <w:sz w:val="28"/>
        </w:rPr>
        <w:t xml:space="preserve"> de Bourgogne Franche Comté</w:t>
      </w:r>
    </w:p>
    <w:p w14:paraId="354CA96F" w14:textId="77777777" w:rsidR="00B04204" w:rsidRPr="00877C76" w:rsidRDefault="00C44F3E" w:rsidP="00795F2F">
      <w:pPr>
        <w:jc w:val="center"/>
        <w:rPr>
          <w:rFonts w:ascii="Arial" w:hAnsi="Arial" w:cs="Arial"/>
          <w:b/>
          <w:color w:val="1F497D" w:themeColor="text2"/>
          <w:sz w:val="22"/>
        </w:rPr>
      </w:pPr>
      <w:r w:rsidRPr="00877C76">
        <w:rPr>
          <w:rFonts w:ascii="Arial" w:hAnsi="Arial" w:cs="Arial"/>
          <w:b/>
          <w:color w:val="1F497D" w:themeColor="text2"/>
          <w:sz w:val="22"/>
        </w:rPr>
        <w:t>MBFC202</w:t>
      </w:r>
      <w:r w:rsidR="00877C76" w:rsidRPr="00877C76">
        <w:rPr>
          <w:rFonts w:ascii="Arial" w:hAnsi="Arial" w:cs="Arial"/>
          <w:b/>
          <w:color w:val="1F497D" w:themeColor="text2"/>
          <w:sz w:val="22"/>
        </w:rPr>
        <w:t>5-1</w:t>
      </w:r>
    </w:p>
    <w:p w14:paraId="590CDF24" w14:textId="77777777" w:rsidR="00877C76" w:rsidRPr="00877C76" w:rsidRDefault="00877C76" w:rsidP="00795F2F">
      <w:pPr>
        <w:jc w:val="center"/>
        <w:rPr>
          <w:rFonts w:ascii="Arial" w:hAnsi="Arial" w:cs="Arial"/>
          <w:b/>
          <w:color w:val="1F497D" w:themeColor="text2"/>
          <w:sz w:val="22"/>
        </w:rPr>
      </w:pPr>
      <w:r w:rsidRPr="00877C76">
        <w:rPr>
          <w:rFonts w:ascii="Arial" w:hAnsi="Arial" w:cs="Arial"/>
          <w:b/>
          <w:color w:val="1F497D" w:themeColor="text2"/>
          <w:sz w:val="22"/>
        </w:rPr>
        <w:t>Lot 1 : Nettoyage des locaux et de la vitrerie des organismes situés dans les départements de la Côte d’Or, de la Nièvre et de l’Yonne</w:t>
      </w:r>
    </w:p>
    <w:p w14:paraId="5DD93D6C" w14:textId="77777777" w:rsidR="007255CE" w:rsidRPr="007274D9" w:rsidRDefault="007255CE" w:rsidP="007255CE">
      <w:pPr>
        <w:jc w:val="both"/>
        <w:rPr>
          <w:rFonts w:ascii="Arial" w:hAnsi="Arial" w:cs="Arial"/>
        </w:rPr>
      </w:pPr>
    </w:p>
    <w:p w14:paraId="72162DCD" w14:textId="77777777" w:rsidR="007255CE" w:rsidRPr="007274D9" w:rsidRDefault="00877C76" w:rsidP="00FB0DFA">
      <w:pPr>
        <w:jc w:val="center"/>
        <w:rPr>
          <w:rFonts w:ascii="Arial" w:hAnsi="Arial" w:cs="Arial"/>
          <w:color w:val="1F497D" w:themeColor="text2"/>
          <w:sz w:val="24"/>
          <w:u w:val="single"/>
        </w:rPr>
      </w:pPr>
      <w:r>
        <w:rPr>
          <w:rFonts w:ascii="Arial" w:hAnsi="Arial" w:cs="Arial"/>
          <w:b/>
          <w:color w:val="1F497D" w:themeColor="text2"/>
          <w:sz w:val="24"/>
          <w:u w:val="single"/>
        </w:rPr>
        <w:t>Annexe 3</w:t>
      </w:r>
      <w:r w:rsidR="007255CE" w:rsidRPr="007274D9">
        <w:rPr>
          <w:rFonts w:ascii="Arial" w:hAnsi="Arial" w:cs="Arial"/>
          <w:color w:val="1F497D" w:themeColor="text2"/>
          <w:sz w:val="24"/>
          <w:u w:val="single"/>
        </w:rPr>
        <w:t xml:space="preserve"> à l’acte d’engagement : Cadre de réponse</w:t>
      </w:r>
    </w:p>
    <w:p w14:paraId="57E7FBF2" w14:textId="77777777" w:rsidR="007274D9" w:rsidRPr="007274D9" w:rsidRDefault="007274D9" w:rsidP="00FB0DFA">
      <w:pPr>
        <w:jc w:val="center"/>
        <w:rPr>
          <w:rFonts w:ascii="Arial" w:hAnsi="Arial" w:cs="Arial"/>
          <w:color w:val="1F497D" w:themeColor="text2"/>
          <w:sz w:val="24"/>
        </w:rPr>
      </w:pPr>
    </w:p>
    <w:p w14:paraId="79B95119" w14:textId="77777777" w:rsidR="007255CE" w:rsidRPr="00FB0DFA" w:rsidRDefault="007274D9" w:rsidP="00FB0DFA">
      <w:pPr>
        <w:jc w:val="center"/>
        <w:rPr>
          <w:color w:val="1F497D" w:themeColor="text2"/>
        </w:rPr>
      </w:pPr>
      <w:bookmarkStart w:id="0" w:name="_GoBack"/>
      <w:r>
        <w:rPr>
          <w:noProof/>
          <w:color w:val="1F497D" w:themeColor="text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803B4" wp14:editId="049C05EC">
                <wp:simplePos x="0" y="0"/>
                <wp:positionH relativeFrom="column">
                  <wp:posOffset>-66675</wp:posOffset>
                </wp:positionH>
                <wp:positionV relativeFrom="paragraph">
                  <wp:posOffset>57150</wp:posOffset>
                </wp:positionV>
                <wp:extent cx="6273800" cy="1943100"/>
                <wp:effectExtent l="0" t="0" r="1270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19431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883C2" id="Rectangle 1" o:spid="_x0000_s1026" style="position:absolute;margin-left:-5.25pt;margin-top:4.5pt;width:494pt;height:15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+GeAIAAEUFAAAOAAAAZHJzL2Uyb0RvYy54bWysVE1v2zAMvQ/YfxB0X22n6VdQpwhSdBhQ&#10;tEXboWdFlmIDsqhRSpzs14+SHbdoix2G5eBIIvlIPj3q8mrXGrZV6BuwJS+Ocs6UlVA1dl3yn883&#10;384580HYShiwquR75fnV/OuXy87N1ARqMJVCRiDWzzpX8joEN8syL2vVCn8ETlkyasBWBNriOqtQ&#10;dITemmyS56dZB1g5BKm8p9Pr3sjnCV9rJcO91l4FZkpOtYX0xfRdxW82vxSzNQpXN3IoQ/xDFa1o&#10;LCUdoa5FEGyDzQeotpEIHnQ4ktBmoHUjVeqBuinyd9081cKp1AuR491Ik/9/sPJu+4CsqejuOLOi&#10;pSt6JNKEXRvFikhP5/yMvJ7cAw47T8vY605jG/+pC7ZLlO5HStUuMEmHp5Oz4/OcmJdkKy6mxwVt&#10;CCd7DXfow3cFLYuLkiOlT1SK7a0PvevBJWazcNMYE89jZX0taRX2RkUHYx+VppYo+yQBJTGppUG2&#10;FSQDIaWyoehNtahUf3yS028obYxIhSbAiKwp8Yg9AEShfsTuyx78Y6hKWhyD878V1gePESkz2DAG&#10;t40F/AzAUFdD5t7/QFJPTWRpBdWeLhyhnwTv5E1DtN8KHx4EkvTpqmicwz19tIGu5DCsOKsBf392&#10;Hv1JkWTlrKNRKrn/tRGoODM/LGn1ophO4+ylzfTkbEIbfGtZvbXYTbsEuibSI1WXltE/mMNSI7Qv&#10;NPWLmJVMwkrKXXIZ8LBZhn7E6d2QarFIbjRvToRb++RkBI+sRlk9714EukF7gWR7B4exE7N3Eux9&#10;Y6SFxSaAbpI+X3kd+KZZTcIZ3pX4GLzdJ6/X12/+BwAA//8DAFBLAwQUAAYACAAAACEAVXhj7+AA&#10;AAAJAQAADwAAAGRycy9kb3ducmV2LnhtbEyPzU7DMBCE70i8g7VI3Fo7oNI2xKlKJU78SGkKEjc3&#10;XpJAvI5itw08PcsJjqMZzXyTrUbXiSMOofWkIZkqEEiVty3VGnbl/WQBIkRD1nSeUMMXBljl52eZ&#10;Sa0/UYHHbawFl1BIjYYmxj6VMlQNOhOmvkdi790PzkSWQy3tYE5c7jp5pdSNdKYlXmhMj5sGq8/t&#10;wWnAl9eP4vvtoXp+rNa+oE0s78onrS8vxvUtiIhj/AvDLz6jQ85Me38gG0SnYZKoGUc1LPkS+8v5&#10;nPVew3UyUyDzTP5/kP8AAAD//wMAUEsBAi0AFAAGAAgAAAAhALaDOJL+AAAA4QEAABMAAAAAAAAA&#10;AAAAAAAAAAAAAFtDb250ZW50X1R5cGVzXS54bWxQSwECLQAUAAYACAAAACEAOP0h/9YAAACUAQAA&#10;CwAAAAAAAAAAAAAAAAAvAQAAX3JlbHMvLnJlbHNQSwECLQAUAAYACAAAACEAWWSfhngCAABFBQAA&#10;DgAAAAAAAAAAAAAAAAAuAgAAZHJzL2Uyb0RvYy54bWxQSwECLQAUAAYACAAAACEAVXhj7+AAAAAJ&#10;AQAADwAAAAAAAAAAAAAAAADSBAAAZHJzL2Rvd25yZXYueG1sUEsFBgAAAAAEAAQA8wAAAN8FAAAA&#10;AA==&#10;" filled="f" strokecolor="#243f60 [1604]" strokeweight="2pt"/>
            </w:pict>
          </mc:Fallback>
        </mc:AlternateContent>
      </w:r>
      <w:bookmarkEnd w:id="0"/>
    </w:p>
    <w:p w14:paraId="55691249" w14:textId="10774084" w:rsidR="007255CE" w:rsidRPr="007274D9" w:rsidRDefault="007255CE" w:rsidP="007255CE">
      <w:pPr>
        <w:jc w:val="both"/>
        <w:rPr>
          <w:rFonts w:ascii="Arial" w:hAnsi="Arial" w:cs="Arial"/>
          <w:color w:val="1F497D" w:themeColor="text2"/>
        </w:rPr>
      </w:pPr>
      <w:r w:rsidRPr="007274D9">
        <w:rPr>
          <w:rFonts w:ascii="Arial" w:hAnsi="Arial" w:cs="Arial"/>
          <w:color w:val="1F497D" w:themeColor="text2"/>
        </w:rPr>
        <w:t xml:space="preserve">Ce document permettra </w:t>
      </w:r>
      <w:r w:rsidR="001A1317">
        <w:rPr>
          <w:rFonts w:ascii="Arial" w:hAnsi="Arial" w:cs="Arial"/>
          <w:color w:val="1F497D" w:themeColor="text2"/>
        </w:rPr>
        <w:t>au coordonnateur</w:t>
      </w:r>
      <w:r w:rsidRPr="007274D9">
        <w:rPr>
          <w:rFonts w:ascii="Arial" w:hAnsi="Arial" w:cs="Arial"/>
          <w:color w:val="1F497D" w:themeColor="text2"/>
        </w:rPr>
        <w:t xml:space="preserve"> de noter la valeur technique et méthodologique </w:t>
      </w:r>
      <w:r w:rsidR="001E66F5">
        <w:rPr>
          <w:rFonts w:ascii="Arial" w:hAnsi="Arial" w:cs="Arial"/>
          <w:color w:val="1F497D" w:themeColor="text2"/>
        </w:rPr>
        <w:t xml:space="preserve">et la démarche environnementale </w:t>
      </w:r>
      <w:r w:rsidRPr="007274D9">
        <w:rPr>
          <w:rFonts w:ascii="Arial" w:hAnsi="Arial" w:cs="Arial"/>
          <w:color w:val="1F497D" w:themeColor="text2"/>
        </w:rPr>
        <w:t xml:space="preserve">de l’offre conformément aux </w:t>
      </w:r>
      <w:r w:rsidR="001E66F5">
        <w:rPr>
          <w:rFonts w:ascii="Arial" w:hAnsi="Arial" w:cs="Arial"/>
          <w:color w:val="1F497D" w:themeColor="text2"/>
        </w:rPr>
        <w:t xml:space="preserve">critères et </w:t>
      </w:r>
      <w:r w:rsidRPr="007274D9">
        <w:rPr>
          <w:rFonts w:ascii="Arial" w:hAnsi="Arial" w:cs="Arial"/>
          <w:color w:val="1F497D" w:themeColor="text2"/>
        </w:rPr>
        <w:t>sous-critères indiqués dans le règlement de consultation.</w:t>
      </w:r>
    </w:p>
    <w:p w14:paraId="3AEF4B11" w14:textId="77777777" w:rsidR="007255CE" w:rsidRPr="007274D9" w:rsidRDefault="007255CE" w:rsidP="007255CE">
      <w:pPr>
        <w:jc w:val="both"/>
        <w:rPr>
          <w:rFonts w:ascii="Arial" w:hAnsi="Arial" w:cs="Arial"/>
          <w:color w:val="1F497D" w:themeColor="text2"/>
        </w:rPr>
      </w:pPr>
    </w:p>
    <w:p w14:paraId="091FAF22" w14:textId="77777777" w:rsidR="007255CE" w:rsidRPr="007274D9" w:rsidRDefault="007255CE" w:rsidP="007255CE">
      <w:pPr>
        <w:jc w:val="both"/>
        <w:rPr>
          <w:rFonts w:ascii="Arial" w:hAnsi="Arial" w:cs="Arial"/>
          <w:color w:val="1F497D" w:themeColor="text2"/>
        </w:rPr>
      </w:pPr>
      <w:r w:rsidRPr="007274D9">
        <w:rPr>
          <w:rFonts w:ascii="Arial" w:hAnsi="Arial" w:cs="Arial"/>
          <w:color w:val="1F497D" w:themeColor="text2"/>
        </w:rPr>
        <w:t>Le candidat doit compléter obligatoirement l’intégralité du document ci-dessous sans en modifier le contenu indiqué par l</w:t>
      </w:r>
      <w:r w:rsidR="001A1317">
        <w:rPr>
          <w:rFonts w:ascii="Arial" w:hAnsi="Arial" w:cs="Arial"/>
          <w:color w:val="1F497D" w:themeColor="text2"/>
        </w:rPr>
        <w:t>e coordonnateur</w:t>
      </w:r>
      <w:r w:rsidRPr="007274D9">
        <w:rPr>
          <w:rFonts w:ascii="Arial" w:hAnsi="Arial" w:cs="Arial"/>
          <w:color w:val="1F497D" w:themeColor="text2"/>
        </w:rPr>
        <w:t>. Il pourra ajuster le nombre de lignes nécessaires pour répondre.</w:t>
      </w:r>
    </w:p>
    <w:p w14:paraId="1F8E6AAB" w14:textId="77777777" w:rsidR="007255CE" w:rsidRPr="007274D9" w:rsidRDefault="007255CE" w:rsidP="007255CE">
      <w:pPr>
        <w:jc w:val="both"/>
        <w:rPr>
          <w:rFonts w:ascii="Arial" w:hAnsi="Arial" w:cs="Arial"/>
          <w:color w:val="1F497D" w:themeColor="text2"/>
        </w:rPr>
      </w:pPr>
      <w:r w:rsidRPr="007274D9">
        <w:rPr>
          <w:rFonts w:ascii="Arial" w:hAnsi="Arial" w:cs="Arial"/>
          <w:color w:val="1F497D" w:themeColor="text2"/>
        </w:rPr>
        <w:t xml:space="preserve">Il pourra éventuellement fournir un mémoire technique à condition </w:t>
      </w:r>
      <w:r w:rsidRPr="001A1317">
        <w:rPr>
          <w:rFonts w:ascii="Arial" w:hAnsi="Arial" w:cs="Arial"/>
          <w:color w:val="1F497D" w:themeColor="text2"/>
          <w:u w:val="single"/>
        </w:rPr>
        <w:t>qu’il indique précisément dans chaque rubrique concernée, la page et le paragraphe du mémoire à laquelle correspondent les informations demandées</w:t>
      </w:r>
      <w:r w:rsidRPr="007274D9">
        <w:rPr>
          <w:rFonts w:ascii="Arial" w:hAnsi="Arial" w:cs="Arial"/>
          <w:color w:val="1F497D" w:themeColor="text2"/>
        </w:rPr>
        <w:t>. Tout document non cité avec précision et ne répondant pas précisément à une question du présent cadre de réponse ne sera pas analysé.</w:t>
      </w:r>
    </w:p>
    <w:p w14:paraId="359EE841" w14:textId="77777777" w:rsidR="007255CE" w:rsidRPr="007274D9" w:rsidRDefault="007255CE" w:rsidP="007255CE">
      <w:pPr>
        <w:jc w:val="both"/>
        <w:rPr>
          <w:rFonts w:ascii="Arial" w:hAnsi="Arial" w:cs="Arial"/>
          <w:color w:val="1F497D" w:themeColor="text2"/>
        </w:rPr>
      </w:pPr>
    </w:p>
    <w:p w14:paraId="2C40E00E" w14:textId="77777777" w:rsidR="007255CE" w:rsidRPr="007274D9" w:rsidRDefault="007255CE" w:rsidP="007255CE">
      <w:pPr>
        <w:jc w:val="both"/>
        <w:rPr>
          <w:rFonts w:ascii="Arial" w:hAnsi="Arial" w:cs="Arial"/>
          <w:color w:val="1F497D" w:themeColor="text2"/>
        </w:rPr>
      </w:pPr>
      <w:r w:rsidRPr="007274D9">
        <w:rPr>
          <w:rFonts w:ascii="Arial" w:hAnsi="Arial" w:cs="Arial"/>
          <w:color w:val="1F497D" w:themeColor="text2"/>
        </w:rPr>
        <w:t>Le cadre de réponse est contractuel, le candidat s’engage à respecter l’ensemble de ce qu’il y est écrit.</w:t>
      </w:r>
    </w:p>
    <w:p w14:paraId="4FE035C7" w14:textId="77777777" w:rsidR="007255CE" w:rsidRDefault="007255CE" w:rsidP="007255CE">
      <w:pPr>
        <w:jc w:val="both"/>
      </w:pPr>
    </w:p>
    <w:p w14:paraId="1902BA7E" w14:textId="77777777" w:rsidR="007274D9" w:rsidRDefault="007274D9" w:rsidP="007255CE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52"/>
        <w:gridCol w:w="7384"/>
      </w:tblGrid>
      <w:tr w:rsidR="007255CE" w14:paraId="7252B41E" w14:textId="77777777" w:rsidTr="00FB0DFA">
        <w:tc>
          <w:tcPr>
            <w:tcW w:w="2376" w:type="dxa"/>
            <w:shd w:val="clear" w:color="auto" w:fill="DBE5F1" w:themeFill="accent1" w:themeFillTint="33"/>
          </w:tcPr>
          <w:p w14:paraId="18B9235B" w14:textId="77777777" w:rsidR="00F47C7A" w:rsidRPr="00F47C7A" w:rsidRDefault="00F47C7A" w:rsidP="007255CE">
            <w:pPr>
              <w:jc w:val="both"/>
              <w:rPr>
                <w:b/>
              </w:rPr>
            </w:pPr>
          </w:p>
          <w:p w14:paraId="118E1AA6" w14:textId="77777777" w:rsidR="007255CE" w:rsidRPr="007274D9" w:rsidRDefault="007255CE" w:rsidP="007255CE">
            <w:pPr>
              <w:jc w:val="both"/>
              <w:rPr>
                <w:rFonts w:ascii="Arial" w:hAnsi="Arial" w:cs="Arial"/>
                <w:b/>
              </w:rPr>
            </w:pPr>
            <w:r w:rsidRPr="007274D9">
              <w:rPr>
                <w:rFonts w:ascii="Arial" w:hAnsi="Arial" w:cs="Arial"/>
                <w:b/>
              </w:rPr>
              <w:t>Nom du candidat</w:t>
            </w:r>
          </w:p>
          <w:p w14:paraId="13A11BD0" w14:textId="77777777" w:rsidR="00F47C7A" w:rsidRDefault="00F47C7A" w:rsidP="007255CE">
            <w:pPr>
              <w:jc w:val="both"/>
            </w:pPr>
          </w:p>
        </w:tc>
        <w:tc>
          <w:tcPr>
            <w:tcW w:w="7513" w:type="dxa"/>
          </w:tcPr>
          <w:p w14:paraId="26B4B54F" w14:textId="77777777" w:rsidR="007255CE" w:rsidRDefault="007255CE" w:rsidP="007255CE">
            <w:pPr>
              <w:jc w:val="both"/>
            </w:pPr>
          </w:p>
          <w:p w14:paraId="7D9C5AC2" w14:textId="77777777" w:rsidR="00F47C7A" w:rsidRDefault="00F47C7A" w:rsidP="007255CE">
            <w:pPr>
              <w:jc w:val="both"/>
            </w:pPr>
          </w:p>
        </w:tc>
      </w:tr>
    </w:tbl>
    <w:p w14:paraId="69D4D59D" w14:textId="77777777" w:rsidR="007255CE" w:rsidRDefault="007255CE" w:rsidP="007255CE">
      <w:pPr>
        <w:jc w:val="both"/>
      </w:pPr>
    </w:p>
    <w:p w14:paraId="2513C579" w14:textId="77777777" w:rsidR="00F47C7A" w:rsidRDefault="00F47C7A" w:rsidP="007255CE">
      <w:pPr>
        <w:jc w:val="both"/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2972"/>
        <w:gridCol w:w="3402"/>
        <w:gridCol w:w="3686"/>
      </w:tblGrid>
      <w:tr w:rsidR="0025630C" w14:paraId="763A0EE0" w14:textId="77777777" w:rsidTr="0025630C">
        <w:tc>
          <w:tcPr>
            <w:tcW w:w="10060" w:type="dxa"/>
            <w:gridSpan w:val="3"/>
            <w:shd w:val="clear" w:color="auto" w:fill="9BBB59" w:themeFill="accent3"/>
          </w:tcPr>
          <w:p w14:paraId="028B79D8" w14:textId="77777777" w:rsidR="0025630C" w:rsidRPr="007274D9" w:rsidRDefault="0025630C" w:rsidP="007255CE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  <w:p w14:paraId="3BCE0080" w14:textId="77777777" w:rsidR="0025630C" w:rsidRDefault="0025630C" w:rsidP="00877C76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Les moyens humains : </w:t>
            </w:r>
          </w:p>
          <w:p w14:paraId="68F60EB5" w14:textId="77777777" w:rsidR="0025630C" w:rsidRPr="001A1317" w:rsidRDefault="0025630C" w:rsidP="00877C7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1A1317">
              <w:rPr>
                <w:rFonts w:ascii="Arial" w:hAnsi="Arial" w:cs="Arial"/>
                <w:color w:val="FFFFFF" w:themeColor="background1"/>
              </w:rPr>
              <w:t xml:space="preserve">- Présentez </w:t>
            </w:r>
            <w:r>
              <w:rPr>
                <w:rFonts w:ascii="Arial" w:hAnsi="Arial" w:cs="Arial"/>
                <w:color w:val="FFFFFF" w:themeColor="background1"/>
              </w:rPr>
              <w:t>le personnel encadrant avec ses missions et ses affectations</w:t>
            </w:r>
          </w:p>
          <w:p w14:paraId="429F2F4A" w14:textId="0DBA889B" w:rsidR="0025630C" w:rsidRPr="007274D9" w:rsidRDefault="0025630C" w:rsidP="00877C7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 xml:space="preserve">- Présentez l’organisation mise en place avec le personnel </w:t>
            </w:r>
            <w:r w:rsidR="004504C2">
              <w:rPr>
                <w:rFonts w:ascii="Arial" w:hAnsi="Arial" w:cs="Arial"/>
                <w:color w:val="FFFFFF" w:themeColor="background1"/>
              </w:rPr>
              <w:t>œuvrant</w:t>
            </w:r>
            <w:r>
              <w:rPr>
                <w:rFonts w:ascii="Arial" w:hAnsi="Arial" w:cs="Arial"/>
                <w:color w:val="FFFFFF" w:themeColor="background1"/>
              </w:rPr>
              <w:t xml:space="preserve"> sur les différents sites</w:t>
            </w:r>
          </w:p>
          <w:p w14:paraId="6FE5F52F" w14:textId="77777777" w:rsidR="0025630C" w:rsidRPr="007274D9" w:rsidRDefault="0025630C" w:rsidP="00877C7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7274D9">
              <w:rPr>
                <w:rFonts w:ascii="Arial" w:hAnsi="Arial" w:cs="Arial"/>
                <w:color w:val="FFFFFF" w:themeColor="background1"/>
              </w:rPr>
              <w:t xml:space="preserve">- Présentez </w:t>
            </w:r>
            <w:r>
              <w:rPr>
                <w:rFonts w:ascii="Arial" w:hAnsi="Arial" w:cs="Arial"/>
                <w:color w:val="FFFFFF" w:themeColor="background1"/>
              </w:rPr>
              <w:t>les modalités relatives à la gestion des imprévus et à la gestion des absences</w:t>
            </w:r>
          </w:p>
          <w:p w14:paraId="63FBFAF7" w14:textId="77777777" w:rsidR="0025630C" w:rsidRPr="007274D9" w:rsidRDefault="0025630C" w:rsidP="00877C7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7274D9">
              <w:rPr>
                <w:rFonts w:ascii="Arial" w:hAnsi="Arial" w:cs="Arial"/>
                <w:color w:val="FFFFFF" w:themeColor="background1"/>
              </w:rPr>
              <w:t xml:space="preserve">- Présentez </w:t>
            </w:r>
            <w:r>
              <w:rPr>
                <w:rFonts w:ascii="Arial" w:hAnsi="Arial" w:cs="Arial"/>
                <w:color w:val="FFFFFF" w:themeColor="background1"/>
              </w:rPr>
              <w:t>les formations réalisées auprès de votre personnel</w:t>
            </w:r>
          </w:p>
          <w:p w14:paraId="54D7CF57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23CE3DD3" w14:textId="77777777" w:rsidTr="0025630C">
        <w:tc>
          <w:tcPr>
            <w:tcW w:w="10060" w:type="dxa"/>
            <w:gridSpan w:val="3"/>
          </w:tcPr>
          <w:p w14:paraId="2C599226" w14:textId="77777777" w:rsidR="0025630C" w:rsidRPr="007274D9" w:rsidRDefault="0025630C" w:rsidP="007255CE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  <w:r w:rsidRPr="007274D9">
              <w:rPr>
                <w:rFonts w:ascii="Arial" w:hAnsi="Arial" w:cs="Arial"/>
                <w:i/>
                <w:color w:val="BFBFBF" w:themeColor="background1" w:themeShade="BF"/>
              </w:rPr>
              <w:t>Réponse du candidat</w:t>
            </w:r>
          </w:p>
          <w:p w14:paraId="03488F81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1B5F739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CD9F165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00E7634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5D95971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E4938DD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A1756F1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C6F4188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331BA0D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5BB4EAD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DC62766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5E26B1E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A34296E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E261809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674D828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B952390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3822B86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3CC6FD9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4EBAC33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03A0E9A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E4ED6FB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19A1507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F259013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F14FD45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3452E22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007C81C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594BA60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5BEFDC4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B1A4302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98998C3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EB6668D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68916C7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43B84D2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A632C6E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9AC3E04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FD4194A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6DAECB2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7B74713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D2E78A6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AD73C7D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E386C7C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5A6D287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6BE733B9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FB82044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5BAA572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469F0F7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F4DF298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C609A45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10B15DF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152C674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F94440F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603A6ED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527A3C6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CC295F5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FFFA63B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D98F130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F698A69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EEFE565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44001ED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6969758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A38F84B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69A0940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E6191FA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029E05C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19120A3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79DC065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9EA987D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7E8DD49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4B7E063F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CC278BA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B9E493F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26CA8E9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2D98E73C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5DEBB48C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67A5133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D89F26A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0257AAB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38DFA167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763FB77F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056F6B84" w14:textId="77777777" w:rsidR="0025630C" w:rsidRDefault="0025630C" w:rsidP="007255CE">
            <w:pPr>
              <w:jc w:val="both"/>
              <w:rPr>
                <w:rFonts w:ascii="Arial" w:hAnsi="Arial" w:cs="Arial"/>
              </w:rPr>
            </w:pPr>
          </w:p>
          <w:p w14:paraId="1E7C5B7B" w14:textId="77777777" w:rsidR="0025630C" w:rsidRPr="007274D9" w:rsidRDefault="0025630C" w:rsidP="007255CE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212B54FB" w14:textId="77777777" w:rsidTr="0025630C">
        <w:tc>
          <w:tcPr>
            <w:tcW w:w="10060" w:type="dxa"/>
            <w:gridSpan w:val="3"/>
            <w:shd w:val="clear" w:color="auto" w:fill="4BACC6" w:themeFill="accent5"/>
          </w:tcPr>
          <w:p w14:paraId="5FE0DEF1" w14:textId="77777777" w:rsidR="004504C2" w:rsidRDefault="004504C2" w:rsidP="00877C76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  <w:p w14:paraId="3A268DB6" w14:textId="6E737F20" w:rsidR="0025630C" w:rsidRPr="00877C76" w:rsidRDefault="00E0159A" w:rsidP="00877C76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L’organisation de la prestation</w:t>
            </w:r>
            <w:r w:rsidR="0025630C" w:rsidRPr="00877C76">
              <w:rPr>
                <w:rFonts w:ascii="Arial" w:hAnsi="Arial" w:cs="Arial"/>
                <w:b/>
                <w:color w:val="FFFFFF" w:themeColor="background1"/>
              </w:rPr>
              <w:t>, les moyens matériels et la gestion des stocks</w:t>
            </w:r>
          </w:p>
          <w:p w14:paraId="74175296" w14:textId="77777777" w:rsidR="0025630C" w:rsidRPr="007274D9" w:rsidRDefault="0025630C" w:rsidP="00877C7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- Présentez l’organisation mise en place pour la bonne réalisation des prestations récurrentes et occasionnelles</w:t>
            </w:r>
          </w:p>
          <w:p w14:paraId="3DC82BAB" w14:textId="77777777" w:rsidR="0025630C" w:rsidRDefault="0025630C" w:rsidP="00877C7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7274D9">
              <w:rPr>
                <w:rFonts w:ascii="Arial" w:hAnsi="Arial" w:cs="Arial"/>
                <w:color w:val="FFFFFF" w:themeColor="background1"/>
              </w:rPr>
              <w:t xml:space="preserve">- </w:t>
            </w:r>
            <w:r>
              <w:rPr>
                <w:rFonts w:ascii="Arial" w:hAnsi="Arial" w:cs="Arial"/>
                <w:color w:val="FFFFFF" w:themeColor="background1"/>
              </w:rPr>
              <w:t>Décrivez la gestion des approvisionnements (stockage, acheminement…)</w:t>
            </w:r>
          </w:p>
          <w:p w14:paraId="43401D9B" w14:textId="77777777" w:rsidR="0025630C" w:rsidRDefault="0025630C" w:rsidP="00877C76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- Listez et présentez les matériels et les produits utilisés dans le cadre des prestations objets du marché</w:t>
            </w:r>
          </w:p>
          <w:p w14:paraId="0DBC9F06" w14:textId="77777777" w:rsidR="0025630C" w:rsidRPr="00E0159A" w:rsidRDefault="0025630C" w:rsidP="007255CE">
            <w:pPr>
              <w:jc w:val="both"/>
              <w:rPr>
                <w:rFonts w:ascii="Arial" w:hAnsi="Arial" w:cs="Arial"/>
                <w:i/>
                <w:color w:val="FFFFFF" w:themeColor="background1"/>
              </w:rPr>
            </w:pPr>
            <w:r w:rsidRPr="00E0159A">
              <w:rPr>
                <w:rFonts w:ascii="Arial" w:hAnsi="Arial" w:cs="Arial"/>
                <w:i/>
                <w:color w:val="FFFFFF" w:themeColor="background1"/>
              </w:rPr>
              <w:t xml:space="preserve"> </w:t>
            </w:r>
            <w:proofErr w:type="gramStart"/>
            <w:r w:rsidRPr="00E0159A">
              <w:rPr>
                <w:rFonts w:ascii="Arial" w:hAnsi="Arial" w:cs="Arial"/>
                <w:i/>
                <w:color w:val="FFFFFF" w:themeColor="background1"/>
              </w:rPr>
              <w:t xml:space="preserve">( </w:t>
            </w:r>
            <w:proofErr w:type="spellStart"/>
            <w:r w:rsidRPr="00E0159A">
              <w:rPr>
                <w:rFonts w:ascii="Arial" w:hAnsi="Arial" w:cs="Arial"/>
                <w:i/>
                <w:color w:val="FFFFFF" w:themeColor="background1"/>
              </w:rPr>
              <w:t>cf</w:t>
            </w:r>
            <w:proofErr w:type="spellEnd"/>
            <w:proofErr w:type="gramEnd"/>
            <w:r w:rsidRPr="00E0159A">
              <w:rPr>
                <w:rFonts w:ascii="Arial" w:hAnsi="Arial" w:cs="Arial"/>
                <w:i/>
                <w:color w:val="FFFFFF" w:themeColor="background1"/>
              </w:rPr>
              <w:t xml:space="preserve"> tableau à compléter en dessous de l’encart de réponse)</w:t>
            </w:r>
          </w:p>
          <w:p w14:paraId="182D693F" w14:textId="77777777" w:rsidR="0025630C" w:rsidRPr="007274D9" w:rsidRDefault="0025630C" w:rsidP="007255CE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</w:tc>
      </w:tr>
      <w:tr w:rsidR="0025630C" w14:paraId="2CFA6026" w14:textId="77777777" w:rsidTr="0025630C">
        <w:tc>
          <w:tcPr>
            <w:tcW w:w="10060" w:type="dxa"/>
            <w:gridSpan w:val="3"/>
            <w:shd w:val="clear" w:color="auto" w:fill="auto"/>
          </w:tcPr>
          <w:p w14:paraId="1667D26A" w14:textId="77777777" w:rsidR="0025630C" w:rsidRDefault="0025630C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  <w:r w:rsidRPr="007274D9">
              <w:rPr>
                <w:rFonts w:ascii="Arial" w:hAnsi="Arial" w:cs="Arial"/>
                <w:i/>
                <w:color w:val="BFBFBF" w:themeColor="background1" w:themeShade="BF"/>
              </w:rPr>
              <w:t>Réponse du candidat</w:t>
            </w:r>
          </w:p>
          <w:p w14:paraId="27FFECF3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031E1D9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4B204D2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38A1A44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41E981D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4BE8293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BA42CED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45C4CAC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3F654BF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C1E23AA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B4B0966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8B46353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B5335C0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241F558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76E0EB4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436F225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AF45EB8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BE2742F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99029E2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AA391D9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01F2E5D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7427B47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C80364B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DAFE3D7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FC48E0A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289F4CA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180DD73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7BC4631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CDD8F3B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ACCA492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7D26296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D1CDD8B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76C2186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A4EC741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B3EDD96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5C77638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00F1B0F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E8DEAB0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5712C6A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1C1CD7A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2F49B89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CFFA4EC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666B685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D74DC6B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738AF04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49F047E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37C4006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0B0EF62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EDC6E33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97C6E12" w14:textId="77777777" w:rsidR="00422B3A" w:rsidRDefault="00422B3A" w:rsidP="0025630C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59796AF" w14:textId="77777777" w:rsidR="00422B3A" w:rsidRPr="007274D9" w:rsidRDefault="00422B3A" w:rsidP="0025630C">
            <w:pPr>
              <w:jc w:val="both"/>
              <w:rPr>
                <w:rFonts w:ascii="Arial" w:hAnsi="Arial" w:cs="Arial"/>
              </w:rPr>
            </w:pPr>
          </w:p>
          <w:p w14:paraId="137C9204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65B68376" w14:textId="77777777" w:rsidTr="0025630C">
        <w:tc>
          <w:tcPr>
            <w:tcW w:w="10060" w:type="dxa"/>
            <w:gridSpan w:val="3"/>
            <w:shd w:val="clear" w:color="auto" w:fill="4BACC6" w:themeFill="accent5"/>
          </w:tcPr>
          <w:p w14:paraId="1C474A3A" w14:textId="77777777" w:rsidR="0025630C" w:rsidRPr="0025630C" w:rsidRDefault="0025630C" w:rsidP="0025630C">
            <w:pPr>
              <w:jc w:val="both"/>
              <w:rPr>
                <w:rFonts w:ascii="Arial" w:hAnsi="Arial" w:cs="Arial"/>
                <w:color w:val="FFFFFF" w:themeColor="background1"/>
              </w:rPr>
            </w:pPr>
          </w:p>
          <w:p w14:paraId="75F7644A" w14:textId="77777777" w:rsidR="0025630C" w:rsidRDefault="0025630C" w:rsidP="0025630C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>Listez et présentez les matériels et les produits utilisés dans le cadre des prestations objets du marché</w:t>
            </w:r>
          </w:p>
          <w:p w14:paraId="2ECF6731" w14:textId="77777777" w:rsidR="0025630C" w:rsidRPr="0025630C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36D5809B" w14:textId="77777777" w:rsidTr="0025630C">
        <w:tc>
          <w:tcPr>
            <w:tcW w:w="2972" w:type="dxa"/>
            <w:shd w:val="clear" w:color="auto" w:fill="DAEEF3" w:themeFill="accent5" w:themeFillTint="33"/>
          </w:tcPr>
          <w:p w14:paraId="25DE3CB5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du matériel ou du produit</w:t>
            </w:r>
          </w:p>
        </w:tc>
        <w:tc>
          <w:tcPr>
            <w:tcW w:w="3402" w:type="dxa"/>
            <w:shd w:val="clear" w:color="auto" w:fill="DAEEF3" w:themeFill="accent5" w:themeFillTint="33"/>
          </w:tcPr>
          <w:p w14:paraId="59CBA260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Présentation</w:t>
            </w:r>
          </w:p>
        </w:tc>
        <w:tc>
          <w:tcPr>
            <w:tcW w:w="3686" w:type="dxa"/>
            <w:shd w:val="clear" w:color="auto" w:fill="DAEEF3" w:themeFill="accent5" w:themeFillTint="33"/>
          </w:tcPr>
          <w:p w14:paraId="742126AC" w14:textId="142730E8" w:rsidR="0025630C" w:rsidRPr="0025630C" w:rsidRDefault="0025630C" w:rsidP="002563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Sites concernés &amp; </w:t>
            </w:r>
            <w:r w:rsidRPr="0025630C">
              <w:rPr>
                <w:rFonts w:ascii="Arial" w:hAnsi="Arial" w:cs="Arial"/>
              </w:rPr>
              <w:t>quantité</w:t>
            </w:r>
            <w:r w:rsidR="00E0159A">
              <w:rPr>
                <w:rFonts w:ascii="Arial" w:hAnsi="Arial" w:cs="Arial"/>
              </w:rPr>
              <w:t>s</w:t>
            </w:r>
            <w:r w:rsidRPr="0025630C">
              <w:rPr>
                <w:rFonts w:ascii="Arial" w:hAnsi="Arial" w:cs="Arial"/>
              </w:rPr>
              <w:t xml:space="preserve"> par sites</w:t>
            </w:r>
          </w:p>
        </w:tc>
      </w:tr>
      <w:tr w:rsidR="0025630C" w14:paraId="54705BC5" w14:textId="77777777" w:rsidTr="0025630C">
        <w:tc>
          <w:tcPr>
            <w:tcW w:w="2972" w:type="dxa"/>
          </w:tcPr>
          <w:p w14:paraId="37B3985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FE8403B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0BF51697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71749987" w14:textId="77777777" w:rsidTr="0025630C">
        <w:tc>
          <w:tcPr>
            <w:tcW w:w="2972" w:type="dxa"/>
          </w:tcPr>
          <w:p w14:paraId="757D8841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BE110D5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344FB8E3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62004C76" w14:textId="77777777" w:rsidTr="0025630C">
        <w:tc>
          <w:tcPr>
            <w:tcW w:w="2972" w:type="dxa"/>
          </w:tcPr>
          <w:p w14:paraId="2132D1AC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5A27041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33B92D01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0032096D" w14:textId="77777777" w:rsidTr="0025630C">
        <w:tc>
          <w:tcPr>
            <w:tcW w:w="2972" w:type="dxa"/>
          </w:tcPr>
          <w:p w14:paraId="4082478C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0FFA94A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4B0E5725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7F1153B2" w14:textId="77777777" w:rsidTr="0025630C">
        <w:tc>
          <w:tcPr>
            <w:tcW w:w="2972" w:type="dxa"/>
          </w:tcPr>
          <w:p w14:paraId="1AA04C0E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2926412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1515C41D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2F77D6B7" w14:textId="77777777" w:rsidTr="0025630C">
        <w:tc>
          <w:tcPr>
            <w:tcW w:w="2972" w:type="dxa"/>
          </w:tcPr>
          <w:p w14:paraId="56C4CAC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56A4351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7495BCC5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6270AA16" w14:textId="77777777" w:rsidTr="0025630C">
        <w:tc>
          <w:tcPr>
            <w:tcW w:w="2972" w:type="dxa"/>
          </w:tcPr>
          <w:p w14:paraId="2374FBC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59EBDE34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48B853B9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3CE3D4E6" w14:textId="77777777" w:rsidTr="0025630C">
        <w:tc>
          <w:tcPr>
            <w:tcW w:w="2972" w:type="dxa"/>
          </w:tcPr>
          <w:p w14:paraId="1739EB95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40F6196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7D1F82A4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57635370" w14:textId="77777777" w:rsidTr="0025630C">
        <w:tc>
          <w:tcPr>
            <w:tcW w:w="2972" w:type="dxa"/>
          </w:tcPr>
          <w:p w14:paraId="0B6B5732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FFCD243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111B178E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52108FD8" w14:textId="77777777" w:rsidTr="0025630C">
        <w:tc>
          <w:tcPr>
            <w:tcW w:w="2972" w:type="dxa"/>
          </w:tcPr>
          <w:p w14:paraId="1884DA03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BAC7544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621B72D0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3AFDF990" w14:textId="77777777" w:rsidTr="0025630C">
        <w:tc>
          <w:tcPr>
            <w:tcW w:w="2972" w:type="dxa"/>
          </w:tcPr>
          <w:p w14:paraId="606B3C17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CED2A6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0180886A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3964B3EF" w14:textId="77777777" w:rsidTr="0025630C">
        <w:tc>
          <w:tcPr>
            <w:tcW w:w="2972" w:type="dxa"/>
          </w:tcPr>
          <w:p w14:paraId="3C5BE5DA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C8DA7A6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516561C5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18AE0179" w14:textId="77777777" w:rsidTr="0025630C">
        <w:tc>
          <w:tcPr>
            <w:tcW w:w="2972" w:type="dxa"/>
          </w:tcPr>
          <w:p w14:paraId="6757AAD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9420433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64A7E94C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4462BE59" w14:textId="77777777" w:rsidTr="0025630C">
        <w:tc>
          <w:tcPr>
            <w:tcW w:w="2972" w:type="dxa"/>
          </w:tcPr>
          <w:p w14:paraId="667B31E8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F367EE7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08AF33CC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37ADD70D" w14:textId="77777777" w:rsidTr="0025630C">
        <w:tc>
          <w:tcPr>
            <w:tcW w:w="2972" w:type="dxa"/>
          </w:tcPr>
          <w:p w14:paraId="1B2D40BD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219556C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10EEE402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01FF712D" w14:textId="77777777" w:rsidTr="0025630C">
        <w:tc>
          <w:tcPr>
            <w:tcW w:w="2972" w:type="dxa"/>
          </w:tcPr>
          <w:p w14:paraId="231FDBA6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83A458D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0E8AE853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50B9ADBE" w14:textId="77777777" w:rsidTr="0025630C">
        <w:tc>
          <w:tcPr>
            <w:tcW w:w="2972" w:type="dxa"/>
          </w:tcPr>
          <w:p w14:paraId="3FA58797" w14:textId="77777777" w:rsidR="0025630C" w:rsidRPr="007274D9" w:rsidRDefault="0025630C" w:rsidP="0025630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14:paraId="4C4F8732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220263C1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79F8B5BC" w14:textId="77777777" w:rsidTr="0025630C">
        <w:tc>
          <w:tcPr>
            <w:tcW w:w="2972" w:type="dxa"/>
          </w:tcPr>
          <w:p w14:paraId="7E4B2890" w14:textId="77777777" w:rsidR="0025630C" w:rsidRPr="007274D9" w:rsidRDefault="0025630C" w:rsidP="0025630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14:paraId="246014A6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1504F35B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5485309F" w14:textId="77777777" w:rsidTr="0025630C">
        <w:tc>
          <w:tcPr>
            <w:tcW w:w="2972" w:type="dxa"/>
          </w:tcPr>
          <w:p w14:paraId="5560D8AB" w14:textId="77777777" w:rsidR="0025630C" w:rsidRPr="007274D9" w:rsidRDefault="0025630C" w:rsidP="0025630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14:paraId="7F64FD32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605268A3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  <w:tr w:rsidR="0025630C" w14:paraId="7C3D206F" w14:textId="77777777" w:rsidTr="0025630C">
        <w:tc>
          <w:tcPr>
            <w:tcW w:w="2972" w:type="dxa"/>
          </w:tcPr>
          <w:p w14:paraId="14A723D3" w14:textId="77777777" w:rsidR="0025630C" w:rsidRPr="007274D9" w:rsidRDefault="0025630C" w:rsidP="0025630C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14:paraId="6B1603E1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14:paraId="469FD1B6" w14:textId="77777777" w:rsidR="0025630C" w:rsidRPr="007274D9" w:rsidRDefault="0025630C" w:rsidP="0025630C">
            <w:pPr>
              <w:jc w:val="both"/>
              <w:rPr>
                <w:rFonts w:ascii="Arial" w:hAnsi="Arial" w:cs="Arial"/>
              </w:rPr>
            </w:pPr>
          </w:p>
        </w:tc>
      </w:tr>
    </w:tbl>
    <w:p w14:paraId="5012430D" w14:textId="77777777" w:rsidR="007255CE" w:rsidRDefault="007255CE" w:rsidP="007255CE">
      <w:pPr>
        <w:jc w:val="both"/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422B3A" w:rsidRPr="007274D9" w14:paraId="775AD686" w14:textId="77777777" w:rsidTr="00422B3A">
        <w:tc>
          <w:tcPr>
            <w:tcW w:w="10060" w:type="dxa"/>
            <w:shd w:val="clear" w:color="auto" w:fill="C0504D" w:themeFill="accent2"/>
          </w:tcPr>
          <w:p w14:paraId="0C1721AC" w14:textId="77777777" w:rsidR="004504C2" w:rsidRDefault="004504C2" w:rsidP="00E64264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</w:p>
          <w:p w14:paraId="67A325F5" w14:textId="5DE3ED65" w:rsidR="00422B3A" w:rsidRDefault="00422B3A" w:rsidP="00E64264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Le suivi de la prestation</w:t>
            </w:r>
          </w:p>
          <w:p w14:paraId="55CFAAC6" w14:textId="303E6698" w:rsidR="00E0159A" w:rsidRPr="00E0159A" w:rsidRDefault="00E0159A" w:rsidP="00E64264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E0159A">
              <w:rPr>
                <w:rFonts w:ascii="Arial" w:hAnsi="Arial" w:cs="Arial"/>
                <w:color w:val="FFFFFF" w:themeColor="background1"/>
              </w:rPr>
              <w:t>Présentez les moyens mis en place pour le suivi de</w:t>
            </w:r>
            <w:r w:rsidR="001E66F5">
              <w:rPr>
                <w:rFonts w:ascii="Arial" w:hAnsi="Arial" w:cs="Arial"/>
                <w:color w:val="FFFFFF" w:themeColor="background1"/>
              </w:rPr>
              <w:t xml:space="preserve"> la</w:t>
            </w:r>
            <w:r w:rsidRPr="00E0159A">
              <w:rPr>
                <w:rFonts w:ascii="Arial" w:hAnsi="Arial" w:cs="Arial"/>
                <w:color w:val="FFFFFF" w:themeColor="background1"/>
              </w:rPr>
              <w:t xml:space="preserve"> prestation (communication avec les organismes, contrôles, réunions, plan de progrès…)</w:t>
            </w:r>
          </w:p>
          <w:p w14:paraId="54706837" w14:textId="77777777" w:rsidR="00422B3A" w:rsidRPr="007274D9" w:rsidRDefault="00422B3A" w:rsidP="00E0159A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</w:tc>
      </w:tr>
      <w:tr w:rsidR="00422B3A" w:rsidRPr="007274D9" w14:paraId="161F03ED" w14:textId="77777777" w:rsidTr="00422B3A">
        <w:tc>
          <w:tcPr>
            <w:tcW w:w="10060" w:type="dxa"/>
          </w:tcPr>
          <w:p w14:paraId="72E4DCF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  <w:r w:rsidRPr="007274D9">
              <w:rPr>
                <w:rFonts w:ascii="Arial" w:hAnsi="Arial" w:cs="Arial"/>
                <w:i/>
                <w:color w:val="BFBFBF" w:themeColor="background1" w:themeShade="BF"/>
              </w:rPr>
              <w:t>Réponse du candidat</w:t>
            </w:r>
          </w:p>
          <w:p w14:paraId="50FF0877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2F49160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B79E90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C286F8B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64BF259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A9D2BC7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AA55D6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4FD8979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D8F91E4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7DCB4BD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90E997E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02340A7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3742441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99FA66E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CC0BB7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8E5184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7E13748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61296AD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22B5CA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48EBC39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2D7C813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B2353F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55A485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395D7E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6883F0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3E81E9B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AEAF96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36E96C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49ADFCE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488AC52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A476809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06ED51E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6F2D469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CCBAB5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C7A0C3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133765D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E50CCA3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CC776FC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B2C7F5B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51EAFC9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54A70E3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3D97727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8BCDFF8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0E90DE7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7C72478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DCEE95C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5DB3920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62B5E24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8C73291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CEBB3F4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96351DD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24843E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962E79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25B556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4E96B8C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9CFCD19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63FC1FDB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A5F045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A36CAD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3103AEC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0B15F01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F96792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AB304E5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0CF875B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4887073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14E9CB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FDE96A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94783A0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27918471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492AB6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9C786A2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684CF5D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0140CCF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C3C3BDC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DD15EE3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431D68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76FFA50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86AC8EC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43AAD562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0BC8EDA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36525D2A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0CCD5E6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1D369087" w14:textId="77777777" w:rsidR="00422B3A" w:rsidRDefault="00422B3A" w:rsidP="00E64264">
            <w:pPr>
              <w:jc w:val="both"/>
              <w:rPr>
                <w:rFonts w:ascii="Arial" w:hAnsi="Arial" w:cs="Arial"/>
                <w:i/>
                <w:color w:val="BFBFBF" w:themeColor="background1" w:themeShade="BF"/>
              </w:rPr>
            </w:pPr>
          </w:p>
          <w:p w14:paraId="515358D1" w14:textId="7B0B294E" w:rsidR="00422B3A" w:rsidRDefault="00422B3A" w:rsidP="00E64264">
            <w:pPr>
              <w:jc w:val="both"/>
              <w:rPr>
                <w:rFonts w:ascii="Arial" w:hAnsi="Arial" w:cs="Arial"/>
              </w:rPr>
            </w:pPr>
          </w:p>
          <w:p w14:paraId="763CA01A" w14:textId="0ED6FCF6" w:rsidR="00E0159A" w:rsidRDefault="00E0159A" w:rsidP="00E64264">
            <w:pPr>
              <w:jc w:val="both"/>
              <w:rPr>
                <w:rFonts w:ascii="Arial" w:hAnsi="Arial" w:cs="Arial"/>
              </w:rPr>
            </w:pPr>
          </w:p>
          <w:p w14:paraId="68B3120D" w14:textId="77777777" w:rsidR="00E0159A" w:rsidRPr="007274D9" w:rsidRDefault="00E0159A" w:rsidP="00E64264">
            <w:pPr>
              <w:jc w:val="both"/>
              <w:rPr>
                <w:rFonts w:ascii="Arial" w:hAnsi="Arial" w:cs="Arial"/>
              </w:rPr>
            </w:pPr>
          </w:p>
          <w:p w14:paraId="05833899" w14:textId="77777777" w:rsidR="00422B3A" w:rsidRPr="007274D9" w:rsidRDefault="00422B3A" w:rsidP="00E642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3EE6535F" w14:textId="77777777" w:rsidR="00422B3A" w:rsidRDefault="00422B3A"/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3353"/>
        <w:gridCol w:w="3353"/>
        <w:gridCol w:w="3354"/>
      </w:tblGrid>
      <w:tr w:rsidR="00A03598" w14:paraId="2BBA0E5C" w14:textId="77777777" w:rsidTr="0025630C">
        <w:tc>
          <w:tcPr>
            <w:tcW w:w="10060" w:type="dxa"/>
            <w:gridSpan w:val="3"/>
            <w:shd w:val="clear" w:color="auto" w:fill="F79646" w:themeFill="accent6"/>
          </w:tcPr>
          <w:p w14:paraId="251926CD" w14:textId="77777777" w:rsidR="00FD0A30" w:rsidRPr="007274D9" w:rsidRDefault="00FD0A30" w:rsidP="007255CE">
            <w:pPr>
              <w:jc w:val="both"/>
              <w:rPr>
                <w:rFonts w:ascii="Arial" w:hAnsi="Arial" w:cs="Arial"/>
                <w:b/>
              </w:rPr>
            </w:pPr>
          </w:p>
          <w:p w14:paraId="50F23E4B" w14:textId="77777777" w:rsidR="00A03598" w:rsidRPr="0025630C" w:rsidRDefault="0025630C" w:rsidP="007255CE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25630C">
              <w:rPr>
                <w:rFonts w:ascii="Arial" w:hAnsi="Arial" w:cs="Arial"/>
                <w:b/>
                <w:color w:val="FFFFFF" w:themeColor="background1"/>
              </w:rPr>
              <w:t>Démarche environnementale </w:t>
            </w:r>
            <w:r w:rsidR="00422B3A">
              <w:rPr>
                <w:rFonts w:ascii="Arial" w:hAnsi="Arial" w:cs="Arial"/>
                <w:b/>
                <w:color w:val="FFFFFF" w:themeColor="background1"/>
              </w:rPr>
              <w:t>– Qualité écoresponsable des produits utilisés :</w:t>
            </w:r>
          </w:p>
          <w:p w14:paraId="784CA972" w14:textId="15C601A4" w:rsidR="0025630C" w:rsidRPr="0025630C" w:rsidRDefault="0025630C" w:rsidP="0025630C">
            <w:pPr>
              <w:shd w:val="clear" w:color="auto" w:fill="F79646" w:themeFill="accent6"/>
              <w:jc w:val="both"/>
              <w:rPr>
                <w:rFonts w:ascii="Arial" w:hAnsi="Arial" w:cs="Arial"/>
                <w:color w:val="FFFFFF" w:themeColor="background1"/>
              </w:rPr>
            </w:pPr>
            <w:r w:rsidRPr="0025630C">
              <w:rPr>
                <w:rFonts w:ascii="Arial" w:hAnsi="Arial" w:cs="Arial"/>
                <w:color w:val="FFFFFF" w:themeColor="background1"/>
              </w:rPr>
              <w:t>-</w:t>
            </w:r>
            <w:r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Pr="0025630C">
              <w:rPr>
                <w:rFonts w:ascii="Arial" w:hAnsi="Arial" w:cs="Arial"/>
                <w:color w:val="FFFFFF" w:themeColor="background1"/>
              </w:rPr>
              <w:t>Listez les produits utilisés dans le cadre des prestations objets du</w:t>
            </w:r>
            <w:r w:rsidR="001E66F5">
              <w:rPr>
                <w:rFonts w:ascii="Arial" w:hAnsi="Arial" w:cs="Arial"/>
                <w:color w:val="FFFFFF" w:themeColor="background1"/>
              </w:rPr>
              <w:t xml:space="preserve"> marché et indiquer son </w:t>
            </w:r>
            <w:proofErr w:type="spellStart"/>
            <w:r w:rsidR="001E66F5">
              <w:rPr>
                <w:rFonts w:ascii="Arial" w:hAnsi="Arial" w:cs="Arial"/>
                <w:color w:val="FFFFFF" w:themeColor="background1"/>
              </w:rPr>
              <w:t>écolabe</w:t>
            </w:r>
            <w:r w:rsidRPr="0025630C">
              <w:rPr>
                <w:rFonts w:ascii="Arial" w:hAnsi="Arial" w:cs="Arial"/>
                <w:color w:val="FFFFFF" w:themeColor="background1"/>
              </w:rPr>
              <w:t>l</w:t>
            </w:r>
            <w:r w:rsidR="001E66F5">
              <w:rPr>
                <w:rFonts w:ascii="Arial" w:hAnsi="Arial" w:cs="Arial"/>
                <w:color w:val="FFFFFF" w:themeColor="background1"/>
              </w:rPr>
              <w:t>l</w:t>
            </w:r>
            <w:r w:rsidRPr="0025630C">
              <w:rPr>
                <w:rFonts w:ascii="Arial" w:hAnsi="Arial" w:cs="Arial"/>
                <w:color w:val="FFFFFF" w:themeColor="background1"/>
              </w:rPr>
              <w:t>isation</w:t>
            </w:r>
            <w:proofErr w:type="spellEnd"/>
            <w:r w:rsidRPr="0025630C">
              <w:rPr>
                <w:rFonts w:ascii="Arial" w:hAnsi="Arial" w:cs="Arial"/>
                <w:color w:val="FFFFFF" w:themeColor="background1"/>
              </w:rPr>
              <w:t xml:space="preserve"> ou toute autre certification environnementale reconnue</w:t>
            </w:r>
          </w:p>
          <w:p w14:paraId="300D7154" w14:textId="77777777" w:rsidR="0025630C" w:rsidRPr="0025630C" w:rsidRDefault="0025630C" w:rsidP="0025630C">
            <w:pPr>
              <w:shd w:val="clear" w:color="auto" w:fill="F79646" w:themeFill="accent6"/>
              <w:jc w:val="both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 xml:space="preserve">- </w:t>
            </w:r>
            <w:r w:rsidRPr="0025630C">
              <w:rPr>
                <w:rFonts w:ascii="Arial" w:hAnsi="Arial" w:cs="Arial"/>
                <w:color w:val="FFFFFF" w:themeColor="background1"/>
              </w:rPr>
              <w:t>Fournir en annexe de ce document les fiches techniques et de données sécurité des produits</w:t>
            </w:r>
          </w:p>
          <w:p w14:paraId="0EC1612F" w14:textId="77777777" w:rsidR="00FD0A30" w:rsidRPr="007274D9" w:rsidRDefault="00FD0A30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305EFC0F" w14:textId="77777777" w:rsidTr="00422B3A">
        <w:tc>
          <w:tcPr>
            <w:tcW w:w="3353" w:type="dxa"/>
            <w:shd w:val="clear" w:color="auto" w:fill="FBD4B4" w:themeFill="accent6" w:themeFillTint="66"/>
          </w:tcPr>
          <w:p w14:paraId="1BC5A170" w14:textId="77777777" w:rsidR="00422B3A" w:rsidRPr="00422B3A" w:rsidRDefault="00422B3A" w:rsidP="007255CE">
            <w:pPr>
              <w:jc w:val="both"/>
              <w:rPr>
                <w:rFonts w:ascii="Arial" w:hAnsi="Arial" w:cs="Arial"/>
              </w:rPr>
            </w:pPr>
            <w:r w:rsidRPr="0025630C">
              <w:rPr>
                <w:rFonts w:ascii="Arial" w:hAnsi="Arial" w:cs="Arial"/>
              </w:rPr>
              <w:t>Nom du produit</w:t>
            </w:r>
          </w:p>
        </w:tc>
        <w:tc>
          <w:tcPr>
            <w:tcW w:w="3353" w:type="dxa"/>
            <w:shd w:val="clear" w:color="auto" w:fill="FBD4B4" w:themeFill="accent6" w:themeFillTint="66"/>
          </w:tcPr>
          <w:p w14:paraId="07CEFA24" w14:textId="6839B2E3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Ce produit</w:t>
            </w:r>
            <w:r w:rsidR="001E66F5">
              <w:rPr>
                <w:rFonts w:ascii="Arial" w:hAnsi="Arial" w:cs="Arial"/>
              </w:rPr>
              <w:t xml:space="preserve"> possède-t-il une </w:t>
            </w:r>
            <w:proofErr w:type="spellStart"/>
            <w:r w:rsidR="001E66F5">
              <w:rPr>
                <w:rFonts w:ascii="Arial" w:hAnsi="Arial" w:cs="Arial"/>
              </w:rPr>
              <w:t>éco</w:t>
            </w:r>
            <w:r>
              <w:rPr>
                <w:rFonts w:ascii="Arial" w:hAnsi="Arial" w:cs="Arial"/>
              </w:rPr>
              <w:t>labé</w:t>
            </w:r>
            <w:r w:rsidR="001E66F5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lisation</w:t>
            </w:r>
            <w:proofErr w:type="spellEnd"/>
            <w:r>
              <w:rPr>
                <w:rFonts w:ascii="Arial" w:hAnsi="Arial" w:cs="Arial"/>
              </w:rPr>
              <w:t xml:space="preserve"> ou une autre certification environnementale reconnue ? (Oui / Non)</w:t>
            </w:r>
          </w:p>
        </w:tc>
        <w:tc>
          <w:tcPr>
            <w:tcW w:w="3354" w:type="dxa"/>
            <w:shd w:val="clear" w:color="auto" w:fill="FBD4B4" w:themeFill="accent6" w:themeFillTint="66"/>
          </w:tcPr>
          <w:p w14:paraId="2A5EF040" w14:textId="77777777" w:rsidR="00422B3A" w:rsidRPr="007274D9" w:rsidRDefault="00422B3A" w:rsidP="00422B3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 oui à la colonne précédente, nom de la certification</w:t>
            </w:r>
          </w:p>
          <w:p w14:paraId="1733916F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7B9A5BD9" w14:textId="77777777" w:rsidTr="00422B3A">
        <w:trPr>
          <w:trHeight w:val="220"/>
        </w:trPr>
        <w:tc>
          <w:tcPr>
            <w:tcW w:w="3353" w:type="dxa"/>
            <w:shd w:val="clear" w:color="auto" w:fill="FFFFFF" w:themeFill="background1"/>
          </w:tcPr>
          <w:p w14:paraId="46F88FC9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48B0DEAC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445B3F5B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3FC7956B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BC29335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2296505E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7B95E037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47678E4D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6BBF206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5340CD4F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78113693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1B13FB3A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ACB0533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09935E95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75A020B7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2061AE00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899A587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6970147E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0BCF078F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63C3996F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5E5D008D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30EB1729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45E455FD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597806BA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1E21EF3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3ACA3222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79F224BB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67119571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CA703E1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5E4CC7AC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4294F1EB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469BC4B0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289EFE6C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76933E10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09C0DAEF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0C8EA569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60D560D0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74EFF356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34571A09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313ABC09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576C7453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76B7836B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793995F4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5E8C226D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354C6BA1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4FC9C878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0B1C7A4A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22849EB3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41119C9E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5BB23E40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600B09D2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5176EFE8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54C8F199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3BE959BE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02249BBA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22B3A" w14:paraId="67824E31" w14:textId="77777777" w:rsidTr="00422B3A">
        <w:trPr>
          <w:trHeight w:val="215"/>
        </w:trPr>
        <w:tc>
          <w:tcPr>
            <w:tcW w:w="3353" w:type="dxa"/>
            <w:shd w:val="clear" w:color="auto" w:fill="FFFFFF" w:themeFill="background1"/>
          </w:tcPr>
          <w:p w14:paraId="5ADE801B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3" w:type="dxa"/>
            <w:shd w:val="clear" w:color="auto" w:fill="FFFFFF" w:themeFill="background1"/>
          </w:tcPr>
          <w:p w14:paraId="24E58113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354" w:type="dxa"/>
            <w:shd w:val="clear" w:color="auto" w:fill="FFFFFF" w:themeFill="background1"/>
          </w:tcPr>
          <w:p w14:paraId="139573A5" w14:textId="77777777" w:rsidR="00422B3A" w:rsidRPr="007274D9" w:rsidRDefault="00422B3A" w:rsidP="007255CE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D0A30" w14:paraId="6488F7E0" w14:textId="77777777" w:rsidTr="00422B3A">
        <w:tc>
          <w:tcPr>
            <w:tcW w:w="10060" w:type="dxa"/>
            <w:gridSpan w:val="3"/>
            <w:shd w:val="clear" w:color="auto" w:fill="F79646" w:themeFill="accent6"/>
          </w:tcPr>
          <w:p w14:paraId="0CFE920F" w14:textId="77777777" w:rsidR="00422B3A" w:rsidRPr="007274D9" w:rsidRDefault="00422B3A" w:rsidP="00422B3A">
            <w:pPr>
              <w:jc w:val="both"/>
              <w:rPr>
                <w:rFonts w:ascii="Arial" w:hAnsi="Arial" w:cs="Arial"/>
                <w:b/>
              </w:rPr>
            </w:pPr>
          </w:p>
          <w:p w14:paraId="1D35FE47" w14:textId="77777777" w:rsidR="00422B3A" w:rsidRDefault="00422B3A" w:rsidP="00422B3A">
            <w:pPr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25630C">
              <w:rPr>
                <w:rFonts w:ascii="Arial" w:hAnsi="Arial" w:cs="Arial"/>
                <w:b/>
                <w:color w:val="FFFFFF" w:themeColor="background1"/>
              </w:rPr>
              <w:t>Démarche environnementale </w:t>
            </w:r>
            <w:r>
              <w:rPr>
                <w:rFonts w:ascii="Arial" w:hAnsi="Arial" w:cs="Arial"/>
                <w:b/>
                <w:color w:val="FFFFFF" w:themeColor="background1"/>
              </w:rPr>
              <w:t>- Le conditionnement des produits utilisés :</w:t>
            </w:r>
          </w:p>
          <w:p w14:paraId="3B689F71" w14:textId="77777777" w:rsidR="00422B3A" w:rsidRPr="00422B3A" w:rsidRDefault="00422B3A" w:rsidP="00422B3A">
            <w:pPr>
              <w:jc w:val="both"/>
              <w:rPr>
                <w:rFonts w:ascii="Arial" w:hAnsi="Arial" w:cs="Arial"/>
                <w:color w:val="FFFFFF" w:themeColor="background1"/>
              </w:rPr>
            </w:pPr>
            <w:r w:rsidRPr="00422B3A">
              <w:rPr>
                <w:rFonts w:ascii="Arial" w:hAnsi="Arial" w:cs="Arial"/>
                <w:color w:val="FFFFFF" w:themeColor="background1"/>
              </w:rPr>
              <w:t>- Présentez les actions mises en place pour limiter les emballages et le gaspillage</w:t>
            </w:r>
          </w:p>
          <w:p w14:paraId="37B98DFD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</w:tc>
      </w:tr>
      <w:tr w:rsidR="00FD0A30" w14:paraId="00499EC8" w14:textId="77777777" w:rsidTr="0025630C">
        <w:tc>
          <w:tcPr>
            <w:tcW w:w="10060" w:type="dxa"/>
            <w:gridSpan w:val="3"/>
          </w:tcPr>
          <w:p w14:paraId="759A4BD3" w14:textId="77777777" w:rsidR="00FD0A30" w:rsidRPr="007274D9" w:rsidRDefault="007E7B79" w:rsidP="007255CE">
            <w:pPr>
              <w:jc w:val="both"/>
              <w:rPr>
                <w:rFonts w:ascii="Arial" w:hAnsi="Arial" w:cs="Arial"/>
              </w:rPr>
            </w:pPr>
            <w:r w:rsidRPr="007274D9">
              <w:rPr>
                <w:rFonts w:ascii="Arial" w:hAnsi="Arial" w:cs="Arial"/>
                <w:i/>
                <w:color w:val="BFBFBF" w:themeColor="background1" w:themeShade="BF"/>
              </w:rPr>
              <w:t>Réponse du candidat</w:t>
            </w:r>
          </w:p>
          <w:p w14:paraId="3B5BDCBB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4E2FCE2B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1B053877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3253F5D6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5A0AECF4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70314127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2C9D6051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2C84D3AD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7EB95BED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28088943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6A86940C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47EA7FDA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0A37B2D4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15D42052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05E8B133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4AE2A8F9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7479422E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6AECC3DD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1822D785" w14:textId="77777777" w:rsidR="00FD0A30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0BB2C1E4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3C5009F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17B5C7D4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33BFD15B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0CF5285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C9D9694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14A67293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50863DD4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8FED258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72D85C1F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71530F83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1A871758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B973D18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40FAF6B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8C94C59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D82E02E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70DF0320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3687C83B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12193E9A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D835224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1F311C2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4FD21DC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3E08BB5B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70086201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CA4B94D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2665790B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1DE16C12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BFBB68B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3296E1B1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615D0C0E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9A45D3C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199B312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0777F13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352C4F5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595AC8AA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AD0FD8C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E9BAAE5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4F7CE2A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31ACD2DD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4E222534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0EFA0938" w14:textId="77777777" w:rsidR="00422B3A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29406E34" w14:textId="77777777" w:rsidR="00422B3A" w:rsidRPr="007274D9" w:rsidRDefault="00422B3A" w:rsidP="007255CE">
            <w:pPr>
              <w:jc w:val="both"/>
              <w:rPr>
                <w:rFonts w:ascii="Arial" w:hAnsi="Arial" w:cs="Arial"/>
              </w:rPr>
            </w:pPr>
          </w:p>
          <w:p w14:paraId="27D097F6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08626E65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4331CABE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683BC1BF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5784BDB6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1A6EDC97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2A114ECB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75089597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655FA582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215D5C8C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15B4250E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3AFE346C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452DDEC3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0BC7BC47" w14:textId="77777777" w:rsidR="00FD0A30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088EB6AE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6602DE3E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1714D0BC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14987878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3852419A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46AB78A7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3B4071FD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3261D027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6D7B2874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28CBE480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3109CDCE" w14:textId="77777777" w:rsidR="007274D9" w:rsidRDefault="007274D9" w:rsidP="007255CE">
            <w:pPr>
              <w:jc w:val="both"/>
              <w:rPr>
                <w:rFonts w:ascii="Arial" w:hAnsi="Arial" w:cs="Arial"/>
              </w:rPr>
            </w:pPr>
          </w:p>
          <w:p w14:paraId="7984FD23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  <w:p w14:paraId="7DF021B2" w14:textId="77777777" w:rsidR="00FD0A30" w:rsidRPr="007274D9" w:rsidRDefault="00FD0A30" w:rsidP="007255CE">
            <w:pPr>
              <w:jc w:val="both"/>
              <w:rPr>
                <w:rFonts w:ascii="Arial" w:hAnsi="Arial" w:cs="Arial"/>
              </w:rPr>
            </w:pPr>
          </w:p>
        </w:tc>
      </w:tr>
    </w:tbl>
    <w:p w14:paraId="235D0E8A" w14:textId="77777777" w:rsidR="00A03598" w:rsidRDefault="00A03598" w:rsidP="007255CE">
      <w:pPr>
        <w:jc w:val="both"/>
      </w:pPr>
    </w:p>
    <w:sectPr w:rsidR="00A03598" w:rsidSect="007255C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 LT 55 Roman">
    <w:altName w:val="Malgun Gothic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2610"/>
    <w:multiLevelType w:val="hybridMultilevel"/>
    <w:tmpl w:val="0C50D6FC"/>
    <w:lvl w:ilvl="0" w:tplc="470E56D8">
      <w:start w:val="1"/>
      <w:numFmt w:val="decimal"/>
      <w:pStyle w:val="191"/>
      <w:lvlText w:val="19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2A3E78"/>
    <w:multiLevelType w:val="hybridMultilevel"/>
    <w:tmpl w:val="F16A34F0"/>
    <w:lvl w:ilvl="0" w:tplc="06C65974">
      <w:start w:val="1"/>
      <w:numFmt w:val="decimal"/>
      <w:lvlText w:val="9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6858"/>
    <w:multiLevelType w:val="hybridMultilevel"/>
    <w:tmpl w:val="8EA24BAE"/>
    <w:lvl w:ilvl="0" w:tplc="341432E0">
      <w:start w:val="1"/>
      <w:numFmt w:val="decimal"/>
      <w:lvlText w:val="4.%1"/>
      <w:lvlJc w:val="left"/>
      <w:pPr>
        <w:ind w:left="8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0386734"/>
    <w:multiLevelType w:val="hybridMultilevel"/>
    <w:tmpl w:val="70143102"/>
    <w:lvl w:ilvl="0" w:tplc="F3D49E2C">
      <w:start w:val="1"/>
      <w:numFmt w:val="decimal"/>
      <w:lvlText w:val="12.%1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F81BD" w:themeColor="accent1"/>
        <w:spacing w:val="0"/>
        <w:kern w:val="0"/>
        <w:position w:val="0"/>
        <w:sz w:val="2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5671E"/>
    <w:multiLevelType w:val="hybridMultilevel"/>
    <w:tmpl w:val="7876A1F0"/>
    <w:lvl w:ilvl="0" w:tplc="588ECD28">
      <w:start w:val="1"/>
      <w:numFmt w:val="decimal"/>
      <w:pStyle w:val="Titre2"/>
      <w:lvlText w:val="12.%1"/>
      <w:lvlJc w:val="left"/>
      <w:pPr>
        <w:ind w:left="862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F81BD" w:themeColor="accent1"/>
        <w:spacing w:val="0"/>
        <w:kern w:val="0"/>
        <w:position w:val="0"/>
        <w:sz w:val="2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6C37090"/>
    <w:multiLevelType w:val="hybridMultilevel"/>
    <w:tmpl w:val="0C1E5B80"/>
    <w:lvl w:ilvl="0" w:tplc="80F84EF2">
      <w:start w:val="1"/>
      <w:numFmt w:val="decimal"/>
      <w:lvlText w:val="7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64D81"/>
    <w:multiLevelType w:val="hybridMultilevel"/>
    <w:tmpl w:val="0060BA72"/>
    <w:lvl w:ilvl="0" w:tplc="C2527998">
      <w:start w:val="1"/>
      <w:numFmt w:val="decimal"/>
      <w:pStyle w:val="51"/>
      <w:lvlText w:val="5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40B23"/>
    <w:multiLevelType w:val="hybridMultilevel"/>
    <w:tmpl w:val="26FAC914"/>
    <w:lvl w:ilvl="0" w:tplc="562C36C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35ABE"/>
    <w:multiLevelType w:val="hybridMultilevel"/>
    <w:tmpl w:val="4B044064"/>
    <w:lvl w:ilvl="0" w:tplc="160075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4429B"/>
    <w:multiLevelType w:val="hybridMultilevel"/>
    <w:tmpl w:val="0D0CF08C"/>
    <w:lvl w:ilvl="0" w:tplc="196CC976">
      <w:start w:val="1"/>
      <w:numFmt w:val="decimal"/>
      <w:lvlText w:val="7.%1"/>
      <w:lvlJc w:val="left"/>
      <w:pPr>
        <w:ind w:left="862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DCB76DD"/>
    <w:multiLevelType w:val="hybridMultilevel"/>
    <w:tmpl w:val="8B1086DC"/>
    <w:lvl w:ilvl="0" w:tplc="FE3E587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D6A18"/>
    <w:multiLevelType w:val="hybridMultilevel"/>
    <w:tmpl w:val="ADB45AC0"/>
    <w:lvl w:ilvl="0" w:tplc="74C4277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46C56"/>
    <w:multiLevelType w:val="hybridMultilevel"/>
    <w:tmpl w:val="01DC932A"/>
    <w:lvl w:ilvl="0" w:tplc="29866F9E">
      <w:start w:val="1"/>
      <w:numFmt w:val="decimal"/>
      <w:lvlText w:val="5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85D33"/>
    <w:multiLevelType w:val="hybridMultilevel"/>
    <w:tmpl w:val="502ABADE"/>
    <w:lvl w:ilvl="0" w:tplc="97C00808">
      <w:start w:val="1"/>
      <w:numFmt w:val="decimal"/>
      <w:pStyle w:val="71"/>
      <w:lvlText w:val="7.%1"/>
      <w:lvlJc w:val="left"/>
      <w:pPr>
        <w:ind w:left="862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23E6A99"/>
    <w:multiLevelType w:val="hybridMultilevel"/>
    <w:tmpl w:val="5BE6E1D6"/>
    <w:lvl w:ilvl="0" w:tplc="8618BA4C">
      <w:start w:val="1"/>
      <w:numFmt w:val="decimal"/>
      <w:lvlText w:val="16.%1"/>
      <w:lvlJc w:val="left"/>
      <w:pPr>
        <w:ind w:left="862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F81BD" w:themeColor="accent1"/>
        <w:spacing w:val="0"/>
        <w:kern w:val="0"/>
        <w:position w:val="0"/>
        <w:sz w:val="2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CAD2A9B"/>
    <w:multiLevelType w:val="hybridMultilevel"/>
    <w:tmpl w:val="6C94D240"/>
    <w:lvl w:ilvl="0" w:tplc="B5785C1A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5245D"/>
    <w:multiLevelType w:val="hybridMultilevel"/>
    <w:tmpl w:val="5204C77C"/>
    <w:lvl w:ilvl="0" w:tplc="963E6EA0">
      <w:start w:val="1"/>
      <w:numFmt w:val="decimal"/>
      <w:pStyle w:val="221"/>
      <w:lvlText w:val="22.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2D736D"/>
    <w:multiLevelType w:val="hybridMultilevel"/>
    <w:tmpl w:val="0F86C64E"/>
    <w:lvl w:ilvl="0" w:tplc="DE389566">
      <w:start w:val="1"/>
      <w:numFmt w:val="decimal"/>
      <w:lvlText w:val="11.%1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F81BD" w:themeColor="accent1"/>
        <w:spacing w:val="0"/>
        <w:kern w:val="0"/>
        <w:position w:val="0"/>
        <w:sz w:val="2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21D60"/>
    <w:multiLevelType w:val="hybridMultilevel"/>
    <w:tmpl w:val="EC3C69C8"/>
    <w:lvl w:ilvl="0" w:tplc="CAD035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86EAD"/>
    <w:multiLevelType w:val="hybridMultilevel"/>
    <w:tmpl w:val="3ED28CAA"/>
    <w:lvl w:ilvl="0" w:tplc="E96A14D0">
      <w:start w:val="1"/>
      <w:numFmt w:val="decimal"/>
      <w:lvlText w:val="6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F75B1F"/>
    <w:multiLevelType w:val="multilevel"/>
    <w:tmpl w:val="7FB0F74E"/>
    <w:lvl w:ilvl="0">
      <w:start w:val="1"/>
      <w:numFmt w:val="decimal"/>
      <w:pStyle w:val="131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A22C6C"/>
    <w:multiLevelType w:val="hybridMultilevel"/>
    <w:tmpl w:val="83085F52"/>
    <w:lvl w:ilvl="0" w:tplc="E200D3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B56C9"/>
    <w:multiLevelType w:val="hybridMultilevel"/>
    <w:tmpl w:val="0B38DD48"/>
    <w:lvl w:ilvl="0" w:tplc="3536BEAA">
      <w:start w:val="1"/>
      <w:numFmt w:val="decimal"/>
      <w:lvlText w:val="13.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998" w:hanging="360"/>
      </w:pPr>
    </w:lvl>
    <w:lvl w:ilvl="2" w:tplc="040C001B" w:tentative="1">
      <w:start w:val="1"/>
      <w:numFmt w:val="lowerRoman"/>
      <w:lvlText w:val="%3."/>
      <w:lvlJc w:val="right"/>
      <w:pPr>
        <w:ind w:left="3718" w:hanging="180"/>
      </w:pPr>
    </w:lvl>
    <w:lvl w:ilvl="3" w:tplc="040C000F" w:tentative="1">
      <w:start w:val="1"/>
      <w:numFmt w:val="decimal"/>
      <w:lvlText w:val="%4."/>
      <w:lvlJc w:val="left"/>
      <w:pPr>
        <w:ind w:left="4438" w:hanging="360"/>
      </w:pPr>
    </w:lvl>
    <w:lvl w:ilvl="4" w:tplc="040C0019" w:tentative="1">
      <w:start w:val="1"/>
      <w:numFmt w:val="lowerLetter"/>
      <w:lvlText w:val="%5."/>
      <w:lvlJc w:val="left"/>
      <w:pPr>
        <w:ind w:left="5158" w:hanging="360"/>
      </w:pPr>
    </w:lvl>
    <w:lvl w:ilvl="5" w:tplc="040C001B" w:tentative="1">
      <w:start w:val="1"/>
      <w:numFmt w:val="lowerRoman"/>
      <w:lvlText w:val="%6."/>
      <w:lvlJc w:val="right"/>
      <w:pPr>
        <w:ind w:left="5878" w:hanging="180"/>
      </w:pPr>
    </w:lvl>
    <w:lvl w:ilvl="6" w:tplc="040C000F" w:tentative="1">
      <w:start w:val="1"/>
      <w:numFmt w:val="decimal"/>
      <w:lvlText w:val="%7."/>
      <w:lvlJc w:val="left"/>
      <w:pPr>
        <w:ind w:left="6598" w:hanging="360"/>
      </w:pPr>
    </w:lvl>
    <w:lvl w:ilvl="7" w:tplc="040C0019" w:tentative="1">
      <w:start w:val="1"/>
      <w:numFmt w:val="lowerLetter"/>
      <w:lvlText w:val="%8."/>
      <w:lvlJc w:val="left"/>
      <w:pPr>
        <w:ind w:left="7318" w:hanging="360"/>
      </w:pPr>
    </w:lvl>
    <w:lvl w:ilvl="8" w:tplc="040C001B" w:tentative="1">
      <w:start w:val="1"/>
      <w:numFmt w:val="lowerRoman"/>
      <w:lvlText w:val="%9."/>
      <w:lvlJc w:val="right"/>
      <w:pPr>
        <w:ind w:left="8038" w:hanging="180"/>
      </w:pPr>
    </w:lvl>
  </w:abstractNum>
  <w:abstractNum w:abstractNumId="23" w15:restartNumberingAfterBreak="0">
    <w:nsid w:val="7D975324"/>
    <w:multiLevelType w:val="hybridMultilevel"/>
    <w:tmpl w:val="A55C3F04"/>
    <w:lvl w:ilvl="0" w:tplc="BF546E88">
      <w:start w:val="1"/>
      <w:numFmt w:val="decimal"/>
      <w:pStyle w:val="61"/>
      <w:lvlText w:val="6.%1"/>
      <w:lvlJc w:val="left"/>
      <w:pPr>
        <w:ind w:left="862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F1B00FA"/>
    <w:multiLevelType w:val="hybridMultilevel"/>
    <w:tmpl w:val="2D242C6A"/>
    <w:lvl w:ilvl="0" w:tplc="51CC66D2">
      <w:start w:val="1"/>
      <w:numFmt w:val="decimal"/>
      <w:pStyle w:val="Titre3"/>
      <w:lvlText w:val="10.%1"/>
      <w:lvlJc w:val="left"/>
      <w:pPr>
        <w:ind w:left="862" w:hanging="360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4F81BD" w:themeColor="accent1"/>
        <w:spacing w:val="0"/>
        <w:kern w:val="0"/>
        <w:position w:val="0"/>
        <w:sz w:val="2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12"/>
  </w:num>
  <w:num w:numId="3">
    <w:abstractNumId w:val="19"/>
  </w:num>
  <w:num w:numId="4">
    <w:abstractNumId w:val="17"/>
  </w:num>
  <w:num w:numId="5">
    <w:abstractNumId w:val="11"/>
  </w:num>
  <w:num w:numId="6">
    <w:abstractNumId w:val="3"/>
  </w:num>
  <w:num w:numId="7">
    <w:abstractNumId w:val="1"/>
  </w:num>
  <w:num w:numId="8">
    <w:abstractNumId w:val="5"/>
  </w:num>
  <w:num w:numId="9">
    <w:abstractNumId w:val="12"/>
  </w:num>
  <w:num w:numId="10">
    <w:abstractNumId w:val="19"/>
  </w:num>
  <w:num w:numId="11">
    <w:abstractNumId w:val="2"/>
  </w:num>
  <w:num w:numId="12">
    <w:abstractNumId w:val="9"/>
  </w:num>
  <w:num w:numId="13">
    <w:abstractNumId w:val="4"/>
  </w:num>
  <w:num w:numId="14">
    <w:abstractNumId w:val="14"/>
  </w:num>
  <w:num w:numId="15">
    <w:abstractNumId w:val="10"/>
  </w:num>
  <w:num w:numId="16">
    <w:abstractNumId w:val="2"/>
  </w:num>
  <w:num w:numId="17">
    <w:abstractNumId w:val="6"/>
  </w:num>
  <w:num w:numId="18">
    <w:abstractNumId w:val="23"/>
  </w:num>
  <w:num w:numId="19">
    <w:abstractNumId w:val="13"/>
  </w:num>
  <w:num w:numId="20">
    <w:abstractNumId w:val="9"/>
  </w:num>
  <w:num w:numId="21">
    <w:abstractNumId w:val="24"/>
  </w:num>
  <w:num w:numId="22">
    <w:abstractNumId w:val="4"/>
  </w:num>
  <w:num w:numId="23">
    <w:abstractNumId w:val="14"/>
  </w:num>
  <w:num w:numId="24">
    <w:abstractNumId w:val="20"/>
  </w:num>
  <w:num w:numId="25">
    <w:abstractNumId w:val="20"/>
  </w:num>
  <w:num w:numId="26">
    <w:abstractNumId w:val="24"/>
  </w:num>
  <w:num w:numId="27">
    <w:abstractNumId w:val="4"/>
  </w:num>
  <w:num w:numId="28">
    <w:abstractNumId w:val="20"/>
  </w:num>
  <w:num w:numId="29">
    <w:abstractNumId w:val="24"/>
  </w:num>
  <w:num w:numId="30">
    <w:abstractNumId w:val="4"/>
  </w:num>
  <w:num w:numId="31">
    <w:abstractNumId w:val="22"/>
  </w:num>
  <w:num w:numId="32">
    <w:abstractNumId w:val="0"/>
  </w:num>
  <w:num w:numId="33">
    <w:abstractNumId w:val="16"/>
  </w:num>
  <w:num w:numId="34">
    <w:abstractNumId w:val="17"/>
  </w:num>
  <w:num w:numId="35">
    <w:abstractNumId w:val="11"/>
  </w:num>
  <w:num w:numId="36">
    <w:abstractNumId w:val="15"/>
  </w:num>
  <w:num w:numId="37">
    <w:abstractNumId w:val="5"/>
  </w:num>
  <w:num w:numId="38">
    <w:abstractNumId w:val="12"/>
  </w:num>
  <w:num w:numId="39">
    <w:abstractNumId w:val="19"/>
  </w:num>
  <w:num w:numId="40">
    <w:abstractNumId w:val="22"/>
  </w:num>
  <w:num w:numId="41">
    <w:abstractNumId w:val="0"/>
  </w:num>
  <w:num w:numId="42">
    <w:abstractNumId w:val="16"/>
  </w:num>
  <w:num w:numId="43">
    <w:abstractNumId w:val="7"/>
  </w:num>
  <w:num w:numId="44">
    <w:abstractNumId w:val="8"/>
  </w:num>
  <w:num w:numId="45">
    <w:abstractNumId w:val="18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5CE"/>
    <w:rsid w:val="000347AF"/>
    <w:rsid w:val="000D6C15"/>
    <w:rsid w:val="001A1317"/>
    <w:rsid w:val="001E66F5"/>
    <w:rsid w:val="0025630C"/>
    <w:rsid w:val="00422B3A"/>
    <w:rsid w:val="00445CBA"/>
    <w:rsid w:val="004504C2"/>
    <w:rsid w:val="00487C82"/>
    <w:rsid w:val="0061222B"/>
    <w:rsid w:val="00630425"/>
    <w:rsid w:val="007255CE"/>
    <w:rsid w:val="007274D9"/>
    <w:rsid w:val="00795F2F"/>
    <w:rsid w:val="007E7B79"/>
    <w:rsid w:val="00877C76"/>
    <w:rsid w:val="008B419A"/>
    <w:rsid w:val="00A03598"/>
    <w:rsid w:val="00B04204"/>
    <w:rsid w:val="00C44F3E"/>
    <w:rsid w:val="00E0159A"/>
    <w:rsid w:val="00E74E6B"/>
    <w:rsid w:val="00F47C7A"/>
    <w:rsid w:val="00FB0DFA"/>
    <w:rsid w:val="00FD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25AA"/>
  <w15:chartTrackingRefBased/>
  <w15:docId w15:val="{EA20D858-4EA1-41CB-9199-81A8B0B7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19A"/>
    <w:pPr>
      <w:spacing w:after="0" w:line="240" w:lineRule="auto"/>
    </w:pPr>
    <w:rPr>
      <w:rFonts w:ascii="Times New Roman" w:hAnsi="Times New Roman"/>
      <w:sz w:val="20"/>
      <w:szCs w:val="20"/>
      <w:lang w:eastAsia="fr-FR"/>
    </w:rPr>
  </w:style>
  <w:style w:type="paragraph" w:styleId="Titre1">
    <w:name w:val="heading 1"/>
    <w:aliases w:val="Articles"/>
    <w:basedOn w:val="Normal"/>
    <w:next w:val="Normal"/>
    <w:link w:val="Titre1Car"/>
    <w:uiPriority w:val="9"/>
    <w:qFormat/>
    <w:rsid w:val="008B419A"/>
    <w:pPr>
      <w:outlineLvl w:val="0"/>
    </w:pPr>
    <w:rPr>
      <w:rFonts w:ascii="Arial" w:eastAsiaTheme="majorEastAsia" w:hAnsi="Arial" w:cs="Arial"/>
      <w:b/>
      <w:color w:val="1F497D" w:themeColor="text2"/>
    </w:rPr>
  </w:style>
  <w:style w:type="paragraph" w:styleId="Titre2">
    <w:name w:val="heading 2"/>
    <w:aliases w:val="11.1,10.1"/>
    <w:basedOn w:val="Normal"/>
    <w:next w:val="Normal"/>
    <w:qFormat/>
    <w:rsid w:val="008B419A"/>
    <w:pPr>
      <w:keepNext/>
      <w:numPr>
        <w:numId w:val="22"/>
      </w:numPr>
      <w:ind w:left="720"/>
      <w:outlineLvl w:val="1"/>
    </w:pPr>
    <w:rPr>
      <w:rFonts w:ascii="Arial" w:eastAsia="Times New Roman" w:hAnsi="Arial" w:cs="Arial"/>
      <w:b/>
      <w:color w:val="4F81BD" w:themeColor="accent1"/>
      <w:u w:val="single"/>
    </w:rPr>
  </w:style>
  <w:style w:type="paragraph" w:styleId="Titre3">
    <w:name w:val="heading 3"/>
    <w:aliases w:val="1.1"/>
    <w:basedOn w:val="Normal"/>
    <w:next w:val="Normal"/>
    <w:link w:val="Titre3Car"/>
    <w:uiPriority w:val="9"/>
    <w:unhideWhenUsed/>
    <w:qFormat/>
    <w:rsid w:val="008B419A"/>
    <w:pPr>
      <w:keepNext/>
      <w:keepLines/>
      <w:numPr>
        <w:numId w:val="26"/>
      </w:numPr>
      <w:spacing w:before="200"/>
      <w:ind w:left="720"/>
      <w:outlineLvl w:val="2"/>
    </w:pPr>
    <w:rPr>
      <w:rFonts w:ascii="Arial" w:eastAsiaTheme="majorEastAsia" w:hAnsi="Arial" w:cstheme="majorBidi"/>
      <w:b/>
      <w:bCs/>
      <w:color w:val="4F81BD" w:themeColor="accent1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Articles Car"/>
    <w:basedOn w:val="Policepardfaut"/>
    <w:link w:val="Titre1"/>
    <w:uiPriority w:val="9"/>
    <w:rsid w:val="008B419A"/>
    <w:rPr>
      <w:rFonts w:ascii="Arial" w:eastAsiaTheme="majorEastAsia" w:hAnsi="Arial" w:cs="Arial"/>
      <w:b/>
      <w:color w:val="1F497D" w:themeColor="text2"/>
      <w:sz w:val="20"/>
      <w:szCs w:val="20"/>
      <w:lang w:eastAsia="fr-FR"/>
    </w:rPr>
  </w:style>
  <w:style w:type="character" w:customStyle="1" w:styleId="SansinterligneCar">
    <w:name w:val="Sans interligne Car"/>
    <w:aliases w:val="9.1 Car"/>
    <w:basedOn w:val="Policepardfaut"/>
    <w:link w:val="Sansinterligne"/>
    <w:uiPriority w:val="1"/>
    <w:rsid w:val="008B419A"/>
    <w:rPr>
      <w:rFonts w:ascii="Arial" w:eastAsia="Calibri" w:hAnsi="Arial" w:cs="Times New Roman"/>
      <w:b/>
      <w:color w:val="4F81BD" w:themeColor="accent1"/>
      <w:sz w:val="20"/>
      <w:szCs w:val="20"/>
      <w:u w:val="single"/>
      <w:lang w:eastAsia="fr-FR"/>
    </w:rPr>
  </w:style>
  <w:style w:type="character" w:customStyle="1" w:styleId="Titre3Car">
    <w:name w:val="Titre 3 Car"/>
    <w:aliases w:val="1.1 Car"/>
    <w:basedOn w:val="Policepardfaut"/>
    <w:link w:val="Titre3"/>
    <w:uiPriority w:val="9"/>
    <w:rsid w:val="008B419A"/>
    <w:rPr>
      <w:rFonts w:ascii="Arial" w:eastAsiaTheme="majorEastAsia" w:hAnsi="Arial" w:cstheme="majorBidi"/>
      <w:b/>
      <w:bCs/>
      <w:color w:val="4F81BD" w:themeColor="accent1"/>
      <w:sz w:val="20"/>
      <w:szCs w:val="20"/>
      <w:u w:val="single"/>
      <w:lang w:eastAsia="fr-FR"/>
    </w:rPr>
  </w:style>
  <w:style w:type="character" w:styleId="Accentuation">
    <w:name w:val="Emphasis"/>
    <w:qFormat/>
    <w:rsid w:val="008B419A"/>
    <w:rPr>
      <w:b/>
      <w:bCs/>
      <w:i w:val="0"/>
      <w:iCs w:val="0"/>
    </w:rPr>
  </w:style>
  <w:style w:type="paragraph" w:styleId="Sansinterligne">
    <w:name w:val="No Spacing"/>
    <w:aliases w:val="9.1"/>
    <w:basedOn w:val="Normal"/>
    <w:next w:val="Normal"/>
    <w:link w:val="SansinterligneCar"/>
    <w:uiPriority w:val="1"/>
    <w:qFormat/>
    <w:rsid w:val="008B419A"/>
    <w:pPr>
      <w:ind w:left="720" w:hanging="360"/>
      <w:jc w:val="both"/>
    </w:pPr>
    <w:rPr>
      <w:rFonts w:ascii="Arial" w:eastAsia="Calibri" w:hAnsi="Arial" w:cs="Times New Roman"/>
      <w:b/>
      <w:color w:val="4F81BD" w:themeColor="accent1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8B419A"/>
    <w:pPr>
      <w:ind w:left="720"/>
      <w:contextualSpacing/>
    </w:pPr>
    <w:rPr>
      <w:rFonts w:eastAsia="Times New Roman" w:cs="Times New Roman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8B419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347AF"/>
    <w:pPr>
      <w:keepNext/>
      <w:keepLines/>
      <w:spacing w:before="480"/>
      <w:outlineLvl w:val="9"/>
    </w:pPr>
    <w:rPr>
      <w:rFonts w:asciiTheme="majorHAnsi" w:hAnsiTheme="majorHAnsi" w:cstheme="majorBidi"/>
      <w:bCs/>
      <w:color w:val="365F91" w:themeColor="accent1" w:themeShade="BF"/>
      <w:sz w:val="28"/>
      <w:szCs w:val="28"/>
    </w:rPr>
  </w:style>
  <w:style w:type="paragraph" w:customStyle="1" w:styleId="71">
    <w:name w:val="7.1"/>
    <w:basedOn w:val="Paragraphedeliste"/>
    <w:link w:val="71Car"/>
    <w:qFormat/>
    <w:rsid w:val="008B419A"/>
    <w:pPr>
      <w:numPr>
        <w:numId w:val="19"/>
      </w:numPr>
      <w:ind w:left="720"/>
      <w:jc w:val="both"/>
    </w:pPr>
    <w:rPr>
      <w:rFonts w:ascii="Arial" w:hAnsi="Arial" w:cs="Arial"/>
      <w:b/>
      <w:color w:val="4F81BD" w:themeColor="accent1"/>
      <w:u w:val="single"/>
    </w:rPr>
  </w:style>
  <w:style w:type="character" w:customStyle="1" w:styleId="71Car">
    <w:name w:val="7.1 Car"/>
    <w:basedOn w:val="ParagraphedelisteCar"/>
    <w:link w:val="71"/>
    <w:rsid w:val="008B419A"/>
    <w:rPr>
      <w:rFonts w:ascii="Arial" w:eastAsia="Times New Roman" w:hAnsi="Arial" w:cs="Arial"/>
      <w:b/>
      <w:color w:val="4F81BD" w:themeColor="accent1"/>
      <w:sz w:val="20"/>
      <w:szCs w:val="20"/>
      <w:u w:val="single"/>
      <w:lang w:eastAsia="fr-FR"/>
    </w:rPr>
  </w:style>
  <w:style w:type="paragraph" w:customStyle="1" w:styleId="51">
    <w:name w:val="5.1"/>
    <w:basedOn w:val="Normal"/>
    <w:next w:val="Normal"/>
    <w:link w:val="51Car"/>
    <w:qFormat/>
    <w:rsid w:val="008B419A"/>
    <w:pPr>
      <w:numPr>
        <w:numId w:val="17"/>
      </w:numPr>
      <w:jc w:val="both"/>
    </w:pPr>
    <w:rPr>
      <w:rFonts w:ascii="Arial" w:eastAsia="Times New Roman" w:hAnsi="Arial" w:cs="Arial"/>
      <w:b/>
      <w:color w:val="4F81BD" w:themeColor="accent1"/>
      <w:u w:val="single"/>
    </w:rPr>
  </w:style>
  <w:style w:type="character" w:customStyle="1" w:styleId="51Car">
    <w:name w:val="5.1 Car"/>
    <w:basedOn w:val="Policepardfaut"/>
    <w:link w:val="51"/>
    <w:rsid w:val="008B419A"/>
    <w:rPr>
      <w:rFonts w:ascii="Arial" w:eastAsia="Times New Roman" w:hAnsi="Arial" w:cs="Arial"/>
      <w:b/>
      <w:color w:val="4F81BD" w:themeColor="accent1"/>
      <w:sz w:val="20"/>
      <w:szCs w:val="20"/>
      <w:u w:val="single"/>
      <w:lang w:eastAsia="fr-FR"/>
    </w:rPr>
  </w:style>
  <w:style w:type="paragraph" w:customStyle="1" w:styleId="61">
    <w:name w:val="6.1"/>
    <w:basedOn w:val="Normal"/>
    <w:link w:val="61Car"/>
    <w:qFormat/>
    <w:rsid w:val="008B419A"/>
    <w:pPr>
      <w:numPr>
        <w:numId w:val="18"/>
      </w:numPr>
      <w:ind w:left="720"/>
    </w:pPr>
    <w:rPr>
      <w:rFonts w:ascii="Arial" w:eastAsia="Times New Roman" w:hAnsi="Arial" w:cs="Arial"/>
      <w:b/>
      <w:color w:val="4F81BD" w:themeColor="accent1"/>
      <w:u w:val="single"/>
    </w:rPr>
  </w:style>
  <w:style w:type="character" w:customStyle="1" w:styleId="61Car">
    <w:name w:val="6.1 Car"/>
    <w:basedOn w:val="Policepardfaut"/>
    <w:link w:val="61"/>
    <w:rsid w:val="008B419A"/>
    <w:rPr>
      <w:rFonts w:ascii="Arial" w:eastAsia="Times New Roman" w:hAnsi="Arial" w:cs="Arial"/>
      <w:b/>
      <w:color w:val="4F81BD" w:themeColor="accent1"/>
      <w:sz w:val="20"/>
      <w:szCs w:val="20"/>
      <w:u w:val="single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6122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122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customStyle="1" w:styleId="41">
    <w:name w:val="4.1"/>
    <w:basedOn w:val="Normal"/>
    <w:next w:val="Normal"/>
    <w:link w:val="41Car"/>
    <w:rsid w:val="000347AF"/>
    <w:pPr>
      <w:ind w:left="862" w:hanging="360"/>
      <w:jc w:val="both"/>
    </w:pPr>
    <w:rPr>
      <w:rFonts w:ascii="Arial" w:eastAsia="Times New Roman" w:hAnsi="Arial" w:cs="Arial"/>
      <w:b/>
      <w:color w:val="4F81BD" w:themeColor="accent1"/>
      <w:szCs w:val="18"/>
      <w:u w:val="single"/>
    </w:rPr>
  </w:style>
  <w:style w:type="character" w:customStyle="1" w:styleId="41Car">
    <w:name w:val="4.1 Car"/>
    <w:basedOn w:val="Policepardfaut"/>
    <w:link w:val="41"/>
    <w:rsid w:val="000347AF"/>
    <w:rPr>
      <w:rFonts w:ascii="Arial" w:eastAsia="Times New Roman" w:hAnsi="Arial" w:cs="Arial"/>
      <w:b/>
      <w:color w:val="4F81BD" w:themeColor="accent1"/>
      <w:sz w:val="20"/>
      <w:szCs w:val="18"/>
      <w:u w:val="single"/>
      <w:lang w:eastAsia="fr-FR"/>
    </w:rPr>
  </w:style>
  <w:style w:type="paragraph" w:customStyle="1" w:styleId="81">
    <w:name w:val="8.1"/>
    <w:basedOn w:val="Normal"/>
    <w:link w:val="81Car"/>
    <w:rsid w:val="000347AF"/>
    <w:pPr>
      <w:ind w:left="862" w:hanging="360"/>
      <w:jc w:val="both"/>
    </w:pPr>
    <w:rPr>
      <w:rFonts w:ascii="Arial" w:eastAsia="Times New Roman" w:hAnsi="Arial" w:cs="Arial"/>
      <w:b/>
      <w:color w:val="4F81BD" w:themeColor="accent1"/>
      <w:szCs w:val="18"/>
      <w:u w:val="single"/>
    </w:rPr>
  </w:style>
  <w:style w:type="character" w:customStyle="1" w:styleId="81Car">
    <w:name w:val="8.1 Car"/>
    <w:basedOn w:val="Policepardfaut"/>
    <w:link w:val="81"/>
    <w:rsid w:val="000347AF"/>
    <w:rPr>
      <w:rFonts w:ascii="Arial" w:eastAsia="Times New Roman" w:hAnsi="Arial" w:cs="Arial"/>
      <w:b/>
      <w:color w:val="4F81BD" w:themeColor="accent1"/>
      <w:sz w:val="20"/>
      <w:szCs w:val="18"/>
      <w:u w:val="single"/>
      <w:lang w:eastAsia="fr-FR"/>
    </w:rPr>
  </w:style>
  <w:style w:type="paragraph" w:customStyle="1" w:styleId="121">
    <w:name w:val="12.1"/>
    <w:basedOn w:val="Normal"/>
    <w:next w:val="Normal"/>
    <w:link w:val="121Car"/>
    <w:rsid w:val="00630425"/>
    <w:pPr>
      <w:ind w:left="862" w:hanging="360"/>
      <w:jc w:val="both"/>
    </w:pPr>
    <w:rPr>
      <w:rFonts w:ascii="Arial" w:eastAsia="Times New Roman" w:hAnsi="Arial" w:cs="Arial"/>
      <w:b/>
      <w:color w:val="4F81BD" w:themeColor="accent1"/>
      <w:szCs w:val="18"/>
      <w:u w:val="single"/>
    </w:rPr>
  </w:style>
  <w:style w:type="character" w:customStyle="1" w:styleId="121Car">
    <w:name w:val="12.1 Car"/>
    <w:basedOn w:val="Policepardfaut"/>
    <w:link w:val="121"/>
    <w:rsid w:val="00630425"/>
    <w:rPr>
      <w:rFonts w:ascii="Arial" w:eastAsia="Times New Roman" w:hAnsi="Arial" w:cs="Arial"/>
      <w:b/>
      <w:color w:val="4F81BD" w:themeColor="accent1"/>
      <w:sz w:val="20"/>
      <w:szCs w:val="18"/>
      <w:u w:val="single"/>
      <w:lang w:eastAsia="fr-FR"/>
    </w:rPr>
  </w:style>
  <w:style w:type="paragraph" w:customStyle="1" w:styleId="161">
    <w:name w:val="16.1"/>
    <w:basedOn w:val="Normal"/>
    <w:next w:val="Normal"/>
    <w:link w:val="161Car"/>
    <w:rsid w:val="000347AF"/>
    <w:pPr>
      <w:ind w:left="862" w:hanging="360"/>
      <w:jc w:val="both"/>
    </w:pPr>
    <w:rPr>
      <w:rFonts w:ascii="Arial" w:eastAsia="Times New Roman" w:hAnsi="Arial" w:cs="Arial"/>
      <w:b/>
      <w:color w:val="4F81BD" w:themeColor="accent1"/>
      <w:szCs w:val="18"/>
      <w:u w:val="single"/>
    </w:rPr>
  </w:style>
  <w:style w:type="character" w:customStyle="1" w:styleId="161Car">
    <w:name w:val="16.1 Car"/>
    <w:basedOn w:val="Policepardfaut"/>
    <w:link w:val="161"/>
    <w:rsid w:val="000347AF"/>
    <w:rPr>
      <w:rFonts w:ascii="Arial" w:eastAsia="Times New Roman" w:hAnsi="Arial" w:cs="Arial"/>
      <w:b/>
      <w:color w:val="4F81BD" w:themeColor="accent1"/>
      <w:sz w:val="20"/>
      <w:szCs w:val="18"/>
      <w:u w:val="single"/>
      <w:lang w:eastAsia="fr-FR"/>
    </w:rPr>
  </w:style>
  <w:style w:type="paragraph" w:customStyle="1" w:styleId="TITRE20">
    <w:name w:val="TITRE 2"/>
    <w:basedOn w:val="Paragraphedeliste"/>
    <w:link w:val="TITRE2Car"/>
    <w:rsid w:val="00630425"/>
    <w:pPr>
      <w:ind w:left="0"/>
      <w:jc w:val="both"/>
    </w:pPr>
    <w:rPr>
      <w:rFonts w:ascii="Arial" w:hAnsi="Arial" w:cs="Arial"/>
      <w:u w:val="single"/>
    </w:rPr>
  </w:style>
  <w:style w:type="character" w:customStyle="1" w:styleId="TITRE2Car">
    <w:name w:val="TITRE 2 Car"/>
    <w:basedOn w:val="ParagraphedelisteCar"/>
    <w:link w:val="TITRE20"/>
    <w:rsid w:val="00630425"/>
    <w:rPr>
      <w:rFonts w:ascii="Arial" w:eastAsia="Times New Roman" w:hAnsi="Arial" w:cs="Arial"/>
      <w:sz w:val="20"/>
      <w:szCs w:val="20"/>
      <w:u w:val="single"/>
      <w:lang w:eastAsia="fr-FR"/>
    </w:rPr>
  </w:style>
  <w:style w:type="paragraph" w:customStyle="1" w:styleId="TITRE30">
    <w:name w:val="TITRE 3"/>
    <w:basedOn w:val="Normal"/>
    <w:link w:val="TITRE3Car0"/>
    <w:rsid w:val="00630425"/>
    <w:pPr>
      <w:jc w:val="both"/>
    </w:pPr>
    <w:rPr>
      <w:rFonts w:ascii="Arial" w:eastAsia="Times New Roman" w:hAnsi="Arial" w:cs="Arial"/>
      <w:b/>
    </w:rPr>
  </w:style>
  <w:style w:type="character" w:customStyle="1" w:styleId="TITRE3Car0">
    <w:name w:val="TITRE 3 Car"/>
    <w:basedOn w:val="Policepardfaut"/>
    <w:link w:val="TITRE30"/>
    <w:rsid w:val="00630425"/>
    <w:rPr>
      <w:rFonts w:ascii="Arial" w:eastAsia="Times New Roman" w:hAnsi="Arial" w:cs="Arial"/>
      <w:b/>
      <w:sz w:val="20"/>
      <w:szCs w:val="20"/>
      <w:lang w:eastAsia="fr-FR"/>
    </w:rPr>
  </w:style>
  <w:style w:type="paragraph" w:customStyle="1" w:styleId="TITRE10">
    <w:name w:val="TITRE 1"/>
    <w:basedOn w:val="Normal"/>
    <w:link w:val="TITRE1Car0"/>
    <w:rsid w:val="00630425"/>
    <w:rPr>
      <w:rFonts w:ascii="Arial" w:eastAsia="Times New Roman" w:hAnsi="Arial" w:cs="Arial"/>
      <w:b/>
    </w:rPr>
  </w:style>
  <w:style w:type="character" w:customStyle="1" w:styleId="TITRE1Car0">
    <w:name w:val="TITRE 1 Car"/>
    <w:basedOn w:val="Policepardfaut"/>
    <w:link w:val="TITRE10"/>
    <w:rsid w:val="00630425"/>
    <w:rPr>
      <w:rFonts w:ascii="Arial" w:eastAsia="Times New Roman" w:hAnsi="Arial" w:cs="Arial"/>
      <w:b/>
      <w:sz w:val="20"/>
      <w:szCs w:val="20"/>
      <w:lang w:eastAsia="fr-FR"/>
    </w:rPr>
  </w:style>
  <w:style w:type="paragraph" w:customStyle="1" w:styleId="131">
    <w:name w:val="13.1"/>
    <w:basedOn w:val="Normal"/>
    <w:next w:val="Normal"/>
    <w:link w:val="131Car"/>
    <w:autoRedefine/>
    <w:qFormat/>
    <w:rsid w:val="008B419A"/>
    <w:pPr>
      <w:numPr>
        <w:numId w:val="28"/>
      </w:numPr>
      <w:ind w:left="644"/>
      <w:jc w:val="both"/>
    </w:pPr>
    <w:rPr>
      <w:rFonts w:ascii="Arial" w:eastAsia="Times New Roman" w:hAnsi="Arial" w:cs="Arial"/>
      <w:b/>
      <w:color w:val="4F81BD" w:themeColor="accent1"/>
      <w:szCs w:val="18"/>
      <w:u w:val="single"/>
    </w:rPr>
  </w:style>
  <w:style w:type="character" w:customStyle="1" w:styleId="131Car">
    <w:name w:val="13.1 Car"/>
    <w:basedOn w:val="Policepardfaut"/>
    <w:link w:val="131"/>
    <w:rsid w:val="008B419A"/>
    <w:rPr>
      <w:rFonts w:ascii="Arial" w:eastAsia="Times New Roman" w:hAnsi="Arial" w:cs="Arial"/>
      <w:b/>
      <w:color w:val="4F81BD" w:themeColor="accent1"/>
      <w:sz w:val="20"/>
      <w:szCs w:val="18"/>
      <w:u w:val="single"/>
      <w:lang w:eastAsia="fr-FR"/>
    </w:rPr>
  </w:style>
  <w:style w:type="paragraph" w:customStyle="1" w:styleId="191">
    <w:name w:val="19.1"/>
    <w:basedOn w:val="Normal"/>
    <w:next w:val="Normal"/>
    <w:qFormat/>
    <w:rsid w:val="008B419A"/>
    <w:pPr>
      <w:numPr>
        <w:numId w:val="41"/>
      </w:numPr>
    </w:pPr>
    <w:rPr>
      <w:rFonts w:ascii="Arial" w:eastAsia="Times New Roman" w:hAnsi="Arial" w:cs="Times New Roman"/>
      <w:b/>
      <w:color w:val="4F81BD" w:themeColor="accent1"/>
      <w:u w:val="single"/>
    </w:rPr>
  </w:style>
  <w:style w:type="paragraph" w:customStyle="1" w:styleId="221">
    <w:name w:val="22.1"/>
    <w:basedOn w:val="Normal"/>
    <w:next w:val="Normal"/>
    <w:qFormat/>
    <w:rsid w:val="008B419A"/>
    <w:pPr>
      <w:numPr>
        <w:numId w:val="42"/>
      </w:numPr>
    </w:pPr>
    <w:rPr>
      <w:rFonts w:ascii="Arial" w:hAnsi="Arial" w:cs="Times New Roman"/>
      <w:b/>
      <w:color w:val="4F81BD" w:themeColor="accent1"/>
      <w:u w:val="single"/>
      <w:lang w:eastAsia="en-US"/>
    </w:rPr>
  </w:style>
  <w:style w:type="table" w:styleId="Grilledutableau">
    <w:name w:val="Table Grid"/>
    <w:basedOn w:val="TableauNormal"/>
    <w:uiPriority w:val="59"/>
    <w:rsid w:val="00725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77C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77C76"/>
  </w:style>
  <w:style w:type="character" w:customStyle="1" w:styleId="CommentaireCar">
    <w:name w:val="Commentaire Car"/>
    <w:basedOn w:val="Policepardfaut"/>
    <w:link w:val="Commentaire"/>
    <w:uiPriority w:val="99"/>
    <w:semiHidden/>
    <w:rsid w:val="00877C76"/>
    <w:rPr>
      <w:rFonts w:ascii="Times New Roman" w:hAnsi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77C7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77C76"/>
    <w:rPr>
      <w:rFonts w:ascii="Times New Roman" w:hAnsi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77C7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7C76"/>
    <w:rPr>
      <w:rFonts w:ascii="Segoe UI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0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550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CHAIX SANDRINE (CPAM SAONE-ET-LOIRE)</dc:creator>
  <cp:keywords/>
  <dc:description/>
  <cp:lastModifiedBy>CHAIX SANDRINE (CPAM SAONE-ET-LOIRE)</cp:lastModifiedBy>
  <cp:revision>16</cp:revision>
  <dcterms:created xsi:type="dcterms:W3CDTF">2024-10-25T10:52:00Z</dcterms:created>
  <dcterms:modified xsi:type="dcterms:W3CDTF">2025-09-18T09:18:00Z</dcterms:modified>
</cp:coreProperties>
</file>