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A1 -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066AEAB7" w14:textId="54D552B5" w:rsidR="00441049" w:rsidRPr="00441049" w:rsidRDefault="00441049" w:rsidP="00441049">
      <w:pPr>
        <w:jc w:val="center"/>
        <w:rPr>
          <w:rFonts w:ascii="Arial" w:hAnsi="Arial" w:cs="Arial"/>
          <w:b/>
          <w:bCs/>
          <w:caps/>
          <w:sz w:val="18"/>
        </w:rPr>
      </w:pPr>
      <w:r w:rsidRPr="00441049">
        <w:rPr>
          <w:rFonts w:ascii="Arial" w:hAnsi="Arial" w:cs="Arial"/>
          <w:b/>
          <w:bCs/>
          <w:caps/>
          <w:sz w:val="28"/>
          <w:szCs w:val="32"/>
        </w:rPr>
        <w:t xml:space="preserve">Marches DE TRAVAUX POUR </w:t>
      </w:r>
      <w:r w:rsidR="00361524">
        <w:rPr>
          <w:rFonts w:ascii="Arial" w:hAnsi="Arial" w:cs="Arial"/>
          <w:b/>
          <w:bCs/>
          <w:caps/>
          <w:sz w:val="28"/>
          <w:szCs w:val="32"/>
        </w:rPr>
        <w:t>REAMENAGER LA MAISON DU DON DE QUIMPER</w:t>
      </w:r>
      <w:r w:rsidR="00F42AAF">
        <w:rPr>
          <w:rFonts w:ascii="Arial" w:hAnsi="Arial" w:cs="Arial"/>
          <w:b/>
          <w:bCs/>
          <w:caps/>
          <w:sz w:val="28"/>
          <w:szCs w:val="32"/>
        </w:rPr>
        <w:t xml:space="preserve"> – LOT 7</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68812FA3" w:rsidR="00A9775B" w:rsidRPr="00441049"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Le</w:t>
      </w:r>
      <w:r w:rsidR="00441049">
        <w:rPr>
          <w:rFonts w:ascii="Arial" w:hAnsi="Arial" w:cs="Arial"/>
          <w:lang w:eastAsia="fr-FR" w:bidi="ml"/>
        </w:rPr>
        <w:t xml:space="preserve">s codes </w:t>
      </w:r>
      <w:r w:rsidRPr="00A9775B">
        <w:rPr>
          <w:rFonts w:ascii="Arial" w:hAnsi="Arial" w:cs="Arial"/>
          <w:lang w:eastAsia="fr-FR" w:bidi="ml"/>
        </w:rPr>
        <w:t xml:space="preserve">CPV </w:t>
      </w:r>
      <w:r w:rsidRPr="00441049">
        <w:rPr>
          <w:rFonts w:ascii="Arial" w:hAnsi="Arial" w:cs="Arial"/>
          <w:lang w:eastAsia="fr-FR" w:bidi="ml"/>
        </w:rPr>
        <w:t>des travaux</w:t>
      </w:r>
      <w:r w:rsidR="00441049" w:rsidRPr="00441049">
        <w:rPr>
          <w:rFonts w:ascii="Arial" w:hAnsi="Arial" w:cs="Arial"/>
          <w:lang w:eastAsia="fr-FR" w:bidi="ml"/>
        </w:rPr>
        <w:t xml:space="preserve"> </w:t>
      </w:r>
      <w:r w:rsidRPr="00441049">
        <w:rPr>
          <w:rFonts w:ascii="Arial" w:hAnsi="Arial" w:cs="Arial"/>
          <w:lang w:eastAsia="fr-FR" w:bidi="ml"/>
        </w:rPr>
        <w:t xml:space="preserve">du marché </w:t>
      </w:r>
      <w:r w:rsidR="00661A97" w:rsidRPr="00441049">
        <w:rPr>
          <w:rFonts w:ascii="Arial" w:hAnsi="Arial" w:cs="Arial"/>
          <w:lang w:eastAsia="fr-FR" w:bidi="ml"/>
        </w:rPr>
        <w:t xml:space="preserve">public </w:t>
      </w:r>
      <w:r w:rsidR="00441049" w:rsidRPr="00441049">
        <w:rPr>
          <w:rFonts w:ascii="Arial" w:hAnsi="Arial" w:cs="Arial"/>
          <w:lang w:eastAsia="fr-FR" w:bidi="ml"/>
        </w:rPr>
        <w:t xml:space="preserve">sont les suivants : </w:t>
      </w:r>
    </w:p>
    <w:p w14:paraId="58786574" w14:textId="02D03949" w:rsidR="00EF7D46" w:rsidRPr="00361524" w:rsidRDefault="00EF7D46" w:rsidP="00F42AAF">
      <w:pPr>
        <w:pStyle w:val="Paragraphedeliste"/>
        <w:numPr>
          <w:ilvl w:val="0"/>
          <w:numId w:val="11"/>
        </w:numPr>
        <w:suppressAutoHyphens w:val="0"/>
        <w:autoSpaceDE w:val="0"/>
        <w:autoSpaceDN w:val="0"/>
        <w:adjustRightInd w:val="0"/>
        <w:contextualSpacing w:val="0"/>
        <w:rPr>
          <w:rFonts w:ascii="BrownPro-RegularAlt" w:hAnsi="BrownPro-RegularAlt" w:cs="BrownPro-RegularAlt"/>
          <w:sz w:val="24"/>
          <w:szCs w:val="24"/>
        </w:rPr>
      </w:pPr>
      <w:r w:rsidRPr="00D43146">
        <w:rPr>
          <w:rFonts w:ascii="BrownPro-Bold" w:hAnsi="BrownPro-Bold" w:cs="BrownPro-Bold"/>
          <w:b/>
          <w:bCs/>
          <w:sz w:val="24"/>
          <w:szCs w:val="24"/>
        </w:rPr>
        <w:t xml:space="preserve">LOT </w:t>
      </w:r>
      <w:r w:rsidR="00F42AAF">
        <w:rPr>
          <w:rFonts w:ascii="BrownPro-Bold" w:hAnsi="BrownPro-Bold" w:cs="BrownPro-Bold"/>
          <w:b/>
          <w:bCs/>
          <w:sz w:val="24"/>
          <w:szCs w:val="24"/>
        </w:rPr>
        <w:t xml:space="preserve">07 : </w:t>
      </w:r>
      <w:r w:rsidR="00F42AAF" w:rsidRPr="00F42AAF">
        <w:rPr>
          <w:rFonts w:ascii="BrownPro-Bold" w:hAnsi="BrownPro-Bold" w:cs="BrownPro-Bold"/>
          <w:sz w:val="24"/>
          <w:szCs w:val="24"/>
        </w:rPr>
        <w:t xml:space="preserve">Fabrication sur mesure et installation de meubles : </w:t>
      </w:r>
      <w:r w:rsidR="0081160D">
        <w:rPr>
          <w:rFonts w:ascii="BrownPro-Bold" w:hAnsi="BrownPro-Bold" w:cs="BrownPro-Bold"/>
          <w:sz w:val="24"/>
          <w:szCs w:val="24"/>
        </w:rPr>
        <w:t>45421000-4</w:t>
      </w:r>
      <w:r w:rsidR="00F42AAF" w:rsidRPr="00F42AAF">
        <w:rPr>
          <w:rFonts w:ascii="BrownPro-Bold" w:hAnsi="BrownPro-Bold" w:cs="BrownPro-Bold"/>
          <w:sz w:val="24"/>
          <w:szCs w:val="24"/>
        </w:rPr>
        <w:t xml:space="preserve"> : </w:t>
      </w:r>
      <w:r w:rsidR="0081160D">
        <w:rPr>
          <w:rFonts w:ascii="BrownPro-Bold" w:hAnsi="BrownPro-Bold" w:cs="BrownPro-Bold"/>
          <w:sz w:val="24"/>
          <w:szCs w:val="24"/>
        </w:rPr>
        <w:t>Travaux de menuiserie</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2" w14:textId="77777777" w:rsidR="00A9775B" w:rsidRPr="00A9775B" w:rsidRDefault="00A9775B" w:rsidP="00A9775B">
      <w:pPr>
        <w:tabs>
          <w:tab w:val="left" w:pos="426"/>
          <w:tab w:val="left" w:pos="851"/>
        </w:tabs>
        <w:suppressAutoHyphens w:val="0"/>
        <w:jc w:val="both"/>
        <w:rPr>
          <w:rFonts w:ascii="Arial" w:hAnsi="Arial" w:cs="Arial"/>
          <w:b/>
          <w:bCs/>
          <w:color w:val="66CCFF"/>
          <w:spacing w:val="-10"/>
          <w:position w:val="-2"/>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2A73D514" w14:textId="0A96A1D3" w:rsidR="00BE5AA2" w:rsidRPr="00441049" w:rsidRDefault="00BE5AA2" w:rsidP="00CB1C4C">
      <w:pPr>
        <w:numPr>
          <w:ilvl w:val="0"/>
          <w:numId w:val="7"/>
        </w:numPr>
        <w:tabs>
          <w:tab w:val="left" w:pos="426"/>
          <w:tab w:val="left" w:pos="851"/>
        </w:tabs>
        <w:suppressAutoHyphens w:val="0"/>
        <w:contextualSpacing/>
        <w:jc w:val="both"/>
        <w:rPr>
          <w:rFonts w:ascii="Arial" w:hAnsi="Arial" w:cs="Arial"/>
          <w:lang w:eastAsia="fr-FR" w:bidi="ml"/>
        </w:rPr>
      </w:pPr>
      <w:r w:rsidRPr="00441049">
        <w:rPr>
          <w:rFonts w:ascii="Arial" w:hAnsi="Arial" w:cs="Arial"/>
          <w:lang w:eastAsia="fr-FR" w:bidi="ml"/>
        </w:rPr>
        <w:t>Marché public</w:t>
      </w:r>
      <w:r w:rsidR="00AA05C7" w:rsidRPr="00441049">
        <w:rPr>
          <w:rFonts w:ascii="Arial" w:hAnsi="Arial" w:cs="Arial"/>
          <w:lang w:eastAsia="fr-FR" w:bidi="ml"/>
        </w:rPr>
        <w:t xml:space="preserve"> à prix forfaitaire (article R</w:t>
      </w:r>
      <w:r w:rsidRPr="00441049">
        <w:rPr>
          <w:rFonts w:ascii="Arial" w:hAnsi="Arial" w:cs="Arial"/>
          <w:lang w:eastAsia="fr-FR" w:bidi="ml"/>
        </w:rPr>
        <w:t>2112-6</w:t>
      </w:r>
      <w:r w:rsidR="00927397" w:rsidRPr="00441049">
        <w:rPr>
          <w:rFonts w:ascii="Arial" w:hAnsi="Arial" w:cs="Arial"/>
          <w:lang w:eastAsia="fr-FR" w:bidi="ml"/>
        </w:rPr>
        <w:t xml:space="preserve"> </w:t>
      </w:r>
      <w:r w:rsidR="00F759AA" w:rsidRPr="00441049">
        <w:rPr>
          <w:rFonts w:ascii="Arial" w:hAnsi="Arial" w:cs="Arial"/>
          <w:lang w:eastAsia="fr-FR" w:bidi="ml"/>
        </w:rPr>
        <w:t>.2</w:t>
      </w:r>
      <w:r w:rsidR="005923D2" w:rsidRPr="00441049">
        <w:rPr>
          <w:rFonts w:ascii="Arial" w:hAnsi="Arial" w:cs="Arial"/>
          <w:vertAlign w:val="superscript"/>
          <w:lang w:eastAsia="fr-FR" w:bidi="ml"/>
        </w:rPr>
        <w:t>°</w:t>
      </w:r>
      <w:r w:rsidRPr="00441049">
        <w:rPr>
          <w:rFonts w:ascii="Arial" w:hAnsi="Arial" w:cs="Arial"/>
          <w:lang w:eastAsia="fr-FR" w:bidi="ml"/>
        </w:rPr>
        <w:t xml:space="preserve"> </w:t>
      </w:r>
      <w:r w:rsidR="009A6717" w:rsidRPr="00441049">
        <w:rPr>
          <w:rFonts w:ascii="Arial" w:hAnsi="Arial" w:cs="Arial"/>
          <w:lang w:eastAsia="fr-FR" w:bidi="ml"/>
        </w:rPr>
        <w:t xml:space="preserve">du </w:t>
      </w:r>
      <w:r w:rsidR="005A5FCD" w:rsidRPr="00441049">
        <w:rPr>
          <w:rFonts w:ascii="Arial" w:hAnsi="Arial" w:cs="Arial"/>
          <w:lang w:eastAsia="fr-FR" w:bidi="ml"/>
        </w:rPr>
        <w:t>code de la commande publique</w:t>
      </w:r>
      <w:r w:rsidRPr="00441049">
        <w:rPr>
          <w:rFonts w:ascii="Arial" w:hAnsi="Arial" w:cs="Arial"/>
          <w:lang w:eastAsia="fr-FR" w:bidi="ml"/>
        </w:rPr>
        <w:t>)</w:t>
      </w:r>
    </w:p>
    <w:p w14:paraId="6E67F470" w14:textId="77777777" w:rsidR="007C0BF5" w:rsidRPr="00A9775B" w:rsidRDefault="007C0BF5" w:rsidP="007C0BF5">
      <w:pPr>
        <w:tabs>
          <w:tab w:val="left" w:pos="426"/>
          <w:tab w:val="left" w:pos="851"/>
        </w:tabs>
        <w:suppressAutoHyphens w:val="0"/>
        <w:contextualSpacing/>
        <w:jc w:val="both"/>
        <w:rPr>
          <w:rFonts w:ascii="Arial" w:hAnsi="Arial" w:cs="Arial"/>
          <w:color w:val="0000FF"/>
          <w:lang w:eastAsia="fr-FR" w:bidi="m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E" w14:textId="674E6464" w:rsidR="009B1CD0" w:rsidRDefault="009B1CD0" w:rsidP="00361524">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sidR="009B1CD0">
        <w:tab/>
        <w:t xml:space="preserve">à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sidR="009B1CD0">
        <w:rPr>
          <w:rFonts w:ascii="Arial" w:hAnsi="Arial" w:cs="Arial"/>
        </w:rPr>
        <w:tab/>
      </w:r>
      <w:r w:rsidR="00B87564">
        <w:rPr>
          <w:rFonts w:ascii="Arial" w:hAnsi="Arial" w:cs="Arial"/>
        </w:rPr>
        <w:t xml:space="preserve">au lot n°……. ou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sidRPr="00661A97">
        <w:tab/>
      </w:r>
      <w:r w:rsidR="00B05C4B">
        <w:t xml:space="preserve">à la totalité des lots </w:t>
      </w:r>
      <w:r w:rsidR="00B05C4B">
        <w:rPr>
          <w:rFonts w:ascii="Arial" w:hAnsi="Arial" w:cs="Arial"/>
          <w:i/>
          <w:iCs/>
          <w:sz w:val="18"/>
          <w:szCs w:val="18"/>
        </w:rPr>
        <w:t>(en cas d’allotissement)</w:t>
      </w:r>
      <w:r w:rsidR="00B05C4B">
        <w:t>.</w:t>
      </w:r>
    </w:p>
    <w:p w14:paraId="6A34C9D6" w14:textId="2FD3F1E1" w:rsidR="005A4CB5" w:rsidRDefault="005A4CB5" w:rsidP="005A4CB5">
      <w:pPr>
        <w:pStyle w:val="fcasegauche"/>
        <w:tabs>
          <w:tab w:val="left" w:pos="851"/>
        </w:tabs>
        <w:spacing w:after="0"/>
        <w:ind w:left="851" w:firstLine="0"/>
        <w:rPr>
          <w:rFonts w:ascii="Arial" w:hAnsi="Arial" w:cs="Arial"/>
        </w:rPr>
      </w:pPr>
      <w:r>
        <w:rPr>
          <w:rFonts w:ascii="Arial" w:hAnsi="Arial" w:cs="Arial"/>
        </w:rPr>
        <w:tab/>
      </w:r>
      <w:r>
        <w:rPr>
          <w:rFonts w:ascii="Arial" w:hAnsi="Arial" w:cs="Arial"/>
        </w:rPr>
        <w:tab/>
      </w:r>
    </w:p>
    <w:p w14:paraId="60886954" w14:textId="456E321C" w:rsidR="00E32A79" w:rsidRDefault="00E32A79" w:rsidP="00441049">
      <w:pPr>
        <w:pStyle w:val="fcasegauche"/>
        <w:tabs>
          <w:tab w:val="left" w:pos="851"/>
        </w:tabs>
        <w:spacing w:after="0"/>
        <w:ind w:left="0" w:firstLine="0"/>
      </w:pPr>
    </w:p>
    <w:p w14:paraId="2F853796" w14:textId="24B2400C" w:rsidR="00361524" w:rsidRDefault="00361524" w:rsidP="00441049">
      <w:pPr>
        <w:pStyle w:val="fcasegauche"/>
        <w:tabs>
          <w:tab w:val="left" w:pos="851"/>
        </w:tabs>
        <w:spacing w:after="0"/>
        <w:ind w:left="0" w:firstLine="0"/>
      </w:pPr>
    </w:p>
    <w:p w14:paraId="654FDBEE" w14:textId="43B535EB" w:rsidR="00361524" w:rsidRDefault="00361524" w:rsidP="00441049">
      <w:pPr>
        <w:pStyle w:val="fcasegauche"/>
        <w:tabs>
          <w:tab w:val="left" w:pos="851"/>
        </w:tabs>
        <w:spacing w:after="0"/>
        <w:ind w:left="0" w:firstLine="0"/>
      </w:pPr>
    </w:p>
    <w:p w14:paraId="19E246E6" w14:textId="77777777" w:rsidR="00361524" w:rsidRDefault="00361524" w:rsidP="00441049">
      <w:pPr>
        <w:pStyle w:val="fcasegauche"/>
        <w:tabs>
          <w:tab w:val="left" w:pos="851"/>
        </w:tabs>
        <w:spacing w:after="0"/>
        <w:ind w:left="0" w:firstLine="0"/>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E3" w14:textId="77777777">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441049"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D13CCE">
        <w:fldChar w:fldCharType="separate"/>
      </w:r>
      <w:r>
        <w:fldChar w:fldCharType="end"/>
      </w:r>
      <w:r w:rsidR="00EC4A56" w:rsidRPr="00E67E3B">
        <w:rPr>
          <w:rFonts w:ascii="Arial" w:hAnsi="Arial" w:cs="Arial"/>
        </w:rPr>
        <w:t xml:space="preserve"> </w:t>
      </w:r>
      <w:r w:rsidR="00EC4A56" w:rsidRPr="00441049">
        <w:rPr>
          <w:rFonts w:ascii="Arial" w:hAnsi="Arial" w:cs="Arial"/>
        </w:rPr>
        <w:t>CCAP</w:t>
      </w:r>
    </w:p>
    <w:p w14:paraId="6A34C9EA" w14:textId="77777777" w:rsidR="009B1CD0" w:rsidRPr="00441049" w:rsidRDefault="007D7A65" w:rsidP="005846FB">
      <w:pPr>
        <w:tabs>
          <w:tab w:val="left" w:pos="851"/>
        </w:tabs>
        <w:spacing w:before="120"/>
        <w:ind w:left="1135" w:hanging="284"/>
        <w:jc w:val="both"/>
      </w:pPr>
      <w:r w:rsidRPr="00441049">
        <w:fldChar w:fldCharType="begin">
          <w:ffData>
            <w:name w:val=""/>
            <w:enabled/>
            <w:calcOnExit w:val="0"/>
            <w:checkBox>
              <w:size w:val="20"/>
              <w:default w:val="0"/>
            </w:checkBox>
          </w:ffData>
        </w:fldChar>
      </w:r>
      <w:r w:rsidRPr="00441049">
        <w:instrText xml:space="preserve"> FORMCHECKBOX </w:instrText>
      </w:r>
      <w:r w:rsidR="00D13CCE">
        <w:fldChar w:fldCharType="separate"/>
      </w:r>
      <w:r w:rsidRPr="00441049">
        <w:fldChar w:fldCharType="end"/>
      </w:r>
      <w:r w:rsidR="009B1CD0" w:rsidRPr="00441049">
        <w:rPr>
          <w:rFonts w:ascii="Arial" w:hAnsi="Arial" w:cs="Arial"/>
        </w:rPr>
        <w:t xml:space="preserve"> CCAG</w:t>
      </w:r>
      <w:proofErr w:type="gramStart"/>
      <w:r w:rsidR="009B1CD0" w:rsidRPr="00441049">
        <w:rPr>
          <w:rFonts w:ascii="Arial" w:hAnsi="Arial" w:cs="Arial"/>
        </w:rPr>
        <w:t> :…</w:t>
      </w:r>
      <w:proofErr w:type="gramEnd"/>
      <w:r w:rsidR="009B1CD0" w:rsidRPr="00441049">
        <w:rPr>
          <w:rFonts w:ascii="Arial" w:hAnsi="Arial" w:cs="Arial"/>
        </w:rPr>
        <w:t>…………………………………………………………………………………………</w:t>
      </w:r>
    </w:p>
    <w:p w14:paraId="6A34C9EB" w14:textId="77777777" w:rsidR="009B1CD0" w:rsidRPr="00441049" w:rsidRDefault="007D7A65" w:rsidP="0061068C">
      <w:pPr>
        <w:tabs>
          <w:tab w:val="left" w:pos="851"/>
        </w:tabs>
        <w:spacing w:before="120"/>
        <w:ind w:left="1135" w:hanging="284"/>
        <w:jc w:val="both"/>
      </w:pPr>
      <w:r w:rsidRPr="00441049">
        <w:lastRenderedPageBreak/>
        <w:fldChar w:fldCharType="begin">
          <w:ffData>
            <w:name w:val=""/>
            <w:enabled/>
            <w:calcOnExit w:val="0"/>
            <w:checkBox>
              <w:size w:val="20"/>
              <w:default w:val="0"/>
            </w:checkBox>
          </w:ffData>
        </w:fldChar>
      </w:r>
      <w:r w:rsidRPr="00441049">
        <w:instrText xml:space="preserve"> FORMCHECKBOX </w:instrText>
      </w:r>
      <w:r w:rsidR="00D13CCE">
        <w:fldChar w:fldCharType="separate"/>
      </w:r>
      <w:r w:rsidRPr="00441049">
        <w:fldChar w:fldCharType="end"/>
      </w:r>
      <w:r w:rsidR="009B1CD0" w:rsidRPr="00441049">
        <w:rPr>
          <w:rFonts w:ascii="Arial" w:hAnsi="Arial" w:cs="Arial"/>
        </w:rPr>
        <w:t xml:space="preserve"> CCTP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sidR="009B1CD0">
        <w:rPr>
          <w:rFonts w:ascii="Arial" w:hAnsi="Arial" w:cs="Arial"/>
        </w:rPr>
        <w:t xml:space="preserve"> s’engage,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13CCE">
        <w:fldChar w:fldCharType="separate"/>
      </w:r>
      <w:r w:rsidRPr="00B05C4B">
        <w:fldChar w:fldCharType="end"/>
      </w:r>
      <w:r w:rsidR="009B1CD0" w:rsidRPr="00B05C4B">
        <w:rPr>
          <w:rFonts w:ascii="Arial" w:hAnsi="Arial" w:cs="Arial"/>
        </w:rPr>
        <w:t xml:space="preserve"> engage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13CCE">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17A35E2" w14:textId="16D2D86D" w:rsidR="00361524" w:rsidRPr="00F42AAF" w:rsidRDefault="00A9775B" w:rsidP="00F42AAF">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3881BA8D" w14:textId="77777777" w:rsidR="00361524" w:rsidRDefault="00361524"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4A1B1FF3" w:rsidR="00A9775B" w:rsidRPr="00441049" w:rsidRDefault="00A9775B" w:rsidP="00A9775B">
      <w:pPr>
        <w:tabs>
          <w:tab w:val="left" w:pos="851"/>
        </w:tabs>
        <w:suppressAutoHyphens w:val="0"/>
        <w:spacing w:before="120"/>
        <w:ind w:left="709" w:firstLine="142"/>
        <w:jc w:val="both"/>
        <w:rPr>
          <w:rFonts w:ascii="Arial" w:hAnsi="Arial" w:cs="Arial"/>
          <w:lang w:eastAsia="fr-FR" w:bidi="ml"/>
        </w:rPr>
      </w:pPr>
      <w:r w:rsidRPr="00441049">
        <w:rPr>
          <w:rFonts w:ascii="Arial" w:hAnsi="Arial" w:cs="Arial"/>
          <w:lang w:eastAsia="fr-FR" w:bidi="ml"/>
        </w:rPr>
        <w:fldChar w:fldCharType="begin">
          <w:ffData>
            <w:name w:val="CaseACocher108"/>
            <w:enabled/>
            <w:calcOnExit w:val="0"/>
            <w:checkBox>
              <w:sizeAuto/>
              <w:default w:val="0"/>
            </w:checkBox>
          </w:ffData>
        </w:fldChar>
      </w:r>
      <w:r w:rsidRPr="00441049">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441049">
        <w:rPr>
          <w:rFonts w:ascii="Arial" w:hAnsi="Arial" w:cs="Arial"/>
          <w:lang w:eastAsia="fr-FR" w:bidi="ml"/>
        </w:rPr>
        <w:fldChar w:fldCharType="end"/>
      </w:r>
      <w:r w:rsidR="00B05C4B" w:rsidRPr="00441049">
        <w:rPr>
          <w:rFonts w:ascii="Arial" w:hAnsi="Arial" w:cs="Arial"/>
          <w:lang w:eastAsia="fr-FR" w:bidi="ml"/>
        </w:rPr>
        <w:t xml:space="preserve"> les</w:t>
      </w:r>
      <w:r w:rsidRPr="00441049">
        <w:rPr>
          <w:rFonts w:ascii="Arial" w:hAnsi="Arial" w:cs="Arial"/>
          <w:lang w:eastAsia="fr-FR" w:bidi="ml"/>
        </w:rPr>
        <w:t xml:space="preserve"> prix indiqués dans l’annexe financière jointe au présent document, et/ou</w:t>
      </w:r>
    </w:p>
    <w:p w14:paraId="6A34CA0C" w14:textId="60E12130" w:rsidR="00A9775B" w:rsidRPr="00441049" w:rsidRDefault="00441049" w:rsidP="00A9775B">
      <w:pPr>
        <w:tabs>
          <w:tab w:val="left" w:pos="851"/>
        </w:tabs>
        <w:suppressAutoHyphens w:val="0"/>
        <w:spacing w:before="120"/>
        <w:ind w:left="709" w:firstLine="142"/>
        <w:jc w:val="both"/>
        <w:rPr>
          <w:rFonts w:ascii="Arial" w:hAnsi="Arial" w:cs="Arial"/>
          <w:lang w:eastAsia="fr-FR" w:bidi="ml"/>
        </w:rPr>
      </w:pPr>
      <w:r w:rsidRPr="00441049">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441049">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441049">
        <w:rPr>
          <w:rFonts w:ascii="Arial" w:hAnsi="Arial" w:cs="Arial"/>
          <w:lang w:eastAsia="fr-FR" w:bidi="ml"/>
        </w:rPr>
        <w:fldChar w:fldCharType="end"/>
      </w:r>
      <w:bookmarkEnd w:id="0"/>
      <w:r w:rsidR="00A9775B" w:rsidRPr="00441049">
        <w:rPr>
          <w:rFonts w:ascii="Arial" w:hAnsi="Arial" w:cs="Arial"/>
          <w:lang w:eastAsia="fr-FR" w:bidi="ml"/>
        </w:rPr>
        <w:t xml:space="preserve"> </w:t>
      </w:r>
      <w:r w:rsidR="00B05C4B" w:rsidRPr="00441049">
        <w:rPr>
          <w:rFonts w:ascii="Arial" w:hAnsi="Arial" w:cs="Arial"/>
          <w:lang w:eastAsia="fr-FR" w:bidi="ml"/>
        </w:rPr>
        <w:t>les</w:t>
      </w:r>
      <w:r w:rsidR="00A9775B" w:rsidRPr="00441049">
        <w:rPr>
          <w:rFonts w:ascii="Arial" w:hAnsi="Arial" w:cs="Arial"/>
          <w:lang w:eastAsia="fr-FR" w:bidi="ml"/>
        </w:rPr>
        <w:t xml:space="preserve"> prix indiqués ci-dessous.</w:t>
      </w:r>
    </w:p>
    <w:p w14:paraId="6A34CA0D" w14:textId="77777777" w:rsidR="00A9775B" w:rsidRPr="00A9775B" w:rsidRDefault="00A9775B" w:rsidP="00A9775B">
      <w:pPr>
        <w:suppressAutoHyphens w:val="0"/>
        <w:jc w:val="both"/>
        <w:rPr>
          <w:rFonts w:ascii="Arial" w:hAnsi="Arial" w:cs="Arial"/>
          <w:lang w:eastAsia="fr-FR" w:bidi="ml"/>
        </w:rPr>
      </w:pPr>
    </w:p>
    <w:p w14:paraId="6A34CA0E" w14:textId="77777777" w:rsidR="00A9775B" w:rsidRPr="00A9775B" w:rsidRDefault="00A9775B" w:rsidP="00A9775B">
      <w:pPr>
        <w:suppressAutoHyphens w:val="0"/>
        <w:jc w:val="both"/>
        <w:rPr>
          <w:rFonts w:ascii="Arial" w:hAnsi="Arial" w:cs="Arial"/>
          <w:lang w:eastAsia="fr-FR" w:bidi="ml"/>
        </w:rPr>
      </w:pPr>
    </w:p>
    <w:p w14:paraId="6A34CA0F" w14:textId="641D3B06" w:rsidR="00A9775B" w:rsidRPr="00441049" w:rsidRDefault="00A9775B" w:rsidP="00A9775B">
      <w:pPr>
        <w:tabs>
          <w:tab w:val="left" w:pos="426"/>
        </w:tabs>
        <w:suppressAutoHyphens w:val="0"/>
        <w:spacing w:before="120" w:after="240"/>
        <w:jc w:val="both"/>
        <w:rPr>
          <w:rFonts w:cs="Kartika"/>
          <w:b/>
          <w:bCs/>
          <w:i/>
          <w:iCs/>
          <w:u w:val="single"/>
          <w:lang w:eastAsia="fr-FR" w:bidi="ml"/>
        </w:rPr>
      </w:pPr>
      <w:r w:rsidRPr="00441049">
        <w:rPr>
          <w:rFonts w:cs="Kartika"/>
          <w:b/>
          <w:bCs/>
          <w:i/>
          <w:iCs/>
          <w:u w:val="single"/>
          <w:lang w:eastAsia="fr-FR" w:bidi="ml"/>
        </w:rPr>
        <w:t xml:space="preserve">Pour le marché </w:t>
      </w:r>
      <w:r w:rsidR="00B05C4B" w:rsidRPr="00441049">
        <w:rPr>
          <w:rFonts w:cs="Kartika"/>
          <w:b/>
          <w:bCs/>
          <w:i/>
          <w:iCs/>
          <w:u w:val="single"/>
          <w:lang w:eastAsia="fr-FR" w:bidi="ml"/>
        </w:rPr>
        <w:t xml:space="preserve">traité à prix </w:t>
      </w:r>
      <w:r w:rsidRPr="00441049">
        <w:rPr>
          <w:rFonts w:cs="Kartika"/>
          <w:b/>
          <w:bCs/>
          <w:i/>
          <w:iCs/>
          <w:u w:val="single"/>
          <w:lang w:eastAsia="fr-FR" w:bidi="ml"/>
        </w:rPr>
        <w:t xml:space="preserve">forfaitaire : </w:t>
      </w:r>
    </w:p>
    <w:p w14:paraId="6A34CA10" w14:textId="77777777" w:rsidR="00A9775B" w:rsidRPr="00441049" w:rsidRDefault="00A9775B" w:rsidP="00A9775B">
      <w:pPr>
        <w:tabs>
          <w:tab w:val="left" w:pos="426"/>
        </w:tabs>
        <w:suppressAutoHyphens w:val="0"/>
        <w:spacing w:before="120" w:after="240"/>
        <w:jc w:val="both"/>
        <w:rPr>
          <w:rFonts w:cs="Kartika"/>
          <w:lang w:eastAsia="fr-FR" w:bidi="ml"/>
        </w:rPr>
      </w:pPr>
      <w:r w:rsidRPr="00441049">
        <w:rPr>
          <w:rFonts w:cs="Kartika"/>
          <w:lang w:eastAsia="fr-FR" w:bidi="ml"/>
        </w:rPr>
        <w:t xml:space="preserve">Le prix global et forfaitaire s’élève à : </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441049" w:rsidRPr="00441049" w14:paraId="6A34CA15" w14:textId="77777777" w:rsidTr="00A14E5B">
        <w:trPr>
          <w:trHeight w:hRule="exact" w:val="120"/>
        </w:trPr>
        <w:tc>
          <w:tcPr>
            <w:tcW w:w="7484" w:type="dxa"/>
          </w:tcPr>
          <w:p w14:paraId="6A34CA11"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2"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3"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4" w14:textId="77777777" w:rsidR="00A9775B" w:rsidRPr="00441049" w:rsidRDefault="00A9775B" w:rsidP="00A9775B">
            <w:pPr>
              <w:suppressAutoHyphens w:val="0"/>
              <w:jc w:val="both"/>
              <w:rPr>
                <w:rFonts w:ascii="Arial" w:hAnsi="Arial" w:cs="Arial"/>
                <w:lang w:eastAsia="fr-FR" w:bidi="ml"/>
              </w:rPr>
            </w:pPr>
          </w:p>
        </w:tc>
      </w:tr>
      <w:tr w:rsidR="00441049" w:rsidRPr="00441049" w14:paraId="6A34CA1A" w14:textId="77777777" w:rsidTr="00A14E5B">
        <w:trPr>
          <w:trHeight w:hRule="exact" w:val="280"/>
        </w:trPr>
        <w:tc>
          <w:tcPr>
            <w:tcW w:w="7484" w:type="dxa"/>
          </w:tcPr>
          <w:p w14:paraId="6A34CA16"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r w:rsidRPr="00441049">
              <w:rPr>
                <w:rFonts w:ascii="Arial" w:hAnsi="Arial" w:cs="Arial"/>
                <w:lang w:eastAsia="fr-FR" w:bidi="ml"/>
              </w:rPr>
              <w:t>Montant hors TVA</w:t>
            </w:r>
            <w:r w:rsidRPr="00441049">
              <w:rPr>
                <w:rFonts w:ascii="Arial" w:hAnsi="Arial" w:cs="Arial"/>
                <w:vertAlign w:val="superscript"/>
                <w:lang w:eastAsia="fr-FR" w:bidi="ml"/>
              </w:rPr>
              <w:footnoteReference w:id="2"/>
            </w:r>
            <w:r w:rsidRPr="00441049">
              <w:rPr>
                <w:rFonts w:ascii="Arial" w:hAnsi="Arial" w:cs="Arial"/>
                <w:lang w:eastAsia="fr-FR" w:bidi="ml"/>
              </w:rPr>
              <w:tab/>
            </w:r>
          </w:p>
        </w:tc>
        <w:tc>
          <w:tcPr>
            <w:tcW w:w="170" w:type="dxa"/>
            <w:shd w:val="pct25" w:color="FFFF00" w:fill="auto"/>
          </w:tcPr>
          <w:p w14:paraId="6A34CA17"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18"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9" w14:textId="77777777" w:rsidR="00A9775B" w:rsidRPr="00441049" w:rsidRDefault="00A9775B" w:rsidP="00A9775B">
            <w:pPr>
              <w:suppressAutoHyphens w:val="0"/>
              <w:jc w:val="both"/>
              <w:rPr>
                <w:rFonts w:ascii="Arial" w:hAnsi="Arial" w:cs="Arial"/>
                <w:lang w:eastAsia="fr-FR" w:bidi="ml"/>
              </w:rPr>
            </w:pPr>
          </w:p>
        </w:tc>
      </w:tr>
      <w:tr w:rsidR="00441049" w:rsidRPr="00441049" w14:paraId="6A34CA1F" w14:textId="77777777" w:rsidTr="00A14E5B">
        <w:trPr>
          <w:trHeight w:hRule="exact" w:val="100"/>
        </w:trPr>
        <w:tc>
          <w:tcPr>
            <w:tcW w:w="7484" w:type="dxa"/>
          </w:tcPr>
          <w:p w14:paraId="6A34CA1B"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1C"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shd w:val="pct25" w:color="FFFF00" w:fill="auto"/>
          </w:tcPr>
          <w:p w14:paraId="6A34CA1D"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1E" w14:textId="77777777" w:rsidR="00A9775B" w:rsidRPr="00441049" w:rsidRDefault="00A9775B" w:rsidP="00A9775B">
            <w:pPr>
              <w:suppressAutoHyphens w:val="0"/>
              <w:jc w:val="both"/>
              <w:rPr>
                <w:rFonts w:ascii="Arial" w:hAnsi="Arial" w:cs="Arial"/>
                <w:lang w:eastAsia="fr-FR" w:bidi="ml"/>
              </w:rPr>
            </w:pPr>
          </w:p>
        </w:tc>
      </w:tr>
      <w:tr w:rsidR="00441049" w:rsidRPr="00441049" w14:paraId="6A34CA24" w14:textId="77777777" w:rsidTr="00A14E5B">
        <w:trPr>
          <w:trHeight w:hRule="exact" w:val="280"/>
        </w:trPr>
        <w:tc>
          <w:tcPr>
            <w:tcW w:w="7484" w:type="dxa"/>
          </w:tcPr>
          <w:p w14:paraId="6A34CA20"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r w:rsidRPr="00441049">
              <w:rPr>
                <w:rFonts w:ascii="Arial" w:hAnsi="Arial" w:cs="Arial"/>
                <w:lang w:eastAsia="fr-FR" w:bidi="ml"/>
              </w:rPr>
              <w:t>Taux de la TVA</w:t>
            </w:r>
            <w:r w:rsidRPr="00441049">
              <w:rPr>
                <w:rFonts w:ascii="Arial" w:hAnsi="Arial" w:cs="Arial"/>
                <w:vertAlign w:val="superscript"/>
                <w:lang w:eastAsia="fr-FR" w:bidi="ml"/>
              </w:rPr>
              <w:footnoteReference w:id="3"/>
            </w:r>
            <w:r w:rsidRPr="00441049">
              <w:rPr>
                <w:rFonts w:ascii="Arial" w:hAnsi="Arial" w:cs="Arial"/>
                <w:lang w:eastAsia="fr-FR" w:bidi="ml"/>
              </w:rPr>
              <w:t> </w:t>
            </w:r>
            <w:r w:rsidRPr="00441049">
              <w:rPr>
                <w:rFonts w:ascii="Arial" w:hAnsi="Arial" w:cs="Arial"/>
                <w:lang w:eastAsia="fr-FR" w:bidi="ml"/>
              </w:rPr>
              <w:tab/>
            </w:r>
          </w:p>
        </w:tc>
        <w:tc>
          <w:tcPr>
            <w:tcW w:w="170" w:type="dxa"/>
            <w:shd w:val="pct25" w:color="FFFF00" w:fill="auto"/>
          </w:tcPr>
          <w:p w14:paraId="6A34CA21"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tcPr>
          <w:p w14:paraId="6A34CA22"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3" w14:textId="77777777" w:rsidR="00A9775B" w:rsidRPr="00441049" w:rsidRDefault="00A9775B" w:rsidP="00A9775B">
            <w:pPr>
              <w:suppressAutoHyphens w:val="0"/>
              <w:jc w:val="both"/>
              <w:rPr>
                <w:rFonts w:ascii="Arial" w:hAnsi="Arial" w:cs="Arial"/>
                <w:lang w:eastAsia="fr-FR" w:bidi="ml"/>
              </w:rPr>
            </w:pPr>
          </w:p>
        </w:tc>
      </w:tr>
      <w:tr w:rsidR="00441049" w:rsidRPr="00441049" w14:paraId="6A34CA29" w14:textId="77777777" w:rsidTr="00A14E5B">
        <w:trPr>
          <w:trHeight w:hRule="exact" w:val="100"/>
        </w:trPr>
        <w:tc>
          <w:tcPr>
            <w:tcW w:w="7484" w:type="dxa"/>
          </w:tcPr>
          <w:p w14:paraId="6A34CA25"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26"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tcBorders>
              <w:bottom w:val="single" w:sz="12" w:space="0" w:color="FFFF00"/>
            </w:tcBorders>
            <w:shd w:val="pct25" w:color="FFFF00" w:fill="auto"/>
          </w:tcPr>
          <w:p w14:paraId="6A34CA27"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28" w14:textId="77777777" w:rsidR="00A9775B" w:rsidRPr="00441049" w:rsidRDefault="00A9775B" w:rsidP="00A9775B">
            <w:pPr>
              <w:suppressAutoHyphens w:val="0"/>
              <w:jc w:val="both"/>
              <w:rPr>
                <w:rFonts w:ascii="Arial" w:hAnsi="Arial" w:cs="Arial"/>
                <w:lang w:eastAsia="fr-FR" w:bidi="ml"/>
              </w:rPr>
            </w:pPr>
          </w:p>
        </w:tc>
      </w:tr>
      <w:tr w:rsidR="00441049" w:rsidRPr="00441049" w14:paraId="6A34CA2E" w14:textId="77777777" w:rsidTr="00A14E5B">
        <w:trPr>
          <w:trHeight w:hRule="exact" w:val="280"/>
        </w:trPr>
        <w:tc>
          <w:tcPr>
            <w:tcW w:w="7484" w:type="dxa"/>
          </w:tcPr>
          <w:p w14:paraId="6A34CA2A"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r w:rsidRPr="00441049">
              <w:rPr>
                <w:rFonts w:ascii="Arial" w:hAnsi="Arial" w:cs="Arial"/>
                <w:lang w:eastAsia="fr-FR" w:bidi="ml"/>
              </w:rPr>
              <w:t>Montant TTC</w:t>
            </w:r>
            <w:r w:rsidRPr="00441049">
              <w:rPr>
                <w:rFonts w:ascii="Arial" w:hAnsi="Arial" w:cs="Arial"/>
                <w:vertAlign w:val="superscript"/>
                <w:lang w:eastAsia="fr-FR" w:bidi="ml"/>
              </w:rPr>
              <w:t>3</w:t>
            </w:r>
            <w:r w:rsidRPr="00441049">
              <w:rPr>
                <w:rFonts w:ascii="Arial" w:hAnsi="Arial" w:cs="Arial"/>
                <w:lang w:eastAsia="fr-FR" w:bidi="ml"/>
              </w:rPr>
              <w:t> </w:t>
            </w:r>
            <w:r w:rsidRPr="00441049">
              <w:rPr>
                <w:rFonts w:ascii="Arial" w:hAnsi="Arial" w:cs="Arial"/>
                <w:lang w:eastAsia="fr-FR" w:bidi="ml"/>
              </w:rPr>
              <w:tab/>
            </w:r>
          </w:p>
        </w:tc>
        <w:tc>
          <w:tcPr>
            <w:tcW w:w="170" w:type="dxa"/>
            <w:shd w:val="pct25" w:color="FFFF00" w:fill="auto"/>
          </w:tcPr>
          <w:p w14:paraId="6A34CA2B"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tcBorders>
              <w:left w:val="single" w:sz="12" w:space="0" w:color="FFFF00"/>
              <w:right w:val="single" w:sz="12" w:space="0" w:color="FFFF00"/>
            </w:tcBorders>
          </w:tcPr>
          <w:p w14:paraId="6A34CA2C"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tcBorders>
              <w:left w:val="nil"/>
            </w:tcBorders>
            <w:shd w:val="pct25" w:color="FFFF00" w:fill="auto"/>
          </w:tcPr>
          <w:p w14:paraId="6A34CA2D" w14:textId="77777777" w:rsidR="00A9775B" w:rsidRPr="00441049" w:rsidRDefault="00A9775B" w:rsidP="00A9775B">
            <w:pPr>
              <w:suppressAutoHyphens w:val="0"/>
              <w:jc w:val="both"/>
              <w:rPr>
                <w:rFonts w:ascii="Arial" w:hAnsi="Arial" w:cs="Arial"/>
                <w:lang w:eastAsia="fr-FR" w:bidi="ml"/>
              </w:rPr>
            </w:pPr>
          </w:p>
        </w:tc>
      </w:tr>
      <w:tr w:rsidR="00441049" w:rsidRPr="00441049" w14:paraId="6A34CA33" w14:textId="77777777" w:rsidTr="00A14E5B">
        <w:trPr>
          <w:trHeight w:hRule="exact" w:val="120"/>
        </w:trPr>
        <w:tc>
          <w:tcPr>
            <w:tcW w:w="7484" w:type="dxa"/>
          </w:tcPr>
          <w:p w14:paraId="6A34CA2F" w14:textId="77777777" w:rsidR="00A9775B" w:rsidRPr="00441049" w:rsidRDefault="00A9775B" w:rsidP="00A9775B">
            <w:pPr>
              <w:tabs>
                <w:tab w:val="left" w:pos="426"/>
                <w:tab w:val="left" w:pos="851"/>
                <w:tab w:val="right" w:leader="dot" w:pos="7230"/>
              </w:tabs>
              <w:suppressAutoHyphens w:val="0"/>
              <w:jc w:val="both"/>
              <w:rPr>
                <w:rFonts w:ascii="Arial" w:hAnsi="Arial" w:cs="Arial"/>
                <w:lang w:eastAsia="fr-FR" w:bidi="ml"/>
              </w:rPr>
            </w:pPr>
          </w:p>
        </w:tc>
        <w:tc>
          <w:tcPr>
            <w:tcW w:w="170" w:type="dxa"/>
            <w:shd w:val="pct25" w:color="FFFF00" w:fill="auto"/>
          </w:tcPr>
          <w:p w14:paraId="6A34CA30"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2268" w:type="dxa"/>
            <w:tcBorders>
              <w:top w:val="single" w:sz="12" w:space="0" w:color="FFFF00"/>
            </w:tcBorders>
            <w:shd w:val="pct25" w:color="FFFF00" w:fill="auto"/>
          </w:tcPr>
          <w:p w14:paraId="6A34CA31" w14:textId="77777777" w:rsidR="00A9775B" w:rsidRPr="00441049" w:rsidRDefault="00A9775B" w:rsidP="00A9775B">
            <w:pPr>
              <w:tabs>
                <w:tab w:val="left" w:pos="426"/>
                <w:tab w:val="left" w:pos="851"/>
              </w:tabs>
              <w:suppressAutoHyphens w:val="0"/>
              <w:jc w:val="both"/>
              <w:rPr>
                <w:rFonts w:ascii="Arial" w:hAnsi="Arial" w:cs="Arial"/>
                <w:lang w:eastAsia="fr-FR" w:bidi="ml"/>
              </w:rPr>
            </w:pPr>
          </w:p>
        </w:tc>
        <w:tc>
          <w:tcPr>
            <w:tcW w:w="170" w:type="dxa"/>
            <w:shd w:val="pct25" w:color="FFFF00" w:fill="auto"/>
          </w:tcPr>
          <w:p w14:paraId="6A34CA32" w14:textId="77777777" w:rsidR="00A9775B" w:rsidRPr="00441049" w:rsidRDefault="00A9775B" w:rsidP="00A9775B">
            <w:pPr>
              <w:suppressAutoHyphens w:val="0"/>
              <w:jc w:val="both"/>
              <w:rPr>
                <w:rFonts w:ascii="Arial" w:hAnsi="Arial" w:cs="Arial"/>
                <w:lang w:eastAsia="fr-FR" w:bidi="ml"/>
              </w:rPr>
            </w:pPr>
          </w:p>
        </w:tc>
      </w:tr>
    </w:tbl>
    <w:p w14:paraId="6A34CA34" w14:textId="77777777" w:rsidR="00A9775B" w:rsidRPr="00441049" w:rsidRDefault="00A9775B" w:rsidP="00A9775B">
      <w:pPr>
        <w:tabs>
          <w:tab w:val="left" w:pos="426"/>
        </w:tabs>
        <w:suppressAutoHyphens w:val="0"/>
        <w:spacing w:before="60"/>
        <w:jc w:val="both"/>
        <w:rPr>
          <w:rFonts w:ascii="Arial" w:hAnsi="Arial" w:cs="Arial"/>
          <w:lang w:eastAsia="fr-FR" w:bidi="ml"/>
        </w:rPr>
      </w:pPr>
    </w:p>
    <w:p w14:paraId="79A86F50" w14:textId="77777777" w:rsidR="00F42AAF" w:rsidRDefault="00A9775B" w:rsidP="00F42AAF">
      <w:pPr>
        <w:tabs>
          <w:tab w:val="left" w:pos="426"/>
        </w:tabs>
        <w:suppressAutoHyphens w:val="0"/>
        <w:jc w:val="both"/>
        <w:rPr>
          <w:rFonts w:ascii="Arial" w:hAnsi="Arial" w:cs="Arial"/>
          <w:i/>
          <w:iCs/>
          <w:lang w:eastAsia="fr-FR" w:bidi="ml"/>
        </w:rPr>
      </w:pPr>
      <w:r w:rsidRPr="00441049">
        <w:rPr>
          <w:rFonts w:ascii="Arial" w:hAnsi="Arial" w:cs="Arial"/>
          <w:i/>
          <w:iCs/>
          <w:lang w:eastAsia="fr-FR" w:bidi="ml"/>
        </w:rPr>
        <w:t>Montant HT et TTC arrêté en lettres à :</w:t>
      </w:r>
    </w:p>
    <w:p w14:paraId="6A34CA36" w14:textId="21C0B9E6" w:rsidR="00A9775B" w:rsidRPr="00441049" w:rsidRDefault="00A9775B" w:rsidP="00F42AAF">
      <w:pPr>
        <w:tabs>
          <w:tab w:val="left" w:pos="426"/>
        </w:tabs>
        <w:suppressAutoHyphens w:val="0"/>
        <w:jc w:val="both"/>
        <w:rPr>
          <w:rFonts w:ascii="Arial" w:hAnsi="Arial" w:cs="Arial"/>
          <w:b/>
          <w:bCs/>
          <w:lang w:eastAsia="fr-FR" w:bidi="ml"/>
        </w:rPr>
      </w:pPr>
      <w:r w:rsidRPr="00441049">
        <w:rPr>
          <w:rFonts w:cs="Kartika"/>
          <w:lang w:eastAsia="fr-FR" w:bidi="ml"/>
        </w:rPr>
        <w:t>......................................................................................................................................................................................................................................................................................................................................</w:t>
      </w:r>
    </w:p>
    <w:p w14:paraId="6A34CA37" w14:textId="6214D3F9" w:rsidR="00A9775B" w:rsidRDefault="00A9775B" w:rsidP="00A9775B">
      <w:pPr>
        <w:suppressAutoHyphens w:val="0"/>
        <w:rPr>
          <w:rFonts w:cs="Kartika"/>
          <w:color w:val="0000FF"/>
          <w:lang w:eastAsia="fr-FR" w:bidi="ml"/>
        </w:rPr>
      </w:pPr>
    </w:p>
    <w:p w14:paraId="0901894A" w14:textId="77777777" w:rsidR="00590E44" w:rsidRPr="00A9775B" w:rsidRDefault="00590E44" w:rsidP="00A9775B">
      <w:pPr>
        <w:suppressAutoHyphens w:val="0"/>
        <w:rPr>
          <w:rFonts w:cs="Kartika"/>
          <w:color w:val="0000FF"/>
          <w:lang w:eastAsia="fr-FR" w:bidi="ml"/>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lastRenderedPageBreak/>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13CCE">
        <w:rPr>
          <w:lang w:eastAsia="fr-FR" w:bidi="ml"/>
        </w:rPr>
      </w:r>
      <w:r w:rsidR="00D13CCE">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13CCE">
        <w:rPr>
          <w:lang w:eastAsia="fr-FR" w:bidi="ml"/>
        </w:rPr>
      </w:r>
      <w:r w:rsidR="00D13CCE">
        <w:rPr>
          <w:lang w:eastAsia="fr-FR" w:bidi="ml"/>
        </w:rPr>
        <w:fldChar w:fldCharType="separate"/>
      </w:r>
      <w:r w:rsidRPr="003261C6">
        <w:rPr>
          <w:lang w:eastAsia="fr-FR" w:bidi="ml"/>
        </w:rPr>
        <w:fldChar w:fldCharType="end"/>
      </w:r>
      <w:r w:rsidRPr="003261C6">
        <w:rPr>
          <w:lang w:eastAsia="fr-FR" w:bidi="ml"/>
        </w:rPr>
        <w:t xml:space="preserve"> non </w:t>
      </w:r>
    </w:p>
    <w:p w14:paraId="6A34CADB" w14:textId="1CA770BD"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EC4741">
        <w:rPr>
          <w:color w:val="0000FF"/>
          <w:lang w:eastAsia="fr-FR" w:bidi="ml"/>
        </w:rPr>
        <w:t>fournitures/services</w:t>
      </w:r>
      <w:r w:rsidR="00EC4741">
        <w:rPr>
          <w:lang w:eastAsia="fr-FR" w:bidi="ml"/>
        </w:rPr>
        <w:t xml:space="preserve"> 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a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lastRenderedPageBreak/>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13CCE">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13CCE">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F0" w14:textId="609305E3" w:rsidR="009B1CD0" w:rsidRPr="00441049" w:rsidRDefault="009B1CD0" w:rsidP="00441049">
      <w:pPr>
        <w:tabs>
          <w:tab w:val="left" w:pos="576"/>
          <w:tab w:val="left" w:pos="851"/>
        </w:tabs>
        <w:jc w:val="both"/>
        <w:rPr>
          <w:rFonts w:ascii="Arial" w:hAnsi="Arial" w:cs="Arial"/>
          <w:i/>
          <w:sz w:val="18"/>
          <w:szCs w:val="18"/>
        </w:rPr>
      </w:pPr>
      <w:r>
        <w:rPr>
          <w:rFonts w:ascii="Arial" w:hAnsi="Arial" w:cs="Arial"/>
        </w:rPr>
        <w:t xml:space="preserve">La durée du marché </w:t>
      </w:r>
      <w:r w:rsidR="00EC4741">
        <w:rPr>
          <w:rFonts w:ascii="Arial" w:hAnsi="Arial" w:cs="Arial"/>
        </w:rPr>
        <w:t>public</w:t>
      </w:r>
      <w:r>
        <w:rPr>
          <w:rFonts w:ascii="Arial" w:hAnsi="Arial" w:cs="Arial"/>
        </w:rPr>
        <w:t xml:space="preserve"> </w:t>
      </w:r>
      <w:r w:rsidR="00361524">
        <w:rPr>
          <w:rFonts w:ascii="Arial" w:hAnsi="Arial" w:cs="Arial"/>
        </w:rPr>
        <w:t xml:space="preserve">commence à courir à la notification des marchés et les travaux doivent être impérativement finalisés avant fin mars 2026 </w:t>
      </w:r>
      <w:r>
        <w:rPr>
          <w:rFonts w:ascii="Arial" w:hAnsi="Arial" w:cs="Arial"/>
        </w:rPr>
        <w:t>mois à compter de</w:t>
      </w:r>
      <w:r w:rsidR="00441049">
        <w:rPr>
          <w:rFonts w:ascii="Arial" w:hAnsi="Arial" w:cs="Arial"/>
        </w:rPr>
        <w:t> :</w:t>
      </w:r>
    </w:p>
    <w:p w14:paraId="6A34CAF1" w14:textId="6B34FEB6" w:rsidR="009B1CD0" w:rsidRPr="00EC4741" w:rsidRDefault="00EC4741" w:rsidP="009B45B9">
      <w:pPr>
        <w:tabs>
          <w:tab w:val="left" w:pos="851"/>
        </w:tabs>
        <w:spacing w:before="120"/>
        <w:ind w:left="567"/>
        <w:jc w:val="both"/>
        <w:rPr>
          <w:rFonts w:ascii="Arial" w:hAnsi="Arial" w:cs="Arial"/>
        </w:rPr>
      </w:pPr>
      <w:r>
        <w:tab/>
      </w:r>
      <w:r w:rsidR="00844DAA">
        <w:tab/>
      </w:r>
      <w:r w:rsidR="0046223A">
        <w:fldChar w:fldCharType="begin">
          <w:ffData>
            <w:name w:val=""/>
            <w:enabled/>
            <w:calcOnExit w:val="0"/>
            <w:checkBox>
              <w:size w:val="20"/>
              <w:default w:val="1"/>
            </w:checkBox>
          </w:ffData>
        </w:fldChar>
      </w:r>
      <w:r w:rsidR="0046223A">
        <w:instrText xml:space="preserve"> FORMCHECKBOX </w:instrText>
      </w:r>
      <w:r w:rsidR="00D13CCE">
        <w:fldChar w:fldCharType="separate"/>
      </w:r>
      <w:r w:rsidR="0046223A">
        <w:fldChar w:fldCharType="end"/>
      </w:r>
      <w:r w:rsidR="009B1CD0">
        <w:rPr>
          <w:rFonts w:ascii="Arial" w:hAnsi="Arial" w:cs="Arial"/>
        </w:rPr>
        <w:tab/>
        <w:t xml:space="preserve">la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472FDA05" w:rsidR="00EC4741" w:rsidRDefault="00EC4741" w:rsidP="00EC4741">
      <w:pPr>
        <w:tabs>
          <w:tab w:val="left" w:pos="851"/>
        </w:tabs>
        <w:spacing w:before="120"/>
        <w:ind w:left="567"/>
        <w:jc w:val="both"/>
      </w:pPr>
      <w:r>
        <w:tab/>
      </w:r>
      <w:r>
        <w:tab/>
      </w:r>
      <w:r w:rsidR="0046223A">
        <w:fldChar w:fldCharType="begin">
          <w:ffData>
            <w:name w:val=""/>
            <w:enabled/>
            <w:calcOnExit w:val="0"/>
            <w:checkBox>
              <w:size w:val="20"/>
              <w:default w:val="0"/>
            </w:checkBox>
          </w:ffData>
        </w:fldChar>
      </w:r>
      <w:r w:rsidR="0046223A">
        <w:instrText xml:space="preserve"> FORMCHECKBOX </w:instrText>
      </w:r>
      <w:r w:rsidR="00D13CCE">
        <w:fldChar w:fldCharType="separate"/>
      </w:r>
      <w:r w:rsidR="0046223A">
        <w:fldChar w:fldCharType="end"/>
      </w:r>
      <w:r w:rsidRPr="00EC4741">
        <w:tab/>
        <w:t xml:space="preserve">la date de début d’exécution </w:t>
      </w:r>
      <w:r>
        <w:t xml:space="preserve">indiquée dans les pièces particulières du marché public, lorsqu’elle </w:t>
      </w:r>
    </w:p>
    <w:p w14:paraId="4863016A" w14:textId="64D57D4E" w:rsidR="00EC4741" w:rsidRPr="00EC4741" w:rsidRDefault="00EC4741" w:rsidP="00EC4741">
      <w:pPr>
        <w:tabs>
          <w:tab w:val="left" w:pos="851"/>
        </w:tabs>
        <w:spacing w:before="120"/>
        <w:ind w:left="567"/>
        <w:jc w:val="both"/>
      </w:pPr>
      <w:r>
        <w:tab/>
      </w:r>
      <w:r>
        <w:tab/>
      </w:r>
      <w:r>
        <w:tab/>
        <w:t>est postérieure à la date de notification du marché public.</w:t>
      </w:r>
    </w:p>
    <w:p w14:paraId="6A34CAF2" w14:textId="5EFA403E" w:rsidR="009B1CD0" w:rsidRPr="009737B4" w:rsidRDefault="00844DAA" w:rsidP="00441049">
      <w:pPr>
        <w:tabs>
          <w:tab w:val="left" w:pos="851"/>
        </w:tabs>
        <w:spacing w:before="120"/>
        <w:ind w:left="851"/>
        <w:jc w:val="both"/>
        <w:rPr>
          <w:color w:val="0000FF"/>
          <w:lang w:eastAsia="fr-FR" w:bidi="ml"/>
        </w:rPr>
      </w:pPr>
      <w:r>
        <w:tab/>
      </w:r>
      <w:r w:rsidR="007D7A65">
        <w:fldChar w:fldCharType="begin">
          <w:ffData>
            <w:name w:val=""/>
            <w:enabled/>
            <w:calcOnExit w:val="0"/>
            <w:checkBox>
              <w:size w:val="20"/>
              <w:default w:val="0"/>
            </w:checkBox>
          </w:ffData>
        </w:fldChar>
      </w:r>
      <w:r w:rsidR="007D7A65">
        <w:instrText xml:space="preserve"> FORMCHECKBOX </w:instrText>
      </w:r>
      <w:r w:rsidR="00D13CCE">
        <w:fldChar w:fldCharType="separate"/>
      </w:r>
      <w:r w:rsidR="007D7A65">
        <w:fldChar w:fldCharType="end"/>
      </w:r>
      <w:r w:rsidR="00EC4741">
        <w:tab/>
      </w:r>
      <w:r w:rsidR="009737B4">
        <w:rPr>
          <w:rFonts w:ascii="Arial" w:hAnsi="Arial" w:cs="Arial"/>
        </w:rPr>
        <w:t>la date de notificati</w:t>
      </w:r>
      <w:r w:rsidR="009737B4" w:rsidRPr="00441049">
        <w:rPr>
          <w:rFonts w:ascii="Arial" w:hAnsi="Arial" w:cs="Arial"/>
        </w:rPr>
        <w:t xml:space="preserve">on </w:t>
      </w:r>
      <w:r w:rsidR="009737B4" w:rsidRPr="00441049">
        <w:rPr>
          <w:lang w:eastAsia="fr-FR" w:bidi="ml"/>
        </w:rPr>
        <w:t xml:space="preserve">du premier </w:t>
      </w:r>
      <w:r w:rsidR="009B1CD0" w:rsidRPr="00441049">
        <w:rPr>
          <w:lang w:eastAsia="fr-FR" w:bidi="ml"/>
        </w:rPr>
        <w:t>ordre de service </w:t>
      </w:r>
      <w:r w:rsidR="009737B4" w:rsidRPr="00441049">
        <w:rPr>
          <w:lang w:eastAsia="fr-FR" w:bidi="ml"/>
        </w:rPr>
        <w:t>/ du premier bon de commande / du premier marché subséquent</w:t>
      </w:r>
      <w:r w:rsidR="00EC4741" w:rsidRPr="00441049">
        <w:rPr>
          <w:lang w:eastAsia="fr-FR" w:bidi="ml"/>
        </w:rPr>
        <w:t>.</w:t>
      </w:r>
    </w:p>
    <w:p w14:paraId="6A34CAF3" w14:textId="4D1555F2" w:rsidR="009B1CD0" w:rsidRDefault="00844DAA" w:rsidP="00EC4741">
      <w:pPr>
        <w:tabs>
          <w:tab w:val="left" w:pos="851"/>
        </w:tabs>
        <w:spacing w:before="120"/>
        <w:ind w:left="1134" w:hanging="567"/>
        <w:jc w:val="both"/>
        <w:rPr>
          <w:rFonts w:ascii="Arial" w:hAnsi="Arial" w:cs="Arial"/>
          <w:b/>
        </w:rPr>
      </w:pPr>
      <w:r>
        <w:tab/>
      </w:r>
      <w:r w:rsidR="00EC4741">
        <w:tab/>
      </w:r>
    </w:p>
    <w:p w14:paraId="6A34CAF4" w14:textId="77777777" w:rsidR="009B1CD0" w:rsidRDefault="009B1CD0" w:rsidP="009B45B9">
      <w:pPr>
        <w:tabs>
          <w:tab w:val="left" w:pos="426"/>
          <w:tab w:val="left" w:pos="851"/>
        </w:tabs>
        <w:jc w:val="both"/>
        <w:rPr>
          <w:rFonts w:ascii="Arial" w:hAnsi="Arial" w:cs="Arial"/>
          <w:b/>
        </w:rPr>
      </w:pPr>
    </w:p>
    <w:p w14:paraId="6A34CAF5" w14:textId="00200009"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D13CCE">
        <w:fldChar w:fldCharType="separate"/>
      </w:r>
      <w:r w:rsidR="007D7A65">
        <w:fldChar w:fldCharType="end"/>
      </w:r>
      <w:r w:rsidR="00EC4741">
        <w:tab/>
        <w:t>OUI</w:t>
      </w:r>
      <w:r>
        <w:tab/>
      </w:r>
      <w:r>
        <w:tab/>
      </w:r>
      <w:r>
        <w:tab/>
      </w:r>
      <w:r w:rsidR="00441049">
        <w:fldChar w:fldCharType="begin">
          <w:ffData>
            <w:name w:val=""/>
            <w:enabled/>
            <w:calcOnExit w:val="0"/>
            <w:checkBox>
              <w:size w:val="20"/>
              <w:default w:val="1"/>
            </w:checkBox>
          </w:ffData>
        </w:fldChar>
      </w:r>
      <w:r w:rsidR="00441049">
        <w:instrText xml:space="preserve"> FORMCHECKBOX </w:instrText>
      </w:r>
      <w:r w:rsidR="00D13CCE">
        <w:fldChar w:fldCharType="separate"/>
      </w:r>
      <w:r w:rsidR="00441049">
        <w:fldChar w:fldCharType="end"/>
      </w:r>
      <w:r w:rsidR="00EC4741">
        <w:tab/>
        <w:t>NON</w:t>
      </w:r>
    </w:p>
    <w:p w14:paraId="6A34CAFB" w14:textId="77777777" w:rsidR="009B1CD0" w:rsidRDefault="009B1CD0" w:rsidP="009B45B9">
      <w:pPr>
        <w:tabs>
          <w:tab w:val="left" w:pos="426"/>
          <w:tab w:val="left" w:pos="851"/>
        </w:tabs>
        <w:jc w:val="both"/>
        <w:rPr>
          <w:rFonts w:ascii="Arial" w:hAnsi="Arial" w:cs="Arial"/>
          <w:b/>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7777777" w:rsidR="00AE1C9C" w:rsidRPr="00AE1C9C" w:rsidRDefault="00AE1C9C" w:rsidP="00AE1C9C">
      <w:pPr>
        <w:tabs>
          <w:tab w:val="left" w:pos="426"/>
        </w:tabs>
        <w:suppressAutoHyphens w:val="0"/>
        <w:jc w:val="both"/>
        <w:rPr>
          <w:b/>
          <w:bCs/>
          <w:color w:val="0000FF"/>
          <w:lang w:eastAsia="fr-FR" w:bidi="ml"/>
        </w:rPr>
      </w:pPr>
      <w:r w:rsidRPr="00AE1C9C">
        <w:rPr>
          <w:lang w:eastAsia="fr-FR" w:bidi="ml"/>
        </w:rPr>
        <w:t xml:space="preserve">Le présent engagement me lie pour le </w:t>
      </w:r>
      <w:r w:rsidRPr="00441049">
        <w:rPr>
          <w:lang w:eastAsia="fr-FR" w:bidi="ml"/>
        </w:rPr>
        <w:t>délai de validité des offres indiqué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tab/>
      </w:r>
      <w:r>
        <w:rPr>
          <w:rFonts w:ascii="Arial" w:hAnsi="Arial" w:cs="Arial"/>
        </w:rPr>
        <w:t>pour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(joindre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tab/>
      </w:r>
      <w:r>
        <w:rPr>
          <w:rFonts w:ascii="Arial" w:hAnsi="Arial" w:cs="Arial"/>
        </w:rPr>
        <w:t xml:space="preserve">donnent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13CCE">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13CCE">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6A216FBF"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sidR="00441049">
        <w:rPr>
          <w:rFonts w:ascii="Arial" w:hAnsi="Arial" w:cs="Arial"/>
          <w:b/>
          <w:bCs/>
          <w:color w:val="FF0000"/>
        </w:rPr>
        <w:t>Bret</w:t>
      </w:r>
      <w:r w:rsidRPr="006E639A">
        <w:rPr>
          <w:rFonts w:ascii="Arial" w:hAnsi="Arial" w:cs="Arial"/>
          <w:b/>
          <w:bCs/>
          <w:color w:val="FF0000"/>
        </w:rPr>
        <w:t>.marches.publics@efs.sante.fr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441049">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1CC8A30F" w14:textId="77777777" w:rsidR="00441049" w:rsidRDefault="00441049" w:rsidP="00441049">
      <w:pPr>
        <w:tabs>
          <w:tab w:val="left" w:pos="851"/>
        </w:tabs>
      </w:pPr>
    </w:p>
    <w:p w14:paraId="58243517" w14:textId="77777777" w:rsidR="00441049" w:rsidRDefault="00441049" w:rsidP="0044104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D1 - </w:t>
      </w:r>
      <w:r w:rsidRPr="004D4DC6">
        <w:rPr>
          <w:rFonts w:ascii="Arial" w:hAnsi="Arial" w:cs="Arial"/>
          <w:bCs/>
          <w:iCs/>
        </w:rPr>
        <w:t>Désignation du pouvoir adjudicateur</w:t>
      </w:r>
      <w:r>
        <w:rPr>
          <w:rFonts w:ascii="Arial" w:hAnsi="Arial" w:cs="Arial"/>
          <w:b w:val="0"/>
          <w:bCs/>
          <w:iCs/>
        </w:rPr>
        <w:t> :</w:t>
      </w:r>
    </w:p>
    <w:p w14:paraId="00158781" w14:textId="77777777" w:rsidR="00441049" w:rsidRDefault="00441049" w:rsidP="00441049">
      <w:pPr>
        <w:pStyle w:val="Titre1"/>
        <w:tabs>
          <w:tab w:val="left" w:pos="851"/>
        </w:tabs>
        <w:ind w:left="0"/>
        <w:jc w:val="both"/>
        <w:rPr>
          <w:rFonts w:ascii="Arial" w:hAnsi="Arial" w:cs="Arial"/>
        </w:rPr>
      </w:pPr>
      <w:r>
        <w:rPr>
          <w:rFonts w:ascii="Arial" w:hAnsi="Arial" w:cs="Arial"/>
          <w:b w:val="0"/>
          <w:bCs/>
          <w:i/>
          <w:iCs/>
          <w:sz w:val="18"/>
          <w:szCs w:val="18"/>
        </w:rPr>
        <w:t xml:space="preserve">(L’acheteur reprend le contenu de la mention figurant dans l’avis d’appel public à la concurrence ou </w:t>
      </w:r>
      <w:r w:rsidRPr="009B45B9">
        <w:rPr>
          <w:rFonts w:ascii="Arial" w:hAnsi="Arial" w:cs="Arial"/>
          <w:b w:val="0"/>
          <w:bCs/>
          <w:i/>
          <w:iCs/>
          <w:sz w:val="18"/>
          <w:szCs w:val="18"/>
        </w:rPr>
        <w:t>l’invitation à confirmer l’intérêt</w:t>
      </w:r>
      <w:r>
        <w:rPr>
          <w:rFonts w:ascii="Arial" w:hAnsi="Arial" w:cs="Arial"/>
          <w:b w:val="0"/>
          <w:bCs/>
          <w:i/>
          <w:iCs/>
          <w:sz w:val="18"/>
          <w:szCs w:val="18"/>
        </w:rPr>
        <w:t>.)</w:t>
      </w:r>
    </w:p>
    <w:p w14:paraId="54FC12AA" w14:textId="77777777" w:rsidR="00441049" w:rsidRDefault="00441049" w:rsidP="00441049">
      <w:pPr>
        <w:pStyle w:val="Titre1"/>
        <w:tabs>
          <w:tab w:val="left" w:pos="851"/>
        </w:tabs>
        <w:ind w:left="0"/>
        <w:jc w:val="both"/>
        <w:rPr>
          <w:rFonts w:ascii="Arial" w:hAnsi="Arial" w:cs="Arial"/>
        </w:rPr>
      </w:pPr>
    </w:p>
    <w:p w14:paraId="6564E371" w14:textId="77777777" w:rsidR="00441049" w:rsidRDefault="00441049" w:rsidP="00441049">
      <w:pPr>
        <w:pStyle w:val="En-tte"/>
        <w:jc w:val="center"/>
        <w:rPr>
          <w:rFonts w:cs="Kartika"/>
          <w:b/>
        </w:rPr>
      </w:pPr>
      <w:r>
        <w:rPr>
          <w:rFonts w:cs="Kartika"/>
          <w:b/>
        </w:rPr>
        <w:t>Etablissement Français du Sang Bretagne</w:t>
      </w:r>
    </w:p>
    <w:p w14:paraId="6A764BCD" w14:textId="77777777" w:rsidR="00441049" w:rsidRDefault="00441049" w:rsidP="00441049">
      <w:pPr>
        <w:pStyle w:val="En-tte"/>
        <w:jc w:val="center"/>
        <w:rPr>
          <w:rFonts w:cs="Kartika"/>
          <w:b/>
        </w:rPr>
      </w:pPr>
      <w:r>
        <w:rPr>
          <w:rFonts w:cs="Kartika"/>
          <w:b/>
        </w:rPr>
        <w:t>Rue Pierre-Jean Gineste</w:t>
      </w:r>
    </w:p>
    <w:p w14:paraId="5746EAF0" w14:textId="77777777" w:rsidR="00441049" w:rsidRDefault="00441049" w:rsidP="00441049">
      <w:pPr>
        <w:pStyle w:val="En-tte"/>
        <w:tabs>
          <w:tab w:val="left" w:pos="708"/>
        </w:tabs>
        <w:jc w:val="center"/>
        <w:rPr>
          <w:rFonts w:cs="Kartika"/>
          <w:b/>
        </w:rPr>
      </w:pPr>
      <w:r>
        <w:rPr>
          <w:rFonts w:cs="Kartika"/>
          <w:b/>
        </w:rPr>
        <w:t>CS 41146</w:t>
      </w:r>
    </w:p>
    <w:p w14:paraId="56AFCF81" w14:textId="77777777" w:rsidR="00441049" w:rsidRDefault="00441049" w:rsidP="00441049">
      <w:pPr>
        <w:pStyle w:val="En-tte"/>
        <w:tabs>
          <w:tab w:val="left" w:pos="708"/>
        </w:tabs>
        <w:jc w:val="center"/>
        <w:rPr>
          <w:rFonts w:ascii="Arial" w:hAnsi="Arial" w:cs="Arial"/>
        </w:rPr>
      </w:pPr>
      <w:r>
        <w:rPr>
          <w:rFonts w:ascii="Arial" w:hAnsi="Arial" w:cs="Arial"/>
        </w:rPr>
        <w:t>35011 RENNES Cedex</w:t>
      </w:r>
    </w:p>
    <w:p w14:paraId="31B86B4B" w14:textId="77777777" w:rsidR="00441049" w:rsidRDefault="00441049" w:rsidP="00441049">
      <w:pPr>
        <w:pStyle w:val="En-tte"/>
        <w:numPr>
          <w:ilvl w:val="0"/>
          <w:numId w:val="2"/>
        </w:numPr>
        <w:tabs>
          <w:tab w:val="clear" w:pos="4536"/>
          <w:tab w:val="clear" w:pos="9072"/>
        </w:tabs>
        <w:jc w:val="center"/>
        <w:rPr>
          <w:rFonts w:ascii="Arial" w:hAnsi="Arial" w:cs="Arial"/>
          <w:lang w:bidi="ml"/>
        </w:rPr>
      </w:pPr>
    </w:p>
    <w:p w14:paraId="0AF8F783" w14:textId="77777777" w:rsidR="00441049" w:rsidRDefault="00441049" w:rsidP="00441049">
      <w:pPr>
        <w:pStyle w:val="En-tte"/>
        <w:numPr>
          <w:ilvl w:val="0"/>
          <w:numId w:val="2"/>
        </w:numPr>
        <w:tabs>
          <w:tab w:val="clear" w:pos="4536"/>
          <w:tab w:val="clear" w:pos="9072"/>
        </w:tabs>
        <w:jc w:val="center"/>
        <w:rPr>
          <w:rFonts w:ascii="Arial" w:hAnsi="Arial" w:cs="Arial"/>
          <w:lang w:bidi="ml"/>
        </w:rPr>
      </w:pPr>
    </w:p>
    <w:p w14:paraId="0C3C1936" w14:textId="77777777" w:rsidR="00441049" w:rsidRDefault="00441049" w:rsidP="00441049">
      <w:pPr>
        <w:pStyle w:val="En-tte"/>
        <w:tabs>
          <w:tab w:val="clear" w:pos="4536"/>
          <w:tab w:val="clear" w:pos="9072"/>
          <w:tab w:val="left" w:pos="851"/>
        </w:tabs>
        <w:jc w:val="both"/>
        <w:rPr>
          <w:rFonts w:ascii="Arial" w:hAnsi="Arial" w:cs="Arial"/>
        </w:rPr>
      </w:pPr>
    </w:p>
    <w:p w14:paraId="789FDE11" w14:textId="77777777" w:rsidR="00441049" w:rsidRDefault="00441049" w:rsidP="00441049">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D2 - </w:t>
      </w:r>
      <w:r w:rsidRPr="004D4DC6">
        <w:rPr>
          <w:rFonts w:ascii="Arial" w:hAnsi="Arial" w:cs="Arial"/>
          <w:b/>
        </w:rPr>
        <w:t>Nom, prénom, qualité du signataire du marché ou de l’accord-cadre :</w:t>
      </w:r>
    </w:p>
    <w:p w14:paraId="28172DE2" w14:textId="77777777" w:rsidR="00441049" w:rsidRDefault="00441049" w:rsidP="00441049">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1C480CBF" w14:textId="77777777" w:rsidR="00441049" w:rsidRDefault="00441049" w:rsidP="00441049">
      <w:pPr>
        <w:tabs>
          <w:tab w:val="left" w:pos="851"/>
        </w:tabs>
        <w:jc w:val="both"/>
        <w:rPr>
          <w:rFonts w:ascii="Arial" w:hAnsi="Arial" w:cs="Arial"/>
        </w:rPr>
      </w:pPr>
    </w:p>
    <w:p w14:paraId="131DC678" w14:textId="77777777" w:rsidR="00441049" w:rsidRDefault="00441049" w:rsidP="00441049">
      <w:pPr>
        <w:tabs>
          <w:tab w:val="left" w:pos="851"/>
        </w:tabs>
        <w:jc w:val="both"/>
        <w:rPr>
          <w:rFonts w:ascii="Arial" w:hAnsi="Arial" w:cs="Arial"/>
        </w:rPr>
      </w:pPr>
    </w:p>
    <w:p w14:paraId="78539D37" w14:textId="77777777" w:rsidR="00441049" w:rsidRDefault="00441049" w:rsidP="00441049">
      <w:pPr>
        <w:tabs>
          <w:tab w:val="left" w:pos="851"/>
        </w:tabs>
        <w:jc w:val="center"/>
        <w:rPr>
          <w:rFonts w:ascii="Arial" w:hAnsi="Arial" w:cs="Arial"/>
          <w:b/>
        </w:rPr>
      </w:pPr>
      <w:r>
        <w:rPr>
          <w:rFonts w:ascii="Arial" w:hAnsi="Arial" w:cs="Arial"/>
          <w:b/>
        </w:rPr>
        <w:t>Monsieur le Directeur de l’Etablissement Français du Sang Bretagne (adresse identique)</w:t>
      </w:r>
    </w:p>
    <w:p w14:paraId="3AC34CF4" w14:textId="77777777" w:rsidR="00441049" w:rsidRDefault="00441049" w:rsidP="00441049">
      <w:pPr>
        <w:tabs>
          <w:tab w:val="left" w:pos="851"/>
        </w:tabs>
        <w:jc w:val="center"/>
        <w:rPr>
          <w:rFonts w:ascii="Arial" w:hAnsi="Arial" w:cs="Arial"/>
          <w:b/>
        </w:rPr>
      </w:pPr>
    </w:p>
    <w:p w14:paraId="694B7747" w14:textId="77777777" w:rsidR="00441049" w:rsidRDefault="00441049" w:rsidP="00441049">
      <w:pPr>
        <w:tabs>
          <w:tab w:val="left" w:pos="851"/>
        </w:tabs>
        <w:jc w:val="center"/>
        <w:rPr>
          <w:rFonts w:ascii="Arial" w:hAnsi="Arial" w:cs="Arial"/>
          <w:b/>
        </w:rPr>
      </w:pPr>
    </w:p>
    <w:p w14:paraId="0F2BDC3A" w14:textId="77777777" w:rsidR="00441049" w:rsidRDefault="00441049" w:rsidP="00441049">
      <w:pPr>
        <w:tabs>
          <w:tab w:val="left" w:pos="851"/>
        </w:tabs>
        <w:jc w:val="both"/>
        <w:rPr>
          <w:rFonts w:ascii="Arial" w:hAnsi="Arial" w:cs="Arial"/>
        </w:rPr>
      </w:pPr>
    </w:p>
    <w:p w14:paraId="20AC5319" w14:textId="77777777" w:rsidR="00441049" w:rsidRPr="004D4DC6" w:rsidRDefault="00441049" w:rsidP="0044104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l’article 130 du décret n° 2016-360 du 25 mars </w:t>
      </w:r>
      <w:proofErr w:type="gramStart"/>
      <w:r w:rsidRPr="004D4DC6">
        <w:rPr>
          <w:rFonts w:ascii="Arial" w:hAnsi="Arial" w:cs="Arial"/>
          <w:b/>
        </w:rPr>
        <w:t>2016</w:t>
      </w:r>
      <w:r w:rsidRPr="004D4DC6" w:rsidDel="00660727">
        <w:rPr>
          <w:rFonts w:ascii="Arial" w:hAnsi="Arial" w:cs="Arial"/>
          <w:b/>
        </w:rPr>
        <w:t xml:space="preserve"> </w:t>
      </w:r>
      <w:r w:rsidRPr="004D4DC6">
        <w:rPr>
          <w:rFonts w:ascii="Arial" w:hAnsi="Arial" w:cs="Arial"/>
          <w:b/>
        </w:rPr>
        <w:t xml:space="preserve"> (</w:t>
      </w:r>
      <w:proofErr w:type="gramEnd"/>
      <w:r w:rsidRPr="004D4DC6">
        <w:rPr>
          <w:rFonts w:ascii="Arial" w:hAnsi="Arial" w:cs="Arial"/>
          <w:b/>
        </w:rPr>
        <w:t>nantissements ou cessions de créances)</w:t>
      </w:r>
      <w:r w:rsidRPr="004D4DC6">
        <w:rPr>
          <w:rFonts w:ascii="Arial" w:hAnsi="Arial" w:cs="Arial"/>
          <w:b/>
          <w:i/>
          <w:sz w:val="18"/>
          <w:szCs w:val="18"/>
        </w:rPr>
        <w:t> :</w:t>
      </w:r>
    </w:p>
    <w:p w14:paraId="0DFC9823" w14:textId="77777777" w:rsidR="00441049" w:rsidRDefault="00441049" w:rsidP="00441049">
      <w:pPr>
        <w:tabs>
          <w:tab w:val="left" w:pos="851"/>
        </w:tabs>
        <w:jc w:val="both"/>
        <w:rPr>
          <w:rFonts w:ascii="Arial" w:hAnsi="Arial" w:cs="Arial"/>
        </w:rPr>
      </w:pPr>
      <w:r>
        <w:rPr>
          <w:rFonts w:ascii="Arial" w:hAnsi="Arial" w:cs="Arial"/>
          <w:i/>
          <w:sz w:val="18"/>
          <w:szCs w:val="18"/>
        </w:rPr>
        <w:t>(L’acheteur indique l’identité de la personne, ses adresses postale et électronique, ses numéros de téléphone et de télécopie.)</w:t>
      </w:r>
    </w:p>
    <w:p w14:paraId="2E653714" w14:textId="77777777" w:rsidR="00441049" w:rsidRDefault="00441049" w:rsidP="00441049">
      <w:pPr>
        <w:tabs>
          <w:tab w:val="left" w:pos="851"/>
        </w:tabs>
        <w:jc w:val="both"/>
        <w:rPr>
          <w:rFonts w:ascii="Arial" w:hAnsi="Arial" w:cs="Arial"/>
        </w:rPr>
      </w:pPr>
    </w:p>
    <w:p w14:paraId="7BFED53A" w14:textId="77777777" w:rsidR="00441049" w:rsidRDefault="00441049" w:rsidP="00441049">
      <w:pPr>
        <w:tabs>
          <w:tab w:val="left" w:pos="851"/>
        </w:tabs>
        <w:jc w:val="center"/>
        <w:rPr>
          <w:rFonts w:ascii="Arial" w:hAnsi="Arial" w:cs="Arial"/>
          <w:b/>
        </w:rPr>
      </w:pPr>
      <w:r>
        <w:rPr>
          <w:rFonts w:ascii="Arial" w:hAnsi="Arial" w:cs="Arial"/>
        </w:rPr>
        <w:tab/>
      </w:r>
      <w:r>
        <w:rPr>
          <w:rFonts w:ascii="Arial" w:hAnsi="Arial" w:cs="Arial"/>
          <w:b/>
        </w:rPr>
        <w:t>Monsieur le Directeur de l’Etablissement Français du Sang Bretagne (adresse identique)</w:t>
      </w:r>
    </w:p>
    <w:p w14:paraId="7A46FF8A" w14:textId="77777777" w:rsidR="00441049" w:rsidRDefault="00441049" w:rsidP="00441049">
      <w:pPr>
        <w:pStyle w:val="fcase2metab"/>
        <w:ind w:left="0" w:firstLine="0"/>
        <w:jc w:val="center"/>
        <w:rPr>
          <w:rFonts w:ascii="Arial" w:hAnsi="Arial" w:cs="Arial"/>
        </w:rPr>
      </w:pPr>
    </w:p>
    <w:p w14:paraId="10C63983" w14:textId="77777777" w:rsidR="00441049" w:rsidRDefault="00441049" w:rsidP="00441049">
      <w:pPr>
        <w:pStyle w:val="fcase2metab"/>
        <w:ind w:left="0" w:firstLine="0"/>
        <w:jc w:val="center"/>
        <w:rPr>
          <w:rFonts w:ascii="Arial" w:hAnsi="Arial" w:cs="Arial"/>
        </w:rPr>
      </w:pPr>
    </w:p>
    <w:p w14:paraId="1F990B1E" w14:textId="77777777" w:rsidR="00441049" w:rsidRPr="00EA4CE6" w:rsidRDefault="00441049" w:rsidP="00441049">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4D4C3E09" w14:textId="77777777" w:rsidR="00441049" w:rsidRPr="00EA4CE6" w:rsidRDefault="00441049" w:rsidP="00441049">
      <w:pPr>
        <w:tabs>
          <w:tab w:val="left" w:pos="426"/>
          <w:tab w:val="left" w:pos="851"/>
        </w:tabs>
        <w:suppressAutoHyphens w:val="0"/>
        <w:jc w:val="both"/>
        <w:rPr>
          <w:rFonts w:ascii="Arial" w:hAnsi="Arial" w:cs="Arial"/>
          <w:color w:val="008000"/>
          <w:lang w:eastAsia="fr-FR" w:bidi="ml"/>
        </w:rPr>
      </w:pPr>
    </w:p>
    <w:p w14:paraId="00F4CBB2" w14:textId="77777777" w:rsidR="00441049" w:rsidRDefault="00441049" w:rsidP="00441049">
      <w:pPr>
        <w:tabs>
          <w:tab w:val="left" w:pos="851"/>
        </w:tabs>
        <w:jc w:val="center"/>
        <w:rPr>
          <w:rFonts w:ascii="Arial" w:hAnsi="Arial" w:cs="Arial"/>
          <w:b/>
        </w:rPr>
      </w:pPr>
      <w:r>
        <w:rPr>
          <w:rFonts w:ascii="Arial" w:hAnsi="Arial" w:cs="Arial"/>
          <w:b/>
        </w:rPr>
        <w:t>Monsieur le Directeur de l’Etablissement Français du Sang Bretagne (adresse identique)</w:t>
      </w:r>
    </w:p>
    <w:p w14:paraId="4A3718C5" w14:textId="77777777" w:rsidR="00441049" w:rsidRDefault="00441049" w:rsidP="00441049">
      <w:pPr>
        <w:tabs>
          <w:tab w:val="left" w:pos="426"/>
          <w:tab w:val="left" w:pos="851"/>
        </w:tabs>
        <w:suppressAutoHyphens w:val="0"/>
        <w:jc w:val="both"/>
        <w:rPr>
          <w:rFonts w:ascii="Arial" w:hAnsi="Arial" w:cs="Arial"/>
          <w:lang w:eastAsia="fr-FR" w:bidi="ml"/>
        </w:rPr>
      </w:pPr>
    </w:p>
    <w:p w14:paraId="3EBE24BF" w14:textId="77777777" w:rsidR="00441049" w:rsidRPr="00EA4CE6" w:rsidRDefault="00441049" w:rsidP="00441049">
      <w:pPr>
        <w:tabs>
          <w:tab w:val="left" w:pos="426"/>
          <w:tab w:val="left" w:pos="851"/>
        </w:tabs>
        <w:suppressAutoHyphens w:val="0"/>
        <w:jc w:val="both"/>
        <w:rPr>
          <w:rFonts w:ascii="Arial" w:hAnsi="Arial" w:cs="Arial"/>
          <w:lang w:eastAsia="fr-FR" w:bidi="ml"/>
        </w:rPr>
      </w:pPr>
    </w:p>
    <w:p w14:paraId="1F9476E6" w14:textId="77777777" w:rsidR="00441049" w:rsidRDefault="00441049" w:rsidP="0044104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 xml:space="preserve">D5 - </w:t>
      </w:r>
      <w:r w:rsidRPr="004D4DC6">
        <w:rPr>
          <w:rFonts w:ascii="Arial" w:hAnsi="Arial" w:cs="Arial"/>
          <w:b/>
        </w:rPr>
        <w:t>Désignation, adresse, numéro de téléphone du comptable assignataire</w:t>
      </w:r>
      <w:r>
        <w:rPr>
          <w:rFonts w:ascii="Arial" w:hAnsi="Arial" w:cs="Arial"/>
        </w:rPr>
        <w:t> :</w:t>
      </w:r>
    </w:p>
    <w:p w14:paraId="1DA22249" w14:textId="77777777" w:rsidR="00441049" w:rsidRDefault="00441049" w:rsidP="00441049">
      <w:pPr>
        <w:pStyle w:val="fcase2metab"/>
        <w:rPr>
          <w:rFonts w:ascii="Arial" w:hAnsi="Arial" w:cs="Arial"/>
        </w:rPr>
      </w:pPr>
    </w:p>
    <w:p w14:paraId="7009FDFE" w14:textId="77777777" w:rsidR="00441049" w:rsidRDefault="00441049" w:rsidP="00441049">
      <w:pPr>
        <w:tabs>
          <w:tab w:val="left" w:pos="851"/>
        </w:tabs>
        <w:jc w:val="center"/>
        <w:rPr>
          <w:rFonts w:ascii="Arial" w:hAnsi="Arial" w:cs="Arial"/>
          <w:b/>
        </w:rPr>
      </w:pPr>
      <w:r>
        <w:rPr>
          <w:rFonts w:ascii="Arial" w:hAnsi="Arial" w:cs="Arial"/>
          <w:b/>
        </w:rPr>
        <w:t>Monsieur l’Agent comptable secondaire de l’Etablissement Français du Sang Bretagne (adresse identique)</w:t>
      </w:r>
    </w:p>
    <w:p w14:paraId="4A61F14F" w14:textId="77777777" w:rsidR="00441049" w:rsidRPr="008534B9" w:rsidRDefault="00441049" w:rsidP="008534B9">
      <w:pPr>
        <w:tabs>
          <w:tab w:val="left" w:pos="851"/>
        </w:tabs>
        <w:jc w:val="center"/>
        <w:rPr>
          <w:rFonts w:ascii="Arial" w:hAnsi="Arial" w:cs="Arial"/>
          <w:b/>
        </w:rPr>
      </w:pPr>
    </w:p>
    <w:p w14:paraId="2A733D3D" w14:textId="77777777" w:rsidR="00441049" w:rsidRDefault="00441049" w:rsidP="00441049">
      <w:pPr>
        <w:pStyle w:val="fcase2metab"/>
        <w:rPr>
          <w:rFonts w:ascii="Arial" w:hAnsi="Arial" w:cs="Arial"/>
        </w:rPr>
      </w:pPr>
    </w:p>
    <w:p w14:paraId="22012953" w14:textId="77777777" w:rsidR="00441049" w:rsidRDefault="00441049" w:rsidP="0044104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 Budget propre de l’EFS</w:t>
      </w:r>
    </w:p>
    <w:p w14:paraId="219B18AA" w14:textId="77777777" w:rsidR="00441049" w:rsidRDefault="00441049" w:rsidP="00441049">
      <w:pPr>
        <w:pStyle w:val="fcase2metab"/>
        <w:ind w:left="0" w:firstLine="0"/>
        <w:rPr>
          <w:rFonts w:ascii="Arial" w:hAnsi="Arial" w:cs="Arial"/>
        </w:rPr>
      </w:pPr>
    </w:p>
    <w:p w14:paraId="560DFE7C" w14:textId="77777777" w:rsidR="00441049" w:rsidRDefault="00441049" w:rsidP="00441049">
      <w:pPr>
        <w:suppressAutoHyphens w:val="0"/>
        <w:rPr>
          <w:rFonts w:ascii="Arial" w:hAnsi="Arial" w:cs="Arial"/>
        </w:rPr>
      </w:pPr>
      <w:r>
        <w:rPr>
          <w:rFonts w:ascii="Arial" w:hAnsi="Arial" w:cs="Arial"/>
        </w:rPr>
        <w:br w:type="page"/>
      </w:r>
    </w:p>
    <w:p w14:paraId="07C37377" w14:textId="77732A40" w:rsidR="001D63A1" w:rsidRDefault="001D63A1" w:rsidP="00791F91">
      <w:pPr>
        <w:suppressAutoHyphens w:val="0"/>
        <w:rPr>
          <w:rFonts w:ascii="Arial" w:hAnsi="Arial" w:cs="Arial"/>
        </w:rPr>
      </w:pP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91F91">
      <w:pPr>
        <w:suppressAutoHyphens w:val="0"/>
        <w:spacing w:after="12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t xml:space="preserve">en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91F91">
      <w:pPr>
        <w:suppressAutoHyphens w:val="0"/>
        <w:ind w:left="567"/>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91F91">
      <w:pPr>
        <w:suppressAutoHyphens w:val="0"/>
        <w:spacing w:after="60"/>
        <w:ind w:left="567"/>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0685E448" w14:textId="77777777" w:rsidR="00293BCF" w:rsidRPr="00791F91" w:rsidRDefault="00293BCF" w:rsidP="00791F91">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B" w14:textId="77777777" w:rsidR="00791F91" w:rsidRPr="002D03BB" w:rsidRDefault="00791F91" w:rsidP="00791F91">
      <w:pPr>
        <w:suppressAutoHyphens w:val="0"/>
        <w:rPr>
          <w:rFonts w:ascii="Arial" w:hAnsi="Arial" w:cs="Arial"/>
          <w:i/>
          <w:iCs/>
          <w:color w:val="FF0000"/>
          <w:sz w:val="18"/>
          <w:szCs w:val="18"/>
          <w:lang w:eastAsia="fr-FR" w:bidi="ml"/>
        </w:rPr>
      </w:pPr>
      <w:r w:rsidRPr="002D03BB">
        <w:rPr>
          <w:rFonts w:ascii="Arial" w:hAnsi="Arial" w:cs="Arial"/>
          <w:i/>
          <w:iCs/>
          <w:color w:val="FF0000"/>
          <w:sz w:val="18"/>
          <w:szCs w:val="18"/>
          <w:lang w:eastAsia="fr-FR" w:bidi="ml"/>
        </w:rPr>
        <w:t>(</w:t>
      </w:r>
      <w:r w:rsidR="002D4DD8" w:rsidRPr="002D03BB">
        <w:rPr>
          <w:rFonts w:ascii="Arial" w:hAnsi="Arial" w:cs="Arial"/>
          <w:i/>
          <w:iCs/>
          <w:color w:val="FF0000"/>
          <w:sz w:val="18"/>
          <w:szCs w:val="18"/>
          <w:lang w:eastAsia="fr-FR" w:bidi="ml"/>
        </w:rPr>
        <w:t>L’acheteur c</w:t>
      </w:r>
      <w:r w:rsidRPr="002D03BB">
        <w:rPr>
          <w:rFonts w:ascii="Arial" w:hAnsi="Arial" w:cs="Arial"/>
          <w:i/>
          <w:iCs/>
          <w:color w:val="FF0000"/>
          <w:sz w:val="18"/>
          <w:szCs w:val="18"/>
          <w:lang w:eastAsia="fr-FR" w:bidi="ml"/>
        </w:rPr>
        <w:t>oche la case correspondante.)</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13CCE">
        <w:rPr>
          <w:rFonts w:ascii="Arial" w:hAnsi="Arial" w:cs="Arial"/>
          <w:lang w:eastAsia="fr-FR" w:bidi="ml"/>
        </w:rPr>
      </w:r>
      <w:r w:rsidR="00D13CCE">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3" w14:textId="77777777" w:rsidR="00791F91" w:rsidRPr="00791F91" w:rsidRDefault="00791F91" w:rsidP="00791F91">
      <w:pPr>
        <w:suppressAutoHyphens w:val="0"/>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D" w14:textId="77777777" w:rsidR="00791F91" w:rsidRPr="00791F91" w:rsidRDefault="00791F91" w:rsidP="00791F91">
      <w:pPr>
        <w:suppressAutoHyphens w:val="0"/>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7777777" w:rsidR="00791F91" w:rsidRPr="00791F91" w:rsidRDefault="00791F91"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nPro-Bold">
    <w:altName w:val="Calibri"/>
    <w:panose1 w:val="00000000000000000000"/>
    <w:charset w:val="00"/>
    <w:family w:val="swiss"/>
    <w:notTrueType/>
    <w:pitch w:val="default"/>
    <w:sig w:usb0="00000003" w:usb1="00000000" w:usb2="00000000" w:usb3="00000000" w:csb0="00000001" w:csb1="00000000"/>
  </w:font>
  <w:font w:name="BrownPro-RegularAlt">
    <w:altName w:val="Calibri"/>
    <w:panose1 w:val="00000000000000000000"/>
    <w:charset w:val="00"/>
    <w:family w:val="swiss"/>
    <w:notTrueType/>
    <w:pitch w:val="default"/>
    <w:sig w:usb0="00000003" w:usb1="00000000" w:usb2="00000000" w:usb3="00000000" w:csb0="00000001"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1F1DDD6D" w:rsidR="001A3AC9" w:rsidRDefault="001A3AC9" w:rsidP="00B05C4B">
          <w:pPr>
            <w:jc w:val="center"/>
            <w:rPr>
              <w:rFonts w:ascii="Arial" w:hAnsi="Arial" w:cs="Arial"/>
              <w:b/>
            </w:rPr>
          </w:pPr>
          <w:r>
            <w:rPr>
              <w:rFonts w:ascii="Arial" w:hAnsi="Arial" w:cs="Arial"/>
              <w:b/>
              <w:i/>
            </w:rPr>
            <w:t>(</w:t>
          </w:r>
          <w:r w:rsidR="00A43279">
            <w:rPr>
              <w:rFonts w:ascii="Arial" w:hAnsi="Arial" w:cs="Arial"/>
              <w:b/>
              <w:i/>
            </w:rPr>
            <w:t>2024/EFS-</w:t>
          </w:r>
          <w:r w:rsidR="00A43279" w:rsidRPr="00D13CCE">
            <w:rPr>
              <w:rFonts w:ascii="Arial" w:hAnsi="Arial" w:cs="Arial"/>
              <w:b/>
              <w:i/>
            </w:rPr>
            <w:t>BRET</w:t>
          </w:r>
          <w:r w:rsidR="00A576F2" w:rsidRPr="00D13CCE">
            <w:rPr>
              <w:rFonts w:ascii="Arial" w:hAnsi="Arial" w:cs="Arial"/>
              <w:b/>
              <w:i/>
            </w:rPr>
            <w:t>914</w:t>
          </w:r>
          <w:r w:rsidRPr="00D13CCE">
            <w:rPr>
              <w:rFonts w:ascii="Arial" w:hAnsi="Arial" w:cs="Arial"/>
              <w:b/>
              <w:i/>
            </w:rPr>
            <w:t>)</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3E035919"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1DBB">
            <w:rPr>
              <w:rStyle w:val="Numrodepage"/>
              <w:rFonts w:cs="Arial"/>
              <w:b/>
              <w:noProof/>
            </w:rPr>
            <w:t>5</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73D1B796"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1DBB">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A34CC95"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Le montant du marché qui comporte des prix unitaires est calculé par référence à la quantité estimée dans l’avis d’appel public à la concurrence (cf. rubrique 12.1 de l’AAPC)</w:t>
      </w:r>
    </w:p>
  </w:footnote>
  <w:footnote w:id="3">
    <w:p w14:paraId="6A34CC96" w14:textId="77777777" w:rsidR="001A3AC9" w:rsidRDefault="001A3AC9" w:rsidP="00A9775B">
      <w:pPr>
        <w:pStyle w:val="Notedebasdepage"/>
      </w:pPr>
      <w:r>
        <w:rPr>
          <w:rStyle w:val="Appelnotedebasdep"/>
          <w:rFonts w:cs="Kartika"/>
          <w:lang w:bidi="ml"/>
        </w:rPr>
        <w:footnoteRef/>
      </w:r>
      <w:r>
        <w:rPr>
          <w:rFonts w:cs="Kartika"/>
          <w:lang w:bidi="ml"/>
        </w:rPr>
        <w:t xml:space="preserve"> </w:t>
      </w:r>
      <w:r>
        <w:rPr>
          <w:rFonts w:ascii="Arial" w:hAnsi="Arial" w:cs="Arial"/>
          <w:sz w:val="14"/>
          <w:szCs w:val="14"/>
          <w:lang w:bidi="ml"/>
        </w:rPr>
        <w:t>Ne pas remplir lorsque les règles de TVA intracommunautaire prévoient le paiement de la TVA par l’acheteur. Dans ce cas, celui-ci doit indiquer son numéro d’identification au candidat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7CF701D"/>
    <w:multiLevelType w:val="hybridMultilevel"/>
    <w:tmpl w:val="C794F27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7"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8"/>
  </w:num>
  <w:num w:numId="6">
    <w:abstractNumId w:val="9"/>
  </w:num>
  <w:num w:numId="7">
    <w:abstractNumId w:val="3"/>
  </w:num>
  <w:num w:numId="8">
    <w:abstractNumId w:val="6"/>
  </w:num>
  <w:num w:numId="9">
    <w:abstractNumId w:val="7"/>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A2E05"/>
    <w:rsid w:val="000A4C09"/>
    <w:rsid w:val="000A536F"/>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61524"/>
    <w:rsid w:val="00385E76"/>
    <w:rsid w:val="003D5BA9"/>
    <w:rsid w:val="003E2ABC"/>
    <w:rsid w:val="003E63B0"/>
    <w:rsid w:val="00400B22"/>
    <w:rsid w:val="004055D2"/>
    <w:rsid w:val="004176BF"/>
    <w:rsid w:val="0042741A"/>
    <w:rsid w:val="0043706E"/>
    <w:rsid w:val="00441049"/>
    <w:rsid w:val="0044597F"/>
    <w:rsid w:val="00445A50"/>
    <w:rsid w:val="0046223A"/>
    <w:rsid w:val="00470BF3"/>
    <w:rsid w:val="00475977"/>
    <w:rsid w:val="004A7169"/>
    <w:rsid w:val="004D4DC6"/>
    <w:rsid w:val="004E75A6"/>
    <w:rsid w:val="00514DAF"/>
    <w:rsid w:val="005204F5"/>
    <w:rsid w:val="00532EC7"/>
    <w:rsid w:val="00541CA3"/>
    <w:rsid w:val="005546A9"/>
    <w:rsid w:val="005561EA"/>
    <w:rsid w:val="00581DB7"/>
    <w:rsid w:val="005846FB"/>
    <w:rsid w:val="00590E44"/>
    <w:rsid w:val="005923D2"/>
    <w:rsid w:val="005A4A3B"/>
    <w:rsid w:val="005A4CB5"/>
    <w:rsid w:val="005A5FCD"/>
    <w:rsid w:val="005B6C8F"/>
    <w:rsid w:val="005C5907"/>
    <w:rsid w:val="006072F9"/>
    <w:rsid w:val="0061068C"/>
    <w:rsid w:val="00612806"/>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D7A65"/>
    <w:rsid w:val="007F68A6"/>
    <w:rsid w:val="008027E2"/>
    <w:rsid w:val="0081160D"/>
    <w:rsid w:val="0081250A"/>
    <w:rsid w:val="0083205E"/>
    <w:rsid w:val="00844DAA"/>
    <w:rsid w:val="008534B9"/>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43279"/>
    <w:rsid w:val="00A53DA8"/>
    <w:rsid w:val="00A576F2"/>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A384C"/>
    <w:rsid w:val="00BA44E5"/>
    <w:rsid w:val="00BD479D"/>
    <w:rsid w:val="00BE5AA2"/>
    <w:rsid w:val="00BE6078"/>
    <w:rsid w:val="00BE6484"/>
    <w:rsid w:val="00C07B12"/>
    <w:rsid w:val="00C3106D"/>
    <w:rsid w:val="00C62520"/>
    <w:rsid w:val="00C70697"/>
    <w:rsid w:val="00C77146"/>
    <w:rsid w:val="00C91060"/>
    <w:rsid w:val="00C911FE"/>
    <w:rsid w:val="00C9625C"/>
    <w:rsid w:val="00CB092A"/>
    <w:rsid w:val="00CB1C4C"/>
    <w:rsid w:val="00CD185D"/>
    <w:rsid w:val="00CD46CC"/>
    <w:rsid w:val="00CE0D69"/>
    <w:rsid w:val="00CE7CB8"/>
    <w:rsid w:val="00D0068B"/>
    <w:rsid w:val="00D05DFC"/>
    <w:rsid w:val="00D13CCE"/>
    <w:rsid w:val="00D46BC7"/>
    <w:rsid w:val="00D75A57"/>
    <w:rsid w:val="00D904A2"/>
    <w:rsid w:val="00DA4F40"/>
    <w:rsid w:val="00DB7F85"/>
    <w:rsid w:val="00DC1F0C"/>
    <w:rsid w:val="00E32A79"/>
    <w:rsid w:val="00E40967"/>
    <w:rsid w:val="00E47798"/>
    <w:rsid w:val="00E64C37"/>
    <w:rsid w:val="00E67E3B"/>
    <w:rsid w:val="00E76284"/>
    <w:rsid w:val="00EA4CE6"/>
    <w:rsid w:val="00EC46B8"/>
    <w:rsid w:val="00EC4741"/>
    <w:rsid w:val="00EC4A56"/>
    <w:rsid w:val="00EF7D46"/>
    <w:rsid w:val="00F070E7"/>
    <w:rsid w:val="00F102F2"/>
    <w:rsid w:val="00F17207"/>
    <w:rsid w:val="00F174CB"/>
    <w:rsid w:val="00F42AAF"/>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aliases w:val="corp de texte,Paragraphe de liste1"/>
    <w:basedOn w:val="Normal"/>
    <w:link w:val="ParagraphedelisteCar"/>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character" w:customStyle="1" w:styleId="ParagraphedelisteCar">
    <w:name w:val="Paragraphe de liste Car"/>
    <w:aliases w:val="corp de texte Car,Paragraphe de liste1 Car"/>
    <w:link w:val="Paragraphedeliste"/>
    <w:uiPriority w:val="34"/>
    <w:locked/>
    <w:rsid w:val="00EF7D46"/>
    <w:rPr>
      <w:rFonts w:ascii="Univers" w:hAnsi="Univer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 w:id="163305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2024-11-03T23:00:00+00:00</R_x00e9_vision>
    <SeoKeywords xmlns="http://schemas.microsoft.com/sharepoint/v3">AE</SeoKeywords>
    <_dlc_DocId xmlns="3db10a5d-558e-4c80-b55c-f43536d34388">TVK2STR4ZKMW-1827081253-285</_dlc_DocId>
    <_dlc_DocIdUrl xmlns="3db10a5d-558e-4c80-b55c-f43536d34388">
      <Url>https://sharedoc.efs.sante.ban/partage/Achats_Marchés_Appro_2/Docs_types/_layouts/15/DocIdRedir.aspx?ID=TVK2STR4ZKMW-1827081253-285</Url>
      <Description>TVK2STR4ZKMW-1827081253-285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121A2-4891-49C4-A24E-0B9C4F6BF1D0}">
  <ds:schemaRefs>
    <ds:schemaRef ds:uri="http://schemas.openxmlformats.org/package/2006/metadata/core-properties"/>
    <ds:schemaRef ds:uri="http://purl.org/dc/dcmitype/"/>
    <ds:schemaRef ds:uri="http://www.w3.org/XML/1998/namespace"/>
    <ds:schemaRef ds:uri="http://purl.org/dc/elements/1.1/"/>
    <ds:schemaRef ds:uri="8cabc909-925b-4993-810a-c39a03b082db"/>
    <ds:schemaRef ds:uri="http://schemas.microsoft.com/office/2006/metadata/properties"/>
    <ds:schemaRef ds:uri="http://schemas.microsoft.com/office/2006/documentManagement/types"/>
    <ds:schemaRef ds:uri="http://schemas.microsoft.com/office/infopath/2007/PartnerControls"/>
    <ds:schemaRef ds:uri="3db10a5d-558e-4c80-b55c-f43536d34388"/>
    <ds:schemaRef ds:uri="http://schemas.microsoft.com/sharepoint/v3"/>
    <ds:schemaRef ds:uri="http://purl.org/dc/terms/"/>
  </ds:schemaRefs>
</ds:datastoreItem>
</file>

<file path=customXml/itemProps2.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3.xml><?xml version="1.0" encoding="utf-8"?>
<ds:datastoreItem xmlns:ds="http://schemas.openxmlformats.org/officeDocument/2006/customXml" ds:itemID="{8EBAB5D0-7CFB-44AC-A056-91AB09AEB7EA}">
  <ds:schemaRefs>
    <ds:schemaRef ds:uri="http://schemas.openxmlformats.org/officeDocument/2006/bibliography"/>
  </ds:schemaRefs>
</ds:datastoreItem>
</file>

<file path=customXml/itemProps4.xml><?xml version="1.0" encoding="utf-8"?>
<ds:datastoreItem xmlns:ds="http://schemas.openxmlformats.org/officeDocument/2006/customXml" ds:itemID="{439B2495-CBC4-400B-9611-AC05B9F3B428}">
  <ds:schemaRefs>
    <ds:schemaRef ds:uri="http://schemas.microsoft.com/sharepoint/events"/>
  </ds:schemaRefs>
</ds:datastoreItem>
</file>

<file path=customXml/itemProps5.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9</Pages>
  <Words>1878</Words>
  <Characters>10332</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FAGNEN Yvanna</cp:lastModifiedBy>
  <cp:revision>2</cp:revision>
  <cp:lastPrinted>2016-04-08T14:31:00Z</cp:lastPrinted>
  <dcterms:created xsi:type="dcterms:W3CDTF">2025-11-26T15:35:00Z</dcterms:created>
  <dcterms:modified xsi:type="dcterms:W3CDTF">2025-11-26T15:35:00Z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d19f85cc-fee2-445d-a9a7-70bdfe9f696c</vt:lpwstr>
  </property>
</Properties>
</file>