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media/image1.png" ContentType="image/png"/>
  <Override PartName="/word/header3.xml" ContentType="application/vnd.openxmlformats-officedocument.wordprocessingml.header+xml"/>
  <Override PartName="/word/footer2.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header3.xml.rels" ContentType="application/vnd.openxmlformats-package.relationships+xml"/>
  <Override PartName="/customXml/item1.xml" ContentType="application/xml"/>
  <Override PartName="/customXml/item2.xml" ContentType="application/xml"/>
  <Override PartName="/customXml/itemProps1.xml" ContentType="application/vnd.openxmlformats-officedocument.customXmlProperties+xml"/>
  <Override PartName="/customXml/item3.xml" ContentType="application/xml"/>
  <Override PartName="/customXml/itemProps2.xml" ContentType="application/vnd.openxmlformats-officedocument.customXmlProperties+xml"/>
  <Override PartName="/customXml/item4.xml" ContentType="application/xml"/>
  <Override PartName="/customXml/itemProps3.xml" ContentType="application/vnd.openxmlformats-officedocument.customXmlProperties+xml"/>
  <Override PartName="/customXml/itemProps4.xml" ContentType="application/vnd.openxmlformats-officedocument.customXmlProperties+xml"/>
  <Override PartName="/customXml/_rels/item1.xml.rels" ContentType="application/vnd.openxmlformats-package.relationships+xml"/>
  <Override PartName="/customXml/_rels/item2.xml.rels" ContentType="application/vnd.openxmlformats-package.relationships+xml"/>
  <Override PartName="/customXml/_rels/item3.xml.rels" ContentType="application/vnd.openxmlformats-package.relationships+xml"/>
  <Override PartName="/customXml/_rels/item4.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jc w:val="center"/>
        <w:rPr>
          <w:color w:themeColor="accent1" w:val="7A868D"/>
          <w:sz w:val="32"/>
          <w:szCs w:val="40"/>
        </w:rPr>
      </w:pPr>
      <w:r>
        <w:rPr>
          <w:color w:themeColor="accent1" w:val="7A868D"/>
          <w:sz w:val="32"/>
          <w:szCs w:val="40"/>
        </w:rPr>
      </w:r>
    </w:p>
    <w:p>
      <w:pPr>
        <w:pStyle w:val="Normal"/>
        <w:jc w:val="center"/>
        <w:rPr>
          <w:color w:themeColor="accent1" w:val="7A868D"/>
          <w:sz w:val="32"/>
          <w:szCs w:val="40"/>
        </w:rPr>
      </w:pPr>
      <w:r>
        <w:rPr>
          <w:color w:themeColor="accent1" w:val="7A868D"/>
          <w:sz w:val="32"/>
          <w:szCs w:val="40"/>
        </w:rPr>
      </w:r>
    </w:p>
    <w:tbl>
      <w:tblPr>
        <w:tblW w:w="10184" w:type="dxa"/>
        <w:jc w:val="right"/>
        <w:tblInd w:w="0" w:type="dxa"/>
        <w:tblLayout w:type="fixed"/>
        <w:tblCellMar>
          <w:top w:w="0" w:type="dxa"/>
          <w:left w:w="108" w:type="dxa"/>
          <w:bottom w:w="0" w:type="dxa"/>
          <w:right w:w="108" w:type="dxa"/>
        </w:tblCellMar>
        <w:tblLook w:firstRow="1" w:noVBand="1" w:lastRow="0" w:firstColumn="1" w:lastColumn="0" w:noHBand="0" w:val="04a0"/>
      </w:tblPr>
      <w:tblGrid>
        <w:gridCol w:w="1834"/>
        <w:gridCol w:w="8349"/>
      </w:tblGrid>
      <w:tr>
        <w:trPr>
          <w:trHeight w:val="1739" w:hRule="atLeast"/>
        </w:trPr>
        <w:tc>
          <w:tcPr>
            <w:tcW w:w="1834" w:type="dxa"/>
            <w:tcBorders>
              <w:top w:val="single" w:sz="8" w:space="0" w:color="000000"/>
              <w:left w:val="single" w:sz="8" w:space="0" w:color="000000"/>
              <w:bottom w:val="single" w:sz="8" w:space="0" w:color="000000"/>
              <w:right w:val="single" w:sz="6" w:space="0" w:color="000000"/>
            </w:tcBorders>
            <w:shd w:color="auto" w:fill="D9D9D9" w:val="clear"/>
            <w:vAlign w:val="center"/>
          </w:tcPr>
          <w:p>
            <w:pPr>
              <w:pStyle w:val="Normal"/>
              <w:spacing w:lineRule="auto" w:line="240" w:before="0" w:after="0"/>
              <w:ind w:left="142"/>
              <w:jc w:val="center"/>
              <w:rPr>
                <w:rFonts w:ascii="Calibri" w:hAnsi="Calibri" w:eastAsia="Calibri" w:cs="Times New Roman"/>
                <w:kern w:val="0"/>
                <w:sz w:val="28"/>
                <w14:ligatures w14:val="none"/>
              </w:rPr>
            </w:pPr>
            <w:r>
              <w:rPr>
                <w:rFonts w:eastAsia="Calibri" w:cs="Times New Roman" w:ascii="Calibri" w:hAnsi="Calibri"/>
                <w:kern w:val="0"/>
                <w:sz w:val="32"/>
                <w14:ligatures w14:val="none"/>
              </w:rPr>
              <w:t xml:space="preserve">Maître d’ouvrage </w:t>
            </w:r>
          </w:p>
        </w:tc>
        <w:tc>
          <w:tcPr>
            <w:tcW w:w="8349" w:type="dxa"/>
            <w:tcBorders>
              <w:top w:val="single" w:sz="8" w:space="0" w:color="000000"/>
              <w:left w:val="single" w:sz="6" w:space="0" w:color="000000"/>
              <w:bottom w:val="single" w:sz="8" w:space="0" w:color="000000"/>
              <w:right w:val="single" w:sz="8" w:space="0" w:color="000000"/>
            </w:tcBorders>
            <w:vAlign w:val="center"/>
          </w:tcPr>
          <w:p>
            <w:pPr>
              <w:pStyle w:val="Normal"/>
              <w:spacing w:lineRule="auto" w:line="240" w:before="0" w:after="0"/>
              <w:ind w:left="142"/>
              <w:jc w:val="center"/>
              <w:rPr>
                <w:rFonts w:ascii="Calibri" w:hAnsi="Calibri" w:eastAsia="Calibri" w:cs="Times New Roman"/>
                <w:kern w:val="0"/>
                <w:sz w:val="28"/>
                <w14:ligatures w14:val="none"/>
              </w:rPr>
            </w:pPr>
            <w:r>
              <w:rPr>
                <w:rFonts w:eastAsia="Calibri" w:cs="Times New Roman" w:ascii="Calibri" w:hAnsi="Calibri"/>
                <w:kern w:val="0"/>
                <w:sz w:val="28"/>
                <w14:ligatures w14:val="none"/>
              </w:rPr>
              <w:t>PREFECTURE DE LA CORREZE</w:t>
            </w:r>
          </w:p>
          <w:p>
            <w:pPr>
              <w:pStyle w:val="Normal"/>
              <w:spacing w:lineRule="auto" w:line="240" w:before="0" w:after="0"/>
              <w:ind w:left="142"/>
              <w:jc w:val="center"/>
              <w:rPr>
                <w:rFonts w:ascii="Calibri" w:hAnsi="Calibri" w:eastAsia="Calibri" w:cs="Times New Roman"/>
                <w:kern w:val="0"/>
                <w:sz w:val="28"/>
                <w14:ligatures w14:val="none"/>
              </w:rPr>
            </w:pPr>
            <w:r>
              <w:rPr>
                <w:rFonts w:eastAsia="Calibri" w:cs="Times New Roman" w:ascii="Calibri" w:hAnsi="Calibri"/>
                <w:kern w:val="0"/>
                <w:sz w:val="28"/>
                <w14:ligatures w14:val="none"/>
              </w:rPr>
              <w:t>1 rue SOUHAM</w:t>
            </w:r>
          </w:p>
          <w:p>
            <w:pPr>
              <w:pStyle w:val="Normal"/>
              <w:spacing w:lineRule="auto" w:line="240" w:before="0" w:after="0"/>
              <w:ind w:left="142"/>
              <w:jc w:val="center"/>
              <w:rPr>
                <w:rFonts w:ascii="Calibri" w:hAnsi="Calibri" w:eastAsia="Calibri" w:cs="Times New Roman"/>
                <w:kern w:val="0"/>
                <w:sz w:val="28"/>
                <w14:ligatures w14:val="none"/>
              </w:rPr>
            </w:pPr>
            <w:r>
              <w:rPr>
                <w:rFonts w:eastAsia="Calibri" w:cs="Times New Roman" w:ascii="Calibri" w:hAnsi="Calibri"/>
                <w:kern w:val="0"/>
                <w:sz w:val="28"/>
                <w14:ligatures w14:val="none"/>
              </w:rPr>
              <w:t>19000 TULLE</w:t>
            </w:r>
            <w:bookmarkStart w:id="0" w:name="_Hlk199929626"/>
            <w:bookmarkEnd w:id="0"/>
          </w:p>
        </w:tc>
      </w:tr>
    </w:tbl>
    <w:p>
      <w:pPr>
        <w:pStyle w:val="Normal"/>
        <w:jc w:val="center"/>
        <w:rPr>
          <w:color w:themeColor="accent1" w:val="7A868D"/>
          <w:sz w:val="32"/>
          <w:szCs w:val="40"/>
        </w:rPr>
      </w:pPr>
      <w:r>
        <w:rPr>
          <w:color w:themeColor="accent1" w:val="7A868D"/>
          <w:sz w:val="32"/>
          <w:szCs w:val="40"/>
        </w:rPr>
      </w:r>
    </w:p>
    <w:tbl>
      <w:tblPr>
        <w:tblW w:w="10184" w:type="dxa"/>
        <w:jc w:val="right"/>
        <w:tblInd w:w="0" w:type="dxa"/>
        <w:tblLayout w:type="fixed"/>
        <w:tblCellMar>
          <w:top w:w="0" w:type="dxa"/>
          <w:left w:w="108" w:type="dxa"/>
          <w:bottom w:w="0" w:type="dxa"/>
          <w:right w:w="108" w:type="dxa"/>
        </w:tblCellMar>
        <w:tblLook w:firstRow="1" w:noVBand="1" w:lastRow="0" w:firstColumn="1" w:lastColumn="0" w:noHBand="0" w:val="04a0"/>
      </w:tblPr>
      <w:tblGrid>
        <w:gridCol w:w="1835"/>
        <w:gridCol w:w="8348"/>
      </w:tblGrid>
      <w:tr>
        <w:trPr>
          <w:trHeight w:val="1739" w:hRule="atLeast"/>
        </w:trPr>
        <w:tc>
          <w:tcPr>
            <w:tcW w:w="1835" w:type="dxa"/>
            <w:tcBorders>
              <w:top w:val="single" w:sz="8" w:space="0" w:color="000000"/>
              <w:left w:val="single" w:sz="8" w:space="0" w:color="000000"/>
              <w:bottom w:val="single" w:sz="8" w:space="0" w:color="000000"/>
              <w:right w:val="single" w:sz="6" w:space="0" w:color="000000"/>
            </w:tcBorders>
            <w:shd w:color="auto" w:fill="D9D9D9" w:val="clear"/>
            <w:vAlign w:val="center"/>
          </w:tcPr>
          <w:p>
            <w:pPr>
              <w:pStyle w:val="Normal"/>
              <w:spacing w:lineRule="auto" w:line="240" w:before="0" w:after="0"/>
              <w:ind w:left="142"/>
              <w:jc w:val="center"/>
              <w:rPr>
                <w:rFonts w:ascii="Calibri" w:hAnsi="Calibri" w:eastAsia="Calibri" w:cs="Times New Roman"/>
                <w:kern w:val="0"/>
                <w:sz w:val="28"/>
                <w14:ligatures w14:val="none"/>
              </w:rPr>
            </w:pPr>
            <w:r>
              <w:rPr>
                <w:rFonts w:eastAsia="Calibri" w:cs="Times New Roman" w:ascii="Calibri" w:hAnsi="Calibri"/>
                <w:kern w:val="0"/>
                <w:sz w:val="32"/>
                <w14:ligatures w14:val="none"/>
              </w:rPr>
              <w:t xml:space="preserve">Assistance Maître d’Ouvrage </w:t>
            </w:r>
          </w:p>
        </w:tc>
        <w:tc>
          <w:tcPr>
            <w:tcW w:w="8348" w:type="dxa"/>
            <w:tcBorders>
              <w:top w:val="single" w:sz="8" w:space="0" w:color="000000"/>
              <w:left w:val="single" w:sz="6" w:space="0" w:color="000000"/>
              <w:bottom w:val="single" w:sz="8" w:space="0" w:color="000000"/>
              <w:right w:val="single" w:sz="8" w:space="0" w:color="000000"/>
            </w:tcBorders>
            <w:vAlign w:val="center"/>
          </w:tcPr>
          <w:p>
            <w:pPr>
              <w:pStyle w:val="Normal"/>
              <w:spacing w:lineRule="auto" w:line="240" w:before="0" w:after="0"/>
              <w:ind w:left="142"/>
              <w:jc w:val="center"/>
              <w:rPr>
                <w:rFonts w:ascii="Calibri" w:hAnsi="Calibri" w:eastAsia="Calibri" w:cs="Times New Roman"/>
                <w:kern w:val="0"/>
                <w:sz w:val="28"/>
                <w14:ligatures w14:val="none"/>
              </w:rPr>
            </w:pPr>
            <w:r>
              <w:rPr>
                <w:rFonts w:eastAsia="Calibri" w:cs="Times New Roman" w:ascii="Calibri" w:hAnsi="Calibri"/>
                <w:kern w:val="0"/>
                <w:sz w:val="28"/>
                <w14:ligatures w14:val="none"/>
              </w:rPr>
              <w:t>SEM19</w:t>
            </w:r>
          </w:p>
          <w:p>
            <w:pPr>
              <w:pStyle w:val="Normal"/>
              <w:spacing w:lineRule="auto" w:line="240" w:before="0" w:after="0"/>
              <w:ind w:left="142"/>
              <w:jc w:val="center"/>
              <w:rPr>
                <w:rFonts w:ascii="Calibri" w:hAnsi="Calibri" w:eastAsia="Calibri" w:cs="Times New Roman"/>
                <w:kern w:val="0"/>
                <w:sz w:val="28"/>
                <w14:ligatures w14:val="none"/>
              </w:rPr>
            </w:pPr>
            <w:r>
              <w:rPr>
                <w:rFonts w:eastAsia="Calibri" w:cs="Times New Roman" w:ascii="Calibri" w:hAnsi="Calibri"/>
                <w:kern w:val="0"/>
                <w:sz w:val="28"/>
                <w14:ligatures w14:val="none"/>
              </w:rPr>
              <w:t>10 avenue Maréchal Leclerc – BP 80005</w:t>
            </w:r>
          </w:p>
          <w:p>
            <w:pPr>
              <w:pStyle w:val="Normal"/>
              <w:spacing w:lineRule="auto" w:line="240" w:before="0" w:after="0"/>
              <w:ind w:left="142"/>
              <w:jc w:val="center"/>
              <w:rPr>
                <w:rFonts w:ascii="Calibri" w:hAnsi="Calibri" w:eastAsia="Calibri" w:cs="Times New Roman"/>
                <w:kern w:val="0"/>
                <w:sz w:val="28"/>
                <w14:ligatures w14:val="none"/>
              </w:rPr>
            </w:pPr>
            <w:r>
              <w:rPr>
                <w:rFonts w:eastAsia="Calibri" w:cs="Times New Roman" w:ascii="Calibri" w:hAnsi="Calibri"/>
                <w:kern w:val="0"/>
                <w:sz w:val="28"/>
                <w14:ligatures w14:val="none"/>
              </w:rPr>
              <w:t>19101 Brive la Gaillarde Cedex</w:t>
            </w:r>
          </w:p>
        </w:tc>
      </w:tr>
    </w:tbl>
    <w:p>
      <w:pPr>
        <w:pStyle w:val="Normal"/>
        <w:jc w:val="center"/>
        <w:rPr>
          <w:color w:themeColor="accent1" w:val="7A868D"/>
          <w:sz w:val="32"/>
          <w:szCs w:val="40"/>
        </w:rPr>
      </w:pPr>
      <w:r>
        <w:rPr>
          <w:color w:themeColor="accent1" w:val="7A868D"/>
          <w:sz w:val="32"/>
          <w:szCs w:val="40"/>
        </w:rPr>
      </w:r>
    </w:p>
    <w:tbl>
      <w:tblPr>
        <w:tblW w:w="10184" w:type="dxa"/>
        <w:jc w:val="right"/>
        <w:tblInd w:w="0" w:type="dxa"/>
        <w:tblLayout w:type="fixed"/>
        <w:tblCellMar>
          <w:top w:w="0" w:type="dxa"/>
          <w:left w:w="108" w:type="dxa"/>
          <w:bottom w:w="0" w:type="dxa"/>
          <w:right w:w="108" w:type="dxa"/>
        </w:tblCellMar>
        <w:tblLook w:firstRow="1" w:noVBand="1" w:lastRow="0" w:firstColumn="1" w:lastColumn="0" w:noHBand="0" w:val="04a0"/>
      </w:tblPr>
      <w:tblGrid>
        <w:gridCol w:w="1831"/>
        <w:gridCol w:w="8352"/>
      </w:tblGrid>
      <w:tr>
        <w:trPr>
          <w:trHeight w:val="1240" w:hRule="atLeast"/>
        </w:trPr>
        <w:tc>
          <w:tcPr>
            <w:tcW w:w="1831" w:type="dxa"/>
            <w:tcBorders>
              <w:top w:val="single" w:sz="8" w:space="0" w:color="000000"/>
              <w:left w:val="single" w:sz="8" w:space="0" w:color="000000"/>
              <w:bottom w:val="single" w:sz="8" w:space="0" w:color="000000"/>
              <w:right w:val="single" w:sz="8" w:space="0" w:color="000000"/>
            </w:tcBorders>
            <w:shd w:color="auto" w:fill="D9D9D9" w:val="clear"/>
            <w:vAlign w:val="center"/>
          </w:tcPr>
          <w:p>
            <w:pPr>
              <w:pStyle w:val="Normal"/>
              <w:spacing w:lineRule="auto" w:line="240" w:before="0" w:after="0"/>
              <w:ind w:left="142" w:right="34"/>
              <w:jc w:val="center"/>
              <w:rPr>
                <w:rFonts w:ascii="Calibri" w:hAnsi="Calibri" w:eastAsia="Calibri" w:cs="Times New Roman"/>
                <w:kern w:val="0"/>
                <w:sz w:val="28"/>
                <w14:ligatures w14:val="none"/>
              </w:rPr>
            </w:pPr>
            <w:r>
              <w:rPr>
                <w:rFonts w:eastAsia="Calibri" w:cs="Times New Roman" w:ascii="Calibri" w:hAnsi="Calibri"/>
                <w:kern w:val="0"/>
                <w:sz w:val="28"/>
                <w14:ligatures w14:val="none"/>
              </w:rPr>
              <w:t>Opération</w:t>
            </w:r>
          </w:p>
        </w:tc>
        <w:tc>
          <w:tcPr>
            <w:tcW w:w="8352" w:type="dxa"/>
            <w:tcBorders>
              <w:top w:val="single" w:sz="8" w:space="0" w:color="000000"/>
              <w:left w:val="single" w:sz="8" w:space="0" w:color="000000"/>
              <w:bottom w:val="single" w:sz="8" w:space="0" w:color="000000"/>
              <w:right w:val="single" w:sz="8" w:space="0" w:color="000000"/>
            </w:tcBorders>
            <w:vAlign w:val="center"/>
          </w:tcPr>
          <w:p>
            <w:pPr>
              <w:pStyle w:val="Normal"/>
              <w:jc w:val="center"/>
              <w:rPr>
                <w:rFonts w:ascii="Calibri" w:hAnsi="Calibri" w:eastAsia="Calibri" w:cs="Times New Roman"/>
                <w:kern w:val="0"/>
                <w:sz w:val="14"/>
                <w:szCs w:val="32"/>
                <w14:ligatures w14:val="none"/>
              </w:rPr>
            </w:pPr>
            <w:r>
              <w:rPr>
                <w:rFonts w:eastAsia="Calibri" w:cs="Times New Roman" w:ascii="Calibri" w:hAnsi="Calibri"/>
                <w:kern w:val="0"/>
                <w:sz w:val="14"/>
                <w:szCs w:val="32"/>
                <w14:ligatures w14:val="none"/>
              </w:rPr>
            </w:r>
          </w:p>
          <w:p>
            <w:pPr>
              <w:pStyle w:val="Normal"/>
              <w:jc w:val="center"/>
              <w:rPr>
                <w:rFonts w:ascii="Calibri" w:hAnsi="Calibri" w:eastAsia="Calibri" w:cs="Times New Roman"/>
                <w:kern w:val="0"/>
                <w:sz w:val="32"/>
                <w:szCs w:val="32"/>
                <w14:ligatures w14:val="none"/>
              </w:rPr>
            </w:pPr>
            <w:r>
              <w:rPr>
                <w:rFonts w:eastAsia="Calibri" w:cs="Times New Roman" w:ascii="Calibri" w:hAnsi="Calibri"/>
                <w:kern w:val="0"/>
                <w:sz w:val="32"/>
                <w:szCs w:val="32"/>
                <w14:ligatures w14:val="none"/>
              </w:rPr>
              <w:t>PREFECTURE DE TULLE</w:t>
            </w:r>
          </w:p>
          <w:p>
            <w:pPr>
              <w:pStyle w:val="Normal"/>
              <w:jc w:val="center"/>
              <w:rPr>
                <w:rFonts w:ascii="Calibri" w:hAnsi="Calibri" w:eastAsia="Calibri" w:cs="Times New Roman"/>
                <w:kern w:val="0"/>
                <w:sz w:val="32"/>
                <w:szCs w:val="32"/>
                <w14:ligatures w14:val="none"/>
              </w:rPr>
            </w:pPr>
            <w:r>
              <w:rPr>
                <w:rFonts w:eastAsia="Calibri" w:cs="Times New Roman" w:ascii="Calibri" w:hAnsi="Calibri"/>
                <w:kern w:val="0"/>
                <w:sz w:val="32"/>
                <w:szCs w:val="32"/>
                <w14:ligatures w14:val="none"/>
              </w:rPr>
              <w:t>REFECTION DES ELEMENTS STRUCTURELS BETON DE LA PASSERELLE PIETONNE ET MISE EN SECURITE</w:t>
            </w:r>
          </w:p>
          <w:p>
            <w:pPr>
              <w:pStyle w:val="Normal"/>
              <w:spacing w:before="0" w:after="160"/>
              <w:jc w:val="center"/>
              <w:rPr>
                <w:rFonts w:ascii="Calibri" w:hAnsi="Calibri" w:eastAsia="Calibri" w:cs="Times New Roman"/>
                <w:kern w:val="0"/>
                <w:sz w:val="12"/>
                <w:szCs w:val="32"/>
                <w14:ligatures w14:val="none"/>
              </w:rPr>
            </w:pPr>
            <w:r>
              <w:rPr>
                <w:rFonts w:eastAsia="Calibri" w:cs="Times New Roman" w:ascii="Calibri" w:hAnsi="Calibri"/>
                <w:kern w:val="0"/>
                <w:sz w:val="12"/>
                <w:szCs w:val="32"/>
                <w14:ligatures w14:val="none"/>
              </w:rPr>
            </w:r>
          </w:p>
        </w:tc>
      </w:tr>
    </w:tbl>
    <w:p>
      <w:pPr>
        <w:pStyle w:val="Normal"/>
        <w:jc w:val="center"/>
        <w:rPr>
          <w:color w:themeColor="accent1" w:val="7A868D"/>
          <w:sz w:val="32"/>
          <w:szCs w:val="40"/>
        </w:rPr>
      </w:pPr>
      <w:r>
        <w:rPr>
          <w:color w:themeColor="accent1" w:val="7A868D"/>
          <w:sz w:val="32"/>
          <w:szCs w:val="40"/>
        </w:rPr>
      </w:r>
    </w:p>
    <w:tbl>
      <w:tblPr>
        <w:tblW w:w="10184" w:type="dxa"/>
        <w:jc w:val="right"/>
        <w:tblInd w:w="0" w:type="dxa"/>
        <w:tblLayout w:type="fixed"/>
        <w:tblCellMar>
          <w:top w:w="0" w:type="dxa"/>
          <w:left w:w="108" w:type="dxa"/>
          <w:bottom w:w="0" w:type="dxa"/>
          <w:right w:w="108" w:type="dxa"/>
        </w:tblCellMar>
        <w:tblLook w:firstRow="1" w:noVBand="1" w:lastRow="0" w:firstColumn="1" w:lastColumn="0" w:noHBand="0" w:val="04a0"/>
      </w:tblPr>
      <w:tblGrid>
        <w:gridCol w:w="1815"/>
        <w:gridCol w:w="8368"/>
      </w:tblGrid>
      <w:tr>
        <w:trPr>
          <w:trHeight w:val="1240" w:hRule="atLeast"/>
        </w:trPr>
        <w:tc>
          <w:tcPr>
            <w:tcW w:w="1815" w:type="dxa"/>
            <w:tcBorders>
              <w:top w:val="single" w:sz="8" w:space="0" w:color="000000"/>
              <w:left w:val="single" w:sz="8" w:space="0" w:color="000000"/>
              <w:bottom w:val="single" w:sz="8" w:space="0" w:color="000000"/>
              <w:right w:val="single" w:sz="8" w:space="0" w:color="000000"/>
            </w:tcBorders>
            <w:shd w:color="auto" w:fill="D9D9D9" w:val="clear"/>
            <w:vAlign w:val="center"/>
          </w:tcPr>
          <w:p>
            <w:pPr>
              <w:pStyle w:val="Normal"/>
              <w:spacing w:lineRule="auto" w:line="240" w:before="0" w:after="0"/>
              <w:ind w:left="142" w:right="34"/>
              <w:jc w:val="center"/>
              <w:rPr>
                <w:rFonts w:ascii="Calibri" w:hAnsi="Calibri" w:eastAsia="Calibri" w:cs="Times New Roman"/>
                <w:kern w:val="0"/>
                <w:sz w:val="28"/>
                <w14:ligatures w14:val="none"/>
              </w:rPr>
            </w:pPr>
            <w:r>
              <w:rPr>
                <w:rFonts w:eastAsia="Calibri" w:cs="Times New Roman" w:ascii="Calibri" w:hAnsi="Calibri"/>
                <w:kern w:val="0"/>
                <w:sz w:val="28"/>
                <w14:ligatures w14:val="none"/>
              </w:rPr>
              <w:t>RDC</w:t>
            </w:r>
          </w:p>
        </w:tc>
        <w:tc>
          <w:tcPr>
            <w:tcW w:w="8368" w:type="dxa"/>
            <w:tcBorders>
              <w:top w:val="single" w:sz="8" w:space="0" w:color="000000"/>
              <w:left w:val="single" w:sz="8" w:space="0" w:color="000000"/>
              <w:bottom w:val="single" w:sz="8" w:space="0" w:color="000000"/>
              <w:right w:val="single" w:sz="8" w:space="0" w:color="000000"/>
            </w:tcBorders>
            <w:vAlign w:val="center"/>
          </w:tcPr>
          <w:p>
            <w:pPr>
              <w:pStyle w:val="Normal"/>
              <w:jc w:val="center"/>
              <w:rPr>
                <w:rFonts w:ascii="Calibri" w:hAnsi="Calibri" w:eastAsia="Calibri" w:cs="Times New Roman"/>
                <w:kern w:val="0"/>
                <w:sz w:val="14"/>
                <w:szCs w:val="32"/>
                <w14:ligatures w14:val="none"/>
              </w:rPr>
            </w:pPr>
            <w:r>
              <w:rPr>
                <w:rFonts w:eastAsia="Calibri" w:cs="Times New Roman" w:ascii="Calibri" w:hAnsi="Calibri"/>
                <w:kern w:val="0"/>
                <w:sz w:val="14"/>
                <w:szCs w:val="32"/>
                <w14:ligatures w14:val="none"/>
              </w:rPr>
            </w:r>
          </w:p>
          <w:p>
            <w:pPr>
              <w:pStyle w:val="Normal"/>
              <w:jc w:val="center"/>
              <w:rPr>
                <w:rFonts w:ascii="Calibri" w:hAnsi="Calibri" w:eastAsia="Calibri" w:cs="Times New Roman"/>
                <w:kern w:val="0"/>
                <w:sz w:val="32"/>
                <w:szCs w:val="32"/>
                <w14:ligatures w14:val="none"/>
              </w:rPr>
            </w:pPr>
            <w:r>
              <w:rPr>
                <w:rFonts w:eastAsia="Calibri" w:cs="Times New Roman" w:ascii="Calibri" w:hAnsi="Calibri"/>
                <w:kern w:val="0"/>
                <w:sz w:val="32"/>
                <w:szCs w:val="32"/>
                <w14:ligatures w14:val="none"/>
              </w:rPr>
              <w:t>REGLEMENT DE LA CONSULTATION</w:t>
            </w:r>
          </w:p>
          <w:p>
            <w:pPr>
              <w:pStyle w:val="Normal"/>
              <w:spacing w:before="0" w:after="160"/>
              <w:jc w:val="center"/>
              <w:rPr>
                <w:rFonts w:ascii="Calibri" w:hAnsi="Calibri" w:eastAsia="Calibri" w:cs="Times New Roman"/>
                <w:kern w:val="0"/>
                <w:sz w:val="12"/>
                <w:szCs w:val="32"/>
                <w14:ligatures w14:val="none"/>
              </w:rPr>
            </w:pPr>
            <w:r>
              <w:rPr>
                <w:rFonts w:eastAsia="Calibri" w:cs="Times New Roman" w:ascii="Calibri" w:hAnsi="Calibri"/>
                <w:kern w:val="0"/>
                <w:sz w:val="12"/>
                <w:szCs w:val="32"/>
                <w14:ligatures w14:val="none"/>
              </w:rPr>
            </w:r>
            <w:bookmarkStart w:id="1" w:name="_Hlk205288791"/>
            <w:bookmarkStart w:id="2" w:name="_Hlk205288791"/>
            <w:bookmarkEnd w:id="2"/>
          </w:p>
        </w:tc>
      </w:tr>
    </w:tbl>
    <w:p>
      <w:pPr>
        <w:pStyle w:val="Normal"/>
        <w:rPr>
          <w:b/>
          <w:bCs/>
          <w:color w:themeColor="accent1" w:val="7A868D"/>
          <w:sz w:val="52"/>
          <w:szCs w:val="72"/>
        </w:rPr>
      </w:pPr>
      <w:r>
        <w:rPr>
          <w:b/>
          <w:bCs/>
          <w:color w:themeColor="accent1" w:val="7A868D"/>
          <w:sz w:val="52"/>
          <w:szCs w:val="72"/>
        </w:rPr>
      </w:r>
    </w:p>
    <w:tbl>
      <w:tblPr>
        <w:tblW w:w="10184" w:type="dxa"/>
        <w:jc w:val="right"/>
        <w:tblInd w:w="0" w:type="dxa"/>
        <w:tblLayout w:type="fixed"/>
        <w:tblCellMar>
          <w:top w:w="0" w:type="dxa"/>
          <w:left w:w="108" w:type="dxa"/>
          <w:bottom w:w="0" w:type="dxa"/>
          <w:right w:w="108" w:type="dxa"/>
        </w:tblCellMar>
        <w:tblLook w:firstRow="1" w:noVBand="1" w:lastRow="0" w:firstColumn="1" w:lastColumn="0" w:noHBand="0" w:val="04a0"/>
      </w:tblPr>
      <w:tblGrid>
        <w:gridCol w:w="1830"/>
        <w:gridCol w:w="8353"/>
      </w:tblGrid>
      <w:tr>
        <w:trPr>
          <w:trHeight w:val="1240" w:hRule="atLeast"/>
        </w:trPr>
        <w:tc>
          <w:tcPr>
            <w:tcW w:w="1830" w:type="dxa"/>
            <w:tcBorders>
              <w:top w:val="single" w:sz="8" w:space="0" w:color="000000"/>
              <w:left w:val="single" w:sz="8" w:space="0" w:color="000000"/>
              <w:bottom w:val="single" w:sz="8" w:space="0" w:color="000000"/>
              <w:right w:val="single" w:sz="8" w:space="0" w:color="000000"/>
            </w:tcBorders>
            <w:shd w:color="auto" w:fill="D9D9D9" w:val="clear"/>
            <w:vAlign w:val="center"/>
          </w:tcPr>
          <w:p>
            <w:pPr>
              <w:pStyle w:val="Normal"/>
              <w:spacing w:lineRule="auto" w:line="240" w:before="0" w:after="0"/>
              <w:ind w:left="142" w:right="34"/>
              <w:jc w:val="center"/>
              <w:rPr>
                <w:rFonts w:ascii="Calibri" w:hAnsi="Calibri" w:eastAsia="Calibri" w:cs="Times New Roman"/>
                <w:kern w:val="0"/>
                <w:sz w:val="28"/>
                <w14:ligatures w14:val="none"/>
              </w:rPr>
            </w:pPr>
            <w:r>
              <w:rPr>
                <w:rFonts w:eastAsia="Calibri" w:cs="Times New Roman" w:ascii="Calibri" w:hAnsi="Calibri"/>
                <w:kern w:val="0"/>
                <w:sz w:val="24"/>
                <w:szCs w:val="20"/>
                <w14:ligatures w14:val="none"/>
              </w:rPr>
              <w:t>DATE LIMITE DE RECEPTION DES OFFRES</w:t>
            </w:r>
          </w:p>
        </w:tc>
        <w:tc>
          <w:tcPr>
            <w:tcW w:w="8353" w:type="dxa"/>
            <w:tcBorders>
              <w:top w:val="single" w:sz="8" w:space="0" w:color="000000"/>
              <w:left w:val="single" w:sz="8" w:space="0" w:color="000000"/>
              <w:bottom w:val="single" w:sz="8" w:space="0" w:color="000000"/>
              <w:right w:val="single" w:sz="8" w:space="0" w:color="000000"/>
            </w:tcBorders>
            <w:vAlign w:val="center"/>
          </w:tcPr>
          <w:p>
            <w:pPr>
              <w:pStyle w:val="Normal"/>
              <w:jc w:val="center"/>
              <w:rPr>
                <w:rFonts w:ascii="Calibri" w:hAnsi="Calibri" w:eastAsia="Calibri" w:cs="Times New Roman"/>
                <w:kern w:val="0"/>
                <w:sz w:val="14"/>
                <w:szCs w:val="32"/>
                <w14:ligatures w14:val="none"/>
              </w:rPr>
            </w:pPr>
            <w:r>
              <w:rPr>
                <w:rFonts w:eastAsia="Calibri" w:cs="Times New Roman" w:ascii="Calibri" w:hAnsi="Calibri"/>
                <w:kern w:val="0"/>
                <w:sz w:val="14"/>
                <w:szCs w:val="32"/>
                <w14:ligatures w14:val="none"/>
              </w:rPr>
            </w:r>
          </w:p>
          <w:p>
            <w:pPr>
              <w:pStyle w:val="Normal"/>
              <w:jc w:val="center"/>
              <w:rPr>
                <w:rFonts w:ascii="Calibri" w:hAnsi="Calibri" w:eastAsia="Calibri" w:cs="Times New Roman"/>
                <w:kern w:val="0"/>
                <w:sz w:val="32"/>
                <w:szCs w:val="32"/>
                <w14:ligatures w14:val="none"/>
              </w:rPr>
            </w:pPr>
            <w:r>
              <w:rPr>
                <w:rFonts w:eastAsia="Calibri" w:cs="Times New Roman" w:ascii="Calibri" w:hAnsi="Calibri"/>
                <w:kern w:val="0"/>
                <w:sz w:val="32"/>
                <w:szCs w:val="32"/>
                <w14:ligatures w14:val="none"/>
              </w:rPr>
              <w:t>11 décembre 2025  – 17h00</w:t>
            </w:r>
          </w:p>
          <w:p>
            <w:pPr>
              <w:pStyle w:val="Normal"/>
              <w:spacing w:before="0" w:after="160"/>
              <w:jc w:val="center"/>
              <w:rPr>
                <w:rFonts w:ascii="Calibri" w:hAnsi="Calibri" w:eastAsia="Calibri" w:cs="Times New Roman"/>
                <w:kern w:val="0"/>
                <w:sz w:val="12"/>
                <w:szCs w:val="32"/>
                <w14:ligatures w14:val="none"/>
              </w:rPr>
            </w:pPr>
            <w:r>
              <w:rPr>
                <w:rFonts w:eastAsia="Calibri" w:cs="Times New Roman" w:ascii="Calibri" w:hAnsi="Calibri"/>
                <w:kern w:val="0"/>
                <w:sz w:val="12"/>
                <w:szCs w:val="32"/>
                <w14:ligatures w14:val="none"/>
              </w:rPr>
            </w:r>
          </w:p>
        </w:tc>
      </w:tr>
    </w:tbl>
    <w:p>
      <w:pPr>
        <w:pStyle w:val="Normal"/>
        <w:rPr>
          <w:b/>
          <w:bCs/>
          <w:color w:themeColor="accent1" w:val="7A868D"/>
          <w:sz w:val="52"/>
          <w:szCs w:val="72"/>
        </w:rPr>
      </w:pPr>
      <w:r>
        <w:rPr>
          <w:b/>
          <w:bCs/>
          <w:color w:themeColor="accent1" w:val="7A868D"/>
          <w:sz w:val="52"/>
          <w:szCs w:val="72"/>
        </w:rPr>
      </w:r>
    </w:p>
    <w:p>
      <w:pPr>
        <w:pStyle w:val="Normal"/>
        <w:rPr>
          <w:b/>
          <w:bCs/>
          <w:color w:themeColor="accent1" w:val="7A868D"/>
          <w:sz w:val="52"/>
          <w:szCs w:val="72"/>
        </w:rPr>
      </w:pPr>
      <w:r>
        <w:rPr>
          <w:b/>
          <w:bCs/>
          <w:color w:themeColor="accent1" w:val="7A868D"/>
          <w:sz w:val="52"/>
          <w:szCs w:val="72"/>
        </w:rPr>
      </w:r>
    </w:p>
    <w:p>
      <w:pPr>
        <w:pStyle w:val="Normal"/>
        <w:tabs>
          <w:tab w:val="clear" w:pos="708"/>
          <w:tab w:val="left" w:pos="9356" w:leader="dot"/>
        </w:tabs>
        <w:rPr>
          <w:rFonts w:eastAsia="Times New Roman" w:cs="Times New Roman"/>
          <w:sz w:val="16"/>
          <w:szCs w:val="16"/>
          <w:lang w:eastAsia="fr-FR"/>
        </w:rPr>
      </w:pPr>
      <w:r>
        <w:rPr>
          <w:rFonts w:eastAsia="Times New Roman" w:cs="Times New Roman"/>
          <w:sz w:val="16"/>
          <w:szCs w:val="16"/>
          <w:lang w:eastAsia="fr-FR"/>
        </w:rPr>
        <w:t>POUVOIR ADJUDICATEUR : PREFECTURE DE LA CORREZE</w:t>
      </w:r>
    </w:p>
    <w:p>
      <w:pPr>
        <w:pStyle w:val="Normal"/>
        <w:tabs>
          <w:tab w:val="clear" w:pos="708"/>
          <w:tab w:val="left" w:pos="10204" w:leader="dot"/>
        </w:tabs>
        <w:rPr>
          <w:rFonts w:eastAsia="Times New Roman" w:cs="Times New Roman"/>
          <w:bCs/>
          <w:sz w:val="16"/>
          <w:szCs w:val="16"/>
          <w:lang w:eastAsia="fr-FR"/>
        </w:rPr>
      </w:pPr>
      <w:r>
        <w:rPr>
          <w:rFonts w:eastAsia="Times New Roman" w:cs="Times New Roman"/>
          <w:sz w:val="16"/>
          <w:szCs w:val="16"/>
          <w:lang w:eastAsia="fr-FR"/>
        </w:rPr>
        <w:t xml:space="preserve">OPERATION : </w:t>
      </w:r>
      <w:r>
        <w:rPr>
          <w:rFonts w:eastAsia="Times New Roman" w:cs="Times New Roman"/>
          <w:bCs/>
          <w:sz w:val="16"/>
          <w:szCs w:val="16"/>
          <w:lang w:eastAsia="fr-FR"/>
        </w:rPr>
        <w:t xml:space="preserve">PREFECTURE DE TULLE - REFECTION DES ELEMENTS STRUCTURELS BETON DE LA PASSERELLE PIETONNE ET MISE EN SECURITE </w:t>
      </w:r>
    </w:p>
    <w:p>
      <w:pPr>
        <w:pStyle w:val="Normal"/>
        <w:tabs>
          <w:tab w:val="clear" w:pos="708"/>
          <w:tab w:val="left" w:pos="9356" w:leader="dot"/>
        </w:tabs>
        <w:rPr>
          <w:rFonts w:eastAsia="Times New Roman" w:cs="Times New Roman"/>
          <w:sz w:val="16"/>
          <w:szCs w:val="16"/>
          <w:lang w:eastAsia="fr-FR"/>
        </w:rPr>
      </w:pPr>
      <w:r>
        <w:rPr>
          <w:rFonts w:eastAsia="Times New Roman" w:cs="Times New Roman"/>
          <w:sz w:val="16"/>
          <w:szCs w:val="16"/>
          <w:lang w:eastAsia="fr-FR"/>
        </w:rPr>
        <w:t xml:space="preserve">REFERENCES DE L’AVIS D’APPEL A CONCURRENCE : </w:t>
        <w:tab/>
      </w:r>
    </w:p>
    <w:p>
      <w:pPr>
        <w:pStyle w:val="Normal"/>
        <w:tabs>
          <w:tab w:val="clear" w:pos="708"/>
          <w:tab w:val="left" w:pos="9356" w:leader="dot"/>
        </w:tabs>
        <w:rPr>
          <w:rFonts w:eastAsia="Times New Roman" w:cs="Times New Roman"/>
          <w:b/>
          <w:lang w:eastAsia="fr-FR"/>
        </w:rPr>
      </w:pPr>
      <w:r>
        <w:rPr>
          <w:rFonts w:eastAsia="Times New Roman" w:cs="Times New Roman"/>
          <w:b/>
          <w:lang w:eastAsia="fr-FR"/>
        </w:rPr>
      </w:r>
    </w:p>
    <w:p>
      <w:pPr>
        <w:pStyle w:val="Normal"/>
        <w:tabs>
          <w:tab w:val="clear" w:pos="708"/>
          <w:tab w:val="left" w:pos="9356" w:leader="dot"/>
        </w:tabs>
        <w:rPr>
          <w:rFonts w:eastAsia="Times New Roman" w:cs="Times New Roman"/>
          <w:b/>
          <w:lang w:eastAsia="fr-FR"/>
        </w:rPr>
      </w:pPr>
      <w:r>
        <w:rPr>
          <w:rFonts w:eastAsia="Times New Roman" w:cs="Times New Roman"/>
          <w:b/>
          <w:lang w:eastAsia="fr-FR"/>
        </w:rPr>
      </w:r>
    </w:p>
    <w:p>
      <w:pPr>
        <w:pStyle w:val="Normal"/>
        <w:jc w:val="center"/>
        <w:rPr>
          <w:rFonts w:ascii="Montserrat" w:hAnsi="Montserrat" w:eastAsia="Times New Roman" w:cs="Times New Roman" w:asciiTheme="majorHAnsi" w:hAnsiTheme="majorHAnsi"/>
          <w:b/>
          <w:caps/>
          <w:color w:themeColor="accent1" w:val="7A868D"/>
          <w:lang w:eastAsia="fr-FR"/>
        </w:rPr>
      </w:pPr>
      <w:r>
        <w:rPr>
          <w:rFonts w:eastAsia="Times New Roman" w:cs="Times New Roman" w:ascii="Montserrat" w:hAnsi="Montserrat" w:asciiTheme="majorHAnsi" w:hAnsiTheme="majorHAnsi"/>
          <w:b/>
          <w:caps/>
          <w:color w:themeColor="accent1" w:val="7A868D"/>
          <w:lang w:eastAsia="fr-FR"/>
        </w:rPr>
        <w:t>MARCHé DE TRAVAUX</w:t>
      </w:r>
    </w:p>
    <w:p>
      <w:pPr>
        <w:pStyle w:val="Normal"/>
        <w:pBdr>
          <w:bottom w:val="single" w:sz="4" w:space="1" w:color="808080"/>
        </w:pBdr>
        <w:jc w:val="center"/>
        <w:rPr>
          <w:rFonts w:ascii="Montserrat" w:hAnsi="Montserrat" w:eastAsia="Times New Roman" w:cs="Times New Roman" w:asciiTheme="majorHAnsi" w:hAnsiTheme="majorHAnsi"/>
          <w:b/>
          <w:color w:themeColor="accent1" w:val="7A868D"/>
          <w:lang w:eastAsia="fr-FR"/>
        </w:rPr>
      </w:pPr>
      <w:r>
        <w:rPr>
          <w:rFonts w:eastAsia="Times New Roman" w:cs="Times New Roman" w:ascii="Montserrat" w:hAnsi="Montserrat" w:asciiTheme="majorHAnsi" w:hAnsiTheme="majorHAnsi"/>
          <w:b/>
          <w:color w:themeColor="accent1" w:val="7A868D"/>
          <w:lang w:eastAsia="fr-FR"/>
        </w:rPr>
        <w:t>RÈGLEMENT DE LA CONSULTATION</w:t>
      </w:r>
    </w:p>
    <w:p>
      <w:pPr>
        <w:pStyle w:val="Normal"/>
        <w:spacing w:before="0" w:after="240"/>
        <w:jc w:val="center"/>
        <w:rPr>
          <w:rFonts w:eastAsia="Times New Roman" w:cs="Times New Roman"/>
          <w:b/>
          <w:caps/>
          <w:color w:themeColor="accent1" w:val="7A868D"/>
          <w:sz w:val="28"/>
          <w:lang w:eastAsia="fr-FR"/>
        </w:rPr>
      </w:pPr>
      <w:r>
        <w:rPr>
          <w:rFonts w:eastAsia="Times New Roman" w:cs="Times New Roman"/>
          <w:b/>
          <w:caps/>
          <w:color w:themeColor="accent1" w:val="7A868D"/>
          <w:sz w:val="28"/>
          <w:lang w:eastAsia="fr-FR"/>
        </w:rPr>
      </w:r>
    </w:p>
    <w:p>
      <w:pPr>
        <w:pStyle w:val="Normal"/>
        <w:jc w:val="center"/>
        <w:rPr>
          <w:rFonts w:ascii="Montserrat" w:hAnsi="Montserrat" w:eastAsia="Times New Roman" w:cs="Times New Roman" w:asciiTheme="majorHAnsi" w:hAnsiTheme="majorHAnsi"/>
          <w:b/>
          <w:caps/>
          <w:color w:themeColor="accent1" w:val="7A868D"/>
          <w:lang w:eastAsia="fr-FR"/>
        </w:rPr>
      </w:pPr>
      <w:r>
        <w:rPr>
          <w:rFonts w:eastAsia="Times New Roman" w:cs="Times New Roman" w:ascii="Montserrat" w:hAnsi="Montserrat" w:asciiTheme="majorHAnsi" w:hAnsiTheme="majorHAnsi"/>
          <w:b/>
          <w:caps/>
          <w:color w:themeColor="accent1" w:val="7A868D"/>
          <w:lang w:eastAsia="fr-FR"/>
        </w:rPr>
        <w:t>MARCHé PASSé en PROCéDURE ADAPTéE</w:t>
      </w:r>
    </w:p>
    <w:p>
      <w:pPr>
        <w:pStyle w:val="Normal"/>
        <w:jc w:val="center"/>
        <w:rPr>
          <w:rFonts w:ascii="Montserrat" w:hAnsi="Montserrat" w:eastAsia="Times New Roman" w:cs="Times New Roman" w:asciiTheme="majorHAnsi" w:hAnsiTheme="majorHAnsi"/>
          <w:b/>
          <w:caps/>
          <w:color w:themeColor="accent1" w:val="7A868D"/>
          <w:lang w:eastAsia="fr-FR"/>
        </w:rPr>
      </w:pPr>
      <w:r>
        <w:rPr>
          <w:rFonts w:eastAsia="Times New Roman" w:cs="Times New Roman" w:ascii="Montserrat" w:hAnsi="Montserrat" w:asciiTheme="majorHAnsi" w:hAnsiTheme="majorHAnsi"/>
          <w:b/>
          <w:caps/>
          <w:color w:themeColor="accent1" w:val="7A868D"/>
          <w:lang w:eastAsia="fr-FR"/>
        </w:rPr>
        <w:t>LOT UNIQUE</w:t>
      </w:r>
    </w:p>
    <w:p>
      <w:pPr>
        <w:pStyle w:val="Normal"/>
        <w:tabs>
          <w:tab w:val="clear" w:pos="708"/>
          <w:tab w:val="left" w:pos="9356" w:leader="dot"/>
        </w:tabs>
        <w:rPr>
          <w:rFonts w:eastAsia="Times New Roman" w:cs="Times New Roman"/>
          <w:lang w:eastAsia="fr-FR"/>
        </w:rPr>
      </w:pPr>
      <w:r>
        <w:rPr>
          <w:rFonts w:eastAsia="Times New Roman" w:cs="Times New Roman"/>
          <w:lang w:eastAsia="fr-FR"/>
        </w:rPr>
      </w:r>
    </w:p>
    <w:p>
      <w:pPr>
        <w:pStyle w:val="Normal"/>
        <w:tabs>
          <w:tab w:val="clear" w:pos="708"/>
          <w:tab w:val="left" w:pos="9356" w:leader="dot"/>
        </w:tabs>
        <w:rPr>
          <w:rFonts w:eastAsia="Times New Roman" w:cs="Times New Roman"/>
          <w:bCs/>
          <w:lang w:eastAsia="fr-FR"/>
        </w:rPr>
      </w:pPr>
      <w:r>
        <w:rPr>
          <w:rFonts w:eastAsia="Times New Roman" w:cs="Times New Roman"/>
          <w:lang w:eastAsia="fr-FR"/>
        </w:rPr>
        <w:t xml:space="preserve">OBJET DU MARCHE : </w:t>
      </w:r>
      <w:r>
        <w:rPr>
          <w:rFonts w:eastAsia="Times New Roman" w:cs="Times New Roman"/>
          <w:bCs/>
          <w:lang w:eastAsia="fr-FR"/>
        </w:rPr>
        <w:t xml:space="preserve">PREFECTURE DE TULLE - </w:t>
      </w:r>
      <w:bookmarkStart w:id="3" w:name="_Hlk204760210"/>
      <w:r>
        <w:rPr>
          <w:rFonts w:eastAsia="Times New Roman" w:cs="Times New Roman"/>
          <w:bCs/>
          <w:lang w:eastAsia="fr-FR"/>
        </w:rPr>
        <w:t>REFECTION DES ELEMENTS STRUCTURELS BETON DE LA PASSERELLE PIETONNE ET MISE EN SECURITE</w:t>
      </w:r>
      <w:bookmarkEnd w:id="3"/>
    </w:p>
    <w:p>
      <w:pPr>
        <w:pStyle w:val="Normal"/>
        <w:pBdr>
          <w:top w:val="single" w:sz="4" w:space="12" w:color="000000"/>
          <w:left w:val="single" w:sz="4" w:space="4" w:color="000000"/>
          <w:bottom w:val="single" w:sz="4" w:space="6" w:color="000000"/>
          <w:right w:val="single" w:sz="4" w:space="4" w:color="000000"/>
        </w:pBdr>
        <w:tabs>
          <w:tab w:val="clear" w:pos="708"/>
          <w:tab w:val="left" w:pos="9356" w:leader="dot"/>
        </w:tabs>
        <w:spacing w:before="0" w:after="180"/>
        <w:rPr>
          <w:rFonts w:eastAsia="Times New Roman" w:cs="Times New Roman"/>
          <w:lang w:eastAsia="fr-FR"/>
        </w:rPr>
      </w:pPr>
      <w:r>
        <w:rPr>
          <w:rFonts w:eastAsia="Times New Roman" w:cs="Times New Roman"/>
          <w:lang w:eastAsia="fr-FR"/>
        </w:rPr>
        <w:t>Pouvoir adjudicateur : PREFECTURE DE LA CORREZE</w:t>
      </w:r>
    </w:p>
    <w:p>
      <w:pPr>
        <w:pStyle w:val="Normal"/>
        <w:pBdr>
          <w:top w:val="single" w:sz="4" w:space="12" w:color="000000"/>
          <w:left w:val="single" w:sz="4" w:space="4" w:color="000000"/>
          <w:bottom w:val="single" w:sz="4" w:space="6" w:color="000000"/>
          <w:right w:val="single" w:sz="4" w:space="4" w:color="000000"/>
        </w:pBdr>
        <w:tabs>
          <w:tab w:val="clear" w:pos="708"/>
          <w:tab w:val="left" w:pos="9356" w:leader="dot"/>
        </w:tabs>
        <w:spacing w:before="0" w:after="180"/>
        <w:rPr>
          <w:rFonts w:eastAsia="Times New Roman" w:cs="Times New Roman"/>
          <w:lang w:eastAsia="fr-FR"/>
        </w:rPr>
      </w:pPr>
      <w:r>
        <w:rPr>
          <w:rFonts w:eastAsia="Times New Roman" w:cs="Times New Roman"/>
          <w:lang w:eastAsia="fr-FR"/>
        </w:rPr>
        <w:t xml:space="preserve">Adresse : 1 rue SOUHAM – 19000 TULLE  </w:t>
      </w:r>
    </w:p>
    <w:p>
      <w:pPr>
        <w:pStyle w:val="Normal"/>
        <w:pBdr>
          <w:top w:val="single" w:sz="4" w:space="12" w:color="000000"/>
          <w:left w:val="single" w:sz="4" w:space="4" w:color="000000"/>
          <w:bottom w:val="single" w:sz="4" w:space="6" w:color="000000"/>
          <w:right w:val="single" w:sz="4" w:space="4" w:color="000000"/>
        </w:pBdr>
        <w:tabs>
          <w:tab w:val="clear" w:pos="708"/>
          <w:tab w:val="left" w:pos="9356" w:leader="dot"/>
        </w:tabs>
        <w:spacing w:before="0" w:after="180"/>
        <w:rPr>
          <w:rFonts w:eastAsia="Times New Roman" w:cs="Times New Roman"/>
          <w:b/>
          <w:lang w:eastAsia="fr-FR"/>
        </w:rPr>
      </w:pPr>
      <w:r>
        <w:rPr>
          <w:rFonts w:eastAsia="Times New Roman" w:cs="Times New Roman"/>
          <w:b/>
          <w:lang w:eastAsia="fr-FR"/>
        </w:rPr>
      </w:r>
    </w:p>
    <w:p>
      <w:pPr>
        <w:pStyle w:val="Normal"/>
        <w:pBdr>
          <w:top w:val="single" w:sz="4" w:space="12" w:color="000000"/>
          <w:left w:val="single" w:sz="4" w:space="4" w:color="000000"/>
          <w:bottom w:val="single" w:sz="4" w:space="6" w:color="000000"/>
          <w:right w:val="single" w:sz="4" w:space="4" w:color="000000"/>
        </w:pBdr>
        <w:tabs>
          <w:tab w:val="clear" w:pos="708"/>
          <w:tab w:val="left" w:pos="9356" w:leader="dot"/>
        </w:tabs>
        <w:spacing w:before="0" w:after="180"/>
        <w:rPr>
          <w:rFonts w:eastAsia="Times New Roman" w:cs="Times New Roman"/>
          <w:bCs/>
          <w:lang w:eastAsia="fr-FR"/>
        </w:rPr>
      </w:pPr>
      <w:r>
        <w:rPr>
          <w:rFonts w:eastAsia="Times New Roman" w:cs="Times New Roman"/>
          <w:bCs/>
          <w:lang w:eastAsia="fr-FR"/>
        </w:rPr>
        <w:t>Assistant au maître d'ouvrage : SEM 19</w:t>
      </w:r>
    </w:p>
    <w:p>
      <w:pPr>
        <w:pStyle w:val="Normal"/>
        <w:pBdr>
          <w:top w:val="single" w:sz="4" w:space="12" w:color="000000"/>
          <w:left w:val="single" w:sz="4" w:space="4" w:color="000000"/>
          <w:bottom w:val="single" w:sz="4" w:space="6" w:color="000000"/>
          <w:right w:val="single" w:sz="4" w:space="4" w:color="000000"/>
        </w:pBdr>
        <w:tabs>
          <w:tab w:val="clear" w:pos="708"/>
          <w:tab w:val="left" w:pos="9356" w:leader="dot"/>
        </w:tabs>
        <w:spacing w:before="0" w:after="180"/>
        <w:rPr>
          <w:rFonts w:eastAsia="Times New Roman" w:cs="Times New Roman"/>
          <w:bCs/>
          <w:lang w:eastAsia="fr-FR"/>
        </w:rPr>
      </w:pPr>
      <w:r>
        <w:rPr>
          <w:rFonts w:eastAsia="Times New Roman" w:cs="Times New Roman"/>
          <w:bCs/>
          <w:lang w:eastAsia="fr-FR"/>
        </w:rPr>
        <w:t xml:space="preserve">Adresse : 10 Avenue Maréchal Leclerc – BP80005 – 19101 Brive la Gaillarde Cedex </w:t>
      </w:r>
    </w:p>
    <w:p>
      <w:pPr>
        <w:pStyle w:val="Normal"/>
        <w:tabs>
          <w:tab w:val="clear" w:pos="708"/>
          <w:tab w:val="left" w:pos="9356" w:leader="dot"/>
        </w:tabs>
        <w:rPr>
          <w:rFonts w:eastAsia="Times New Roman" w:cs="Times New Roman"/>
          <w:lang w:eastAsia="fr-FR"/>
        </w:rPr>
      </w:pPr>
      <w:r>
        <w:rPr>
          <w:rFonts w:eastAsia="Times New Roman" w:cs="Times New Roman"/>
          <w:lang w:eastAsia="fr-FR"/>
        </w:rPr>
      </w:r>
    </w:p>
    <w:p>
      <w:pPr>
        <w:pStyle w:val="Normal"/>
        <w:pBdr>
          <w:top w:val="single" w:sz="4" w:space="12" w:color="000000"/>
          <w:left w:val="single" w:sz="4" w:space="4" w:color="000000"/>
          <w:bottom w:val="single" w:sz="4" w:space="6" w:color="000000"/>
          <w:right w:val="single" w:sz="4" w:space="4" w:color="000000"/>
        </w:pBdr>
        <w:tabs>
          <w:tab w:val="clear" w:pos="708"/>
          <w:tab w:val="left" w:pos="9356" w:leader="dot"/>
        </w:tabs>
        <w:spacing w:before="0" w:after="180"/>
        <w:rPr>
          <w:rFonts w:eastAsia="Times New Roman" w:cs="Times New Roman"/>
          <w:b/>
          <w:bCs/>
          <w:lang w:eastAsia="fr-FR"/>
        </w:rPr>
      </w:pPr>
      <w:r>
        <w:rPr>
          <w:rFonts w:eastAsia="Times New Roman" w:cs="Times New Roman"/>
          <w:lang w:eastAsia="fr-FR"/>
        </w:rPr>
        <w:t xml:space="preserve">  </w:t>
      </w:r>
      <w:r>
        <w:rPr>
          <w:rFonts w:eastAsia="Times New Roman" w:cs="Times New Roman"/>
          <w:lang w:eastAsia="fr-FR"/>
        </w:rPr>
        <w:t xml:space="preserve">Date limite de réception des offres : </w:t>
      </w:r>
      <w:r>
        <w:rPr>
          <w:rFonts w:eastAsia="Times New Roman" w:cs="Times New Roman"/>
          <w:b/>
          <w:bCs/>
          <w:lang w:eastAsia="fr-FR"/>
        </w:rPr>
        <w:t>11 décembre 2025</w:t>
      </w:r>
    </w:p>
    <w:p>
      <w:pPr>
        <w:pStyle w:val="Normal"/>
        <w:pBdr>
          <w:top w:val="single" w:sz="4" w:space="12" w:color="000000"/>
          <w:left w:val="single" w:sz="4" w:space="4" w:color="000000"/>
          <w:bottom w:val="single" w:sz="4" w:space="6" w:color="000000"/>
          <w:right w:val="single" w:sz="4" w:space="4" w:color="000000"/>
        </w:pBdr>
        <w:tabs>
          <w:tab w:val="clear" w:pos="708"/>
          <w:tab w:val="left" w:pos="9356" w:leader="dot"/>
        </w:tabs>
        <w:spacing w:before="0" w:after="180"/>
        <w:rPr>
          <w:rFonts w:eastAsia="Times New Roman" w:cs="Times New Roman"/>
          <w:b/>
          <w:bCs/>
          <w:lang w:eastAsia="fr-FR"/>
        </w:rPr>
      </w:pPr>
      <w:r>
        <w:rPr>
          <w:rFonts w:eastAsia="Times New Roman" w:cs="Times New Roman"/>
          <w:lang w:eastAsia="fr-FR"/>
        </w:rPr>
        <w:t xml:space="preserve">  </w:t>
      </w:r>
      <w:r>
        <w:rPr>
          <w:rFonts w:eastAsia="Times New Roman" w:cs="Times New Roman"/>
          <w:lang w:eastAsia="fr-FR"/>
        </w:rPr>
        <w:t xml:space="preserve">Heure : </w:t>
      </w:r>
      <w:r>
        <w:rPr>
          <w:rFonts w:eastAsia="Times New Roman" w:cs="Times New Roman"/>
          <w:b/>
          <w:bCs/>
          <w:lang w:eastAsia="fr-FR"/>
        </w:rPr>
        <w:t>17h00</w:t>
      </w:r>
    </w:p>
    <w:p>
      <w:pPr>
        <w:pStyle w:val="Normal"/>
        <w:pBdr>
          <w:top w:val="single" w:sz="4" w:space="12" w:color="000000"/>
          <w:left w:val="single" w:sz="4" w:space="4" w:color="000000"/>
          <w:bottom w:val="single" w:sz="4" w:space="6" w:color="000000"/>
          <w:right w:val="single" w:sz="4" w:space="4" w:color="000000"/>
        </w:pBdr>
        <w:tabs>
          <w:tab w:val="clear" w:pos="708"/>
          <w:tab w:val="left" w:pos="9356" w:leader="dot"/>
        </w:tabs>
        <w:spacing w:before="0" w:after="180"/>
        <w:rPr>
          <w:rFonts w:eastAsia="Times New Roman" w:cs="Times New Roman"/>
          <w:lang w:eastAsia="fr-FR"/>
        </w:rPr>
      </w:pPr>
      <w:r>
        <w:rPr>
          <w:rFonts w:eastAsia="Times New Roman" w:cs="Times New Roman"/>
          <w:lang w:eastAsia="fr-FR"/>
        </w:rPr>
        <w:t xml:space="preserve"> </w:t>
      </w:r>
    </w:p>
    <w:p>
      <w:pPr>
        <w:pStyle w:val="Normal"/>
        <w:rPr>
          <w:b/>
          <w:bCs/>
          <w:sz w:val="32"/>
          <w:szCs w:val="40"/>
        </w:rPr>
      </w:pPr>
      <w:r>
        <w:rPr>
          <w:b/>
          <w:bCs/>
          <w:sz w:val="32"/>
          <w:szCs w:val="40"/>
        </w:rPr>
      </w:r>
      <w:r>
        <w:br w:type="page"/>
      </w:r>
    </w:p>
    <w:p>
      <w:pPr>
        <w:pStyle w:val="Normal"/>
        <w:spacing w:before="0" w:after="160"/>
        <w:rPr>
          <w:b/>
          <w:bCs/>
          <w:sz w:val="32"/>
          <w:szCs w:val="40"/>
        </w:rPr>
      </w:pPr>
      <w:r>
        <w:rPr>
          <w:b/>
          <w:bCs/>
          <w:sz w:val="32"/>
          <w:szCs w:val="40"/>
        </w:rPr>
      </w:r>
    </w:p>
    <w:p>
      <w:pPr>
        <w:pStyle w:val="03-TITRE3"/>
        <w:ind w:hanging="0" w:left="142"/>
        <w:rPr>
          <w:sz w:val="16"/>
          <w:szCs w:val="16"/>
        </w:rPr>
      </w:pPr>
      <w:r>
        <w:rPr/>
        <w:t>sommaire</w:t>
      </w:r>
    </w:p>
    <w:p>
      <w:pPr>
        <w:pStyle w:val="Normal"/>
        <w:rPr>
          <w:sz w:val="24"/>
        </w:rPr>
      </w:pPr>
      <w:r>
        <w:rPr>
          <w:sz w:val="24"/>
        </w:rPr>
      </w:r>
    </w:p>
    <w:sdt>
      <w:sdtPr>
        <w:docPartObj>
          <w:docPartGallery w:val="Table of Contents"/>
          <w:docPartUnique w:val="true"/>
        </w:docPartObj>
      </w:sdtPr>
      <w:sdtContent>
        <w:p>
          <w:pPr>
            <w:pStyle w:val="TOC1"/>
            <w:rPr>
              <w:rFonts w:eastAsia="" w:eastAsiaTheme="minorEastAsia"/>
              <w:caps w:val="false"/>
              <w:smallCaps w:val="false"/>
              <w:sz w:val="24"/>
              <w:szCs w:val="24"/>
              <w:lang w:eastAsia="fr-FR"/>
            </w:rPr>
          </w:pPr>
          <w:r>
            <w:fldChar w:fldCharType="begin"/>
          </w:r>
          <w:r>
            <w:rPr>
              <w:webHidden/>
              <w:rStyle w:val="Sautdindex"/>
              <w:lang w:eastAsia="fr-FR"/>
            </w:rPr>
            <w:instrText xml:space="preserve"> TOC \z \t "01 - TITRE 1,1,02 - TITRE 2,2" \h</w:instrText>
          </w:r>
          <w:r>
            <w:rPr>
              <w:webHidden/>
              <w:rStyle w:val="Sautdindex"/>
              <w:lang w:eastAsia="fr-FR"/>
            </w:rPr>
            <w:fldChar w:fldCharType="separate"/>
          </w:r>
          <w:hyperlink w:anchor="_Toc205542827">
            <w:r>
              <w:rPr>
                <w:webHidden/>
                <w:rStyle w:val="Sautdindex"/>
                <w:lang w:eastAsia="fr-FR"/>
              </w:rPr>
              <w:t>1. OBJET ET DUREE DU MARCHE</w:t>
            </w:r>
            <w:r>
              <w:rPr>
                <w:webHidden/>
              </w:rPr>
              <w:fldChar w:fldCharType="begin"/>
            </w:r>
            <w:r>
              <w:rPr>
                <w:webHidden/>
              </w:rPr>
              <w:instrText xml:space="preserve">PAGEREF _Toc205542827 \h</w:instrText>
            </w:r>
            <w:r>
              <w:rPr>
                <w:webHidden/>
              </w:rPr>
              <w:fldChar w:fldCharType="separate"/>
            </w:r>
            <w:r>
              <w:rPr>
                <w:rStyle w:val="Sautdindex"/>
                <w:vanish w:val="false"/>
              </w:rPr>
              <w:tab/>
              <w:t>5</w:t>
            </w:r>
            <w:r>
              <w:rPr>
                <w:webHidden/>
              </w:rPr>
              <w:fldChar w:fldCharType="end"/>
            </w:r>
          </w:hyperlink>
        </w:p>
        <w:p>
          <w:pPr>
            <w:pStyle w:val="TOC2"/>
            <w:rPr>
              <w:rFonts w:eastAsia="" w:eastAsiaTheme="minorEastAsia"/>
              <w:bCs w:val="false"/>
              <w:sz w:val="24"/>
              <w:szCs w:val="24"/>
              <w:lang w:eastAsia="fr-FR"/>
            </w:rPr>
          </w:pPr>
          <w:hyperlink w:anchor="_Toc205542828">
            <w:r>
              <w:rPr>
                <w:webHidden/>
                <w:rStyle w:val="Sautdindex"/>
              </w:rPr>
              <w:t>1.1 Nature et étendue des travaux</w:t>
            </w:r>
            <w:r>
              <w:rPr>
                <w:webHidden/>
              </w:rPr>
              <w:fldChar w:fldCharType="begin"/>
            </w:r>
            <w:r>
              <w:rPr>
                <w:webHidden/>
              </w:rPr>
              <w:instrText xml:space="preserve">PAGEREF _Toc205542828 \h</w:instrText>
            </w:r>
            <w:r>
              <w:rPr>
                <w:webHidden/>
              </w:rPr>
              <w:fldChar w:fldCharType="separate"/>
            </w:r>
            <w:r>
              <w:rPr>
                <w:rStyle w:val="Sautdindex"/>
                <w:vanish w:val="false"/>
              </w:rPr>
              <w:tab/>
              <w:t>5</w:t>
            </w:r>
            <w:r>
              <w:rPr>
                <w:webHidden/>
              </w:rPr>
              <w:fldChar w:fldCharType="end"/>
            </w:r>
          </w:hyperlink>
        </w:p>
        <w:p>
          <w:pPr>
            <w:pStyle w:val="TOC2"/>
            <w:rPr>
              <w:rFonts w:eastAsia="" w:eastAsiaTheme="minorEastAsia"/>
              <w:bCs w:val="false"/>
              <w:sz w:val="24"/>
              <w:szCs w:val="24"/>
              <w:lang w:eastAsia="fr-FR"/>
            </w:rPr>
          </w:pPr>
          <w:hyperlink w:anchor="_Toc205542829">
            <w:r>
              <w:rPr>
                <w:webHidden/>
                <w:rStyle w:val="Sautdindex"/>
              </w:rPr>
              <w:t>1.2 Décomposition en tranches</w:t>
            </w:r>
            <w:r>
              <w:rPr>
                <w:webHidden/>
              </w:rPr>
              <w:fldChar w:fldCharType="begin"/>
            </w:r>
            <w:r>
              <w:rPr>
                <w:webHidden/>
              </w:rPr>
              <w:instrText xml:space="preserve">PAGEREF _Toc205542829 \h</w:instrText>
            </w:r>
            <w:r>
              <w:rPr>
                <w:webHidden/>
              </w:rPr>
              <w:fldChar w:fldCharType="separate"/>
            </w:r>
            <w:r>
              <w:rPr>
                <w:rStyle w:val="Sautdindex"/>
                <w:vanish w:val="false"/>
              </w:rPr>
              <w:tab/>
              <w:t>5</w:t>
            </w:r>
            <w:r>
              <w:rPr>
                <w:webHidden/>
              </w:rPr>
              <w:fldChar w:fldCharType="end"/>
            </w:r>
          </w:hyperlink>
        </w:p>
        <w:p>
          <w:pPr>
            <w:pStyle w:val="TOC2"/>
            <w:rPr>
              <w:rFonts w:eastAsia="" w:eastAsiaTheme="minorEastAsia"/>
              <w:bCs w:val="false"/>
              <w:sz w:val="24"/>
              <w:szCs w:val="24"/>
              <w:lang w:eastAsia="fr-FR"/>
            </w:rPr>
          </w:pPr>
          <w:hyperlink w:anchor="_Toc205542830">
            <w:r>
              <w:rPr>
                <w:webHidden/>
                <w:rStyle w:val="Sautdindex"/>
              </w:rPr>
              <w:t>1.3 Durée du marché – Reconduction – Délais d’exécution</w:t>
            </w:r>
            <w:r>
              <w:rPr>
                <w:webHidden/>
              </w:rPr>
              <w:fldChar w:fldCharType="begin"/>
            </w:r>
            <w:r>
              <w:rPr>
                <w:webHidden/>
              </w:rPr>
              <w:instrText xml:space="preserve">PAGEREF _Toc205542830 \h</w:instrText>
            </w:r>
            <w:r>
              <w:rPr>
                <w:webHidden/>
              </w:rPr>
              <w:fldChar w:fldCharType="separate"/>
            </w:r>
            <w:r>
              <w:rPr>
                <w:rStyle w:val="Sautdindex"/>
                <w:vanish w:val="false"/>
              </w:rPr>
              <w:tab/>
              <w:t>5</w:t>
            </w:r>
            <w:r>
              <w:rPr>
                <w:webHidden/>
              </w:rPr>
              <w:fldChar w:fldCharType="end"/>
            </w:r>
          </w:hyperlink>
        </w:p>
        <w:p>
          <w:pPr>
            <w:pStyle w:val="TOC2"/>
            <w:rPr>
              <w:rFonts w:eastAsia="" w:eastAsiaTheme="minorEastAsia"/>
              <w:bCs w:val="false"/>
              <w:sz w:val="24"/>
              <w:szCs w:val="24"/>
              <w:lang w:eastAsia="fr-FR"/>
            </w:rPr>
          </w:pPr>
          <w:hyperlink w:anchor="_Toc205542831">
            <w:r>
              <w:rPr>
                <w:webHidden/>
                <w:rStyle w:val="Sautdindex"/>
              </w:rPr>
              <w:t>1.4 Marché réservé</w:t>
            </w:r>
            <w:r>
              <w:rPr>
                <w:webHidden/>
              </w:rPr>
              <w:fldChar w:fldCharType="begin"/>
            </w:r>
            <w:r>
              <w:rPr>
                <w:webHidden/>
              </w:rPr>
              <w:instrText xml:space="preserve">PAGEREF _Toc205542831 \h</w:instrText>
            </w:r>
            <w:r>
              <w:rPr>
                <w:webHidden/>
              </w:rPr>
              <w:fldChar w:fldCharType="separate"/>
            </w:r>
            <w:r>
              <w:rPr>
                <w:rStyle w:val="Sautdindex"/>
                <w:vanish w:val="false"/>
              </w:rPr>
              <w:tab/>
              <w:t>5</w:t>
            </w:r>
            <w:r>
              <w:rPr>
                <w:webHidden/>
              </w:rPr>
              <w:fldChar w:fldCharType="end"/>
            </w:r>
          </w:hyperlink>
        </w:p>
        <w:p>
          <w:pPr>
            <w:pStyle w:val="TOC2"/>
            <w:rPr>
              <w:rFonts w:eastAsia="" w:eastAsiaTheme="minorEastAsia"/>
              <w:bCs w:val="false"/>
              <w:sz w:val="24"/>
              <w:szCs w:val="24"/>
              <w:lang w:eastAsia="fr-FR"/>
            </w:rPr>
          </w:pPr>
          <w:hyperlink w:anchor="_Toc205542832">
            <w:r>
              <w:rPr>
                <w:webHidden/>
                <w:rStyle w:val="Sautdindex"/>
              </w:rPr>
              <w:t>1.5 Limite à la sous-traitance</w:t>
            </w:r>
            <w:r>
              <w:rPr>
                <w:webHidden/>
              </w:rPr>
              <w:fldChar w:fldCharType="begin"/>
            </w:r>
            <w:r>
              <w:rPr>
                <w:webHidden/>
              </w:rPr>
              <w:instrText xml:space="preserve">PAGEREF _Toc205542832 \h</w:instrText>
            </w:r>
            <w:r>
              <w:rPr>
                <w:webHidden/>
              </w:rPr>
              <w:fldChar w:fldCharType="separate"/>
            </w:r>
            <w:r>
              <w:rPr>
                <w:rStyle w:val="Sautdindex"/>
                <w:vanish w:val="false"/>
              </w:rPr>
              <w:tab/>
              <w:t>5</w:t>
            </w:r>
            <w:r>
              <w:rPr>
                <w:webHidden/>
              </w:rPr>
              <w:fldChar w:fldCharType="end"/>
            </w:r>
          </w:hyperlink>
        </w:p>
        <w:p>
          <w:pPr>
            <w:pStyle w:val="TOC1"/>
            <w:rPr>
              <w:rFonts w:eastAsia="" w:eastAsiaTheme="minorEastAsia"/>
              <w:caps w:val="false"/>
              <w:smallCaps w:val="false"/>
              <w:sz w:val="24"/>
              <w:szCs w:val="24"/>
              <w:lang w:eastAsia="fr-FR"/>
            </w:rPr>
          </w:pPr>
          <w:hyperlink w:anchor="_Toc205542833">
            <w:r>
              <w:rPr>
                <w:webHidden/>
                <w:rStyle w:val="Sautdindex"/>
                <w:lang w:eastAsia="fr-FR"/>
              </w:rPr>
              <w:t>2. ORGANISATION DE LA CONSULTATION</w:t>
            </w:r>
            <w:r>
              <w:rPr>
                <w:webHidden/>
              </w:rPr>
              <w:fldChar w:fldCharType="begin"/>
            </w:r>
            <w:r>
              <w:rPr>
                <w:webHidden/>
              </w:rPr>
              <w:instrText xml:space="preserve">PAGEREF _Toc205542833 \h</w:instrText>
            </w:r>
            <w:r>
              <w:rPr>
                <w:webHidden/>
              </w:rPr>
              <w:fldChar w:fldCharType="separate"/>
            </w:r>
            <w:r>
              <w:rPr>
                <w:rStyle w:val="Sautdindex"/>
                <w:vanish w:val="false"/>
              </w:rPr>
              <w:tab/>
              <w:t>6</w:t>
            </w:r>
            <w:r>
              <w:rPr>
                <w:webHidden/>
              </w:rPr>
              <w:fldChar w:fldCharType="end"/>
            </w:r>
          </w:hyperlink>
        </w:p>
        <w:p>
          <w:pPr>
            <w:pStyle w:val="TOC2"/>
            <w:rPr>
              <w:rFonts w:eastAsia="" w:eastAsiaTheme="minorEastAsia"/>
              <w:bCs w:val="false"/>
              <w:sz w:val="24"/>
              <w:szCs w:val="24"/>
              <w:lang w:eastAsia="fr-FR"/>
            </w:rPr>
          </w:pPr>
          <w:hyperlink w:anchor="_Toc205542834">
            <w:r>
              <w:rPr>
                <w:webHidden/>
                <w:rStyle w:val="Sautdindex"/>
              </w:rPr>
              <w:t>2.1 Procédure de passation mise en œuvre</w:t>
            </w:r>
            <w:r>
              <w:rPr>
                <w:webHidden/>
              </w:rPr>
              <w:fldChar w:fldCharType="begin"/>
            </w:r>
            <w:r>
              <w:rPr>
                <w:webHidden/>
              </w:rPr>
              <w:instrText xml:space="preserve">PAGEREF _Toc205542834 \h</w:instrText>
            </w:r>
            <w:r>
              <w:rPr>
                <w:webHidden/>
              </w:rPr>
              <w:fldChar w:fldCharType="separate"/>
            </w:r>
            <w:r>
              <w:rPr>
                <w:rStyle w:val="Sautdindex"/>
                <w:vanish w:val="false"/>
              </w:rPr>
              <w:tab/>
              <w:t>6</w:t>
            </w:r>
            <w:r>
              <w:rPr>
                <w:webHidden/>
              </w:rPr>
              <w:fldChar w:fldCharType="end"/>
            </w:r>
          </w:hyperlink>
        </w:p>
        <w:p>
          <w:pPr>
            <w:pStyle w:val="TOC2"/>
            <w:rPr>
              <w:rFonts w:eastAsia="" w:eastAsiaTheme="minorEastAsia"/>
              <w:bCs w:val="false"/>
              <w:sz w:val="24"/>
              <w:szCs w:val="24"/>
              <w:lang w:eastAsia="fr-FR"/>
            </w:rPr>
          </w:pPr>
          <w:hyperlink w:anchor="_Toc205542835">
            <w:r>
              <w:rPr>
                <w:webHidden/>
                <w:rStyle w:val="Sautdindex"/>
              </w:rPr>
              <w:t>2.2 Intervenants</w:t>
            </w:r>
            <w:r>
              <w:rPr>
                <w:webHidden/>
              </w:rPr>
              <w:fldChar w:fldCharType="begin"/>
            </w:r>
            <w:r>
              <w:rPr>
                <w:webHidden/>
              </w:rPr>
              <w:instrText xml:space="preserve">PAGEREF _Toc205542835 \h</w:instrText>
            </w:r>
            <w:r>
              <w:rPr>
                <w:webHidden/>
              </w:rPr>
              <w:fldChar w:fldCharType="separate"/>
            </w:r>
            <w:r>
              <w:rPr>
                <w:rStyle w:val="Sautdindex"/>
                <w:vanish w:val="false"/>
              </w:rPr>
              <w:tab/>
              <w:t>6</w:t>
            </w:r>
            <w:r>
              <w:rPr>
                <w:webHidden/>
              </w:rPr>
              <w:fldChar w:fldCharType="end"/>
            </w:r>
          </w:hyperlink>
        </w:p>
        <w:p>
          <w:pPr>
            <w:pStyle w:val="TOC2"/>
            <w:rPr>
              <w:rFonts w:eastAsia="" w:eastAsiaTheme="minorEastAsia"/>
              <w:bCs w:val="false"/>
              <w:sz w:val="24"/>
              <w:szCs w:val="24"/>
              <w:lang w:eastAsia="fr-FR"/>
            </w:rPr>
          </w:pPr>
          <w:hyperlink w:anchor="_Toc205542836">
            <w:r>
              <w:rPr>
                <w:webHidden/>
                <w:rStyle w:val="Sautdindex"/>
              </w:rPr>
              <w:t>2.3 Contenu du dossier de consultation</w:t>
            </w:r>
            <w:r>
              <w:rPr>
                <w:webHidden/>
              </w:rPr>
              <w:fldChar w:fldCharType="begin"/>
            </w:r>
            <w:r>
              <w:rPr>
                <w:webHidden/>
              </w:rPr>
              <w:instrText xml:space="preserve">PAGEREF _Toc205542836 \h</w:instrText>
            </w:r>
            <w:r>
              <w:rPr>
                <w:webHidden/>
              </w:rPr>
              <w:fldChar w:fldCharType="separate"/>
            </w:r>
            <w:r>
              <w:rPr>
                <w:rStyle w:val="Sautdindex"/>
                <w:vanish w:val="false"/>
              </w:rPr>
              <w:tab/>
              <w:t>7</w:t>
            </w:r>
            <w:r>
              <w:rPr>
                <w:webHidden/>
              </w:rPr>
              <w:fldChar w:fldCharType="end"/>
            </w:r>
          </w:hyperlink>
        </w:p>
        <w:p>
          <w:pPr>
            <w:pStyle w:val="TOC2"/>
            <w:rPr>
              <w:rFonts w:eastAsia="" w:eastAsiaTheme="minorEastAsia"/>
              <w:bCs w:val="false"/>
              <w:sz w:val="24"/>
              <w:szCs w:val="24"/>
              <w:lang w:eastAsia="fr-FR"/>
            </w:rPr>
          </w:pPr>
          <w:hyperlink w:anchor="_Toc205542837">
            <w:r>
              <w:rPr>
                <w:webHidden/>
                <w:rStyle w:val="Sautdindex"/>
              </w:rPr>
              <w:t>2.4 Variantes</w:t>
            </w:r>
            <w:r>
              <w:rPr>
                <w:webHidden/>
              </w:rPr>
              <w:fldChar w:fldCharType="begin"/>
            </w:r>
            <w:r>
              <w:rPr>
                <w:webHidden/>
              </w:rPr>
              <w:instrText xml:space="preserve">PAGEREF _Toc205542837 \h</w:instrText>
            </w:r>
            <w:r>
              <w:rPr>
                <w:webHidden/>
              </w:rPr>
              <w:fldChar w:fldCharType="separate"/>
            </w:r>
            <w:r>
              <w:rPr>
                <w:rStyle w:val="Sautdindex"/>
                <w:vanish w:val="false"/>
              </w:rPr>
              <w:tab/>
              <w:t>7</w:t>
            </w:r>
            <w:r>
              <w:rPr>
                <w:webHidden/>
              </w:rPr>
              <w:fldChar w:fldCharType="end"/>
            </w:r>
          </w:hyperlink>
        </w:p>
        <w:p>
          <w:pPr>
            <w:pStyle w:val="TOC2"/>
            <w:rPr>
              <w:rFonts w:eastAsia="" w:eastAsiaTheme="minorEastAsia"/>
              <w:bCs w:val="false"/>
              <w:sz w:val="24"/>
              <w:szCs w:val="24"/>
              <w:lang w:eastAsia="fr-FR"/>
            </w:rPr>
          </w:pPr>
          <w:hyperlink w:anchor="_Toc205542838">
            <w:r>
              <w:rPr>
                <w:webHidden/>
                <w:rStyle w:val="Sautdindex"/>
              </w:rPr>
              <w:t>2.5 Prestations supplémentaires éventuelles</w:t>
            </w:r>
            <w:r>
              <w:rPr>
                <w:webHidden/>
              </w:rPr>
              <w:fldChar w:fldCharType="begin"/>
            </w:r>
            <w:r>
              <w:rPr>
                <w:webHidden/>
              </w:rPr>
              <w:instrText xml:space="preserve">PAGEREF _Toc205542838 \h</w:instrText>
            </w:r>
            <w:r>
              <w:rPr>
                <w:webHidden/>
              </w:rPr>
              <w:fldChar w:fldCharType="separate"/>
            </w:r>
            <w:r>
              <w:rPr>
                <w:rStyle w:val="Sautdindex"/>
                <w:vanish w:val="false"/>
              </w:rPr>
              <w:tab/>
              <w:t>7</w:t>
            </w:r>
            <w:r>
              <w:rPr>
                <w:webHidden/>
              </w:rPr>
              <w:fldChar w:fldCharType="end"/>
            </w:r>
          </w:hyperlink>
        </w:p>
        <w:p>
          <w:pPr>
            <w:pStyle w:val="TOC2"/>
            <w:rPr>
              <w:rFonts w:eastAsia="" w:eastAsiaTheme="minorEastAsia"/>
              <w:bCs w:val="false"/>
              <w:sz w:val="24"/>
              <w:szCs w:val="24"/>
              <w:lang w:eastAsia="fr-FR"/>
            </w:rPr>
          </w:pPr>
          <w:hyperlink w:anchor="_Toc205542839">
            <w:r>
              <w:rPr>
                <w:webHidden/>
                <w:rStyle w:val="Sautdindex"/>
              </w:rPr>
              <w:t>2.6 Délai de validité des offres</w:t>
            </w:r>
            <w:r>
              <w:rPr>
                <w:webHidden/>
              </w:rPr>
              <w:fldChar w:fldCharType="begin"/>
            </w:r>
            <w:r>
              <w:rPr>
                <w:webHidden/>
              </w:rPr>
              <w:instrText xml:space="preserve">PAGEREF _Toc205542839 \h</w:instrText>
            </w:r>
            <w:r>
              <w:rPr>
                <w:webHidden/>
              </w:rPr>
              <w:fldChar w:fldCharType="separate"/>
            </w:r>
            <w:r>
              <w:rPr>
                <w:rStyle w:val="Sautdindex"/>
                <w:vanish w:val="false"/>
              </w:rPr>
              <w:tab/>
              <w:t>7</w:t>
            </w:r>
            <w:r>
              <w:rPr>
                <w:webHidden/>
              </w:rPr>
              <w:fldChar w:fldCharType="end"/>
            </w:r>
          </w:hyperlink>
        </w:p>
        <w:p>
          <w:pPr>
            <w:pStyle w:val="TOC2"/>
            <w:rPr>
              <w:rFonts w:eastAsia="" w:eastAsiaTheme="minorEastAsia"/>
              <w:bCs w:val="false"/>
              <w:sz w:val="24"/>
              <w:szCs w:val="24"/>
              <w:lang w:eastAsia="fr-FR"/>
            </w:rPr>
          </w:pPr>
          <w:hyperlink w:anchor="_Toc205542840">
            <w:r>
              <w:rPr>
                <w:webHidden/>
                <w:rStyle w:val="Sautdindex"/>
              </w:rPr>
              <w:t>2.7 Mode de dévolution</w:t>
            </w:r>
            <w:r>
              <w:rPr>
                <w:webHidden/>
              </w:rPr>
              <w:fldChar w:fldCharType="begin"/>
            </w:r>
            <w:r>
              <w:rPr>
                <w:webHidden/>
              </w:rPr>
              <w:instrText xml:space="preserve">PAGEREF _Toc205542840 \h</w:instrText>
            </w:r>
            <w:r>
              <w:rPr>
                <w:webHidden/>
              </w:rPr>
              <w:fldChar w:fldCharType="separate"/>
            </w:r>
            <w:r>
              <w:rPr>
                <w:rStyle w:val="Sautdindex"/>
                <w:vanish w:val="false"/>
              </w:rPr>
              <w:tab/>
              <w:t>7</w:t>
            </w:r>
            <w:r>
              <w:rPr>
                <w:webHidden/>
              </w:rPr>
              <w:fldChar w:fldCharType="end"/>
            </w:r>
          </w:hyperlink>
        </w:p>
        <w:p>
          <w:pPr>
            <w:pStyle w:val="TOC2"/>
            <w:rPr>
              <w:rFonts w:eastAsia="" w:eastAsiaTheme="minorEastAsia"/>
              <w:bCs w:val="false"/>
              <w:sz w:val="24"/>
              <w:szCs w:val="24"/>
              <w:lang w:eastAsia="fr-FR"/>
            </w:rPr>
          </w:pPr>
          <w:hyperlink w:anchor="_Toc205542841">
            <w:r>
              <w:rPr>
                <w:webHidden/>
                <w:rStyle w:val="Sautdindex"/>
              </w:rPr>
              <w:t>2.8 Visite des lieux d'exécution du marché</w:t>
            </w:r>
            <w:r>
              <w:rPr>
                <w:webHidden/>
              </w:rPr>
              <w:fldChar w:fldCharType="begin"/>
            </w:r>
            <w:r>
              <w:rPr>
                <w:webHidden/>
              </w:rPr>
              <w:instrText xml:space="preserve">PAGEREF _Toc205542841 \h</w:instrText>
            </w:r>
            <w:r>
              <w:rPr>
                <w:webHidden/>
              </w:rPr>
              <w:fldChar w:fldCharType="separate"/>
            </w:r>
            <w:r>
              <w:rPr>
                <w:rStyle w:val="Sautdindex"/>
                <w:vanish w:val="false"/>
              </w:rPr>
              <w:tab/>
              <w:t>8</w:t>
            </w:r>
            <w:r>
              <w:rPr>
                <w:webHidden/>
              </w:rPr>
              <w:fldChar w:fldCharType="end"/>
            </w:r>
          </w:hyperlink>
        </w:p>
        <w:p>
          <w:pPr>
            <w:pStyle w:val="TOC2"/>
            <w:rPr>
              <w:rFonts w:eastAsia="" w:eastAsiaTheme="minorEastAsia"/>
              <w:bCs w:val="false"/>
              <w:sz w:val="24"/>
              <w:szCs w:val="24"/>
              <w:lang w:eastAsia="fr-FR"/>
            </w:rPr>
          </w:pPr>
          <w:hyperlink w:anchor="_Toc205542842">
            <w:r>
              <w:rPr>
                <w:webHidden/>
                <w:rStyle w:val="Sautdindex"/>
              </w:rPr>
              <w:t>2.9 Réalisation de prestations similaires</w:t>
            </w:r>
            <w:r>
              <w:rPr>
                <w:webHidden/>
              </w:rPr>
              <w:fldChar w:fldCharType="begin"/>
            </w:r>
            <w:r>
              <w:rPr>
                <w:webHidden/>
              </w:rPr>
              <w:instrText xml:space="preserve">PAGEREF _Toc205542842 \h</w:instrText>
            </w:r>
            <w:r>
              <w:rPr>
                <w:webHidden/>
              </w:rPr>
              <w:fldChar w:fldCharType="separate"/>
            </w:r>
            <w:r>
              <w:rPr>
                <w:rStyle w:val="Sautdindex"/>
                <w:vanish w:val="false"/>
              </w:rPr>
              <w:tab/>
              <w:t>8</w:t>
            </w:r>
            <w:r>
              <w:rPr>
                <w:webHidden/>
              </w:rPr>
              <w:fldChar w:fldCharType="end"/>
            </w:r>
          </w:hyperlink>
        </w:p>
        <w:p>
          <w:pPr>
            <w:pStyle w:val="TOC2"/>
            <w:rPr>
              <w:rFonts w:eastAsia="" w:eastAsiaTheme="minorEastAsia"/>
              <w:bCs w:val="false"/>
              <w:sz w:val="24"/>
              <w:szCs w:val="24"/>
              <w:lang w:eastAsia="fr-FR"/>
            </w:rPr>
          </w:pPr>
          <w:hyperlink w:anchor="_Toc205542843">
            <w:r>
              <w:rPr>
                <w:webHidden/>
                <w:rStyle w:val="Sautdindex"/>
              </w:rPr>
              <w:t>2.10 Modifications de détail au dossier de consultation</w:t>
            </w:r>
            <w:r>
              <w:rPr>
                <w:webHidden/>
              </w:rPr>
              <w:fldChar w:fldCharType="begin"/>
            </w:r>
            <w:r>
              <w:rPr>
                <w:webHidden/>
              </w:rPr>
              <w:instrText xml:space="preserve">PAGEREF _Toc205542843 \h</w:instrText>
            </w:r>
            <w:r>
              <w:rPr>
                <w:webHidden/>
              </w:rPr>
              <w:fldChar w:fldCharType="separate"/>
            </w:r>
            <w:r>
              <w:rPr>
                <w:rStyle w:val="Sautdindex"/>
                <w:vanish w:val="false"/>
              </w:rPr>
              <w:tab/>
              <w:t>8</w:t>
            </w:r>
            <w:r>
              <w:rPr>
                <w:webHidden/>
              </w:rPr>
              <w:fldChar w:fldCharType="end"/>
            </w:r>
          </w:hyperlink>
        </w:p>
        <w:p>
          <w:pPr>
            <w:pStyle w:val="TOC1"/>
            <w:rPr>
              <w:rFonts w:eastAsia="" w:eastAsiaTheme="minorEastAsia"/>
              <w:caps w:val="false"/>
              <w:smallCaps w:val="false"/>
              <w:sz w:val="24"/>
              <w:szCs w:val="24"/>
              <w:lang w:eastAsia="fr-FR"/>
            </w:rPr>
          </w:pPr>
          <w:hyperlink w:anchor="_Toc205542844">
            <w:r>
              <w:rPr>
                <w:webHidden/>
                <w:rStyle w:val="Sautdindex"/>
                <w:lang w:eastAsia="fr-FR"/>
              </w:rPr>
              <w:t>3. RETRAIT DU DOSSIER</w:t>
            </w:r>
            <w:r>
              <w:rPr>
                <w:webHidden/>
              </w:rPr>
              <w:fldChar w:fldCharType="begin"/>
            </w:r>
            <w:r>
              <w:rPr>
                <w:webHidden/>
              </w:rPr>
              <w:instrText xml:space="preserve">PAGEREF _Toc205542844 \h</w:instrText>
            </w:r>
            <w:r>
              <w:rPr>
                <w:webHidden/>
              </w:rPr>
              <w:fldChar w:fldCharType="separate"/>
            </w:r>
            <w:r>
              <w:rPr>
                <w:rStyle w:val="Sautdindex"/>
                <w:vanish w:val="false"/>
              </w:rPr>
              <w:tab/>
              <w:t>8</w:t>
            </w:r>
            <w:r>
              <w:rPr>
                <w:webHidden/>
              </w:rPr>
              <w:fldChar w:fldCharType="end"/>
            </w:r>
          </w:hyperlink>
        </w:p>
        <w:p>
          <w:pPr>
            <w:pStyle w:val="TOC1"/>
            <w:rPr>
              <w:rFonts w:eastAsia="" w:eastAsiaTheme="minorEastAsia"/>
              <w:caps w:val="false"/>
              <w:smallCaps w:val="false"/>
              <w:sz w:val="24"/>
              <w:szCs w:val="24"/>
              <w:lang w:eastAsia="fr-FR"/>
            </w:rPr>
          </w:pPr>
          <w:hyperlink w:anchor="_Toc205542845">
            <w:r>
              <w:rPr>
                <w:webHidden/>
                <w:rStyle w:val="Sautdindex"/>
                <w:lang w:eastAsia="fr-FR"/>
              </w:rPr>
              <w:t>4. CONTENU DES CANDIDATURES ET DES OFFRES</w:t>
            </w:r>
            <w:r>
              <w:rPr>
                <w:webHidden/>
              </w:rPr>
              <w:fldChar w:fldCharType="begin"/>
            </w:r>
            <w:r>
              <w:rPr>
                <w:webHidden/>
              </w:rPr>
              <w:instrText xml:space="preserve">PAGEREF _Toc205542845 \h</w:instrText>
            </w:r>
            <w:r>
              <w:rPr>
                <w:webHidden/>
              </w:rPr>
              <w:fldChar w:fldCharType="separate"/>
            </w:r>
            <w:r>
              <w:rPr>
                <w:rStyle w:val="Sautdindex"/>
                <w:vanish w:val="false"/>
              </w:rPr>
              <w:tab/>
              <w:t>9</w:t>
            </w:r>
            <w:r>
              <w:rPr>
                <w:webHidden/>
              </w:rPr>
              <w:fldChar w:fldCharType="end"/>
            </w:r>
          </w:hyperlink>
        </w:p>
        <w:p>
          <w:pPr>
            <w:pStyle w:val="TOC2"/>
            <w:rPr>
              <w:rFonts w:eastAsia="" w:eastAsiaTheme="minorEastAsia"/>
              <w:bCs w:val="false"/>
              <w:sz w:val="24"/>
              <w:szCs w:val="24"/>
              <w:lang w:eastAsia="fr-FR"/>
            </w:rPr>
          </w:pPr>
          <w:hyperlink w:anchor="_Toc205542846">
            <w:r>
              <w:rPr>
                <w:webHidden/>
                <w:rStyle w:val="Sautdindex"/>
              </w:rPr>
              <w:t>4.1 Eléments nécessaires à la sélection des candidatures</w:t>
            </w:r>
            <w:r>
              <w:rPr>
                <w:webHidden/>
              </w:rPr>
              <w:fldChar w:fldCharType="begin"/>
            </w:r>
            <w:r>
              <w:rPr>
                <w:webHidden/>
              </w:rPr>
              <w:instrText xml:space="preserve">PAGEREF _Toc205542846 \h</w:instrText>
            </w:r>
            <w:r>
              <w:rPr>
                <w:webHidden/>
              </w:rPr>
              <w:fldChar w:fldCharType="separate"/>
            </w:r>
            <w:r>
              <w:rPr>
                <w:rStyle w:val="Sautdindex"/>
                <w:vanish w:val="false"/>
              </w:rPr>
              <w:tab/>
              <w:t>9</w:t>
            </w:r>
            <w:r>
              <w:rPr>
                <w:webHidden/>
              </w:rPr>
              <w:fldChar w:fldCharType="end"/>
            </w:r>
          </w:hyperlink>
        </w:p>
        <w:p>
          <w:pPr>
            <w:pStyle w:val="TOC2"/>
            <w:rPr>
              <w:rFonts w:eastAsia="" w:eastAsiaTheme="minorEastAsia"/>
              <w:bCs w:val="false"/>
              <w:sz w:val="24"/>
              <w:szCs w:val="24"/>
              <w:lang w:eastAsia="fr-FR"/>
            </w:rPr>
          </w:pPr>
          <w:hyperlink w:anchor="_Toc205542847">
            <w:r>
              <w:rPr>
                <w:webHidden/>
                <w:rStyle w:val="Sautdindex"/>
              </w:rPr>
              <w:t>4.2 Eléments nécessaires au choix de l’offre</w:t>
            </w:r>
            <w:r>
              <w:rPr>
                <w:webHidden/>
              </w:rPr>
              <w:fldChar w:fldCharType="begin"/>
            </w:r>
            <w:r>
              <w:rPr>
                <w:webHidden/>
              </w:rPr>
              <w:instrText xml:space="preserve">PAGEREF _Toc205542847 \h</w:instrText>
            </w:r>
            <w:r>
              <w:rPr>
                <w:webHidden/>
              </w:rPr>
              <w:fldChar w:fldCharType="separate"/>
            </w:r>
            <w:r>
              <w:rPr>
                <w:rStyle w:val="Sautdindex"/>
                <w:vanish w:val="false"/>
              </w:rPr>
              <w:tab/>
              <w:t>11</w:t>
            </w:r>
            <w:r>
              <w:rPr>
                <w:webHidden/>
              </w:rPr>
              <w:fldChar w:fldCharType="end"/>
            </w:r>
          </w:hyperlink>
        </w:p>
        <w:p>
          <w:pPr>
            <w:pStyle w:val="TOC1"/>
            <w:rPr/>
          </w:pPr>
          <w:hyperlink w:anchor="_Toc205542848">
            <w:r>
              <w:rPr>
                <w:webHidden/>
                <w:rStyle w:val="Sautdindex"/>
                <w:lang w:eastAsia="fr-FR"/>
              </w:rPr>
              <w:t>5. JUGEMENT DES OFFRES ET VERIFICATION DE LA SITUATION DE L’ATTRIBUTAIRE</w:t>
            </w:r>
            <w:r>
              <w:rPr>
                <w:webHidden/>
              </w:rPr>
              <w:fldChar w:fldCharType="begin"/>
            </w:r>
            <w:r>
              <w:rPr>
                <w:webHidden/>
              </w:rPr>
              <w:instrText xml:space="preserve">PAGEREF _Toc205542848 \h</w:instrText>
            </w:r>
            <w:r>
              <w:rPr>
                <w:webHidden/>
              </w:rPr>
              <w:fldChar w:fldCharType="separate"/>
            </w:r>
            <w:r>
              <w:rPr>
                <w:rStyle w:val="Sautdindex"/>
                <w:vanish w:val="false"/>
              </w:rPr>
              <w:tab/>
              <w:t>13</w:t>
            </w:r>
            <w:r>
              <w:rPr>
                <w:webHidden/>
              </w:rPr>
              <w:fldChar w:fldCharType="end"/>
            </w:r>
          </w:hyperlink>
        </w:p>
        <w:p>
          <w:pPr>
            <w:pStyle w:val="Normal"/>
            <w:rPr/>
          </w:pPr>
          <w:r>
            <w:rPr/>
          </w:r>
        </w:p>
        <w:p>
          <w:pPr>
            <w:pStyle w:val="TOC2"/>
            <w:rPr>
              <w:rFonts w:eastAsia="" w:eastAsiaTheme="minorEastAsia"/>
              <w:bCs w:val="false"/>
              <w:sz w:val="24"/>
              <w:szCs w:val="24"/>
              <w:lang w:eastAsia="fr-FR"/>
            </w:rPr>
          </w:pPr>
          <w:hyperlink w:anchor="_Toc205542849">
            <w:r>
              <w:rPr>
                <w:webHidden/>
                <w:rStyle w:val="Sautdindex"/>
              </w:rPr>
              <w:t>5.1 CRITERES DE JUGEMENT DES OFFRES</w:t>
            </w:r>
            <w:r>
              <w:rPr>
                <w:webHidden/>
              </w:rPr>
              <w:fldChar w:fldCharType="begin"/>
            </w:r>
            <w:r>
              <w:rPr>
                <w:webHidden/>
              </w:rPr>
              <w:instrText xml:space="preserve">PAGEREF _Toc205542849 \h</w:instrText>
            </w:r>
            <w:r>
              <w:rPr>
                <w:webHidden/>
              </w:rPr>
              <w:fldChar w:fldCharType="separate"/>
            </w:r>
            <w:r>
              <w:rPr>
                <w:rStyle w:val="Sautdindex"/>
                <w:vanish w:val="false"/>
              </w:rPr>
              <w:tab/>
              <w:t>13</w:t>
            </w:r>
            <w:r>
              <w:rPr>
                <w:webHidden/>
              </w:rPr>
              <w:fldChar w:fldCharType="end"/>
            </w:r>
          </w:hyperlink>
        </w:p>
        <w:p>
          <w:pPr>
            <w:pStyle w:val="TOC2"/>
            <w:rPr>
              <w:rFonts w:eastAsia="" w:eastAsiaTheme="minorEastAsia"/>
              <w:bCs w:val="false"/>
              <w:sz w:val="24"/>
              <w:szCs w:val="24"/>
              <w:lang w:eastAsia="fr-FR"/>
            </w:rPr>
          </w:pPr>
          <w:hyperlink w:anchor="_Toc205542850">
            <w:r>
              <w:rPr>
                <w:webHidden/>
                <w:rStyle w:val="Sautdindex"/>
              </w:rPr>
              <w:t>5.2 Vérification de la situation de l’attributaire</w:t>
            </w:r>
            <w:r>
              <w:rPr>
                <w:webHidden/>
              </w:rPr>
              <w:fldChar w:fldCharType="begin"/>
            </w:r>
            <w:r>
              <w:rPr>
                <w:webHidden/>
              </w:rPr>
              <w:instrText xml:space="preserve">PAGEREF _Toc205542850 \h</w:instrText>
            </w:r>
            <w:r>
              <w:rPr>
                <w:webHidden/>
              </w:rPr>
              <w:fldChar w:fldCharType="separate"/>
            </w:r>
            <w:r>
              <w:rPr>
                <w:rStyle w:val="Sautdindex"/>
                <w:vanish w:val="false"/>
              </w:rPr>
              <w:tab/>
              <w:t>13</w:t>
            </w:r>
            <w:r>
              <w:rPr>
                <w:webHidden/>
              </w:rPr>
              <w:fldChar w:fldCharType="end"/>
            </w:r>
          </w:hyperlink>
        </w:p>
        <w:p>
          <w:pPr>
            <w:pStyle w:val="TOC1"/>
            <w:rPr>
              <w:rFonts w:eastAsia="" w:eastAsiaTheme="minorEastAsia"/>
              <w:caps w:val="false"/>
              <w:smallCaps w:val="false"/>
              <w:sz w:val="24"/>
              <w:szCs w:val="24"/>
              <w:lang w:eastAsia="fr-FR"/>
            </w:rPr>
          </w:pPr>
          <w:hyperlink w:anchor="_Toc205542851">
            <w:r>
              <w:rPr>
                <w:webHidden/>
                <w:rStyle w:val="Sautdindex"/>
                <w:lang w:eastAsia="fr-FR"/>
              </w:rPr>
              <w:t>6. CONDITIONS D'ENVOI ET DE REMISE DES CANDIDATURES ET DES OFFRES</w:t>
            </w:r>
            <w:r>
              <w:rPr>
                <w:webHidden/>
              </w:rPr>
              <w:fldChar w:fldCharType="begin"/>
            </w:r>
            <w:r>
              <w:rPr>
                <w:webHidden/>
              </w:rPr>
              <w:instrText xml:space="preserve">PAGEREF _Toc205542851 \h</w:instrText>
            </w:r>
            <w:r>
              <w:rPr>
                <w:webHidden/>
              </w:rPr>
              <w:fldChar w:fldCharType="separate"/>
            </w:r>
            <w:r>
              <w:rPr>
                <w:rStyle w:val="Sautdindex"/>
                <w:vanish w:val="false"/>
              </w:rPr>
              <w:tab/>
              <w:t>14</w:t>
            </w:r>
            <w:r>
              <w:rPr>
                <w:webHidden/>
              </w:rPr>
              <w:fldChar w:fldCharType="end"/>
            </w:r>
          </w:hyperlink>
        </w:p>
        <w:p>
          <w:pPr>
            <w:pStyle w:val="TOC2"/>
            <w:rPr>
              <w:rFonts w:eastAsia="" w:eastAsiaTheme="minorEastAsia"/>
              <w:bCs w:val="false"/>
              <w:sz w:val="24"/>
              <w:szCs w:val="24"/>
              <w:lang w:eastAsia="fr-FR"/>
            </w:rPr>
          </w:pPr>
          <w:hyperlink w:anchor="_Toc205542852">
            <w:r>
              <w:rPr>
                <w:webHidden/>
                <w:rStyle w:val="Sautdindex"/>
              </w:rPr>
              <w:t>6.1 Conditions de la dématérialisation</w:t>
            </w:r>
            <w:r>
              <w:rPr>
                <w:webHidden/>
              </w:rPr>
              <w:fldChar w:fldCharType="begin"/>
            </w:r>
            <w:r>
              <w:rPr>
                <w:webHidden/>
              </w:rPr>
              <w:instrText xml:space="preserve">PAGEREF _Toc205542852 \h</w:instrText>
            </w:r>
            <w:r>
              <w:rPr>
                <w:webHidden/>
              </w:rPr>
              <w:fldChar w:fldCharType="separate"/>
            </w:r>
            <w:r>
              <w:rPr>
                <w:rStyle w:val="Sautdindex"/>
                <w:vanish w:val="false"/>
              </w:rPr>
              <w:tab/>
              <w:t>15</w:t>
            </w:r>
            <w:r>
              <w:rPr>
                <w:webHidden/>
              </w:rPr>
              <w:fldChar w:fldCharType="end"/>
            </w:r>
          </w:hyperlink>
        </w:p>
        <w:p>
          <w:pPr>
            <w:pStyle w:val="TOC2"/>
            <w:rPr>
              <w:rFonts w:eastAsia="" w:eastAsiaTheme="minorEastAsia"/>
              <w:bCs w:val="false"/>
              <w:sz w:val="24"/>
              <w:szCs w:val="24"/>
              <w:lang w:eastAsia="fr-FR"/>
            </w:rPr>
          </w:pPr>
          <w:hyperlink w:anchor="_Toc205542853">
            <w:r>
              <w:rPr>
                <w:webHidden/>
                <w:rStyle w:val="Sautdindex"/>
              </w:rPr>
              <w:t>6.2 Modalités d'envoi des propositions dématérialisées</w:t>
            </w:r>
            <w:r>
              <w:rPr>
                <w:webHidden/>
              </w:rPr>
              <w:fldChar w:fldCharType="begin"/>
            </w:r>
            <w:r>
              <w:rPr>
                <w:webHidden/>
              </w:rPr>
              <w:instrText xml:space="preserve">PAGEREF _Toc205542853 \h</w:instrText>
            </w:r>
            <w:r>
              <w:rPr>
                <w:webHidden/>
              </w:rPr>
              <w:fldChar w:fldCharType="separate"/>
            </w:r>
            <w:r>
              <w:rPr>
                <w:rStyle w:val="Sautdindex"/>
                <w:vanish w:val="false"/>
              </w:rPr>
              <w:tab/>
              <w:t>15</w:t>
            </w:r>
            <w:r>
              <w:rPr>
                <w:webHidden/>
              </w:rPr>
              <w:fldChar w:fldCharType="end"/>
            </w:r>
          </w:hyperlink>
        </w:p>
        <w:p>
          <w:pPr>
            <w:pStyle w:val="TOC2"/>
            <w:rPr>
              <w:rFonts w:eastAsia="" w:eastAsiaTheme="minorEastAsia"/>
              <w:bCs w:val="false"/>
              <w:sz w:val="24"/>
              <w:szCs w:val="24"/>
              <w:lang w:eastAsia="fr-FR"/>
            </w:rPr>
          </w:pPr>
          <w:hyperlink w:anchor="_Toc205542854">
            <w:r>
              <w:rPr>
                <w:webHidden/>
                <w:rStyle w:val="Sautdindex"/>
              </w:rPr>
              <w:t>6.3 Modalités de signature des candidatures et des offres</w:t>
            </w:r>
            <w:r>
              <w:rPr>
                <w:webHidden/>
              </w:rPr>
              <w:fldChar w:fldCharType="begin"/>
            </w:r>
            <w:r>
              <w:rPr>
                <w:webHidden/>
              </w:rPr>
              <w:instrText xml:space="preserve">PAGEREF _Toc205542854 \h</w:instrText>
            </w:r>
            <w:r>
              <w:rPr>
                <w:webHidden/>
              </w:rPr>
              <w:fldChar w:fldCharType="separate"/>
            </w:r>
            <w:r>
              <w:rPr>
                <w:rStyle w:val="Sautdindex"/>
                <w:vanish w:val="false"/>
              </w:rPr>
              <w:tab/>
              <w:t>17</w:t>
            </w:r>
            <w:r>
              <w:rPr>
                <w:webHidden/>
              </w:rPr>
              <w:fldChar w:fldCharType="end"/>
            </w:r>
          </w:hyperlink>
        </w:p>
        <w:p>
          <w:pPr>
            <w:pStyle w:val="TOC1"/>
            <w:rPr>
              <w:rFonts w:eastAsia="" w:eastAsiaTheme="minorEastAsia"/>
              <w:caps w:val="false"/>
              <w:smallCaps w:val="false"/>
              <w:sz w:val="24"/>
              <w:szCs w:val="24"/>
              <w:lang w:eastAsia="fr-FR"/>
            </w:rPr>
          </w:pPr>
          <w:hyperlink w:anchor="_Toc205542855">
            <w:r>
              <w:rPr>
                <w:webHidden/>
                <w:rStyle w:val="Sautdindex"/>
                <w:lang w:eastAsia="fr-FR"/>
              </w:rPr>
              <w:t>7. RENSEIGNEMENTS COMPLEMENTAIRES</w:t>
            </w:r>
            <w:r>
              <w:rPr>
                <w:webHidden/>
              </w:rPr>
              <w:fldChar w:fldCharType="begin"/>
            </w:r>
            <w:r>
              <w:rPr>
                <w:webHidden/>
              </w:rPr>
              <w:instrText xml:space="preserve">PAGEREF _Toc205542855 \h</w:instrText>
            </w:r>
            <w:r>
              <w:rPr>
                <w:webHidden/>
              </w:rPr>
              <w:fldChar w:fldCharType="separate"/>
            </w:r>
            <w:r>
              <w:rPr>
                <w:rStyle w:val="Sautdindex"/>
                <w:vanish w:val="false"/>
              </w:rPr>
              <w:tab/>
              <w:t>18</w:t>
            </w:r>
            <w:r>
              <w:rPr>
                <w:webHidden/>
              </w:rPr>
              <w:fldChar w:fldCharType="end"/>
            </w:r>
          </w:hyperlink>
          <w:r>
            <w:rPr>
              <w:rStyle w:val="Sautdindex"/>
              <w:vanish w:val="false"/>
            </w:rPr>
            <w:fldChar w:fldCharType="end"/>
          </w:r>
        </w:p>
      </w:sdtContent>
    </w:sdt>
    <w:p>
      <w:pPr>
        <w:pStyle w:val="Normal"/>
        <w:rPr>
          <w:color w:val="79868D"/>
        </w:rPr>
      </w:pPr>
      <w:r>
        <w:rPr>
          <w:color w:val="79868D"/>
        </w:rPr>
      </w:r>
    </w:p>
    <w:p>
      <w:pPr>
        <w:pStyle w:val="Normal"/>
        <w:rPr>
          <w:color w:val="79868D"/>
        </w:rPr>
      </w:pPr>
      <w:r>
        <w:rPr>
          <w:color w:val="79868D"/>
        </w:rPr>
      </w:r>
    </w:p>
    <w:p>
      <w:pPr>
        <w:pStyle w:val="Normal"/>
        <w:rPr>
          <w:color w:val="79868D"/>
        </w:rPr>
      </w:pPr>
      <w:r>
        <w:rPr>
          <w:color w:val="79868D"/>
        </w:rPr>
      </w:r>
    </w:p>
    <w:p>
      <w:pPr>
        <w:pStyle w:val="Normal"/>
        <w:rPr>
          <w:color w:val="79868D"/>
        </w:rPr>
      </w:pPr>
      <w:r>
        <w:rPr>
          <w:color w:val="79868D"/>
        </w:rPr>
      </w:r>
      <w:r>
        <w:br w:type="page"/>
      </w:r>
    </w:p>
    <w:p>
      <w:pPr>
        <w:pStyle w:val="01-TITRE1"/>
        <w:numPr>
          <w:ilvl w:val="0"/>
          <w:numId w:val="24"/>
        </w:numPr>
        <w:spacing w:before="0" w:after="240"/>
        <w:rPr>
          <w:lang w:eastAsia="fr-FR"/>
        </w:rPr>
      </w:pPr>
      <w:bookmarkStart w:id="4" w:name="_Toc64036147"/>
      <w:r>
        <w:rPr>
          <w:lang w:eastAsia="fr-FR"/>
        </w:rPr>
        <w:tab/>
      </w:r>
      <w:bookmarkStart w:id="5" w:name="_Toc205542827"/>
      <w:bookmarkStart w:id="6" w:name="_Toc156372493"/>
      <w:bookmarkStart w:id="7" w:name="_Toc154564677"/>
      <w:r>
        <w:rPr>
          <w:lang w:eastAsia="fr-FR"/>
        </w:rPr>
        <w:t>OBJET ET DUREE DU MARCHE</w:t>
      </w:r>
      <w:bookmarkEnd w:id="4"/>
      <w:bookmarkEnd w:id="5"/>
      <w:bookmarkEnd w:id="6"/>
      <w:bookmarkEnd w:id="7"/>
    </w:p>
    <w:p>
      <w:pPr>
        <w:pStyle w:val="02-TITRE2"/>
        <w:numPr>
          <w:ilvl w:val="1"/>
          <w:numId w:val="24"/>
        </w:numPr>
        <w:rPr/>
      </w:pPr>
      <w:bookmarkStart w:id="8" w:name="_Toc205542828"/>
      <w:bookmarkStart w:id="9" w:name="_Toc156372494"/>
      <w:bookmarkStart w:id="10" w:name="_Toc154564678"/>
      <w:bookmarkStart w:id="11" w:name="_Toc64036148"/>
      <w:bookmarkStart w:id="12" w:name="_Toc525122191"/>
      <w:bookmarkStart w:id="13" w:name="_Toc142450148"/>
      <w:r>
        <w:rPr/>
        <w:t>Nature et étendue des travaux</w:t>
      </w:r>
      <w:bookmarkEnd w:id="8"/>
      <w:bookmarkEnd w:id="9"/>
      <w:bookmarkEnd w:id="10"/>
      <w:bookmarkEnd w:id="11"/>
      <w:bookmarkEnd w:id="12"/>
      <w:bookmarkEnd w:id="13"/>
    </w:p>
    <w:p>
      <w:pPr>
        <w:pStyle w:val="Normal"/>
        <w:tabs>
          <w:tab w:val="clear" w:pos="708"/>
          <w:tab w:val="left" w:pos="9356" w:leader="dot"/>
        </w:tabs>
        <w:rPr>
          <w:rFonts w:eastAsia="Times New Roman" w:cs="Times New Roman"/>
          <w:bCs/>
          <w:lang w:eastAsia="fr-FR"/>
        </w:rPr>
      </w:pPr>
      <w:r>
        <w:rPr>
          <w:rFonts w:eastAsia="Times New Roman" w:cs="Times New Roman" w:ascii="Montserrat" w:hAnsi="Montserrat" w:asciiTheme="majorHAnsi" w:hAnsiTheme="majorHAnsi"/>
          <w:b/>
          <w:lang w:eastAsia="fr-FR"/>
        </w:rPr>
        <w:t>Le marché est unique</w:t>
      </w:r>
      <w:r>
        <w:rPr>
          <w:rFonts w:eastAsia="Times New Roman" w:cs="Times New Roman"/>
          <w:bCs/>
          <w:lang w:eastAsia="fr-FR"/>
        </w:rPr>
        <w:t xml:space="preserve"> :</w:t>
      </w:r>
    </w:p>
    <w:p>
      <w:pPr>
        <w:pStyle w:val="Normal"/>
        <w:tabs>
          <w:tab w:val="clear" w:pos="708"/>
          <w:tab w:val="left" w:pos="9356" w:leader="dot"/>
        </w:tabs>
        <w:jc w:val="both"/>
        <w:rPr>
          <w:rFonts w:eastAsia="Times New Roman" w:cs="Times New Roman"/>
          <w:bCs/>
          <w:lang w:eastAsia="fr-FR"/>
        </w:rPr>
      </w:pPr>
      <w:r>
        <w:rPr>
          <w:rFonts w:eastAsia="Times New Roman" w:cs="Times New Roman"/>
          <w:bCs/>
          <w:lang w:eastAsia="fr-FR"/>
        </w:rPr>
        <w:t>Le marché qui sera conclu à la suite de la procédure engagée aura pour objet l’exécution de  :</w:t>
      </w:r>
    </w:p>
    <w:p>
      <w:pPr>
        <w:pStyle w:val="Normal"/>
        <w:tabs>
          <w:tab w:val="clear" w:pos="708"/>
          <w:tab w:val="left" w:pos="9356" w:leader="dot"/>
        </w:tabs>
        <w:jc w:val="both"/>
        <w:rPr>
          <w:rFonts w:eastAsia="Times New Roman" w:cs="Times New Roman"/>
          <w:bCs/>
          <w:lang w:eastAsia="fr-FR"/>
        </w:rPr>
      </w:pPr>
      <w:r>
        <w:rPr>
          <w:rFonts w:eastAsia="Times New Roman" w:cs="Times New Roman"/>
          <w:bCs/>
          <w:lang w:eastAsia="fr-FR"/>
        </w:rPr>
        <w:t>REFECTION DES ELEMENTS STRUCTURELS BETON DE LA PASSERELLE PIETONNE ET MISE EN SECURITE</w:t>
      </w:r>
    </w:p>
    <w:p>
      <w:pPr>
        <w:pStyle w:val="Normal"/>
        <w:tabs>
          <w:tab w:val="clear" w:pos="708"/>
          <w:tab w:val="left" w:pos="9356" w:leader="dot"/>
        </w:tabs>
        <w:jc w:val="both"/>
        <w:rPr>
          <w:rFonts w:eastAsia="Times New Roman" w:cs="Times New Roman"/>
          <w:bCs/>
          <w:lang w:eastAsia="fr-FR"/>
        </w:rPr>
      </w:pPr>
      <w:r>
        <w:rPr>
          <w:rFonts w:eastAsia="Times New Roman" w:cs="Times New Roman"/>
          <w:bCs/>
          <w:lang w:eastAsia="fr-FR"/>
        </w:rPr>
        <w:t xml:space="preserve">Nature et étendue des travaux : </w:t>
      </w:r>
    </w:p>
    <w:p>
      <w:pPr>
        <w:pStyle w:val="ListParagraph"/>
        <w:numPr>
          <w:ilvl w:val="0"/>
          <w:numId w:val="27"/>
        </w:numPr>
        <w:tabs>
          <w:tab w:val="clear" w:pos="708"/>
          <w:tab w:val="left" w:pos="9356" w:leader="dot"/>
        </w:tabs>
        <w:jc w:val="both"/>
        <w:rPr>
          <w:rFonts w:eastAsia="Times New Roman" w:cs="Times New Roman"/>
          <w:bCs/>
          <w:lang w:eastAsia="fr-FR"/>
        </w:rPr>
      </w:pPr>
      <w:r>
        <w:rPr>
          <w:rFonts w:eastAsia="Times New Roman" w:cs="Times New Roman"/>
          <w:bCs/>
          <w:lang w:eastAsia="fr-FR"/>
        </w:rPr>
        <w:t>Installation de chantier - Echaffaudage</w:t>
      </w:r>
    </w:p>
    <w:p>
      <w:pPr>
        <w:pStyle w:val="ListParagraph"/>
        <w:numPr>
          <w:ilvl w:val="0"/>
          <w:numId w:val="27"/>
        </w:numPr>
        <w:tabs>
          <w:tab w:val="clear" w:pos="708"/>
          <w:tab w:val="left" w:pos="9356" w:leader="dot"/>
        </w:tabs>
        <w:jc w:val="both"/>
        <w:rPr>
          <w:rFonts w:eastAsia="Times New Roman" w:cs="Times New Roman"/>
          <w:bCs/>
          <w:lang w:eastAsia="fr-FR"/>
        </w:rPr>
      </w:pPr>
      <w:r>
        <w:rPr>
          <w:rFonts w:eastAsia="Times New Roman" w:cs="Times New Roman"/>
          <w:bCs/>
          <w:lang w:eastAsia="fr-FR"/>
        </w:rPr>
        <w:t>Traitement curatif des élements béton de la passerelle</w:t>
      </w:r>
    </w:p>
    <w:p>
      <w:pPr>
        <w:pStyle w:val="ListParagraph"/>
        <w:numPr>
          <w:ilvl w:val="0"/>
          <w:numId w:val="27"/>
        </w:numPr>
        <w:tabs>
          <w:tab w:val="clear" w:pos="708"/>
          <w:tab w:val="left" w:pos="9356" w:leader="dot"/>
        </w:tabs>
        <w:jc w:val="both"/>
        <w:rPr>
          <w:rFonts w:eastAsia="Times New Roman" w:cs="Times New Roman"/>
          <w:bCs/>
          <w:lang w:eastAsia="fr-FR"/>
        </w:rPr>
      </w:pPr>
      <w:r>
        <w:rPr>
          <w:rFonts w:eastAsia="Times New Roman" w:cs="Times New Roman"/>
          <w:bCs/>
          <w:lang w:eastAsia="fr-FR"/>
        </w:rPr>
        <w:t>Traitement préventif des éléments béton de la passerelle</w:t>
      </w:r>
    </w:p>
    <w:p>
      <w:pPr>
        <w:pStyle w:val="ListParagraph"/>
        <w:numPr>
          <w:ilvl w:val="0"/>
          <w:numId w:val="27"/>
        </w:numPr>
        <w:tabs>
          <w:tab w:val="clear" w:pos="708"/>
          <w:tab w:val="left" w:pos="9356" w:leader="dot"/>
        </w:tabs>
        <w:jc w:val="both"/>
        <w:rPr>
          <w:rFonts w:eastAsia="Times New Roman" w:cs="Times New Roman"/>
          <w:bCs/>
          <w:lang w:eastAsia="fr-FR"/>
        </w:rPr>
      </w:pPr>
      <w:r>
        <w:rPr>
          <w:rFonts w:eastAsia="Times New Roman" w:cs="Times New Roman"/>
          <w:bCs/>
          <w:lang w:eastAsia="fr-FR"/>
        </w:rPr>
        <w:t>Fourniture et pose de garde-corps</w:t>
      </w:r>
    </w:p>
    <w:p>
      <w:pPr>
        <w:pStyle w:val="Normal"/>
        <w:tabs>
          <w:tab w:val="clear" w:pos="708"/>
          <w:tab w:val="left" w:pos="9356" w:leader="dot"/>
        </w:tabs>
        <w:jc w:val="both"/>
        <w:rPr>
          <w:rFonts w:eastAsia="Times New Roman" w:cs="Times New Roman"/>
          <w:bCs/>
          <w:lang w:eastAsia="fr-FR"/>
        </w:rPr>
      </w:pPr>
      <w:r>
        <w:rPr>
          <w:rFonts w:eastAsia="Times New Roman" w:cs="Times New Roman"/>
          <w:bCs/>
          <w:lang w:eastAsia="fr-FR"/>
        </w:rPr>
        <w:t xml:space="preserve">Lieu d’exécution : Préfecture de la Corrèze – Passerelle pietonne  - 1 rue SOUHAM – 19100 Tulle </w:t>
      </w:r>
    </w:p>
    <w:p>
      <w:pPr>
        <w:pStyle w:val="Normal"/>
        <w:tabs>
          <w:tab w:val="clear" w:pos="708"/>
          <w:tab w:val="left" w:pos="9356" w:leader="dot"/>
        </w:tabs>
        <w:rPr>
          <w:rFonts w:eastAsia="Times New Roman" w:cs="Times New Roman"/>
          <w:b/>
          <w:bCs/>
          <w:u w:val="single"/>
          <w:lang w:eastAsia="fr-FR"/>
        </w:rPr>
      </w:pPr>
      <w:r>
        <w:rPr>
          <w:rFonts w:eastAsia="Times New Roman" w:cs="Times New Roman"/>
          <w:b/>
          <w:bCs/>
          <w:u w:val="single"/>
          <w:lang w:eastAsia="fr-FR"/>
        </w:rPr>
      </w:r>
      <w:bookmarkStart w:id="14" w:name="_Toc142450149"/>
      <w:bookmarkStart w:id="15" w:name="_Toc142450149"/>
    </w:p>
    <w:p>
      <w:pPr>
        <w:pStyle w:val="Normal"/>
        <w:tabs>
          <w:tab w:val="clear" w:pos="708"/>
          <w:tab w:val="left" w:pos="9356" w:leader="dot"/>
        </w:tabs>
        <w:rPr>
          <w:rFonts w:eastAsia="Times New Roman" w:cs="Times New Roman"/>
          <w:b/>
          <w:bCs/>
          <w:u w:val="single"/>
          <w:lang w:eastAsia="fr-FR"/>
        </w:rPr>
      </w:pPr>
      <w:r>
        <w:rPr>
          <w:rFonts w:eastAsia="Times New Roman" w:cs="Times New Roman"/>
          <w:b/>
          <w:bCs/>
          <w:u w:val="single"/>
          <w:lang w:eastAsia="fr-FR"/>
        </w:rPr>
        <w:t>Acces au chantier</w:t>
      </w:r>
    </w:p>
    <w:p>
      <w:pPr>
        <w:pStyle w:val="Normal"/>
        <w:tabs>
          <w:tab w:val="clear" w:pos="708"/>
          <w:tab w:val="left" w:pos="9356" w:leader="dot"/>
        </w:tabs>
        <w:jc w:val="both"/>
        <w:rPr>
          <w:rFonts w:eastAsia="Times New Roman" w:cs="Times New Roman"/>
          <w:lang w:eastAsia="fr-FR"/>
        </w:rPr>
      </w:pPr>
      <w:r>
        <w:rPr>
          <w:rFonts w:eastAsia="Times New Roman" w:cs="Times New Roman"/>
          <w:lang w:eastAsia="fr-FR"/>
        </w:rPr>
        <w:t>Le bâtiment de la Préfecture est considéré comme sensible. Les personnes qui travailleront sur le projet et sur le chantier devront être en mesure de fournir une pièce d’identité à jour. Un contrôle du casier judiciaire sera effectué par la Préfecture et permettra ou non l’accès aux locaux.</w:t>
      </w:r>
    </w:p>
    <w:p>
      <w:pPr>
        <w:pStyle w:val="Normal"/>
        <w:tabs>
          <w:tab w:val="clear" w:pos="708"/>
          <w:tab w:val="left" w:pos="9356" w:leader="dot"/>
        </w:tabs>
        <w:rPr>
          <w:rFonts w:eastAsia="Times New Roman" w:cs="Times New Roman"/>
          <w:lang w:eastAsia="fr-FR"/>
        </w:rPr>
      </w:pPr>
      <w:r>
        <w:rPr>
          <w:rFonts w:eastAsia="Times New Roman" w:cs="Times New Roman"/>
          <w:lang w:eastAsia="fr-FR"/>
        </w:rPr>
      </w:r>
    </w:p>
    <w:p>
      <w:pPr>
        <w:pStyle w:val="02-TITRE2"/>
        <w:numPr>
          <w:ilvl w:val="1"/>
          <w:numId w:val="24"/>
        </w:numPr>
        <w:rPr/>
      </w:pPr>
      <w:bookmarkStart w:id="16" w:name="_Toc142450149"/>
      <w:bookmarkStart w:id="17" w:name="_Toc205542829"/>
      <w:bookmarkStart w:id="18" w:name="_Toc156372495"/>
      <w:bookmarkStart w:id="19" w:name="_Toc154564679"/>
      <w:bookmarkStart w:id="20" w:name="_Toc64036149"/>
      <w:bookmarkStart w:id="21" w:name="_Toc525122192"/>
      <w:r>
        <w:rPr/>
        <w:t>Décomposition en tranches</w:t>
      </w:r>
      <w:bookmarkEnd w:id="16"/>
      <w:bookmarkEnd w:id="17"/>
      <w:bookmarkEnd w:id="18"/>
      <w:bookmarkEnd w:id="19"/>
      <w:bookmarkEnd w:id="20"/>
      <w:bookmarkEnd w:id="21"/>
    </w:p>
    <w:p>
      <w:pPr>
        <w:pStyle w:val="05-PUCE1"/>
        <w:numPr>
          <w:ilvl w:val="0"/>
          <w:numId w:val="0"/>
        </w:numPr>
        <w:ind w:hanging="0" w:left="0"/>
        <w:rPr>
          <w:lang w:eastAsia="fr-FR"/>
        </w:rPr>
      </w:pPr>
      <w:r>
        <w:rPr>
          <w:lang w:eastAsia="fr-FR"/>
        </w:rPr>
        <w:t>Il n'est pas prévu de décomposition en tranches.</w:t>
      </w:r>
    </w:p>
    <w:p>
      <w:pPr>
        <w:pStyle w:val="02-TITRE2"/>
        <w:numPr>
          <w:ilvl w:val="1"/>
          <w:numId w:val="24"/>
        </w:numPr>
        <w:rPr/>
      </w:pPr>
      <w:bookmarkStart w:id="22" w:name="_Toc205542830"/>
      <w:bookmarkStart w:id="23" w:name="_Toc156372496"/>
      <w:bookmarkStart w:id="24" w:name="_Toc154564680"/>
      <w:bookmarkStart w:id="25" w:name="_Toc64036150"/>
      <w:bookmarkStart w:id="26" w:name="_Toc525122193"/>
      <w:bookmarkStart w:id="27" w:name="_Toc142450150"/>
      <w:r>
        <w:rPr/>
        <w:t>Durée du marché – Reconduction – Délais d’exécution</w:t>
      </w:r>
      <w:bookmarkEnd w:id="22"/>
      <w:bookmarkEnd w:id="23"/>
      <w:bookmarkEnd w:id="24"/>
      <w:bookmarkEnd w:id="25"/>
      <w:bookmarkEnd w:id="26"/>
      <w:bookmarkEnd w:id="27"/>
    </w:p>
    <w:p>
      <w:pPr>
        <w:pStyle w:val="Normal"/>
        <w:tabs>
          <w:tab w:val="clear" w:pos="708"/>
          <w:tab w:val="left" w:pos="9356" w:leader="dot"/>
        </w:tabs>
        <w:rPr>
          <w:rFonts w:ascii="Montserrat" w:hAnsi="Montserrat" w:eastAsia="Times New Roman" w:cs="Times New Roman" w:asciiTheme="majorHAnsi" w:hAnsiTheme="majorHAnsi"/>
          <w:bCs/>
          <w:lang w:eastAsia="fr-FR"/>
        </w:rPr>
      </w:pPr>
      <w:r>
        <w:rPr>
          <w:rFonts w:eastAsia="Times New Roman" w:cs="Times New Roman" w:ascii="Montserrat" w:hAnsi="Montserrat" w:asciiTheme="majorHAnsi" w:hAnsiTheme="majorHAnsi"/>
          <w:b/>
          <w:lang w:eastAsia="fr-FR"/>
        </w:rPr>
        <w:t>La durée du marché et les délais d’exécution figurent à l’acte d’engagement valant CCAP</w:t>
      </w:r>
      <w:r>
        <w:rPr>
          <w:rFonts w:eastAsia="Times New Roman" w:cs="Times New Roman" w:ascii="Montserrat" w:hAnsi="Montserrat" w:asciiTheme="majorHAnsi" w:hAnsiTheme="majorHAnsi"/>
          <w:bCs/>
          <w:lang w:eastAsia="fr-FR"/>
        </w:rPr>
        <w:t>.</w:t>
      </w:r>
    </w:p>
    <w:p>
      <w:pPr>
        <w:pStyle w:val="Normal"/>
        <w:tabs>
          <w:tab w:val="clear" w:pos="708"/>
          <w:tab w:val="left" w:pos="9356" w:leader="dot"/>
        </w:tabs>
        <w:rPr>
          <w:rFonts w:eastAsia="Times New Roman" w:cs="Times New Roman"/>
          <w:bCs/>
          <w:lang w:eastAsia="fr-FR"/>
        </w:rPr>
      </w:pPr>
      <w:r>
        <w:rPr>
          <w:rFonts w:eastAsia="Times New Roman" w:cs="Times New Roman"/>
          <w:bCs/>
          <w:lang w:eastAsia="fr-FR"/>
        </w:rPr>
        <w:t xml:space="preserve">À titre indicatif, on peut prévoir que les travaux commenceront au mois de : </w:t>
        <w:tab/>
      </w:r>
    </w:p>
    <w:p>
      <w:pPr>
        <w:pStyle w:val="Normal"/>
        <w:tabs>
          <w:tab w:val="clear" w:pos="708"/>
          <w:tab w:val="left" w:pos="9356" w:leader="dot"/>
        </w:tabs>
        <w:rPr>
          <w:rFonts w:eastAsia="Times New Roman" w:cs="Times New Roman"/>
          <w:b/>
          <w:lang w:eastAsia="fr-FR"/>
        </w:rPr>
      </w:pPr>
      <w:r>
        <w:rPr>
          <w:rFonts w:eastAsia="Times New Roman" w:cs="Times New Roman" w:ascii="Montserrat" w:hAnsi="Montserrat" w:asciiTheme="majorHAnsi" w:hAnsiTheme="majorHAnsi"/>
          <w:b/>
          <w:lang w:eastAsia="fr-FR"/>
        </w:rPr>
        <w:t xml:space="preserve">Reconduction </w:t>
      </w:r>
      <w:r>
        <w:rPr>
          <w:rFonts w:eastAsia="Times New Roman" w:cs="Times New Roman"/>
          <w:b/>
          <w:lang w:eastAsia="fr-FR"/>
        </w:rPr>
        <w:t>:</w:t>
      </w:r>
    </w:p>
    <w:p>
      <w:pPr>
        <w:pStyle w:val="05-PUCE1"/>
        <w:numPr>
          <w:ilvl w:val="0"/>
          <w:numId w:val="0"/>
        </w:numPr>
        <w:ind w:hanging="0" w:left="0"/>
        <w:rPr>
          <w:lang w:eastAsia="fr-FR"/>
        </w:rPr>
      </w:pPr>
      <w:r>
        <w:rPr>
          <w:lang w:eastAsia="fr-FR"/>
        </w:rPr>
        <w:t>Le marché ne sera pas reconduit</w:t>
      </w:r>
    </w:p>
    <w:p>
      <w:pPr>
        <w:pStyle w:val="02-TITRE2"/>
        <w:numPr>
          <w:ilvl w:val="1"/>
          <w:numId w:val="24"/>
        </w:numPr>
        <w:rPr/>
      </w:pPr>
      <w:bookmarkStart w:id="28" w:name="_Toc205542831"/>
      <w:bookmarkStart w:id="29" w:name="_Toc156372497"/>
      <w:bookmarkStart w:id="30" w:name="_Toc154564681"/>
      <w:bookmarkStart w:id="31" w:name="_Toc64036151"/>
      <w:bookmarkStart w:id="32" w:name="_Toc525122194"/>
      <w:bookmarkStart w:id="33" w:name="_Toc443665975"/>
      <w:r>
        <w:rPr/>
        <w:t>Marché réservé</w:t>
      </w:r>
      <w:bookmarkEnd w:id="28"/>
      <w:bookmarkEnd w:id="29"/>
      <w:bookmarkEnd w:id="30"/>
      <w:bookmarkEnd w:id="31"/>
      <w:bookmarkEnd w:id="32"/>
      <w:bookmarkEnd w:id="33"/>
    </w:p>
    <w:p>
      <w:pPr>
        <w:pStyle w:val="05-PUCE1"/>
        <w:numPr>
          <w:ilvl w:val="0"/>
          <w:numId w:val="0"/>
        </w:numPr>
        <w:ind w:hanging="0" w:left="0"/>
        <w:rPr>
          <w:lang w:eastAsia="fr-FR"/>
        </w:rPr>
      </w:pPr>
      <w:bookmarkStart w:id="34" w:name="_Toc443665976"/>
      <w:bookmarkStart w:id="35" w:name="_Toc446062907"/>
      <w:bookmarkEnd w:id="34"/>
      <w:r>
        <w:rPr>
          <w:lang w:eastAsia="fr-FR"/>
        </w:rPr>
        <w:t>Le marché n’est pas réservé</w:t>
      </w:r>
    </w:p>
    <w:p>
      <w:pPr>
        <w:pStyle w:val="02-TITRE2"/>
        <w:numPr>
          <w:ilvl w:val="1"/>
          <w:numId w:val="24"/>
        </w:numPr>
        <w:rPr/>
      </w:pPr>
      <w:bookmarkStart w:id="36" w:name="_Toc446062907"/>
      <w:bookmarkStart w:id="37" w:name="_Toc205542832"/>
      <w:bookmarkStart w:id="38" w:name="_Toc156372498"/>
      <w:bookmarkStart w:id="39" w:name="_Toc154564682"/>
      <w:bookmarkStart w:id="40" w:name="_Toc64036152"/>
      <w:bookmarkStart w:id="41" w:name="_Toc525122195"/>
      <w:r>
        <w:rPr/>
        <w:t>Limite à la sous-traitance</w:t>
      </w:r>
      <w:bookmarkEnd w:id="36"/>
      <w:bookmarkEnd w:id="37"/>
      <w:bookmarkEnd w:id="38"/>
      <w:bookmarkEnd w:id="39"/>
      <w:bookmarkEnd w:id="40"/>
      <w:bookmarkEnd w:id="41"/>
    </w:p>
    <w:p>
      <w:pPr>
        <w:pStyle w:val="Normal"/>
        <w:tabs>
          <w:tab w:val="clear" w:pos="708"/>
          <w:tab w:val="left" w:pos="9356" w:leader="dot"/>
        </w:tabs>
        <w:rPr>
          <w:rFonts w:eastAsia="Times New Roman" w:cs="Times New Roman"/>
          <w:lang w:eastAsia="fr-FR"/>
        </w:rPr>
      </w:pPr>
      <w:r>
        <w:rPr>
          <w:rFonts w:eastAsia="Times New Roman" w:cs="Times New Roman"/>
          <w:lang w:eastAsia="fr-FR"/>
        </w:rPr>
        <w:t>Sans objet</w:t>
      </w:r>
    </w:p>
    <w:p>
      <w:pPr>
        <w:pStyle w:val="Normal"/>
        <w:tabs>
          <w:tab w:val="clear" w:pos="708"/>
          <w:tab w:val="left" w:pos="9356" w:leader="dot"/>
        </w:tabs>
        <w:rPr>
          <w:rFonts w:eastAsia="Times New Roman" w:cs="Times New Roman"/>
          <w:lang w:eastAsia="fr-FR"/>
        </w:rPr>
      </w:pPr>
      <w:r>
        <w:rPr>
          <w:rFonts w:eastAsia="Times New Roman" w:cs="Times New Roman"/>
          <w:lang w:eastAsia="fr-FR"/>
        </w:rPr>
      </w:r>
    </w:p>
    <w:p>
      <w:pPr>
        <w:pStyle w:val="01-TITRE1"/>
        <w:numPr>
          <w:ilvl w:val="0"/>
          <w:numId w:val="24"/>
        </w:numPr>
        <w:rPr>
          <w:lang w:eastAsia="fr-FR"/>
        </w:rPr>
      </w:pPr>
      <w:bookmarkStart w:id="42" w:name="_Toc443665976"/>
      <w:bookmarkStart w:id="43" w:name="_Toc205542833"/>
      <w:bookmarkStart w:id="44" w:name="_Toc156372499"/>
      <w:bookmarkStart w:id="45" w:name="_Toc154564683"/>
      <w:bookmarkStart w:id="46" w:name="_Toc64036153"/>
      <w:bookmarkStart w:id="47" w:name="_Toc525122196"/>
      <w:bookmarkStart w:id="48" w:name="_Toc142450151"/>
      <w:bookmarkStart w:id="49" w:name="_Toc102380027"/>
      <w:bookmarkEnd w:id="42"/>
      <w:r>
        <w:rPr>
          <w:lang w:eastAsia="fr-FR"/>
        </w:rPr>
        <w:t>ORGANISATION DE LA CONSULTATION</w:t>
      </w:r>
      <w:bookmarkEnd w:id="43"/>
      <w:bookmarkEnd w:id="44"/>
      <w:bookmarkEnd w:id="45"/>
      <w:bookmarkEnd w:id="46"/>
      <w:bookmarkEnd w:id="47"/>
      <w:bookmarkEnd w:id="48"/>
      <w:bookmarkEnd w:id="49"/>
    </w:p>
    <w:p>
      <w:pPr>
        <w:pStyle w:val="ListParagraph"/>
        <w:numPr>
          <w:ilvl w:val="0"/>
          <w:numId w:val="2"/>
        </w:numPr>
        <w:spacing w:before="240" w:after="360"/>
        <w:contextualSpacing w:val="false"/>
        <w:rPr>
          <w:b/>
          <w:bCs/>
          <w:caps/>
          <w:vanish/>
          <w:color w:themeColor="accent1" w:val="7A868D"/>
          <w:szCs w:val="32"/>
          <w:lang w:eastAsia="fr-FR"/>
        </w:rPr>
      </w:pPr>
      <w:r>
        <w:rPr>
          <w:b/>
          <w:bCs/>
          <w:caps/>
          <w:vanish/>
          <w:color w:themeColor="accent1" w:val="7A868D"/>
          <w:szCs w:val="32"/>
          <w:lang w:eastAsia="fr-FR"/>
        </w:rPr>
      </w:r>
      <w:bookmarkStart w:id="50" w:name="_Toc154564684"/>
      <w:bookmarkStart w:id="51" w:name="_Toc64036154"/>
      <w:bookmarkStart w:id="52" w:name="_Toc525122197"/>
      <w:bookmarkStart w:id="53" w:name="_Toc247002244"/>
      <w:bookmarkStart w:id="54" w:name="_Toc154564684"/>
      <w:bookmarkStart w:id="55" w:name="_Toc64036154"/>
      <w:bookmarkStart w:id="56" w:name="_Toc525122197"/>
      <w:bookmarkStart w:id="57" w:name="_Toc247002244"/>
    </w:p>
    <w:p>
      <w:pPr>
        <w:pStyle w:val="02-TITRE2"/>
        <w:numPr>
          <w:ilvl w:val="1"/>
          <w:numId w:val="24"/>
        </w:numPr>
        <w:rPr/>
      </w:pPr>
      <w:bookmarkStart w:id="58" w:name="_Toc154564684"/>
      <w:bookmarkStart w:id="59" w:name="_Toc64036154"/>
      <w:bookmarkStart w:id="60" w:name="_Toc525122197"/>
      <w:bookmarkStart w:id="61" w:name="_Toc247002244"/>
      <w:bookmarkStart w:id="62" w:name="_Toc205542834"/>
      <w:bookmarkStart w:id="63" w:name="_Toc156372500"/>
      <w:r>
        <w:rPr/>
        <w:t>Procédure de passation mise en œuvre</w:t>
      </w:r>
      <w:bookmarkEnd w:id="58"/>
      <w:bookmarkEnd w:id="59"/>
      <w:bookmarkEnd w:id="60"/>
      <w:bookmarkEnd w:id="61"/>
      <w:bookmarkEnd w:id="62"/>
      <w:bookmarkEnd w:id="63"/>
      <w:r>
        <w:rPr/>
        <w:t xml:space="preserve"> </w:t>
      </w:r>
    </w:p>
    <w:p>
      <w:pPr>
        <w:pStyle w:val="Normal"/>
        <w:tabs>
          <w:tab w:val="clear" w:pos="708"/>
          <w:tab w:val="left" w:pos="9356" w:leader="dot"/>
        </w:tabs>
        <w:jc w:val="both"/>
        <w:rPr>
          <w:rFonts w:eastAsia="Times New Roman" w:cs="Times New Roman"/>
          <w:lang w:eastAsia="fr-FR"/>
        </w:rPr>
      </w:pPr>
      <w:r>
        <w:rPr>
          <w:rFonts w:eastAsia="Times New Roman" w:cs="Times New Roman"/>
          <w:lang w:eastAsia="fr-FR"/>
        </w:rPr>
        <w:t xml:space="preserve">La présente consultation est passée selon une procédure adaptée librement définie par le pouvoir adjudicateur dans le respect des dispositions de l’article L.2123-1 du code de la commande publique et selon les modalités particulières suivantes : </w:t>
      </w:r>
    </w:p>
    <w:p>
      <w:pPr>
        <w:pStyle w:val="APPLAT"/>
        <w:jc w:val="both"/>
        <w:rPr/>
      </w:pPr>
      <w:r>
        <w:rPr/>
        <w:t>La procédure mise en œuvre est une procédure adaptée ouverte avec possibilité de négociation</w:t>
      </w:r>
    </w:p>
    <w:p>
      <w:pPr>
        <w:pStyle w:val="Normal"/>
        <w:jc w:val="both"/>
        <w:rPr>
          <w:bCs/>
        </w:rPr>
      </w:pPr>
      <w:r>
        <w:rPr>
          <w:rFonts w:eastAsia="Times New Roman" w:cs="Times New Roman"/>
          <w:lang w:eastAsia="fr-FR"/>
        </w:rPr>
        <w:t>Le pouvoir adjudicateur éliminera les candidats dont la candidature sera jugée irrecevable ou dont les capacités seront jugées insuffisantes. Il procédera ensuite à l’analyse des offres remises par les candidats retenus. Il se réserve toutefois la possibilité de procéder à l’analyse des candidatures après analyse et classement des offres.</w:t>
      </w:r>
      <w:r>
        <w:rPr>
          <w:bCs/>
        </w:rPr>
        <w:t xml:space="preserve"> Il pourra alors examiner uniquement la (ou les) candidatures du (ou des) candidats les mieux classés. </w:t>
      </w:r>
    </w:p>
    <w:p>
      <w:pPr>
        <w:pStyle w:val="Normal"/>
        <w:tabs>
          <w:tab w:val="clear" w:pos="708"/>
          <w:tab w:val="left" w:pos="9356" w:leader="dot"/>
        </w:tabs>
        <w:jc w:val="both"/>
        <w:rPr>
          <w:rFonts w:eastAsia="Times New Roman" w:cs="Times New Roman"/>
          <w:lang w:eastAsia="fr-FR"/>
        </w:rPr>
      </w:pPr>
      <w:r>
        <w:rPr>
          <w:rFonts w:eastAsia="Times New Roman" w:cs="Times New Roman"/>
          <w:lang w:eastAsia="fr-FR"/>
        </w:rPr>
        <w:t>Le pouvoir adjudicateur éliminera les offres inappropriées et décidera d’engager ou non les négociations, le pouvoir adjudicateur pouvant en toute hypothèse décider d’attribuer le marché sur la base des offres initiales sans négociation.</w:t>
      </w:r>
    </w:p>
    <w:p>
      <w:pPr>
        <w:pStyle w:val="05-PUCE1"/>
        <w:numPr>
          <w:ilvl w:val="0"/>
          <w:numId w:val="0"/>
        </w:numPr>
        <w:ind w:hanging="0" w:left="0"/>
        <w:jc w:val="both"/>
        <w:rPr>
          <w:lang w:eastAsia="fr-FR"/>
        </w:rPr>
      </w:pPr>
      <w:r>
        <w:rPr>
          <w:lang w:eastAsia="fr-FR"/>
        </w:rPr>
        <w:t>Dans l’affirmative d’une négociation, le pouvoir adjudicateur sélectionnera, sur la base des critères de sélection des offres, les 3 candidats avec lesquels il négociera. Dans ce cas, il devra au préalable s’assurer de la validité de la candidature et notamment demander à ce stade les pièces mentionnées à l’acte d’engagement valant CCAP, qui sont à produire au stade de l’attribution du marché. En outre, la négociation ne pourra avoir lieu qu’avec les candidats qui ont remis une offre régulière, le pouvoir adjudicateur se laissant la possibilité de faire régulariser les offres irrégulières, avant négociation</w:t>
      </w:r>
    </w:p>
    <w:p>
      <w:pPr>
        <w:pStyle w:val="Normal"/>
        <w:tabs>
          <w:tab w:val="clear" w:pos="708"/>
          <w:tab w:val="left" w:pos="9356" w:leader="dot"/>
        </w:tabs>
        <w:jc w:val="both"/>
        <w:rPr>
          <w:lang w:eastAsia="fr-FR"/>
        </w:rPr>
      </w:pPr>
      <w:r>
        <w:rPr>
          <w:rFonts w:eastAsia="Times New Roman" w:cs="Times New Roman"/>
          <w:lang w:eastAsia="fr-FR"/>
        </w:rPr>
        <w:t>La négociation, si elle est mise en œuvre, se déroulera </w:t>
      </w:r>
      <w:r>
        <w:rPr>
          <w:lang w:eastAsia="fr-FR"/>
        </w:rPr>
        <w:t>en une seule phase.</w:t>
      </w:r>
    </w:p>
    <w:p>
      <w:pPr>
        <w:pStyle w:val="Normal"/>
        <w:tabs>
          <w:tab w:val="clear" w:pos="708"/>
          <w:tab w:val="left" w:pos="9356" w:leader="dot"/>
        </w:tabs>
        <w:jc w:val="both"/>
        <w:rPr>
          <w:rFonts w:eastAsia="Times New Roman" w:cs="Times New Roman"/>
          <w:lang w:eastAsia="fr-FR"/>
        </w:rPr>
      </w:pPr>
      <w:r>
        <w:rPr>
          <w:rFonts w:eastAsia="Times New Roman" w:cs="Times New Roman"/>
          <w:lang w:eastAsia="fr-FR"/>
        </w:rPr>
        <w:t>À l’issue de ces négociations, il retiendra l’offre économiquement la plus avantageuse sur la base des critères de choix des offres définis dans l’avis et/ou dans le présent règlement de la consultation.</w:t>
      </w:r>
    </w:p>
    <w:p>
      <w:pPr>
        <w:pStyle w:val="Normal"/>
        <w:tabs>
          <w:tab w:val="clear" w:pos="708"/>
          <w:tab w:val="left" w:pos="9356" w:leader="dot"/>
        </w:tabs>
        <w:jc w:val="both"/>
        <w:rPr>
          <w:rFonts w:eastAsia="Times New Roman" w:cs="Times New Roman"/>
          <w:lang w:eastAsia="fr-FR"/>
        </w:rPr>
      </w:pPr>
      <w:r>
        <w:rPr>
          <w:rFonts w:eastAsia="Times New Roman" w:cs="Times New Roman"/>
          <w:lang w:eastAsia="fr-FR"/>
        </w:rPr>
        <w:t>En cas d’absence de remise d’une offre par le candidat dans le cadre de la négociation, l’acheteur tiendra compte de la dernière offre conforme remise par ce candidat pour procéder à son analyse.</w:t>
      </w:r>
    </w:p>
    <w:p>
      <w:pPr>
        <w:pStyle w:val="Normal"/>
        <w:tabs>
          <w:tab w:val="clear" w:pos="708"/>
          <w:tab w:val="left" w:pos="9356" w:leader="dot"/>
        </w:tabs>
        <w:jc w:val="both"/>
        <w:rPr>
          <w:rFonts w:eastAsia="Times New Roman" w:cs="Times New Roman"/>
          <w:lang w:eastAsia="fr-FR"/>
        </w:rPr>
      </w:pPr>
      <w:r>
        <w:rPr>
          <w:rFonts w:eastAsia="Times New Roman" w:cs="Times New Roman"/>
          <w:lang w:eastAsia="fr-FR"/>
        </w:rPr>
      </w:r>
    </w:p>
    <w:p>
      <w:pPr>
        <w:pStyle w:val="02-TITRE2"/>
        <w:numPr>
          <w:ilvl w:val="1"/>
          <w:numId w:val="24"/>
        </w:numPr>
        <w:rPr/>
      </w:pPr>
      <w:bookmarkStart w:id="64" w:name="_Toc205542835"/>
      <w:bookmarkStart w:id="65" w:name="_Toc156372501"/>
      <w:bookmarkStart w:id="66" w:name="_Toc154564685"/>
      <w:bookmarkStart w:id="67" w:name="_Toc64036155"/>
      <w:bookmarkStart w:id="68" w:name="_Toc525122198"/>
      <w:bookmarkStart w:id="69" w:name="_Toc142450153"/>
      <w:r>
        <w:rPr/>
        <w:t>Intervenants</w:t>
      </w:r>
      <w:bookmarkEnd w:id="64"/>
      <w:bookmarkEnd w:id="65"/>
      <w:bookmarkEnd w:id="66"/>
      <w:bookmarkEnd w:id="67"/>
      <w:bookmarkEnd w:id="68"/>
      <w:bookmarkEnd w:id="69"/>
      <w:r>
        <w:rPr/>
        <w:t xml:space="preserve"> </w:t>
      </w:r>
    </w:p>
    <w:p>
      <w:pPr>
        <w:pStyle w:val="ListParagraph"/>
        <w:numPr>
          <w:ilvl w:val="0"/>
          <w:numId w:val="28"/>
        </w:numPr>
        <w:tabs>
          <w:tab w:val="clear" w:pos="708"/>
          <w:tab w:val="left" w:pos="9356" w:leader="dot"/>
        </w:tabs>
        <w:jc w:val="both"/>
        <w:rPr>
          <w:rFonts w:eastAsia="Times New Roman" w:cs="Times New Roman"/>
          <w:lang w:eastAsia="fr-FR"/>
        </w:rPr>
      </w:pPr>
      <w:r>
        <w:rPr>
          <w:rFonts w:eastAsia="Times New Roman" w:cs="Times New Roman"/>
          <w:lang w:eastAsia="fr-FR"/>
        </w:rPr>
        <w:t xml:space="preserve">- La maîtrise d'œuvre est assurée par ISCA STRUCTURE représenté par monsieur Frédéric MERCIER </w:t>
      </w:r>
    </w:p>
    <w:p>
      <w:pPr>
        <w:pStyle w:val="05-PUCE1"/>
        <w:numPr>
          <w:ilvl w:val="0"/>
          <w:numId w:val="0"/>
        </w:numPr>
        <w:ind w:hanging="0" w:left="720"/>
        <w:jc w:val="both"/>
        <w:rPr>
          <w:lang w:eastAsia="fr-FR"/>
        </w:rPr>
      </w:pPr>
      <w:r>
        <w:rPr>
          <w:lang w:eastAsia="fr-FR"/>
        </w:rPr>
        <w:t>Les études d'exécution des ouvrages seront exécutées par l'entrepreneur ; elles seront transmises au maître d’oeuvre pour validation avant tout début d'exécution.</w:t>
      </w:r>
    </w:p>
    <w:p>
      <w:pPr>
        <w:pStyle w:val="ListParagraph"/>
        <w:numPr>
          <w:ilvl w:val="0"/>
          <w:numId w:val="28"/>
        </w:numPr>
        <w:tabs>
          <w:tab w:val="clear" w:pos="708"/>
          <w:tab w:val="left" w:pos="9356" w:leader="dot"/>
        </w:tabs>
        <w:jc w:val="both"/>
        <w:rPr>
          <w:rFonts w:eastAsia="Times New Roman" w:cs="Times New Roman"/>
          <w:lang w:eastAsia="fr-FR"/>
        </w:rPr>
      </w:pPr>
      <w:r>
        <w:rPr>
          <w:rFonts w:eastAsia="Times New Roman" w:cs="Times New Roman"/>
          <w:lang w:eastAsia="fr-FR"/>
        </w:rPr>
        <w:t xml:space="preserve">- Le contrôle technique est confié à : APAVE </w:t>
      </w:r>
    </w:p>
    <w:p>
      <w:pPr>
        <w:pStyle w:val="ListParagraph"/>
        <w:tabs>
          <w:tab w:val="clear" w:pos="708"/>
          <w:tab w:val="left" w:pos="9356" w:leader="dot"/>
        </w:tabs>
        <w:jc w:val="both"/>
        <w:rPr>
          <w:rFonts w:eastAsia="Times New Roman" w:cs="Times New Roman"/>
          <w:lang w:eastAsia="fr-FR"/>
        </w:rPr>
      </w:pPr>
      <w:r>
        <w:rPr>
          <w:rFonts w:eastAsia="Times New Roman" w:cs="Times New Roman"/>
          <w:lang w:eastAsia="fr-FR"/>
        </w:rPr>
        <w:t>Mission : L, LE, AV, LP, SEI, HAND</w:t>
      </w:r>
    </w:p>
    <w:p>
      <w:pPr>
        <w:pStyle w:val="ListParagraph"/>
        <w:tabs>
          <w:tab w:val="clear" w:pos="708"/>
          <w:tab w:val="left" w:pos="9356" w:leader="dot"/>
        </w:tabs>
        <w:jc w:val="both"/>
        <w:rPr>
          <w:rFonts w:eastAsia="Times New Roman" w:cs="Times New Roman"/>
          <w:lang w:eastAsia="fr-FR"/>
        </w:rPr>
      </w:pPr>
      <w:r>
        <w:rPr>
          <w:rFonts w:eastAsia="Times New Roman" w:cs="Times New Roman"/>
          <w:lang w:eastAsia="fr-FR"/>
        </w:rPr>
      </w:r>
    </w:p>
    <w:p>
      <w:pPr>
        <w:pStyle w:val="ListParagraph"/>
        <w:numPr>
          <w:ilvl w:val="0"/>
          <w:numId w:val="28"/>
        </w:numPr>
        <w:tabs>
          <w:tab w:val="clear" w:pos="708"/>
          <w:tab w:val="left" w:pos="9356" w:leader="dot"/>
        </w:tabs>
        <w:jc w:val="both"/>
        <w:rPr>
          <w:rFonts w:eastAsia="Times New Roman" w:cs="Times New Roman"/>
          <w:lang w:eastAsia="fr-FR"/>
        </w:rPr>
      </w:pPr>
      <w:r>
        <w:rPr>
          <w:rFonts w:eastAsia="Times New Roman" w:cs="Times New Roman"/>
          <w:lang w:eastAsia="fr-FR"/>
        </w:rPr>
        <w:t xml:space="preserve">- La mission de coordonnateur, en matière de sécurité et de santé des travailleurs est confiée à : SOCOTEC </w:t>
      </w:r>
    </w:p>
    <w:p>
      <w:pPr>
        <w:pStyle w:val="ListParagraph"/>
        <w:tabs>
          <w:tab w:val="clear" w:pos="708"/>
          <w:tab w:val="left" w:pos="9356" w:leader="dot"/>
        </w:tabs>
        <w:jc w:val="both"/>
        <w:rPr>
          <w:rFonts w:eastAsia="Times New Roman" w:cs="Times New Roman"/>
          <w:lang w:eastAsia="fr-FR"/>
        </w:rPr>
      </w:pPr>
      <w:r>
        <w:rPr>
          <w:rFonts w:eastAsia="Times New Roman" w:cs="Times New Roman"/>
          <w:lang w:eastAsia="fr-FR"/>
        </w:rPr>
        <w:t>Opération de catégorie 3</w:t>
      </w:r>
    </w:p>
    <w:p>
      <w:pPr>
        <w:pStyle w:val="02-TITRE2"/>
        <w:numPr>
          <w:ilvl w:val="1"/>
          <w:numId w:val="24"/>
        </w:numPr>
        <w:rPr/>
      </w:pPr>
      <w:bookmarkStart w:id="70" w:name="_Toc102380029"/>
      <w:bookmarkStart w:id="71" w:name="_Toc142450155"/>
      <w:bookmarkStart w:id="72" w:name="_Toc205542836"/>
      <w:bookmarkStart w:id="73" w:name="_Toc156372502"/>
      <w:bookmarkStart w:id="74" w:name="_Toc154564686"/>
      <w:bookmarkStart w:id="75" w:name="_Toc64036156"/>
      <w:bookmarkStart w:id="76" w:name="_Toc525122199"/>
      <w:bookmarkEnd w:id="70"/>
      <w:bookmarkEnd w:id="71"/>
      <w:r>
        <w:rPr/>
        <w:t>Contenu du dossier de consultation</w:t>
      </w:r>
      <w:bookmarkEnd w:id="72"/>
      <w:bookmarkEnd w:id="73"/>
      <w:bookmarkEnd w:id="74"/>
      <w:bookmarkEnd w:id="75"/>
      <w:bookmarkEnd w:id="76"/>
      <w:r>
        <w:rPr/>
        <w:t xml:space="preserve"> </w:t>
      </w:r>
    </w:p>
    <w:p>
      <w:pPr>
        <w:pStyle w:val="Normal"/>
        <w:tabs>
          <w:tab w:val="clear" w:pos="708"/>
          <w:tab w:val="left" w:pos="9356" w:leader="dot"/>
        </w:tabs>
        <w:jc w:val="both"/>
        <w:rPr>
          <w:rFonts w:eastAsia="Times New Roman" w:cs="Times New Roman"/>
          <w:lang w:eastAsia="fr-FR"/>
        </w:rPr>
      </w:pPr>
      <w:r>
        <w:rPr>
          <w:rFonts w:eastAsia="Times New Roman" w:cs="Times New Roman"/>
          <w:lang w:eastAsia="fr-FR"/>
        </w:rPr>
        <w:t>Le dossier de consultation remis aux candidats comprend les élements suivants :</w:t>
      </w:r>
    </w:p>
    <w:p>
      <w:pPr>
        <w:pStyle w:val="05PUCE1"/>
        <w:numPr>
          <w:ilvl w:val="0"/>
          <w:numId w:val="3"/>
        </w:numPr>
        <w:jc w:val="both"/>
        <w:rPr>
          <w:lang w:eastAsia="fr-FR"/>
        </w:rPr>
      </w:pPr>
      <w:r>
        <w:rPr>
          <w:lang w:eastAsia="fr-FR"/>
        </w:rPr>
        <w:t xml:space="preserve">Cadre d'acte d'engagement </w:t>
      </w:r>
    </w:p>
    <w:p>
      <w:pPr>
        <w:pStyle w:val="05PUCE1"/>
        <w:numPr>
          <w:ilvl w:val="0"/>
          <w:numId w:val="3"/>
        </w:numPr>
        <w:jc w:val="both"/>
        <w:rPr>
          <w:lang w:eastAsia="fr-FR"/>
        </w:rPr>
      </w:pPr>
      <w:r>
        <w:rPr>
          <w:lang w:eastAsia="fr-FR"/>
        </w:rPr>
        <w:t xml:space="preserve">Le cadre de DPGF </w:t>
      </w:r>
    </w:p>
    <w:p>
      <w:pPr>
        <w:pStyle w:val="05PUCE1"/>
        <w:numPr>
          <w:ilvl w:val="0"/>
          <w:numId w:val="3"/>
        </w:numPr>
        <w:jc w:val="both"/>
        <w:rPr>
          <w:lang w:eastAsia="fr-FR"/>
        </w:rPr>
      </w:pPr>
      <w:r>
        <w:rPr>
          <w:lang w:eastAsia="fr-FR"/>
        </w:rPr>
        <w:t>Le présent RDC</w:t>
      </w:r>
    </w:p>
    <w:p>
      <w:pPr>
        <w:pStyle w:val="05PUCE1"/>
        <w:numPr>
          <w:ilvl w:val="0"/>
          <w:numId w:val="3"/>
        </w:numPr>
        <w:jc w:val="both"/>
        <w:rPr>
          <w:lang w:eastAsia="fr-FR"/>
        </w:rPr>
      </w:pPr>
      <w:r>
        <w:rPr>
          <w:lang w:eastAsia="fr-FR"/>
        </w:rPr>
        <w:t xml:space="preserve">Le CCTP  </w:t>
      </w:r>
    </w:p>
    <w:p>
      <w:pPr>
        <w:pStyle w:val="05PUCE1"/>
        <w:numPr>
          <w:ilvl w:val="0"/>
          <w:numId w:val="3"/>
        </w:numPr>
        <w:jc w:val="both"/>
        <w:rPr>
          <w:lang w:eastAsia="fr-FR"/>
        </w:rPr>
      </w:pPr>
      <w:r>
        <w:rPr>
          <w:lang w:eastAsia="fr-FR"/>
        </w:rPr>
        <w:t>Le CCAP</w:t>
      </w:r>
    </w:p>
    <w:p>
      <w:pPr>
        <w:pStyle w:val="05PUCE1"/>
        <w:numPr>
          <w:ilvl w:val="0"/>
          <w:numId w:val="3"/>
        </w:numPr>
        <w:jc w:val="both"/>
        <w:rPr>
          <w:lang w:eastAsia="fr-FR"/>
        </w:rPr>
      </w:pPr>
      <w:r>
        <w:rPr>
          <w:lang w:eastAsia="fr-FR"/>
        </w:rPr>
        <w:t>Le plan général de coordination de sécurité et de protection de la santé (PGCSPS)</w:t>
      </w:r>
    </w:p>
    <w:p>
      <w:pPr>
        <w:pStyle w:val="05PUCE1"/>
        <w:numPr>
          <w:ilvl w:val="0"/>
          <w:numId w:val="3"/>
        </w:numPr>
        <w:jc w:val="both"/>
        <w:rPr>
          <w:lang w:eastAsia="fr-FR"/>
        </w:rPr>
      </w:pPr>
      <w:r>
        <w:rPr>
          <w:lang w:eastAsia="fr-FR"/>
        </w:rPr>
        <w:t xml:space="preserve">Eventuelllement le RICT </w:t>
      </w:r>
    </w:p>
    <w:p>
      <w:pPr>
        <w:pStyle w:val="05PUCE1"/>
        <w:numPr>
          <w:ilvl w:val="0"/>
          <w:numId w:val="3"/>
        </w:numPr>
        <w:jc w:val="both"/>
        <w:rPr>
          <w:lang w:eastAsia="fr-FR"/>
        </w:rPr>
      </w:pPr>
      <w:r>
        <w:rPr>
          <w:lang w:eastAsia="fr-FR"/>
        </w:rPr>
        <w:t>Les plans et documents techniques visés par le MOE</w:t>
      </w:r>
    </w:p>
    <w:p>
      <w:pPr>
        <w:pStyle w:val="05PUCE1"/>
        <w:ind w:hanging="0" w:left="644"/>
        <w:jc w:val="both"/>
        <w:rPr>
          <w:lang w:eastAsia="fr-FR"/>
        </w:rPr>
      </w:pPr>
      <w:r>
        <w:rPr>
          <w:lang w:eastAsia="fr-FR"/>
        </w:rPr>
      </w:r>
    </w:p>
    <w:p>
      <w:pPr>
        <w:pStyle w:val="02-TITRE2"/>
        <w:numPr>
          <w:ilvl w:val="1"/>
          <w:numId w:val="24"/>
        </w:numPr>
        <w:rPr/>
      </w:pPr>
      <w:bookmarkStart w:id="77" w:name="_Toc142450155"/>
      <w:bookmarkStart w:id="78" w:name="_Toc156372503"/>
      <w:bookmarkStart w:id="79" w:name="_Toc154564687"/>
      <w:bookmarkStart w:id="80" w:name="_Toc64036157"/>
      <w:bookmarkStart w:id="81" w:name="_Toc525122200"/>
      <w:bookmarkStart w:id="82" w:name="_Toc205542837"/>
      <w:bookmarkStart w:id="83" w:name="_Toc247002246"/>
      <w:bookmarkEnd w:id="77"/>
      <w:r>
        <w:rPr/>
        <w:t>Variantes</w:t>
      </w:r>
      <w:bookmarkEnd w:id="82"/>
      <w:bookmarkEnd w:id="83"/>
      <w:r>
        <w:rPr/>
        <w:t xml:space="preserve"> </w:t>
      </w:r>
      <w:bookmarkEnd w:id="78"/>
      <w:bookmarkEnd w:id="79"/>
      <w:bookmarkEnd w:id="80"/>
      <w:bookmarkEnd w:id="81"/>
    </w:p>
    <w:p>
      <w:pPr>
        <w:pStyle w:val="05-PUCE1"/>
        <w:numPr>
          <w:ilvl w:val="0"/>
          <w:numId w:val="0"/>
        </w:numPr>
        <w:ind w:hanging="0" w:left="0"/>
        <w:jc w:val="both"/>
        <w:rPr>
          <w:lang w:eastAsia="fr-FR"/>
        </w:rPr>
      </w:pPr>
      <w:r>
        <w:rPr>
          <w:lang w:eastAsia="fr-FR"/>
        </w:rPr>
        <w:t xml:space="preserve">La proposition de variantes n’est pas autorisée.  </w:t>
      </w:r>
    </w:p>
    <w:p>
      <w:pPr>
        <w:pStyle w:val="Normal"/>
        <w:tabs>
          <w:tab w:val="clear" w:pos="708"/>
          <w:tab w:val="left" w:pos="9356" w:leader="dot"/>
        </w:tabs>
        <w:jc w:val="both"/>
        <w:rPr>
          <w:rFonts w:eastAsia="Times New Roman" w:cs="Times New Roman"/>
          <w:lang w:eastAsia="fr-FR"/>
        </w:rPr>
      </w:pPr>
      <w:r>
        <w:rPr>
          <w:rFonts w:eastAsia="Times New Roman" w:cs="Times New Roman"/>
          <w:lang w:eastAsia="fr-FR"/>
        </w:rPr>
      </w:r>
    </w:p>
    <w:p>
      <w:pPr>
        <w:pStyle w:val="02-TITRE2"/>
        <w:numPr>
          <w:ilvl w:val="1"/>
          <w:numId w:val="24"/>
        </w:numPr>
        <w:rPr/>
      </w:pPr>
      <w:bookmarkStart w:id="84" w:name="_Toc205542838"/>
      <w:bookmarkStart w:id="85" w:name="_Toc156372504"/>
      <w:bookmarkStart w:id="86" w:name="_Toc154564690"/>
      <w:bookmarkStart w:id="87" w:name="_Toc64036158"/>
      <w:bookmarkStart w:id="88" w:name="_Toc525122201"/>
      <w:r>
        <w:rPr/>
        <w:t>Prestations supplémentaires éventuelles</w:t>
      </w:r>
      <w:bookmarkEnd w:id="84"/>
      <w:bookmarkEnd w:id="85"/>
      <w:bookmarkEnd w:id="86"/>
      <w:bookmarkEnd w:id="87"/>
      <w:bookmarkEnd w:id="88"/>
    </w:p>
    <w:p>
      <w:pPr>
        <w:pStyle w:val="05-PUCE1"/>
        <w:numPr>
          <w:ilvl w:val="0"/>
          <w:numId w:val="0"/>
        </w:numPr>
        <w:ind w:hanging="0" w:left="0"/>
        <w:jc w:val="both"/>
        <w:rPr>
          <w:lang w:eastAsia="fr-FR"/>
        </w:rPr>
      </w:pPr>
      <w:r>
        <w:rPr>
          <w:rFonts w:ascii="Montserrat" w:hAnsi="Montserrat" w:asciiTheme="majorHAnsi" w:hAnsiTheme="majorHAnsi"/>
          <w:sz w:val="18"/>
          <w:szCs w:val="18"/>
        </w:rPr>
        <w:t xml:space="preserve"> </w:t>
      </w:r>
      <w:r>
        <w:rPr>
          <w:lang w:eastAsia="fr-FR"/>
        </w:rPr>
        <w:t xml:space="preserve">Le marché ne comporte pas de prestation supplémentaire éventuelle </w:t>
      </w:r>
    </w:p>
    <w:p>
      <w:pPr>
        <w:pStyle w:val="05-PUCE1"/>
        <w:numPr>
          <w:ilvl w:val="0"/>
          <w:numId w:val="0"/>
        </w:numPr>
        <w:ind w:hanging="0" w:left="0"/>
        <w:jc w:val="both"/>
        <w:rPr>
          <w:lang w:eastAsia="fr-FR"/>
        </w:rPr>
      </w:pPr>
      <w:r>
        <w:rPr>
          <w:lang w:eastAsia="fr-FR"/>
        </w:rPr>
      </w:r>
    </w:p>
    <w:p>
      <w:pPr>
        <w:pStyle w:val="02-TITRE2"/>
        <w:numPr>
          <w:ilvl w:val="1"/>
          <w:numId w:val="24"/>
        </w:numPr>
        <w:rPr/>
      </w:pPr>
      <w:bookmarkStart w:id="89" w:name="_Toc75948022"/>
      <w:bookmarkStart w:id="90" w:name="_Toc53285547"/>
      <w:bookmarkStart w:id="91" w:name="_Toc205542839"/>
      <w:bookmarkStart w:id="92" w:name="_Toc156372505"/>
      <w:bookmarkStart w:id="93" w:name="_Toc154564691"/>
      <w:bookmarkStart w:id="94" w:name="_Toc64036159"/>
      <w:bookmarkStart w:id="95" w:name="_Toc525122202"/>
      <w:bookmarkStart w:id="96" w:name="_Toc142450156"/>
      <w:r>
        <w:rPr/>
        <w:t>Délai de validité des offres</w:t>
      </w:r>
      <w:bookmarkEnd w:id="91"/>
      <w:bookmarkEnd w:id="92"/>
      <w:bookmarkEnd w:id="93"/>
      <w:bookmarkEnd w:id="94"/>
      <w:bookmarkEnd w:id="95"/>
      <w:bookmarkEnd w:id="96"/>
      <w:r>
        <w:rPr/>
        <w:t xml:space="preserve"> </w:t>
      </w:r>
      <w:bookmarkEnd w:id="89"/>
      <w:bookmarkEnd w:id="90"/>
    </w:p>
    <w:p>
      <w:pPr>
        <w:pStyle w:val="Normal"/>
        <w:tabs>
          <w:tab w:val="clear" w:pos="708"/>
          <w:tab w:val="left" w:pos="9356" w:leader="dot"/>
        </w:tabs>
        <w:jc w:val="both"/>
        <w:rPr>
          <w:rFonts w:eastAsia="Times New Roman" w:cs="Times New Roman"/>
          <w:lang w:eastAsia="fr-FR"/>
        </w:rPr>
      </w:pPr>
      <w:r>
        <w:rPr>
          <w:rFonts w:eastAsia="Times New Roman" w:cs="Times New Roman"/>
          <w:lang w:eastAsia="fr-FR"/>
        </w:rPr>
        <w:t xml:space="preserve">Le délai de validité des offres est fixé à cent vingt (120) jours à compter </w:t>
      </w:r>
      <w:bookmarkStart w:id="97" w:name="_Toc156372506"/>
      <w:bookmarkStart w:id="98" w:name="_Toc154564692"/>
      <w:bookmarkStart w:id="99" w:name="_Toc64036160"/>
      <w:bookmarkStart w:id="100" w:name="_Toc525122203"/>
      <w:bookmarkStart w:id="101" w:name="_Toc142450157"/>
      <w:r>
        <w:rPr>
          <w:rFonts w:eastAsia="Times New Roman" w:cs="Times New Roman"/>
          <w:lang w:eastAsia="fr-FR"/>
        </w:rPr>
        <w:t>de la date limite de réception des offres ou, en cas de mise en œuvre de la négociation, à compter de la date limite de réception des offres finales</w:t>
      </w:r>
    </w:p>
    <w:p>
      <w:pPr>
        <w:pStyle w:val="Normal"/>
        <w:tabs>
          <w:tab w:val="clear" w:pos="708"/>
          <w:tab w:val="left" w:pos="9356" w:leader="dot"/>
        </w:tabs>
        <w:jc w:val="both"/>
        <w:rPr>
          <w:rFonts w:eastAsia="Times New Roman" w:cs="Times New Roman"/>
          <w:lang w:eastAsia="fr-FR"/>
        </w:rPr>
      </w:pPr>
      <w:r>
        <w:rPr>
          <w:rFonts w:eastAsia="Times New Roman" w:cs="Times New Roman"/>
          <w:lang w:eastAsia="fr-FR"/>
        </w:rPr>
      </w:r>
    </w:p>
    <w:p>
      <w:pPr>
        <w:pStyle w:val="02-TITRE2"/>
        <w:numPr>
          <w:ilvl w:val="1"/>
          <w:numId w:val="24"/>
        </w:numPr>
        <w:rPr/>
      </w:pPr>
      <w:bookmarkStart w:id="102" w:name="_Toc205542840"/>
      <w:r>
        <w:rPr/>
        <w:t>Mode de dévolution</w:t>
      </w:r>
      <w:bookmarkEnd w:id="97"/>
      <w:bookmarkEnd w:id="98"/>
      <w:bookmarkEnd w:id="99"/>
      <w:bookmarkEnd w:id="100"/>
      <w:bookmarkEnd w:id="101"/>
      <w:bookmarkEnd w:id="102"/>
    </w:p>
    <w:p>
      <w:pPr>
        <w:pStyle w:val="APPLAT"/>
        <w:jc w:val="both"/>
        <w:rPr/>
      </w:pPr>
      <w:r>
        <w:rPr/>
        <w:t>Le marché est unique :</w:t>
      </w:r>
    </w:p>
    <w:p>
      <w:pPr>
        <w:pStyle w:val="Normal"/>
        <w:tabs>
          <w:tab w:val="clear" w:pos="708"/>
          <w:tab w:val="left" w:pos="9356" w:leader="dot"/>
        </w:tabs>
        <w:jc w:val="both"/>
        <w:rPr>
          <w:rFonts w:eastAsia="Times New Roman" w:cs="Times New Roman"/>
          <w:lang w:eastAsia="fr-FR"/>
        </w:rPr>
      </w:pPr>
      <w:r>
        <w:rPr>
          <w:rFonts w:eastAsia="Times New Roman" w:cs="Times New Roman"/>
          <w:lang w:eastAsia="fr-FR"/>
        </w:rPr>
        <w:t xml:space="preserve">Il n’est pas prévu de décomposition en lots. Un seul marché sera passé pour la réalisation des travaux. </w:t>
      </w:r>
    </w:p>
    <w:p>
      <w:pPr>
        <w:pStyle w:val="Normal"/>
        <w:tabs>
          <w:tab w:val="clear" w:pos="708"/>
          <w:tab w:val="left" w:pos="9356" w:leader="dot"/>
        </w:tabs>
        <w:jc w:val="both"/>
        <w:rPr>
          <w:rFonts w:eastAsia="Times New Roman" w:cs="Times New Roman"/>
          <w:lang w:eastAsia="fr-FR"/>
        </w:rPr>
      </w:pPr>
      <w:r>
        <w:rPr>
          <w:rFonts w:eastAsia="Times New Roman" w:cs="Times New Roman"/>
          <w:lang w:eastAsia="fr-FR"/>
        </w:rPr>
        <w:t>Le marché sera conclu avec une entreprise unique ou des entreprises groupées.</w:t>
      </w:r>
    </w:p>
    <w:p>
      <w:pPr>
        <w:pStyle w:val="Normal"/>
        <w:tabs>
          <w:tab w:val="clear" w:pos="708"/>
          <w:tab w:val="left" w:pos="9356" w:leader="dot"/>
        </w:tabs>
        <w:jc w:val="both"/>
        <w:rPr>
          <w:lang w:eastAsia="fr-FR"/>
        </w:rPr>
      </w:pPr>
      <w:r>
        <w:rPr>
          <w:rFonts w:eastAsia="Times New Roman" w:cs="Times New Roman"/>
          <w:lang w:eastAsia="fr-FR"/>
        </w:rPr>
        <w:t>En cas de constitution d’un groupement, d</w:t>
      </w:r>
      <w:r>
        <w:rPr>
          <w:lang w:eastAsia="fr-FR"/>
        </w:rPr>
        <w:t>ans le cas où il ne revêtirait pas cette forme lors du dépôt de sa candidature ou de son offre, le pouvoir adjudicateur se réserve le droit de contraindre le groupement attributaire à revêtir la forme d’un groupement Conjoint .</w:t>
      </w:r>
    </w:p>
    <w:p>
      <w:pPr>
        <w:pStyle w:val="Normal"/>
        <w:tabs>
          <w:tab w:val="clear" w:pos="708"/>
          <w:tab w:val="left" w:pos="9356" w:leader="dot"/>
        </w:tabs>
        <w:jc w:val="both"/>
        <w:rPr>
          <w:rFonts w:eastAsia="Times New Roman" w:cs="Times New Roman"/>
          <w:lang w:eastAsia="fr-FR"/>
        </w:rPr>
      </w:pPr>
      <w:r>
        <w:rPr>
          <w:rFonts w:eastAsia="Times New Roman" w:cs="Times New Roman"/>
          <w:lang w:eastAsia="fr-FR"/>
        </w:rPr>
        <w:t>Dans ce cas, le mandataire sera solidaire des autres membres du groupement.</w:t>
      </w:r>
    </w:p>
    <w:p>
      <w:pPr>
        <w:pStyle w:val="Normal"/>
        <w:tabs>
          <w:tab w:val="clear" w:pos="708"/>
          <w:tab w:val="left" w:pos="9356" w:leader="dot"/>
        </w:tabs>
        <w:jc w:val="both"/>
        <w:rPr>
          <w:rFonts w:eastAsia="Times New Roman" w:cs="Times New Roman"/>
          <w:lang w:eastAsia="fr-FR"/>
        </w:rPr>
      </w:pPr>
      <w:r>
        <w:rPr>
          <w:rFonts w:eastAsia="Times New Roman" w:cs="Times New Roman"/>
          <w:lang w:eastAsia="fr-FR"/>
        </w:rPr>
      </w:r>
    </w:p>
    <w:p>
      <w:pPr>
        <w:pStyle w:val="02-TITRE2"/>
        <w:numPr>
          <w:ilvl w:val="1"/>
          <w:numId w:val="24"/>
        </w:numPr>
        <w:rPr/>
      </w:pPr>
      <w:bookmarkStart w:id="103" w:name="_Toc205542841"/>
      <w:bookmarkStart w:id="104" w:name="_Toc156372507"/>
      <w:bookmarkStart w:id="105" w:name="_Toc154564693"/>
      <w:bookmarkStart w:id="106" w:name="_Toc64036161"/>
      <w:bookmarkStart w:id="107" w:name="_Toc525122204"/>
      <w:r>
        <w:rPr/>
        <w:t>Visite des lieux d'exécution du marché</w:t>
      </w:r>
      <w:bookmarkEnd w:id="103"/>
      <w:bookmarkEnd w:id="104"/>
      <w:bookmarkEnd w:id="105"/>
      <w:bookmarkEnd w:id="106"/>
      <w:bookmarkEnd w:id="107"/>
    </w:p>
    <w:p>
      <w:pPr>
        <w:pStyle w:val="Normal"/>
        <w:tabs>
          <w:tab w:val="clear" w:pos="708"/>
          <w:tab w:val="left" w:pos="9356" w:leader="dot"/>
        </w:tabs>
        <w:jc w:val="both"/>
        <w:rPr>
          <w:rFonts w:eastAsia="Times New Roman" w:cs="Times New Roman"/>
          <w:b/>
          <w:bCs/>
          <w:lang w:eastAsia="fr-FR"/>
        </w:rPr>
      </w:pPr>
      <w:r>
        <w:rPr>
          <w:rFonts w:eastAsia="Times New Roman" w:cs="Times New Roman"/>
          <w:b/>
          <w:bCs/>
          <w:lang w:eastAsia="fr-FR"/>
        </w:rPr>
        <w:t xml:space="preserve">Les candidats obligatoirement effectuer une visite des lieux d'exécution du marché dans les conditions suivantes  : </w:t>
      </w:r>
    </w:p>
    <w:p>
      <w:pPr>
        <w:pStyle w:val="ListParagraph"/>
        <w:numPr>
          <w:ilvl w:val="0"/>
          <w:numId w:val="0"/>
        </w:numPr>
        <w:tabs>
          <w:tab w:val="clear" w:pos="708"/>
          <w:tab w:val="left" w:pos="9356" w:leader="dot"/>
        </w:tabs>
        <w:ind w:hanging="0" w:left="720"/>
        <w:jc w:val="both"/>
        <w:rPr>
          <w:rFonts w:eastAsia="Times New Roman" w:cs="Times New Roman"/>
          <w:lang w:eastAsia="fr-FR"/>
        </w:rPr>
      </w:pPr>
      <w:r>
        <w:rPr/>
      </w:r>
    </w:p>
    <w:p>
      <w:pPr>
        <w:pStyle w:val="ListParagraph"/>
        <w:numPr>
          <w:ilvl w:val="0"/>
          <w:numId w:val="30"/>
        </w:numPr>
        <w:tabs>
          <w:tab w:val="clear" w:pos="708"/>
          <w:tab w:val="left" w:pos="9356" w:leader="dot"/>
        </w:tabs>
        <w:jc w:val="both"/>
        <w:rPr>
          <w:rFonts w:eastAsia="Times New Roman" w:cs="Times New Roman"/>
          <w:lang w:eastAsia="fr-FR"/>
        </w:rPr>
      </w:pPr>
      <w:r>
        <w:rPr>
          <w:rFonts w:eastAsia="Times New Roman" w:cs="Times New Roman"/>
          <w:lang w:eastAsia="fr-FR"/>
        </w:rPr>
        <w:t xml:space="preserve">Le candidat devra s’inscrire préalablement auprés de l’Assistant au Maitre d’ouvrage pour effectuer la visite à l’adresse mail suivante : </w:t>
      </w:r>
      <w:hyperlink r:id="rId2">
        <w:r>
          <w:rPr>
            <w:rStyle w:val="Hyperlink"/>
            <w:rFonts w:eastAsia="Times New Roman" w:cs="Times New Roman"/>
            <w:lang w:eastAsia="fr-FR"/>
          </w:rPr>
          <w:t>frederic.leymarie@territoires19.fr</w:t>
        </w:r>
      </w:hyperlink>
      <w:r>
        <w:rPr>
          <w:rFonts w:eastAsia="Times New Roman" w:cs="Times New Roman"/>
          <w:lang w:eastAsia="fr-FR"/>
        </w:rPr>
        <w:t xml:space="preserve"> avec copie obligatoire à l’adresse </w:t>
      </w:r>
      <w:hyperlink r:id="rId3">
        <w:r>
          <w:rPr>
            <w:rStyle w:val="Hyperlink"/>
            <w:rFonts w:eastAsia="Times New Roman" w:cs="Times New Roman"/>
            <w:lang w:eastAsia="fr-FR"/>
          </w:rPr>
          <w:t>sgc-immo@correze.gouv.fr</w:t>
        </w:r>
      </w:hyperlink>
      <w:r>
        <w:rPr>
          <w:rFonts w:eastAsia="Times New Roman" w:cs="Times New Roman"/>
          <w:lang w:eastAsia="fr-FR"/>
        </w:rPr>
        <w:t xml:space="preserve">  .</w:t>
      </w:r>
    </w:p>
    <w:p>
      <w:pPr>
        <w:pStyle w:val="ListParagraph"/>
        <w:numPr>
          <w:ilvl w:val="0"/>
          <w:numId w:val="30"/>
        </w:numPr>
        <w:tabs>
          <w:tab w:val="clear" w:pos="708"/>
          <w:tab w:val="left" w:pos="9356" w:leader="dot"/>
        </w:tabs>
        <w:jc w:val="both"/>
        <w:rPr>
          <w:rFonts w:eastAsia="Times New Roman" w:cs="Times New Roman"/>
          <w:lang w:eastAsia="fr-FR"/>
        </w:rPr>
      </w:pPr>
      <w:r>
        <w:rPr>
          <w:rFonts w:eastAsia="Times New Roman" w:cs="Times New Roman"/>
          <w:lang w:eastAsia="fr-FR"/>
        </w:rPr>
        <w:t>Il devra indiquer le nom de l’entrerise, le nom, prénom et fonction de la personne qui effectuera la visite, et devra transmettre une copie de sa carte d’identité.</w:t>
      </w:r>
    </w:p>
    <w:p>
      <w:pPr>
        <w:pStyle w:val="Normal"/>
        <w:tabs>
          <w:tab w:val="clear" w:pos="708"/>
          <w:tab w:val="left" w:pos="9356" w:leader="dot"/>
        </w:tabs>
        <w:jc w:val="both"/>
        <w:rPr>
          <w:lang w:eastAsia="fr-FR"/>
        </w:rPr>
      </w:pPr>
      <w:r>
        <w:rPr>
          <w:rFonts w:eastAsia="Times New Roman" w:cs="Times New Roman"/>
          <w:lang w:eastAsia="fr-FR"/>
        </w:rPr>
        <w:t>À l’issue de cette visite u</w:t>
      </w:r>
      <w:r>
        <w:rPr>
          <w:lang w:eastAsia="fr-FR"/>
        </w:rPr>
        <w:t xml:space="preserve">ne attestation de visite sera délivrée aux candidats. Cette attestation sera jointe à l’offre.  </w:t>
      </w:r>
    </w:p>
    <w:p>
      <w:pPr>
        <w:pStyle w:val="Normal"/>
        <w:tabs>
          <w:tab w:val="clear" w:pos="708"/>
          <w:tab w:val="left" w:pos="9356" w:leader="dot"/>
        </w:tabs>
        <w:jc w:val="both"/>
        <w:rPr>
          <w:lang w:eastAsia="fr-FR"/>
        </w:rPr>
      </w:pPr>
      <w:r>
        <w:rPr>
          <w:lang w:eastAsia="fr-FR"/>
        </w:rPr>
      </w:r>
    </w:p>
    <w:p>
      <w:pPr>
        <w:pStyle w:val="02-TITRE2"/>
        <w:numPr>
          <w:ilvl w:val="1"/>
          <w:numId w:val="24"/>
        </w:numPr>
        <w:rPr/>
      </w:pPr>
      <w:bookmarkStart w:id="108" w:name="_Toc205542842"/>
      <w:bookmarkStart w:id="109" w:name="_Toc156372508"/>
      <w:bookmarkStart w:id="110" w:name="_Toc154564694"/>
      <w:bookmarkStart w:id="111" w:name="_Toc64036162"/>
      <w:bookmarkStart w:id="112" w:name="_Toc525122205"/>
      <w:bookmarkStart w:id="113" w:name="_Toc267326534"/>
      <w:r>
        <w:rPr/>
        <w:t>Réalisation de prestations similaires</w:t>
      </w:r>
      <w:bookmarkEnd w:id="108"/>
      <w:bookmarkEnd w:id="109"/>
      <w:bookmarkEnd w:id="110"/>
      <w:bookmarkEnd w:id="111"/>
      <w:bookmarkEnd w:id="112"/>
      <w:bookmarkEnd w:id="113"/>
    </w:p>
    <w:p>
      <w:pPr>
        <w:pStyle w:val="Normal"/>
        <w:tabs>
          <w:tab w:val="clear" w:pos="708"/>
          <w:tab w:val="left" w:pos="9356" w:leader="dot"/>
        </w:tabs>
        <w:jc w:val="both"/>
        <w:rPr>
          <w:rFonts w:eastAsia="Times New Roman" w:cs="Times New Roman"/>
          <w:lang w:eastAsia="fr-FR"/>
        </w:rPr>
      </w:pPr>
      <w:r>
        <w:rPr>
          <w:rFonts w:eastAsia="Times New Roman" w:cs="Times New Roman"/>
          <w:lang w:eastAsia="fr-FR"/>
        </w:rPr>
        <w:t>Le pouvoir adjudicateur se réserve la possibilité de confier à l'attributaire du marché, en application de l'article R.2122-7 du code de la commande publique, des marchés de travaux ayant pour objet la réalisation de prestations similaires à celles qui lui seront confiées au titre du marché dans le cadre d'un marché négocié sans publicité ni mise en concurrence. Dans la mesure où la mise en concurrence du premier marché doit avoir pris en compte le montant total envisagé, le montant des marchés de prestations similaires ne pourra en aucun cas faire excéder un éventuel seuil de procédure, cela entrainerait de fait l’irrégularité du marché.</w:t>
      </w:r>
    </w:p>
    <w:p>
      <w:pPr>
        <w:pStyle w:val="Normal"/>
        <w:tabs>
          <w:tab w:val="clear" w:pos="708"/>
          <w:tab w:val="left" w:pos="9356" w:leader="dot"/>
        </w:tabs>
        <w:jc w:val="both"/>
        <w:rPr>
          <w:rFonts w:eastAsia="Times New Roman" w:cs="Times New Roman"/>
          <w:lang w:eastAsia="fr-FR"/>
        </w:rPr>
      </w:pPr>
      <w:r>
        <w:rPr>
          <w:rFonts w:eastAsia="Times New Roman" w:cs="Times New Roman"/>
          <w:lang w:eastAsia="fr-FR"/>
        </w:rPr>
        <w:t>La durée pendant laquelle ces nouveaux marchés pourront être conclus ne peut dépasser trois ans à compter de la notification du présent marché.</w:t>
      </w:r>
    </w:p>
    <w:p>
      <w:pPr>
        <w:pStyle w:val="Normal"/>
        <w:tabs>
          <w:tab w:val="clear" w:pos="708"/>
          <w:tab w:val="left" w:pos="9356" w:leader="dot"/>
        </w:tabs>
        <w:jc w:val="both"/>
        <w:rPr>
          <w:rFonts w:eastAsia="Times New Roman" w:cs="Times New Roman"/>
          <w:lang w:eastAsia="fr-FR"/>
        </w:rPr>
      </w:pPr>
      <w:r>
        <w:rPr>
          <w:rFonts w:eastAsia="Times New Roman" w:cs="Times New Roman"/>
          <w:lang w:eastAsia="fr-FR"/>
        </w:rPr>
      </w:r>
    </w:p>
    <w:p>
      <w:pPr>
        <w:pStyle w:val="02-TITRE2"/>
        <w:numPr>
          <w:ilvl w:val="1"/>
          <w:numId w:val="24"/>
        </w:numPr>
        <w:rPr/>
      </w:pPr>
      <w:bookmarkStart w:id="114" w:name="_Toc205542843"/>
      <w:bookmarkStart w:id="115" w:name="_Toc334018873"/>
      <w:bookmarkStart w:id="116" w:name="_Toc329681685"/>
      <w:bookmarkStart w:id="117" w:name="_Toc75948021"/>
      <w:bookmarkStart w:id="118" w:name="_Toc156372509"/>
      <w:bookmarkStart w:id="119" w:name="_Toc154564695"/>
      <w:bookmarkStart w:id="120" w:name="_Toc64036163"/>
      <w:bookmarkStart w:id="121" w:name="_Toc525122206"/>
      <w:r>
        <w:rPr/>
        <w:t>Modifications de détail au dossier de consultation</w:t>
      </w:r>
      <w:bookmarkEnd w:id="114"/>
      <w:bookmarkEnd w:id="115"/>
      <w:bookmarkEnd w:id="116"/>
      <w:bookmarkEnd w:id="117"/>
      <w:bookmarkEnd w:id="118"/>
      <w:bookmarkEnd w:id="119"/>
      <w:bookmarkEnd w:id="120"/>
      <w:bookmarkEnd w:id="121"/>
    </w:p>
    <w:p>
      <w:pPr>
        <w:pStyle w:val="Normal"/>
        <w:tabs>
          <w:tab w:val="clear" w:pos="708"/>
          <w:tab w:val="left" w:pos="9356" w:leader="dot"/>
        </w:tabs>
        <w:jc w:val="both"/>
        <w:rPr>
          <w:rFonts w:eastAsia="Times New Roman" w:cs="Times New Roman"/>
          <w:lang w:eastAsia="fr-FR"/>
        </w:rPr>
      </w:pPr>
      <w:r>
        <w:rPr>
          <w:rFonts w:eastAsia="Times New Roman" w:cs="Times New Roman"/>
          <w:lang w:eastAsia="fr-FR"/>
        </w:rPr>
        <w:t>Le pouvoir adjudicateur se réserve le droit d'apporter au plus tard 8 jours avant la date limite fixée pour la réception des offres, des modifications de détail au dossier de consultation. Les candidats devront alors répondre sur la base du dossier modifié sans pouvoir élever aucune réclamation à ce sujet.</w:t>
      </w:r>
    </w:p>
    <w:p>
      <w:pPr>
        <w:pStyle w:val="Normal"/>
        <w:tabs>
          <w:tab w:val="clear" w:pos="708"/>
          <w:tab w:val="left" w:pos="9356" w:leader="dot"/>
        </w:tabs>
        <w:jc w:val="both"/>
        <w:rPr>
          <w:rFonts w:eastAsia="Times New Roman" w:cs="Times New Roman"/>
          <w:lang w:eastAsia="fr-FR"/>
        </w:rPr>
      </w:pPr>
      <w:r>
        <w:rPr>
          <w:rFonts w:eastAsia="Times New Roman" w:cs="Times New Roman"/>
          <w:lang w:eastAsia="fr-FR"/>
        </w:rPr>
        <w:t>Si pendant l'étude du dossier par les candidats la date limite ci-dessus est reportée, la disposition précédente est applicable en fonction de cette nouvelle date.</w:t>
      </w:r>
    </w:p>
    <w:p>
      <w:pPr>
        <w:pStyle w:val="Normal"/>
        <w:tabs>
          <w:tab w:val="clear" w:pos="708"/>
          <w:tab w:val="left" w:pos="9356" w:leader="dot"/>
        </w:tabs>
        <w:jc w:val="both"/>
        <w:rPr>
          <w:rFonts w:eastAsia="Times New Roman" w:cs="Times New Roman"/>
          <w:lang w:eastAsia="fr-FR"/>
        </w:rPr>
      </w:pPr>
      <w:r>
        <w:rPr>
          <w:rFonts w:eastAsia="Times New Roman" w:cs="Times New Roman"/>
          <w:lang w:eastAsia="fr-FR"/>
        </w:rPr>
      </w:r>
    </w:p>
    <w:p>
      <w:pPr>
        <w:pStyle w:val="01-TITRE1"/>
        <w:numPr>
          <w:ilvl w:val="0"/>
          <w:numId w:val="24"/>
        </w:numPr>
        <w:jc w:val="both"/>
        <w:rPr>
          <w:lang w:eastAsia="fr-FR"/>
        </w:rPr>
      </w:pPr>
      <w:bookmarkStart w:id="122" w:name="_Toc102380029"/>
      <w:bookmarkStart w:id="123" w:name="_Toc142450158"/>
      <w:bookmarkStart w:id="124" w:name="_Toc102380030"/>
      <w:bookmarkStart w:id="125" w:name="_Toc156372510"/>
      <w:bookmarkStart w:id="126" w:name="_Toc154564696"/>
      <w:bookmarkStart w:id="127" w:name="_Toc64036164"/>
      <w:bookmarkStart w:id="128" w:name="_Toc525122207"/>
      <w:bookmarkStart w:id="129" w:name="_Toc524944338"/>
      <w:bookmarkStart w:id="130" w:name="_Toc524707148"/>
      <w:bookmarkStart w:id="131" w:name="_Toc205542844"/>
      <w:bookmarkEnd w:id="122"/>
      <w:bookmarkEnd w:id="123"/>
      <w:bookmarkEnd w:id="124"/>
      <w:r>
        <w:rPr>
          <w:lang w:eastAsia="fr-FR"/>
        </w:rPr>
        <w:t>RETRAIT DU DOSSIER</w:t>
      </w:r>
      <w:bookmarkEnd w:id="131"/>
      <w:r>
        <w:rPr>
          <w:lang w:eastAsia="fr-FR"/>
        </w:rPr>
        <w:t xml:space="preserve"> </w:t>
      </w:r>
      <w:bookmarkEnd w:id="125"/>
      <w:bookmarkEnd w:id="126"/>
      <w:bookmarkEnd w:id="127"/>
      <w:bookmarkEnd w:id="128"/>
      <w:bookmarkEnd w:id="129"/>
      <w:bookmarkEnd w:id="130"/>
    </w:p>
    <w:p>
      <w:pPr>
        <w:pStyle w:val="Normal"/>
        <w:tabs>
          <w:tab w:val="clear" w:pos="708"/>
          <w:tab w:val="left" w:pos="9356" w:leader="dot"/>
        </w:tabs>
        <w:jc w:val="both"/>
        <w:rPr>
          <w:rFonts w:ascii="Montserrat" w:hAnsi="Montserrat" w:eastAsia="Times New Roman" w:cs="Times New Roman" w:asciiTheme="majorHAnsi" w:hAnsiTheme="majorHAnsi"/>
          <w:b/>
          <w:color w:themeColor="background1" w:themeShade="80" w:val="808080"/>
          <w:lang w:eastAsia="fr-FR"/>
        </w:rPr>
      </w:pPr>
      <w:r>
        <w:rPr>
          <w:rFonts w:eastAsia="Times New Roman" w:cs="Times New Roman" w:ascii="Montserrat" w:hAnsi="Montserrat" w:asciiTheme="majorHAnsi" w:hAnsiTheme="majorHAnsi"/>
          <w:b/>
          <w:color w:themeColor="background1" w:themeShade="80" w:val="808080"/>
          <w:lang w:eastAsia="fr-FR"/>
        </w:rPr>
        <w:t>De Le pouvoir adjudicateur informe les candidats que le dossier de consultation des entreprises est dématérialisé. Il ne pourra en aucun cas être remis sur support papier ou sur support physique électronique.</w:t>
      </w:r>
    </w:p>
    <w:p>
      <w:pPr>
        <w:pStyle w:val="Normal"/>
        <w:tabs>
          <w:tab w:val="clear" w:pos="708"/>
          <w:tab w:val="left" w:pos="9356" w:leader="dot"/>
        </w:tabs>
        <w:jc w:val="both"/>
        <w:rPr/>
      </w:pPr>
      <w:r>
        <w:rPr>
          <w:rFonts w:eastAsia="Times New Roman" w:cs="Times New Roman"/>
          <w:lang w:eastAsia="fr-FR"/>
        </w:rPr>
        <w:t xml:space="preserve">Les candidats téléchargeront les documents dématérialisés du dossier de consultation des entreprises, documents et renseignements complémentaires ainsi que l'avis d'appel public à la concurrence via le profil d’acheteur </w:t>
      </w:r>
      <w:hyperlink r:id="rId4">
        <w:r>
          <w:rPr>
            <w:rStyle w:val="Hyperlink"/>
          </w:rPr>
          <w:t>https://www.marches-publics.gouv.fr/entreprise</w:t>
        </w:r>
      </w:hyperlink>
      <w:r>
        <w:rPr/>
        <w:t>.</w:t>
      </w:r>
    </w:p>
    <w:p>
      <w:pPr>
        <w:pStyle w:val="Normal"/>
        <w:tabs>
          <w:tab w:val="clear" w:pos="708"/>
          <w:tab w:val="left" w:pos="9356" w:leader="dot"/>
        </w:tabs>
        <w:jc w:val="both"/>
        <w:rPr>
          <w:rFonts w:eastAsia="Times New Roman" w:cs="Times New Roman"/>
          <w:lang w:eastAsia="fr-FR"/>
        </w:rPr>
      </w:pPr>
      <w:r>
        <w:rPr>
          <w:rFonts w:eastAsia="Times New Roman" w:cs="Times New Roman"/>
          <w:lang w:eastAsia="fr-FR"/>
        </w:rPr>
        <w:t>Afin de pouvoir décompresser et lire les documents mis à disposition par le pouvoir adjudicateur, les soumissionnaires devront disposer des logiciels permettant de lire les formats suivants :</w:t>
      </w:r>
    </w:p>
    <w:p>
      <w:pPr>
        <w:pStyle w:val="05PUCE1"/>
        <w:numPr>
          <w:ilvl w:val="0"/>
          <w:numId w:val="3"/>
        </w:numPr>
        <w:jc w:val="both"/>
        <w:rPr>
          <w:lang w:eastAsia="fr-FR"/>
        </w:rPr>
      </w:pPr>
      <w:r>
        <w:rPr>
          <w:lang w:eastAsia="fr-FR"/>
        </w:rPr>
        <w:t>Fichiers compressés au standard.zip (lisibles par les logiciels Winzip, Quickzip ou winrar par exemple)</w:t>
      </w:r>
    </w:p>
    <w:p>
      <w:pPr>
        <w:pStyle w:val="05PUCE1"/>
        <w:numPr>
          <w:ilvl w:val="0"/>
          <w:numId w:val="3"/>
        </w:numPr>
        <w:jc w:val="both"/>
        <w:rPr>
          <w:lang w:eastAsia="fr-FR"/>
        </w:rPr>
      </w:pPr>
      <w:r>
        <w:rPr>
          <w:lang w:eastAsia="fr-FR"/>
        </w:rPr>
        <w:t>Adobe® Acrobat®   .pdf (lisibles par le logiciel Acrobat Reader)</w:t>
      </w:r>
    </w:p>
    <w:p>
      <w:pPr>
        <w:pStyle w:val="05PUCE1"/>
        <w:numPr>
          <w:ilvl w:val="0"/>
          <w:numId w:val="3"/>
        </w:numPr>
        <w:jc w:val="both"/>
        <w:rPr>
          <w:lang w:eastAsia="fr-FR"/>
        </w:rPr>
      </w:pPr>
      <w:r>
        <w:rPr>
          <w:lang w:eastAsia="fr-FR"/>
        </w:rPr>
        <w:t>Rich Text Format   .rtf (lisibles par l’ensemble des traitements de texte : word de Microsoft, Wordpercfect, Openoffice, ou encore la visionneuse de Microsoft….)</w:t>
      </w:r>
    </w:p>
    <w:p>
      <w:pPr>
        <w:pStyle w:val="05PUCE1"/>
        <w:numPr>
          <w:ilvl w:val="0"/>
          <w:numId w:val="3"/>
        </w:numPr>
        <w:jc w:val="both"/>
        <w:rPr>
          <w:lang w:eastAsia="fr-FR"/>
        </w:rPr>
      </w:pPr>
      <w:r>
        <w:rPr>
          <w:lang w:eastAsia="fr-FR"/>
        </w:rPr>
        <w:t>.docx ou .xlsx ou .pptx (lisibles par l’ensemble Microsoft Office, Open office, ou encore la visionneuse de Microsoft….)</w:t>
      </w:r>
    </w:p>
    <w:p>
      <w:pPr>
        <w:pStyle w:val="05PUCE1"/>
        <w:numPr>
          <w:ilvl w:val="0"/>
          <w:numId w:val="3"/>
        </w:numPr>
        <w:jc w:val="both"/>
        <w:rPr>
          <w:lang w:eastAsia="fr-FR"/>
        </w:rPr>
      </w:pPr>
      <w:r>
        <w:rPr>
          <w:lang w:eastAsia="fr-FR"/>
        </w:rPr>
        <w:t xml:space="preserve">Le cas échéant le format DWF (lisibles par les logiciels Autocad, ou des visionneuses telles que Autodesk DWF viewer, </w:t>
      </w:r>
      <w:r>
        <w:rPr>
          <w:bCs/>
          <w:lang w:eastAsia="fr-FR"/>
        </w:rPr>
        <w:t>Free DWG Viewer</w:t>
      </w:r>
      <w:r>
        <w:rPr>
          <w:lang w:eastAsia="fr-FR"/>
        </w:rPr>
        <w:t xml:space="preserve"> d’Informative Graphics, …)</w:t>
      </w:r>
    </w:p>
    <w:p>
      <w:pPr>
        <w:pStyle w:val="Normal"/>
        <w:tabs>
          <w:tab w:val="clear" w:pos="708"/>
          <w:tab w:val="left" w:pos="9356" w:leader="dot"/>
        </w:tabs>
        <w:jc w:val="both"/>
        <w:rPr>
          <w:rFonts w:eastAsia="Times New Roman" w:cs="Times New Roman"/>
          <w:lang w:eastAsia="fr-FR"/>
        </w:rPr>
      </w:pPr>
      <w:r>
        <w:rPr>
          <w:rFonts w:eastAsia="Times New Roman" w:cs="Times New Roman"/>
          <w:lang w:eastAsia="fr-FR"/>
        </w:rPr>
        <w:t>Tous les logiciels requis peuvent être téléchargés gratuitement sur le profil d’acheteur.</w:t>
      </w:r>
    </w:p>
    <w:p>
      <w:pPr>
        <w:pStyle w:val="Normal"/>
        <w:tabs>
          <w:tab w:val="clear" w:pos="708"/>
          <w:tab w:val="left" w:pos="9356" w:leader="dot"/>
        </w:tabs>
        <w:jc w:val="both"/>
        <w:rPr>
          <w:rFonts w:eastAsia="Times New Roman" w:cs="Times New Roman"/>
          <w:lang w:eastAsia="fr-FR"/>
        </w:rPr>
      </w:pPr>
      <w:r>
        <w:rPr>
          <w:rFonts w:eastAsia="Times New Roman" w:cs="Times New Roman"/>
          <w:lang w:eastAsia="fr-FR"/>
        </w:rPr>
        <w:t>Lors du téléchargement du dossier de consultation, le candidat est invité à renseigner le nom de l’organisme soumissionnaire, le nom de la personne physique téléchargeant les documents et une adresse électronique permettant de façon certaine une correspondance électronique, afin qu'il puisse bénéficier de toutes les informations complémentaires diffusées lors du déroulement de la présente consultation, en particulier les éventuelles précisions ou report de délais.</w:t>
      </w:r>
    </w:p>
    <w:p>
      <w:pPr>
        <w:pStyle w:val="Normal"/>
        <w:tabs>
          <w:tab w:val="clear" w:pos="708"/>
          <w:tab w:val="left" w:pos="9356" w:leader="dot"/>
        </w:tabs>
        <w:jc w:val="both"/>
        <w:rPr>
          <w:rFonts w:eastAsia="Times New Roman" w:cs="Times New Roman"/>
          <w:lang w:eastAsia="fr-FR"/>
        </w:rPr>
      </w:pPr>
      <w:r>
        <w:rPr>
          <w:rFonts w:eastAsia="Times New Roman" w:cs="Times New Roman"/>
          <w:lang w:eastAsia="fr-FR"/>
        </w:rPr>
        <w:t>Le candidat ne pourra porter aucune réclamation s’il ne bénéficie pas de toutes les informations complémentaires diffusées par la plateforme de dématérialisation lors du déroulement de la présente consultation en raison d’une erreur qu’il aurait faite dans la saisie de son adresse électronique, en cas de non identification de la personne lors du téléchargement, en cas de non indication de la dite adresse électronique, en cas de suppression de l'adresse ou en cas de téléchargement du DCE ailleurs que sur le profil d’acheteur. Il est recommandé à tout candidat de consulter régulièrement la plateforme afin de s'assurer qu'il bénéficie bien des dernières modifications éventuelles.</w:t>
      </w:r>
    </w:p>
    <w:p>
      <w:pPr>
        <w:pStyle w:val="Normal"/>
        <w:tabs>
          <w:tab w:val="clear" w:pos="708"/>
          <w:tab w:val="left" w:pos="9356" w:leader="dot"/>
        </w:tabs>
        <w:jc w:val="both"/>
        <w:rPr>
          <w:rFonts w:eastAsia="Times New Roman" w:cs="Times New Roman"/>
          <w:lang w:eastAsia="fr-FR"/>
        </w:rPr>
      </w:pPr>
      <w:r>
        <w:rPr>
          <w:rFonts w:eastAsia="Times New Roman" w:cs="Times New Roman"/>
          <w:lang w:eastAsia="fr-FR"/>
        </w:rPr>
        <w:t xml:space="preserve">En cas de difficulté quant au téléchargement du DCE, le candidat est invité à se rapprocher de la hotline technique de la plate forme  </w:t>
      </w:r>
      <w:hyperlink r:id="rId5">
        <w:r>
          <w:rPr>
            <w:rStyle w:val="Hyperlink"/>
            <w:rFonts w:eastAsia="Times New Roman" w:cs="Times New Roman"/>
            <w:lang w:eastAsia="fr-FR"/>
          </w:rPr>
          <w:t>https://www.marches-publics.gouv.fr/entreprise</w:t>
        </w:r>
      </w:hyperlink>
      <w:r>
        <w:rPr>
          <w:rFonts w:eastAsia="Times New Roman" w:cs="Times New Roman"/>
          <w:lang w:eastAsia="fr-FR"/>
        </w:rPr>
        <w:t>.</w:t>
      </w:r>
    </w:p>
    <w:p>
      <w:pPr>
        <w:pStyle w:val="Normal"/>
        <w:tabs>
          <w:tab w:val="clear" w:pos="708"/>
          <w:tab w:val="left" w:pos="9356" w:leader="dot"/>
        </w:tabs>
        <w:jc w:val="both"/>
        <w:rPr>
          <w:rFonts w:eastAsia="Times New Roman" w:cs="Times New Roman"/>
          <w:lang w:eastAsia="fr-FR"/>
        </w:rPr>
      </w:pPr>
      <w:r>
        <w:rPr>
          <w:rFonts w:eastAsia="Times New Roman" w:cs="Times New Roman"/>
          <w:lang w:eastAsia="fr-FR"/>
        </w:rPr>
      </w:r>
    </w:p>
    <w:p>
      <w:pPr>
        <w:pStyle w:val="01-TITRE1"/>
        <w:numPr>
          <w:ilvl w:val="0"/>
          <w:numId w:val="31"/>
        </w:numPr>
        <w:jc w:val="both"/>
        <w:rPr>
          <w:lang w:eastAsia="fr-FR"/>
        </w:rPr>
      </w:pPr>
      <w:bookmarkStart w:id="132" w:name="_Toc142450158"/>
      <w:bookmarkStart w:id="133" w:name="_Toc102380030"/>
      <w:bookmarkStart w:id="134" w:name="_Toc205542845"/>
      <w:bookmarkStart w:id="135" w:name="_Toc156372511"/>
      <w:bookmarkStart w:id="136" w:name="_Toc154564697"/>
      <w:bookmarkStart w:id="137" w:name="_Toc64036165"/>
      <w:bookmarkStart w:id="138" w:name="_Toc525122208"/>
      <w:bookmarkStart w:id="139" w:name="_Toc142450159"/>
      <w:bookmarkEnd w:id="132"/>
      <w:bookmarkEnd w:id="133"/>
      <w:r>
        <w:rPr>
          <w:lang w:eastAsia="fr-FR"/>
        </w:rPr>
        <w:t>CONTENU DES CANDIDATURES ET DES OFFRES</w:t>
      </w:r>
      <w:bookmarkEnd w:id="134"/>
      <w:bookmarkEnd w:id="135"/>
      <w:bookmarkEnd w:id="136"/>
      <w:bookmarkEnd w:id="137"/>
      <w:bookmarkEnd w:id="138"/>
      <w:bookmarkEnd w:id="139"/>
    </w:p>
    <w:p>
      <w:pPr>
        <w:pStyle w:val="Normal"/>
        <w:tabs>
          <w:tab w:val="clear" w:pos="708"/>
          <w:tab w:val="left" w:pos="9356" w:leader="dot"/>
        </w:tabs>
        <w:jc w:val="both"/>
        <w:rPr>
          <w:rFonts w:eastAsia="Times New Roman" w:cs="Times New Roman"/>
          <w:lang w:eastAsia="fr-FR"/>
        </w:rPr>
      </w:pPr>
      <w:r>
        <w:rPr>
          <w:rFonts w:eastAsia="Times New Roman" w:cs="Times New Roman"/>
          <w:lang w:eastAsia="fr-FR"/>
        </w:rPr>
        <w:t xml:space="preserve">Les candidats doivent fournir des documents rédigés en langue française ou être accompagnés d'une traduction en français. </w:t>
      </w:r>
    </w:p>
    <w:p>
      <w:pPr>
        <w:pStyle w:val="Normal"/>
        <w:tabs>
          <w:tab w:val="clear" w:pos="708"/>
          <w:tab w:val="left" w:pos="9356" w:leader="dot"/>
        </w:tabs>
        <w:jc w:val="both"/>
        <w:rPr>
          <w:rFonts w:eastAsia="Times New Roman" w:cs="Times New Roman"/>
          <w:lang w:eastAsia="fr-FR"/>
        </w:rPr>
      </w:pPr>
      <w:r>
        <w:rPr>
          <w:rFonts w:eastAsia="Times New Roman" w:cs="Times New Roman"/>
          <w:lang w:eastAsia="fr-FR"/>
        </w:rPr>
      </w:r>
    </w:p>
    <w:p>
      <w:pPr>
        <w:pStyle w:val="02-TITRE2"/>
        <w:numPr>
          <w:ilvl w:val="1"/>
          <w:numId w:val="24"/>
        </w:numPr>
        <w:rPr/>
      </w:pPr>
      <w:bookmarkStart w:id="140" w:name="_Toc205542846"/>
      <w:bookmarkStart w:id="141" w:name="_Toc156372514"/>
      <w:bookmarkStart w:id="142" w:name="_Toc154564700"/>
      <w:bookmarkStart w:id="143" w:name="_Toc64036168"/>
      <w:bookmarkStart w:id="144" w:name="_Toc525122211"/>
      <w:bookmarkStart w:id="145" w:name="_Toc247002257"/>
      <w:bookmarkStart w:id="146" w:name="_Toc245783645"/>
      <w:r>
        <w:rPr/>
        <w:t>Eléments nécessaires à la sélection des candidatures</w:t>
      </w:r>
      <w:bookmarkEnd w:id="140"/>
      <w:bookmarkEnd w:id="141"/>
      <w:bookmarkEnd w:id="142"/>
      <w:bookmarkEnd w:id="143"/>
      <w:bookmarkEnd w:id="144"/>
      <w:bookmarkEnd w:id="145"/>
      <w:bookmarkEnd w:id="146"/>
      <w:r>
        <w:rPr/>
        <w:t> </w:t>
      </w:r>
    </w:p>
    <w:p>
      <w:pPr>
        <w:pStyle w:val="Normal"/>
        <w:tabs>
          <w:tab w:val="clear" w:pos="708"/>
          <w:tab w:val="left" w:pos="9356" w:leader="dot"/>
        </w:tabs>
        <w:jc w:val="both"/>
        <w:rPr>
          <w:rFonts w:ascii="Montserrat" w:hAnsi="Montserrat" w:eastAsia="Times New Roman" w:cs="Times New Roman" w:asciiTheme="majorHAnsi" w:hAnsiTheme="majorHAnsi"/>
          <w:bCs/>
          <w:lang w:eastAsia="fr-FR"/>
        </w:rPr>
      </w:pPr>
      <w:r>
        <w:rPr>
          <w:rFonts w:eastAsia="Times New Roman" w:cs="Times New Roman" w:ascii="Montserrat" w:hAnsi="Montserrat" w:asciiTheme="majorHAnsi" w:hAnsiTheme="majorHAnsi"/>
          <w:b/>
          <w:lang w:eastAsia="fr-FR"/>
        </w:rPr>
        <w:t>Chaque candidat ou chaque membre de l’équipe candidate devra produire dans un dossier « Candidature » les pièces suivantes</w:t>
      </w:r>
      <w:r>
        <w:rPr>
          <w:rFonts w:eastAsia="Times New Roman" w:cs="Times New Roman" w:ascii="Montserrat" w:hAnsi="Montserrat" w:asciiTheme="majorHAnsi" w:hAnsiTheme="majorHAnsi"/>
          <w:bCs/>
          <w:lang w:eastAsia="fr-FR"/>
        </w:rPr>
        <w:t xml:space="preserve"> :</w:t>
      </w:r>
    </w:p>
    <w:p>
      <w:pPr>
        <w:pStyle w:val="Normal"/>
        <w:tabs>
          <w:tab w:val="clear" w:pos="708"/>
          <w:tab w:val="left" w:pos="9356" w:leader="dot"/>
        </w:tabs>
        <w:ind w:hanging="284" w:left="284"/>
        <w:jc w:val="both"/>
        <w:rPr>
          <w:rFonts w:eastAsia="Times New Roman" w:cs="Times New Roman"/>
          <w:bCs/>
          <w:lang w:eastAsia="fr-FR"/>
        </w:rPr>
      </w:pPr>
      <w:r>
        <w:rPr>
          <w:rFonts w:eastAsia="Times New Roman" w:cs="Times New Roman" w:ascii="Montserrat" w:hAnsi="Montserrat" w:asciiTheme="majorHAnsi" w:hAnsiTheme="majorHAnsi"/>
          <w:bCs/>
          <w:lang w:eastAsia="fr-FR"/>
        </w:rPr>
        <w:t>1/</w:t>
        <w:tab/>
      </w:r>
      <w:r>
        <w:rPr>
          <w:rFonts w:eastAsia="Times New Roman" w:cs="Times New Roman" w:ascii="Montserrat" w:hAnsi="Montserrat" w:asciiTheme="majorHAnsi" w:hAnsiTheme="majorHAnsi"/>
          <w:b/>
          <w:lang w:eastAsia="fr-FR"/>
        </w:rPr>
        <w:t>Une lettre de candidature (DC1 ou équivalent)</w:t>
      </w:r>
      <w:r>
        <w:rPr>
          <w:rFonts w:eastAsia="Times New Roman" w:cs="Times New Roman" w:ascii="Montserrat" w:hAnsi="Montserrat" w:asciiTheme="majorHAnsi" w:hAnsiTheme="majorHAnsi"/>
          <w:bCs/>
          <w:lang w:eastAsia="fr-FR"/>
        </w:rPr>
        <w:t xml:space="preserve"> </w:t>
      </w:r>
      <w:r>
        <w:rPr>
          <w:rFonts w:eastAsia="Times New Roman" w:cs="Times New Roman"/>
          <w:bCs/>
          <w:lang w:eastAsia="fr-FR"/>
        </w:rPr>
        <w:t xml:space="preserve">comportant l’ensemble des indications permettant d’identifier le candidat ou l’ensemble des membres du groupement en cas de réponse en groupement. </w:t>
      </w:r>
    </w:p>
    <w:p>
      <w:pPr>
        <w:pStyle w:val="Normal"/>
        <w:tabs>
          <w:tab w:val="clear" w:pos="708"/>
          <w:tab w:val="left" w:pos="9356" w:leader="dot"/>
        </w:tabs>
        <w:ind w:left="284"/>
        <w:jc w:val="both"/>
        <w:rPr>
          <w:rFonts w:eastAsia="Times New Roman" w:cs="Times New Roman"/>
          <w:bCs/>
          <w:lang w:eastAsia="fr-FR"/>
        </w:rPr>
      </w:pPr>
      <w:r>
        <w:rPr>
          <w:rFonts w:eastAsia="Times New Roman" w:cs="Times New Roman"/>
          <w:bCs/>
          <w:lang w:eastAsia="fr-FR"/>
        </w:rPr>
        <w:t xml:space="preserve">La lettre de candidature n’a pas à être signée par le représentant du candidat, et le cas échéant par chacun des membres du groupement. Cependant, dans le cas d’un groupement, le mandataire devra fournir, si le groupement est désigné attributaire, un document d’habilitation signé par les autres membres du groupement et précisant les conditions de cette habilitation. Le seul dépôt de la candidature et de l’offre vaut engagement du candidat à signer ultérieurement l’acte d’engagement valant CCAP du marché qui lui serait attribué dans le délai de validité des offres. Tout défaut de signature, retard ou réticence expose l’auteur de l’offre à une action en responsabilité. </w:t>
      </w:r>
    </w:p>
    <w:p>
      <w:pPr>
        <w:pStyle w:val="Normal"/>
        <w:tabs>
          <w:tab w:val="clear" w:pos="708"/>
          <w:tab w:val="left" w:pos="9356" w:leader="dot"/>
        </w:tabs>
        <w:ind w:hanging="284" w:left="284"/>
        <w:jc w:val="both"/>
        <w:rPr>
          <w:rFonts w:eastAsia="Times New Roman" w:cs="Times New Roman"/>
          <w:bCs/>
          <w:lang w:eastAsia="fr-FR"/>
        </w:rPr>
      </w:pPr>
      <w:r>
        <w:rPr>
          <w:rFonts w:eastAsia="Times New Roman" w:cs="Times New Roman" w:ascii="Montserrat" w:hAnsi="Montserrat" w:asciiTheme="majorHAnsi" w:hAnsiTheme="majorHAnsi"/>
          <w:bCs/>
          <w:lang w:eastAsia="fr-FR"/>
        </w:rPr>
        <w:t>2/</w:t>
        <w:tab/>
      </w:r>
      <w:r>
        <w:rPr>
          <w:rFonts w:eastAsia="Times New Roman" w:cs="Times New Roman" w:ascii="Montserrat" w:hAnsi="Montserrat" w:asciiTheme="majorHAnsi" w:hAnsiTheme="majorHAnsi"/>
          <w:b/>
          <w:lang w:eastAsia="fr-FR"/>
        </w:rPr>
        <w:t>Une déclaration sur l’honneur</w:t>
      </w:r>
      <w:r>
        <w:rPr>
          <w:rFonts w:eastAsia="Times New Roman" w:cs="Times New Roman" w:ascii="Montserrat" w:hAnsi="Montserrat" w:asciiTheme="majorHAnsi" w:hAnsiTheme="majorHAnsi"/>
          <w:bCs/>
          <w:lang w:eastAsia="fr-FR"/>
        </w:rPr>
        <w:t xml:space="preserve"> </w:t>
      </w:r>
      <w:r>
        <w:rPr>
          <w:rFonts w:eastAsia="Times New Roman" w:cs="Times New Roman"/>
          <w:bCs/>
          <w:lang w:eastAsia="fr-FR"/>
        </w:rPr>
        <w:t>(cf. modèle ci-joint) attestant qu’il ne fait pas l’objet d’une des interdictions de soumissionner telles que définies aux articles L.2141-1 à L.2141-5 et L.2141-7 à L.2141-11 du code de la commande publique et qu’il est en règle au regard des articles L 5212-1 à L 5212-11 du code du travail concernant l’emploi des travailleurs handicapés. La remise d’un DC1 complété sur ce point ou d’un DUME vaudra remise d’une déclaration sur l’honneur.</w:t>
      </w:r>
    </w:p>
    <w:p>
      <w:pPr>
        <w:pStyle w:val="Normal"/>
        <w:tabs>
          <w:tab w:val="clear" w:pos="708"/>
          <w:tab w:val="left" w:pos="9356" w:leader="dot"/>
        </w:tabs>
        <w:ind w:left="284"/>
        <w:jc w:val="both"/>
        <w:rPr>
          <w:rFonts w:eastAsia="Times New Roman" w:cs="Times New Roman"/>
          <w:bCs/>
          <w:lang w:eastAsia="fr-FR"/>
        </w:rPr>
      </w:pPr>
      <w:r>
        <w:rPr>
          <w:rFonts w:eastAsia="Times New Roman" w:cs="Times New Roman"/>
          <w:bCs/>
          <w:lang w:eastAsia="fr-FR"/>
        </w:rPr>
        <w:t>Comme la lettre de candidature, la déclaration sur l’honneur n’a pas à être signée par le candidat ou par chacun des membres d’un groupement le cas échéant. Elle sera signée au stade de l’attribution par le seul attributaire (candidat seul ou ensemble des cotraitants en cas de groupement).</w:t>
      </w:r>
    </w:p>
    <w:p>
      <w:pPr>
        <w:pStyle w:val="Normal"/>
        <w:tabs>
          <w:tab w:val="clear" w:pos="708"/>
          <w:tab w:val="left" w:pos="9356" w:leader="dot"/>
        </w:tabs>
        <w:ind w:left="284"/>
        <w:jc w:val="both"/>
        <w:rPr>
          <w:rFonts w:eastAsia="Times New Roman" w:cs="Times New Roman"/>
          <w:bCs/>
          <w:lang w:eastAsia="fr-FR"/>
        </w:rPr>
      </w:pPr>
      <w:r>
        <w:rPr>
          <w:rFonts w:eastAsia="Times New Roman" w:cs="Times New Roman"/>
          <w:bCs/>
          <w:lang w:eastAsia="fr-FR"/>
        </w:rPr>
        <w:t xml:space="preserve">L’attention des candidats est attirée sur le fait qu’ils doivent informer sans délai le pouvoir adjudicateur de tout changement de situation, au cours de la procédure de passation ainsi d’ailleurs qu’au cours de l’exécution du marché, qui les placeraient dans un des cas d’interdiction de soumissionner ayant pour effet de les exclure d’un marché public. </w:t>
      </w:r>
    </w:p>
    <w:p>
      <w:pPr>
        <w:pStyle w:val="Normal"/>
        <w:tabs>
          <w:tab w:val="clear" w:pos="708"/>
          <w:tab w:val="left" w:pos="9356" w:leader="dot"/>
        </w:tabs>
        <w:ind w:hanging="284" w:left="284"/>
        <w:jc w:val="both"/>
        <w:rPr>
          <w:rFonts w:ascii="Montserrat" w:hAnsi="Montserrat" w:eastAsia="Times New Roman" w:cs="Times New Roman" w:asciiTheme="majorHAnsi" w:hAnsiTheme="majorHAnsi"/>
          <w:b/>
          <w:lang w:eastAsia="fr-FR"/>
        </w:rPr>
      </w:pPr>
      <w:r>
        <w:rPr>
          <w:rFonts w:eastAsia="Times New Roman" w:cs="Times New Roman" w:ascii="Montserrat" w:hAnsi="Montserrat" w:asciiTheme="majorHAnsi" w:hAnsiTheme="majorHAnsi"/>
          <w:bCs/>
          <w:lang w:eastAsia="fr-FR"/>
        </w:rPr>
        <w:t>3/</w:t>
        <w:tab/>
      </w:r>
      <w:r>
        <w:rPr>
          <w:rFonts w:eastAsia="Times New Roman" w:cs="Times New Roman" w:ascii="Montserrat" w:hAnsi="Montserrat" w:asciiTheme="majorHAnsi" w:hAnsiTheme="majorHAnsi"/>
          <w:b/>
          <w:lang w:eastAsia="fr-FR"/>
        </w:rPr>
        <w:t>Les pièces définies ci-dessous permettant la vérification de leur aptitude à exercer l’activité professionnelle, de leurs capacités économique et financière, de leurs capacités techniques et professionnelles :</w:t>
      </w:r>
    </w:p>
    <w:p>
      <w:pPr>
        <w:pStyle w:val="05PUCE1"/>
        <w:numPr>
          <w:ilvl w:val="0"/>
          <w:numId w:val="3"/>
        </w:numPr>
        <w:jc w:val="both"/>
        <w:rPr>
          <w:lang w:eastAsia="fr-FR"/>
        </w:rPr>
      </w:pPr>
      <w:r>
        <w:rPr>
          <w:lang w:eastAsia="fr-FR"/>
        </w:rPr>
        <w:t>Aptitude à exercer l’activité professionnelle :</w:t>
        <w:tab/>
      </w:r>
    </w:p>
    <w:p>
      <w:pPr>
        <w:pStyle w:val="06PUCE2"/>
        <w:numPr>
          <w:ilvl w:val="0"/>
          <w:numId w:val="4"/>
        </w:numPr>
        <w:jc w:val="both"/>
        <w:rPr>
          <w:lang w:eastAsia="fr-FR"/>
        </w:rPr>
      </w:pPr>
      <w:r>
        <w:rPr>
          <w:lang w:eastAsia="fr-FR"/>
        </w:rPr>
        <w:t>Carte professionnelle et/ou extrait kbis…</w:t>
      </w:r>
    </w:p>
    <w:p>
      <w:pPr>
        <w:pStyle w:val="05PUCE1"/>
        <w:numPr>
          <w:ilvl w:val="0"/>
          <w:numId w:val="3"/>
        </w:numPr>
        <w:jc w:val="both"/>
        <w:rPr>
          <w:lang w:eastAsia="fr-FR"/>
        </w:rPr>
      </w:pPr>
      <w:r>
        <w:rPr>
          <w:lang w:eastAsia="fr-FR"/>
        </w:rPr>
        <w:t>Capacité économique et financière :</w:t>
        <w:tab/>
      </w:r>
    </w:p>
    <w:p>
      <w:pPr>
        <w:pStyle w:val="06PUCE2"/>
        <w:numPr>
          <w:ilvl w:val="0"/>
          <w:numId w:val="4"/>
        </w:numPr>
        <w:jc w:val="both"/>
        <w:rPr>
          <w:lang w:eastAsia="fr-FR"/>
        </w:rPr>
      </w:pPr>
      <w:bookmarkStart w:id="147" w:name="_Hlk204756299"/>
      <w:bookmarkStart w:id="148" w:name="_Hlk197980473"/>
      <w:r>
        <w:rPr>
          <w:lang w:eastAsia="fr-FR"/>
        </w:rPr>
        <w:t>Chiffre d’affaire des 3 dernières années</w:t>
      </w:r>
    </w:p>
    <w:p>
      <w:pPr>
        <w:pStyle w:val="06PUCE2"/>
        <w:numPr>
          <w:ilvl w:val="0"/>
          <w:numId w:val="4"/>
        </w:numPr>
        <w:jc w:val="both"/>
        <w:rPr>
          <w:lang w:eastAsia="fr-FR"/>
        </w:rPr>
      </w:pPr>
      <w:bookmarkStart w:id="149" w:name="_Hlk197980473"/>
      <w:r>
        <w:rPr>
          <w:lang w:eastAsia="fr-FR"/>
        </w:rPr>
        <w:t>Attestations fiscales et sociales</w:t>
      </w:r>
      <w:bookmarkEnd w:id="149"/>
    </w:p>
    <w:p>
      <w:pPr>
        <w:pStyle w:val="06PUCE2"/>
        <w:numPr>
          <w:ilvl w:val="0"/>
          <w:numId w:val="4"/>
        </w:numPr>
        <w:jc w:val="both"/>
        <w:rPr>
          <w:lang w:eastAsia="fr-FR"/>
        </w:rPr>
      </w:pPr>
      <w:bookmarkStart w:id="150" w:name="_Hlk204756299"/>
      <w:r>
        <w:rPr>
          <w:lang w:eastAsia="fr-FR"/>
        </w:rPr>
        <w:t>L’attestation d’assurance responsabilité civile professionnelle</w:t>
      </w:r>
      <w:bookmarkEnd w:id="150"/>
    </w:p>
    <w:p>
      <w:pPr>
        <w:pStyle w:val="05PUCE1"/>
        <w:numPr>
          <w:ilvl w:val="0"/>
          <w:numId w:val="3"/>
        </w:numPr>
        <w:jc w:val="both"/>
        <w:rPr>
          <w:lang w:eastAsia="fr-FR"/>
        </w:rPr>
      </w:pPr>
      <w:r>
        <w:rPr>
          <w:lang w:eastAsia="fr-FR"/>
        </w:rPr>
        <w:t xml:space="preserve">Capacités techniques et professionnelles : </w:t>
      </w:r>
    </w:p>
    <w:p>
      <w:pPr>
        <w:pStyle w:val="06PUCE2"/>
        <w:numPr>
          <w:ilvl w:val="0"/>
          <w:numId w:val="4"/>
        </w:numPr>
        <w:jc w:val="both"/>
        <w:rPr>
          <w:lang w:eastAsia="fr-FR"/>
        </w:rPr>
      </w:pPr>
      <w:r>
        <w:rPr>
          <w:lang w:eastAsia="fr-FR"/>
        </w:rPr>
        <w:t>Certificats de capacité et/ou qualifications professionnelles et/ou titres de formation et/ou habilitations. Le CV des personnes physiques chargées de l’exécution du marché pourra être joint en plus ;</w:t>
      </w:r>
    </w:p>
    <w:p>
      <w:pPr>
        <w:pStyle w:val="06-PUCE2"/>
        <w:numPr>
          <w:ilvl w:val="0"/>
          <w:numId w:val="4"/>
        </w:numPr>
        <w:jc w:val="both"/>
        <w:rPr>
          <w:lang w:eastAsia="fr-FR"/>
        </w:rPr>
      </w:pPr>
      <w:r>
        <w:rPr>
          <w:lang w:eastAsia="fr-FR"/>
        </w:rPr>
        <w:t>Références en travaux spéciaux similaires au marché ;</w:t>
      </w:r>
    </w:p>
    <w:p>
      <w:pPr>
        <w:pStyle w:val="06-PUCE2"/>
        <w:numPr>
          <w:ilvl w:val="0"/>
          <w:numId w:val="4"/>
        </w:numPr>
        <w:jc w:val="both"/>
        <w:rPr>
          <w:lang w:eastAsia="fr-FR"/>
        </w:rPr>
      </w:pPr>
      <w:r>
        <w:rPr>
          <w:lang w:eastAsia="fr-FR"/>
        </w:rPr>
        <w:t>Attestation de maîtres d’ouvrages justifiant de la bonne réalisation de travaux similaires sur les 3 dernières années ;</w:t>
      </w:r>
    </w:p>
    <w:p>
      <w:pPr>
        <w:pStyle w:val="06PUCE2"/>
        <w:numPr>
          <w:ilvl w:val="0"/>
          <w:numId w:val="4"/>
        </w:numPr>
        <w:jc w:val="both"/>
        <w:rPr>
          <w:lang w:eastAsia="fr-FR"/>
        </w:rPr>
      </w:pPr>
      <w:r>
        <w:rPr>
          <w:lang w:eastAsia="fr-FR"/>
        </w:rPr>
        <w:t>Titres de qualification professionnelle</w:t>
      </w:r>
    </w:p>
    <w:p>
      <w:pPr>
        <w:pStyle w:val="Normal"/>
        <w:tabs>
          <w:tab w:val="clear" w:pos="708"/>
          <w:tab w:val="left" w:pos="9356" w:leader="dot"/>
        </w:tabs>
        <w:jc w:val="both"/>
        <w:rPr>
          <w:rFonts w:eastAsia="Times New Roman" w:cs="Times New Roman"/>
          <w:lang w:eastAsia="fr-FR"/>
        </w:rPr>
      </w:pPr>
      <w:r>
        <w:rPr>
          <w:rFonts w:eastAsia="Times New Roman" w:cs="Times New Roman"/>
          <w:lang w:eastAsia="fr-FR"/>
        </w:rPr>
        <w:t>Le candidat pourra prouver sa capacité financière par tout autre document considéré comme équivalent par le pouvoir adjudicateur s’il est objectivement dans l’impossibilité de produire l’un des renseignements demandés relatifs à sa capacité financière.</w:t>
      </w:r>
    </w:p>
    <w:p>
      <w:pPr>
        <w:pStyle w:val="Normal"/>
        <w:tabs>
          <w:tab w:val="clear" w:pos="708"/>
          <w:tab w:val="left" w:pos="9356" w:leader="dot"/>
        </w:tabs>
        <w:jc w:val="both"/>
        <w:rPr>
          <w:rFonts w:eastAsia="Times New Roman" w:cs="Times New Roman"/>
          <w:lang w:eastAsia="fr-FR"/>
        </w:rPr>
      </w:pPr>
      <w:r>
        <w:rPr>
          <w:rFonts w:eastAsia="Times New Roman" w:cs="Times New Roman"/>
          <w:lang w:eastAsia="fr-FR"/>
        </w:rPr>
        <w:t xml:space="preserve">Si, pour justifier de ses capacités, le candidat souhaite faire prévaloir les capacités professionnelles, techniques et financières d’un autre intervenant quel qu’il soit (sous-traitant notamment), il devra produire les pièces relatives à cet intervenant visées aux </w:t>
      </w:r>
      <w:r>
        <w:rPr>
          <w:rFonts w:eastAsia="Times New Roman" w:cs="Times New Roman" w:ascii="Montserrat" w:hAnsi="Montserrat" w:asciiTheme="majorHAnsi" w:hAnsiTheme="majorHAnsi"/>
          <w:lang w:eastAsia="fr-FR"/>
        </w:rPr>
        <w:t xml:space="preserve">2/ </w:t>
      </w:r>
      <w:r>
        <w:rPr>
          <w:rFonts w:eastAsia="Times New Roman" w:cs="Times New Roman"/>
          <w:lang w:eastAsia="fr-FR"/>
        </w:rPr>
        <w:t>et</w:t>
      </w:r>
      <w:r>
        <w:rPr>
          <w:rFonts w:eastAsia="Times New Roman" w:cs="Times New Roman" w:ascii="Montserrat" w:hAnsi="Montserrat" w:asciiTheme="majorHAnsi" w:hAnsiTheme="majorHAnsi"/>
          <w:lang w:eastAsia="fr-FR"/>
        </w:rPr>
        <w:t xml:space="preserve"> 3/ </w:t>
      </w:r>
      <w:r>
        <w:rPr>
          <w:rFonts w:eastAsia="Times New Roman" w:cs="Times New Roman"/>
          <w:lang w:eastAsia="fr-FR"/>
        </w:rPr>
        <w:t>ci-dessus. Il devra également justifier qu’il disposera des capacités de cet intervenant pour l’exécution du marché. En ce cas, il pourra produire une attestation du sous-traitant actant de son engagement à intervenir en cas d’attribution du marché, selon les modalités fixées à l’article 6.3.</w:t>
      </w:r>
    </w:p>
    <w:p>
      <w:pPr>
        <w:pStyle w:val="Normal"/>
        <w:tabs>
          <w:tab w:val="clear" w:pos="708"/>
          <w:tab w:val="left" w:pos="9356" w:leader="dot"/>
        </w:tabs>
        <w:jc w:val="both"/>
        <w:rPr>
          <w:rFonts w:ascii="Montserrat" w:hAnsi="Montserrat" w:eastAsia="Times New Roman" w:cs="Times New Roman" w:asciiTheme="majorHAnsi" w:hAnsiTheme="majorHAnsi"/>
          <w:b/>
          <w:lang w:eastAsia="fr-FR"/>
        </w:rPr>
      </w:pPr>
      <w:r>
        <w:rPr>
          <w:rFonts w:eastAsia="Times New Roman" w:cs="Times New Roman" w:ascii="Montserrat" w:hAnsi="Montserrat" w:asciiTheme="majorHAnsi" w:hAnsiTheme="majorHAnsi"/>
          <w:b/>
          <w:lang w:eastAsia="fr-FR"/>
        </w:rPr>
        <w:t>Pour la présentation des éléments de leur candidature :</w:t>
      </w:r>
    </w:p>
    <w:p>
      <w:pPr>
        <w:pStyle w:val="05PUCE1"/>
        <w:numPr>
          <w:ilvl w:val="0"/>
          <w:numId w:val="3"/>
        </w:numPr>
        <w:jc w:val="both"/>
        <w:rPr>
          <w:lang w:eastAsia="fr-FR"/>
        </w:rPr>
      </w:pPr>
      <w:r>
        <w:rPr>
          <w:lang w:eastAsia="fr-FR"/>
        </w:rPr>
        <w:t xml:space="preserve">Les candidats pourront faire usage des formulaires DC1 et DC2 qu'ils pourront se procurer sur le site du ministère de l'économie à l'adresse suivante : </w:t>
      </w:r>
      <w:hyperlink r:id="rId6">
        <w:r>
          <w:rPr>
            <w:rStyle w:val="ListLabel346"/>
            <w:color w:val="0000FF"/>
            <w:u w:val="single"/>
            <w:lang w:eastAsia="fr-FR"/>
          </w:rPr>
          <w:t>http://www.economie.gouv.fr/daj/formulaires-declaration-du-candidat</w:t>
        </w:r>
      </w:hyperlink>
    </w:p>
    <w:p>
      <w:pPr>
        <w:pStyle w:val="Normal"/>
        <w:tabs>
          <w:tab w:val="clear" w:pos="708"/>
          <w:tab w:val="left" w:pos="9356" w:leader="dot"/>
        </w:tabs>
        <w:jc w:val="both"/>
        <w:rPr>
          <w:rFonts w:eastAsia="Times New Roman" w:cs="Times New Roman"/>
          <w:lang w:eastAsia="fr-FR"/>
        </w:rPr>
      </w:pPr>
      <w:r>
        <w:rPr>
          <w:rFonts w:eastAsia="Times New Roman" w:cs="Times New Roman"/>
          <w:lang w:eastAsia="fr-FR"/>
        </w:rPr>
        <w:t>Un document unique de marché européen (DUME), rédigé en français, pourra être remis par le candidat, chaque cotraitant et chaque sous-traitant en lieu et place :</w:t>
      </w:r>
    </w:p>
    <w:p>
      <w:pPr>
        <w:pStyle w:val="05PUCE1"/>
        <w:numPr>
          <w:ilvl w:val="0"/>
          <w:numId w:val="3"/>
        </w:numPr>
        <w:jc w:val="both"/>
        <w:rPr>
          <w:lang w:eastAsia="fr-FR"/>
        </w:rPr>
      </w:pPr>
      <w:r>
        <w:rPr>
          <w:lang w:eastAsia="fr-FR"/>
        </w:rPr>
        <w:t>de la déclaration sur l’honneur</w:t>
      </w:r>
      <w:r>
        <w:rPr>
          <w:b/>
          <w:lang w:eastAsia="fr-FR"/>
        </w:rPr>
        <w:t xml:space="preserve"> </w:t>
      </w:r>
      <w:r>
        <w:rPr>
          <w:lang w:eastAsia="fr-FR"/>
        </w:rPr>
        <w:t>attestant qu’il ne fait pas l’objet d’une des interdictions de soumissionner telles que définies aux articles L.2141-1 à L.2141-5 et L.2141-7 à L.2141-11 du code de la commande publique</w:t>
      </w:r>
    </w:p>
    <w:p>
      <w:pPr>
        <w:pStyle w:val="05PUCE1"/>
        <w:numPr>
          <w:ilvl w:val="0"/>
          <w:numId w:val="3"/>
        </w:numPr>
        <w:jc w:val="both"/>
        <w:rPr>
          <w:lang w:eastAsia="fr-FR"/>
        </w:rPr>
      </w:pPr>
      <w:r>
        <w:rPr>
          <w:lang w:eastAsia="fr-FR"/>
        </w:rPr>
        <w:t>des renseignements demandés par le pouvoir adjudicateur aux fins de vérification de l’aptitude à exercer l’activité professionnelle, de la capacité économique et financière et des capacités techniques et professionnelles du candidat</w:t>
      </w:r>
      <w:r>
        <w:rPr>
          <w:iCs/>
          <w:lang w:eastAsia="fr-FR"/>
        </w:rPr>
        <w:t>.</w:t>
      </w:r>
    </w:p>
    <w:p>
      <w:pPr>
        <w:pStyle w:val="Normal"/>
        <w:tabs>
          <w:tab w:val="clear" w:pos="708"/>
          <w:tab w:val="left" w:pos="9356" w:leader="dot"/>
        </w:tabs>
        <w:jc w:val="both"/>
        <w:rPr>
          <w:rFonts w:eastAsia="Times New Roman" w:cs="Times New Roman"/>
          <w:lang w:eastAsia="fr-FR"/>
        </w:rPr>
      </w:pPr>
      <w:r>
        <w:rPr>
          <w:rFonts w:eastAsia="Times New Roman" w:cs="Times New Roman"/>
          <w:lang w:eastAsia="fr-FR"/>
        </w:rPr>
        <w:t>Le DUME peut être accessible :</w:t>
      </w:r>
    </w:p>
    <w:p>
      <w:pPr>
        <w:pStyle w:val="05PUCE1"/>
        <w:numPr>
          <w:ilvl w:val="0"/>
          <w:numId w:val="3"/>
        </w:numPr>
        <w:jc w:val="both"/>
        <w:rPr>
          <w:lang w:eastAsia="fr-FR"/>
        </w:rPr>
      </w:pPr>
      <w:r>
        <w:rPr>
          <w:lang w:eastAsia="fr-FR"/>
        </w:rPr>
        <w:t>Par le profil d’acheteur</w:t>
      </w:r>
    </w:p>
    <w:p>
      <w:pPr>
        <w:pStyle w:val="05PUCE1"/>
        <w:numPr>
          <w:ilvl w:val="0"/>
          <w:numId w:val="3"/>
        </w:numPr>
        <w:jc w:val="both"/>
        <w:rPr>
          <w:lang w:eastAsia="fr-FR"/>
        </w:rPr>
      </w:pPr>
      <w:r>
        <w:rPr>
          <w:lang w:eastAsia="fr-FR"/>
        </w:rPr>
        <w:t xml:space="preserve">Par l’utilitaire disponible à l’adresse URL suivante : </w:t>
      </w:r>
      <w:hyperlink r:id="rId7">
        <w:r>
          <w:rPr>
            <w:rStyle w:val="ListLabel346"/>
            <w:color w:val="0000FF"/>
            <w:u w:val="single"/>
            <w:lang w:eastAsia="fr-FR"/>
          </w:rPr>
          <w:t>https://dume.chorus-pro.gouv.fr/</w:t>
        </w:r>
      </w:hyperlink>
    </w:p>
    <w:p>
      <w:pPr>
        <w:pStyle w:val="05PUCE1"/>
        <w:numPr>
          <w:ilvl w:val="0"/>
          <w:numId w:val="3"/>
        </w:numPr>
        <w:jc w:val="both"/>
        <w:rPr>
          <w:lang w:eastAsia="fr-FR"/>
        </w:rPr>
      </w:pPr>
      <w:r>
        <w:rPr>
          <w:lang w:eastAsia="fr-FR"/>
        </w:rPr>
        <w:t>Par l’outil mis en place par la Commission européenne</w:t>
      </w:r>
    </w:p>
    <w:p>
      <w:pPr>
        <w:pStyle w:val="02-TITRE2"/>
        <w:numPr>
          <w:ilvl w:val="1"/>
          <w:numId w:val="24"/>
        </w:numPr>
        <w:rPr/>
      </w:pPr>
      <w:bookmarkStart w:id="151" w:name="_Toc156372515"/>
      <w:bookmarkStart w:id="152" w:name="_Toc154564701"/>
      <w:bookmarkStart w:id="153" w:name="_Toc64036169"/>
      <w:bookmarkStart w:id="154" w:name="_Toc525122212"/>
      <w:bookmarkStart w:id="155" w:name="_Toc205542847"/>
      <w:r>
        <w:rPr/>
        <w:t>Eléments nécessaires au choix de l’offre</w:t>
      </w:r>
      <w:bookmarkEnd w:id="155"/>
      <w:r>
        <w:rPr/>
        <w:t xml:space="preserve"> </w:t>
      </w:r>
      <w:bookmarkEnd w:id="151"/>
      <w:bookmarkEnd w:id="152"/>
      <w:bookmarkEnd w:id="153"/>
      <w:bookmarkEnd w:id="154"/>
    </w:p>
    <w:p>
      <w:pPr>
        <w:pStyle w:val="Normal"/>
        <w:tabs>
          <w:tab w:val="clear" w:pos="708"/>
          <w:tab w:val="left" w:pos="9356" w:leader="dot"/>
        </w:tabs>
        <w:jc w:val="both"/>
        <w:rPr>
          <w:rFonts w:eastAsia="Times New Roman" w:cs="Times New Roman"/>
          <w:bCs/>
          <w:lang w:eastAsia="fr-FR"/>
        </w:rPr>
      </w:pPr>
      <w:r>
        <w:rPr>
          <w:rFonts w:eastAsia="Times New Roman" w:cs="Times New Roman"/>
          <w:lang w:eastAsia="fr-FR"/>
        </w:rPr>
        <w:t xml:space="preserve">Pour le choix de l’offre, les candidats doivent produire les documents suivants réunis au sein </w:t>
      </w:r>
      <w:r>
        <w:rPr>
          <w:rFonts w:eastAsia="Times New Roman" w:cs="Times New Roman" w:ascii="Montserrat" w:hAnsi="Montserrat" w:asciiTheme="majorHAnsi" w:hAnsiTheme="majorHAnsi"/>
          <w:bCs/>
          <w:lang w:eastAsia="fr-FR"/>
        </w:rPr>
        <w:t>d'</w:t>
      </w:r>
      <w:r>
        <w:rPr>
          <w:rFonts w:eastAsia="Times New Roman" w:cs="Times New Roman" w:ascii="Montserrat" w:hAnsi="Montserrat" w:asciiTheme="majorHAnsi" w:hAnsiTheme="majorHAnsi"/>
          <w:b/>
          <w:lang w:eastAsia="fr-FR"/>
        </w:rPr>
        <w:t>un dossier "Offre" </w:t>
      </w:r>
      <w:r>
        <w:rPr>
          <w:rFonts w:eastAsia="Times New Roman" w:cs="Times New Roman" w:ascii="Montserrat" w:hAnsi="Montserrat" w:asciiTheme="majorHAnsi" w:hAnsiTheme="majorHAnsi"/>
          <w:bCs/>
          <w:lang w:eastAsia="fr-FR"/>
        </w:rPr>
        <w:t>:</w:t>
      </w:r>
    </w:p>
    <w:p>
      <w:pPr>
        <w:pStyle w:val="05-PUCE1"/>
        <w:numPr>
          <w:ilvl w:val="0"/>
          <w:numId w:val="3"/>
        </w:numPr>
        <w:jc w:val="both"/>
        <w:rPr>
          <w:b/>
          <w:bCs/>
        </w:rPr>
      </w:pPr>
      <w:bookmarkStart w:id="156" w:name="_Toc75948026"/>
      <w:bookmarkStart w:id="157" w:name="_Toc53285551"/>
      <w:r>
        <w:rPr>
          <w:b/>
          <w:bCs/>
        </w:rPr>
        <w:t>Un projet de marché comprenant</w:t>
      </w:r>
      <w:bookmarkEnd w:id="156"/>
      <w:bookmarkEnd w:id="157"/>
      <w:r>
        <w:rPr>
          <w:b/>
          <w:bCs/>
        </w:rPr>
        <w:t> :</w:t>
      </w:r>
    </w:p>
    <w:p>
      <w:pPr>
        <w:pStyle w:val="06-PUCE2"/>
        <w:numPr>
          <w:ilvl w:val="0"/>
          <w:numId w:val="4"/>
        </w:numPr>
        <w:jc w:val="both"/>
        <w:rPr>
          <w:lang w:eastAsia="fr-FR"/>
        </w:rPr>
      </w:pPr>
      <w:r>
        <w:rPr>
          <w:lang w:eastAsia="fr-FR"/>
        </w:rPr>
        <w:t>Un cadre d’acte d'engagement dûment complété pour valoir offre de prix</w:t>
      </w:r>
    </w:p>
    <w:p>
      <w:pPr>
        <w:pStyle w:val="06-PUCE2"/>
        <w:numPr>
          <w:ilvl w:val="0"/>
          <w:numId w:val="4"/>
        </w:numPr>
        <w:jc w:val="both"/>
        <w:rPr>
          <w:lang w:eastAsia="fr-FR"/>
        </w:rPr>
      </w:pPr>
      <w:r>
        <w:rPr>
          <w:lang w:eastAsia="fr-FR"/>
        </w:rPr>
        <w:t>Le cas échéant, la ou les déclarations de sous-traitance des sous-traitants amenés à intervenir pour l’exécution des prestations</w:t>
      </w:r>
    </w:p>
    <w:p>
      <w:pPr>
        <w:pStyle w:val="06-PUCE2"/>
        <w:numPr>
          <w:ilvl w:val="0"/>
          <w:numId w:val="4"/>
        </w:numPr>
        <w:jc w:val="both"/>
        <w:rPr>
          <w:lang w:eastAsia="fr-FR"/>
        </w:rPr>
      </w:pPr>
      <w:r>
        <w:rPr>
          <w:lang w:eastAsia="fr-FR"/>
        </w:rPr>
        <w:t>En cas de prix unitaires :</w:t>
      </w:r>
    </w:p>
    <w:p>
      <w:pPr>
        <w:pStyle w:val="06-PUCE2"/>
        <w:numPr>
          <w:ilvl w:val="0"/>
          <w:numId w:val="26"/>
        </w:numPr>
        <w:jc w:val="both"/>
        <w:rPr>
          <w:lang w:eastAsia="fr-FR"/>
        </w:rPr>
      </w:pPr>
      <w:r>
        <w:rPr>
          <w:lang w:eastAsia="fr-FR"/>
        </w:rPr>
        <w:t>Le bordereau des prix unitaires selon le cadre joint en annexe au cadre d'AE valant CCAP</w:t>
      </w:r>
    </w:p>
    <w:p>
      <w:pPr>
        <w:pStyle w:val="06-PUCE2"/>
        <w:numPr>
          <w:ilvl w:val="0"/>
          <w:numId w:val="26"/>
        </w:numPr>
        <w:jc w:val="both"/>
        <w:rPr>
          <w:lang w:eastAsia="fr-FR"/>
        </w:rPr>
      </w:pPr>
      <w:r>
        <w:rPr>
          <w:lang w:eastAsia="fr-FR"/>
        </w:rPr>
        <w:t>Le détail estimatif selon le cadre joint en annexe au cadre d'AE valant CCAP</w:t>
      </w:r>
    </w:p>
    <w:p>
      <w:pPr>
        <w:pStyle w:val="06-PUCE2"/>
        <w:numPr>
          <w:ilvl w:val="0"/>
          <w:numId w:val="26"/>
        </w:numPr>
        <w:jc w:val="both"/>
        <w:rPr>
          <w:lang w:eastAsia="fr-FR"/>
        </w:rPr>
      </w:pPr>
      <w:r>
        <w:rPr>
          <w:lang w:eastAsia="fr-FR"/>
        </w:rPr>
        <w:t>Le sous-détail des prix unitaires selon le cadre joint en annexe au cadre d'AE valant CCAP</w:t>
      </w:r>
    </w:p>
    <w:p>
      <w:pPr>
        <w:pStyle w:val="06-PUCE2"/>
        <w:numPr>
          <w:ilvl w:val="0"/>
          <w:numId w:val="4"/>
        </w:numPr>
        <w:jc w:val="both"/>
        <w:rPr>
          <w:lang w:eastAsia="fr-FR"/>
        </w:rPr>
      </w:pPr>
      <w:r>
        <w:rPr>
          <w:lang w:eastAsia="fr-FR"/>
        </w:rPr>
        <w:t>En cas de prix</w:t>
      </w:r>
      <w:r>
        <w:rPr>
          <w:rStyle w:val="06-PUCE2Car"/>
        </w:rPr>
        <w:t xml:space="preserve"> f</w:t>
      </w:r>
      <w:r>
        <w:rPr>
          <w:lang w:eastAsia="fr-FR"/>
        </w:rPr>
        <w:t>orfaitaires :</w:t>
      </w:r>
    </w:p>
    <w:p>
      <w:pPr>
        <w:pStyle w:val="06-PUCE2"/>
        <w:numPr>
          <w:ilvl w:val="0"/>
          <w:numId w:val="26"/>
        </w:numPr>
        <w:jc w:val="both"/>
        <w:rPr>
          <w:lang w:eastAsia="fr-FR"/>
        </w:rPr>
      </w:pPr>
      <w:r>
        <w:rPr>
          <w:lang w:eastAsia="fr-FR"/>
        </w:rPr>
        <w:t>L'état des prix forfaitaires selon le cadre joint en annexe au cadre d'AE valant CCAP</w:t>
      </w:r>
    </w:p>
    <w:p>
      <w:pPr>
        <w:pStyle w:val="06-PUCE2"/>
        <w:numPr>
          <w:ilvl w:val="0"/>
          <w:numId w:val="26"/>
        </w:numPr>
        <w:jc w:val="both"/>
        <w:rPr>
          <w:lang w:eastAsia="fr-FR"/>
        </w:rPr>
      </w:pPr>
      <w:r>
        <w:rPr>
          <w:lang w:eastAsia="fr-FR"/>
        </w:rPr>
        <w:t>La décomposition du prix global forfaitaire ou des prix forfaitaires (détail estimatif) selon le cadre estimatif joint en annexe au cadre d'AE valant CCAP</w:t>
      </w:r>
    </w:p>
    <w:p>
      <w:pPr>
        <w:pStyle w:val="Normal"/>
        <w:tabs>
          <w:tab w:val="clear" w:pos="708"/>
          <w:tab w:val="left" w:pos="9356" w:leader="dot"/>
        </w:tabs>
        <w:ind w:left="709"/>
        <w:jc w:val="both"/>
        <w:rPr>
          <w:rFonts w:eastAsia="Times New Roman" w:cs="Times New Roman"/>
          <w:lang w:eastAsia="fr-FR"/>
        </w:rPr>
      </w:pPr>
      <w:r>
        <w:rPr>
          <w:rFonts w:eastAsia="Times New Roman" w:cs="Times New Roman"/>
          <w:lang w:eastAsia="fr-FR"/>
        </w:rPr>
        <w:t>Attention, le candidat devra s’assurer de la cohérence des quantités figurant dans la DPGF et remonter à le pouvoir adjudicateur le cas échéant les éventuelles incohérences avant la date limite de remise des offres.</w:t>
      </w:r>
    </w:p>
    <w:p>
      <w:pPr>
        <w:pStyle w:val="Normal"/>
        <w:tabs>
          <w:tab w:val="clear" w:pos="708"/>
          <w:tab w:val="left" w:pos="9356" w:leader="dot"/>
        </w:tabs>
        <w:jc w:val="both"/>
        <w:rPr>
          <w:rFonts w:ascii="Montserrat" w:hAnsi="Montserrat" w:eastAsia="Times New Roman" w:cs="Times New Roman" w:asciiTheme="majorHAnsi" w:hAnsiTheme="majorHAnsi"/>
          <w:lang w:eastAsia="fr-FR"/>
        </w:rPr>
      </w:pPr>
      <w:r>
        <w:rPr>
          <w:rFonts w:eastAsia="Times New Roman" w:cs="Times New Roman" w:ascii="Montserrat" w:hAnsi="Montserrat" w:asciiTheme="majorHAnsi" w:hAnsiTheme="majorHAnsi"/>
          <w:b/>
          <w:bCs/>
          <w:lang w:eastAsia="fr-FR"/>
        </w:rPr>
        <w:t>Si l'offre est produite par un groupement conjoint d'entreprises, il est précisé le point suivant</w:t>
      </w:r>
      <w:r>
        <w:rPr>
          <w:rFonts w:eastAsia="Times New Roman" w:cs="Times New Roman" w:ascii="Montserrat" w:hAnsi="Montserrat" w:asciiTheme="majorHAnsi" w:hAnsiTheme="majorHAnsi"/>
          <w:lang w:eastAsia="fr-FR"/>
        </w:rPr>
        <w:t xml:space="preserve"> : </w:t>
      </w:r>
    </w:p>
    <w:p>
      <w:pPr>
        <w:pStyle w:val="06-PUCE2"/>
        <w:numPr>
          <w:ilvl w:val="0"/>
          <w:numId w:val="4"/>
        </w:numPr>
        <w:jc w:val="both"/>
        <w:rPr>
          <w:lang w:eastAsia="fr-FR"/>
        </w:rPr>
      </w:pPr>
      <w:r>
        <w:rPr>
          <w:lang w:eastAsia="fr-FR"/>
        </w:rPr>
        <w:t>La rémunération du mandataire du groupement pour sa mission de coordination des cotraitants est couverte par les prix des travaux qui lui sont attribués. Elle lui sera versée au fur et à mesure du versement de ses règlements.</w:t>
      </w:r>
    </w:p>
    <w:p>
      <w:pPr>
        <w:pStyle w:val="05PUCE1"/>
        <w:numPr>
          <w:ilvl w:val="0"/>
          <w:numId w:val="3"/>
        </w:numPr>
        <w:jc w:val="both"/>
        <w:rPr>
          <w:lang w:eastAsia="fr-FR"/>
        </w:rPr>
      </w:pPr>
      <w:r>
        <w:rPr>
          <w:lang w:eastAsia="fr-FR"/>
        </w:rPr>
        <w:t xml:space="preserve">Projets avec variantes à présenter dans le respect des modalités prévues à l’article 2.4 ci-dessus. </w:t>
      </w:r>
    </w:p>
    <w:p>
      <w:pPr>
        <w:pStyle w:val="Normal"/>
        <w:tabs>
          <w:tab w:val="clear" w:pos="708"/>
          <w:tab w:val="left" w:pos="9356" w:leader="dot"/>
        </w:tabs>
        <w:jc w:val="both"/>
        <w:rPr>
          <w:rFonts w:eastAsia="Times New Roman" w:cs="Times New Roman"/>
          <w:lang w:eastAsia="fr-FR"/>
        </w:rPr>
      </w:pPr>
      <w:r>
        <w:rPr>
          <w:rFonts w:eastAsia="Times New Roman" w:cs="Times New Roman"/>
          <w:lang w:eastAsia="fr-FR"/>
        </w:rPr>
        <w:t xml:space="preserve">Le descriptif technique, leurs annexes et autres pièces du DCE ne sont pas à remettre dans l’offre. Seuls les documents détenus par le pouvoir adjudicateur font foi. </w:t>
      </w:r>
    </w:p>
    <w:p>
      <w:pPr>
        <w:pStyle w:val="05-PUCE1"/>
        <w:numPr>
          <w:ilvl w:val="0"/>
          <w:numId w:val="3"/>
        </w:numPr>
        <w:jc w:val="both"/>
        <w:rPr>
          <w:b/>
          <w:bCs/>
        </w:rPr>
      </w:pPr>
      <w:bookmarkStart w:id="158" w:name="_Toc75948027"/>
      <w:bookmarkStart w:id="159" w:name="_Toc53285552"/>
      <w:r>
        <w:rPr>
          <w:b/>
          <w:bCs/>
        </w:rPr>
        <w:t xml:space="preserve"> </w:t>
      </w:r>
      <w:r>
        <w:rPr>
          <w:b/>
          <w:bCs/>
        </w:rPr>
        <w:t>Mémoire justificatif des dispositions que l’entrepreneur se propose d’adopter pour l’exécution des travaux</w:t>
      </w:r>
      <w:bookmarkEnd w:id="158"/>
      <w:bookmarkEnd w:id="159"/>
    </w:p>
    <w:p>
      <w:pPr>
        <w:pStyle w:val="Normal"/>
        <w:tabs>
          <w:tab w:val="clear" w:pos="708"/>
          <w:tab w:val="left" w:pos="9356" w:leader="dot"/>
        </w:tabs>
        <w:ind w:left="397"/>
        <w:jc w:val="both"/>
        <w:rPr>
          <w:rFonts w:eastAsia="Times New Roman" w:cs="Times New Roman"/>
          <w:lang w:eastAsia="fr-FR"/>
        </w:rPr>
      </w:pPr>
      <w:r>
        <w:rPr>
          <w:rFonts w:eastAsia="Times New Roman" w:cs="Times New Roman"/>
          <w:lang w:eastAsia="fr-FR"/>
        </w:rPr>
        <w:t xml:space="preserve">Ce document comprendra : </w:t>
      </w:r>
    </w:p>
    <w:p>
      <w:pPr>
        <w:pStyle w:val="Normal"/>
        <w:numPr>
          <w:ilvl w:val="0"/>
          <w:numId w:val="4"/>
        </w:numPr>
        <w:tabs>
          <w:tab w:val="clear" w:pos="708"/>
          <w:tab w:val="left" w:pos="9356" w:leader="dot"/>
        </w:tabs>
        <w:jc w:val="both"/>
        <w:rPr>
          <w:rFonts w:eastAsia="Times New Roman" w:cs="Times New Roman"/>
          <w:lang w:eastAsia="fr-FR"/>
        </w:rPr>
      </w:pPr>
      <w:r>
        <w:rPr>
          <w:rFonts w:eastAsia="Times New Roman" w:cs="Times New Roman"/>
          <w:lang w:eastAsia="fr-FR"/>
        </w:rPr>
        <w:t xml:space="preserve">Un programme d'exécution des ouvrages, indiquant de façon sommaire la méthodologie employée par tache et la durée prévisionnelle des différentes phases du chantier, </w:t>
      </w:r>
    </w:p>
    <w:p>
      <w:pPr>
        <w:pStyle w:val="Normal"/>
        <w:numPr>
          <w:ilvl w:val="0"/>
          <w:numId w:val="4"/>
        </w:numPr>
        <w:tabs>
          <w:tab w:val="clear" w:pos="708"/>
          <w:tab w:val="left" w:pos="9356" w:leader="dot"/>
        </w:tabs>
        <w:jc w:val="both"/>
        <w:rPr>
          <w:rFonts w:eastAsia="Times New Roman" w:cs="Times New Roman"/>
          <w:lang w:eastAsia="fr-FR"/>
        </w:rPr>
      </w:pPr>
      <w:r>
        <w:rPr>
          <w:rFonts w:eastAsia="Times New Roman" w:cs="Times New Roman"/>
          <w:lang w:eastAsia="fr-FR"/>
        </w:rPr>
        <w:t>Indications concernant la provenance des principales fournitures et, éventuellement, les références des fournisseurs correspondants,</w:t>
      </w:r>
    </w:p>
    <w:p>
      <w:pPr>
        <w:pStyle w:val="Normal"/>
        <w:numPr>
          <w:ilvl w:val="0"/>
          <w:numId w:val="4"/>
        </w:numPr>
        <w:tabs>
          <w:tab w:val="clear" w:pos="708"/>
          <w:tab w:val="left" w:pos="9356" w:leader="dot"/>
        </w:tabs>
        <w:jc w:val="both"/>
        <w:rPr>
          <w:rFonts w:eastAsia="Times New Roman" w:cs="Times New Roman"/>
          <w:lang w:eastAsia="fr-FR"/>
        </w:rPr>
      </w:pPr>
      <w:r>
        <w:rPr>
          <w:rFonts w:eastAsia="Times New Roman" w:cs="Times New Roman"/>
          <w:lang w:eastAsia="fr-FR"/>
        </w:rPr>
        <w:t>Une note sommaire indiquant les principales mesures prévues pour assurer la sécurité du chantier et une note descriptive des installations d'hygiène prévues.</w:t>
      </w:r>
    </w:p>
    <w:p>
      <w:pPr>
        <w:pStyle w:val="Normal"/>
        <w:numPr>
          <w:ilvl w:val="0"/>
          <w:numId w:val="4"/>
        </w:numPr>
        <w:tabs>
          <w:tab w:val="clear" w:pos="708"/>
          <w:tab w:val="left" w:pos="9356" w:leader="dot"/>
        </w:tabs>
        <w:jc w:val="both"/>
        <w:rPr>
          <w:rFonts w:eastAsia="Times New Roman" w:cs="Times New Roman"/>
          <w:lang w:eastAsia="fr-FR"/>
        </w:rPr>
      </w:pPr>
      <w:r>
        <w:rPr>
          <w:rFonts w:eastAsia="Times New Roman" w:cs="Times New Roman"/>
          <w:lang w:eastAsia="fr-FR"/>
        </w:rPr>
        <w:t>Mesures prises visant à la protection de l’environnement notamment dispositions envisagées pour la gestion, la valorisation et l'élimination des déchets (notamment mention des installations dans lesquelles les déchets seront déposés en fonction de leurs typologies) conformément à la réglementation en vigueur.)</w:t>
      </w:r>
    </w:p>
    <w:p>
      <w:pPr>
        <w:pStyle w:val="Normal"/>
        <w:numPr>
          <w:ilvl w:val="0"/>
          <w:numId w:val="4"/>
        </w:numPr>
        <w:tabs>
          <w:tab w:val="clear" w:pos="708"/>
          <w:tab w:val="left" w:pos="9356" w:leader="dot"/>
        </w:tabs>
        <w:jc w:val="both"/>
        <w:rPr>
          <w:rFonts w:eastAsia="Times New Roman" w:cs="Times New Roman"/>
          <w:lang w:eastAsia="fr-FR"/>
        </w:rPr>
      </w:pPr>
      <w:r>
        <w:rPr>
          <w:rFonts w:eastAsia="Times New Roman" w:cs="Times New Roman"/>
          <w:lang w:eastAsia="fr-FR"/>
        </w:rPr>
        <w:t>Un planning global de réalisation des travaux précisant la durée prévisionnelle des différentes phases du chantier.</w:t>
      </w:r>
    </w:p>
    <w:p>
      <w:pPr>
        <w:pStyle w:val="05-PUCE1"/>
        <w:numPr>
          <w:ilvl w:val="0"/>
          <w:numId w:val="3"/>
        </w:numPr>
        <w:jc w:val="both"/>
        <w:rPr>
          <w:lang w:eastAsia="fr-FR"/>
        </w:rPr>
      </w:pPr>
      <w:r>
        <w:rPr>
          <w:lang w:eastAsia="fr-FR"/>
        </w:rPr>
        <w:t>L’attestation de visite mentionnée à l’article 2.8</w:t>
      </w:r>
    </w:p>
    <w:p>
      <w:pPr>
        <w:pStyle w:val="05-PUCE1"/>
        <w:numPr>
          <w:ilvl w:val="0"/>
          <w:numId w:val="0"/>
        </w:numPr>
        <w:ind w:hanging="0" w:left="644"/>
        <w:jc w:val="both"/>
        <w:rPr>
          <w:lang w:eastAsia="fr-FR"/>
        </w:rPr>
      </w:pPr>
      <w:r>
        <w:rPr>
          <w:lang w:eastAsia="fr-FR"/>
        </w:rPr>
      </w:r>
    </w:p>
    <w:p>
      <w:pPr>
        <w:pStyle w:val="Normal"/>
        <w:tabs>
          <w:tab w:val="clear" w:pos="708"/>
          <w:tab w:val="left" w:pos="9356" w:leader="dot"/>
        </w:tabs>
        <w:jc w:val="both"/>
        <w:rPr>
          <w:rFonts w:ascii="Montserrat" w:hAnsi="Montserrat" w:eastAsia="Times New Roman" w:cs="Times New Roman" w:asciiTheme="majorHAnsi" w:hAnsiTheme="majorHAnsi"/>
          <w:bCs/>
          <w:color w:themeColor="text2" w:val="E21D1B"/>
          <w:lang w:eastAsia="fr-FR"/>
        </w:rPr>
      </w:pPr>
      <w:r>
        <w:rPr>
          <w:rFonts w:eastAsia="Times New Roman" w:cs="Times New Roman" w:ascii="Montserrat" w:hAnsi="Montserrat" w:asciiTheme="majorHAnsi" w:hAnsiTheme="majorHAnsi"/>
          <w:bCs/>
          <w:color w:themeColor="text2" w:val="E21D1B"/>
          <w:lang w:eastAsia="fr-FR"/>
        </w:rPr>
        <w:t>Le cadre d’acte d’engagement valant CCAP n’a pas à être signé par les candidats. Il sera signé par le seul candidat attributaire avant sa notification à celui-ci. Il en sera de même des déclarations de sous-traitance, le cas échéant.</w:t>
      </w:r>
    </w:p>
    <w:p>
      <w:pPr>
        <w:pStyle w:val="Normal"/>
        <w:tabs>
          <w:tab w:val="clear" w:pos="708"/>
          <w:tab w:val="left" w:pos="9356" w:leader="dot"/>
        </w:tabs>
        <w:jc w:val="both"/>
        <w:rPr>
          <w:rFonts w:ascii="Montserrat" w:hAnsi="Montserrat" w:eastAsia="Times New Roman" w:cs="Times New Roman" w:asciiTheme="majorHAnsi" w:hAnsiTheme="majorHAnsi"/>
          <w:bCs/>
          <w:color w:themeColor="text2" w:val="E21D1B"/>
          <w:lang w:eastAsia="fr-FR"/>
        </w:rPr>
      </w:pPr>
      <w:r>
        <w:rPr>
          <w:rFonts w:eastAsia="Times New Roman" w:cs="Times New Roman" w:ascii="Montserrat" w:hAnsi="Montserrat"/>
          <w:bCs/>
          <w:color w:themeColor="text2" w:val="E21D1B"/>
          <w:lang w:eastAsia="fr-FR"/>
        </w:rPr>
      </w:r>
    </w:p>
    <w:p>
      <w:pPr>
        <w:pStyle w:val="Normal"/>
        <w:tabs>
          <w:tab w:val="clear" w:pos="708"/>
          <w:tab w:val="left" w:pos="9356" w:leader="dot"/>
        </w:tabs>
        <w:jc w:val="both"/>
        <w:rPr>
          <w:rFonts w:ascii="Montserrat" w:hAnsi="Montserrat" w:eastAsia="Times New Roman" w:cs="Times New Roman" w:asciiTheme="majorHAnsi" w:hAnsiTheme="majorHAnsi"/>
          <w:bCs/>
          <w:color w:themeColor="text2" w:val="E21D1B"/>
          <w:lang w:eastAsia="fr-FR"/>
        </w:rPr>
      </w:pPr>
      <w:r>
        <w:rPr>
          <w:rFonts w:eastAsia="Times New Roman" w:cs="Times New Roman" w:ascii="Montserrat" w:hAnsi="Montserrat"/>
          <w:bCs/>
          <w:color w:themeColor="text2" w:val="E21D1B"/>
          <w:lang w:eastAsia="fr-FR"/>
        </w:rPr>
      </w:r>
    </w:p>
    <w:p>
      <w:pPr>
        <w:pStyle w:val="01-TITRE1"/>
        <w:numPr>
          <w:ilvl w:val="0"/>
          <w:numId w:val="24"/>
        </w:numPr>
        <w:jc w:val="both"/>
        <w:rPr>
          <w:lang w:eastAsia="fr-FR"/>
        </w:rPr>
      </w:pPr>
      <w:bookmarkStart w:id="160" w:name="_Toc205542848"/>
      <w:bookmarkStart w:id="161" w:name="_Toc156372516"/>
      <w:bookmarkStart w:id="162" w:name="_Toc154564702"/>
      <w:bookmarkStart w:id="163" w:name="_Toc64036170"/>
      <w:bookmarkStart w:id="164" w:name="_Toc102380036"/>
      <w:bookmarkStart w:id="165" w:name="_Toc525122213"/>
      <w:bookmarkStart w:id="166" w:name="_Toc142450160"/>
      <w:r>
        <w:rPr>
          <w:lang w:eastAsia="fr-FR"/>
        </w:rPr>
        <w:t>JUGEMENT DES OFFRES ET VERIFICATION DE LA SITUATION DE L’ATTRIBUTAIRE</w:t>
      </w:r>
      <w:bookmarkStart w:id="167" w:name="_Toc448134284"/>
      <w:bookmarkStart w:id="168" w:name="_Toc142450161"/>
      <w:bookmarkStart w:id="169" w:name="_Toc154564703"/>
      <w:bookmarkStart w:id="170" w:name="_Toc64036171"/>
      <w:bookmarkStart w:id="171" w:name="_Toc525122214"/>
      <w:bookmarkEnd w:id="160"/>
      <w:bookmarkEnd w:id="161"/>
      <w:bookmarkEnd w:id="162"/>
      <w:bookmarkEnd w:id="163"/>
      <w:bookmarkEnd w:id="164"/>
      <w:bookmarkEnd w:id="165"/>
      <w:bookmarkEnd w:id="166"/>
    </w:p>
    <w:p>
      <w:pPr>
        <w:pStyle w:val="02-TITRE2"/>
        <w:numPr>
          <w:ilvl w:val="1"/>
          <w:numId w:val="24"/>
        </w:numPr>
        <w:rPr/>
      </w:pPr>
      <w:bookmarkStart w:id="172" w:name="_Toc205542849"/>
      <w:bookmarkEnd w:id="167"/>
      <w:bookmarkEnd w:id="168"/>
      <w:bookmarkEnd w:id="169"/>
      <w:bookmarkEnd w:id="170"/>
      <w:bookmarkEnd w:id="171"/>
      <w:r>
        <w:rPr/>
        <w:t>CRITERES DE JUGEMENT DES OFFRES</w:t>
      </w:r>
      <w:bookmarkEnd w:id="172"/>
    </w:p>
    <w:p>
      <w:pPr>
        <w:pStyle w:val="Normal"/>
        <w:tabs>
          <w:tab w:val="clear" w:pos="708"/>
          <w:tab w:val="left" w:pos="9356" w:leader="dot"/>
        </w:tabs>
        <w:jc w:val="both"/>
        <w:rPr>
          <w:rFonts w:eastAsia="Times New Roman" w:cs="Times New Roman"/>
          <w:lang w:eastAsia="fr-FR"/>
        </w:rPr>
      </w:pPr>
      <w:r>
        <w:rPr>
          <w:rFonts w:eastAsia="Times New Roman" w:cs="Times New Roman"/>
          <w:lang w:eastAsia="fr-FR"/>
        </w:rPr>
        <w:t xml:space="preserve">Le pouvoir adjudicateur choisira l’attributaire du marché sur la base des critères de sélection suivants : </w:t>
      </w:r>
    </w:p>
    <w:p>
      <w:pPr>
        <w:pStyle w:val="05-PUCE1"/>
        <w:numPr>
          <w:ilvl w:val="0"/>
          <w:numId w:val="3"/>
        </w:numPr>
        <w:jc w:val="both"/>
        <w:rPr>
          <w:lang w:eastAsia="fr-FR"/>
        </w:rPr>
      </w:pPr>
      <w:r>
        <w:rPr>
          <w:lang w:eastAsia="fr-FR"/>
        </w:rPr>
        <w:t xml:space="preserve">Selon la pondération suivante : </w:t>
      </w:r>
    </w:p>
    <w:tbl>
      <w:tblPr>
        <w:tblW w:w="9639" w:type="dxa"/>
        <w:jc w:val="left"/>
        <w:tblInd w:w="0" w:type="dxa"/>
        <w:tblLayout w:type="fixed"/>
        <w:tblCellMar>
          <w:top w:w="57" w:type="dxa"/>
          <w:left w:w="108" w:type="dxa"/>
          <w:bottom w:w="57" w:type="dxa"/>
          <w:right w:w="108" w:type="dxa"/>
        </w:tblCellMar>
        <w:tblLook w:firstRow="1" w:noVBand="0" w:lastRow="1" w:firstColumn="1" w:lastColumn="1" w:noHBand="0" w:val="01e0"/>
      </w:tblPr>
      <w:tblGrid>
        <w:gridCol w:w="4835"/>
        <w:gridCol w:w="4803"/>
      </w:tblGrid>
      <w:tr>
        <w:trPr/>
        <w:tc>
          <w:tcPr>
            <w:tcW w:w="4835"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9356" w:leader="dot"/>
              </w:tabs>
              <w:spacing w:before="0" w:after="160"/>
              <w:jc w:val="both"/>
              <w:rPr>
                <w:rFonts w:ascii="Montserrat" w:hAnsi="Montserrat" w:eastAsia="Times New Roman" w:cs="Times New Roman" w:asciiTheme="majorHAnsi" w:hAnsiTheme="majorHAnsi"/>
                <w:b/>
                <w:lang w:eastAsia="fr-FR"/>
              </w:rPr>
            </w:pPr>
            <w:r>
              <w:rPr>
                <w:rFonts w:eastAsia="Times New Roman" w:cs="Times New Roman" w:ascii="Montserrat" w:hAnsi="Montserrat" w:asciiTheme="majorHAnsi" w:hAnsiTheme="majorHAnsi"/>
                <w:b/>
                <w:lang w:eastAsia="fr-FR"/>
              </w:rPr>
              <w:t>CRITERE</w:t>
            </w:r>
          </w:p>
        </w:tc>
        <w:tc>
          <w:tcPr>
            <w:tcW w:w="4803"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9356" w:leader="dot"/>
              </w:tabs>
              <w:spacing w:before="0" w:after="160"/>
              <w:jc w:val="both"/>
              <w:rPr>
                <w:rFonts w:ascii="Montserrat" w:hAnsi="Montserrat" w:eastAsia="Times New Roman" w:cs="Times New Roman" w:asciiTheme="majorHAnsi" w:hAnsiTheme="majorHAnsi"/>
                <w:b/>
                <w:lang w:eastAsia="fr-FR"/>
              </w:rPr>
            </w:pPr>
            <w:r>
              <w:rPr>
                <w:rFonts w:eastAsia="Times New Roman" w:cs="Times New Roman" w:ascii="Montserrat" w:hAnsi="Montserrat" w:asciiTheme="majorHAnsi" w:hAnsiTheme="majorHAnsi"/>
                <w:b/>
                <w:lang w:eastAsia="fr-FR"/>
              </w:rPr>
              <w:t>PONDERATION</w:t>
            </w:r>
          </w:p>
        </w:tc>
      </w:tr>
      <w:tr>
        <w:trPr/>
        <w:tc>
          <w:tcPr>
            <w:tcW w:w="4835" w:type="dxa"/>
            <w:tcBorders>
              <w:top w:val="single" w:sz="4" w:space="0" w:color="000000"/>
              <w:left w:val="single" w:sz="4" w:space="0" w:color="000000"/>
              <w:bottom w:val="single" w:sz="4" w:space="0" w:color="000000"/>
              <w:right w:val="single" w:sz="4" w:space="0" w:color="000000"/>
            </w:tcBorders>
            <w:vAlign w:val="center"/>
          </w:tcPr>
          <w:p>
            <w:pPr>
              <w:pStyle w:val="ListParagraph"/>
              <w:numPr>
                <w:ilvl w:val="0"/>
                <w:numId w:val="29"/>
              </w:numPr>
              <w:tabs>
                <w:tab w:val="clear" w:pos="708"/>
                <w:tab w:val="left" w:pos="9356" w:leader="dot"/>
              </w:tabs>
              <w:spacing w:before="0" w:after="160"/>
              <w:ind w:hanging="283" w:left="311"/>
              <w:contextualSpacing/>
              <w:jc w:val="both"/>
              <w:rPr>
                <w:rFonts w:eastAsia="Times New Roman" w:cs="Times New Roman"/>
                <w:b/>
                <w:bCs/>
                <w:lang w:eastAsia="fr-FR"/>
              </w:rPr>
            </w:pPr>
            <w:r>
              <w:rPr>
                <w:rFonts w:eastAsia="Times New Roman" w:cs="Times New Roman"/>
                <w:b/>
                <w:bCs/>
                <w:lang w:eastAsia="fr-FR"/>
              </w:rPr>
              <w:t>Valeur économique de l’offre</w:t>
            </w:r>
          </w:p>
        </w:tc>
        <w:tc>
          <w:tcPr>
            <w:tcW w:w="4803"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9356" w:leader="dot"/>
              </w:tabs>
              <w:spacing w:before="0" w:after="160"/>
              <w:jc w:val="both"/>
              <w:rPr>
                <w:rFonts w:eastAsia="Times New Roman" w:cs="Times New Roman"/>
                <w:b/>
                <w:bCs/>
                <w:lang w:eastAsia="fr-FR"/>
              </w:rPr>
            </w:pPr>
            <w:r>
              <w:rPr>
                <w:rFonts w:eastAsia="Times New Roman" w:cs="Times New Roman"/>
                <w:b/>
                <w:bCs/>
                <w:lang w:eastAsia="fr-FR"/>
              </w:rPr>
              <w:t>40 %</w:t>
            </w:r>
          </w:p>
        </w:tc>
      </w:tr>
      <w:tr>
        <w:trPr/>
        <w:tc>
          <w:tcPr>
            <w:tcW w:w="4835" w:type="dxa"/>
            <w:tcBorders>
              <w:top w:val="single" w:sz="4" w:space="0" w:color="000000"/>
              <w:left w:val="single" w:sz="4" w:space="0" w:color="000000"/>
              <w:bottom w:val="single" w:sz="4" w:space="0" w:color="000000"/>
              <w:right w:val="single" w:sz="4" w:space="0" w:color="000000"/>
            </w:tcBorders>
            <w:vAlign w:val="center"/>
          </w:tcPr>
          <w:p>
            <w:pPr>
              <w:pStyle w:val="ListParagraph"/>
              <w:numPr>
                <w:ilvl w:val="0"/>
                <w:numId w:val="29"/>
              </w:numPr>
              <w:tabs>
                <w:tab w:val="clear" w:pos="708"/>
                <w:tab w:val="left" w:pos="9356" w:leader="dot"/>
              </w:tabs>
              <w:spacing w:before="0" w:after="160"/>
              <w:ind w:hanging="284" w:left="311"/>
              <w:contextualSpacing/>
              <w:jc w:val="both"/>
              <w:rPr>
                <w:rFonts w:eastAsia="Times New Roman" w:cs="Times New Roman"/>
                <w:b/>
                <w:bCs/>
                <w:lang w:eastAsia="fr-FR"/>
              </w:rPr>
            </w:pPr>
            <w:r>
              <w:rPr>
                <w:rFonts w:eastAsia="Times New Roman" w:cs="Times New Roman"/>
                <w:b/>
                <w:bCs/>
                <w:lang w:eastAsia="fr-FR"/>
              </w:rPr>
              <w:t>Valeur technique de l’offre</w:t>
            </w:r>
          </w:p>
        </w:tc>
        <w:tc>
          <w:tcPr>
            <w:tcW w:w="4803"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9356" w:leader="dot"/>
              </w:tabs>
              <w:spacing w:before="0" w:after="160"/>
              <w:jc w:val="both"/>
              <w:rPr>
                <w:rFonts w:eastAsia="Times New Roman" w:cs="Times New Roman"/>
                <w:b/>
                <w:bCs/>
                <w:lang w:eastAsia="fr-FR"/>
              </w:rPr>
            </w:pPr>
            <w:r>
              <w:rPr>
                <w:rFonts w:eastAsia="Times New Roman" w:cs="Times New Roman"/>
                <w:b/>
                <w:bCs/>
                <w:lang w:eastAsia="fr-FR"/>
              </w:rPr>
              <w:t>60 %</w:t>
            </w:r>
          </w:p>
        </w:tc>
      </w:tr>
      <w:tr>
        <w:trPr/>
        <w:tc>
          <w:tcPr>
            <w:tcW w:w="4835" w:type="dxa"/>
            <w:tcBorders>
              <w:top w:val="single" w:sz="4" w:space="0" w:color="000000"/>
              <w:left w:val="single" w:sz="4" w:space="0" w:color="000000"/>
              <w:bottom w:val="single" w:sz="4" w:space="0" w:color="000000"/>
              <w:right w:val="single" w:sz="4" w:space="0" w:color="000000"/>
            </w:tcBorders>
            <w:vAlign w:val="center"/>
          </w:tcPr>
          <w:p>
            <w:pPr>
              <w:pStyle w:val="ListParagraph"/>
              <w:numPr>
                <w:ilvl w:val="1"/>
                <w:numId w:val="29"/>
              </w:numPr>
              <w:tabs>
                <w:tab w:val="clear" w:pos="708"/>
                <w:tab w:val="left" w:pos="9356" w:leader="dot"/>
              </w:tabs>
              <w:spacing w:before="0" w:after="160"/>
              <w:contextualSpacing/>
              <w:rPr>
                <w:rFonts w:eastAsia="Times New Roman" w:cs="Times New Roman"/>
                <w:lang w:eastAsia="fr-FR"/>
              </w:rPr>
            </w:pPr>
            <w:r>
              <w:rPr>
                <w:rFonts w:eastAsia="Times New Roman" w:cs="Times New Roman"/>
                <w:lang w:eastAsia="fr-FR"/>
              </w:rPr>
              <w:t>Méthodologie d’éxécution        Moyens et fournitures</w:t>
            </w:r>
          </w:p>
        </w:tc>
        <w:tc>
          <w:tcPr>
            <w:tcW w:w="4803"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9356" w:leader="dot"/>
              </w:tabs>
              <w:spacing w:before="0" w:after="160"/>
              <w:jc w:val="both"/>
              <w:rPr>
                <w:rFonts w:eastAsia="Times New Roman" w:cs="Times New Roman"/>
                <w:lang w:eastAsia="fr-FR"/>
              </w:rPr>
            </w:pPr>
            <w:r>
              <w:rPr>
                <w:rFonts w:eastAsia="Times New Roman" w:cs="Times New Roman"/>
                <w:lang w:eastAsia="fr-FR"/>
              </w:rPr>
              <w:t>30 %</w:t>
            </w:r>
          </w:p>
        </w:tc>
      </w:tr>
      <w:tr>
        <w:trPr/>
        <w:tc>
          <w:tcPr>
            <w:tcW w:w="4835" w:type="dxa"/>
            <w:tcBorders>
              <w:top w:val="single" w:sz="4" w:space="0" w:color="000000"/>
              <w:left w:val="single" w:sz="4" w:space="0" w:color="000000"/>
              <w:bottom w:val="single" w:sz="4" w:space="0" w:color="000000"/>
              <w:right w:val="single" w:sz="4" w:space="0" w:color="000000"/>
            </w:tcBorders>
            <w:vAlign w:val="center"/>
          </w:tcPr>
          <w:p>
            <w:pPr>
              <w:pStyle w:val="ListParagraph"/>
              <w:numPr>
                <w:ilvl w:val="1"/>
                <w:numId w:val="29"/>
              </w:numPr>
              <w:tabs>
                <w:tab w:val="clear" w:pos="708"/>
                <w:tab w:val="left" w:pos="9356" w:leader="dot"/>
              </w:tabs>
              <w:spacing w:before="0" w:after="160"/>
              <w:contextualSpacing/>
              <w:jc w:val="both"/>
              <w:rPr>
                <w:rFonts w:eastAsia="Times New Roman" w:cs="Times New Roman"/>
                <w:lang w:eastAsia="fr-FR"/>
              </w:rPr>
            </w:pPr>
            <w:r>
              <w:rPr>
                <w:rFonts w:eastAsia="Times New Roman" w:cs="Times New Roman"/>
                <w:lang w:eastAsia="fr-FR"/>
              </w:rPr>
              <w:t>Mesures en matière de sécurité et d’hygiène</w:t>
            </w:r>
          </w:p>
        </w:tc>
        <w:tc>
          <w:tcPr>
            <w:tcW w:w="4803"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9356" w:leader="dot"/>
              </w:tabs>
              <w:spacing w:before="0" w:after="160"/>
              <w:jc w:val="both"/>
              <w:rPr>
                <w:rFonts w:eastAsia="Times New Roman" w:cs="Times New Roman"/>
                <w:lang w:eastAsia="fr-FR"/>
              </w:rPr>
            </w:pPr>
            <w:r>
              <w:rPr>
                <w:rFonts w:eastAsia="Times New Roman" w:cs="Times New Roman"/>
                <w:lang w:eastAsia="fr-FR"/>
              </w:rPr>
              <w:t>10 %</w:t>
            </w:r>
          </w:p>
        </w:tc>
      </w:tr>
      <w:tr>
        <w:trPr/>
        <w:tc>
          <w:tcPr>
            <w:tcW w:w="4835" w:type="dxa"/>
            <w:tcBorders>
              <w:top w:val="single" w:sz="4" w:space="0" w:color="000000"/>
              <w:left w:val="single" w:sz="4" w:space="0" w:color="000000"/>
              <w:bottom w:val="single" w:sz="4" w:space="0" w:color="000000"/>
              <w:right w:val="single" w:sz="4" w:space="0" w:color="000000"/>
            </w:tcBorders>
            <w:vAlign w:val="center"/>
          </w:tcPr>
          <w:p>
            <w:pPr>
              <w:pStyle w:val="ListParagraph"/>
              <w:numPr>
                <w:ilvl w:val="1"/>
                <w:numId w:val="29"/>
              </w:numPr>
              <w:tabs>
                <w:tab w:val="clear" w:pos="708"/>
                <w:tab w:val="left" w:pos="9356" w:leader="dot"/>
              </w:tabs>
              <w:spacing w:before="0" w:after="160"/>
              <w:contextualSpacing/>
              <w:jc w:val="both"/>
              <w:rPr>
                <w:rFonts w:eastAsia="Times New Roman" w:cs="Times New Roman"/>
                <w:lang w:eastAsia="fr-FR"/>
              </w:rPr>
            </w:pPr>
            <w:r>
              <w:rPr>
                <w:rFonts w:eastAsia="Times New Roman" w:cs="Times New Roman"/>
                <w:lang w:eastAsia="fr-FR"/>
              </w:rPr>
              <w:t>Mesure en matière de protection de l’environnement</w:t>
            </w:r>
          </w:p>
        </w:tc>
        <w:tc>
          <w:tcPr>
            <w:tcW w:w="4803"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9356" w:leader="dot"/>
              </w:tabs>
              <w:spacing w:before="0" w:after="160"/>
              <w:jc w:val="both"/>
              <w:rPr>
                <w:rFonts w:eastAsia="Times New Roman" w:cs="Times New Roman"/>
                <w:lang w:eastAsia="fr-FR"/>
              </w:rPr>
            </w:pPr>
            <w:r>
              <w:rPr>
                <w:rFonts w:eastAsia="Times New Roman" w:cs="Times New Roman"/>
                <w:lang w:eastAsia="fr-FR"/>
              </w:rPr>
              <w:t>10 %</w:t>
            </w:r>
          </w:p>
        </w:tc>
      </w:tr>
      <w:tr>
        <w:trPr/>
        <w:tc>
          <w:tcPr>
            <w:tcW w:w="4835" w:type="dxa"/>
            <w:tcBorders>
              <w:top w:val="single" w:sz="4" w:space="0" w:color="000000"/>
              <w:left w:val="single" w:sz="4" w:space="0" w:color="000000"/>
              <w:bottom w:val="single" w:sz="4" w:space="0" w:color="000000"/>
              <w:right w:val="single" w:sz="4" w:space="0" w:color="000000"/>
            </w:tcBorders>
            <w:vAlign w:val="center"/>
          </w:tcPr>
          <w:p>
            <w:pPr>
              <w:pStyle w:val="ListParagraph"/>
              <w:numPr>
                <w:ilvl w:val="1"/>
                <w:numId w:val="29"/>
              </w:numPr>
              <w:tabs>
                <w:tab w:val="clear" w:pos="708"/>
                <w:tab w:val="left" w:pos="9356" w:leader="dot"/>
              </w:tabs>
              <w:spacing w:before="0" w:after="160"/>
              <w:contextualSpacing/>
              <w:jc w:val="both"/>
              <w:rPr>
                <w:rFonts w:eastAsia="Times New Roman" w:cs="Times New Roman"/>
                <w:lang w:eastAsia="fr-FR"/>
              </w:rPr>
            </w:pPr>
            <w:r>
              <w:rPr>
                <w:rFonts w:eastAsia="Times New Roman" w:cs="Times New Roman"/>
                <w:lang w:eastAsia="fr-FR"/>
              </w:rPr>
              <w:t>Planning d’exécution</w:t>
            </w:r>
          </w:p>
        </w:tc>
        <w:tc>
          <w:tcPr>
            <w:tcW w:w="4803"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9356" w:leader="dot"/>
              </w:tabs>
              <w:spacing w:before="0" w:after="160"/>
              <w:jc w:val="both"/>
              <w:rPr>
                <w:rFonts w:eastAsia="Times New Roman" w:cs="Times New Roman"/>
                <w:lang w:eastAsia="fr-FR"/>
              </w:rPr>
            </w:pPr>
            <w:r>
              <w:rPr>
                <w:rFonts w:eastAsia="Times New Roman" w:cs="Times New Roman"/>
                <w:lang w:eastAsia="fr-FR"/>
              </w:rPr>
              <w:t>10 %</w:t>
            </w:r>
          </w:p>
        </w:tc>
      </w:tr>
    </w:tbl>
    <w:p>
      <w:pPr>
        <w:pStyle w:val="Normal"/>
        <w:tabs>
          <w:tab w:val="clear" w:pos="708"/>
          <w:tab w:val="left" w:pos="9356" w:leader="dot"/>
        </w:tabs>
        <w:jc w:val="both"/>
        <w:rPr>
          <w:rFonts w:eastAsia="Times New Roman" w:cs="Times New Roman"/>
          <w:lang w:eastAsia="fr-FR"/>
        </w:rPr>
      </w:pPr>
      <w:r>
        <w:rPr>
          <w:rFonts w:eastAsia="Times New Roman" w:cs="Times New Roman"/>
          <w:lang w:eastAsia="fr-FR"/>
        </w:rPr>
      </w:r>
    </w:p>
    <w:p>
      <w:pPr>
        <w:pStyle w:val="Normal"/>
        <w:tabs>
          <w:tab w:val="clear" w:pos="708"/>
          <w:tab w:val="left" w:pos="9356" w:leader="dot"/>
        </w:tabs>
        <w:jc w:val="both"/>
        <w:rPr>
          <w:rFonts w:eastAsia="Times New Roman" w:cs="Times New Roman"/>
          <w:lang w:eastAsia="fr-FR"/>
        </w:rPr>
      </w:pPr>
      <w:bookmarkStart w:id="173" w:name="_Hlk64035768"/>
      <w:r>
        <w:rPr>
          <w:rFonts w:eastAsia="Times New Roman" w:cs="Times New Roman"/>
          <w:lang w:eastAsia="fr-FR"/>
        </w:rPr>
        <w:t>En cas de classement en première position de candidats ex aequo à l’issue de l’analyse des offres, le candidat ayant eu la meilleure note sur le critère prépondérant, ou à défaut sur le sous-critère prépondérant, se verra déclaré attributaire pressenti.</w:t>
      </w:r>
      <w:bookmarkEnd w:id="173"/>
    </w:p>
    <w:p>
      <w:pPr>
        <w:pStyle w:val="Normal"/>
        <w:tabs>
          <w:tab w:val="clear" w:pos="708"/>
          <w:tab w:val="left" w:pos="9356" w:leader="dot"/>
        </w:tabs>
        <w:jc w:val="both"/>
        <w:rPr>
          <w:rFonts w:eastAsia="Times New Roman" w:cs="Times New Roman"/>
          <w:lang w:eastAsia="fr-FR"/>
        </w:rPr>
      </w:pPr>
      <w:r>
        <w:rPr>
          <w:rFonts w:eastAsia="Times New Roman" w:cs="Times New Roman"/>
          <w:lang w:eastAsia="fr-FR"/>
        </w:rPr>
      </w:r>
    </w:p>
    <w:p>
      <w:pPr>
        <w:pStyle w:val="02-TITRE2"/>
        <w:numPr>
          <w:ilvl w:val="1"/>
          <w:numId w:val="24"/>
        </w:numPr>
        <w:rPr/>
      </w:pPr>
      <w:bookmarkStart w:id="174" w:name="_Toc142450162"/>
      <w:bookmarkStart w:id="175" w:name="_Toc205542850"/>
      <w:bookmarkStart w:id="176" w:name="_Toc156372518"/>
      <w:bookmarkStart w:id="177" w:name="_Toc154564706"/>
      <w:bookmarkStart w:id="178" w:name="_Toc64036172"/>
      <w:bookmarkStart w:id="179" w:name="_Toc525122215"/>
      <w:r>
        <w:rPr/>
        <w:t>Vérification de la situation de l’attributaire</w:t>
      </w:r>
      <w:bookmarkEnd w:id="175"/>
      <w:bookmarkEnd w:id="176"/>
      <w:bookmarkEnd w:id="177"/>
      <w:bookmarkEnd w:id="178"/>
      <w:bookmarkEnd w:id="179"/>
      <w:r>
        <w:rPr/>
        <w:t> </w:t>
      </w:r>
      <w:bookmarkEnd w:id="174"/>
    </w:p>
    <w:p>
      <w:pPr>
        <w:pStyle w:val="Normal"/>
        <w:tabs>
          <w:tab w:val="clear" w:pos="708"/>
          <w:tab w:val="left" w:pos="9356" w:leader="dot"/>
        </w:tabs>
        <w:jc w:val="both"/>
        <w:rPr>
          <w:rFonts w:eastAsia="Times New Roman" w:cs="Times New Roman"/>
          <w:lang w:eastAsia="fr-FR"/>
        </w:rPr>
      </w:pPr>
      <w:r>
        <w:rPr>
          <w:rFonts w:eastAsia="Times New Roman" w:cs="Times New Roman"/>
          <w:lang w:eastAsia="fr-FR"/>
        </w:rPr>
        <w:t>Le candidat auquel il est envisagé d'attribuer le marché produira dans un délai de cinq (5) jours à compter de la demande du pouvoir adjudicateur :</w:t>
      </w:r>
    </w:p>
    <w:p>
      <w:pPr>
        <w:pStyle w:val="05PUCE1"/>
        <w:numPr>
          <w:ilvl w:val="0"/>
          <w:numId w:val="3"/>
        </w:numPr>
        <w:jc w:val="both"/>
        <w:rPr>
          <w:lang w:eastAsia="fr-FR"/>
        </w:rPr>
      </w:pPr>
      <w:r>
        <w:rPr>
          <w:lang w:eastAsia="fr-FR"/>
        </w:rPr>
        <w:t>Les pièces visées aux articles R.2143-6 et suivants du code de la commande publique, à savoir notamment :</w:t>
      </w:r>
    </w:p>
    <w:p>
      <w:pPr>
        <w:pStyle w:val="06PUCE2"/>
        <w:numPr>
          <w:ilvl w:val="0"/>
          <w:numId w:val="4"/>
        </w:numPr>
        <w:jc w:val="both"/>
        <w:rPr>
          <w:lang w:eastAsia="fr-FR"/>
        </w:rPr>
      </w:pPr>
      <w:r>
        <w:rPr>
          <w:lang w:eastAsia="fr-FR"/>
        </w:rPr>
        <w:t>Une déclaration sur l’honneur attestant qu’il ne fait pas l’objet d’une des interdictions de soumissionner telles que définies aux articles L.2141-1 à L.2141-5 et L.2141-7 à L.2141-11 du code de la commande publique et qu’il est en règle au regard des articles L.5212-1 à L.5212-11 du code du travail concernant l’emploi des travailleurs handicapés.</w:t>
      </w:r>
    </w:p>
    <w:p>
      <w:pPr>
        <w:pStyle w:val="06PUCE2"/>
        <w:numPr>
          <w:ilvl w:val="0"/>
          <w:numId w:val="4"/>
        </w:numPr>
        <w:jc w:val="both"/>
        <w:rPr>
          <w:lang w:eastAsia="fr-FR"/>
        </w:rPr>
      </w:pPr>
      <w:r>
        <w:rPr>
          <w:lang w:eastAsia="fr-FR"/>
        </w:rPr>
        <w:t>Les certificats délivrés par les administrations et organismes compétents</w:t>
      </w:r>
    </w:p>
    <w:p>
      <w:pPr>
        <w:pStyle w:val="06PUCE2"/>
        <w:numPr>
          <w:ilvl w:val="0"/>
          <w:numId w:val="4"/>
        </w:numPr>
        <w:jc w:val="both"/>
        <w:rPr>
          <w:lang w:eastAsia="fr-FR"/>
        </w:rPr>
      </w:pPr>
      <w:r>
        <w:rPr>
          <w:lang w:eastAsia="fr-FR"/>
        </w:rPr>
        <w:t>Les pièces prévues aux articles R.1263-12, L.2312-27, D.8222-5 ou D.8222-7 et D.8254.2 à D.8254-5 du code du travail</w:t>
      </w:r>
    </w:p>
    <w:p>
      <w:pPr>
        <w:pStyle w:val="06PUCE2"/>
        <w:numPr>
          <w:ilvl w:val="0"/>
          <w:numId w:val="4"/>
        </w:numPr>
        <w:jc w:val="both"/>
        <w:rPr>
          <w:lang w:eastAsia="fr-FR"/>
        </w:rPr>
      </w:pPr>
      <w:r>
        <w:rPr>
          <w:lang w:eastAsia="fr-FR"/>
        </w:rPr>
        <w:t xml:space="preserve"> </w:t>
      </w:r>
      <w:r>
        <w:rPr>
          <w:lang w:eastAsia="fr-FR"/>
        </w:rPr>
        <w:t xml:space="preserve">Le numéro unique d'identification INSEE du candidat permettant à l'acheteur d'accéder aux informations pertinentes par le biais d'un système électronique mentionné au 1° de l'article R. 2143-13 </w:t>
      </w:r>
    </w:p>
    <w:p>
      <w:pPr>
        <w:pStyle w:val="06PUCE2"/>
        <w:numPr>
          <w:ilvl w:val="0"/>
          <w:numId w:val="4"/>
        </w:numPr>
        <w:jc w:val="both"/>
        <w:rPr>
          <w:lang w:eastAsia="fr-FR"/>
        </w:rPr>
      </w:pPr>
      <w:r>
        <w:rPr>
          <w:lang w:eastAsia="fr-FR"/>
        </w:rPr>
        <w:t>Le jugement de redressement judiciaire le cas échéant.</w:t>
      </w:r>
    </w:p>
    <w:p>
      <w:pPr>
        <w:pStyle w:val="Normal"/>
        <w:tabs>
          <w:tab w:val="clear" w:pos="708"/>
          <w:tab w:val="left" w:pos="9356" w:leader="dot"/>
        </w:tabs>
        <w:jc w:val="both"/>
        <w:rPr>
          <w:rFonts w:eastAsia="Times New Roman" w:cs="Times New Roman"/>
          <w:lang w:eastAsia="fr-FR"/>
        </w:rPr>
      </w:pPr>
      <w:r>
        <w:rPr>
          <w:rFonts w:eastAsia="Times New Roman" w:cs="Times New Roman"/>
          <w:lang w:eastAsia="fr-FR"/>
        </w:rPr>
        <w:t>Si le candidat a présenté des sous-traitants dans son offre, il devra, dans le même délai, produire ces mêmes pièces relatives à chacun des sous-traitants.</w:t>
      </w:r>
    </w:p>
    <w:p>
      <w:pPr>
        <w:pStyle w:val="05PUCE1"/>
        <w:numPr>
          <w:ilvl w:val="0"/>
          <w:numId w:val="3"/>
        </w:numPr>
        <w:jc w:val="both"/>
        <w:rPr>
          <w:lang w:eastAsia="fr-FR"/>
        </w:rPr>
      </w:pPr>
      <w:r>
        <w:rPr>
          <w:lang w:eastAsia="fr-FR"/>
        </w:rPr>
        <w:t>L’attestation d’assurance responsabilité civile décennale</w:t>
      </w:r>
    </w:p>
    <w:p>
      <w:pPr>
        <w:pStyle w:val="Normal"/>
        <w:tabs>
          <w:tab w:val="clear" w:pos="708"/>
          <w:tab w:val="left" w:pos="9356" w:leader="dot"/>
        </w:tabs>
        <w:jc w:val="both"/>
        <w:rPr>
          <w:rFonts w:eastAsia="Times New Roman" w:cs="Times New Roman"/>
          <w:lang w:eastAsia="fr-FR"/>
        </w:rPr>
      </w:pPr>
      <w:r>
        <w:rPr>
          <w:rFonts w:eastAsia="Times New Roman" w:cs="Times New Roman"/>
          <w:lang w:eastAsia="fr-FR"/>
        </w:rPr>
        <w:t>Les documents visés ci-dessus établis par des organismes étrangers sont rédigés en langue française ou accompagnés d’une traduction.</w:t>
      </w:r>
    </w:p>
    <w:p>
      <w:pPr>
        <w:pStyle w:val="Normal"/>
        <w:tabs>
          <w:tab w:val="clear" w:pos="708"/>
          <w:tab w:val="left" w:pos="9356" w:leader="dot"/>
        </w:tabs>
        <w:jc w:val="both"/>
        <w:rPr>
          <w:rFonts w:eastAsia="Times New Roman" w:cs="Times New Roman"/>
          <w:lang w:eastAsia="fr-FR"/>
        </w:rPr>
      </w:pPr>
      <w:r>
        <w:rPr>
          <w:rFonts w:eastAsia="Times New Roman" w:cs="Times New Roman"/>
          <w:lang w:eastAsia="fr-FR"/>
        </w:rPr>
        <w:t xml:space="preserve">Si l’attribution a lieu l’année suivant celle pendant laquelle le candidat attributaire a remis l’attestation d’assurance responsabilité civile professionnelle, celle-ci sera à remettre dans le même délai. </w:t>
      </w:r>
    </w:p>
    <w:p>
      <w:pPr>
        <w:pStyle w:val="Normal"/>
        <w:tabs>
          <w:tab w:val="clear" w:pos="708"/>
          <w:tab w:val="left" w:pos="9356" w:leader="dot"/>
        </w:tabs>
        <w:jc w:val="both"/>
        <w:rPr>
          <w:rFonts w:eastAsia="Times New Roman" w:cs="Times New Roman"/>
          <w:lang w:eastAsia="fr-FR"/>
        </w:rPr>
      </w:pPr>
      <w:r>
        <w:rPr>
          <w:rFonts w:eastAsia="Times New Roman" w:cs="Times New Roman"/>
          <w:lang w:eastAsia="fr-FR"/>
        </w:rPr>
        <w:t>Pour la production des pièces demandées au candidat attributaire, celui-ci pourra se prévaloir des modalités particulières d’accès aux documents éventuellement définies à l’article « présentation des candidatures », en transmettant, dans le délai défini pour la transmission de ces pièces, les informations correspondantes. </w:t>
      </w:r>
    </w:p>
    <w:p>
      <w:pPr>
        <w:pStyle w:val="Normal"/>
        <w:tabs>
          <w:tab w:val="clear" w:pos="708"/>
          <w:tab w:val="left" w:pos="9356" w:leader="dot"/>
        </w:tabs>
        <w:jc w:val="both"/>
        <w:rPr>
          <w:rFonts w:eastAsia="Times New Roman" w:cs="Times New Roman"/>
          <w:lang w:eastAsia="fr-FR"/>
        </w:rPr>
      </w:pPr>
      <w:r>
        <w:rPr>
          <w:rFonts w:eastAsia="Times New Roman" w:cs="Times New Roman"/>
          <w:lang w:eastAsia="fr-FR"/>
        </w:rPr>
        <w:t xml:space="preserve">A défaut de produire ces documents dans le délai fixé, l’offre du candidat attributaire sera rejetée et il sera éliminé. </w:t>
      </w:r>
    </w:p>
    <w:p>
      <w:pPr>
        <w:pStyle w:val="Normal"/>
        <w:tabs>
          <w:tab w:val="clear" w:pos="708"/>
          <w:tab w:val="left" w:pos="9356" w:leader="dot"/>
        </w:tabs>
        <w:jc w:val="both"/>
        <w:rPr>
          <w:rFonts w:eastAsia="Times New Roman" w:cs="Times New Roman"/>
          <w:lang w:eastAsia="fr-FR"/>
        </w:rPr>
      </w:pPr>
      <w:r>
        <w:rPr>
          <w:rFonts w:eastAsia="Times New Roman" w:cs="Times New Roman"/>
          <w:lang w:eastAsia="fr-FR"/>
        </w:rPr>
        <w:t xml:space="preserve">Le candidat suivant sera alors sollicité pour produire les certificats et attestations nécessaires avant que </w:t>
      </w:r>
      <w:bookmarkStart w:id="180" w:name="_Toc102380041"/>
      <w:r>
        <w:rPr>
          <w:rFonts w:eastAsia="Times New Roman" w:cs="Times New Roman"/>
          <w:lang w:eastAsia="fr-FR"/>
        </w:rPr>
        <w:t>le marché ne lui soit attribué.</w:t>
      </w:r>
    </w:p>
    <w:p>
      <w:pPr>
        <w:pStyle w:val="Normal"/>
        <w:tabs>
          <w:tab w:val="clear" w:pos="708"/>
          <w:tab w:val="left" w:pos="9356" w:leader="dot"/>
        </w:tabs>
        <w:jc w:val="both"/>
        <w:rPr>
          <w:rFonts w:eastAsia="Times New Roman" w:cs="Times New Roman"/>
          <w:lang w:eastAsia="fr-FR"/>
        </w:rPr>
      </w:pPr>
      <w:r>
        <w:rPr>
          <w:rFonts w:eastAsia="Times New Roman" w:cs="Times New Roman"/>
          <w:lang w:eastAsia="fr-FR"/>
        </w:rPr>
      </w:r>
    </w:p>
    <w:p>
      <w:pPr>
        <w:pStyle w:val="01-TITRE1"/>
        <w:numPr>
          <w:ilvl w:val="0"/>
          <w:numId w:val="24"/>
        </w:numPr>
        <w:jc w:val="both"/>
        <w:rPr>
          <w:lang w:eastAsia="fr-FR"/>
        </w:rPr>
      </w:pPr>
      <w:bookmarkStart w:id="181" w:name="_Toc247002262"/>
      <w:bookmarkStart w:id="182" w:name="_Toc205542851"/>
      <w:bookmarkStart w:id="183" w:name="_Toc156372519"/>
      <w:bookmarkStart w:id="184" w:name="_Toc154564707"/>
      <w:bookmarkStart w:id="185" w:name="_Toc64036173"/>
      <w:bookmarkStart w:id="186" w:name="_Toc525122216"/>
      <w:bookmarkStart w:id="187" w:name="_Toc524944347"/>
      <w:bookmarkStart w:id="188" w:name="_Toc524707157"/>
      <w:bookmarkStart w:id="189" w:name="_Toc221009425"/>
      <w:bookmarkStart w:id="190" w:name="_Toc52783993"/>
      <w:bookmarkEnd w:id="181"/>
      <w:r>
        <w:rPr>
          <w:lang w:eastAsia="fr-FR"/>
        </w:rPr>
        <w:t>CONDITIONS D'ENVOI ET DE REMISE DES CANDIDATURES ET DES OFFRES</w:t>
      </w:r>
      <w:bookmarkEnd w:id="182"/>
      <w:bookmarkEnd w:id="183"/>
      <w:bookmarkEnd w:id="184"/>
      <w:bookmarkEnd w:id="185"/>
      <w:bookmarkEnd w:id="186"/>
      <w:bookmarkEnd w:id="187"/>
      <w:bookmarkEnd w:id="188"/>
      <w:bookmarkEnd w:id="189"/>
      <w:bookmarkEnd w:id="190"/>
    </w:p>
    <w:p>
      <w:pPr>
        <w:pStyle w:val="Normal"/>
        <w:tabs>
          <w:tab w:val="clear" w:pos="708"/>
          <w:tab w:val="left" w:pos="9356" w:leader="dot"/>
        </w:tabs>
        <w:jc w:val="both"/>
        <w:rPr>
          <w:rFonts w:ascii="Montserrat" w:hAnsi="Montserrat" w:eastAsia="Times New Roman" w:cs="Times New Roman" w:asciiTheme="majorHAnsi" w:hAnsiTheme="majorHAnsi"/>
          <w:b/>
          <w:lang w:eastAsia="fr-FR"/>
        </w:rPr>
      </w:pPr>
      <w:r>
        <w:rPr>
          <w:rFonts w:eastAsia="Times New Roman" w:cs="Times New Roman" w:ascii="Montserrat" w:hAnsi="Montserrat" w:asciiTheme="majorHAnsi" w:hAnsiTheme="majorHAnsi"/>
          <w:b/>
          <w:lang w:eastAsia="fr-FR"/>
        </w:rPr>
        <w:t>Les conditions d’envoi et de remise des candidatures et des offres qui suivent s’imposent aux candidats.</w:t>
      </w:r>
    </w:p>
    <w:p>
      <w:pPr>
        <w:pStyle w:val="Normal"/>
        <w:tabs>
          <w:tab w:val="clear" w:pos="708"/>
          <w:tab w:val="left" w:pos="9356" w:leader="dot"/>
        </w:tabs>
        <w:jc w:val="both"/>
        <w:rPr>
          <w:rFonts w:eastAsia="Times New Roman" w:cs="Times New Roman"/>
          <w:lang w:eastAsia="fr-FR"/>
        </w:rPr>
      </w:pPr>
      <w:r>
        <w:rPr>
          <w:rFonts w:eastAsia="Times New Roman" w:cs="Times New Roman" w:ascii="Montserrat" w:hAnsi="Montserrat" w:asciiTheme="majorHAnsi" w:hAnsiTheme="majorHAnsi"/>
          <w:b/>
          <w:lang w:eastAsia="fr-FR"/>
        </w:rPr>
        <w:t>Toute remise sous une autre forme que celle imposée au présent règlement de la consultation entraînera l’irrégularité de l’offre</w:t>
      </w:r>
      <w:r>
        <w:rPr>
          <w:rFonts w:eastAsia="Times New Roman" w:cs="Times New Roman"/>
          <w:b/>
          <w:lang w:eastAsia="fr-FR"/>
        </w:rPr>
        <w:t xml:space="preserve">. </w:t>
      </w:r>
      <w:r>
        <w:rPr>
          <w:rFonts w:eastAsia="Times New Roman" w:cs="Times New Roman"/>
          <w:lang w:eastAsia="fr-FR"/>
        </w:rPr>
        <w:t>Dans cette hypothèse, le pouvoir adjudicateur pourra néanmoins s’il le souhaite demander aux candidats concernés de régulariser leur offre.</w:t>
      </w:r>
    </w:p>
    <w:p>
      <w:pPr>
        <w:pStyle w:val="Normal"/>
        <w:shd w:val="clear" w:color="auto" w:fill="E4E6E8" w:themeFill="accent1" w:themeFillTint="33"/>
        <w:spacing w:lineRule="exact" w:line="280" w:before="240" w:after="160"/>
        <w:jc w:val="both"/>
        <w:rPr>
          <w:rFonts w:ascii="Montserrat" w:hAnsi="Montserrat" w:eastAsia="Times New Roman" w:cs="Arial" w:asciiTheme="majorHAnsi" w:hAnsiTheme="majorHAnsi"/>
          <w:b/>
          <w:spacing w:val="-6"/>
          <w:lang w:eastAsia="fr-FR"/>
        </w:rPr>
      </w:pPr>
      <w:bookmarkStart w:id="191" w:name="_Toc245812263"/>
      <w:r>
        <w:rPr>
          <w:rFonts w:eastAsia="Times New Roman" w:cs="Arial" w:ascii="Montserrat" w:hAnsi="Montserrat" w:asciiTheme="majorHAnsi" w:hAnsiTheme="majorHAnsi"/>
          <w:b/>
          <w:spacing w:val="-6"/>
          <w:lang w:eastAsia="fr-FR"/>
        </w:rPr>
        <w:t xml:space="preserve">Seule la forme dématérialisée est admise </w:t>
      </w:r>
    </w:p>
    <w:p>
      <w:pPr>
        <w:pStyle w:val="Normal"/>
        <w:tabs>
          <w:tab w:val="clear" w:pos="708"/>
          <w:tab w:val="left" w:pos="9356" w:leader="dot"/>
        </w:tabs>
        <w:jc w:val="both"/>
        <w:rPr>
          <w:rFonts w:ascii="Montserrat" w:hAnsi="Montserrat" w:eastAsia="Times New Roman" w:cs="Times New Roman" w:asciiTheme="majorHAnsi" w:hAnsiTheme="majorHAnsi"/>
          <w:bCs/>
          <w:lang w:eastAsia="fr-FR"/>
        </w:rPr>
      </w:pPr>
      <w:r>
        <w:rPr>
          <w:rFonts w:eastAsia="Times New Roman" w:cs="Times New Roman" w:ascii="Montserrat" w:hAnsi="Montserrat" w:asciiTheme="majorHAnsi" w:hAnsiTheme="majorHAnsi"/>
          <w:bCs/>
          <w:lang w:eastAsia="fr-FR"/>
        </w:rPr>
        <w:t xml:space="preserve">Les candidatures et offres seront remises par la voie électronique via le profil d’acheteur </w:t>
      </w:r>
      <w:hyperlink r:id="rId8">
        <w:r>
          <w:rPr>
            <w:rStyle w:val="Hyperlink"/>
            <w:rFonts w:eastAsia="Times New Roman" w:cs="Times New Roman" w:ascii="Montserrat" w:hAnsi="Montserrat" w:asciiTheme="majorHAnsi" w:hAnsiTheme="majorHAnsi"/>
            <w:bCs/>
            <w:lang w:eastAsia="fr-FR"/>
          </w:rPr>
          <w:t>https://www.marches-publics.gouv.fr</w:t>
        </w:r>
      </w:hyperlink>
      <w:r>
        <w:rPr>
          <w:rFonts w:eastAsia="Times New Roman" w:cs="Times New Roman" w:ascii="Montserrat" w:hAnsi="Montserrat" w:asciiTheme="majorHAnsi" w:hAnsiTheme="majorHAnsi"/>
          <w:bCs/>
          <w:lang w:eastAsia="fr-FR"/>
        </w:rPr>
        <w:t xml:space="preserve"> .</w:t>
      </w:r>
    </w:p>
    <w:p>
      <w:pPr>
        <w:pStyle w:val="Normal"/>
        <w:tabs>
          <w:tab w:val="clear" w:pos="708"/>
          <w:tab w:val="left" w:pos="9356" w:leader="dot"/>
        </w:tabs>
        <w:jc w:val="both"/>
        <w:rPr>
          <w:rFonts w:eastAsia="Times New Roman" w:cs="Times New Roman"/>
          <w:lang w:eastAsia="fr-FR"/>
        </w:rPr>
      </w:pPr>
      <w:r>
        <w:rPr>
          <w:rFonts w:eastAsia="Times New Roman" w:cs="Times New Roman"/>
          <w:lang w:eastAsia="fr-FR"/>
        </w:rPr>
        <w:t xml:space="preserve">Si le candidat adresse plusieurs candidatures et/ou offres différentes, seule la dernière candidature et/ou offre reçue, dans les conditions du présent règlement, sera examinée. </w:t>
      </w:r>
    </w:p>
    <w:p>
      <w:pPr>
        <w:pStyle w:val="Normal"/>
        <w:jc w:val="both"/>
        <w:rPr>
          <w:u w:val="single"/>
          <w:lang w:eastAsia="fr-FR"/>
        </w:rPr>
      </w:pPr>
      <w:bookmarkStart w:id="192" w:name="_Toc245812263"/>
      <w:r>
        <w:rPr>
          <w:u w:val="single"/>
          <w:lang w:eastAsia="fr-FR"/>
        </w:rPr>
        <w:t>Attention, en conséquence, tout nouveau dépôt d’une candidature et/ou d’une offre doit comporter l’ensemble des documents requis au titre du présent règlement. A défaut, la candidature sera jugée irrecevable et/ou l’offre irrégulière.</w:t>
      </w:r>
      <w:bookmarkStart w:id="193" w:name="_Toc276990411"/>
      <w:bookmarkStart w:id="194" w:name="_Toc64036174"/>
      <w:bookmarkStart w:id="195" w:name="_Toc525122217"/>
      <w:bookmarkStart w:id="196" w:name="_Toc524944348"/>
      <w:bookmarkStart w:id="197" w:name="_Toc524707158"/>
      <w:bookmarkStart w:id="198" w:name="_Toc446062934"/>
      <w:bookmarkEnd w:id="192"/>
    </w:p>
    <w:p>
      <w:pPr>
        <w:pStyle w:val="Normal"/>
        <w:jc w:val="both"/>
        <w:rPr>
          <w:u w:val="single"/>
          <w:lang w:eastAsia="fr-FR"/>
        </w:rPr>
      </w:pPr>
      <w:r>
        <w:rPr>
          <w:u w:val="single"/>
          <w:lang w:eastAsia="fr-FR"/>
        </w:rPr>
      </w:r>
    </w:p>
    <w:p>
      <w:pPr>
        <w:pStyle w:val="Normal"/>
        <w:jc w:val="both"/>
        <w:rPr>
          <w:u w:val="single"/>
          <w:lang w:eastAsia="fr-FR"/>
        </w:rPr>
      </w:pPr>
      <w:r>
        <w:rPr>
          <w:u w:val="single"/>
          <w:lang w:eastAsia="fr-FR"/>
        </w:rPr>
      </w:r>
    </w:p>
    <w:p>
      <w:pPr>
        <w:pStyle w:val="ListParagraph"/>
        <w:numPr>
          <w:ilvl w:val="0"/>
          <w:numId w:val="2"/>
        </w:numPr>
        <w:spacing w:before="240" w:after="360"/>
        <w:contextualSpacing w:val="false"/>
        <w:jc w:val="both"/>
        <w:rPr>
          <w:b/>
          <w:bCs/>
          <w:caps/>
          <w:vanish/>
          <w:color w:themeColor="accent1" w:val="7A868D"/>
          <w:szCs w:val="32"/>
          <w:lang w:eastAsia="fr-FR"/>
        </w:rPr>
      </w:pPr>
      <w:r>
        <w:rPr>
          <w:b/>
          <w:bCs/>
          <w:caps/>
          <w:vanish/>
          <w:color w:themeColor="accent1" w:val="7A868D"/>
          <w:szCs w:val="32"/>
          <w:lang w:eastAsia="fr-FR"/>
        </w:rPr>
      </w:r>
      <w:bookmarkStart w:id="199" w:name="_Toc154564708"/>
      <w:bookmarkStart w:id="200" w:name="_Toc154564708"/>
    </w:p>
    <w:p>
      <w:pPr>
        <w:pStyle w:val="02-TITRE2"/>
        <w:numPr>
          <w:ilvl w:val="1"/>
          <w:numId w:val="24"/>
        </w:numPr>
        <w:rPr/>
      </w:pPr>
      <w:bookmarkStart w:id="201" w:name="_Toc154564708"/>
      <w:bookmarkStart w:id="202" w:name="_Toc205542852"/>
      <w:bookmarkStart w:id="203" w:name="_Toc156372520"/>
      <w:r>
        <w:rPr/>
        <w:t>Conditions de la dématérialisation</w:t>
      </w:r>
      <w:bookmarkEnd w:id="194"/>
      <w:bookmarkEnd w:id="195"/>
      <w:bookmarkEnd w:id="196"/>
      <w:bookmarkEnd w:id="197"/>
      <w:bookmarkEnd w:id="198"/>
      <w:bookmarkEnd w:id="201"/>
      <w:bookmarkEnd w:id="202"/>
      <w:bookmarkEnd w:id="203"/>
    </w:p>
    <w:p>
      <w:pPr>
        <w:pStyle w:val="Normal"/>
        <w:tabs>
          <w:tab w:val="clear" w:pos="708"/>
          <w:tab w:val="left" w:pos="9356" w:leader="dot"/>
        </w:tabs>
        <w:jc w:val="both"/>
        <w:rPr>
          <w:rFonts w:eastAsia="Times New Roman" w:cs="Times New Roman"/>
          <w:lang w:eastAsia="fr-FR"/>
        </w:rPr>
      </w:pPr>
      <w:r>
        <w:rPr>
          <w:rFonts w:eastAsia="Times New Roman" w:cs="Times New Roman"/>
          <w:iCs/>
          <w:lang w:eastAsia="fr-FR"/>
        </w:rPr>
        <w:t>Les candidatures et les</w:t>
      </w:r>
      <w:r>
        <w:rPr>
          <w:rFonts w:eastAsia="Times New Roman" w:cs="Times New Roman"/>
          <w:lang w:eastAsia="fr-FR"/>
        </w:rPr>
        <w:t xml:space="preserve"> offres devront être transmises avant le jour et l’heure inscrits sur la première page du présent règlement de la consultation. L’heure limite retenue pour la réception de la candidature et de l’offre correspondra au dernier octet reçu. </w:t>
      </w:r>
    </w:p>
    <w:p>
      <w:pPr>
        <w:pStyle w:val="Normal"/>
        <w:tabs>
          <w:tab w:val="clear" w:pos="708"/>
          <w:tab w:val="left" w:pos="9356" w:leader="dot"/>
        </w:tabs>
        <w:jc w:val="both"/>
        <w:rPr>
          <w:rFonts w:eastAsia="Times New Roman" w:cs="Times New Roman"/>
          <w:lang w:eastAsia="fr-FR"/>
        </w:rPr>
      </w:pPr>
      <w:r>
        <w:rPr>
          <w:rFonts w:eastAsia="Times New Roman" w:cs="Times New Roman"/>
          <w:iCs/>
          <w:lang w:eastAsia="fr-FR"/>
        </w:rPr>
        <w:t>Les candidatures et les</w:t>
      </w:r>
      <w:r>
        <w:rPr>
          <w:rFonts w:eastAsia="Times New Roman" w:cs="Times New Roman"/>
          <w:lang w:eastAsia="fr-FR"/>
        </w:rPr>
        <w:t xml:space="preserve"> offres parvenues après cette date et heure limites seront éliminées sans avoir été lues et le candidat en sera informé.</w:t>
      </w:r>
    </w:p>
    <w:p>
      <w:pPr>
        <w:pStyle w:val="Normal"/>
        <w:tabs>
          <w:tab w:val="clear" w:pos="708"/>
          <w:tab w:val="left" w:pos="9356" w:leader="dot"/>
        </w:tabs>
        <w:jc w:val="both"/>
        <w:rPr>
          <w:rFonts w:eastAsia="Times New Roman" w:cs="Times New Roman"/>
          <w:lang w:eastAsia="fr-FR"/>
        </w:rPr>
      </w:pPr>
      <w:r>
        <w:rPr>
          <w:rFonts w:eastAsia="Times New Roman" w:cs="Times New Roman"/>
          <w:lang w:eastAsia="fr-FR"/>
        </w:rPr>
        <w:t>Afin de pouvoir décompresser et lire les documents mis à disposition, le pouvoir adjudicateur invite les soumissionnaires à disposer des formats ci-dessous. Cette liste vise à faciliter le téléchargement et la lecture des documents. Pour tout autre format qui serait utilisé par le candidat, celui-ci devra transmettre l'adresse d'un site sur lequel le pouvoir adjudicateur pourra télécharger gratuitement un outil en permettant la lecture. A défaut, le pouvoir adjudicateur se réserve la possibilité de rejeter la candidature ou l'offre du candidat.</w:t>
      </w:r>
    </w:p>
    <w:p>
      <w:pPr>
        <w:pStyle w:val="05PUCE1"/>
        <w:numPr>
          <w:ilvl w:val="0"/>
          <w:numId w:val="3"/>
        </w:numPr>
        <w:jc w:val="both"/>
        <w:rPr>
          <w:lang w:eastAsia="fr-FR"/>
        </w:rPr>
      </w:pPr>
      <w:r>
        <w:rPr>
          <w:lang w:eastAsia="fr-FR"/>
        </w:rPr>
        <w:t>standard .zip</w:t>
      </w:r>
    </w:p>
    <w:p>
      <w:pPr>
        <w:pStyle w:val="05PUCE1"/>
        <w:numPr>
          <w:ilvl w:val="0"/>
          <w:numId w:val="3"/>
        </w:numPr>
        <w:jc w:val="both"/>
        <w:rPr>
          <w:lang w:eastAsia="fr-FR"/>
        </w:rPr>
      </w:pPr>
      <w:r>
        <w:rPr>
          <w:lang w:eastAsia="fr-FR"/>
        </w:rPr>
        <w:t>Adobe® Acrobat®.pdf</w:t>
      </w:r>
    </w:p>
    <w:p>
      <w:pPr>
        <w:pStyle w:val="05PUCE1"/>
        <w:numPr>
          <w:ilvl w:val="0"/>
          <w:numId w:val="3"/>
        </w:numPr>
        <w:jc w:val="both"/>
        <w:rPr>
          <w:lang w:eastAsia="fr-FR"/>
        </w:rPr>
      </w:pPr>
      <w:r>
        <w:rPr>
          <w:lang w:eastAsia="fr-FR"/>
        </w:rPr>
        <w:t xml:space="preserve">Rich Text Format.rtf </w:t>
      </w:r>
    </w:p>
    <w:p>
      <w:pPr>
        <w:pStyle w:val="05PUCE1"/>
        <w:numPr>
          <w:ilvl w:val="0"/>
          <w:numId w:val="3"/>
        </w:numPr>
        <w:jc w:val="both"/>
        <w:rPr>
          <w:lang w:eastAsia="fr-FR"/>
        </w:rPr>
      </w:pPr>
      <w:r>
        <w:rPr>
          <w:lang w:eastAsia="fr-FR"/>
        </w:rPr>
        <w:t>.docx ou .xlsx ou .pptx</w:t>
      </w:r>
    </w:p>
    <w:p>
      <w:pPr>
        <w:pStyle w:val="05PUCE1"/>
        <w:numPr>
          <w:ilvl w:val="0"/>
          <w:numId w:val="3"/>
        </w:numPr>
        <w:jc w:val="both"/>
        <w:rPr>
          <w:lang w:eastAsia="fr-FR"/>
        </w:rPr>
      </w:pPr>
      <w:r>
        <w:rPr>
          <w:lang w:eastAsia="fr-FR"/>
        </w:rPr>
        <w:t>.odt, .ods, .odp, .odg</w:t>
      </w:r>
    </w:p>
    <w:p>
      <w:pPr>
        <w:pStyle w:val="05PUCE1"/>
        <w:numPr>
          <w:ilvl w:val="0"/>
          <w:numId w:val="3"/>
        </w:numPr>
        <w:jc w:val="both"/>
        <w:rPr>
          <w:lang w:eastAsia="fr-FR"/>
        </w:rPr>
      </w:pPr>
      <w:r>
        <w:rPr>
          <w:lang w:eastAsia="fr-FR"/>
        </w:rPr>
        <w:t>le cas échéant, le format DWF</w:t>
      </w:r>
    </w:p>
    <w:p>
      <w:pPr>
        <w:pStyle w:val="05PUCE1"/>
        <w:numPr>
          <w:ilvl w:val="0"/>
          <w:numId w:val="3"/>
        </w:numPr>
        <w:jc w:val="both"/>
        <w:rPr>
          <w:lang w:eastAsia="fr-FR"/>
        </w:rPr>
      </w:pPr>
      <w:r>
        <w:rPr>
          <w:lang w:eastAsia="fr-FR"/>
        </w:rPr>
        <w:t xml:space="preserve">ou encore pour les images, .jpg, </w:t>
      </w:r>
    </w:p>
    <w:p>
      <w:pPr>
        <w:pStyle w:val="Normal"/>
        <w:tabs>
          <w:tab w:val="clear" w:pos="708"/>
          <w:tab w:val="left" w:pos="9356" w:leader="dot"/>
        </w:tabs>
        <w:jc w:val="both"/>
        <w:rPr>
          <w:rFonts w:eastAsia="Times New Roman" w:cs="Times New Roman"/>
          <w:lang w:eastAsia="fr-FR"/>
        </w:rPr>
      </w:pPr>
      <w:r>
        <w:rPr>
          <w:rFonts w:eastAsia="Times New Roman" w:cs="Times New Roman"/>
          <w:lang w:eastAsia="fr-FR"/>
        </w:rPr>
        <w:t>Le soumissionnaire est invité à :</w:t>
      </w:r>
    </w:p>
    <w:p>
      <w:pPr>
        <w:pStyle w:val="05PUCE1"/>
        <w:numPr>
          <w:ilvl w:val="0"/>
          <w:numId w:val="3"/>
        </w:numPr>
        <w:jc w:val="both"/>
        <w:rPr>
          <w:lang w:eastAsia="fr-FR"/>
        </w:rPr>
      </w:pPr>
      <w:r>
        <w:rPr>
          <w:lang w:eastAsia="fr-FR"/>
        </w:rPr>
        <w:t>ne pas utiliser certains formats, notamment les ".exe".</w:t>
      </w:r>
    </w:p>
    <w:p>
      <w:pPr>
        <w:pStyle w:val="05PUCE1"/>
        <w:numPr>
          <w:ilvl w:val="0"/>
          <w:numId w:val="3"/>
        </w:numPr>
        <w:jc w:val="both"/>
        <w:rPr>
          <w:lang w:eastAsia="fr-FR"/>
        </w:rPr>
      </w:pPr>
      <w:r>
        <w:rPr>
          <w:lang w:eastAsia="fr-FR"/>
        </w:rPr>
        <w:t>ne pas utiliser certains outils, notamment les "macros".</w:t>
      </w:r>
    </w:p>
    <w:p>
      <w:pPr>
        <w:pStyle w:val="05PUCE1"/>
        <w:numPr>
          <w:ilvl w:val="0"/>
          <w:numId w:val="3"/>
        </w:numPr>
        <w:jc w:val="both"/>
        <w:rPr>
          <w:lang w:eastAsia="fr-FR"/>
        </w:rPr>
      </w:pPr>
      <w:r>
        <w:rPr>
          <w:lang w:eastAsia="fr-FR"/>
        </w:rPr>
        <w:t>traiter les fichiers constitutifs de sa candidature et/ou de son offre préalablement par un anti-virus.</w:t>
      </w:r>
    </w:p>
    <w:p>
      <w:pPr>
        <w:pStyle w:val="05PUCE1"/>
        <w:ind w:hanging="0" w:left="644"/>
        <w:jc w:val="both"/>
        <w:rPr>
          <w:lang w:eastAsia="fr-FR"/>
        </w:rPr>
      </w:pPr>
      <w:r>
        <w:rPr>
          <w:lang w:eastAsia="fr-FR"/>
        </w:rPr>
      </w:r>
    </w:p>
    <w:p>
      <w:pPr>
        <w:pStyle w:val="02-TITRE2"/>
        <w:numPr>
          <w:ilvl w:val="1"/>
          <w:numId w:val="24"/>
        </w:numPr>
        <w:rPr/>
      </w:pPr>
      <w:bookmarkStart w:id="204" w:name="_Toc205542853"/>
      <w:bookmarkStart w:id="205" w:name="_Toc156372521"/>
      <w:bookmarkStart w:id="206" w:name="_Toc154564709"/>
      <w:bookmarkStart w:id="207" w:name="_Toc64036175"/>
      <w:bookmarkStart w:id="208" w:name="_Toc525122218"/>
      <w:bookmarkStart w:id="209" w:name="_Toc524944349"/>
      <w:bookmarkStart w:id="210" w:name="_Toc524707159"/>
      <w:bookmarkStart w:id="211" w:name="_Toc446062935"/>
      <w:r>
        <w:rPr/>
        <w:t>Modalités d'envoi des propositions dématérialisées</w:t>
      </w:r>
      <w:bookmarkEnd w:id="204"/>
      <w:bookmarkEnd w:id="205"/>
      <w:bookmarkEnd w:id="206"/>
      <w:bookmarkEnd w:id="207"/>
      <w:bookmarkEnd w:id="208"/>
      <w:bookmarkEnd w:id="209"/>
      <w:bookmarkEnd w:id="210"/>
      <w:bookmarkEnd w:id="211"/>
    </w:p>
    <w:p>
      <w:pPr>
        <w:pStyle w:val="Normal"/>
        <w:tabs>
          <w:tab w:val="clear" w:pos="708"/>
          <w:tab w:val="left" w:pos="9356" w:leader="dot"/>
        </w:tabs>
        <w:jc w:val="both"/>
        <w:rPr>
          <w:rFonts w:eastAsia="Times New Roman" w:cs="Times New Roman"/>
          <w:sz w:val="24"/>
          <w:szCs w:val="24"/>
          <w:lang w:eastAsia="fr-FR"/>
        </w:rPr>
      </w:pPr>
      <w:r>
        <w:rPr>
          <w:rFonts w:eastAsia="Times New Roman" w:cs="Times New Roman"/>
          <w:lang w:eastAsia="fr-FR"/>
        </w:rPr>
        <w:t xml:space="preserve">Le soumissionnaire reconnaît avoir pris connaissance des prérequis techniques et de la notice d'utilisation de la plateforme de dématérialisation </w:t>
      </w:r>
      <w:hyperlink r:id="rId9">
        <w:r>
          <w:rPr>
            <w:rStyle w:val="Hyperlink"/>
            <w:rFonts w:eastAsia="Times New Roman" w:cs="Times New Roman"/>
            <w:sz w:val="20"/>
            <w:szCs w:val="20"/>
            <w:lang w:eastAsia="fr-FR"/>
          </w:rPr>
          <w:t>https://www.marches-publics.gouv.fr/entreprise</w:t>
        </w:r>
      </w:hyperlink>
    </w:p>
    <w:p>
      <w:pPr>
        <w:pStyle w:val="Normal"/>
        <w:tabs>
          <w:tab w:val="clear" w:pos="708"/>
          <w:tab w:val="left" w:pos="9356" w:leader="dot"/>
        </w:tabs>
        <w:jc w:val="both"/>
        <w:rPr>
          <w:rFonts w:eastAsia="Times New Roman" w:cs="Times New Roman"/>
          <w:lang w:eastAsia="fr-FR"/>
        </w:rPr>
      </w:pPr>
      <w:r>
        <w:rPr>
          <w:rFonts w:eastAsia="Times New Roman" w:cs="Times New Roman"/>
          <w:lang w:eastAsia="fr-FR"/>
        </w:rPr>
        <w:t>Toute action effectuée sur ce site sera réputée manifester le consentement du  soumissionnaire à l'opération qu'il réalise. En cas de difficulté lors de la remise des candidatures ou offres, le candidat est invité à se rapprocher du support technique de la plate forme.</w:t>
      </w:r>
    </w:p>
    <w:p>
      <w:pPr>
        <w:pStyle w:val="Normal"/>
        <w:tabs>
          <w:tab w:val="clear" w:pos="708"/>
          <w:tab w:val="left" w:pos="9356" w:leader="dot"/>
        </w:tabs>
        <w:jc w:val="both"/>
        <w:rPr>
          <w:rFonts w:eastAsia="Times New Roman" w:cs="Times New Roman"/>
          <w:lang w:eastAsia="fr-FR"/>
        </w:rPr>
      </w:pPr>
      <w:r>
        <w:rPr>
          <w:rFonts w:eastAsia="Times New Roman" w:cs="Times New Roman"/>
          <w:lang w:eastAsia="fr-FR"/>
        </w:rPr>
        <w:t>Il est rappelé que la durée du téléchargement est fonction du débit ascendant de l’accès Internet du soumissionnaire et de la taille des documents à transmettre. Le candidat se renseignement sur  La taille maximum acceptée pour le dépôt des plis auprés de la plate forme de téléchargement.</w:t>
      </w:r>
    </w:p>
    <w:p>
      <w:pPr>
        <w:pStyle w:val="Normal"/>
        <w:tabs>
          <w:tab w:val="clear" w:pos="708"/>
          <w:tab w:val="left" w:pos="9356" w:leader="dot"/>
        </w:tabs>
        <w:jc w:val="both"/>
        <w:rPr>
          <w:rFonts w:eastAsia="Times New Roman" w:cs="Times New Roman"/>
          <w:lang w:eastAsia="fr-FR"/>
        </w:rPr>
      </w:pPr>
      <w:r>
        <w:rPr>
          <w:rFonts w:eastAsia="Times New Roman" w:cs="Times New Roman"/>
          <w:lang w:eastAsia="fr-FR"/>
        </w:rPr>
        <w:t xml:space="preserve">Chacun des "dossiers" ou "répertoires" électroniques intégrés dans le "pli" électronique transmis formant la candidature ou l'offre devront être nommés de la façon suivante : </w:t>
      </w:r>
      <w:r>
        <w:rPr>
          <w:rFonts w:eastAsia="Times New Roman" w:cs="Times New Roman"/>
          <w:b/>
          <w:bCs/>
          <w:lang w:eastAsia="fr-FR"/>
        </w:rPr>
        <w:t>PREF PASSERELLE_nom de l’entreprise_nom du document.</w:t>
      </w:r>
    </w:p>
    <w:p>
      <w:pPr>
        <w:pStyle w:val="Normal"/>
        <w:tabs>
          <w:tab w:val="clear" w:pos="708"/>
          <w:tab w:val="left" w:pos="9356" w:leader="dot"/>
        </w:tabs>
        <w:jc w:val="both"/>
        <w:rPr>
          <w:rFonts w:eastAsia="Times New Roman" w:cs="Times New Roman"/>
          <w:lang w:eastAsia="fr-FR"/>
        </w:rPr>
      </w:pPr>
      <w:r>
        <w:rPr>
          <w:rFonts w:eastAsia="Times New Roman" w:cs="Times New Roman"/>
          <w:lang w:eastAsia="fr-FR"/>
        </w:rPr>
        <w:t>Le soumissionnaire devra s'assurer du chiffrement de son offre avant envoi.</w:t>
      </w:r>
    </w:p>
    <w:p>
      <w:pPr>
        <w:pStyle w:val="Normal"/>
        <w:tabs>
          <w:tab w:val="clear" w:pos="708"/>
          <w:tab w:val="left" w:pos="9356" w:leader="dot"/>
        </w:tabs>
        <w:jc w:val="both"/>
        <w:rPr>
          <w:rFonts w:eastAsia="Times New Roman" w:cs="Times New Roman"/>
          <w:lang w:eastAsia="fr-FR"/>
        </w:rPr>
      </w:pPr>
      <w:r>
        <w:rPr>
          <w:rFonts w:eastAsia="Times New Roman" w:cs="Times New Roman"/>
          <w:lang w:eastAsia="fr-FR"/>
        </w:rPr>
        <w:t>Le soumissionnaire doit accepter l'horodatage retenu par la plateforme.</w:t>
      </w:r>
    </w:p>
    <w:p>
      <w:pPr>
        <w:pStyle w:val="Normal"/>
        <w:tabs>
          <w:tab w:val="clear" w:pos="708"/>
          <w:tab w:val="left" w:pos="9356" w:leader="dot"/>
        </w:tabs>
        <w:jc w:val="both"/>
        <w:rPr>
          <w:rFonts w:ascii="Montserrat" w:hAnsi="Montserrat" w:eastAsia="Times New Roman" w:cs="Times New Roman" w:asciiTheme="majorHAnsi" w:hAnsiTheme="majorHAnsi"/>
          <w:b/>
          <w:lang w:eastAsia="fr-FR"/>
        </w:rPr>
      </w:pPr>
      <w:r>
        <w:rPr>
          <w:rFonts w:eastAsia="Times New Roman" w:cs="Times New Roman" w:ascii="Montserrat" w:hAnsi="Montserrat" w:asciiTheme="majorHAnsi" w:hAnsiTheme="majorHAnsi"/>
          <w:b/>
          <w:lang w:eastAsia="fr-FR"/>
        </w:rPr>
        <w:t xml:space="preserve">En cas de programme informatique malveillant ou « virus » : </w:t>
      </w:r>
    </w:p>
    <w:p>
      <w:pPr>
        <w:pStyle w:val="Normal"/>
        <w:tabs>
          <w:tab w:val="clear" w:pos="708"/>
          <w:tab w:val="left" w:pos="9356" w:leader="dot"/>
        </w:tabs>
        <w:jc w:val="both"/>
        <w:rPr>
          <w:rFonts w:eastAsia="Times New Roman" w:cs="Times New Roman"/>
          <w:bCs/>
          <w:lang w:eastAsia="fr-FR"/>
        </w:rPr>
      </w:pPr>
      <w:r>
        <w:rPr>
          <w:rFonts w:eastAsia="Times New Roman" w:cs="Times New Roman"/>
          <w:bCs/>
          <w:lang w:eastAsia="fr-FR"/>
        </w:rPr>
        <w:t>Tout document électronique envoyé par un candidat dans lequel un programme virus informatique malveillant est détecté par le pouvoir adjudicateur peut faire l’objet par ce dernier d’un archivage de sécurité sans lecture dudit document. Ce document est dès lors réputé n’avoir jamais été reçu et le candidat en est informé.</w:t>
      </w:r>
    </w:p>
    <w:p>
      <w:pPr>
        <w:pStyle w:val="Normal"/>
        <w:tabs>
          <w:tab w:val="clear" w:pos="708"/>
          <w:tab w:val="left" w:pos="9356" w:leader="dot"/>
        </w:tabs>
        <w:jc w:val="both"/>
        <w:rPr>
          <w:rFonts w:eastAsia="Times New Roman" w:cs="Times New Roman"/>
          <w:bCs/>
          <w:lang w:eastAsia="fr-FR"/>
        </w:rPr>
      </w:pPr>
      <w:r>
        <w:rPr>
          <w:rFonts w:eastAsia="Times New Roman" w:cs="Times New Roman"/>
          <w:bCs/>
          <w:lang w:eastAsia="fr-FR"/>
        </w:rPr>
        <w:t>Le pouvoir adjudicateur reste libre de réparer ou non le document contaminé. Lorsque la réparation aura été opérée sans succès, il sera rejeté.</w:t>
      </w:r>
    </w:p>
    <w:p>
      <w:pPr>
        <w:pStyle w:val="Normal"/>
        <w:tabs>
          <w:tab w:val="clear" w:pos="708"/>
          <w:tab w:val="left" w:pos="9356" w:leader="dot"/>
        </w:tabs>
        <w:jc w:val="both"/>
        <w:rPr>
          <w:rFonts w:eastAsia="Times New Roman" w:cs="Times New Roman"/>
          <w:bCs/>
          <w:lang w:eastAsia="fr-FR"/>
        </w:rPr>
      </w:pPr>
      <w:r>
        <w:rPr>
          <w:rFonts w:eastAsia="Times New Roman" w:cs="Times New Roman" w:ascii="Montserrat" w:hAnsi="Montserrat" w:asciiTheme="majorHAnsi" w:hAnsiTheme="majorHAnsi"/>
          <w:b/>
          <w:lang w:eastAsia="fr-FR"/>
        </w:rPr>
        <w:t>Copie de sauvegarde</w:t>
      </w:r>
      <w:r>
        <w:rPr>
          <w:rFonts w:eastAsia="Times New Roman" w:cs="Times New Roman"/>
          <w:b/>
          <w:lang w:eastAsia="fr-FR"/>
        </w:rPr>
        <w:t> :</w:t>
      </w:r>
      <w:r>
        <w:rPr>
          <w:rFonts w:eastAsia="Times New Roman" w:cs="Times New Roman"/>
          <w:bCs/>
          <w:lang w:eastAsia="fr-FR"/>
        </w:rPr>
        <w:t xml:space="preserve"> Conformément aux dispositions de l’arrêté du 22 mars 2019 fixant les modalités de mise à disposition des documents de la consultation et de la copie de sauvegarde, lorsque le candidat aura transmis son dossier ou document accompagné d’une copie de sauvegarde envoyée dans les délais impartis pour la remise des candidatures ou des offres, cette copie, identifiée comme copie de sauvegarde sera placée sous un pli scellé et ne sera ouverte que si :</w:t>
      </w:r>
    </w:p>
    <w:p>
      <w:pPr>
        <w:pStyle w:val="05PUCE1"/>
        <w:numPr>
          <w:ilvl w:val="0"/>
          <w:numId w:val="3"/>
        </w:numPr>
        <w:jc w:val="both"/>
        <w:rPr>
          <w:bCs/>
          <w:lang w:eastAsia="fr-FR"/>
        </w:rPr>
      </w:pPr>
      <w:r>
        <w:rPr>
          <w:bCs/>
          <w:lang w:eastAsia="fr-FR"/>
        </w:rPr>
        <w:t>un programme informatique malveillant est détecté dans les candidatures ou les offres transmises par voie électronique</w:t>
      </w:r>
    </w:p>
    <w:p>
      <w:pPr>
        <w:pStyle w:val="05PUCE1"/>
        <w:numPr>
          <w:ilvl w:val="0"/>
          <w:numId w:val="3"/>
        </w:numPr>
        <w:jc w:val="both"/>
        <w:rPr>
          <w:bCs/>
          <w:lang w:eastAsia="fr-FR"/>
        </w:rPr>
      </w:pPr>
      <w:r>
        <w:rPr>
          <w:bCs/>
          <w:lang w:eastAsia="fr-FR"/>
        </w:rPr>
        <w:t xml:space="preserve">une candidature ou une offre électronique est reçue de façon incomplète, hors délais ou n'a pu être ouverte, sous réserve que la transmission de la candidature ou de l'offre électronique ait commencé avant la clôture de la remise des candidatures ou des offres. </w:t>
      </w:r>
    </w:p>
    <w:p>
      <w:pPr>
        <w:pStyle w:val="05ARTICLENiv1-Texte"/>
        <w:rPr>
          <w:rFonts w:ascii="Montserrat" w:hAnsi="Montserrat" w:asciiTheme="majorHAnsi" w:hAnsiTheme="majorHAnsi"/>
          <w:b/>
        </w:rPr>
      </w:pPr>
      <w:bookmarkStart w:id="212" w:name="_Hlk147914212"/>
      <w:r>
        <w:rPr>
          <w:rFonts w:ascii="Montserrat" w:hAnsi="Montserrat" w:asciiTheme="majorHAnsi" w:hAnsiTheme="majorHAnsi"/>
          <w:b/>
        </w:rPr>
        <w:t>La copie de sauvegarde pourra être remise :</w:t>
      </w:r>
    </w:p>
    <w:p>
      <w:pPr>
        <w:pStyle w:val="05-PUCE1"/>
        <w:numPr>
          <w:ilvl w:val="0"/>
          <w:numId w:val="3"/>
        </w:numPr>
        <w:jc w:val="both"/>
        <w:rPr/>
      </w:pPr>
      <w:r>
        <w:rPr/>
        <w:t>sur support physique électronique. il est exigé le format suivant :</w:t>
      </w:r>
      <w:r>
        <w:rPr>
          <w:rFonts w:cs="Segoe UI" w:ascii="Segoe UI" w:hAnsi="Segoe UI"/>
          <w:sz w:val="18"/>
          <w:szCs w:val="18"/>
        </w:rPr>
        <w:t xml:space="preserve"> </w:t>
      </w:r>
      <w:r>
        <w:rPr/>
        <w:t>Clé usb</w:t>
      </w:r>
      <w:bookmarkEnd w:id="212"/>
    </w:p>
    <w:p>
      <w:pPr>
        <w:pStyle w:val="Normal"/>
        <w:tabs>
          <w:tab w:val="clear" w:pos="708"/>
          <w:tab w:val="left" w:pos="9356" w:leader="dot"/>
        </w:tabs>
        <w:jc w:val="both"/>
        <w:rPr>
          <w:rFonts w:eastAsia="Times New Roman" w:cs="Times New Roman"/>
          <w:lang w:eastAsia="fr-FR"/>
        </w:rPr>
      </w:pPr>
      <w:r>
        <w:rPr>
          <w:rFonts w:eastAsia="Times New Roman" w:cs="Times New Roman"/>
          <w:lang w:eastAsia="fr-FR"/>
        </w:rPr>
        <w:t>Si à l’article 6.3 ci-dessous, le pouvoir adjudicateur impose la remise des candidatures et des offres signées, la copie de sauvegarde devra également être signée par le candidat.</w:t>
      </w:r>
    </w:p>
    <w:p>
      <w:pPr>
        <w:pStyle w:val="Normal"/>
        <w:tabs>
          <w:tab w:val="clear" w:pos="708"/>
          <w:tab w:val="left" w:pos="9356" w:leader="dot"/>
        </w:tabs>
        <w:jc w:val="both"/>
        <w:rPr>
          <w:rFonts w:eastAsia="Times New Roman" w:cs="Times New Roman"/>
          <w:lang w:eastAsia="fr-FR"/>
        </w:rPr>
      </w:pPr>
      <w:r>
        <w:rPr>
          <w:rFonts w:eastAsia="Times New Roman" w:cs="Times New Roman"/>
          <w:lang w:eastAsia="fr-FR"/>
        </w:rPr>
        <w:t>Le pli contenant la copie de sauvegarde sera détruit par le pouvoir adjudicateur s’il n’est pas ouvert.</w:t>
      </w:r>
    </w:p>
    <w:p>
      <w:pPr>
        <w:pStyle w:val="Normal"/>
        <w:tabs>
          <w:tab w:val="clear" w:pos="708"/>
          <w:tab w:val="left" w:pos="9356" w:leader="dot"/>
        </w:tabs>
        <w:jc w:val="both"/>
        <w:rPr>
          <w:rFonts w:eastAsia="Times New Roman" w:cs="Times New Roman"/>
          <w:lang w:eastAsia="fr-FR"/>
        </w:rPr>
      </w:pPr>
      <w:r>
        <w:rPr>
          <w:rFonts w:eastAsia="Times New Roman" w:cs="Times New Roman"/>
          <w:b/>
          <w:bCs/>
          <w:lang w:eastAsia="fr-FR"/>
        </w:rPr>
        <w:t>Le pli cacheté contenant</w:t>
      </w:r>
      <w:r>
        <w:rPr>
          <w:rFonts w:eastAsia="Times New Roman" w:cs="Times New Roman"/>
          <w:lang w:eastAsia="fr-FR"/>
        </w:rPr>
        <w:t xml:space="preserve"> la copie de sauvegarde sera envoyé en recommandé ou remis à l'adresse suivante et portera les mentions suivantes :</w:t>
      </w:r>
    </w:p>
    <w:p>
      <w:pPr>
        <w:pStyle w:val="Normal"/>
        <w:pBdr>
          <w:top w:val="single" w:sz="4" w:space="12" w:color="000000"/>
          <w:left w:val="single" w:sz="4" w:space="4" w:color="000000"/>
          <w:bottom w:val="single" w:sz="4" w:space="6" w:color="000000"/>
          <w:right w:val="single" w:sz="4" w:space="4" w:color="000000"/>
        </w:pBdr>
        <w:tabs>
          <w:tab w:val="clear" w:pos="708"/>
          <w:tab w:val="left" w:pos="9356" w:leader="dot"/>
        </w:tabs>
        <w:jc w:val="both"/>
        <w:rPr>
          <w:rFonts w:eastAsia="Times New Roman" w:cs="Times New Roman"/>
          <w:lang w:eastAsia="fr-FR"/>
        </w:rPr>
      </w:pPr>
      <w:r>
        <w:rPr>
          <w:rFonts w:eastAsia="Times New Roman" w:cs="Times New Roman"/>
          <w:lang w:eastAsia="fr-FR"/>
        </w:rPr>
        <w:t>Monsieur le Préfet de la Corrèze</w:t>
      </w:r>
    </w:p>
    <w:p>
      <w:pPr>
        <w:pStyle w:val="Normal"/>
        <w:pBdr>
          <w:top w:val="single" w:sz="4" w:space="12" w:color="000000"/>
          <w:left w:val="single" w:sz="4" w:space="4" w:color="000000"/>
          <w:bottom w:val="single" w:sz="4" w:space="6" w:color="000000"/>
          <w:right w:val="single" w:sz="4" w:space="4" w:color="000000"/>
        </w:pBdr>
        <w:tabs>
          <w:tab w:val="clear" w:pos="708"/>
          <w:tab w:val="left" w:pos="9356" w:leader="dot"/>
        </w:tabs>
        <w:jc w:val="both"/>
        <w:rPr>
          <w:rFonts w:eastAsia="Times New Roman" w:cs="Times New Roman"/>
          <w:lang w:eastAsia="fr-FR"/>
        </w:rPr>
      </w:pPr>
      <w:r>
        <w:rPr>
          <w:rFonts w:eastAsia="Times New Roman" w:cs="Times New Roman"/>
          <w:lang w:eastAsia="fr-FR"/>
        </w:rPr>
        <w:t>SGC Pôle Budget et logistique</w:t>
      </w:r>
    </w:p>
    <w:p>
      <w:pPr>
        <w:pStyle w:val="Normal"/>
        <w:pBdr>
          <w:top w:val="single" w:sz="4" w:space="12" w:color="000000"/>
          <w:left w:val="single" w:sz="4" w:space="4" w:color="000000"/>
          <w:bottom w:val="single" w:sz="4" w:space="6" w:color="000000"/>
          <w:right w:val="single" w:sz="4" w:space="4" w:color="000000"/>
        </w:pBdr>
        <w:tabs>
          <w:tab w:val="clear" w:pos="708"/>
          <w:tab w:val="left" w:pos="9356" w:leader="dot"/>
        </w:tabs>
        <w:jc w:val="both"/>
        <w:rPr>
          <w:rFonts w:eastAsia="Times New Roman" w:cs="Times New Roman"/>
          <w:lang w:eastAsia="fr-FR"/>
        </w:rPr>
      </w:pPr>
      <w:r>
        <w:rPr>
          <w:rFonts w:eastAsia="Times New Roman" w:cs="Times New Roman"/>
          <w:lang w:eastAsia="fr-FR"/>
        </w:rPr>
        <w:t>Adresse : Préfecture de la Corrèze - 1 rue SOUHAM – 19100 TULLE</w:t>
      </w:r>
    </w:p>
    <w:p>
      <w:pPr>
        <w:pStyle w:val="Normal"/>
        <w:pBdr>
          <w:top w:val="single" w:sz="4" w:space="12" w:color="000000"/>
          <w:left w:val="single" w:sz="4" w:space="4" w:color="000000"/>
          <w:bottom w:val="single" w:sz="4" w:space="6" w:color="000000"/>
          <w:right w:val="single" w:sz="4" w:space="4" w:color="000000"/>
        </w:pBdr>
        <w:tabs>
          <w:tab w:val="clear" w:pos="708"/>
          <w:tab w:val="left" w:pos="9356" w:leader="dot"/>
        </w:tabs>
        <w:jc w:val="both"/>
        <w:rPr>
          <w:rFonts w:eastAsia="Times New Roman" w:cs="Times New Roman"/>
          <w:bCs/>
          <w:lang w:eastAsia="fr-FR"/>
        </w:rPr>
      </w:pPr>
      <w:r>
        <w:rPr>
          <w:rFonts w:eastAsia="Times New Roman" w:cs="Times New Roman"/>
          <w:lang w:eastAsia="fr-FR"/>
        </w:rPr>
        <w:t xml:space="preserve">Offre pour : </w:t>
      </w:r>
      <w:r>
        <w:rPr>
          <w:rFonts w:eastAsia="Times New Roman" w:cs="Times New Roman"/>
          <w:bCs/>
          <w:lang w:eastAsia="fr-FR"/>
        </w:rPr>
        <w:t>REFECTION DES ELEMENTS STRUCTURELS BETON DE LA PASSERELLE ET MISE EN SECURITE</w:t>
      </w:r>
    </w:p>
    <w:p>
      <w:pPr>
        <w:pStyle w:val="Normal"/>
        <w:pBdr>
          <w:top w:val="single" w:sz="4" w:space="12" w:color="000000"/>
          <w:left w:val="single" w:sz="4" w:space="4" w:color="000000"/>
          <w:bottom w:val="single" w:sz="4" w:space="6" w:color="000000"/>
          <w:right w:val="single" w:sz="4" w:space="4" w:color="000000"/>
        </w:pBdr>
        <w:tabs>
          <w:tab w:val="clear" w:pos="708"/>
          <w:tab w:val="left" w:pos="9356" w:leader="dot"/>
        </w:tabs>
        <w:jc w:val="both"/>
        <w:rPr>
          <w:rFonts w:eastAsia="Times New Roman" w:cs="Times New Roman"/>
          <w:lang w:eastAsia="fr-FR"/>
        </w:rPr>
      </w:pPr>
      <w:r>
        <w:rPr>
          <w:rFonts w:eastAsia="Times New Roman" w:cs="Times New Roman"/>
          <w:lang w:eastAsia="fr-FR"/>
        </w:rPr>
        <w:t xml:space="preserve">Candidat : </w:t>
        <w:tab/>
      </w:r>
    </w:p>
    <w:p>
      <w:pPr>
        <w:pStyle w:val="Normal"/>
        <w:pBdr>
          <w:top w:val="single" w:sz="4" w:space="12" w:color="000000"/>
          <w:left w:val="single" w:sz="4" w:space="4" w:color="000000"/>
          <w:bottom w:val="single" w:sz="4" w:space="6" w:color="000000"/>
          <w:right w:val="single" w:sz="4" w:space="4" w:color="000000"/>
        </w:pBdr>
        <w:tabs>
          <w:tab w:val="clear" w:pos="708"/>
          <w:tab w:val="left" w:pos="9356" w:leader="dot"/>
        </w:tabs>
        <w:jc w:val="both"/>
        <w:rPr>
          <w:rFonts w:ascii="Montserrat" w:hAnsi="Montserrat" w:eastAsia="Times New Roman" w:cs="Times New Roman" w:asciiTheme="majorHAnsi" w:hAnsiTheme="majorHAnsi"/>
          <w:b/>
          <w:lang w:eastAsia="fr-FR"/>
        </w:rPr>
      </w:pPr>
      <w:r>
        <w:rPr>
          <w:rFonts w:eastAsia="Times New Roman" w:cs="Times New Roman" w:ascii="Montserrat" w:hAnsi="Montserrat" w:asciiTheme="majorHAnsi" w:hAnsiTheme="majorHAnsi"/>
          <w:b/>
          <w:lang w:eastAsia="fr-FR"/>
        </w:rPr>
        <w:t xml:space="preserve">NE PAS A OUVRIR  : COPIE DE SAUVEGARDE </w:t>
      </w:r>
    </w:p>
    <w:p>
      <w:pPr>
        <w:pStyle w:val="02-TITRE2"/>
        <w:numPr>
          <w:ilvl w:val="0"/>
          <w:numId w:val="0"/>
        </w:numPr>
        <w:ind w:hanging="0" w:left="0"/>
        <w:rPr/>
      </w:pPr>
      <w:r>
        <w:rPr/>
      </w:r>
      <w:bookmarkStart w:id="213" w:name="_Toc156372522"/>
      <w:bookmarkStart w:id="214" w:name="_Toc154564710"/>
      <w:bookmarkStart w:id="215" w:name="_Toc64036177"/>
      <w:bookmarkStart w:id="216" w:name="_Toc525122220"/>
      <w:bookmarkStart w:id="217" w:name="_Toc524944351"/>
      <w:bookmarkStart w:id="218" w:name="_Toc524707161"/>
      <w:bookmarkStart w:id="219" w:name="_Toc156372522"/>
      <w:bookmarkStart w:id="220" w:name="_Toc154564710"/>
      <w:bookmarkStart w:id="221" w:name="_Toc64036177"/>
      <w:bookmarkStart w:id="222" w:name="_Toc525122220"/>
      <w:bookmarkStart w:id="223" w:name="_Toc524944351"/>
      <w:bookmarkStart w:id="224" w:name="_Toc524707161"/>
      <w:bookmarkEnd w:id="193"/>
    </w:p>
    <w:p>
      <w:pPr>
        <w:pStyle w:val="Normal"/>
        <w:rPr>
          <w:lang w:eastAsia="fr-FR"/>
        </w:rPr>
      </w:pPr>
      <w:r>
        <w:rPr>
          <w:lang w:eastAsia="fr-FR"/>
        </w:rPr>
      </w:r>
    </w:p>
    <w:p>
      <w:pPr>
        <w:pStyle w:val="02-TITRE2"/>
        <w:numPr>
          <w:ilvl w:val="1"/>
          <w:numId w:val="24"/>
        </w:numPr>
        <w:rPr/>
      </w:pPr>
      <w:bookmarkStart w:id="225" w:name="_Toc156372522"/>
      <w:bookmarkStart w:id="226" w:name="_Toc154564710"/>
      <w:bookmarkStart w:id="227" w:name="_Toc64036177"/>
      <w:bookmarkStart w:id="228" w:name="_Toc525122220"/>
      <w:bookmarkStart w:id="229" w:name="_Toc524944351"/>
      <w:bookmarkStart w:id="230" w:name="_Toc524707161"/>
      <w:bookmarkStart w:id="231" w:name="_Toc205542854"/>
      <w:r>
        <w:rPr/>
        <w:t>Modalités de signature des candidatures et des offres</w:t>
      </w:r>
      <w:bookmarkEnd w:id="225"/>
      <w:bookmarkEnd w:id="226"/>
      <w:bookmarkEnd w:id="227"/>
      <w:bookmarkEnd w:id="228"/>
      <w:bookmarkEnd w:id="229"/>
      <w:bookmarkEnd w:id="230"/>
      <w:bookmarkEnd w:id="231"/>
    </w:p>
    <w:p>
      <w:pPr>
        <w:pStyle w:val="Normal"/>
        <w:shd w:val="clear" w:color="auto" w:fill="F9D1D0" w:themeFill="text2" w:themeFillTint="33"/>
        <w:spacing w:lineRule="exact" w:line="260" w:before="240" w:after="160"/>
        <w:ind w:left="142"/>
        <w:jc w:val="both"/>
        <w:rPr>
          <w:rFonts w:ascii="Montserrat" w:hAnsi="Montserrat" w:eastAsia="Times New Roman" w:cs="Arial" w:asciiTheme="majorHAnsi" w:hAnsiTheme="majorHAnsi"/>
          <w:b/>
          <w:i/>
          <w:i/>
          <w:spacing w:val="-6"/>
          <w:lang w:eastAsia="fr-FR"/>
        </w:rPr>
      </w:pPr>
      <w:r>
        <w:rPr>
          <w:rFonts w:eastAsia="Times New Roman" w:cs="Arial" w:ascii="Montserrat" w:hAnsi="Montserrat" w:asciiTheme="majorHAnsi" w:hAnsiTheme="majorHAnsi"/>
          <w:b/>
          <w:i/>
          <w:spacing w:val="-6"/>
          <w:lang w:eastAsia="fr-FR"/>
        </w:rPr>
        <w:t>Les offres n’ont pas à être remises signées.</w:t>
      </w:r>
    </w:p>
    <w:p>
      <w:pPr>
        <w:pStyle w:val="Normal"/>
        <w:tabs>
          <w:tab w:val="clear" w:pos="708"/>
          <w:tab w:val="left" w:pos="9356" w:leader="dot"/>
        </w:tabs>
        <w:jc w:val="both"/>
        <w:rPr>
          <w:rFonts w:eastAsia="Times New Roman" w:cs="Times New Roman"/>
          <w:lang w:eastAsia="fr-FR"/>
        </w:rPr>
      </w:pPr>
      <w:r>
        <w:rPr>
          <w:rFonts w:eastAsia="Times New Roman" w:cs="Times New Roman"/>
          <w:lang w:eastAsia="fr-FR"/>
        </w:rPr>
        <w:t>Les candidatures et offres n’ont pas à être remises signées.</w:t>
      </w:r>
    </w:p>
    <w:p>
      <w:pPr>
        <w:pStyle w:val="Normal"/>
        <w:tabs>
          <w:tab w:val="clear" w:pos="708"/>
          <w:tab w:val="left" w:pos="9356" w:leader="dot"/>
        </w:tabs>
        <w:jc w:val="both"/>
        <w:rPr>
          <w:rFonts w:eastAsia="Times New Roman" w:cs="Times New Roman"/>
          <w:lang w:eastAsia="fr-FR"/>
        </w:rPr>
      </w:pPr>
      <w:r>
        <w:rPr>
          <w:rFonts w:eastAsia="Times New Roman" w:cs="Times New Roman"/>
          <w:lang w:eastAsia="fr-FR"/>
        </w:rPr>
        <w:t>Le marché transmis par voie électronique sera signé par le seul candidat attributaire.</w:t>
      </w:r>
    </w:p>
    <w:p>
      <w:pPr>
        <w:pStyle w:val="Normal"/>
        <w:spacing w:lineRule="exact" w:line="260" w:before="240" w:after="160"/>
        <w:jc w:val="both"/>
        <w:rPr>
          <w:rFonts w:eastAsia="Times New Roman" w:cs="Arial"/>
          <w:spacing w:val="-6"/>
          <w:lang w:eastAsia="fr-FR"/>
        </w:rPr>
      </w:pPr>
      <w:r>
        <w:rPr>
          <w:rFonts w:eastAsia="Times New Roman" w:cs="Arial"/>
          <w:spacing w:val="-6"/>
          <w:lang w:eastAsia="fr-FR"/>
        </w:rPr>
        <w:t>Le pouvoir adjudicateur laisse la possibilité à l’attributaire de signer le marché via une signature électronique ou de le signer manuscritement.</w:t>
      </w:r>
    </w:p>
    <w:p>
      <w:pPr>
        <w:pStyle w:val="Normal"/>
        <w:tabs>
          <w:tab w:val="clear" w:pos="708"/>
          <w:tab w:val="left" w:pos="9356" w:leader="dot"/>
        </w:tabs>
        <w:jc w:val="both"/>
        <w:rPr>
          <w:rFonts w:eastAsia="Times New Roman" w:cs="Times New Roman"/>
          <w:lang w:eastAsia="fr-FR"/>
        </w:rPr>
      </w:pPr>
      <w:r>
        <w:rPr>
          <w:rFonts w:eastAsia="Times New Roman" w:cs="Times New Roman"/>
          <w:lang w:eastAsia="fr-FR"/>
        </w:rPr>
        <w:t>En cas de rematérialisation par le pouvoir adjudicateur des pièces transmises par voie dématérialisée, l’attributaire sera invité à une séance de signature de ses pièces.</w:t>
      </w:r>
    </w:p>
    <w:p>
      <w:pPr>
        <w:pStyle w:val="Normal"/>
        <w:tabs>
          <w:tab w:val="clear" w:pos="708"/>
          <w:tab w:val="left" w:pos="9356" w:leader="dot"/>
        </w:tabs>
        <w:jc w:val="both"/>
        <w:rPr>
          <w:rFonts w:eastAsia="Times New Roman" w:cs="Times New Roman"/>
          <w:lang w:eastAsia="fr-FR"/>
        </w:rPr>
      </w:pPr>
      <w:r>
        <w:rPr>
          <w:rFonts w:eastAsia="Times New Roman" w:cs="Times New Roman"/>
          <w:lang w:eastAsia="fr-FR"/>
        </w:rPr>
        <w:t xml:space="preserve">En cas de signature électronique, le marché sera signé au moyen d’un certificat de signature électronique répondant aux conditions prévues par arrêté du Ministère de l’Economie et des Finances du </w:t>
      </w:r>
      <w:r>
        <w:rPr>
          <w:rFonts w:eastAsia="Times New Roman" w:cs="Times New Roman"/>
          <w:bCs/>
          <w:lang w:eastAsia="fr-FR"/>
        </w:rPr>
        <w:t>22 mars 2019 relatif à la signature électronique des contrats de la commande publique</w:t>
      </w:r>
      <w:r>
        <w:rPr>
          <w:rFonts w:eastAsia="Times New Roman" w:cs="Times New Roman"/>
          <w:lang w:eastAsia="fr-FR"/>
        </w:rPr>
        <w:t xml:space="preserve">. </w:t>
      </w:r>
    </w:p>
    <w:p>
      <w:pPr>
        <w:pStyle w:val="Normal"/>
        <w:tabs>
          <w:tab w:val="clear" w:pos="708"/>
          <w:tab w:val="left" w:pos="9356" w:leader="dot"/>
        </w:tabs>
        <w:jc w:val="both"/>
        <w:rPr>
          <w:rFonts w:eastAsia="Times New Roman" w:cs="Times New Roman"/>
          <w:b/>
          <w:bCs/>
          <w:lang w:eastAsia="fr-FR"/>
        </w:rPr>
      </w:pPr>
      <w:r>
        <w:rPr>
          <w:rFonts w:eastAsia="Times New Roman" w:cs="Times New Roman"/>
          <w:lang w:eastAsia="fr-FR"/>
        </w:rPr>
        <w:t xml:space="preserve">Les certificats de signature électronique utilisés doivent être </w:t>
      </w:r>
      <w:r>
        <w:rPr>
          <w:rFonts w:eastAsia="Times New Roman" w:cs="Times New Roman" w:ascii="Montserrat" w:hAnsi="Montserrat" w:asciiTheme="majorHAnsi" w:hAnsiTheme="majorHAnsi"/>
          <w:b/>
          <w:bCs/>
          <w:lang w:eastAsia="fr-FR"/>
        </w:rPr>
        <w:t>conformes au règlement n°910/2014 sur l'identification électronique et les services de confiance pour les transactions électroniques dit « eIDAS ».</w:t>
      </w:r>
    </w:p>
    <w:p>
      <w:pPr>
        <w:pStyle w:val="Normal"/>
        <w:tabs>
          <w:tab w:val="clear" w:pos="708"/>
          <w:tab w:val="left" w:pos="9356" w:leader="dot"/>
        </w:tabs>
        <w:jc w:val="both"/>
        <w:rPr>
          <w:rFonts w:eastAsia="Times New Roman" w:cs="Times New Roman"/>
          <w:lang w:eastAsia="fr-FR"/>
        </w:rPr>
      </w:pPr>
      <w:r>
        <w:rPr>
          <w:rFonts w:eastAsia="Times New Roman" w:cs="Times New Roman"/>
          <w:lang w:eastAsia="fr-FR"/>
        </w:rPr>
        <w:t xml:space="preserve">La signature doit être une signature « avancée » reposant sur un certificat qualifié délivré par un prestataire de service de confiance qualifié répondant aux exigences du règlement. </w:t>
      </w:r>
    </w:p>
    <w:p>
      <w:pPr>
        <w:pStyle w:val="Normal"/>
        <w:tabs>
          <w:tab w:val="clear" w:pos="708"/>
          <w:tab w:val="left" w:pos="9356" w:leader="dot"/>
        </w:tabs>
        <w:jc w:val="both"/>
        <w:rPr>
          <w:rFonts w:eastAsia="Times New Roman" w:cs="Times New Roman"/>
          <w:lang w:eastAsia="fr-FR"/>
        </w:rPr>
      </w:pPr>
      <w:r>
        <w:rPr>
          <w:rFonts w:eastAsia="Times New Roman" w:cs="Times New Roman"/>
          <w:lang w:eastAsia="fr-FR"/>
        </w:rPr>
        <w:t xml:space="preserve">La liste de ces prestataires est publiée, pour la France, par l’ANSSI : </w:t>
      </w:r>
      <w:hyperlink r:id="rId10">
        <w:r>
          <w:rPr>
            <w:rStyle w:val="ListLabel349"/>
            <w:rFonts w:eastAsia="Times New Roman" w:cs="Times New Roman"/>
            <w:color w:val="0000FF"/>
            <w:u w:val="single"/>
            <w:lang w:eastAsia="fr-FR"/>
          </w:rPr>
          <w:t>https://www.ssi.gouv.fr/administration/visa-de-securite/visas-de-securite-le-catalogue/</w:t>
        </w:r>
      </w:hyperlink>
    </w:p>
    <w:p>
      <w:pPr>
        <w:pStyle w:val="Normal"/>
        <w:tabs>
          <w:tab w:val="clear" w:pos="708"/>
          <w:tab w:val="left" w:pos="9356" w:leader="dot"/>
        </w:tabs>
        <w:jc w:val="both"/>
        <w:rPr>
          <w:rFonts w:eastAsia="Times New Roman" w:cs="Times New Roman"/>
          <w:lang w:eastAsia="fr-FR"/>
        </w:rPr>
      </w:pPr>
      <w:r>
        <w:rPr>
          <w:rFonts w:eastAsia="Times New Roman" w:cs="Times New Roman"/>
          <w:lang w:eastAsia="fr-FR"/>
        </w:rPr>
        <w:t xml:space="preserve">Pour les candidats européens, la Commission européenne tient également une liste des prestataires de confiance : </w:t>
      </w:r>
      <w:r>
        <w:fldChar w:fldCharType="begin"/>
      </w:r>
      <w:r>
        <w:rPr>
          <w:rStyle w:val="ListLabel349"/>
          <w:u w:val="single"/>
          <w:rFonts w:eastAsia="Times New Roman" w:cs="Times New Roman"/>
          <w:color w:val="0000FF"/>
          <w:lang w:eastAsia="fr-FR"/>
        </w:rPr>
        <w:instrText xml:space="preserve"> HYPERLINK "https://webgate.ec.europa.eu/tl-browser/" \l "/tl/FR/3"</w:instrText>
      </w:r>
      <w:r>
        <w:rPr>
          <w:rStyle w:val="ListLabel349"/>
          <w:u w:val="single"/>
          <w:rFonts w:eastAsia="Times New Roman" w:cs="Times New Roman"/>
          <w:color w:val="0000FF"/>
          <w:lang w:eastAsia="fr-FR"/>
        </w:rPr>
        <w:fldChar w:fldCharType="separate"/>
      </w:r>
      <w:r>
        <w:rPr>
          <w:rStyle w:val="ListLabel349"/>
          <w:rFonts w:eastAsia="Times New Roman" w:cs="Times New Roman"/>
          <w:color w:val="0000FF"/>
          <w:u w:val="single"/>
          <w:lang w:eastAsia="fr-FR"/>
        </w:rPr>
        <w:t>https://webgate.ec.europa.eu/tl-browser/#/tl/FR/3</w:t>
      </w:r>
      <w:r>
        <w:rPr>
          <w:rStyle w:val="ListLabel349"/>
          <w:u w:val="single"/>
          <w:rFonts w:eastAsia="Times New Roman" w:cs="Times New Roman"/>
          <w:color w:val="0000FF"/>
          <w:lang w:eastAsia="fr-FR"/>
        </w:rPr>
        <w:fldChar w:fldCharType="end"/>
      </w:r>
    </w:p>
    <w:p>
      <w:pPr>
        <w:pStyle w:val="Normal"/>
        <w:tabs>
          <w:tab w:val="clear" w:pos="708"/>
          <w:tab w:val="left" w:pos="9356" w:leader="dot"/>
        </w:tabs>
        <w:jc w:val="both"/>
        <w:rPr>
          <w:rFonts w:eastAsia="Times New Roman" w:cs="Times New Roman"/>
          <w:lang w:eastAsia="fr-FR"/>
        </w:rPr>
      </w:pPr>
      <w:r>
        <w:rPr>
          <w:rFonts w:eastAsia="Times New Roman" w:cs="Times New Roman"/>
          <w:lang w:eastAsia="fr-FR"/>
        </w:rPr>
        <w:t>Le candidat peut également utiliser un certificat ne figurant sur aucune de ces listes mais délivré par une autorité de certification, française ou étrangère, qui répond aux exigences équivalentes à l'annexe I du règlement.</w:t>
      </w:r>
    </w:p>
    <w:p>
      <w:pPr>
        <w:pStyle w:val="Normal"/>
        <w:tabs>
          <w:tab w:val="clear" w:pos="708"/>
          <w:tab w:val="left" w:pos="9356" w:leader="dot"/>
        </w:tabs>
        <w:jc w:val="both"/>
        <w:rPr>
          <w:rFonts w:eastAsia="Times New Roman" w:cs="Times New Roman"/>
          <w:lang w:eastAsia="fr-FR"/>
        </w:rPr>
      </w:pPr>
      <w:r>
        <w:rPr>
          <w:rFonts w:eastAsia="Times New Roman" w:cs="Times New Roman"/>
          <w:lang w:eastAsia="fr-FR"/>
        </w:rPr>
        <w:t>Si le candidat utilise un autre outil de signature que celui du profil acheteur, il doit transmettre le « mode d’emploi » permettant de procéder à la vérification de la validité de la signature électronique. En revanche, lorsque le signataire utilise le certificat qualifié délivré par un prestataire de service de confiance qualifié répondant aux exigences du règlement et l'outil de création de signature électronique proposé par le profil d'acheteur, il est dispensé de transmettre la procédure de vérification de la signature électronique.</w:t>
      </w:r>
    </w:p>
    <w:p>
      <w:pPr>
        <w:pStyle w:val="Normal"/>
        <w:tabs>
          <w:tab w:val="clear" w:pos="708"/>
          <w:tab w:val="left" w:pos="9356" w:leader="dot"/>
        </w:tabs>
        <w:jc w:val="both"/>
        <w:rPr>
          <w:rFonts w:eastAsia="Times New Roman" w:cs="Times New Roman"/>
          <w:lang w:eastAsia="fr-FR"/>
        </w:rPr>
      </w:pPr>
      <w:r>
        <w:rPr>
          <w:rFonts w:eastAsia="Times New Roman" w:cs="Times New Roman"/>
          <w:lang w:eastAsia="fr-FR"/>
        </w:rPr>
        <w:t>Les certificats qualifiés de signature électronique délivrés en application de l’arrêté du 15 juin 2012 relatif à la signature électronique dans les marchés publics, abrogé à compter du 1</w:t>
      </w:r>
      <w:r>
        <w:rPr>
          <w:rFonts w:eastAsia="Times New Roman" w:cs="Times New Roman"/>
          <w:vertAlign w:val="superscript"/>
          <w:lang w:eastAsia="fr-FR"/>
        </w:rPr>
        <w:t>er</w:t>
      </w:r>
      <w:r>
        <w:rPr>
          <w:rFonts w:eastAsia="Times New Roman" w:cs="Times New Roman"/>
          <w:lang w:eastAsia="fr-FR"/>
        </w:rPr>
        <w:t xml:space="preserve"> octobre 2018, demeurent régis par ses dispositions jusqu'à l’expiration de leur date de validité.</w:t>
      </w:r>
    </w:p>
    <w:p>
      <w:pPr>
        <w:pStyle w:val="Normal"/>
        <w:tabs>
          <w:tab w:val="clear" w:pos="708"/>
          <w:tab w:val="left" w:pos="9356" w:leader="dot"/>
        </w:tabs>
        <w:jc w:val="both"/>
        <w:rPr>
          <w:rFonts w:eastAsia="Times New Roman" w:cs="Times New Roman"/>
          <w:lang w:eastAsia="fr-FR"/>
        </w:rPr>
      </w:pPr>
      <w:r>
        <w:rPr>
          <w:rFonts w:eastAsia="Times New Roman" w:cs="Times New Roman"/>
          <w:lang w:eastAsia="fr-FR"/>
        </w:rPr>
        <w:t>Seuls les formats de signature PAdES, CAdES et XAdES sont acceptés.</w:t>
      </w:r>
    </w:p>
    <w:p>
      <w:pPr>
        <w:pStyle w:val="Normal"/>
        <w:tabs>
          <w:tab w:val="clear" w:pos="708"/>
          <w:tab w:val="left" w:pos="9356" w:leader="dot"/>
        </w:tabs>
        <w:jc w:val="both"/>
        <w:rPr>
          <w:rFonts w:eastAsia="Times New Roman" w:cs="Times New Roman"/>
          <w:lang w:eastAsia="fr-FR"/>
        </w:rPr>
      </w:pPr>
      <w:r>
        <w:rPr>
          <w:rFonts w:eastAsia="Times New Roman" w:cs="Times New Roman"/>
          <w:lang w:eastAsia="fr-FR"/>
        </w:rPr>
        <w:t>Le soumissionnaire reconnaît que la signature à l'aide du certificat électronique qu'il s'est procuré vaut de sa part signature électronique au sens de l'article 1367 du Code civil qui, entre les parties, a la même valeur juridique qu'une signature manuscrite. En cas de désaccord entre les parties, il appartient au soumissionnaire de montrer que le contenu des candidatures ou des offres qu'il a transmises a été altéré.</w:t>
      </w:r>
    </w:p>
    <w:p>
      <w:pPr>
        <w:pStyle w:val="Normal"/>
        <w:tabs>
          <w:tab w:val="clear" w:pos="708"/>
          <w:tab w:val="left" w:pos="9356" w:leader="dot"/>
        </w:tabs>
        <w:jc w:val="both"/>
        <w:rPr>
          <w:rFonts w:eastAsia="Times New Roman" w:cs="Times New Roman"/>
          <w:lang w:eastAsia="fr-FR"/>
        </w:rPr>
      </w:pPr>
      <w:r>
        <w:rPr>
          <w:rFonts w:eastAsia="Times New Roman" w:cs="Times New Roman"/>
          <w:lang w:eastAsia="fr-FR"/>
        </w:rPr>
      </w:r>
    </w:p>
    <w:p>
      <w:pPr>
        <w:pStyle w:val="01-TITRE1"/>
        <w:numPr>
          <w:ilvl w:val="0"/>
          <w:numId w:val="24"/>
        </w:numPr>
        <w:jc w:val="both"/>
        <w:rPr>
          <w:lang w:eastAsia="fr-FR"/>
        </w:rPr>
      </w:pPr>
      <w:bookmarkStart w:id="232" w:name="_Toc247002262"/>
      <w:bookmarkStart w:id="233" w:name="_Toc205542855"/>
      <w:bookmarkStart w:id="234" w:name="_Toc156372523"/>
      <w:bookmarkStart w:id="235" w:name="_Toc154564711"/>
      <w:bookmarkStart w:id="236" w:name="_Toc64036178"/>
      <w:bookmarkStart w:id="237" w:name="_Toc525122221"/>
      <w:bookmarkStart w:id="238" w:name="_Toc142450164"/>
      <w:bookmarkStart w:id="239" w:name="_Toc102380043"/>
      <w:bookmarkEnd w:id="180"/>
      <w:bookmarkEnd w:id="232"/>
      <w:r>
        <w:rPr>
          <w:lang w:eastAsia="fr-FR"/>
        </w:rPr>
        <w:t>RENSEIGNEMENTS COMPLEMENTAIRES</w:t>
      </w:r>
      <w:bookmarkEnd w:id="233"/>
      <w:bookmarkEnd w:id="234"/>
      <w:bookmarkEnd w:id="235"/>
      <w:bookmarkEnd w:id="236"/>
      <w:bookmarkEnd w:id="237"/>
      <w:bookmarkEnd w:id="238"/>
      <w:bookmarkEnd w:id="239"/>
    </w:p>
    <w:p>
      <w:pPr>
        <w:pStyle w:val="Normal"/>
        <w:tabs>
          <w:tab w:val="clear" w:pos="708"/>
          <w:tab w:val="left" w:pos="9356" w:leader="dot"/>
        </w:tabs>
        <w:jc w:val="both"/>
        <w:rPr>
          <w:rFonts w:eastAsia="Times New Roman" w:cs="Times New Roman"/>
          <w:lang w:eastAsia="fr-FR"/>
        </w:rPr>
      </w:pPr>
      <w:r>
        <w:rPr>
          <w:rFonts w:eastAsia="Times New Roman" w:cs="Times New Roman"/>
          <w:lang w:eastAsia="fr-FR"/>
        </w:rPr>
        <w:t>Pour obtenir tous renseignements complémentaires qui leur seraient nécessaires au cours de leur étude, les candidats devront faire parvenir en temps utile une demande via le profil d’acheteur.</w:t>
      </w:r>
    </w:p>
    <w:p>
      <w:pPr>
        <w:pStyle w:val="Normal"/>
        <w:tabs>
          <w:tab w:val="clear" w:pos="708"/>
          <w:tab w:val="left" w:pos="9356" w:leader="dot"/>
        </w:tabs>
        <w:jc w:val="both"/>
        <w:rPr>
          <w:rFonts w:eastAsia="Times New Roman" w:cs="Times New Roman"/>
          <w:lang w:eastAsia="fr-FR"/>
        </w:rPr>
      </w:pPr>
      <w:r>
        <w:rPr>
          <w:rFonts w:eastAsia="Times New Roman" w:cs="Times New Roman"/>
          <w:lang w:eastAsia="fr-FR"/>
        </w:rPr>
        <w:t>Une réponse sera alors adressée au plus tard six jours avant la date limite de réception des offres à tous les candidats ayant reçu le dossier.</w:t>
      </w:r>
    </w:p>
    <w:p>
      <w:pPr>
        <w:pStyle w:val="Normal"/>
        <w:tabs>
          <w:tab w:val="clear" w:pos="708"/>
          <w:tab w:val="left" w:pos="9356" w:leader="dot"/>
        </w:tabs>
        <w:jc w:val="both"/>
        <w:rPr>
          <w:rFonts w:eastAsia="Times New Roman" w:cs="Times New Roman"/>
          <w:b/>
          <w:lang w:eastAsia="fr-FR"/>
        </w:rPr>
      </w:pPr>
      <w:r>
        <w:rPr>
          <w:rFonts w:eastAsia="Times New Roman" w:cs="Times New Roman"/>
          <w:b/>
          <w:lang w:eastAsia="fr-FR"/>
        </w:rPr>
      </w:r>
    </w:p>
    <w:p>
      <w:pPr>
        <w:pStyle w:val="Normal"/>
        <w:jc w:val="both"/>
        <w:rPr>
          <w:rFonts w:ascii="Montserrat" w:hAnsi="Montserrat" w:eastAsia="Times New Roman" w:cs="Times New Roman" w:asciiTheme="majorHAnsi" w:hAnsiTheme="majorHAnsi"/>
          <w:bCs/>
          <w:lang w:eastAsia="fr-FR"/>
        </w:rPr>
      </w:pPr>
      <w:r>
        <w:rPr>
          <w:rFonts w:eastAsia="Times New Roman" w:cs="Times New Roman" w:ascii="Montserrat" w:hAnsi="Montserrat" w:asciiTheme="majorHAnsi" w:hAnsiTheme="majorHAnsi"/>
          <w:bCs/>
          <w:lang w:eastAsia="fr-FR"/>
        </w:rPr>
        <w:t xml:space="preserve">Annexe :  déclaration sur l’honneur </w:t>
      </w:r>
      <w:bookmarkStart w:id="240" w:name="_Hlk188276941"/>
    </w:p>
    <w:p>
      <w:pPr>
        <w:pStyle w:val="Normal"/>
        <w:rPr>
          <w:rFonts w:ascii="Montserrat" w:hAnsi="Montserrat" w:eastAsia="Times New Roman" w:cs="Times New Roman" w:asciiTheme="majorHAnsi" w:hAnsiTheme="majorHAnsi"/>
          <w:bCs/>
          <w:lang w:eastAsia="fr-FR"/>
        </w:rPr>
      </w:pPr>
      <w:r>
        <w:rPr>
          <w:rFonts w:eastAsia="Times New Roman" w:cs="Times New Roman" w:ascii="Montserrat" w:hAnsi="Montserrat"/>
          <w:bCs/>
          <w:lang w:eastAsia="fr-FR"/>
        </w:rPr>
      </w:r>
      <w:bookmarkEnd w:id="240"/>
      <w:r>
        <w:br w:type="page"/>
      </w:r>
    </w:p>
    <w:p>
      <w:pPr>
        <w:pStyle w:val="Normal"/>
        <w:spacing w:before="0" w:after="160"/>
        <w:rPr>
          <w:rFonts w:ascii="Montserrat" w:hAnsi="Montserrat" w:eastAsia="Times New Roman" w:cs="Times New Roman" w:asciiTheme="majorHAnsi" w:hAnsiTheme="majorHAnsi"/>
          <w:bCs/>
          <w:lang w:eastAsia="fr-FR"/>
        </w:rPr>
      </w:pPr>
      <w:r>
        <w:rPr>
          <w:rFonts w:eastAsia="Times New Roman" w:cs="Times New Roman" w:ascii="Montserrat" w:hAnsi="Montserrat"/>
          <w:bCs/>
          <w:lang w:eastAsia="fr-FR"/>
        </w:rPr>
      </w:r>
    </w:p>
    <w:p>
      <w:pPr>
        <w:pStyle w:val="Normal"/>
        <w:spacing w:lineRule="auto" w:line="240" w:before="120" w:after="360"/>
        <w:jc w:val="center"/>
        <w:rPr>
          <w:rFonts w:ascii="Montserrat" w:hAnsi="Montserrat" w:eastAsia="Times New Roman" w:cs="Times New Roman" w:asciiTheme="majorHAnsi" w:hAnsiTheme="majorHAnsi"/>
          <w:b/>
          <w:color w:val="808080"/>
          <w:kern w:val="0"/>
          <w:sz w:val="28"/>
          <w:szCs w:val="28"/>
          <w:lang w:eastAsia="fr-FR"/>
          <w14:ligatures w14:val="none"/>
        </w:rPr>
      </w:pPr>
      <w:r>
        <w:rPr>
          <w:rFonts w:eastAsia="Times New Roman" w:cs="Times New Roman" w:ascii="Montserrat" w:hAnsi="Montserrat" w:asciiTheme="majorHAnsi" w:hAnsiTheme="majorHAnsi"/>
          <w:b/>
          <w:color w:val="808080"/>
          <w:kern w:val="0"/>
          <w:sz w:val="28"/>
          <w:szCs w:val="28"/>
          <w:lang w:eastAsia="fr-FR"/>
          <w14:ligatures w14:val="none"/>
        </w:rPr>
        <w:t>Déclaration sur l’honneur</w:t>
      </w:r>
    </w:p>
    <w:p>
      <w:pPr>
        <w:pStyle w:val="Normal"/>
        <w:spacing w:lineRule="auto" w:line="240" w:before="200" w:after="200"/>
        <w:jc w:val="both"/>
        <w:rPr>
          <w:rFonts w:eastAsia="Times New Roman" w:cs="Times New Roman"/>
          <w:spacing w:val="-6"/>
          <w:kern w:val="0"/>
          <w:lang w:eastAsia="fr-FR"/>
          <w14:ligatures w14:val="none"/>
        </w:rPr>
      </w:pPr>
      <w:r>
        <w:rPr>
          <w:rFonts w:eastAsia="Times New Roman" w:cs="Times New Roman"/>
          <w:spacing w:val="-6"/>
          <w:kern w:val="0"/>
          <w:lang w:eastAsia="fr-FR"/>
          <w14:ligatures w14:val="none"/>
        </w:rPr>
        <w:t xml:space="preserve">Je soussigné (e) ………………………………………………………………………………………………….. </w:t>
      </w:r>
    </w:p>
    <w:p>
      <w:pPr>
        <w:pStyle w:val="Normal"/>
        <w:spacing w:lineRule="auto" w:line="240" w:before="200" w:after="200"/>
        <w:jc w:val="both"/>
        <w:rPr>
          <w:rFonts w:eastAsia="Times New Roman" w:cs="Times New Roman"/>
          <w:spacing w:val="-6"/>
          <w:kern w:val="0"/>
          <w:lang w:eastAsia="fr-FR"/>
          <w14:ligatures w14:val="none"/>
        </w:rPr>
      </w:pPr>
      <w:r>
        <w:rPr>
          <w:rFonts w:eastAsia="Times New Roman" w:cs="Times New Roman"/>
          <w:spacing w:val="-6"/>
          <w:kern w:val="0"/>
          <w:lang w:eastAsia="fr-FR"/>
          <w14:ligatures w14:val="none"/>
        </w:rPr>
        <w:t>agissant en qualité de …………………………………………………………………………………………….</w:t>
      </w:r>
    </w:p>
    <w:p>
      <w:pPr>
        <w:pStyle w:val="Normal"/>
        <w:spacing w:lineRule="auto" w:line="240" w:before="200" w:after="200"/>
        <w:jc w:val="both"/>
        <w:rPr>
          <w:rFonts w:eastAsia="Times New Roman" w:cs="Times New Roman"/>
          <w:spacing w:val="-6"/>
          <w:kern w:val="0"/>
          <w:lang w:eastAsia="fr-FR"/>
          <w14:ligatures w14:val="none"/>
        </w:rPr>
      </w:pPr>
      <w:r>
        <w:rPr>
          <w:rFonts w:eastAsia="Times New Roman" w:cs="Times New Roman"/>
          <w:b/>
          <w:spacing w:val="-6"/>
          <w:kern w:val="0"/>
          <w:lang w:eastAsia="fr-FR"/>
          <w14:ligatures w14:val="none"/>
        </w:rPr>
        <w:t xml:space="preserve">déclare sur l’honneur </w:t>
      </w:r>
    </w:p>
    <w:p>
      <w:pPr>
        <w:pStyle w:val="Normal"/>
        <w:spacing w:lineRule="auto" w:line="240" w:before="200" w:after="200"/>
        <w:rPr>
          <w:rFonts w:eastAsia="Times New Roman" w:cs="Times New Roman"/>
          <w:spacing w:val="-6"/>
          <w:kern w:val="0"/>
          <w:lang w:eastAsia="fr-FR"/>
          <w14:ligatures w14:val="none"/>
        </w:rPr>
      </w:pPr>
      <w:r>
        <w:rPr>
          <w:rFonts w:eastAsia="Times New Roman" w:cs="Times New Roman"/>
          <w:spacing w:val="-6"/>
          <w:kern w:val="0"/>
          <w:lang w:eastAsia="fr-FR"/>
          <w14:ligatures w14:val="none"/>
        </w:rPr>
        <w:t>que l’entreprise (Nom et adresse) .…………………………………………………………………………………………………………………………………</w:t>
      </w:r>
    </w:p>
    <w:p>
      <w:pPr>
        <w:pStyle w:val="Normal"/>
        <w:spacing w:lineRule="auto" w:line="240" w:before="200" w:after="200"/>
        <w:jc w:val="both"/>
        <w:rPr>
          <w:rFonts w:eastAsia="Times New Roman" w:cs="Times New Roman"/>
          <w:spacing w:val="-6"/>
          <w:kern w:val="0"/>
          <w:lang w:eastAsia="fr-FR"/>
          <w14:ligatures w14:val="none"/>
        </w:rPr>
      </w:pPr>
      <w:r>
        <w:rPr>
          <w:rFonts w:eastAsia="Times New Roman" w:cs="Times New Roman"/>
          <w:spacing w:val="-6"/>
          <w:kern w:val="0"/>
          <w:lang w:eastAsia="fr-FR"/>
          <w14:ligatures w14:val="none"/>
        </w:rPr>
      </w:r>
    </w:p>
    <w:p>
      <w:pPr>
        <w:pStyle w:val="Normal"/>
        <w:spacing w:lineRule="auto" w:line="240" w:before="200" w:after="200"/>
        <w:jc w:val="both"/>
        <w:rPr>
          <w:rFonts w:eastAsia="Times New Roman" w:cs="Times New Roman"/>
          <w:spacing w:val="-6"/>
          <w:kern w:val="0"/>
          <w:lang w:eastAsia="fr-FR"/>
          <w14:ligatures w14:val="none"/>
        </w:rPr>
      </w:pPr>
      <w:r>
        <w:rPr>
          <w:rFonts w:eastAsia="Times New Roman" w:cs="Times New Roman"/>
          <w:spacing w:val="-6"/>
          <w:kern w:val="0"/>
          <w:lang w:eastAsia="fr-FR"/>
          <w14:ligatures w14:val="none"/>
        </w:rPr>
        <w:t>inscrite au registre du commerce et/ou registre des métiers sous le numéro ……………………………..…..</w:t>
      </w:r>
    </w:p>
    <w:p>
      <w:pPr>
        <w:pStyle w:val="Normal"/>
        <w:numPr>
          <w:ilvl w:val="0"/>
          <w:numId w:val="3"/>
        </w:numPr>
        <w:tabs>
          <w:tab w:val="clear" w:pos="708"/>
          <w:tab w:val="left" w:pos="567" w:leader="none"/>
        </w:tabs>
        <w:spacing w:lineRule="auto" w:line="240" w:before="120" w:after="0"/>
        <w:ind w:hanging="284" w:left="568"/>
        <w:jc w:val="both"/>
        <w:rPr>
          <w:kern w:val="0"/>
          <w:lang w:eastAsia="fr-FR"/>
          <w14:ligatures w14:val="none"/>
        </w:rPr>
      </w:pPr>
      <w:r>
        <w:rPr>
          <w:kern w:val="0"/>
          <w:lang w:eastAsia="fr-FR"/>
          <w14:ligatures w14:val="none"/>
        </w:rPr>
        <w:t>n’entre dans aucun des cas d’interdiction de soumissionner mentionnés aux articles L.2141-1 à L.2141-5 du code de la commande publique et en conséquence :</w:t>
      </w:r>
    </w:p>
    <w:p>
      <w:pPr>
        <w:pStyle w:val="Normal"/>
        <w:numPr>
          <w:ilvl w:val="0"/>
          <w:numId w:val="4"/>
        </w:numPr>
        <w:tabs>
          <w:tab w:val="clear" w:pos="708"/>
          <w:tab w:val="left" w:pos="851" w:leader="none"/>
        </w:tabs>
        <w:spacing w:lineRule="auto" w:line="240" w:before="60" w:after="60"/>
        <w:ind w:hanging="284" w:left="851"/>
        <w:jc w:val="both"/>
        <w:rPr>
          <w:kern w:val="0"/>
          <w:lang w:eastAsia="fr-FR"/>
          <w14:ligatures w14:val="none"/>
        </w:rPr>
      </w:pPr>
      <w:r>
        <w:rPr>
          <w:kern w:val="0"/>
          <w:lang w:eastAsia="fr-FR"/>
          <w14:ligatures w14:val="none"/>
        </w:rPr>
        <w:t>n'a pas fait l'objet d'une condamnation définitive pour l'une des infractions prévues :</w:t>
      </w:r>
    </w:p>
    <w:p>
      <w:pPr>
        <w:pStyle w:val="Normal"/>
        <w:numPr>
          <w:ilvl w:val="1"/>
          <w:numId w:val="4"/>
        </w:numPr>
        <w:tabs>
          <w:tab w:val="clear" w:pos="708"/>
          <w:tab w:val="left" w:pos="851" w:leader="none"/>
        </w:tabs>
        <w:spacing w:lineRule="auto" w:line="240" w:before="60" w:after="60"/>
        <w:jc w:val="both"/>
        <w:rPr>
          <w:kern w:val="0"/>
          <w:lang w:eastAsia="fr-FR"/>
          <w14:ligatures w14:val="none"/>
        </w:rPr>
      </w:pPr>
      <w:r>
        <w:rPr>
          <w:kern w:val="0"/>
          <w:lang w:eastAsia="fr-FR"/>
          <w14:ligatures w14:val="none"/>
        </w:rPr>
        <w:t xml:space="preserve">aux articles </w:t>
      </w:r>
      <w:hyperlink r:id="rId11">
        <w:r>
          <w:rPr>
            <w:rStyle w:val="ListLabel350"/>
            <w:color w:val="0000FF"/>
            <w:kern w:val="0"/>
            <w:u w:val="single"/>
            <w:lang w:eastAsia="fr-FR"/>
            <w14:ligatures w14:val="none"/>
          </w:rPr>
          <w:t>222-34 à 222-40</w:t>
        </w:r>
      </w:hyperlink>
      <w:r>
        <w:rPr>
          <w:kern w:val="0"/>
          <w:lang w:eastAsia="fr-FR"/>
          <w14:ligatures w14:val="none"/>
        </w:rPr>
        <w:t xml:space="preserve">, </w:t>
      </w:r>
      <w:hyperlink r:id="rId12">
        <w:r>
          <w:rPr>
            <w:rStyle w:val="ListLabel350"/>
            <w:color w:val="0000FF"/>
            <w:kern w:val="0"/>
            <w:u w:val="single"/>
            <w:lang w:eastAsia="fr-FR"/>
            <w14:ligatures w14:val="none"/>
          </w:rPr>
          <w:t>225-4-1</w:t>
        </w:r>
      </w:hyperlink>
      <w:r>
        <w:rPr>
          <w:color w:val="0000FF"/>
          <w:kern w:val="0"/>
          <w:u w:val="single"/>
          <w:lang w:eastAsia="fr-FR"/>
          <w14:ligatures w14:val="none"/>
        </w:rPr>
        <w:t xml:space="preserve">, </w:t>
      </w:r>
      <w:hyperlink r:id="rId13">
        <w:r>
          <w:rPr>
            <w:rStyle w:val="ListLabel350"/>
            <w:color w:val="0000FF"/>
            <w:kern w:val="0"/>
            <w:u w:val="single"/>
            <w:lang w:eastAsia="fr-FR"/>
            <w14:ligatures w14:val="none"/>
          </w:rPr>
          <w:t>225-4-7</w:t>
        </w:r>
      </w:hyperlink>
      <w:r>
        <w:rPr>
          <w:color w:val="0000FF"/>
          <w:kern w:val="0"/>
          <w:u w:val="single"/>
          <w:lang w:eastAsia="fr-FR"/>
          <w14:ligatures w14:val="none"/>
        </w:rPr>
        <w:t xml:space="preserve">, </w:t>
      </w:r>
      <w:hyperlink r:id="rId14">
        <w:r>
          <w:rPr>
            <w:rStyle w:val="ListLabel350"/>
            <w:color w:val="0000FF"/>
            <w:kern w:val="0"/>
            <w:u w:val="single"/>
            <w:lang w:eastAsia="fr-FR"/>
            <w14:ligatures w14:val="none"/>
          </w:rPr>
          <w:t>313-1</w:t>
        </w:r>
      </w:hyperlink>
      <w:r>
        <w:rPr>
          <w:kern w:val="0"/>
          <w:lang w:eastAsia="fr-FR"/>
          <w14:ligatures w14:val="none"/>
        </w:rPr>
        <w:t xml:space="preserve">, </w:t>
      </w:r>
      <w:hyperlink r:id="rId15">
        <w:r>
          <w:rPr>
            <w:rStyle w:val="ListLabel350"/>
            <w:color w:val="0000FF"/>
            <w:kern w:val="0"/>
            <w:u w:val="single"/>
            <w:lang w:eastAsia="fr-FR"/>
            <w14:ligatures w14:val="none"/>
          </w:rPr>
          <w:t>313-3</w:t>
        </w:r>
      </w:hyperlink>
      <w:r>
        <w:rPr>
          <w:kern w:val="0"/>
          <w:lang w:eastAsia="fr-FR"/>
          <w14:ligatures w14:val="none"/>
        </w:rPr>
        <w:t xml:space="preserve">, </w:t>
      </w:r>
      <w:hyperlink r:id="rId16">
        <w:r>
          <w:rPr>
            <w:rStyle w:val="ListLabel350"/>
            <w:color w:val="0000FF"/>
            <w:kern w:val="0"/>
            <w:u w:val="single"/>
            <w:lang w:eastAsia="fr-FR"/>
            <w14:ligatures w14:val="none"/>
          </w:rPr>
          <w:t>314-1</w:t>
        </w:r>
      </w:hyperlink>
      <w:r>
        <w:rPr>
          <w:kern w:val="0"/>
          <w:lang w:eastAsia="fr-FR"/>
          <w14:ligatures w14:val="none"/>
        </w:rPr>
        <w:t xml:space="preserve">, </w:t>
      </w:r>
      <w:hyperlink r:id="rId17">
        <w:r>
          <w:rPr>
            <w:rStyle w:val="ListLabel350"/>
            <w:color w:val="0000FF"/>
            <w:kern w:val="0"/>
            <w:u w:val="single"/>
            <w:lang w:eastAsia="fr-FR"/>
            <w14:ligatures w14:val="none"/>
          </w:rPr>
          <w:t>324-1</w:t>
        </w:r>
      </w:hyperlink>
      <w:r>
        <w:rPr>
          <w:kern w:val="0"/>
          <w:lang w:eastAsia="fr-FR"/>
          <w14:ligatures w14:val="none"/>
        </w:rPr>
        <w:t xml:space="preserve">, </w:t>
      </w:r>
      <w:hyperlink r:id="rId18">
        <w:r>
          <w:rPr>
            <w:rStyle w:val="ListLabel350"/>
            <w:color w:val="0000FF"/>
            <w:kern w:val="0"/>
            <w:u w:val="single"/>
            <w:lang w:eastAsia="fr-FR"/>
            <w14:ligatures w14:val="none"/>
          </w:rPr>
          <w:t>324-5</w:t>
        </w:r>
      </w:hyperlink>
      <w:r>
        <w:rPr>
          <w:kern w:val="0"/>
          <w:lang w:eastAsia="fr-FR"/>
          <w14:ligatures w14:val="none"/>
        </w:rPr>
        <w:t xml:space="preserve">, </w:t>
      </w:r>
      <w:hyperlink r:id="rId19">
        <w:r>
          <w:rPr>
            <w:rStyle w:val="ListLabel350"/>
            <w:color w:val="0000FF"/>
            <w:kern w:val="0"/>
            <w:u w:val="single"/>
            <w:lang w:eastAsia="fr-FR"/>
            <w14:ligatures w14:val="none"/>
          </w:rPr>
          <w:t>324-6</w:t>
        </w:r>
      </w:hyperlink>
      <w:r>
        <w:rPr>
          <w:kern w:val="0"/>
          <w:lang w:eastAsia="fr-FR"/>
          <w14:ligatures w14:val="none"/>
        </w:rPr>
        <w:t xml:space="preserve">, </w:t>
      </w:r>
      <w:hyperlink r:id="rId20">
        <w:r>
          <w:rPr>
            <w:rStyle w:val="ListLabel350"/>
            <w:color w:val="0000FF"/>
            <w:kern w:val="0"/>
            <w:u w:val="single"/>
            <w:lang w:eastAsia="fr-FR"/>
            <w14:ligatures w14:val="none"/>
          </w:rPr>
          <w:t>421-1 à 421-2-4</w:t>
        </w:r>
      </w:hyperlink>
      <w:r>
        <w:rPr>
          <w:kern w:val="0"/>
          <w:lang w:eastAsia="fr-FR"/>
          <w14:ligatures w14:val="none"/>
        </w:rPr>
        <w:t xml:space="preserve">, </w:t>
      </w:r>
      <w:hyperlink r:id="rId21">
        <w:r>
          <w:rPr>
            <w:rStyle w:val="ListLabel350"/>
            <w:color w:val="0000FF"/>
            <w:kern w:val="0"/>
            <w:u w:val="single"/>
            <w:lang w:eastAsia="fr-FR"/>
            <w14:ligatures w14:val="none"/>
          </w:rPr>
          <w:t>421-5</w:t>
        </w:r>
      </w:hyperlink>
      <w:r>
        <w:rPr>
          <w:kern w:val="0"/>
          <w:lang w:eastAsia="fr-FR"/>
          <w14:ligatures w14:val="none"/>
        </w:rPr>
        <w:t xml:space="preserve">, </w:t>
      </w:r>
      <w:hyperlink r:id="rId22">
        <w:r>
          <w:rPr>
            <w:rStyle w:val="ListLabel350"/>
            <w:color w:val="0000FF"/>
            <w:kern w:val="0"/>
            <w:u w:val="single"/>
            <w:lang w:eastAsia="fr-FR"/>
            <w14:ligatures w14:val="none"/>
          </w:rPr>
          <w:t>432-10</w:t>
        </w:r>
      </w:hyperlink>
      <w:r>
        <w:rPr>
          <w:kern w:val="0"/>
          <w:lang w:eastAsia="fr-FR"/>
          <w14:ligatures w14:val="none"/>
        </w:rPr>
        <w:t xml:space="preserve">, </w:t>
      </w:r>
      <w:hyperlink r:id="rId23">
        <w:r>
          <w:rPr>
            <w:rStyle w:val="ListLabel350"/>
            <w:color w:val="0000FF"/>
            <w:kern w:val="0"/>
            <w:u w:val="single"/>
            <w:lang w:eastAsia="fr-FR"/>
            <w14:ligatures w14:val="none"/>
          </w:rPr>
          <w:t>432-11</w:t>
        </w:r>
      </w:hyperlink>
      <w:r>
        <w:rPr>
          <w:kern w:val="0"/>
          <w:lang w:eastAsia="fr-FR"/>
          <w14:ligatures w14:val="none"/>
        </w:rPr>
        <w:t xml:space="preserve">, </w:t>
      </w:r>
      <w:hyperlink r:id="rId24">
        <w:r>
          <w:rPr>
            <w:rStyle w:val="ListLabel350"/>
            <w:color w:val="0000FF"/>
            <w:kern w:val="0"/>
            <w:u w:val="single"/>
            <w:lang w:eastAsia="fr-FR"/>
            <w14:ligatures w14:val="none"/>
          </w:rPr>
          <w:t>432-12 à 432-16</w:t>
        </w:r>
      </w:hyperlink>
      <w:r>
        <w:rPr>
          <w:kern w:val="0"/>
          <w:lang w:eastAsia="fr-FR"/>
          <w14:ligatures w14:val="none"/>
        </w:rPr>
        <w:t xml:space="preserve">, </w:t>
      </w:r>
      <w:hyperlink r:id="rId25">
        <w:r>
          <w:rPr>
            <w:rStyle w:val="ListLabel350"/>
            <w:color w:val="0000FF"/>
            <w:kern w:val="0"/>
            <w:u w:val="single"/>
            <w:lang w:eastAsia="fr-FR"/>
            <w14:ligatures w14:val="none"/>
          </w:rPr>
          <w:t>433-1</w:t>
        </w:r>
      </w:hyperlink>
      <w:r>
        <w:rPr>
          <w:kern w:val="0"/>
          <w:lang w:eastAsia="fr-FR"/>
          <w14:ligatures w14:val="none"/>
        </w:rPr>
        <w:t xml:space="preserve">, </w:t>
      </w:r>
      <w:hyperlink r:id="rId26">
        <w:r>
          <w:rPr>
            <w:rStyle w:val="ListLabel350"/>
            <w:color w:val="0000FF"/>
            <w:kern w:val="0"/>
            <w:u w:val="single"/>
            <w:lang w:eastAsia="fr-FR"/>
            <w14:ligatures w14:val="none"/>
          </w:rPr>
          <w:t>433-2</w:t>
        </w:r>
      </w:hyperlink>
      <w:r>
        <w:rPr>
          <w:kern w:val="0"/>
          <w:lang w:eastAsia="fr-FR"/>
          <w14:ligatures w14:val="none"/>
        </w:rPr>
        <w:t xml:space="preserve">, </w:t>
      </w:r>
      <w:hyperlink r:id="rId27">
        <w:r>
          <w:rPr>
            <w:rStyle w:val="ListLabel350"/>
            <w:color w:val="0000FF"/>
            <w:kern w:val="0"/>
            <w:u w:val="single"/>
            <w:lang w:eastAsia="fr-FR"/>
            <w14:ligatures w14:val="none"/>
          </w:rPr>
          <w:t>434-9</w:t>
        </w:r>
      </w:hyperlink>
      <w:r>
        <w:rPr>
          <w:kern w:val="0"/>
          <w:lang w:eastAsia="fr-FR"/>
          <w14:ligatures w14:val="none"/>
        </w:rPr>
        <w:t xml:space="preserve">, </w:t>
      </w:r>
      <w:hyperlink r:id="rId28">
        <w:r>
          <w:rPr>
            <w:rStyle w:val="ListLabel350"/>
            <w:color w:val="0000FF"/>
            <w:kern w:val="0"/>
            <w:u w:val="single"/>
            <w:lang w:eastAsia="fr-FR"/>
            <w14:ligatures w14:val="none"/>
          </w:rPr>
          <w:t>434-9-1</w:t>
        </w:r>
      </w:hyperlink>
      <w:r>
        <w:rPr>
          <w:kern w:val="0"/>
          <w:lang w:eastAsia="fr-FR"/>
          <w14:ligatures w14:val="none"/>
        </w:rPr>
        <w:t xml:space="preserve">, </w:t>
      </w:r>
      <w:hyperlink r:id="rId29">
        <w:r>
          <w:rPr>
            <w:rStyle w:val="ListLabel350"/>
            <w:color w:val="0000FF"/>
            <w:kern w:val="0"/>
            <w:u w:val="single"/>
            <w:lang w:eastAsia="fr-FR"/>
            <w14:ligatures w14:val="none"/>
          </w:rPr>
          <w:t>435-3</w:t>
        </w:r>
      </w:hyperlink>
      <w:r>
        <w:rPr>
          <w:kern w:val="0"/>
          <w:lang w:eastAsia="fr-FR"/>
          <w14:ligatures w14:val="none"/>
        </w:rPr>
        <w:t xml:space="preserve">, </w:t>
      </w:r>
      <w:hyperlink r:id="rId30">
        <w:r>
          <w:rPr>
            <w:rStyle w:val="ListLabel350"/>
            <w:color w:val="0000FF"/>
            <w:kern w:val="0"/>
            <w:u w:val="single"/>
            <w:lang w:eastAsia="fr-FR"/>
            <w14:ligatures w14:val="none"/>
          </w:rPr>
          <w:t>435-4</w:t>
        </w:r>
      </w:hyperlink>
      <w:r>
        <w:rPr>
          <w:kern w:val="0"/>
          <w:lang w:eastAsia="fr-FR"/>
          <w14:ligatures w14:val="none"/>
        </w:rPr>
        <w:t xml:space="preserve">, </w:t>
      </w:r>
      <w:hyperlink r:id="rId31">
        <w:r>
          <w:rPr>
            <w:rStyle w:val="ListLabel350"/>
            <w:color w:val="0000FF"/>
            <w:kern w:val="0"/>
            <w:u w:val="single"/>
            <w:lang w:eastAsia="fr-FR"/>
            <w14:ligatures w14:val="none"/>
          </w:rPr>
          <w:t>435-9</w:t>
        </w:r>
      </w:hyperlink>
      <w:r>
        <w:rPr>
          <w:kern w:val="0"/>
          <w:lang w:eastAsia="fr-FR"/>
          <w14:ligatures w14:val="none"/>
        </w:rPr>
        <w:t xml:space="preserve">, </w:t>
      </w:r>
      <w:hyperlink r:id="rId32">
        <w:r>
          <w:rPr>
            <w:rStyle w:val="ListLabel350"/>
            <w:color w:val="0000FF"/>
            <w:kern w:val="0"/>
            <w:u w:val="single"/>
            <w:lang w:eastAsia="fr-FR"/>
            <w14:ligatures w14:val="none"/>
          </w:rPr>
          <w:t>435-10</w:t>
        </w:r>
      </w:hyperlink>
      <w:r>
        <w:rPr>
          <w:kern w:val="0"/>
          <w:lang w:eastAsia="fr-FR"/>
          <w14:ligatures w14:val="none"/>
        </w:rPr>
        <w:t xml:space="preserve">, </w:t>
      </w:r>
      <w:hyperlink r:id="rId33">
        <w:r>
          <w:rPr>
            <w:rStyle w:val="ListLabel350"/>
            <w:color w:val="0000FF"/>
            <w:kern w:val="0"/>
            <w:u w:val="single"/>
            <w:lang w:eastAsia="fr-FR"/>
            <w14:ligatures w14:val="none"/>
          </w:rPr>
          <w:t>441-1 à 441-7</w:t>
        </w:r>
      </w:hyperlink>
      <w:r>
        <w:rPr>
          <w:kern w:val="0"/>
          <w:lang w:eastAsia="fr-FR"/>
          <w14:ligatures w14:val="none"/>
        </w:rPr>
        <w:t xml:space="preserve">, </w:t>
      </w:r>
      <w:hyperlink r:id="rId34">
        <w:r>
          <w:rPr>
            <w:rStyle w:val="ListLabel350"/>
            <w:color w:val="0000FF"/>
            <w:kern w:val="0"/>
            <w:u w:val="single"/>
            <w:lang w:eastAsia="fr-FR"/>
            <w14:ligatures w14:val="none"/>
          </w:rPr>
          <w:t>441-9</w:t>
        </w:r>
      </w:hyperlink>
      <w:r>
        <w:rPr>
          <w:kern w:val="0"/>
          <w:lang w:eastAsia="fr-FR"/>
          <w14:ligatures w14:val="none"/>
        </w:rPr>
        <w:t xml:space="preserve">, </w:t>
      </w:r>
      <w:hyperlink r:id="rId35">
        <w:r>
          <w:rPr>
            <w:rStyle w:val="ListLabel350"/>
            <w:color w:val="0000FF"/>
            <w:kern w:val="0"/>
            <w:u w:val="single"/>
            <w:lang w:eastAsia="fr-FR"/>
            <w14:ligatures w14:val="none"/>
          </w:rPr>
          <w:t>445-1 à 445-2-1</w:t>
        </w:r>
      </w:hyperlink>
      <w:r>
        <w:rPr>
          <w:kern w:val="0"/>
          <w:lang w:eastAsia="fr-FR"/>
          <w14:ligatures w14:val="none"/>
        </w:rPr>
        <w:t xml:space="preserve"> ou </w:t>
      </w:r>
      <w:hyperlink r:id="rId36">
        <w:r>
          <w:rPr>
            <w:rStyle w:val="ListLabel350"/>
            <w:color w:val="0000FF"/>
            <w:kern w:val="0"/>
            <w:u w:val="single"/>
            <w:lang w:eastAsia="fr-FR"/>
            <w14:ligatures w14:val="none"/>
          </w:rPr>
          <w:t>450-1</w:t>
        </w:r>
      </w:hyperlink>
      <w:r>
        <w:rPr>
          <w:kern w:val="0"/>
          <w:lang w:eastAsia="fr-FR"/>
          <w14:ligatures w14:val="none"/>
        </w:rPr>
        <w:t xml:space="preserve"> du code pénal, </w:t>
      </w:r>
    </w:p>
    <w:p>
      <w:pPr>
        <w:pStyle w:val="Normal"/>
        <w:numPr>
          <w:ilvl w:val="1"/>
          <w:numId w:val="4"/>
        </w:numPr>
        <w:tabs>
          <w:tab w:val="clear" w:pos="708"/>
          <w:tab w:val="left" w:pos="851" w:leader="none"/>
        </w:tabs>
        <w:spacing w:lineRule="auto" w:line="240" w:before="60" w:after="60"/>
        <w:jc w:val="both"/>
        <w:rPr>
          <w:kern w:val="0"/>
          <w:lang w:eastAsia="fr-FR"/>
          <w14:ligatures w14:val="none"/>
        </w:rPr>
      </w:pPr>
      <w:r>
        <w:rPr>
          <w:kern w:val="0"/>
          <w:lang w:eastAsia="fr-FR"/>
          <w14:ligatures w14:val="none"/>
        </w:rPr>
        <w:t xml:space="preserve">aux articles </w:t>
      </w:r>
      <w:hyperlink r:id="rId37">
        <w:r>
          <w:rPr>
            <w:rStyle w:val="ListLabel350"/>
            <w:color w:val="0000FF"/>
            <w:kern w:val="0"/>
            <w:u w:val="single"/>
            <w:lang w:eastAsia="fr-FR"/>
            <w14:ligatures w14:val="none"/>
          </w:rPr>
          <w:t>1741 à 1743</w:t>
        </w:r>
      </w:hyperlink>
      <w:r>
        <w:rPr>
          <w:kern w:val="0"/>
          <w:lang w:eastAsia="fr-FR"/>
          <w14:ligatures w14:val="none"/>
        </w:rPr>
        <w:t xml:space="preserve">, </w:t>
      </w:r>
      <w:hyperlink r:id="rId38">
        <w:r>
          <w:rPr>
            <w:rStyle w:val="ListLabel350"/>
            <w:color w:val="0000FF"/>
            <w:kern w:val="0"/>
            <w:u w:val="single"/>
            <w:lang w:eastAsia="fr-FR"/>
            <w14:ligatures w14:val="none"/>
          </w:rPr>
          <w:t>1746</w:t>
        </w:r>
      </w:hyperlink>
      <w:r>
        <w:rPr>
          <w:kern w:val="0"/>
          <w:lang w:eastAsia="fr-FR"/>
          <w14:ligatures w14:val="none"/>
        </w:rPr>
        <w:t xml:space="preserve"> ou </w:t>
      </w:r>
      <w:hyperlink r:id="rId39">
        <w:r>
          <w:rPr>
            <w:rStyle w:val="ListLabel350"/>
            <w:color w:val="0000FF"/>
            <w:kern w:val="0"/>
            <w:u w:val="single"/>
            <w:lang w:eastAsia="fr-FR"/>
            <w14:ligatures w14:val="none"/>
          </w:rPr>
          <w:t>1747</w:t>
        </w:r>
      </w:hyperlink>
      <w:r>
        <w:rPr>
          <w:kern w:val="0"/>
          <w:lang w:eastAsia="fr-FR"/>
          <w14:ligatures w14:val="none"/>
        </w:rPr>
        <w:t xml:space="preserve"> du code général des impôts </w:t>
      </w:r>
    </w:p>
    <w:p>
      <w:pPr>
        <w:pStyle w:val="Normal"/>
        <w:numPr>
          <w:ilvl w:val="1"/>
          <w:numId w:val="4"/>
        </w:numPr>
        <w:tabs>
          <w:tab w:val="clear" w:pos="708"/>
          <w:tab w:val="left" w:pos="851" w:leader="none"/>
        </w:tabs>
        <w:spacing w:lineRule="auto" w:line="240" w:before="60" w:after="60"/>
        <w:jc w:val="both"/>
        <w:rPr>
          <w:kern w:val="0"/>
          <w:lang w:eastAsia="fr-FR"/>
          <w14:ligatures w14:val="none"/>
        </w:rPr>
      </w:pPr>
      <w:r>
        <w:rPr>
          <w:kern w:val="0"/>
          <w:lang w:eastAsia="fr-FR"/>
          <w14:ligatures w14:val="none"/>
        </w:rPr>
        <w:t>ou pour recel de telles infractions, ainsi que pour les infractions équivalentes prévues par la législation d'un autre Etat membre de l'Union européenne.</w:t>
      </w:r>
    </w:p>
    <w:p>
      <w:pPr>
        <w:pStyle w:val="Normal"/>
        <w:numPr>
          <w:ilvl w:val="0"/>
          <w:numId w:val="4"/>
        </w:numPr>
        <w:tabs>
          <w:tab w:val="clear" w:pos="708"/>
          <w:tab w:val="left" w:pos="851" w:leader="none"/>
        </w:tabs>
        <w:spacing w:lineRule="auto" w:line="240" w:before="60" w:after="60"/>
        <w:ind w:hanging="284" w:left="851"/>
        <w:jc w:val="both"/>
        <w:rPr>
          <w:kern w:val="0"/>
          <w:lang w:eastAsia="fr-FR"/>
          <w14:ligatures w14:val="none"/>
        </w:rPr>
      </w:pPr>
      <w:r>
        <w:rPr>
          <w:kern w:val="0"/>
          <w:lang w:eastAsia="fr-FR"/>
          <w14:ligatures w14:val="none"/>
        </w:rPr>
        <w:t>a souscrit les déclarations lui incombant en matière fiscale ou sociale et a acquitté les impôts, taxes, contributions ou cotisations sociales exigibles dont la liste est fixée par voie réglementaire</w:t>
      </w:r>
    </w:p>
    <w:p>
      <w:pPr>
        <w:pStyle w:val="Normal"/>
        <w:numPr>
          <w:ilvl w:val="0"/>
          <w:numId w:val="4"/>
        </w:numPr>
        <w:tabs>
          <w:tab w:val="clear" w:pos="708"/>
          <w:tab w:val="left" w:pos="851" w:leader="none"/>
        </w:tabs>
        <w:spacing w:lineRule="auto" w:line="240" w:before="60" w:after="60"/>
        <w:ind w:hanging="284" w:left="851"/>
        <w:jc w:val="both"/>
        <w:rPr>
          <w:kern w:val="0"/>
          <w:lang w:eastAsia="fr-FR"/>
          <w14:ligatures w14:val="none"/>
        </w:rPr>
      </w:pPr>
      <w:r>
        <w:rPr>
          <w:kern w:val="0"/>
          <w:lang w:eastAsia="fr-FR"/>
          <w14:ligatures w14:val="none"/>
        </w:rPr>
        <w:t>n’est pas en état de liquidation judiciaire au sens de l’article L.640-1 du Code du commerce ou de faillite personnelle ou d'une interdiction de gérer au sens des articles L. 653-1 à L. 653-8 ou d'une procédure équivalente régie par un droit étranger.</w:t>
      </w:r>
    </w:p>
    <w:p>
      <w:pPr>
        <w:pStyle w:val="Normal"/>
        <w:numPr>
          <w:ilvl w:val="0"/>
          <w:numId w:val="4"/>
        </w:numPr>
        <w:tabs>
          <w:tab w:val="clear" w:pos="708"/>
          <w:tab w:val="left" w:pos="851" w:leader="none"/>
        </w:tabs>
        <w:spacing w:lineRule="auto" w:line="240" w:before="60" w:after="60"/>
        <w:ind w:hanging="284" w:left="851"/>
        <w:jc w:val="both"/>
        <w:rPr>
          <w:kern w:val="0"/>
          <w:lang w:eastAsia="fr-FR"/>
          <w14:ligatures w14:val="none"/>
        </w:rPr>
      </w:pPr>
      <w:r>
        <w:rPr>
          <w:kern w:val="0"/>
          <w:lang w:eastAsia="fr-FR"/>
          <w14:ligatures w14:val="none"/>
        </w:rPr>
        <w:t>n'est pas en état de redressement judiciaire au sens de l'article L.631-1 du code de commerce ou d'une procédure équivalente régie par un droit étranger ou justifie d'une habilitation à poursuivre ses activités pendant la durée prévisible d'exécution du marché.</w:t>
      </w:r>
    </w:p>
    <w:p>
      <w:pPr>
        <w:pStyle w:val="Normal"/>
        <w:numPr>
          <w:ilvl w:val="0"/>
          <w:numId w:val="4"/>
        </w:numPr>
        <w:tabs>
          <w:tab w:val="clear" w:pos="708"/>
          <w:tab w:val="left" w:pos="851" w:leader="none"/>
        </w:tabs>
        <w:spacing w:lineRule="auto" w:line="240" w:before="60" w:after="60"/>
        <w:ind w:hanging="284" w:left="851"/>
        <w:jc w:val="both"/>
        <w:rPr>
          <w:kern w:val="0"/>
          <w:lang w:eastAsia="fr-FR"/>
          <w14:ligatures w14:val="none"/>
        </w:rPr>
      </w:pPr>
      <w:r>
        <w:rPr>
          <w:kern w:val="0"/>
          <w:lang w:eastAsia="fr-FR"/>
          <w14:ligatures w14:val="none"/>
        </w:rPr>
        <w:t xml:space="preserve">n'a pas été sanctionnée pour méconnaissance des obligations prévues aux articles </w:t>
      </w:r>
      <w:hyperlink r:id="rId40">
        <w:r>
          <w:rPr>
            <w:rStyle w:val="ListLabel350"/>
            <w:color w:val="0000FF"/>
            <w:kern w:val="0"/>
            <w:u w:val="single"/>
            <w:lang w:eastAsia="fr-FR"/>
            <w14:ligatures w14:val="none"/>
          </w:rPr>
          <w:t>L. 8221-1</w:t>
        </w:r>
      </w:hyperlink>
      <w:r>
        <w:rPr>
          <w:kern w:val="0"/>
          <w:lang w:eastAsia="fr-FR"/>
          <w14:ligatures w14:val="none"/>
        </w:rPr>
        <w:t xml:space="preserve">, </w:t>
      </w:r>
      <w:hyperlink r:id="rId41">
        <w:r>
          <w:rPr>
            <w:rStyle w:val="ListLabel350"/>
            <w:color w:val="0000FF"/>
            <w:kern w:val="0"/>
            <w:u w:val="single"/>
            <w:lang w:eastAsia="fr-FR"/>
            <w14:ligatures w14:val="none"/>
          </w:rPr>
          <w:t>L. 8221-3</w:t>
        </w:r>
      </w:hyperlink>
      <w:r>
        <w:rPr>
          <w:kern w:val="0"/>
          <w:lang w:eastAsia="fr-FR"/>
          <w14:ligatures w14:val="none"/>
        </w:rPr>
        <w:t xml:space="preserve">, </w:t>
      </w:r>
      <w:hyperlink r:id="rId42">
        <w:r>
          <w:rPr>
            <w:rStyle w:val="ListLabel350"/>
            <w:color w:val="0000FF"/>
            <w:kern w:val="0"/>
            <w:u w:val="single"/>
            <w:lang w:eastAsia="fr-FR"/>
            <w14:ligatures w14:val="none"/>
          </w:rPr>
          <w:t>L. 8221-5</w:t>
        </w:r>
      </w:hyperlink>
      <w:r>
        <w:rPr>
          <w:kern w:val="0"/>
          <w:lang w:eastAsia="fr-FR"/>
          <w14:ligatures w14:val="none"/>
        </w:rPr>
        <w:t xml:space="preserve">, </w:t>
      </w:r>
      <w:hyperlink r:id="rId43">
        <w:r>
          <w:rPr>
            <w:rStyle w:val="ListLabel350"/>
            <w:color w:val="0000FF"/>
            <w:kern w:val="0"/>
            <w:u w:val="single"/>
            <w:lang w:eastAsia="fr-FR"/>
            <w14:ligatures w14:val="none"/>
          </w:rPr>
          <w:t>L. 8231-1</w:t>
        </w:r>
      </w:hyperlink>
      <w:r>
        <w:rPr>
          <w:kern w:val="0"/>
          <w:lang w:eastAsia="fr-FR"/>
          <w14:ligatures w14:val="none"/>
        </w:rPr>
        <w:t xml:space="preserve">, </w:t>
      </w:r>
      <w:hyperlink r:id="rId44">
        <w:r>
          <w:rPr>
            <w:rStyle w:val="ListLabel350"/>
            <w:color w:val="0000FF"/>
            <w:kern w:val="0"/>
            <w:u w:val="single"/>
            <w:lang w:eastAsia="fr-FR"/>
            <w14:ligatures w14:val="none"/>
          </w:rPr>
          <w:t>L. 8241-1</w:t>
        </w:r>
      </w:hyperlink>
      <w:r>
        <w:rPr>
          <w:kern w:val="0"/>
          <w:lang w:eastAsia="fr-FR"/>
          <w14:ligatures w14:val="none"/>
        </w:rPr>
        <w:t xml:space="preserve">, </w:t>
      </w:r>
      <w:hyperlink r:id="rId45">
        <w:r>
          <w:rPr>
            <w:rStyle w:val="ListLabel350"/>
            <w:color w:val="0000FF"/>
            <w:kern w:val="0"/>
            <w:u w:val="single"/>
            <w:lang w:eastAsia="fr-FR"/>
            <w14:ligatures w14:val="none"/>
          </w:rPr>
          <w:t>L. 8251-1</w:t>
        </w:r>
      </w:hyperlink>
      <w:r>
        <w:rPr>
          <w:kern w:val="0"/>
          <w:lang w:eastAsia="fr-FR"/>
          <w14:ligatures w14:val="none"/>
        </w:rPr>
        <w:t xml:space="preserve"> et </w:t>
      </w:r>
      <w:hyperlink r:id="rId46">
        <w:r>
          <w:rPr>
            <w:rStyle w:val="ListLabel350"/>
            <w:color w:val="0000FF"/>
            <w:kern w:val="0"/>
            <w:u w:val="single"/>
            <w:lang w:eastAsia="fr-FR"/>
            <w14:ligatures w14:val="none"/>
          </w:rPr>
          <w:t>L. 8251-2</w:t>
        </w:r>
      </w:hyperlink>
      <w:r>
        <w:rPr>
          <w:kern w:val="0"/>
          <w:lang w:eastAsia="fr-FR"/>
          <w14:ligatures w14:val="none"/>
        </w:rPr>
        <w:t xml:space="preserve"> du code du travail ou condamnée au titre de l'article L. 1146-1 du même code ou de l'</w:t>
      </w:r>
      <w:hyperlink r:id="rId47">
        <w:r>
          <w:rPr>
            <w:rStyle w:val="ListLabel350"/>
            <w:color w:val="0000FF"/>
            <w:kern w:val="0"/>
            <w:u w:val="single"/>
            <w:lang w:eastAsia="fr-FR"/>
            <w14:ligatures w14:val="none"/>
          </w:rPr>
          <w:t>article 225-1 du code pénal</w:t>
        </w:r>
      </w:hyperlink>
      <w:r>
        <w:rPr>
          <w:kern w:val="0"/>
          <w:lang w:eastAsia="fr-FR"/>
          <w14:ligatures w14:val="none"/>
        </w:rPr>
        <w:t xml:space="preserve"> ;</w:t>
      </w:r>
    </w:p>
    <w:p>
      <w:pPr>
        <w:pStyle w:val="Normal"/>
        <w:numPr>
          <w:ilvl w:val="0"/>
          <w:numId w:val="4"/>
        </w:numPr>
        <w:tabs>
          <w:tab w:val="clear" w:pos="708"/>
          <w:tab w:val="left" w:pos="851" w:leader="none"/>
        </w:tabs>
        <w:spacing w:lineRule="auto" w:line="240" w:before="60" w:after="60"/>
        <w:ind w:hanging="284" w:left="851"/>
        <w:jc w:val="both"/>
        <w:rPr>
          <w:kern w:val="0"/>
          <w:lang w:eastAsia="fr-FR"/>
          <w14:ligatures w14:val="none"/>
        </w:rPr>
      </w:pPr>
      <w:r>
        <w:rPr>
          <w:kern w:val="0"/>
          <w:lang w:eastAsia="fr-FR"/>
          <w14:ligatures w14:val="none"/>
        </w:rPr>
        <w:t>a, au 31 décembre de l'année précédant celle au cours de laquelle a lieu le lancement de la procédure de passation du marché, mis en œuvre l'obligation de négociation prévue à l'article L. 2242-1 du code du travail ;</w:t>
      </w:r>
    </w:p>
    <w:p>
      <w:pPr>
        <w:pStyle w:val="Normal"/>
        <w:numPr>
          <w:ilvl w:val="0"/>
          <w:numId w:val="4"/>
        </w:numPr>
        <w:tabs>
          <w:tab w:val="clear" w:pos="708"/>
          <w:tab w:val="left" w:pos="851" w:leader="none"/>
        </w:tabs>
        <w:spacing w:lineRule="auto" w:line="240" w:before="60" w:after="60"/>
        <w:ind w:hanging="284" w:left="851"/>
        <w:jc w:val="both"/>
        <w:rPr>
          <w:kern w:val="0"/>
          <w:lang w:eastAsia="fr-FR"/>
          <w14:ligatures w14:val="none"/>
        </w:rPr>
      </w:pPr>
      <w:r>
        <w:rPr>
          <w:kern w:val="0"/>
          <w:lang w:eastAsia="fr-FR"/>
          <w14:ligatures w14:val="none"/>
        </w:rPr>
        <w:t xml:space="preserve">n’a pas été condamnée au titre du </w:t>
      </w:r>
      <w:hyperlink r:id="rId48">
        <w:r>
          <w:rPr>
            <w:rStyle w:val="ListLabel350"/>
            <w:color w:val="0000FF"/>
            <w:kern w:val="0"/>
            <w:u w:val="single"/>
            <w:lang w:eastAsia="fr-FR"/>
            <w14:ligatures w14:val="none"/>
          </w:rPr>
          <w:t>5° de l'article 131-39 du code pénal</w:t>
        </w:r>
      </w:hyperlink>
      <w:r>
        <w:rPr>
          <w:kern w:val="0"/>
          <w:lang w:eastAsia="fr-FR"/>
          <w14:ligatures w14:val="none"/>
        </w:rPr>
        <w:t xml:space="preserve"> ou, en cas de personne physique, n’a pas été condamnée à une peine d'exclusion des marchés publics.</w:t>
      </w:r>
    </w:p>
    <w:p>
      <w:pPr>
        <w:pStyle w:val="Normal"/>
        <w:numPr>
          <w:ilvl w:val="0"/>
          <w:numId w:val="4"/>
        </w:numPr>
        <w:tabs>
          <w:tab w:val="clear" w:pos="708"/>
          <w:tab w:val="left" w:pos="851" w:leader="none"/>
        </w:tabs>
        <w:spacing w:lineRule="auto" w:line="240" w:before="60" w:after="60"/>
        <w:ind w:hanging="284" w:left="851"/>
        <w:jc w:val="both"/>
        <w:rPr>
          <w:kern w:val="0"/>
          <w:lang w:eastAsia="fr-FR"/>
          <w14:ligatures w14:val="none"/>
        </w:rPr>
      </w:pPr>
      <w:r>
        <w:rPr>
          <w:kern w:val="0"/>
          <w:lang w:eastAsia="fr-FR"/>
          <w14:ligatures w14:val="none"/>
        </w:rPr>
        <w:t>ne fait pas l'objet d'une mesure d'exclusion des contrats administratifs en vertu d'une décision administrative prise en application de l’article L.8272-4 du code du travail.</w:t>
      </w:r>
    </w:p>
    <w:p>
      <w:pPr>
        <w:pStyle w:val="Normal"/>
        <w:numPr>
          <w:ilvl w:val="0"/>
          <w:numId w:val="3"/>
        </w:numPr>
        <w:tabs>
          <w:tab w:val="clear" w:pos="708"/>
          <w:tab w:val="left" w:pos="567" w:leader="none"/>
        </w:tabs>
        <w:spacing w:lineRule="auto" w:line="240" w:before="120" w:after="0"/>
        <w:ind w:hanging="284" w:left="568"/>
        <w:jc w:val="both"/>
        <w:rPr>
          <w:rFonts w:eastAsia="Times New Roman" w:cs="Arial"/>
          <w:b/>
          <w:bCs/>
          <w:spacing w:val="-6"/>
          <w:kern w:val="0"/>
          <w:lang w:eastAsia="fr-FR"/>
          <w14:ligatures w14:val="none"/>
        </w:rPr>
      </w:pPr>
      <w:r>
        <w:rPr>
          <w:rFonts w:eastAsia="Times New Roman" w:cs="Times New Roman"/>
          <w:b/>
          <w:bCs/>
          <w:spacing w:val="-6"/>
          <w:kern w:val="0"/>
          <w:lang w:eastAsia="fr-FR"/>
          <w14:ligatures w14:val="none"/>
        </w:rPr>
        <w:t>est en règle</w:t>
      </w:r>
      <w:r>
        <w:rPr>
          <w:rFonts w:eastAsia="Times New Roman" w:cs="Times New Roman"/>
          <w:spacing w:val="-6"/>
          <w:kern w:val="0"/>
          <w:lang w:eastAsia="fr-FR"/>
          <w14:ligatures w14:val="none"/>
        </w:rPr>
        <w:t xml:space="preserve"> au</w:t>
      </w:r>
      <w:r>
        <w:rPr>
          <w:rFonts w:eastAsia="Times New Roman" w:cs="Arial"/>
          <w:spacing w:val="-6"/>
          <w:kern w:val="0"/>
          <w:lang w:eastAsia="fr-FR"/>
          <w14:ligatures w14:val="none"/>
        </w:rPr>
        <w:t xml:space="preserve"> regard des articles </w:t>
      </w:r>
      <w:hyperlink r:id="rId49">
        <w:r>
          <w:rPr>
            <w:rStyle w:val="ListLabel351"/>
            <w:rFonts w:eastAsia="Times New Roman" w:cs="Arial"/>
            <w:color w:val="0000FF"/>
            <w:spacing w:val="-6"/>
            <w:kern w:val="0"/>
            <w:u w:val="single"/>
            <w:lang w:eastAsia="fr-FR"/>
            <w14:ligatures w14:val="none"/>
          </w:rPr>
          <w:t>L. 5212-1</w:t>
        </w:r>
      </w:hyperlink>
      <w:r>
        <w:rPr>
          <w:rFonts w:eastAsia="Times New Roman" w:cs="Arial"/>
          <w:spacing w:val="-6"/>
          <w:kern w:val="0"/>
          <w:lang w:eastAsia="fr-FR"/>
          <w14:ligatures w14:val="none"/>
        </w:rPr>
        <w:t xml:space="preserve"> à </w:t>
      </w:r>
      <w:hyperlink r:id="rId50">
        <w:r>
          <w:rPr>
            <w:rStyle w:val="ListLabel351"/>
            <w:rFonts w:eastAsia="Times New Roman" w:cs="Arial"/>
            <w:color w:val="0000FF"/>
            <w:spacing w:val="-6"/>
            <w:kern w:val="0"/>
            <w:u w:val="single"/>
            <w:lang w:eastAsia="fr-FR"/>
            <w14:ligatures w14:val="none"/>
          </w:rPr>
          <w:t>L. 5212-11</w:t>
        </w:r>
      </w:hyperlink>
      <w:r>
        <w:rPr>
          <w:rFonts w:eastAsia="Times New Roman" w:cs="Arial"/>
          <w:spacing w:val="-6"/>
          <w:kern w:val="0"/>
          <w:lang w:eastAsia="fr-FR"/>
          <w14:ligatures w14:val="none"/>
        </w:rPr>
        <w:t xml:space="preserve"> du code du travail </w:t>
      </w:r>
      <w:r>
        <w:rPr>
          <w:rFonts w:eastAsia="Times New Roman" w:cs="Arial"/>
          <w:b/>
          <w:bCs/>
          <w:spacing w:val="-6"/>
          <w:kern w:val="0"/>
          <w:lang w:eastAsia="fr-FR"/>
          <w14:ligatures w14:val="none"/>
        </w:rPr>
        <w:t>concernant l’emploi des travailleurs handicapés.</w:t>
      </w:r>
    </w:p>
    <w:p>
      <w:pPr>
        <w:pStyle w:val="Normal"/>
        <w:tabs>
          <w:tab w:val="clear" w:pos="708"/>
          <w:tab w:val="left" w:pos="567" w:leader="none"/>
        </w:tabs>
        <w:spacing w:lineRule="auto" w:line="240" w:before="120" w:after="0"/>
        <w:jc w:val="both"/>
        <w:rPr>
          <w:rFonts w:eastAsia="Times New Roman" w:cs="Arial"/>
          <w:b/>
          <w:bCs/>
          <w:spacing w:val="-6"/>
          <w:kern w:val="0"/>
          <w:lang w:eastAsia="fr-FR"/>
          <w14:ligatures w14:val="none"/>
        </w:rPr>
      </w:pPr>
      <w:r>
        <w:rPr>
          <w:rFonts w:eastAsia="Times New Roman" w:cs="Arial"/>
          <w:b/>
          <w:bCs/>
          <w:spacing w:val="-6"/>
          <w:kern w:val="0"/>
          <w:lang w:eastAsia="fr-FR"/>
          <w14:ligatures w14:val="none"/>
        </w:rPr>
      </w:r>
    </w:p>
    <w:p>
      <w:pPr>
        <w:pStyle w:val="Normal"/>
        <w:numPr>
          <w:ilvl w:val="0"/>
          <w:numId w:val="3"/>
        </w:numPr>
        <w:tabs>
          <w:tab w:val="clear" w:pos="708"/>
          <w:tab w:val="left" w:pos="567" w:leader="none"/>
        </w:tabs>
        <w:spacing w:lineRule="auto" w:line="240" w:before="120" w:after="0"/>
        <w:ind w:hanging="284" w:left="568"/>
        <w:jc w:val="both"/>
        <w:rPr>
          <w:rFonts w:eastAsia="Times New Roman" w:cs="Arial"/>
          <w:spacing w:val="-6"/>
          <w:kern w:val="0"/>
          <w:lang w:eastAsia="fr-FR"/>
          <w14:ligatures w14:val="none"/>
        </w:rPr>
      </w:pPr>
      <w:r>
        <w:rPr>
          <w:rFonts w:eastAsia="Times New Roman" w:cs="Times New Roman"/>
          <w:b/>
          <w:spacing w:val="-6"/>
          <w:kern w:val="0"/>
          <w:lang w:eastAsia="fr-FR"/>
          <w14:ligatures w14:val="none"/>
        </w:rPr>
        <w:t xml:space="preserve">n’entre dans aucun des cas d’interdiction de soumissionner mentionnés aux articles L.2141-7 à L.2141-11 du code de la commande publique ou justifiera des </w:t>
      </w:r>
      <w:r>
        <w:rPr>
          <w:rFonts w:eastAsia="Times New Roman" w:cs="Arial"/>
          <w:b/>
          <w:spacing w:val="-6"/>
          <w:kern w:val="0"/>
          <w:lang w:eastAsia="fr-FR"/>
          <w14:ligatures w14:val="none"/>
        </w:rPr>
        <w:t>mesures nécessaires pour corriger les manquements énoncés</w:t>
      </w:r>
      <w:r>
        <w:rPr>
          <w:rFonts w:eastAsia="Times New Roman" w:cs="Arial"/>
          <w:spacing w:val="-6"/>
          <w:kern w:val="0"/>
          <w:lang w:eastAsia="fr-FR"/>
          <w14:ligatures w14:val="none"/>
        </w:rPr>
        <w:t xml:space="preserve"> et établir que sa participation à la procédure de passation du marché n'est pas susceptible de porter atteinte à l'égalité de traitement.</w:t>
      </w:r>
    </w:p>
    <w:p>
      <w:pPr>
        <w:pStyle w:val="Normal"/>
        <w:overflowPunct w:val="true"/>
        <w:spacing w:lineRule="auto" w:line="240" w:before="120" w:after="120"/>
        <w:jc w:val="both"/>
        <w:textAlignment w:val="baseline"/>
        <w:rPr>
          <w:rFonts w:eastAsia="Times New Roman" w:cs="Arial"/>
          <w:spacing w:val="-6"/>
          <w:kern w:val="0"/>
          <w:lang w:eastAsia="fr-FR"/>
          <w14:ligatures w14:val="none"/>
        </w:rPr>
      </w:pPr>
      <w:r>
        <w:rPr>
          <w:rFonts w:eastAsia="Times New Roman" w:cs="Arial"/>
          <w:spacing w:val="-6"/>
          <w:kern w:val="0"/>
          <w:lang w:eastAsia="fr-FR"/>
          <w14:ligatures w14:val="none"/>
        </w:rPr>
        <w:t>Le candidat s’engage à informer sans délai l'acheteur de tout changement dans sa situation au cours de la procédure de passation du marché.</w:t>
      </w:r>
    </w:p>
    <w:p>
      <w:pPr>
        <w:pStyle w:val="Normal"/>
        <w:overflowPunct w:val="true"/>
        <w:spacing w:lineRule="auto" w:line="240" w:before="120" w:after="120"/>
        <w:jc w:val="both"/>
        <w:textAlignment w:val="baseline"/>
        <w:rPr>
          <w:rFonts w:eastAsia="Times New Roman" w:cs="Arial"/>
          <w:spacing w:val="-6"/>
          <w:kern w:val="0"/>
          <w:lang w:eastAsia="fr-FR"/>
          <w14:ligatures w14:val="none"/>
        </w:rPr>
      </w:pPr>
      <w:r>
        <w:rPr>
          <w:rFonts w:eastAsia="Times New Roman" w:cs="Arial"/>
          <w:spacing w:val="-6"/>
          <w:kern w:val="0"/>
          <w:lang w:eastAsia="fr-FR"/>
          <w14:ligatures w14:val="none"/>
        </w:rPr>
      </w:r>
    </w:p>
    <w:p>
      <w:pPr>
        <w:pStyle w:val="Normal"/>
        <w:overflowPunct w:val="true"/>
        <w:spacing w:lineRule="auto" w:line="240" w:before="120" w:after="120"/>
        <w:jc w:val="both"/>
        <w:textAlignment w:val="baseline"/>
        <w:rPr>
          <w:rFonts w:eastAsia="Times New Roman" w:cs="Arial"/>
          <w:spacing w:val="-6"/>
          <w:kern w:val="0"/>
          <w:lang w:eastAsia="fr-FR"/>
          <w14:ligatures w14:val="none"/>
        </w:rPr>
      </w:pPr>
      <w:r>
        <w:rPr>
          <w:rFonts w:eastAsia="Times New Roman" w:cs="Arial"/>
          <w:spacing w:val="-6"/>
          <w:kern w:val="0"/>
          <w:lang w:eastAsia="fr-FR"/>
          <w14:ligatures w14:val="none"/>
        </w:rPr>
      </w:r>
    </w:p>
    <w:p>
      <w:pPr>
        <w:pStyle w:val="Normal"/>
        <w:tabs>
          <w:tab w:val="clear" w:pos="708"/>
          <w:tab w:val="left" w:pos="8640" w:leader="dot"/>
        </w:tabs>
        <w:spacing w:lineRule="auto" w:line="240" w:before="80" w:after="80"/>
        <w:ind w:left="4536"/>
        <w:jc w:val="both"/>
        <w:rPr>
          <w:rFonts w:eastAsia="Times New Roman" w:cs="Times New Roman"/>
          <w:spacing w:val="-6"/>
          <w:kern w:val="0"/>
          <w:lang w:eastAsia="fr-FR"/>
          <w14:ligatures w14:val="none"/>
        </w:rPr>
      </w:pPr>
      <w:r>
        <w:rPr>
          <w:rFonts w:eastAsia="Times New Roman" w:cs="Times New Roman"/>
          <w:spacing w:val="-6"/>
          <w:kern w:val="0"/>
          <w:lang w:eastAsia="fr-FR"/>
          <w14:ligatures w14:val="none"/>
        </w:rPr>
        <w:t xml:space="preserve">Fait à </w:t>
        <w:tab/>
      </w:r>
    </w:p>
    <w:p>
      <w:pPr>
        <w:pStyle w:val="Normal"/>
        <w:tabs>
          <w:tab w:val="clear" w:pos="708"/>
          <w:tab w:val="left" w:pos="8640" w:leader="dot"/>
        </w:tabs>
        <w:spacing w:lineRule="auto" w:line="240" w:before="80" w:after="80"/>
        <w:ind w:left="4536"/>
        <w:jc w:val="both"/>
        <w:rPr>
          <w:rFonts w:eastAsia="Times New Roman" w:cs="Times New Roman"/>
          <w:spacing w:val="-6"/>
          <w:kern w:val="0"/>
          <w:lang w:eastAsia="fr-FR"/>
          <w14:ligatures w14:val="none"/>
        </w:rPr>
      </w:pPr>
      <w:r>
        <w:rPr>
          <w:rFonts w:eastAsia="Times New Roman" w:cs="Times New Roman"/>
          <w:spacing w:val="-6"/>
          <w:kern w:val="0"/>
          <w:lang w:eastAsia="fr-FR"/>
          <w14:ligatures w14:val="none"/>
        </w:rPr>
        <w:t xml:space="preserve">Le </w:t>
        <w:tab/>
      </w:r>
    </w:p>
    <w:p>
      <w:pPr>
        <w:pStyle w:val="Normal"/>
        <w:tabs>
          <w:tab w:val="clear" w:pos="708"/>
          <w:tab w:val="left" w:pos="9356" w:leader="dot"/>
        </w:tabs>
        <w:spacing w:lineRule="auto" w:line="240" w:before="0" w:after="120"/>
        <w:ind w:left="4536"/>
        <w:jc w:val="both"/>
        <w:rPr>
          <w:rFonts w:eastAsia="Times New Roman" w:cs="Times New Roman"/>
          <w:kern w:val="0"/>
          <w:lang w:eastAsia="fr-FR"/>
          <w14:ligatures w14:val="none"/>
        </w:rPr>
      </w:pPr>
      <w:r>
        <w:rPr>
          <w:rFonts w:eastAsia="Times New Roman" w:cs="Times New Roman"/>
          <w:spacing w:val="-6"/>
          <w:kern w:val="0"/>
          <w:lang w:eastAsia="fr-FR"/>
          <w14:ligatures w14:val="none"/>
        </w:rPr>
        <w:t>Signature</w:t>
      </w:r>
    </w:p>
    <w:p>
      <w:pPr>
        <w:pStyle w:val="Normal"/>
        <w:tabs>
          <w:tab w:val="clear" w:pos="708"/>
          <w:tab w:val="left" w:pos="9356" w:leader="dot"/>
        </w:tabs>
        <w:rPr>
          <w:rFonts w:ascii="Montserrat" w:hAnsi="Montserrat" w:eastAsia="Times New Roman" w:cs="Times New Roman" w:asciiTheme="majorHAnsi" w:hAnsiTheme="majorHAnsi"/>
          <w:bCs/>
          <w:lang w:eastAsia="fr-FR"/>
        </w:rPr>
      </w:pPr>
      <w:r>
        <w:rPr>
          <w:rFonts w:eastAsia="Times New Roman" w:cs="Times New Roman" w:ascii="Montserrat" w:hAnsi="Montserrat"/>
          <w:bCs/>
          <w:lang w:eastAsia="fr-FR"/>
        </w:rPr>
      </w:r>
    </w:p>
    <w:p>
      <w:pPr>
        <w:pStyle w:val="Normal"/>
        <w:rPr>
          <w:b/>
          <w:bCs/>
          <w:sz w:val="32"/>
          <w:szCs w:val="40"/>
        </w:rPr>
      </w:pPr>
      <w:r>
        <w:rPr>
          <w:b/>
          <w:bCs/>
          <w:sz w:val="32"/>
          <w:szCs w:val="40"/>
        </w:rPr>
      </w:r>
    </w:p>
    <w:p>
      <w:pPr>
        <w:pStyle w:val="Normal"/>
        <w:tabs>
          <w:tab w:val="clear" w:pos="708"/>
          <w:tab w:val="left" w:pos="9356" w:leader="dot"/>
        </w:tabs>
        <w:spacing w:before="0" w:after="160"/>
        <w:rPr>
          <w:color w:themeColor="text2" w:val="E21D1B"/>
          <w:sz w:val="24"/>
          <w:szCs w:val="32"/>
        </w:rPr>
      </w:pPr>
      <w:r>
        <w:rPr>
          <w:color w:themeColor="text2" w:val="E21D1B"/>
          <w:sz w:val="24"/>
          <w:szCs w:val="32"/>
        </w:rPr>
      </w:r>
    </w:p>
    <w:sectPr>
      <w:headerReference w:type="even" r:id="rId51"/>
      <w:headerReference w:type="default" r:id="rId52"/>
      <w:headerReference w:type="first" r:id="rId53"/>
      <w:footerReference w:type="even" r:id="rId54"/>
      <w:footerReference w:type="default" r:id="rId55"/>
      <w:footerReference w:type="first" r:id="rId56"/>
      <w:type w:val="nextPage"/>
      <w:pgSz w:w="11906" w:h="16838"/>
      <w:pgMar w:left="851" w:right="851" w:gutter="0" w:header="454" w:top="993" w:footer="170" w:bottom="851"/>
      <w:pgNumType w:fmt="decimal"/>
      <w:formProt w:val="false"/>
      <w:titlePg/>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Montserrat Light">
    <w:charset w:val="01"/>
    <w:family w:val="auto"/>
    <w:pitch w:val="default"/>
  </w:font>
  <w:font w:name="Montserrat">
    <w:charset w:val="01"/>
    <w:family w:val="auto"/>
    <w:pitch w:val="default"/>
  </w:font>
  <w:font w:name="Segoe UI">
    <w:charset w:val="01"/>
    <w:family w:val="auto"/>
    <w:pitch w:val="default"/>
  </w:font>
  <w:font w:name="Arial">
    <w:charset w:val="01"/>
    <w:family w:val="auto"/>
    <w:pitch w:val="default"/>
  </w:font>
  <w:font w:name="Calibri">
    <w:charset w:val="01"/>
    <w:family w:val="auto"/>
    <w:pitch w:val="default"/>
  </w:font>
  <w:font w:name="Arial Gras">
    <w:charset w:val="01"/>
    <w:family w:val="auto"/>
    <w:pitch w:val="default"/>
  </w:font>
  <w:font w:name="Arial Black">
    <w:charset w:val="01"/>
    <w:family w:val="auto"/>
    <w:pitch w:val="default"/>
  </w:font>
  <w:font w:name="Verdana">
    <w:charset w:val="01"/>
    <w:family w:val="auto"/>
    <w:pitch w:val="default"/>
  </w:font>
  <w:font w:name="Times New Roman">
    <w:charset w:val="01"/>
    <w:family w:val="auto"/>
    <w:pitch w:val="default"/>
  </w:font>
  <w:font w:name="Arial Unicode MS">
    <w:charset w:val="01"/>
    <w:family w:val="auto"/>
    <w:pitch w:val="default"/>
  </w:font>
  <w:font w:name="Cambria">
    <w:charset w:val="01"/>
    <w:family w:val="auto"/>
    <w:pitch w:val="default"/>
  </w:font>
  <w:font w:name="Times New Roman Gras">
    <w:charset w:val="01"/>
    <w:family w:val="auto"/>
    <w:pitch w:val="default"/>
  </w:font>
  <w:font w:name="Marianne">
    <w:charset w:val="01"/>
    <w:family w:val="auto"/>
    <w:pitch w:val="default"/>
  </w:font>
  <w:font w:name="Arial Narrow">
    <w:charset w:val="01"/>
    <w:family w:val="auto"/>
    <w:pitch w:val="default"/>
  </w:font>
  <w:font w:name="Times">
    <w:altName w:val="Times New Roman"/>
    <w:charset w:val="01"/>
    <w:family w:val="auto"/>
    <w:pitch w:val="default"/>
  </w:font>
  <w:font w:name="Tahoma">
    <w:charset w:val="01"/>
    <w:family w:val="auto"/>
    <w:pitch w:val="default"/>
  </w:font>
  <w:font w:name="AvantGarde">
    <w:charset w:val="01"/>
    <w:family w:val="auto"/>
    <w:pitch w:val="default"/>
  </w:font>
  <w:font w:name="Trebuchet MS">
    <w:charset w:val="01"/>
    <w:family w:val="auto"/>
    <w:pitch w:val="default"/>
  </w:font>
  <w:font w:name="Palatino">
    <w:charset w:val="01"/>
    <w:family w:val="auto"/>
    <w:pitch w:val="default"/>
  </w:font>
  <w:font w:name="Avant Garde">
    <w:charset w:val="01"/>
    <w:family w:val="auto"/>
    <w:pitch w:val="default"/>
  </w:font>
  <w:font w:name="Wingdings">
    <w:charset w:val="02"/>
    <w:family w:val="auto"/>
    <w:pitch w:val="variable"/>
  </w:font>
  <w:font w:name="Courier New">
    <w:charset w:val="01"/>
    <w:family w:val="modern"/>
    <w:pitch w:val="fixed"/>
  </w:font>
  <w:font w:name="Verdana">
    <w:charset w:val="01"/>
    <w:family w:val="swiss"/>
    <w:pitch w:val="variable"/>
  </w:font>
  <w:font w:name="Arial">
    <w:charset w:val="01"/>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spacing w:before="0" w:after="160"/>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pBdr>
        <w:top w:val="single" w:sz="4" w:space="1" w:color="000000"/>
      </w:pBdr>
      <w:spacing w:before="0" w:after="0"/>
      <w:rPr>
        <w:sz w:val="18"/>
        <w:szCs w:val="18"/>
      </w:rPr>
    </w:pPr>
    <w:r>
      <w:rPr>
        <w:sz w:val="18"/>
        <w:szCs w:val="18"/>
      </w:rPr>
      <w:t xml:space="preserve">Préfecture de la Corrèze </w:t>
    </w:r>
  </w:p>
  <w:sdt>
    <w:sdtPr>
      <w:docPartObj>
        <w:docPartGallery w:val="Page Numbers (Bottom of Page)"/>
        <w:docPartUnique w:val="true"/>
      </w:docPartObj>
    </w:sdtPr>
    <w:sdtContent>
      <w:p>
        <w:pPr>
          <w:pStyle w:val="Footer"/>
          <w:pBdr>
            <w:top w:val="single" w:sz="4" w:space="1" w:color="000000"/>
          </w:pBdr>
          <w:spacing w:before="0" w:after="0"/>
          <w:rPr/>
        </w:pPr>
        <w:r>
          <w:rPr>
            <w:sz w:val="18"/>
            <w:szCs w:val="18"/>
          </w:rPr>
          <w:t xml:space="preserve">Réfection passerelle piétonne </w:t>
          <w:tab/>
          <w:t xml:space="preserve">                                 Règlement de consultation</w:t>
        </w:r>
        <w:r>
          <w:rPr/>
          <w:tab/>
          <w:t xml:space="preserve"> </w:t>
        </w:r>
        <w:r>
          <w:rPr/>
          <w:fldChar w:fldCharType="begin"/>
        </w:r>
        <w:r>
          <w:rPr/>
          <w:instrText xml:space="preserve"> PAGE </w:instrText>
        </w:r>
        <w:r>
          <w:rPr/>
          <w:fldChar w:fldCharType="separate"/>
        </w:r>
        <w:r>
          <w:rPr/>
          <w:t>7</w:t>
        </w:r>
        <w:r>
          <w:rPr/>
          <w:fldChar w:fldCharType="end"/>
        </w:r>
      </w:p>
      <w:p>
        <w:pPr>
          <w:pStyle w:val="Footer"/>
          <w:spacing w:before="0" w:after="160"/>
          <w:rPr/>
        </w:pPr>
        <w:r>
          <w:rPr/>
        </w:r>
      </w:p>
    </w:sdtContent>
  </w:sdt>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jc w:val="right"/>
      <w:rPr/>
    </w:pPr>
    <w:r>
      <w:rPr/>
    </w:r>
  </w:p>
  <w:p>
    <w:pPr>
      <w:pStyle w:val="Footer"/>
      <w:spacing w:before="0" w:after="160"/>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spacing w:before="0" w:after="160"/>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tabs>
        <w:tab w:val="clear" w:pos="4536"/>
        <w:tab w:val="clear" w:pos="9072"/>
        <w:tab w:val="left" w:pos="2263" w:leader="none"/>
      </w:tabs>
      <w:spacing w:before="0" w:after="160"/>
      <w:rPr/>
    </w:pPr>
    <w:r>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spacing w:before="0" w:after="160"/>
      <w:jc w:val="center"/>
      <w:rPr/>
    </w:pPr>
    <w:r>
      <w:rPr/>
      <w:drawing>
        <wp:inline distT="0" distB="0" distL="0" distR="0">
          <wp:extent cx="1493520" cy="939165"/>
          <wp:effectExtent l="0" t="0" r="0" b="0"/>
          <wp:docPr id="1" name="Image 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5" descr=""/>
                  <pic:cNvPicPr>
                    <a:picLocks noChangeAspect="1" noChangeArrowheads="1"/>
                  </pic:cNvPicPr>
                </pic:nvPicPr>
                <pic:blipFill>
                  <a:blip r:embed="rId1"/>
                  <a:stretch>
                    <a:fillRect/>
                  </a:stretch>
                </pic:blipFill>
                <pic:spPr bwMode="auto">
                  <a:xfrm>
                    <a:off x="0" y="0"/>
                    <a:ext cx="1493520" cy="939165"/>
                  </a:xfrm>
                  <a:prstGeom prst="rect">
                    <a:avLst/>
                  </a:prstGeom>
                </pic:spPr>
              </pic:pic>
            </a:graphicData>
          </a:graphic>
        </wp:inline>
      </w:drawing>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pStyle w:val="Heading1"/>
      <w:numFmt w:val="decimal"/>
      <w:lvlText w:val="%1"/>
      <w:lvlJc w:val="left"/>
      <w:pPr>
        <w:tabs>
          <w:tab w:val="num" w:pos="0"/>
        </w:tabs>
        <w:ind w:left="432" w:hanging="432"/>
      </w:pPr>
      <w:rPr/>
    </w:lvl>
    <w:lvl w:ilvl="1">
      <w:start w:val="1"/>
      <w:pStyle w:val="Heading2"/>
      <w:numFmt w:val="decimal"/>
      <w:lvlText w:val="%1.%2"/>
      <w:lvlJc w:val="left"/>
      <w:pPr>
        <w:tabs>
          <w:tab w:val="num" w:pos="0"/>
        </w:tabs>
        <w:ind w:left="576" w:hanging="576"/>
      </w:pPr>
      <w:rPr/>
    </w:lvl>
    <w:lvl w:ilvl="2">
      <w:start w:val="1"/>
      <w:pStyle w:val="Heading3"/>
      <w:numFmt w:val="decimal"/>
      <w:lvlText w:val="%1.%2.%3"/>
      <w:lvlJc w:val="left"/>
      <w:pPr>
        <w:tabs>
          <w:tab w:val="num" w:pos="0"/>
        </w:tabs>
        <w:ind w:left="720" w:hanging="720"/>
      </w:pPr>
      <w:rPr/>
    </w:lvl>
    <w:lvl w:ilvl="3">
      <w:start w:val="1"/>
      <w:pStyle w:val="Heading4"/>
      <w:numFmt w:val="decimal"/>
      <w:lvlText w:val="%1.%2.%3.%4"/>
      <w:lvlJc w:val="left"/>
      <w:pPr>
        <w:tabs>
          <w:tab w:val="num" w:pos="0"/>
        </w:tabs>
        <w:ind w:left="864" w:hanging="864"/>
      </w:pPr>
      <w:rPr/>
    </w:lvl>
    <w:lvl w:ilvl="4">
      <w:start w:val="1"/>
      <w:pStyle w:val="Heading5"/>
      <w:numFmt w:val="decimal"/>
      <w:lvlText w:val="%1.%2.%3.%4.%5"/>
      <w:lvlJc w:val="left"/>
      <w:pPr>
        <w:tabs>
          <w:tab w:val="num" w:pos="0"/>
        </w:tabs>
        <w:ind w:left="1008" w:hanging="1008"/>
      </w:pPr>
      <w:rPr/>
    </w:lvl>
    <w:lvl w:ilvl="5">
      <w:start w:val="1"/>
      <w:pStyle w:val="Heading6"/>
      <w:numFmt w:val="decimal"/>
      <w:lvlText w:val="%1.%2.%3.%4.%5.%6"/>
      <w:lvlJc w:val="left"/>
      <w:pPr>
        <w:tabs>
          <w:tab w:val="num" w:pos="0"/>
        </w:tabs>
        <w:ind w:left="1152" w:hanging="1152"/>
      </w:pPr>
      <w:rPr/>
    </w:lvl>
    <w:lvl w:ilvl="6">
      <w:start w:val="1"/>
      <w:pStyle w:val="Heading7"/>
      <w:numFmt w:val="decimal"/>
      <w:lvlText w:val="%1.%2.%3.%4.%5.%6.%7"/>
      <w:lvlJc w:val="left"/>
      <w:pPr>
        <w:tabs>
          <w:tab w:val="num" w:pos="0"/>
        </w:tabs>
        <w:ind w:left="1296" w:hanging="1296"/>
      </w:pPr>
      <w:rPr/>
    </w:lvl>
    <w:lvl w:ilvl="7">
      <w:start w:val="1"/>
      <w:pStyle w:val="Heading8"/>
      <w:numFmt w:val="decimal"/>
      <w:lvlText w:val="%1.%2.%3.%4.%5.%6.%7.%8"/>
      <w:lvlJc w:val="left"/>
      <w:pPr>
        <w:tabs>
          <w:tab w:val="num" w:pos="0"/>
        </w:tabs>
        <w:ind w:left="1440" w:hanging="1440"/>
      </w:pPr>
      <w:rPr/>
    </w:lvl>
    <w:lvl w:ilvl="8">
      <w:start w:val="1"/>
      <w:pStyle w:val="Heading9"/>
      <w:numFmt w:val="decimal"/>
      <w:lvlText w:val="%1.%2.%3.%4.%5.%6.%7.%8.%9"/>
      <w:lvlJc w:val="left"/>
      <w:pPr>
        <w:tabs>
          <w:tab w:val="num" w:pos="0"/>
        </w:tabs>
        <w:ind w:left="1584" w:hanging="1584"/>
      </w:pPr>
      <w:rPr/>
    </w:lvl>
  </w:abstractNum>
  <w:abstractNum w:abstractNumId="2">
    <w:lvl w:ilvl="0">
      <w:start w:val="1"/>
      <w:numFmt w:val="upperRoman"/>
      <w:suff w:val="space"/>
      <w:lvlText w:val="%1."/>
      <w:lvlJc w:val="left"/>
      <w:pPr>
        <w:tabs>
          <w:tab w:val="num" w:pos="0"/>
        </w:tabs>
        <w:ind w:left="360" w:hanging="360"/>
      </w:pPr>
      <w:rPr>
        <w:sz w:val="32"/>
        <w:i w:val="false"/>
        <w:b/>
        <w:rFonts w:ascii="Montserrat" w:hAnsi="Montserrat"/>
        <w:color w:val="79868D"/>
      </w:rPr>
    </w:lvl>
    <w:lvl w:ilvl="1">
      <w:start w:val="1"/>
      <w:numFmt w:val="decimal"/>
      <w:suff w:val="space"/>
      <w:lvlText w:val="%1.%2 -"/>
      <w:lvlJc w:val="left"/>
      <w:pPr>
        <w:tabs>
          <w:tab w:val="num" w:pos="0"/>
        </w:tabs>
        <w:ind w:left="1457" w:hanging="890"/>
      </w:pPr>
      <w:rPr/>
    </w:lvl>
    <w:lvl w:ilvl="2">
      <w:start w:val="1"/>
      <w:numFmt w:val="lowerLetter"/>
      <w:suff w:val="space"/>
      <w:lvlText w:val="%3 - "/>
      <w:lvlJc w:val="left"/>
      <w:pPr>
        <w:tabs>
          <w:tab w:val="num" w:pos="0"/>
        </w:tabs>
        <w:ind w:left="1418" w:hanging="698"/>
      </w:pPr>
      <w:rPr/>
    </w:lvl>
    <w:lvl w:ilvl="3">
      <w:start w:val="1"/>
      <w:numFmt w:val="decimal"/>
      <w:lvlText w:val="%1.%2.%3.%4."/>
      <w:lvlJc w:val="left"/>
      <w:pPr>
        <w:tabs>
          <w:tab w:val="num" w:pos="0"/>
        </w:tabs>
        <w:ind w:left="1728"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3">
    <w:lvl w:ilvl="0">
      <w:start w:val="1"/>
      <w:numFmt w:val="bullet"/>
      <w:lvlText w:val=""/>
      <w:lvlJc w:val="left"/>
      <w:pPr>
        <w:tabs>
          <w:tab w:val="num" w:pos="0"/>
        </w:tabs>
        <w:ind w:left="644" w:hanging="360"/>
      </w:pPr>
      <w:rPr>
        <w:rFonts w:ascii="Wingdings" w:hAnsi="Wingdings" w:cs="Wingdings" w:hint="default"/>
        <w:sz w:val="22"/>
        <w:color w:val="E21D1B"/>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lvl w:ilvl="0">
      <w:start w:val="1"/>
      <w:numFmt w:val="bullet"/>
      <w:lvlText w:val=""/>
      <w:lvlJc w:val="left"/>
      <w:pPr>
        <w:tabs>
          <w:tab w:val="num" w:pos="0"/>
        </w:tabs>
        <w:ind w:left="757" w:hanging="360"/>
      </w:pPr>
      <w:rPr>
        <w:rFonts w:ascii="Wingdings" w:hAnsi="Wingdings" w:cs="Wingdings" w:hint="default"/>
        <w:sz w:val="22"/>
        <w:color w:themeColor="text1" w:themeTint="80" w:val="7F7F7F"/>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lvl w:ilvl="0">
      <w:start w:val="1"/>
      <w:numFmt w:val="bullet"/>
      <w:lvlText w:val="□"/>
      <w:lvlJc w:val="left"/>
      <w:pPr>
        <w:tabs>
          <w:tab w:val="num" w:pos="0"/>
        </w:tabs>
        <w:ind w:left="1211" w:hanging="360"/>
      </w:pPr>
      <w:rPr>
        <w:rFonts w:ascii="Montserrat" w:hAnsi="Montserrat" w:cs="Montserrat" w:hint="default"/>
        <w:color w:themeColor="text1" w:themeTint="80" w:val="7F7F7F"/>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lvl w:ilvl="0">
      <w:start w:val="1"/>
      <w:numFmt w:val="bullet"/>
      <w:lvlText w:val=""/>
      <w:lvlJc w:val="left"/>
      <w:pPr>
        <w:tabs>
          <w:tab w:val="num" w:pos="0"/>
        </w:tabs>
        <w:ind w:left="928" w:hanging="360"/>
      </w:pPr>
      <w:rPr>
        <w:rFonts w:ascii="Symbol" w:hAnsi="Symbol" w:cs="Symbol" w:hint="default"/>
        <w:sz w:val="24"/>
        <w:szCs w:val="24"/>
      </w:rPr>
    </w:lvl>
    <w:lvl w:ilvl="1">
      <w:start w:val="1"/>
      <w:numFmt w:val="bullet"/>
      <w:lvlText w:val="o"/>
      <w:lvlJc w:val="left"/>
      <w:pPr>
        <w:tabs>
          <w:tab w:val="num" w:pos="0"/>
        </w:tabs>
        <w:ind w:left="2499" w:hanging="360"/>
      </w:pPr>
      <w:rPr>
        <w:rFonts w:ascii="Courier New" w:hAnsi="Courier New" w:cs="Courier New" w:hint="default"/>
      </w:rPr>
    </w:lvl>
    <w:lvl w:ilvl="2">
      <w:start w:val="1"/>
      <w:numFmt w:val="bullet"/>
      <w:lvlText w:val=""/>
      <w:lvlJc w:val="left"/>
      <w:pPr>
        <w:tabs>
          <w:tab w:val="num" w:pos="0"/>
        </w:tabs>
        <w:ind w:left="3219" w:hanging="360"/>
      </w:pPr>
      <w:rPr>
        <w:rFonts w:ascii="Wingdings" w:hAnsi="Wingdings" w:cs="Wingdings" w:hint="default"/>
      </w:rPr>
    </w:lvl>
    <w:lvl w:ilvl="3">
      <w:start w:val="1"/>
      <w:numFmt w:val="bullet"/>
      <w:lvlText w:val=""/>
      <w:lvlJc w:val="left"/>
      <w:pPr>
        <w:tabs>
          <w:tab w:val="num" w:pos="0"/>
        </w:tabs>
        <w:ind w:left="3939" w:hanging="360"/>
      </w:pPr>
      <w:rPr>
        <w:rFonts w:ascii="Symbol" w:hAnsi="Symbol" w:cs="Symbol" w:hint="default"/>
      </w:rPr>
    </w:lvl>
    <w:lvl w:ilvl="4">
      <w:start w:val="1"/>
      <w:numFmt w:val="bullet"/>
      <w:lvlText w:val="o"/>
      <w:lvlJc w:val="left"/>
      <w:pPr>
        <w:tabs>
          <w:tab w:val="num" w:pos="0"/>
        </w:tabs>
        <w:ind w:left="4659" w:hanging="360"/>
      </w:pPr>
      <w:rPr>
        <w:rFonts w:ascii="Courier New" w:hAnsi="Courier New" w:cs="Courier New" w:hint="default"/>
      </w:rPr>
    </w:lvl>
    <w:lvl w:ilvl="5">
      <w:start w:val="1"/>
      <w:numFmt w:val="bullet"/>
      <w:lvlText w:val=""/>
      <w:lvlJc w:val="left"/>
      <w:pPr>
        <w:tabs>
          <w:tab w:val="num" w:pos="0"/>
        </w:tabs>
        <w:ind w:left="5379" w:hanging="360"/>
      </w:pPr>
      <w:rPr>
        <w:rFonts w:ascii="Wingdings" w:hAnsi="Wingdings" w:cs="Wingdings" w:hint="default"/>
      </w:rPr>
    </w:lvl>
    <w:lvl w:ilvl="6">
      <w:start w:val="1"/>
      <w:numFmt w:val="bullet"/>
      <w:lvlText w:val=""/>
      <w:lvlJc w:val="left"/>
      <w:pPr>
        <w:tabs>
          <w:tab w:val="num" w:pos="0"/>
        </w:tabs>
        <w:ind w:left="6099" w:hanging="360"/>
      </w:pPr>
      <w:rPr>
        <w:rFonts w:ascii="Symbol" w:hAnsi="Symbol" w:cs="Symbol" w:hint="default"/>
      </w:rPr>
    </w:lvl>
    <w:lvl w:ilvl="7">
      <w:start w:val="1"/>
      <w:numFmt w:val="bullet"/>
      <w:lvlText w:val="o"/>
      <w:lvlJc w:val="left"/>
      <w:pPr>
        <w:tabs>
          <w:tab w:val="num" w:pos="0"/>
        </w:tabs>
        <w:ind w:left="6819" w:hanging="360"/>
      </w:pPr>
      <w:rPr>
        <w:rFonts w:ascii="Courier New" w:hAnsi="Courier New" w:cs="Courier New" w:hint="default"/>
      </w:rPr>
    </w:lvl>
    <w:lvl w:ilvl="8">
      <w:start w:val="1"/>
      <w:numFmt w:val="bullet"/>
      <w:lvlText w:val=""/>
      <w:lvlJc w:val="left"/>
      <w:pPr>
        <w:tabs>
          <w:tab w:val="num" w:pos="0"/>
        </w:tabs>
        <w:ind w:left="7539" w:hanging="360"/>
      </w:pPr>
      <w:rPr>
        <w:rFonts w:ascii="Wingdings" w:hAnsi="Wingdings" w:cs="Wingdings" w:hint="default"/>
      </w:rPr>
    </w:lvl>
  </w:abstractNum>
  <w:abstractNum w:abstractNumId="7">
    <w:lvl w:ilvl="0">
      <w:start w:val="1"/>
      <w:numFmt w:val="bullet"/>
      <w:lvlText w:val=""/>
      <w:lvlJc w:val="left"/>
      <w:pPr>
        <w:tabs>
          <w:tab w:val="num" w:pos="0"/>
        </w:tabs>
        <w:ind w:left="720" w:hanging="360"/>
      </w:pPr>
      <w:rPr>
        <w:rFonts w:ascii="Symbol" w:hAnsi="Symbol" w:cs="Symbol" w:hint="default"/>
        <w:sz w:val="24"/>
        <w:szCs w:val="24"/>
      </w:rPr>
    </w:lvl>
    <w:lvl w:ilvl="1">
      <w:start w:val="1"/>
      <w:numFmt w:val="bullet"/>
      <w:lvlText w:val="o"/>
      <w:lvlJc w:val="left"/>
      <w:pPr>
        <w:tabs>
          <w:tab w:val="num" w:pos="0"/>
        </w:tabs>
        <w:ind w:left="1637" w:hanging="360"/>
      </w:pPr>
      <w:rPr>
        <w:rFonts w:ascii="Courier New" w:hAnsi="Courier New" w:cs="Courier New" w:hint="default"/>
        <w:sz w:val="20"/>
        <w:szCs w:val="20"/>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8">
    <w:lvl w:ilvl="0">
      <w:start w:val="1"/>
      <w:numFmt w:val="bullet"/>
      <w:lvlText w:val=""/>
      <w:lvlJc w:val="left"/>
      <w:pPr>
        <w:tabs>
          <w:tab w:val="num" w:pos="284"/>
        </w:tabs>
        <w:ind w:left="644" w:hanging="360"/>
      </w:pPr>
      <w:rPr>
        <w:rFonts w:ascii="Wingdings" w:hAnsi="Wingdings" w:cs="Wingdings"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9">
    <w:lvl w:ilvl="0">
      <w:start w:val="1"/>
      <w:numFmt w:val="bullet"/>
      <w:lvlText w:val=""/>
      <w:lvlJc w:val="left"/>
      <w:pPr>
        <w:tabs>
          <w:tab w:val="num" w:pos="1491"/>
        </w:tabs>
        <w:ind w:left="1134" w:hanging="0"/>
      </w:pPr>
      <w:rPr>
        <w:rFonts w:ascii="Symbol" w:hAnsi="Symbol" w:cs="Symbol"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0">
    <w:lvl w:ilvl="0">
      <w:start w:val="1"/>
      <w:numFmt w:val="decimal"/>
      <w:lvlText w:val="%1."/>
      <w:lvlJc w:val="left"/>
      <w:pPr>
        <w:tabs>
          <w:tab w:val="num" w:pos="0"/>
        </w:tabs>
        <w:ind w:left="360" w:hanging="360"/>
      </w:pPr>
      <w:rPr/>
    </w:lvl>
    <w:lvl w:ilvl="1">
      <w:start w:val="1"/>
      <w:numFmt w:val="decimal"/>
      <w:lvlText w:val="%1.%2."/>
      <w:lvlJc w:val="left"/>
      <w:pPr>
        <w:tabs>
          <w:tab w:val="num" w:pos="0"/>
        </w:tabs>
        <w:ind w:left="792" w:hanging="432"/>
      </w:pPr>
      <w:rPr/>
    </w:lvl>
    <w:lvl w:ilvl="2">
      <w:start w:val="1"/>
      <w:numFmt w:val="decimal"/>
      <w:lvlText w:val="%1.%2.%3."/>
      <w:lvlJc w:val="left"/>
      <w:pPr>
        <w:tabs>
          <w:tab w:val="num" w:pos="0"/>
        </w:tabs>
        <w:ind w:left="5608" w:hanging="504"/>
      </w:pPr>
      <w:rPr/>
    </w:lvl>
    <w:lvl w:ilvl="3">
      <w:start w:val="1"/>
      <w:numFmt w:val="decimal"/>
      <w:lvlText w:val="%1.%2.%3.%4."/>
      <w:lvlJc w:val="left"/>
      <w:pPr>
        <w:tabs>
          <w:tab w:val="num" w:pos="0"/>
        </w:tabs>
        <w:ind w:left="1728"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11">
    <w:lvl w:ilvl="0">
      <w:start w:val="1"/>
      <w:numFmt w:val="bullet"/>
      <w:lvlText w:val=""/>
      <w:lvlJc w:val="left"/>
      <w:pPr>
        <w:tabs>
          <w:tab w:val="num" w:pos="644"/>
        </w:tabs>
        <w:ind w:left="644"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lvl w:ilvl="0">
      <w:start w:val="1"/>
      <w:numFmt w:val="bullet"/>
      <w:lvlText w:val=""/>
      <w:lvlJc w:val="left"/>
      <w:pPr>
        <w:tabs>
          <w:tab w:val="num" w:pos="641"/>
        </w:tabs>
        <w:ind w:left="284" w:hanging="0"/>
      </w:pPr>
      <w:rPr>
        <w:rFonts w:ascii="Wingdings" w:hAnsi="Wingdings" w:cs="Wingdings" w:hint="default"/>
        <w:sz w:val="22"/>
        <w:szCs w:val="22"/>
        <w:color w:val="auto"/>
      </w:rPr>
    </w:lvl>
    <w:lvl w:ilvl="1">
      <w:start w:val="1"/>
      <w:numFmt w:val="bullet"/>
      <w:lvlText w:val="o"/>
      <w:lvlJc w:val="left"/>
      <w:pPr>
        <w:tabs>
          <w:tab w:val="num" w:pos="1724"/>
        </w:tabs>
        <w:ind w:left="1724" w:hanging="360"/>
      </w:pPr>
      <w:rPr>
        <w:rFonts w:ascii="Courier New" w:hAnsi="Courier New" w:cs="Courier New" w:hint="default"/>
      </w:rPr>
    </w:lvl>
    <w:lvl w:ilvl="2">
      <w:start w:val="12"/>
      <w:numFmt w:val="bullet"/>
      <w:lvlText w:val="-"/>
      <w:lvlJc w:val="left"/>
      <w:pPr>
        <w:tabs>
          <w:tab w:val="num" w:pos="2444"/>
        </w:tabs>
        <w:ind w:left="2444" w:hanging="360"/>
      </w:pPr>
      <w:rPr>
        <w:rFonts w:ascii="Verdana" w:hAnsi="Verdana" w:cs="Verdana" w:hint="default"/>
      </w:rPr>
    </w:lvl>
    <w:lvl w:ilvl="3">
      <w:start w:val="1"/>
      <w:numFmt w:val="bullet"/>
      <w:lvlText w:val=""/>
      <w:lvlJc w:val="left"/>
      <w:pPr>
        <w:tabs>
          <w:tab w:val="num" w:pos="3164"/>
        </w:tabs>
        <w:ind w:left="3164" w:hanging="360"/>
      </w:pPr>
      <w:rPr>
        <w:rFonts w:ascii="Symbol" w:hAnsi="Symbol" w:cs="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cs="Wingdings" w:hint="default"/>
      </w:rPr>
    </w:lvl>
    <w:lvl w:ilvl="6">
      <w:start w:val="1"/>
      <w:numFmt w:val="bullet"/>
      <w:lvlText w:val=""/>
      <w:lvlJc w:val="left"/>
      <w:pPr>
        <w:tabs>
          <w:tab w:val="num" w:pos="5324"/>
        </w:tabs>
        <w:ind w:left="5324" w:hanging="360"/>
      </w:pPr>
      <w:rPr>
        <w:rFonts w:ascii="Symbol" w:hAnsi="Symbol" w:cs="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cs="Wingdings" w:hint="default"/>
      </w:rPr>
    </w:lvl>
  </w:abstractNum>
  <w:abstractNum w:abstractNumId="13">
    <w:lvl w:ilvl="0">
      <w:numFmt w:val="bullet"/>
      <w:lvlText w:val="-"/>
      <w:lvlJc w:val="left"/>
      <w:pPr>
        <w:tabs>
          <w:tab w:val="num" w:pos="2007"/>
        </w:tabs>
        <w:ind w:left="2007" w:hanging="360"/>
      </w:pPr>
      <w:rPr>
        <w:rFonts w:ascii="Arial" w:hAnsi="Arial" w:cs="Arial" w:hint="default"/>
      </w:rPr>
    </w:lvl>
    <w:lvl w:ilvl="1">
      <w:start w:val="1"/>
      <w:numFmt w:val="bullet"/>
      <w:lvlText w:val="o"/>
      <w:lvlJc w:val="left"/>
      <w:pPr>
        <w:tabs>
          <w:tab w:val="num" w:pos="2007"/>
        </w:tabs>
        <w:ind w:left="2007" w:hanging="360"/>
      </w:pPr>
      <w:rPr>
        <w:rFonts w:ascii="Courier New" w:hAnsi="Courier New" w:cs="Courier New" w:hint="default"/>
      </w:rPr>
    </w:lvl>
    <w:lvl w:ilvl="2">
      <w:start w:val="1"/>
      <w:numFmt w:val="bullet"/>
      <w:lvlText w:val=""/>
      <w:lvlJc w:val="left"/>
      <w:pPr>
        <w:tabs>
          <w:tab w:val="num" w:pos="2727"/>
        </w:tabs>
        <w:ind w:left="2727" w:hanging="360"/>
      </w:pPr>
      <w:rPr>
        <w:rFonts w:ascii="Wingdings" w:hAnsi="Wingdings" w:cs="Wingdings" w:hint="default"/>
      </w:rPr>
    </w:lvl>
    <w:lvl w:ilvl="3">
      <w:start w:val="1"/>
      <w:numFmt w:val="bullet"/>
      <w:lvlText w:val=""/>
      <w:lvlJc w:val="left"/>
      <w:pPr>
        <w:tabs>
          <w:tab w:val="num" w:pos="3447"/>
        </w:tabs>
        <w:ind w:left="3447" w:hanging="360"/>
      </w:pPr>
      <w:rPr>
        <w:rFonts w:ascii="Symbol" w:hAnsi="Symbol" w:cs="Symbol" w:hint="default"/>
      </w:rPr>
    </w:lvl>
    <w:lvl w:ilvl="4">
      <w:start w:val="1"/>
      <w:numFmt w:val="bullet"/>
      <w:lvlText w:val="o"/>
      <w:lvlJc w:val="left"/>
      <w:pPr>
        <w:tabs>
          <w:tab w:val="num" w:pos="4167"/>
        </w:tabs>
        <w:ind w:left="4167" w:hanging="360"/>
      </w:pPr>
      <w:rPr>
        <w:rFonts w:ascii="Courier New" w:hAnsi="Courier New" w:cs="Courier New" w:hint="default"/>
      </w:rPr>
    </w:lvl>
    <w:lvl w:ilvl="5">
      <w:start w:val="1"/>
      <w:numFmt w:val="bullet"/>
      <w:lvlText w:val=""/>
      <w:lvlJc w:val="left"/>
      <w:pPr>
        <w:tabs>
          <w:tab w:val="num" w:pos="4887"/>
        </w:tabs>
        <w:ind w:left="4887" w:hanging="360"/>
      </w:pPr>
      <w:rPr>
        <w:rFonts w:ascii="Wingdings" w:hAnsi="Wingdings" w:cs="Wingdings" w:hint="default"/>
      </w:rPr>
    </w:lvl>
    <w:lvl w:ilvl="6">
      <w:start w:val="1"/>
      <w:numFmt w:val="bullet"/>
      <w:lvlText w:val=""/>
      <w:lvlJc w:val="left"/>
      <w:pPr>
        <w:tabs>
          <w:tab w:val="num" w:pos="5607"/>
        </w:tabs>
        <w:ind w:left="5607" w:hanging="360"/>
      </w:pPr>
      <w:rPr>
        <w:rFonts w:ascii="Symbol" w:hAnsi="Symbol" w:cs="Symbol" w:hint="default"/>
      </w:rPr>
    </w:lvl>
    <w:lvl w:ilvl="7">
      <w:start w:val="1"/>
      <w:numFmt w:val="bullet"/>
      <w:lvlText w:val="o"/>
      <w:lvlJc w:val="left"/>
      <w:pPr>
        <w:tabs>
          <w:tab w:val="num" w:pos="6327"/>
        </w:tabs>
        <w:ind w:left="6327" w:hanging="360"/>
      </w:pPr>
      <w:rPr>
        <w:rFonts w:ascii="Courier New" w:hAnsi="Courier New" w:cs="Courier New" w:hint="default"/>
      </w:rPr>
    </w:lvl>
    <w:lvl w:ilvl="8">
      <w:start w:val="1"/>
      <w:numFmt w:val="bullet"/>
      <w:lvlText w:val=""/>
      <w:lvlJc w:val="left"/>
      <w:pPr>
        <w:tabs>
          <w:tab w:val="num" w:pos="7047"/>
        </w:tabs>
        <w:ind w:left="7047" w:hanging="360"/>
      </w:pPr>
      <w:rPr>
        <w:rFonts w:ascii="Wingdings" w:hAnsi="Wingdings" w:cs="Wingdings" w:hint="default"/>
      </w:rPr>
    </w:lvl>
  </w:abstractNum>
  <w:abstractNum w:abstractNumId="14">
    <w:lvl w:ilvl="0">
      <w:start w:val="1"/>
      <w:numFmt w:val="bullet"/>
      <w:lvlText w:val=""/>
      <w:lvlJc w:val="left"/>
      <w:pPr>
        <w:tabs>
          <w:tab w:val="num" w:pos="0"/>
        </w:tabs>
        <w:ind w:left="833" w:hanging="360"/>
      </w:pPr>
      <w:rPr>
        <w:rFonts w:ascii="Symbol" w:hAnsi="Symbol" w:cs="Symbol" w:hint="default"/>
      </w:rPr>
    </w:lvl>
    <w:lvl w:ilvl="1">
      <w:start w:val="1"/>
      <w:numFmt w:val="bullet"/>
      <w:lvlText w:val="o"/>
      <w:lvlJc w:val="left"/>
      <w:pPr>
        <w:tabs>
          <w:tab w:val="num" w:pos="0"/>
        </w:tabs>
        <w:ind w:left="1553" w:hanging="360"/>
      </w:pPr>
      <w:rPr>
        <w:rFonts w:ascii="Courier New" w:hAnsi="Courier New" w:cs="Courier New" w:hint="default"/>
      </w:rPr>
    </w:lvl>
    <w:lvl w:ilvl="2">
      <w:start w:val="1"/>
      <w:numFmt w:val="bullet"/>
      <w:lvlText w:val=""/>
      <w:lvlJc w:val="left"/>
      <w:pPr>
        <w:tabs>
          <w:tab w:val="num" w:pos="0"/>
        </w:tabs>
        <w:ind w:left="2273" w:hanging="360"/>
      </w:pPr>
      <w:rPr>
        <w:rFonts w:ascii="Wingdings" w:hAnsi="Wingdings" w:cs="Wingdings" w:hint="default"/>
      </w:rPr>
    </w:lvl>
    <w:lvl w:ilvl="3">
      <w:start w:val="1"/>
      <w:numFmt w:val="bullet"/>
      <w:lvlText w:val=""/>
      <w:lvlJc w:val="left"/>
      <w:pPr>
        <w:tabs>
          <w:tab w:val="num" w:pos="0"/>
        </w:tabs>
        <w:ind w:left="2993" w:hanging="360"/>
      </w:pPr>
      <w:rPr>
        <w:rFonts w:ascii="Symbol" w:hAnsi="Symbol" w:cs="Symbol" w:hint="default"/>
      </w:rPr>
    </w:lvl>
    <w:lvl w:ilvl="4">
      <w:start w:val="1"/>
      <w:numFmt w:val="bullet"/>
      <w:lvlText w:val="o"/>
      <w:lvlJc w:val="left"/>
      <w:pPr>
        <w:tabs>
          <w:tab w:val="num" w:pos="0"/>
        </w:tabs>
        <w:ind w:left="3713" w:hanging="360"/>
      </w:pPr>
      <w:rPr>
        <w:rFonts w:ascii="Courier New" w:hAnsi="Courier New" w:cs="Courier New" w:hint="default"/>
      </w:rPr>
    </w:lvl>
    <w:lvl w:ilvl="5">
      <w:start w:val="1"/>
      <w:numFmt w:val="bullet"/>
      <w:lvlText w:val=""/>
      <w:lvlJc w:val="left"/>
      <w:pPr>
        <w:tabs>
          <w:tab w:val="num" w:pos="0"/>
        </w:tabs>
        <w:ind w:left="4433" w:hanging="360"/>
      </w:pPr>
      <w:rPr>
        <w:rFonts w:ascii="Wingdings" w:hAnsi="Wingdings" w:cs="Wingdings" w:hint="default"/>
      </w:rPr>
    </w:lvl>
    <w:lvl w:ilvl="6">
      <w:start w:val="1"/>
      <w:numFmt w:val="bullet"/>
      <w:lvlText w:val=""/>
      <w:lvlJc w:val="left"/>
      <w:pPr>
        <w:tabs>
          <w:tab w:val="num" w:pos="0"/>
        </w:tabs>
        <w:ind w:left="5153" w:hanging="360"/>
      </w:pPr>
      <w:rPr>
        <w:rFonts w:ascii="Symbol" w:hAnsi="Symbol" w:cs="Symbol" w:hint="default"/>
      </w:rPr>
    </w:lvl>
    <w:lvl w:ilvl="7">
      <w:start w:val="1"/>
      <w:numFmt w:val="bullet"/>
      <w:lvlText w:val="o"/>
      <w:lvlJc w:val="left"/>
      <w:pPr>
        <w:tabs>
          <w:tab w:val="num" w:pos="0"/>
        </w:tabs>
        <w:ind w:left="5873" w:hanging="360"/>
      </w:pPr>
      <w:rPr>
        <w:rFonts w:ascii="Courier New" w:hAnsi="Courier New" w:cs="Courier New" w:hint="default"/>
      </w:rPr>
    </w:lvl>
    <w:lvl w:ilvl="8">
      <w:start w:val="1"/>
      <w:numFmt w:val="bullet"/>
      <w:lvlText w:val=""/>
      <w:lvlJc w:val="left"/>
      <w:pPr>
        <w:tabs>
          <w:tab w:val="num" w:pos="0"/>
        </w:tabs>
        <w:ind w:left="6593" w:hanging="360"/>
      </w:pPr>
      <w:rPr>
        <w:rFonts w:ascii="Wingdings" w:hAnsi="Wingdings" w:cs="Wingdings" w:hint="default"/>
      </w:rPr>
    </w:lvl>
  </w:abstractNum>
  <w:abstractNum w:abstractNumId="15">
    <w:lvl w:ilvl="0">
      <w:start w:val="1"/>
      <w:numFmt w:val="decimal"/>
      <w:lvlText w:val="%1."/>
      <w:lvlJc w:val="left"/>
      <w:pPr>
        <w:tabs>
          <w:tab w:val="num" w:pos="0"/>
        </w:tabs>
        <w:ind w:left="947" w:hanging="360"/>
      </w:pPr>
      <w:rPr>
        <w:b/>
      </w:rPr>
    </w:lvl>
    <w:lvl w:ilvl="1">
      <w:start w:val="1"/>
      <w:numFmt w:val="lowerLetter"/>
      <w:lvlText w:val="%2."/>
      <w:lvlJc w:val="left"/>
      <w:pPr>
        <w:tabs>
          <w:tab w:val="num" w:pos="0"/>
        </w:tabs>
        <w:ind w:left="1667" w:hanging="360"/>
      </w:pPr>
      <w:rPr/>
    </w:lvl>
    <w:lvl w:ilvl="2">
      <w:start w:val="1"/>
      <w:numFmt w:val="lowerRoman"/>
      <w:lvlText w:val="%3."/>
      <w:lvlJc w:val="right"/>
      <w:pPr>
        <w:tabs>
          <w:tab w:val="num" w:pos="0"/>
        </w:tabs>
        <w:ind w:left="2387" w:hanging="180"/>
      </w:pPr>
      <w:rPr/>
    </w:lvl>
    <w:lvl w:ilvl="3">
      <w:start w:val="1"/>
      <w:numFmt w:val="decimal"/>
      <w:lvlText w:val="%4."/>
      <w:lvlJc w:val="left"/>
      <w:pPr>
        <w:tabs>
          <w:tab w:val="num" w:pos="0"/>
        </w:tabs>
        <w:ind w:left="3107" w:hanging="360"/>
      </w:pPr>
      <w:rPr/>
    </w:lvl>
    <w:lvl w:ilvl="4">
      <w:start w:val="1"/>
      <w:numFmt w:val="lowerLetter"/>
      <w:lvlText w:val="%5."/>
      <w:lvlJc w:val="left"/>
      <w:pPr>
        <w:tabs>
          <w:tab w:val="num" w:pos="0"/>
        </w:tabs>
        <w:ind w:left="3827" w:hanging="360"/>
      </w:pPr>
      <w:rPr/>
    </w:lvl>
    <w:lvl w:ilvl="5">
      <w:start w:val="1"/>
      <w:numFmt w:val="lowerRoman"/>
      <w:lvlText w:val="%6."/>
      <w:lvlJc w:val="right"/>
      <w:pPr>
        <w:tabs>
          <w:tab w:val="num" w:pos="0"/>
        </w:tabs>
        <w:ind w:left="4547" w:hanging="180"/>
      </w:pPr>
      <w:rPr/>
    </w:lvl>
    <w:lvl w:ilvl="6">
      <w:start w:val="1"/>
      <w:numFmt w:val="decimal"/>
      <w:lvlText w:val="%7."/>
      <w:lvlJc w:val="left"/>
      <w:pPr>
        <w:tabs>
          <w:tab w:val="num" w:pos="0"/>
        </w:tabs>
        <w:ind w:left="5267" w:hanging="360"/>
      </w:pPr>
      <w:rPr/>
    </w:lvl>
    <w:lvl w:ilvl="7">
      <w:start w:val="1"/>
      <w:numFmt w:val="lowerLetter"/>
      <w:lvlText w:val="%8."/>
      <w:lvlJc w:val="left"/>
      <w:pPr>
        <w:tabs>
          <w:tab w:val="num" w:pos="0"/>
        </w:tabs>
        <w:ind w:left="5987" w:hanging="360"/>
      </w:pPr>
      <w:rPr/>
    </w:lvl>
    <w:lvl w:ilvl="8">
      <w:start w:val="1"/>
      <w:numFmt w:val="lowerRoman"/>
      <w:lvlText w:val="%9."/>
      <w:lvlJc w:val="right"/>
      <w:pPr>
        <w:tabs>
          <w:tab w:val="num" w:pos="0"/>
        </w:tabs>
        <w:ind w:left="6707" w:hanging="180"/>
      </w:pPr>
      <w:rPr/>
    </w:lvl>
  </w:abstractNum>
  <w:abstractNum w:abstractNumId="16">
    <w:lvl w:ilvl="0">
      <w:start w:val="1"/>
      <w:numFmt w:val="bullet"/>
      <w:lvlText w:val=""/>
      <w:lvlJc w:val="left"/>
      <w:pPr>
        <w:tabs>
          <w:tab w:val="num" w:pos="0"/>
        </w:tabs>
        <w:ind w:left="1287" w:hanging="360"/>
      </w:pPr>
      <w:rPr>
        <w:rFonts w:ascii="Wingdings" w:hAnsi="Wingdings" w:cs="Wingdings" w:hint="default"/>
      </w:rPr>
    </w:lvl>
    <w:lvl w:ilvl="1">
      <w:start w:val="1"/>
      <w:numFmt w:val="bullet"/>
      <w:lvlText w:val="o"/>
      <w:lvlJc w:val="left"/>
      <w:pPr>
        <w:tabs>
          <w:tab w:val="num" w:pos="0"/>
        </w:tabs>
        <w:ind w:left="2007" w:hanging="360"/>
      </w:pPr>
      <w:rPr>
        <w:rFonts w:ascii="Courier New" w:hAnsi="Courier New" w:cs="Courier New" w:hint="default"/>
      </w:rPr>
    </w:lvl>
    <w:lvl w:ilvl="2">
      <w:start w:val="1"/>
      <w:numFmt w:val="bullet"/>
      <w:lvlText w:val=""/>
      <w:lvlJc w:val="left"/>
      <w:pPr>
        <w:tabs>
          <w:tab w:val="num" w:pos="0"/>
        </w:tabs>
        <w:ind w:left="2727" w:hanging="360"/>
      </w:pPr>
      <w:rPr>
        <w:rFonts w:ascii="Wingdings" w:hAnsi="Wingdings" w:cs="Wingdings" w:hint="default"/>
      </w:rPr>
    </w:lvl>
    <w:lvl w:ilvl="3">
      <w:start w:val="1"/>
      <w:numFmt w:val="bullet"/>
      <w:lvlText w:val=""/>
      <w:lvlJc w:val="left"/>
      <w:pPr>
        <w:tabs>
          <w:tab w:val="num" w:pos="0"/>
        </w:tabs>
        <w:ind w:left="3447" w:hanging="360"/>
      </w:pPr>
      <w:rPr>
        <w:rFonts w:ascii="Symbol" w:hAnsi="Symbol" w:cs="Symbol" w:hint="default"/>
      </w:rPr>
    </w:lvl>
    <w:lvl w:ilvl="4">
      <w:start w:val="1"/>
      <w:numFmt w:val="bullet"/>
      <w:lvlText w:val="o"/>
      <w:lvlJc w:val="left"/>
      <w:pPr>
        <w:tabs>
          <w:tab w:val="num" w:pos="0"/>
        </w:tabs>
        <w:ind w:left="4167" w:hanging="360"/>
      </w:pPr>
      <w:rPr>
        <w:rFonts w:ascii="Courier New" w:hAnsi="Courier New" w:cs="Courier New" w:hint="default"/>
      </w:rPr>
    </w:lvl>
    <w:lvl w:ilvl="5">
      <w:start w:val="1"/>
      <w:numFmt w:val="bullet"/>
      <w:lvlText w:val=""/>
      <w:lvlJc w:val="left"/>
      <w:pPr>
        <w:tabs>
          <w:tab w:val="num" w:pos="0"/>
        </w:tabs>
        <w:ind w:left="4887" w:hanging="360"/>
      </w:pPr>
      <w:rPr>
        <w:rFonts w:ascii="Wingdings" w:hAnsi="Wingdings" w:cs="Wingdings" w:hint="default"/>
      </w:rPr>
    </w:lvl>
    <w:lvl w:ilvl="6">
      <w:start w:val="1"/>
      <w:numFmt w:val="bullet"/>
      <w:lvlText w:val=""/>
      <w:lvlJc w:val="left"/>
      <w:pPr>
        <w:tabs>
          <w:tab w:val="num" w:pos="0"/>
        </w:tabs>
        <w:ind w:left="5607" w:hanging="360"/>
      </w:pPr>
      <w:rPr>
        <w:rFonts w:ascii="Symbol" w:hAnsi="Symbol" w:cs="Symbol" w:hint="default"/>
      </w:rPr>
    </w:lvl>
    <w:lvl w:ilvl="7">
      <w:start w:val="1"/>
      <w:numFmt w:val="bullet"/>
      <w:lvlText w:val="o"/>
      <w:lvlJc w:val="left"/>
      <w:pPr>
        <w:tabs>
          <w:tab w:val="num" w:pos="0"/>
        </w:tabs>
        <w:ind w:left="6327" w:hanging="360"/>
      </w:pPr>
      <w:rPr>
        <w:rFonts w:ascii="Courier New" w:hAnsi="Courier New" w:cs="Courier New" w:hint="default"/>
      </w:rPr>
    </w:lvl>
    <w:lvl w:ilvl="8">
      <w:start w:val="1"/>
      <w:numFmt w:val="bullet"/>
      <w:lvlText w:val=""/>
      <w:lvlJc w:val="left"/>
      <w:pPr>
        <w:tabs>
          <w:tab w:val="num" w:pos="0"/>
        </w:tabs>
        <w:ind w:left="7047" w:hanging="360"/>
      </w:pPr>
      <w:rPr>
        <w:rFonts w:ascii="Wingdings" w:hAnsi="Wingdings" w:cs="Wingdings" w:hint="default"/>
      </w:rPr>
    </w:lvl>
  </w:abstractNum>
  <w:abstractNum w:abstractNumId="17">
    <w:lvl w:ilvl="0">
      <w:start w:val="1"/>
      <w:numFmt w:val="decimal"/>
      <w:lvlText w:val="%1."/>
      <w:lvlJc w:val="left"/>
      <w:pPr>
        <w:tabs>
          <w:tab w:val="num" w:pos="0"/>
        </w:tabs>
        <w:ind w:left="360" w:hanging="360"/>
      </w:pPr>
      <w:rPr/>
    </w:lvl>
    <w:lvl w:ilvl="1">
      <w:start w:val="1"/>
      <w:numFmt w:val="decimal"/>
      <w:lvlText w:val="%1.%2."/>
      <w:lvlJc w:val="left"/>
      <w:pPr>
        <w:tabs>
          <w:tab w:val="num" w:pos="0"/>
        </w:tabs>
        <w:ind w:left="432" w:hanging="432"/>
      </w:pPr>
      <w:rPr>
        <w:smallCaps w:val="false"/>
        <w:caps w:val="false"/>
        <w:dstrike w:val="false"/>
        <w:strike w:val="false"/>
        <w:vertAlign w:val="baseline"/>
        <w:position w:val="0"/>
        <w:sz w:val="22"/>
        <w:spacing w:val="0"/>
        <w:i w:val="false"/>
        <w:u w:val="none"/>
        <w:b/>
        <w:kern w:val="0"/>
        <w:effect w:val="none"/>
        <w:iCs w:val="false"/>
        <w:bCs w:val="false"/>
        <w:em w:val="none"/>
        <w:vanish w:val="false"/>
        <w:color w:val="000000"/>
      </w:rPr>
    </w:lvl>
    <w:lvl w:ilvl="2">
      <w:start w:val="1"/>
      <w:numFmt w:val="decimal"/>
      <w:lvlText w:val="%1.%2.%3."/>
      <w:lvlJc w:val="left"/>
      <w:pPr>
        <w:tabs>
          <w:tab w:val="num" w:pos="0"/>
        </w:tabs>
        <w:ind w:left="1638" w:hanging="504"/>
      </w:pPr>
      <w:rPr>
        <w:smallCaps w:val="false"/>
        <w:caps w:val="false"/>
        <w:dstrike w:val="false"/>
        <w:strike w:val="false"/>
        <w:vertAlign w:val="baseline"/>
        <w:position w:val="0"/>
        <w:sz w:val="22"/>
        <w:spacing w:val="0"/>
        <w:i w:val="false"/>
        <w:u w:val="none"/>
        <w:b/>
        <w:kern w:val="0"/>
        <w:effect w:val="none"/>
        <w:iCs w:val="false"/>
        <w:bCs w:val="false"/>
        <w:em w:val="none"/>
        <w:vanish w:val="false"/>
        <w:color w:themeColor="accent1" w:themeTint="99" w:val="AFB6BA"/>
      </w:rPr>
    </w:lvl>
    <w:lvl w:ilvl="3">
      <w:start w:val="1"/>
      <w:numFmt w:val="decimal"/>
      <w:lvlText w:val="%1.%2.%3.%4."/>
      <w:lvlJc w:val="left"/>
      <w:pPr>
        <w:tabs>
          <w:tab w:val="num" w:pos="0"/>
        </w:tabs>
        <w:ind w:left="1728"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18">
    <w:lvl w:ilvl="0">
      <w:start w:val="1"/>
      <w:numFmt w:val="bullet"/>
      <w:lvlText w:val=""/>
      <w:lvlJc w:val="left"/>
      <w:pPr>
        <w:tabs>
          <w:tab w:val="num" w:pos="641"/>
        </w:tabs>
        <w:ind w:left="284" w:hanging="0"/>
      </w:pPr>
      <w:rPr>
        <w:rFonts w:ascii="Wingdings" w:hAnsi="Wingdings" w:cs="Wingdings"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9">
    <w:lvl w:ilvl="0">
      <w:start w:val="1"/>
      <w:numFmt w:val="bullet"/>
      <w:lvlText w:val=""/>
      <w:lvlJc w:val="left"/>
      <w:pPr>
        <w:tabs>
          <w:tab w:val="num" w:pos="0"/>
        </w:tabs>
        <w:ind w:left="833" w:hanging="360"/>
      </w:pPr>
      <w:rPr>
        <w:rFonts w:ascii="Symbol" w:hAnsi="Symbol" w:cs="Symbol" w:hint="default"/>
      </w:rPr>
    </w:lvl>
    <w:lvl w:ilvl="1">
      <w:start w:val="1"/>
      <w:numFmt w:val="bullet"/>
      <w:lvlText w:val="o"/>
      <w:lvlJc w:val="left"/>
      <w:pPr>
        <w:tabs>
          <w:tab w:val="num" w:pos="0"/>
        </w:tabs>
        <w:ind w:left="1553" w:hanging="360"/>
      </w:pPr>
      <w:rPr>
        <w:rFonts w:ascii="Courier New" w:hAnsi="Courier New" w:cs="Courier New" w:hint="default"/>
      </w:rPr>
    </w:lvl>
    <w:lvl w:ilvl="2">
      <w:start w:val="1"/>
      <w:numFmt w:val="bullet"/>
      <w:lvlText w:val=""/>
      <w:lvlJc w:val="left"/>
      <w:pPr>
        <w:tabs>
          <w:tab w:val="num" w:pos="0"/>
        </w:tabs>
        <w:ind w:left="2273" w:hanging="360"/>
      </w:pPr>
      <w:rPr>
        <w:rFonts w:ascii="Wingdings" w:hAnsi="Wingdings" w:cs="Wingdings" w:hint="default"/>
      </w:rPr>
    </w:lvl>
    <w:lvl w:ilvl="3">
      <w:start w:val="1"/>
      <w:numFmt w:val="bullet"/>
      <w:lvlText w:val=""/>
      <w:lvlJc w:val="left"/>
      <w:pPr>
        <w:tabs>
          <w:tab w:val="num" w:pos="0"/>
        </w:tabs>
        <w:ind w:left="2993" w:hanging="360"/>
      </w:pPr>
      <w:rPr>
        <w:rFonts w:ascii="Symbol" w:hAnsi="Symbol" w:cs="Symbol" w:hint="default"/>
      </w:rPr>
    </w:lvl>
    <w:lvl w:ilvl="4">
      <w:start w:val="1"/>
      <w:numFmt w:val="bullet"/>
      <w:lvlText w:val="o"/>
      <w:lvlJc w:val="left"/>
      <w:pPr>
        <w:tabs>
          <w:tab w:val="num" w:pos="0"/>
        </w:tabs>
        <w:ind w:left="3713" w:hanging="360"/>
      </w:pPr>
      <w:rPr>
        <w:rFonts w:ascii="Courier New" w:hAnsi="Courier New" w:cs="Courier New" w:hint="default"/>
      </w:rPr>
    </w:lvl>
    <w:lvl w:ilvl="5">
      <w:start w:val="1"/>
      <w:numFmt w:val="bullet"/>
      <w:lvlText w:val=""/>
      <w:lvlJc w:val="left"/>
      <w:pPr>
        <w:tabs>
          <w:tab w:val="num" w:pos="0"/>
        </w:tabs>
        <w:ind w:left="4433" w:hanging="360"/>
      </w:pPr>
      <w:rPr>
        <w:rFonts w:ascii="Wingdings" w:hAnsi="Wingdings" w:cs="Wingdings" w:hint="default"/>
      </w:rPr>
    </w:lvl>
    <w:lvl w:ilvl="6">
      <w:start w:val="1"/>
      <w:numFmt w:val="bullet"/>
      <w:lvlText w:val=""/>
      <w:lvlJc w:val="left"/>
      <w:pPr>
        <w:tabs>
          <w:tab w:val="num" w:pos="0"/>
        </w:tabs>
        <w:ind w:left="5153" w:hanging="360"/>
      </w:pPr>
      <w:rPr>
        <w:rFonts w:ascii="Symbol" w:hAnsi="Symbol" w:cs="Symbol" w:hint="default"/>
      </w:rPr>
    </w:lvl>
    <w:lvl w:ilvl="7">
      <w:start w:val="1"/>
      <w:numFmt w:val="bullet"/>
      <w:lvlText w:val="o"/>
      <w:lvlJc w:val="left"/>
      <w:pPr>
        <w:tabs>
          <w:tab w:val="num" w:pos="0"/>
        </w:tabs>
        <w:ind w:left="5873" w:hanging="360"/>
      </w:pPr>
      <w:rPr>
        <w:rFonts w:ascii="Courier New" w:hAnsi="Courier New" w:cs="Courier New" w:hint="default"/>
      </w:rPr>
    </w:lvl>
    <w:lvl w:ilvl="8">
      <w:start w:val="1"/>
      <w:numFmt w:val="bullet"/>
      <w:lvlText w:val=""/>
      <w:lvlJc w:val="left"/>
      <w:pPr>
        <w:tabs>
          <w:tab w:val="num" w:pos="0"/>
        </w:tabs>
        <w:ind w:left="6593" w:hanging="360"/>
      </w:pPr>
      <w:rPr>
        <w:rFonts w:ascii="Wingdings" w:hAnsi="Wingdings" w:cs="Wingdings" w:hint="default"/>
      </w:rPr>
    </w:lvl>
  </w:abstractNum>
  <w:abstractNum w:abstractNumId="20">
    <w:lvl w:ilvl="0">
      <w:start w:val="1"/>
      <w:numFmt w:val="bullet"/>
      <w:lvlText w:val=""/>
      <w:lvlJc w:val="left"/>
      <w:pPr>
        <w:tabs>
          <w:tab w:val="num" w:pos="0"/>
        </w:tabs>
        <w:ind w:left="473" w:hanging="360"/>
      </w:pPr>
      <w:rPr>
        <w:rFonts w:ascii="Symbol" w:hAnsi="Symbol" w:cs="Symbol" w:hint="default"/>
        <w:sz w:val="24"/>
        <w:szCs w:val="24"/>
      </w:rPr>
    </w:lvl>
    <w:lvl w:ilvl="1">
      <w:start w:val="1"/>
      <w:numFmt w:val="bullet"/>
      <w:lvlText w:val="o"/>
      <w:lvlJc w:val="left"/>
      <w:pPr>
        <w:tabs>
          <w:tab w:val="num" w:pos="0"/>
        </w:tabs>
        <w:ind w:left="1193" w:hanging="360"/>
      </w:pPr>
      <w:rPr>
        <w:rFonts w:ascii="Courier New" w:hAnsi="Courier New" w:cs="Courier New" w:hint="default"/>
      </w:rPr>
    </w:lvl>
    <w:lvl w:ilvl="2">
      <w:start w:val="1"/>
      <w:numFmt w:val="bullet"/>
      <w:lvlText w:val=""/>
      <w:lvlJc w:val="left"/>
      <w:pPr>
        <w:tabs>
          <w:tab w:val="num" w:pos="0"/>
        </w:tabs>
        <w:ind w:left="1913" w:hanging="360"/>
      </w:pPr>
      <w:rPr>
        <w:rFonts w:ascii="Wingdings" w:hAnsi="Wingdings" w:cs="Wingdings" w:hint="default"/>
      </w:rPr>
    </w:lvl>
    <w:lvl w:ilvl="3">
      <w:start w:val="1"/>
      <w:numFmt w:val="bullet"/>
      <w:lvlText w:val=""/>
      <w:lvlJc w:val="left"/>
      <w:pPr>
        <w:tabs>
          <w:tab w:val="num" w:pos="0"/>
        </w:tabs>
        <w:ind w:left="2633" w:hanging="360"/>
      </w:pPr>
      <w:rPr>
        <w:rFonts w:ascii="Symbol" w:hAnsi="Symbol" w:cs="Symbol" w:hint="default"/>
      </w:rPr>
    </w:lvl>
    <w:lvl w:ilvl="4">
      <w:start w:val="1"/>
      <w:numFmt w:val="bullet"/>
      <w:lvlText w:val="o"/>
      <w:lvlJc w:val="left"/>
      <w:pPr>
        <w:tabs>
          <w:tab w:val="num" w:pos="0"/>
        </w:tabs>
        <w:ind w:left="3353" w:hanging="360"/>
      </w:pPr>
      <w:rPr>
        <w:rFonts w:ascii="Courier New" w:hAnsi="Courier New" w:cs="Courier New" w:hint="default"/>
      </w:rPr>
    </w:lvl>
    <w:lvl w:ilvl="5">
      <w:start w:val="1"/>
      <w:numFmt w:val="bullet"/>
      <w:lvlText w:val=""/>
      <w:lvlJc w:val="left"/>
      <w:pPr>
        <w:tabs>
          <w:tab w:val="num" w:pos="0"/>
        </w:tabs>
        <w:ind w:left="4073" w:hanging="360"/>
      </w:pPr>
      <w:rPr>
        <w:rFonts w:ascii="Wingdings" w:hAnsi="Wingdings" w:cs="Wingdings" w:hint="default"/>
      </w:rPr>
    </w:lvl>
    <w:lvl w:ilvl="6">
      <w:start w:val="1"/>
      <w:numFmt w:val="bullet"/>
      <w:lvlText w:val=""/>
      <w:lvlJc w:val="left"/>
      <w:pPr>
        <w:tabs>
          <w:tab w:val="num" w:pos="0"/>
        </w:tabs>
        <w:ind w:left="4793" w:hanging="360"/>
      </w:pPr>
      <w:rPr>
        <w:rFonts w:ascii="Symbol" w:hAnsi="Symbol" w:cs="Symbol" w:hint="default"/>
      </w:rPr>
    </w:lvl>
    <w:lvl w:ilvl="7">
      <w:start w:val="1"/>
      <w:numFmt w:val="bullet"/>
      <w:lvlText w:val="o"/>
      <w:lvlJc w:val="left"/>
      <w:pPr>
        <w:tabs>
          <w:tab w:val="num" w:pos="0"/>
        </w:tabs>
        <w:ind w:left="5513" w:hanging="360"/>
      </w:pPr>
      <w:rPr>
        <w:rFonts w:ascii="Courier New" w:hAnsi="Courier New" w:cs="Courier New" w:hint="default"/>
      </w:rPr>
    </w:lvl>
    <w:lvl w:ilvl="8">
      <w:start w:val="1"/>
      <w:numFmt w:val="bullet"/>
      <w:lvlText w:val=""/>
      <w:lvlJc w:val="left"/>
      <w:pPr>
        <w:tabs>
          <w:tab w:val="num" w:pos="0"/>
        </w:tabs>
        <w:ind w:left="6233" w:hanging="360"/>
      </w:pPr>
      <w:rPr>
        <w:rFonts w:ascii="Wingdings" w:hAnsi="Wingdings" w:cs="Wingdings" w:hint="default"/>
      </w:rPr>
    </w:lvl>
  </w:abstractNum>
  <w:abstractNum w:abstractNumId="21">
    <w:lvl w:ilvl="0">
      <w:start w:val="1"/>
      <w:numFmt w:val="bullet"/>
      <w:lvlText w:val=""/>
      <w:lvlJc w:val="left"/>
      <w:pPr>
        <w:tabs>
          <w:tab w:val="num" w:pos="717"/>
        </w:tabs>
        <w:ind w:left="360" w:hanging="0"/>
      </w:pPr>
      <w:rPr>
        <w:rFonts w:ascii="Symbol" w:hAnsi="Symbol" w:cs="Symbol"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2">
    <w:lvl w:ilvl="0">
      <w:start w:val="1"/>
      <w:numFmt w:val="upperRoman"/>
      <w:suff w:val="space"/>
      <w:lvlText w:val="%1."/>
      <w:lvlJc w:val="left"/>
      <w:pPr>
        <w:tabs>
          <w:tab w:val="num" w:pos="0"/>
        </w:tabs>
        <w:ind w:left="360" w:hanging="360"/>
      </w:pPr>
      <w:rPr>
        <w:sz w:val="32"/>
        <w:i w:val="false"/>
        <w:b/>
        <w:rFonts w:ascii="Montserrat" w:hAnsi="Montserrat"/>
        <w:color w:val="79868D"/>
      </w:rPr>
    </w:lvl>
    <w:lvl w:ilvl="1">
      <w:start w:val="1"/>
      <w:numFmt w:val="decimal"/>
      <w:suff w:val="space"/>
      <w:lvlText w:val="%1.%2 -"/>
      <w:lvlJc w:val="left"/>
      <w:pPr>
        <w:tabs>
          <w:tab w:val="num" w:pos="0"/>
        </w:tabs>
        <w:ind w:left="1247" w:hanging="890"/>
      </w:pPr>
      <w:rPr/>
    </w:lvl>
    <w:lvl w:ilvl="2">
      <w:start w:val="1"/>
      <w:numFmt w:val="lowerLetter"/>
      <w:suff w:val="space"/>
      <w:lvlText w:val="%3 - "/>
      <w:lvlJc w:val="left"/>
      <w:pPr>
        <w:tabs>
          <w:tab w:val="num" w:pos="0"/>
        </w:tabs>
        <w:ind w:left="1418" w:hanging="698"/>
      </w:pPr>
      <w:rPr/>
    </w:lvl>
    <w:lvl w:ilvl="3">
      <w:start w:val="1"/>
      <w:numFmt w:val="decimal"/>
      <w:lvlText w:val="%1.%2.%3.%4."/>
      <w:lvlJc w:val="left"/>
      <w:pPr>
        <w:tabs>
          <w:tab w:val="num" w:pos="0"/>
        </w:tabs>
        <w:ind w:left="1728"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23">
    <w:lvl w:ilvl="0">
      <w:start w:val="1"/>
      <w:numFmt w:val="bullet"/>
      <w:lvlText w:val=""/>
      <w:lvlJc w:val="left"/>
      <w:pPr>
        <w:tabs>
          <w:tab w:val="num" w:pos="0"/>
        </w:tabs>
        <w:ind w:left="644" w:hanging="360"/>
      </w:pPr>
      <w:rPr>
        <w:rFonts w:ascii="Wingdings" w:hAnsi="Wingdings" w:cs="Wingdings" w:hint="default"/>
        <w:color w:themeColor="accent1" w:val="7A868D"/>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4">
    <w:lvl w:ilvl="0">
      <w:start w:val="1"/>
      <w:numFmt w:val="decimal"/>
      <w:suff w:val="space"/>
      <w:lvlText w:val="%1."/>
      <w:lvlJc w:val="left"/>
      <w:pPr>
        <w:tabs>
          <w:tab w:val="num" w:pos="0"/>
        </w:tabs>
        <w:ind w:left="0" w:hanging="0"/>
      </w:pPr>
      <w:rPr>
        <w:caps/>
        <w:sz w:val="24"/>
        <w:i w:val="false"/>
        <w:b/>
        <w:rFonts w:ascii="Montserrat" w:hAnsi="Montserrat"/>
        <w:color w:themeColor="text1" w:val="000000"/>
      </w:rPr>
    </w:lvl>
    <w:lvl w:ilvl="1">
      <w:start w:val="1"/>
      <w:numFmt w:val="decimal"/>
      <w:suff w:val="space"/>
      <w:lvlText w:val="%1.%2"/>
      <w:lvlJc w:val="left"/>
      <w:pPr>
        <w:tabs>
          <w:tab w:val="num" w:pos="0"/>
        </w:tabs>
        <w:ind w:left="0" w:hanging="0"/>
      </w:pPr>
      <w:rPr>
        <w:sz w:val="24"/>
        <w:i w:val="false"/>
        <w:b/>
        <w:rFonts w:ascii="Montserrat" w:hAnsi="Montserrat"/>
        <w:color w:themeColor="accent1" w:val="7A868D"/>
      </w:rPr>
    </w:lvl>
    <w:lvl w:ilvl="2">
      <w:start w:val="1"/>
      <w:numFmt w:val="decimal"/>
      <w:suff w:val="space"/>
      <w:lvlText w:val="%1.%2.%3"/>
      <w:lvlJc w:val="left"/>
      <w:pPr>
        <w:tabs>
          <w:tab w:val="num" w:pos="0"/>
        </w:tabs>
        <w:ind w:left="0" w:hanging="0"/>
      </w:pPr>
      <w:rPr>
        <w:caps/>
        <w:sz w:val="24"/>
        <w:i w:val="false"/>
        <w:b w:val="false"/>
        <w:rFonts w:ascii="Montserrat" w:hAnsi="Montserrat"/>
        <w:color w:themeColor="accent1" w:val="7A868D"/>
      </w:rPr>
    </w:lvl>
    <w:lvl w:ilvl="3">
      <w:start w:val="1"/>
      <w:numFmt w:val="decimal"/>
      <w:suff w:val="space"/>
      <w:lvlText w:val="%1.%2.%3.%4"/>
      <w:lvlJc w:val="left"/>
      <w:pPr>
        <w:tabs>
          <w:tab w:val="num" w:pos="0"/>
        </w:tabs>
        <w:ind w:left="0" w:hanging="0"/>
      </w:pPr>
      <w:rPr>
        <w:caps/>
        <w:sz w:val="24"/>
        <w:i/>
        <w:b w:val="false"/>
        <w:rFonts w:ascii="Montserrat" w:hAnsi="Montserrat"/>
        <w:color w:themeColor="accent1" w:val="7A868D"/>
      </w:rPr>
    </w:lvl>
    <w:lvl w:ilvl="4">
      <w:start w:val="1"/>
      <w:numFmt w:val="none"/>
      <w:suff w:val="nothing"/>
      <w:lvlText w:val=""/>
      <w:lvlJc w:val="left"/>
      <w:pPr>
        <w:tabs>
          <w:tab w:val="num" w:pos="0"/>
        </w:tabs>
        <w:ind w:left="0" w:hanging="0"/>
      </w:pPr>
      <w:rPr>
        <w:caps/>
        <w:sz w:val="24"/>
        <w:i w:val="false"/>
        <w:b/>
        <w:color w:themeColor="text1" w:val="000000"/>
      </w:rPr>
    </w:lvl>
    <w:lvl w:ilvl="5">
      <w:start w:val="1"/>
      <w:numFmt w:val="none"/>
      <w:suff w:val="nothing"/>
      <w:lvlText w:val=""/>
      <w:lvlJc w:val="left"/>
      <w:pPr>
        <w:tabs>
          <w:tab w:val="num" w:pos="0"/>
        </w:tabs>
        <w:ind w:left="0" w:hanging="0"/>
      </w:pPr>
      <w:rPr>
        <w:caps/>
        <w:sz w:val="24"/>
        <w:i w:val="false"/>
        <w:b/>
        <w:color w:themeColor="text1" w:val="000000"/>
      </w:rPr>
    </w:lvl>
    <w:lvl w:ilvl="6">
      <w:start w:val="1"/>
      <w:numFmt w:val="none"/>
      <w:suff w:val="nothing"/>
      <w:lvlText w:val=""/>
      <w:lvlJc w:val="left"/>
      <w:pPr>
        <w:tabs>
          <w:tab w:val="num" w:pos="0"/>
        </w:tabs>
        <w:ind w:left="0" w:hanging="0"/>
      </w:pPr>
      <w:rPr>
        <w:caps/>
        <w:sz w:val="24"/>
        <w:i w:val="false"/>
        <w:b/>
        <w:color w:themeColor="text1" w:val="000000"/>
      </w:rPr>
    </w:lvl>
    <w:lvl w:ilvl="7">
      <w:start w:val="1"/>
      <w:numFmt w:val="none"/>
      <w:suff w:val="nothing"/>
      <w:lvlText w:val=""/>
      <w:lvlJc w:val="left"/>
      <w:pPr>
        <w:tabs>
          <w:tab w:val="num" w:pos="0"/>
        </w:tabs>
        <w:ind w:left="0" w:hanging="0"/>
      </w:pPr>
      <w:rPr>
        <w:caps/>
        <w:sz w:val="24"/>
        <w:i w:val="false"/>
        <w:b/>
        <w:color w:themeColor="text1" w:val="000000"/>
      </w:rPr>
    </w:lvl>
    <w:lvl w:ilvl="8">
      <w:start w:val="1"/>
      <w:numFmt w:val="none"/>
      <w:suff w:val="nothing"/>
      <w:lvlText w:val="%9."/>
      <w:lvlJc w:val="left"/>
      <w:pPr>
        <w:tabs>
          <w:tab w:val="num" w:pos="0"/>
        </w:tabs>
        <w:ind w:left="0" w:hanging="0"/>
      </w:pPr>
      <w:rPr/>
    </w:lvl>
  </w:abstractNum>
  <w:abstractNum w:abstractNumId="25">
    <w:lvl w:ilvl="0">
      <w:start w:val="1"/>
      <w:numFmt w:val="decimal"/>
      <w:suff w:val="space"/>
      <w:lvlText w:val="%1."/>
      <w:lvlJc w:val="left"/>
      <w:pPr>
        <w:tabs>
          <w:tab w:val="num" w:pos="0"/>
        </w:tabs>
        <w:ind w:left="0" w:hanging="0"/>
      </w:pPr>
      <w:rPr>
        <w:caps/>
        <w:sz w:val="24"/>
        <w:i w:val="false"/>
        <w:b/>
        <w:rFonts w:ascii="Montserrat" w:hAnsi="Montserrat"/>
        <w:color w:themeColor="text1" w:val="000000"/>
      </w:rPr>
    </w:lvl>
    <w:lvl w:ilvl="1">
      <w:start w:val="1"/>
      <w:numFmt w:val="decimal"/>
      <w:suff w:val="space"/>
      <w:lvlText w:val="%1.%2"/>
      <w:lvlJc w:val="left"/>
      <w:pPr>
        <w:tabs>
          <w:tab w:val="num" w:pos="0"/>
        </w:tabs>
        <w:ind w:left="0" w:hanging="0"/>
      </w:pPr>
      <w:rPr>
        <w:sz w:val="24"/>
        <w:i w:val="false"/>
        <w:b/>
        <w:rFonts w:ascii="Montserrat" w:hAnsi="Montserrat"/>
        <w:color w:themeColor="accent1" w:val="7A868D"/>
      </w:rPr>
    </w:lvl>
    <w:lvl w:ilvl="2">
      <w:start w:val="1"/>
      <w:numFmt w:val="decimal"/>
      <w:suff w:val="space"/>
      <w:lvlText w:val="%1.%2.%3"/>
      <w:lvlJc w:val="left"/>
      <w:pPr>
        <w:tabs>
          <w:tab w:val="num" w:pos="0"/>
        </w:tabs>
        <w:ind w:left="0" w:hanging="0"/>
      </w:pPr>
      <w:rPr>
        <w:caps/>
        <w:sz w:val="24"/>
        <w:i w:val="false"/>
        <w:b w:val="false"/>
        <w:rFonts w:ascii="Montserrat" w:hAnsi="Montserrat"/>
        <w:color w:themeColor="accent1" w:val="7A868D"/>
      </w:rPr>
    </w:lvl>
    <w:lvl w:ilvl="3">
      <w:start w:val="1"/>
      <w:numFmt w:val="decimal"/>
      <w:suff w:val="space"/>
      <w:lvlText w:val="%1.%2.%3.%4"/>
      <w:lvlJc w:val="left"/>
      <w:pPr>
        <w:tabs>
          <w:tab w:val="num" w:pos="0"/>
        </w:tabs>
        <w:ind w:left="0" w:hanging="0"/>
      </w:pPr>
      <w:rPr>
        <w:caps/>
        <w:sz w:val="24"/>
        <w:i/>
        <w:b w:val="false"/>
        <w:rFonts w:ascii="Montserrat" w:hAnsi="Montserrat"/>
        <w:color w:themeColor="accent1" w:val="7A868D"/>
      </w:rPr>
    </w:lvl>
    <w:lvl w:ilvl="4">
      <w:start w:val="1"/>
      <w:numFmt w:val="none"/>
      <w:suff w:val="nothing"/>
      <w:lvlText w:val=""/>
      <w:lvlJc w:val="left"/>
      <w:pPr>
        <w:tabs>
          <w:tab w:val="num" w:pos="0"/>
        </w:tabs>
        <w:ind w:left="0" w:hanging="0"/>
      </w:pPr>
      <w:rPr>
        <w:caps/>
        <w:sz w:val="24"/>
        <w:i w:val="false"/>
        <w:b/>
        <w:color w:themeColor="text1" w:val="000000"/>
      </w:rPr>
    </w:lvl>
    <w:lvl w:ilvl="5">
      <w:start w:val="1"/>
      <w:numFmt w:val="none"/>
      <w:suff w:val="nothing"/>
      <w:lvlText w:val=""/>
      <w:lvlJc w:val="left"/>
      <w:pPr>
        <w:tabs>
          <w:tab w:val="num" w:pos="0"/>
        </w:tabs>
        <w:ind w:left="0" w:hanging="0"/>
      </w:pPr>
      <w:rPr>
        <w:caps/>
        <w:sz w:val="24"/>
        <w:i w:val="false"/>
        <w:b/>
        <w:color w:themeColor="text1" w:val="000000"/>
      </w:rPr>
    </w:lvl>
    <w:lvl w:ilvl="6">
      <w:start w:val="1"/>
      <w:numFmt w:val="none"/>
      <w:suff w:val="nothing"/>
      <w:lvlText w:val=""/>
      <w:lvlJc w:val="left"/>
      <w:pPr>
        <w:tabs>
          <w:tab w:val="num" w:pos="0"/>
        </w:tabs>
        <w:ind w:left="0" w:hanging="0"/>
      </w:pPr>
      <w:rPr>
        <w:caps/>
        <w:sz w:val="24"/>
        <w:i w:val="false"/>
        <w:b/>
        <w:color w:themeColor="text1" w:val="000000"/>
      </w:rPr>
    </w:lvl>
    <w:lvl w:ilvl="7">
      <w:start w:val="1"/>
      <w:numFmt w:val="none"/>
      <w:suff w:val="nothing"/>
      <w:lvlText w:val=""/>
      <w:lvlJc w:val="left"/>
      <w:pPr>
        <w:tabs>
          <w:tab w:val="num" w:pos="0"/>
        </w:tabs>
        <w:ind w:left="0" w:hanging="0"/>
      </w:pPr>
      <w:rPr>
        <w:caps/>
        <w:sz w:val="24"/>
        <w:i w:val="false"/>
        <w:b/>
        <w:color w:themeColor="text1" w:val="000000"/>
      </w:rPr>
    </w:lvl>
    <w:lvl w:ilvl="8">
      <w:start w:val="1"/>
      <w:numFmt w:val="none"/>
      <w:suff w:val="nothing"/>
      <w:lvlText w:val="%9."/>
      <w:lvlJc w:val="left"/>
      <w:pPr>
        <w:tabs>
          <w:tab w:val="num" w:pos="0"/>
        </w:tabs>
        <w:ind w:left="0" w:hanging="0"/>
      </w:pPr>
      <w:rPr/>
    </w:lvl>
  </w:abstractNum>
  <w:abstractNum w:abstractNumId="26">
    <w:lvl w:ilvl="0">
      <w:start w:val="1"/>
      <w:numFmt w:val="bullet"/>
      <w:lvlText w:val=""/>
      <w:lvlJc w:val="left"/>
      <w:pPr>
        <w:tabs>
          <w:tab w:val="num" w:pos="0"/>
        </w:tabs>
        <w:ind w:left="757" w:hanging="360"/>
      </w:pPr>
      <w:rPr>
        <w:rFonts w:ascii="Symbol" w:hAnsi="Symbol" w:cs="Symbol" w:hint="default"/>
        <w:sz w:val="22"/>
        <w:color w:themeColor="text1" w:themeTint="80" w:val="7F7F7F"/>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7">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8">
    <w:lvl w:ilvl="0">
      <w:start w:val="1"/>
      <w:numFmt w:val="lowerLetter"/>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9">
    <w:lvl w:ilvl="0">
      <w:start w:val="1"/>
      <w:numFmt w:val="decimal"/>
      <w:lvlText w:val="%1."/>
      <w:lvlJc w:val="left"/>
      <w:pPr>
        <w:tabs>
          <w:tab w:val="num" w:pos="0"/>
        </w:tabs>
        <w:ind w:left="720" w:hanging="360"/>
      </w:pPr>
      <w:rPr/>
    </w:lvl>
    <w:lvl w:ilvl="1">
      <w:start w:val="1"/>
      <w:isLgl/>
      <w:numFmt w:val="decimal"/>
      <w:lvlText w:val="%1.%2."/>
      <w:lvlJc w:val="left"/>
      <w:pPr>
        <w:tabs>
          <w:tab w:val="num" w:pos="0"/>
        </w:tabs>
        <w:ind w:left="1080" w:hanging="720"/>
      </w:pPr>
      <w:rPr/>
    </w:lvl>
    <w:lvl w:ilvl="2">
      <w:start w:val="1"/>
      <w:isLgl/>
      <w:numFmt w:val="decimal"/>
      <w:lvlText w:val="%1.%2.%3."/>
      <w:lvlJc w:val="left"/>
      <w:pPr>
        <w:tabs>
          <w:tab w:val="num" w:pos="0"/>
        </w:tabs>
        <w:ind w:left="1080" w:hanging="720"/>
      </w:pPr>
      <w:rPr/>
    </w:lvl>
    <w:lvl w:ilvl="3">
      <w:start w:val="1"/>
      <w:isLgl/>
      <w:numFmt w:val="decimal"/>
      <w:lvlText w:val="%1.%2.%3.%4."/>
      <w:lvlJc w:val="left"/>
      <w:pPr>
        <w:tabs>
          <w:tab w:val="num" w:pos="0"/>
        </w:tabs>
        <w:ind w:left="1440" w:hanging="1080"/>
      </w:pPr>
      <w:rPr/>
    </w:lvl>
    <w:lvl w:ilvl="4">
      <w:start w:val="1"/>
      <w:isLgl/>
      <w:numFmt w:val="decimal"/>
      <w:lvlText w:val="%1.%2.%3.%4.%5."/>
      <w:lvlJc w:val="left"/>
      <w:pPr>
        <w:tabs>
          <w:tab w:val="num" w:pos="0"/>
        </w:tabs>
        <w:ind w:left="1440" w:hanging="1080"/>
      </w:pPr>
      <w:rPr/>
    </w:lvl>
    <w:lvl w:ilvl="5">
      <w:start w:val="1"/>
      <w:isLgl/>
      <w:numFmt w:val="decimal"/>
      <w:lvlText w:val="%1.%2.%3.%4.%5.%6."/>
      <w:lvlJc w:val="left"/>
      <w:pPr>
        <w:tabs>
          <w:tab w:val="num" w:pos="0"/>
        </w:tabs>
        <w:ind w:left="1800" w:hanging="1440"/>
      </w:pPr>
      <w:rPr/>
    </w:lvl>
    <w:lvl w:ilvl="6">
      <w:start w:val="1"/>
      <w:isLgl/>
      <w:numFmt w:val="decimal"/>
      <w:lvlText w:val="%1.%2.%3.%4.%5.%6.%7."/>
      <w:lvlJc w:val="left"/>
      <w:pPr>
        <w:tabs>
          <w:tab w:val="num" w:pos="0"/>
        </w:tabs>
        <w:ind w:left="1800" w:hanging="1440"/>
      </w:pPr>
      <w:rPr/>
    </w:lvl>
    <w:lvl w:ilvl="7">
      <w:start w:val="1"/>
      <w:isLgl/>
      <w:numFmt w:val="decimal"/>
      <w:lvlText w:val="%1.%2.%3.%4.%5.%6.%7.%8."/>
      <w:lvlJc w:val="left"/>
      <w:pPr>
        <w:tabs>
          <w:tab w:val="num" w:pos="0"/>
        </w:tabs>
        <w:ind w:left="2160" w:hanging="1800"/>
      </w:pPr>
      <w:rPr/>
    </w:lvl>
    <w:lvl w:ilvl="8">
      <w:start w:val="1"/>
      <w:isLgl/>
      <w:numFmt w:val="decimal"/>
      <w:lvlText w:val="%1.%2.%3.%4.%5.%6.%7.%8.%9."/>
      <w:lvlJc w:val="left"/>
      <w:pPr>
        <w:tabs>
          <w:tab w:val="num" w:pos="0"/>
        </w:tabs>
        <w:ind w:left="2160" w:hanging="1800"/>
      </w:pPr>
      <w:rPr/>
    </w:lvl>
  </w:abstractNum>
  <w:abstractNum w:abstractNumId="30">
    <w:lvl w:ilvl="0">
      <w:start w:val="1"/>
      <w:numFmt w:val="bullet"/>
      <w:lvlText w:val="o"/>
      <w:lvlJc w:val="left"/>
      <w:pPr>
        <w:tabs>
          <w:tab w:val="num" w:pos="0"/>
        </w:tabs>
        <w:ind w:left="720" w:hanging="360"/>
      </w:pPr>
      <w:rPr>
        <w:rFonts w:ascii="Courier New" w:hAnsi="Courier New" w:cs="Courier New"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24"/>
    <w:lvlOverride w:ilvl="0">
      <w:startOverride w:val="4"/>
    </w:lvlOverride>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fr-F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Montserrat Light" w:hAnsi="Montserrat Light" w:eastAsia="Montserrat Light" w:cs="" w:asciiTheme="minorHAnsi" w:cstheme="minorBidi" w:eastAsiaTheme="minorHAnsi" w:hAnsiTheme="minorHAnsi"/>
        <w:sz w:val="22"/>
        <w:szCs w:val="22"/>
        <w:lang w:val="fr-FR" w:eastAsia="en-US" w:bidi="ar-SA"/>
      </w:rPr>
    </w:rPrDefault>
    <w:pPrDefault>
      <w:pPr>
        <w:suppressAutoHyphens w:val="true"/>
        <w:spacing w:lineRule="auto" w:line="276"/>
      </w:pPr>
    </w:pPrDefault>
  </w:docDefaults>
  <w:latentStyles w:defLockedState="0" w:defUIPriority="99" w:defSemiHidden="0" w:defUnhideWhenUsed="0" w:defQFormat="0" w:count="376">
    <w:lsdException w:name="Normal" w:uiPriority="0" w:qFormat="1"/>
    <w:lsdException w:name="heading 1" w:uiPriority="9"/>
    <w:lsdException w:name="heading 2" w:uiPriority="9" w:semiHidden="1" w:unhideWhenUsed="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uiPriority="0" w:semiHidden="1" w:unhideWhenUsed="1"/>
    <w:lsdException w:name="index 2" w:uiPriority="0" w:semiHidden="1" w:unhideWhenUsed="1"/>
    <w:lsdException w:name="index 3" w:uiPriority="0" w:semiHidden="1" w:unhideWhenUsed="1"/>
    <w:lsdException w:name="index 4" w:uiPriority="0" w:semiHidden="1" w:unhideWhenUsed="1"/>
    <w:lsdException w:name="index 5" w:uiPriority="0" w:semiHidden="1" w:unhideWhenUsed="1"/>
    <w:lsdException w:name="index 6" w:uiPriority="0" w:semiHidden="1" w:unhideWhenUsed="1"/>
    <w:lsdException w:name="index 7" w:uiPriority="0"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uiPriority="0" w:semiHidden="1" w:unhideWhenUsed="1"/>
    <w:lsdException w:name="page number" w:uiPriority="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uiPriority="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0" w:semiHidden="1" w:unhideWhenUsed="1"/>
    <w:lsdException w:name="Body Text 3" w:uiPriority="0" w:semiHidden="1" w:unhideWhenUsed="1"/>
    <w:lsdException w:name="Body Text Indent 2" w:semiHidden="1" w:unhideWhenUsed="1"/>
    <w:lsdException w:name="Body Text Indent 3" w:semiHidden="1" w:unhideWhenUsed="1"/>
    <w:lsdException w:name="Block Text" w:uiPriority="0" w:semiHidden="1" w:unhideWhenUsed="1"/>
    <w:lsdException w:name="Hyperlink" w:semiHidden="1" w:unhideWhenUsed="1"/>
    <w:lsdException w:name="FollowedHyperlink" w:uiPriority="0"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iPriority="0"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semiHidden="1" w:unhideWhenUsed="1"/>
    <w:lsdException w:name="TOC Heading" w:uiPriority="39"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8c596a"/>
    <w:pPr>
      <w:widowControl/>
      <w:bidi w:val="0"/>
      <w:spacing w:lineRule="auto" w:line="259" w:before="0" w:after="160"/>
      <w:jc w:val="left"/>
    </w:pPr>
    <w:rPr>
      <w:rFonts w:ascii="Montserrat Light" w:hAnsi="Montserrat Light" w:eastAsia="Montserrat Light" w:cs=""/>
      <w:color w:val="auto"/>
      <w:kern w:val="2"/>
      <w:sz w:val="22"/>
      <w:szCs w:val="22"/>
      <w:lang w:val="fr-FR" w:eastAsia="en-US" w:bidi="ar-SA"/>
      <w14:ligatures w14:val="standardContextual"/>
    </w:rPr>
  </w:style>
  <w:style w:type="paragraph" w:styleId="Heading1">
    <w:name w:val="Heading 1"/>
    <w:basedOn w:val="Normal"/>
    <w:next w:val="Normal"/>
    <w:link w:val="Titre1Car"/>
    <w:uiPriority w:val="9"/>
    <w:qFormat/>
    <w:rsid w:val="006f794d"/>
    <w:pPr>
      <w:keepNext w:val="true"/>
      <w:keepLines/>
      <w:numPr>
        <w:ilvl w:val="0"/>
        <w:numId w:val="1"/>
      </w:numPr>
      <w:spacing w:before="240" w:after="160"/>
      <w:outlineLvl w:val="0"/>
    </w:pPr>
    <w:rPr>
      <w:rFonts w:ascii="Montserrat" w:hAnsi="Montserrat" w:eastAsia="" w:cs="" w:asciiTheme="majorHAnsi" w:cstheme="majorBidi" w:eastAsiaTheme="majorEastAsia" w:hAnsiTheme="majorHAnsi"/>
      <w:color w:themeColor="accent1" w:themeShade="bf" w:val="5A6469"/>
      <w:sz w:val="32"/>
      <w:szCs w:val="32"/>
    </w:rPr>
  </w:style>
  <w:style w:type="paragraph" w:styleId="Heading2">
    <w:name w:val="Heading 2"/>
    <w:basedOn w:val="Normal"/>
    <w:next w:val="Normal"/>
    <w:link w:val="Titre2Car"/>
    <w:uiPriority w:val="9"/>
    <w:unhideWhenUsed/>
    <w:qFormat/>
    <w:rsid w:val="006f794d"/>
    <w:pPr>
      <w:keepNext w:val="true"/>
      <w:keepLines/>
      <w:numPr>
        <w:ilvl w:val="1"/>
        <w:numId w:val="1"/>
      </w:numPr>
      <w:spacing w:before="40" w:after="160"/>
      <w:outlineLvl w:val="1"/>
    </w:pPr>
    <w:rPr>
      <w:rFonts w:ascii="Montserrat" w:hAnsi="Montserrat" w:eastAsia="" w:cs="" w:asciiTheme="majorHAnsi" w:cstheme="majorBidi" w:eastAsiaTheme="majorEastAsia" w:hAnsiTheme="majorHAnsi"/>
      <w:color w:themeColor="accent1" w:themeShade="bf" w:val="5A6469"/>
      <w:sz w:val="26"/>
      <w:szCs w:val="26"/>
    </w:rPr>
  </w:style>
  <w:style w:type="paragraph" w:styleId="Heading3">
    <w:name w:val="Heading 3"/>
    <w:basedOn w:val="Normal"/>
    <w:next w:val="Normal"/>
    <w:link w:val="Titre3Car"/>
    <w:uiPriority w:val="9"/>
    <w:unhideWhenUsed/>
    <w:qFormat/>
    <w:rsid w:val="006f794d"/>
    <w:pPr>
      <w:keepNext w:val="true"/>
      <w:keepLines/>
      <w:numPr>
        <w:ilvl w:val="2"/>
        <w:numId w:val="1"/>
      </w:numPr>
      <w:spacing w:before="40" w:after="160"/>
      <w:outlineLvl w:val="2"/>
    </w:pPr>
    <w:rPr>
      <w:rFonts w:ascii="Montserrat" w:hAnsi="Montserrat" w:eastAsia="" w:cs="" w:asciiTheme="majorHAnsi" w:cstheme="majorBidi" w:eastAsiaTheme="majorEastAsia" w:hAnsiTheme="majorHAnsi"/>
      <w:color w:themeColor="accent1" w:themeShade="7f" w:val="3C4246"/>
      <w:sz w:val="24"/>
    </w:rPr>
  </w:style>
  <w:style w:type="paragraph" w:styleId="Heading4">
    <w:name w:val="Heading 4"/>
    <w:basedOn w:val="Normal"/>
    <w:next w:val="Normal"/>
    <w:link w:val="Titre4Car"/>
    <w:uiPriority w:val="9"/>
    <w:unhideWhenUsed/>
    <w:qFormat/>
    <w:rsid w:val="006f794d"/>
    <w:pPr>
      <w:keepNext w:val="true"/>
      <w:keepLines/>
      <w:numPr>
        <w:ilvl w:val="3"/>
        <w:numId w:val="1"/>
      </w:numPr>
      <w:spacing w:before="40" w:after="160"/>
      <w:outlineLvl w:val="3"/>
    </w:pPr>
    <w:rPr>
      <w:rFonts w:ascii="Montserrat" w:hAnsi="Montserrat" w:eastAsia="" w:cs="" w:asciiTheme="majorHAnsi" w:cstheme="majorBidi" w:eastAsiaTheme="majorEastAsia" w:hAnsiTheme="majorHAnsi"/>
      <w:i/>
      <w:iCs/>
      <w:color w:themeColor="accent1" w:themeShade="bf" w:val="5A6469"/>
    </w:rPr>
  </w:style>
  <w:style w:type="paragraph" w:styleId="Heading5">
    <w:name w:val="Heading 5"/>
    <w:basedOn w:val="Normal"/>
    <w:next w:val="Normal"/>
    <w:link w:val="Titre5Car"/>
    <w:uiPriority w:val="9"/>
    <w:unhideWhenUsed/>
    <w:qFormat/>
    <w:rsid w:val="006f794d"/>
    <w:pPr>
      <w:keepNext w:val="true"/>
      <w:keepLines/>
      <w:numPr>
        <w:ilvl w:val="4"/>
        <w:numId w:val="1"/>
      </w:numPr>
      <w:spacing w:before="40" w:after="160"/>
      <w:outlineLvl w:val="4"/>
    </w:pPr>
    <w:rPr>
      <w:rFonts w:ascii="Montserrat" w:hAnsi="Montserrat" w:eastAsia="" w:cs="" w:asciiTheme="majorHAnsi" w:cstheme="majorBidi" w:eastAsiaTheme="majorEastAsia" w:hAnsiTheme="majorHAnsi"/>
      <w:color w:themeColor="accent1" w:themeShade="bf" w:val="5A6469"/>
    </w:rPr>
  </w:style>
  <w:style w:type="paragraph" w:styleId="Heading6">
    <w:name w:val="Heading 6"/>
    <w:basedOn w:val="Normal"/>
    <w:next w:val="Normal"/>
    <w:link w:val="Titre6Car"/>
    <w:uiPriority w:val="9"/>
    <w:unhideWhenUsed/>
    <w:qFormat/>
    <w:rsid w:val="006f794d"/>
    <w:pPr>
      <w:keepNext w:val="true"/>
      <w:keepLines/>
      <w:numPr>
        <w:ilvl w:val="5"/>
        <w:numId w:val="1"/>
      </w:numPr>
      <w:spacing w:before="40" w:after="160"/>
      <w:outlineLvl w:val="5"/>
    </w:pPr>
    <w:rPr>
      <w:rFonts w:ascii="Montserrat" w:hAnsi="Montserrat" w:eastAsia="" w:cs="" w:asciiTheme="majorHAnsi" w:cstheme="majorBidi" w:eastAsiaTheme="majorEastAsia" w:hAnsiTheme="majorHAnsi"/>
      <w:color w:themeColor="accent1" w:themeShade="7f" w:val="3C4246"/>
    </w:rPr>
  </w:style>
  <w:style w:type="paragraph" w:styleId="Heading7">
    <w:name w:val="Heading 7"/>
    <w:basedOn w:val="Normal"/>
    <w:next w:val="Normal"/>
    <w:link w:val="Titre7Car"/>
    <w:uiPriority w:val="9"/>
    <w:unhideWhenUsed/>
    <w:qFormat/>
    <w:rsid w:val="006f794d"/>
    <w:pPr>
      <w:keepNext w:val="true"/>
      <w:keepLines/>
      <w:numPr>
        <w:ilvl w:val="6"/>
        <w:numId w:val="1"/>
      </w:numPr>
      <w:spacing w:before="40" w:after="160"/>
      <w:outlineLvl w:val="6"/>
    </w:pPr>
    <w:rPr>
      <w:rFonts w:ascii="Montserrat" w:hAnsi="Montserrat" w:eastAsia="" w:cs="" w:asciiTheme="majorHAnsi" w:cstheme="majorBidi" w:eastAsiaTheme="majorEastAsia" w:hAnsiTheme="majorHAnsi"/>
      <w:i/>
      <w:iCs/>
      <w:color w:themeColor="accent1" w:themeShade="7f" w:val="3C4246"/>
    </w:rPr>
  </w:style>
  <w:style w:type="paragraph" w:styleId="Heading8">
    <w:name w:val="Heading 8"/>
    <w:basedOn w:val="Normal"/>
    <w:next w:val="Normal"/>
    <w:link w:val="Titre8Car"/>
    <w:uiPriority w:val="9"/>
    <w:unhideWhenUsed/>
    <w:qFormat/>
    <w:rsid w:val="006f794d"/>
    <w:pPr>
      <w:keepNext w:val="true"/>
      <w:keepLines/>
      <w:numPr>
        <w:ilvl w:val="7"/>
        <w:numId w:val="1"/>
      </w:numPr>
      <w:spacing w:before="40" w:after="160"/>
      <w:outlineLvl w:val="7"/>
    </w:pPr>
    <w:rPr>
      <w:rFonts w:ascii="Montserrat" w:hAnsi="Montserrat" w:eastAsia="" w:cs="" w:asciiTheme="majorHAnsi" w:cstheme="majorBidi" w:eastAsiaTheme="majorEastAsia" w:hAnsiTheme="majorHAnsi"/>
      <w:color w:themeColor="text1" w:themeTint="d8" w:val="272727"/>
      <w:sz w:val="21"/>
      <w:szCs w:val="21"/>
    </w:rPr>
  </w:style>
  <w:style w:type="paragraph" w:styleId="Heading9">
    <w:name w:val="Heading 9"/>
    <w:basedOn w:val="Normal"/>
    <w:next w:val="Normal"/>
    <w:link w:val="Titre9Car"/>
    <w:uiPriority w:val="9"/>
    <w:unhideWhenUsed/>
    <w:qFormat/>
    <w:rsid w:val="006f794d"/>
    <w:pPr>
      <w:keepNext w:val="true"/>
      <w:keepLines/>
      <w:numPr>
        <w:ilvl w:val="8"/>
        <w:numId w:val="1"/>
      </w:numPr>
      <w:spacing w:before="40" w:after="160"/>
      <w:outlineLvl w:val="8"/>
    </w:pPr>
    <w:rPr>
      <w:rFonts w:ascii="Montserrat" w:hAnsi="Montserrat" w:eastAsia="" w:cs="" w:asciiTheme="majorHAnsi" w:cstheme="majorBidi" w:eastAsiaTheme="majorEastAsia" w:hAnsiTheme="majorHAnsi"/>
      <w:i/>
      <w:iCs/>
      <w:color w:themeColor="text1" w:themeTint="d8" w:val="272727"/>
      <w:sz w:val="21"/>
      <w:szCs w:val="21"/>
    </w:rPr>
  </w:style>
  <w:style w:type="character" w:styleId="DefaultParagraphFont" w:default="1">
    <w:name w:val="Default Paragraph Font"/>
    <w:uiPriority w:val="1"/>
    <w:semiHidden/>
    <w:unhideWhenUsed/>
    <w:qFormat/>
    <w:rsid w:val="008c596a"/>
    <w:rPr/>
  </w:style>
  <w:style w:type="character" w:styleId="Titre3Car" w:customStyle="1">
    <w:name w:val="Titre 3 Car"/>
    <w:basedOn w:val="DefaultParagraphFont"/>
    <w:uiPriority w:val="9"/>
    <w:qFormat/>
    <w:rsid w:val="006f794d"/>
    <w:rPr>
      <w:rFonts w:ascii="Montserrat" w:hAnsi="Montserrat" w:eastAsia="" w:cs="" w:asciiTheme="majorHAnsi" w:cstheme="majorBidi" w:eastAsiaTheme="majorEastAsia" w:hAnsiTheme="majorHAnsi"/>
      <w:color w:themeColor="accent1" w:themeShade="7f" w:val="3C4246"/>
      <w:kern w:val="2"/>
      <w:sz w:val="24"/>
      <w14:ligatures w14:val="standardContextual"/>
    </w:rPr>
  </w:style>
  <w:style w:type="character" w:styleId="Titre1Car" w:customStyle="1">
    <w:name w:val="Titre 1 Car"/>
    <w:basedOn w:val="DefaultParagraphFont"/>
    <w:uiPriority w:val="9"/>
    <w:qFormat/>
    <w:rsid w:val="006f794d"/>
    <w:rPr>
      <w:rFonts w:ascii="Montserrat" w:hAnsi="Montserrat" w:eastAsia="" w:cs="" w:asciiTheme="majorHAnsi" w:cstheme="majorBidi" w:eastAsiaTheme="majorEastAsia" w:hAnsiTheme="majorHAnsi"/>
      <w:color w:themeColor="accent1" w:themeShade="bf" w:val="5A6469"/>
      <w:kern w:val="2"/>
      <w:sz w:val="32"/>
      <w:szCs w:val="32"/>
      <w14:ligatures w14:val="standardContextual"/>
    </w:rPr>
  </w:style>
  <w:style w:type="character" w:styleId="Titre2Car" w:customStyle="1">
    <w:name w:val="Titre 2 Car"/>
    <w:basedOn w:val="DefaultParagraphFont"/>
    <w:uiPriority w:val="9"/>
    <w:qFormat/>
    <w:rsid w:val="006f794d"/>
    <w:rPr>
      <w:rFonts w:ascii="Montserrat" w:hAnsi="Montserrat" w:eastAsia="" w:cs="" w:asciiTheme="majorHAnsi" w:cstheme="majorBidi" w:eastAsiaTheme="majorEastAsia" w:hAnsiTheme="majorHAnsi"/>
      <w:color w:themeColor="accent1" w:themeShade="bf" w:val="5A6469"/>
      <w:kern w:val="2"/>
      <w:sz w:val="26"/>
      <w:szCs w:val="26"/>
      <w14:ligatures w14:val="standardContextual"/>
    </w:rPr>
  </w:style>
  <w:style w:type="character" w:styleId="TextedebullesCar" w:customStyle="1">
    <w:name w:val="Texte de bulles Car"/>
    <w:basedOn w:val="DefaultParagraphFont"/>
    <w:link w:val="BalloonText"/>
    <w:uiPriority w:val="99"/>
    <w:semiHidden/>
    <w:qFormat/>
    <w:rsid w:val="006f794d"/>
    <w:rPr>
      <w:rFonts w:ascii="Segoe UI" w:hAnsi="Segoe UI" w:cs="Segoe UI"/>
      <w:color w:themeColor="text1" w:val="000000"/>
      <w:sz w:val="18"/>
      <w:szCs w:val="18"/>
    </w:rPr>
  </w:style>
  <w:style w:type="character" w:styleId="En-tteCar" w:customStyle="1">
    <w:name w:val="En-tête Car"/>
    <w:basedOn w:val="DefaultParagraphFont"/>
    <w:uiPriority w:val="99"/>
    <w:qFormat/>
    <w:rsid w:val="006f794d"/>
    <w:rPr>
      <w:color w:themeColor="text1" w:val="000000"/>
      <w:sz w:val="20"/>
      <w:szCs w:val="24"/>
    </w:rPr>
  </w:style>
  <w:style w:type="character" w:styleId="PieddepageCar" w:customStyle="1">
    <w:name w:val="Pied de page Car"/>
    <w:basedOn w:val="DefaultParagraphFont"/>
    <w:uiPriority w:val="99"/>
    <w:qFormat/>
    <w:rsid w:val="006f794d"/>
    <w:rPr>
      <w:color w:themeColor="text1" w:val="000000"/>
      <w:sz w:val="20"/>
      <w:szCs w:val="24"/>
    </w:rPr>
  </w:style>
  <w:style w:type="character" w:styleId="InternetLink">
    <w:name w:val="Internet Link"/>
    <w:basedOn w:val="DefaultParagraphFont"/>
    <w:uiPriority w:val="99"/>
    <w:unhideWhenUsed/>
    <w:qFormat/>
    <w:rsid w:val="006f794d"/>
    <w:rPr>
      <w:color w:themeColor="hyperlink" w:val="0563C1"/>
      <w:u w:val="single"/>
    </w:rPr>
  </w:style>
  <w:style w:type="character" w:styleId="annotationreference">
    <w:name w:val="annotation reference"/>
    <w:basedOn w:val="DefaultParagraphFont"/>
    <w:uiPriority w:val="99"/>
    <w:unhideWhenUsed/>
    <w:qFormat/>
    <w:rsid w:val="006f794d"/>
    <w:rPr>
      <w:sz w:val="16"/>
      <w:szCs w:val="16"/>
    </w:rPr>
  </w:style>
  <w:style w:type="character" w:styleId="CommentaireCar" w:customStyle="1">
    <w:name w:val="Commentaire Car"/>
    <w:basedOn w:val="DefaultParagraphFont"/>
    <w:uiPriority w:val="99"/>
    <w:qFormat/>
    <w:rsid w:val="006f794d"/>
    <w:rPr>
      <w:color w:themeColor="text1" w:val="000000"/>
      <w:sz w:val="20"/>
      <w:szCs w:val="20"/>
    </w:rPr>
  </w:style>
  <w:style w:type="character" w:styleId="ObjetducommentaireCar" w:customStyle="1">
    <w:name w:val="Objet du commentaire Car"/>
    <w:basedOn w:val="CommentaireCar"/>
    <w:link w:val="annotationsubject"/>
    <w:uiPriority w:val="99"/>
    <w:semiHidden/>
    <w:qFormat/>
    <w:rsid w:val="006f794d"/>
    <w:rPr>
      <w:b/>
      <w:bCs/>
      <w:color w:themeColor="text1" w:val="000000"/>
      <w:sz w:val="20"/>
      <w:szCs w:val="20"/>
    </w:rPr>
  </w:style>
  <w:style w:type="character" w:styleId="NotedebasdepageCar" w:customStyle="1">
    <w:name w:val="Note de bas de page Car"/>
    <w:basedOn w:val="DefaultParagraphFont"/>
    <w:uiPriority w:val="99"/>
    <w:semiHidden/>
    <w:qFormat/>
    <w:rsid w:val="006f794d"/>
    <w:rPr>
      <w:color w:themeColor="text1" w:val="000000"/>
      <w:sz w:val="20"/>
      <w:szCs w:val="20"/>
    </w:rPr>
  </w:style>
  <w:style w:type="character" w:styleId="FootnoteReference">
    <w:name w:val="Footnote Reference"/>
    <w:rPr>
      <w:vertAlign w:val="superscript"/>
    </w:rPr>
  </w:style>
  <w:style w:type="character" w:styleId="FootnoteCharacters">
    <w:name w:val="Footnote Characters"/>
    <w:basedOn w:val="DefaultParagraphFont"/>
    <w:uiPriority w:val="99"/>
    <w:semiHidden/>
    <w:unhideWhenUsed/>
    <w:qFormat/>
    <w:rsid w:val="006f794d"/>
    <w:rPr>
      <w:vertAlign w:val="superscript"/>
    </w:rPr>
  </w:style>
  <w:style w:type="character" w:styleId="05ARTICLENiv1-TexteCar" w:customStyle="1">
    <w:name w:val="05_ARTICLE_Niv1 - Texte Car"/>
    <w:link w:val="05ARTICLENiv1-Texte"/>
    <w:qFormat/>
    <w:rsid w:val="00de7089"/>
    <w:rPr>
      <w:rFonts w:ascii="Arial" w:hAnsi="Arial" w:eastAsia="Times New Roman" w:cs="Times New Roman"/>
      <w:sz w:val="20"/>
      <w:szCs w:val="20"/>
      <w:lang w:eastAsia="fr-FR"/>
    </w:rPr>
  </w:style>
  <w:style w:type="character" w:styleId="02SECTION-TitreCar" w:customStyle="1">
    <w:name w:val="02_SECTION - Titre Car"/>
    <w:link w:val="02SECTION-Titre"/>
    <w:qFormat/>
    <w:rsid w:val="00de7089"/>
    <w:rPr>
      <w:rFonts w:ascii="Arial" w:hAnsi="Arial" w:eastAsia="Times New Roman" w:cs="Times New Roman"/>
      <w:color w:val="999999"/>
      <w:sz w:val="32"/>
      <w:szCs w:val="20"/>
      <w:lang w:eastAsia="fr-FR"/>
    </w:rPr>
  </w:style>
  <w:style w:type="character" w:styleId="Titre4Car" w:customStyle="1">
    <w:name w:val="Titre 4 Car"/>
    <w:basedOn w:val="DefaultParagraphFont"/>
    <w:uiPriority w:val="9"/>
    <w:qFormat/>
    <w:rsid w:val="006f794d"/>
    <w:rPr>
      <w:rFonts w:ascii="Montserrat" w:hAnsi="Montserrat" w:eastAsia="" w:cs="" w:asciiTheme="majorHAnsi" w:cstheme="majorBidi" w:eastAsiaTheme="majorEastAsia" w:hAnsiTheme="majorHAnsi"/>
      <w:i/>
      <w:iCs/>
      <w:color w:themeColor="accent1" w:themeShade="bf" w:val="5A6469"/>
      <w:kern w:val="2"/>
      <w14:ligatures w14:val="standardContextual"/>
    </w:rPr>
  </w:style>
  <w:style w:type="character" w:styleId="Titre5Car" w:customStyle="1">
    <w:name w:val="Titre 5 Car"/>
    <w:basedOn w:val="DefaultParagraphFont"/>
    <w:uiPriority w:val="9"/>
    <w:qFormat/>
    <w:rsid w:val="006f794d"/>
    <w:rPr>
      <w:rFonts w:ascii="Montserrat" w:hAnsi="Montserrat" w:eastAsia="" w:cs="" w:asciiTheme="majorHAnsi" w:cstheme="majorBidi" w:eastAsiaTheme="majorEastAsia" w:hAnsiTheme="majorHAnsi"/>
      <w:color w:themeColor="accent1" w:themeShade="bf" w:val="5A6469"/>
      <w:kern w:val="2"/>
      <w14:ligatures w14:val="standardContextual"/>
    </w:rPr>
  </w:style>
  <w:style w:type="character" w:styleId="Titre6Car" w:customStyle="1">
    <w:name w:val="Titre 6 Car"/>
    <w:basedOn w:val="DefaultParagraphFont"/>
    <w:uiPriority w:val="9"/>
    <w:qFormat/>
    <w:rsid w:val="006f794d"/>
    <w:rPr>
      <w:rFonts w:ascii="Montserrat" w:hAnsi="Montserrat" w:eastAsia="" w:cs="" w:asciiTheme="majorHAnsi" w:cstheme="majorBidi" w:eastAsiaTheme="majorEastAsia" w:hAnsiTheme="majorHAnsi"/>
      <w:color w:themeColor="accent1" w:themeShade="7f" w:val="3C4246"/>
      <w:kern w:val="2"/>
      <w14:ligatures w14:val="standardContextual"/>
    </w:rPr>
  </w:style>
  <w:style w:type="character" w:styleId="Titre7Car" w:customStyle="1">
    <w:name w:val="Titre 7 Car"/>
    <w:basedOn w:val="DefaultParagraphFont"/>
    <w:uiPriority w:val="9"/>
    <w:qFormat/>
    <w:rsid w:val="006f794d"/>
    <w:rPr>
      <w:rFonts w:ascii="Montserrat" w:hAnsi="Montserrat" w:eastAsia="" w:cs="" w:asciiTheme="majorHAnsi" w:cstheme="majorBidi" w:eastAsiaTheme="majorEastAsia" w:hAnsiTheme="majorHAnsi"/>
      <w:i/>
      <w:iCs/>
      <w:color w:themeColor="accent1" w:themeShade="7f" w:val="3C4246"/>
      <w:kern w:val="2"/>
      <w14:ligatures w14:val="standardContextual"/>
    </w:rPr>
  </w:style>
  <w:style w:type="character" w:styleId="Titre8Car" w:customStyle="1">
    <w:name w:val="Titre 8 Car"/>
    <w:basedOn w:val="DefaultParagraphFont"/>
    <w:uiPriority w:val="9"/>
    <w:qFormat/>
    <w:rsid w:val="006f794d"/>
    <w:rPr>
      <w:rFonts w:ascii="Montserrat" w:hAnsi="Montserrat" w:eastAsia="" w:cs="" w:asciiTheme="majorHAnsi" w:cstheme="majorBidi" w:eastAsiaTheme="majorEastAsia" w:hAnsiTheme="majorHAnsi"/>
      <w:color w:themeColor="text1" w:themeTint="d8" w:val="272727"/>
      <w:kern w:val="2"/>
      <w:sz w:val="21"/>
      <w:szCs w:val="21"/>
      <w14:ligatures w14:val="standardContextual"/>
    </w:rPr>
  </w:style>
  <w:style w:type="character" w:styleId="Titre9Car" w:customStyle="1">
    <w:name w:val="Titre 9 Car"/>
    <w:basedOn w:val="DefaultParagraphFont"/>
    <w:uiPriority w:val="9"/>
    <w:qFormat/>
    <w:rsid w:val="006f794d"/>
    <w:rPr>
      <w:rFonts w:ascii="Montserrat" w:hAnsi="Montserrat" w:eastAsia="" w:cs="" w:asciiTheme="majorHAnsi" w:cstheme="majorBidi" w:eastAsiaTheme="majorEastAsia" w:hAnsiTheme="majorHAnsi"/>
      <w:i/>
      <w:iCs/>
      <w:color w:themeColor="text1" w:themeTint="d8" w:val="272727"/>
      <w:kern w:val="2"/>
      <w:sz w:val="21"/>
      <w:szCs w:val="21"/>
      <w14:ligatures w14:val="standardContextual"/>
    </w:rPr>
  </w:style>
  <w:style w:type="character" w:styleId="ParagraphedelisteCar" w:customStyle="1">
    <w:name w:val="Paragraphe de liste Car"/>
    <w:basedOn w:val="DefaultParagraphFont"/>
    <w:link w:val="ListParagraph"/>
    <w:uiPriority w:val="34"/>
    <w:qFormat/>
    <w:rsid w:val="00de7089"/>
    <w:rPr>
      <w:color w:themeColor="text1" w:val="000000"/>
      <w:sz w:val="20"/>
      <w:szCs w:val="24"/>
    </w:rPr>
  </w:style>
  <w:style w:type="character" w:styleId="FollowedHyperlink">
    <w:name w:val="FollowedHyperlink"/>
    <w:basedOn w:val="DefaultParagraphFont"/>
    <w:unhideWhenUsed/>
    <w:rsid w:val="00de7089"/>
    <w:rPr>
      <w:color w:val="800080"/>
      <w:u w:val="single"/>
    </w:rPr>
  </w:style>
  <w:style w:type="character" w:styleId="CorpsdetexteCar" w:customStyle="1">
    <w:name w:val="Corps de texte Car"/>
    <w:basedOn w:val="DefaultParagraphFont"/>
    <w:qFormat/>
    <w:rsid w:val="00de7089"/>
    <w:rPr>
      <w:rFonts w:ascii="Arial" w:hAnsi="Arial" w:eastAsia="Times New Roman" w:cs="Arial"/>
      <w:b/>
      <w:smallCaps/>
      <w:color w:val="E89000"/>
      <w:sz w:val="24"/>
      <w:szCs w:val="24"/>
      <w:lang w:eastAsia="fr-FR"/>
    </w:rPr>
  </w:style>
  <w:style w:type="character" w:styleId="PageNumber">
    <w:name w:val="Page Number"/>
    <w:basedOn w:val="DefaultParagraphFont"/>
    <w:rsid w:val="00de7089"/>
    <w:rPr/>
  </w:style>
  <w:style w:type="character" w:styleId="Caractredenotedebasdepage" w:customStyle="1">
    <w:name w:val="Caractère de note de bas de page"/>
    <w:qFormat/>
    <w:rsid w:val="00de7089"/>
    <w:rPr>
      <w:sz w:val="16"/>
      <w:vertAlign w:val="superscript"/>
    </w:rPr>
  </w:style>
  <w:style w:type="character" w:styleId="LineNumbering">
    <w:name w:val="Line Numbering"/>
    <w:basedOn w:val="DefaultParagraphFont"/>
    <w:qFormat/>
    <w:rsid w:val="00de7089"/>
    <w:rPr/>
  </w:style>
  <w:style w:type="character" w:styleId="PieddepageCar1" w:customStyle="1">
    <w:name w:val="Pied de page Car1"/>
    <w:basedOn w:val="DefaultParagraphFont"/>
    <w:uiPriority w:val="99"/>
    <w:semiHidden/>
    <w:qFormat/>
    <w:rsid w:val="00de7089"/>
    <w:rPr>
      <w:rFonts w:ascii="Calibri" w:hAnsi="Calibri"/>
      <w:sz w:val="24"/>
    </w:rPr>
  </w:style>
  <w:style w:type="character" w:styleId="NotedefinCar" w:customStyle="1">
    <w:name w:val="Note de fin Car"/>
    <w:basedOn w:val="DefaultParagraphFont"/>
    <w:uiPriority w:val="99"/>
    <w:semiHidden/>
    <w:qFormat/>
    <w:rsid w:val="006f794d"/>
    <w:rPr>
      <w:color w:themeColor="text1" w:val="000000"/>
      <w:sz w:val="20"/>
      <w:szCs w:val="20"/>
    </w:rPr>
  </w:style>
  <w:style w:type="character" w:styleId="EndnoteReference">
    <w:name w:val="Endnote Reference"/>
    <w:rPr>
      <w:vertAlign w:val="superscript"/>
    </w:rPr>
  </w:style>
  <w:style w:type="character" w:styleId="EndnoteCharacters">
    <w:name w:val="Endnote Characters"/>
    <w:basedOn w:val="DefaultParagraphFont"/>
    <w:uiPriority w:val="99"/>
    <w:semiHidden/>
    <w:unhideWhenUsed/>
    <w:qFormat/>
    <w:rsid w:val="006f794d"/>
    <w:rPr>
      <w:vertAlign w:val="superscript"/>
    </w:rPr>
  </w:style>
  <w:style w:type="character" w:styleId="05ARTICLENiv1-N" w:customStyle="1">
    <w:name w:val="05_ARTICLE_Niv1 - N°"/>
    <w:qFormat/>
    <w:rsid w:val="00de7089"/>
    <w:rPr>
      <w:rFonts w:ascii="Arial" w:hAnsi="Arial"/>
      <w:b/>
      <w:color w:val="BF3F00"/>
      <w:spacing w:val="-10"/>
      <w:sz w:val="24"/>
    </w:rPr>
  </w:style>
  <w:style w:type="character" w:styleId="05ARTICLENiv1-SsTitreCar" w:customStyle="1">
    <w:name w:val="05_ARTICLE_Niv1 - SsTitre Car"/>
    <w:link w:val="05ARTICLENiv1-SsTitre"/>
    <w:qFormat/>
    <w:rsid w:val="00de7089"/>
    <w:rPr>
      <w:rFonts w:ascii="Arial Gras" w:hAnsi="Arial Gras" w:eastAsia="Times New Roman" w:cs="Times New Roman"/>
      <w:b/>
      <w:color w:val="BF3F00"/>
      <w:szCs w:val="24"/>
      <w:lang w:eastAsia="fr-FR"/>
    </w:rPr>
  </w:style>
  <w:style w:type="character" w:styleId="06ARTICLENiv2-N" w:customStyle="1">
    <w:name w:val="06_ARTICLE_Niv2 - N°"/>
    <w:qFormat/>
    <w:rsid w:val="00de7089"/>
    <w:rPr>
      <w:rFonts w:ascii="Arial" w:hAnsi="Arial"/>
      <w:b/>
      <w:color w:val="999999"/>
      <w:spacing w:val="-10"/>
      <w:sz w:val="20"/>
      <w:u w:val="none"/>
    </w:rPr>
  </w:style>
  <w:style w:type="character" w:styleId="06ARTICLENiv2-SsTitreCar" w:customStyle="1">
    <w:name w:val="06_ARTICLE_Niv2 - SsTitre Car"/>
    <w:link w:val="06ARTICLENiv2-SsTitre"/>
    <w:qFormat/>
    <w:rsid w:val="00de7089"/>
    <w:rPr>
      <w:rFonts w:ascii="Arial Gras" w:hAnsi="Arial Gras" w:eastAsia="Times New Roman" w:cs="Times New Roman"/>
      <w:b/>
      <w:color w:val="999999"/>
      <w:szCs w:val="24"/>
      <w:lang w:eastAsia="fr-FR"/>
    </w:rPr>
  </w:style>
  <w:style w:type="character" w:styleId="07ARTICLENiv3-N" w:customStyle="1">
    <w:name w:val="07_ARTICLE_Niv3 - N°"/>
    <w:qFormat/>
    <w:rsid w:val="00de7089"/>
    <w:rPr>
      <w:rFonts w:ascii="Arial" w:hAnsi="Arial"/>
      <w:b/>
      <w:smallCaps/>
      <w:strike w:val="false"/>
      <w:dstrike w:val="false"/>
      <w:spacing w:val="0"/>
      <w:position w:val="0"/>
      <w:sz w:val="18"/>
      <w:sz w:val="18"/>
      <w:vertAlign w:val="baseline"/>
      <w:lang w:val="fr-FR"/>
    </w:rPr>
  </w:style>
  <w:style w:type="character" w:styleId="07ARTICLENiv3-SsTitreCar" w:customStyle="1">
    <w:name w:val="07_ARTICLE_Niv3 - SsTitre Car"/>
    <w:link w:val="07ARTICLENiv3-SsTitre"/>
    <w:qFormat/>
    <w:rsid w:val="00de7089"/>
    <w:rPr>
      <w:rFonts w:ascii="Arial" w:hAnsi="Arial" w:eastAsia="Times New Roman" w:cs="Times New Roman"/>
      <w:b/>
      <w:smallCaps/>
      <w:sz w:val="18"/>
      <w:szCs w:val="20"/>
      <w:lang w:eastAsia="fr-FR"/>
    </w:rPr>
  </w:style>
  <w:style w:type="character" w:styleId="RzoTexteCar" w:customStyle="1">
    <w:name w:val="Rzo_Texte Car"/>
    <w:link w:val="RzoTexte"/>
    <w:qFormat/>
    <w:rsid w:val="00de7089"/>
    <w:rPr>
      <w:rFonts w:ascii="Arial" w:hAnsi="Arial" w:eastAsia="Frutiger 57Cn" w:cs="Times New Roman"/>
      <w:sz w:val="19"/>
      <w:szCs w:val="20"/>
      <w:lang w:eastAsia="fr-FR"/>
    </w:rPr>
  </w:style>
  <w:style w:type="character" w:styleId="04ARTICLE-TitreCar" w:customStyle="1">
    <w:name w:val="04_ARTICLE - Titre Car"/>
    <w:basedOn w:val="DefaultParagraphFont"/>
    <w:link w:val="04ARTICLE-Titre"/>
    <w:qFormat/>
    <w:rsid w:val="00de7089"/>
    <w:rPr>
      <w:rFonts w:ascii="Arial Black" w:hAnsi="Arial Black" w:eastAsia="Times New Roman" w:cs="Times New Roman"/>
      <w:caps/>
      <w:color w:val="FFFFFF"/>
      <w:sz w:val="20"/>
      <w:szCs w:val="20"/>
      <w:shd w:fill="808080" w:val="clear"/>
      <w:lang w:eastAsia="fr-FR"/>
    </w:rPr>
  </w:style>
  <w:style w:type="character" w:styleId="Corpsdetexte2Car" w:customStyle="1">
    <w:name w:val="Corps de texte 2 Car"/>
    <w:basedOn w:val="DefaultParagraphFont"/>
    <w:link w:val="BodyText2"/>
    <w:qFormat/>
    <w:rsid w:val="00de7089"/>
    <w:rPr>
      <w:rFonts w:ascii="Arial" w:hAnsi="Arial" w:eastAsia="Times New Roman" w:cs="Times New Roman"/>
      <w:spacing w:val="-6"/>
      <w:sz w:val="20"/>
      <w:szCs w:val="20"/>
      <w:lang w:eastAsia="fr-FR"/>
    </w:rPr>
  </w:style>
  <w:style w:type="character" w:styleId="06ARTICLENiv2-TexteCar" w:customStyle="1">
    <w:name w:val="06_ARTICLE_Niv2 - Texte Car"/>
    <w:basedOn w:val="05ARTICLENiv1-TexteCar"/>
    <w:link w:val="06ARTICLENiv2-Texte"/>
    <w:uiPriority w:val="99"/>
    <w:qFormat/>
    <w:rsid w:val="00de7089"/>
    <w:rPr>
      <w:rFonts w:ascii="Arial" w:hAnsi="Arial" w:eastAsia="Times New Roman" w:cs="Times New Roman"/>
      <w:sz w:val="20"/>
      <w:szCs w:val="20"/>
      <w:lang w:eastAsia="fr-FR"/>
    </w:rPr>
  </w:style>
  <w:style w:type="character" w:styleId="05ARTICLENiv1-TexteCarCarCar" w:customStyle="1">
    <w:name w:val="05_ARTICLE_Niv1 - Texte Car Car Car"/>
    <w:link w:val="05ARTICLENiv1-TexteCarCar"/>
    <w:qFormat/>
    <w:rsid w:val="00de7089"/>
    <w:rPr>
      <w:rFonts w:ascii="Verdana" w:hAnsi="Verdana" w:eastAsia="Times New Roman" w:cs="Times New Roman"/>
      <w:spacing w:val="-6"/>
      <w:sz w:val="18"/>
      <w:szCs w:val="20"/>
      <w:lang w:eastAsia="fr-FR"/>
    </w:rPr>
  </w:style>
  <w:style w:type="character" w:styleId="CarCar9" w:customStyle="1">
    <w:name w:val="Car Car9"/>
    <w:semiHidden/>
    <w:qFormat/>
    <w:locked/>
    <w:rsid w:val="00de7089"/>
    <w:rPr>
      <w:rFonts w:ascii="Verdana" w:hAnsi="Verdana"/>
      <w:spacing w:val="-6"/>
      <w:sz w:val="24"/>
      <w:lang w:val="fr-FR" w:eastAsia="fr-FR" w:bidi="ar-SA"/>
    </w:rPr>
  </w:style>
  <w:style w:type="character" w:styleId="CarCar" w:customStyle="1">
    <w:name w:val="Car Car"/>
    <w:semiHidden/>
    <w:qFormat/>
    <w:locked/>
    <w:rsid w:val="00de7089"/>
    <w:rPr>
      <w:rFonts w:ascii="Arial" w:hAnsi="Arial"/>
      <w:spacing w:val="-6"/>
      <w:sz w:val="24"/>
      <w:lang w:val="fr-FR" w:eastAsia="fr-FR" w:bidi="ar-SA"/>
    </w:rPr>
  </w:style>
  <w:style w:type="character" w:styleId="Corpsdetexte3Car" w:customStyle="1">
    <w:name w:val="Corps de texte 3 Car"/>
    <w:basedOn w:val="DefaultParagraphFont"/>
    <w:link w:val="BodyText3"/>
    <w:qFormat/>
    <w:rsid w:val="00de7089"/>
    <w:rPr>
      <w:rFonts w:ascii="Arial" w:hAnsi="Arial" w:eastAsia="Times New Roman" w:cs="Times New Roman"/>
      <w:spacing w:val="-6"/>
      <w:sz w:val="16"/>
      <w:szCs w:val="16"/>
      <w:lang w:eastAsia="fr-FR"/>
    </w:rPr>
  </w:style>
  <w:style w:type="character" w:styleId="RetraitcorpsdetexteCar" w:customStyle="1">
    <w:name w:val="Retrait corps de texte Car"/>
    <w:basedOn w:val="DefaultParagraphFont"/>
    <w:link w:val="BodyTextIndented"/>
    <w:qFormat/>
    <w:rsid w:val="00de7089"/>
    <w:rPr>
      <w:rFonts w:ascii="Arial" w:hAnsi="Arial" w:eastAsia="Times New Roman" w:cs="Times New Roman"/>
      <w:spacing w:val="-6"/>
      <w:sz w:val="20"/>
      <w:szCs w:val="20"/>
      <w:lang w:eastAsia="fr-FR"/>
    </w:rPr>
  </w:style>
  <w:style w:type="character" w:styleId="Style05ARTICLENiv1-SsTitreAutomatiqueToutenmajusculeCar" w:customStyle="1">
    <w:name w:val="Style 05_ARTICLE_Niv1 - SsTitre + Automatique Tout en majuscule Car"/>
    <w:link w:val="Style05ARTICLENiv1-SsTitreAutomatiqueToutenmajuscule"/>
    <w:qFormat/>
    <w:rsid w:val="00de7089"/>
    <w:rPr>
      <w:rFonts w:ascii="Arial Gras" w:hAnsi="Arial Gras" w:eastAsia="Times New Roman" w:cs="Times New Roman"/>
      <w:b/>
      <w:bCs/>
      <w:color w:val="993300"/>
      <w:szCs w:val="20"/>
      <w:lang w:eastAsia="fr-FR"/>
    </w:rPr>
  </w:style>
  <w:style w:type="character" w:styleId="05ARTICLENiv1-SsTitreCarCar" w:customStyle="1">
    <w:name w:val="05_ARTICLE_Niv1 - SsTitre Car Car"/>
    <w:qFormat/>
    <w:rsid w:val="00de7089"/>
    <w:rPr>
      <w:rFonts w:ascii="Verdana" w:hAnsi="Verdana"/>
      <w:b/>
      <w:color w:val="BF3F00"/>
      <w:spacing w:val="-10"/>
      <w:lang w:val="fr-FR" w:eastAsia="fr-FR" w:bidi="ar-SA"/>
    </w:rPr>
  </w:style>
  <w:style w:type="character" w:styleId="CommentTextChar" w:customStyle="1">
    <w:name w:val="Comment Text Char"/>
    <w:semiHidden/>
    <w:qFormat/>
    <w:locked/>
    <w:rsid w:val="00de7089"/>
    <w:rPr>
      <w:rFonts w:ascii="Verdana" w:hAnsi="Verdana"/>
      <w:spacing w:val="-6"/>
      <w:sz w:val="24"/>
      <w:lang w:val="fr-FR" w:eastAsia="fr-FR" w:bidi="ar-SA"/>
    </w:rPr>
  </w:style>
  <w:style w:type="character" w:styleId="Strong">
    <w:name w:val="Strong"/>
    <w:uiPriority w:val="22"/>
    <w:qFormat/>
    <w:rsid w:val="00de7089"/>
    <w:rPr>
      <w:b/>
      <w:bCs/>
    </w:rPr>
  </w:style>
  <w:style w:type="character" w:styleId="06ARTICLENiv2-TexteCarCar" w:customStyle="1">
    <w:name w:val="06_ARTICLE_Niv2 - Texte Car Car"/>
    <w:qFormat/>
    <w:rsid w:val="00de7089"/>
    <w:rPr>
      <w:rFonts w:ascii="Arial" w:hAnsi="Arial"/>
      <w:spacing w:val="-6"/>
      <w:sz w:val="20"/>
      <w:lang w:val="fr-FR" w:eastAsia="fr-FR" w:bidi="ar-SA"/>
    </w:rPr>
  </w:style>
  <w:style w:type="character" w:styleId="Style05ARTICLENiv1-Texte11ptCar" w:customStyle="1">
    <w:name w:val="Style 05_ARTICLE_Niv1 - Texte + 11 pt Car"/>
    <w:basedOn w:val="05ARTICLENiv1-TexteCar"/>
    <w:link w:val="Style05ARTICLENiv1-Texte11pt"/>
    <w:qFormat/>
    <w:rsid w:val="00de7089"/>
    <w:rPr>
      <w:rFonts w:ascii="Arial" w:hAnsi="Arial" w:eastAsia="Times New Roman" w:cs="Times New Roman"/>
      <w:spacing w:val="-6"/>
      <w:sz w:val="20"/>
      <w:szCs w:val="20"/>
      <w:lang w:eastAsia="fr-FR"/>
    </w:rPr>
  </w:style>
  <w:style w:type="character" w:styleId="Style05ARTICLENiv1-Texte5ptCar" w:customStyle="1">
    <w:name w:val="Style 05_ARTICLE_Niv1 - Texte + 5 pt Car"/>
    <w:basedOn w:val="05ARTICLENiv1-TexteCar"/>
    <w:link w:val="Style05ARTICLENiv1-Texte5pt"/>
    <w:qFormat/>
    <w:rsid w:val="00de7089"/>
    <w:rPr>
      <w:rFonts w:ascii="Arial" w:hAnsi="Arial" w:eastAsia="Times New Roman" w:cs="Times New Roman"/>
      <w:spacing w:val="-6"/>
      <w:sz w:val="20"/>
      <w:szCs w:val="20"/>
      <w:lang w:eastAsia="fr-FR"/>
    </w:rPr>
  </w:style>
  <w:style w:type="character" w:styleId="Style05ARTICLENiv1-Texte8pt1Car" w:customStyle="1">
    <w:name w:val="Style 05_ARTICLE_Niv1 - Texte + 8 pt1 Car"/>
    <w:basedOn w:val="05ARTICLENiv1-TexteCar"/>
    <w:link w:val="Style05ARTICLENiv1-Texte8pt1"/>
    <w:qFormat/>
    <w:rsid w:val="00de7089"/>
    <w:rPr>
      <w:rFonts w:ascii="Arial" w:hAnsi="Arial" w:eastAsia="Times New Roman" w:cs="Times New Roman"/>
      <w:spacing w:val="-6"/>
      <w:sz w:val="20"/>
      <w:szCs w:val="20"/>
      <w:lang w:eastAsia="fr-FR"/>
    </w:rPr>
  </w:style>
  <w:style w:type="character" w:styleId="StyleMarquedecommentaire10pt" w:customStyle="1">
    <w:name w:val="Style Marque de commentaire + 10 pt"/>
    <w:basedOn w:val="annotationreference"/>
    <w:qFormat/>
    <w:rsid w:val="00de7089"/>
    <w:rPr>
      <w:rFonts w:ascii="Arial" w:hAnsi="Arial"/>
      <w:sz w:val="16"/>
      <w:szCs w:val="16"/>
    </w:rPr>
  </w:style>
  <w:style w:type="character" w:styleId="StyleMarquedecommentaireVerdanaToutenmajuscule" w:customStyle="1">
    <w:name w:val="Style Marque de commentaire + Verdana Tout en majuscule"/>
    <w:qFormat/>
    <w:rsid w:val="00de7089"/>
    <w:rPr>
      <w:rFonts w:ascii="Arial" w:hAnsi="Arial"/>
      <w:caps/>
      <w:sz w:val="16"/>
      <w:szCs w:val="16"/>
    </w:rPr>
  </w:style>
  <w:style w:type="character" w:styleId="05ARTICLENiv1-TableauPuce1Car" w:customStyle="1">
    <w:name w:val="05_ARTICLE_Niv1 - Tableau Puce 1 Car"/>
    <w:basedOn w:val="DefaultParagraphFont"/>
    <w:link w:val="05ARTICLENiv1-TableauPuce1"/>
    <w:qFormat/>
    <w:rsid w:val="00de7089"/>
    <w:rPr>
      <w:rFonts w:ascii="Arial" w:hAnsi="Arial" w:eastAsia="Times New Roman" w:cs="Times New Roman"/>
      <w:sz w:val="20"/>
      <w:szCs w:val="20"/>
      <w:lang w:eastAsia="fr-FR"/>
    </w:rPr>
  </w:style>
  <w:style w:type="character" w:styleId="UnresolvedMention">
    <w:name w:val="Unresolved Mention"/>
    <w:basedOn w:val="DefaultParagraphFont"/>
    <w:uiPriority w:val="99"/>
    <w:semiHidden/>
    <w:unhideWhenUsed/>
    <w:qFormat/>
    <w:rsid w:val="00f86c59"/>
    <w:rPr>
      <w:color w:val="605E5C"/>
      <w:shd w:fill="E1DFDD" w:val="clear"/>
    </w:rPr>
  </w:style>
  <w:style w:type="character" w:styleId="DTCMP2nivarticleCar" w:customStyle="1">
    <w:name w:val="DT CMP 2° niv article Car"/>
    <w:link w:val="DTCMP2nivarticle"/>
    <w:qFormat/>
    <w:rsid w:val="004e5fa2"/>
    <w:rPr>
      <w:rFonts w:ascii="Times New Roman" w:hAnsi="Times New Roman" w:eastAsia="Times New Roman" w:cs="Arial"/>
      <w:lang w:eastAsia="fr-FR"/>
    </w:rPr>
  </w:style>
  <w:style w:type="character" w:styleId="intersem-numrationniv2CarCar" w:customStyle="1">
    <w:name w:val="intersem-énumération niv2 Car Car"/>
    <w:link w:val="intersem-numrationniv2"/>
    <w:qFormat/>
    <w:rsid w:val="004e5fa2"/>
    <w:rPr>
      <w:rFonts w:ascii="Times New Roman" w:hAnsi="Times New Roman" w:eastAsia="Times New Roman" w:cs="Times New Roman"/>
      <w:szCs w:val="20"/>
      <w:lang w:eastAsia="fr-FR"/>
    </w:rPr>
  </w:style>
  <w:style w:type="character" w:styleId="Style05ARTICLENiv1-SsTitreAutomatiqueCar" w:customStyle="1">
    <w:name w:val="Style 05_ARTICLE_Niv1 - SsTitre + Automatique Car"/>
    <w:link w:val="Style05ARTICLENiv1-SsTitreAutomatique"/>
    <w:uiPriority w:val="99"/>
    <w:qFormat/>
    <w:rsid w:val="004e5fa2"/>
    <w:rPr>
      <w:rFonts w:ascii="Arial Gras" w:hAnsi="Arial Gras" w:eastAsia="Times New Roman" w:cs="Times New Roman"/>
      <w:b/>
      <w:bCs/>
      <w:color w:val="993300"/>
      <w:sz w:val="18"/>
      <w:szCs w:val="20"/>
      <w:lang w:eastAsia="fr-FR"/>
    </w:rPr>
  </w:style>
  <w:style w:type="character" w:styleId="01-TITRE1Car" w:customStyle="1">
    <w:name w:val="01 - TITRE 1 Car"/>
    <w:basedOn w:val="DefaultParagraphFont"/>
    <w:link w:val="01-TITRE1"/>
    <w:qFormat/>
    <w:rsid w:val="006f794d"/>
    <w:rPr>
      <w:rFonts w:ascii="Montserrat" w:hAnsi="Montserrat"/>
      <w:b/>
      <w:bCs/>
      <w:caps/>
      <w:sz w:val="24"/>
      <w:szCs w:val="40"/>
    </w:rPr>
  </w:style>
  <w:style w:type="character" w:styleId="03NOTICE-TexteCar" w:customStyle="1">
    <w:name w:val="03_NOTICE - Texte Car"/>
    <w:basedOn w:val="DefaultParagraphFont"/>
    <w:link w:val="03NOTICE-Texte"/>
    <w:qFormat/>
    <w:rsid w:val="00176b70"/>
    <w:rPr>
      <w:rFonts w:ascii="Arial" w:hAnsi="Arial" w:cs="Arial"/>
      <w:sz w:val="20"/>
      <w:shd w:fill="FFFF99" w:val="clear"/>
    </w:rPr>
  </w:style>
  <w:style w:type="character" w:styleId="03NOTICE-TexteavecpuceCar" w:customStyle="1">
    <w:name w:val="03_NOTICE - Texte avec puce Car"/>
    <w:basedOn w:val="03NOTICE-TexteCar"/>
    <w:link w:val="03NOTICE-Texteavecpuce"/>
    <w:qFormat/>
    <w:rsid w:val="00176b70"/>
    <w:rPr>
      <w:rFonts w:ascii="Arial" w:hAnsi="Arial" w:cs="Arial"/>
      <w:kern w:val="2"/>
      <w:sz w:val="20"/>
      <w:shd w:fill="FFFF99" w:val="clear"/>
      <w14:ligatures w14:val="standardContextual"/>
    </w:rPr>
  </w:style>
  <w:style w:type="character" w:styleId="03NOTICE-TextegrasCar" w:customStyle="1">
    <w:name w:val="03_NOTICE - Texte gras Car"/>
    <w:basedOn w:val="03NOTICE-TexteCar"/>
    <w:link w:val="03NOTICE-Textegras"/>
    <w:qFormat/>
    <w:rsid w:val="00176b70"/>
    <w:rPr>
      <w:rFonts w:ascii="Arial Gras" w:hAnsi="Arial Gras" w:cs="Arial"/>
      <w:b/>
      <w:sz w:val="18"/>
      <w:shd w:fill="FFFF99" w:val="clear"/>
    </w:rPr>
  </w:style>
  <w:style w:type="character" w:styleId="03NOTICE-TexteencadrblancCar" w:customStyle="1">
    <w:name w:val="03_NOTICE - Texte encadré blanc Car"/>
    <w:basedOn w:val="03NOTICE-TexteCar"/>
    <w:link w:val="03NOTICE-Texteencadrblanc"/>
    <w:qFormat/>
    <w:rsid w:val="00176b70"/>
    <w:rPr>
      <w:rFonts w:ascii="Arial" w:hAnsi="Arial" w:cs="Arial"/>
      <w:sz w:val="18"/>
      <w:shd w:fill="FFFFFF" w:val="clear"/>
    </w:rPr>
  </w:style>
  <w:style w:type="character" w:styleId="05ARTICLENiv1-TableauCar" w:customStyle="1">
    <w:name w:val="05_ARTICLE_Niv1 - Tableau Car"/>
    <w:basedOn w:val="05ARTICLENiv1-TexteCar"/>
    <w:link w:val="05ARTICLENiv1-Tableau"/>
    <w:qFormat/>
    <w:rsid w:val="00176b70"/>
    <w:rPr>
      <w:rFonts w:ascii="Arial" w:hAnsi="Arial" w:eastAsia="Times New Roman" w:cs="Times New Roman"/>
      <w:sz w:val="20"/>
      <w:szCs w:val="20"/>
      <w:lang w:eastAsia="fr-FR"/>
    </w:rPr>
  </w:style>
  <w:style w:type="character" w:styleId="05ARTICLENIV1-Tableaupuce3Car" w:customStyle="1">
    <w:name w:val="05_ARTICLE_NIV1 - Tableau puce 3 Car"/>
    <w:basedOn w:val="05ARTICLENiv1-TableauPuce1Car"/>
    <w:link w:val="05ARTICLENIV1-Tableaupuce3"/>
    <w:qFormat/>
    <w:rsid w:val="00176b70"/>
    <w:rPr>
      <w:rFonts w:ascii="Arial" w:hAnsi="Arial" w:eastAsia="Times New Roman" w:cs="Times New Roman"/>
      <w:sz w:val="20"/>
      <w:szCs w:val="20"/>
      <w:lang w:eastAsia="fr-FR"/>
    </w:rPr>
  </w:style>
  <w:style w:type="character" w:styleId="05ARTICLENiv1-TableauPuce2Car" w:customStyle="1">
    <w:name w:val="05_ARTICLE_Niv1 - Tableau Puce 2 Car"/>
    <w:basedOn w:val="05ARTICLENiv1-TableauCar"/>
    <w:link w:val="05ARTICLENiv1-TableauPuce2"/>
    <w:qFormat/>
    <w:rsid w:val="00176b70"/>
    <w:rPr>
      <w:rFonts w:ascii="Arial" w:hAnsi="Arial" w:eastAsia="Times New Roman" w:cs="Times New Roman"/>
      <w:sz w:val="20"/>
      <w:szCs w:val="20"/>
      <w:lang w:eastAsia="fr-FR"/>
    </w:rPr>
  </w:style>
  <w:style w:type="character" w:styleId="05ARTICLENiv1-Tableaupuce4Car" w:customStyle="1">
    <w:name w:val="05_ARTICLE_Niv1 - Tableau puce 4 Car"/>
    <w:basedOn w:val="05ARTICLENiv1-TableauPuce2Car"/>
    <w:link w:val="05ARTICLENiv1-Tableaupuce4"/>
    <w:qFormat/>
    <w:rsid w:val="00176b70"/>
    <w:rPr>
      <w:rFonts w:ascii="Arial" w:hAnsi="Arial" w:eastAsia="Times New Roman" w:cs="Times New Roman"/>
      <w:sz w:val="20"/>
      <w:szCs w:val="20"/>
      <w:lang w:eastAsia="fr-FR"/>
    </w:rPr>
  </w:style>
  <w:style w:type="character" w:styleId="05ARTICLENiv1-TextegrasCar" w:customStyle="1">
    <w:name w:val="05_ARTICLE_Niv1 - Texte gras Car"/>
    <w:basedOn w:val="05ARTICLENiv1-TexteCar"/>
    <w:link w:val="05ARTICLENiv1-Textegras"/>
    <w:qFormat/>
    <w:rsid w:val="00176b70"/>
    <w:rPr>
      <w:rFonts w:ascii="Arial" w:hAnsi="Arial" w:eastAsia="Times New Roman" w:cs="Times New Roman"/>
      <w:b/>
      <w:sz w:val="20"/>
      <w:szCs w:val="20"/>
      <w:lang w:eastAsia="fr-FR"/>
    </w:rPr>
  </w:style>
  <w:style w:type="character" w:styleId="05ARTICLENiv1-TextegrassoulignCar" w:customStyle="1">
    <w:name w:val="05_ARTICLE_Niv1 - Texte gras souligné Car"/>
    <w:basedOn w:val="05ARTICLENiv1-TextegrasCar"/>
    <w:link w:val="05ARTICLENiv1-Textegrassoulign"/>
    <w:qFormat/>
    <w:rsid w:val="00176b70"/>
    <w:rPr>
      <w:rFonts w:ascii="Arial" w:hAnsi="Arial" w:eastAsia="Times New Roman" w:cs="Times New Roman"/>
      <w:b/>
      <w:sz w:val="20"/>
      <w:szCs w:val="20"/>
      <w:u w:val="single"/>
      <w:lang w:eastAsia="fr-FR"/>
    </w:rPr>
  </w:style>
  <w:style w:type="character" w:styleId="Style05ARTICLENiv1-TexteBordureSimpleAutomatiqueCar" w:customStyle="1">
    <w:name w:val="Style 05_ARTICLE_Niv1 - Texte + Bordure : : (Simple Automatique  ... Car"/>
    <w:link w:val="Style05ARTICLENiv1-TexteBordureSimpleAutomatique"/>
    <w:qFormat/>
    <w:rsid w:val="00176b70"/>
    <w:rPr>
      <w:rFonts w:ascii="Arial" w:hAnsi="Arial" w:eastAsia="Times New Roman" w:cs="Times New Roman"/>
      <w:spacing w:val="-6"/>
      <w:sz w:val="20"/>
      <w:szCs w:val="20"/>
      <w:bdr w:val="single" w:sz="4" w:space="0" w:color="000000"/>
      <w:lang w:eastAsia="fr-FR"/>
    </w:rPr>
  </w:style>
  <w:style w:type="character" w:styleId="Style05ARTICLENiv1-TexteSoulignementCar" w:customStyle="1">
    <w:name w:val="Style 05_ARTICLE_Niv1 - Texte + Soulignement Car"/>
    <w:link w:val="Style05ARTICLENiv1-TexteSoulignement"/>
    <w:qFormat/>
    <w:rsid w:val="00176b70"/>
    <w:rPr>
      <w:rFonts w:ascii="Arial" w:hAnsi="Arial" w:eastAsia="Times New Roman" w:cs="Times New Roman"/>
      <w:spacing w:val="-6"/>
      <w:sz w:val="20"/>
      <w:szCs w:val="20"/>
      <w:u w:val="single"/>
      <w:lang w:eastAsia="fr-FR"/>
    </w:rPr>
  </w:style>
  <w:style w:type="character" w:styleId="Style05ARTICLENiv1-TexteTimesNewRomanCar" w:customStyle="1">
    <w:name w:val="Style 05_ARTICLE_Niv1 - Texte + Times New Roman Car"/>
    <w:link w:val="Style05ARTICLENiv1-TexteTimesNewRoman"/>
    <w:qFormat/>
    <w:rsid w:val="00176b70"/>
    <w:rPr>
      <w:rFonts w:ascii="Arial" w:hAnsi="Arial" w:eastAsia="Times New Roman" w:cs="Times New Roman"/>
      <w:spacing w:val="-6"/>
      <w:sz w:val="20"/>
      <w:szCs w:val="20"/>
      <w:lang w:eastAsia="fr-FR"/>
    </w:rPr>
  </w:style>
  <w:style w:type="character" w:styleId="Style05ARTICLENiv1-TexteTimesSoulignementCar" w:customStyle="1">
    <w:name w:val="Style 05_ARTICLE_Niv1 - Texte + Times Soulignement Car"/>
    <w:link w:val="Style05ARTICLENiv1-TexteTimesSoulignement"/>
    <w:qFormat/>
    <w:rsid w:val="00176b70"/>
    <w:rPr>
      <w:rFonts w:ascii="Arial" w:hAnsi="Arial" w:eastAsia="Times New Roman" w:cs="Times New Roman"/>
      <w:spacing w:val="-6"/>
      <w:sz w:val="20"/>
      <w:szCs w:val="20"/>
      <w:u w:val="single"/>
      <w:lang w:eastAsia="fr-FR"/>
    </w:rPr>
  </w:style>
  <w:style w:type="character" w:styleId="CarCar1" w:customStyle="1">
    <w:name w:val="Car Car1"/>
    <w:semiHidden/>
    <w:qFormat/>
    <w:locked/>
    <w:rsid w:val="00176b70"/>
    <w:rPr>
      <w:rFonts w:ascii="Verdana" w:hAnsi="Verdana"/>
      <w:spacing w:val="-6"/>
      <w:sz w:val="24"/>
      <w:lang w:val="fr-FR" w:eastAsia="fr-FR" w:bidi="ar-SA"/>
    </w:rPr>
  </w:style>
  <w:style w:type="character" w:styleId="TEXTENORMALCar" w:customStyle="1">
    <w:name w:val="TEXTE NORMAL Car"/>
    <w:basedOn w:val="05ARTICLENiv1-TexteCar"/>
    <w:link w:val="TEXTENORMAL"/>
    <w:qFormat/>
    <w:rsid w:val="00403100"/>
    <w:rPr>
      <w:rFonts w:ascii="Montserrat" w:hAnsi="Montserrat" w:eastAsia="Times New Roman" w:cs="Times New Roman" w:asciiTheme="majorHAnsi" w:hAnsiTheme="majorHAnsi"/>
      <w:sz w:val="20"/>
      <w:szCs w:val="20"/>
      <w:lang w:eastAsia="fr-FR"/>
    </w:rPr>
  </w:style>
  <w:style w:type="character" w:styleId="04ARTICLEOption1erniveauCar" w:customStyle="1">
    <w:name w:val="04_ARTICLE_Option 1er niveau Car"/>
    <w:basedOn w:val="DefaultParagraphFont"/>
    <w:link w:val="04ARTICLEOption1erniveau"/>
    <w:qFormat/>
    <w:rsid w:val="00c65c3c"/>
    <w:rPr>
      <w:rFonts w:ascii="Arial" w:hAnsi="Arial" w:eastAsia="Times New Roman" w:cs="Arial"/>
      <w:b/>
      <w:spacing w:val="-6"/>
      <w:sz w:val="20"/>
      <w:szCs w:val="20"/>
      <w:shd w:fill="C9E06C" w:val="clear"/>
      <w:lang w:eastAsia="fr-FR"/>
    </w:rPr>
  </w:style>
  <w:style w:type="character" w:styleId="APPLATCar" w:customStyle="1">
    <w:name w:val="APPLAT Car"/>
    <w:basedOn w:val="04ARTICLEOption1erniveauCar"/>
    <w:link w:val="APPLAT"/>
    <w:qFormat/>
    <w:rsid w:val="00c65c3c"/>
    <w:rPr>
      <w:rFonts w:ascii="Montserrat" w:hAnsi="Montserrat" w:eastAsia="Times New Roman" w:cs="Arial" w:asciiTheme="majorHAnsi" w:hAnsiTheme="majorHAnsi"/>
      <w:b/>
      <w:color w:themeColor="background1" w:val="FFFFFF"/>
      <w:spacing w:val="-6"/>
      <w:sz w:val="20"/>
      <w:szCs w:val="20"/>
      <w:shd w:fill="277683" w:val="clear"/>
      <w:lang w:eastAsia="fr-FR"/>
    </w:rPr>
  </w:style>
  <w:style w:type="character" w:styleId="02-TITRE2Car" w:customStyle="1">
    <w:name w:val="02 - TITRE 2 Car"/>
    <w:basedOn w:val="DefaultParagraphFont"/>
    <w:link w:val="02-TITRE2"/>
    <w:qFormat/>
    <w:rsid w:val="00af228f"/>
    <w:rPr>
      <w:rFonts w:ascii="Montserrat" w:hAnsi="Montserrat"/>
      <w:b/>
      <w:bCs/>
      <w:caps/>
      <w:color w:themeColor="accent1" w:val="7A868D"/>
      <w:sz w:val="24"/>
      <w:szCs w:val="24"/>
      <w:lang w:eastAsia="fr-FR"/>
    </w:rPr>
  </w:style>
  <w:style w:type="character" w:styleId="04ARTICLEOption2eniveauCar" w:customStyle="1">
    <w:name w:val="04_ARTICLE_Option 2e niveau Car"/>
    <w:basedOn w:val="DefaultParagraphFont"/>
    <w:link w:val="04ARTICLEOption2eniveau"/>
    <w:qFormat/>
    <w:rsid w:val="008432af"/>
    <w:rPr>
      <w:rFonts w:ascii="Arial" w:hAnsi="Arial" w:eastAsia="Times New Roman" w:cs="Arial"/>
      <w:b/>
      <w:i/>
      <w:spacing w:val="-6"/>
      <w:sz w:val="20"/>
      <w:szCs w:val="20"/>
      <w:shd w:fill="FFCC00" w:val="clear"/>
      <w:lang w:eastAsia="fr-FR"/>
    </w:rPr>
  </w:style>
  <w:style w:type="character" w:styleId="APPLAT2Car" w:customStyle="1">
    <w:name w:val="APPLAT 2 Car"/>
    <w:basedOn w:val="04ARTICLEOption2eniveauCar"/>
    <w:link w:val="APPLAT2"/>
    <w:qFormat/>
    <w:rsid w:val="00403100"/>
    <w:rPr>
      <w:rFonts w:ascii="Montserrat" w:hAnsi="Montserrat" w:eastAsia="Times New Roman" w:cs="Arial" w:asciiTheme="majorHAnsi" w:hAnsiTheme="majorHAnsi"/>
      <w:b/>
      <w:i/>
      <w:color w:themeColor="background1" w:val="FFFFFF"/>
      <w:spacing w:val="-6"/>
      <w:sz w:val="20"/>
      <w:szCs w:val="18"/>
      <w:shd w:fill="E21D1B" w:val="clear"/>
      <w:lang w:eastAsia="fr-FR"/>
    </w:rPr>
  </w:style>
  <w:style w:type="character" w:styleId="04ARTICLEOption3eniveauCar" w:customStyle="1">
    <w:name w:val="04_ARTICLE_Option 3e niveau Car"/>
    <w:basedOn w:val="04ARTICLEOption2eniveauCar"/>
    <w:link w:val="04ARTICLEOption3eniveau"/>
    <w:qFormat/>
    <w:rsid w:val="007e2ff7"/>
    <w:rPr>
      <w:rFonts w:ascii="Arial" w:hAnsi="Arial" w:eastAsia="Times New Roman" w:cs="Arial"/>
      <w:b w:val="false"/>
      <w:i w:val="false"/>
      <w:spacing w:val="-6"/>
      <w:sz w:val="20"/>
      <w:szCs w:val="20"/>
      <w:shd w:fill="FFDBA8" w:val="clear"/>
      <w:lang w:eastAsia="fr-FR"/>
    </w:rPr>
  </w:style>
  <w:style w:type="character" w:styleId="APLAT3Car" w:customStyle="1">
    <w:name w:val="APLAT 3 Car"/>
    <w:basedOn w:val="04ARTICLEOption3eniveauCar"/>
    <w:link w:val="APLAT3"/>
    <w:qFormat/>
    <w:rsid w:val="00403100"/>
    <w:rPr>
      <w:rFonts w:ascii="Montserrat" w:hAnsi="Montserrat" w:eastAsia="Times New Roman" w:cs="Arial" w:asciiTheme="majorHAnsi" w:hAnsiTheme="majorHAnsi"/>
      <w:b w:val="false"/>
      <w:i w:val="false"/>
      <w:spacing w:val="-6"/>
      <w:sz w:val="20"/>
      <w:szCs w:val="18"/>
      <w:shd w:fill="F9D1D0" w:val="clear"/>
      <w:lang w:eastAsia="fr-FR"/>
    </w:rPr>
  </w:style>
  <w:style w:type="character" w:styleId="04ARTICLE-TitreCarCar" w:customStyle="1">
    <w:name w:val="04_ARTICLE - Titre Car Car"/>
    <w:qFormat/>
    <w:rsid w:val="003f154d"/>
    <w:rPr>
      <w:rFonts w:ascii="Arial Black" w:hAnsi="Arial Black"/>
      <w:caps/>
      <w:color w:val="FFFFFF"/>
      <w:lang w:val="fr-FR" w:eastAsia="fr-FR" w:bidi="ar-SA"/>
    </w:rPr>
  </w:style>
  <w:style w:type="character" w:styleId="05ARTICLENiv1-TexteCarCar1" w:customStyle="1">
    <w:name w:val="05_ARTICLE_Niv1 - Texte Car Car1"/>
    <w:qFormat/>
    <w:rsid w:val="003f154d"/>
    <w:rPr>
      <w:rFonts w:ascii="Verdana" w:hAnsi="Verdana"/>
      <w:spacing w:val="-6"/>
      <w:sz w:val="18"/>
      <w:lang w:val="fr-FR" w:eastAsia="fr-FR" w:bidi="ar-SA"/>
    </w:rPr>
  </w:style>
  <w:style w:type="character" w:styleId="05ARTICLENiv1-TexteCarCarCarCar" w:customStyle="1">
    <w:name w:val="05_ARTICLE_Niv1 - Texte Car Car Car Car"/>
    <w:qFormat/>
    <w:rsid w:val="004d5da5"/>
    <w:rPr>
      <w:rFonts w:ascii="Verdana" w:hAnsi="Verdana" w:eastAsia="Times New Roman" w:cs="Times New Roman"/>
      <w:spacing w:val="-6"/>
      <w:sz w:val="18"/>
      <w:szCs w:val="20"/>
      <w:lang w:eastAsia="fr-FR"/>
    </w:rPr>
  </w:style>
  <w:style w:type="character" w:styleId="05ARTICLENiv1-SsTitreCarCar1" w:customStyle="1">
    <w:name w:val="05_ARTICLE_Niv1 - SsTitre Car Car1"/>
    <w:qFormat/>
    <w:rsid w:val="004d5da5"/>
    <w:rPr>
      <w:rFonts w:ascii="Verdana" w:hAnsi="Verdana"/>
      <w:b/>
      <w:color w:val="BF3F00"/>
      <w:spacing w:val="-10"/>
      <w:lang w:val="fr-FR" w:eastAsia="fr-FR" w:bidi="ar-SA"/>
    </w:rPr>
  </w:style>
  <w:style w:type="character" w:styleId="05ARTICLENiv1-SsTitreCar2" w:customStyle="1">
    <w:name w:val="05_ARTICLE_Niv1 - SsTitre Car2"/>
    <w:qFormat/>
    <w:rsid w:val="004d5da5"/>
    <w:rPr>
      <w:rFonts w:ascii="Arial" w:hAnsi="Arial"/>
      <w:spacing w:val="0"/>
    </w:rPr>
  </w:style>
  <w:style w:type="character" w:styleId="06ARTICLENiv2-SsTitreCarCar" w:customStyle="1">
    <w:name w:val="06_ARTICLE_Niv2 - SsTitre Car Car"/>
    <w:qFormat/>
    <w:rsid w:val="004d5da5"/>
    <w:rPr>
      <w:rFonts w:ascii="Verdana" w:hAnsi="Verdana"/>
      <w:b/>
      <w:color w:val="999999"/>
      <w:spacing w:val="-10"/>
      <w:lang w:val="fr-FR" w:eastAsia="fr-FR" w:bidi="ar-SA"/>
    </w:rPr>
  </w:style>
  <w:style w:type="character" w:styleId="05ARTICLENiv1-SsTitreCar1" w:customStyle="1">
    <w:name w:val="05_ARTICLE_Niv1 - SsTitre Car1"/>
    <w:qFormat/>
    <w:rsid w:val="004d5da5"/>
    <w:rPr>
      <w:rFonts w:ascii="Verdana" w:hAnsi="Verdana"/>
      <w:b/>
      <w:color w:val="BF3F00"/>
      <w:spacing w:val="-10"/>
      <w:lang w:val="fr-FR" w:eastAsia="fr-FR" w:bidi="ar-SA"/>
    </w:rPr>
  </w:style>
  <w:style w:type="character" w:styleId="PrformatHTMLCar" w:customStyle="1">
    <w:name w:val="Préformaté HTML Car"/>
    <w:basedOn w:val="DefaultParagraphFont"/>
    <w:link w:val="HTMLPreformatted"/>
    <w:qFormat/>
    <w:rsid w:val="004d5da5"/>
    <w:rPr>
      <w:rFonts w:ascii="Arial Unicode MS" w:hAnsi="Arial Unicode MS" w:eastAsia="Arial Unicode MS" w:cs="Arial Unicode MS"/>
      <w:sz w:val="20"/>
      <w:szCs w:val="20"/>
      <w:lang w:val="en-GB"/>
    </w:rPr>
  </w:style>
  <w:style w:type="character" w:styleId="Style04ARTICLE-TitreAutomatique1Car" w:customStyle="1">
    <w:name w:val="Style 04_ARTICLE - Titre + Automatique1 Car"/>
    <w:link w:val="Style04ARTICLE-TitreAutomatique1"/>
    <w:qFormat/>
    <w:rsid w:val="004d5da5"/>
    <w:rPr>
      <w:rFonts w:ascii="Arial Black" w:hAnsi="Arial Black" w:eastAsia="Times New Roman" w:cs="Times New Roman"/>
      <w:caps/>
      <w:color w:val="FFFFFF"/>
      <w:sz w:val="20"/>
      <w:szCs w:val="20"/>
      <w:shd w:fill="808080" w:val="clear"/>
      <w:lang w:eastAsia="fr-FR"/>
    </w:rPr>
  </w:style>
  <w:style w:type="character" w:styleId="SubtleEmphasis">
    <w:name w:val="Subtle Emphasis"/>
    <w:uiPriority w:val="19"/>
    <w:qFormat/>
    <w:rsid w:val="004d5da5"/>
    <w:rPr>
      <w:i/>
      <w:iCs/>
      <w:color w:val="808080"/>
    </w:rPr>
  </w:style>
  <w:style w:type="character" w:styleId="Titre1Car1" w:customStyle="1">
    <w:name w:val="Titre 1 Car1"/>
    <w:basedOn w:val="DefaultParagraphFont"/>
    <w:qFormat/>
    <w:rsid w:val="001e5900"/>
    <w:rPr>
      <w:rFonts w:ascii="Cambria" w:hAnsi="Cambria" w:eastAsia="Times New Roman" w:cs="Times New Roman"/>
      <w:color w:val="365F91"/>
      <w:sz w:val="32"/>
      <w:szCs w:val="32"/>
    </w:rPr>
  </w:style>
  <w:style w:type="character" w:styleId="Titre3Car1" w:customStyle="1">
    <w:name w:val="Titre 3 Car1"/>
    <w:basedOn w:val="DefaultParagraphFont"/>
    <w:semiHidden/>
    <w:qFormat/>
    <w:rsid w:val="001e5900"/>
    <w:rPr>
      <w:rFonts w:ascii="Cambria" w:hAnsi="Cambria" w:eastAsia="Times New Roman" w:cs="Times New Roman"/>
      <w:color w:val="243F60"/>
      <w:sz w:val="24"/>
      <w:szCs w:val="24"/>
    </w:rPr>
  </w:style>
  <w:style w:type="character" w:styleId="Titre4Car1" w:customStyle="1">
    <w:name w:val="Titre 4 Car1"/>
    <w:basedOn w:val="DefaultParagraphFont"/>
    <w:semiHidden/>
    <w:qFormat/>
    <w:rsid w:val="001e5900"/>
    <w:rPr>
      <w:rFonts w:ascii="Cambria" w:hAnsi="Cambria" w:eastAsia="Times New Roman" w:cs="Times New Roman"/>
      <w:i/>
      <w:iCs/>
      <w:color w:val="365F91"/>
      <w:sz w:val="24"/>
      <w:szCs w:val="22"/>
    </w:rPr>
  </w:style>
  <w:style w:type="character" w:styleId="Titre5Car1" w:customStyle="1">
    <w:name w:val="Titre 5 Car1"/>
    <w:basedOn w:val="DefaultParagraphFont"/>
    <w:semiHidden/>
    <w:qFormat/>
    <w:rsid w:val="001e5900"/>
    <w:rPr>
      <w:rFonts w:ascii="Cambria" w:hAnsi="Cambria" w:eastAsia="Times New Roman" w:cs="Times New Roman"/>
      <w:color w:val="365F91"/>
      <w:sz w:val="24"/>
      <w:szCs w:val="22"/>
    </w:rPr>
  </w:style>
  <w:style w:type="character" w:styleId="Titre6Car1" w:customStyle="1">
    <w:name w:val="Titre 6 Car1"/>
    <w:basedOn w:val="DefaultParagraphFont"/>
    <w:uiPriority w:val="9"/>
    <w:semiHidden/>
    <w:qFormat/>
    <w:rsid w:val="001e5900"/>
    <w:rPr>
      <w:rFonts w:ascii="Cambria" w:hAnsi="Cambria" w:eastAsia="Times New Roman" w:cs="Times New Roman"/>
      <w:color w:val="243F60"/>
      <w:sz w:val="24"/>
      <w:szCs w:val="22"/>
    </w:rPr>
  </w:style>
  <w:style w:type="character" w:styleId="Titre7Car1" w:customStyle="1">
    <w:name w:val="Titre 7 Car1"/>
    <w:basedOn w:val="DefaultParagraphFont"/>
    <w:semiHidden/>
    <w:qFormat/>
    <w:rsid w:val="001e5900"/>
    <w:rPr>
      <w:rFonts w:ascii="Cambria" w:hAnsi="Cambria" w:eastAsia="Times New Roman" w:cs="Times New Roman"/>
      <w:i/>
      <w:iCs/>
      <w:color w:val="243F60"/>
      <w:sz w:val="24"/>
      <w:szCs w:val="22"/>
    </w:rPr>
  </w:style>
  <w:style w:type="character" w:styleId="TitreCar" w:customStyle="1">
    <w:name w:val="Titre Car"/>
    <w:basedOn w:val="DefaultParagraphFont"/>
    <w:uiPriority w:val="99"/>
    <w:qFormat/>
    <w:rsid w:val="001e5900"/>
    <w:rPr>
      <w:rFonts w:ascii="Times New Roman Gras" w:hAnsi="Times New Roman Gras" w:eastAsia="Times New Roman" w:cs="Times New Roman"/>
      <w:b/>
      <w:bCs/>
      <w:kern w:val="2"/>
      <w:sz w:val="24"/>
      <w:szCs w:val="32"/>
      <w:lang w:val="x-none"/>
    </w:rPr>
  </w:style>
  <w:style w:type="character" w:styleId="03NOTICE-TitreCar" w:customStyle="1">
    <w:name w:val="03_NOTICE - Titre Car"/>
    <w:basedOn w:val="DefaultParagraphFont"/>
    <w:link w:val="03NOTICE-Titre"/>
    <w:qFormat/>
    <w:locked/>
    <w:rsid w:val="001e5900"/>
    <w:rPr>
      <w:rFonts w:ascii="Arial" w:hAnsi="Arial" w:cs="Arial"/>
      <w:b/>
      <w:caps/>
      <w:sz w:val="20"/>
      <w:shd w:fill="FFFF99" w:val="clear"/>
    </w:rPr>
  </w:style>
  <w:style w:type="character" w:styleId="05ARTICLENiv1-TableauPuce3Car1" w:customStyle="1">
    <w:name w:val="05_ARTICLE_Niv1 - Tableau Puce 3 Car1"/>
    <w:basedOn w:val="05ARTICLENiv1-TableauPuce1Car"/>
    <w:link w:val="05ARTICLENiv1-TableauPuce31"/>
    <w:qFormat/>
    <w:locked/>
    <w:rsid w:val="001e5900"/>
    <w:rPr>
      <w:rFonts w:ascii="Arial" w:hAnsi="Arial" w:eastAsia="Times New Roman" w:cs="Times New Roman"/>
      <w:sz w:val="20"/>
      <w:szCs w:val="20"/>
      <w:lang w:eastAsia="fr-FR"/>
    </w:rPr>
  </w:style>
  <w:style w:type="character" w:styleId="05ARTICLENiv1-TitreencadrCar" w:customStyle="1">
    <w:name w:val="05_ARTICLE _Niv1 - Titre encadré Car"/>
    <w:basedOn w:val="03NOTICE-TitreCar"/>
    <w:link w:val="05ARTICLENiv1-Titreencadr"/>
    <w:qFormat/>
    <w:locked/>
    <w:rsid w:val="001e5900"/>
    <w:rPr>
      <w:rFonts w:ascii="Arial" w:hAnsi="Arial" w:cs="Arial"/>
      <w:b/>
      <w:caps/>
      <w:sz w:val="20"/>
      <w:shd w:fill="FFFF99" w:val="clear"/>
    </w:rPr>
  </w:style>
  <w:style w:type="character" w:styleId="03NOTICE-TextepuceCar" w:customStyle="1">
    <w:name w:val="03_NOTICE - Texte puce Car"/>
    <w:basedOn w:val="03NOTICE-TexteCar"/>
    <w:link w:val="03NOTICE-Textepuce"/>
    <w:uiPriority w:val="99"/>
    <w:qFormat/>
    <w:locked/>
    <w:rsid w:val="001e5900"/>
    <w:rPr>
      <w:rFonts w:ascii="Arial" w:hAnsi="Arial" w:cs="Arial"/>
      <w:kern w:val="2"/>
      <w:sz w:val="20"/>
      <w:shd w:fill="FFFF99" w:val="clear"/>
      <w14:ligatures w14:val="standardContextual"/>
    </w:rPr>
  </w:style>
  <w:style w:type="character" w:styleId="StyleVerdana9pt" w:customStyle="1">
    <w:name w:val="Style Verdana 9 pt"/>
    <w:basedOn w:val="DefaultParagraphFont"/>
    <w:qFormat/>
    <w:rsid w:val="001e5900"/>
    <w:rPr>
      <w:rFonts w:ascii="Arial" w:hAnsi="Arial" w:cs="Arial"/>
      <w:sz w:val="20"/>
    </w:rPr>
  </w:style>
  <w:style w:type="character" w:styleId="StyleVerdana9ptGras" w:customStyle="1">
    <w:name w:val="Style Verdana 9 pt Gras"/>
    <w:basedOn w:val="DefaultParagraphFont"/>
    <w:qFormat/>
    <w:rsid w:val="001e5900"/>
    <w:rPr>
      <w:rFonts w:ascii="Arial" w:hAnsi="Arial" w:cs="Arial"/>
      <w:b/>
      <w:bCs/>
      <w:sz w:val="20"/>
    </w:rPr>
  </w:style>
  <w:style w:type="character" w:styleId="txt" w:customStyle="1">
    <w:name w:val="txt"/>
    <w:basedOn w:val="DefaultParagraphFont"/>
    <w:qFormat/>
    <w:rsid w:val="001e5900"/>
    <w:rPr/>
  </w:style>
  <w:style w:type="character" w:styleId="rtx" w:customStyle="1">
    <w:name w:val="rtx"/>
    <w:basedOn w:val="DefaultParagraphFont"/>
    <w:qFormat/>
    <w:rsid w:val="001e5900"/>
    <w:rPr/>
  </w:style>
  <w:style w:type="character" w:styleId="Titre6Car2" w:customStyle="1">
    <w:name w:val="Titre 6 Car2"/>
    <w:basedOn w:val="DefaultParagraphFont"/>
    <w:uiPriority w:val="9"/>
    <w:semiHidden/>
    <w:qFormat/>
    <w:rsid w:val="001e5900"/>
    <w:rPr>
      <w:rFonts w:ascii="Montserrat" w:hAnsi="Montserrat" w:eastAsia="" w:cs="" w:asciiTheme="majorHAnsi" w:cstheme="majorBidi" w:eastAsiaTheme="majorEastAsia" w:hAnsiTheme="majorHAnsi"/>
      <w:color w:themeColor="accent1" w:themeShade="7f" w:val="3C4246"/>
      <w:sz w:val="20"/>
      <w:szCs w:val="24"/>
    </w:rPr>
  </w:style>
  <w:style w:type="character" w:styleId="normaltextrun" w:customStyle="1">
    <w:name w:val="normaltextrun"/>
    <w:basedOn w:val="DefaultParagraphFont"/>
    <w:qFormat/>
    <w:rsid w:val="009a456b"/>
    <w:rPr/>
  </w:style>
  <w:style w:type="character" w:styleId="eop" w:customStyle="1">
    <w:name w:val="eop"/>
    <w:basedOn w:val="DefaultParagraphFont"/>
    <w:qFormat/>
    <w:rsid w:val="009a456b"/>
    <w:rPr/>
  </w:style>
  <w:style w:type="character" w:styleId="wacimagecontainer" w:customStyle="1">
    <w:name w:val="wacimagecontainer"/>
    <w:basedOn w:val="DefaultParagraphFont"/>
    <w:qFormat/>
    <w:rsid w:val="009a456b"/>
    <w:rPr/>
  </w:style>
  <w:style w:type="character" w:styleId="ObjetducommentaireCar1" w:customStyle="1">
    <w:name w:val="Objet du commentaire Car1"/>
    <w:basedOn w:val="CommentaireCar"/>
    <w:uiPriority w:val="99"/>
    <w:semiHidden/>
    <w:qFormat/>
    <w:rsid w:val="003e4df8"/>
    <w:rPr>
      <w:rFonts w:ascii="Arial" w:hAnsi="Arial" w:eastAsia="Times New Roman" w:cs="Times New Roman"/>
      <w:b/>
      <w:bCs/>
      <w:color w:themeColor="text1" w:val="000000"/>
      <w:sz w:val="14"/>
      <w:szCs w:val="20"/>
      <w:lang w:eastAsia="ar-SA"/>
    </w:rPr>
  </w:style>
  <w:style w:type="character" w:styleId="TM1Car" w:customStyle="1">
    <w:name w:val="TM 1 Car"/>
    <w:uiPriority w:val="39"/>
    <w:qFormat/>
    <w:rsid w:val="00f23c66"/>
    <w:rPr>
      <w:caps/>
      <w:color w:themeColor="text1" w:val="000000"/>
      <w:sz w:val="20"/>
    </w:rPr>
  </w:style>
  <w:style w:type="character" w:styleId="TM2Car" w:customStyle="1">
    <w:name w:val="TM2 Car"/>
    <w:link w:val="TM2"/>
    <w:qFormat/>
    <w:rsid w:val="00f23c66"/>
    <w:rPr>
      <w:rFonts w:ascii="Verdana" w:hAnsi="Verdana" w:eastAsia="Times New Roman" w:cs="Times New Roman"/>
      <w:b/>
      <w:bCs/>
      <w:spacing w:val="-6"/>
      <w:sz w:val="18"/>
      <w:szCs w:val="18"/>
      <w:lang w:eastAsia="fr-FR"/>
    </w:rPr>
  </w:style>
  <w:style w:type="character" w:styleId="StyleCorpsdetexteVerdana9ptCar" w:customStyle="1">
    <w:name w:val="Style Corps de texte + Verdana 9 pt Car"/>
    <w:link w:val="StyleCorpsdetexteVerdana9pt"/>
    <w:qFormat/>
    <w:rsid w:val="00f23c66"/>
    <w:rPr>
      <w:rFonts w:ascii="Arial" w:hAnsi="Arial" w:eastAsia="Times New Roman" w:cs="Times New Roman"/>
      <w:spacing w:val="-6"/>
      <w:sz w:val="20"/>
      <w:szCs w:val="20"/>
      <w:lang w:eastAsia="fr-FR"/>
    </w:rPr>
  </w:style>
  <w:style w:type="character" w:styleId="StyleARIAL" w:customStyle="1">
    <w:name w:val="Style ARIAL"/>
    <w:qFormat/>
    <w:rsid w:val="00f23c66"/>
    <w:rPr>
      <w:rFonts w:ascii="Arial" w:hAnsi="Arial"/>
      <w:sz w:val="20"/>
    </w:rPr>
  </w:style>
  <w:style w:type="character" w:styleId="codelienart" w:customStyle="1">
    <w:name w:val="codelienart"/>
    <w:basedOn w:val="DefaultParagraphFont"/>
    <w:qFormat/>
    <w:rsid w:val="00f23c66"/>
    <w:rPr/>
  </w:style>
  <w:style w:type="character" w:styleId="CitationCar" w:customStyle="1">
    <w:name w:val="Citation Car"/>
    <w:basedOn w:val="DefaultParagraphFont"/>
    <w:link w:val="Quote"/>
    <w:uiPriority w:val="29"/>
    <w:qFormat/>
    <w:rsid w:val="009e72ca"/>
    <w:rPr>
      <w:rFonts w:ascii="Arial" w:hAnsi="Arial" w:eastAsia="Times New Roman" w:cs="Times New Roman"/>
      <w:i/>
      <w:iCs/>
      <w:color w:val="000000"/>
      <w:spacing w:val="-6"/>
      <w:sz w:val="20"/>
      <w:szCs w:val="20"/>
      <w:lang w:eastAsia="fr-FR"/>
    </w:rPr>
  </w:style>
  <w:style w:type="character" w:styleId="06ARTICLENiv2-TexteCarCar1" w:customStyle="1">
    <w:name w:val="06_ARTICLE_Niv2 - Texte Car Car1"/>
    <w:qFormat/>
    <w:rsid w:val="00161cc9"/>
    <w:rPr>
      <w:rFonts w:ascii="Verdana" w:hAnsi="Verdana"/>
      <w:spacing w:val="-6"/>
      <w:sz w:val="18"/>
      <w:lang w:val="fr-FR" w:eastAsia="fr-FR" w:bidi="ar-SA"/>
    </w:rPr>
  </w:style>
  <w:style w:type="character" w:styleId="06ARTICLENiv2-SsTitreCar1" w:customStyle="1">
    <w:name w:val="06_ARTICLE_Niv2 - SsTitre Car1"/>
    <w:qFormat/>
    <w:rsid w:val="00161cc9"/>
    <w:rPr>
      <w:rFonts w:ascii="Arial" w:hAnsi="Arial"/>
      <w:b/>
      <w:color w:val="999999"/>
      <w:spacing w:val="-10"/>
      <w:sz w:val="22"/>
    </w:rPr>
  </w:style>
  <w:style w:type="character" w:styleId="02TITRE2Car" w:customStyle="1">
    <w:name w:val="02_TITRE 2 Car"/>
    <w:basedOn w:val="DefaultParagraphFont"/>
    <w:link w:val="02TITRE2"/>
    <w:qFormat/>
    <w:rsid w:val="006f794d"/>
    <w:rPr>
      <w:i/>
      <w:color w:themeColor="background1" w:val="FFFFFF"/>
      <w:sz w:val="24"/>
      <w:szCs w:val="24"/>
      <w:u w:val="none" w:color="000000" w:themeColor="dark1"/>
      <w14:textOutline w14:w="9525" w14:cap="rnd" w14:cmpd="dbl" w14:algn="ctr">
        <w14:noFill/>
        <w14:prstDash w14:val="solid"/>
        <w14:bevel/>
      </w14:textOutline>
      <w14:textFill>
        <w14:noFill/>
      </w14:textFill>
    </w:rPr>
  </w:style>
  <w:style w:type="character" w:styleId="03-TITRE3Car" w:customStyle="1">
    <w:name w:val="03 - TITRE 3 Car"/>
    <w:basedOn w:val="DefaultParagraphFont"/>
    <w:link w:val="03-TITRE3"/>
    <w:qFormat/>
    <w:rsid w:val="002337ae"/>
    <w:rPr>
      <w:rFonts w:ascii="Montserrat" w:hAnsi="Montserrat"/>
      <w:bCs/>
      <w:caps/>
      <w:color w:themeColor="accent1" w:val="7A868D"/>
      <w:sz w:val="24"/>
      <w:szCs w:val="24"/>
      <w:lang w:eastAsia="fr-FR"/>
    </w:rPr>
  </w:style>
  <w:style w:type="character" w:styleId="EncadrCar" w:customStyle="1">
    <w:name w:val="Encadré Car"/>
    <w:basedOn w:val="DefaultParagraphFont"/>
    <w:link w:val="Encadr"/>
    <w:qFormat/>
    <w:rsid w:val="006f794d"/>
    <w:rPr>
      <w:color w:themeColor="text1" w:val="000000"/>
      <w:sz w:val="20"/>
      <w:szCs w:val="24"/>
    </w:rPr>
  </w:style>
  <w:style w:type="character" w:styleId="06-PUCE2Car" w:customStyle="1">
    <w:name w:val="06 - PUCE 2 Car"/>
    <w:basedOn w:val="DefaultParagraphFont"/>
    <w:link w:val="06-PUCE2"/>
    <w:qFormat/>
    <w:rsid w:val="006f794d"/>
    <w:rPr>
      <w:kern w:val="2"/>
      <w14:ligatures w14:val="standardContextual"/>
    </w:rPr>
  </w:style>
  <w:style w:type="character" w:styleId="07-Encart1Car" w:customStyle="1">
    <w:name w:val="07 - Encart 1 Car"/>
    <w:basedOn w:val="06-PUCE2Car"/>
    <w:link w:val="07-Encart1"/>
    <w:qFormat/>
    <w:rsid w:val="006f794d"/>
    <w:rPr>
      <w:i/>
      <w:color w:themeColor="text1" w:val="000000"/>
      <w:kern w:val="2"/>
      <w:sz w:val="20"/>
      <w:szCs w:val="24"/>
      <w14:ligatures w14:val="standardContextual"/>
    </w:rPr>
  </w:style>
  <w:style w:type="character" w:styleId="08-Encart2Car" w:customStyle="1">
    <w:name w:val="08 - Encart 2 Car"/>
    <w:basedOn w:val="06-PUCE2Car"/>
    <w:link w:val="08-Encart2"/>
    <w:qFormat/>
    <w:rsid w:val="006f794d"/>
    <w:rPr>
      <w:rFonts w:ascii="Montserrat" w:hAnsi="Montserrat"/>
      <w:b/>
      <w:color w:themeColor="text1" w:val="000000"/>
      <w:kern w:val="2"/>
      <w:sz w:val="20"/>
      <w:szCs w:val="24"/>
      <w:shd w:fill="E4E6E8" w:val="clear"/>
      <w14:ligatures w14:val="standardContextual"/>
    </w:rPr>
  </w:style>
  <w:style w:type="character" w:styleId="08-EncartEnconcluCar" w:customStyle="1">
    <w:name w:val="08 - Encart &quot;En conclu&quot; Car"/>
    <w:basedOn w:val="DefaultParagraphFont"/>
    <w:link w:val="08-EncartEnconclu"/>
    <w:qFormat/>
    <w:rsid w:val="006f794d"/>
    <w:rPr>
      <w:rFonts w:ascii="Montserrat" w:hAnsi="Montserrat" w:asciiTheme="majorHAnsi" w:hAnsiTheme="majorHAnsi"/>
      <w:b/>
      <w:bCs/>
      <w:color w:themeColor="text1" w:val="000000"/>
      <w:sz w:val="20"/>
      <w:szCs w:val="28"/>
    </w:rPr>
  </w:style>
  <w:style w:type="character" w:styleId="00-ChecklisteCar" w:customStyle="1">
    <w:name w:val="00 - Check liste Car"/>
    <w:basedOn w:val="DefaultParagraphFont"/>
    <w:link w:val="00-Checkliste"/>
    <w:qFormat/>
    <w:rsid w:val="006f794d"/>
    <w:rPr>
      <w:bCs/>
      <w:kern w:val="2"/>
      <w14:ligatures w14:val="standardContextual"/>
    </w:rPr>
  </w:style>
  <w:style w:type="character" w:styleId="Normal-GrasCar" w:customStyle="1">
    <w:name w:val="Normal - Gras Car"/>
    <w:basedOn w:val="DefaultParagraphFont"/>
    <w:link w:val="Normal-Gras"/>
    <w:qFormat/>
    <w:rsid w:val="006f794d"/>
    <w:rPr>
      <w:rFonts w:ascii="Montserrat" w:hAnsi="Montserrat" w:asciiTheme="majorHAnsi" w:hAnsiTheme="majorHAnsi"/>
      <w:b/>
      <w:bCs/>
      <w:color w:themeColor="text1" w:val="000000"/>
      <w:sz w:val="20"/>
      <w:szCs w:val="24"/>
    </w:rPr>
  </w:style>
  <w:style w:type="character" w:styleId="09-Encart3Car" w:customStyle="1">
    <w:name w:val="09 - Encart 3 Car"/>
    <w:basedOn w:val="06-PUCE2Car"/>
    <w:link w:val="09-Encart3"/>
    <w:qFormat/>
    <w:rsid w:val="006f794d"/>
    <w:rPr>
      <w:color w:themeColor="text1" w:val="000000"/>
      <w:kern w:val="2"/>
      <w:sz w:val="20"/>
      <w:szCs w:val="24"/>
      <w14:ligatures w14:val="standardContextual"/>
    </w:rPr>
  </w:style>
  <w:style w:type="character" w:styleId="Normal-ItaliqueCar" w:customStyle="1">
    <w:name w:val="Normal - Italique Car"/>
    <w:basedOn w:val="DefaultParagraphFont"/>
    <w:link w:val="Normal-Italique"/>
    <w:qFormat/>
    <w:rsid w:val="006f794d"/>
    <w:rPr>
      <w:i/>
      <w:color w:themeColor="text1" w:val="000000"/>
      <w:sz w:val="20"/>
      <w:szCs w:val="24"/>
    </w:rPr>
  </w:style>
  <w:style w:type="character" w:styleId="10-Encart4Car" w:customStyle="1">
    <w:name w:val="10 - Encart 4 Car"/>
    <w:basedOn w:val="Normal-GrasCar"/>
    <w:link w:val="10-Encart4"/>
    <w:qFormat/>
    <w:rsid w:val="006f794d"/>
    <w:rPr>
      <w:rFonts w:ascii="Montserrat" w:hAnsi="Montserrat" w:asciiTheme="majorHAnsi" w:hAnsiTheme="majorHAnsi"/>
      <w:b w:val="false"/>
      <w:bCs/>
      <w:color w:themeColor="text1" w:val="000000"/>
      <w:sz w:val="20"/>
      <w:szCs w:val="24"/>
    </w:rPr>
  </w:style>
  <w:style w:type="character" w:styleId="ExposantCar" w:customStyle="1">
    <w:name w:val="Exposant Car"/>
    <w:basedOn w:val="DefaultParagraphFont"/>
    <w:link w:val="Exposant"/>
    <w:qFormat/>
    <w:rsid w:val="006f794d"/>
    <w:rPr>
      <w:rFonts w:ascii="Montserrat" w:hAnsi="Montserrat"/>
      <w:color w:themeColor="text1" w:val="000000"/>
      <w:sz w:val="20"/>
      <w:szCs w:val="24"/>
      <w:vertAlign w:val="superscript"/>
    </w:rPr>
  </w:style>
  <w:style w:type="character" w:styleId="04-TITRE4Car" w:customStyle="1">
    <w:name w:val="04 - TITRE 4 Car"/>
    <w:basedOn w:val="DefaultParagraphFont"/>
    <w:link w:val="04-TITRE4"/>
    <w:qFormat/>
    <w:rsid w:val="006f794d"/>
    <w:rPr>
      <w:rFonts w:ascii="Montserrat" w:hAnsi="Montserrat"/>
      <w:bCs/>
      <w:i/>
      <w:caps/>
      <w:color w:themeColor="accent1" w:val="7A868D"/>
      <w:sz w:val="24"/>
      <w:szCs w:val="24"/>
    </w:rPr>
  </w:style>
  <w:style w:type="character" w:styleId="Hyperlink">
    <w:name w:val="Hyperlink"/>
    <w:rPr>
      <w:color w:val="000080"/>
      <w:u w:val="single"/>
    </w:rPr>
  </w:style>
  <w:style w:type="character" w:styleId="Sautdindex">
    <w:name w:val="Saut d'index"/>
    <w:qFormat/>
    <w:rPr/>
  </w:style>
  <w:style w:type="paragraph" w:styleId="Titre">
    <w:name w:val="Titre"/>
    <w:basedOn w:val="Normal"/>
    <w:next w:val="BodyText"/>
    <w:qFormat/>
    <w:pPr>
      <w:keepNext w:val="true"/>
      <w:spacing w:before="240" w:after="120"/>
    </w:pPr>
    <w:rPr>
      <w:rFonts w:ascii="Marianne" w:hAnsi="Marianne" w:eastAsia="Microsoft YaHei" w:cs="Arial Unicode MS"/>
      <w:sz w:val="28"/>
      <w:szCs w:val="28"/>
    </w:rPr>
  </w:style>
  <w:style w:type="paragraph" w:styleId="BodyText">
    <w:name w:val="Body Text"/>
    <w:basedOn w:val="Normal"/>
    <w:link w:val="CorpsdetexteCar"/>
    <w:rsid w:val="00de7089"/>
    <w:pPr/>
    <w:rPr>
      <w:rFonts w:ascii="Arial" w:hAnsi="Arial" w:eastAsia="Times New Roman" w:cs="Arial"/>
      <w:b/>
      <w:smallCaps/>
      <w:color w:val="E89000"/>
      <w:sz w:val="24"/>
      <w:lang w:eastAsia="fr-FR"/>
    </w:rPr>
  </w:style>
  <w:style w:type="paragraph" w:styleId="List">
    <w:name w:val="List"/>
    <w:basedOn w:val="BodyText"/>
    <w:pPr/>
    <w:rPr>
      <w:rFonts w:ascii="Marianne" w:hAnsi="Marianne" w:cs="Arial Unicode MS"/>
    </w:rPr>
  </w:style>
  <w:style w:type="paragraph" w:styleId="Caption">
    <w:name w:val="Caption"/>
    <w:basedOn w:val="Normal"/>
    <w:next w:val="Normal"/>
    <w:qFormat/>
    <w:rsid w:val="00de7089"/>
    <w:pPr>
      <w:tabs>
        <w:tab w:val="clear" w:pos="708"/>
        <w:tab w:val="left" w:pos="426" w:leader="none"/>
        <w:tab w:val="left" w:pos="851" w:leader="none"/>
      </w:tabs>
    </w:pPr>
    <w:rPr>
      <w:rFonts w:ascii="Arial" w:hAnsi="Arial" w:eastAsia="Times New Roman" w:cs="Times New Roman"/>
      <w:b/>
      <w:lang w:eastAsia="fr-FR"/>
    </w:rPr>
  </w:style>
  <w:style w:type="paragraph" w:styleId="Index">
    <w:name w:val="Index"/>
    <w:basedOn w:val="Normal"/>
    <w:qFormat/>
    <w:pPr>
      <w:suppressLineNumbers/>
    </w:pPr>
    <w:rPr>
      <w:rFonts w:ascii="Marianne" w:hAnsi="Marianne" w:cs="Arial Unicode MS"/>
    </w:rPr>
  </w:style>
  <w:style w:type="paragraph" w:styleId="SAG-1-TITREDELAPARTIE" w:customStyle="1">
    <w:name w:val="SAG - 1- TITRE DE LA PARTIE"/>
    <w:basedOn w:val="Normal"/>
    <w:next w:val="02-TITRE2"/>
    <w:qFormat/>
    <w:rsid w:val="007d230d"/>
    <w:pPr>
      <w:spacing w:before="240" w:after="360"/>
      <w:ind w:hanging="360" w:left="360"/>
    </w:pPr>
    <w:rPr>
      <w:b/>
      <w:bCs/>
      <w:caps/>
      <w:color w:themeColor="accent1" w:val="7A868D"/>
      <w:szCs w:val="32"/>
    </w:rPr>
  </w:style>
  <w:style w:type="paragraph" w:styleId="03-TITRE3" w:customStyle="1">
    <w:name w:val="03 - TITRE 3"/>
    <w:basedOn w:val="02-TITRE2"/>
    <w:next w:val="Normal"/>
    <w:link w:val="03-TITRE3Car"/>
    <w:autoRedefine/>
    <w:qFormat/>
    <w:rsid w:val="002337ae"/>
    <w:pPr>
      <w:numPr>
        <w:ilvl w:val="0"/>
        <w:numId w:val="0"/>
      </w:numPr>
      <w:pBdr>
        <w:bottom w:val="single" w:sz="4" w:space="1" w:color="E7E6E6" w:themeColor="light2"/>
      </w:pBdr>
      <w:tabs>
        <w:tab w:val="clear" w:pos="0"/>
        <w:tab w:val="left" w:pos="142" w:leader="none"/>
      </w:tabs>
      <w:ind w:left="142"/>
      <w:jc w:val="center"/>
    </w:pPr>
    <w:rPr>
      <w:b w:val="false"/>
    </w:rPr>
  </w:style>
  <w:style w:type="paragraph" w:styleId="02-TITRE2" w:customStyle="1">
    <w:name w:val="02 - TITRE 2"/>
    <w:basedOn w:val="01-TITRE1"/>
    <w:next w:val="Normal"/>
    <w:link w:val="02-TITRE2Car"/>
    <w:autoRedefine/>
    <w:qFormat/>
    <w:rsid w:val="00af228f"/>
    <w:pPr>
      <w:pBdr>
        <w:bottom w:val="double" w:sz="4" w:space="1" w:color="E7E6E6" w:themeColor="light2"/>
      </w:pBdr>
    </w:pPr>
    <w:rPr>
      <w:color w:themeColor="accent1" w:val="7A868D"/>
      <w:szCs w:val="24"/>
      <w:lang w:eastAsia="fr-FR"/>
    </w:rPr>
  </w:style>
  <w:style w:type="paragraph" w:styleId="BalloonText">
    <w:name w:val="Balloon Text"/>
    <w:basedOn w:val="Normal"/>
    <w:link w:val="TextedebullesCar"/>
    <w:uiPriority w:val="99"/>
    <w:semiHidden/>
    <w:unhideWhenUsed/>
    <w:qFormat/>
    <w:rsid w:val="006f794d"/>
    <w:pPr/>
    <w:rPr>
      <w:rFonts w:ascii="Segoe UI" w:hAnsi="Segoe UI" w:cs="Segoe UI"/>
      <w:sz w:val="18"/>
      <w:szCs w:val="18"/>
    </w:rPr>
  </w:style>
  <w:style w:type="paragraph" w:styleId="HeaderandFooter">
    <w:name w:val="Header and Footer"/>
    <w:basedOn w:val="Normal"/>
    <w:qFormat/>
    <w:pPr/>
    <w:rPr/>
  </w:style>
  <w:style w:type="paragraph" w:styleId="Header">
    <w:name w:val="Header"/>
    <w:basedOn w:val="Normal"/>
    <w:link w:val="En-tteCar"/>
    <w:uiPriority w:val="99"/>
    <w:unhideWhenUsed/>
    <w:rsid w:val="006f794d"/>
    <w:pPr>
      <w:tabs>
        <w:tab w:val="clear" w:pos="708"/>
        <w:tab w:val="center" w:pos="4536" w:leader="none"/>
        <w:tab w:val="right" w:pos="9072" w:leader="none"/>
      </w:tabs>
    </w:pPr>
    <w:rPr/>
  </w:style>
  <w:style w:type="paragraph" w:styleId="Footer">
    <w:name w:val="Footer"/>
    <w:basedOn w:val="Normal"/>
    <w:link w:val="PieddepageCar"/>
    <w:uiPriority w:val="99"/>
    <w:unhideWhenUsed/>
    <w:rsid w:val="006f794d"/>
    <w:pPr>
      <w:tabs>
        <w:tab w:val="clear" w:pos="708"/>
        <w:tab w:val="center" w:pos="4536" w:leader="none"/>
        <w:tab w:val="right" w:pos="9072" w:leader="none"/>
      </w:tabs>
    </w:pPr>
    <w:rPr/>
  </w:style>
  <w:style w:type="paragraph" w:styleId="ListParagraph">
    <w:name w:val="List Paragraph"/>
    <w:basedOn w:val="Normal"/>
    <w:link w:val="ParagraphedelisteCar"/>
    <w:uiPriority w:val="34"/>
    <w:qFormat/>
    <w:rsid w:val="006f794d"/>
    <w:pPr>
      <w:spacing w:before="0" w:after="160"/>
      <w:ind w:left="720"/>
      <w:contextualSpacing/>
    </w:pPr>
    <w:rPr/>
  </w:style>
  <w:style w:type="paragraph" w:styleId="01TITREDUCHAPITRE" w:customStyle="1">
    <w:name w:val="01_TITRE DU CHAPITRE"/>
    <w:basedOn w:val="Normal"/>
    <w:next w:val="Normal"/>
    <w:qFormat/>
    <w:rsid w:val="009e4a03"/>
    <w:pPr>
      <w:spacing w:before="6000" w:after="160"/>
      <w:ind w:right="3662"/>
    </w:pPr>
    <w:rPr>
      <w:b/>
      <w:bCs/>
      <w:color w:themeColor="accent1" w:val="7A868D"/>
      <w:sz w:val="72"/>
      <w:szCs w:val="40"/>
    </w:rPr>
  </w:style>
  <w:style w:type="paragraph" w:styleId="TOC1">
    <w:name w:val="TOC 1"/>
    <w:basedOn w:val="Normal"/>
    <w:next w:val="Normal"/>
    <w:link w:val="TM1Car"/>
    <w:autoRedefine/>
    <w:uiPriority w:val="39"/>
    <w:unhideWhenUsed/>
    <w:rsid w:val="006f794d"/>
    <w:pPr>
      <w:tabs>
        <w:tab w:val="clear" w:pos="708"/>
        <w:tab w:val="right" w:pos="10456" w:leader="dot"/>
      </w:tabs>
      <w:spacing w:before="360" w:after="100"/>
    </w:pPr>
    <w:rPr>
      <w:caps/>
    </w:rPr>
  </w:style>
  <w:style w:type="paragraph" w:styleId="TOC2">
    <w:name w:val="TOC 2"/>
    <w:basedOn w:val="Normal"/>
    <w:next w:val="Normal"/>
    <w:autoRedefine/>
    <w:uiPriority w:val="39"/>
    <w:unhideWhenUsed/>
    <w:rsid w:val="006f794d"/>
    <w:pPr>
      <w:tabs>
        <w:tab w:val="clear" w:pos="708"/>
        <w:tab w:val="left" w:pos="720" w:leader="none"/>
        <w:tab w:val="right" w:pos="10456" w:leader="dot"/>
      </w:tabs>
      <w:spacing w:before="240" w:after="160"/>
      <w:ind w:left="238"/>
    </w:pPr>
    <w:rPr>
      <w:bCs/>
    </w:rPr>
  </w:style>
  <w:style w:type="paragraph" w:styleId="TOC3">
    <w:name w:val="TOC 3"/>
    <w:basedOn w:val="Normal"/>
    <w:next w:val="Normal"/>
    <w:autoRedefine/>
    <w:uiPriority w:val="39"/>
    <w:unhideWhenUsed/>
    <w:rsid w:val="006f794d"/>
    <w:pPr>
      <w:tabs>
        <w:tab w:val="clear" w:pos="708"/>
        <w:tab w:val="left" w:pos="1418" w:leader="none"/>
        <w:tab w:val="right" w:pos="10456" w:leader="dot"/>
      </w:tabs>
      <w:ind w:hanging="567" w:left="1418"/>
    </w:pPr>
    <w:rPr/>
  </w:style>
  <w:style w:type="paragraph" w:styleId="TOC4">
    <w:name w:val="TOC 4"/>
    <w:basedOn w:val="Normal"/>
    <w:next w:val="Normal"/>
    <w:autoRedefine/>
    <w:uiPriority w:val="39"/>
    <w:unhideWhenUsed/>
    <w:rsid w:val="006f794d"/>
    <w:pPr>
      <w:tabs>
        <w:tab w:val="clear" w:pos="708"/>
        <w:tab w:val="left" w:pos="2268" w:leader="none"/>
        <w:tab w:val="right" w:pos="10456" w:leader="dot"/>
      </w:tabs>
      <w:ind w:hanging="851" w:left="2269"/>
    </w:pPr>
    <w:rPr>
      <w:i/>
      <w:iCs/>
      <w:color w:val="79868D"/>
    </w:rPr>
  </w:style>
  <w:style w:type="paragraph" w:styleId="05-PUCE1" w:customStyle="1">
    <w:name w:val="05 - PUCE 1"/>
    <w:basedOn w:val="ListParagraph"/>
    <w:qFormat/>
    <w:rsid w:val="006f794d"/>
    <w:pPr>
      <w:numPr>
        <w:ilvl w:val="0"/>
        <w:numId w:val="3"/>
      </w:numPr>
      <w:tabs>
        <w:tab w:val="clear" w:pos="708"/>
        <w:tab w:val="left" w:pos="567" w:leader="none"/>
      </w:tabs>
      <w:spacing w:before="0" w:after="160"/>
      <w:contextualSpacing w:val="false"/>
    </w:pPr>
    <w:rPr/>
  </w:style>
  <w:style w:type="paragraph" w:styleId="06-PUCE2" w:customStyle="1">
    <w:name w:val="06 - PUCE 2"/>
    <w:basedOn w:val="Normal"/>
    <w:link w:val="06-PUCE2Car"/>
    <w:qFormat/>
    <w:rsid w:val="006f794d"/>
    <w:pPr>
      <w:numPr>
        <w:ilvl w:val="0"/>
        <w:numId w:val="4"/>
      </w:numPr>
      <w:tabs>
        <w:tab w:val="clear" w:pos="708"/>
        <w:tab w:val="left" w:pos="851" w:leader="none"/>
      </w:tabs>
    </w:pPr>
    <w:rPr/>
  </w:style>
  <w:style w:type="paragraph" w:styleId="07PUCE3" w:customStyle="1">
    <w:name w:val="07_PUCE3"/>
    <w:basedOn w:val="ListParagraph"/>
    <w:qFormat/>
    <w:rsid w:val="006f794d"/>
    <w:pPr>
      <w:numPr>
        <w:ilvl w:val="0"/>
        <w:numId w:val="5"/>
      </w:numPr>
      <w:tabs>
        <w:tab w:val="clear" w:pos="708"/>
        <w:tab w:val="left" w:pos="1134" w:leader="none"/>
      </w:tabs>
    </w:pPr>
    <w:rPr/>
  </w:style>
  <w:style w:type="paragraph" w:styleId="AnnotationText">
    <w:name w:val="Annotation Text"/>
    <w:basedOn w:val="Normal"/>
    <w:link w:val="CommentaireCar"/>
    <w:uiPriority w:val="99"/>
    <w:unhideWhenUsed/>
    <w:rsid w:val="006f794d"/>
    <w:pPr/>
    <w:rPr/>
  </w:style>
  <w:style w:type="paragraph" w:styleId="annotationsubject">
    <w:name w:val="annotation subject"/>
    <w:basedOn w:val="AnnotationText"/>
    <w:next w:val="AnnotationText"/>
    <w:link w:val="ObjetducommentaireCar"/>
    <w:uiPriority w:val="99"/>
    <w:semiHidden/>
    <w:unhideWhenUsed/>
    <w:qFormat/>
    <w:rsid w:val="006f794d"/>
    <w:pPr/>
    <w:rPr>
      <w:b/>
      <w:bCs/>
    </w:rPr>
  </w:style>
  <w:style w:type="paragraph" w:styleId="FootnoteText">
    <w:name w:val="Footnote Text"/>
    <w:basedOn w:val="Normal"/>
    <w:link w:val="NotedebasdepageCar"/>
    <w:uiPriority w:val="99"/>
    <w:semiHidden/>
    <w:unhideWhenUsed/>
    <w:rsid w:val="006f794d"/>
    <w:pPr/>
    <w:rPr/>
  </w:style>
  <w:style w:type="paragraph" w:styleId="01INTITULDOC" w:customStyle="1">
    <w:name w:val="01_INTITULÉ DOC"/>
    <w:next w:val="02SECTION-Titre"/>
    <w:qFormat/>
    <w:rsid w:val="00de7089"/>
    <w:pPr>
      <w:widowControl/>
      <w:bidi w:val="0"/>
      <w:spacing w:lineRule="auto" w:line="240" w:before="120" w:after="360"/>
      <w:jc w:val="center"/>
    </w:pPr>
    <w:rPr>
      <w:rFonts w:ascii="Arial" w:hAnsi="Arial" w:eastAsia="Times New Roman" w:cs="Times New Roman"/>
      <w:b/>
      <w:caps/>
      <w:color w:val="808080"/>
      <w:kern w:val="0"/>
      <w:sz w:val="28"/>
      <w:szCs w:val="20"/>
      <w:lang w:eastAsia="fr-FR" w:val="fr-FR" w:bidi="ar-SA"/>
    </w:rPr>
  </w:style>
  <w:style w:type="paragraph" w:styleId="02SECTION-Titre" w:customStyle="1">
    <w:name w:val="02_SECTION - Titre"/>
    <w:next w:val="Normal"/>
    <w:link w:val="02SECTION-TitreCar"/>
    <w:qFormat/>
    <w:rsid w:val="00de7089"/>
    <w:pPr>
      <w:widowControl/>
      <w:pBdr>
        <w:bottom w:val="single" w:sz="4" w:space="1" w:color="808080"/>
      </w:pBdr>
      <w:bidi w:val="0"/>
      <w:spacing w:lineRule="auto" w:line="240" w:before="120" w:after="360"/>
      <w:jc w:val="center"/>
    </w:pPr>
    <w:rPr>
      <w:rFonts w:ascii="Arial" w:hAnsi="Arial" w:eastAsia="Times New Roman" w:cs="Times New Roman"/>
      <w:color w:val="999999"/>
      <w:kern w:val="0"/>
      <w:sz w:val="32"/>
      <w:szCs w:val="20"/>
      <w:lang w:eastAsia="fr-FR" w:val="fr-FR" w:bidi="ar-SA"/>
    </w:rPr>
  </w:style>
  <w:style w:type="paragraph" w:styleId="05ARTICLENiv1-Texte" w:customStyle="1">
    <w:name w:val="05_ARTICLE_Niv1 - Texte"/>
    <w:link w:val="05ARTICLENiv1-TexteCar"/>
    <w:qFormat/>
    <w:rsid w:val="00de7089"/>
    <w:pPr>
      <w:widowControl/>
      <w:tabs>
        <w:tab w:val="clear" w:pos="708"/>
        <w:tab w:val="left" w:pos="9356" w:leader="dot"/>
      </w:tabs>
      <w:bidi w:val="0"/>
      <w:spacing w:lineRule="auto" w:line="240" w:before="0" w:after="120"/>
      <w:jc w:val="both"/>
    </w:pPr>
    <w:rPr>
      <w:rFonts w:ascii="Arial" w:hAnsi="Arial" w:eastAsia="Times New Roman" w:cs="Times New Roman"/>
      <w:color w:val="auto"/>
      <w:kern w:val="0"/>
      <w:sz w:val="20"/>
      <w:szCs w:val="20"/>
      <w:lang w:eastAsia="fr-FR" w:val="fr-FR" w:bidi="ar-SA"/>
    </w:rPr>
  </w:style>
  <w:style w:type="paragraph" w:styleId="IndexHeading">
    <w:name w:val="Index Heading"/>
    <w:basedOn w:val="Titre"/>
    <w:pPr/>
    <w:rPr/>
  </w:style>
  <w:style w:type="paragraph" w:styleId="TOCHeading">
    <w:name w:val="TOC Heading"/>
    <w:basedOn w:val="Heading1"/>
    <w:next w:val="Normal"/>
    <w:uiPriority w:val="39"/>
    <w:unhideWhenUsed/>
    <w:qFormat/>
    <w:rsid w:val="006f794d"/>
    <w:pPr>
      <w:numPr>
        <w:ilvl w:val="0"/>
        <w:numId w:val="1"/>
      </w:numPr>
      <w:outlineLvl w:val="9"/>
    </w:pPr>
    <w:rPr>
      <w:lang w:eastAsia="fr-FR"/>
    </w:rPr>
  </w:style>
  <w:style w:type="paragraph" w:styleId="NormalWeb">
    <w:name w:val="Normal (Web)"/>
    <w:basedOn w:val="Normal"/>
    <w:uiPriority w:val="99"/>
    <w:unhideWhenUsed/>
    <w:qFormat/>
    <w:rsid w:val="00de7089"/>
    <w:pPr>
      <w:spacing w:lineRule="auto" w:line="192" w:beforeAutospacing="1" w:afterAutospacing="1"/>
    </w:pPr>
    <w:rPr>
      <w:rFonts w:ascii="Times New Roman" w:hAnsi="Times New Roman" w:eastAsia="Times New Roman" w:cs="Times New Roman"/>
      <w:sz w:val="24"/>
      <w:lang w:eastAsia="fr-FR"/>
    </w:rPr>
  </w:style>
  <w:style w:type="paragraph" w:styleId="TOC5">
    <w:name w:val="TOC 5"/>
    <w:basedOn w:val="Normal"/>
    <w:next w:val="Normal"/>
    <w:autoRedefine/>
    <w:uiPriority w:val="39"/>
    <w:unhideWhenUsed/>
    <w:rsid w:val="00de7089"/>
    <w:pPr>
      <w:ind w:left="800"/>
    </w:pPr>
    <w:rPr/>
  </w:style>
  <w:style w:type="paragraph" w:styleId="TOC6">
    <w:name w:val="TOC 6"/>
    <w:basedOn w:val="Normal"/>
    <w:next w:val="Normal"/>
    <w:autoRedefine/>
    <w:uiPriority w:val="39"/>
    <w:unhideWhenUsed/>
    <w:rsid w:val="00de7089"/>
    <w:pPr>
      <w:ind w:left="1000"/>
    </w:pPr>
    <w:rPr/>
  </w:style>
  <w:style w:type="paragraph" w:styleId="TOC7">
    <w:name w:val="TOC 7"/>
    <w:basedOn w:val="Normal"/>
    <w:next w:val="Normal"/>
    <w:autoRedefine/>
    <w:uiPriority w:val="39"/>
    <w:unhideWhenUsed/>
    <w:rsid w:val="00de7089"/>
    <w:pPr>
      <w:ind w:left="1200"/>
    </w:pPr>
    <w:rPr/>
  </w:style>
  <w:style w:type="paragraph" w:styleId="TOC8">
    <w:name w:val="TOC 8"/>
    <w:basedOn w:val="Normal"/>
    <w:next w:val="Normal"/>
    <w:autoRedefine/>
    <w:uiPriority w:val="39"/>
    <w:unhideWhenUsed/>
    <w:rsid w:val="00de7089"/>
    <w:pPr>
      <w:ind w:left="1400"/>
    </w:pPr>
    <w:rPr/>
  </w:style>
  <w:style w:type="paragraph" w:styleId="TOC9">
    <w:name w:val="TOC 9"/>
    <w:basedOn w:val="Normal"/>
    <w:next w:val="Normal"/>
    <w:autoRedefine/>
    <w:uiPriority w:val="39"/>
    <w:unhideWhenUsed/>
    <w:rsid w:val="00de7089"/>
    <w:pPr>
      <w:ind w:left="1600"/>
    </w:pPr>
    <w:rPr/>
  </w:style>
  <w:style w:type="paragraph" w:styleId="NormalBold" w:customStyle="1">
    <w:name w:val="Normal Bold"/>
    <w:basedOn w:val="Normal"/>
    <w:qFormat/>
    <w:rsid w:val="00de7089"/>
    <w:pPr/>
    <w:rPr>
      <w:rFonts w:ascii="Arial" w:hAnsi="Arial" w:eastAsia="Times New Roman" w:cs="Times New Roman"/>
      <w:b/>
      <w:lang w:eastAsia="fr-FR"/>
    </w:rPr>
  </w:style>
  <w:style w:type="paragraph" w:styleId="BlockText">
    <w:name w:val="Block Text"/>
    <w:basedOn w:val="Normal"/>
    <w:qFormat/>
    <w:rsid w:val="00de7089"/>
    <w:pPr>
      <w:suppressAutoHyphens w:val="true"/>
      <w:ind w:hanging="425" w:left="426" w:right="141"/>
    </w:pPr>
    <w:rPr>
      <w:rFonts w:ascii="Arial Narrow" w:hAnsi="Arial Narrow" w:eastAsia="Times New Roman" w:cs="Times New Roman"/>
      <w:lang w:eastAsia="ar-SA"/>
    </w:rPr>
  </w:style>
  <w:style w:type="paragraph" w:styleId="Contenudetableau" w:customStyle="1">
    <w:name w:val="Contenu de tableau"/>
    <w:basedOn w:val="Normal"/>
    <w:qFormat/>
    <w:rsid w:val="00de7089"/>
    <w:pPr>
      <w:suppressLineNumbers/>
      <w:suppressAutoHyphens w:val="true"/>
    </w:pPr>
    <w:rPr>
      <w:rFonts w:ascii="Times New Roman" w:hAnsi="Times New Roman" w:eastAsia="Times New Roman" w:cs="Times New Roman"/>
      <w:sz w:val="24"/>
      <w:lang w:eastAsia="ar-SA"/>
    </w:rPr>
  </w:style>
  <w:style w:type="paragraph" w:styleId="Index1">
    <w:name w:val="Index 1"/>
    <w:basedOn w:val="Normal"/>
    <w:next w:val="Normal"/>
    <w:autoRedefine/>
    <w:semiHidden/>
    <w:rsid w:val="00de7089"/>
    <w:pPr>
      <w:suppressAutoHyphens w:val="true"/>
      <w:ind w:hanging="240" w:left="240"/>
    </w:pPr>
    <w:rPr>
      <w:rFonts w:ascii="Times New Roman" w:hAnsi="Times New Roman" w:eastAsia="Times New Roman" w:cs="Times New Roman"/>
      <w:sz w:val="24"/>
      <w:lang w:eastAsia="ar-SA"/>
    </w:rPr>
  </w:style>
  <w:style w:type="paragraph" w:styleId="Index2">
    <w:name w:val="Index 2"/>
    <w:basedOn w:val="Normal"/>
    <w:next w:val="Normal"/>
    <w:semiHidden/>
    <w:rsid w:val="00de7089"/>
    <w:pPr>
      <w:ind w:left="283"/>
    </w:pPr>
    <w:rPr>
      <w:rFonts w:ascii="Verdana" w:hAnsi="Verdana" w:eastAsia="Times New Roman" w:cs="Times New Roman"/>
      <w:lang w:eastAsia="fr-FR"/>
    </w:rPr>
  </w:style>
  <w:style w:type="paragraph" w:styleId="Index3">
    <w:name w:val="Index 3"/>
    <w:basedOn w:val="Normal"/>
    <w:next w:val="Normal"/>
    <w:semiHidden/>
    <w:rsid w:val="00de7089"/>
    <w:pPr>
      <w:ind w:left="566"/>
    </w:pPr>
    <w:rPr>
      <w:rFonts w:ascii="Verdana" w:hAnsi="Verdana" w:eastAsia="Times New Roman" w:cs="Times New Roman"/>
      <w:lang w:eastAsia="fr-FR"/>
    </w:rPr>
  </w:style>
  <w:style w:type="paragraph" w:styleId="index4">
    <w:name w:val="index 4"/>
    <w:basedOn w:val="Normal"/>
    <w:next w:val="Normal"/>
    <w:semiHidden/>
    <w:qFormat/>
    <w:rsid w:val="00de7089"/>
    <w:pPr>
      <w:ind w:left="849"/>
    </w:pPr>
    <w:rPr>
      <w:rFonts w:ascii="Verdana" w:hAnsi="Verdana" w:eastAsia="Times New Roman" w:cs="Times New Roman"/>
      <w:lang w:eastAsia="fr-FR"/>
    </w:rPr>
  </w:style>
  <w:style w:type="paragraph" w:styleId="index5">
    <w:name w:val="index 5"/>
    <w:basedOn w:val="Normal"/>
    <w:next w:val="Normal"/>
    <w:semiHidden/>
    <w:qFormat/>
    <w:rsid w:val="00de7089"/>
    <w:pPr>
      <w:ind w:left="1132"/>
    </w:pPr>
    <w:rPr>
      <w:rFonts w:ascii="Verdana" w:hAnsi="Verdana" w:eastAsia="Times New Roman" w:cs="Times New Roman"/>
      <w:lang w:eastAsia="fr-FR"/>
    </w:rPr>
  </w:style>
  <w:style w:type="paragraph" w:styleId="index6">
    <w:name w:val="index 6"/>
    <w:basedOn w:val="Normal"/>
    <w:next w:val="Normal"/>
    <w:semiHidden/>
    <w:qFormat/>
    <w:rsid w:val="00de7089"/>
    <w:pPr>
      <w:ind w:left="1415"/>
    </w:pPr>
    <w:rPr>
      <w:rFonts w:ascii="Verdana" w:hAnsi="Verdana" w:eastAsia="Times New Roman" w:cs="Times New Roman"/>
      <w:lang w:eastAsia="fr-FR"/>
    </w:rPr>
  </w:style>
  <w:style w:type="paragraph" w:styleId="index7">
    <w:name w:val="index 7"/>
    <w:basedOn w:val="Normal"/>
    <w:next w:val="Normal"/>
    <w:semiHidden/>
    <w:qFormat/>
    <w:rsid w:val="00de7089"/>
    <w:pPr>
      <w:ind w:left="1698"/>
    </w:pPr>
    <w:rPr>
      <w:rFonts w:ascii="Verdana" w:hAnsi="Verdana" w:eastAsia="Times New Roman" w:cs="Times New Roman"/>
      <w:lang w:eastAsia="fr-FR"/>
    </w:rPr>
  </w:style>
  <w:style w:type="paragraph" w:styleId="Revision">
    <w:name w:val="Revision"/>
    <w:uiPriority w:val="99"/>
    <w:semiHidden/>
    <w:qFormat/>
    <w:rsid w:val="00de7089"/>
    <w:pPr>
      <w:widowControl/>
      <w:bidi w:val="0"/>
      <w:spacing w:lineRule="auto" w:line="240" w:before="0" w:after="0"/>
      <w:jc w:val="left"/>
    </w:pPr>
    <w:rPr>
      <w:rFonts w:ascii="Times New Roman" w:hAnsi="Times New Roman" w:eastAsia="Times New Roman" w:cs="Times New Roman"/>
      <w:color w:val="auto"/>
      <w:kern w:val="0"/>
      <w:sz w:val="24"/>
      <w:szCs w:val="24"/>
      <w:lang w:eastAsia="ar-SA" w:val="fr-FR" w:bidi="ar-SA"/>
    </w:rPr>
  </w:style>
  <w:style w:type="paragraph" w:styleId="EndnoteText">
    <w:name w:val="Endnote Text"/>
    <w:basedOn w:val="Normal"/>
    <w:link w:val="NotedefinCar"/>
    <w:uiPriority w:val="99"/>
    <w:semiHidden/>
    <w:unhideWhenUsed/>
    <w:rsid w:val="006f794d"/>
    <w:pPr/>
    <w:rPr/>
  </w:style>
  <w:style w:type="paragraph" w:styleId="0COUVSs-titre" w:customStyle="1">
    <w:name w:val="0_COUV_Ss-titre"/>
    <w:qFormat/>
    <w:rsid w:val="00de7089"/>
    <w:pPr>
      <w:widowControl/>
      <w:bidi w:val="0"/>
      <w:spacing w:lineRule="auto" w:line="240" w:before="180" w:after="120"/>
      <w:ind w:left="2268"/>
      <w:jc w:val="left"/>
    </w:pPr>
    <w:rPr>
      <w:rFonts w:ascii="Arial" w:hAnsi="Arial" w:eastAsia="Times" w:cs="Times New Roman"/>
      <w:b/>
      <w:bCs/>
      <w:caps/>
      <w:color w:val="auto"/>
      <w:kern w:val="0"/>
      <w:sz w:val="36"/>
      <w:szCs w:val="36"/>
      <w:lang w:eastAsia="fr-FR" w:val="fr-FR" w:bidi="ar-SA"/>
    </w:rPr>
  </w:style>
  <w:style w:type="paragraph" w:styleId="04ARTICLE-Titre" w:customStyle="1">
    <w:name w:val="04_ARTICLE - Titre"/>
    <w:next w:val="Normal"/>
    <w:link w:val="04ARTICLE-TitreCar"/>
    <w:qFormat/>
    <w:rsid w:val="00de7089"/>
    <w:pPr>
      <w:widowControl/>
      <w:numPr>
        <w:ilvl w:val="0"/>
        <w:numId w:val="10"/>
      </w:numPr>
      <w:pBdr>
        <w:top w:val="single" w:sz="6" w:space="1" w:color="808080"/>
        <w:left w:val="single" w:sz="6" w:space="4" w:color="808080"/>
        <w:bottom w:val="single" w:sz="6" w:space="1" w:color="808080"/>
        <w:right w:val="single" w:sz="6" w:space="4" w:color="808080"/>
      </w:pBdr>
      <w:shd w:val="clear" w:color="auto" w:fill="808080"/>
      <w:tabs>
        <w:tab w:val="clear" w:pos="708"/>
        <w:tab w:val="left" w:pos="1510" w:leader="none"/>
      </w:tabs>
      <w:bidi w:val="0"/>
      <w:spacing w:lineRule="auto" w:line="240" w:before="480" w:after="240"/>
      <w:jc w:val="left"/>
    </w:pPr>
    <w:rPr>
      <w:rFonts w:ascii="Arial Black" w:hAnsi="Arial Black" w:eastAsia="Times New Roman" w:cs="Times New Roman"/>
      <w:caps/>
      <w:color w:val="FFFFFF"/>
      <w:kern w:val="0"/>
      <w:sz w:val="20"/>
      <w:szCs w:val="20"/>
      <w:lang w:eastAsia="fr-FR" w:val="fr-FR" w:bidi="ar-SA"/>
    </w:rPr>
  </w:style>
  <w:style w:type="paragraph" w:styleId="05ARTICLENiv1-SsTitre" w:customStyle="1">
    <w:name w:val="05_ARTICLE_Niv1 - SsTitre"/>
    <w:next w:val="Normal"/>
    <w:link w:val="05ARTICLENiv1-SsTitreCar"/>
    <w:qFormat/>
    <w:rsid w:val="00de7089"/>
    <w:pPr>
      <w:widowControl/>
      <w:numPr>
        <w:ilvl w:val="1"/>
        <w:numId w:val="10"/>
      </w:numPr>
      <w:bidi w:val="0"/>
      <w:spacing w:lineRule="auto" w:line="240" w:before="360" w:after="120"/>
      <w:ind w:left="426"/>
      <w:jc w:val="left"/>
    </w:pPr>
    <w:rPr>
      <w:rFonts w:ascii="Arial Gras" w:hAnsi="Arial Gras" w:eastAsia="Times New Roman" w:cs="Times New Roman"/>
      <w:b/>
      <w:color w:val="BF3F00"/>
      <w:kern w:val="0"/>
      <w:sz w:val="22"/>
      <w:szCs w:val="24"/>
      <w:lang w:eastAsia="fr-FR" w:val="fr-FR" w:bidi="ar-SA"/>
    </w:rPr>
  </w:style>
  <w:style w:type="paragraph" w:styleId="06ARTICLENiv2-SsTitre" w:customStyle="1">
    <w:name w:val="06_ARTICLE_Niv2 - SsTitre"/>
    <w:next w:val="Normal"/>
    <w:link w:val="06ARTICLENiv2-SsTitreCar"/>
    <w:qFormat/>
    <w:rsid w:val="00de7089"/>
    <w:pPr>
      <w:widowControl/>
      <w:numPr>
        <w:ilvl w:val="2"/>
        <w:numId w:val="10"/>
      </w:numPr>
      <w:tabs>
        <w:tab w:val="clear" w:pos="708"/>
        <w:tab w:val="left" w:pos="1134" w:leader="none"/>
      </w:tabs>
      <w:bidi w:val="0"/>
      <w:spacing w:lineRule="auto" w:line="240" w:before="240" w:after="120"/>
      <w:ind w:firstLine="29" w:left="454"/>
      <w:jc w:val="left"/>
    </w:pPr>
    <w:rPr>
      <w:rFonts w:ascii="Arial Gras" w:hAnsi="Arial Gras" w:eastAsia="Times New Roman" w:cs="Times New Roman"/>
      <w:b/>
      <w:color w:val="999999"/>
      <w:kern w:val="0"/>
      <w:sz w:val="22"/>
      <w:szCs w:val="24"/>
      <w:lang w:eastAsia="fr-FR" w:val="fr-FR" w:bidi="ar-SA"/>
    </w:rPr>
  </w:style>
  <w:style w:type="paragraph" w:styleId="07ARTICLENiv3-SsTitre" w:customStyle="1">
    <w:name w:val="07_ARTICLE_Niv3 - SsTitre"/>
    <w:next w:val="Normal"/>
    <w:link w:val="07ARTICLENiv3-SsTitreCar"/>
    <w:qFormat/>
    <w:rsid w:val="00de7089"/>
    <w:pPr>
      <w:widowControl/>
      <w:bidi w:val="0"/>
      <w:spacing w:lineRule="auto" w:line="240" w:before="60" w:after="60"/>
      <w:ind w:left="567"/>
      <w:jc w:val="left"/>
    </w:pPr>
    <w:rPr>
      <w:rFonts w:ascii="Arial" w:hAnsi="Arial" w:eastAsia="Times New Roman" w:cs="Times New Roman"/>
      <w:b/>
      <w:smallCaps/>
      <w:color w:val="auto"/>
      <w:kern w:val="0"/>
      <w:sz w:val="18"/>
      <w:szCs w:val="20"/>
      <w:lang w:eastAsia="fr-FR" w:val="fr-FR" w:bidi="ar-SA"/>
    </w:rPr>
  </w:style>
  <w:style w:type="paragraph" w:styleId="10PIEDDEPAGE" w:customStyle="1">
    <w:name w:val="10_PIED DE PAGE"/>
    <w:basedOn w:val="Normal"/>
    <w:qFormat/>
    <w:rsid w:val="00de7089"/>
    <w:pPr>
      <w:tabs>
        <w:tab w:val="clear" w:pos="708"/>
        <w:tab w:val="center" w:pos="4820" w:leader="none"/>
        <w:tab w:val="right" w:pos="9639" w:leader="none"/>
      </w:tabs>
    </w:pPr>
    <w:rPr>
      <w:rFonts w:ascii="Arial" w:hAnsi="Arial" w:eastAsia="Times New Roman" w:cs="Times New Roman"/>
      <w:b/>
      <w:sz w:val="18"/>
      <w:lang w:eastAsia="fr-FR"/>
    </w:rPr>
  </w:style>
  <w:style w:type="paragraph" w:styleId="05ARTICLENiv1-Tableau" w:customStyle="1">
    <w:name w:val="05_ARTICLE_Niv1 - Tableau"/>
    <w:basedOn w:val="05ARTICLENiv1-Texte"/>
    <w:link w:val="05ARTICLENiv1-TableauCar"/>
    <w:qFormat/>
    <w:rsid w:val="00de7089"/>
    <w:pPr>
      <w:spacing w:before="0" w:after="0"/>
      <w:jc w:val="left"/>
    </w:pPr>
    <w:rPr/>
  </w:style>
  <w:style w:type="paragraph" w:styleId="05ARTICLENiv1-TableauPuce1" w:customStyle="1">
    <w:name w:val="05_ARTICLE_Niv1 - Tableau Puce 1"/>
    <w:basedOn w:val="05ARTICLENiv1-Tableau"/>
    <w:link w:val="05ARTICLENiv1-TableauPuce1Car"/>
    <w:qFormat/>
    <w:rsid w:val="00de7089"/>
    <w:pPr>
      <w:numPr>
        <w:ilvl w:val="0"/>
        <w:numId w:val="6"/>
      </w:numPr>
      <w:spacing w:before="60" w:after="60"/>
      <w:ind w:hanging="227" w:left="454"/>
      <w:jc w:val="both"/>
    </w:pPr>
    <w:rPr/>
  </w:style>
  <w:style w:type="paragraph" w:styleId="05ARTICLENiv1-Tableaugras" w:customStyle="1">
    <w:name w:val="05_ARTICLE_Niv1 - Tableau gras"/>
    <w:basedOn w:val="05ARTICLENiv1-Tableau"/>
    <w:qFormat/>
    <w:rsid w:val="00de7089"/>
    <w:pPr/>
    <w:rPr>
      <w:b/>
    </w:rPr>
  </w:style>
  <w:style w:type="paragraph" w:styleId="05ARTICLENiv1-TableauPuce2" w:customStyle="1">
    <w:name w:val="05_ARTICLE_Niv1 - Tableau Puce 2"/>
    <w:basedOn w:val="05ARTICLENiv1-Tableau"/>
    <w:link w:val="05ARTICLENiv1-TableauPuce2Car"/>
    <w:qFormat/>
    <w:rsid w:val="00de7089"/>
    <w:pPr>
      <w:numPr>
        <w:ilvl w:val="1"/>
        <w:numId w:val="7"/>
      </w:numPr>
      <w:ind w:hanging="227" w:left="794"/>
      <w:jc w:val="both"/>
    </w:pPr>
    <w:rPr/>
  </w:style>
  <w:style w:type="paragraph" w:styleId="03NOTICE-Texte" w:customStyle="1">
    <w:name w:val="03_NOTICE - Texte"/>
    <w:basedOn w:val="Normal"/>
    <w:link w:val="03NOTICE-TexteCar"/>
    <w:qFormat/>
    <w:rsid w:val="00de7089"/>
    <w:pPr>
      <w:keepNext w:val="true"/>
      <w:pBdr>
        <w:top w:val="single" w:sz="4" w:space="1" w:color="000000"/>
        <w:left w:val="single" w:sz="4" w:space="4" w:color="000000"/>
        <w:bottom w:val="single" w:sz="4" w:space="1" w:color="000000"/>
        <w:right w:val="single" w:sz="4" w:space="4" w:color="000000"/>
      </w:pBdr>
      <w:shd w:val="clear" w:color="auto" w:fill="FFFF99"/>
    </w:pPr>
    <w:rPr>
      <w:rFonts w:ascii="Arial" w:hAnsi="Arial" w:cs="Arial"/>
    </w:rPr>
  </w:style>
  <w:style w:type="paragraph" w:styleId="03NOTICE-Titre" w:customStyle="1">
    <w:name w:val="03_NOTICE - Titre"/>
    <w:basedOn w:val="Normal"/>
    <w:link w:val="03NOTICE-TitreCar"/>
    <w:qFormat/>
    <w:rsid w:val="00de7089"/>
    <w:pPr>
      <w:keepNext w:val="true"/>
      <w:pBdr>
        <w:top w:val="single" w:sz="4" w:space="1" w:color="000000"/>
        <w:left w:val="single" w:sz="4" w:space="4" w:color="000000"/>
        <w:bottom w:val="single" w:sz="4" w:space="1" w:color="000000"/>
        <w:right w:val="single" w:sz="4" w:space="4" w:color="000000"/>
      </w:pBdr>
      <w:shd w:val="clear" w:color="auto" w:fill="FFFF99"/>
      <w:spacing w:lineRule="exact" w:line="480"/>
      <w:jc w:val="center"/>
    </w:pPr>
    <w:rPr>
      <w:rFonts w:ascii="Arial" w:hAnsi="Arial" w:cs="Arial"/>
      <w:b/>
      <w:caps/>
    </w:rPr>
  </w:style>
  <w:style w:type="paragraph" w:styleId="RzoTexte" w:customStyle="1">
    <w:name w:val="Rzo_Texte"/>
    <w:basedOn w:val="Normal"/>
    <w:link w:val="RzoTexteCar"/>
    <w:qFormat/>
    <w:rsid w:val="00de7089"/>
    <w:pPr>
      <w:spacing w:lineRule="exact" w:line="240" w:before="0" w:after="100"/>
      <w:ind w:left="284"/>
    </w:pPr>
    <w:rPr>
      <w:rFonts w:ascii="Arial" w:hAnsi="Arial" w:eastAsia="Frutiger 57Cn" w:cs="Times New Roman"/>
      <w:sz w:val="19"/>
      <w:lang w:eastAsia="fr-FR"/>
    </w:rPr>
  </w:style>
  <w:style w:type="paragraph" w:styleId="0COUVBandeaudate" w:customStyle="1">
    <w:name w:val="0_COUV_Bandeau date"/>
    <w:qFormat/>
    <w:rsid w:val="00f23c66"/>
    <w:pPr>
      <w:widowControl/>
      <w:pBdr>
        <w:top w:val="single" w:sz="24" w:space="1" w:color="FF0000"/>
        <w:left w:val="single" w:sz="24" w:space="4" w:color="FF0000"/>
        <w:bottom w:val="single" w:sz="24" w:space="1" w:color="FF0000"/>
        <w:right w:val="single" w:sz="24" w:space="4" w:color="FF0000"/>
      </w:pBdr>
      <w:shd w:val="clear" w:color="auto" w:fill="FF0000"/>
      <w:bidi w:val="0"/>
      <w:spacing w:lineRule="auto" w:line="240" w:before="0" w:after="0"/>
      <w:ind w:firstLine="1134"/>
      <w:jc w:val="left"/>
    </w:pPr>
    <w:rPr>
      <w:rFonts w:ascii="Arial" w:hAnsi="Arial" w:eastAsia="95 Helvetica Black" w:cs="Times New Roman"/>
      <w:color w:val="FFFFFF"/>
      <w:kern w:val="0"/>
      <w:sz w:val="26"/>
      <w:szCs w:val="26"/>
      <w:lang w:eastAsia="fr-FR" w:val="fr-FR" w:bidi="ar-SA"/>
    </w:rPr>
  </w:style>
  <w:style w:type="paragraph" w:styleId="0COUVFiletnoir" w:customStyle="1">
    <w:name w:val="0_COUV_Filet noir"/>
    <w:basedOn w:val="Normal"/>
    <w:qFormat/>
    <w:rsid w:val="00de7089"/>
    <w:pPr>
      <w:pBdr>
        <w:bottom w:val="single" w:sz="48" w:space="1" w:color="000000"/>
      </w:pBdr>
      <w:ind w:left="2268"/>
    </w:pPr>
    <w:rPr>
      <w:rFonts w:ascii="Arial" w:hAnsi="Arial" w:eastAsia="Times New Roman" w:cs="Times New Roman"/>
      <w:spacing w:val="-6"/>
      <w:sz w:val="16"/>
      <w:szCs w:val="16"/>
      <w:lang w:eastAsia="fr-FR"/>
    </w:rPr>
  </w:style>
  <w:style w:type="paragraph" w:styleId="0COUVTitre" w:customStyle="1">
    <w:name w:val="0_COUV_Titre"/>
    <w:qFormat/>
    <w:rsid w:val="00de7089"/>
    <w:pPr>
      <w:widowControl/>
      <w:bidi w:val="0"/>
      <w:spacing w:lineRule="auto" w:line="240" w:before="320" w:after="0"/>
      <w:ind w:left="2268" w:right="2268"/>
      <w:jc w:val="left"/>
      <w:outlineLvl w:val="0"/>
    </w:pPr>
    <w:rPr>
      <w:rFonts w:ascii="Arial Black" w:hAnsi="Arial Black" w:eastAsia="Times" w:cs="Times New Roman"/>
      <w:caps/>
      <w:color w:val="auto"/>
      <w:kern w:val="0"/>
      <w:sz w:val="42"/>
      <w:szCs w:val="42"/>
      <w:lang w:eastAsia="fr-FR" w:val="fr-FR" w:bidi="ar-SA"/>
    </w:rPr>
  </w:style>
  <w:style w:type="paragraph" w:styleId="0COUVRalisation" w:customStyle="1">
    <w:name w:val="0_COUV_Réalisation"/>
    <w:qFormat/>
    <w:rsid w:val="00de7089"/>
    <w:pPr>
      <w:widowControl/>
      <w:bidi w:val="0"/>
      <w:spacing w:lineRule="auto" w:line="360" w:before="480" w:after="0"/>
      <w:ind w:left="2268" w:right="2268"/>
      <w:jc w:val="left"/>
    </w:pPr>
    <w:rPr>
      <w:rFonts w:ascii="Arial" w:hAnsi="Arial" w:eastAsia="Times New Roman" w:cs="Times New Roman"/>
      <w:b/>
      <w:color w:themeColor="background1" w:themeShade="a6" w:val="A6A6A6"/>
      <w:kern w:val="0"/>
      <w:sz w:val="24"/>
      <w:szCs w:val="20"/>
      <w:lang w:eastAsia="fr-FR" w:val="fr-FR" w:bidi="ar-SA"/>
    </w:rPr>
  </w:style>
  <w:style w:type="paragraph" w:styleId="0COUVThme" w:customStyle="1">
    <w:name w:val="0_COUV_Thème"/>
    <w:basedOn w:val="Normal"/>
    <w:qFormat/>
    <w:rsid w:val="00de7089"/>
    <w:pPr>
      <w:spacing w:before="240" w:after="160"/>
      <w:ind w:left="2268" w:right="2268"/>
    </w:pPr>
    <w:rPr>
      <w:rFonts w:ascii="Arial" w:hAnsi="Arial" w:eastAsia="Times New Roman" w:cs="Times New Roman"/>
      <w:color w:val="FF0000"/>
      <w:sz w:val="36"/>
      <w:szCs w:val="36"/>
      <w:lang w:eastAsia="fr-FR"/>
    </w:rPr>
  </w:style>
  <w:style w:type="paragraph" w:styleId="0COUVLignevisuel" w:customStyle="1">
    <w:name w:val="0_COUV_Ligne visuel"/>
    <w:basedOn w:val="Normal"/>
    <w:qFormat/>
    <w:rsid w:val="00de7089"/>
    <w:pPr>
      <w:spacing w:before="1600" w:after="240"/>
      <w:ind w:left="2268"/>
    </w:pPr>
    <w:rPr>
      <w:rFonts w:ascii="Arial" w:hAnsi="Arial" w:eastAsia="Times New Roman" w:cs="Times New Roman"/>
      <w:spacing w:val="-6"/>
      <w:lang w:eastAsia="fr-FR"/>
    </w:rPr>
  </w:style>
  <w:style w:type="paragraph" w:styleId="04ARTICLEOption1erniveau" w:customStyle="1">
    <w:name w:val="04_ARTICLE_Option 1er niveau"/>
    <w:basedOn w:val="Normal"/>
    <w:link w:val="04ARTICLEOption1erniveauCar"/>
    <w:qFormat/>
    <w:rsid w:val="00de7089"/>
    <w:pPr>
      <w:pBdr>
        <w:left w:val="single" w:sz="24" w:space="4" w:color="C9E06C"/>
        <w:bottom w:val="single" w:sz="4" w:space="1" w:color="C9E06C"/>
        <w:right w:val="single" w:sz="24" w:space="4" w:color="C9E06C"/>
      </w:pBdr>
      <w:shd w:val="clear" w:color="auto" w:fill="C9E06C"/>
      <w:spacing w:lineRule="exact" w:line="280" w:before="240" w:after="160"/>
    </w:pPr>
    <w:rPr>
      <w:rFonts w:ascii="Arial" w:hAnsi="Arial" w:eastAsia="Times New Roman" w:cs="Arial"/>
      <w:b/>
      <w:spacing w:val="-6"/>
      <w:lang w:eastAsia="fr-FR"/>
    </w:rPr>
  </w:style>
  <w:style w:type="paragraph" w:styleId="03NOTICE-SsTitre" w:customStyle="1">
    <w:name w:val="03_NOTICE - SsTitre"/>
    <w:next w:val="03NOTICE-Texte"/>
    <w:qFormat/>
    <w:rsid w:val="00de7089"/>
    <w:pPr>
      <w:widowControl/>
      <w:bidi w:val="0"/>
      <w:spacing w:lineRule="auto" w:line="240" w:before="320" w:after="120"/>
      <w:jc w:val="left"/>
    </w:pPr>
    <w:rPr>
      <w:rFonts w:ascii="Arial" w:hAnsi="Arial" w:eastAsia="Times New Roman" w:cs="Times New Roman"/>
      <w:b/>
      <w:color w:val="auto"/>
      <w:kern w:val="0"/>
      <w:sz w:val="22"/>
      <w:szCs w:val="20"/>
      <w:lang w:eastAsia="fr-FR" w:val="fr-FR" w:bidi="ar-SA"/>
    </w:rPr>
  </w:style>
  <w:style w:type="paragraph" w:styleId="ANNEXE" w:customStyle="1">
    <w:name w:val="ANNEXE"/>
    <w:basedOn w:val="02SECTION-Titre"/>
    <w:qFormat/>
    <w:rsid w:val="00de7089"/>
    <w:pPr/>
    <w:rPr>
      <w:b/>
      <w:caps/>
      <w:sz w:val="36"/>
      <w:szCs w:val="32"/>
    </w:rPr>
  </w:style>
  <w:style w:type="paragraph" w:styleId="06ARTICLENiv2-Texte" w:customStyle="1">
    <w:name w:val="06_ARTICLE_Niv2 - Texte"/>
    <w:basedOn w:val="05ARTICLENiv1-Texte"/>
    <w:link w:val="06ARTICLENiv2-TexteCar"/>
    <w:uiPriority w:val="99"/>
    <w:qFormat/>
    <w:rsid w:val="00de7089"/>
    <w:pPr>
      <w:tabs>
        <w:tab w:val="clear" w:pos="9356"/>
      </w:tabs>
      <w:ind w:left="284"/>
    </w:pPr>
    <w:rPr/>
  </w:style>
  <w:style w:type="paragraph" w:styleId="07ARTICLENiv3-Texte" w:customStyle="1">
    <w:name w:val="07_ARTICLE_Niv3 - Texte"/>
    <w:basedOn w:val="05ARTICLENiv1-Texte"/>
    <w:qFormat/>
    <w:rsid w:val="00de7089"/>
    <w:pPr>
      <w:tabs>
        <w:tab w:val="clear" w:pos="9356"/>
      </w:tabs>
      <w:ind w:left="567"/>
    </w:pPr>
    <w:rPr>
      <w:spacing w:val="-6"/>
    </w:rPr>
  </w:style>
  <w:style w:type="paragraph" w:styleId="textenote" w:customStyle="1">
    <w:name w:val="texte note"/>
    <w:basedOn w:val="Normal"/>
    <w:qFormat/>
    <w:rsid w:val="00de7089"/>
    <w:pPr>
      <w:overflowPunct w:val="true"/>
      <w:textAlignment w:val="baseline"/>
    </w:pPr>
    <w:rPr>
      <w:rFonts w:ascii="Times" w:hAnsi="Times" w:eastAsia="Times New Roman" w:cs="Times New Roman"/>
      <w:lang w:eastAsia="fr-FR"/>
    </w:rPr>
  </w:style>
  <w:style w:type="paragraph" w:styleId="1-1" w:customStyle="1">
    <w:name w:val="1-1"/>
    <w:basedOn w:val="Normal"/>
    <w:qFormat/>
    <w:rsid w:val="00de7089"/>
    <w:pPr>
      <w:tabs>
        <w:tab w:val="clear" w:pos="708"/>
        <w:tab w:val="left" w:pos="1440" w:leader="none"/>
      </w:tabs>
      <w:overflowPunct w:val="true"/>
      <w:spacing w:lineRule="atLeast" w:line="240" w:before="0" w:after="240"/>
      <w:ind w:left="700"/>
      <w:textAlignment w:val="baseline"/>
    </w:pPr>
    <w:rPr>
      <w:rFonts w:ascii="Times" w:hAnsi="Times" w:eastAsia="Times New Roman" w:cs="Times New Roman"/>
      <w:b/>
      <w:lang w:eastAsia="fr-FR"/>
    </w:rPr>
  </w:style>
  <w:style w:type="paragraph" w:styleId="A12normTab" w:customStyle="1">
    <w:name w:val="A . 12 norm Tab"/>
    <w:basedOn w:val="Normal"/>
    <w:qFormat/>
    <w:rsid w:val="00de7089"/>
    <w:pPr>
      <w:overflowPunct w:val="true"/>
      <w:spacing w:lineRule="atLeast" w:line="240" w:before="0" w:after="240"/>
      <w:ind w:left="700"/>
      <w:textAlignment w:val="baseline"/>
    </w:pPr>
    <w:rPr>
      <w:rFonts w:ascii="Times" w:hAnsi="Times" w:eastAsia="Times New Roman" w:cs="Times New Roman"/>
      <w:sz w:val="24"/>
      <w:lang w:eastAsia="fr-FR"/>
    </w:rPr>
  </w:style>
  <w:style w:type="paragraph" w:styleId="A10tab" w:customStyle="1">
    <w:name w:val="A10 tab"/>
    <w:basedOn w:val="A12normTab"/>
    <w:qFormat/>
    <w:rsid w:val="00de7089"/>
    <w:pPr/>
    <w:rPr>
      <w:sz w:val="20"/>
    </w:rPr>
  </w:style>
  <w:style w:type="paragraph" w:styleId="10tab6" w:customStyle="1">
    <w:name w:val="10 tab.6"/>
    <w:basedOn w:val="A10tab"/>
    <w:qFormat/>
    <w:rsid w:val="00de7089"/>
    <w:pPr>
      <w:ind w:left="3400"/>
    </w:pPr>
    <w:rPr/>
  </w:style>
  <w:style w:type="paragraph" w:styleId="DT-CMPARTICLE" w:customStyle="1">
    <w:name w:val="DT-CMP ARTICLE"/>
    <w:basedOn w:val="Normal"/>
    <w:qFormat/>
    <w:rsid w:val="00de7089"/>
    <w:pPr>
      <w:tabs>
        <w:tab w:val="clear" w:pos="708"/>
        <w:tab w:val="right" w:pos="8220" w:leader="dot"/>
      </w:tabs>
      <w:overflowPunct w:val="true"/>
      <w:spacing w:before="0" w:after="240"/>
      <w:textAlignment w:val="baseline"/>
    </w:pPr>
    <w:rPr>
      <w:rFonts w:ascii="Times" w:hAnsi="Times" w:eastAsia="Times New Roman" w:cs="Times New Roman"/>
      <w:b/>
      <w:lang w:eastAsia="fr-FR"/>
    </w:rPr>
  </w:style>
  <w:style w:type="paragraph" w:styleId="DT-CMPSsarticle1erniveau" w:customStyle="1">
    <w:name w:val="DT-CMP Ss article 1er niveau"/>
    <w:basedOn w:val="Normal"/>
    <w:qFormat/>
    <w:rsid w:val="00de7089"/>
    <w:pPr>
      <w:overflowPunct w:val="true"/>
      <w:spacing w:before="0" w:after="240"/>
      <w:textAlignment w:val="baseline"/>
    </w:pPr>
    <w:rPr>
      <w:rFonts w:ascii="Times" w:hAnsi="Times" w:eastAsia="Times New Roman" w:cs="Times New Roman"/>
      <w:b/>
      <w:lang w:eastAsia="fr-FR"/>
    </w:rPr>
  </w:style>
  <w:style w:type="paragraph" w:styleId="ARTICLEI" w:customStyle="1">
    <w:name w:val="ARTICLE I"/>
    <w:basedOn w:val="Normal"/>
    <w:qFormat/>
    <w:rsid w:val="00de7089"/>
    <w:pPr>
      <w:overflowPunct w:val="true"/>
      <w:spacing w:lineRule="atLeast" w:line="240" w:before="0" w:after="240"/>
      <w:textAlignment w:val="baseline"/>
    </w:pPr>
    <w:rPr>
      <w:rFonts w:ascii="Times" w:hAnsi="Times" w:eastAsia="Times New Roman" w:cs="Times New Roman"/>
      <w:b/>
      <w:lang w:eastAsia="fr-FR"/>
    </w:rPr>
  </w:style>
  <w:style w:type="paragraph" w:styleId="A-A1-1" w:customStyle="1">
    <w:name w:val="A-A=1-1"/>
    <w:basedOn w:val="Normal"/>
    <w:qFormat/>
    <w:rsid w:val="00de7089"/>
    <w:pPr>
      <w:tabs>
        <w:tab w:val="clear" w:pos="708"/>
        <w:tab w:val="left" w:pos="1400" w:leader="none"/>
      </w:tabs>
      <w:overflowPunct w:val="true"/>
      <w:spacing w:lineRule="atLeast" w:line="240" w:before="0" w:after="240"/>
      <w:ind w:left="760"/>
      <w:textAlignment w:val="baseline"/>
    </w:pPr>
    <w:rPr>
      <w:rFonts w:ascii="Times" w:hAnsi="Times" w:eastAsia="Times New Roman" w:cs="Times New Roman"/>
      <w:b/>
      <w:sz w:val="24"/>
      <w:lang w:eastAsia="fr-FR"/>
    </w:rPr>
  </w:style>
  <w:style w:type="paragraph" w:styleId="Corpsdetexte21" w:customStyle="1">
    <w:name w:val="Corps de texte 21"/>
    <w:basedOn w:val="Normal"/>
    <w:qFormat/>
    <w:rsid w:val="00de7089"/>
    <w:pPr>
      <w:shd w:val="clear" w:color="FF0000" w:fill="auto"/>
      <w:tabs>
        <w:tab w:val="clear" w:pos="708"/>
        <w:tab w:val="left" w:pos="1418" w:leader="none"/>
      </w:tabs>
      <w:overflowPunct w:val="true"/>
      <w:spacing w:before="0" w:after="240"/>
      <w:ind w:right="-28"/>
      <w:textAlignment w:val="baseline"/>
    </w:pPr>
    <w:rPr>
      <w:rFonts w:ascii="Times" w:hAnsi="Times" w:eastAsia="Times New Roman" w:cs="Times New Roman"/>
      <w:lang w:eastAsia="fr-FR"/>
    </w:rPr>
  </w:style>
  <w:style w:type="paragraph" w:styleId="Textedebulles1" w:customStyle="1">
    <w:name w:val="Texte de bulles1"/>
    <w:basedOn w:val="Normal"/>
    <w:qFormat/>
    <w:rsid w:val="00de7089"/>
    <w:pPr>
      <w:overflowPunct w:val="true"/>
      <w:spacing w:before="0" w:after="240"/>
      <w:textAlignment w:val="baseline"/>
    </w:pPr>
    <w:rPr>
      <w:rFonts w:ascii="Tahoma" w:hAnsi="Tahoma" w:eastAsia="Times New Roman" w:cs="Times New Roman"/>
      <w:sz w:val="16"/>
      <w:lang w:eastAsia="fr-FR"/>
    </w:rPr>
  </w:style>
  <w:style w:type="paragraph" w:styleId="notebasdP" w:customStyle="1">
    <w:name w:val="note bas d.P."/>
    <w:basedOn w:val="A10tab"/>
    <w:qFormat/>
    <w:rsid w:val="00de7089"/>
    <w:pPr/>
    <w:rPr>
      <w:i/>
      <w:vertAlign w:val="superscript"/>
    </w:rPr>
  </w:style>
  <w:style w:type="paragraph" w:styleId="Tex10norm" w:customStyle="1">
    <w:name w:val="Tex (10norm)"/>
    <w:basedOn w:val="Normal"/>
    <w:qFormat/>
    <w:rsid w:val="00de7089"/>
    <w:pPr>
      <w:overflowPunct w:val="true"/>
      <w:spacing w:lineRule="atLeast" w:line="240" w:before="0" w:after="240"/>
      <w:textAlignment w:val="baseline"/>
    </w:pPr>
    <w:rPr>
      <w:rFonts w:ascii="Times" w:hAnsi="Times" w:eastAsia="Times New Roman" w:cs="Times New Roman"/>
      <w:lang w:eastAsia="fr-FR"/>
    </w:rPr>
  </w:style>
  <w:style w:type="paragraph" w:styleId="TABNIVEAU1" w:customStyle="1">
    <w:name w:val="TAB NIVEAU 1"/>
    <w:basedOn w:val="Normal"/>
    <w:qFormat/>
    <w:rsid w:val="00de7089"/>
    <w:pPr>
      <w:numPr>
        <w:ilvl w:val="0"/>
        <w:numId w:val="8"/>
      </w:numPr>
      <w:spacing w:before="0" w:after="240"/>
    </w:pPr>
    <w:rPr>
      <w:rFonts w:ascii="Arial" w:hAnsi="Arial" w:eastAsia="Times New Roman" w:cs="Times New Roman"/>
      <w:spacing w:val="-6"/>
      <w:lang w:eastAsia="fr-FR"/>
    </w:rPr>
  </w:style>
  <w:style w:type="paragraph" w:styleId="RedTxt" w:customStyle="1">
    <w:name w:val="RedTxt"/>
    <w:basedOn w:val="Normal"/>
    <w:qFormat/>
    <w:rsid w:val="00de7089"/>
    <w:pPr>
      <w:keepLines/>
      <w:widowControl w:val="false"/>
      <w:snapToGrid w:val="false"/>
      <w:spacing w:before="0" w:after="240"/>
    </w:pPr>
    <w:rPr>
      <w:rFonts w:ascii="Arial" w:hAnsi="Arial" w:eastAsia="Times New Roman" w:cs="Times New Roman"/>
      <w:lang w:eastAsia="fr-FR"/>
    </w:rPr>
  </w:style>
  <w:style w:type="paragraph" w:styleId="BodyText2">
    <w:name w:val="Body Text 2"/>
    <w:basedOn w:val="Normal"/>
    <w:link w:val="Corpsdetexte2Car"/>
    <w:qFormat/>
    <w:rsid w:val="00de7089"/>
    <w:pPr>
      <w:spacing w:lineRule="auto" w:line="480"/>
    </w:pPr>
    <w:rPr>
      <w:rFonts w:ascii="Arial" w:hAnsi="Arial" w:eastAsia="Times New Roman" w:cs="Times New Roman"/>
      <w:spacing w:val="-6"/>
      <w:lang w:eastAsia="fr-FR"/>
    </w:rPr>
  </w:style>
  <w:style w:type="paragraph" w:styleId="numropage" w:customStyle="1">
    <w:name w:val="numÈro page"/>
    <w:basedOn w:val="Normal"/>
    <w:next w:val="Normal"/>
    <w:qFormat/>
    <w:rsid w:val="00de7089"/>
    <w:pPr>
      <w:tabs>
        <w:tab w:val="clear" w:pos="708"/>
        <w:tab w:val="right" w:pos="9356" w:leader="none"/>
      </w:tabs>
      <w:overflowPunct w:val="true"/>
      <w:spacing w:before="0" w:after="240"/>
      <w:textAlignment w:val="baseline"/>
    </w:pPr>
    <w:rPr>
      <w:rFonts w:ascii="Times New Roman" w:hAnsi="Times New Roman" w:eastAsia="Times New Roman" w:cs="Times New Roman"/>
      <w:b/>
      <w:lang w:eastAsia="fr-FR"/>
    </w:rPr>
  </w:style>
  <w:style w:type="paragraph" w:styleId="numrationniveau1" w:customStyle="1">
    <w:name w:val="énumération niveau 1"/>
    <w:basedOn w:val="Normal"/>
    <w:qFormat/>
    <w:rsid w:val="00de7089"/>
    <w:pPr>
      <w:numPr>
        <w:ilvl w:val="0"/>
        <w:numId w:val="9"/>
      </w:numPr>
      <w:spacing w:before="0" w:after="240"/>
    </w:pPr>
    <w:rPr>
      <w:rFonts w:ascii="Arial" w:hAnsi="Arial" w:eastAsia="Times New Roman" w:cs="Times New Roman"/>
      <w:spacing w:val="-6"/>
      <w:lang w:eastAsia="fr-FR"/>
    </w:rPr>
  </w:style>
  <w:style w:type="paragraph" w:styleId="0COUVTypedoc" w:customStyle="1">
    <w:name w:val="0_COUV_Type doc"/>
    <w:next w:val="Normal"/>
    <w:qFormat/>
    <w:rsid w:val="00de7089"/>
    <w:pPr>
      <w:widowControl/>
      <w:bidi w:val="0"/>
      <w:spacing w:lineRule="auto" w:line="240" w:before="0" w:after="0"/>
      <w:ind w:left="113" w:right="113"/>
      <w:jc w:val="right"/>
      <w:outlineLvl w:val="0"/>
    </w:pPr>
    <w:rPr>
      <w:rFonts w:ascii="Verdana" w:hAnsi="Verdana" w:eastAsia="Times" w:cs="Times New Roman"/>
      <w:b/>
      <w:color w:val="FFFFFF"/>
      <w:kern w:val="0"/>
      <w:sz w:val="26"/>
      <w:szCs w:val="20"/>
      <w:lang w:eastAsia="fr-FR" w:val="fr-FR" w:bidi="ar-SA"/>
    </w:rPr>
  </w:style>
  <w:style w:type="paragraph" w:styleId="0COUVContenu" w:customStyle="1">
    <w:name w:val="0_COUV_Contenu"/>
    <w:next w:val="Normal"/>
    <w:qFormat/>
    <w:rsid w:val="00de7089"/>
    <w:pPr>
      <w:widowControl/>
      <w:pBdr>
        <w:bottom w:val="single" w:sz="4" w:space="4" w:color="999999"/>
      </w:pBdr>
      <w:bidi w:val="0"/>
      <w:spacing w:lineRule="auto" w:line="240" w:before="0" w:after="240"/>
      <w:jc w:val="right"/>
      <w:outlineLvl w:val="1"/>
    </w:pPr>
    <w:rPr>
      <w:rFonts w:ascii="Verdana" w:hAnsi="Verdana" w:eastAsia="Times" w:cs="Times New Roman"/>
      <w:b/>
      <w:color w:val="999999"/>
      <w:kern w:val="0"/>
      <w:sz w:val="32"/>
      <w:szCs w:val="20"/>
      <w:lang w:eastAsia="fr-FR" w:val="fr-FR" w:bidi="ar-SA"/>
    </w:rPr>
  </w:style>
  <w:style w:type="paragraph" w:styleId="0COUVDate" w:customStyle="1">
    <w:name w:val="0_COUV_Date"/>
    <w:qFormat/>
    <w:rsid w:val="00de7089"/>
    <w:pPr>
      <w:widowControl/>
      <w:tabs>
        <w:tab w:val="clear" w:pos="708"/>
        <w:tab w:val="left" w:pos="1460" w:leader="none"/>
      </w:tabs>
      <w:bidi w:val="0"/>
      <w:spacing w:lineRule="auto" w:line="240" w:before="0" w:after="0"/>
      <w:jc w:val="center"/>
    </w:pPr>
    <w:rPr>
      <w:rFonts w:ascii="Arial" w:hAnsi="Arial" w:eastAsia="Times New Roman" w:cs="Times New Roman"/>
      <w:b/>
      <w:color w:val="auto"/>
      <w:kern w:val="0"/>
      <w:sz w:val="26"/>
      <w:szCs w:val="20"/>
      <w:lang w:val="en-GB" w:eastAsia="fr-FR" w:bidi="ar-SA"/>
    </w:rPr>
  </w:style>
  <w:style w:type="paragraph" w:styleId="5-TEXTE" w:customStyle="1">
    <w:name w:val="5-TEXTE"/>
    <w:qFormat/>
    <w:rsid w:val="00de7089"/>
    <w:pPr>
      <w:widowControl/>
      <w:bidi w:val="0"/>
      <w:spacing w:lineRule="auto" w:line="240" w:before="60" w:after="60"/>
      <w:ind w:left="567" w:right="567"/>
      <w:jc w:val="both"/>
      <w:outlineLvl w:val="4"/>
    </w:pPr>
    <w:rPr>
      <w:rFonts w:ascii="Verdana" w:hAnsi="Verdana" w:eastAsia="Times" w:cs="Times New Roman"/>
      <w:color w:val="000000"/>
      <w:spacing w:val="-4"/>
      <w:kern w:val="0"/>
      <w:sz w:val="20"/>
      <w:szCs w:val="20"/>
      <w:lang w:eastAsia="fr-FR" w:val="fr-FR" w:bidi="ar-SA"/>
    </w:rPr>
  </w:style>
  <w:style w:type="paragraph" w:styleId="Retrait" w:customStyle="1">
    <w:name w:val="Retrait"/>
    <w:basedOn w:val="Normal"/>
    <w:qFormat/>
    <w:rsid w:val="00de7089"/>
    <w:pPr>
      <w:tabs>
        <w:tab w:val="clear" w:pos="708"/>
        <w:tab w:val="right" w:pos="9356" w:leader="none"/>
      </w:tabs>
      <w:overflowPunct w:val="true"/>
      <w:spacing w:before="0" w:after="240"/>
      <w:ind w:hanging="220" w:left="240"/>
      <w:textAlignment w:val="baseline"/>
    </w:pPr>
    <w:rPr>
      <w:rFonts w:ascii="AvantGarde" w:hAnsi="AvantGarde" w:eastAsia="Times New Roman" w:cs="Times New Roman"/>
      <w:b/>
      <w:lang w:eastAsia="fr-FR"/>
    </w:rPr>
  </w:style>
  <w:style w:type="paragraph" w:styleId="05ARTICLENiv1-TexteCarCar" w:customStyle="1">
    <w:name w:val="05_ARTICLE_Niv1 - Texte Car Car"/>
    <w:link w:val="05ARTICLENiv1-TexteCarCarCar"/>
    <w:qFormat/>
    <w:rsid w:val="00de7089"/>
    <w:pPr>
      <w:widowControl/>
      <w:bidi w:val="0"/>
      <w:spacing w:lineRule="auto" w:line="240" w:before="0" w:after="240"/>
      <w:jc w:val="both"/>
    </w:pPr>
    <w:rPr>
      <w:rFonts w:ascii="Verdana" w:hAnsi="Verdana" w:eastAsia="Times New Roman" w:cs="Times New Roman"/>
      <w:color w:val="auto"/>
      <w:spacing w:val="-6"/>
      <w:kern w:val="0"/>
      <w:sz w:val="18"/>
      <w:szCs w:val="20"/>
      <w:lang w:eastAsia="fr-FR" w:val="fr-FR" w:bidi="ar-SA"/>
    </w:rPr>
  </w:style>
  <w:style w:type="paragraph" w:styleId="DefaultParagraphFontParaCharCarCarCarCarCarCarCarCarCarCarCarCarCarCarCarCarCar" w:customStyle="1">
    <w:name w:val="Default Paragraph Font Para Char Car Car Car Car Car Car Car Car Car Car Car Car Car Car Car Car Car"/>
    <w:basedOn w:val="Normal"/>
    <w:qFormat/>
    <w:rsid w:val="00de7089"/>
    <w:pPr>
      <w:spacing w:lineRule="exact" w:line="240"/>
    </w:pPr>
    <w:rPr>
      <w:rFonts w:ascii="Trebuchet MS" w:hAnsi="Trebuchet MS" w:eastAsia="Times New Roman" w:cs="Trebuchet MS"/>
      <w:color w:val="000000"/>
      <w:sz w:val="24"/>
    </w:rPr>
  </w:style>
  <w:style w:type="paragraph" w:styleId="DTSsous-article1niv" w:customStyle="1">
    <w:name w:val="DT S sous-article 1°niv"/>
    <w:basedOn w:val="Normal"/>
    <w:qFormat/>
    <w:rsid w:val="00de7089"/>
    <w:pPr>
      <w:tabs>
        <w:tab w:val="clear" w:pos="708"/>
        <w:tab w:val="left" w:pos="567" w:leader="none"/>
        <w:tab w:val="left" w:pos="8931" w:leader="none"/>
      </w:tabs>
      <w:overflowPunct w:val="true"/>
      <w:spacing w:before="0" w:after="240"/>
      <w:textAlignment w:val="baseline"/>
    </w:pPr>
    <w:rPr>
      <w:rFonts w:ascii="Times" w:hAnsi="Times" w:eastAsia="Times New Roman" w:cs="Times New Roman"/>
      <w:b/>
      <w:lang w:eastAsia="fr-FR"/>
    </w:rPr>
  </w:style>
  <w:style w:type="paragraph" w:styleId="0COUVintro" w:customStyle="1">
    <w:name w:val="0_COUV_intro"/>
    <w:basedOn w:val="Normal"/>
    <w:qFormat/>
    <w:rsid w:val="00de7089"/>
    <w:pPr>
      <w:spacing w:before="0" w:after="240"/>
      <w:jc w:val="right"/>
    </w:pPr>
    <w:rPr>
      <w:rFonts w:ascii="Arial" w:hAnsi="Arial" w:eastAsia="Times New Roman" w:cs="Times New Roman"/>
      <w:sz w:val="28"/>
      <w:szCs w:val="28"/>
      <w:lang w:eastAsia="fr-FR"/>
    </w:rPr>
  </w:style>
  <w:style w:type="paragraph" w:styleId="0COUVSous-thme" w:customStyle="1">
    <w:name w:val="0_COUV_Sous-thème"/>
    <w:next w:val="Normal"/>
    <w:qFormat/>
    <w:rsid w:val="00de7089"/>
    <w:pPr>
      <w:widowControl/>
      <w:pBdr>
        <w:bottom w:val="single" w:sz="4" w:space="4" w:color="999999"/>
      </w:pBdr>
      <w:bidi w:val="0"/>
      <w:spacing w:lineRule="auto" w:line="240" w:before="0" w:after="240"/>
      <w:jc w:val="right"/>
      <w:outlineLvl w:val="1"/>
    </w:pPr>
    <w:rPr>
      <w:rFonts w:ascii="Arial" w:hAnsi="Arial" w:eastAsia="Times" w:cs="Times New Roman"/>
      <w:b/>
      <w:color w:val="999999"/>
      <w:kern w:val="0"/>
      <w:sz w:val="36"/>
      <w:szCs w:val="20"/>
      <w:lang w:eastAsia="fr-FR" w:val="fr-FR" w:bidi="ar-SA"/>
    </w:rPr>
  </w:style>
  <w:style w:type="paragraph" w:styleId="fcasegauche" w:customStyle="1">
    <w:name w:val="f_case_gauche"/>
    <w:basedOn w:val="Normal"/>
    <w:qFormat/>
    <w:rsid w:val="00de7089"/>
    <w:pPr>
      <w:ind w:hanging="284" w:left="284"/>
    </w:pPr>
    <w:rPr>
      <w:rFonts w:ascii="Arial" w:hAnsi="Arial" w:eastAsia="Times New Roman" w:cs="Times New Roman"/>
      <w:lang w:eastAsia="fr-FR"/>
    </w:rPr>
  </w:style>
  <w:style w:type="paragraph" w:styleId="04ARTICLEOption2eniveau" w:customStyle="1">
    <w:name w:val="04_ARTICLE_Option 2e niveau"/>
    <w:basedOn w:val="Normal"/>
    <w:link w:val="04ARTICLEOption2eniveauCar"/>
    <w:qFormat/>
    <w:rsid w:val="00de7089"/>
    <w:pPr>
      <w:pBdr>
        <w:top w:val="single" w:sz="4" w:space="1" w:color="277683" w:themeColor="accent2"/>
        <w:left w:val="single" w:sz="18" w:space="4" w:color="277683" w:themeColor="accent2"/>
        <w:bottom w:val="single" w:sz="4" w:space="2" w:color="277683" w:themeColor="accent2"/>
      </w:pBdr>
      <w:shd w:val="clear" w:color="auto" w:fill="FFCC00"/>
      <w:spacing w:lineRule="exact" w:line="260" w:before="240" w:after="160"/>
      <w:ind w:left="142"/>
    </w:pPr>
    <w:rPr>
      <w:rFonts w:ascii="Arial" w:hAnsi="Arial" w:eastAsia="Times New Roman" w:cs="Arial"/>
      <w:b/>
      <w:i/>
      <w:spacing w:val="-6"/>
      <w:lang w:eastAsia="fr-FR"/>
    </w:rPr>
  </w:style>
  <w:style w:type="paragraph" w:styleId="04ARTICLEOption3eniveau" w:customStyle="1">
    <w:name w:val="04_ARTICLE_Option 3e niveau"/>
    <w:basedOn w:val="04ARTICLEOption2eniveau"/>
    <w:link w:val="04ARTICLEOption3eniveauCar"/>
    <w:qFormat/>
    <w:rsid w:val="00de7089"/>
    <w:pPr>
      <w:pBdr>
        <w:top w:val="single" w:sz="4" w:space="1" w:color="FFDBA8"/>
        <w:left w:val="single" w:sz="18" w:space="4" w:color="FFDBA8"/>
        <w:bottom w:val="single" w:sz="4" w:space="2" w:color="FFDBA8"/>
      </w:pBdr>
      <w:shd w:val="clear" w:color="auto" w:fill="FFDBA8"/>
      <w:ind w:left="680"/>
    </w:pPr>
    <w:rPr>
      <w:b w:val="false"/>
      <w:i w:val="false"/>
    </w:rPr>
  </w:style>
  <w:style w:type="paragraph" w:styleId="ARTICLEIDEFIFINITFI" w:customStyle="1">
    <w:name w:val="ARTICLE I DEFIFINITFI"/>
    <w:basedOn w:val="Normal"/>
    <w:qFormat/>
    <w:rsid w:val="00de7089"/>
    <w:pPr>
      <w:tabs>
        <w:tab w:val="clear" w:pos="708"/>
        <w:tab w:val="left" w:pos="1700" w:leader="none"/>
      </w:tabs>
      <w:overflowPunct w:val="true"/>
      <w:textAlignment w:val="baseline"/>
    </w:pPr>
    <w:rPr>
      <w:rFonts w:ascii="Palatino" w:hAnsi="Palatino" w:eastAsia="Times New Roman" w:cs="Times New Roman"/>
      <w:b/>
      <w:caps/>
      <w:lang w:eastAsia="fr-FR"/>
    </w:rPr>
  </w:style>
  <w:style w:type="paragraph" w:styleId="artice11" w:customStyle="1">
    <w:name w:val="artice 1.1"/>
    <w:basedOn w:val="Normal"/>
    <w:qFormat/>
    <w:rsid w:val="00de7089"/>
    <w:pPr>
      <w:overflowPunct w:val="true"/>
      <w:ind w:hanging="560" w:left="840"/>
      <w:textAlignment w:val="baseline"/>
    </w:pPr>
    <w:rPr>
      <w:rFonts w:ascii="Avant Garde" w:hAnsi="Avant Garde" w:eastAsia="Times New Roman" w:cs="Times New Roman"/>
      <w:b/>
      <w:lang w:eastAsia="fr-FR"/>
    </w:rPr>
  </w:style>
  <w:style w:type="paragraph" w:styleId="textedfinitiffffff" w:customStyle="1">
    <w:name w:val="texte définitiffffff"/>
    <w:basedOn w:val="Normal"/>
    <w:qFormat/>
    <w:rsid w:val="00de7089"/>
    <w:pPr>
      <w:overflowPunct w:val="true"/>
      <w:ind w:left="300"/>
      <w:textAlignment w:val="baseline"/>
    </w:pPr>
    <w:rPr>
      <w:rFonts w:ascii="Palatino" w:hAnsi="Palatino" w:eastAsia="Times New Roman" w:cs="Times New Roman"/>
      <w:lang w:eastAsia="fr-FR"/>
    </w:rPr>
  </w:style>
  <w:style w:type="paragraph" w:styleId="Corpsdetexte22" w:customStyle="1">
    <w:name w:val="Corps de texte 22"/>
    <w:basedOn w:val="Normal"/>
    <w:qFormat/>
    <w:rsid w:val="00de7089"/>
    <w:pPr>
      <w:pBdr>
        <w:top w:val="single" w:sz="6" w:space="1" w:color="000000"/>
        <w:left w:val="single" w:sz="6" w:space="1" w:color="000000"/>
        <w:bottom w:val="single" w:sz="6" w:space="1" w:color="000000"/>
        <w:right w:val="single" w:sz="6" w:space="1" w:color="000000"/>
      </w:pBdr>
      <w:tabs>
        <w:tab w:val="clear" w:pos="708"/>
        <w:tab w:val="right" w:pos="9356" w:leader="none"/>
      </w:tabs>
      <w:overflowPunct w:val="true"/>
      <w:textAlignment w:val="baseline"/>
    </w:pPr>
    <w:rPr>
      <w:rFonts w:ascii="Arial" w:hAnsi="Arial" w:eastAsia="Times New Roman" w:cs="Times New Roman"/>
      <w:lang w:eastAsia="fr-FR"/>
    </w:rPr>
  </w:style>
  <w:style w:type="paragraph" w:styleId="Normalcentr1" w:customStyle="1">
    <w:name w:val="Normal centré1"/>
    <w:basedOn w:val="Normal"/>
    <w:qFormat/>
    <w:rsid w:val="00de7089"/>
    <w:pPr>
      <w:tabs>
        <w:tab w:val="clear" w:pos="708"/>
        <w:tab w:val="right" w:pos="9356" w:leader="none"/>
      </w:tabs>
      <w:overflowPunct w:val="true"/>
      <w:ind w:left="284" w:right="-29"/>
      <w:textAlignment w:val="baseline"/>
    </w:pPr>
    <w:rPr>
      <w:rFonts w:ascii="Arial" w:hAnsi="Arial" w:eastAsia="Times New Roman" w:cs="Times New Roman"/>
      <w:lang w:eastAsia="fr-FR"/>
    </w:rPr>
  </w:style>
  <w:style w:type="paragraph" w:styleId="711DEFINIFIFIFIIFFI" w:customStyle="1">
    <w:name w:val="7.1.1 / DEFINIFIFIFIIFFI"/>
    <w:basedOn w:val="Normal"/>
    <w:qFormat/>
    <w:rsid w:val="00de7089"/>
    <w:pPr>
      <w:tabs>
        <w:tab w:val="clear" w:pos="708"/>
        <w:tab w:val="left" w:pos="1700" w:leader="none"/>
      </w:tabs>
      <w:overflowPunct w:val="true"/>
      <w:spacing w:before="0" w:after="240"/>
      <w:ind w:left="840"/>
      <w:textAlignment w:val="baseline"/>
    </w:pPr>
    <w:rPr>
      <w:rFonts w:ascii="Palatino" w:hAnsi="Palatino" w:eastAsia="Times New Roman" w:cs="Times New Roman"/>
      <w:b/>
      <w:i/>
      <w:lang w:eastAsia="fr-FR"/>
    </w:rPr>
  </w:style>
  <w:style w:type="paragraph" w:styleId="Corpsdetexte31" w:customStyle="1">
    <w:name w:val="Corps de texte 31"/>
    <w:basedOn w:val="Normal"/>
    <w:qFormat/>
    <w:rsid w:val="00de7089"/>
    <w:pPr>
      <w:tabs>
        <w:tab w:val="clear" w:pos="708"/>
        <w:tab w:val="right" w:pos="9072" w:leader="dot"/>
        <w:tab w:val="right" w:pos="9356" w:leader="none"/>
      </w:tabs>
      <w:overflowPunct w:val="true"/>
      <w:textAlignment w:val="baseline"/>
    </w:pPr>
    <w:rPr>
      <w:rFonts w:ascii="Arial" w:hAnsi="Arial" w:eastAsia="Times New Roman" w:cs="Times New Roman"/>
      <w:b/>
      <w:u w:val="single"/>
      <w:lang w:eastAsia="fr-FR"/>
    </w:rPr>
  </w:style>
  <w:style w:type="paragraph" w:styleId="DT-CMPANNEXES" w:customStyle="1">
    <w:name w:val="DT-CMP ANNEXES"/>
    <w:basedOn w:val="Normal"/>
    <w:uiPriority w:val="99"/>
    <w:qFormat/>
    <w:rsid w:val="00de7089"/>
    <w:pPr>
      <w:tabs>
        <w:tab w:val="clear" w:pos="708"/>
        <w:tab w:val="left" w:pos="9356" w:leader="none"/>
      </w:tabs>
      <w:overflowPunct w:val="true"/>
      <w:spacing w:before="0" w:after="240"/>
      <w:ind w:right="-28"/>
      <w:jc w:val="center"/>
      <w:textAlignment w:val="baseline"/>
    </w:pPr>
    <w:rPr>
      <w:rFonts w:ascii="Times" w:hAnsi="Times" w:eastAsia="Times New Roman" w:cs="Times New Roman"/>
      <w:b/>
      <w:sz w:val="32"/>
      <w:lang w:eastAsia="fr-FR"/>
    </w:rPr>
  </w:style>
  <w:style w:type="paragraph" w:styleId="BodyText3">
    <w:name w:val="Body Text 3"/>
    <w:basedOn w:val="Normal"/>
    <w:link w:val="Corpsdetexte3Car"/>
    <w:qFormat/>
    <w:rsid w:val="00de7089"/>
    <w:pPr/>
    <w:rPr>
      <w:rFonts w:ascii="Arial" w:hAnsi="Arial" w:eastAsia="Times New Roman" w:cs="Times New Roman"/>
      <w:spacing w:val="-6"/>
      <w:sz w:val="16"/>
      <w:szCs w:val="16"/>
      <w:lang w:eastAsia="fr-FR"/>
    </w:rPr>
  </w:style>
  <w:style w:type="paragraph" w:styleId="BodyTextIndented">
    <w:name w:val="Body Text, Indented"/>
    <w:basedOn w:val="Normal"/>
    <w:link w:val="RetraitcorpsdetexteCar"/>
    <w:qFormat/>
    <w:rsid w:val="00de7089"/>
    <w:pPr>
      <w:ind w:left="283"/>
    </w:pPr>
    <w:rPr>
      <w:rFonts w:ascii="Arial" w:hAnsi="Arial" w:eastAsia="Times New Roman" w:cs="Times New Roman"/>
      <w:spacing w:val="-6"/>
      <w:lang w:eastAsia="fr-FR"/>
    </w:rPr>
  </w:style>
  <w:style w:type="paragraph" w:styleId="titrearticle" w:customStyle="1">
    <w:name w:val="titre article"/>
    <w:basedOn w:val="Normal"/>
    <w:qFormat/>
    <w:rsid w:val="00de7089"/>
    <w:pPr>
      <w:overflowPunct w:val="true"/>
      <w:spacing w:before="0" w:after="240"/>
      <w:textAlignment w:val="baseline"/>
    </w:pPr>
    <w:rPr>
      <w:rFonts w:ascii="Avant Garde" w:hAnsi="Avant Garde" w:eastAsia="Times New Roman" w:cs="Times New Roman"/>
      <w:b/>
      <w:caps/>
      <w:sz w:val="24"/>
      <w:lang w:eastAsia="fr-FR"/>
    </w:rPr>
  </w:style>
  <w:style w:type="paragraph" w:styleId="textetouteligne" w:customStyle="1">
    <w:name w:val="texte toute ligne"/>
    <w:basedOn w:val="Normal"/>
    <w:qFormat/>
    <w:rsid w:val="00de7089"/>
    <w:pPr>
      <w:overflowPunct w:val="true"/>
      <w:spacing w:lineRule="atLeast" w:line="240" w:before="0" w:after="240"/>
      <w:ind w:left="560"/>
      <w:textAlignment w:val="baseline"/>
    </w:pPr>
    <w:rPr>
      <w:rFonts w:ascii="Times" w:hAnsi="Times" w:eastAsia="Times New Roman" w:cs="Times New Roman"/>
      <w:lang w:eastAsia="fr-FR"/>
    </w:rPr>
  </w:style>
  <w:style w:type="paragraph" w:styleId="V-1gras11" w:customStyle="1">
    <w:name w:val="V- 1  / gras 11"/>
    <w:basedOn w:val="textetouteligne"/>
    <w:qFormat/>
    <w:rsid w:val="00de7089"/>
    <w:pPr>
      <w:tabs>
        <w:tab w:val="clear" w:pos="708"/>
        <w:tab w:val="left" w:pos="1380" w:leader="none"/>
      </w:tabs>
    </w:pPr>
    <w:rPr>
      <w:b/>
    </w:rPr>
  </w:style>
  <w:style w:type="paragraph" w:styleId="textetab11" w:customStyle="1">
    <w:name w:val="texte tab. /11"/>
    <w:basedOn w:val="textetouteligne"/>
    <w:qFormat/>
    <w:rsid w:val="00de7089"/>
    <w:pPr>
      <w:ind w:hanging="320" w:left="900"/>
    </w:pPr>
    <w:rPr/>
  </w:style>
  <w:style w:type="paragraph" w:styleId="Style05ARTICLENiv1-SsTitreAutomatiqueToutenmajuscule" w:customStyle="1">
    <w:name w:val="Style 05_ARTICLE_Niv1 - SsTitre + Automatique Tout en majuscule"/>
    <w:basedOn w:val="05ARTICLENiv1-SsTitre"/>
    <w:link w:val="Style05ARTICLENiv1-SsTitreAutomatiqueToutenmajusculeCar"/>
    <w:qFormat/>
    <w:rsid w:val="00de7089"/>
    <w:pPr>
      <w:spacing w:before="120" w:after="120"/>
      <w:jc w:val="both"/>
    </w:pPr>
    <w:rPr>
      <w:bCs/>
      <w:color w:val="993300"/>
      <w:szCs w:val="20"/>
    </w:rPr>
  </w:style>
  <w:style w:type="paragraph" w:styleId="Petitretrait" w:customStyle="1">
    <w:name w:val="Petit retrait"/>
    <w:basedOn w:val="Normal"/>
    <w:qFormat/>
    <w:rsid w:val="00de7089"/>
    <w:pPr>
      <w:overflowPunct w:val="true"/>
      <w:spacing w:before="0" w:after="240"/>
      <w:ind w:hanging="220" w:left="240"/>
      <w:textAlignment w:val="baseline"/>
    </w:pPr>
    <w:rPr>
      <w:rFonts w:ascii="Avant Garde" w:hAnsi="Avant Garde" w:eastAsia="Times New Roman" w:cs="Times New Roman"/>
      <w:sz w:val="24"/>
      <w:lang w:eastAsia="fr-FR"/>
    </w:rPr>
  </w:style>
  <w:style w:type="paragraph" w:styleId="05articleniv1-texte1" w:customStyle="1">
    <w:name w:val="05articleniv1-texte"/>
    <w:basedOn w:val="Normal"/>
    <w:qFormat/>
    <w:rsid w:val="00de7089"/>
    <w:pPr>
      <w:spacing w:before="0" w:after="240"/>
    </w:pPr>
    <w:rPr>
      <w:rFonts w:ascii="Arial" w:hAnsi="Arial" w:eastAsia="Times New Roman" w:cs="Times New Roman"/>
      <w:spacing w:val="-6"/>
      <w:szCs w:val="18"/>
      <w:lang w:eastAsia="fr-FR"/>
    </w:rPr>
  </w:style>
  <w:style w:type="paragraph" w:styleId="Car" w:customStyle="1">
    <w:name w:val="Car"/>
    <w:basedOn w:val="Normal"/>
    <w:qFormat/>
    <w:rsid w:val="00de7089"/>
    <w:pPr>
      <w:spacing w:lineRule="exact" w:line="240"/>
    </w:pPr>
    <w:rPr>
      <w:rFonts w:ascii="Arial" w:hAnsi="Arial" w:eastAsia="Times New Roman" w:cs="Trebuchet MS"/>
      <w:color w:val="000000"/>
      <w:sz w:val="24"/>
    </w:rPr>
  </w:style>
  <w:style w:type="paragraph" w:styleId="DT-LOISAPINANNEXE" w:customStyle="1">
    <w:name w:val="DT - LOI SAPIN ANNEXE"/>
    <w:basedOn w:val="Normal"/>
    <w:qFormat/>
    <w:rsid w:val="00de7089"/>
    <w:pPr>
      <w:overflowPunct w:val="true"/>
      <w:jc w:val="center"/>
      <w:textAlignment w:val="baseline"/>
    </w:pPr>
    <w:rPr>
      <w:rFonts w:ascii="Arial" w:hAnsi="Arial" w:eastAsia="Times New Roman" w:cs="Times New Roman"/>
      <w:b/>
      <w:caps/>
      <w:sz w:val="32"/>
      <w:lang w:eastAsia="fr-FR"/>
    </w:rPr>
  </w:style>
  <w:style w:type="paragraph" w:styleId="DT-LOISAPINarticles" w:customStyle="1">
    <w:name w:val="DT - LOI SAPIN articles"/>
    <w:basedOn w:val="Normal"/>
    <w:qFormat/>
    <w:rsid w:val="00de7089"/>
    <w:pPr>
      <w:tabs>
        <w:tab w:val="clear" w:pos="708"/>
        <w:tab w:val="left" w:pos="8931" w:leader="none"/>
      </w:tabs>
      <w:overflowPunct w:val="true"/>
      <w:textAlignment w:val="baseline"/>
    </w:pPr>
    <w:rPr>
      <w:rFonts w:ascii="Arial" w:hAnsi="Arial" w:eastAsia="Times New Roman" w:cs="Times New Roman"/>
      <w:b/>
      <w:caps/>
      <w:lang w:eastAsia="fr-FR"/>
    </w:rPr>
  </w:style>
  <w:style w:type="paragraph" w:styleId="DT-LOISAPINsousarticles" w:customStyle="1">
    <w:name w:val="DT - LOI SAPIN sous articles"/>
    <w:basedOn w:val="Normal"/>
    <w:qFormat/>
    <w:rsid w:val="00de7089"/>
    <w:pPr>
      <w:tabs>
        <w:tab w:val="clear" w:pos="708"/>
        <w:tab w:val="left" w:pos="8931" w:leader="none"/>
      </w:tabs>
      <w:overflowPunct w:val="true"/>
      <w:textAlignment w:val="baseline"/>
    </w:pPr>
    <w:rPr>
      <w:rFonts w:ascii="Arial" w:hAnsi="Arial" w:eastAsia="Times New Roman" w:cs="Times New Roman"/>
      <w:b/>
      <w:lang w:eastAsia="fr-FR"/>
    </w:rPr>
  </w:style>
  <w:style w:type="paragraph" w:styleId="Style05ARTICLENiv1-Texte1pt" w:customStyle="1">
    <w:name w:val="Style 05_ARTICLE_Niv1 - Texte + 1 pt"/>
    <w:basedOn w:val="05ARTICLENiv1-Texte"/>
    <w:qFormat/>
    <w:rsid w:val="00de7089"/>
    <w:pPr>
      <w:tabs>
        <w:tab w:val="clear" w:pos="9356"/>
      </w:tabs>
    </w:pPr>
    <w:rPr>
      <w:spacing w:val="-6"/>
    </w:rPr>
  </w:style>
  <w:style w:type="paragraph" w:styleId="Style05ARTICLENiv1-Texte11pt" w:customStyle="1">
    <w:name w:val="Style 05_ARTICLE_Niv1 - Texte + 11 pt"/>
    <w:basedOn w:val="05ARTICLENiv1-Texte"/>
    <w:link w:val="Style05ARTICLENiv1-Texte11ptCar"/>
    <w:qFormat/>
    <w:rsid w:val="00de7089"/>
    <w:pPr>
      <w:tabs>
        <w:tab w:val="clear" w:pos="9356"/>
      </w:tabs>
    </w:pPr>
    <w:rPr>
      <w:spacing w:val="-6"/>
    </w:rPr>
  </w:style>
  <w:style w:type="paragraph" w:styleId="Style05ARTICLENiv1-Texte12pt" w:customStyle="1">
    <w:name w:val="Style 05_ARTICLE_Niv1 - Texte + 12 pt"/>
    <w:basedOn w:val="05ARTICLENiv1-Texte"/>
    <w:qFormat/>
    <w:rsid w:val="00de7089"/>
    <w:pPr>
      <w:tabs>
        <w:tab w:val="clear" w:pos="9356"/>
      </w:tabs>
    </w:pPr>
    <w:rPr>
      <w:spacing w:val="-6"/>
    </w:rPr>
  </w:style>
  <w:style w:type="paragraph" w:styleId="Style05ARTICLENiv1-Texte12ptSoulignement" w:customStyle="1">
    <w:name w:val="Style 05_ARTICLE_Niv1 - Texte + 12 pt Soulignement"/>
    <w:basedOn w:val="05ARTICLENiv1-Texte"/>
    <w:qFormat/>
    <w:rsid w:val="00de7089"/>
    <w:pPr>
      <w:tabs>
        <w:tab w:val="clear" w:pos="9356"/>
      </w:tabs>
    </w:pPr>
    <w:rPr>
      <w:spacing w:val="-6"/>
      <w:u w:val="single"/>
    </w:rPr>
  </w:style>
  <w:style w:type="paragraph" w:styleId="Style05ARTICLENiv1-Texte14pt" w:customStyle="1">
    <w:name w:val="Style 05_ARTICLE_Niv1 - Texte + 14 pt"/>
    <w:basedOn w:val="05ARTICLENiv1-Texte"/>
    <w:qFormat/>
    <w:rsid w:val="00de7089"/>
    <w:pPr>
      <w:tabs>
        <w:tab w:val="clear" w:pos="9356"/>
      </w:tabs>
    </w:pPr>
    <w:rPr>
      <w:spacing w:val="-6"/>
    </w:rPr>
  </w:style>
  <w:style w:type="paragraph" w:styleId="Style05ARTICLENiv1-Texte16pt" w:customStyle="1">
    <w:name w:val="Style 05_ARTICLE_Niv1 - Texte + 16 pt"/>
    <w:basedOn w:val="05ARTICLENiv1-Texte"/>
    <w:qFormat/>
    <w:rsid w:val="00de7089"/>
    <w:pPr>
      <w:tabs>
        <w:tab w:val="clear" w:pos="9356"/>
      </w:tabs>
    </w:pPr>
    <w:rPr>
      <w:spacing w:val="-6"/>
    </w:rPr>
  </w:style>
  <w:style w:type="paragraph" w:styleId="Style05ARTICLENiv1-Texte20pt" w:customStyle="1">
    <w:name w:val="Style 05_ARTICLE_Niv1 - Texte + 20 pt"/>
    <w:basedOn w:val="05ARTICLENiv1-Texte"/>
    <w:qFormat/>
    <w:rsid w:val="00de7089"/>
    <w:pPr>
      <w:tabs>
        <w:tab w:val="clear" w:pos="9356"/>
      </w:tabs>
    </w:pPr>
    <w:rPr>
      <w:spacing w:val="-6"/>
    </w:rPr>
  </w:style>
  <w:style w:type="paragraph" w:styleId="Style05ARTICLENiv1-Texte5pt" w:customStyle="1">
    <w:name w:val="Style 05_ARTICLE_Niv1 - Texte + 5 pt"/>
    <w:basedOn w:val="05ARTICLENiv1-Texte"/>
    <w:link w:val="Style05ARTICLENiv1-Texte5ptCar"/>
    <w:qFormat/>
    <w:rsid w:val="00de7089"/>
    <w:pPr>
      <w:tabs>
        <w:tab w:val="clear" w:pos="9356"/>
      </w:tabs>
    </w:pPr>
    <w:rPr>
      <w:spacing w:val="-6"/>
    </w:rPr>
  </w:style>
  <w:style w:type="paragraph" w:styleId="Style05ARTICLENiv1-Texte8pt" w:customStyle="1">
    <w:name w:val="Style 05_ARTICLE_Niv1 - Texte + 8 pt"/>
    <w:basedOn w:val="05ARTICLENiv1-Texte"/>
    <w:qFormat/>
    <w:rsid w:val="00de7089"/>
    <w:pPr>
      <w:tabs>
        <w:tab w:val="clear" w:pos="9356"/>
      </w:tabs>
    </w:pPr>
    <w:rPr/>
  </w:style>
  <w:style w:type="paragraph" w:styleId="Style05ARTICLENiv1-Texte8pt1" w:customStyle="1">
    <w:name w:val="Style 05_ARTICLE_Niv1 - Texte + 8 pt1"/>
    <w:basedOn w:val="05ARTICLENiv1-Texte"/>
    <w:link w:val="Style05ARTICLENiv1-Texte8pt1Car"/>
    <w:qFormat/>
    <w:rsid w:val="00de7089"/>
    <w:pPr>
      <w:tabs>
        <w:tab w:val="clear" w:pos="9356"/>
      </w:tabs>
    </w:pPr>
    <w:rPr>
      <w:spacing w:val="-6"/>
    </w:rPr>
  </w:style>
  <w:style w:type="paragraph" w:styleId="Style05ARTICLENiv1-TexteAprs0pt" w:customStyle="1">
    <w:name w:val="Style 05_ARTICLE_Niv1 - Texte + Après : 0 pt"/>
    <w:basedOn w:val="05ARTICLENiv1-Texte"/>
    <w:qFormat/>
    <w:rsid w:val="00de7089"/>
    <w:pPr>
      <w:tabs>
        <w:tab w:val="clear" w:pos="9356"/>
      </w:tabs>
      <w:spacing w:before="0" w:after="0"/>
    </w:pPr>
    <w:rPr>
      <w:spacing w:val="-6"/>
    </w:rPr>
  </w:style>
  <w:style w:type="paragraph" w:styleId="TxtCourant" w:customStyle="1">
    <w:name w:val="TxtCourant"/>
    <w:qFormat/>
    <w:rsid w:val="00de7089"/>
    <w:pPr>
      <w:widowControl w:val="false"/>
      <w:bidi w:val="0"/>
      <w:spacing w:lineRule="exact" w:line="220" w:before="168" w:after="0"/>
      <w:jc w:val="both"/>
    </w:pPr>
    <w:rPr>
      <w:rFonts w:ascii="Arial" w:hAnsi="Arial" w:eastAsia="Times New Roman" w:cs="Times New Roman"/>
      <w:color w:val="auto"/>
      <w:spacing w:val="-2"/>
      <w:kern w:val="0"/>
      <w:sz w:val="20"/>
      <w:szCs w:val="20"/>
      <w:lang w:eastAsia="fr-FR" w:val="fr-FR" w:bidi="ar-SA"/>
    </w:rPr>
  </w:style>
  <w:style w:type="paragraph" w:styleId="TAB2" w:customStyle="1">
    <w:name w:val="TAB 2"/>
    <w:basedOn w:val="06ARTICLENiv2-Texte"/>
    <w:qFormat/>
    <w:rsid w:val="00de7089"/>
    <w:pPr>
      <w:ind w:hanging="180" w:left="900"/>
    </w:pPr>
    <w:rPr>
      <w:spacing w:val="-6"/>
    </w:rPr>
  </w:style>
  <w:style w:type="paragraph" w:styleId="Default" w:customStyle="1">
    <w:name w:val="Default"/>
    <w:qFormat/>
    <w:rsid w:val="00de7089"/>
    <w:pPr>
      <w:widowControl/>
      <w:bidi w:val="0"/>
      <w:spacing w:lineRule="auto" w:line="240" w:before="0" w:after="0"/>
      <w:jc w:val="left"/>
    </w:pPr>
    <w:rPr>
      <w:rFonts w:ascii="Calibri" w:hAnsi="Calibri" w:eastAsia="Times New Roman" w:cs="Calibri"/>
      <w:color w:val="000000"/>
      <w:kern w:val="0"/>
      <w:sz w:val="24"/>
      <w:szCs w:val="24"/>
      <w:lang w:eastAsia="fr-FR" w:val="fr-FR" w:bidi="ar-SA"/>
    </w:rPr>
  </w:style>
  <w:style w:type="paragraph" w:styleId="loose" w:customStyle="1">
    <w:name w:val="loose"/>
    <w:basedOn w:val="Normal"/>
    <w:qFormat/>
    <w:rsid w:val="00de7089"/>
    <w:pPr>
      <w:spacing w:before="210" w:after="160"/>
    </w:pPr>
    <w:rPr>
      <w:rFonts w:ascii="Times New Roman" w:hAnsi="Times New Roman" w:eastAsia="Times New Roman" w:cs="Times New Roman"/>
      <w:sz w:val="24"/>
      <w:lang w:eastAsia="fr-FR"/>
    </w:rPr>
  </w:style>
  <w:style w:type="paragraph" w:styleId="ListBullet">
    <w:name w:val="List Bullet"/>
    <w:basedOn w:val="Normal"/>
    <w:uiPriority w:val="99"/>
    <w:unhideWhenUsed/>
    <w:rsid w:val="00de7089"/>
    <w:pPr>
      <w:numPr>
        <w:ilvl w:val="0"/>
        <w:numId w:val="11"/>
      </w:numPr>
      <w:spacing w:lineRule="auto" w:line="192" w:before="0" w:after="160"/>
      <w:contextualSpacing/>
    </w:pPr>
    <w:rPr>
      <w:rFonts w:ascii="Calibri" w:hAnsi="Calibri"/>
      <w:sz w:val="24"/>
    </w:rPr>
  </w:style>
  <w:style w:type="paragraph" w:styleId="numrationcocher" w:customStyle="1">
    <w:name w:val="énumération à cocher"/>
    <w:basedOn w:val="Normal"/>
    <w:qFormat/>
    <w:rsid w:val="00de7089"/>
    <w:pPr>
      <w:numPr>
        <w:ilvl w:val="0"/>
        <w:numId w:val="12"/>
      </w:numPr>
      <w:tabs>
        <w:tab w:val="clear" w:pos="708"/>
        <w:tab w:val="left" w:pos="624" w:leader="none"/>
      </w:tabs>
      <w:overflowPunct w:val="true"/>
      <w:ind w:hanging="357" w:left="641"/>
      <w:textAlignment w:val="baseline"/>
    </w:pPr>
    <w:rPr>
      <w:rFonts w:ascii="Times New Roman" w:hAnsi="Times New Roman" w:eastAsia="Times New Roman" w:cs="Arial"/>
      <w:lang w:eastAsia="fr-FR"/>
    </w:rPr>
  </w:style>
  <w:style w:type="paragraph" w:styleId="Style21" w:customStyle="1">
    <w:name w:val="Style2"/>
    <w:basedOn w:val="Normal"/>
    <w:uiPriority w:val="99"/>
    <w:qFormat/>
    <w:rsid w:val="00de7089"/>
    <w:pPr>
      <w:tabs>
        <w:tab w:val="clear" w:pos="708"/>
        <w:tab w:val="left" w:pos="284" w:leader="none"/>
        <w:tab w:val="left" w:pos="1080" w:leader="none"/>
        <w:tab w:val="left" w:pos="9361" w:leader="dot"/>
      </w:tabs>
      <w:ind w:hanging="181" w:left="1083"/>
    </w:pPr>
    <w:rPr>
      <w:rFonts w:ascii="Arial" w:hAnsi="Arial" w:eastAsia="Times New Roman" w:cs="Times New Roman"/>
      <w:spacing w:val="-6"/>
      <w:sz w:val="18"/>
      <w:lang w:eastAsia="fr-FR"/>
    </w:rPr>
  </w:style>
  <w:style w:type="paragraph" w:styleId="numration-" w:customStyle="1">
    <w:name w:val="énumération -"/>
    <w:basedOn w:val="Normal"/>
    <w:qFormat/>
    <w:rsid w:val="00de7089"/>
    <w:pPr>
      <w:numPr>
        <w:ilvl w:val="0"/>
        <w:numId w:val="13"/>
      </w:numPr>
      <w:overflowPunct w:val="true"/>
      <w:textAlignment w:val="baseline"/>
    </w:pPr>
    <w:rPr>
      <w:rFonts w:ascii="Times New Roman" w:hAnsi="Times New Roman" w:eastAsia="Times New Roman" w:cs="Times New Roman"/>
      <w:lang w:eastAsia="fr-FR"/>
    </w:rPr>
  </w:style>
  <w:style w:type="paragraph" w:styleId="05ARTICLENiv1-Texteencadr" w:customStyle="1">
    <w:name w:val="05_ARTICLE_Niv1 - Texte encadré"/>
    <w:basedOn w:val="Normal"/>
    <w:qFormat/>
    <w:rsid w:val="00de7089"/>
    <w:pPr>
      <w:pBdr>
        <w:top w:val="single" w:sz="4" w:space="12" w:color="000000"/>
        <w:left w:val="single" w:sz="4" w:space="4" w:color="000000"/>
        <w:bottom w:val="single" w:sz="4" w:space="6" w:color="000000"/>
        <w:right w:val="single" w:sz="4" w:space="4" w:color="000000"/>
      </w:pBdr>
      <w:tabs>
        <w:tab w:val="clear" w:pos="708"/>
        <w:tab w:val="left" w:pos="9356" w:leader="dot"/>
      </w:tabs>
    </w:pPr>
    <w:rPr>
      <w:rFonts w:ascii="Arial" w:hAnsi="Arial" w:eastAsia="Times New Roman" w:cs="Times New Roman"/>
      <w:lang w:eastAsia="fr-FR"/>
    </w:rPr>
  </w:style>
  <w:style w:type="paragraph" w:styleId="Style05ARTICLENiv1-TexteNoirAprs3pt" w:customStyle="1">
    <w:name w:val="Style 05_ARTICLE_Niv1 - Texte + Noir Après : 3 pt"/>
    <w:basedOn w:val="05ARTICLENiv1-Texte"/>
    <w:qFormat/>
    <w:rsid w:val="004e5fa2"/>
    <w:pPr>
      <w:tabs>
        <w:tab w:val="clear" w:pos="9356"/>
      </w:tabs>
    </w:pPr>
    <w:rPr>
      <w:color w:val="000000"/>
      <w:spacing w:val="-6"/>
    </w:rPr>
  </w:style>
  <w:style w:type="paragraph" w:styleId="Arial11Gi" w:customStyle="1">
    <w:name w:val="Arial11Gi"/>
    <w:basedOn w:val="Normal"/>
    <w:qFormat/>
    <w:rsid w:val="004e5fa2"/>
    <w:pPr>
      <w:widowControl w:val="false"/>
      <w:ind w:left="567"/>
    </w:pPr>
    <w:rPr>
      <w:rFonts w:ascii="Arial" w:hAnsi="Arial" w:eastAsia="Times New Roman" w:cs="Times New Roman"/>
      <w:i/>
      <w:lang w:eastAsia="fr-FR"/>
    </w:rPr>
  </w:style>
  <w:style w:type="paragraph" w:styleId="intersem-numrationniv1" w:customStyle="1">
    <w:name w:val="intersem-énumération niv1"/>
    <w:basedOn w:val="Normal"/>
    <w:qFormat/>
    <w:rsid w:val="004e5fa2"/>
    <w:pPr>
      <w:overflowPunct w:val="true"/>
      <w:ind w:hanging="284" w:left="284"/>
      <w:textAlignment w:val="baseline"/>
    </w:pPr>
    <w:rPr>
      <w:rFonts w:ascii="Times New Roman" w:hAnsi="Times New Roman" w:eastAsia="Times New Roman" w:cs="Arial"/>
      <w:lang w:eastAsia="fr-FR"/>
    </w:rPr>
  </w:style>
  <w:style w:type="paragraph" w:styleId="DTCMParticle" w:customStyle="1">
    <w:name w:val="DT CMP article"/>
    <w:basedOn w:val="Normal"/>
    <w:autoRedefine/>
    <w:qFormat/>
    <w:rsid w:val="004e5fa2"/>
    <w:pPr>
      <w:tabs>
        <w:tab w:val="clear" w:pos="708"/>
        <w:tab w:val="left" w:pos="3680" w:leader="none"/>
        <w:tab w:val="left" w:pos="4160" w:leader="none"/>
      </w:tabs>
      <w:overflowPunct w:val="true"/>
      <w:textAlignment w:val="baseline"/>
    </w:pPr>
    <w:rPr>
      <w:rFonts w:ascii="Times New Roman" w:hAnsi="Times New Roman" w:eastAsia="Times New Roman" w:cs="Times New Roman"/>
      <w:b/>
      <w:lang w:eastAsia="fr-FR"/>
    </w:rPr>
  </w:style>
  <w:style w:type="paragraph" w:styleId="DTCMP1nivdesousarticle" w:customStyle="1">
    <w:name w:val="DT CMP 1°niv de sous article"/>
    <w:basedOn w:val="Normal"/>
    <w:autoRedefine/>
    <w:qFormat/>
    <w:rsid w:val="004e5fa2"/>
    <w:pPr>
      <w:overflowPunct w:val="true"/>
      <w:textAlignment w:val="baseline"/>
    </w:pPr>
    <w:rPr>
      <w:rFonts w:ascii="Arial" w:hAnsi="Arial" w:eastAsia="Times New Roman" w:cs="Arial"/>
      <w:szCs w:val="18"/>
      <w:lang w:eastAsia="fr-FR"/>
    </w:rPr>
  </w:style>
  <w:style w:type="paragraph" w:styleId="DTCMP2nivarticle" w:customStyle="1">
    <w:name w:val="DT CMP 2° niv article"/>
    <w:basedOn w:val="Normal"/>
    <w:link w:val="DTCMP2nivarticleCar"/>
    <w:qFormat/>
    <w:rsid w:val="004e5fa2"/>
    <w:pPr>
      <w:tabs>
        <w:tab w:val="clear" w:pos="708"/>
        <w:tab w:val="left" w:pos="680" w:leader="none"/>
        <w:tab w:val="left" w:pos="3680" w:leader="none"/>
        <w:tab w:val="left" w:pos="4160" w:leader="none"/>
      </w:tabs>
      <w:overflowPunct w:val="true"/>
      <w:textAlignment w:val="baseline"/>
    </w:pPr>
    <w:rPr>
      <w:rFonts w:ascii="Times New Roman" w:hAnsi="Times New Roman" w:eastAsia="Times New Roman" w:cs="Arial"/>
      <w:lang w:eastAsia="fr-FR"/>
    </w:rPr>
  </w:style>
  <w:style w:type="paragraph" w:styleId="intersem-numrationniv2" w:customStyle="1">
    <w:name w:val="intersem-énumération niv2"/>
    <w:basedOn w:val="Normal"/>
    <w:link w:val="intersem-numrationniv2CarCar"/>
    <w:qFormat/>
    <w:rsid w:val="004e5fa2"/>
    <w:pPr>
      <w:tabs>
        <w:tab w:val="clear" w:pos="708"/>
        <w:tab w:val="left" w:pos="567" w:leader="none"/>
      </w:tabs>
      <w:overflowPunct w:val="true"/>
      <w:ind w:hanging="284" w:left="568"/>
      <w:textAlignment w:val="baseline"/>
    </w:pPr>
    <w:rPr>
      <w:rFonts w:ascii="Times New Roman" w:hAnsi="Times New Roman" w:eastAsia="Times New Roman" w:cs="Times New Roman"/>
      <w:lang w:eastAsia="fr-FR"/>
    </w:rPr>
  </w:style>
  <w:style w:type="paragraph" w:styleId="Style05ARTICLENiv1-SsTitreAutomatique" w:customStyle="1">
    <w:name w:val="Style 05_ARTICLE_Niv1 - SsTitre + Automatique"/>
    <w:basedOn w:val="05ARTICLENiv1-SsTitre"/>
    <w:link w:val="Style05ARTICLENiv1-SsTitreAutomatiqueCar"/>
    <w:uiPriority w:val="99"/>
    <w:qFormat/>
    <w:rsid w:val="004e5fa2"/>
    <w:pPr>
      <w:numPr>
        <w:ilvl w:val="0"/>
        <w:numId w:val="0"/>
      </w:numPr>
      <w:spacing w:before="120" w:after="120"/>
      <w:ind w:left="426"/>
      <w:jc w:val="both"/>
    </w:pPr>
    <w:rPr>
      <w:bCs/>
      <w:color w:val="993300"/>
      <w:sz w:val="18"/>
      <w:szCs w:val="20"/>
    </w:rPr>
  </w:style>
  <w:style w:type="paragraph" w:styleId="Boislevicomte" w:customStyle="1">
    <w:name w:val="Bois le vicomte"/>
    <w:basedOn w:val="Normal"/>
    <w:uiPriority w:val="99"/>
    <w:qFormat/>
    <w:rsid w:val="004e5fa2"/>
    <w:pPr>
      <w:tabs>
        <w:tab w:val="clear" w:pos="708"/>
        <w:tab w:val="left" w:pos="560" w:leader="none"/>
        <w:tab w:val="left" w:pos="1400" w:leader="none"/>
        <w:tab w:val="left" w:pos="1980" w:leader="none"/>
        <w:tab w:val="left" w:pos="2260" w:leader="none"/>
      </w:tabs>
      <w:overflowPunct w:val="true"/>
      <w:textAlignment w:val="baseline"/>
    </w:pPr>
    <w:rPr>
      <w:rFonts w:ascii="Times" w:hAnsi="Times" w:eastAsia="Times New Roman" w:cs="Times New Roman"/>
      <w:sz w:val="24"/>
      <w:lang w:eastAsia="fr-FR"/>
    </w:rPr>
  </w:style>
  <w:style w:type="paragraph" w:styleId="BodyText21" w:customStyle="1">
    <w:name w:val="Body Text 21"/>
    <w:basedOn w:val="Normal"/>
    <w:uiPriority w:val="99"/>
    <w:qFormat/>
    <w:rsid w:val="004e5fa2"/>
    <w:pPr>
      <w:overflowPunct w:val="true"/>
      <w:textAlignment w:val="baseline"/>
    </w:pPr>
    <w:rPr>
      <w:rFonts w:ascii="Times" w:hAnsi="Times" w:eastAsia="Times New Roman" w:cs="Times New Roman"/>
      <w:lang w:eastAsia="fr-FR"/>
    </w:rPr>
  </w:style>
  <w:style w:type="paragraph" w:styleId="01-TITRE1" w:customStyle="1">
    <w:name w:val="01 - TITRE 1"/>
    <w:next w:val="Normal"/>
    <w:link w:val="01-TITRE1Car"/>
    <w:autoRedefine/>
    <w:qFormat/>
    <w:rsid w:val="006f794d"/>
    <w:pPr>
      <w:widowControl/>
      <w:numPr>
        <w:ilvl w:val="0"/>
        <w:numId w:val="24"/>
      </w:numPr>
      <w:pBdr>
        <w:bottom w:val="double" w:sz="4" w:space="1" w:color="E7E6E6" w:themeColor="light2"/>
      </w:pBdr>
      <w:tabs>
        <w:tab w:val="clear" w:pos="708"/>
        <w:tab w:val="left" w:pos="0" w:leader="none"/>
      </w:tabs>
      <w:bidi w:val="0"/>
      <w:spacing w:lineRule="auto" w:line="240" w:before="240" w:after="240"/>
      <w:jc w:val="left"/>
    </w:pPr>
    <w:rPr>
      <w:rFonts w:ascii="Montserrat" w:hAnsi="Montserrat" w:eastAsia="Montserrat Light" w:cs="" w:cstheme="minorBidi" w:eastAsiaTheme="minorHAnsi"/>
      <w:b/>
      <w:bCs/>
      <w:caps/>
      <w:color w:val="auto"/>
      <w:kern w:val="0"/>
      <w:sz w:val="24"/>
      <w:szCs w:val="40"/>
      <w:lang w:val="fr-FR" w:eastAsia="en-US" w:bidi="ar-SA"/>
    </w:rPr>
  </w:style>
  <w:style w:type="paragraph" w:styleId="03NOTICE-Texteavecpuce" w:customStyle="1">
    <w:name w:val="03_NOTICE - Texte avec puce"/>
    <w:basedOn w:val="03NOTICE-Texte"/>
    <w:link w:val="03NOTICE-TexteavecpuceCar"/>
    <w:qFormat/>
    <w:rsid w:val="00176b70"/>
    <w:pPr>
      <w:numPr>
        <w:ilvl w:val="0"/>
        <w:numId w:val="14"/>
      </w:numPr>
      <w:ind w:hanging="357" w:left="470"/>
    </w:pPr>
    <w:rPr/>
  </w:style>
  <w:style w:type="paragraph" w:styleId="03NOTICE-Textegras" w:customStyle="1">
    <w:name w:val="03_NOTICE - Texte gras"/>
    <w:basedOn w:val="03NOTICE-Texte"/>
    <w:link w:val="03NOTICE-TextegrasCar"/>
    <w:qFormat/>
    <w:rsid w:val="00176b70"/>
    <w:pPr/>
    <w:rPr>
      <w:rFonts w:ascii="Arial Gras" w:hAnsi="Arial Gras"/>
      <w:b/>
      <w:sz w:val="18"/>
    </w:rPr>
  </w:style>
  <w:style w:type="paragraph" w:styleId="03NOTICE-Texteencadrblanc" w:customStyle="1">
    <w:name w:val="03_NOTICE - Texte encadré blanc"/>
    <w:basedOn w:val="03NOTICE-Texte"/>
    <w:link w:val="03NOTICE-TexteencadrblancCar"/>
    <w:qFormat/>
    <w:rsid w:val="00176b70"/>
    <w:pPr>
      <w:shd w:val="clear" w:color="auto" w:fill="FFFFFF" w:themeFill="background1"/>
    </w:pPr>
    <w:rPr>
      <w:sz w:val="18"/>
    </w:rPr>
  </w:style>
  <w:style w:type="paragraph" w:styleId="05ARTICLENIV1-Tableaupuce3" w:customStyle="1">
    <w:name w:val="05_ARTICLE_NIV1 - Tableau puce 3"/>
    <w:basedOn w:val="05ARTICLENiv1-TableauPuce1"/>
    <w:link w:val="05ARTICLENIV1-Tableaupuce3Car"/>
    <w:qFormat/>
    <w:rsid w:val="00176b70"/>
    <w:pPr>
      <w:numPr>
        <w:ilvl w:val="0"/>
        <w:numId w:val="15"/>
      </w:numPr>
      <w:spacing w:before="0" w:after="120"/>
      <w:ind w:hanging="357" w:left="357"/>
    </w:pPr>
    <w:rPr/>
  </w:style>
  <w:style w:type="paragraph" w:styleId="05ARTICLENiv1-Tableaupuce4" w:customStyle="1">
    <w:name w:val="05_ARTICLE_Niv1 - Tableau puce 4"/>
    <w:basedOn w:val="05ARTICLENiv1-TableauPuce2"/>
    <w:link w:val="05ARTICLENiv1-Tableaupuce4Car"/>
    <w:qFormat/>
    <w:rsid w:val="00176b70"/>
    <w:pPr>
      <w:numPr>
        <w:ilvl w:val="0"/>
        <w:numId w:val="16"/>
      </w:numPr>
      <w:spacing w:before="0" w:after="120"/>
      <w:ind w:hanging="357" w:left="1321"/>
    </w:pPr>
    <w:rPr/>
  </w:style>
  <w:style w:type="paragraph" w:styleId="05ARTICLENiv1-Textegras" w:customStyle="1">
    <w:name w:val="05_ARTICLE_Niv1 - Texte gras"/>
    <w:basedOn w:val="05ARTICLENiv1-Texte"/>
    <w:link w:val="05ARTICLENiv1-TextegrasCar"/>
    <w:qFormat/>
    <w:rsid w:val="00176b70"/>
    <w:pPr/>
    <w:rPr>
      <w:b/>
    </w:rPr>
  </w:style>
  <w:style w:type="paragraph" w:styleId="05ARTICLENiv1-Textegrassoulign" w:customStyle="1">
    <w:name w:val="05_ARTICLE_Niv1 - Texte gras souligné"/>
    <w:basedOn w:val="05ARTICLENiv1-Textegras"/>
    <w:link w:val="05ARTICLENiv1-TextegrassoulignCar"/>
    <w:qFormat/>
    <w:rsid w:val="00176b70"/>
    <w:pPr/>
    <w:rPr>
      <w:u w:val="single"/>
    </w:rPr>
  </w:style>
  <w:style w:type="paragraph" w:styleId="Corpsdetexte23" w:customStyle="1">
    <w:name w:val="Corps de texte 23"/>
    <w:basedOn w:val="Normal"/>
    <w:qFormat/>
    <w:rsid w:val="00176b70"/>
    <w:pPr>
      <w:pBdr>
        <w:top w:val="single" w:sz="6" w:space="1" w:color="000000"/>
        <w:left w:val="single" w:sz="6" w:space="1" w:color="000000"/>
        <w:bottom w:val="single" w:sz="6" w:space="1" w:color="000000"/>
        <w:right w:val="single" w:sz="6" w:space="1" w:color="000000"/>
      </w:pBdr>
      <w:tabs>
        <w:tab w:val="clear" w:pos="708"/>
        <w:tab w:val="right" w:pos="9356" w:leader="none"/>
      </w:tabs>
      <w:overflowPunct w:val="true"/>
      <w:textAlignment w:val="baseline"/>
    </w:pPr>
    <w:rPr>
      <w:rFonts w:ascii="Arial" w:hAnsi="Arial" w:eastAsia="Times New Roman" w:cs="Times New Roman"/>
      <w:lang w:eastAsia="fr-FR"/>
    </w:rPr>
  </w:style>
  <w:style w:type="paragraph" w:styleId="Style05ARTICLENiv1-TexteBordureSimpleAutomatique" w:customStyle="1">
    <w:name w:val="Style 05_ARTICLE_Niv1 - Texte + Bordure : : (Simple Automatique  ..."/>
    <w:basedOn w:val="05ARTICLENiv1-Texte"/>
    <w:link w:val="Style05ARTICLENiv1-TexteBordureSimpleAutomatiqueCar"/>
    <w:qFormat/>
    <w:rsid w:val="00176b70"/>
    <w:pPr>
      <w:tabs>
        <w:tab w:val="clear" w:pos="9356"/>
      </w:tabs>
    </w:pPr>
    <w:rPr>
      <w:spacing w:val="-6"/>
      <w:bdr w:val="single" w:sz="4" w:space="0" w:color="000000"/>
    </w:rPr>
  </w:style>
  <w:style w:type="paragraph" w:styleId="Style05ARTICLENiv1-TexteSoulignement" w:customStyle="1">
    <w:name w:val="Style 05_ARTICLE_Niv1 - Texte + Soulignement"/>
    <w:basedOn w:val="05ARTICLENiv1-Texte"/>
    <w:link w:val="Style05ARTICLENiv1-TexteSoulignementCar"/>
    <w:qFormat/>
    <w:rsid w:val="00176b70"/>
    <w:pPr>
      <w:tabs>
        <w:tab w:val="clear" w:pos="9356"/>
      </w:tabs>
    </w:pPr>
    <w:rPr>
      <w:spacing w:val="-6"/>
      <w:u w:val="single"/>
    </w:rPr>
  </w:style>
  <w:style w:type="paragraph" w:styleId="Style05ARTICLENiv1-TexteTimesNewRoman" w:customStyle="1">
    <w:name w:val="Style 05_ARTICLE_Niv1 - Texte + Times New Roman"/>
    <w:basedOn w:val="05ARTICLENiv1-Texte"/>
    <w:link w:val="Style05ARTICLENiv1-TexteTimesNewRomanCar"/>
    <w:qFormat/>
    <w:rsid w:val="00176b70"/>
    <w:pPr>
      <w:tabs>
        <w:tab w:val="clear" w:pos="9356"/>
      </w:tabs>
    </w:pPr>
    <w:rPr>
      <w:spacing w:val="-6"/>
    </w:rPr>
  </w:style>
  <w:style w:type="paragraph" w:styleId="Style05ARTICLENiv1-TexteTimesSoulignement" w:customStyle="1">
    <w:name w:val="Style 05_ARTICLE_Niv1 - Texte + Times Soulignement"/>
    <w:basedOn w:val="05ARTICLENiv1-Texte"/>
    <w:link w:val="Style05ARTICLENiv1-TexteTimesSoulignementCar"/>
    <w:qFormat/>
    <w:rsid w:val="00176b70"/>
    <w:pPr>
      <w:tabs>
        <w:tab w:val="clear" w:pos="9356"/>
      </w:tabs>
    </w:pPr>
    <w:rPr>
      <w:spacing w:val="-6"/>
      <w:u w:val="single"/>
    </w:rPr>
  </w:style>
  <w:style w:type="paragraph" w:styleId="Style05ARTICLENiv1-TexteAprs3pt" w:customStyle="1">
    <w:name w:val="Style 05_ARTICLE_Niv1 - Texte + Après : 3 pt"/>
    <w:basedOn w:val="05ARTICLENiv1-Texte"/>
    <w:uiPriority w:val="99"/>
    <w:qFormat/>
    <w:rsid w:val="00176b70"/>
    <w:pPr>
      <w:tabs>
        <w:tab w:val="clear" w:pos="9356"/>
      </w:tabs>
      <w:spacing w:before="0" w:after="60"/>
    </w:pPr>
    <w:rPr>
      <w:spacing w:val="-6"/>
    </w:rPr>
  </w:style>
  <w:style w:type="paragraph" w:styleId="BalloonText1" w:customStyle="1">
    <w:name w:val="Balloon Text1"/>
    <w:basedOn w:val="Normal"/>
    <w:uiPriority w:val="99"/>
    <w:qFormat/>
    <w:rsid w:val="00176b70"/>
    <w:pPr>
      <w:overflowPunct w:val="true"/>
      <w:textAlignment w:val="baseline"/>
    </w:pPr>
    <w:rPr>
      <w:rFonts w:ascii="Tahoma" w:hAnsi="Tahoma" w:eastAsia="Times New Roman" w:cs="Times New Roman"/>
      <w:sz w:val="16"/>
      <w:lang w:eastAsia="fr-FR"/>
    </w:rPr>
  </w:style>
  <w:style w:type="paragraph" w:styleId="Normalcentr2" w:customStyle="1">
    <w:name w:val="Normal centré2"/>
    <w:basedOn w:val="Normal"/>
    <w:qFormat/>
    <w:rsid w:val="00176b70"/>
    <w:pPr>
      <w:tabs>
        <w:tab w:val="clear" w:pos="708"/>
        <w:tab w:val="right" w:pos="9356" w:leader="none"/>
      </w:tabs>
      <w:overflowPunct w:val="true"/>
      <w:ind w:left="284" w:right="-29"/>
      <w:textAlignment w:val="baseline"/>
    </w:pPr>
    <w:rPr>
      <w:rFonts w:ascii="Arial" w:hAnsi="Arial" w:eastAsia="Times New Roman" w:cs="Times New Roman"/>
      <w:lang w:eastAsia="fr-FR"/>
    </w:rPr>
  </w:style>
  <w:style w:type="paragraph" w:styleId="Corpsdetexte24" w:customStyle="1">
    <w:name w:val="Corps de texte 24"/>
    <w:basedOn w:val="Normal"/>
    <w:qFormat/>
    <w:rsid w:val="00176b70"/>
    <w:pPr>
      <w:pBdr>
        <w:top w:val="single" w:sz="6" w:space="1" w:color="000000"/>
        <w:left w:val="single" w:sz="6" w:space="1" w:color="000000"/>
        <w:bottom w:val="single" w:sz="6" w:space="1" w:color="000000"/>
        <w:right w:val="single" w:sz="6" w:space="1" w:color="000000"/>
      </w:pBdr>
      <w:tabs>
        <w:tab w:val="clear" w:pos="708"/>
        <w:tab w:val="right" w:pos="9356" w:leader="none"/>
      </w:tabs>
      <w:overflowPunct w:val="true"/>
      <w:textAlignment w:val="baseline"/>
    </w:pPr>
    <w:rPr>
      <w:rFonts w:ascii="Arial" w:hAnsi="Arial" w:eastAsia="Times New Roman" w:cs="Times New Roman"/>
      <w:lang w:eastAsia="fr-FR"/>
    </w:rPr>
  </w:style>
  <w:style w:type="paragraph" w:styleId="Corpsdetexte32" w:customStyle="1">
    <w:name w:val="Corps de texte 32"/>
    <w:basedOn w:val="Normal"/>
    <w:qFormat/>
    <w:rsid w:val="00176b70"/>
    <w:pPr>
      <w:tabs>
        <w:tab w:val="clear" w:pos="708"/>
        <w:tab w:val="right" w:pos="9072" w:leader="dot"/>
        <w:tab w:val="right" w:pos="9356" w:leader="none"/>
      </w:tabs>
      <w:overflowPunct w:val="true"/>
      <w:textAlignment w:val="baseline"/>
    </w:pPr>
    <w:rPr>
      <w:rFonts w:ascii="Arial" w:hAnsi="Arial" w:eastAsia="Times New Roman" w:cs="Times New Roman"/>
      <w:b/>
      <w:u w:val="single"/>
      <w:lang w:eastAsia="fr-FR"/>
    </w:rPr>
  </w:style>
  <w:style w:type="paragraph" w:styleId="Corpsdetexte25" w:customStyle="1">
    <w:name w:val="Corps de texte 25"/>
    <w:basedOn w:val="Normal"/>
    <w:qFormat/>
    <w:rsid w:val="00176b70"/>
    <w:pPr>
      <w:pBdr>
        <w:top w:val="single" w:sz="6" w:space="1" w:color="000000"/>
        <w:left w:val="single" w:sz="6" w:space="1" w:color="000000"/>
        <w:bottom w:val="single" w:sz="6" w:space="1" w:color="000000"/>
        <w:right w:val="single" w:sz="6" w:space="1" w:color="000000"/>
      </w:pBdr>
      <w:tabs>
        <w:tab w:val="clear" w:pos="708"/>
        <w:tab w:val="right" w:pos="9356" w:leader="none"/>
      </w:tabs>
      <w:overflowPunct w:val="true"/>
      <w:textAlignment w:val="baseline"/>
    </w:pPr>
    <w:rPr>
      <w:rFonts w:ascii="Arial" w:hAnsi="Arial" w:eastAsia="Times New Roman" w:cs="Times New Roman"/>
      <w:lang w:eastAsia="fr-FR"/>
    </w:rPr>
  </w:style>
  <w:style w:type="paragraph" w:styleId="Retraitcorpsdetexte21" w:customStyle="1">
    <w:name w:val="Retrait corps de texte 21"/>
    <w:basedOn w:val="Normal"/>
    <w:qFormat/>
    <w:rsid w:val="00176b70"/>
    <w:pPr>
      <w:tabs>
        <w:tab w:val="clear" w:pos="708"/>
        <w:tab w:val="left" w:pos="284" w:leader="none"/>
      </w:tabs>
      <w:overflowPunct w:val="true"/>
      <w:ind w:hanging="284" w:left="284"/>
      <w:textAlignment w:val="baseline"/>
    </w:pPr>
    <w:rPr>
      <w:rFonts w:ascii="Times New Roman" w:hAnsi="Times New Roman" w:eastAsia="Times New Roman" w:cs="Times New Roman"/>
      <w:lang w:eastAsia="fr-FR"/>
    </w:rPr>
  </w:style>
  <w:style w:type="paragraph" w:styleId="Normalcentr3" w:customStyle="1">
    <w:name w:val="Normal centré3"/>
    <w:basedOn w:val="Normal"/>
    <w:qFormat/>
    <w:rsid w:val="00176b70"/>
    <w:pPr>
      <w:tabs>
        <w:tab w:val="clear" w:pos="708"/>
        <w:tab w:val="right" w:pos="9356" w:leader="none"/>
      </w:tabs>
      <w:overflowPunct w:val="true"/>
      <w:ind w:left="284" w:right="-29"/>
      <w:textAlignment w:val="baseline"/>
    </w:pPr>
    <w:rPr>
      <w:rFonts w:ascii="Arial" w:hAnsi="Arial" w:eastAsia="Times New Roman" w:cs="Times New Roman"/>
      <w:lang w:eastAsia="fr-FR"/>
    </w:rPr>
  </w:style>
  <w:style w:type="paragraph" w:styleId="Corpsdetexte33" w:customStyle="1">
    <w:name w:val="Corps de texte 33"/>
    <w:basedOn w:val="Normal"/>
    <w:qFormat/>
    <w:rsid w:val="00176b70"/>
    <w:pPr>
      <w:tabs>
        <w:tab w:val="clear" w:pos="708"/>
        <w:tab w:val="right" w:pos="9072" w:leader="dot"/>
        <w:tab w:val="right" w:pos="9356" w:leader="none"/>
      </w:tabs>
      <w:overflowPunct w:val="true"/>
      <w:textAlignment w:val="baseline"/>
    </w:pPr>
    <w:rPr>
      <w:rFonts w:ascii="Arial" w:hAnsi="Arial" w:eastAsia="Times New Roman" w:cs="Times New Roman"/>
      <w:b/>
      <w:u w:val="single"/>
      <w:lang w:eastAsia="fr-FR"/>
    </w:rPr>
  </w:style>
  <w:style w:type="paragraph" w:styleId="BodyTextIndent21" w:customStyle="1">
    <w:name w:val="Body Text Indent 21"/>
    <w:basedOn w:val="Normal"/>
    <w:uiPriority w:val="99"/>
    <w:qFormat/>
    <w:rsid w:val="00176b70"/>
    <w:pPr>
      <w:tabs>
        <w:tab w:val="clear" w:pos="708"/>
        <w:tab w:val="left" w:pos="1418" w:leader="none"/>
      </w:tabs>
      <w:overflowPunct w:val="true"/>
      <w:ind w:left="709"/>
      <w:textAlignment w:val="baseline"/>
    </w:pPr>
    <w:rPr>
      <w:rFonts w:ascii="Times New Roman" w:hAnsi="Times New Roman" w:eastAsia="Times New Roman" w:cs="Times New Roman"/>
      <w:b/>
      <w:lang w:eastAsia="fr-FR"/>
    </w:rPr>
  </w:style>
  <w:style w:type="paragraph" w:styleId="Normalcentr4" w:customStyle="1">
    <w:name w:val="Normal centré4"/>
    <w:basedOn w:val="Normal"/>
    <w:qFormat/>
    <w:rsid w:val="00176b70"/>
    <w:pPr>
      <w:tabs>
        <w:tab w:val="clear" w:pos="708"/>
        <w:tab w:val="right" w:pos="9356" w:leader="none"/>
      </w:tabs>
      <w:overflowPunct w:val="true"/>
      <w:ind w:left="284" w:right="-29"/>
      <w:textAlignment w:val="baseline"/>
    </w:pPr>
    <w:rPr>
      <w:rFonts w:ascii="Arial" w:hAnsi="Arial" w:eastAsia="Times New Roman" w:cs="Times New Roman"/>
      <w:lang w:eastAsia="fr-FR"/>
    </w:rPr>
  </w:style>
  <w:style w:type="paragraph" w:styleId="Corpsdetexte26" w:customStyle="1">
    <w:name w:val="Corps de texte 26"/>
    <w:basedOn w:val="Normal"/>
    <w:qFormat/>
    <w:rsid w:val="00176b70"/>
    <w:pPr>
      <w:pBdr>
        <w:top w:val="single" w:sz="6" w:space="1" w:color="000000"/>
        <w:left w:val="single" w:sz="6" w:space="1" w:color="000000"/>
        <w:bottom w:val="single" w:sz="6" w:space="1" w:color="000000"/>
        <w:right w:val="single" w:sz="6" w:space="1" w:color="000000"/>
      </w:pBdr>
      <w:tabs>
        <w:tab w:val="clear" w:pos="708"/>
        <w:tab w:val="right" w:pos="9356" w:leader="none"/>
      </w:tabs>
      <w:overflowPunct w:val="true"/>
      <w:textAlignment w:val="baseline"/>
    </w:pPr>
    <w:rPr>
      <w:rFonts w:ascii="Arial" w:hAnsi="Arial" w:eastAsia="Times New Roman" w:cs="Times New Roman"/>
      <w:lang w:eastAsia="fr-FR"/>
    </w:rPr>
  </w:style>
  <w:style w:type="paragraph" w:styleId="Corpsdetexte34" w:customStyle="1">
    <w:name w:val="Corps de texte 34"/>
    <w:basedOn w:val="Normal"/>
    <w:qFormat/>
    <w:rsid w:val="00176b70"/>
    <w:pPr>
      <w:tabs>
        <w:tab w:val="clear" w:pos="708"/>
        <w:tab w:val="right" w:pos="9072" w:leader="dot"/>
        <w:tab w:val="right" w:pos="9356" w:leader="none"/>
      </w:tabs>
      <w:overflowPunct w:val="true"/>
      <w:textAlignment w:val="baseline"/>
    </w:pPr>
    <w:rPr>
      <w:rFonts w:ascii="Arial" w:hAnsi="Arial" w:eastAsia="Times New Roman" w:cs="Times New Roman"/>
      <w:b/>
      <w:u w:val="single"/>
      <w:lang w:eastAsia="fr-FR"/>
    </w:rPr>
  </w:style>
  <w:style w:type="paragraph" w:styleId="Corpsdetexte27" w:customStyle="1">
    <w:name w:val="Corps de texte 27"/>
    <w:basedOn w:val="Normal"/>
    <w:uiPriority w:val="99"/>
    <w:qFormat/>
    <w:rsid w:val="00176b70"/>
    <w:pPr>
      <w:pBdr>
        <w:top w:val="single" w:sz="6" w:space="1" w:color="000000"/>
        <w:left w:val="single" w:sz="6" w:space="1" w:color="000000"/>
        <w:bottom w:val="single" w:sz="6" w:space="1" w:color="000000"/>
        <w:right w:val="single" w:sz="6" w:space="1" w:color="000000"/>
      </w:pBdr>
      <w:tabs>
        <w:tab w:val="clear" w:pos="708"/>
        <w:tab w:val="right" w:pos="9356" w:leader="none"/>
      </w:tabs>
      <w:overflowPunct w:val="true"/>
      <w:textAlignment w:val="baseline"/>
    </w:pPr>
    <w:rPr>
      <w:rFonts w:ascii="Arial" w:hAnsi="Arial" w:eastAsia="Times New Roman" w:cs="Times New Roman"/>
      <w:lang w:eastAsia="fr-FR"/>
    </w:rPr>
  </w:style>
  <w:style w:type="paragraph" w:styleId="Normal2" w:customStyle="1">
    <w:name w:val="Normal2"/>
    <w:basedOn w:val="Normal"/>
    <w:qFormat/>
    <w:rsid w:val="00176b70"/>
    <w:pPr>
      <w:keepLines/>
      <w:tabs>
        <w:tab w:val="clear" w:pos="708"/>
        <w:tab w:val="left" w:pos="567" w:leader="none"/>
        <w:tab w:val="left" w:pos="851" w:leader="none"/>
        <w:tab w:val="left" w:pos="1134" w:leader="none"/>
      </w:tabs>
      <w:ind w:firstLine="284" w:left="284"/>
    </w:pPr>
    <w:rPr>
      <w:rFonts w:ascii="Times New Roman" w:hAnsi="Times New Roman" w:eastAsia="Times New Roman" w:cs="Times New Roman"/>
      <w:lang w:eastAsia="fr-FR"/>
    </w:rPr>
  </w:style>
  <w:style w:type="paragraph" w:styleId="Normal1" w:customStyle="1">
    <w:name w:val="Normal1"/>
    <w:basedOn w:val="Normal"/>
    <w:qFormat/>
    <w:rsid w:val="00176b70"/>
    <w:pPr>
      <w:keepLines/>
      <w:tabs>
        <w:tab w:val="clear" w:pos="708"/>
        <w:tab w:val="left" w:pos="284" w:leader="none"/>
        <w:tab w:val="left" w:pos="567" w:leader="none"/>
        <w:tab w:val="left" w:pos="851" w:leader="none"/>
      </w:tabs>
      <w:ind w:firstLine="284"/>
    </w:pPr>
    <w:rPr>
      <w:rFonts w:ascii="Times New Roman" w:hAnsi="Times New Roman" w:eastAsia="Times New Roman" w:cs="Times New Roman"/>
      <w:lang w:eastAsia="fr-FR"/>
    </w:rPr>
  </w:style>
  <w:style w:type="paragraph" w:styleId="Normalcentr5" w:customStyle="1">
    <w:name w:val="Normal centré5"/>
    <w:basedOn w:val="Normal"/>
    <w:qFormat/>
    <w:rsid w:val="00176b70"/>
    <w:pPr>
      <w:tabs>
        <w:tab w:val="clear" w:pos="708"/>
        <w:tab w:val="right" w:pos="9356" w:leader="none"/>
      </w:tabs>
      <w:overflowPunct w:val="true"/>
      <w:ind w:left="284" w:right="-29"/>
      <w:textAlignment w:val="baseline"/>
    </w:pPr>
    <w:rPr>
      <w:rFonts w:ascii="Arial" w:hAnsi="Arial" w:eastAsia="Times New Roman" w:cs="Times New Roman"/>
      <w:lang w:eastAsia="fr-FR"/>
    </w:rPr>
  </w:style>
  <w:style w:type="paragraph" w:styleId="Corpsdetexte35" w:customStyle="1">
    <w:name w:val="Corps de texte 35"/>
    <w:basedOn w:val="Normal"/>
    <w:qFormat/>
    <w:rsid w:val="00176b70"/>
    <w:pPr>
      <w:tabs>
        <w:tab w:val="clear" w:pos="708"/>
        <w:tab w:val="right" w:pos="9072" w:leader="dot"/>
        <w:tab w:val="right" w:pos="9356" w:leader="none"/>
      </w:tabs>
      <w:overflowPunct w:val="true"/>
      <w:textAlignment w:val="baseline"/>
    </w:pPr>
    <w:rPr>
      <w:rFonts w:ascii="Arial" w:hAnsi="Arial" w:eastAsia="Times New Roman" w:cs="Times New Roman"/>
      <w:b/>
      <w:u w:val="single"/>
      <w:lang w:eastAsia="fr-FR"/>
    </w:rPr>
  </w:style>
  <w:style w:type="paragraph" w:styleId="Corpsdetexte28" w:customStyle="1">
    <w:name w:val="Corps de texte 28"/>
    <w:basedOn w:val="Normal"/>
    <w:uiPriority w:val="99"/>
    <w:qFormat/>
    <w:rsid w:val="00176b70"/>
    <w:pPr>
      <w:pBdr>
        <w:top w:val="single" w:sz="6" w:space="1" w:color="000000"/>
        <w:left w:val="single" w:sz="6" w:space="1" w:color="000000"/>
        <w:bottom w:val="single" w:sz="6" w:space="1" w:color="000000"/>
        <w:right w:val="single" w:sz="6" w:space="1" w:color="000000"/>
      </w:pBdr>
      <w:tabs>
        <w:tab w:val="clear" w:pos="708"/>
        <w:tab w:val="right" w:pos="9356" w:leader="none"/>
      </w:tabs>
      <w:overflowPunct w:val="true"/>
      <w:textAlignment w:val="baseline"/>
    </w:pPr>
    <w:rPr>
      <w:rFonts w:ascii="Arial" w:hAnsi="Arial" w:eastAsia="Times New Roman" w:cs="Times New Roman"/>
      <w:lang w:eastAsia="fr-FR"/>
    </w:rPr>
  </w:style>
  <w:style w:type="paragraph" w:styleId="Normalcentr6" w:customStyle="1">
    <w:name w:val="Normal centré6"/>
    <w:basedOn w:val="Normal"/>
    <w:qFormat/>
    <w:rsid w:val="00176b70"/>
    <w:pPr>
      <w:tabs>
        <w:tab w:val="clear" w:pos="708"/>
        <w:tab w:val="right" w:pos="9356" w:leader="none"/>
      </w:tabs>
      <w:overflowPunct w:val="true"/>
      <w:ind w:left="284" w:right="-29"/>
      <w:textAlignment w:val="baseline"/>
    </w:pPr>
    <w:rPr>
      <w:rFonts w:ascii="Arial" w:hAnsi="Arial" w:eastAsia="Times New Roman" w:cs="Times New Roman"/>
      <w:lang w:eastAsia="fr-FR"/>
    </w:rPr>
  </w:style>
  <w:style w:type="paragraph" w:styleId="Corpsdetexte36" w:customStyle="1">
    <w:name w:val="Corps de texte 36"/>
    <w:basedOn w:val="Normal"/>
    <w:qFormat/>
    <w:rsid w:val="00176b70"/>
    <w:pPr>
      <w:tabs>
        <w:tab w:val="clear" w:pos="708"/>
        <w:tab w:val="right" w:pos="9072" w:leader="dot"/>
        <w:tab w:val="right" w:pos="9356" w:leader="none"/>
      </w:tabs>
      <w:overflowPunct w:val="true"/>
      <w:textAlignment w:val="baseline"/>
    </w:pPr>
    <w:rPr>
      <w:rFonts w:ascii="Arial" w:hAnsi="Arial" w:eastAsia="Times New Roman" w:cs="Times New Roman"/>
      <w:b/>
      <w:u w:val="single"/>
      <w:lang w:eastAsia="fr-FR"/>
    </w:rPr>
  </w:style>
  <w:style w:type="paragraph" w:styleId="Style31" w:customStyle="1">
    <w:name w:val="Style3"/>
    <w:basedOn w:val="05ARTICLENiv1-SsTitre"/>
    <w:qFormat/>
    <w:rsid w:val="00176b70"/>
    <w:pPr>
      <w:numPr>
        <w:ilvl w:val="0"/>
        <w:numId w:val="0"/>
      </w:numPr>
      <w:spacing w:before="120" w:after="120"/>
      <w:ind w:left="426"/>
      <w:jc w:val="both"/>
    </w:pPr>
    <w:rPr>
      <w:sz w:val="20"/>
      <w:szCs w:val="20"/>
    </w:rPr>
  </w:style>
  <w:style w:type="paragraph" w:styleId="TEXTENORMAL" w:customStyle="1">
    <w:name w:val="TEXTE NORMAL"/>
    <w:basedOn w:val="05ARTICLENiv1-Texte"/>
    <w:link w:val="TEXTENORMALCar"/>
    <w:qFormat/>
    <w:rsid w:val="00403100"/>
    <w:pPr/>
    <w:rPr>
      <w:rFonts w:ascii="Montserrat" w:hAnsi="Montserrat" w:asciiTheme="majorHAnsi" w:hAnsiTheme="majorHAnsi"/>
    </w:rPr>
  </w:style>
  <w:style w:type="paragraph" w:styleId="APPLAT" w:customStyle="1">
    <w:name w:val="APPLAT"/>
    <w:basedOn w:val="04ARTICLEOption1erniveau"/>
    <w:link w:val="APPLATCar"/>
    <w:qFormat/>
    <w:rsid w:val="00c65c3c"/>
    <w:pPr>
      <w:pBdr>
        <w:left w:val="nil"/>
        <w:bottom w:val="nil"/>
        <w:right w:val="nil"/>
      </w:pBdr>
      <w:shd w:val="clear" w:color="auto" w:fill="277683" w:themeFill="accent2"/>
    </w:pPr>
    <w:rPr>
      <w:rFonts w:ascii="Montserrat" w:hAnsi="Montserrat" w:asciiTheme="majorHAnsi" w:hAnsiTheme="majorHAnsi"/>
      <w:color w:themeColor="background1" w:val="FFFFFF"/>
    </w:rPr>
  </w:style>
  <w:style w:type="paragraph" w:styleId="APPLAT2" w:customStyle="1">
    <w:name w:val="APPLAT 2"/>
    <w:basedOn w:val="04ARTICLEOption2eniveau"/>
    <w:link w:val="APPLAT2Car"/>
    <w:qFormat/>
    <w:rsid w:val="00403100"/>
    <w:pPr>
      <w:pBdr>
        <w:top w:val="nil"/>
        <w:left w:val="nil"/>
        <w:bottom w:val="nil"/>
      </w:pBdr>
      <w:shd w:val="clear" w:color="auto" w:fill="E21D1B" w:themeFill="text2"/>
    </w:pPr>
    <w:rPr>
      <w:rFonts w:ascii="Montserrat" w:hAnsi="Montserrat" w:asciiTheme="majorHAnsi" w:hAnsiTheme="majorHAnsi"/>
      <w:color w:themeColor="background1" w:val="FFFFFF"/>
      <w:szCs w:val="18"/>
    </w:rPr>
  </w:style>
  <w:style w:type="paragraph" w:styleId="APLAT3" w:customStyle="1">
    <w:name w:val="APLAT 3"/>
    <w:basedOn w:val="04ARTICLEOption3eniveau"/>
    <w:link w:val="APLAT3Car"/>
    <w:qFormat/>
    <w:rsid w:val="00403100"/>
    <w:pPr>
      <w:pBdr>
        <w:top w:val="nil"/>
        <w:left w:val="nil"/>
        <w:bottom w:val="nil"/>
      </w:pBdr>
      <w:shd w:val="clear" w:color="auto" w:fill="F9D1D0" w:themeFill="text2" w:themeFillTint="33"/>
    </w:pPr>
    <w:rPr>
      <w:rFonts w:ascii="Montserrat" w:hAnsi="Montserrat" w:asciiTheme="majorHAnsi" w:hAnsiTheme="majorHAnsi"/>
      <w:szCs w:val="18"/>
    </w:rPr>
  </w:style>
  <w:style w:type="paragraph" w:styleId="Textedebulles2" w:customStyle="1">
    <w:name w:val="Texte de bulles2"/>
    <w:basedOn w:val="Normal"/>
    <w:qFormat/>
    <w:rsid w:val="003f154d"/>
    <w:pPr>
      <w:overflowPunct w:val="true"/>
      <w:spacing w:before="0" w:after="240"/>
      <w:textAlignment w:val="baseline"/>
    </w:pPr>
    <w:rPr>
      <w:rFonts w:ascii="Tahoma" w:hAnsi="Tahoma" w:eastAsia="Times New Roman" w:cs="Times New Roman"/>
      <w:sz w:val="16"/>
      <w:lang w:eastAsia="fr-FR"/>
    </w:rPr>
  </w:style>
  <w:style w:type="paragraph" w:styleId="Intersem-numration-niv2" w:customStyle="1">
    <w:name w:val="Intersem-énumération-niv2"/>
    <w:basedOn w:val="Normal"/>
    <w:qFormat/>
    <w:rsid w:val="004d5da5"/>
    <w:pPr>
      <w:numPr>
        <w:ilvl w:val="0"/>
        <w:numId w:val="18"/>
      </w:numPr>
      <w:spacing w:before="0" w:after="240"/>
    </w:pPr>
    <w:rPr>
      <w:rFonts w:ascii="Verdana" w:hAnsi="Verdana" w:eastAsia="Times New Roman" w:cs="Times New Roman"/>
      <w:spacing w:val="-6"/>
      <w:sz w:val="18"/>
      <w:lang w:eastAsia="fr-FR"/>
    </w:rPr>
  </w:style>
  <w:style w:type="paragraph" w:styleId="12TAB2" w:customStyle="1">
    <w:name w:val="12_TAB 2"/>
    <w:basedOn w:val="05ARTICLENiv1-Texte"/>
    <w:qFormat/>
    <w:rsid w:val="004d5da5"/>
    <w:pPr>
      <w:tabs>
        <w:tab w:val="clear" w:pos="9356"/>
      </w:tabs>
      <w:spacing w:before="0" w:after="240"/>
      <w:ind w:hanging="360" w:left="360"/>
    </w:pPr>
    <w:rPr>
      <w:spacing w:val="-6"/>
    </w:rPr>
  </w:style>
  <w:style w:type="paragraph" w:styleId="11TABULATIONS" w:customStyle="1">
    <w:name w:val="11_TABULATIONS"/>
    <w:basedOn w:val="05ARTICLENiv1-Texte"/>
    <w:qFormat/>
    <w:rsid w:val="004d5da5"/>
    <w:pPr>
      <w:tabs>
        <w:tab w:val="clear" w:pos="9356"/>
      </w:tabs>
      <w:spacing w:before="0" w:after="240"/>
      <w:ind w:hanging="284" w:left="284"/>
    </w:pPr>
    <w:rPr>
      <w:rFonts w:ascii="Verdana" w:hAnsi="Verdana"/>
      <w:spacing w:val="-6"/>
      <w:sz w:val="18"/>
    </w:rPr>
  </w:style>
  <w:style w:type="paragraph" w:styleId="HTMLPreformatted">
    <w:name w:val="HTML Preformatted"/>
    <w:basedOn w:val="Normal"/>
    <w:link w:val="PrformatHTMLCar"/>
    <w:unhideWhenUsed/>
    <w:qFormat/>
    <w:rsid w:val="004d5da5"/>
    <w:pPr>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before="0" w:after="240"/>
    </w:pPr>
    <w:rPr>
      <w:rFonts w:ascii="Arial Unicode MS" w:hAnsi="Arial Unicode MS" w:eastAsia="Arial Unicode MS" w:cs="Arial Unicode MS"/>
      <w:lang w:val="en-GB"/>
    </w:rPr>
  </w:style>
  <w:style w:type="paragraph" w:styleId="11-TABNIV1" w:customStyle="1">
    <w:name w:val="11 - TAB NIV 1"/>
    <w:basedOn w:val="TABNIVEAU1"/>
    <w:qFormat/>
    <w:rsid w:val="004d5da5"/>
    <w:pPr>
      <w:numPr>
        <w:ilvl w:val="0"/>
        <w:numId w:val="0"/>
      </w:numPr>
      <w:tabs>
        <w:tab w:val="clear" w:pos="708"/>
        <w:tab w:val="left" w:pos="180" w:leader="none"/>
      </w:tabs>
      <w:spacing w:before="0" w:after="60"/>
      <w:ind w:hanging="181" w:left="181"/>
      <w:jc w:val="both"/>
    </w:pPr>
    <w:rPr/>
  </w:style>
  <w:style w:type="paragraph" w:styleId="Style04ARTICLE-TitreAutomatique1" w:customStyle="1">
    <w:name w:val="Style 04_ARTICLE - Titre + Automatique1"/>
    <w:basedOn w:val="04ARTICLE-Titre"/>
    <w:link w:val="Style04ARTICLE-TitreAutomatique1Car"/>
    <w:autoRedefine/>
    <w:qFormat/>
    <w:rsid w:val="004d5da5"/>
    <w:pPr>
      <w:numPr>
        <w:ilvl w:val="0"/>
        <w:numId w:val="17"/>
      </w:numPr>
    </w:pPr>
    <w:rPr/>
  </w:style>
  <w:style w:type="paragraph" w:styleId="COUVRalisation" w:customStyle="1">
    <w:name w:val="COUV_Réalisation"/>
    <w:qFormat/>
    <w:rsid w:val="004d5da5"/>
    <w:pPr>
      <w:widowControl/>
      <w:bidi w:val="0"/>
      <w:spacing w:lineRule="auto" w:line="240" w:before="200" w:after="0"/>
      <w:jc w:val="center"/>
    </w:pPr>
    <w:rPr>
      <w:rFonts w:ascii="Arial" w:hAnsi="Arial" w:eastAsia="Times New Roman" w:cs="Times New Roman"/>
      <w:color w:val="auto"/>
      <w:kern w:val="0"/>
      <w:sz w:val="24"/>
      <w:szCs w:val="20"/>
      <w:lang w:eastAsia="fr-FR" w:val="fr-FR" w:bidi="ar-SA"/>
    </w:rPr>
  </w:style>
  <w:style w:type="paragraph" w:styleId="opened" w:customStyle="1">
    <w:name w:val="opened"/>
    <w:basedOn w:val="Normal"/>
    <w:qFormat/>
    <w:rsid w:val="004d5da5"/>
    <w:pPr>
      <w:spacing w:beforeAutospacing="1" w:afterAutospacing="1"/>
    </w:pPr>
    <w:rPr>
      <w:rFonts w:ascii="Times New Roman" w:hAnsi="Times New Roman" w:eastAsia="Times New Roman" w:cs="Times New Roman"/>
      <w:sz w:val="24"/>
      <w:lang w:eastAsia="fr-FR"/>
    </w:rPr>
  </w:style>
  <w:style w:type="paragraph" w:styleId="02TITREDELAPARTIE" w:customStyle="1">
    <w:name w:val="02_TITRE DE LA PARTIE"/>
    <w:basedOn w:val="Normal"/>
    <w:next w:val="03TITRE"/>
    <w:qFormat/>
    <w:rsid w:val="006f794d"/>
    <w:pPr>
      <w:pageBreakBefore/>
      <w:pBdr>
        <w:left w:val="single" w:sz="12" w:space="4" w:color="000000" w:themeColor="dark1"/>
      </w:pBdr>
      <w:spacing w:before="240" w:after="240"/>
    </w:pPr>
    <w:rPr>
      <w:b/>
      <w:bCs/>
      <w:caps/>
      <w:color w:themeColor="accent1" w:val="7A868D"/>
      <w:sz w:val="24"/>
      <w:szCs w:val="32"/>
    </w:rPr>
  </w:style>
  <w:style w:type="paragraph" w:styleId="04SOUS-TITRE" w:customStyle="1">
    <w:name w:val="04_SOUS-TITRE"/>
    <w:basedOn w:val="Normal"/>
    <w:next w:val="Normal"/>
    <w:qFormat/>
    <w:rsid w:val="006f794d"/>
    <w:pPr>
      <w:numPr>
        <w:ilvl w:val="2"/>
        <w:numId w:val="22"/>
      </w:numPr>
      <w:tabs>
        <w:tab w:val="clear" w:pos="708"/>
        <w:tab w:val="left" w:pos="1418" w:leader="none"/>
      </w:tabs>
      <w:spacing w:before="360" w:after="160"/>
      <w:ind w:hanging="697" w:left="1417"/>
    </w:pPr>
    <w:rPr>
      <w:color w:themeColor="text2" w:val="E21D1B"/>
      <w:sz w:val="24"/>
      <w:szCs w:val="32"/>
    </w:rPr>
  </w:style>
  <w:style w:type="paragraph" w:styleId="03TITRE" w:customStyle="1">
    <w:name w:val="03_TITRE"/>
    <w:basedOn w:val="Normal"/>
    <w:next w:val="Normal"/>
    <w:qFormat/>
    <w:rsid w:val="006f794d"/>
    <w:pPr>
      <w:numPr>
        <w:ilvl w:val="1"/>
        <w:numId w:val="22"/>
      </w:numPr>
      <w:pBdr>
        <w:left w:val="single" w:sz="12" w:space="3" w:color="000000"/>
      </w:pBdr>
      <w:tabs>
        <w:tab w:val="clear" w:pos="708"/>
        <w:tab w:val="left" w:pos="1418" w:leader="none"/>
      </w:tabs>
      <w:ind w:hanging="0" w:left="0"/>
    </w:pPr>
    <w:rPr>
      <w:b/>
      <w:bCs/>
      <w:color w:themeColor="accent1" w:val="7A868D"/>
      <w:sz w:val="24"/>
      <w:szCs w:val="28"/>
    </w:rPr>
  </w:style>
  <w:style w:type="paragraph" w:styleId="05PUCE1" w:customStyle="1">
    <w:name w:val="05_PUCE1"/>
    <w:basedOn w:val="ListParagraph"/>
    <w:qFormat/>
    <w:rsid w:val="001e5900"/>
    <w:pPr>
      <w:tabs>
        <w:tab w:val="clear" w:pos="708"/>
        <w:tab w:val="left" w:pos="567" w:leader="none"/>
      </w:tabs>
      <w:spacing w:before="0" w:after="160"/>
      <w:ind w:hanging="360" w:left="644"/>
      <w:contextualSpacing w:val="false"/>
    </w:pPr>
    <w:rPr/>
  </w:style>
  <w:style w:type="paragraph" w:styleId="06PUCE2" w:customStyle="1">
    <w:name w:val="06_PUCE2"/>
    <w:basedOn w:val="Normal"/>
    <w:qFormat/>
    <w:rsid w:val="001e5900"/>
    <w:pPr>
      <w:tabs>
        <w:tab w:val="clear" w:pos="708"/>
        <w:tab w:val="left" w:pos="851" w:leader="none"/>
      </w:tabs>
      <w:ind w:hanging="360" w:left="927"/>
    </w:pPr>
    <w:rPr/>
  </w:style>
  <w:style w:type="paragraph" w:styleId="CartoRoutesHeading61" w:customStyle="1">
    <w:name w:val="CartoRoutes Heading 61"/>
    <w:basedOn w:val="Heading5"/>
    <w:next w:val="Normal"/>
    <w:uiPriority w:val="99"/>
    <w:unhideWhenUsed/>
    <w:qFormat/>
    <w:rsid w:val="001e5900"/>
    <w:pPr>
      <w:numPr>
        <w:ilvl w:val="4"/>
        <w:numId w:val="1"/>
      </w:numPr>
      <w:tabs>
        <w:tab w:val="clear" w:pos="708"/>
        <w:tab w:val="left" w:pos="3402" w:leader="none"/>
      </w:tabs>
      <w:ind w:hanging="936" w:left="2736"/>
      <w:outlineLvl w:val="5"/>
    </w:pPr>
    <w:rPr>
      <w:rFonts w:eastAsia="Calibri" w:cs="Times New Roman"/>
      <w:i/>
      <w:color w:themeColor="accent1" w:themeShade="bf" w:val="95B3D7"/>
      <w:sz w:val="24"/>
    </w:rPr>
  </w:style>
  <w:style w:type="paragraph" w:styleId="msonormal" w:customStyle="1">
    <w:name w:val="msonormal"/>
    <w:basedOn w:val="Normal"/>
    <w:uiPriority w:val="99"/>
    <w:qFormat/>
    <w:rsid w:val="001e5900"/>
    <w:pPr>
      <w:spacing w:lineRule="auto" w:line="192" w:beforeAutospacing="1" w:afterAutospacing="1"/>
    </w:pPr>
    <w:rPr>
      <w:rFonts w:ascii="Times New Roman" w:hAnsi="Times New Roman" w:eastAsia="Times New Roman" w:cs="Times New Roman"/>
      <w:sz w:val="24"/>
      <w:lang w:eastAsia="fr-FR"/>
    </w:rPr>
  </w:style>
  <w:style w:type="paragraph" w:styleId="Title">
    <w:name w:val="Title"/>
    <w:basedOn w:val="Normal"/>
    <w:next w:val="Normal"/>
    <w:link w:val="TitreCar"/>
    <w:uiPriority w:val="99"/>
    <w:qFormat/>
    <w:rsid w:val="001e5900"/>
    <w:pPr>
      <w:spacing w:before="240" w:after="160"/>
      <w:jc w:val="center"/>
      <w:outlineLvl w:val="0"/>
    </w:pPr>
    <w:rPr>
      <w:rFonts w:ascii="Times New Roman Gras" w:hAnsi="Times New Roman Gras" w:eastAsia="Times New Roman" w:cs="Times New Roman"/>
      <w:b/>
      <w:bCs/>
      <w:kern w:val="2"/>
      <w:sz w:val="24"/>
      <w:szCs w:val="32"/>
      <w:lang w:val="x-none"/>
    </w:rPr>
  </w:style>
  <w:style w:type="paragraph" w:styleId="En-ttedetabledesmatires1" w:customStyle="1">
    <w:name w:val="En-tête de table des matières1"/>
    <w:basedOn w:val="Heading1"/>
    <w:next w:val="Normal"/>
    <w:uiPriority w:val="39"/>
    <w:unhideWhenUsed/>
    <w:qFormat/>
    <w:rsid w:val="001e5900"/>
    <w:pPr>
      <w:numPr>
        <w:ilvl w:val="0"/>
        <w:numId w:val="1"/>
      </w:numPr>
      <w:spacing w:lineRule="auto" w:line="276" w:before="240" w:after="480"/>
      <w:outlineLvl w:val="9"/>
    </w:pPr>
    <w:rPr>
      <w:rFonts w:ascii="Cambria" w:hAnsi="Cambria" w:eastAsia="MS Gothic" w:cs="Times New Roman"/>
      <w:b/>
      <w:bCs/>
      <w:sz w:val="28"/>
      <w:szCs w:val="28"/>
      <w:lang w:eastAsia="fr-FR"/>
    </w:rPr>
  </w:style>
  <w:style w:type="paragraph" w:styleId="Corpsdetexte29" w:customStyle="1">
    <w:name w:val="Corps de texte 29"/>
    <w:basedOn w:val="Normal"/>
    <w:uiPriority w:val="99"/>
    <w:qFormat/>
    <w:rsid w:val="001e5900"/>
    <w:pPr>
      <w:pBdr>
        <w:top w:val="single" w:sz="6" w:space="1" w:color="000000"/>
        <w:left w:val="single" w:sz="6" w:space="1" w:color="000000"/>
        <w:bottom w:val="single" w:sz="6" w:space="1" w:color="000000"/>
        <w:right w:val="single" w:sz="6" w:space="1" w:color="000000"/>
      </w:pBdr>
      <w:tabs>
        <w:tab w:val="clear" w:pos="708"/>
        <w:tab w:val="right" w:pos="9356" w:leader="none"/>
      </w:tabs>
      <w:overflowPunct w:val="true"/>
    </w:pPr>
    <w:rPr>
      <w:rFonts w:ascii="Arial" w:hAnsi="Arial" w:eastAsia="Times New Roman" w:cs="Times New Roman"/>
      <w:lang w:eastAsia="fr-FR"/>
    </w:rPr>
  </w:style>
  <w:style w:type="paragraph" w:styleId="StyleVerdana9ptGrasJustifi" w:customStyle="1">
    <w:name w:val="Style Verdana 9 pt Gras Justifié"/>
    <w:basedOn w:val="Normal"/>
    <w:uiPriority w:val="99"/>
    <w:qFormat/>
    <w:rsid w:val="001e5900"/>
    <w:pPr>
      <w:spacing w:before="0" w:after="240"/>
    </w:pPr>
    <w:rPr>
      <w:rFonts w:ascii="Arial" w:hAnsi="Arial" w:eastAsia="Times New Roman" w:cs="Times New Roman"/>
      <w:b/>
      <w:bCs/>
      <w:spacing w:val="-6"/>
      <w:lang w:eastAsia="fr-FR"/>
    </w:rPr>
  </w:style>
  <w:style w:type="paragraph" w:styleId="StyleVerdana9ptItaliqueJustifi" w:customStyle="1">
    <w:name w:val="Style Verdana 9 pt Italique Justifié"/>
    <w:basedOn w:val="Normal"/>
    <w:qFormat/>
    <w:rsid w:val="001e5900"/>
    <w:pPr>
      <w:spacing w:before="0" w:after="240"/>
    </w:pPr>
    <w:rPr>
      <w:rFonts w:ascii="Arial" w:hAnsi="Arial" w:eastAsia="Times New Roman" w:cs="Times New Roman"/>
      <w:i/>
      <w:iCs/>
      <w:spacing w:val="-6"/>
      <w:lang w:eastAsia="fr-FR"/>
    </w:rPr>
  </w:style>
  <w:style w:type="paragraph" w:styleId="StyleVerdana9ptJustifi" w:customStyle="1">
    <w:name w:val="Style Verdana 9 pt Justifié"/>
    <w:basedOn w:val="Normal"/>
    <w:qFormat/>
    <w:rsid w:val="001e5900"/>
    <w:pPr>
      <w:spacing w:before="0" w:after="240"/>
    </w:pPr>
    <w:rPr>
      <w:rFonts w:ascii="Arial" w:hAnsi="Arial" w:eastAsia="Times New Roman" w:cs="Times New Roman"/>
      <w:spacing w:val="-6"/>
      <w:lang w:eastAsia="fr-FR"/>
    </w:rPr>
  </w:style>
  <w:style w:type="paragraph" w:styleId="StyleVerdana9ptJustifiAvant6ptAprs6pt" w:customStyle="1">
    <w:name w:val="Style Verdana 9 pt Justifié Avant : 6 pt Après : 6 pt"/>
    <w:basedOn w:val="Normal"/>
    <w:uiPriority w:val="99"/>
    <w:qFormat/>
    <w:rsid w:val="001e5900"/>
    <w:pPr/>
    <w:rPr>
      <w:rFonts w:ascii="Arial" w:hAnsi="Arial" w:eastAsia="Times New Roman" w:cs="Times New Roman"/>
      <w:spacing w:val="-6"/>
      <w:lang w:eastAsia="fr-FR"/>
    </w:rPr>
  </w:style>
  <w:style w:type="paragraph" w:styleId="05ARTICLENiv1-TableauPuce31" w:customStyle="1">
    <w:name w:val="05_ARTICLE_Niv1 - Tableau Puce 31"/>
    <w:basedOn w:val="05ARTICLENiv1-TableauPuce1"/>
    <w:link w:val="05ARTICLENiv1-TableauPuce3Car1"/>
    <w:qFormat/>
    <w:rsid w:val="001e5900"/>
    <w:pPr>
      <w:numPr>
        <w:ilvl w:val="0"/>
        <w:numId w:val="0"/>
      </w:numPr>
      <w:spacing w:before="0" w:after="120"/>
      <w:ind w:hanging="227" w:left="454"/>
    </w:pPr>
    <w:rPr/>
  </w:style>
  <w:style w:type="paragraph" w:styleId="05ARTICLENiv1-Titreencadr" w:customStyle="1">
    <w:name w:val="05_ARTICLE _Niv1 - Titre encadré"/>
    <w:basedOn w:val="03NOTICE-Titre"/>
    <w:link w:val="05ARTICLENiv1-TitreencadrCar"/>
    <w:qFormat/>
    <w:rsid w:val="001e5900"/>
    <w:pPr>
      <w:shd w:val="clear" w:color="auto" w:fill="auto"/>
      <w:spacing w:lineRule="exact" w:line="400"/>
    </w:pPr>
    <w:rPr/>
  </w:style>
  <w:style w:type="paragraph" w:styleId="03NOTICE-Textepuce" w:customStyle="1">
    <w:name w:val="03_NOTICE - Texte puce"/>
    <w:basedOn w:val="03NOTICE-Texte"/>
    <w:link w:val="03NOTICE-TextepuceCar"/>
    <w:uiPriority w:val="99"/>
    <w:qFormat/>
    <w:rsid w:val="001e5900"/>
    <w:pPr>
      <w:numPr>
        <w:ilvl w:val="0"/>
        <w:numId w:val="19"/>
      </w:numPr>
      <w:ind w:hanging="0" w:left="113"/>
    </w:pPr>
    <w:rPr/>
  </w:style>
  <w:style w:type="paragraph" w:styleId="paragraph" w:customStyle="1">
    <w:name w:val="paragraph"/>
    <w:basedOn w:val="Normal"/>
    <w:qFormat/>
    <w:rsid w:val="009a456b"/>
    <w:pPr>
      <w:spacing w:beforeAutospacing="1" w:afterAutospacing="1"/>
    </w:pPr>
    <w:rPr>
      <w:rFonts w:ascii="Times New Roman" w:hAnsi="Times New Roman" w:eastAsia="Times New Roman" w:cs="Times New Roman"/>
      <w:sz w:val="24"/>
      <w:lang w:eastAsia="fr-FR"/>
    </w:rPr>
  </w:style>
  <w:style w:type="paragraph" w:styleId="TM51" w:customStyle="1">
    <w:name w:val="TM 51"/>
    <w:basedOn w:val="Normal"/>
    <w:next w:val="Normal"/>
    <w:autoRedefine/>
    <w:uiPriority w:val="39"/>
    <w:unhideWhenUsed/>
    <w:qFormat/>
    <w:rsid w:val="003e4df8"/>
    <w:pPr>
      <w:spacing w:lineRule="auto" w:line="192"/>
    </w:pPr>
    <w:rPr>
      <w:rFonts w:ascii="Calibri" w:hAnsi="Calibri"/>
    </w:rPr>
  </w:style>
  <w:style w:type="paragraph" w:styleId="TM61" w:customStyle="1">
    <w:name w:val="TM 61"/>
    <w:basedOn w:val="Normal"/>
    <w:next w:val="Normal"/>
    <w:autoRedefine/>
    <w:uiPriority w:val="39"/>
    <w:unhideWhenUsed/>
    <w:qFormat/>
    <w:rsid w:val="003e4df8"/>
    <w:pPr>
      <w:spacing w:lineRule="auto" w:line="192"/>
    </w:pPr>
    <w:rPr>
      <w:rFonts w:ascii="Calibri" w:hAnsi="Calibri"/>
    </w:rPr>
  </w:style>
  <w:style w:type="paragraph" w:styleId="TM71" w:customStyle="1">
    <w:name w:val="TM 71"/>
    <w:basedOn w:val="Normal"/>
    <w:next w:val="Normal"/>
    <w:autoRedefine/>
    <w:uiPriority w:val="39"/>
    <w:unhideWhenUsed/>
    <w:qFormat/>
    <w:rsid w:val="003e4df8"/>
    <w:pPr>
      <w:spacing w:lineRule="auto" w:line="192"/>
    </w:pPr>
    <w:rPr>
      <w:rFonts w:ascii="Calibri" w:hAnsi="Calibri"/>
    </w:rPr>
  </w:style>
  <w:style w:type="paragraph" w:styleId="TM81" w:customStyle="1">
    <w:name w:val="TM 81"/>
    <w:basedOn w:val="Normal"/>
    <w:next w:val="Normal"/>
    <w:autoRedefine/>
    <w:uiPriority w:val="39"/>
    <w:unhideWhenUsed/>
    <w:qFormat/>
    <w:rsid w:val="003e4df8"/>
    <w:pPr>
      <w:spacing w:lineRule="auto" w:line="192"/>
    </w:pPr>
    <w:rPr>
      <w:rFonts w:ascii="Calibri" w:hAnsi="Calibri"/>
    </w:rPr>
  </w:style>
  <w:style w:type="paragraph" w:styleId="TM91" w:customStyle="1">
    <w:name w:val="TM 91"/>
    <w:basedOn w:val="Normal"/>
    <w:next w:val="Normal"/>
    <w:autoRedefine/>
    <w:uiPriority w:val="39"/>
    <w:unhideWhenUsed/>
    <w:qFormat/>
    <w:rsid w:val="003e4df8"/>
    <w:pPr>
      <w:spacing w:lineRule="auto" w:line="192"/>
    </w:pPr>
    <w:rPr>
      <w:rFonts w:ascii="Calibri" w:hAnsi="Calibri"/>
    </w:rPr>
  </w:style>
  <w:style w:type="paragraph" w:styleId="Objetducommentaire1" w:customStyle="1">
    <w:name w:val="Objet du commentaire1"/>
    <w:basedOn w:val="AnnotationText"/>
    <w:next w:val="AnnotationText"/>
    <w:semiHidden/>
    <w:unhideWhenUsed/>
    <w:qFormat/>
    <w:rsid w:val="003e4df8"/>
    <w:pPr/>
    <w:rPr>
      <w:rFonts w:ascii="Calibri" w:hAnsi="Calibri" w:eastAsia="Calibri" w:cs="Times New Roman"/>
      <w:b/>
      <w:bCs/>
      <w:sz w:val="14"/>
    </w:rPr>
  </w:style>
  <w:style w:type="paragraph" w:styleId="1erniveaudepuce" w:customStyle="1">
    <w:name w:val="1er niveau de puce"/>
    <w:basedOn w:val="Normal"/>
    <w:qFormat/>
    <w:rsid w:val="00f23c66"/>
    <w:pPr>
      <w:numPr>
        <w:ilvl w:val="0"/>
        <w:numId w:val="21"/>
      </w:numPr>
      <w:spacing w:before="0" w:after="240"/>
    </w:pPr>
    <w:rPr>
      <w:rFonts w:ascii="Arial" w:hAnsi="Arial" w:eastAsia="Times New Roman" w:cs="Times New Roman"/>
      <w:spacing w:val="-6"/>
      <w:lang w:eastAsia="fr-FR"/>
    </w:rPr>
  </w:style>
  <w:style w:type="paragraph" w:styleId="07ARTICLENiv3-SsTitreOK" w:customStyle="1">
    <w:name w:val="07_ARTICLE_Niv3 - SsTitre OK"/>
    <w:basedOn w:val="05ARTICLENiv1-Texte"/>
    <w:qFormat/>
    <w:rsid w:val="00f23c66"/>
    <w:pPr>
      <w:tabs>
        <w:tab w:val="clear" w:pos="9356"/>
        <w:tab w:val="left" w:pos="1134" w:leader="none"/>
      </w:tabs>
      <w:spacing w:before="240" w:after="120"/>
      <w:ind w:hanging="1418" w:left="1702"/>
    </w:pPr>
    <w:rPr>
      <w:b/>
      <w:bCs/>
    </w:rPr>
  </w:style>
  <w:style w:type="paragraph" w:styleId="TM2" w:customStyle="1">
    <w:name w:val="TM2"/>
    <w:basedOn w:val="TOC1"/>
    <w:link w:val="TM2Car"/>
    <w:qFormat/>
    <w:rsid w:val="00f23c66"/>
    <w:pPr>
      <w:tabs>
        <w:tab w:val="left" w:pos="440" w:leader="none"/>
        <w:tab w:val="left" w:pos="1680" w:leader="none"/>
        <w:tab w:val="right" w:pos="9629" w:leader="dot"/>
        <w:tab w:val="right" w:pos="10456" w:leader="dot"/>
      </w:tabs>
      <w:ind w:right="1134"/>
    </w:pPr>
    <w:rPr>
      <w:rFonts w:ascii="Verdana" w:hAnsi="Verdana" w:eastAsia="Times New Roman" w:cs="Times New Roman"/>
      <w:spacing w:val="-6"/>
      <w:sz w:val="18"/>
      <w:szCs w:val="18"/>
    </w:rPr>
  </w:style>
  <w:style w:type="paragraph" w:styleId="Style05ARTICLENiv1-TexteAvant8pt" w:customStyle="1">
    <w:name w:val="Style 05_ARTICLE_Niv1 - Texte + Avant : 8 pt"/>
    <w:basedOn w:val="05ARTICLENiv1-Texte"/>
    <w:qFormat/>
    <w:rsid w:val="00f23c66"/>
    <w:pPr>
      <w:tabs>
        <w:tab w:val="clear" w:pos="9356"/>
      </w:tabs>
      <w:spacing w:before="160" w:after="120"/>
    </w:pPr>
    <w:rPr>
      <w:spacing w:val="-6"/>
    </w:rPr>
  </w:style>
  <w:style w:type="paragraph" w:styleId="Style05ARTICLENiv1-TexteGauche057cmAprs0ptHa" w:customStyle="1">
    <w:name w:val="Style 05_ARTICLE_Niv1 - Texte + Gauche :  057 cm Après : 0 pt Ha..."/>
    <w:basedOn w:val="05ARTICLENiv1-Texte"/>
    <w:qFormat/>
    <w:rsid w:val="00f23c66"/>
    <w:pPr>
      <w:pBdr>
        <w:top w:val="single" w:sz="4" w:space="1" w:color="000000"/>
        <w:left w:val="single" w:sz="4" w:space="1" w:color="000000"/>
        <w:bottom w:val="single" w:sz="4" w:space="0" w:color="000000"/>
        <w:right w:val="single" w:sz="4" w:space="1" w:color="000000"/>
      </w:pBdr>
      <w:tabs>
        <w:tab w:val="clear" w:pos="9356"/>
      </w:tabs>
      <w:spacing w:before="0" w:after="0"/>
      <w:ind w:left="322"/>
    </w:pPr>
    <w:rPr>
      <w:spacing w:val="-6"/>
    </w:rPr>
  </w:style>
  <w:style w:type="paragraph" w:styleId="Style05ARTICLENiv1-TexteAprs2ptHautSimpleAutoma" w:customStyle="1">
    <w:name w:val="Style 05_ARTICLE_Niv1 - Texte + Après : 2 pt Haut: (Simple Automa..."/>
    <w:basedOn w:val="05ARTICLENiv1-Texte"/>
    <w:qFormat/>
    <w:rsid w:val="00f23c66"/>
    <w:pPr>
      <w:pBdr>
        <w:top w:val="single" w:sz="4" w:space="1" w:color="000000"/>
        <w:left w:val="single" w:sz="4" w:space="0" w:color="000000"/>
        <w:bottom w:val="single" w:sz="4" w:space="1" w:color="000000"/>
        <w:right w:val="single" w:sz="4" w:space="1" w:color="000000"/>
      </w:pBdr>
      <w:tabs>
        <w:tab w:val="clear" w:pos="9356"/>
      </w:tabs>
      <w:spacing w:before="0" w:after="40"/>
    </w:pPr>
    <w:rPr>
      <w:spacing w:val="-6"/>
    </w:rPr>
  </w:style>
  <w:style w:type="paragraph" w:styleId="StyleCorpsdetexteVerdana9pt" w:customStyle="1">
    <w:name w:val="Style Corps de texte + Verdana 9 pt"/>
    <w:basedOn w:val="BodyText"/>
    <w:link w:val="StyleCorpsdetexteVerdana9ptCar"/>
    <w:qFormat/>
    <w:rsid w:val="00f23c66"/>
    <w:pPr>
      <w:tabs>
        <w:tab w:val="clear" w:pos="708"/>
        <w:tab w:val="left" w:pos="7100" w:leader="none"/>
      </w:tabs>
      <w:spacing w:before="0" w:after="240"/>
      <w:ind w:right="29"/>
      <w:jc w:val="both"/>
    </w:pPr>
    <w:rPr>
      <w:rFonts w:cs="Times New Roman"/>
      <w:b w:val="false"/>
      <w:caps w:val="false"/>
      <w:smallCaps w:val="false"/>
      <w:color w:val="auto"/>
      <w:spacing w:val="-6"/>
      <w:sz w:val="20"/>
    </w:rPr>
  </w:style>
  <w:style w:type="paragraph" w:styleId="StyleVerdana9ptGauche044cmAprs4pt" w:customStyle="1">
    <w:name w:val="Style Verdana 9 pt Gauche :  044 cm Après : 4 pt"/>
    <w:basedOn w:val="Normal"/>
    <w:qFormat/>
    <w:rsid w:val="00f23c66"/>
    <w:pPr>
      <w:spacing w:before="0" w:after="80"/>
      <w:ind w:left="252"/>
    </w:pPr>
    <w:rPr>
      <w:rFonts w:ascii="Arial" w:hAnsi="Arial" w:eastAsia="Times New Roman" w:cs="Times New Roman"/>
      <w:spacing w:val="-6"/>
      <w:lang w:eastAsia="fr-FR"/>
    </w:rPr>
  </w:style>
  <w:style w:type="paragraph" w:styleId="StyleCorpsdetexteVerdana9ptGauche063cm" w:customStyle="1">
    <w:name w:val="Style Corps de texte + Verdana 9 pt Gauche :  063 cm"/>
    <w:basedOn w:val="BodyText"/>
    <w:qFormat/>
    <w:rsid w:val="00f23c66"/>
    <w:pPr>
      <w:tabs>
        <w:tab w:val="clear" w:pos="708"/>
        <w:tab w:val="left" w:pos="7100" w:leader="none"/>
      </w:tabs>
      <w:spacing w:before="0" w:after="240"/>
      <w:ind w:left="360" w:right="29"/>
      <w:jc w:val="both"/>
    </w:pPr>
    <w:rPr>
      <w:rFonts w:cs="Times New Roman"/>
      <w:b w:val="false"/>
      <w:caps w:val="false"/>
      <w:smallCaps w:val="false"/>
      <w:color w:val="auto"/>
      <w:spacing w:val="-6"/>
      <w:sz w:val="20"/>
    </w:rPr>
  </w:style>
  <w:style w:type="paragraph" w:styleId="StyleCorpsdetexteGauche063cm" w:customStyle="1">
    <w:name w:val="Style Corps de texte + Gauche :  063 cm"/>
    <w:basedOn w:val="BodyText"/>
    <w:qFormat/>
    <w:rsid w:val="00f23c66"/>
    <w:pPr>
      <w:tabs>
        <w:tab w:val="clear" w:pos="708"/>
        <w:tab w:val="left" w:pos="7100" w:leader="none"/>
      </w:tabs>
      <w:spacing w:before="0" w:after="240"/>
      <w:ind w:left="360" w:right="29"/>
      <w:jc w:val="both"/>
    </w:pPr>
    <w:rPr>
      <w:rFonts w:cs="Times New Roman"/>
      <w:b w:val="false"/>
      <w:caps w:val="false"/>
      <w:smallCaps w:val="false"/>
      <w:color w:val="auto"/>
      <w:spacing w:val="-6"/>
      <w:sz w:val="20"/>
    </w:rPr>
  </w:style>
  <w:style w:type="paragraph" w:styleId="Style06ARTICLENiv2-SsTitreAvant0ptAprs12pt" w:customStyle="1">
    <w:name w:val="Style 06_ARTICLE_Niv2 - SsTitre + Avant : 0 pt Après : 12 pt"/>
    <w:basedOn w:val="06ARTICLENiv2-SsTitre"/>
    <w:qFormat/>
    <w:rsid w:val="00f23c66"/>
    <w:pPr>
      <w:numPr>
        <w:ilvl w:val="2"/>
        <w:numId w:val="20"/>
      </w:numPr>
      <w:tabs>
        <w:tab w:val="clear" w:pos="1134"/>
      </w:tabs>
      <w:spacing w:before="0" w:after="240"/>
      <w:ind w:hanging="505" w:left="284"/>
      <w:jc w:val="both"/>
    </w:pPr>
    <w:rPr>
      <w:bCs/>
      <w:sz w:val="20"/>
      <w:szCs w:val="20"/>
    </w:rPr>
  </w:style>
  <w:style w:type="paragraph" w:styleId="Style05ARTICLENiv1-SsTitreAvant0ptAprs12pt" w:customStyle="1">
    <w:name w:val="Style 05_ARTICLE_Niv1 - SsTitre + Avant : 0 pt Après : 12 pt"/>
    <w:basedOn w:val="05ARTICLENiv1-SsTitre"/>
    <w:qFormat/>
    <w:rsid w:val="00f23c66"/>
    <w:pPr>
      <w:numPr>
        <w:ilvl w:val="0"/>
        <w:numId w:val="0"/>
      </w:numPr>
      <w:spacing w:before="0" w:after="240"/>
      <w:ind w:left="426"/>
      <w:jc w:val="both"/>
    </w:pPr>
    <w:rPr>
      <w:bCs/>
      <w:szCs w:val="20"/>
    </w:rPr>
  </w:style>
  <w:style w:type="paragraph" w:styleId="Car1" w:customStyle="1">
    <w:name w:val="Car1"/>
    <w:basedOn w:val="Normal"/>
    <w:qFormat/>
    <w:rsid w:val="00f23c66"/>
    <w:pPr>
      <w:spacing w:lineRule="exact" w:line="240"/>
    </w:pPr>
    <w:rPr>
      <w:rFonts w:ascii="Trebuchet MS" w:hAnsi="Trebuchet MS" w:eastAsia="Times New Roman" w:cs="Trebuchet MS"/>
      <w:color w:val="000000"/>
      <w:sz w:val="24"/>
    </w:rPr>
  </w:style>
  <w:style w:type="paragraph" w:styleId="CarCarCar1CarCarCarCarCarCarCarCarCarCarCarCarCar" w:customStyle="1">
    <w:name w:val="Car Car Car1 Car Car Car Car Car Car Car Car Car Car Car Car Car"/>
    <w:basedOn w:val="Normal"/>
    <w:qFormat/>
    <w:rsid w:val="00af03be"/>
    <w:pPr>
      <w:spacing w:lineRule="exact" w:line="240"/>
    </w:pPr>
    <w:rPr>
      <w:rFonts w:ascii="Trebuchet MS" w:hAnsi="Trebuchet MS" w:eastAsia="Times New Roman" w:cs="Trebuchet MS"/>
      <w:color w:val="000000"/>
      <w:sz w:val="24"/>
    </w:rPr>
  </w:style>
  <w:style w:type="paragraph" w:styleId="TAB1" w:customStyle="1">
    <w:name w:val="TAB 1"/>
    <w:basedOn w:val="05ARTICLENiv1-Texte"/>
    <w:qFormat/>
    <w:rsid w:val="009e72ca"/>
    <w:pPr>
      <w:tabs>
        <w:tab w:val="clear" w:pos="9356"/>
      </w:tabs>
      <w:ind w:hanging="180" w:left="360"/>
    </w:pPr>
    <w:rPr>
      <w:spacing w:val="-6"/>
    </w:rPr>
  </w:style>
  <w:style w:type="paragraph" w:styleId="TAB3" w:customStyle="1">
    <w:name w:val="TAB 3"/>
    <w:basedOn w:val="06ARTICLENiv2-Texte"/>
    <w:qFormat/>
    <w:rsid w:val="009e72ca"/>
    <w:pPr>
      <w:ind w:hanging="256" w:left="540"/>
    </w:pPr>
    <w:rPr>
      <w:spacing w:val="-6"/>
      <w:sz w:val="16"/>
    </w:rPr>
  </w:style>
  <w:style w:type="paragraph" w:styleId="Quote">
    <w:name w:val="Quote"/>
    <w:basedOn w:val="Normal"/>
    <w:next w:val="Normal"/>
    <w:link w:val="CitationCar"/>
    <w:uiPriority w:val="29"/>
    <w:qFormat/>
    <w:rsid w:val="009e72ca"/>
    <w:pPr>
      <w:spacing w:before="0" w:after="240"/>
    </w:pPr>
    <w:rPr>
      <w:rFonts w:ascii="Arial" w:hAnsi="Arial" w:eastAsia="Times New Roman" w:cs="Times New Roman"/>
      <w:i/>
      <w:iCs/>
      <w:color w:val="000000"/>
      <w:spacing w:val="-6"/>
      <w:lang w:eastAsia="fr-FR"/>
    </w:rPr>
  </w:style>
  <w:style w:type="paragraph" w:styleId="En-ttedetabledesmatires2" w:customStyle="1">
    <w:name w:val="En-tête de table des matières2"/>
    <w:basedOn w:val="Heading1"/>
    <w:next w:val="Normal"/>
    <w:uiPriority w:val="39"/>
    <w:unhideWhenUsed/>
    <w:qFormat/>
    <w:rsid w:val="00e86e7e"/>
    <w:pPr>
      <w:numPr>
        <w:ilvl w:val="0"/>
        <w:numId w:val="1"/>
      </w:numPr>
      <w:spacing w:lineRule="auto" w:line="276" w:before="240" w:after="480"/>
      <w:outlineLvl w:val="9"/>
    </w:pPr>
    <w:rPr>
      <w:b/>
      <w:bCs/>
      <w:sz w:val="28"/>
      <w:szCs w:val="28"/>
      <w:lang w:eastAsia="fr-FR"/>
    </w:rPr>
  </w:style>
  <w:style w:type="paragraph" w:styleId="TM52" w:customStyle="1">
    <w:name w:val="TM 52"/>
    <w:basedOn w:val="Normal"/>
    <w:next w:val="Normal"/>
    <w:autoRedefine/>
    <w:uiPriority w:val="39"/>
    <w:unhideWhenUsed/>
    <w:qFormat/>
    <w:rsid w:val="00e86e7e"/>
    <w:pPr>
      <w:spacing w:lineRule="auto" w:line="192"/>
    </w:pPr>
    <w:rPr>
      <w:rFonts w:ascii="Calibri" w:hAnsi="Calibri"/>
    </w:rPr>
  </w:style>
  <w:style w:type="paragraph" w:styleId="TM62" w:customStyle="1">
    <w:name w:val="TM 62"/>
    <w:basedOn w:val="Normal"/>
    <w:next w:val="Normal"/>
    <w:autoRedefine/>
    <w:uiPriority w:val="39"/>
    <w:unhideWhenUsed/>
    <w:qFormat/>
    <w:rsid w:val="00e86e7e"/>
    <w:pPr>
      <w:spacing w:lineRule="auto" w:line="192"/>
    </w:pPr>
    <w:rPr>
      <w:rFonts w:ascii="Calibri" w:hAnsi="Calibri"/>
    </w:rPr>
  </w:style>
  <w:style w:type="paragraph" w:styleId="TM72" w:customStyle="1">
    <w:name w:val="TM 72"/>
    <w:basedOn w:val="Normal"/>
    <w:next w:val="Normal"/>
    <w:autoRedefine/>
    <w:uiPriority w:val="39"/>
    <w:unhideWhenUsed/>
    <w:qFormat/>
    <w:rsid w:val="00e86e7e"/>
    <w:pPr>
      <w:spacing w:lineRule="auto" w:line="192"/>
    </w:pPr>
    <w:rPr>
      <w:rFonts w:ascii="Calibri" w:hAnsi="Calibri"/>
    </w:rPr>
  </w:style>
  <w:style w:type="paragraph" w:styleId="TM82" w:customStyle="1">
    <w:name w:val="TM 82"/>
    <w:basedOn w:val="Normal"/>
    <w:next w:val="Normal"/>
    <w:autoRedefine/>
    <w:uiPriority w:val="39"/>
    <w:unhideWhenUsed/>
    <w:qFormat/>
    <w:rsid w:val="00e86e7e"/>
    <w:pPr>
      <w:spacing w:lineRule="auto" w:line="192"/>
    </w:pPr>
    <w:rPr>
      <w:rFonts w:ascii="Calibri" w:hAnsi="Calibri"/>
    </w:rPr>
  </w:style>
  <w:style w:type="paragraph" w:styleId="TM92" w:customStyle="1">
    <w:name w:val="TM 92"/>
    <w:basedOn w:val="Normal"/>
    <w:next w:val="Normal"/>
    <w:autoRedefine/>
    <w:uiPriority w:val="39"/>
    <w:unhideWhenUsed/>
    <w:qFormat/>
    <w:rsid w:val="00e86e7e"/>
    <w:pPr>
      <w:spacing w:lineRule="auto" w:line="192"/>
    </w:pPr>
    <w:rPr>
      <w:rFonts w:ascii="Calibri" w:hAnsi="Calibri"/>
    </w:rPr>
  </w:style>
  <w:style w:type="paragraph" w:styleId="1-TITREDELAPARTIE" w:customStyle="1">
    <w:name w:val="1- TITRE DE LA PARTIE"/>
    <w:basedOn w:val="Normal"/>
    <w:next w:val="2-TITRE2"/>
    <w:qFormat/>
    <w:rsid w:val="006f794d"/>
    <w:pPr>
      <w:spacing w:before="240" w:after="360"/>
      <w:ind w:hanging="357" w:left="357"/>
    </w:pPr>
    <w:rPr>
      <w:b/>
      <w:bCs/>
      <w:caps/>
      <w:color w:themeColor="accent1" w:val="7A868D"/>
      <w:sz w:val="32"/>
      <w:szCs w:val="32"/>
    </w:rPr>
  </w:style>
  <w:style w:type="paragraph" w:styleId="2-TITRE2" w:customStyle="1">
    <w:name w:val="2- TITRE 2"/>
    <w:basedOn w:val="Normal"/>
    <w:next w:val="Normal"/>
    <w:qFormat/>
    <w:rsid w:val="006f794d"/>
    <w:pPr>
      <w:tabs>
        <w:tab w:val="clear" w:pos="708"/>
        <w:tab w:val="left" w:pos="1418" w:leader="none"/>
      </w:tabs>
      <w:spacing w:before="480" w:after="240"/>
      <w:ind w:hanging="890" w:left="1247"/>
    </w:pPr>
    <w:rPr>
      <w:b/>
      <w:bCs/>
      <w:color w:themeColor="text2" w:val="E21D1B"/>
      <w:sz w:val="28"/>
      <w:szCs w:val="28"/>
    </w:rPr>
  </w:style>
  <w:style w:type="paragraph" w:styleId="3-TITRE3" w:customStyle="1">
    <w:name w:val="3- TITRE 3"/>
    <w:basedOn w:val="Normal"/>
    <w:next w:val="Normal"/>
    <w:qFormat/>
    <w:rsid w:val="006f794d"/>
    <w:pPr>
      <w:tabs>
        <w:tab w:val="clear" w:pos="708"/>
        <w:tab w:val="left" w:pos="1418" w:leader="none"/>
      </w:tabs>
      <w:spacing w:before="360" w:after="160"/>
      <w:ind w:hanging="697" w:left="1417"/>
    </w:pPr>
    <w:rPr>
      <w:color w:themeColor="text2" w:val="E21D1B"/>
      <w:sz w:val="24"/>
      <w:szCs w:val="32"/>
    </w:rPr>
  </w:style>
  <w:style w:type="paragraph" w:styleId="4-PUCE1" w:customStyle="1">
    <w:name w:val="4 - PUCE1"/>
    <w:basedOn w:val="ListParagraph"/>
    <w:qFormat/>
    <w:rsid w:val="006f794d"/>
    <w:pPr>
      <w:tabs>
        <w:tab w:val="clear" w:pos="708"/>
        <w:tab w:val="left" w:pos="567" w:leader="none"/>
      </w:tabs>
      <w:spacing w:before="0" w:after="160"/>
      <w:ind w:hanging="284" w:left="568"/>
      <w:contextualSpacing w:val="false"/>
    </w:pPr>
    <w:rPr/>
  </w:style>
  <w:style w:type="paragraph" w:styleId="5-PUCE2" w:customStyle="1">
    <w:name w:val="5 - PUCE2"/>
    <w:basedOn w:val="Normal"/>
    <w:qFormat/>
    <w:rsid w:val="006f794d"/>
    <w:pPr>
      <w:tabs>
        <w:tab w:val="clear" w:pos="708"/>
        <w:tab w:val="left" w:pos="851" w:leader="none"/>
      </w:tabs>
      <w:ind w:hanging="284" w:left="851"/>
    </w:pPr>
    <w:rPr/>
  </w:style>
  <w:style w:type="paragraph" w:styleId="02TITRE2" w:customStyle="1">
    <w:name w:val="02_TITRE 2"/>
    <w:basedOn w:val="Normal"/>
    <w:link w:val="02TITRE2Car"/>
    <w:qFormat/>
    <w:rsid w:val="006f794d"/>
    <w:pPr>
      <w:pBdr>
        <w:bottom w:val="dotted" w:sz="4" w:space="1" w:color="000000"/>
      </w:pBdr>
    </w:pPr>
    <w:rPr>
      <w:i/>
      <w:color w:themeColor="background1" w:val="FFFFFF"/>
      <w:sz w:val="24"/>
      <w:u w:val="none" w:color="000000" w:themeColor="dark1"/>
      <w14:textOutline w14:w="9525" w14:cap="rnd" w14:cmpd="dbl" w14:algn="ctr">
        <w14:noFill/>
        <w14:prstDash w14:val="solid"/>
        <w14:bevel/>
      </w14:textOutline>
      <w14:textFill>
        <w14:noFill/>
      </w14:textFill>
    </w:rPr>
  </w:style>
  <w:style w:type="paragraph" w:styleId="Encadr" w:customStyle="1">
    <w:name w:val="Encadré"/>
    <w:basedOn w:val="Normal"/>
    <w:link w:val="EncadrCar"/>
    <w:qFormat/>
    <w:rsid w:val="006f794d"/>
    <w:pPr>
      <w:pBdr>
        <w:top w:val="double" w:sz="4" w:space="1" w:color="F9D1D0" w:themeColor="dark2" w:themeTint="33"/>
        <w:left w:val="double" w:sz="4" w:space="4" w:color="F9D1D0" w:themeColor="dark2" w:themeTint="33"/>
        <w:bottom w:val="double" w:sz="4" w:space="1" w:color="F9D1D0" w:themeColor="dark2" w:themeTint="33"/>
        <w:right w:val="double" w:sz="4" w:space="4" w:color="F9D1D0" w:themeColor="dark2" w:themeTint="33"/>
      </w:pBdr>
    </w:pPr>
    <w:rPr/>
  </w:style>
  <w:style w:type="paragraph" w:styleId="07-Encart1" w:customStyle="1">
    <w:name w:val="07 - Encart 1"/>
    <w:basedOn w:val="Normal"/>
    <w:link w:val="07-Encart1Car"/>
    <w:qFormat/>
    <w:rsid w:val="006f794d"/>
    <w:pPr>
      <w:keepLines/>
      <w:pBdr>
        <w:top w:val="thickThinSmallGap" w:sz="12" w:space="1" w:color="F9D1D0" w:themeColor="dark2" w:themeTint="33"/>
        <w:left w:val="thickThinSmallGap" w:sz="12" w:space="1" w:color="F9D1D0" w:themeColor="dark2" w:themeTint="33"/>
        <w:bottom w:val="thickThinSmallGap" w:sz="12" w:space="1" w:color="F9D1D0" w:themeColor="dark2" w:themeTint="33"/>
        <w:right w:val="thickThinSmallGap" w:sz="12" w:space="1" w:color="F9D1D0" w:themeColor="dark2" w:themeTint="33"/>
      </w:pBdr>
    </w:pPr>
    <w:rPr>
      <w:i/>
    </w:rPr>
  </w:style>
  <w:style w:type="paragraph" w:styleId="08-Encart2" w:customStyle="1">
    <w:name w:val="08 - Encart 2"/>
    <w:link w:val="08-Encart2Car"/>
    <w:autoRedefine/>
    <w:qFormat/>
    <w:rsid w:val="006f794d"/>
    <w:pPr>
      <w:keepNext w:val="true"/>
      <w:widowControl/>
      <w:pBdr>
        <w:top w:val="thickThinMediumGap" w:sz="6" w:space="1" w:color="000000"/>
        <w:bottom w:val="thickThinMediumGap" w:sz="6" w:space="1" w:color="000000"/>
      </w:pBdr>
      <w:shd w:val="pct5" w:color="E4E6E8" w:themeColor="accent1" w:themeTint="33" w:fill="E4E6E8" w:themeFill="accent1" w:themeFillTint="33"/>
      <w:bidi w:val="0"/>
      <w:spacing w:lineRule="auto" w:line="240" w:before="120" w:after="120"/>
      <w:jc w:val="left"/>
    </w:pPr>
    <w:rPr>
      <w:rFonts w:ascii="Montserrat" w:hAnsi="Montserrat" w:eastAsia="Montserrat Light" w:cs=""/>
      <w:b/>
      <w:color w:themeColor="text1" w:val="000000"/>
      <w:kern w:val="0"/>
      <w:sz w:val="20"/>
      <w:szCs w:val="24"/>
      <w:lang w:val="fr-FR" w:eastAsia="en-US" w:bidi="ar-SA"/>
    </w:rPr>
  </w:style>
  <w:style w:type="paragraph" w:styleId="08-EncartEnconclu" w:customStyle="1">
    <w:name w:val="08 - Encart &quot;En conclu&quot;"/>
    <w:basedOn w:val="Normal"/>
    <w:link w:val="08-EncartEnconcluCar"/>
    <w:qFormat/>
    <w:rsid w:val="006f794d"/>
    <w:pPr/>
    <w:rPr>
      <w:rFonts w:ascii="Montserrat" w:hAnsi="Montserrat" w:asciiTheme="majorHAnsi" w:hAnsiTheme="majorHAnsi"/>
      <w:b/>
      <w:bCs/>
      <w:szCs w:val="28"/>
    </w:rPr>
  </w:style>
  <w:style w:type="paragraph" w:styleId="00-Checkliste" w:customStyle="1">
    <w:name w:val="00 - Check liste"/>
    <w:basedOn w:val="Normal"/>
    <w:link w:val="00-ChecklisteCar"/>
    <w:qFormat/>
    <w:rsid w:val="006f794d"/>
    <w:pPr>
      <w:numPr>
        <w:ilvl w:val="0"/>
        <w:numId w:val="23"/>
      </w:numPr>
      <w:pBdr>
        <w:top w:val="outset" w:sz="6" w:space="2" w:color="E7E6E6" w:themeColor="light2"/>
        <w:left w:val="outset" w:sz="6" w:space="2" w:color="E7E6E6" w:themeColor="light2"/>
        <w:bottom w:val="outset" w:sz="6" w:space="2" w:color="E7E6E6" w:themeColor="light2"/>
        <w:right w:val="outset" w:sz="6" w:space="2" w:color="E7E6E6" w:themeColor="light2"/>
      </w:pBdr>
    </w:pPr>
    <w:rPr>
      <w:bCs/>
    </w:rPr>
  </w:style>
  <w:style w:type="paragraph" w:styleId="Normal-Gras" w:customStyle="1">
    <w:name w:val="Normal - Gras"/>
    <w:link w:val="Normal-GrasCar"/>
    <w:qFormat/>
    <w:rsid w:val="006f794d"/>
    <w:pPr>
      <w:widowControl/>
      <w:bidi w:val="0"/>
      <w:spacing w:lineRule="auto" w:line="240" w:before="120" w:after="120"/>
      <w:jc w:val="left"/>
    </w:pPr>
    <w:rPr>
      <w:rFonts w:ascii="Montserrat" w:hAnsi="Montserrat" w:asciiTheme="majorHAnsi" w:hAnsiTheme="majorHAnsi" w:eastAsia="Montserrat Light" w:cs=""/>
      <w:b/>
      <w:bCs/>
      <w:color w:themeColor="text1" w:val="000000"/>
      <w:kern w:val="0"/>
      <w:sz w:val="20"/>
      <w:szCs w:val="24"/>
      <w:lang w:val="fr-FR" w:eastAsia="en-US" w:bidi="ar-SA"/>
    </w:rPr>
  </w:style>
  <w:style w:type="paragraph" w:styleId="09-Encart3" w:customStyle="1">
    <w:name w:val="09 - Encart 3"/>
    <w:basedOn w:val="06-PUCE2"/>
    <w:link w:val="09-Encart3Car"/>
    <w:qFormat/>
    <w:rsid w:val="006f794d"/>
    <w:pPr>
      <w:numPr>
        <w:ilvl w:val="0"/>
        <w:numId w:val="0"/>
      </w:numPr>
      <w:pBdr>
        <w:top w:val="single" w:sz="6" w:space="1" w:color="000000"/>
        <w:bottom w:val="single" w:sz="6" w:space="1" w:color="000000"/>
      </w:pBdr>
      <w:spacing w:before="120" w:after="120"/>
    </w:pPr>
    <w:rPr/>
  </w:style>
  <w:style w:type="paragraph" w:styleId="Normal-Italique" w:customStyle="1">
    <w:name w:val="Normal - Italique"/>
    <w:link w:val="Normal-ItaliqueCar"/>
    <w:qFormat/>
    <w:rsid w:val="006f794d"/>
    <w:pPr>
      <w:widowControl/>
      <w:bidi w:val="0"/>
      <w:spacing w:lineRule="auto" w:line="240" w:before="120" w:after="120"/>
      <w:jc w:val="left"/>
    </w:pPr>
    <w:rPr>
      <w:rFonts w:ascii="Montserrat Light" w:hAnsi="Montserrat Light" w:eastAsia="Montserrat Light" w:cs=""/>
      <w:i/>
      <w:color w:themeColor="text1" w:val="000000"/>
      <w:kern w:val="0"/>
      <w:sz w:val="20"/>
      <w:szCs w:val="24"/>
      <w:lang w:val="fr-FR" w:eastAsia="en-US" w:bidi="ar-SA"/>
    </w:rPr>
  </w:style>
  <w:style w:type="paragraph" w:styleId="10-Encart4" w:customStyle="1">
    <w:name w:val="10 - Encart 4"/>
    <w:basedOn w:val="Normal-Gras"/>
    <w:link w:val="10-Encart4Car"/>
    <w:qFormat/>
    <w:rsid w:val="006f794d"/>
    <w:pPr>
      <w:pBdr>
        <w:top w:val="single" w:sz="36" w:space="1" w:color="E4E6E8" w:themeColor="accent1" w:themeTint="33"/>
        <w:left w:val="single" w:sz="36" w:space="4" w:color="E4E6E8" w:themeColor="accent1" w:themeTint="33"/>
        <w:bottom w:val="single" w:sz="36" w:space="1" w:color="E4E6E8" w:themeColor="accent1" w:themeTint="33"/>
        <w:right w:val="single" w:sz="36" w:space="4" w:color="E4E6E8" w:themeColor="accent1" w:themeTint="33"/>
      </w:pBdr>
    </w:pPr>
    <w:rPr>
      <w:b w:val="false"/>
    </w:rPr>
  </w:style>
  <w:style w:type="paragraph" w:styleId="Exposant" w:customStyle="1">
    <w:name w:val="Exposant"/>
    <w:basedOn w:val="Normal"/>
    <w:link w:val="ExposantCar"/>
    <w:qFormat/>
    <w:rsid w:val="006f794d"/>
    <w:pPr/>
    <w:rPr>
      <w:vertAlign w:val="superscript"/>
    </w:rPr>
  </w:style>
  <w:style w:type="paragraph" w:styleId="04-TITRE4" w:customStyle="1">
    <w:name w:val="04 - TITRE 4"/>
    <w:next w:val="Normal"/>
    <w:link w:val="04-TITRE4Car"/>
    <w:qFormat/>
    <w:rsid w:val="006f794d"/>
    <w:pPr>
      <w:widowControl/>
      <w:numPr>
        <w:ilvl w:val="3"/>
        <w:numId w:val="24"/>
      </w:numPr>
      <w:bidi w:val="0"/>
      <w:spacing w:lineRule="auto" w:line="240" w:before="240" w:after="240"/>
      <w:jc w:val="left"/>
    </w:pPr>
    <w:rPr>
      <w:rFonts w:ascii="Montserrat" w:hAnsi="Montserrat" w:eastAsia="Montserrat Light" w:cs=""/>
      <w:bCs/>
      <w:i/>
      <w:caps/>
      <w:color w:themeColor="accent1" w:val="7A868D"/>
      <w:kern w:val="0"/>
      <w:sz w:val="24"/>
      <w:szCs w:val="24"/>
      <w:lang w:val="fr-FR" w:eastAsia="en-US" w:bidi="ar-SA"/>
    </w:rPr>
  </w:style>
  <w:style w:type="numbering" w:styleId="Pasdeliste" w:default="1">
    <w:name w:val="Pas de liste"/>
    <w:uiPriority w:val="99"/>
    <w:semiHidden/>
    <w:unhideWhenUsed/>
    <w:qFormat/>
    <w:rsid w:val="008c596a"/>
  </w:style>
  <w:style w:type="numbering" w:styleId="MALISTE" w:customStyle="1">
    <w:name w:val="MALISTE"/>
    <w:uiPriority w:val="99"/>
    <w:qFormat/>
    <w:rsid w:val="006f794d"/>
  </w:style>
  <w:style w:type="numbering" w:styleId="Numerotation" w:customStyle="1">
    <w:name w:val="Numerotation"/>
    <w:uiPriority w:val="99"/>
    <w:qFormat/>
    <w:rsid w:val="006f794d"/>
  </w:style>
  <w:style w:type="numbering" w:styleId="StyleHirarchisation" w:customStyle="1">
    <w:name w:val="Style Hiérarchisation"/>
    <w:qFormat/>
    <w:rsid w:val="00de7089"/>
  </w:style>
  <w:style w:type="numbering" w:styleId="OutlineList2">
    <w:name w:val="Outline List 2"/>
    <w:uiPriority w:val="99"/>
    <w:unhideWhenUsed/>
    <w:qFormat/>
    <w:rsid w:val="00de7089"/>
  </w:style>
  <w:style w:type="numbering" w:styleId="Aucuneliste1" w:customStyle="1">
    <w:name w:val="Aucune liste1"/>
    <w:uiPriority w:val="99"/>
    <w:semiHidden/>
    <w:qFormat/>
    <w:rsid w:val="00de7089"/>
  </w:style>
  <w:style w:type="numbering" w:styleId="Aucuneliste2" w:customStyle="1">
    <w:name w:val="Aucune liste2"/>
    <w:semiHidden/>
    <w:qFormat/>
    <w:rsid w:val="00de7089"/>
  </w:style>
  <w:style w:type="numbering" w:styleId="Style11" w:customStyle="1">
    <w:name w:val="Style1"/>
    <w:uiPriority w:val="99"/>
    <w:qFormat/>
    <w:rsid w:val="00de7089"/>
  </w:style>
  <w:style w:type="numbering" w:styleId="Aucuneliste11" w:customStyle="1">
    <w:name w:val="Aucune liste11"/>
    <w:semiHidden/>
    <w:qFormat/>
    <w:rsid w:val="003e4df8"/>
  </w:style>
  <w:style w:type="numbering" w:styleId="Aucuneliste3" w:customStyle="1">
    <w:name w:val="Aucune liste3"/>
    <w:uiPriority w:val="99"/>
    <w:semiHidden/>
    <w:unhideWhenUsed/>
    <w:qFormat/>
    <w:rsid w:val="00e86e7e"/>
  </w:style>
  <w:style w:type="numbering" w:styleId="StyleHirarchisation1" w:customStyle="1">
    <w:name w:val="Style Hiérarchisation1"/>
    <w:qFormat/>
    <w:rsid w:val="00e86e7e"/>
  </w:style>
  <w:style w:type="numbering" w:styleId="1111111" w:customStyle="1">
    <w:name w:val="1 / 1.1 / 1.1.11"/>
    <w:uiPriority w:val="99"/>
    <w:unhideWhenUsed/>
    <w:qFormat/>
    <w:rsid w:val="00e86e7e"/>
  </w:style>
  <w:style w:type="numbering" w:styleId="Aucuneliste12" w:customStyle="1">
    <w:name w:val="Aucune liste12"/>
    <w:semiHidden/>
    <w:qFormat/>
    <w:rsid w:val="00e86e7e"/>
  </w:style>
  <w:style w:type="numbering" w:styleId="TEST" w:customStyle="1">
    <w:name w:val="TEST"/>
    <w:uiPriority w:val="99"/>
    <w:qFormat/>
    <w:rsid w:val="006f794d"/>
  </w:style>
  <w:style w:type="numbering" w:styleId="01-Titre11" w:customStyle="1">
    <w:name w:val="01 - Titre 11"/>
    <w:uiPriority w:val="99"/>
    <w:qFormat/>
    <w:rsid w:val="006f794d"/>
  </w:style>
  <w:style w:type="numbering" w:styleId="Listehirarchise" w:customStyle="1">
    <w:name w:val="Liste hiérarchisée"/>
    <w:uiPriority w:val="99"/>
    <w:qFormat/>
    <w:rsid w:val="006f794d"/>
  </w:style>
  <w:style w:type="numbering" w:styleId="numrotationauto" w:customStyle="1">
    <w:name w:val="numérotation auto"/>
    <w:uiPriority w:val="99"/>
    <w:qFormat/>
    <w:rsid w:val="006f794d"/>
  </w:style>
  <w:style w:type="numbering" w:styleId="Numrotation" w:customStyle="1">
    <w:name w:val="Numérotation"/>
    <w:uiPriority w:val="99"/>
    <w:qFormat/>
    <w:rsid w:val="006f794d"/>
  </w:style>
  <w:style w:type="table" w:default="1" w:styleId="TableauNormal">
    <w:name w:val="Normal Table"/>
    <w:uiPriority w:val="99"/>
    <w:semiHidden/>
    <w:unhideWhenUsed/>
    <w:tblPr>
      <w:tblCellMar>
        <w:top w:w="0" w:type="dxa"/>
        <w:left w:w="108" w:type="dxa"/>
        <w:bottom w:w="0" w:type="dxa"/>
        <w:right w:w="108" w:type="dxa"/>
      </w:tblCellMar>
    </w:tblPr>
  </w:style>
  <w:style w:type="table" w:styleId="Grilledutableau">
    <w:name w:val="Table Grid"/>
    <w:basedOn w:val="TableauNormal"/>
    <w:uiPriority w:val="39"/>
    <w:rsid w:val="006f794d"/>
    <w:pPr>
      <w:spacing w:after="0" w:line="240" w:lineRule="auto"/>
    </w:pPr>
    <w:rPr>
      <w:sz w:val="24"/>
      <w:szCs w:val="24"/>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Tableausimple3">
    <w:name w:val="Plain Table 3"/>
    <w:basedOn w:val="TableauNormal"/>
    <w:uiPriority w:val="43"/>
    <w:rsid w:val="00520268"/>
    <w:pPr>
      <w:spacing w:after="0" w:line="240" w:lineRule="auto"/>
    </w:pPr>
    <w:tblPr>
      <w:tblStyleRowBandSize w:val="1"/>
      <w:tblStyleColBandSize w:val="1"/>
    </w:tblPr>
    <w:tblStylePr w:type="firstRow">
      <w:rPr>
        <w:b/>
        <w:bCs/>
        <w:caps/>
      </w:rPr>
      <w:tblPr/>
      <w:tcPr>
        <w:tcBorders>
          <w:bottom w:val="single" w:color="7F7F7F" w:themeColor="text1" w:sz="4" w:space="0"/>
        </w:tcBorders>
      </w:tcPr>
    </w:tblStylePr>
    <w:tblStylePr w:type="lastRow">
      <w:rPr>
        <w:b/>
        <w:bCs/>
        <w:caps/>
      </w:rPr>
      <w:tblPr/>
      <w:tcPr>
        <w:tcBorders>
          <w:top w:val="nil"/>
        </w:tcBorders>
      </w:tcPr>
    </w:tblStylePr>
    <w:tblStylePr w:type="firstCol">
      <w:rPr>
        <w:b/>
        <w:bCs/>
        <w:caps/>
      </w:rPr>
      <w:tblPr/>
      <w:tcPr>
        <w:tcBorders>
          <w:right w:val="single" w:color="7F7F7F" w:themeColor="text1" w:sz="4" w:space="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Grilledutableau1">
    <w:name w:val="Grille du tableau1"/>
    <w:basedOn w:val="TableauNormal"/>
    <w:uiPriority w:val="39"/>
    <w:rsid w:val="006f794d"/>
    <w:pPr>
      <w:spacing w:after="0" w:line="240" w:lineRule="auto"/>
    </w:pPr>
    <w:rPr>
      <w:sz w:val="24"/>
      <w:szCs w:val="24"/>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Grilledutableau2">
    <w:name w:val="Grille du tableau2"/>
    <w:basedOn w:val="TableauNormal"/>
    <w:rsid w:val="00de7089"/>
    <w:pPr>
      <w:spacing w:after="0" w:line="240" w:lineRule="auto"/>
      <w:jc w:val="both"/>
    </w:pPr>
    <w:rPr>
      <w:lang w:eastAsia="fr-FR"/>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Grilledutableau11">
    <w:name w:val="Grille du tableau11"/>
    <w:basedOn w:val="TableauNormal"/>
    <w:rsid w:val="003e4df8"/>
    <w:pPr>
      <w:spacing w:after="0" w:line="240" w:lineRule="auto"/>
      <w:jc w:val="both"/>
    </w:pPr>
    <w:rPr>
      <w:lang w:eastAsia="fr-FR"/>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Grilledutableau3">
    <w:name w:val="Grille du tableau3"/>
    <w:basedOn w:val="TableauNormal"/>
    <w:rsid w:val="00e86e7e"/>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Grilledutableau12">
    <w:name w:val="Grille du tableau12"/>
    <w:basedOn w:val="TableauNormal"/>
    <w:rsid w:val="00e86e7e"/>
    <w:pPr>
      <w:spacing w:after="0" w:line="240" w:lineRule="auto"/>
      <w:jc w:val="both"/>
    </w:pPr>
    <w:rPr>
      <w:lang w:eastAsia="fr-FR"/>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frederic.leymarie@territoires19.fr" TargetMode="External"/><Relationship Id="rId3" Type="http://schemas.openxmlformats.org/officeDocument/2006/relationships/hyperlink" Target="mailto:sgc-immo@correze.gouv.fr" TargetMode="External"/><Relationship Id="rId4" Type="http://schemas.openxmlformats.org/officeDocument/2006/relationships/hyperlink" Target="https://fra01.safelinks.protection.outlook.com/?url=https%3A%2F%2Fwww.marches-publics.gouv.fr%2Fentreprise&amp;data=05%7C01%7Cstephanie.paliargues%40territoires19.fr%7Ca7209bd8a4bb48bd3cf608db6b1f4001%7Cfc5bed20036840b7a46a58c115908159%7C0%7C0%7C638221554204743985%7CUnknown%7CTWFpbGZsb3d8eyJWIjoiMC4wLjAwMDAiLCJQIjoiV2luMzIiLCJBTiI6Ik1haWwiLCJXVCI6Mn0%3D%7C3000%7C%7C%7C&amp;sdata=rWlWZLheO4HbcF80lkxEoIAxOW9wbSZ4Xz9VL%2F6eE04%3D&amp;reserved=0" TargetMode="External"/><Relationship Id="rId5" Type="http://schemas.openxmlformats.org/officeDocument/2006/relationships/hyperlink" Target="https://www.marches-publics.gouv.fr/entreprise" TargetMode="External"/><Relationship Id="rId6" Type="http://schemas.openxmlformats.org/officeDocument/2006/relationships/hyperlink" Target="http://www.economie.gouv.fr/daj/formulaires-declaration-du-candidat" TargetMode="External"/><Relationship Id="rId7" Type="http://schemas.openxmlformats.org/officeDocument/2006/relationships/hyperlink" Target="https://dume.chorus-pro.gouv.fr/" TargetMode="External"/><Relationship Id="rId8" Type="http://schemas.openxmlformats.org/officeDocument/2006/relationships/hyperlink" Target="https://www.marches-publics.gouv.fr/" TargetMode="External"/><Relationship Id="rId9" Type="http://schemas.openxmlformats.org/officeDocument/2006/relationships/hyperlink" Target="https://www.marches-publics.gouv.fr/entreprise" TargetMode="External"/><Relationship Id="rId10" Type="http://schemas.openxmlformats.org/officeDocument/2006/relationships/hyperlink" Target="https://www.ssi.gouv.fr/administration/visa-de-securite/visas-de-securite-le-catalogue/" TargetMode="External"/><Relationship Id="rId11" Type="http://schemas.openxmlformats.org/officeDocument/2006/relationships/hyperlink" Target="https://www.legifrance.gouv.fr/affichCodeArticle.do?cidTexte=LEGITEXT000006070719&amp;idArticle=LEGIARTI000006417713&amp;dateTexte=&amp;categorieLien=cid" TargetMode="External"/><Relationship Id="rId12" Type="http://schemas.openxmlformats.org/officeDocument/2006/relationships/hyperlink" Target="https://www.legifrance.gouv.fr/affichCodeArticle.do?cidTexte=LEGITEXT000006070719&amp;idArticle=LEGIARTI000006417840&amp;dateTexte=&amp;categorieLien=cid" TargetMode="External"/><Relationship Id="rId13" Type="http://schemas.openxmlformats.org/officeDocument/2006/relationships/hyperlink" Target="https://www.legifrance.gouv.fr/affichCodeArticle.do?cidTexte=LEGITEXT000006070719&amp;idArticle=LEGIARTI000006417847&amp;dateTexte=&amp;categorieLien=cid" TargetMode="External"/><Relationship Id="rId14" Type="http://schemas.openxmlformats.org/officeDocument/2006/relationships/hyperlink" Target="https://www.legifrance.gouv.fr/affichCodeArticle.do?cidTexte=LEGITEXT000006070719&amp;idArticle=LEGIARTI000006418191&amp;dateTexte=&amp;categorieLien=cid" TargetMode="External"/><Relationship Id="rId15" Type="http://schemas.openxmlformats.org/officeDocument/2006/relationships/hyperlink" Target="https://www.legifrance.gouv.fr/affichCodeArticle.do?cidTexte=LEGITEXT000006070719&amp;idArticle=LEGIARTI000006418196&amp;dateTexte=&amp;categorieLien=cid" TargetMode="External"/><Relationship Id="rId16" Type="http://schemas.openxmlformats.org/officeDocument/2006/relationships/hyperlink" Target="https://www.legifrance.gouv.fr/affichCodeArticle.do?cidTexte=LEGITEXT000006070719&amp;idArticle=LEGIARTI000006418212&amp;dateTexte=&amp;categorieLien=cid" TargetMode="External"/><Relationship Id="rId17" Type="http://schemas.openxmlformats.org/officeDocument/2006/relationships/hyperlink" Target="https://www.legifrance.gouv.fr/affichCodeArticle.do?cidTexte=LEGITEXT000006070719&amp;idArticle=LEGIARTI000006418330&amp;dateTexte=&amp;categorieLien=cid" TargetMode="External"/><Relationship Id="rId18" Type="http://schemas.openxmlformats.org/officeDocument/2006/relationships/hyperlink" Target="https://www.legifrance.gouv.fr/affichCodeArticle.do?cidTexte=LEGITEXT000006070719&amp;idArticle=LEGIARTI000006418336&amp;dateTexte=&amp;categorieLien=cid" TargetMode="External"/><Relationship Id="rId19" Type="http://schemas.openxmlformats.org/officeDocument/2006/relationships/hyperlink" Target="https://www.legifrance.gouv.fr/affichCodeArticle.do?cidTexte=LEGITEXT000006070719&amp;idArticle=LEGIARTI000006418337&amp;dateTexte=&amp;categorieLien=cid" TargetMode="External"/><Relationship Id="rId20" Type="http://schemas.openxmlformats.org/officeDocument/2006/relationships/hyperlink" Target="https://www.legifrance.gouv.fr/affichCodeArticle.do?cidTexte=LEGITEXT000006070719&amp;idArticle=LEGIARTI000006418424&amp;dateTexte=&amp;categorieLien=cid" TargetMode="External"/><Relationship Id="rId21" Type="http://schemas.openxmlformats.org/officeDocument/2006/relationships/hyperlink" Target="https://www.legifrance.gouv.fr/affichCodeArticle.do?cidTexte=LEGITEXT000006070719&amp;idArticle=LEGIARTI000006418440&amp;dateTexte=&amp;categorieLien=cid" TargetMode="External"/><Relationship Id="rId22" Type="http://schemas.openxmlformats.org/officeDocument/2006/relationships/hyperlink" Target="https://www.legifrance.gouv.fr/affichCodeArticle.do?cidTexte=LEGITEXT000006070719&amp;idArticle=LEGIARTI000006418515&amp;dateTexte=&amp;categorieLien=cid" TargetMode="External"/><Relationship Id="rId23" Type="http://schemas.openxmlformats.org/officeDocument/2006/relationships/hyperlink" Target="https://www.legifrance.gouv.fr/affichCodeArticle.do?cidTexte=LEGITEXT000006070719&amp;idArticle=LEGIARTI000006418517&amp;dateTexte=&amp;categorieLien=cid" TargetMode="External"/><Relationship Id="rId24" Type="http://schemas.openxmlformats.org/officeDocument/2006/relationships/hyperlink" Target="https://www.legifrance.gouv.fr/affichCodeArticle.do?cidTexte=LEGITEXT000006070719&amp;idArticle=LEGIARTI000006418521&amp;dateTexte=&amp;categorieLien=cid" TargetMode="External"/><Relationship Id="rId25" Type="http://schemas.openxmlformats.org/officeDocument/2006/relationships/hyperlink" Target="https://www.legifrance.gouv.fr/affichCodeArticle.do?cidTexte=LEGITEXT000006070719&amp;idArticle=LEGIARTI000006418537&amp;dateTexte=&amp;categorieLien=cid" TargetMode="External"/><Relationship Id="rId26" Type="http://schemas.openxmlformats.org/officeDocument/2006/relationships/hyperlink" Target="https://www.legifrance.gouv.fr/affichCodeArticle.do?cidTexte=LEGITEXT000006070719&amp;idArticle=LEGIARTI000006418541&amp;dateTexte=&amp;categorieLien=cid" TargetMode="External"/><Relationship Id="rId27" Type="http://schemas.openxmlformats.org/officeDocument/2006/relationships/hyperlink" Target="https://www.legifrance.gouv.fr/affichCodeArticle.do?cidTexte=LEGITEXT000006070719&amp;idArticle=LEGIARTI000006418624&amp;dateTexte=&amp;categorieLien=cid" TargetMode="External"/><Relationship Id="rId28" Type="http://schemas.openxmlformats.org/officeDocument/2006/relationships/hyperlink" Target="https://www.legifrance.gouv.fr/affichCodeArticle.do?cidTexte=LEGITEXT000006070719&amp;idArticle=LEGIARTI000006418628&amp;dateTexte=&amp;categorieLien=cid" TargetMode="External"/><Relationship Id="rId29" Type="http://schemas.openxmlformats.org/officeDocument/2006/relationships/hyperlink" Target="https://www.legifrance.gouv.fr/affichCodeArticle.do?cidTexte=LEGITEXT000006070719&amp;idArticle=LEGIARTI000006418726&amp;dateTexte=&amp;categorieLien=cid" TargetMode="External"/><Relationship Id="rId30" Type="http://schemas.openxmlformats.org/officeDocument/2006/relationships/hyperlink" Target="https://www.legifrance.gouv.fr/affichCodeArticle.do?cidTexte=LEGITEXT000006070719&amp;idArticle=LEGIARTI000006418729&amp;dateTexte=&amp;categorieLien=cid" TargetMode="External"/><Relationship Id="rId31" Type="http://schemas.openxmlformats.org/officeDocument/2006/relationships/hyperlink" Target="https://www.legifrance.gouv.fr/affichCodeArticle.do?cidTexte=LEGITEXT000006070719&amp;idArticle=LEGIARTI000006418739&amp;dateTexte=&amp;categorieLien=cid" TargetMode="External"/><Relationship Id="rId32" Type="http://schemas.openxmlformats.org/officeDocument/2006/relationships/hyperlink" Target="https://www.legifrance.gouv.fr/affichCodeArticle.do?cidTexte=LEGITEXT000006070719&amp;idArticle=LEGIARTI000006418740&amp;dateTexte=&amp;categorieLien=cid" TargetMode="External"/><Relationship Id="rId33" Type="http://schemas.openxmlformats.org/officeDocument/2006/relationships/hyperlink" Target="https://www.legifrance.gouv.fr/affichCodeArticle.do?cidTexte=LEGITEXT000006070719&amp;idArticle=LEGIARTI000006418752&amp;dateTexte=&amp;categorieLien=cid" TargetMode="External"/><Relationship Id="rId34" Type="http://schemas.openxmlformats.org/officeDocument/2006/relationships/hyperlink" Target="https://www.legifrance.gouv.fr/affichCodeArticle.do?cidTexte=LEGITEXT000006070719&amp;idArticle=LEGIARTI000006418768&amp;dateTexte=&amp;categorieLien=cid" TargetMode="External"/><Relationship Id="rId35" Type="http://schemas.openxmlformats.org/officeDocument/2006/relationships/hyperlink" Target="https://www.legifrance.gouv.fr/affichCodeArticle.do?cidTexte=LEGITEXT000006070719&amp;idArticle=LEGIARTI000006418842&amp;dateTexte=&amp;categorieLien=cid" TargetMode="External"/><Relationship Id="rId36" Type="http://schemas.openxmlformats.org/officeDocument/2006/relationships/hyperlink" Target="https://www.legifrance.gouv.fr/affichCodeArticle.do?cidTexte=LEGITEXT000006070719&amp;idArticle=LEGIARTI000006418849&amp;dateTexte=&amp;categorieLien=cid" TargetMode="External"/><Relationship Id="rId37" Type="http://schemas.openxmlformats.org/officeDocument/2006/relationships/hyperlink" Target="https://www.legifrance.gouv.fr/affichCodeArticle.do?cidTexte=LEGITEXT000006069577&amp;idArticle=LEGIARTI000006312980&amp;dateTexte=&amp;categorieLien=cid" TargetMode="External"/><Relationship Id="rId38" Type="http://schemas.openxmlformats.org/officeDocument/2006/relationships/hyperlink" Target="https://www.legifrance.gouv.fr/affichCodeArticle.do?cidTexte=LEGITEXT000006069577&amp;idArticle=LEGIARTI000006313756&amp;dateTexte=&amp;categorieLien=cid" TargetMode="External"/><Relationship Id="rId39" Type="http://schemas.openxmlformats.org/officeDocument/2006/relationships/hyperlink" Target="https://www.legifrance.gouv.fr/affichCodeArticle.do?cidTexte=LEGITEXT000006069577&amp;idArticle=LEGIARTI000006313761&amp;dateTexte=&amp;categorieLien=cid" TargetMode="External"/><Relationship Id="rId40" Type="http://schemas.openxmlformats.org/officeDocument/2006/relationships/hyperlink" Target="https://www.legifrance.gouv.fr/affichCodeArticle.do?cidTexte=LEGITEXT000006072050&amp;idArticle=LEGIARTI000006904815&amp;dateTexte=&amp;categorieLien=cid" TargetMode="External"/><Relationship Id="rId41" Type="http://schemas.openxmlformats.org/officeDocument/2006/relationships/hyperlink" Target="https://www.legifrance.gouv.fr/affichCodeArticle.do?cidTexte=LEGITEXT000006072050&amp;idArticle=LEGIARTI000006904817&amp;dateTexte=&amp;categorieLien=cid" TargetMode="External"/><Relationship Id="rId42" Type="http://schemas.openxmlformats.org/officeDocument/2006/relationships/hyperlink" Target="https://www.legifrance.gouv.fr/affichCodeArticle.do?cidTexte=LEGITEXT000006072050&amp;idArticle=LEGIARTI000006904819&amp;dateTexte=&amp;categorieLien=cid" TargetMode="External"/><Relationship Id="rId43" Type="http://schemas.openxmlformats.org/officeDocument/2006/relationships/hyperlink" Target="https://www.legifrance.gouv.fr/affichCodeArticle.do?cidTexte=LEGITEXT000006072050&amp;idArticle=LEGIARTI000006904839&amp;dateTexte=&amp;categorieLien=cid" TargetMode="External"/><Relationship Id="rId44" Type="http://schemas.openxmlformats.org/officeDocument/2006/relationships/hyperlink" Target="https://www.legifrance.gouv.fr/affichCodeArticle.do?cidTexte=LEGITEXT000006072050&amp;idArticle=LEGIARTI000006904846&amp;dateTexte=&amp;categorieLien=cid" TargetMode="External"/><Relationship Id="rId45" Type="http://schemas.openxmlformats.org/officeDocument/2006/relationships/hyperlink" Target="https://www.legifrance.gouv.fr/affichCodeArticle.do?cidTexte=LEGITEXT000006072050&amp;idArticle=LEGIARTI000006904851&amp;dateTexte=&amp;categorieLien=cid" TargetMode="External"/><Relationship Id="rId46" Type="http://schemas.openxmlformats.org/officeDocument/2006/relationships/hyperlink" Target="https://www.legifrance.gouv.fr/affichCodeArticle.do?cidTexte=LEGITEXT000006072050&amp;idArticle=LEGIARTI000024193753&amp;dateTexte=&amp;categorieLien=cid" TargetMode="External"/><Relationship Id="rId47" Type="http://schemas.openxmlformats.org/officeDocument/2006/relationships/hyperlink" Target="https://www.legifrance.gouv.fr/affichCodeArticle.do?cidTexte=LEGITEXT000006070719&amp;idArticle=LEGIARTI000006417828&amp;dateTexte=&amp;categorieLien=cid" TargetMode="External"/><Relationship Id="rId48" Type="http://schemas.openxmlformats.org/officeDocument/2006/relationships/hyperlink" Target="https://www.legifrance.gouv.fr/affichCodeArticle.do?cidTexte=LEGITEXT000006070719&amp;idArticle=LEGIARTI000006417335&amp;dateTexte=&amp;categorieLien=cid" TargetMode="External"/><Relationship Id="rId49" Type="http://schemas.openxmlformats.org/officeDocument/2006/relationships/hyperlink" Target="https://www.legifrance.gouv.fr/affichCodeArticle.do;jsessionid=A1074B72ACB89080DDBAD47AA664B388.tpdila23v_2?idArticle=LEGIARTI000025578829&amp;cidTexte=LEGITEXT000006072050&amp;dateTexte=20160215" TargetMode="External"/><Relationship Id="rId50" Type="http://schemas.openxmlformats.org/officeDocument/2006/relationships/hyperlink" Target="https://www.legifrance.gouv.fr/affichCodeArticle.do;jsessionid=79B7E4BA9AD1BFC3649914F753732E20.tpdila23v_2?idArticle=LEGIARTI000028697802&amp;cidTexte=LEGITEXT000006072050&amp;dateTexte=20160215" TargetMode="External"/><Relationship Id="rId51" Type="http://schemas.openxmlformats.org/officeDocument/2006/relationships/header" Target="header1.xml"/><Relationship Id="rId52" Type="http://schemas.openxmlformats.org/officeDocument/2006/relationships/header" Target="header2.xml"/><Relationship Id="rId53" Type="http://schemas.openxmlformats.org/officeDocument/2006/relationships/header" Target="header3.xml"/><Relationship Id="rId54" Type="http://schemas.openxmlformats.org/officeDocument/2006/relationships/footer" Target="footer1.xml"/><Relationship Id="rId55" Type="http://schemas.openxmlformats.org/officeDocument/2006/relationships/footer" Target="footer2.xml"/><Relationship Id="rId56" Type="http://schemas.openxmlformats.org/officeDocument/2006/relationships/footer" Target="footer3.xml"/><Relationship Id="rId57" Type="http://schemas.openxmlformats.org/officeDocument/2006/relationships/numbering" Target="numbering.xml"/><Relationship Id="rId58" Type="http://schemas.openxmlformats.org/officeDocument/2006/relationships/fontTable" Target="fontTable.xml"/><Relationship Id="rId59" Type="http://schemas.openxmlformats.org/officeDocument/2006/relationships/settings" Target="settings.xml"/><Relationship Id="rId60" Type="http://schemas.openxmlformats.org/officeDocument/2006/relationships/theme" Target="theme/theme1.xml"/><Relationship Id="rId61" Type="http://schemas.openxmlformats.org/officeDocument/2006/relationships/customXml" Target="../customXml/item1.xml"/><Relationship Id="rId62" Type="http://schemas.openxmlformats.org/officeDocument/2006/relationships/customXml" Target="../customXml/item2.xml"/><Relationship Id="rId63" Type="http://schemas.openxmlformats.org/officeDocument/2006/relationships/customXml" Target="../customXml/item3.xml"/><Relationship Id="rId64" Type="http://schemas.openxmlformats.org/officeDocument/2006/relationships/customXml" Target="../customXml/item4.xml"/>
</Relationships>
</file>

<file path=word/_rels/header3.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xmlns:r="http://schemas.openxmlformats.org/officeDocument/2006/relationships" name="Theme SCET">
  <a:themeElements>
    <a:clrScheme name="Personnalisé 1">
      <a:dk1>
        <a:srgbClr val="000000"/>
      </a:dk1>
      <a:lt1>
        <a:srgbClr val="ffffff"/>
      </a:lt1>
      <a:dk2>
        <a:srgbClr val="e21d1b"/>
      </a:dk2>
      <a:lt2>
        <a:srgbClr val="e7e6e6"/>
      </a:lt2>
      <a:accent1>
        <a:srgbClr val="7a868d"/>
      </a:accent1>
      <a:accent2>
        <a:srgbClr val="277683"/>
      </a:accent2>
      <a:accent3>
        <a:srgbClr val="0070c0"/>
      </a:accent3>
      <a:accent4>
        <a:srgbClr val="2e3267"/>
      </a:accent4>
      <a:accent5>
        <a:srgbClr val="5b9bd5"/>
      </a:accent5>
      <a:accent6>
        <a:srgbClr val="70ad47"/>
      </a:accent6>
      <a:hlink>
        <a:srgbClr val="0563c1"/>
      </a:hlink>
      <a:folHlink>
        <a:srgbClr val="954f72"/>
      </a:folHlink>
    </a:clrScheme>
    <a:fontScheme name="SCET">
      <a:majorFont>
        <a:latin typeface="Montserrat" pitchFamily="0" charset="1"/>
        <a:ea typeface=""/>
        <a:cs typeface=""/>
      </a:majorFont>
      <a:minorFont>
        <a:latin typeface="Montserrat Light"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_rels/item2.xml.rels><?xml version="1.0" encoding="UTF-8"?>
<Relationships xmlns="http://schemas.openxmlformats.org/package/2006/relationships"><Relationship Id="rId1" Type="http://schemas.openxmlformats.org/officeDocument/2006/relationships/customXmlProps" Target="itemProps2.xml"/>
</Relationships>
</file>

<file path=customXml/_rels/item3.xml.rels><?xml version="1.0" encoding="UTF-8"?>
<Relationships xmlns="http://schemas.openxmlformats.org/package/2006/relationships"><Relationship Id="rId1" Type="http://schemas.openxmlformats.org/officeDocument/2006/relationships/customXmlProps" Target="itemProps3.xml"/>
</Relationships>
</file>

<file path=customXml/_rels/item4.xml.rels><?xml version="1.0" encoding="UTF-8"?>
<Relationships xmlns="http://schemas.openxmlformats.org/package/2006/relationships"><Relationship Id="rId1" Type="http://schemas.openxmlformats.org/officeDocument/2006/relationships/customXmlProps" Target="itemProps4.xml"/>
</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CF928E65AD6C0439941423F7234A2BC" ma:contentTypeVersion="4" ma:contentTypeDescription="Crée un document." ma:contentTypeScope="" ma:versionID="30ec3773ab906bc55d05dc52d73cd10e">
  <xsd:schema xmlns:xsd="http://www.w3.org/2001/XMLSchema" xmlns:xs="http://www.w3.org/2001/XMLSchema" xmlns:p="http://schemas.microsoft.com/office/2006/metadata/properties" xmlns:ns2="2b54143c-ccde-4ae3-85d4-ebdbbcec1265" targetNamespace="http://schemas.microsoft.com/office/2006/metadata/properties" ma:root="true" ma:fieldsID="37d144c374d2e1590fd871dcd3832ab1" ns2:_="">
    <xsd:import namespace="2b54143c-ccde-4ae3-85d4-ebdbbcec126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b54143c-ccde-4ae3-85d4-ebdbbcec126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0C5684-2DE7-4394-9A80-A513B206AC6A}">
  <ds:schemaRefs>
    <ds:schemaRef ds:uri="2b54143c-ccde-4ae3-85d4-ebdbbcec1265"/>
    <ds:schemaRef ds:uri="http://schemas.microsoft.com/office/2006/metadata/properties"/>
    <ds:schemaRef ds:uri="http://purl.org/dc/dcmitype/"/>
    <ds:schemaRef ds:uri="http://schemas.microsoft.com/office/2006/documentManagement/types"/>
    <ds:schemaRef ds:uri="http://schemas.microsoft.com/office/infopath/2007/PartnerControls"/>
    <ds:schemaRef ds:uri="http://www.w3.org/XML/1998/namespace"/>
    <ds:schemaRef ds:uri="http://schemas.openxmlformats.org/package/2006/metadata/core-properties"/>
    <ds:schemaRef ds:uri="http://purl.org/dc/elements/1.1/"/>
    <ds:schemaRef ds:uri="http://purl.org/dc/terms/"/>
  </ds:schemaRefs>
</ds:datastoreItem>
</file>

<file path=customXml/itemProps2.xml><?xml version="1.0" encoding="utf-8"?>
<ds:datastoreItem xmlns:ds="http://schemas.openxmlformats.org/officeDocument/2006/customXml" ds:itemID="{265FBCF3-C7C3-45E1-904D-64668419A5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b54143c-ccde-4ae3-85d4-ebdbbcec12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47083F1-374D-4D35-8EED-142060B7C878}">
  <ds:schemaRefs>
    <ds:schemaRef ds:uri="http://schemas.microsoft.com/sharepoint/v3/contenttype/forms"/>
  </ds:schemaRefs>
</ds:datastoreItem>
</file>

<file path=customXml/itemProps4.xml><?xml version="1.0" encoding="utf-8"?>
<ds:datastoreItem xmlns:ds="http://schemas.openxmlformats.org/officeDocument/2006/customXml" ds:itemID="{B4D3BBCF-A1B0-4CC1-81E1-23AC159E5B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Application>LibreOffice/24.2.5.2$Windows_X86_64 LibreOffice_project/bffef4ea93e59bebbeaf7f431bb02b1a39ee8a59</Application>
  <AppVersion>15.0000</AppVersion>
  <Pages>19</Pages>
  <Words>5618</Words>
  <Characters>30958</Characters>
  <CharactersWithSpaces>36272</CharactersWithSpaces>
  <Paragraphs>333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2025-11-20T18:03:44Z</dcterms:created>
  <dc:creator/>
  <dc:description/>
  <dc:language>fr-FR</dc:language>
  <cp:lastModifiedBy/>
  <cp:revision>1</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0x010100BCF928E65AD6C0439941423F7234A2BC</vt:lpwstr>
  </property>
</Properties>
</file>