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D238B1" w:rsidRDefault="004033E6" w:rsidP="00D238B1">
      <w:pPr>
        <w:pStyle w:val="Titre1"/>
        <w:jc w:val="center"/>
        <w:rPr>
          <w:rFonts w:ascii="Arial" w:hAnsi="Arial" w:cs="Arial"/>
          <w:b w:val="0"/>
          <w:bCs w:val="0"/>
          <w:sz w:val="24"/>
          <w:szCs w:val="24"/>
        </w:rPr>
      </w:pPr>
      <w:r w:rsidRPr="00D238B1">
        <w:rPr>
          <w:rFonts w:ascii="Arial" w:hAnsi="Arial" w:cs="Arial"/>
          <w:sz w:val="28"/>
          <w:szCs w:val="28"/>
        </w:rPr>
        <w:t xml:space="preserve">Caisse </w:t>
      </w:r>
      <w:r w:rsidR="007641DE" w:rsidRPr="00D238B1">
        <w:rPr>
          <w:rFonts w:ascii="Arial" w:hAnsi="Arial" w:cs="Arial"/>
          <w:sz w:val="28"/>
          <w:szCs w:val="28"/>
        </w:rPr>
        <w:t>N</w:t>
      </w:r>
      <w:r w:rsidRPr="00D238B1">
        <w:rPr>
          <w:rFonts w:ascii="Arial" w:hAnsi="Arial" w:cs="Arial"/>
          <w:sz w:val="28"/>
          <w:szCs w:val="28"/>
        </w:rPr>
        <w:t xml:space="preserve">ationale des Allocations </w:t>
      </w:r>
      <w:r w:rsidR="007641DE" w:rsidRPr="00D238B1">
        <w:rPr>
          <w:rFonts w:ascii="Arial" w:hAnsi="Arial" w:cs="Arial"/>
          <w:sz w:val="28"/>
          <w:szCs w:val="28"/>
        </w:rPr>
        <w:t>F</w:t>
      </w:r>
      <w:r w:rsidRPr="00D238B1">
        <w:rPr>
          <w:rFonts w:ascii="Arial" w:hAnsi="Arial" w:cs="Arial"/>
          <w:sz w:val="28"/>
          <w:szCs w:val="28"/>
        </w:rPr>
        <w:t>amiliales</w:t>
      </w:r>
      <w:r w:rsidR="006447E7" w:rsidRPr="00D238B1">
        <w:rPr>
          <w:rFonts w:ascii="Arial" w:hAnsi="Arial" w:cs="Arial"/>
          <w:sz w:val="28"/>
          <w:szCs w:val="28"/>
        </w:rPr>
        <w:t xml:space="preserve"> (CNAF)</w:t>
      </w:r>
      <w:r w:rsidRPr="00D238B1">
        <w:rPr>
          <w:rFonts w:ascii="Arial" w:hAnsi="Arial" w:cs="Arial"/>
          <w:sz w:val="22"/>
          <w:szCs w:val="22"/>
        </w:rPr>
        <w:br/>
      </w:r>
      <w:r w:rsidRPr="00D238B1">
        <w:rPr>
          <w:rFonts w:ascii="Arial" w:hAnsi="Arial" w:cs="Arial"/>
          <w:b w:val="0"/>
          <w:bCs w:val="0"/>
          <w:sz w:val="24"/>
          <w:szCs w:val="24"/>
        </w:rPr>
        <w:t xml:space="preserve">32 avenue de la </w:t>
      </w:r>
      <w:proofErr w:type="spellStart"/>
      <w:r w:rsidRPr="00D238B1">
        <w:rPr>
          <w:rFonts w:ascii="Arial" w:hAnsi="Arial" w:cs="Arial"/>
          <w:b w:val="0"/>
          <w:bCs w:val="0"/>
          <w:sz w:val="24"/>
          <w:szCs w:val="24"/>
        </w:rPr>
        <w:t>Sibelle</w:t>
      </w:r>
      <w:proofErr w:type="spellEnd"/>
    </w:p>
    <w:p w14:paraId="450F4B86" w14:textId="77777777"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75685 Paris cedex 14</w:t>
      </w:r>
    </w:p>
    <w:p w14:paraId="76D11A7C" w14:textId="21E100B4"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Téléphone : 01.45.</w:t>
      </w:r>
      <w:r w:rsidRPr="00D238B1">
        <w:rPr>
          <w:rFonts w:ascii="Arial" w:hAnsi="Arial" w:cs="Arial"/>
          <w:b w:val="0"/>
          <w:bCs w:val="0"/>
          <w:color w:val="000000"/>
          <w:sz w:val="24"/>
          <w:szCs w:val="24"/>
        </w:rPr>
        <w:t>65.</w:t>
      </w:r>
      <w:r w:rsidR="006447E7" w:rsidRPr="00D238B1">
        <w:rPr>
          <w:rFonts w:ascii="Arial" w:hAnsi="Arial" w:cs="Arial"/>
          <w:b w:val="0"/>
          <w:bCs w:val="0"/>
          <w:color w:val="000000"/>
          <w:sz w:val="24"/>
          <w:szCs w:val="24"/>
        </w:rPr>
        <w:t>54.90</w:t>
      </w:r>
    </w:p>
    <w:p w14:paraId="4EF1F9D6" w14:textId="4FE4C7B1"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Télécopieur : 01.45.65.52.94</w:t>
      </w:r>
    </w:p>
    <w:p w14:paraId="340A6B12" w14:textId="2D834B42"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 xml:space="preserve">Courriel : </w:t>
      </w:r>
      <w:r w:rsidR="006447E7" w:rsidRPr="00D238B1">
        <w:rPr>
          <w:rFonts w:ascii="Arial" w:hAnsi="Arial" w:cs="Arial"/>
          <w:b w:val="0"/>
          <w:bCs w:val="0"/>
          <w:sz w:val="24"/>
          <w:szCs w:val="24"/>
        </w:rPr>
        <w:t>marches</w:t>
      </w:r>
      <w:r w:rsidRPr="00D238B1">
        <w:rPr>
          <w:rFonts w:ascii="Arial" w:hAnsi="Arial" w:cs="Arial"/>
          <w:b w:val="0"/>
          <w:bCs w:val="0"/>
          <w:sz w:val="24"/>
          <w:szCs w:val="24"/>
        </w:rPr>
        <w:t>@cnaf.fr</w:t>
      </w:r>
    </w:p>
    <w:p w14:paraId="0EBA73B3" w14:textId="77777777" w:rsidR="004033E6" w:rsidRPr="00D238B1" w:rsidRDefault="004033E6" w:rsidP="00D238B1">
      <w:pPr>
        <w:pStyle w:val="Titre1"/>
        <w:jc w:val="center"/>
        <w:rPr>
          <w:rFonts w:ascii="Arial" w:hAnsi="Arial" w:cs="Arial"/>
          <w:b w:val="0"/>
          <w:bCs w:val="0"/>
          <w:sz w:val="24"/>
          <w:szCs w:val="24"/>
        </w:rPr>
      </w:pPr>
      <w:hyperlink r:id="rId15" w:history="1">
        <w:r w:rsidRPr="00D238B1">
          <w:rPr>
            <w:rStyle w:val="Lienhypertexte"/>
            <w:rFonts w:ascii="Arial" w:hAnsi="Arial" w:cs="Arial"/>
            <w:b w:val="0"/>
            <w:bCs w:val="0"/>
            <w:sz w:val="24"/>
            <w:szCs w:val="24"/>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45AECB15" w:rsidR="00C02D34" w:rsidRPr="00D238B1" w:rsidRDefault="00D238B1" w:rsidP="00D238B1">
      <w:pPr>
        <w:jc w:val="center"/>
        <w:rPr>
          <w:rFonts w:ascii="Arial" w:hAnsi="Arial" w:cs="Arial"/>
          <w:b/>
          <w:sz w:val="22"/>
          <w:szCs w:val="22"/>
        </w:rPr>
      </w:pPr>
      <w:r w:rsidRPr="00D238B1">
        <w:rPr>
          <w:rFonts w:ascii="Arial" w:hAnsi="Arial" w:cs="Arial"/>
          <w:b/>
          <w:sz w:val="22"/>
          <w:szCs w:val="22"/>
        </w:rPr>
        <w:t>Marché n°1</w:t>
      </w:r>
      <w:r w:rsidR="00E85822">
        <w:rPr>
          <w:rFonts w:ascii="Arial" w:hAnsi="Arial" w:cs="Arial"/>
          <w:b/>
          <w:sz w:val="22"/>
          <w:szCs w:val="22"/>
        </w:rPr>
        <w:t>3</w:t>
      </w:r>
      <w:r w:rsidRPr="00D238B1">
        <w:rPr>
          <w:rFonts w:ascii="Arial" w:hAnsi="Arial" w:cs="Arial"/>
          <w:b/>
          <w:sz w:val="22"/>
          <w:szCs w:val="22"/>
        </w:rPr>
        <w:t>_25</w:t>
      </w:r>
    </w:p>
    <w:p w14:paraId="7AC81BC5" w14:textId="77777777" w:rsidR="00D238B1" w:rsidRDefault="00D238B1">
      <w:pPr>
        <w:rPr>
          <w:rFonts w:ascii="Arial" w:hAnsi="Arial" w:cs="Arial"/>
          <w:b/>
        </w:rPr>
      </w:pPr>
    </w:p>
    <w:p w14:paraId="11B757B2" w14:textId="0DF5892A" w:rsidR="00D238B1" w:rsidRPr="00D238B1" w:rsidRDefault="00D238B1" w:rsidP="00D238B1">
      <w:pPr>
        <w:jc w:val="center"/>
        <w:rPr>
          <w:rFonts w:ascii="Arial" w:hAnsi="Arial" w:cs="Arial"/>
          <w:b/>
          <w:bCs/>
          <w:sz w:val="28"/>
          <w:szCs w:val="28"/>
        </w:rPr>
      </w:pPr>
      <w:r w:rsidRPr="00D238B1">
        <w:rPr>
          <w:rFonts w:ascii="Arial" w:hAnsi="Arial" w:cs="Arial"/>
          <w:b/>
          <w:sz w:val="28"/>
          <w:szCs w:val="28"/>
        </w:rPr>
        <w:t>« </w:t>
      </w:r>
      <w:r w:rsidR="00E85822">
        <w:rPr>
          <w:rFonts w:ascii="Arial" w:hAnsi="Arial" w:cs="Arial"/>
          <w:b/>
          <w:sz w:val="28"/>
          <w:szCs w:val="28"/>
        </w:rPr>
        <w:t>PRESTATIONS DE CONCEPTION, REALISATION ET ACCOMPAGNEMENT DE FORMATIONS A L’ATTENTION DU RESEAU DES PROMENEURS DU NET JEUNESSE ET PARENTALITE – WEB CITOYENS 2</w:t>
      </w:r>
      <w:r w:rsidRPr="00D238B1">
        <w:rPr>
          <w:rFonts w:ascii="Arial" w:hAnsi="Arial" w:cs="Arial"/>
          <w:b/>
          <w:sz w:val="28"/>
          <w:szCs w:val="28"/>
        </w:rPr>
        <w:t> »</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1DC5F4DC" w:rsidR="00775F55" w:rsidRDefault="005F3D30"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rPr>
        <w:t> </w:t>
      </w:r>
      <w:proofErr w:type="gramStart"/>
      <w:r w:rsidR="00775F55">
        <w:rPr>
          <w:rFonts w:ascii="Arial" w:hAnsi="Arial" w:cs="Arial"/>
        </w:rPr>
        <w:t>pour</w:t>
      </w:r>
      <w:proofErr w:type="gramEnd"/>
      <w:r w:rsidR="00775F55">
        <w:rPr>
          <w:rFonts w:ascii="Arial" w:hAnsi="Arial" w:cs="Arial"/>
        </w:rPr>
        <w:t xml:space="preserve">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proofErr w:type="gramStart"/>
            <w:r>
              <w:rPr>
                <w:rFonts w:ascii="Arial" w:hAnsi="Arial" w:cs="Arial"/>
                <w:b/>
              </w:rPr>
              <w:t>du</w:t>
            </w:r>
            <w:proofErr w:type="gramEnd"/>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2B106B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64F7C46D" w:rsidR="007411D9" w:rsidRPr="007641DE" w:rsidRDefault="00D238B1">
          <w:pPr>
            <w:jc w:val="center"/>
            <w:rPr>
              <w:rFonts w:ascii="Calibri" w:hAnsi="Calibri" w:cs="Calibri"/>
              <w:b/>
              <w:bCs/>
              <w:szCs w:val="24"/>
            </w:rPr>
          </w:pPr>
          <w:r>
            <w:rPr>
              <w:rFonts w:ascii="Calibri" w:hAnsi="Calibri" w:cs="Calibri"/>
              <w:b/>
              <w:bCs/>
              <w:szCs w:val="24"/>
            </w:rPr>
            <w:t>MAPA</w:t>
          </w:r>
          <w:r w:rsidR="007641DE" w:rsidRPr="007641DE">
            <w:rPr>
              <w:rFonts w:ascii="Calibri" w:hAnsi="Calibri" w:cs="Calibri"/>
              <w:b/>
              <w:bCs/>
              <w:szCs w:val="24"/>
            </w:rPr>
            <w:t xml:space="preserve"> </w:t>
          </w:r>
          <w:r>
            <w:rPr>
              <w:rFonts w:ascii="Calibri" w:hAnsi="Calibri" w:cs="Calibri"/>
              <w:b/>
              <w:bCs/>
              <w:szCs w:val="24"/>
            </w:rPr>
            <w:t>1</w:t>
          </w:r>
          <w:r w:rsidR="00E85822">
            <w:rPr>
              <w:rFonts w:ascii="Calibri" w:hAnsi="Calibri" w:cs="Calibri"/>
              <w:b/>
              <w:bCs/>
              <w:szCs w:val="24"/>
            </w:rPr>
            <w:t>3</w:t>
          </w:r>
          <w:r w:rsidR="007641DE" w:rsidRPr="007641DE">
            <w:rPr>
              <w:rFonts w:ascii="Calibri" w:hAnsi="Calibri" w:cs="Calibri"/>
              <w:b/>
              <w:bCs/>
              <w:szCs w:val="24"/>
            </w:rPr>
            <w:t xml:space="preserve">/25 – </w:t>
          </w:r>
          <w:r w:rsidR="00E85822">
            <w:rPr>
              <w:rFonts w:ascii="Calibri" w:hAnsi="Calibri" w:cs="Calibri"/>
              <w:b/>
              <w:bCs/>
              <w:szCs w:val="24"/>
            </w:rPr>
            <w:t>Projet Web Citoyens 2</w:t>
          </w:r>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A3315"/>
    <w:rsid w:val="005B1763"/>
    <w:rsid w:val="005B287C"/>
    <w:rsid w:val="005B6353"/>
    <w:rsid w:val="005E12D0"/>
    <w:rsid w:val="005F3D30"/>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5282E"/>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238B1"/>
    <w:rsid w:val="00D47CCE"/>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85822"/>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1612</Words>
  <Characters>8872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10464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Maxime BRUN 755</cp:lastModifiedBy>
  <cp:revision>6</cp:revision>
  <cp:lastPrinted>2016-11-02T13:51:00Z</cp:lastPrinted>
  <dcterms:created xsi:type="dcterms:W3CDTF">2024-07-09T09:26:00Z</dcterms:created>
  <dcterms:modified xsi:type="dcterms:W3CDTF">2025-10-29T11:40:00Z</dcterms:modified>
</cp:coreProperties>
</file>