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BE6A537" w14:textId="77777777" w:rsidR="001D0481" w:rsidRDefault="001D0481">
      <w:pPr>
        <w:pStyle w:val="Titre3"/>
        <w:numPr>
          <w:ilvl w:val="0"/>
          <w:numId w:val="0"/>
        </w:numPr>
        <w:rPr>
          <w:rFonts w:ascii="Arial" w:hAnsi="Arial" w:cs="Arial"/>
        </w:rPr>
      </w:pPr>
    </w:p>
    <w:tbl>
      <w:tblPr>
        <w:tblW w:w="10419" w:type="dxa"/>
        <w:tblInd w:w="-71" w:type="dxa"/>
        <w:tblLayout w:type="fixed"/>
        <w:tblCellMar>
          <w:left w:w="71" w:type="dxa"/>
          <w:right w:w="71" w:type="dxa"/>
        </w:tblCellMar>
        <w:tblLook w:val="04A0" w:firstRow="1" w:lastRow="0" w:firstColumn="1" w:lastColumn="0" w:noHBand="0" w:noVBand="1"/>
      </w:tblPr>
      <w:tblGrid>
        <w:gridCol w:w="10419"/>
      </w:tblGrid>
      <w:tr w:rsidR="001D0481" w14:paraId="2D475B33" w14:textId="77777777">
        <w:tc>
          <w:tcPr>
            <w:tcW w:w="10419" w:type="dxa"/>
          </w:tcPr>
          <w:p w14:paraId="2A5CF02B" w14:textId="77777777" w:rsidR="001D0481" w:rsidRDefault="008F417F">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E1FF981" wp14:editId="7BB387FA">
                  <wp:extent cx="1029335" cy="597535"/>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7"/>
                          <a:srcRect l="-35" t="-60" r="-35" b="-60"/>
                          <a:stretch>
                            <a:fillRect/>
                          </a:stretch>
                        </pic:blipFill>
                        <pic:spPr bwMode="auto">
                          <a:xfrm>
                            <a:off x="0" y="0"/>
                            <a:ext cx="1029335" cy="597535"/>
                          </a:xfrm>
                          <a:prstGeom prst="rect">
                            <a:avLst/>
                          </a:prstGeom>
                        </pic:spPr>
                      </pic:pic>
                    </a:graphicData>
                  </a:graphic>
                </wp:inline>
              </w:drawing>
            </w:r>
          </w:p>
          <w:p w14:paraId="4A767C82" w14:textId="77777777" w:rsidR="001D0481" w:rsidRDefault="001D0481">
            <w:pPr>
              <w:pStyle w:val="Pieddepage"/>
              <w:tabs>
                <w:tab w:val="clear" w:pos="4536"/>
                <w:tab w:val="clear" w:pos="9072"/>
              </w:tabs>
              <w:jc w:val="center"/>
              <w:rPr>
                <w:rFonts w:ascii="Arial" w:hAnsi="Arial" w:cs="Arial"/>
              </w:rPr>
            </w:pPr>
          </w:p>
          <w:p w14:paraId="3E936DBB" w14:textId="1C39CC5D" w:rsidR="001D0481" w:rsidRDefault="008F417F">
            <w:pPr>
              <w:pStyle w:val="Pieddepage"/>
              <w:jc w:val="center"/>
              <w:rPr>
                <w:rFonts w:ascii="Arial" w:hAnsi="Arial" w:cs="Arial"/>
                <w:b/>
                <w:sz w:val="16"/>
                <w:szCs w:val="16"/>
              </w:rPr>
            </w:pPr>
            <w:r>
              <w:rPr>
                <w:rFonts w:ascii="Arial" w:hAnsi="Arial" w:cs="Arial"/>
                <w:b/>
                <w:sz w:val="16"/>
                <w:szCs w:val="16"/>
              </w:rPr>
              <w:t xml:space="preserve">MINISTERES </w:t>
            </w:r>
            <w:r w:rsidR="00B949D8">
              <w:rPr>
                <w:rFonts w:ascii="Arial" w:hAnsi="Arial" w:cs="Arial"/>
                <w:b/>
                <w:sz w:val="16"/>
                <w:szCs w:val="16"/>
              </w:rPr>
              <w:t>TRANSITION ECOLOGIQUE</w:t>
            </w:r>
            <w:r w:rsidR="00B949D8">
              <w:rPr>
                <w:rFonts w:ascii="Arial" w:hAnsi="Arial" w:cs="Arial"/>
                <w:b/>
                <w:sz w:val="16"/>
                <w:szCs w:val="16"/>
              </w:rPr>
              <w:t xml:space="preserve">, </w:t>
            </w:r>
            <w:r>
              <w:rPr>
                <w:rFonts w:ascii="Arial" w:hAnsi="Arial" w:cs="Arial"/>
                <w:b/>
                <w:sz w:val="16"/>
                <w:szCs w:val="16"/>
              </w:rPr>
              <w:t xml:space="preserve">AMENAGEMENT DU TERRITOIRE, </w:t>
            </w:r>
            <w:r w:rsidR="00B949D8">
              <w:rPr>
                <w:rFonts w:ascii="Arial" w:hAnsi="Arial" w:cs="Arial"/>
                <w:b/>
                <w:sz w:val="16"/>
                <w:szCs w:val="16"/>
              </w:rPr>
              <w:t>TRANSPORTS, VILLE ET LOGEMENT</w:t>
            </w:r>
          </w:p>
          <w:p w14:paraId="38E564FE" w14:textId="77777777" w:rsidR="001D0481" w:rsidRDefault="008F417F">
            <w:pPr>
              <w:pStyle w:val="Pieddepage"/>
              <w:tabs>
                <w:tab w:val="clear" w:pos="4536"/>
                <w:tab w:val="clear" w:pos="9072"/>
              </w:tabs>
              <w:jc w:val="center"/>
              <w:rPr>
                <w:rFonts w:ascii="Arial" w:hAnsi="Arial" w:cs="Arial"/>
                <w:b/>
                <w:sz w:val="16"/>
                <w:szCs w:val="16"/>
              </w:rPr>
            </w:pPr>
            <w:r>
              <w:rPr>
                <w:rFonts w:ascii="Arial" w:hAnsi="Arial" w:cs="Arial"/>
                <w:b/>
                <w:sz w:val="16"/>
                <w:szCs w:val="16"/>
              </w:rPr>
              <w:t xml:space="preserve">Commissariat Général au Développement Durable </w:t>
            </w:r>
          </w:p>
          <w:p w14:paraId="536037BE" w14:textId="77777777" w:rsidR="001D0481" w:rsidRDefault="001D0481">
            <w:pPr>
              <w:pStyle w:val="Pieddepage"/>
              <w:tabs>
                <w:tab w:val="clear" w:pos="4536"/>
                <w:tab w:val="clear" w:pos="9072"/>
              </w:tabs>
              <w:jc w:val="center"/>
              <w:rPr>
                <w:rFonts w:ascii="Arial" w:hAnsi="Arial" w:cs="Arial"/>
                <w:b/>
                <w:sz w:val="16"/>
                <w:szCs w:val="16"/>
              </w:rPr>
            </w:pPr>
          </w:p>
        </w:tc>
      </w:tr>
    </w:tbl>
    <w:p w14:paraId="258291F0" w14:textId="77777777" w:rsidR="001D0481" w:rsidRDefault="001D0481">
      <w:pPr>
        <w:sectPr w:rsidR="001D0481">
          <w:footerReference w:type="default" r:id="rId8"/>
          <w:pgSz w:w="11906" w:h="16838"/>
          <w:pgMar w:top="454" w:right="851" w:bottom="736" w:left="851" w:header="0" w:footer="680" w:gutter="0"/>
          <w:cols w:space="720"/>
          <w:formProt w:val="0"/>
          <w:docGrid w:linePitch="360"/>
        </w:sectPr>
      </w:pPr>
    </w:p>
    <w:tbl>
      <w:tblPr>
        <w:tblW w:w="10277" w:type="dxa"/>
        <w:tblInd w:w="-71" w:type="dxa"/>
        <w:tblLayout w:type="fixed"/>
        <w:tblCellMar>
          <w:left w:w="71" w:type="dxa"/>
          <w:right w:w="71" w:type="dxa"/>
        </w:tblCellMar>
        <w:tblLook w:val="04A0" w:firstRow="1" w:lastRow="0" w:firstColumn="1" w:lastColumn="0" w:noHBand="0" w:noVBand="1"/>
      </w:tblPr>
      <w:tblGrid>
        <w:gridCol w:w="9285"/>
        <w:gridCol w:w="992"/>
      </w:tblGrid>
      <w:tr w:rsidR="001D0481" w14:paraId="2B4BCE53" w14:textId="77777777">
        <w:tc>
          <w:tcPr>
            <w:tcW w:w="9285" w:type="dxa"/>
            <w:shd w:val="clear" w:color="auto" w:fill="66CCFF"/>
          </w:tcPr>
          <w:p w14:paraId="1D2578EF" w14:textId="77777777" w:rsidR="001D0481" w:rsidRDefault="008F417F">
            <w:pPr>
              <w:pStyle w:val="Titre8"/>
              <w:tabs>
                <w:tab w:val="right" w:pos="9639"/>
              </w:tabs>
              <w:spacing w:before="120" w:after="120"/>
              <w:rPr>
                <w:caps/>
                <w:sz w:val="28"/>
                <w:szCs w:val="28"/>
              </w:rPr>
            </w:pPr>
            <w:r>
              <w:rPr>
                <w:b w:val="0"/>
              </w:rPr>
              <w:t>MARCH</w:t>
            </w:r>
            <w:r>
              <w:rPr>
                <w:b w:val="0"/>
                <w:caps/>
              </w:rPr>
              <w:t>é</w:t>
            </w:r>
            <w:r>
              <w:rPr>
                <w:b w:val="0"/>
              </w:rPr>
              <w:t>S PUBLICS</w:t>
            </w:r>
          </w:p>
          <w:p w14:paraId="419D2D02" w14:textId="77777777" w:rsidR="001D0481" w:rsidRDefault="008F417F">
            <w:pPr>
              <w:pStyle w:val="Titre8"/>
              <w:tabs>
                <w:tab w:val="right" w:pos="9639"/>
              </w:tabs>
              <w:rPr>
                <w:caps/>
                <w:sz w:val="28"/>
                <w:szCs w:val="28"/>
              </w:rPr>
            </w:pPr>
            <w:r>
              <w:rPr>
                <w:caps/>
                <w:sz w:val="28"/>
                <w:szCs w:val="28"/>
              </w:rPr>
              <w:t>Lettre de candidature</w:t>
            </w:r>
          </w:p>
          <w:p w14:paraId="45D48ACE" w14:textId="77777777" w:rsidR="001D0481" w:rsidRDefault="008F417F">
            <w:pPr>
              <w:pStyle w:val="Titre8"/>
              <w:tabs>
                <w:tab w:val="right" w:pos="9639"/>
              </w:tabs>
              <w:spacing w:before="120" w:after="120"/>
              <w:rPr>
                <w:caps/>
                <w:sz w:val="28"/>
                <w:szCs w:val="28"/>
              </w:rPr>
            </w:pPr>
            <w:r>
              <w:rPr>
                <w:caps/>
                <w:sz w:val="28"/>
                <w:szCs w:val="28"/>
              </w:rPr>
              <w:t>designation du mandataire par ses co-traitants</w:t>
            </w:r>
            <w:r>
              <w:rPr>
                <w:rStyle w:val="Ancredenotedebasdepage"/>
                <w:caps/>
                <w:sz w:val="28"/>
                <w:szCs w:val="28"/>
              </w:rPr>
              <w:footnoteReference w:id="1"/>
            </w:r>
          </w:p>
        </w:tc>
        <w:tc>
          <w:tcPr>
            <w:tcW w:w="992" w:type="dxa"/>
            <w:shd w:val="clear" w:color="auto" w:fill="66CCFF"/>
          </w:tcPr>
          <w:p w14:paraId="05DDDBF4" w14:textId="77777777" w:rsidR="001D0481" w:rsidRDefault="008F417F">
            <w:pPr>
              <w:pStyle w:val="Titre8"/>
              <w:tabs>
                <w:tab w:val="right" w:pos="9639"/>
              </w:tabs>
              <w:spacing w:before="120" w:after="120"/>
              <w:rPr>
                <w:caps/>
                <w:sz w:val="28"/>
                <w:szCs w:val="28"/>
              </w:rPr>
            </w:pPr>
            <w:r>
              <w:rPr>
                <w:caps/>
                <w:sz w:val="28"/>
                <w:szCs w:val="28"/>
              </w:rPr>
              <w:t>Dc1</w:t>
            </w:r>
          </w:p>
        </w:tc>
      </w:tr>
    </w:tbl>
    <w:p w14:paraId="1636FFDA" w14:textId="77777777" w:rsidR="001D0481" w:rsidRDefault="001D0481">
      <w:pPr>
        <w:sectPr w:rsidR="001D0481">
          <w:type w:val="continuous"/>
          <w:pgSz w:w="11906" w:h="16838"/>
          <w:pgMar w:top="454" w:right="851" w:bottom="736" w:left="851" w:header="0" w:footer="680" w:gutter="0"/>
          <w:cols w:space="720"/>
          <w:formProt w:val="0"/>
          <w:docGrid w:linePitch="360"/>
        </w:sect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1D0481" w14:paraId="09FE6209" w14:textId="77777777">
        <w:tc>
          <w:tcPr>
            <w:tcW w:w="10277" w:type="dxa"/>
          </w:tcPr>
          <w:p w14:paraId="5701FC6D" w14:textId="77777777" w:rsidR="001D0481" w:rsidRDefault="001D0481">
            <w:pPr>
              <w:pStyle w:val="Titre2"/>
              <w:snapToGrid w:val="0"/>
              <w:jc w:val="both"/>
              <w:rPr>
                <w:rFonts w:ascii="Arial" w:hAnsi="Arial" w:cs="Arial"/>
                <w:b w:val="0"/>
                <w:bCs w:val="0"/>
                <w:i/>
                <w:iCs/>
                <w:sz w:val="18"/>
                <w:szCs w:val="18"/>
              </w:rPr>
            </w:pPr>
          </w:p>
          <w:p w14:paraId="023DBE37" w14:textId="77777777" w:rsidR="001D0481" w:rsidRDefault="008F417F">
            <w:pPr>
              <w:pStyle w:val="Titre2"/>
              <w:ind w:left="0" w:firstLine="0"/>
              <w:jc w:val="both"/>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15B6E494" w14:textId="77777777" w:rsidR="001D0481" w:rsidRDefault="008F417F">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46BB5C5" w14:textId="77777777" w:rsidR="001D0481" w:rsidRDefault="001D0481">
            <w:pPr>
              <w:rPr>
                <w:rFonts w:ascii="Arial" w:hAnsi="Arial" w:cs="Arial"/>
                <w:b/>
                <w:bCs/>
                <w:i/>
                <w:iCs/>
                <w:sz w:val="18"/>
                <w:szCs w:val="18"/>
              </w:rPr>
            </w:pPr>
          </w:p>
          <w:p w14:paraId="5329134B" w14:textId="77777777" w:rsidR="001D0481" w:rsidRDefault="008F417F">
            <w:pPr>
              <w:pStyle w:val="Titre8"/>
              <w:tabs>
                <w:tab w:val="right" w:pos="9639"/>
              </w:tabs>
              <w:ind w:left="0" w:firstLine="0"/>
              <w:jc w:val="both"/>
            </w:pPr>
            <w:r>
              <w:rPr>
                <w:b w:val="0"/>
                <w:i/>
                <w:sz w:val="18"/>
                <w:szCs w:val="18"/>
              </w:rPr>
              <w:t>En cas de candidature groupée, chaque membre du groupement renseigne le formulaire, et produit les renseignements ou documents demandés par l’acheteur (formulaire DC2).</w:t>
            </w:r>
          </w:p>
          <w:p w14:paraId="69D5FE15" w14:textId="77777777" w:rsidR="001D0481" w:rsidRDefault="001D0481">
            <w:pPr>
              <w:rPr>
                <w:b/>
                <w:i/>
                <w:sz w:val="18"/>
                <w:szCs w:val="18"/>
              </w:rPr>
            </w:pPr>
          </w:p>
          <w:p w14:paraId="518163AA" w14:textId="77777777" w:rsidR="001D0481" w:rsidRDefault="008F417F">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9">
              <w:r>
                <w:rPr>
                  <w:rStyle w:val="LienInternet"/>
                  <w:rFonts w:ascii="Arial" w:hAnsi="Arial" w:cs="Arial"/>
                  <w:i/>
                  <w:sz w:val="18"/>
                  <w:szCs w:val="18"/>
                </w:rPr>
                <w:t>articles L. 1110-1</w:t>
              </w:r>
            </w:hyperlink>
            <w:r>
              <w:rPr>
                <w:rFonts w:ascii="Arial" w:hAnsi="Arial" w:cs="Arial"/>
                <w:b w:val="0"/>
                <w:i/>
                <w:sz w:val="18"/>
                <w:szCs w:val="18"/>
              </w:rPr>
              <w:t xml:space="preserve">, et </w:t>
            </w:r>
            <w:hyperlink r:id="rId10">
              <w:r>
                <w:rPr>
                  <w:rStyle w:val="LienInternet"/>
                  <w:rFonts w:ascii="Arial" w:hAnsi="Arial" w:cs="Arial"/>
                  <w:i/>
                  <w:sz w:val="18"/>
                  <w:szCs w:val="18"/>
                </w:rPr>
                <w:t>R. 2162-1 à R. 2162-6</w:t>
              </w:r>
            </w:hyperlink>
            <w:r>
              <w:rPr>
                <w:rFonts w:ascii="Arial" w:hAnsi="Arial" w:cs="Arial"/>
                <w:b w:val="0"/>
                <w:i/>
                <w:sz w:val="18"/>
                <w:szCs w:val="18"/>
              </w:rPr>
              <w:t xml:space="preserve">, </w:t>
            </w:r>
            <w:hyperlink r:id="rId11">
              <w:r>
                <w:rPr>
                  <w:rStyle w:val="LienInternet"/>
                  <w:rFonts w:ascii="Arial" w:hAnsi="Arial" w:cs="Arial"/>
                  <w:i/>
                  <w:sz w:val="18"/>
                  <w:szCs w:val="18"/>
                </w:rPr>
                <w:t>R. 2162-7 à R. 2162-12</w:t>
              </w:r>
            </w:hyperlink>
            <w:r>
              <w:rPr>
                <w:rFonts w:ascii="Arial" w:hAnsi="Arial" w:cs="Arial"/>
                <w:b w:val="0"/>
                <w:i/>
                <w:sz w:val="18"/>
                <w:szCs w:val="18"/>
              </w:rPr>
              <w:t xml:space="preserve">, </w:t>
            </w:r>
            <w:hyperlink r:id="rId12">
              <w:r>
                <w:rPr>
                  <w:rStyle w:val="LienInternet"/>
                  <w:rFonts w:ascii="Arial" w:hAnsi="Arial" w:cs="Arial"/>
                  <w:i/>
                  <w:sz w:val="18"/>
                  <w:szCs w:val="18"/>
                </w:rPr>
                <w:t>R. 2162-13 à R. 2162-14</w:t>
              </w:r>
            </w:hyperlink>
            <w:r>
              <w:rPr>
                <w:rFonts w:ascii="Arial" w:hAnsi="Arial" w:cs="Arial"/>
                <w:b w:val="0"/>
                <w:i/>
                <w:sz w:val="18"/>
                <w:szCs w:val="18"/>
              </w:rPr>
              <w:t xml:space="preserve"> et </w:t>
            </w:r>
            <w:hyperlink r:id="rId13">
              <w:r>
                <w:rPr>
                  <w:rStyle w:val="LienInternet"/>
                  <w:rFonts w:ascii="Arial" w:hAnsi="Arial" w:cs="Arial"/>
                  <w:i/>
                  <w:sz w:val="18"/>
                  <w:szCs w:val="18"/>
                </w:rPr>
                <w:t>R. 2162-15 à R. 2162-21</w:t>
              </w:r>
            </w:hyperlink>
            <w:r>
              <w:rPr>
                <w:rFonts w:ascii="Arial" w:hAnsi="Arial" w:cs="Arial"/>
                <w:b w:val="0"/>
                <w:i/>
                <w:sz w:val="18"/>
                <w:szCs w:val="18"/>
              </w:rPr>
              <w:t xml:space="preserve"> (marchés publics autres que de défense ou de sécurité), ainsi que </w:t>
            </w:r>
            <w:hyperlink r:id="rId14">
              <w:r>
                <w:rPr>
                  <w:rStyle w:val="LienInternet"/>
                  <w:rFonts w:ascii="Arial" w:hAnsi="Arial" w:cs="Arial"/>
                  <w:i/>
                  <w:sz w:val="18"/>
                  <w:szCs w:val="18"/>
                </w:rPr>
                <w:t>R. 23612-1 à R. 2362-6</w:t>
              </w:r>
            </w:hyperlink>
            <w:r>
              <w:rPr>
                <w:rFonts w:ascii="Arial" w:hAnsi="Arial" w:cs="Arial"/>
                <w:b w:val="0"/>
                <w:i/>
                <w:sz w:val="18"/>
                <w:szCs w:val="18"/>
              </w:rPr>
              <w:t xml:space="preserve">, </w:t>
            </w:r>
            <w:hyperlink r:id="rId15">
              <w:r>
                <w:rPr>
                  <w:rStyle w:val="LienInternet"/>
                  <w:rFonts w:ascii="Arial" w:hAnsi="Arial" w:cs="Arial"/>
                  <w:i/>
                  <w:sz w:val="18"/>
                  <w:szCs w:val="18"/>
                </w:rPr>
                <w:t>R. 2362-7</w:t>
              </w:r>
            </w:hyperlink>
            <w:r>
              <w:rPr>
                <w:rFonts w:ascii="Arial" w:hAnsi="Arial" w:cs="Arial"/>
                <w:b w:val="0"/>
                <w:i/>
                <w:sz w:val="18"/>
                <w:szCs w:val="18"/>
              </w:rPr>
              <w:t xml:space="preserve">, </w:t>
            </w:r>
            <w:hyperlink r:id="rId16">
              <w:r>
                <w:rPr>
                  <w:rStyle w:val="LienInternet"/>
                  <w:rFonts w:ascii="Arial" w:hAnsi="Arial" w:cs="Arial"/>
                  <w:i/>
                  <w:sz w:val="18"/>
                  <w:szCs w:val="18"/>
                </w:rPr>
                <w:t>R. 2362-8</w:t>
              </w:r>
            </w:hyperlink>
            <w:r>
              <w:rPr>
                <w:rFonts w:ascii="Arial" w:hAnsi="Arial" w:cs="Arial"/>
                <w:b w:val="0"/>
                <w:i/>
                <w:sz w:val="18"/>
                <w:szCs w:val="18"/>
              </w:rPr>
              <w:t xml:space="preserve">, </w:t>
            </w:r>
            <w:hyperlink r:id="rId17">
              <w:r>
                <w:rPr>
                  <w:rStyle w:val="LienInternet"/>
                  <w:rFonts w:ascii="Arial" w:hAnsi="Arial" w:cs="Arial"/>
                  <w:i/>
                  <w:sz w:val="18"/>
                  <w:szCs w:val="18"/>
                </w:rPr>
                <w:t>R. 2362-9 à R. 2362-12</w:t>
              </w:r>
            </w:hyperlink>
            <w:r>
              <w:rPr>
                <w:rFonts w:ascii="Arial" w:hAnsi="Arial" w:cs="Arial"/>
                <w:b w:val="0"/>
                <w:i/>
                <w:sz w:val="18"/>
                <w:szCs w:val="18"/>
              </w:rPr>
              <w:t>, et </w:t>
            </w:r>
            <w:hyperlink r:id="rId18">
              <w:r>
                <w:rPr>
                  <w:rStyle w:val="LienInternet"/>
                  <w:rFonts w:ascii="Arial" w:hAnsi="Arial" w:cs="Arial"/>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D94A25" w14:textId="77777777" w:rsidR="001D0481" w:rsidRDefault="001D0481">
            <w:pPr>
              <w:rPr>
                <w:rFonts w:ascii="Arial" w:hAnsi="Arial" w:cs="Arial"/>
                <w:b/>
                <w:bCs/>
                <w:i/>
                <w:iCs/>
                <w:sz w:val="18"/>
                <w:szCs w:val="18"/>
              </w:rPr>
            </w:pPr>
          </w:p>
        </w:tc>
      </w:tr>
    </w:tbl>
    <w:p w14:paraId="7F0398A8" w14:textId="77777777" w:rsidR="001D0481" w:rsidRDefault="001D0481">
      <w:pPr>
        <w:sectPr w:rsidR="001D0481">
          <w:type w:val="continuous"/>
          <w:pgSz w:w="11906" w:h="16838"/>
          <w:pgMar w:top="454" w:right="851" w:bottom="736" w:left="851" w:header="0" w:footer="680" w:gutter="0"/>
          <w:cols w:space="720"/>
          <w:formProt w:val="0"/>
          <w:docGrid w:linePitch="360"/>
        </w:sect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1D0481" w14:paraId="6998B88B" w14:textId="77777777">
        <w:tc>
          <w:tcPr>
            <w:tcW w:w="10277" w:type="dxa"/>
          </w:tcPr>
          <w:p w14:paraId="4804575F" w14:textId="77777777" w:rsidR="001D0481" w:rsidRDefault="001D0481">
            <w:pPr>
              <w:tabs>
                <w:tab w:val="left" w:pos="-142"/>
                <w:tab w:val="left" w:pos="4111"/>
              </w:tabs>
              <w:snapToGrid w:val="0"/>
              <w:jc w:val="both"/>
              <w:rPr>
                <w:rFonts w:ascii="Arial" w:hAnsi="Arial" w:cs="Arial"/>
                <w:b/>
                <w:bCs/>
              </w:rPr>
            </w:pPr>
          </w:p>
        </w:tc>
      </w:tr>
      <w:tr w:rsidR="001D0481" w14:paraId="6834F40A" w14:textId="77777777">
        <w:tc>
          <w:tcPr>
            <w:tcW w:w="10277" w:type="dxa"/>
            <w:shd w:val="clear" w:color="auto" w:fill="66CCFF"/>
          </w:tcPr>
          <w:p w14:paraId="22EC8EF4" w14:textId="77777777" w:rsidR="001D0481" w:rsidRDefault="008F417F">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528315D3" w14:textId="77777777" w:rsidR="001D0481" w:rsidRDefault="008F417F" w:rsidP="00B949D8">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09E9129A" w14:textId="77777777" w:rsidR="001D0481" w:rsidRDefault="001D0481">
      <w:pPr>
        <w:pStyle w:val="En-tte"/>
        <w:tabs>
          <w:tab w:val="clear" w:pos="4536"/>
          <w:tab w:val="clear" w:pos="9072"/>
        </w:tabs>
        <w:rPr>
          <w:rFonts w:ascii="Arial" w:hAnsi="Arial" w:cs="Arial"/>
        </w:rPr>
      </w:pPr>
    </w:p>
    <w:p w14:paraId="4D7B5458" w14:textId="291EB91D" w:rsidR="001D0481" w:rsidRDefault="008F417F">
      <w:bookmarkStart w:id="0" w:name="_Hlk212121516"/>
      <w:r>
        <w:rPr>
          <w:rFonts w:ascii="Arial" w:hAnsi="Arial" w:cs="Arial"/>
          <w:bCs/>
        </w:rPr>
        <w:t xml:space="preserve">Ministères </w:t>
      </w:r>
      <w:r w:rsidR="00B949D8">
        <w:rPr>
          <w:rFonts w:ascii="Arial" w:hAnsi="Arial" w:cs="Arial"/>
          <w:bCs/>
        </w:rPr>
        <w:t>Transition écologique</w:t>
      </w:r>
      <w:r w:rsidR="00B949D8">
        <w:rPr>
          <w:rFonts w:ascii="Arial" w:hAnsi="Arial" w:cs="Arial"/>
          <w:bCs/>
        </w:rPr>
        <w:t xml:space="preserve">, </w:t>
      </w:r>
      <w:r>
        <w:rPr>
          <w:rFonts w:ascii="Arial" w:hAnsi="Arial" w:cs="Arial"/>
          <w:bCs/>
        </w:rPr>
        <w:t xml:space="preserve">Aménagement du territoire, </w:t>
      </w:r>
      <w:r w:rsidR="00B949D8">
        <w:rPr>
          <w:rFonts w:ascii="Arial" w:hAnsi="Arial" w:cs="Arial"/>
          <w:bCs/>
        </w:rPr>
        <w:t xml:space="preserve">Transports, Ville et Logement </w:t>
      </w:r>
      <w:r>
        <w:rPr>
          <w:rFonts w:ascii="Arial" w:hAnsi="Arial" w:cs="Arial"/>
          <w:bCs/>
        </w:rPr>
        <w:t>(M</w:t>
      </w:r>
      <w:r w:rsidR="00B949D8">
        <w:rPr>
          <w:rFonts w:ascii="Arial" w:hAnsi="Arial" w:cs="Arial"/>
          <w:bCs/>
        </w:rPr>
        <w:t>TEATTVL</w:t>
      </w:r>
      <w:r>
        <w:rPr>
          <w:rFonts w:ascii="Arial" w:hAnsi="Arial" w:cs="Arial"/>
          <w:bCs/>
        </w:rPr>
        <w:t>)</w:t>
      </w:r>
    </w:p>
    <w:bookmarkEnd w:id="0"/>
    <w:p w14:paraId="0F5F88DE" w14:textId="77777777" w:rsidR="001D0481" w:rsidRDefault="008F417F">
      <w:pPr>
        <w:pStyle w:val="Liste"/>
        <w:jc w:val="left"/>
        <w:rPr>
          <w:rFonts w:ascii="Arial" w:hAnsi="Arial" w:cs="Arial"/>
          <w:bCs/>
          <w:i w:val="0"/>
          <w:iCs w:val="0"/>
        </w:rPr>
      </w:pPr>
      <w:r>
        <w:rPr>
          <w:rFonts w:ascii="Arial" w:hAnsi="Arial" w:cs="Arial"/>
          <w:bCs/>
          <w:i w:val="0"/>
          <w:iCs w:val="0"/>
        </w:rPr>
        <w:t>Commissariat général au Développement durable (CGDD)</w:t>
      </w:r>
    </w:p>
    <w:p w14:paraId="5F125868" w14:textId="77777777" w:rsidR="001D0481" w:rsidRDefault="008F417F">
      <w:pPr>
        <w:suppressAutoHyphens w:val="0"/>
        <w:spacing w:before="62"/>
        <w:jc w:val="both"/>
        <w:rPr>
          <w:rFonts w:ascii="Univers;Univers" w:hAnsi="Univers;Univers" w:cs="Univers;Univers"/>
        </w:rPr>
      </w:pPr>
      <w:r>
        <w:rPr>
          <w:rFonts w:ascii="Arial" w:hAnsi="Arial" w:cs="Arial"/>
          <w:color w:val="000000"/>
          <w:lang w:eastAsia="fr-FR"/>
        </w:rPr>
        <w:t>Service de la Recherche et de l’Innovation – Laboratoire d’innovation ECOLAB</w:t>
      </w:r>
    </w:p>
    <w:p w14:paraId="5DD66A9E" w14:textId="77777777" w:rsidR="001D0481" w:rsidRDefault="008F417F">
      <w:pPr>
        <w:pStyle w:val="Liste"/>
        <w:jc w:val="left"/>
        <w:rPr>
          <w:rFonts w:ascii="Arial" w:hAnsi="Arial" w:cs="Arial"/>
          <w:bCs/>
          <w:i w:val="0"/>
          <w:iCs w:val="0"/>
        </w:rPr>
      </w:pPr>
      <w:r>
        <w:rPr>
          <w:rFonts w:ascii="Arial" w:hAnsi="Arial" w:cs="Arial"/>
          <w:bCs/>
          <w:i w:val="0"/>
          <w:iCs w:val="0"/>
        </w:rPr>
        <w:t>Florence MACE</w:t>
      </w:r>
    </w:p>
    <w:p w14:paraId="05C50B44" w14:textId="77777777" w:rsidR="001D0481" w:rsidRDefault="008F417F">
      <w:pPr>
        <w:pStyle w:val="Liste"/>
        <w:jc w:val="left"/>
      </w:pPr>
      <w:proofErr w:type="gramStart"/>
      <w:r>
        <w:rPr>
          <w:rFonts w:ascii="Arial" w:hAnsi="Arial" w:cs="Arial"/>
          <w:bCs/>
          <w:i w:val="0"/>
          <w:iCs w:val="0"/>
        </w:rPr>
        <w:t>sous</w:t>
      </w:r>
      <w:proofErr w:type="gramEnd"/>
      <w:r>
        <w:rPr>
          <w:rFonts w:ascii="Arial" w:hAnsi="Arial" w:cs="Arial"/>
          <w:bCs/>
          <w:i w:val="0"/>
          <w:iCs w:val="0"/>
        </w:rPr>
        <w:t xml:space="preserve"> directrice des affaires générales</w:t>
      </w:r>
    </w:p>
    <w:p w14:paraId="734DD756" w14:textId="77777777" w:rsidR="001D0481" w:rsidRDefault="008F417F">
      <w:pPr>
        <w:spacing w:line="100" w:lineRule="atLeast"/>
        <w:rPr>
          <w:rFonts w:ascii="Arial" w:hAnsi="Arial" w:cs="Arial"/>
          <w:bCs/>
        </w:rPr>
      </w:pPr>
      <w:r>
        <w:rPr>
          <w:rFonts w:ascii="Arial" w:hAnsi="Arial" w:cs="Arial"/>
          <w:bCs/>
        </w:rPr>
        <w:t>Tour Séquoia</w:t>
      </w:r>
    </w:p>
    <w:p w14:paraId="0C4B01D2" w14:textId="77777777" w:rsidR="001D0481" w:rsidRDefault="008F417F">
      <w:pPr>
        <w:pStyle w:val="En-tte"/>
        <w:tabs>
          <w:tab w:val="clear" w:pos="4536"/>
          <w:tab w:val="clear" w:pos="9072"/>
        </w:tabs>
        <w:jc w:val="both"/>
        <w:rPr>
          <w:rFonts w:ascii="Arial" w:hAnsi="Arial" w:cs="Arial"/>
          <w:bCs/>
        </w:rPr>
      </w:pPr>
      <w:r>
        <w:rPr>
          <w:rFonts w:ascii="Arial" w:hAnsi="Arial" w:cs="Arial"/>
          <w:bCs/>
        </w:rPr>
        <w:t>92055 La Défense Cedex</w:t>
      </w:r>
    </w:p>
    <w:p w14:paraId="34918744" w14:textId="77777777" w:rsidR="001D0481" w:rsidRDefault="001D0481">
      <w:pPr>
        <w:pStyle w:val="En-tte"/>
        <w:tabs>
          <w:tab w:val="clear" w:pos="4536"/>
          <w:tab w:val="clear" w:pos="9072"/>
        </w:tabs>
        <w:rPr>
          <w:rFonts w:ascii="Arial" w:hAnsi="Arial" w:cs="Arial"/>
        </w:rPr>
      </w:pPr>
    </w:p>
    <w:p w14:paraId="4DFF1B76" w14:textId="77777777" w:rsidR="001D0481" w:rsidRDefault="001D0481">
      <w:pPr>
        <w:rPr>
          <w:rFonts w:ascii="Arial" w:hAnsi="Arial" w:cs="Arial"/>
          <w:b/>
          <w:bCs/>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1D0481" w14:paraId="3773C360" w14:textId="77777777">
        <w:trPr>
          <w:trHeight w:val="160"/>
        </w:trPr>
        <w:tc>
          <w:tcPr>
            <w:tcW w:w="10277" w:type="dxa"/>
            <w:shd w:val="clear" w:color="auto" w:fill="66CCFF"/>
          </w:tcPr>
          <w:p w14:paraId="4ECD5CF3" w14:textId="77777777" w:rsidR="001D0481" w:rsidRDefault="008F417F">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F1AFF55" w14:textId="77777777" w:rsidR="001D0481" w:rsidRDefault="008F417F">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79C24853" w14:textId="77777777" w:rsidR="001D0481" w:rsidRDefault="001D0481">
      <w:pPr>
        <w:rPr>
          <w:rFonts w:ascii="Arial" w:hAnsi="Arial" w:cs="Arial"/>
          <w:b/>
          <w:bCs/>
        </w:rPr>
      </w:pPr>
    </w:p>
    <w:p w14:paraId="129640D0" w14:textId="77777777" w:rsidR="00410248" w:rsidRPr="00410248" w:rsidRDefault="00410248" w:rsidP="00410248">
      <w:pPr>
        <w:tabs>
          <w:tab w:val="left" w:pos="426"/>
          <w:tab w:val="left" w:pos="851"/>
        </w:tabs>
        <w:jc w:val="both"/>
        <w:rPr>
          <w:rFonts w:ascii="Arial" w:hAnsi="Arial" w:cs="Arial"/>
        </w:rPr>
      </w:pPr>
      <w:r w:rsidRPr="00410248">
        <w:rPr>
          <w:rFonts w:ascii="Arial" w:hAnsi="Arial" w:cs="Arial"/>
        </w:rPr>
        <w:t>L’objet de cet accord cadre et des marchés subséquents qui seront conclus sur son fondement est la réalisation d'une prestation de services relative à l’installation, l’initialisation, l’administration, la maintenance, la formation, l’hébergement et l’exploitation de Plateformes organisant et diffusant l'information géographique sur la base de l'outil PRODIGE</w:t>
      </w:r>
    </w:p>
    <w:p w14:paraId="7BE11ED6" w14:textId="77777777" w:rsidR="001D0481" w:rsidRDefault="001D0481">
      <w:pPr>
        <w:rPr>
          <w:rFonts w:ascii="Arial" w:hAnsi="Arial" w:cs="Arial"/>
          <w:b/>
          <w:bCs/>
        </w:rPr>
      </w:pPr>
    </w:p>
    <w:p w14:paraId="0668E764" w14:textId="77777777" w:rsidR="001D0481" w:rsidRDefault="001D0481">
      <w:pPr>
        <w:rPr>
          <w:rFonts w:ascii="Arial" w:hAnsi="Arial" w:cs="Arial"/>
          <w:b/>
          <w:bCs/>
        </w:rPr>
      </w:pPr>
    </w:p>
    <w:p w14:paraId="01818D52" w14:textId="77777777" w:rsidR="001D0481" w:rsidRDefault="001D0481">
      <w:pPr>
        <w:rPr>
          <w:rFonts w:ascii="Arial" w:hAnsi="Arial" w:cs="Arial"/>
          <w:b/>
          <w:bCs/>
        </w:rPr>
      </w:pPr>
    </w:p>
    <w:p w14:paraId="621739C9" w14:textId="77777777" w:rsidR="001D0481" w:rsidRDefault="001D0481">
      <w:pPr>
        <w:rPr>
          <w:rFonts w:ascii="Arial" w:hAnsi="Arial" w:cs="Arial"/>
          <w:b/>
          <w:bCs/>
        </w:rPr>
      </w:pPr>
    </w:p>
    <w:p w14:paraId="3010BA4D" w14:textId="77777777" w:rsidR="001D0481" w:rsidRDefault="001D0481">
      <w:pPr>
        <w:rPr>
          <w:rFonts w:ascii="Arial" w:hAnsi="Arial" w:cs="Arial"/>
          <w:b/>
          <w:bCs/>
        </w:rPr>
      </w:pPr>
    </w:p>
    <w:p w14:paraId="0CC7D898" w14:textId="77777777" w:rsidR="001D0481" w:rsidRDefault="001D0481">
      <w:pPr>
        <w:rPr>
          <w:rFonts w:ascii="Arial" w:hAnsi="Arial" w:cs="Arial"/>
          <w:b/>
          <w:bCs/>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1D0481" w14:paraId="7639CBD3" w14:textId="77777777">
        <w:tc>
          <w:tcPr>
            <w:tcW w:w="10277" w:type="dxa"/>
            <w:shd w:val="clear" w:color="auto" w:fill="66CCFF"/>
          </w:tcPr>
          <w:p w14:paraId="69CCF0AB" w14:textId="77777777" w:rsidR="001D0481" w:rsidRDefault="008F417F">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4D5996" w14:textId="77777777" w:rsidR="001D0481" w:rsidRDefault="008F417F">
      <w:pPr>
        <w:spacing w:before="120"/>
        <w:rPr>
          <w:rFonts w:ascii="Arial" w:hAnsi="Arial" w:cs="Arial"/>
        </w:rPr>
      </w:pPr>
      <w:r>
        <w:rPr>
          <w:rFonts w:ascii="Arial" w:hAnsi="Arial" w:cs="Arial"/>
          <w:i/>
          <w:sz w:val="18"/>
          <w:szCs w:val="18"/>
        </w:rPr>
        <w:t>(Cocher la case correspondante.)</w:t>
      </w:r>
    </w:p>
    <w:p w14:paraId="0C7293C1" w14:textId="77777777" w:rsidR="001D0481" w:rsidRDefault="001D0481">
      <w:pPr>
        <w:pStyle w:val="Titre1"/>
        <w:ind w:left="0" w:hanging="432"/>
        <w:rPr>
          <w:rFonts w:ascii="Arial" w:hAnsi="Arial" w:cs="Arial"/>
          <w:b w:val="0"/>
          <w:bCs w:val="0"/>
        </w:rPr>
      </w:pPr>
    </w:p>
    <w:p w14:paraId="229B18CC" w14:textId="77777777" w:rsidR="001D0481" w:rsidRDefault="008F417F">
      <w:pPr>
        <w:pStyle w:val="Titre1"/>
        <w:ind w:left="0" w:hanging="432"/>
      </w:pPr>
      <w:r>
        <w:rPr>
          <w:rFonts w:ascii="Arial" w:hAnsi="Arial" w:cs="Arial"/>
          <w:b w:val="0"/>
          <w:bCs w:val="0"/>
        </w:rPr>
        <w:t>La candidature est présentée :</w:t>
      </w:r>
    </w:p>
    <w:p w14:paraId="3313211A" w14:textId="77777777" w:rsidR="001D0481" w:rsidRDefault="001D0481">
      <w:pPr>
        <w:pStyle w:val="Titre1"/>
        <w:ind w:left="0" w:hanging="432"/>
        <w:rPr>
          <w:rFonts w:ascii="Arial" w:hAnsi="Arial" w:cs="Arial"/>
          <w:b w:val="0"/>
          <w:bCs w:val="0"/>
        </w:rPr>
      </w:pPr>
    </w:p>
    <w:p w14:paraId="7FE9B7DC" w14:textId="77777777" w:rsidR="001D0481" w:rsidRDefault="008F417F">
      <w:pPr>
        <w:pStyle w:val="Titre1"/>
        <w:rPr>
          <w:rFonts w:ascii="Arial" w:hAnsi="Arial" w:cs="Arial"/>
        </w:rPr>
      </w:pPr>
      <w:r>
        <w:fldChar w:fldCharType="begin">
          <w:ffData>
            <w:name w:val=""/>
            <w:enabled/>
            <w:calcOnExit w:val="0"/>
            <w:checkBox>
              <w:sizeAuto/>
              <w:default w:val="0"/>
              <w:checked/>
            </w:checkBox>
          </w:ffData>
        </w:fldChar>
      </w:r>
      <w:r>
        <w:instrText xml:space="preserve"> FORMCHECKBOX </w:instrText>
      </w:r>
      <w:r w:rsidR="00B949D8">
        <w:fldChar w:fldCharType="separate"/>
      </w:r>
      <w:bookmarkStart w:id="1" w:name="__Fieldmark__0_3997589231"/>
      <w:bookmarkEnd w:id="1"/>
      <w:r>
        <w:fldChar w:fldCharType="end"/>
      </w:r>
      <w:r>
        <w:rPr>
          <w:rFonts w:ascii="Arial" w:hAnsi="Arial" w:cs="Arial"/>
          <w:b w:val="0"/>
          <w:bCs w:val="0"/>
        </w:rPr>
        <w:t> </w:t>
      </w:r>
      <w:proofErr w:type="gramStart"/>
      <w:r>
        <w:rPr>
          <w:rFonts w:ascii="Arial" w:hAnsi="Arial" w:cs="Arial"/>
          <w:b w:val="0"/>
          <w:bCs w:val="0"/>
        </w:rPr>
        <w:t>pour</w:t>
      </w:r>
      <w:proofErr w:type="gramEnd"/>
      <w:r>
        <w:rPr>
          <w:rFonts w:ascii="Arial" w:hAnsi="Arial" w:cs="Arial"/>
          <w:b w:val="0"/>
          <w:bCs w:val="0"/>
        </w:rPr>
        <w:t xml:space="preserve"> le marché public </w:t>
      </w:r>
      <w:r>
        <w:rPr>
          <w:rFonts w:ascii="Arial" w:hAnsi="Arial" w:cs="Arial"/>
          <w:b w:val="0"/>
          <w:i/>
          <w:iCs/>
          <w:sz w:val="18"/>
          <w:szCs w:val="18"/>
        </w:rPr>
        <w:t xml:space="preserve">(en cas de non allotissement) </w:t>
      </w:r>
      <w:r>
        <w:rPr>
          <w:rFonts w:ascii="Arial" w:hAnsi="Arial" w:cs="Arial"/>
          <w:b w:val="0"/>
          <w:bCs w:val="0"/>
          <w:iCs/>
        </w:rPr>
        <w:t>;</w:t>
      </w:r>
    </w:p>
    <w:p w14:paraId="443F75D2" w14:textId="77777777" w:rsidR="001D0481" w:rsidRDefault="001D0481">
      <w:pPr>
        <w:numPr>
          <w:ilvl w:val="0"/>
          <w:numId w:val="1"/>
        </w:numPr>
        <w:rPr>
          <w:rFonts w:ascii="Arial" w:hAnsi="Arial" w:cs="Arial"/>
        </w:rPr>
      </w:pPr>
    </w:p>
    <w:p w14:paraId="5197DFB7" w14:textId="77777777" w:rsidR="001D0481" w:rsidRDefault="008F417F">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Auto/>
              <w:default w:val="0"/>
            </w:checkBox>
          </w:ffData>
        </w:fldChar>
      </w:r>
      <w:r>
        <w:instrText xml:space="preserve"> FORMCHECKBOX </w:instrText>
      </w:r>
      <w:r w:rsidR="00B949D8">
        <w:fldChar w:fldCharType="separate"/>
      </w:r>
      <w:bookmarkStart w:id="2" w:name="__Fieldmark__1_3997589231"/>
      <w:bookmarkEnd w:id="2"/>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4A6E54EF" w14:textId="77777777" w:rsidR="001D0481" w:rsidRDefault="001D0481">
      <w:pPr>
        <w:pStyle w:val="En-tte"/>
        <w:tabs>
          <w:tab w:val="clear" w:pos="4536"/>
          <w:tab w:val="clear" w:pos="9072"/>
        </w:tabs>
        <w:rPr>
          <w:rFonts w:ascii="Arial" w:hAnsi="Arial" w:cs="Arial"/>
          <w:b/>
          <w:bCs/>
        </w:rPr>
      </w:pPr>
    </w:p>
    <w:p w14:paraId="05BD2C6B" w14:textId="77777777" w:rsidR="001D0481" w:rsidRDefault="008F417F">
      <w:pPr>
        <w:ind w:left="993" w:hanging="426"/>
        <w:jc w:val="both"/>
        <w:rPr>
          <w:rFonts w:ascii="Arial" w:hAnsi="Arial" w:cs="Arial"/>
        </w:rPr>
      </w:pPr>
      <w:r>
        <w:fldChar w:fldCharType="begin">
          <w:ffData>
            <w:name w:val=""/>
            <w:enabled/>
            <w:calcOnExit w:val="0"/>
            <w:checkBox>
              <w:sizeAuto/>
              <w:default w:val="0"/>
            </w:checkBox>
          </w:ffData>
        </w:fldChar>
      </w:r>
      <w:r>
        <w:instrText xml:space="preserve"> FORMCHECKBOX </w:instrText>
      </w:r>
      <w:r w:rsidR="00B949D8">
        <w:fldChar w:fldCharType="separate"/>
      </w:r>
      <w:bookmarkStart w:id="3" w:name="__Fieldmark__2_3997589231"/>
      <w:bookmarkEnd w:id="3"/>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455DC54F" w14:textId="77777777" w:rsidR="001D0481" w:rsidRDefault="001D0481">
      <w:pPr>
        <w:rPr>
          <w:rFonts w:ascii="Arial" w:hAnsi="Arial" w:cs="Arial"/>
        </w:rPr>
      </w:pPr>
    </w:p>
    <w:tbl>
      <w:tblPr>
        <w:tblW w:w="10419" w:type="dxa"/>
        <w:tblInd w:w="-71" w:type="dxa"/>
        <w:tblLayout w:type="fixed"/>
        <w:tblCellMar>
          <w:left w:w="71" w:type="dxa"/>
          <w:right w:w="71" w:type="dxa"/>
        </w:tblCellMar>
        <w:tblLook w:val="04A0" w:firstRow="1" w:lastRow="0" w:firstColumn="1" w:lastColumn="0" w:noHBand="0" w:noVBand="1"/>
      </w:tblPr>
      <w:tblGrid>
        <w:gridCol w:w="10419"/>
      </w:tblGrid>
      <w:tr w:rsidR="001D0481" w14:paraId="4A808ED6" w14:textId="77777777">
        <w:tc>
          <w:tcPr>
            <w:tcW w:w="10419" w:type="dxa"/>
            <w:shd w:val="clear" w:color="auto" w:fill="66CCFF"/>
          </w:tcPr>
          <w:p w14:paraId="396749A2" w14:textId="77777777" w:rsidR="001D0481" w:rsidRDefault="008F417F">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0F4906B" w14:textId="77777777" w:rsidR="001D0481" w:rsidRDefault="008F417F">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1552933" w14:textId="77777777" w:rsidR="001D0481" w:rsidRDefault="001D0481">
      <w:pPr>
        <w:pStyle w:val="En-tte"/>
        <w:tabs>
          <w:tab w:val="clear" w:pos="4536"/>
          <w:tab w:val="clear" w:pos="9072"/>
        </w:tabs>
        <w:rPr>
          <w:rFonts w:ascii="Arial" w:hAnsi="Arial" w:cs="Arial"/>
        </w:rPr>
      </w:pPr>
    </w:p>
    <w:p w14:paraId="3B1A3237" w14:textId="77777777" w:rsidR="001D0481" w:rsidRDefault="008F417F">
      <w:pPr>
        <w:ind w:left="567"/>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rsidR="00B949D8">
        <w:fldChar w:fldCharType="separate"/>
      </w:r>
      <w:bookmarkStart w:id="4" w:name="__Fieldmark__3_3997589231"/>
      <w:bookmarkEnd w:id="4"/>
      <w:r>
        <w:fldChar w:fldCharType="end"/>
      </w:r>
      <w:r>
        <w:rPr>
          <w:rFonts w:ascii="Arial" w:hAnsi="Arial" w:cs="Arial"/>
          <w:b/>
          <w:bCs/>
        </w:rPr>
        <w:t> </w:t>
      </w:r>
      <w:r>
        <w:rPr>
          <w:rFonts w:ascii="Arial" w:hAnsi="Arial" w:cs="Arial"/>
        </w:rPr>
        <w:t>Le candidat se présente seul :</w:t>
      </w:r>
    </w:p>
    <w:p w14:paraId="770533A8" w14:textId="77777777" w:rsidR="001D0481" w:rsidRDefault="008F417F">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1D9BAADF" w14:textId="77777777" w:rsidR="001D0481" w:rsidRDefault="001D0481">
      <w:pPr>
        <w:pStyle w:val="En-tte"/>
        <w:tabs>
          <w:tab w:val="clear" w:pos="4536"/>
          <w:tab w:val="clear" w:pos="9072"/>
        </w:tabs>
        <w:rPr>
          <w:rFonts w:ascii="Arial" w:hAnsi="Arial" w:cs="Arial"/>
        </w:rPr>
      </w:pPr>
    </w:p>
    <w:p w14:paraId="77F6E3C8" w14:textId="77777777" w:rsidR="001D0481" w:rsidRDefault="008F417F">
      <w:pPr>
        <w:pStyle w:val="En-tte"/>
        <w:ind w:left="360"/>
      </w:pPr>
      <w:r>
        <w:rPr>
          <w:rFonts w:ascii="Wingdings" w:hAnsi="Wingdings" w:cs="Wingdings"/>
          <w:color w:val="66CCFF"/>
          <w:spacing w:val="-10"/>
          <w:position w:val="-1"/>
        </w:rPr>
        <w:t></w:t>
      </w:r>
      <w:r>
        <w:rPr>
          <w:rFonts w:ascii="Arial" w:hAnsi="Arial" w:cs="Arial"/>
        </w:rPr>
        <w:t> Nom commercial et dénomination sociale de l’unité ou de l’établissement qui exécutera la prestation :</w:t>
      </w:r>
    </w:p>
    <w:p w14:paraId="558D6764" w14:textId="77777777" w:rsidR="001D0481" w:rsidRDefault="001D0481">
      <w:pPr>
        <w:pStyle w:val="En-tte"/>
        <w:ind w:left="360"/>
        <w:rPr>
          <w:rFonts w:ascii="Arial" w:hAnsi="Arial" w:cs="Arial"/>
        </w:rPr>
      </w:pPr>
    </w:p>
    <w:p w14:paraId="2CC44B5C" w14:textId="77777777" w:rsidR="001D0481" w:rsidRDefault="001D0481">
      <w:pPr>
        <w:pStyle w:val="En-tte"/>
        <w:ind w:left="360"/>
        <w:rPr>
          <w:rFonts w:ascii="Arial" w:hAnsi="Arial" w:cs="Arial"/>
        </w:rPr>
      </w:pPr>
    </w:p>
    <w:p w14:paraId="018BCEB5" w14:textId="77777777" w:rsidR="001D0481" w:rsidRDefault="001D0481">
      <w:pPr>
        <w:pStyle w:val="En-tte"/>
        <w:ind w:left="360"/>
        <w:rPr>
          <w:rFonts w:ascii="Arial" w:hAnsi="Arial" w:cs="Arial"/>
        </w:rPr>
      </w:pPr>
    </w:p>
    <w:p w14:paraId="6B85B7C3" w14:textId="77777777" w:rsidR="001D0481" w:rsidRDefault="008F417F">
      <w:pPr>
        <w:pStyle w:val="En-tte"/>
        <w:ind w:left="360"/>
      </w:pPr>
      <w:r>
        <w:rPr>
          <w:rFonts w:ascii="Wingdings" w:hAnsi="Wingdings" w:cs="Wingdings"/>
          <w:color w:val="66CCFF"/>
          <w:spacing w:val="-10"/>
          <w:position w:val="-1"/>
        </w:rPr>
        <w:t></w:t>
      </w:r>
      <w:r>
        <w:rPr>
          <w:rFonts w:ascii="Arial" w:hAnsi="Arial" w:cs="Arial"/>
        </w:rPr>
        <w:t> Adresses postale et du siège social (si elle est différente de l’adresse postale) :</w:t>
      </w:r>
    </w:p>
    <w:p w14:paraId="03E7B505" w14:textId="77777777" w:rsidR="001D0481" w:rsidRDefault="001D0481">
      <w:pPr>
        <w:pStyle w:val="En-tte"/>
        <w:ind w:left="360"/>
        <w:rPr>
          <w:rFonts w:ascii="Arial" w:hAnsi="Arial" w:cs="Arial"/>
        </w:rPr>
      </w:pPr>
    </w:p>
    <w:p w14:paraId="6B184586" w14:textId="77777777" w:rsidR="001D0481" w:rsidRDefault="001D0481">
      <w:pPr>
        <w:pStyle w:val="En-tte"/>
        <w:ind w:left="360"/>
        <w:rPr>
          <w:rFonts w:ascii="Arial" w:hAnsi="Arial" w:cs="Arial"/>
        </w:rPr>
      </w:pPr>
    </w:p>
    <w:p w14:paraId="1D30152D" w14:textId="77777777" w:rsidR="001D0481" w:rsidRDefault="001D0481">
      <w:pPr>
        <w:pStyle w:val="En-tte"/>
        <w:ind w:left="360"/>
        <w:rPr>
          <w:rFonts w:ascii="Arial" w:hAnsi="Arial" w:cs="Arial"/>
        </w:rPr>
      </w:pPr>
    </w:p>
    <w:p w14:paraId="58A91D9D" w14:textId="77777777" w:rsidR="001D0481" w:rsidRDefault="008F417F">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Adresse électronique :</w:t>
      </w:r>
    </w:p>
    <w:p w14:paraId="6AE1E7B3" w14:textId="77777777" w:rsidR="001D0481" w:rsidRDefault="001D0481">
      <w:pPr>
        <w:pStyle w:val="En-tte"/>
        <w:ind w:left="360"/>
        <w:rPr>
          <w:rFonts w:ascii="Arial" w:hAnsi="Arial" w:cs="Arial"/>
        </w:rPr>
      </w:pPr>
    </w:p>
    <w:p w14:paraId="7782ABCB" w14:textId="77777777" w:rsidR="001D0481" w:rsidRDefault="001D0481">
      <w:pPr>
        <w:pStyle w:val="En-tte"/>
        <w:ind w:left="360"/>
        <w:rPr>
          <w:rFonts w:ascii="Arial" w:hAnsi="Arial" w:cs="Arial"/>
        </w:rPr>
      </w:pPr>
    </w:p>
    <w:p w14:paraId="6B058EFE" w14:textId="77777777" w:rsidR="001D0481" w:rsidRDefault="001D0481">
      <w:pPr>
        <w:pStyle w:val="En-tte"/>
        <w:ind w:left="360"/>
        <w:rPr>
          <w:rFonts w:ascii="Arial" w:hAnsi="Arial" w:cs="Arial"/>
        </w:rPr>
      </w:pPr>
    </w:p>
    <w:p w14:paraId="4F4B970A" w14:textId="77777777" w:rsidR="001D0481" w:rsidRDefault="008F417F">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Numéros de téléphone et de télécopie :</w:t>
      </w:r>
    </w:p>
    <w:p w14:paraId="21EE42B6" w14:textId="77777777" w:rsidR="001D0481" w:rsidRDefault="001D0481">
      <w:pPr>
        <w:pStyle w:val="En-tte"/>
        <w:ind w:left="360"/>
        <w:rPr>
          <w:rFonts w:ascii="Arial" w:hAnsi="Arial" w:cs="Arial"/>
        </w:rPr>
      </w:pPr>
    </w:p>
    <w:p w14:paraId="4C81FF0E" w14:textId="77777777" w:rsidR="001D0481" w:rsidRDefault="001D0481">
      <w:pPr>
        <w:pStyle w:val="En-tte"/>
        <w:ind w:left="360"/>
        <w:rPr>
          <w:rFonts w:ascii="Arial" w:hAnsi="Arial" w:cs="Arial"/>
        </w:rPr>
      </w:pPr>
    </w:p>
    <w:p w14:paraId="3222AC1B" w14:textId="77777777" w:rsidR="001D0481" w:rsidRDefault="001D0481">
      <w:pPr>
        <w:pStyle w:val="En-tte"/>
        <w:ind w:left="360"/>
        <w:rPr>
          <w:rFonts w:ascii="Arial" w:hAnsi="Arial" w:cs="Arial"/>
        </w:rPr>
      </w:pPr>
    </w:p>
    <w:p w14:paraId="7731507C" w14:textId="77777777" w:rsidR="001D0481" w:rsidRDefault="008F417F">
      <w:pPr>
        <w:pStyle w:val="En-tte"/>
        <w:ind w:left="360"/>
        <w:rPr>
          <w:rFonts w:ascii="Arial" w:hAnsi="Arial" w:cs="Arial"/>
          <w:b/>
          <w:bCs/>
        </w:rPr>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39E9AC98" w14:textId="77777777" w:rsidR="001D0481" w:rsidRDefault="001D0481">
      <w:pPr>
        <w:pStyle w:val="En-tte"/>
        <w:ind w:left="360"/>
        <w:rPr>
          <w:rFonts w:ascii="Arial" w:hAnsi="Arial" w:cs="Arial"/>
          <w:b/>
          <w:bCs/>
        </w:rPr>
      </w:pPr>
    </w:p>
    <w:p w14:paraId="548F0D52" w14:textId="77777777" w:rsidR="001D0481" w:rsidRDefault="001D0481">
      <w:pPr>
        <w:pStyle w:val="En-tte"/>
        <w:ind w:left="360"/>
        <w:rPr>
          <w:rFonts w:ascii="Arial" w:hAnsi="Arial" w:cs="Arial"/>
        </w:rPr>
      </w:pPr>
    </w:p>
    <w:p w14:paraId="0EFEF548" w14:textId="77777777" w:rsidR="001D0481" w:rsidRDefault="001D0481">
      <w:pPr>
        <w:pStyle w:val="En-tte"/>
        <w:tabs>
          <w:tab w:val="clear" w:pos="4536"/>
          <w:tab w:val="clear" w:pos="9072"/>
        </w:tabs>
        <w:rPr>
          <w:rFonts w:ascii="Arial" w:hAnsi="Arial" w:cs="Arial"/>
        </w:rPr>
      </w:pPr>
    </w:p>
    <w:p w14:paraId="6614939C" w14:textId="77777777" w:rsidR="001D0481" w:rsidRDefault="008F417F">
      <w:pPr>
        <w:ind w:firstLine="567"/>
        <w:rPr>
          <w:rFonts w:ascii="Arial" w:hAnsi="Arial" w:cs="Arial"/>
          <w:iCs/>
        </w:rPr>
      </w:pPr>
      <w:r>
        <w:fldChar w:fldCharType="begin">
          <w:ffData>
            <w:name w:val=""/>
            <w:enabled/>
            <w:calcOnExit w:val="0"/>
            <w:checkBox>
              <w:sizeAuto/>
              <w:default w:val="0"/>
            </w:checkBox>
          </w:ffData>
        </w:fldChar>
      </w:r>
      <w:r>
        <w:instrText xml:space="preserve"> FORMCHECKBOX </w:instrText>
      </w:r>
      <w:r w:rsidR="00B949D8">
        <w:fldChar w:fldCharType="separate"/>
      </w:r>
      <w:bookmarkStart w:id="5" w:name="__Fieldmark__4_3997589231"/>
      <w:bookmarkEnd w:id="5"/>
      <w:r>
        <w:fldChar w:fldCharType="end"/>
      </w:r>
      <w:r>
        <w:rPr>
          <w:rFonts w:ascii="Arial" w:hAnsi="Arial" w:cs="Arial"/>
          <w:b/>
          <w:bCs/>
        </w:rPr>
        <w:t> </w:t>
      </w:r>
      <w:r>
        <w:rPr>
          <w:rFonts w:ascii="Arial" w:hAnsi="Arial" w:cs="Arial"/>
        </w:rPr>
        <w:t>Le candidat est un groupement d’entreprises :</w:t>
      </w:r>
    </w:p>
    <w:p w14:paraId="3E6FBA50" w14:textId="77777777" w:rsidR="001D0481" w:rsidRDefault="001D0481">
      <w:pPr>
        <w:spacing w:before="60"/>
        <w:rPr>
          <w:rFonts w:ascii="Arial" w:hAnsi="Arial" w:cs="Arial"/>
          <w:iCs/>
        </w:rPr>
      </w:pPr>
    </w:p>
    <w:p w14:paraId="5F4B6574" w14:textId="77777777" w:rsidR="001D0481" w:rsidRDefault="008F417F">
      <w:pPr>
        <w:ind w:left="567" w:firstLine="567"/>
      </w:pPr>
      <w:r>
        <w:fldChar w:fldCharType="begin">
          <w:ffData>
            <w:name w:val=""/>
            <w:enabled/>
            <w:calcOnExit w:val="0"/>
            <w:checkBox>
              <w:sizeAuto/>
              <w:default w:val="0"/>
            </w:checkBox>
          </w:ffData>
        </w:fldChar>
      </w:r>
      <w:r>
        <w:instrText xml:space="preserve"> FORMCHECKBOX </w:instrText>
      </w:r>
      <w:r w:rsidR="00B949D8">
        <w:fldChar w:fldCharType="separate"/>
      </w:r>
      <w:bookmarkStart w:id="6" w:name="__Fieldmark__5_3997589231"/>
      <w:bookmarkEnd w:id="6"/>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 xml:space="preserve"> FORMCHECKBOX </w:instrText>
      </w:r>
      <w:r w:rsidR="00B949D8">
        <w:fldChar w:fldCharType="separate"/>
      </w:r>
      <w:bookmarkStart w:id="7" w:name="__Fieldmark__6_3997589231"/>
      <w:bookmarkEnd w:id="7"/>
      <w:r>
        <w:fldChar w:fldCharType="end"/>
      </w:r>
      <w:r>
        <w:rPr>
          <w:rFonts w:ascii="Arial" w:hAnsi="Arial" w:cs="Arial"/>
          <w:iCs/>
        </w:rPr>
        <w:t> </w:t>
      </w:r>
      <w:r>
        <w:rPr>
          <w:rFonts w:ascii="Arial" w:hAnsi="Arial" w:cs="Arial"/>
        </w:rPr>
        <w:t>solidaire</w:t>
      </w:r>
    </w:p>
    <w:p w14:paraId="6A7FFD89" w14:textId="77777777" w:rsidR="001D0481" w:rsidRDefault="001D0481">
      <w:pPr>
        <w:rPr>
          <w:rFonts w:ascii="Arial" w:hAnsi="Arial" w:cs="Arial"/>
        </w:rPr>
      </w:pPr>
    </w:p>
    <w:p w14:paraId="4B2E6E46" w14:textId="77777777" w:rsidR="001D0481" w:rsidRDefault="001D0481">
      <w:pPr>
        <w:rPr>
          <w:rFonts w:ascii="Arial" w:hAnsi="Arial" w:cs="Arial"/>
        </w:rPr>
      </w:pPr>
    </w:p>
    <w:p w14:paraId="4F4956C9" w14:textId="77777777" w:rsidR="001D0481" w:rsidRDefault="008F417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B933150" w14:textId="77777777" w:rsidR="001D0481" w:rsidRDefault="001D0481">
      <w:pPr>
        <w:spacing w:before="60"/>
        <w:rPr>
          <w:rFonts w:ascii="Arial" w:hAnsi="Arial" w:cs="Arial"/>
          <w:iCs/>
        </w:rPr>
      </w:pPr>
    </w:p>
    <w:p w14:paraId="68D7B129" w14:textId="77777777" w:rsidR="001D0481" w:rsidRDefault="008F417F">
      <w:pPr>
        <w:ind w:left="567" w:firstLine="567"/>
        <w:rPr>
          <w:rFonts w:ascii="Arial" w:hAnsi="Arial" w:cs="Arial"/>
        </w:rPr>
      </w:pPr>
      <w:r>
        <w:fldChar w:fldCharType="begin">
          <w:ffData>
            <w:name w:val=""/>
            <w:enabled/>
            <w:calcOnExit w:val="0"/>
            <w:checkBox>
              <w:sizeAuto/>
              <w:default w:val="0"/>
            </w:checkBox>
          </w:ffData>
        </w:fldChar>
      </w:r>
      <w:r>
        <w:instrText xml:space="preserve"> FORMCHECKBOX </w:instrText>
      </w:r>
      <w:r w:rsidR="00B949D8">
        <w:fldChar w:fldCharType="separate"/>
      </w:r>
      <w:bookmarkStart w:id="8" w:name="__Fieldmark__7_3997589231"/>
      <w:bookmarkEnd w:id="8"/>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 xml:space="preserve"> FORMCHECKBOX </w:instrText>
      </w:r>
      <w:r w:rsidR="00B949D8">
        <w:fldChar w:fldCharType="separate"/>
      </w:r>
      <w:bookmarkStart w:id="9" w:name="__Fieldmark__8_3997589231"/>
      <w:bookmarkEnd w:id="9"/>
      <w:r>
        <w:fldChar w:fldCharType="end"/>
      </w:r>
      <w:r>
        <w:rPr>
          <w:rFonts w:ascii="Arial" w:hAnsi="Arial" w:cs="Arial"/>
          <w:iCs/>
        </w:rPr>
        <w:t xml:space="preserve"> Oui</w:t>
      </w:r>
    </w:p>
    <w:p w14:paraId="35B46FB3" w14:textId="77777777" w:rsidR="001D0481" w:rsidRDefault="008F417F">
      <w:pPr>
        <w:jc w:val="both"/>
        <w:rPr>
          <w:rFonts w:ascii="Arial" w:hAnsi="Arial" w:cs="Arial"/>
        </w:rPr>
      </w:pPr>
      <w:r>
        <w:br w:type="page"/>
      </w:r>
    </w:p>
    <w:p w14:paraId="662DFEE4" w14:textId="77777777" w:rsidR="001D0481" w:rsidRDefault="001D0481">
      <w:pPr>
        <w:jc w:val="both"/>
        <w:rPr>
          <w:rFonts w:ascii="Arial" w:hAnsi="Arial" w:cs="Arial"/>
        </w:rPr>
      </w:pPr>
    </w:p>
    <w:tbl>
      <w:tblPr>
        <w:tblW w:w="10490" w:type="dxa"/>
        <w:tblInd w:w="-142" w:type="dxa"/>
        <w:tblLayout w:type="fixed"/>
        <w:tblCellMar>
          <w:left w:w="71" w:type="dxa"/>
          <w:right w:w="71" w:type="dxa"/>
        </w:tblCellMar>
        <w:tblLook w:val="04A0" w:firstRow="1" w:lastRow="0" w:firstColumn="1" w:lastColumn="0" w:noHBand="0" w:noVBand="1"/>
      </w:tblPr>
      <w:tblGrid>
        <w:gridCol w:w="10490"/>
      </w:tblGrid>
      <w:tr w:rsidR="001D0481" w14:paraId="28E7F79A" w14:textId="77777777">
        <w:tc>
          <w:tcPr>
            <w:tcW w:w="10490" w:type="dxa"/>
            <w:shd w:val="clear" w:color="auto" w:fill="66CCFF"/>
          </w:tcPr>
          <w:p w14:paraId="0D985B01" w14:textId="77777777" w:rsidR="001D0481" w:rsidRDefault="008F417F">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6612984C" w14:textId="77777777" w:rsidR="001D0481" w:rsidRDefault="008F417F">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2699524" w14:textId="77777777" w:rsidR="001D0481" w:rsidRDefault="001D0481">
      <w:pPr>
        <w:jc w:val="both"/>
        <w:rPr>
          <w:rFonts w:ascii="Arial" w:hAnsi="Arial" w:cs="Arial"/>
        </w:rPr>
      </w:pPr>
    </w:p>
    <w:tbl>
      <w:tblPr>
        <w:tblW w:w="9498" w:type="dxa"/>
        <w:tblInd w:w="-128" w:type="dxa"/>
        <w:tblLayout w:type="fixed"/>
        <w:tblLook w:val="04A0" w:firstRow="1" w:lastRow="0" w:firstColumn="1" w:lastColumn="0" w:noHBand="0" w:noVBand="1"/>
      </w:tblPr>
      <w:tblGrid>
        <w:gridCol w:w="851"/>
        <w:gridCol w:w="4394"/>
        <w:gridCol w:w="4253"/>
      </w:tblGrid>
      <w:tr w:rsidR="001D0481" w14:paraId="024C68A8" w14:textId="77777777">
        <w:trPr>
          <w:trHeight w:val="1200"/>
        </w:trPr>
        <w:tc>
          <w:tcPr>
            <w:tcW w:w="851" w:type="dxa"/>
            <w:tcBorders>
              <w:top w:val="single" w:sz="4" w:space="0" w:color="000000"/>
              <w:left w:val="single" w:sz="4" w:space="0" w:color="000000"/>
              <w:bottom w:val="single" w:sz="4" w:space="0" w:color="000000"/>
            </w:tcBorders>
          </w:tcPr>
          <w:p w14:paraId="578B77BE" w14:textId="77777777" w:rsidR="001D0481" w:rsidRDefault="001D0481">
            <w:pPr>
              <w:snapToGrid w:val="0"/>
              <w:jc w:val="center"/>
              <w:rPr>
                <w:rFonts w:ascii="Arial" w:hAnsi="Arial" w:cs="Arial"/>
                <w:b/>
              </w:rPr>
            </w:pPr>
          </w:p>
          <w:p w14:paraId="1C7DA2FF" w14:textId="77777777" w:rsidR="001D0481" w:rsidRDefault="001D0481">
            <w:pPr>
              <w:jc w:val="center"/>
              <w:rPr>
                <w:rFonts w:ascii="Arial" w:hAnsi="Arial" w:cs="Arial"/>
                <w:b/>
              </w:rPr>
            </w:pPr>
          </w:p>
          <w:p w14:paraId="1AE2C47D" w14:textId="77777777" w:rsidR="001D0481" w:rsidRDefault="008F417F">
            <w:pPr>
              <w:jc w:val="center"/>
              <w:rPr>
                <w:rFonts w:ascii="Arial" w:hAnsi="Arial" w:cs="Arial"/>
                <w:b/>
              </w:rPr>
            </w:pPr>
            <w:r>
              <w:rPr>
                <w:rFonts w:ascii="Arial" w:hAnsi="Arial" w:cs="Arial"/>
                <w:b/>
              </w:rPr>
              <w:t>N°</w:t>
            </w:r>
          </w:p>
          <w:p w14:paraId="0898BD90" w14:textId="77777777" w:rsidR="001D0481" w:rsidRDefault="008F417F">
            <w:pPr>
              <w:jc w:val="center"/>
              <w:rPr>
                <w:rFonts w:ascii="Arial" w:hAnsi="Arial" w:cs="Arial"/>
                <w:b/>
              </w:rPr>
            </w:pPr>
            <w:proofErr w:type="gramStart"/>
            <w:r>
              <w:rPr>
                <w:rFonts w:ascii="Arial" w:hAnsi="Arial" w:cs="Arial"/>
                <w:b/>
              </w:rPr>
              <w:t>du</w:t>
            </w:r>
            <w:proofErr w:type="gramEnd"/>
          </w:p>
          <w:p w14:paraId="66AD0218" w14:textId="77777777" w:rsidR="001D0481" w:rsidRDefault="008F417F">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tcPr>
          <w:p w14:paraId="1636492F" w14:textId="77777777" w:rsidR="001D0481" w:rsidRDefault="001D0481">
            <w:pPr>
              <w:snapToGrid w:val="0"/>
              <w:jc w:val="center"/>
              <w:rPr>
                <w:rFonts w:ascii="Arial" w:hAnsi="Arial" w:cs="Arial"/>
                <w:b/>
              </w:rPr>
            </w:pPr>
          </w:p>
          <w:p w14:paraId="3BA24A38" w14:textId="77777777" w:rsidR="001D0481" w:rsidRDefault="008F417F">
            <w:pPr>
              <w:jc w:val="center"/>
            </w:pPr>
            <w:r>
              <w:rPr>
                <w:rFonts w:ascii="Arial" w:hAnsi="Arial" w:cs="Arial"/>
                <w:b/>
              </w:rPr>
              <w:t>Nom commercial et dénomination sociale, adresse de l’établissement (*),</w:t>
            </w:r>
          </w:p>
          <w:p w14:paraId="5C061E62" w14:textId="77777777" w:rsidR="001D0481" w:rsidRDefault="008F417F">
            <w:pPr>
              <w:jc w:val="cente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71C87FD9" w14:textId="77777777" w:rsidR="001D0481" w:rsidRDefault="008F417F">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33DD9767" w14:textId="77777777" w:rsidR="001D0481" w:rsidRDefault="001D0481">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tcPr>
          <w:p w14:paraId="57060FBA" w14:textId="77777777" w:rsidR="001D0481" w:rsidRDefault="001D0481">
            <w:pPr>
              <w:pStyle w:val="Titre5"/>
              <w:snapToGrid w:val="0"/>
            </w:pPr>
          </w:p>
          <w:p w14:paraId="1E962D16" w14:textId="77777777" w:rsidR="001D0481" w:rsidRDefault="008F417F">
            <w:pPr>
              <w:pStyle w:val="Titre5"/>
            </w:pPr>
            <w:r>
              <w:t>Prestations exécutées par les membres du groupement (**)</w:t>
            </w:r>
          </w:p>
        </w:tc>
      </w:tr>
      <w:tr w:rsidR="001D0481" w14:paraId="5E6900AA" w14:textId="77777777">
        <w:trPr>
          <w:trHeight w:val="1021"/>
        </w:trPr>
        <w:tc>
          <w:tcPr>
            <w:tcW w:w="851" w:type="dxa"/>
            <w:tcBorders>
              <w:top w:val="single" w:sz="4" w:space="0" w:color="000000"/>
              <w:left w:val="single" w:sz="4" w:space="0" w:color="000000"/>
            </w:tcBorders>
            <w:shd w:val="clear" w:color="auto" w:fill="CCFFFF"/>
          </w:tcPr>
          <w:p w14:paraId="4857A955" w14:textId="77777777" w:rsidR="001D0481" w:rsidRDefault="001D0481">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607F37A" w14:textId="77777777" w:rsidR="001D0481" w:rsidRDefault="001D0481">
            <w:pPr>
              <w:snapToGrid w:val="0"/>
              <w:jc w:val="both"/>
              <w:rPr>
                <w:rFonts w:ascii="Arial" w:hAnsi="Arial" w:cs="Arial"/>
                <w:b/>
                <w:bCs/>
              </w:rPr>
            </w:pPr>
          </w:p>
        </w:tc>
        <w:tc>
          <w:tcPr>
            <w:tcW w:w="4253" w:type="dxa"/>
            <w:tcBorders>
              <w:top w:val="single" w:sz="4" w:space="0" w:color="000000"/>
              <w:left w:val="single" w:sz="4" w:space="0" w:color="000000"/>
              <w:right w:val="single" w:sz="4" w:space="0" w:color="000000"/>
            </w:tcBorders>
            <w:shd w:val="clear" w:color="auto" w:fill="CCFFFF"/>
          </w:tcPr>
          <w:p w14:paraId="5A1478BE" w14:textId="77777777" w:rsidR="001D0481" w:rsidRDefault="001D0481">
            <w:pPr>
              <w:snapToGrid w:val="0"/>
              <w:jc w:val="both"/>
              <w:rPr>
                <w:rFonts w:ascii="Arial" w:hAnsi="Arial" w:cs="Arial"/>
              </w:rPr>
            </w:pPr>
          </w:p>
        </w:tc>
      </w:tr>
      <w:tr w:rsidR="001D0481" w14:paraId="756FC880" w14:textId="77777777">
        <w:trPr>
          <w:trHeight w:val="1021"/>
        </w:trPr>
        <w:tc>
          <w:tcPr>
            <w:tcW w:w="851" w:type="dxa"/>
            <w:tcBorders>
              <w:left w:val="single" w:sz="4" w:space="0" w:color="000000"/>
            </w:tcBorders>
          </w:tcPr>
          <w:p w14:paraId="7D4B6C52" w14:textId="77777777" w:rsidR="001D0481" w:rsidRDefault="001D0481">
            <w:pPr>
              <w:snapToGrid w:val="0"/>
              <w:jc w:val="both"/>
              <w:rPr>
                <w:rFonts w:ascii="Arial" w:hAnsi="Arial" w:cs="Arial"/>
              </w:rPr>
            </w:pPr>
          </w:p>
        </w:tc>
        <w:tc>
          <w:tcPr>
            <w:tcW w:w="4394" w:type="dxa"/>
            <w:tcBorders>
              <w:left w:val="single" w:sz="4" w:space="0" w:color="000000"/>
            </w:tcBorders>
          </w:tcPr>
          <w:p w14:paraId="51877B93" w14:textId="77777777" w:rsidR="001D0481" w:rsidRDefault="001D0481">
            <w:pPr>
              <w:snapToGrid w:val="0"/>
              <w:jc w:val="both"/>
              <w:rPr>
                <w:rFonts w:ascii="Arial" w:hAnsi="Arial" w:cs="Arial"/>
              </w:rPr>
            </w:pPr>
          </w:p>
        </w:tc>
        <w:tc>
          <w:tcPr>
            <w:tcW w:w="4253" w:type="dxa"/>
            <w:tcBorders>
              <w:left w:val="single" w:sz="4" w:space="0" w:color="000000"/>
              <w:right w:val="single" w:sz="4" w:space="0" w:color="000000"/>
            </w:tcBorders>
          </w:tcPr>
          <w:p w14:paraId="559CA4EC" w14:textId="77777777" w:rsidR="001D0481" w:rsidRDefault="001D0481">
            <w:pPr>
              <w:snapToGrid w:val="0"/>
              <w:jc w:val="both"/>
              <w:rPr>
                <w:rFonts w:ascii="Arial" w:hAnsi="Arial" w:cs="Arial"/>
              </w:rPr>
            </w:pPr>
          </w:p>
        </w:tc>
      </w:tr>
      <w:tr w:rsidR="001D0481" w14:paraId="5DE59278" w14:textId="77777777">
        <w:trPr>
          <w:trHeight w:val="1021"/>
        </w:trPr>
        <w:tc>
          <w:tcPr>
            <w:tcW w:w="851" w:type="dxa"/>
            <w:tcBorders>
              <w:left w:val="single" w:sz="4" w:space="0" w:color="000000"/>
            </w:tcBorders>
            <w:shd w:val="clear" w:color="auto" w:fill="CCFFFF"/>
          </w:tcPr>
          <w:p w14:paraId="5C6BBD60" w14:textId="77777777" w:rsidR="001D0481" w:rsidRDefault="001D0481">
            <w:pPr>
              <w:snapToGrid w:val="0"/>
              <w:jc w:val="both"/>
              <w:rPr>
                <w:rFonts w:ascii="Arial" w:hAnsi="Arial" w:cs="Arial"/>
              </w:rPr>
            </w:pPr>
          </w:p>
        </w:tc>
        <w:tc>
          <w:tcPr>
            <w:tcW w:w="4394" w:type="dxa"/>
            <w:tcBorders>
              <w:left w:val="single" w:sz="4" w:space="0" w:color="000000"/>
            </w:tcBorders>
            <w:shd w:val="clear" w:color="auto" w:fill="CCFFFF"/>
          </w:tcPr>
          <w:p w14:paraId="2C4CF4DA" w14:textId="77777777" w:rsidR="001D0481" w:rsidRDefault="001D0481">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F5A1508" w14:textId="77777777" w:rsidR="001D0481" w:rsidRDefault="001D0481">
            <w:pPr>
              <w:snapToGrid w:val="0"/>
              <w:jc w:val="both"/>
              <w:rPr>
                <w:rFonts w:ascii="Arial" w:hAnsi="Arial" w:cs="Arial"/>
              </w:rPr>
            </w:pPr>
          </w:p>
        </w:tc>
      </w:tr>
      <w:tr w:rsidR="001D0481" w14:paraId="446CC651" w14:textId="77777777">
        <w:trPr>
          <w:trHeight w:val="1021"/>
        </w:trPr>
        <w:tc>
          <w:tcPr>
            <w:tcW w:w="851" w:type="dxa"/>
            <w:tcBorders>
              <w:left w:val="single" w:sz="4" w:space="0" w:color="000000"/>
              <w:bottom w:val="single" w:sz="4" w:space="0" w:color="000000"/>
            </w:tcBorders>
          </w:tcPr>
          <w:p w14:paraId="4B30F922" w14:textId="77777777" w:rsidR="001D0481" w:rsidRDefault="001D0481">
            <w:pPr>
              <w:snapToGrid w:val="0"/>
              <w:jc w:val="both"/>
              <w:rPr>
                <w:rFonts w:ascii="Arial" w:hAnsi="Arial" w:cs="Arial"/>
              </w:rPr>
            </w:pPr>
          </w:p>
        </w:tc>
        <w:tc>
          <w:tcPr>
            <w:tcW w:w="4394" w:type="dxa"/>
            <w:tcBorders>
              <w:left w:val="single" w:sz="4" w:space="0" w:color="000000"/>
              <w:bottom w:val="single" w:sz="4" w:space="0" w:color="000000"/>
            </w:tcBorders>
          </w:tcPr>
          <w:p w14:paraId="30D26AA3" w14:textId="77777777" w:rsidR="001D0481" w:rsidRDefault="001D0481">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tcPr>
          <w:p w14:paraId="1351CE87" w14:textId="77777777" w:rsidR="001D0481" w:rsidRDefault="001D0481">
            <w:pPr>
              <w:snapToGrid w:val="0"/>
              <w:jc w:val="both"/>
              <w:rPr>
                <w:rFonts w:ascii="Arial" w:hAnsi="Arial" w:cs="Arial"/>
              </w:rPr>
            </w:pPr>
          </w:p>
        </w:tc>
      </w:tr>
    </w:tbl>
    <w:p w14:paraId="1C00F0E3" w14:textId="77777777" w:rsidR="001D0481" w:rsidRDefault="008F417F">
      <w:pPr>
        <w:jc w:val="both"/>
      </w:pPr>
      <w:r>
        <w:rPr>
          <w:rFonts w:ascii="Arial" w:hAnsi="Arial" w:cs="Arial"/>
          <w:sz w:val="18"/>
          <w:szCs w:val="18"/>
        </w:rPr>
        <w:t>(*) Préciser l’adresse du siège social du membre du groupement si elle est différente de celle de l’établissement.</w:t>
      </w:r>
    </w:p>
    <w:p w14:paraId="6B25F7AC" w14:textId="77777777" w:rsidR="001D0481" w:rsidRDefault="008F417F">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2A9B7F11" w14:textId="77777777" w:rsidR="001D0481" w:rsidRDefault="008F417F">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2A667323" w14:textId="77777777" w:rsidR="001D0481" w:rsidRDefault="001D0481">
      <w:pPr>
        <w:jc w:val="both"/>
        <w:rPr>
          <w:rFonts w:ascii="Arial" w:hAnsi="Arial" w:cs="Arial"/>
          <w:sz w:val="18"/>
          <w:szCs w:val="18"/>
        </w:rPr>
      </w:pPr>
    </w:p>
    <w:p w14:paraId="375BD5E4" w14:textId="77777777" w:rsidR="001D0481" w:rsidRDefault="001D0481">
      <w:pPr>
        <w:rPr>
          <w:rFonts w:ascii="Arial" w:hAnsi="Arial" w:cs="Arial"/>
          <w:sz w:val="18"/>
          <w:szCs w:val="18"/>
        </w:rPr>
      </w:pPr>
    </w:p>
    <w:tbl>
      <w:tblPr>
        <w:tblW w:w="10419" w:type="dxa"/>
        <w:tblInd w:w="-71" w:type="dxa"/>
        <w:tblLayout w:type="fixed"/>
        <w:tblCellMar>
          <w:left w:w="71" w:type="dxa"/>
          <w:right w:w="71" w:type="dxa"/>
        </w:tblCellMar>
        <w:tblLook w:val="04A0" w:firstRow="1" w:lastRow="0" w:firstColumn="1" w:lastColumn="0" w:noHBand="0" w:noVBand="1"/>
      </w:tblPr>
      <w:tblGrid>
        <w:gridCol w:w="10419"/>
      </w:tblGrid>
      <w:tr w:rsidR="001D0481" w14:paraId="20798D79" w14:textId="77777777">
        <w:tc>
          <w:tcPr>
            <w:tcW w:w="10419" w:type="dxa"/>
            <w:shd w:val="clear" w:color="auto" w:fill="66CCFF"/>
          </w:tcPr>
          <w:p w14:paraId="59294CF1" w14:textId="77777777" w:rsidR="001D0481" w:rsidRDefault="008F417F">
            <w:pPr>
              <w:tabs>
                <w:tab w:val="left" w:pos="-142"/>
                <w:tab w:val="left" w:pos="4111"/>
              </w:tabs>
              <w:jc w:val="both"/>
            </w:pPr>
            <w:r>
              <w:rPr>
                <w:rFonts w:ascii="Arial" w:hAnsi="Arial" w:cs="Arial"/>
                <w:b/>
                <w:bCs/>
                <w:sz w:val="22"/>
                <w:szCs w:val="22"/>
              </w:rPr>
              <w:t>F - Engagements du candidat individuel ou de chaque membre du groupement</w:t>
            </w:r>
          </w:p>
        </w:tc>
      </w:tr>
    </w:tbl>
    <w:p w14:paraId="72351F37" w14:textId="77777777" w:rsidR="001D0481" w:rsidRDefault="001D0481"/>
    <w:p w14:paraId="7AFB6D06" w14:textId="77777777" w:rsidR="001D0481" w:rsidRDefault="008F417F">
      <w:pPr>
        <w:rPr>
          <w:rFonts w:ascii="Arial" w:hAnsi="Arial" w:cs="Arial"/>
        </w:rPr>
      </w:pPr>
      <w:r>
        <w:rPr>
          <w:rFonts w:ascii="Arial" w:hAnsi="Arial" w:cs="Arial"/>
          <w:b/>
          <w:sz w:val="22"/>
          <w:szCs w:val="22"/>
        </w:rPr>
        <w:t>F1 – Exclusions de la procédure</w:t>
      </w:r>
    </w:p>
    <w:p w14:paraId="1A927CB0" w14:textId="77777777" w:rsidR="001D0481" w:rsidRDefault="008F417F">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0C62902" w14:textId="77777777" w:rsidR="001D0481" w:rsidRDefault="008F417F">
      <w:pPr>
        <w:numPr>
          <w:ilvl w:val="0"/>
          <w:numId w:val="2"/>
        </w:numPr>
        <w:tabs>
          <w:tab w:val="left" w:pos="576"/>
        </w:tabs>
        <w:spacing w:before="120"/>
        <w:jc w:val="both"/>
      </w:pPr>
      <w:r>
        <w:rPr>
          <w:rFonts w:ascii="Arial" w:hAnsi="Arial" w:cs="Arial"/>
        </w:rPr>
        <w:t xml:space="preserve">dans l’hypothèse d’un marché public autre que de défense ou de sécurité, ne pas entrer dans l’un des cas d’exclusion prévus aux </w:t>
      </w:r>
      <w:hyperlink r:id="rId19">
        <w:r>
          <w:rPr>
            <w:rStyle w:val="LienInternet"/>
            <w:rFonts w:ascii="Arial" w:hAnsi="Arial" w:cs="Arial"/>
          </w:rPr>
          <w:t>articles L. 2141-1 à L. 2141-5</w:t>
        </w:r>
      </w:hyperlink>
      <w:r>
        <w:rPr>
          <w:rFonts w:ascii="Arial" w:hAnsi="Arial" w:cs="Arial"/>
        </w:rPr>
        <w:t xml:space="preserve"> ou aux </w:t>
      </w:r>
      <w:hyperlink r:id="rId20">
        <w:r>
          <w:rPr>
            <w:rStyle w:val="LienInternet"/>
            <w:rFonts w:ascii="Arial" w:hAnsi="Arial" w:cs="Arial"/>
          </w:rPr>
          <w:t>articles L. 2141-7 à L. 2141-10</w:t>
        </w:r>
      </w:hyperlink>
      <w:r>
        <w:rPr>
          <w:rFonts w:ascii="Arial" w:hAnsi="Arial" w:cs="Arial"/>
        </w:rPr>
        <w:t xml:space="preserve"> du code de la commande publique (*) ;</w:t>
      </w:r>
    </w:p>
    <w:p w14:paraId="4D1FE6A0" w14:textId="77777777" w:rsidR="001D0481" w:rsidRDefault="008F417F">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1">
        <w:r>
          <w:rPr>
            <w:rStyle w:val="LienInternet"/>
            <w:rFonts w:ascii="Arial" w:hAnsi="Arial" w:cs="Arial"/>
          </w:rPr>
          <w:t>articles L. 2341-1 à L. 2341-3</w:t>
        </w:r>
      </w:hyperlink>
      <w:r>
        <w:rPr>
          <w:rFonts w:ascii="Arial" w:hAnsi="Arial" w:cs="Arial"/>
        </w:rPr>
        <w:t xml:space="preserve"> ou aux </w:t>
      </w:r>
      <w:hyperlink r:id="rId22">
        <w:r>
          <w:rPr>
            <w:rStyle w:val="LienInternet"/>
            <w:rFonts w:ascii="Arial" w:hAnsi="Arial" w:cs="Arial"/>
          </w:rPr>
          <w:t>articles L. 2141-7 à L. 2141-10</w:t>
        </w:r>
      </w:hyperlink>
      <w:r>
        <w:rPr>
          <w:rFonts w:ascii="Arial" w:hAnsi="Arial" w:cs="Arial"/>
        </w:rPr>
        <w:t xml:space="preserve"> du code de la commande publique.</w:t>
      </w:r>
    </w:p>
    <w:p w14:paraId="5BDF6B1B" w14:textId="77777777" w:rsidR="001D0481" w:rsidRDefault="001D0481">
      <w:pPr>
        <w:tabs>
          <w:tab w:val="left" w:pos="576"/>
        </w:tabs>
        <w:spacing w:before="80"/>
        <w:ind w:left="567"/>
        <w:jc w:val="both"/>
        <w:rPr>
          <w:rFonts w:ascii="Arial" w:hAnsi="Arial" w:cs="Arial"/>
        </w:rPr>
      </w:pPr>
    </w:p>
    <w:p w14:paraId="251CCE17" w14:textId="77777777" w:rsidR="001D0481" w:rsidRDefault="008F417F">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fldChar w:fldCharType="begin">
          <w:ffData>
            <w:name w:val=""/>
            <w:enabled/>
            <w:calcOnExit w:val="0"/>
            <w:checkBox>
              <w:sizeAuto/>
              <w:default w:val="0"/>
            </w:checkBox>
          </w:ffData>
        </w:fldChar>
      </w:r>
      <w:r>
        <w:instrText xml:space="preserve"> FORMCHECKBOX </w:instrText>
      </w:r>
      <w:r w:rsidR="00B949D8">
        <w:fldChar w:fldCharType="separate"/>
      </w:r>
      <w:bookmarkStart w:id="10" w:name="__Fieldmark__9_3997589231"/>
      <w:bookmarkEnd w:id="10"/>
      <w:r>
        <w:fldChar w:fldCharType="end"/>
      </w:r>
    </w:p>
    <w:p w14:paraId="5D1B15AE" w14:textId="77777777" w:rsidR="001D0481" w:rsidRDefault="001D0481">
      <w:pPr>
        <w:jc w:val="both"/>
        <w:rPr>
          <w:rFonts w:ascii="Arial" w:hAnsi="Arial" w:cs="Arial"/>
        </w:rPr>
      </w:pPr>
    </w:p>
    <w:p w14:paraId="731B9F6E" w14:textId="77777777" w:rsidR="001D0481" w:rsidRDefault="008F417F">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3">
        <w:r>
          <w:rPr>
            <w:rStyle w:val="LienInternet"/>
            <w:rFonts w:ascii="Arial" w:hAnsi="Arial" w:cs="Arial"/>
            <w:sz w:val="18"/>
            <w:szCs w:val="18"/>
          </w:rPr>
          <w:t>articles L. 2141-1 à L. 2141-5</w:t>
        </w:r>
      </w:hyperlink>
      <w:r>
        <w:rPr>
          <w:rFonts w:ascii="Arial" w:hAnsi="Arial" w:cs="Arial"/>
          <w:sz w:val="18"/>
          <w:szCs w:val="18"/>
        </w:rPr>
        <w:t xml:space="preserve">, aux </w:t>
      </w:r>
      <w:hyperlink r:id="rId24">
        <w:r>
          <w:rPr>
            <w:rStyle w:val="LienInternet"/>
            <w:rFonts w:ascii="Arial" w:hAnsi="Arial" w:cs="Arial"/>
            <w:sz w:val="18"/>
            <w:szCs w:val="18"/>
          </w:rPr>
          <w:t>articles L. 2141-7 à L. 2141-10</w:t>
        </w:r>
      </w:hyperlink>
      <w:r>
        <w:rPr>
          <w:rFonts w:ascii="Arial" w:hAnsi="Arial" w:cs="Arial"/>
          <w:sz w:val="18"/>
          <w:szCs w:val="18"/>
        </w:rPr>
        <w:t xml:space="preserve"> ou aux </w:t>
      </w:r>
      <w:hyperlink r:id="rId25">
        <w:r>
          <w:rPr>
            <w:rStyle w:val="LienInternet"/>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05C03C65" w14:textId="77777777" w:rsidR="001D0481" w:rsidRDefault="001D0481">
      <w:pPr>
        <w:jc w:val="both"/>
        <w:rPr>
          <w:rFonts w:ascii="Arial" w:hAnsi="Arial" w:cs="Arial"/>
          <w:sz w:val="18"/>
          <w:szCs w:val="18"/>
        </w:rPr>
      </w:pPr>
    </w:p>
    <w:p w14:paraId="3AD9A4DD" w14:textId="77777777" w:rsidR="001D0481" w:rsidRDefault="001D0481">
      <w:pPr>
        <w:jc w:val="both"/>
        <w:rPr>
          <w:rFonts w:ascii="Arial" w:hAnsi="Arial" w:cs="Arial"/>
          <w:sz w:val="18"/>
          <w:szCs w:val="18"/>
        </w:rPr>
      </w:pPr>
    </w:p>
    <w:p w14:paraId="4A9698A3" w14:textId="77777777" w:rsidR="001D0481" w:rsidRDefault="008F417F">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6">
        <w:r>
          <w:rPr>
            <w:rStyle w:val="LienInternet"/>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0E6A83B4" w14:textId="77777777" w:rsidR="001D0481" w:rsidRDefault="001D0481">
      <w:pPr>
        <w:pStyle w:val="En-tte"/>
        <w:tabs>
          <w:tab w:val="clear" w:pos="4536"/>
          <w:tab w:val="clear" w:pos="9072"/>
          <w:tab w:val="left" w:pos="864"/>
        </w:tabs>
        <w:rPr>
          <w:rFonts w:ascii="Arial" w:hAnsi="Arial" w:cs="Arial"/>
          <w:iCs/>
        </w:rPr>
      </w:pPr>
    </w:p>
    <w:p w14:paraId="274B45BE" w14:textId="77777777" w:rsidR="001D0481" w:rsidRDefault="008F417F">
      <w:pPr>
        <w:pStyle w:val="En-tte"/>
        <w:tabs>
          <w:tab w:val="left" w:pos="864"/>
        </w:tabs>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DBF4A17" w14:textId="77777777" w:rsidR="001D0481" w:rsidRDefault="008F417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E8A1371" w14:textId="77777777" w:rsidR="001D0481" w:rsidRDefault="001D0481">
      <w:pPr>
        <w:pStyle w:val="En-tte"/>
        <w:tabs>
          <w:tab w:val="left" w:pos="864"/>
        </w:tabs>
        <w:rPr>
          <w:rFonts w:ascii="Arial" w:hAnsi="Arial" w:cs="Arial"/>
          <w:i/>
          <w:sz w:val="16"/>
        </w:rPr>
      </w:pPr>
    </w:p>
    <w:p w14:paraId="1218D402" w14:textId="77777777" w:rsidR="001D0481" w:rsidRDefault="008F417F">
      <w:pPr>
        <w:pStyle w:val="En-tte"/>
        <w:tabs>
          <w:tab w:val="left" w:pos="864"/>
        </w:tabs>
        <w:ind w:left="426"/>
        <w:rPr>
          <w:rFonts w:ascii="Arial" w:hAnsi="Arial" w:cs="Arial"/>
        </w:rPr>
      </w:pPr>
      <w:r>
        <w:rPr>
          <w:rFonts w:ascii="Arial" w:hAnsi="Arial" w:cs="Arial"/>
        </w:rPr>
        <w:lastRenderedPageBreak/>
        <w:t>- Adresse internet :</w:t>
      </w:r>
    </w:p>
    <w:p w14:paraId="5D8A113D" w14:textId="77777777" w:rsidR="001D0481" w:rsidRDefault="001D0481">
      <w:pPr>
        <w:pStyle w:val="En-tte"/>
        <w:tabs>
          <w:tab w:val="left" w:pos="864"/>
        </w:tabs>
        <w:ind w:left="426"/>
        <w:rPr>
          <w:rFonts w:ascii="Arial" w:hAnsi="Arial" w:cs="Arial"/>
        </w:rPr>
      </w:pPr>
    </w:p>
    <w:p w14:paraId="14C43A10" w14:textId="77777777" w:rsidR="001D0481" w:rsidRDefault="001D0481">
      <w:pPr>
        <w:pStyle w:val="En-tte"/>
        <w:tabs>
          <w:tab w:val="left" w:pos="864"/>
        </w:tabs>
        <w:ind w:left="426"/>
        <w:rPr>
          <w:rFonts w:ascii="Arial" w:hAnsi="Arial" w:cs="Arial"/>
        </w:rPr>
      </w:pPr>
    </w:p>
    <w:p w14:paraId="46F436AD" w14:textId="77777777" w:rsidR="001D0481" w:rsidRDefault="001D0481">
      <w:pPr>
        <w:pStyle w:val="En-tte"/>
        <w:tabs>
          <w:tab w:val="left" w:pos="864"/>
        </w:tabs>
        <w:ind w:left="426"/>
        <w:rPr>
          <w:rFonts w:ascii="Arial" w:hAnsi="Arial" w:cs="Arial"/>
        </w:rPr>
      </w:pPr>
    </w:p>
    <w:p w14:paraId="21E273E6" w14:textId="77777777" w:rsidR="001D0481" w:rsidRDefault="008F417F">
      <w:pPr>
        <w:pStyle w:val="En-tte"/>
        <w:tabs>
          <w:tab w:val="left" w:pos="864"/>
        </w:tabs>
        <w:ind w:left="426"/>
        <w:rPr>
          <w:rFonts w:ascii="Arial" w:hAnsi="Arial" w:cs="Arial"/>
        </w:rPr>
      </w:pPr>
      <w:r>
        <w:rPr>
          <w:rFonts w:ascii="Arial" w:hAnsi="Arial" w:cs="Arial"/>
        </w:rPr>
        <w:t>- Renseignements nécessaires pour y accéder :</w:t>
      </w:r>
    </w:p>
    <w:p w14:paraId="07850B5C" w14:textId="77777777" w:rsidR="001D0481" w:rsidRDefault="001D0481">
      <w:pPr>
        <w:pStyle w:val="En-tte"/>
        <w:tabs>
          <w:tab w:val="left" w:pos="864"/>
        </w:tabs>
        <w:ind w:left="426"/>
        <w:rPr>
          <w:rFonts w:ascii="Arial" w:hAnsi="Arial" w:cs="Arial"/>
        </w:rPr>
      </w:pPr>
    </w:p>
    <w:p w14:paraId="161182DE" w14:textId="77777777" w:rsidR="001D0481" w:rsidRDefault="001D0481">
      <w:pPr>
        <w:pStyle w:val="En-tte"/>
        <w:tabs>
          <w:tab w:val="left" w:pos="864"/>
        </w:tabs>
        <w:ind w:left="426"/>
        <w:rPr>
          <w:rFonts w:ascii="Arial" w:hAnsi="Arial" w:cs="Arial"/>
        </w:rPr>
      </w:pPr>
    </w:p>
    <w:p w14:paraId="38D64C33" w14:textId="77777777" w:rsidR="001D0481" w:rsidRDefault="001D0481">
      <w:pPr>
        <w:jc w:val="both"/>
        <w:rPr>
          <w:rFonts w:ascii="Arial" w:hAnsi="Arial" w:cs="Arial"/>
        </w:rPr>
      </w:pPr>
    </w:p>
    <w:p w14:paraId="10361A4B" w14:textId="77777777" w:rsidR="001D0481" w:rsidRDefault="001D0481">
      <w:pPr>
        <w:jc w:val="both"/>
        <w:rPr>
          <w:rFonts w:ascii="Arial" w:hAnsi="Arial" w:cs="Arial"/>
        </w:rPr>
      </w:pPr>
    </w:p>
    <w:p w14:paraId="069B79F4" w14:textId="77777777" w:rsidR="001D0481" w:rsidRDefault="008F417F">
      <w:pPr>
        <w:jc w:val="both"/>
        <w:rPr>
          <w:rFonts w:ascii="Arial" w:hAnsi="Arial" w:cs="Arial"/>
        </w:rPr>
      </w:pPr>
      <w:r>
        <w:rPr>
          <w:rFonts w:ascii="Arial" w:hAnsi="Arial" w:cs="Arial"/>
          <w:b/>
          <w:sz w:val="22"/>
          <w:szCs w:val="22"/>
        </w:rPr>
        <w:t>F3 - Capacités</w:t>
      </w:r>
    </w:p>
    <w:p w14:paraId="15A23CCA" w14:textId="77777777" w:rsidR="001D0481" w:rsidRDefault="001D0481">
      <w:pPr>
        <w:jc w:val="both"/>
        <w:rPr>
          <w:rFonts w:ascii="Arial" w:hAnsi="Arial" w:cs="Arial"/>
        </w:rPr>
      </w:pPr>
    </w:p>
    <w:p w14:paraId="0C02DF3D" w14:textId="77777777" w:rsidR="001D0481" w:rsidRDefault="008F417F">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653AD012" w14:textId="77777777" w:rsidR="001D0481" w:rsidRDefault="008F417F">
      <w:pPr>
        <w:rPr>
          <w:rFonts w:ascii="Arial" w:hAnsi="Arial" w:cs="Arial"/>
        </w:rPr>
      </w:pPr>
      <w:r>
        <w:rPr>
          <w:rFonts w:ascii="Arial" w:hAnsi="Arial" w:cs="Arial"/>
          <w:i/>
          <w:sz w:val="18"/>
          <w:szCs w:val="18"/>
        </w:rPr>
        <w:t>(Cocher la case correspondante.)</w:t>
      </w:r>
    </w:p>
    <w:p w14:paraId="1C4D2320" w14:textId="77777777" w:rsidR="001D0481" w:rsidRDefault="001D0481">
      <w:pPr>
        <w:rPr>
          <w:rFonts w:ascii="Arial" w:hAnsi="Arial" w:cs="Arial"/>
        </w:rPr>
      </w:pPr>
    </w:p>
    <w:p w14:paraId="56493B45" w14:textId="77777777" w:rsidR="001D0481" w:rsidRDefault="008F417F">
      <w:pPr>
        <w:ind w:left="4536" w:hanging="3990"/>
        <w:jc w:val="both"/>
      </w:pPr>
      <w:r>
        <w:fldChar w:fldCharType="begin">
          <w:ffData>
            <w:name w:val=""/>
            <w:enabled/>
            <w:calcOnExit w:val="0"/>
            <w:checkBox>
              <w:sizeAuto/>
              <w:default w:val="0"/>
            </w:checkBox>
          </w:ffData>
        </w:fldChar>
      </w:r>
      <w:r>
        <w:instrText xml:space="preserve"> FORMCHECKBOX </w:instrText>
      </w:r>
      <w:r w:rsidR="00B949D8">
        <w:fldChar w:fldCharType="separate"/>
      </w:r>
      <w:bookmarkStart w:id="11" w:name="__Fieldmark__10_3997589231"/>
      <w:bookmarkEnd w:id="11"/>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Auto/>
              <w:default w:val="0"/>
            </w:checkBox>
          </w:ffData>
        </w:fldChar>
      </w:r>
      <w:r>
        <w:instrText xml:space="preserve"> FORMCHECKBOX </w:instrText>
      </w:r>
      <w:r w:rsidR="00B949D8">
        <w:fldChar w:fldCharType="separate"/>
      </w:r>
      <w:bookmarkStart w:id="12" w:name="__Fieldmark__11_3997589231"/>
      <w:bookmarkEnd w:id="12"/>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5273AC31" w14:textId="77777777" w:rsidR="001D0481" w:rsidRDefault="001D0481">
      <w:pPr>
        <w:ind w:left="4536" w:hanging="3990"/>
        <w:jc w:val="both"/>
        <w:rPr>
          <w:rFonts w:ascii="Arial" w:hAnsi="Arial" w:cs="Arial"/>
        </w:rPr>
      </w:pPr>
    </w:p>
    <w:p w14:paraId="3AA1C3BF" w14:textId="77777777" w:rsidR="001D0481" w:rsidRDefault="008F417F">
      <w:pPr>
        <w:jc w:val="both"/>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6ADF3819" w14:textId="77777777" w:rsidR="001D0481" w:rsidRDefault="001D0481">
      <w:pPr>
        <w:ind w:left="4536" w:hanging="3990"/>
        <w:jc w:val="both"/>
        <w:rPr>
          <w:rFonts w:ascii="Arial" w:hAnsi="Arial" w:cs="Arial"/>
          <w:sz w:val="18"/>
          <w:szCs w:val="18"/>
        </w:rPr>
      </w:pPr>
    </w:p>
    <w:p w14:paraId="1077FC63" w14:textId="77777777" w:rsidR="001D0481" w:rsidRDefault="001D0481">
      <w:pPr>
        <w:ind w:left="4536" w:hanging="3990"/>
        <w:jc w:val="both"/>
        <w:rPr>
          <w:rFonts w:ascii="Arial" w:hAnsi="Arial" w:cs="Arial"/>
        </w:rPr>
      </w:pPr>
    </w:p>
    <w:p w14:paraId="661A2B9E" w14:textId="77777777" w:rsidR="001D0481" w:rsidRDefault="001D0481">
      <w:pPr>
        <w:ind w:left="4536" w:hanging="3990"/>
        <w:jc w:val="both"/>
        <w:rPr>
          <w:rFonts w:ascii="Arial" w:hAnsi="Arial" w:cs="Arial"/>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1D0481" w14:paraId="77DD3F3B" w14:textId="77777777">
        <w:tc>
          <w:tcPr>
            <w:tcW w:w="10277" w:type="dxa"/>
            <w:shd w:val="clear" w:color="auto" w:fill="66CCFF"/>
          </w:tcPr>
          <w:p w14:paraId="15083B72" w14:textId="77777777" w:rsidR="001D0481" w:rsidRDefault="008F417F">
            <w:r>
              <w:rPr>
                <w:rFonts w:ascii="Arial" w:hAnsi="Arial" w:cs="Arial"/>
                <w:b/>
                <w:bCs/>
                <w:sz w:val="22"/>
                <w:szCs w:val="22"/>
              </w:rPr>
              <w:t xml:space="preserve">G - Désignation du mandataire </w:t>
            </w:r>
            <w:r>
              <w:rPr>
                <w:rFonts w:ascii="Arial" w:hAnsi="Arial" w:cs="Arial"/>
                <w:b/>
                <w:i/>
              </w:rPr>
              <w:t>(en cas de groupement)</w:t>
            </w:r>
          </w:p>
        </w:tc>
      </w:tr>
    </w:tbl>
    <w:p w14:paraId="7DCFAAD3" w14:textId="77777777" w:rsidR="001D0481" w:rsidRDefault="001D0481">
      <w:pPr>
        <w:jc w:val="both"/>
      </w:pPr>
    </w:p>
    <w:p w14:paraId="22D94C2D" w14:textId="77777777" w:rsidR="001D0481" w:rsidRDefault="008F417F">
      <w:pPr>
        <w:rPr>
          <w:rFonts w:ascii="Arial" w:hAnsi="Arial" w:cs="Arial"/>
          <w:i/>
          <w:sz w:val="18"/>
          <w:szCs w:val="18"/>
        </w:rPr>
      </w:pPr>
      <w:r>
        <w:rPr>
          <w:rFonts w:ascii="Arial" w:hAnsi="Arial" w:cs="Arial"/>
        </w:rPr>
        <w:t>Les membres du groupement désignent le mandataire suivant :</w:t>
      </w:r>
    </w:p>
    <w:p w14:paraId="054C2701" w14:textId="77777777" w:rsidR="001D0481" w:rsidRDefault="008F417F">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5580FDDF" w14:textId="77777777" w:rsidR="001D0481" w:rsidRDefault="001D0481">
      <w:pPr>
        <w:rPr>
          <w:rFonts w:ascii="Arial" w:hAnsi="Arial" w:cs="Arial"/>
        </w:rPr>
      </w:pPr>
    </w:p>
    <w:p w14:paraId="509829CE" w14:textId="77777777" w:rsidR="001D0481" w:rsidRDefault="008F417F">
      <w:pPr>
        <w:pStyle w:val="En-tte"/>
        <w:ind w:left="360"/>
      </w:pPr>
      <w:r>
        <w:rPr>
          <w:rFonts w:ascii="Wingdings" w:hAnsi="Wingdings" w:cs="Wingdings"/>
          <w:color w:val="66CCFF"/>
          <w:spacing w:val="-10"/>
          <w:position w:val="-1"/>
        </w:rPr>
        <w:t></w:t>
      </w:r>
      <w:r>
        <w:rPr>
          <w:rFonts w:ascii="Arial" w:hAnsi="Arial" w:cs="Arial"/>
        </w:rPr>
        <w:t> Nom commercial et dénomination sociale de l’unité ou de l’établissement qui exécutera la prestation :</w:t>
      </w:r>
    </w:p>
    <w:p w14:paraId="78889CD9" w14:textId="77777777" w:rsidR="001D0481" w:rsidRDefault="001D0481">
      <w:pPr>
        <w:pStyle w:val="En-tte"/>
        <w:ind w:left="360"/>
        <w:rPr>
          <w:rFonts w:ascii="Arial" w:hAnsi="Arial" w:cs="Arial"/>
        </w:rPr>
      </w:pPr>
    </w:p>
    <w:p w14:paraId="2BF628F2" w14:textId="77777777" w:rsidR="001D0481" w:rsidRDefault="001D0481">
      <w:pPr>
        <w:pStyle w:val="En-tte"/>
        <w:ind w:left="360"/>
        <w:rPr>
          <w:rFonts w:ascii="Arial" w:hAnsi="Arial" w:cs="Arial"/>
        </w:rPr>
      </w:pPr>
    </w:p>
    <w:p w14:paraId="1D8D85FC" w14:textId="77777777" w:rsidR="001D0481" w:rsidRDefault="001D0481">
      <w:pPr>
        <w:pStyle w:val="En-tte"/>
        <w:ind w:left="360"/>
        <w:rPr>
          <w:rFonts w:ascii="Arial" w:hAnsi="Arial" w:cs="Arial"/>
        </w:rPr>
      </w:pPr>
    </w:p>
    <w:p w14:paraId="5959E59E" w14:textId="77777777" w:rsidR="001D0481" w:rsidRDefault="008F417F">
      <w:pPr>
        <w:pStyle w:val="En-tte"/>
        <w:ind w:left="360"/>
      </w:pPr>
      <w:r>
        <w:rPr>
          <w:rFonts w:ascii="Wingdings" w:hAnsi="Wingdings" w:cs="Wingdings"/>
          <w:color w:val="66CCFF"/>
          <w:spacing w:val="-10"/>
          <w:position w:val="-1"/>
        </w:rPr>
        <w:t></w:t>
      </w:r>
      <w:r>
        <w:rPr>
          <w:rFonts w:ascii="Arial" w:hAnsi="Arial" w:cs="Arial"/>
        </w:rPr>
        <w:t> Adresses postale et du siège social (si elle est différente de l’adresse postale) :</w:t>
      </w:r>
    </w:p>
    <w:p w14:paraId="68CACCC4" w14:textId="77777777" w:rsidR="001D0481" w:rsidRDefault="001D0481">
      <w:pPr>
        <w:pStyle w:val="En-tte"/>
        <w:ind w:left="360"/>
        <w:rPr>
          <w:rFonts w:ascii="Arial" w:hAnsi="Arial" w:cs="Arial"/>
        </w:rPr>
      </w:pPr>
    </w:p>
    <w:p w14:paraId="471E6A66" w14:textId="77777777" w:rsidR="001D0481" w:rsidRDefault="001D0481">
      <w:pPr>
        <w:pStyle w:val="En-tte"/>
        <w:ind w:left="360"/>
        <w:rPr>
          <w:rFonts w:ascii="Arial" w:hAnsi="Arial" w:cs="Arial"/>
        </w:rPr>
      </w:pPr>
    </w:p>
    <w:p w14:paraId="74E493CF" w14:textId="77777777" w:rsidR="001D0481" w:rsidRDefault="001D0481">
      <w:pPr>
        <w:pStyle w:val="En-tte"/>
        <w:ind w:left="360"/>
        <w:rPr>
          <w:rFonts w:ascii="Arial" w:hAnsi="Arial" w:cs="Arial"/>
        </w:rPr>
      </w:pPr>
    </w:p>
    <w:p w14:paraId="0007545B" w14:textId="77777777" w:rsidR="001D0481" w:rsidRDefault="008F417F">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Adresse électronique :</w:t>
      </w:r>
    </w:p>
    <w:p w14:paraId="343BC6C1" w14:textId="77777777" w:rsidR="001D0481" w:rsidRDefault="001D0481">
      <w:pPr>
        <w:pStyle w:val="En-tte"/>
        <w:ind w:left="360"/>
        <w:rPr>
          <w:rFonts w:ascii="Arial" w:hAnsi="Arial" w:cs="Arial"/>
        </w:rPr>
      </w:pPr>
    </w:p>
    <w:p w14:paraId="7444AD95" w14:textId="77777777" w:rsidR="001D0481" w:rsidRDefault="001D0481">
      <w:pPr>
        <w:pStyle w:val="En-tte"/>
        <w:ind w:left="360"/>
        <w:rPr>
          <w:rFonts w:ascii="Arial" w:hAnsi="Arial" w:cs="Arial"/>
        </w:rPr>
      </w:pPr>
    </w:p>
    <w:p w14:paraId="09C421F2" w14:textId="77777777" w:rsidR="001D0481" w:rsidRDefault="001D0481">
      <w:pPr>
        <w:pStyle w:val="En-tte"/>
        <w:ind w:left="360"/>
        <w:rPr>
          <w:rFonts w:ascii="Arial" w:hAnsi="Arial" w:cs="Arial"/>
        </w:rPr>
      </w:pPr>
    </w:p>
    <w:p w14:paraId="4456FB49" w14:textId="77777777" w:rsidR="001D0481" w:rsidRDefault="008F417F">
      <w:pPr>
        <w:pStyle w:val="En-tte"/>
        <w:ind w:left="360"/>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Numéros de téléphone et de télécopie :</w:t>
      </w:r>
    </w:p>
    <w:p w14:paraId="57F2E61A" w14:textId="77777777" w:rsidR="001D0481" w:rsidRDefault="001D0481">
      <w:pPr>
        <w:pStyle w:val="En-tte"/>
        <w:ind w:left="360"/>
        <w:rPr>
          <w:rFonts w:ascii="Arial" w:hAnsi="Arial" w:cs="Arial"/>
        </w:rPr>
      </w:pPr>
    </w:p>
    <w:p w14:paraId="1C725155" w14:textId="77777777" w:rsidR="001D0481" w:rsidRDefault="001D0481">
      <w:pPr>
        <w:pStyle w:val="En-tte"/>
        <w:ind w:left="360"/>
        <w:rPr>
          <w:rFonts w:ascii="Arial" w:hAnsi="Arial" w:cs="Arial"/>
        </w:rPr>
      </w:pPr>
    </w:p>
    <w:p w14:paraId="68A6F435" w14:textId="77777777" w:rsidR="001D0481" w:rsidRDefault="001D0481">
      <w:pPr>
        <w:pStyle w:val="En-tte"/>
        <w:ind w:left="360"/>
        <w:rPr>
          <w:rFonts w:ascii="Arial" w:hAnsi="Arial" w:cs="Arial"/>
        </w:rPr>
      </w:pPr>
    </w:p>
    <w:p w14:paraId="67F37649" w14:textId="77777777" w:rsidR="001D0481" w:rsidRDefault="008F417F">
      <w:pPr>
        <w:pStyle w:val="En-tte"/>
        <w:ind w:left="360"/>
        <w:rPr>
          <w:rFonts w:ascii="Arial" w:hAnsi="Arial" w:cs="Arial"/>
          <w:b/>
          <w:bCs/>
        </w:rPr>
      </w:pPr>
      <w:r>
        <w:rPr>
          <w:rFonts w:ascii="Wingdings" w:hAnsi="Wingdings" w:cs="Wingdings"/>
          <w:color w:val="66CCFF"/>
          <w:spacing w:val="-10"/>
          <w:position w:val="-1"/>
        </w:rPr>
        <w:t></w:t>
      </w:r>
      <w:r>
        <w:rPr>
          <w:rFonts w:ascii="Wingdings" w:hAnsi="Wingdings" w:cs="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020DB0FB" w14:textId="77777777" w:rsidR="001D0481" w:rsidRDefault="001D0481">
      <w:pPr>
        <w:pStyle w:val="En-tte"/>
        <w:ind w:left="360"/>
        <w:rPr>
          <w:rFonts w:ascii="Arial" w:hAnsi="Arial" w:cs="Arial"/>
          <w:b/>
          <w:bCs/>
        </w:rPr>
      </w:pPr>
    </w:p>
    <w:p w14:paraId="624B3438" w14:textId="77777777" w:rsidR="001D0481" w:rsidRDefault="001D0481">
      <w:pPr>
        <w:pStyle w:val="En-tte"/>
        <w:ind w:left="360"/>
        <w:rPr>
          <w:rFonts w:ascii="Arial" w:hAnsi="Arial" w:cs="Arial"/>
        </w:rPr>
      </w:pPr>
    </w:p>
    <w:p w14:paraId="7A1F3A89" w14:textId="77777777" w:rsidR="001D0481" w:rsidRDefault="001D0481">
      <w:pPr>
        <w:rPr>
          <w:rFonts w:ascii="Arial" w:hAnsi="Arial" w:cs="Arial"/>
        </w:rPr>
      </w:pPr>
    </w:p>
    <w:p w14:paraId="1B1583B9" w14:textId="77777777" w:rsidR="001D0481" w:rsidRDefault="001D0481">
      <w:pPr>
        <w:rPr>
          <w:rFonts w:ascii="Arial" w:hAnsi="Arial" w:cs="Arial"/>
        </w:rPr>
      </w:pPr>
    </w:p>
    <w:p w14:paraId="236AFDB1" w14:textId="77777777" w:rsidR="001D0481" w:rsidRDefault="008F417F">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5A932C97" w14:textId="77777777" w:rsidR="001D0481" w:rsidRDefault="001D0481">
      <w:pPr>
        <w:rPr>
          <w:rFonts w:ascii="Arial" w:hAnsi="Arial" w:cs="Arial"/>
        </w:rPr>
      </w:pPr>
    </w:p>
    <w:p w14:paraId="5B228D06" w14:textId="77777777" w:rsidR="001D0481" w:rsidRDefault="001D0481">
      <w:pPr>
        <w:tabs>
          <w:tab w:val="left" w:pos="3402"/>
          <w:tab w:val="left" w:pos="6237"/>
          <w:tab w:val="left" w:pos="9072"/>
        </w:tabs>
        <w:spacing w:before="120" w:after="120"/>
        <w:rPr>
          <w:rFonts w:ascii="Arial" w:hAnsi="Arial" w:cs="Arial"/>
          <w:sz w:val="16"/>
          <w:szCs w:val="16"/>
        </w:rPr>
      </w:pPr>
    </w:p>
    <w:p w14:paraId="5788F5CC" w14:textId="77777777" w:rsidR="001D0481" w:rsidRDefault="001D0481">
      <w:pPr>
        <w:tabs>
          <w:tab w:val="left" w:pos="3402"/>
          <w:tab w:val="left" w:pos="6237"/>
          <w:tab w:val="left" w:pos="9072"/>
        </w:tabs>
        <w:spacing w:before="120" w:after="120"/>
        <w:rPr>
          <w:rFonts w:ascii="Arial" w:hAnsi="Arial" w:cs="Arial"/>
          <w:sz w:val="16"/>
          <w:szCs w:val="16"/>
        </w:rPr>
      </w:pPr>
    </w:p>
    <w:p w14:paraId="3C4A6C0D" w14:textId="77777777" w:rsidR="001D0481" w:rsidRDefault="008F417F">
      <w:pPr>
        <w:tabs>
          <w:tab w:val="left" w:pos="3402"/>
          <w:tab w:val="left" w:pos="6237"/>
          <w:tab w:val="left" w:pos="9072"/>
        </w:tabs>
        <w:spacing w:before="120" w:after="120"/>
      </w:pPr>
      <w:r>
        <w:rPr>
          <w:rFonts w:ascii="Arial" w:hAnsi="Arial" w:cs="Arial"/>
          <w:sz w:val="16"/>
          <w:szCs w:val="16"/>
        </w:rPr>
        <w:t>Date de la dernière mise à jour : 01/04/2019.</w:t>
      </w:r>
    </w:p>
    <w:sectPr w:rsidR="001D0481">
      <w:type w:val="continuous"/>
      <w:pgSz w:w="11906" w:h="16838"/>
      <w:pgMar w:top="454" w:right="851" w:bottom="736"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34A6AF" w14:textId="77777777" w:rsidR="008F417F" w:rsidRDefault="008F417F">
      <w:r>
        <w:separator/>
      </w:r>
    </w:p>
  </w:endnote>
  <w:endnote w:type="continuationSeparator" w:id="0">
    <w:p w14:paraId="1B603F14" w14:textId="77777777" w:rsidR="008F417F" w:rsidRDefault="008F4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Univers">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Ind w:w="-71" w:type="dxa"/>
      <w:tblLayout w:type="fixed"/>
      <w:tblCellMar>
        <w:left w:w="71" w:type="dxa"/>
        <w:right w:w="71" w:type="dxa"/>
      </w:tblCellMar>
      <w:tblLook w:val="04A0" w:firstRow="1" w:lastRow="0" w:firstColumn="1" w:lastColumn="0" w:noHBand="0" w:noVBand="1"/>
    </w:tblPr>
    <w:tblGrid>
      <w:gridCol w:w="3048"/>
      <w:gridCol w:w="4961"/>
      <w:gridCol w:w="851"/>
      <w:gridCol w:w="567"/>
      <w:gridCol w:w="322"/>
      <w:gridCol w:w="567"/>
    </w:tblGrid>
    <w:tr w:rsidR="001D0481" w14:paraId="325D34E8" w14:textId="77777777">
      <w:trPr>
        <w:tblHeader/>
      </w:trPr>
      <w:tc>
        <w:tcPr>
          <w:tcW w:w="3048" w:type="dxa"/>
          <w:shd w:val="clear" w:color="auto" w:fill="66CCFF"/>
        </w:tcPr>
        <w:p w14:paraId="6D4DA9F2" w14:textId="77777777" w:rsidR="001D0481" w:rsidRDefault="008F417F">
          <w:pPr>
            <w:rPr>
              <w:rFonts w:ascii="Arial" w:hAnsi="Arial" w:cs="Arial"/>
              <w:b/>
              <w:i/>
              <w:iCs/>
            </w:rPr>
          </w:pPr>
          <w:r>
            <w:rPr>
              <w:rFonts w:ascii="Arial" w:hAnsi="Arial" w:cs="Arial"/>
              <w:b/>
              <w:bCs/>
            </w:rPr>
            <w:t>DC1 – Lettre de candidature</w:t>
          </w:r>
        </w:p>
      </w:tc>
      <w:tc>
        <w:tcPr>
          <w:tcW w:w="4961" w:type="dxa"/>
          <w:shd w:val="clear" w:color="auto" w:fill="66CCFF"/>
        </w:tcPr>
        <w:p w14:paraId="577D8992" w14:textId="65A9C8AA" w:rsidR="001D0481" w:rsidRDefault="009C02D4">
          <w:pPr>
            <w:ind w:right="-430"/>
            <w:jc w:val="center"/>
            <w:rPr>
              <w:rFonts w:ascii="Univers;Univers" w:hAnsi="Univers;Univers" w:cs="Univers;Univers"/>
            </w:rPr>
          </w:pPr>
          <w:r w:rsidRPr="00D97CE6">
            <w:rPr>
              <w:rFonts w:ascii="Arial" w:hAnsi="Arial" w:cs="Arial"/>
              <w:b/>
            </w:rPr>
            <w:t>CGDD-ECO-ProdigeHeb-AC25</w:t>
          </w:r>
        </w:p>
      </w:tc>
      <w:tc>
        <w:tcPr>
          <w:tcW w:w="851" w:type="dxa"/>
          <w:shd w:val="clear" w:color="auto" w:fill="66CCFF"/>
        </w:tcPr>
        <w:p w14:paraId="06138C2C" w14:textId="77777777" w:rsidR="001D0481" w:rsidRDefault="008F417F">
          <w:pPr>
            <w:jc w:val="right"/>
            <w:rPr>
              <w:rFonts w:ascii="Arial" w:hAnsi="Arial" w:cs="Arial"/>
              <w:b/>
              <w:bCs/>
            </w:rPr>
          </w:pPr>
          <w:r>
            <w:rPr>
              <w:rFonts w:ascii="Arial" w:hAnsi="Arial" w:cs="Arial"/>
              <w:b/>
              <w:bCs/>
            </w:rPr>
            <w:t xml:space="preserve">Page :     </w:t>
          </w:r>
        </w:p>
      </w:tc>
      <w:tc>
        <w:tcPr>
          <w:tcW w:w="567" w:type="dxa"/>
          <w:shd w:val="clear" w:color="auto" w:fill="66CCFF"/>
        </w:tcPr>
        <w:p w14:paraId="36F51734" w14:textId="77777777" w:rsidR="001D0481" w:rsidRDefault="008F417F">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rPr>
            <w:t>4</w:t>
          </w:r>
          <w:r>
            <w:rPr>
              <w:rFonts w:cs="Arial"/>
              <w:b/>
            </w:rPr>
            <w:fldChar w:fldCharType="end"/>
          </w:r>
          <w:r>
            <w:rPr>
              <w:rFonts w:ascii="Arial" w:eastAsia="Arial" w:hAnsi="Arial" w:cs="Arial"/>
              <w:b/>
            </w:rPr>
            <w:t xml:space="preserve"> </w:t>
          </w:r>
        </w:p>
      </w:tc>
      <w:tc>
        <w:tcPr>
          <w:tcW w:w="322" w:type="dxa"/>
          <w:shd w:val="clear" w:color="auto" w:fill="66CCFF"/>
        </w:tcPr>
        <w:p w14:paraId="7387E79A" w14:textId="77777777" w:rsidR="001D0481" w:rsidRDefault="008F417F">
          <w:pPr>
            <w:jc w:val="center"/>
            <w:rPr>
              <w:rFonts w:ascii="Arial" w:hAnsi="Arial" w:cs="Arial"/>
              <w:b/>
              <w:bCs/>
            </w:rPr>
          </w:pPr>
          <w:r>
            <w:rPr>
              <w:rFonts w:ascii="Arial" w:hAnsi="Arial" w:cs="Arial"/>
              <w:b/>
              <w:bCs/>
            </w:rPr>
            <w:t>/</w:t>
          </w:r>
        </w:p>
      </w:tc>
      <w:tc>
        <w:tcPr>
          <w:tcW w:w="567" w:type="dxa"/>
          <w:shd w:val="clear" w:color="auto" w:fill="66CCFF"/>
        </w:tcPr>
        <w:p w14:paraId="3FCCE440" w14:textId="77777777" w:rsidR="001D0481" w:rsidRDefault="008F417F">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4</w:t>
          </w:r>
          <w:r>
            <w:rPr>
              <w:rStyle w:val="Numrodepage"/>
              <w:rFonts w:cs="Arial"/>
              <w:b/>
            </w:rPr>
            <w:fldChar w:fldCharType="end"/>
          </w:r>
        </w:p>
      </w:tc>
    </w:tr>
  </w:tbl>
  <w:p w14:paraId="3CC370F6" w14:textId="77777777" w:rsidR="001D0481" w:rsidRDefault="008F417F">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556F3" w14:textId="77777777" w:rsidR="008F417F" w:rsidRDefault="008F417F">
      <w:pPr>
        <w:rPr>
          <w:sz w:val="12"/>
        </w:rPr>
      </w:pPr>
      <w:r>
        <w:separator/>
      </w:r>
    </w:p>
  </w:footnote>
  <w:footnote w:type="continuationSeparator" w:id="0">
    <w:p w14:paraId="219EF9B5" w14:textId="77777777" w:rsidR="008F417F" w:rsidRDefault="008F417F">
      <w:pPr>
        <w:rPr>
          <w:sz w:val="12"/>
        </w:rPr>
      </w:pPr>
      <w:r>
        <w:continuationSeparator/>
      </w:r>
    </w:p>
  </w:footnote>
  <w:footnote w:id="1">
    <w:p w14:paraId="03F03FC7" w14:textId="77777777" w:rsidR="001D0481" w:rsidRDefault="008F417F">
      <w:pPr>
        <w:pStyle w:val="Notedebasdepage"/>
        <w:rPr>
          <w:rFonts w:ascii="Arial" w:hAnsi="Arial" w:cs="Arial"/>
          <w:sz w:val="16"/>
          <w:szCs w:val="16"/>
        </w:rPr>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p w14:paraId="32CB5B95" w14:textId="2C85FBB9" w:rsidR="001D0481" w:rsidRDefault="001D0481">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321993"/>
    <w:multiLevelType w:val="multilevel"/>
    <w:tmpl w:val="9DA2B73C"/>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626B625E"/>
    <w:multiLevelType w:val="multilevel"/>
    <w:tmpl w:val="112293A8"/>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567"/>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481"/>
    <w:rsid w:val="001D0481"/>
    <w:rsid w:val="00410248"/>
    <w:rsid w:val="008F417F"/>
    <w:rsid w:val="009C02D4"/>
    <w:rsid w:val="00B949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80BC4"/>
  <w15:docId w15:val="{34260A3A-E3C5-4175-A689-4CEE1C964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sz w:val="20"/>
      <w:szCs w:val="20"/>
      <w:lang w:bidi="ar-SA"/>
    </w:rPr>
  </w:style>
  <w:style w:type="paragraph" w:styleId="Titre1">
    <w:name w:val="heading 1"/>
    <w:basedOn w:val="Normal"/>
    <w:next w:val="Normal"/>
    <w:uiPriority w:val="9"/>
    <w:qFormat/>
    <w:pPr>
      <w:keepNext/>
      <w:numPr>
        <w:numId w:val="1"/>
      </w:numPr>
      <w:ind w:left="567" w:firstLine="0"/>
      <w:outlineLvl w:val="0"/>
    </w:pPr>
    <w:rPr>
      <w:b/>
      <w:bCs/>
    </w:rPr>
  </w:style>
  <w:style w:type="paragraph" w:styleId="Titre2">
    <w:name w:val="heading 2"/>
    <w:basedOn w:val="Normal"/>
    <w:next w:val="Normal"/>
    <w:uiPriority w:val="9"/>
    <w:unhideWhenUsed/>
    <w:qFormat/>
    <w:pPr>
      <w:keepNext/>
      <w:numPr>
        <w:ilvl w:val="1"/>
        <w:numId w:val="1"/>
      </w:numPr>
      <w:outlineLvl w:val="1"/>
    </w:pPr>
    <w:rPr>
      <w:b/>
      <w:bCs/>
    </w:rPr>
  </w:style>
  <w:style w:type="paragraph" w:styleId="Titre3">
    <w:name w:val="heading 3"/>
    <w:basedOn w:val="Normal"/>
    <w:next w:val="Normal"/>
    <w:uiPriority w:val="9"/>
    <w:unhideWhenUsed/>
    <w:qFormat/>
    <w:pPr>
      <w:keepNext/>
      <w:numPr>
        <w:ilvl w:val="2"/>
        <w:numId w:val="1"/>
      </w:numPr>
      <w:ind w:left="1134" w:firstLine="0"/>
      <w:outlineLvl w:val="2"/>
    </w:pPr>
    <w:rPr>
      <w:b/>
      <w:bCs/>
    </w:rPr>
  </w:style>
  <w:style w:type="paragraph" w:styleId="Titre4">
    <w:name w:val="heading 4"/>
    <w:basedOn w:val="Normal"/>
    <w:next w:val="Normal"/>
    <w:uiPriority w:val="9"/>
    <w:unhideWhenUsed/>
    <w:qFormat/>
    <w:pPr>
      <w:keepNext/>
      <w:numPr>
        <w:ilvl w:val="3"/>
        <w:numId w:val="1"/>
      </w:numPr>
      <w:outlineLvl w:val="3"/>
    </w:pPr>
    <w:rPr>
      <w:b/>
      <w:bCs/>
      <w:i/>
      <w:iCs/>
      <w:sz w:val="16"/>
      <w:szCs w:val="16"/>
    </w:rPr>
  </w:style>
  <w:style w:type="paragraph" w:styleId="Titre5">
    <w:name w:val="heading 5"/>
    <w:basedOn w:val="Normal"/>
    <w:next w:val="Normal"/>
    <w:uiPriority w:val="9"/>
    <w:unhideWhenUsed/>
    <w:qFormat/>
    <w:pPr>
      <w:keepNext/>
      <w:numPr>
        <w:ilvl w:val="4"/>
        <w:numId w:val="1"/>
      </w:numPr>
      <w:jc w:val="center"/>
      <w:outlineLvl w:val="4"/>
    </w:pPr>
    <w:rPr>
      <w:rFonts w:ascii="Arial" w:hAnsi="Arial" w:cs="Arial"/>
      <w:b/>
      <w:bCs/>
    </w:rPr>
  </w:style>
  <w:style w:type="paragraph" w:styleId="Titre6">
    <w:name w:val="heading 6"/>
    <w:basedOn w:val="Normal"/>
    <w:next w:val="Normal"/>
    <w:uiPriority w:val="9"/>
    <w:semiHidden/>
    <w:unhideWhenUsed/>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Arial" w:hAnsi="Arial" w:cs="Courier New"/>
      <w:b/>
      <w:bCs/>
      <w:sz w:val="20"/>
      <w:szCs w:val="20"/>
    </w:rPr>
  </w:style>
  <w:style w:type="character" w:customStyle="1" w:styleId="WW8Num2z1">
    <w:name w:val="WW8Num2z1"/>
    <w:qFormat/>
    <w:rPr>
      <w:rFonts w:cs="Times New Roman"/>
    </w:rPr>
  </w:style>
  <w:style w:type="character" w:customStyle="1" w:styleId="WW8Num3z0">
    <w:name w:val="WW8Num3z0"/>
    <w:qFormat/>
    <w:rPr>
      <w:rFonts w:ascii="Arial" w:hAnsi="Arial" w:cs="Courier New"/>
      <w:b/>
      <w:bCs/>
      <w:sz w:val="20"/>
      <w:szCs w:val="20"/>
    </w:rPr>
  </w:style>
  <w:style w:type="character" w:customStyle="1" w:styleId="WW8Num3z1">
    <w:name w:val="WW8Num3z1"/>
    <w:qFormat/>
    <w:rPr>
      <w:rFonts w:cs="Times New Roman"/>
    </w:rPr>
  </w:style>
  <w:style w:type="character" w:customStyle="1" w:styleId="WW8Num4z0">
    <w:name w:val="WW8Num4z0"/>
    <w:qFormat/>
    <w:rPr>
      <w:rFonts w:ascii="Symbol" w:hAnsi="Symbol" w:cs="Symbol"/>
    </w:rPr>
  </w:style>
  <w:style w:type="character" w:customStyle="1" w:styleId="WW8Num5z0">
    <w:name w:val="WW8Num5z0"/>
    <w:qFormat/>
    <w:rPr>
      <w:rFonts w:ascii="Arial" w:eastAsia="Times New Roman" w:hAnsi="Arial" w:cs="Arial"/>
      <w:sz w:val="20"/>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5z3">
    <w:name w:val="WW8Num5z3"/>
    <w:qFormat/>
    <w:rPr>
      <w:rFonts w:ascii="Symbol" w:hAnsi="Symbol" w:cs="Symbol"/>
    </w:rPr>
  </w:style>
  <w:style w:type="character" w:customStyle="1" w:styleId="Policepardfaut3">
    <w:name w:val="Police par défaut3"/>
    <w:qFormat/>
  </w:style>
  <w:style w:type="character" w:customStyle="1" w:styleId="Policepardfaut2">
    <w:name w:val="Police par défaut2"/>
    <w:qFormat/>
  </w:style>
  <w:style w:type="character" w:customStyle="1" w:styleId="WW8Num1z0">
    <w:name w:val="WW8Num1z0"/>
    <w:qFormat/>
    <w:rPr>
      <w:rFonts w:cs="Times New Roman"/>
    </w:rPr>
  </w:style>
  <w:style w:type="character" w:customStyle="1" w:styleId="WW8Num2z2">
    <w:name w:val="WW8Num2z2"/>
    <w:qFormat/>
    <w:rPr>
      <w:rFonts w:ascii="Wingdings" w:hAnsi="Wingdings" w:cs="Wingdings"/>
    </w:rPr>
  </w:style>
  <w:style w:type="character" w:customStyle="1" w:styleId="WW8Num2z3">
    <w:name w:val="WW8Num2z3"/>
    <w:qFormat/>
    <w:rPr>
      <w:rFonts w:ascii="Symbol" w:hAnsi="Symbol" w:cs="Symbol"/>
    </w:rPr>
  </w:style>
  <w:style w:type="character" w:customStyle="1" w:styleId="WW8Num7z0">
    <w:name w:val="WW8Num7z0"/>
    <w:qFormat/>
    <w:rPr>
      <w:rFonts w:ascii="Times New Roman" w:hAnsi="Times New Roman" w:cs="Times New Roman"/>
      <w:sz w:val="20"/>
    </w:rPr>
  </w:style>
  <w:style w:type="character" w:customStyle="1" w:styleId="WW8Num9z0">
    <w:name w:val="WW8Num9z0"/>
    <w:qFormat/>
    <w:rPr>
      <w:rFonts w:ascii="Arial" w:eastAsia="Times New Roman" w:hAnsi="Arial" w:cs="Aria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Wingdings" w:hAnsi="Wingdings" w:cs="Wingdings"/>
    </w:rPr>
  </w:style>
  <w:style w:type="character" w:customStyle="1" w:styleId="WW8Num10z1">
    <w:name w:val="WW8Num10z1"/>
    <w:qFormat/>
    <w:rPr>
      <w:rFonts w:ascii="Courier New" w:hAnsi="Courier New" w:cs="Courier New"/>
    </w:rPr>
  </w:style>
  <w:style w:type="character" w:customStyle="1" w:styleId="WW8Num10z3">
    <w:name w:val="WW8Num10z3"/>
    <w:qFormat/>
    <w:rPr>
      <w:rFonts w:ascii="Symbol" w:hAnsi="Symbol" w:cs="Symbol"/>
    </w:rPr>
  </w:style>
  <w:style w:type="character" w:customStyle="1" w:styleId="WW8Num11z0">
    <w:name w:val="WW8Num11z0"/>
    <w:qFormat/>
    <w:rPr>
      <w:rFonts w:ascii="Times New Roman" w:hAnsi="Times New Roman" w:cs="Times New Roman"/>
    </w:rPr>
  </w:style>
  <w:style w:type="character" w:customStyle="1" w:styleId="WW8Num12z0">
    <w:name w:val="WW8Num12z0"/>
    <w:qFormat/>
    <w:rPr>
      <w:rFonts w:cs="Times New Roman"/>
    </w:rPr>
  </w:style>
  <w:style w:type="character" w:customStyle="1" w:styleId="WW8Num13z0">
    <w:name w:val="WW8Num13z0"/>
    <w:qFormat/>
    <w:rPr>
      <w:rFonts w:ascii="Times New Roman" w:hAnsi="Times New Roman" w:cs="Times New Roman"/>
    </w:rPr>
  </w:style>
  <w:style w:type="character" w:customStyle="1" w:styleId="WW8Num14z0">
    <w:name w:val="WW8Num14z0"/>
    <w:qFormat/>
    <w:rPr>
      <w:rFonts w:cs="Times New Roman"/>
    </w:rPr>
  </w:style>
  <w:style w:type="character" w:customStyle="1" w:styleId="WW8Num15z0">
    <w:name w:val="WW8Num15z0"/>
    <w:qFormat/>
    <w:rPr>
      <w:rFonts w:ascii="Arial" w:eastAsia="Times New Roman" w:hAnsi="Arial" w:cs="Arial"/>
    </w:rPr>
  </w:style>
  <w:style w:type="character" w:customStyle="1" w:styleId="WW8Num15z1">
    <w:name w:val="WW8Num15z1"/>
    <w:qFormat/>
    <w:rPr>
      <w:rFonts w:cs="Times New Roman"/>
    </w:rPr>
  </w:style>
  <w:style w:type="character" w:customStyle="1" w:styleId="WW8Num16z0">
    <w:name w:val="WW8Num16z0"/>
    <w:qFormat/>
    <w:rPr>
      <w:rFonts w:ascii="Wingdings" w:hAnsi="Wingdings" w:cs="Wingdings"/>
    </w:rPr>
  </w:style>
  <w:style w:type="character" w:customStyle="1" w:styleId="WW8Num16z1">
    <w:name w:val="WW8Num16z1"/>
    <w:qFormat/>
    <w:rPr>
      <w:rFonts w:ascii="Courier New" w:hAnsi="Courier New" w:cs="Courier New"/>
    </w:rPr>
  </w:style>
  <w:style w:type="character" w:customStyle="1" w:styleId="WW8Num16z3">
    <w:name w:val="WW8Num16z3"/>
    <w:qFormat/>
    <w:rPr>
      <w:rFonts w:ascii="Symbol" w:hAnsi="Symbol" w:cs="Symbol"/>
    </w:rPr>
  </w:style>
  <w:style w:type="character" w:customStyle="1" w:styleId="WW8Num17z0">
    <w:name w:val="WW8Num17z0"/>
    <w:qFormat/>
    <w:rPr>
      <w:rFonts w:ascii="Wingdings" w:hAnsi="Wingdings" w:cs="Wingdings"/>
    </w:rPr>
  </w:style>
  <w:style w:type="character" w:customStyle="1" w:styleId="WW8Num17z1">
    <w:name w:val="WW8Num17z1"/>
    <w:qFormat/>
    <w:rPr>
      <w:rFonts w:ascii="Courier New" w:hAnsi="Courier New" w:cs="Courier New"/>
    </w:rPr>
  </w:style>
  <w:style w:type="character" w:customStyle="1" w:styleId="WW8Num17z3">
    <w:name w:val="WW8Num17z3"/>
    <w:qFormat/>
    <w:rPr>
      <w:rFonts w:ascii="Symbol" w:hAnsi="Symbol" w:cs="Symbol"/>
    </w:rPr>
  </w:style>
  <w:style w:type="character" w:customStyle="1" w:styleId="WW8Num19z0">
    <w:name w:val="WW8Num19z0"/>
    <w:qFormat/>
    <w:rPr>
      <w:b/>
    </w:rPr>
  </w:style>
  <w:style w:type="character" w:customStyle="1" w:styleId="WW8Num20z0">
    <w:name w:val="WW8Num20z0"/>
    <w:qFormat/>
    <w:rPr>
      <w:rFonts w:ascii="Arial" w:eastAsia="Times New Roman" w:hAnsi="Arial" w:cs="Arial"/>
    </w:rPr>
  </w:style>
  <w:style w:type="character" w:customStyle="1" w:styleId="WW8Num20z1">
    <w:name w:val="WW8Num20z1"/>
    <w:qFormat/>
    <w:rPr>
      <w:rFonts w:cs="Times New Roman"/>
    </w:rPr>
  </w:style>
  <w:style w:type="character" w:customStyle="1" w:styleId="WW8Num22z0">
    <w:name w:val="WW8Num22z0"/>
    <w:qFormat/>
    <w:rPr>
      <w:rFonts w:cs="Times New Roman"/>
      <w:b/>
      <w:bCs/>
    </w:rPr>
  </w:style>
  <w:style w:type="character" w:customStyle="1" w:styleId="WW8Num23z0">
    <w:name w:val="WW8Num23z0"/>
    <w:qFormat/>
    <w:rPr>
      <w:rFonts w:ascii="Arial" w:eastAsia="Times New Roman" w:hAnsi="Arial" w:cs="Arial"/>
      <w:b/>
      <w:i w:val="0"/>
      <w:sz w:val="20"/>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0">
    <w:name w:val="WW8Num24z0"/>
    <w:qFormat/>
    <w:rPr>
      <w:rFonts w:ascii="Symbol" w:hAnsi="Symbol" w:cs="Symbol"/>
      <w:sz w:val="20"/>
    </w:rPr>
  </w:style>
  <w:style w:type="character" w:customStyle="1" w:styleId="WW8Num24z1">
    <w:name w:val="WW8Num24z1"/>
    <w:qFormat/>
    <w:rPr>
      <w:rFonts w:ascii="Courier New" w:hAnsi="Courier New" w:cs="Courier New"/>
      <w:sz w:val="20"/>
    </w:rPr>
  </w:style>
  <w:style w:type="character" w:customStyle="1" w:styleId="WW8Num24z2">
    <w:name w:val="WW8Num24z2"/>
    <w:qFormat/>
    <w:rPr>
      <w:rFonts w:ascii="Wingdings" w:hAnsi="Wingdings" w:cs="Wingdings"/>
      <w:sz w:val="20"/>
    </w:rPr>
  </w:style>
  <w:style w:type="character" w:customStyle="1" w:styleId="WW8Num25z0">
    <w:name w:val="WW8Num25z0"/>
    <w:qFormat/>
    <w:rPr>
      <w:rFonts w:cs="Times New Roman"/>
      <w:b/>
    </w:rPr>
  </w:style>
  <w:style w:type="character" w:customStyle="1" w:styleId="WW8Num25z1">
    <w:name w:val="WW8Num25z1"/>
    <w:qFormat/>
    <w:rPr>
      <w:rFonts w:cs="Times New Roman"/>
    </w:rPr>
  </w:style>
  <w:style w:type="character" w:customStyle="1" w:styleId="WW8Num26z0">
    <w:name w:val="WW8Num26z0"/>
    <w:qFormat/>
    <w:rPr>
      <w:rFonts w:ascii="Wingdings" w:hAnsi="Wingdings" w:cs="Wingdings"/>
      <w:sz w:val="16"/>
    </w:rPr>
  </w:style>
  <w:style w:type="character" w:customStyle="1" w:styleId="WW8Num27z0">
    <w:name w:val="WW8Num27z0"/>
    <w:qFormat/>
    <w:rPr>
      <w:rFonts w:cs="Times New Roman"/>
    </w:rPr>
  </w:style>
  <w:style w:type="character" w:customStyle="1" w:styleId="WW8Num29z0">
    <w:name w:val="WW8Num29z0"/>
    <w:qFormat/>
    <w:rPr>
      <w:rFonts w:ascii="Times New Roman" w:eastAsia="Times New Roman" w:hAnsi="Times New Roman" w:cs="Times New Roman"/>
    </w:rPr>
  </w:style>
  <w:style w:type="character" w:customStyle="1" w:styleId="WW8Num29z1">
    <w:name w:val="WW8Num29z1"/>
    <w:qFormat/>
    <w:rPr>
      <w:rFonts w:ascii="Courier New" w:hAnsi="Courier New" w:cs="Courier New"/>
    </w:rPr>
  </w:style>
  <w:style w:type="character" w:customStyle="1" w:styleId="WW8Num29z2">
    <w:name w:val="WW8Num29z2"/>
    <w:qFormat/>
    <w:rPr>
      <w:rFonts w:ascii="Wingdings" w:hAnsi="Wingdings" w:cs="Wingdings"/>
    </w:rPr>
  </w:style>
  <w:style w:type="character" w:customStyle="1" w:styleId="WW8Num29z3">
    <w:name w:val="WW8Num29z3"/>
    <w:qFormat/>
    <w:rPr>
      <w:rFonts w:ascii="Symbol" w:hAnsi="Symbol" w:cs="Symbol"/>
    </w:rPr>
  </w:style>
  <w:style w:type="character" w:customStyle="1" w:styleId="WW8Num31z0">
    <w:name w:val="WW8Num31z0"/>
    <w:qFormat/>
    <w:rPr>
      <w:rFonts w:cs="Times New Roman"/>
      <w:b/>
      <w:bCs/>
    </w:rPr>
  </w:style>
  <w:style w:type="character" w:customStyle="1" w:styleId="WW8Num32z0">
    <w:name w:val="WW8Num32z0"/>
    <w:qFormat/>
    <w:rPr>
      <w:rFonts w:ascii="Courier New" w:hAnsi="Courier New" w:cs="Courier New"/>
    </w:rPr>
  </w:style>
  <w:style w:type="character" w:customStyle="1" w:styleId="WW8Num32z2">
    <w:name w:val="WW8Num32z2"/>
    <w:qFormat/>
    <w:rPr>
      <w:rFonts w:ascii="Wingdings" w:hAnsi="Wingdings" w:cs="Wingdings"/>
    </w:rPr>
  </w:style>
  <w:style w:type="character" w:customStyle="1" w:styleId="WW8Num32z3">
    <w:name w:val="WW8Num32z3"/>
    <w:qFormat/>
    <w:rPr>
      <w:rFonts w:ascii="Symbol" w:hAnsi="Symbol" w:cs="Symbol"/>
    </w:rPr>
  </w:style>
  <w:style w:type="character" w:customStyle="1" w:styleId="WW8NumSt7z0">
    <w:name w:val="WW8NumSt7z0"/>
    <w:qFormat/>
    <w:rPr>
      <w:rFonts w:ascii="Symbol" w:hAnsi="Symbol" w:cs="Symbol"/>
    </w:rPr>
  </w:style>
  <w:style w:type="character" w:customStyle="1" w:styleId="Policepardfaut1">
    <w:name w:val="Police par défaut1"/>
    <w:qFormat/>
  </w:style>
  <w:style w:type="character" w:customStyle="1" w:styleId="Titre1Car">
    <w:name w:val="Titre 1 Car"/>
    <w:qFormat/>
    <w:rPr>
      <w:rFonts w:ascii="Cambria" w:eastAsia="Times New Roman" w:hAnsi="Cambria" w:cs="Times New Roman"/>
      <w:b/>
      <w:bCs/>
      <w:kern w:val="2"/>
      <w:sz w:val="32"/>
      <w:szCs w:val="32"/>
    </w:rPr>
  </w:style>
  <w:style w:type="character" w:customStyle="1" w:styleId="Titre2Car">
    <w:name w:val="Titre 2 Car"/>
    <w:qFormat/>
    <w:rPr>
      <w:rFonts w:ascii="Cambria" w:eastAsia="Times New Roman" w:hAnsi="Cambria" w:cs="Times New Roman"/>
      <w:b/>
      <w:bCs/>
      <w:i/>
      <w:iCs/>
      <w:sz w:val="28"/>
      <w:szCs w:val="28"/>
    </w:rPr>
  </w:style>
  <w:style w:type="character" w:customStyle="1" w:styleId="Titre3Car">
    <w:name w:val="Titre 3 Car"/>
    <w:qFormat/>
    <w:rPr>
      <w:rFonts w:ascii="Cambria" w:eastAsia="Times New Roman" w:hAnsi="Cambria" w:cs="Times New Roman"/>
      <w:b/>
      <w:bCs/>
      <w:sz w:val="26"/>
      <w:szCs w:val="26"/>
    </w:rPr>
  </w:style>
  <w:style w:type="character" w:customStyle="1" w:styleId="Titre4Car">
    <w:name w:val="Titre 4 Car"/>
    <w:qFormat/>
    <w:rPr>
      <w:rFonts w:ascii="Calibri" w:eastAsia="Times New Roman" w:hAnsi="Calibri" w:cs="Times New Roman"/>
      <w:b/>
      <w:bCs/>
      <w:sz w:val="28"/>
      <w:szCs w:val="28"/>
    </w:rPr>
  </w:style>
  <w:style w:type="character" w:customStyle="1" w:styleId="Titre5Car">
    <w:name w:val="Titre 5 Car"/>
    <w:qFormat/>
    <w:rPr>
      <w:rFonts w:ascii="Calibri" w:eastAsia="Times New Roman" w:hAnsi="Calibri" w:cs="Times New Roman"/>
      <w:b/>
      <w:bCs/>
      <w:i/>
      <w:iCs/>
      <w:sz w:val="26"/>
      <w:szCs w:val="26"/>
    </w:rPr>
  </w:style>
  <w:style w:type="character" w:customStyle="1" w:styleId="Titre6Car">
    <w:name w:val="Titre 6 Car"/>
    <w:qFormat/>
    <w:rPr>
      <w:rFonts w:ascii="Calibri" w:eastAsia="Times New Roman" w:hAnsi="Calibri" w:cs="Times New Roman"/>
      <w:b/>
      <w:bCs/>
    </w:rPr>
  </w:style>
  <w:style w:type="character" w:customStyle="1" w:styleId="Titre7Car">
    <w:name w:val="Titre 7 Car"/>
    <w:qFormat/>
    <w:rPr>
      <w:rFonts w:ascii="Calibri" w:eastAsia="Times New Roman" w:hAnsi="Calibri" w:cs="Times New Roman"/>
      <w:sz w:val="24"/>
      <w:szCs w:val="24"/>
    </w:rPr>
  </w:style>
  <w:style w:type="character" w:customStyle="1" w:styleId="Titre8Car">
    <w:name w:val="Titre 8 Car"/>
    <w:qFormat/>
    <w:rPr>
      <w:rFonts w:ascii="Calibri" w:eastAsia="Times New Roman" w:hAnsi="Calibri" w:cs="Times New Roman"/>
      <w:i/>
      <w:iCs/>
      <w:sz w:val="24"/>
      <w:szCs w:val="24"/>
    </w:rPr>
  </w:style>
  <w:style w:type="character" w:customStyle="1" w:styleId="Titre9Car">
    <w:name w:val="Titre 9 Car"/>
    <w:qFormat/>
    <w:rPr>
      <w:rFonts w:ascii="Cambria" w:eastAsia="Times New Roman" w:hAnsi="Cambria" w:cs="Times New Roman"/>
    </w:rPr>
  </w:style>
  <w:style w:type="character" w:customStyle="1" w:styleId="TextedebullesCar">
    <w:name w:val="Texte de bulles Car"/>
    <w:qFormat/>
    <w:rPr>
      <w:rFonts w:ascii="Tahoma" w:hAnsi="Tahoma" w:cs="Tahoma"/>
      <w:sz w:val="16"/>
      <w:szCs w:val="16"/>
    </w:rPr>
  </w:style>
  <w:style w:type="character" w:customStyle="1" w:styleId="En-tteCar">
    <w:name w:val="En-tête Car"/>
    <w:qFormat/>
    <w:rPr>
      <w:sz w:val="20"/>
      <w:szCs w:val="20"/>
    </w:rPr>
  </w:style>
  <w:style w:type="character" w:customStyle="1" w:styleId="PieddepageCar">
    <w:name w:val="Pied de page Car"/>
    <w:qFormat/>
    <w:rPr>
      <w:sz w:val="20"/>
      <w:szCs w:val="20"/>
    </w:rPr>
  </w:style>
  <w:style w:type="character" w:styleId="Numrodepage">
    <w:name w:val="page number"/>
    <w:rPr>
      <w:rFonts w:cs="Times New Roman"/>
    </w:rPr>
  </w:style>
  <w:style w:type="character" w:customStyle="1" w:styleId="Corpsdetexte2Car">
    <w:name w:val="Corps de texte 2 Car"/>
    <w:qFormat/>
    <w:rPr>
      <w:sz w:val="20"/>
      <w:szCs w:val="20"/>
    </w:rPr>
  </w:style>
  <w:style w:type="character" w:customStyle="1" w:styleId="Corpsdetexte3Car">
    <w:name w:val="Corps de texte 3 Car"/>
    <w:qFormat/>
    <w:rPr>
      <w:sz w:val="16"/>
      <w:szCs w:val="16"/>
    </w:rPr>
  </w:style>
  <w:style w:type="character" w:customStyle="1" w:styleId="CorpsdetexteCar">
    <w:name w:val="Corps de texte Car"/>
    <w:qFormat/>
    <w:rPr>
      <w:sz w:val="20"/>
      <w:szCs w:val="20"/>
    </w:rPr>
  </w:style>
  <w:style w:type="character" w:customStyle="1" w:styleId="Retraitcorpsdetexte2Car">
    <w:name w:val="Retrait corps de texte 2 Car"/>
    <w:qFormat/>
    <w:rPr>
      <w:sz w:val="20"/>
      <w:szCs w:val="20"/>
    </w:rPr>
  </w:style>
  <w:style w:type="character" w:customStyle="1" w:styleId="NotedebasdepageCar">
    <w:name w:val="Note de bas de page Car"/>
    <w:qFormat/>
    <w:rPr>
      <w:sz w:val="20"/>
      <w:szCs w:val="20"/>
    </w:rPr>
  </w:style>
  <w:style w:type="character" w:customStyle="1" w:styleId="Caractresdenotedebasdepage">
    <w:name w:val="Caractères de note de bas de page"/>
    <w:qFormat/>
    <w:rPr>
      <w:rFonts w:cs="Times New Roman"/>
      <w:vertAlign w:val="superscript"/>
    </w:rPr>
  </w:style>
  <w:style w:type="character" w:customStyle="1" w:styleId="Retraitcorpsdetexte3Car">
    <w:name w:val="Retrait corps de texte 3 Car"/>
    <w:qFormat/>
    <w:rPr>
      <w:sz w:val="16"/>
      <w:szCs w:val="16"/>
    </w:rPr>
  </w:style>
  <w:style w:type="character" w:customStyle="1" w:styleId="LienInternet">
    <w:name w:val="Lien Internet"/>
    <w:rPr>
      <w:rFonts w:cs="Times New Roman"/>
      <w:color w:val="0000FF"/>
      <w:u w:val="single"/>
    </w:rPr>
  </w:style>
  <w:style w:type="character" w:customStyle="1" w:styleId="Marquedecommentaire1">
    <w:name w:val="Marque de commentaire1"/>
    <w:qFormat/>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qFormat/>
    <w:rPr>
      <w:b/>
      <w:bCs/>
      <w:sz w:val="20"/>
      <w:szCs w:val="20"/>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customStyle="1" w:styleId="Appelnotedebasdep2">
    <w:name w:val="Appel note de bas de p.2"/>
    <w:qFormat/>
    <w:rPr>
      <w:vertAlign w:val="superscript"/>
    </w:rPr>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qFormat/>
    <w:rPr>
      <w:sz w:val="16"/>
      <w:szCs w:val="16"/>
    </w:rPr>
  </w:style>
  <w:style w:type="character" w:customStyle="1" w:styleId="CommentaireCar1">
    <w:name w:val="Commentaire Car1"/>
    <w:qFormat/>
    <w:rPr>
      <w:lang w:eastAsia="zh-CN"/>
    </w:rPr>
  </w:style>
  <w:style w:type="character" w:customStyle="1" w:styleId="LienInternetvisit">
    <w:name w:val="Lien Internet visité"/>
    <w:rPr>
      <w:color w:val="800080"/>
      <w:u w:val="single"/>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Titre">
    <w:name w:val="Title"/>
    <w:basedOn w:val="Normal"/>
    <w:next w:val="Corpsdetexte"/>
    <w:uiPriority w:val="10"/>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qFormat/>
    <w:pPr>
      <w:suppressLineNumbers/>
    </w:pPr>
    <w:rPr>
      <w:rFonts w:cs="Mangal"/>
    </w:rPr>
  </w:style>
  <w:style w:type="paragraph" w:customStyle="1" w:styleId="Titre30">
    <w:name w:val="Titre3"/>
    <w:basedOn w:val="Normal"/>
    <w:next w:val="Corpsdetexte"/>
    <w:qFormat/>
    <w:pPr>
      <w:keepNext/>
      <w:spacing w:before="240" w:after="120"/>
    </w:pPr>
    <w:rPr>
      <w:rFonts w:ascii="Arial" w:eastAsia="Microsoft YaHei" w:hAnsi="Arial" w:cs="Mangal"/>
      <w:sz w:val="28"/>
      <w:szCs w:val="28"/>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styleId="Textedebulles">
    <w:name w:val="Balloon Text"/>
    <w:basedOn w:val="Normal"/>
    <w:qFormat/>
    <w:rPr>
      <w:rFonts w:ascii="Tahoma" w:hAnsi="Tahoma" w:cs="Tahoma"/>
      <w:sz w:val="16"/>
      <w:szCs w:val="16"/>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qFormat/>
    <w:pPr>
      <w:tabs>
        <w:tab w:val="left" w:pos="426"/>
      </w:tabs>
      <w:spacing w:before="120"/>
      <w:ind w:left="142" w:hanging="142"/>
      <w:jc w:val="both"/>
    </w:pPr>
    <w:rPr>
      <w:sz w:val="22"/>
      <w:szCs w:val="22"/>
    </w:rPr>
  </w:style>
  <w:style w:type="paragraph" w:customStyle="1" w:styleId="fcasegauche">
    <w:name w:val="f_case_gauche"/>
    <w:basedOn w:val="Normal"/>
    <w:qFormat/>
    <w:pPr>
      <w:ind w:left="255" w:hanging="255"/>
      <w:jc w:val="both"/>
    </w:pPr>
  </w:style>
  <w:style w:type="paragraph" w:customStyle="1" w:styleId="fcase1ertab">
    <w:name w:val="f_case_1ertab"/>
    <w:basedOn w:val="Normal"/>
    <w:qFormat/>
    <w:pPr>
      <w:tabs>
        <w:tab w:val="left" w:pos="426"/>
      </w:tabs>
      <w:ind w:left="680" w:hanging="680"/>
      <w:jc w:val="both"/>
    </w:pPr>
  </w:style>
  <w:style w:type="paragraph" w:customStyle="1" w:styleId="fcase2metab">
    <w:name w:val="f_case_2èmetab"/>
    <w:basedOn w:val="Normal"/>
    <w:qFormat/>
    <w:pPr>
      <w:tabs>
        <w:tab w:val="left" w:pos="426"/>
        <w:tab w:val="left" w:pos="851"/>
      </w:tabs>
      <w:ind w:left="1162" w:hanging="1162"/>
      <w:jc w:val="both"/>
    </w:pPr>
    <w:rPr>
      <w:sz w:val="22"/>
      <w:szCs w:val="22"/>
    </w:rPr>
  </w:style>
  <w:style w:type="paragraph" w:customStyle="1" w:styleId="Corpsdetexte21">
    <w:name w:val="Corps de texte 21"/>
    <w:basedOn w:val="Normal"/>
    <w:qFormat/>
    <w:pPr>
      <w:ind w:left="2835"/>
    </w:pPr>
    <w:rPr>
      <w:i/>
      <w:iCs/>
    </w:rPr>
  </w:style>
  <w:style w:type="paragraph" w:customStyle="1" w:styleId="Corpsdetexte31">
    <w:name w:val="Corps de texte 31"/>
    <w:basedOn w:val="Normal"/>
    <w:qFormat/>
    <w:pPr>
      <w:jc w:val="both"/>
    </w:pPr>
    <w:rPr>
      <w:sz w:val="16"/>
      <w:szCs w:val="16"/>
    </w:rPr>
  </w:style>
  <w:style w:type="paragraph" w:customStyle="1" w:styleId="Retraitcorpsdetexte21">
    <w:name w:val="Retrait corps de texte 21"/>
    <w:basedOn w:val="Normal"/>
    <w:qFormat/>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qFormat/>
    <w:pPr>
      <w:ind w:left="2268"/>
      <w:jc w:val="both"/>
    </w:pPr>
    <w:rPr>
      <w:rFonts w:ascii="Arial" w:hAnsi="Arial" w:cs="Arial"/>
      <w:i/>
      <w:iCs/>
      <w:sz w:val="16"/>
      <w:szCs w:val="16"/>
    </w:rPr>
  </w:style>
  <w:style w:type="paragraph" w:customStyle="1" w:styleId="Commentaire1">
    <w:name w:val="Commentaire1"/>
    <w:basedOn w:val="Normal"/>
    <w:qFormat/>
  </w:style>
  <w:style w:type="paragraph" w:styleId="Objetducommentaire">
    <w:name w:val="annotation subject"/>
    <w:basedOn w:val="Commentaire1"/>
    <w:next w:val="Commentaire1"/>
    <w:qFormat/>
    <w:rPr>
      <w:b/>
      <w:bCs/>
    </w:rPr>
  </w:style>
  <w:style w:type="paragraph" w:styleId="NormalWeb">
    <w:name w:val="Normal (Web)"/>
    <w:basedOn w:val="Normal"/>
    <w:qFormat/>
    <w:pPr>
      <w:spacing w:before="100" w:after="100"/>
    </w:pPr>
    <w:rPr>
      <w:sz w:val="24"/>
      <w:szCs w:val="24"/>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Rvision">
    <w:name w:val="Revision"/>
    <w:qFormat/>
    <w:rPr>
      <w:rFonts w:ascii="Times New Roman" w:eastAsia="Times New Roman" w:hAnsi="Times New Roman" w:cs="Times New Roman"/>
      <w:sz w:val="20"/>
      <w:szCs w:val="20"/>
      <w:lang w:bidi="ar-SA"/>
    </w:rPr>
  </w:style>
  <w:style w:type="paragraph" w:styleId="Commentaire">
    <w:name w:val="annotation text"/>
    <w:basedOn w:val="Normal"/>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2076</Words>
  <Characters>11423</Characters>
  <Application>Microsoft Office Word</Application>
  <DocSecurity>0</DocSecurity>
  <Lines>95</Lines>
  <Paragraphs>26</Paragraphs>
  <ScaleCrop>false</ScaleCrop>
  <Company/>
  <LinksUpToDate>false</LinksUpToDate>
  <CharactersWithSpaces>13473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dc:description/>
  <cp:lastModifiedBy>BORA Gurhan</cp:lastModifiedBy>
  <cp:revision>8</cp:revision>
  <cp:lastPrinted>2016-11-02T14:51:00Z</cp:lastPrinted>
  <dcterms:created xsi:type="dcterms:W3CDTF">2025-06-02T11:35:00Z</dcterms:created>
  <dcterms:modified xsi:type="dcterms:W3CDTF">2025-10-23T12:19:00Z</dcterms:modified>
  <dc:language>fr-FR</dc:language>
</cp:coreProperties>
</file>