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D9FCA" w14:textId="77777777" w:rsidR="005D424E" w:rsidRPr="002D5C66" w:rsidRDefault="005D424E" w:rsidP="005D424E">
      <w:pPr>
        <w:pStyle w:val="Sous-titre"/>
        <w:rPr>
          <w:rFonts w:ascii="Century Gothic" w:hAnsi="Century Gothic"/>
          <w:szCs w:val="28"/>
        </w:rPr>
      </w:pPr>
      <w:r w:rsidRPr="002D5C66">
        <w:rPr>
          <w:rFonts w:ascii="Century Gothic" w:hAnsi="Century Gothic"/>
          <w:szCs w:val="28"/>
        </w:rPr>
        <w:t>MARCHE PUBLIC DE TECHNIQUES DE L’INFORMATION ET DE LA COMMUNICATION</w:t>
      </w:r>
    </w:p>
    <w:p w14:paraId="0CB7B81E" w14:textId="77777777" w:rsidR="005D424E" w:rsidRPr="002D5C66" w:rsidRDefault="005D424E" w:rsidP="005D424E">
      <w:pPr>
        <w:pBdr>
          <w:bottom w:val="single" w:sz="12" w:space="1" w:color="808080"/>
        </w:pBdr>
        <w:jc w:val="center"/>
        <w:rPr>
          <w:rFonts w:ascii="Century Gothic" w:hAnsi="Century Gothic"/>
          <w:b/>
          <w:sz w:val="28"/>
          <w:szCs w:val="28"/>
        </w:rPr>
      </w:pPr>
    </w:p>
    <w:p w14:paraId="7F1EFF0E" w14:textId="77777777" w:rsidR="005D424E" w:rsidRPr="007E3999" w:rsidRDefault="005D424E" w:rsidP="005D424E">
      <w:pPr>
        <w:jc w:val="center"/>
        <w:rPr>
          <w:rFonts w:ascii="Century Gothic" w:hAnsi="Century Gothic" w:cs="Arial"/>
          <w:b/>
          <w:color w:val="000080"/>
          <w:sz w:val="28"/>
          <w:szCs w:val="28"/>
        </w:rPr>
      </w:pPr>
    </w:p>
    <w:p w14:paraId="632BCA13" w14:textId="77777777" w:rsidR="005D424E" w:rsidRPr="007E3999" w:rsidRDefault="005D424E" w:rsidP="005D424E">
      <w:pPr>
        <w:jc w:val="center"/>
        <w:rPr>
          <w:rFonts w:ascii="Century Gothic" w:hAnsi="Century Gothic" w:cs="Arial"/>
          <w:b/>
          <w:color w:val="000080"/>
          <w:sz w:val="28"/>
          <w:szCs w:val="28"/>
        </w:rPr>
      </w:pPr>
      <w:r>
        <w:rPr>
          <w:noProof/>
        </w:rPr>
        <w:drawing>
          <wp:inline distT="0" distB="0" distL="0" distR="0" wp14:anchorId="6E190D50" wp14:editId="5220B37E">
            <wp:extent cx="3089177" cy="1236784"/>
            <wp:effectExtent l="0" t="0" r="0" b="1905"/>
            <wp:docPr id="300005722" name="Image 300005722"/>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2779" cy="1246233"/>
                    </a:xfrm>
                    <a:prstGeom prst="rect">
                      <a:avLst/>
                    </a:prstGeom>
                    <a:noFill/>
                    <a:ln>
                      <a:noFill/>
                    </a:ln>
                  </pic:spPr>
                </pic:pic>
              </a:graphicData>
            </a:graphic>
          </wp:inline>
        </w:drawing>
      </w:r>
    </w:p>
    <w:p w14:paraId="21F41CD6" w14:textId="77777777" w:rsidR="005D424E" w:rsidRPr="002D5C66" w:rsidRDefault="005D424E" w:rsidP="005D424E">
      <w:pPr>
        <w:pStyle w:val="Chapitre"/>
        <w:pBdr>
          <w:bottom w:val="thinThickSmallGap" w:sz="12" w:space="1" w:color="808080"/>
        </w:pBdr>
        <w:ind w:right="135"/>
        <w:rPr>
          <w:color w:val="808080"/>
          <w:sz w:val="28"/>
          <w:szCs w:val="28"/>
        </w:rPr>
      </w:pPr>
    </w:p>
    <w:p w14:paraId="2D0300BB" w14:textId="77777777" w:rsidR="005D424E" w:rsidRPr="002D5C66" w:rsidRDefault="005D424E" w:rsidP="005D424E">
      <w:pPr>
        <w:pStyle w:val="Chapitre"/>
        <w:pBdr>
          <w:bottom w:val="none" w:sz="0" w:space="0" w:color="auto"/>
        </w:pBdr>
        <w:ind w:right="136"/>
        <w:rPr>
          <w:color w:val="008080"/>
          <w:sz w:val="28"/>
          <w:szCs w:val="28"/>
        </w:rPr>
      </w:pPr>
    </w:p>
    <w:p w14:paraId="673FC83E" w14:textId="77777777" w:rsidR="005D424E" w:rsidRPr="002A715E" w:rsidRDefault="005D424E" w:rsidP="005D424E">
      <w:pPr>
        <w:pStyle w:val="Chapitre"/>
        <w:pBdr>
          <w:bottom w:val="thinThickSmallGap" w:sz="12" w:space="1" w:color="808080"/>
        </w:pBdr>
        <w:ind w:right="136"/>
        <w:rPr>
          <w:rFonts w:ascii="Arial" w:hAnsi="Arial" w:cs="Arial"/>
          <w:caps/>
          <w:color w:val="008080"/>
          <w:sz w:val="28"/>
          <w:szCs w:val="28"/>
        </w:rPr>
      </w:pPr>
      <w:r w:rsidRPr="001A31FE">
        <w:rPr>
          <w:rFonts w:ascii="Arial" w:hAnsi="Arial" w:cs="Arial"/>
          <w:caps/>
          <w:color w:val="008080"/>
          <w:sz w:val="28"/>
          <w:szCs w:val="28"/>
        </w:rPr>
        <w:t xml:space="preserve">FOURNITURE DE PRESTATIONS DE </w:t>
      </w:r>
      <w:r w:rsidRPr="001F402B">
        <w:rPr>
          <w:rFonts w:ascii="Arial" w:hAnsi="Arial" w:cs="Arial"/>
          <w:caps/>
          <w:color w:val="008080"/>
          <w:sz w:val="28"/>
          <w:szCs w:val="28"/>
        </w:rPr>
        <w:t>Conception, réalisation et maintenance d’applications métiers</w:t>
      </w:r>
      <w:r w:rsidRPr="001A31FE">
        <w:rPr>
          <w:rFonts w:ascii="Arial" w:hAnsi="Arial" w:cs="Arial"/>
          <w:caps/>
          <w:color w:val="008080"/>
          <w:sz w:val="28"/>
          <w:szCs w:val="28"/>
        </w:rPr>
        <w:t xml:space="preserve"> POUR LA DSI DE LA BRANCHE RECOUVREMENT DU REGIME GENERAL DE LA SECURITE SOCIALE</w:t>
      </w:r>
    </w:p>
    <w:p w14:paraId="14F1E936" w14:textId="77777777" w:rsidR="005D424E" w:rsidRPr="002D5C66" w:rsidRDefault="005D424E" w:rsidP="005D424E">
      <w:pPr>
        <w:pStyle w:val="Chapitre"/>
        <w:pBdr>
          <w:bottom w:val="thinThickSmallGap" w:sz="12" w:space="1" w:color="808080"/>
        </w:pBdr>
        <w:ind w:right="136"/>
        <w:jc w:val="left"/>
        <w:rPr>
          <w:color w:val="008080"/>
          <w:sz w:val="28"/>
          <w:szCs w:val="28"/>
        </w:rPr>
      </w:pPr>
    </w:p>
    <w:p w14:paraId="1F8C8BAB" w14:textId="77777777" w:rsidR="005D424E" w:rsidRPr="007E3999" w:rsidRDefault="005D424E" w:rsidP="005D424E">
      <w:pPr>
        <w:jc w:val="center"/>
        <w:rPr>
          <w:rFonts w:ascii="Century Gothic" w:hAnsi="Century Gothic"/>
          <w:b/>
          <w:color w:val="808080"/>
          <w:sz w:val="28"/>
          <w:szCs w:val="28"/>
        </w:rPr>
      </w:pPr>
    </w:p>
    <w:p w14:paraId="6DD6EACC" w14:textId="77777777" w:rsidR="005D424E" w:rsidRPr="002D5C66" w:rsidRDefault="005D424E" w:rsidP="005D424E">
      <w:pPr>
        <w:rPr>
          <w:rFonts w:ascii="Century Gothic" w:hAnsi="Century Gothic"/>
          <w:sz w:val="28"/>
          <w:szCs w:val="28"/>
        </w:rPr>
      </w:pPr>
    </w:p>
    <w:p w14:paraId="68FA7F7B" w14:textId="77777777" w:rsidR="005D424E" w:rsidRPr="002D5C66" w:rsidRDefault="005D424E" w:rsidP="005D424E">
      <w:pPr>
        <w:jc w:val="center"/>
        <w:rPr>
          <w:rFonts w:ascii="Century Gothic" w:hAnsi="Century Gothic"/>
          <w:b/>
          <w:noProof/>
          <w:sz w:val="28"/>
          <w:szCs w:val="28"/>
        </w:rPr>
      </w:pPr>
      <w:r w:rsidRPr="002D5C66">
        <w:rPr>
          <w:rFonts w:ascii="Century Gothic" w:hAnsi="Century Gothic"/>
          <w:b/>
          <w:noProof/>
          <w:sz w:val="28"/>
          <w:szCs w:val="28"/>
        </w:rPr>
        <w:t>N° de procédure</w:t>
      </w:r>
    </w:p>
    <w:p w14:paraId="6CF976C2" w14:textId="77777777" w:rsidR="005D424E" w:rsidRPr="002D5C66" w:rsidRDefault="005D424E" w:rsidP="005D424E">
      <w:pPr>
        <w:jc w:val="center"/>
        <w:rPr>
          <w:rFonts w:ascii="Century Gothic" w:hAnsi="Century Gothic"/>
          <w:b/>
          <w:noProof/>
          <w:sz w:val="28"/>
          <w:szCs w:val="28"/>
        </w:rPr>
      </w:pPr>
    </w:p>
    <w:tbl>
      <w:tblPr>
        <w:tblW w:w="9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28"/>
        <w:gridCol w:w="773"/>
        <w:gridCol w:w="773"/>
        <w:gridCol w:w="773"/>
        <w:gridCol w:w="773"/>
        <w:gridCol w:w="773"/>
        <w:gridCol w:w="773"/>
        <w:gridCol w:w="773"/>
        <w:gridCol w:w="773"/>
        <w:gridCol w:w="773"/>
        <w:gridCol w:w="575"/>
        <w:gridCol w:w="709"/>
        <w:gridCol w:w="547"/>
      </w:tblGrid>
      <w:tr w:rsidR="005D424E" w:rsidRPr="00AD6B9E" w14:paraId="3B412DF1" w14:textId="77777777" w:rsidTr="00136826">
        <w:trPr>
          <w:cantSplit/>
          <w:trHeight w:val="367"/>
        </w:trPr>
        <w:tc>
          <w:tcPr>
            <w:tcW w:w="528" w:type="dxa"/>
          </w:tcPr>
          <w:p w14:paraId="394DF1F4" w14:textId="77777777" w:rsidR="005D424E" w:rsidRPr="00AD6B9E" w:rsidRDefault="005D424E" w:rsidP="00136826">
            <w:pPr>
              <w:jc w:val="center"/>
              <w:rPr>
                <w:rFonts w:ascii="Arial" w:hAnsi="Arial" w:cs="Arial"/>
                <w:b/>
                <w:sz w:val="28"/>
              </w:rPr>
            </w:pPr>
            <w:bookmarkStart w:id="0" w:name="_Hlk55305256"/>
            <w:r>
              <w:rPr>
                <w:rFonts w:ascii="Arial" w:hAnsi="Arial" w:cs="Arial"/>
                <w:b/>
                <w:sz w:val="28"/>
              </w:rPr>
              <w:t>P</w:t>
            </w:r>
          </w:p>
        </w:tc>
        <w:tc>
          <w:tcPr>
            <w:tcW w:w="773" w:type="dxa"/>
          </w:tcPr>
          <w:p w14:paraId="7E47F2AE" w14:textId="22F1759B" w:rsidR="005D424E" w:rsidRPr="00CE0B6D" w:rsidRDefault="00D83541" w:rsidP="00136826">
            <w:pPr>
              <w:jc w:val="center"/>
              <w:rPr>
                <w:rFonts w:ascii="Arial" w:hAnsi="Arial" w:cs="Arial"/>
                <w:b/>
                <w:sz w:val="28"/>
              </w:rPr>
            </w:pPr>
            <w:r>
              <w:rPr>
                <w:rFonts w:ascii="Arial" w:hAnsi="Arial" w:cs="Arial"/>
                <w:b/>
                <w:sz w:val="28"/>
              </w:rPr>
              <w:t>2</w:t>
            </w:r>
          </w:p>
        </w:tc>
        <w:tc>
          <w:tcPr>
            <w:tcW w:w="773" w:type="dxa"/>
          </w:tcPr>
          <w:p w14:paraId="293603A2" w14:textId="4EE53271" w:rsidR="005D424E" w:rsidRPr="00CE0B6D" w:rsidRDefault="00D83541" w:rsidP="00136826">
            <w:pPr>
              <w:jc w:val="center"/>
              <w:rPr>
                <w:rFonts w:ascii="Arial" w:hAnsi="Arial" w:cs="Arial"/>
                <w:b/>
                <w:sz w:val="28"/>
              </w:rPr>
            </w:pPr>
            <w:r>
              <w:rPr>
                <w:rFonts w:ascii="Arial" w:hAnsi="Arial" w:cs="Arial"/>
                <w:b/>
                <w:sz w:val="28"/>
              </w:rPr>
              <w:t>5</w:t>
            </w:r>
          </w:p>
        </w:tc>
        <w:tc>
          <w:tcPr>
            <w:tcW w:w="773" w:type="dxa"/>
          </w:tcPr>
          <w:p w14:paraId="18363299" w14:textId="59F2FF71" w:rsidR="005D424E" w:rsidRPr="00CE0B6D" w:rsidRDefault="00D83541" w:rsidP="00136826">
            <w:pPr>
              <w:jc w:val="center"/>
              <w:rPr>
                <w:rFonts w:ascii="Arial" w:hAnsi="Arial" w:cs="Arial"/>
                <w:b/>
                <w:sz w:val="28"/>
              </w:rPr>
            </w:pPr>
            <w:r>
              <w:rPr>
                <w:rFonts w:ascii="Arial" w:hAnsi="Arial" w:cs="Arial"/>
                <w:b/>
                <w:sz w:val="28"/>
              </w:rPr>
              <w:t>2</w:t>
            </w:r>
          </w:p>
        </w:tc>
        <w:tc>
          <w:tcPr>
            <w:tcW w:w="773" w:type="dxa"/>
            <w:vAlign w:val="center"/>
          </w:tcPr>
          <w:p w14:paraId="723FDBC4" w14:textId="2AE2B74A" w:rsidR="005D424E" w:rsidRPr="00CE0B6D" w:rsidRDefault="00D83541" w:rsidP="00136826">
            <w:pPr>
              <w:jc w:val="center"/>
              <w:rPr>
                <w:rFonts w:ascii="Arial" w:hAnsi="Arial" w:cs="Arial"/>
                <w:b/>
                <w:sz w:val="28"/>
              </w:rPr>
            </w:pPr>
            <w:r>
              <w:rPr>
                <w:rFonts w:ascii="Arial" w:hAnsi="Arial" w:cs="Arial"/>
                <w:b/>
                <w:sz w:val="28"/>
              </w:rPr>
              <w:t>4</w:t>
            </w:r>
          </w:p>
        </w:tc>
        <w:tc>
          <w:tcPr>
            <w:tcW w:w="773" w:type="dxa"/>
          </w:tcPr>
          <w:p w14:paraId="16DED349" w14:textId="77777777" w:rsidR="005D424E" w:rsidRPr="00CE0B6D" w:rsidRDefault="005D424E" w:rsidP="00136826">
            <w:pPr>
              <w:jc w:val="center"/>
              <w:rPr>
                <w:rFonts w:ascii="Arial" w:hAnsi="Arial" w:cs="Arial"/>
                <w:b/>
                <w:sz w:val="28"/>
              </w:rPr>
            </w:pPr>
            <w:r>
              <w:rPr>
                <w:rFonts w:ascii="Arial" w:hAnsi="Arial" w:cs="Arial"/>
                <w:b/>
                <w:sz w:val="28"/>
              </w:rPr>
              <w:t>-</w:t>
            </w:r>
          </w:p>
        </w:tc>
        <w:tc>
          <w:tcPr>
            <w:tcW w:w="773" w:type="dxa"/>
          </w:tcPr>
          <w:p w14:paraId="7D5C4C57" w14:textId="77777777" w:rsidR="005D424E" w:rsidRPr="00CE0B6D" w:rsidRDefault="005D424E" w:rsidP="00136826">
            <w:pPr>
              <w:jc w:val="center"/>
              <w:rPr>
                <w:rFonts w:ascii="Arial" w:hAnsi="Arial" w:cs="Arial"/>
                <w:b/>
                <w:sz w:val="28"/>
              </w:rPr>
            </w:pPr>
            <w:r>
              <w:rPr>
                <w:rFonts w:ascii="Arial" w:hAnsi="Arial" w:cs="Arial"/>
                <w:b/>
                <w:sz w:val="28"/>
              </w:rPr>
              <w:t>A</w:t>
            </w:r>
          </w:p>
        </w:tc>
        <w:tc>
          <w:tcPr>
            <w:tcW w:w="773" w:type="dxa"/>
          </w:tcPr>
          <w:p w14:paraId="58E9A7FB" w14:textId="77777777" w:rsidR="005D424E" w:rsidRPr="00CE0B6D" w:rsidRDefault="005D424E" w:rsidP="00136826">
            <w:pPr>
              <w:jc w:val="center"/>
              <w:rPr>
                <w:rFonts w:ascii="Arial" w:hAnsi="Arial" w:cs="Arial"/>
                <w:b/>
                <w:sz w:val="28"/>
              </w:rPr>
            </w:pPr>
            <w:r>
              <w:rPr>
                <w:rFonts w:ascii="Arial" w:hAnsi="Arial" w:cs="Arial"/>
                <w:b/>
                <w:sz w:val="28"/>
              </w:rPr>
              <w:t>O</w:t>
            </w:r>
          </w:p>
        </w:tc>
        <w:tc>
          <w:tcPr>
            <w:tcW w:w="773" w:type="dxa"/>
          </w:tcPr>
          <w:p w14:paraId="16DE2420" w14:textId="77777777" w:rsidR="005D424E" w:rsidRPr="00CE0B6D" w:rsidRDefault="005D424E" w:rsidP="00136826">
            <w:pPr>
              <w:jc w:val="center"/>
              <w:rPr>
                <w:rFonts w:ascii="Arial" w:hAnsi="Arial" w:cs="Arial"/>
                <w:b/>
                <w:sz w:val="28"/>
              </w:rPr>
            </w:pPr>
            <w:r>
              <w:rPr>
                <w:rFonts w:ascii="Arial" w:hAnsi="Arial" w:cs="Arial"/>
                <w:b/>
                <w:sz w:val="28"/>
              </w:rPr>
              <w:t>O</w:t>
            </w:r>
          </w:p>
        </w:tc>
        <w:tc>
          <w:tcPr>
            <w:tcW w:w="773" w:type="dxa"/>
          </w:tcPr>
          <w:p w14:paraId="631C8E3B" w14:textId="77777777" w:rsidR="005D424E" w:rsidRPr="00CE0B6D" w:rsidRDefault="005D424E" w:rsidP="00136826">
            <w:pPr>
              <w:jc w:val="center"/>
              <w:rPr>
                <w:rFonts w:ascii="Arial" w:hAnsi="Arial" w:cs="Arial"/>
                <w:b/>
                <w:sz w:val="28"/>
              </w:rPr>
            </w:pPr>
            <w:r>
              <w:rPr>
                <w:rFonts w:ascii="Arial" w:hAnsi="Arial" w:cs="Arial"/>
                <w:b/>
                <w:sz w:val="28"/>
              </w:rPr>
              <w:t>-</w:t>
            </w:r>
          </w:p>
        </w:tc>
        <w:tc>
          <w:tcPr>
            <w:tcW w:w="575" w:type="dxa"/>
          </w:tcPr>
          <w:p w14:paraId="59894686" w14:textId="77777777" w:rsidR="005D424E" w:rsidRPr="00CE0B6D" w:rsidRDefault="005D424E" w:rsidP="00136826">
            <w:pPr>
              <w:jc w:val="center"/>
              <w:rPr>
                <w:rFonts w:ascii="Arial" w:hAnsi="Arial" w:cs="Arial"/>
                <w:b/>
                <w:sz w:val="28"/>
              </w:rPr>
            </w:pPr>
            <w:r>
              <w:rPr>
                <w:rFonts w:ascii="Arial" w:hAnsi="Arial" w:cs="Arial"/>
                <w:b/>
                <w:sz w:val="28"/>
              </w:rPr>
              <w:t>D</w:t>
            </w:r>
          </w:p>
        </w:tc>
        <w:tc>
          <w:tcPr>
            <w:tcW w:w="709" w:type="dxa"/>
          </w:tcPr>
          <w:p w14:paraId="02635B66" w14:textId="77777777" w:rsidR="005D424E" w:rsidRPr="00CE0B6D" w:rsidRDefault="005D424E" w:rsidP="00136826">
            <w:pPr>
              <w:jc w:val="center"/>
              <w:rPr>
                <w:rFonts w:ascii="Arial" w:hAnsi="Arial" w:cs="Arial"/>
                <w:b/>
                <w:sz w:val="28"/>
              </w:rPr>
            </w:pPr>
            <w:r>
              <w:rPr>
                <w:rFonts w:ascii="Arial" w:hAnsi="Arial" w:cs="Arial"/>
                <w:b/>
                <w:sz w:val="28"/>
              </w:rPr>
              <w:t>S</w:t>
            </w:r>
          </w:p>
        </w:tc>
        <w:tc>
          <w:tcPr>
            <w:tcW w:w="547" w:type="dxa"/>
          </w:tcPr>
          <w:p w14:paraId="38B60DEE" w14:textId="77777777" w:rsidR="005D424E" w:rsidRPr="00AD6B9E" w:rsidRDefault="005D424E" w:rsidP="00136826">
            <w:pPr>
              <w:jc w:val="center"/>
              <w:rPr>
                <w:rFonts w:ascii="Arial" w:hAnsi="Arial" w:cs="Arial"/>
                <w:b/>
                <w:sz w:val="28"/>
              </w:rPr>
            </w:pPr>
            <w:r>
              <w:rPr>
                <w:rFonts w:ascii="Arial" w:hAnsi="Arial" w:cs="Arial"/>
                <w:b/>
                <w:sz w:val="28"/>
              </w:rPr>
              <w:t>I</w:t>
            </w:r>
          </w:p>
        </w:tc>
      </w:tr>
      <w:bookmarkEnd w:id="0"/>
    </w:tbl>
    <w:p w14:paraId="4E8C5629" w14:textId="77777777" w:rsidR="005D424E" w:rsidRPr="002D5C66" w:rsidRDefault="005D424E" w:rsidP="005D424E">
      <w:pPr>
        <w:rPr>
          <w:rFonts w:ascii="Century Gothic" w:hAnsi="Century Gothic"/>
          <w:b/>
          <w:sz w:val="28"/>
          <w:szCs w:val="28"/>
        </w:rPr>
      </w:pPr>
    </w:p>
    <w:p w14:paraId="78D2340A" w14:textId="321B1343" w:rsidR="005D424E" w:rsidRPr="00814CBD" w:rsidRDefault="00002619" w:rsidP="005D424E">
      <w:pPr>
        <w:framePr w:w="8476" w:wrap="auto" w:vAnchor="text" w:hAnchor="page" w:x="1821" w:y="77"/>
        <w:jc w:val="center"/>
        <w:rPr>
          <w:rFonts w:ascii="Century Gothic" w:hAnsi="Century Gothic"/>
          <w:color w:val="FF0000"/>
          <w:sz w:val="28"/>
          <w:szCs w:val="28"/>
        </w:rPr>
      </w:pPr>
      <w:r>
        <w:rPr>
          <w:rFonts w:ascii="Century Gothic" w:hAnsi="Century Gothic"/>
          <w:b/>
          <w:color w:val="008080"/>
          <w:sz w:val="28"/>
          <w:szCs w:val="28"/>
        </w:rPr>
        <w:t>Cadre de Réponse Technique</w:t>
      </w:r>
      <w:r w:rsidR="005D424E" w:rsidRPr="00421E27">
        <w:rPr>
          <w:rFonts w:ascii="Century Gothic" w:hAnsi="Century Gothic"/>
          <w:b/>
          <w:color w:val="008080"/>
          <w:sz w:val="28"/>
          <w:szCs w:val="28"/>
        </w:rPr>
        <w:t xml:space="preserve"> - (</w:t>
      </w:r>
      <w:r w:rsidR="003D10BF">
        <w:rPr>
          <w:rFonts w:ascii="Century Gothic" w:hAnsi="Century Gothic"/>
          <w:b/>
          <w:color w:val="008080"/>
          <w:sz w:val="28"/>
          <w:szCs w:val="28"/>
        </w:rPr>
        <w:t>CRT</w:t>
      </w:r>
      <w:r w:rsidR="005D424E" w:rsidRPr="00421E27">
        <w:rPr>
          <w:rFonts w:ascii="Century Gothic" w:hAnsi="Century Gothic"/>
          <w:b/>
          <w:color w:val="008080"/>
          <w:sz w:val="28"/>
          <w:szCs w:val="28"/>
        </w:rPr>
        <w:t>)</w:t>
      </w:r>
    </w:p>
    <w:p w14:paraId="332358F9" w14:textId="77777777" w:rsidR="005D424E" w:rsidRPr="002D5C66" w:rsidRDefault="005D424E" w:rsidP="005D424E">
      <w:pPr>
        <w:framePr w:w="8476" w:wrap="auto" w:vAnchor="text" w:hAnchor="page" w:x="1821" w:y="77"/>
        <w:rPr>
          <w:rFonts w:ascii="Century Gothic" w:hAnsi="Century Gothic"/>
          <w:sz w:val="28"/>
          <w:szCs w:val="28"/>
        </w:rPr>
      </w:pPr>
    </w:p>
    <w:p w14:paraId="1963D283" w14:textId="77777777" w:rsidR="00F057DE" w:rsidRPr="00104A30" w:rsidRDefault="00F057DE" w:rsidP="00F057DE">
      <w:pPr>
        <w:pStyle w:val="Notedebasdepage"/>
        <w:jc w:val="center"/>
        <w:rPr>
          <w:rFonts w:asciiTheme="minorHAnsi" w:hAnsiTheme="minorHAnsi"/>
          <w:b/>
        </w:rPr>
      </w:pPr>
      <w:r w:rsidRPr="35138B52">
        <w:rPr>
          <w:rFonts w:ascii="Century Gothic" w:hAnsi="Century Gothic"/>
          <w:b/>
          <w:bCs/>
          <w:color w:val="008080"/>
          <w:lang w:eastAsia="fr-FR"/>
        </w:rPr>
        <w:br w:type="page"/>
      </w:r>
      <w:r w:rsidRPr="001F2A12">
        <w:rPr>
          <w:rFonts w:ascii="Arial" w:hAnsi="Arial" w:cs="Arial"/>
          <w:b/>
          <w:bCs/>
          <w:sz w:val="28"/>
          <w:szCs w:val="28"/>
        </w:rPr>
        <w:lastRenderedPageBreak/>
        <w:t>Sommaire</w:t>
      </w:r>
    </w:p>
    <w:p w14:paraId="36797701" w14:textId="5BD2DDCD" w:rsidR="00D84DDB" w:rsidRDefault="00466497">
      <w:pPr>
        <w:pStyle w:val="TM1"/>
        <w:tabs>
          <w:tab w:val="right" w:leader="dot" w:pos="9626"/>
        </w:tabs>
        <w:rPr>
          <w:rFonts w:asciiTheme="minorHAnsi" w:eastAsiaTheme="minorEastAsia" w:hAnsiTheme="minorHAnsi" w:cstheme="minorBidi"/>
          <w:b w:val="0"/>
          <w:bCs w:val="0"/>
          <w:caps w:val="0"/>
          <w:noProof/>
          <w:kern w:val="2"/>
          <w14:ligatures w14:val="standardContextual"/>
        </w:rPr>
      </w:pPr>
      <w:r w:rsidRPr="00361131">
        <w:rPr>
          <w:rFonts w:cs="Calibri Light"/>
        </w:rPr>
        <w:fldChar w:fldCharType="begin"/>
      </w:r>
      <w:r w:rsidR="1FF27C19" w:rsidRPr="00361131">
        <w:rPr>
          <w:rFonts w:cs="Calibri Light"/>
        </w:rPr>
        <w:instrText>TOC \o "1-3" \h \z \u</w:instrText>
      </w:r>
      <w:r w:rsidRPr="00361131">
        <w:rPr>
          <w:rFonts w:cs="Calibri Light"/>
        </w:rPr>
        <w:fldChar w:fldCharType="separate"/>
      </w:r>
      <w:hyperlink w:anchor="_Toc205284124" w:history="1">
        <w:r w:rsidR="00D84DDB" w:rsidRPr="00855DE8">
          <w:rPr>
            <w:rStyle w:val="Lienhypertexte"/>
            <w:noProof/>
          </w:rPr>
          <w:t>Préambule</w:t>
        </w:r>
        <w:r w:rsidR="00D84DDB">
          <w:rPr>
            <w:noProof/>
            <w:webHidden/>
          </w:rPr>
          <w:tab/>
        </w:r>
        <w:r w:rsidR="00D84DDB">
          <w:rPr>
            <w:noProof/>
            <w:webHidden/>
          </w:rPr>
          <w:fldChar w:fldCharType="begin"/>
        </w:r>
        <w:r w:rsidR="00D84DDB">
          <w:rPr>
            <w:noProof/>
            <w:webHidden/>
          </w:rPr>
          <w:instrText xml:space="preserve"> PAGEREF _Toc205284124 \h </w:instrText>
        </w:r>
        <w:r w:rsidR="00D84DDB">
          <w:rPr>
            <w:noProof/>
            <w:webHidden/>
          </w:rPr>
        </w:r>
        <w:r w:rsidR="00D84DDB">
          <w:rPr>
            <w:noProof/>
            <w:webHidden/>
          </w:rPr>
          <w:fldChar w:fldCharType="separate"/>
        </w:r>
        <w:r w:rsidR="00D84DDB">
          <w:rPr>
            <w:noProof/>
            <w:webHidden/>
          </w:rPr>
          <w:t>3</w:t>
        </w:r>
        <w:r w:rsidR="00D84DDB">
          <w:rPr>
            <w:noProof/>
            <w:webHidden/>
          </w:rPr>
          <w:fldChar w:fldCharType="end"/>
        </w:r>
      </w:hyperlink>
    </w:p>
    <w:p w14:paraId="6CD726AB" w14:textId="04D09598"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25" w:history="1">
        <w:r w:rsidR="00D84DDB" w:rsidRPr="00855DE8">
          <w:rPr>
            <w:rStyle w:val="Lienhypertexte"/>
            <w:noProof/>
          </w:rPr>
          <w:t>1.</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Couverture du besoin et des enjeux (10%)</w:t>
        </w:r>
        <w:r w:rsidR="00D84DDB">
          <w:rPr>
            <w:noProof/>
            <w:webHidden/>
          </w:rPr>
          <w:tab/>
        </w:r>
        <w:r w:rsidR="00D84DDB">
          <w:rPr>
            <w:noProof/>
            <w:webHidden/>
          </w:rPr>
          <w:fldChar w:fldCharType="begin"/>
        </w:r>
        <w:r w:rsidR="00D84DDB">
          <w:rPr>
            <w:noProof/>
            <w:webHidden/>
          </w:rPr>
          <w:instrText xml:space="preserve"> PAGEREF _Toc205284125 \h </w:instrText>
        </w:r>
        <w:r w:rsidR="00D84DDB">
          <w:rPr>
            <w:noProof/>
            <w:webHidden/>
          </w:rPr>
        </w:r>
        <w:r w:rsidR="00D84DDB">
          <w:rPr>
            <w:noProof/>
            <w:webHidden/>
          </w:rPr>
          <w:fldChar w:fldCharType="separate"/>
        </w:r>
        <w:r w:rsidR="00D84DDB">
          <w:rPr>
            <w:noProof/>
            <w:webHidden/>
          </w:rPr>
          <w:t>4</w:t>
        </w:r>
        <w:r w:rsidR="00D84DDB">
          <w:rPr>
            <w:noProof/>
            <w:webHidden/>
          </w:rPr>
          <w:fldChar w:fldCharType="end"/>
        </w:r>
      </w:hyperlink>
    </w:p>
    <w:p w14:paraId="14F36F00" w14:textId="2AE6A309"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26" w:history="1">
        <w:r w:rsidR="00D84DDB" w:rsidRPr="00855DE8">
          <w:rPr>
            <w:rStyle w:val="Lienhypertexte"/>
            <w:noProof/>
          </w:rPr>
          <w:t>2.</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Gouvernance et qualité (10%)</w:t>
        </w:r>
        <w:r w:rsidR="00D84DDB">
          <w:rPr>
            <w:noProof/>
            <w:webHidden/>
          </w:rPr>
          <w:tab/>
        </w:r>
        <w:r w:rsidR="00D84DDB">
          <w:rPr>
            <w:noProof/>
            <w:webHidden/>
          </w:rPr>
          <w:fldChar w:fldCharType="begin"/>
        </w:r>
        <w:r w:rsidR="00D84DDB">
          <w:rPr>
            <w:noProof/>
            <w:webHidden/>
          </w:rPr>
          <w:instrText xml:space="preserve"> PAGEREF _Toc205284126 \h </w:instrText>
        </w:r>
        <w:r w:rsidR="00D84DDB">
          <w:rPr>
            <w:noProof/>
            <w:webHidden/>
          </w:rPr>
        </w:r>
        <w:r w:rsidR="00D84DDB">
          <w:rPr>
            <w:noProof/>
            <w:webHidden/>
          </w:rPr>
          <w:fldChar w:fldCharType="separate"/>
        </w:r>
        <w:r w:rsidR="00D84DDB">
          <w:rPr>
            <w:noProof/>
            <w:webHidden/>
          </w:rPr>
          <w:t>5</w:t>
        </w:r>
        <w:r w:rsidR="00D84DDB">
          <w:rPr>
            <w:noProof/>
            <w:webHidden/>
          </w:rPr>
          <w:fldChar w:fldCharType="end"/>
        </w:r>
      </w:hyperlink>
    </w:p>
    <w:p w14:paraId="59F616A9" w14:textId="2A5F56EB"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27" w:history="1">
        <w:r w:rsidR="00D84DDB" w:rsidRPr="00855DE8">
          <w:rPr>
            <w:rStyle w:val="Lienhypertexte"/>
            <w:noProof/>
          </w:rPr>
          <w:t>3.</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Sécurité et RGPD (10%)</w:t>
        </w:r>
        <w:r w:rsidR="00D84DDB">
          <w:rPr>
            <w:noProof/>
            <w:webHidden/>
          </w:rPr>
          <w:tab/>
        </w:r>
        <w:r w:rsidR="00D84DDB">
          <w:rPr>
            <w:noProof/>
            <w:webHidden/>
          </w:rPr>
          <w:fldChar w:fldCharType="begin"/>
        </w:r>
        <w:r w:rsidR="00D84DDB">
          <w:rPr>
            <w:noProof/>
            <w:webHidden/>
          </w:rPr>
          <w:instrText xml:space="preserve"> PAGEREF _Toc205284127 \h </w:instrText>
        </w:r>
        <w:r w:rsidR="00D84DDB">
          <w:rPr>
            <w:noProof/>
            <w:webHidden/>
          </w:rPr>
        </w:r>
        <w:r w:rsidR="00D84DDB">
          <w:rPr>
            <w:noProof/>
            <w:webHidden/>
          </w:rPr>
          <w:fldChar w:fldCharType="separate"/>
        </w:r>
        <w:r w:rsidR="00D84DDB">
          <w:rPr>
            <w:noProof/>
            <w:webHidden/>
          </w:rPr>
          <w:t>7</w:t>
        </w:r>
        <w:r w:rsidR="00D84DDB">
          <w:rPr>
            <w:noProof/>
            <w:webHidden/>
          </w:rPr>
          <w:fldChar w:fldCharType="end"/>
        </w:r>
      </w:hyperlink>
    </w:p>
    <w:p w14:paraId="50D02C0F" w14:textId="522AFCF5"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28" w:history="1">
        <w:r w:rsidR="00D84DDB" w:rsidRPr="00855DE8">
          <w:rPr>
            <w:rStyle w:val="Lienhypertexte"/>
            <w:noProof/>
          </w:rPr>
          <w:t>4.</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Organisation, méthodologie et industrialisation (35%).</w:t>
        </w:r>
        <w:r w:rsidR="00D84DDB">
          <w:rPr>
            <w:noProof/>
            <w:webHidden/>
          </w:rPr>
          <w:tab/>
        </w:r>
        <w:r w:rsidR="00D84DDB">
          <w:rPr>
            <w:noProof/>
            <w:webHidden/>
          </w:rPr>
          <w:fldChar w:fldCharType="begin"/>
        </w:r>
        <w:r w:rsidR="00D84DDB">
          <w:rPr>
            <w:noProof/>
            <w:webHidden/>
          </w:rPr>
          <w:instrText xml:space="preserve"> PAGEREF _Toc205284128 \h </w:instrText>
        </w:r>
        <w:r w:rsidR="00D84DDB">
          <w:rPr>
            <w:noProof/>
            <w:webHidden/>
          </w:rPr>
        </w:r>
        <w:r w:rsidR="00D84DDB">
          <w:rPr>
            <w:noProof/>
            <w:webHidden/>
          </w:rPr>
          <w:fldChar w:fldCharType="separate"/>
        </w:r>
        <w:r w:rsidR="00D84DDB">
          <w:rPr>
            <w:noProof/>
            <w:webHidden/>
          </w:rPr>
          <w:t>8</w:t>
        </w:r>
        <w:r w:rsidR="00D84DDB">
          <w:rPr>
            <w:noProof/>
            <w:webHidden/>
          </w:rPr>
          <w:fldChar w:fldCharType="end"/>
        </w:r>
      </w:hyperlink>
    </w:p>
    <w:p w14:paraId="5D370D0B" w14:textId="42D158F2"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29" w:history="1">
        <w:r w:rsidR="00D84DDB" w:rsidRPr="00855DE8">
          <w:rPr>
            <w:rStyle w:val="Lienhypertexte"/>
            <w:noProof/>
          </w:rPr>
          <w:t>5.</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Dimensionnement des prestations - Qualité des moyens humains et des profils proposés par le candidat (25%)</w:t>
        </w:r>
        <w:r w:rsidR="00D84DDB">
          <w:rPr>
            <w:noProof/>
            <w:webHidden/>
          </w:rPr>
          <w:tab/>
        </w:r>
        <w:r w:rsidR="00D84DDB">
          <w:rPr>
            <w:noProof/>
            <w:webHidden/>
          </w:rPr>
          <w:fldChar w:fldCharType="begin"/>
        </w:r>
        <w:r w:rsidR="00D84DDB">
          <w:rPr>
            <w:noProof/>
            <w:webHidden/>
          </w:rPr>
          <w:instrText xml:space="preserve"> PAGEREF _Toc205284129 \h </w:instrText>
        </w:r>
        <w:r w:rsidR="00D84DDB">
          <w:rPr>
            <w:noProof/>
            <w:webHidden/>
          </w:rPr>
        </w:r>
        <w:r w:rsidR="00D84DDB">
          <w:rPr>
            <w:noProof/>
            <w:webHidden/>
          </w:rPr>
          <w:fldChar w:fldCharType="separate"/>
        </w:r>
        <w:r w:rsidR="00D84DDB">
          <w:rPr>
            <w:noProof/>
            <w:webHidden/>
          </w:rPr>
          <w:t>11</w:t>
        </w:r>
        <w:r w:rsidR="00D84DDB">
          <w:rPr>
            <w:noProof/>
            <w:webHidden/>
          </w:rPr>
          <w:fldChar w:fldCharType="end"/>
        </w:r>
      </w:hyperlink>
    </w:p>
    <w:p w14:paraId="23FC57C8" w14:textId="763AD9C9" w:rsidR="00D84DDB" w:rsidRDefault="00000000">
      <w:pPr>
        <w:pStyle w:val="TM1"/>
        <w:tabs>
          <w:tab w:val="left" w:pos="600"/>
          <w:tab w:val="right" w:leader="dot" w:pos="9626"/>
        </w:tabs>
        <w:rPr>
          <w:rFonts w:asciiTheme="minorHAnsi" w:eastAsiaTheme="minorEastAsia" w:hAnsiTheme="minorHAnsi" w:cstheme="minorBidi"/>
          <w:b w:val="0"/>
          <w:bCs w:val="0"/>
          <w:caps w:val="0"/>
          <w:noProof/>
          <w:kern w:val="2"/>
          <w14:ligatures w14:val="standardContextual"/>
        </w:rPr>
      </w:pPr>
      <w:hyperlink w:anchor="_Toc205284130" w:history="1">
        <w:r w:rsidR="00D84DDB" w:rsidRPr="00855DE8">
          <w:rPr>
            <w:rStyle w:val="Lienhypertexte"/>
            <w:noProof/>
          </w:rPr>
          <w:t>6.</w:t>
        </w:r>
        <w:r w:rsidR="00D84DDB">
          <w:rPr>
            <w:rFonts w:asciiTheme="minorHAnsi" w:eastAsiaTheme="minorEastAsia" w:hAnsiTheme="minorHAnsi" w:cstheme="minorBidi"/>
            <w:b w:val="0"/>
            <w:bCs w:val="0"/>
            <w:caps w:val="0"/>
            <w:noProof/>
            <w:kern w:val="2"/>
            <w14:ligatures w14:val="standardContextual"/>
          </w:rPr>
          <w:tab/>
        </w:r>
        <w:r w:rsidR="00D84DDB" w:rsidRPr="00855DE8">
          <w:rPr>
            <w:rStyle w:val="Lienhypertexte"/>
            <w:noProof/>
          </w:rPr>
          <w:t>Cas pratique (10%)</w:t>
        </w:r>
        <w:r w:rsidR="00D84DDB">
          <w:rPr>
            <w:noProof/>
            <w:webHidden/>
          </w:rPr>
          <w:tab/>
        </w:r>
        <w:r w:rsidR="00D84DDB">
          <w:rPr>
            <w:noProof/>
            <w:webHidden/>
          </w:rPr>
          <w:fldChar w:fldCharType="begin"/>
        </w:r>
        <w:r w:rsidR="00D84DDB">
          <w:rPr>
            <w:noProof/>
            <w:webHidden/>
          </w:rPr>
          <w:instrText xml:space="preserve"> PAGEREF _Toc205284130 \h </w:instrText>
        </w:r>
        <w:r w:rsidR="00D84DDB">
          <w:rPr>
            <w:noProof/>
            <w:webHidden/>
          </w:rPr>
        </w:r>
        <w:r w:rsidR="00D84DDB">
          <w:rPr>
            <w:noProof/>
            <w:webHidden/>
          </w:rPr>
          <w:fldChar w:fldCharType="separate"/>
        </w:r>
        <w:r w:rsidR="00D84DDB">
          <w:rPr>
            <w:noProof/>
            <w:webHidden/>
          </w:rPr>
          <w:t>13</w:t>
        </w:r>
        <w:r w:rsidR="00D84DDB">
          <w:rPr>
            <w:noProof/>
            <w:webHidden/>
          </w:rPr>
          <w:fldChar w:fldCharType="end"/>
        </w:r>
      </w:hyperlink>
    </w:p>
    <w:p w14:paraId="1963D28C" w14:textId="22C06601" w:rsidR="00F057DE" w:rsidRPr="00900211" w:rsidRDefault="00466497" w:rsidP="00104A30">
      <w:pPr>
        <w:pStyle w:val="TM1"/>
        <w:tabs>
          <w:tab w:val="right" w:leader="dot" w:pos="9630"/>
          <w:tab w:val="left" w:pos="480"/>
        </w:tabs>
      </w:pPr>
      <w:r w:rsidRPr="00361131">
        <w:rPr>
          <w:rFonts w:cs="Calibri Light"/>
        </w:rPr>
        <w:fldChar w:fldCharType="end"/>
      </w:r>
    </w:p>
    <w:p w14:paraId="1963D28D" w14:textId="77777777" w:rsidR="00F057DE" w:rsidRDefault="00F057DE" w:rsidP="009C6063">
      <w:pPr>
        <w:pStyle w:val="A60"/>
        <w:jc w:val="center"/>
      </w:pPr>
      <w:bookmarkStart w:id="1" w:name="_Toc236802591"/>
      <w:r w:rsidRPr="00786846">
        <w:br w:type="page"/>
      </w:r>
      <w:bookmarkEnd w:id="1"/>
    </w:p>
    <w:p w14:paraId="1963D28E" w14:textId="77777777" w:rsidR="00F057DE" w:rsidRPr="008B2678" w:rsidRDefault="30F231C5" w:rsidP="008B2678">
      <w:pPr>
        <w:pStyle w:val="A1"/>
        <w:numPr>
          <w:ilvl w:val="0"/>
          <w:numId w:val="0"/>
        </w:numPr>
      </w:pPr>
      <w:bookmarkStart w:id="2" w:name="_Toc205284124"/>
      <w:r w:rsidRPr="008B2678">
        <w:lastRenderedPageBreak/>
        <w:t>Préambule</w:t>
      </w:r>
      <w:bookmarkEnd w:id="2"/>
      <w:r w:rsidRPr="008B2678">
        <w:t xml:space="preserve"> </w:t>
      </w:r>
    </w:p>
    <w:p w14:paraId="1963D28F" w14:textId="77777777" w:rsidR="00B81BF5" w:rsidRPr="00896BF4" w:rsidRDefault="00B81BF5" w:rsidP="00896BF4">
      <w:pPr>
        <w:pStyle w:val="A60"/>
        <w:spacing w:after="240"/>
        <w:rPr>
          <w:rFonts w:ascii="Arial" w:hAnsi="Arial" w:cs="Arial"/>
        </w:rPr>
      </w:pPr>
      <w:r w:rsidRPr="00896BF4">
        <w:rPr>
          <w:rFonts w:ascii="Arial" w:hAnsi="Arial" w:cs="Arial"/>
        </w:rPr>
        <w:t xml:space="preserve">Le présent document constitue le cadre de réponse technique que le candidat doit obligatoirement respecter pour l’élaboration de son </w:t>
      </w:r>
      <w:r w:rsidR="00093E8A" w:rsidRPr="00896BF4">
        <w:rPr>
          <w:rFonts w:ascii="Arial" w:hAnsi="Arial" w:cs="Arial"/>
        </w:rPr>
        <w:t xml:space="preserve">mémoire </w:t>
      </w:r>
      <w:r w:rsidRPr="00896BF4">
        <w:rPr>
          <w:rFonts w:ascii="Arial" w:hAnsi="Arial" w:cs="Arial"/>
        </w:rPr>
        <w:t>technique.</w:t>
      </w:r>
    </w:p>
    <w:p w14:paraId="1963D290" w14:textId="77777777" w:rsidR="00093E8A" w:rsidRPr="00896BF4" w:rsidRDefault="00B81BF5" w:rsidP="00896BF4">
      <w:pPr>
        <w:pStyle w:val="A60"/>
        <w:spacing w:after="240"/>
        <w:rPr>
          <w:rFonts w:ascii="Arial" w:hAnsi="Arial" w:cs="Arial"/>
        </w:rPr>
      </w:pPr>
      <w:r w:rsidRPr="00896BF4">
        <w:rPr>
          <w:rFonts w:ascii="Arial" w:hAnsi="Arial" w:cs="Arial"/>
        </w:rPr>
        <w:t xml:space="preserve">Outre les </w:t>
      </w:r>
      <w:r w:rsidR="00093E8A" w:rsidRPr="00896BF4">
        <w:rPr>
          <w:rFonts w:ascii="Arial" w:hAnsi="Arial" w:cs="Arial"/>
        </w:rPr>
        <w:t>éléments</w:t>
      </w:r>
      <w:r w:rsidRPr="00896BF4">
        <w:rPr>
          <w:rFonts w:ascii="Arial" w:hAnsi="Arial" w:cs="Arial"/>
        </w:rPr>
        <w:t xml:space="preserve"> </w:t>
      </w:r>
      <w:r w:rsidR="00093E8A" w:rsidRPr="00896BF4">
        <w:rPr>
          <w:rFonts w:ascii="Arial" w:hAnsi="Arial" w:cs="Arial"/>
        </w:rPr>
        <w:t>demandé</w:t>
      </w:r>
      <w:r w:rsidRPr="00896BF4">
        <w:rPr>
          <w:rFonts w:ascii="Arial" w:hAnsi="Arial" w:cs="Arial"/>
        </w:rPr>
        <w:t xml:space="preserve">s dans le cadre de ce document, </w:t>
      </w:r>
      <w:r w:rsidR="00093E8A" w:rsidRPr="00896BF4">
        <w:rPr>
          <w:rFonts w:ascii="Arial" w:hAnsi="Arial" w:cs="Arial"/>
        </w:rPr>
        <w:t>l</w:t>
      </w:r>
      <w:r w:rsidR="00E37E1C" w:rsidRPr="00896BF4">
        <w:rPr>
          <w:rFonts w:ascii="Arial" w:hAnsi="Arial" w:cs="Arial"/>
        </w:rPr>
        <w:t xml:space="preserve">e mémoire </w:t>
      </w:r>
      <w:r w:rsidR="00093E8A" w:rsidRPr="00896BF4">
        <w:rPr>
          <w:rFonts w:ascii="Arial" w:hAnsi="Arial" w:cs="Arial"/>
        </w:rPr>
        <w:t xml:space="preserve">technique peut être complété par tout autre document que le candidat juge pertinent et utile à la compréhension de sa proposition. </w:t>
      </w:r>
    </w:p>
    <w:p w14:paraId="1963D291" w14:textId="77777777" w:rsidR="00B81BF5" w:rsidRPr="00896BF4" w:rsidRDefault="00093E8A" w:rsidP="00896BF4">
      <w:pPr>
        <w:pStyle w:val="A60"/>
        <w:spacing w:after="240"/>
        <w:rPr>
          <w:rFonts w:ascii="Arial" w:hAnsi="Arial" w:cs="Arial"/>
        </w:rPr>
      </w:pPr>
      <w:r w:rsidRPr="00896BF4">
        <w:rPr>
          <w:rFonts w:ascii="Arial" w:hAnsi="Arial" w:cs="Arial"/>
        </w:rPr>
        <w:t>L</w:t>
      </w:r>
      <w:r w:rsidR="00B81BF5" w:rsidRPr="00896BF4">
        <w:rPr>
          <w:rFonts w:ascii="Arial" w:hAnsi="Arial" w:cs="Arial"/>
        </w:rPr>
        <w:t xml:space="preserve">e candidat met en avant ses engagements et </w:t>
      </w:r>
      <w:r w:rsidRPr="00896BF4">
        <w:rPr>
          <w:rFonts w:ascii="Arial" w:hAnsi="Arial" w:cs="Arial"/>
        </w:rPr>
        <w:t xml:space="preserve">sa capacité à être </w:t>
      </w:r>
      <w:r w:rsidR="00B81BF5" w:rsidRPr="00896BF4">
        <w:rPr>
          <w:rFonts w:ascii="Arial" w:hAnsi="Arial" w:cs="Arial"/>
        </w:rPr>
        <w:t xml:space="preserve">force de proposition sur l’ensemble des prestations sans se limiter aux éléments énoncés </w:t>
      </w:r>
      <w:r w:rsidRPr="00896BF4">
        <w:rPr>
          <w:rFonts w:ascii="Arial" w:hAnsi="Arial" w:cs="Arial"/>
        </w:rPr>
        <w:t>dans le présent document. Il s’attache notamment à répondre à l’ensemble des exigences d</w:t>
      </w:r>
      <w:r w:rsidR="00E37E1C" w:rsidRPr="00896BF4">
        <w:rPr>
          <w:rFonts w:ascii="Arial" w:hAnsi="Arial" w:cs="Arial"/>
        </w:rPr>
        <w:t xml:space="preserve">écrites dans le </w:t>
      </w:r>
      <w:r w:rsidR="00B81BF5" w:rsidRPr="00896BF4">
        <w:rPr>
          <w:rFonts w:ascii="Arial" w:hAnsi="Arial" w:cs="Arial"/>
        </w:rPr>
        <w:t>CCTP.</w:t>
      </w:r>
    </w:p>
    <w:p w14:paraId="1963D292" w14:textId="77777777" w:rsidR="00E37E1C" w:rsidRPr="00896BF4" w:rsidRDefault="00B81BF5" w:rsidP="00896BF4">
      <w:pPr>
        <w:pStyle w:val="A65"/>
        <w:numPr>
          <w:ilvl w:val="0"/>
          <w:numId w:val="0"/>
        </w:numPr>
        <w:spacing w:before="120" w:after="240"/>
        <w:rPr>
          <w:rFonts w:ascii="Arial" w:hAnsi="Arial" w:cs="Arial"/>
        </w:rPr>
      </w:pPr>
      <w:r w:rsidRPr="00896BF4">
        <w:rPr>
          <w:rFonts w:ascii="Arial" w:hAnsi="Arial" w:cs="Arial"/>
        </w:rPr>
        <w:t>L</w:t>
      </w:r>
      <w:r w:rsidR="00E37E1C" w:rsidRPr="00896BF4">
        <w:rPr>
          <w:rFonts w:ascii="Arial" w:hAnsi="Arial" w:cs="Arial"/>
        </w:rPr>
        <w:t>a rédaction du</w:t>
      </w:r>
      <w:r w:rsidRPr="00896BF4">
        <w:rPr>
          <w:rFonts w:ascii="Arial" w:hAnsi="Arial" w:cs="Arial"/>
        </w:rPr>
        <w:t xml:space="preserve"> m</w:t>
      </w:r>
      <w:r w:rsidR="00E37E1C" w:rsidRPr="00896BF4">
        <w:rPr>
          <w:rFonts w:ascii="Arial" w:hAnsi="Arial" w:cs="Arial"/>
        </w:rPr>
        <w:t xml:space="preserve">émoire technique et ses annexes doit respecter les consignes listées infra : </w:t>
      </w:r>
    </w:p>
    <w:p w14:paraId="7206801F" w14:textId="22ABAB26" w:rsidR="009A45DF" w:rsidRPr="009A45DF" w:rsidRDefault="009A45DF" w:rsidP="009A45DF">
      <w:pPr>
        <w:pStyle w:val="A65"/>
        <w:spacing w:before="120" w:after="240"/>
        <w:rPr>
          <w:rFonts w:ascii="Arial" w:hAnsi="Arial" w:cs="Arial"/>
        </w:rPr>
      </w:pPr>
      <w:r w:rsidRPr="009A45DF">
        <w:rPr>
          <w:rFonts w:ascii="Arial" w:hAnsi="Arial" w:cs="Arial"/>
          <w:b/>
          <w:bCs/>
        </w:rPr>
        <w:t>Le nombre maximum de pages</w:t>
      </w:r>
      <w:r w:rsidRPr="009A45DF">
        <w:rPr>
          <w:rFonts w:ascii="Arial" w:hAnsi="Arial" w:cs="Arial"/>
        </w:rPr>
        <w:t xml:space="preserve"> ne doit pas excéder 100 pages pour l’ensemble des documents hors PAQ, PAS et liste des CV ;</w:t>
      </w:r>
    </w:p>
    <w:p w14:paraId="1963D294" w14:textId="77777777" w:rsidR="00B81BF5" w:rsidRPr="00896BF4" w:rsidRDefault="00E37E1C" w:rsidP="00896BF4">
      <w:pPr>
        <w:pStyle w:val="A65"/>
        <w:spacing w:before="120" w:after="240"/>
        <w:rPr>
          <w:rFonts w:ascii="Arial" w:hAnsi="Arial" w:cs="Arial"/>
        </w:rPr>
      </w:pPr>
      <w:r w:rsidRPr="00896BF4">
        <w:rPr>
          <w:rFonts w:ascii="Arial" w:hAnsi="Arial" w:cs="Arial"/>
        </w:rPr>
        <w:t xml:space="preserve">Le </w:t>
      </w:r>
      <w:r w:rsidRPr="00896BF4">
        <w:rPr>
          <w:rFonts w:ascii="Arial" w:hAnsi="Arial" w:cs="Arial"/>
          <w:b/>
        </w:rPr>
        <w:t>format du document</w:t>
      </w:r>
      <w:r w:rsidRPr="00896BF4">
        <w:rPr>
          <w:rFonts w:ascii="Arial" w:hAnsi="Arial" w:cs="Arial"/>
        </w:rPr>
        <w:t xml:space="preserve"> doit permettre </w:t>
      </w:r>
      <w:r w:rsidR="00DF1D85" w:rsidRPr="00896BF4">
        <w:rPr>
          <w:rFonts w:ascii="Arial" w:hAnsi="Arial" w:cs="Arial"/>
        </w:rPr>
        <w:t>la recherche sur mots-clés ;</w:t>
      </w:r>
    </w:p>
    <w:p w14:paraId="1963D295" w14:textId="77777777" w:rsidR="00DF1D85" w:rsidRPr="00896BF4" w:rsidRDefault="00DF1D85" w:rsidP="00896BF4">
      <w:pPr>
        <w:pStyle w:val="A65"/>
        <w:spacing w:before="120" w:after="240"/>
        <w:rPr>
          <w:rFonts w:ascii="Arial" w:hAnsi="Arial" w:cs="Arial"/>
        </w:rPr>
      </w:pPr>
      <w:r w:rsidRPr="00896BF4">
        <w:rPr>
          <w:rFonts w:ascii="Arial" w:hAnsi="Arial" w:cs="Arial"/>
        </w:rPr>
        <w:t xml:space="preserve">La </w:t>
      </w:r>
      <w:r w:rsidRPr="00896BF4">
        <w:rPr>
          <w:rFonts w:ascii="Arial" w:hAnsi="Arial" w:cs="Arial"/>
          <w:b/>
        </w:rPr>
        <w:t>référence aux documents</w:t>
      </w:r>
      <w:r w:rsidRPr="00896BF4">
        <w:rPr>
          <w:rFonts w:ascii="Arial" w:hAnsi="Arial" w:cs="Arial"/>
        </w:rPr>
        <w:t xml:space="preserve"> accompagnant la réponse doit être précisée de manière claire : nom du document, chapitre, sous-chapitre ou numéro de page ; </w:t>
      </w:r>
    </w:p>
    <w:p w14:paraId="1963D296" w14:textId="77777777" w:rsidR="00DF1D85" w:rsidRPr="00896BF4" w:rsidRDefault="00DF1D85" w:rsidP="00896BF4">
      <w:pPr>
        <w:pStyle w:val="A65"/>
        <w:spacing w:before="120" w:after="240"/>
        <w:rPr>
          <w:rFonts w:ascii="Arial" w:hAnsi="Arial" w:cs="Arial"/>
        </w:rPr>
      </w:pPr>
      <w:r w:rsidRPr="00896BF4">
        <w:rPr>
          <w:rFonts w:ascii="Arial" w:hAnsi="Arial" w:cs="Arial"/>
        </w:rPr>
        <w:t xml:space="preserve">Lorsque des dispositions ou actions nécessitent une mise en œuvre à la fois de la part de la DSI et du futur titulaire, le candidat détaille dans sa réponse les </w:t>
      </w:r>
      <w:r w:rsidRPr="00896BF4">
        <w:rPr>
          <w:rFonts w:ascii="Arial" w:hAnsi="Arial" w:cs="Arial"/>
          <w:b/>
        </w:rPr>
        <w:t>rôles et responsabilités</w:t>
      </w:r>
      <w:r w:rsidRPr="00896BF4">
        <w:rPr>
          <w:rFonts w:ascii="Arial" w:hAnsi="Arial" w:cs="Arial"/>
        </w:rPr>
        <w:t xml:space="preserve"> de chacune des parties prenantes ;</w:t>
      </w:r>
    </w:p>
    <w:p w14:paraId="1963D297" w14:textId="77777777" w:rsidR="00DF1D85" w:rsidRPr="00896BF4" w:rsidRDefault="00DF1D85" w:rsidP="00896BF4">
      <w:pPr>
        <w:pStyle w:val="A65"/>
        <w:spacing w:before="120" w:after="240"/>
        <w:rPr>
          <w:rFonts w:ascii="Arial" w:hAnsi="Arial" w:cs="Arial"/>
        </w:rPr>
      </w:pPr>
      <w:r w:rsidRPr="00896BF4">
        <w:rPr>
          <w:rFonts w:ascii="Arial" w:hAnsi="Arial" w:cs="Arial"/>
        </w:rPr>
        <w:t xml:space="preserve">Si le candidat souhaite </w:t>
      </w:r>
      <w:r w:rsidRPr="00896BF4">
        <w:rPr>
          <w:rFonts w:ascii="Arial" w:hAnsi="Arial" w:cs="Arial"/>
          <w:b/>
        </w:rPr>
        <w:t>répondre sous un autre format</w:t>
      </w:r>
      <w:r w:rsidRPr="00896BF4">
        <w:rPr>
          <w:rFonts w:ascii="Arial" w:hAnsi="Arial" w:cs="Arial"/>
        </w:rPr>
        <w:t xml:space="preserve"> (autre que celui proposé par la DSI), il veillera à respecter l’ordre des questions posées et rappeler la question posée par la DSI avant chaque réponse.</w:t>
      </w:r>
    </w:p>
    <w:p w14:paraId="1963D298" w14:textId="77777777" w:rsidR="00B81BF5" w:rsidRPr="00896BF4" w:rsidRDefault="00DF1D85" w:rsidP="00896BF4">
      <w:pPr>
        <w:pStyle w:val="A60"/>
        <w:spacing w:after="240"/>
        <w:rPr>
          <w:rFonts w:ascii="Arial" w:hAnsi="Arial" w:cs="Arial"/>
        </w:rPr>
      </w:pPr>
      <w:r w:rsidRPr="00896BF4">
        <w:rPr>
          <w:rFonts w:ascii="Arial" w:hAnsi="Arial" w:cs="Arial"/>
        </w:rPr>
        <w:t>Pour rappel, l</w:t>
      </w:r>
      <w:r w:rsidR="00B81BF5" w:rsidRPr="00896BF4">
        <w:rPr>
          <w:rFonts w:ascii="Arial" w:hAnsi="Arial" w:cs="Arial"/>
        </w:rPr>
        <w:t xml:space="preserve">es critères retenus pour la sélection des offres se répartissent </w:t>
      </w:r>
      <w:r w:rsidRPr="00896BF4">
        <w:rPr>
          <w:rFonts w:ascii="Arial" w:hAnsi="Arial" w:cs="Arial"/>
        </w:rPr>
        <w:t>de la manière suivante</w:t>
      </w:r>
      <w:r w:rsidR="00B81BF5" w:rsidRPr="00896BF4">
        <w:rPr>
          <w:rFonts w:ascii="Arial" w:hAnsi="Arial" w:cs="Arial"/>
        </w:rPr>
        <w:t> :</w:t>
      </w:r>
    </w:p>
    <w:p w14:paraId="1963D299" w14:textId="2348AA23" w:rsidR="00B81BF5" w:rsidRPr="00896BF4" w:rsidRDefault="00944D86" w:rsidP="00896BF4">
      <w:pPr>
        <w:pStyle w:val="A65"/>
        <w:spacing w:before="120" w:after="240"/>
        <w:rPr>
          <w:rFonts w:ascii="Arial" w:hAnsi="Arial" w:cs="Arial"/>
        </w:rPr>
      </w:pPr>
      <w:r w:rsidRPr="00896BF4">
        <w:rPr>
          <w:rFonts w:ascii="Arial" w:hAnsi="Arial" w:cs="Arial"/>
        </w:rPr>
        <w:t>40</w:t>
      </w:r>
      <w:r w:rsidR="00304E2A" w:rsidRPr="00896BF4">
        <w:rPr>
          <w:rFonts w:ascii="Arial" w:hAnsi="Arial" w:cs="Arial"/>
        </w:rPr>
        <w:t xml:space="preserve"> </w:t>
      </w:r>
      <w:r w:rsidR="00B81BF5" w:rsidRPr="00896BF4">
        <w:rPr>
          <w:rFonts w:ascii="Arial" w:hAnsi="Arial" w:cs="Arial"/>
        </w:rPr>
        <w:t>% pour l</w:t>
      </w:r>
      <w:r w:rsidR="00D1124C" w:rsidRPr="00896BF4">
        <w:rPr>
          <w:rFonts w:ascii="Arial" w:hAnsi="Arial" w:cs="Arial"/>
        </w:rPr>
        <w:t xml:space="preserve">a proposition financière </w:t>
      </w:r>
    </w:p>
    <w:p w14:paraId="1963D29A" w14:textId="2D0808D7" w:rsidR="00B81BF5" w:rsidRPr="00896BF4" w:rsidRDefault="00076649" w:rsidP="00896BF4">
      <w:pPr>
        <w:pStyle w:val="A65"/>
        <w:spacing w:before="120" w:after="240"/>
        <w:rPr>
          <w:rFonts w:ascii="Arial" w:hAnsi="Arial" w:cs="Arial"/>
        </w:rPr>
      </w:pPr>
      <w:r>
        <w:rPr>
          <w:rFonts w:ascii="Arial" w:hAnsi="Arial" w:cs="Arial"/>
        </w:rPr>
        <w:t>5</w:t>
      </w:r>
      <w:r w:rsidR="00944D86" w:rsidRPr="00896BF4">
        <w:rPr>
          <w:rFonts w:ascii="Arial" w:hAnsi="Arial" w:cs="Arial"/>
        </w:rPr>
        <w:t>0</w:t>
      </w:r>
      <w:r w:rsidR="00304E2A" w:rsidRPr="00896BF4">
        <w:rPr>
          <w:rFonts w:ascii="Arial" w:hAnsi="Arial" w:cs="Arial"/>
        </w:rPr>
        <w:t xml:space="preserve"> </w:t>
      </w:r>
      <w:r w:rsidR="00B81BF5" w:rsidRPr="00896BF4">
        <w:rPr>
          <w:rFonts w:ascii="Arial" w:hAnsi="Arial" w:cs="Arial"/>
        </w:rPr>
        <w:t>%</w:t>
      </w:r>
      <w:r w:rsidR="00D1124C" w:rsidRPr="00896BF4">
        <w:rPr>
          <w:rFonts w:ascii="Arial" w:hAnsi="Arial" w:cs="Arial"/>
        </w:rPr>
        <w:t xml:space="preserve"> pour la valeur technique de</w:t>
      </w:r>
      <w:r w:rsidR="00B81BF5" w:rsidRPr="00896BF4">
        <w:rPr>
          <w:rFonts w:ascii="Arial" w:hAnsi="Arial" w:cs="Arial"/>
        </w:rPr>
        <w:t xml:space="preserve"> </w:t>
      </w:r>
      <w:r w:rsidR="00D1124C" w:rsidRPr="00896BF4">
        <w:rPr>
          <w:rFonts w:ascii="Arial" w:hAnsi="Arial" w:cs="Arial"/>
        </w:rPr>
        <w:t>l’offre</w:t>
      </w:r>
      <w:r w:rsidR="00B81BF5" w:rsidRPr="00896BF4">
        <w:rPr>
          <w:rFonts w:ascii="Arial" w:hAnsi="Arial" w:cs="Arial"/>
        </w:rPr>
        <w:t xml:space="preserve"> </w:t>
      </w:r>
      <w:r w:rsidR="00D1124C" w:rsidRPr="00896BF4">
        <w:rPr>
          <w:rFonts w:ascii="Arial" w:hAnsi="Arial" w:cs="Arial"/>
        </w:rPr>
        <w:t>évaluée au regard des</w:t>
      </w:r>
      <w:r w:rsidR="00B81BF5" w:rsidRPr="00896BF4">
        <w:rPr>
          <w:rFonts w:ascii="Arial" w:hAnsi="Arial" w:cs="Arial"/>
        </w:rPr>
        <w:t xml:space="preserve"> éléments suivants :</w:t>
      </w:r>
    </w:p>
    <w:p w14:paraId="1963D29B" w14:textId="28C7BAF2" w:rsidR="00B81BF5" w:rsidRPr="00896BF4" w:rsidRDefault="00B81BF5" w:rsidP="00896BF4">
      <w:pPr>
        <w:pStyle w:val="A65"/>
        <w:numPr>
          <w:ilvl w:val="1"/>
          <w:numId w:val="17"/>
        </w:numPr>
        <w:spacing w:before="120" w:after="240"/>
        <w:rPr>
          <w:rFonts w:ascii="Arial" w:hAnsi="Arial" w:cs="Arial"/>
        </w:rPr>
      </w:pPr>
      <w:r w:rsidRPr="00896BF4">
        <w:rPr>
          <w:rFonts w:ascii="Arial" w:hAnsi="Arial" w:cs="Arial"/>
        </w:rPr>
        <w:t>C</w:t>
      </w:r>
      <w:r w:rsidR="006007F8" w:rsidRPr="00896BF4">
        <w:rPr>
          <w:rFonts w:ascii="Arial" w:hAnsi="Arial" w:cs="Arial"/>
        </w:rPr>
        <w:t xml:space="preserve">ouverture du besoin et des enjeux </w:t>
      </w:r>
      <w:r w:rsidR="00FE0EC2" w:rsidRPr="00896BF4">
        <w:rPr>
          <w:rFonts w:ascii="Arial" w:hAnsi="Arial" w:cs="Arial"/>
        </w:rPr>
        <w:t>(10% de la note technique)</w:t>
      </w:r>
      <w:r w:rsidR="00896BF4">
        <w:rPr>
          <w:rFonts w:ascii="Arial" w:hAnsi="Arial" w:cs="Arial"/>
        </w:rPr>
        <w:t>,</w:t>
      </w:r>
    </w:p>
    <w:p w14:paraId="13CD96AB" w14:textId="6CE7AFB2" w:rsidR="00FE0EC2" w:rsidRPr="00896BF4" w:rsidRDefault="006007F8" w:rsidP="00896BF4">
      <w:pPr>
        <w:pStyle w:val="A65"/>
        <w:numPr>
          <w:ilvl w:val="1"/>
          <w:numId w:val="17"/>
        </w:numPr>
        <w:spacing w:before="120" w:after="240"/>
        <w:rPr>
          <w:rFonts w:ascii="Arial" w:hAnsi="Arial" w:cs="Arial"/>
        </w:rPr>
      </w:pPr>
      <w:r w:rsidRPr="00896BF4">
        <w:rPr>
          <w:rFonts w:ascii="Arial" w:hAnsi="Arial" w:cs="Arial"/>
          <w:iCs/>
        </w:rPr>
        <w:t xml:space="preserve">Gouvernance du </w:t>
      </w:r>
      <w:r w:rsidR="00690715">
        <w:rPr>
          <w:rFonts w:ascii="Arial" w:hAnsi="Arial" w:cs="Arial"/>
          <w:iCs/>
        </w:rPr>
        <w:t>marché</w:t>
      </w:r>
      <w:r w:rsidRPr="00896BF4">
        <w:rPr>
          <w:rFonts w:ascii="Arial" w:hAnsi="Arial" w:cs="Arial"/>
          <w:iCs/>
        </w:rPr>
        <w:t>, qualité et sécurité</w:t>
      </w:r>
      <w:r w:rsidR="00FE0EC2" w:rsidRPr="00896BF4">
        <w:rPr>
          <w:rFonts w:ascii="Arial" w:hAnsi="Arial" w:cs="Arial"/>
          <w:iCs/>
        </w:rPr>
        <w:t xml:space="preserve"> </w:t>
      </w:r>
      <w:r w:rsidR="00FE0EC2" w:rsidRPr="00896BF4">
        <w:rPr>
          <w:rFonts w:ascii="Arial" w:hAnsi="Arial" w:cs="Arial"/>
        </w:rPr>
        <w:t>(10% de la note technique)</w:t>
      </w:r>
      <w:r w:rsidR="00896BF4">
        <w:rPr>
          <w:rFonts w:ascii="Arial" w:hAnsi="Arial" w:cs="Arial"/>
        </w:rPr>
        <w:t>,</w:t>
      </w:r>
    </w:p>
    <w:p w14:paraId="0AA24F00" w14:textId="7F20918C" w:rsidR="009F4964" w:rsidRPr="00896BF4" w:rsidRDefault="009F4964" w:rsidP="00896BF4">
      <w:pPr>
        <w:pStyle w:val="A65"/>
        <w:numPr>
          <w:ilvl w:val="1"/>
          <w:numId w:val="17"/>
        </w:numPr>
        <w:spacing w:before="120" w:after="240"/>
        <w:rPr>
          <w:rFonts w:ascii="Arial" w:hAnsi="Arial" w:cs="Arial"/>
        </w:rPr>
      </w:pPr>
      <w:r w:rsidRPr="00896BF4">
        <w:rPr>
          <w:rFonts w:ascii="Arial" w:hAnsi="Arial" w:cs="Arial"/>
        </w:rPr>
        <w:t>Sécurité et RGPD (</w:t>
      </w:r>
      <w:r w:rsidR="00B433C4" w:rsidRPr="00896BF4">
        <w:rPr>
          <w:rFonts w:ascii="Arial" w:hAnsi="Arial" w:cs="Arial"/>
        </w:rPr>
        <w:t xml:space="preserve">10 </w:t>
      </w:r>
      <w:r w:rsidRPr="00896BF4">
        <w:rPr>
          <w:rFonts w:ascii="Arial" w:hAnsi="Arial" w:cs="Arial"/>
        </w:rPr>
        <w:t>%</w:t>
      </w:r>
      <w:r w:rsidR="00DF4547">
        <w:rPr>
          <w:rFonts w:ascii="Arial" w:hAnsi="Arial" w:cs="Arial"/>
        </w:rPr>
        <w:t xml:space="preserve"> de la note technique</w:t>
      </w:r>
      <w:r w:rsidRPr="00896BF4">
        <w:rPr>
          <w:rFonts w:ascii="Arial" w:hAnsi="Arial" w:cs="Arial"/>
        </w:rPr>
        <w:t>)</w:t>
      </w:r>
      <w:r w:rsidR="00896BF4">
        <w:rPr>
          <w:rFonts w:ascii="Arial" w:hAnsi="Arial" w:cs="Arial"/>
        </w:rPr>
        <w:t>,</w:t>
      </w:r>
    </w:p>
    <w:p w14:paraId="7B96C82B" w14:textId="76602308" w:rsidR="00FE0EC2" w:rsidRPr="00896BF4" w:rsidRDefault="00A9774E" w:rsidP="00896BF4">
      <w:pPr>
        <w:pStyle w:val="A65"/>
        <w:numPr>
          <w:ilvl w:val="1"/>
          <w:numId w:val="17"/>
        </w:numPr>
        <w:spacing w:before="120" w:after="240"/>
        <w:rPr>
          <w:rFonts w:ascii="Arial" w:hAnsi="Arial" w:cs="Arial"/>
        </w:rPr>
      </w:pPr>
      <w:r w:rsidRPr="00896BF4">
        <w:rPr>
          <w:rFonts w:ascii="Arial" w:hAnsi="Arial" w:cs="Arial"/>
        </w:rPr>
        <w:t>Organisation</w:t>
      </w:r>
      <w:r w:rsidR="009A1A11" w:rsidRPr="00896BF4">
        <w:rPr>
          <w:rFonts w:ascii="Arial" w:hAnsi="Arial" w:cs="Arial"/>
        </w:rPr>
        <w:t xml:space="preserve">, </w:t>
      </w:r>
      <w:r w:rsidRPr="00896BF4">
        <w:rPr>
          <w:rFonts w:ascii="Arial" w:hAnsi="Arial" w:cs="Arial"/>
        </w:rPr>
        <w:t>méthodologie</w:t>
      </w:r>
      <w:r w:rsidR="004913C1" w:rsidRPr="00896BF4">
        <w:rPr>
          <w:rFonts w:ascii="Arial" w:hAnsi="Arial" w:cs="Arial"/>
        </w:rPr>
        <w:t xml:space="preserve"> et industrialisation</w:t>
      </w:r>
      <w:r w:rsidR="00FE0EC2" w:rsidRPr="00896BF4">
        <w:rPr>
          <w:rFonts w:ascii="Arial" w:hAnsi="Arial" w:cs="Arial"/>
        </w:rPr>
        <w:t xml:space="preserve"> (</w:t>
      </w:r>
      <w:r w:rsidR="00812921" w:rsidRPr="00896BF4">
        <w:rPr>
          <w:rFonts w:ascii="Arial" w:hAnsi="Arial" w:cs="Arial"/>
        </w:rPr>
        <w:t>35</w:t>
      </w:r>
      <w:r w:rsidR="00FE0EC2" w:rsidRPr="00896BF4">
        <w:rPr>
          <w:rFonts w:ascii="Arial" w:hAnsi="Arial" w:cs="Arial"/>
        </w:rPr>
        <w:t>% de la note technique)</w:t>
      </w:r>
      <w:r w:rsidR="00896BF4">
        <w:rPr>
          <w:rFonts w:ascii="Arial" w:hAnsi="Arial" w:cs="Arial"/>
        </w:rPr>
        <w:t>,</w:t>
      </w:r>
    </w:p>
    <w:p w14:paraId="008FA6DA" w14:textId="479E6F70" w:rsidR="00595BA4" w:rsidRPr="00896BF4" w:rsidRDefault="00595BA4" w:rsidP="00896BF4">
      <w:pPr>
        <w:pStyle w:val="A65"/>
        <w:numPr>
          <w:ilvl w:val="1"/>
          <w:numId w:val="17"/>
        </w:numPr>
        <w:spacing w:before="120" w:after="240"/>
        <w:rPr>
          <w:rFonts w:ascii="Arial" w:hAnsi="Arial" w:cs="Arial"/>
        </w:rPr>
      </w:pPr>
      <w:r w:rsidRPr="00896BF4">
        <w:rPr>
          <w:rFonts w:ascii="Arial" w:hAnsi="Arial" w:cs="Arial"/>
        </w:rPr>
        <w:t>Dimensionnement des prestations - Qualité des moyens humains et des profils proposés par le candidat</w:t>
      </w:r>
      <w:r w:rsidR="001118F0" w:rsidRPr="00896BF4">
        <w:rPr>
          <w:rFonts w:ascii="Arial" w:hAnsi="Arial" w:cs="Arial"/>
        </w:rPr>
        <w:t xml:space="preserve"> (</w:t>
      </w:r>
      <w:r w:rsidR="00E25924">
        <w:rPr>
          <w:rFonts w:ascii="Arial" w:hAnsi="Arial" w:cs="Arial"/>
        </w:rPr>
        <w:t>2</w:t>
      </w:r>
      <w:r w:rsidR="00812921" w:rsidRPr="00896BF4">
        <w:rPr>
          <w:rFonts w:ascii="Arial" w:hAnsi="Arial" w:cs="Arial"/>
        </w:rPr>
        <w:t>5</w:t>
      </w:r>
      <w:r w:rsidR="001118F0" w:rsidRPr="00896BF4">
        <w:rPr>
          <w:rFonts w:ascii="Arial" w:hAnsi="Arial" w:cs="Arial"/>
        </w:rPr>
        <w:t>% de la note technique)</w:t>
      </w:r>
      <w:r w:rsidR="00896BF4">
        <w:rPr>
          <w:rFonts w:ascii="Arial" w:hAnsi="Arial" w:cs="Arial"/>
        </w:rPr>
        <w:t>,</w:t>
      </w:r>
    </w:p>
    <w:p w14:paraId="1963D29F" w14:textId="03F1BB97" w:rsidR="00012F84" w:rsidRDefault="004C3A20" w:rsidP="00896BF4">
      <w:pPr>
        <w:pStyle w:val="A65"/>
        <w:numPr>
          <w:ilvl w:val="1"/>
          <w:numId w:val="17"/>
        </w:numPr>
        <w:spacing w:before="120" w:after="240"/>
        <w:rPr>
          <w:rFonts w:ascii="Arial" w:hAnsi="Arial" w:cs="Arial"/>
        </w:rPr>
      </w:pPr>
      <w:r w:rsidRPr="00896BF4">
        <w:rPr>
          <w:rFonts w:ascii="Arial" w:hAnsi="Arial" w:cs="Arial"/>
        </w:rPr>
        <w:t>Cas pratiques</w:t>
      </w:r>
      <w:r w:rsidR="001118F0" w:rsidRPr="00896BF4">
        <w:rPr>
          <w:rFonts w:ascii="Arial" w:hAnsi="Arial" w:cs="Arial"/>
        </w:rPr>
        <w:t xml:space="preserve"> (</w:t>
      </w:r>
      <w:r w:rsidR="00E25924">
        <w:rPr>
          <w:rFonts w:ascii="Arial" w:hAnsi="Arial" w:cs="Arial"/>
        </w:rPr>
        <w:t>1</w:t>
      </w:r>
      <w:r w:rsidR="001118F0" w:rsidRPr="00896BF4">
        <w:rPr>
          <w:rFonts w:ascii="Arial" w:hAnsi="Arial" w:cs="Arial"/>
        </w:rPr>
        <w:t>0% de la note technique)</w:t>
      </w:r>
      <w:r w:rsidR="00896BF4">
        <w:rPr>
          <w:rFonts w:ascii="Arial" w:hAnsi="Arial" w:cs="Arial"/>
        </w:rPr>
        <w:t>.</w:t>
      </w:r>
    </w:p>
    <w:p w14:paraId="57DCA3D6" w14:textId="77777777" w:rsidR="00076649" w:rsidRPr="004123E7" w:rsidRDefault="00076649" w:rsidP="00076649">
      <w:pPr>
        <w:pStyle w:val="A65"/>
        <w:rPr>
          <w:rFonts w:ascii="Arial" w:hAnsi="Arial" w:cs="Arial"/>
        </w:rPr>
      </w:pPr>
      <w:r w:rsidRPr="004123E7">
        <w:rPr>
          <w:rFonts w:ascii="Arial" w:hAnsi="Arial" w:cs="Arial"/>
        </w:rPr>
        <w:t>10% pour la valeur sociale et environnementale</w:t>
      </w:r>
    </w:p>
    <w:p w14:paraId="4E7241B4" w14:textId="77777777" w:rsidR="00B573FC" w:rsidRDefault="00835204" w:rsidP="00076649">
      <w:pPr>
        <w:pStyle w:val="A65"/>
        <w:numPr>
          <w:ilvl w:val="1"/>
          <w:numId w:val="17"/>
        </w:numPr>
        <w:rPr>
          <w:rFonts w:ascii="Arial" w:hAnsi="Arial" w:cs="Arial"/>
        </w:rPr>
      </w:pPr>
      <w:r w:rsidRPr="00835204">
        <w:rPr>
          <w:rFonts w:ascii="Arial" w:hAnsi="Arial" w:cs="Arial"/>
        </w:rPr>
        <w:t xml:space="preserve">Démarche sociétale liée aux prestations du marché </w:t>
      </w:r>
    </w:p>
    <w:p w14:paraId="27646C34" w14:textId="00819841" w:rsidR="00076649" w:rsidRPr="004123E7" w:rsidRDefault="00A93FA5" w:rsidP="00076649">
      <w:pPr>
        <w:pStyle w:val="A65"/>
        <w:numPr>
          <w:ilvl w:val="1"/>
          <w:numId w:val="17"/>
        </w:numPr>
        <w:rPr>
          <w:rFonts w:ascii="Arial" w:hAnsi="Arial" w:cs="Arial"/>
        </w:rPr>
      </w:pPr>
      <w:r w:rsidRPr="00A93FA5">
        <w:rPr>
          <w:rFonts w:ascii="Arial" w:hAnsi="Arial" w:cs="Arial"/>
        </w:rPr>
        <w:t>Engagement environnemental en faveur de la sobriété numérique lié aux prestations du marché</w:t>
      </w:r>
    </w:p>
    <w:p w14:paraId="2B0A46FD" w14:textId="77777777" w:rsidR="00F301FC" w:rsidRPr="004123E7" w:rsidRDefault="00F301FC" w:rsidP="00F301FC">
      <w:pPr>
        <w:pStyle w:val="A65"/>
        <w:numPr>
          <w:ilvl w:val="0"/>
          <w:numId w:val="0"/>
        </w:numPr>
        <w:spacing w:before="120" w:after="240"/>
        <w:ind w:left="1440"/>
        <w:rPr>
          <w:rFonts w:ascii="Arial" w:hAnsi="Arial" w:cs="Arial"/>
        </w:rPr>
      </w:pPr>
    </w:p>
    <w:p w14:paraId="1963D2AD" w14:textId="62FDE4F0" w:rsidR="00896BF4" w:rsidRDefault="00896BF4">
      <w:pPr>
        <w:rPr>
          <w:rFonts w:ascii="Arial" w:hAnsi="Arial" w:cs="Arial"/>
          <w:b/>
          <w:i/>
        </w:rPr>
      </w:pPr>
      <w:r>
        <w:rPr>
          <w:rFonts w:ascii="Arial" w:hAnsi="Arial" w:cs="Arial"/>
          <w:b/>
          <w:i/>
        </w:rPr>
        <w:br w:type="page"/>
      </w:r>
    </w:p>
    <w:p w14:paraId="1963D2AE" w14:textId="06F36F8F" w:rsidR="009A2958" w:rsidRPr="008B2678" w:rsidRDefault="769096AF" w:rsidP="008B2678">
      <w:pPr>
        <w:pStyle w:val="A1"/>
      </w:pPr>
      <w:bookmarkStart w:id="3" w:name="_Toc205284125"/>
      <w:r w:rsidRPr="008B2678">
        <w:lastRenderedPageBreak/>
        <w:t>Couverture du besoin et des enjeux</w:t>
      </w:r>
      <w:r w:rsidR="1EE64BAE" w:rsidRPr="008B2678">
        <w:t xml:space="preserve"> (10%)</w:t>
      </w:r>
      <w:bookmarkEnd w:id="3"/>
    </w:p>
    <w:p w14:paraId="099B0816" w14:textId="77777777" w:rsidR="00B66B4E" w:rsidRPr="00896BF4" w:rsidRDefault="00B66B4E" w:rsidP="00B66B4E">
      <w:pPr>
        <w:pStyle w:val="Courant"/>
        <w:rPr>
          <w:rFonts w:ascii="Arial" w:hAnsi="Arial" w:cs="Arial"/>
          <w:sz w:val="20"/>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B604D3" w:rsidRPr="00896BF4" w14:paraId="1963D2B0" w14:textId="77777777" w:rsidTr="0A17D4B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2AF" w14:textId="7794978F" w:rsidR="00B604D3" w:rsidRPr="00896BF4" w:rsidRDefault="007B6694" w:rsidP="00EC16F3">
            <w:pPr>
              <w:pStyle w:val="A60"/>
              <w:spacing w:before="0" w:after="0"/>
              <w:rPr>
                <w:rFonts w:ascii="Arial" w:hAnsi="Arial" w:cs="Arial"/>
                <w:b/>
              </w:rPr>
            </w:pPr>
            <w:r w:rsidRPr="00896BF4">
              <w:rPr>
                <w:rFonts w:ascii="Arial" w:hAnsi="Arial" w:cs="Arial"/>
                <w:b/>
                <w:color w:val="404040" w:themeColor="text1" w:themeTint="BF"/>
              </w:rPr>
              <w:t>1.1</w:t>
            </w:r>
            <w:r w:rsidR="000477A5" w:rsidRPr="00896BF4">
              <w:rPr>
                <w:rFonts w:ascii="Arial" w:hAnsi="Arial" w:cs="Arial"/>
                <w:b/>
                <w:color w:val="404040" w:themeColor="text1" w:themeTint="BF"/>
              </w:rPr>
              <w:t xml:space="preserve"> – </w:t>
            </w:r>
            <w:r w:rsidR="00DC4019" w:rsidRPr="00896BF4">
              <w:rPr>
                <w:rFonts w:ascii="Arial" w:hAnsi="Arial" w:cs="Arial"/>
                <w:b/>
                <w:color w:val="404040" w:themeColor="text1" w:themeTint="BF"/>
              </w:rPr>
              <w:t xml:space="preserve">Analyse du périmètre de couverture du </w:t>
            </w:r>
            <w:r w:rsidR="00F11656">
              <w:rPr>
                <w:rFonts w:ascii="Arial" w:hAnsi="Arial" w:cs="Arial"/>
                <w:b/>
                <w:color w:val="404040" w:themeColor="text1" w:themeTint="BF"/>
              </w:rPr>
              <w:t>marché</w:t>
            </w:r>
          </w:p>
        </w:tc>
      </w:tr>
      <w:tr w:rsidR="00B604D3" w:rsidRPr="00896BF4" w14:paraId="1963D2B3" w14:textId="77777777" w:rsidTr="0A17D4B2">
        <w:tc>
          <w:tcPr>
            <w:tcW w:w="9626" w:type="dxa"/>
            <w:tcBorders>
              <w:top w:val="single" w:sz="4" w:space="0" w:color="999999"/>
              <w:left w:val="single" w:sz="4" w:space="0" w:color="999999"/>
              <w:bottom w:val="single" w:sz="4" w:space="0" w:color="999999"/>
              <w:right w:val="single" w:sz="4" w:space="0" w:color="999999"/>
            </w:tcBorders>
            <w:hideMark/>
          </w:tcPr>
          <w:p w14:paraId="1963D2B1" w14:textId="116E1FB6" w:rsidR="003F5B43" w:rsidRPr="00896BF4" w:rsidRDefault="007B6694" w:rsidP="51CCB0BF">
            <w:pPr>
              <w:pStyle w:val="A60"/>
              <w:rPr>
                <w:rFonts w:ascii="Arial" w:hAnsi="Arial" w:cs="Arial"/>
              </w:rPr>
            </w:pPr>
            <w:r w:rsidRPr="00896BF4">
              <w:rPr>
                <w:rFonts w:ascii="Arial" w:hAnsi="Arial" w:cs="Arial"/>
              </w:rPr>
              <w:t xml:space="preserve">Le candidat </w:t>
            </w:r>
            <w:r w:rsidR="42A95BE1" w:rsidRPr="00896BF4">
              <w:rPr>
                <w:rFonts w:ascii="Arial" w:hAnsi="Arial" w:cs="Arial"/>
              </w:rPr>
              <w:t>détaille</w:t>
            </w:r>
            <w:r w:rsidRPr="00896BF4">
              <w:rPr>
                <w:rFonts w:ascii="Arial" w:hAnsi="Arial" w:cs="Arial"/>
              </w:rPr>
              <w:t xml:space="preserve"> sa compréhension des e</w:t>
            </w:r>
            <w:r w:rsidR="603E4B20" w:rsidRPr="00896BF4">
              <w:rPr>
                <w:rFonts w:ascii="Arial" w:hAnsi="Arial" w:cs="Arial"/>
              </w:rPr>
              <w:t>njeux</w:t>
            </w:r>
            <w:r w:rsidR="0DDB4ECA" w:rsidRPr="00896BF4">
              <w:rPr>
                <w:rFonts w:ascii="Arial" w:hAnsi="Arial" w:cs="Arial"/>
              </w:rPr>
              <w:t xml:space="preserve"> de la Branche Recouvrement</w:t>
            </w:r>
            <w:r w:rsidR="668F23D7" w:rsidRPr="00896BF4">
              <w:rPr>
                <w:rFonts w:ascii="Arial" w:hAnsi="Arial" w:cs="Arial"/>
              </w:rPr>
              <w:t xml:space="preserve">, </w:t>
            </w:r>
            <w:r w:rsidR="219FC1DD" w:rsidRPr="00896BF4">
              <w:rPr>
                <w:rFonts w:ascii="Arial" w:hAnsi="Arial" w:cs="Arial"/>
              </w:rPr>
              <w:t xml:space="preserve">et démontre sa capacité </w:t>
            </w:r>
            <w:r w:rsidR="2362B0F2" w:rsidRPr="00896BF4">
              <w:rPr>
                <w:rFonts w:ascii="Arial" w:hAnsi="Arial" w:cs="Arial"/>
              </w:rPr>
              <w:t xml:space="preserve">à répondre aux attentes fonctionnelles et </w:t>
            </w:r>
            <w:r w:rsidR="6C748978" w:rsidRPr="00896BF4">
              <w:rPr>
                <w:rFonts w:ascii="Arial" w:hAnsi="Arial" w:cs="Arial"/>
              </w:rPr>
              <w:t>techniques.</w:t>
            </w:r>
          </w:p>
          <w:p w14:paraId="4A9B1D1C" w14:textId="4170F0ED" w:rsidR="00680546" w:rsidRPr="00896BF4" w:rsidRDefault="00680546" w:rsidP="51CCB0BF">
            <w:pPr>
              <w:pStyle w:val="A60"/>
              <w:rPr>
                <w:rFonts w:ascii="Arial" w:hAnsi="Arial" w:cs="Arial"/>
              </w:rPr>
            </w:pPr>
            <w:r w:rsidRPr="00896BF4">
              <w:rPr>
                <w:rFonts w:ascii="Arial" w:hAnsi="Arial" w:cs="Arial"/>
              </w:rPr>
              <w:t xml:space="preserve">Le candidat </w:t>
            </w:r>
            <w:r w:rsidR="003E24E0" w:rsidRPr="00896BF4">
              <w:rPr>
                <w:rFonts w:ascii="Arial" w:hAnsi="Arial" w:cs="Arial"/>
              </w:rPr>
              <w:t>synthétise</w:t>
            </w:r>
            <w:r w:rsidRPr="00896BF4">
              <w:rPr>
                <w:rFonts w:ascii="Arial" w:hAnsi="Arial" w:cs="Arial"/>
              </w:rPr>
              <w:t xml:space="preserve"> </w:t>
            </w:r>
            <w:r w:rsidR="0097140A" w:rsidRPr="00896BF4">
              <w:rPr>
                <w:rFonts w:ascii="Arial" w:hAnsi="Arial" w:cs="Arial"/>
              </w:rPr>
              <w:t>sa capa</w:t>
            </w:r>
            <w:r w:rsidR="00AE2D3F" w:rsidRPr="00896BF4">
              <w:rPr>
                <w:rFonts w:ascii="Arial" w:hAnsi="Arial" w:cs="Arial"/>
              </w:rPr>
              <w:t>cité à couvrir l’ensemble des</w:t>
            </w:r>
            <w:r w:rsidRPr="00896BF4">
              <w:rPr>
                <w:rFonts w:ascii="Arial" w:hAnsi="Arial" w:cs="Arial"/>
              </w:rPr>
              <w:t xml:space="preserve"> prestations à réaliser dans le cadre du </w:t>
            </w:r>
            <w:r w:rsidR="00727E7F">
              <w:rPr>
                <w:rFonts w:ascii="Arial" w:hAnsi="Arial" w:cs="Arial"/>
              </w:rPr>
              <w:t>marché</w:t>
            </w:r>
            <w:r w:rsidRPr="00896BF4">
              <w:rPr>
                <w:rFonts w:ascii="Arial" w:hAnsi="Arial" w:cs="Arial"/>
              </w:rPr>
              <w:t>, au regard du contexte général de la DSI, de l’environnement applicatif et technique et du besoin exprimé</w:t>
            </w:r>
          </w:p>
          <w:p w14:paraId="1963D2B2" w14:textId="77777777" w:rsidR="00B604D3" w:rsidRPr="00896BF4" w:rsidRDefault="00B604D3" w:rsidP="003F5B43">
            <w:pPr>
              <w:pStyle w:val="A60"/>
              <w:rPr>
                <w:rFonts w:ascii="Arial" w:hAnsi="Arial" w:cs="Arial"/>
              </w:rPr>
            </w:pPr>
            <w:r w:rsidRPr="00896BF4">
              <w:rPr>
                <w:rFonts w:ascii="Arial" w:hAnsi="Arial" w:cs="Arial"/>
              </w:rPr>
              <w:t>Le candidat formalise son engagem</w:t>
            </w:r>
            <w:r w:rsidR="003F5B43" w:rsidRPr="00896BF4">
              <w:rPr>
                <w:rFonts w:ascii="Arial" w:hAnsi="Arial" w:cs="Arial"/>
              </w:rPr>
              <w:t>ent en démontrant l’</w:t>
            </w:r>
            <w:r w:rsidR="00EC16F3" w:rsidRPr="00896BF4">
              <w:rPr>
                <w:rFonts w:ascii="Arial" w:hAnsi="Arial" w:cs="Arial"/>
              </w:rPr>
              <w:t>alignement de son offre avec l’ensemble de ces</w:t>
            </w:r>
            <w:r w:rsidR="003F5B43" w:rsidRPr="00896BF4">
              <w:rPr>
                <w:rFonts w:ascii="Arial" w:hAnsi="Arial" w:cs="Arial"/>
              </w:rPr>
              <w:t xml:space="preserve"> enjeux. </w:t>
            </w:r>
          </w:p>
        </w:tc>
      </w:tr>
      <w:tr w:rsidR="00B604D3" w:rsidRPr="00896BF4" w14:paraId="1963D2B5" w14:textId="77777777" w:rsidTr="0A17D4B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2B4" w14:textId="77777777" w:rsidR="00B604D3" w:rsidRPr="00896BF4" w:rsidRDefault="00B604D3" w:rsidP="00B604D3">
            <w:pPr>
              <w:pStyle w:val="A60"/>
              <w:spacing w:before="0" w:after="0"/>
              <w:rPr>
                <w:rFonts w:ascii="Arial" w:hAnsi="Arial" w:cs="Arial"/>
                <w:b/>
                <w:color w:val="FFFFFF"/>
              </w:rPr>
            </w:pPr>
            <w:r w:rsidRPr="00896BF4">
              <w:rPr>
                <w:rFonts w:ascii="Arial" w:hAnsi="Arial" w:cs="Arial"/>
                <w:b/>
                <w:color w:val="FFFFFF"/>
              </w:rPr>
              <w:t xml:space="preserve">Réponse </w:t>
            </w:r>
            <w:r w:rsidR="007B6694" w:rsidRPr="00896BF4">
              <w:rPr>
                <w:rFonts w:ascii="Arial" w:hAnsi="Arial" w:cs="Arial"/>
                <w:b/>
                <w:color w:val="FFFFFF"/>
              </w:rPr>
              <w:t>1.1</w:t>
            </w:r>
          </w:p>
        </w:tc>
      </w:tr>
      <w:tr w:rsidR="00B604D3" w:rsidRPr="00896BF4" w14:paraId="1963D2B8" w14:textId="77777777" w:rsidTr="0A17D4B2">
        <w:tc>
          <w:tcPr>
            <w:tcW w:w="9626" w:type="dxa"/>
            <w:tcBorders>
              <w:top w:val="single" w:sz="4" w:space="0" w:color="999999"/>
              <w:left w:val="single" w:sz="4" w:space="0" w:color="999999"/>
              <w:bottom w:val="single" w:sz="4" w:space="0" w:color="999999"/>
              <w:right w:val="single" w:sz="4" w:space="0" w:color="999999"/>
            </w:tcBorders>
          </w:tcPr>
          <w:p w14:paraId="1963D2B6" w14:textId="77777777" w:rsidR="00B604D3" w:rsidRPr="00896BF4" w:rsidRDefault="00B604D3" w:rsidP="00B604D3">
            <w:pPr>
              <w:pStyle w:val="A60"/>
              <w:rPr>
                <w:rFonts w:ascii="Arial" w:hAnsi="Arial" w:cs="Arial"/>
              </w:rPr>
            </w:pPr>
          </w:p>
          <w:p w14:paraId="1963D2B7" w14:textId="77777777" w:rsidR="00752710" w:rsidRPr="00896BF4" w:rsidRDefault="00752710" w:rsidP="00B604D3">
            <w:pPr>
              <w:pStyle w:val="A60"/>
              <w:rPr>
                <w:rFonts w:ascii="Arial" w:hAnsi="Arial" w:cs="Arial"/>
              </w:rPr>
            </w:pPr>
          </w:p>
        </w:tc>
      </w:tr>
    </w:tbl>
    <w:p w14:paraId="1963D2B9" w14:textId="7531D209" w:rsidR="00666DDB" w:rsidRDefault="00666DDB" w:rsidP="00752710">
      <w:pPr>
        <w:pStyle w:val="A60"/>
        <w:spacing w:before="0" w:after="0"/>
        <w:rPr>
          <w:rFonts w:ascii="Arial" w:hAnsi="Arial" w:cs="Arial"/>
        </w:rPr>
      </w:pPr>
    </w:p>
    <w:p w14:paraId="13539610" w14:textId="77777777" w:rsidR="00896BF4" w:rsidRPr="00896BF4" w:rsidRDefault="00896BF4"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896BF4" w14:paraId="1963D2C6" w14:textId="77777777" w:rsidTr="0A17D4B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2C5" w14:textId="204E1072" w:rsidR="00611858" w:rsidRPr="00896BF4" w:rsidRDefault="00611858" w:rsidP="00EC16F3">
            <w:pPr>
              <w:pStyle w:val="A60"/>
              <w:spacing w:before="0" w:after="0"/>
              <w:rPr>
                <w:rFonts w:ascii="Arial" w:hAnsi="Arial" w:cs="Arial"/>
                <w:b/>
              </w:rPr>
            </w:pPr>
            <w:r w:rsidRPr="00896BF4">
              <w:rPr>
                <w:rFonts w:ascii="Arial" w:hAnsi="Arial" w:cs="Arial"/>
                <w:b/>
                <w:color w:val="404040" w:themeColor="text1" w:themeTint="BF"/>
              </w:rPr>
              <w:t>1.</w:t>
            </w:r>
            <w:r w:rsidR="000E22B9" w:rsidRPr="00896BF4">
              <w:rPr>
                <w:rFonts w:ascii="Arial" w:hAnsi="Arial" w:cs="Arial"/>
                <w:b/>
                <w:color w:val="404040" w:themeColor="text1" w:themeTint="BF"/>
              </w:rPr>
              <w:t>2</w:t>
            </w:r>
            <w:r w:rsidRPr="00896BF4">
              <w:rPr>
                <w:rFonts w:ascii="Arial" w:hAnsi="Arial" w:cs="Arial"/>
                <w:b/>
                <w:color w:val="404040" w:themeColor="text1" w:themeTint="BF"/>
              </w:rPr>
              <w:t xml:space="preserve"> – </w:t>
            </w:r>
            <w:r w:rsidR="00EC16F3" w:rsidRPr="00896BF4">
              <w:rPr>
                <w:rFonts w:ascii="Arial" w:hAnsi="Arial" w:cs="Arial"/>
                <w:b/>
                <w:color w:val="404040" w:themeColor="text1" w:themeTint="BF"/>
              </w:rPr>
              <w:t>Analyse des risques inhérents aux prestations confiées</w:t>
            </w:r>
          </w:p>
        </w:tc>
      </w:tr>
      <w:tr w:rsidR="00611858" w:rsidRPr="00896BF4" w14:paraId="1963D2C9" w14:textId="77777777" w:rsidTr="0A17D4B2">
        <w:tc>
          <w:tcPr>
            <w:tcW w:w="9626" w:type="dxa"/>
            <w:tcBorders>
              <w:top w:val="single" w:sz="4" w:space="0" w:color="999999"/>
              <w:left w:val="single" w:sz="4" w:space="0" w:color="999999"/>
              <w:bottom w:val="single" w:sz="4" w:space="0" w:color="999999"/>
              <w:right w:val="single" w:sz="4" w:space="0" w:color="999999"/>
            </w:tcBorders>
            <w:hideMark/>
          </w:tcPr>
          <w:p w14:paraId="1963D2C7" w14:textId="4A44CD0F" w:rsidR="00EC16F3" w:rsidRPr="00896BF4" w:rsidRDefault="00EC16F3" w:rsidP="00EC16F3">
            <w:pPr>
              <w:pStyle w:val="a-cadre"/>
              <w:ind w:left="0" w:right="167"/>
              <w:rPr>
                <w:rFonts w:ascii="Arial" w:hAnsi="Arial" w:cs="Arial"/>
                <w:i w:val="0"/>
                <w:color w:val="auto"/>
                <w:w w:val="100"/>
                <w:szCs w:val="20"/>
              </w:rPr>
            </w:pPr>
            <w:r w:rsidRPr="00896BF4">
              <w:rPr>
                <w:rFonts w:ascii="Arial" w:hAnsi="Arial" w:cs="Arial"/>
                <w:i w:val="0"/>
                <w:color w:val="auto"/>
                <w:w w:val="100"/>
                <w:szCs w:val="20"/>
              </w:rPr>
              <w:t xml:space="preserve">Le candidat décrit l’analyse des risques liés aux prestations à réaliser dans le cadre du </w:t>
            </w:r>
            <w:r w:rsidR="00727E7F">
              <w:rPr>
                <w:rFonts w:ascii="Arial" w:hAnsi="Arial" w:cs="Arial"/>
                <w:i w:val="0"/>
                <w:color w:val="auto"/>
                <w:w w:val="100"/>
                <w:szCs w:val="20"/>
              </w:rPr>
              <w:t>marché</w:t>
            </w:r>
            <w:r w:rsidRPr="00896BF4">
              <w:rPr>
                <w:rFonts w:ascii="Arial" w:hAnsi="Arial" w:cs="Arial"/>
                <w:i w:val="0"/>
                <w:color w:val="auto"/>
                <w:w w:val="100"/>
                <w:szCs w:val="20"/>
              </w:rPr>
              <w:t>, au regard du contexte général de la DSI, de l’environnement applicatif et technique et du besoin exprimé.</w:t>
            </w:r>
          </w:p>
          <w:p w14:paraId="7592EFF9" w14:textId="3593F41D" w:rsidR="001A5D56" w:rsidRPr="00896BF4" w:rsidRDefault="0D388F66" w:rsidP="0A17D4B2">
            <w:pPr>
              <w:pStyle w:val="A60"/>
              <w:rPr>
                <w:rFonts w:ascii="Arial" w:hAnsi="Arial" w:cs="Arial"/>
              </w:rPr>
            </w:pPr>
            <w:r w:rsidRPr="00896BF4">
              <w:rPr>
                <w:rFonts w:ascii="Arial" w:hAnsi="Arial" w:cs="Arial"/>
              </w:rPr>
              <w:t xml:space="preserve">Par rapport au </w:t>
            </w:r>
            <w:r w:rsidR="5D94692E" w:rsidRPr="00896BF4">
              <w:rPr>
                <w:rFonts w:ascii="Arial" w:hAnsi="Arial" w:cs="Arial"/>
              </w:rPr>
              <w:t>s</w:t>
            </w:r>
            <w:r w:rsidRPr="00896BF4">
              <w:rPr>
                <w:rFonts w:ascii="Arial" w:hAnsi="Arial" w:cs="Arial"/>
              </w:rPr>
              <w:t>ocle minimum de risque identifié</w:t>
            </w:r>
            <w:r w:rsidR="5D94692E" w:rsidRPr="00896BF4">
              <w:rPr>
                <w:rFonts w:ascii="Arial" w:hAnsi="Arial" w:cs="Arial"/>
              </w:rPr>
              <w:t xml:space="preserve"> da</w:t>
            </w:r>
            <w:r w:rsidR="60F10240" w:rsidRPr="00896BF4">
              <w:rPr>
                <w:rFonts w:ascii="Arial" w:hAnsi="Arial" w:cs="Arial"/>
              </w:rPr>
              <w:t>ns l</w:t>
            </w:r>
            <w:r w:rsidR="0B6864D8" w:rsidRPr="00896BF4">
              <w:rPr>
                <w:rFonts w:ascii="Arial" w:hAnsi="Arial" w:cs="Arial"/>
              </w:rPr>
              <w:t>e</w:t>
            </w:r>
            <w:r w:rsidR="60F10240" w:rsidRPr="00896BF4">
              <w:rPr>
                <w:rFonts w:ascii="Arial" w:hAnsi="Arial" w:cs="Arial"/>
              </w:rPr>
              <w:t xml:space="preserve"> CCTP</w:t>
            </w:r>
            <w:r w:rsidR="0B6864D8" w:rsidRPr="00896BF4">
              <w:rPr>
                <w:rFonts w:ascii="Arial" w:hAnsi="Arial" w:cs="Arial"/>
              </w:rPr>
              <w:t xml:space="preserve">, le candidat propose un plan de mitigation pour pallier ces risques, </w:t>
            </w:r>
            <w:r w:rsidR="00C302C2" w:rsidRPr="00896BF4">
              <w:rPr>
                <w:rFonts w:ascii="Arial" w:hAnsi="Arial" w:cs="Arial"/>
              </w:rPr>
              <w:t>i</w:t>
            </w:r>
            <w:r w:rsidR="0B6864D8" w:rsidRPr="00896BF4">
              <w:rPr>
                <w:rFonts w:ascii="Arial" w:hAnsi="Arial" w:cs="Arial"/>
              </w:rPr>
              <w:t xml:space="preserve">l peut également compléter ce socle par d’autres risques qu’il juge pertinents de traiter. </w:t>
            </w:r>
            <w:r w:rsidR="60F10240" w:rsidRPr="00896BF4">
              <w:rPr>
                <w:rFonts w:ascii="Arial" w:hAnsi="Arial" w:cs="Arial"/>
              </w:rPr>
              <w:t xml:space="preserve"> </w:t>
            </w:r>
          </w:p>
          <w:p w14:paraId="1963D2C8" w14:textId="693D73DE" w:rsidR="001A5D56" w:rsidRPr="00896BF4" w:rsidRDefault="001A5D56" w:rsidP="00D725A9">
            <w:pPr>
              <w:pStyle w:val="A60"/>
              <w:rPr>
                <w:rFonts w:ascii="Arial" w:hAnsi="Arial" w:cs="Arial"/>
              </w:rPr>
            </w:pPr>
          </w:p>
        </w:tc>
      </w:tr>
      <w:tr w:rsidR="00611858" w:rsidRPr="00896BF4" w14:paraId="1963D2CB" w14:textId="77777777" w:rsidTr="0A17D4B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2CA" w14:textId="63D44CC5" w:rsidR="00611858" w:rsidRPr="00896BF4" w:rsidRDefault="00611858" w:rsidP="00B966CF">
            <w:pPr>
              <w:pStyle w:val="A60"/>
              <w:spacing w:before="0" w:after="0"/>
              <w:rPr>
                <w:rFonts w:ascii="Arial" w:hAnsi="Arial" w:cs="Arial"/>
                <w:b/>
                <w:color w:val="FFFFFF"/>
              </w:rPr>
            </w:pPr>
            <w:r w:rsidRPr="00896BF4">
              <w:rPr>
                <w:rFonts w:ascii="Arial" w:hAnsi="Arial" w:cs="Arial"/>
                <w:b/>
                <w:color w:val="FFFFFF"/>
              </w:rPr>
              <w:t>Réponse 1.</w:t>
            </w:r>
            <w:r w:rsidR="00B810B5" w:rsidRPr="00896BF4">
              <w:rPr>
                <w:rFonts w:ascii="Arial" w:hAnsi="Arial" w:cs="Arial"/>
                <w:b/>
                <w:color w:val="FFFFFF"/>
              </w:rPr>
              <w:t>2</w:t>
            </w:r>
          </w:p>
        </w:tc>
      </w:tr>
      <w:tr w:rsidR="00611858" w:rsidRPr="00896BF4" w14:paraId="1963D2CE" w14:textId="77777777" w:rsidTr="0A17D4B2">
        <w:tc>
          <w:tcPr>
            <w:tcW w:w="9626" w:type="dxa"/>
            <w:tcBorders>
              <w:top w:val="single" w:sz="4" w:space="0" w:color="999999"/>
              <w:left w:val="single" w:sz="4" w:space="0" w:color="999999"/>
              <w:bottom w:val="single" w:sz="4" w:space="0" w:color="999999"/>
              <w:right w:val="single" w:sz="4" w:space="0" w:color="999999"/>
            </w:tcBorders>
          </w:tcPr>
          <w:p w14:paraId="1963D2CC" w14:textId="77777777" w:rsidR="00611858" w:rsidRPr="00896BF4" w:rsidRDefault="00611858" w:rsidP="00B966CF">
            <w:pPr>
              <w:pStyle w:val="A60"/>
              <w:rPr>
                <w:rFonts w:ascii="Arial" w:hAnsi="Arial" w:cs="Arial"/>
              </w:rPr>
            </w:pPr>
          </w:p>
          <w:p w14:paraId="1963D2CD" w14:textId="77777777" w:rsidR="00752710" w:rsidRPr="00896BF4" w:rsidRDefault="00752710" w:rsidP="00B966CF">
            <w:pPr>
              <w:pStyle w:val="A60"/>
              <w:rPr>
                <w:rFonts w:ascii="Arial" w:hAnsi="Arial" w:cs="Arial"/>
              </w:rPr>
            </w:pPr>
          </w:p>
        </w:tc>
      </w:tr>
    </w:tbl>
    <w:p w14:paraId="1963D2CF" w14:textId="68E02A9A" w:rsidR="00611858" w:rsidRPr="00896BF4" w:rsidRDefault="00611858" w:rsidP="00752710">
      <w:pPr>
        <w:pStyle w:val="A60"/>
        <w:spacing w:before="0" w:after="0"/>
        <w:rPr>
          <w:rFonts w:ascii="Arial" w:hAnsi="Arial" w:cs="Arial"/>
        </w:rPr>
      </w:pPr>
    </w:p>
    <w:p w14:paraId="7ACF4B94" w14:textId="7D9373B5" w:rsidR="003E6D54" w:rsidRPr="00896BF4" w:rsidRDefault="003E6D54"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3E6D54" w:rsidRPr="00896BF4" w14:paraId="694EA3D3" w14:textId="77777777" w:rsidTr="00780B1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7A67E79" w14:textId="2871AB55" w:rsidR="003E6D54" w:rsidRPr="00896BF4" w:rsidRDefault="003E6D54" w:rsidP="00780B12">
            <w:pPr>
              <w:pStyle w:val="A60"/>
              <w:spacing w:before="0" w:after="0"/>
              <w:rPr>
                <w:rFonts w:ascii="Arial" w:hAnsi="Arial" w:cs="Arial"/>
                <w:b/>
              </w:rPr>
            </w:pPr>
            <w:r w:rsidRPr="00896BF4">
              <w:rPr>
                <w:rFonts w:ascii="Arial" w:hAnsi="Arial" w:cs="Arial"/>
                <w:b/>
                <w:color w:val="404040" w:themeColor="text1" w:themeTint="BF"/>
              </w:rPr>
              <w:t>1.</w:t>
            </w:r>
            <w:r w:rsidR="000E22B9" w:rsidRPr="00896BF4">
              <w:rPr>
                <w:rFonts w:ascii="Arial" w:hAnsi="Arial" w:cs="Arial"/>
                <w:b/>
                <w:color w:val="404040" w:themeColor="text1" w:themeTint="BF"/>
              </w:rPr>
              <w:t>3</w:t>
            </w:r>
            <w:r w:rsidR="00D9086D" w:rsidRPr="00896BF4">
              <w:rPr>
                <w:rFonts w:ascii="Arial" w:hAnsi="Arial" w:cs="Arial"/>
                <w:b/>
                <w:color w:val="404040" w:themeColor="text1" w:themeTint="BF"/>
              </w:rPr>
              <w:t>– Niveaux</w:t>
            </w:r>
            <w:r w:rsidRPr="00896BF4">
              <w:rPr>
                <w:rFonts w:ascii="Arial" w:hAnsi="Arial" w:cs="Arial"/>
                <w:b/>
                <w:color w:val="404040" w:themeColor="text1" w:themeTint="BF"/>
              </w:rPr>
              <w:t xml:space="preserve"> de service    </w:t>
            </w:r>
          </w:p>
        </w:tc>
      </w:tr>
      <w:tr w:rsidR="003E6D54" w:rsidRPr="00896BF4" w14:paraId="6EECDDC7" w14:textId="77777777" w:rsidTr="00780B12">
        <w:tc>
          <w:tcPr>
            <w:tcW w:w="9626" w:type="dxa"/>
            <w:tcBorders>
              <w:top w:val="single" w:sz="4" w:space="0" w:color="999999"/>
              <w:left w:val="single" w:sz="4" w:space="0" w:color="999999"/>
              <w:bottom w:val="single" w:sz="4" w:space="0" w:color="999999"/>
              <w:right w:val="single" w:sz="4" w:space="0" w:color="999999"/>
            </w:tcBorders>
            <w:hideMark/>
          </w:tcPr>
          <w:p w14:paraId="08EFB484" w14:textId="3CD536FA" w:rsidR="003E6D54" w:rsidRPr="00896BF4" w:rsidRDefault="003E6D54" w:rsidP="00780B12">
            <w:pPr>
              <w:pStyle w:val="A60"/>
              <w:rPr>
                <w:rFonts w:ascii="Arial" w:hAnsi="Arial" w:cs="Arial"/>
              </w:rPr>
            </w:pPr>
            <w:r w:rsidRPr="00896BF4">
              <w:rPr>
                <w:rFonts w:ascii="Arial" w:hAnsi="Arial" w:cs="Arial"/>
              </w:rPr>
              <w:t>Sur la base de la convention de service annexé</w:t>
            </w:r>
            <w:r w:rsidR="00D9086D" w:rsidRPr="00896BF4">
              <w:rPr>
                <w:rFonts w:ascii="Arial" w:hAnsi="Arial" w:cs="Arial"/>
              </w:rPr>
              <w:t xml:space="preserve">e au CCTP, </w:t>
            </w:r>
            <w:r w:rsidR="00FD0E8E">
              <w:rPr>
                <w:rFonts w:ascii="Arial" w:hAnsi="Arial" w:cs="Arial"/>
              </w:rPr>
              <w:t xml:space="preserve">le candidat </w:t>
            </w:r>
            <w:r w:rsidR="00A9003B" w:rsidRPr="00896BF4">
              <w:rPr>
                <w:rFonts w:ascii="Arial" w:hAnsi="Arial" w:cs="Arial"/>
              </w:rPr>
              <w:t>compl</w:t>
            </w:r>
            <w:r w:rsidR="00A9003B">
              <w:rPr>
                <w:rFonts w:ascii="Arial" w:hAnsi="Arial" w:cs="Arial"/>
              </w:rPr>
              <w:t>ète</w:t>
            </w:r>
            <w:r w:rsidRPr="00896BF4">
              <w:rPr>
                <w:rFonts w:ascii="Arial" w:hAnsi="Arial" w:cs="Arial"/>
              </w:rPr>
              <w:t xml:space="preserve"> </w:t>
            </w:r>
            <w:r w:rsidR="00FD0E8E">
              <w:rPr>
                <w:rFonts w:ascii="Arial" w:hAnsi="Arial" w:cs="Arial"/>
              </w:rPr>
              <w:t xml:space="preserve">la </w:t>
            </w:r>
            <w:r w:rsidRPr="00896BF4">
              <w:rPr>
                <w:rFonts w:ascii="Arial" w:hAnsi="Arial" w:cs="Arial"/>
              </w:rPr>
              <w:t xml:space="preserve">liste </w:t>
            </w:r>
            <w:r w:rsidR="0071610B">
              <w:rPr>
                <w:rFonts w:ascii="Arial" w:hAnsi="Arial" w:cs="Arial"/>
              </w:rPr>
              <w:t xml:space="preserve">des indicateurs </w:t>
            </w:r>
            <w:r w:rsidRPr="00896BF4">
              <w:rPr>
                <w:rFonts w:ascii="Arial" w:hAnsi="Arial" w:cs="Arial"/>
              </w:rPr>
              <w:t xml:space="preserve">par d’autres qu’il juge pertinents. </w:t>
            </w:r>
            <w:r w:rsidR="00DB49FC">
              <w:rPr>
                <w:rFonts w:ascii="Arial" w:hAnsi="Arial" w:cs="Arial"/>
              </w:rPr>
              <w:t>L</w:t>
            </w:r>
            <w:r w:rsidR="00FD0E8E" w:rsidRPr="00896BF4">
              <w:rPr>
                <w:rFonts w:ascii="Arial" w:hAnsi="Arial" w:cs="Arial"/>
              </w:rPr>
              <w:t xml:space="preserve">e candidat </w:t>
            </w:r>
            <w:r w:rsidR="00BF5C81">
              <w:rPr>
                <w:rFonts w:ascii="Arial" w:hAnsi="Arial" w:cs="Arial"/>
              </w:rPr>
              <w:t>défini</w:t>
            </w:r>
            <w:r w:rsidR="00025F56">
              <w:rPr>
                <w:rFonts w:ascii="Arial" w:hAnsi="Arial" w:cs="Arial"/>
              </w:rPr>
              <w:t>t</w:t>
            </w:r>
            <w:r w:rsidR="00BF5C81">
              <w:rPr>
                <w:rFonts w:ascii="Arial" w:hAnsi="Arial" w:cs="Arial"/>
              </w:rPr>
              <w:t xml:space="preserve"> </w:t>
            </w:r>
            <w:r w:rsidR="00C55B8D">
              <w:rPr>
                <w:rFonts w:ascii="Arial" w:hAnsi="Arial" w:cs="Arial"/>
              </w:rPr>
              <w:t>précisément</w:t>
            </w:r>
            <w:r w:rsidR="00BF5C81">
              <w:rPr>
                <w:rFonts w:ascii="Arial" w:hAnsi="Arial" w:cs="Arial"/>
              </w:rPr>
              <w:t xml:space="preserve"> ces indicateurs</w:t>
            </w:r>
            <w:r w:rsidR="00C55B8D">
              <w:rPr>
                <w:rFonts w:ascii="Arial" w:hAnsi="Arial" w:cs="Arial"/>
              </w:rPr>
              <w:t xml:space="preserve"> complémentaire</w:t>
            </w:r>
            <w:r w:rsidR="00025F56">
              <w:rPr>
                <w:rFonts w:ascii="Arial" w:hAnsi="Arial" w:cs="Arial"/>
              </w:rPr>
              <w:t>s</w:t>
            </w:r>
            <w:r w:rsidR="00C55B8D">
              <w:rPr>
                <w:rFonts w:ascii="Arial" w:hAnsi="Arial" w:cs="Arial"/>
              </w:rPr>
              <w:t> : objectif, seuil, cible, f</w:t>
            </w:r>
            <w:r w:rsidR="00025F56">
              <w:rPr>
                <w:rFonts w:ascii="Arial" w:hAnsi="Arial" w:cs="Arial"/>
              </w:rPr>
              <w:t xml:space="preserve">réquence de la mesure, </w:t>
            </w:r>
            <w:r w:rsidR="00C55B8D">
              <w:rPr>
                <w:rFonts w:ascii="Arial" w:hAnsi="Arial" w:cs="Arial"/>
              </w:rPr>
              <w:t>mode de calcul</w:t>
            </w:r>
            <w:r w:rsidR="00025F56">
              <w:rPr>
                <w:rFonts w:ascii="Arial" w:hAnsi="Arial" w:cs="Arial"/>
              </w:rPr>
              <w:t>…</w:t>
            </w:r>
          </w:p>
        </w:tc>
      </w:tr>
      <w:tr w:rsidR="003E6D54" w:rsidRPr="00896BF4" w14:paraId="2DC916A6" w14:textId="77777777" w:rsidTr="00780B1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005137B" w14:textId="3BD0A1B0" w:rsidR="003E6D54" w:rsidRPr="00896BF4" w:rsidRDefault="003E6D54" w:rsidP="00780B12">
            <w:pPr>
              <w:pStyle w:val="A60"/>
              <w:spacing w:before="0" w:after="0"/>
              <w:rPr>
                <w:rFonts w:ascii="Arial" w:hAnsi="Arial" w:cs="Arial"/>
                <w:b/>
                <w:color w:val="FFFFFF"/>
              </w:rPr>
            </w:pPr>
            <w:r w:rsidRPr="00896BF4">
              <w:rPr>
                <w:rFonts w:ascii="Arial" w:hAnsi="Arial" w:cs="Arial"/>
                <w:b/>
                <w:color w:val="FFFFFF"/>
              </w:rPr>
              <w:t xml:space="preserve">Réponse </w:t>
            </w:r>
            <w:r w:rsidR="00B810B5" w:rsidRPr="00896BF4">
              <w:rPr>
                <w:rFonts w:ascii="Arial" w:hAnsi="Arial" w:cs="Arial"/>
                <w:b/>
                <w:color w:val="FFFFFF"/>
              </w:rPr>
              <w:t>1.3</w:t>
            </w:r>
          </w:p>
        </w:tc>
      </w:tr>
      <w:tr w:rsidR="003E6D54" w:rsidRPr="00896BF4" w14:paraId="14B5D5E7" w14:textId="77777777" w:rsidTr="00780B12">
        <w:tc>
          <w:tcPr>
            <w:tcW w:w="9626" w:type="dxa"/>
            <w:tcBorders>
              <w:top w:val="single" w:sz="4" w:space="0" w:color="999999"/>
              <w:left w:val="single" w:sz="4" w:space="0" w:color="999999"/>
              <w:bottom w:val="single" w:sz="4" w:space="0" w:color="999999"/>
              <w:right w:val="single" w:sz="4" w:space="0" w:color="999999"/>
            </w:tcBorders>
          </w:tcPr>
          <w:p w14:paraId="1676A44A" w14:textId="77777777" w:rsidR="003E6D54" w:rsidRPr="00896BF4" w:rsidRDefault="003E6D54" w:rsidP="00780B12">
            <w:pPr>
              <w:pStyle w:val="A60"/>
              <w:rPr>
                <w:rFonts w:ascii="Arial" w:hAnsi="Arial" w:cs="Arial"/>
              </w:rPr>
            </w:pPr>
          </w:p>
          <w:p w14:paraId="60897762" w14:textId="77777777" w:rsidR="003E6D54" w:rsidRPr="00896BF4" w:rsidRDefault="003E6D54" w:rsidP="00780B12">
            <w:pPr>
              <w:pStyle w:val="A60"/>
              <w:rPr>
                <w:rFonts w:ascii="Arial" w:hAnsi="Arial" w:cs="Arial"/>
              </w:rPr>
            </w:pPr>
          </w:p>
        </w:tc>
      </w:tr>
    </w:tbl>
    <w:p w14:paraId="1CCAEC34" w14:textId="28E4E0AC" w:rsidR="00896BF4" w:rsidRDefault="00896BF4" w:rsidP="00752710">
      <w:pPr>
        <w:pStyle w:val="A60"/>
        <w:spacing w:before="0" w:after="0"/>
        <w:rPr>
          <w:rFonts w:ascii="Arial" w:hAnsi="Arial" w:cs="Arial"/>
        </w:rPr>
      </w:pPr>
    </w:p>
    <w:p w14:paraId="6F8BDC81" w14:textId="77777777" w:rsidR="00896BF4" w:rsidRDefault="00896BF4">
      <w:pPr>
        <w:rPr>
          <w:rFonts w:ascii="Arial" w:hAnsi="Arial" w:cs="Arial"/>
        </w:rPr>
      </w:pPr>
      <w:r>
        <w:rPr>
          <w:rFonts w:ascii="Arial" w:hAnsi="Arial" w:cs="Arial"/>
        </w:rPr>
        <w:br w:type="page"/>
      </w:r>
    </w:p>
    <w:p w14:paraId="3E511066" w14:textId="7564AAFD" w:rsidR="00D9086D" w:rsidRDefault="7B0148BB" w:rsidP="008B2678">
      <w:pPr>
        <w:pStyle w:val="A1"/>
      </w:pPr>
      <w:bookmarkStart w:id="4" w:name="_Toc205284126"/>
      <w:r w:rsidRPr="008B2678">
        <w:lastRenderedPageBreak/>
        <w:t>G</w:t>
      </w:r>
      <w:r w:rsidR="24F3F426" w:rsidRPr="008B2678">
        <w:t>ouvernance</w:t>
      </w:r>
      <w:r w:rsidR="6D061921" w:rsidRPr="008B2678">
        <w:t xml:space="preserve"> et </w:t>
      </w:r>
      <w:r w:rsidR="481BB90F" w:rsidRPr="008B2678">
        <w:t>q</w:t>
      </w:r>
      <w:r w:rsidR="24F3F426" w:rsidRPr="008B2678">
        <w:t>ualité</w:t>
      </w:r>
      <w:r w:rsidR="1EE64BAE" w:rsidRPr="008B2678">
        <w:t xml:space="preserve"> (10%)</w:t>
      </w:r>
      <w:bookmarkEnd w:id="4"/>
    </w:p>
    <w:p w14:paraId="32009795" w14:textId="77777777" w:rsidR="008B2678" w:rsidRPr="008B2678" w:rsidRDefault="008B2678" w:rsidP="008B2678">
      <w:pPr>
        <w:pStyle w:val="Paragraphedeliste"/>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1E2530" w:rsidRPr="00896BF4" w14:paraId="0681BA9C" w14:textId="77777777" w:rsidTr="00780B1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D1C6CAB" w14:textId="10284F88" w:rsidR="001E2530" w:rsidRPr="00896BF4" w:rsidRDefault="00B913A1" w:rsidP="00780B12">
            <w:pPr>
              <w:pStyle w:val="A60"/>
              <w:spacing w:before="0" w:after="0"/>
              <w:rPr>
                <w:rFonts w:ascii="Arial" w:hAnsi="Arial" w:cs="Arial"/>
                <w:b/>
              </w:rPr>
            </w:pPr>
            <w:r w:rsidRPr="00896BF4">
              <w:rPr>
                <w:rFonts w:ascii="Arial" w:hAnsi="Arial" w:cs="Arial"/>
                <w:b/>
                <w:color w:val="404040" w:themeColor="text1" w:themeTint="BF"/>
              </w:rPr>
              <w:t>2.1</w:t>
            </w:r>
            <w:r w:rsidR="001E2530" w:rsidRPr="00896BF4">
              <w:rPr>
                <w:rFonts w:ascii="Arial" w:hAnsi="Arial" w:cs="Arial"/>
                <w:b/>
                <w:color w:val="404040" w:themeColor="text1" w:themeTint="BF"/>
              </w:rPr>
              <w:t xml:space="preserve"> – Gouvernance </w:t>
            </w:r>
          </w:p>
        </w:tc>
      </w:tr>
      <w:tr w:rsidR="001E2530" w:rsidRPr="00896BF4" w14:paraId="1B1B65FB" w14:textId="77777777" w:rsidTr="00780B12">
        <w:tc>
          <w:tcPr>
            <w:tcW w:w="9626" w:type="dxa"/>
            <w:tcBorders>
              <w:top w:val="single" w:sz="4" w:space="0" w:color="999999"/>
              <w:left w:val="single" w:sz="4" w:space="0" w:color="999999"/>
              <w:bottom w:val="single" w:sz="4" w:space="0" w:color="999999"/>
              <w:right w:val="single" w:sz="4" w:space="0" w:color="999999"/>
            </w:tcBorders>
            <w:hideMark/>
          </w:tcPr>
          <w:p w14:paraId="7A9AAE3D" w14:textId="6DE652B5" w:rsidR="00871BC5" w:rsidRPr="00896BF4" w:rsidRDefault="00EF31B3" w:rsidP="0077527B">
            <w:pPr>
              <w:pStyle w:val="A60"/>
              <w:rPr>
                <w:rFonts w:ascii="Arial" w:hAnsi="Arial" w:cs="Arial"/>
              </w:rPr>
            </w:pPr>
            <w:r w:rsidRPr="00896BF4">
              <w:rPr>
                <w:rFonts w:ascii="Arial" w:hAnsi="Arial" w:cs="Arial"/>
              </w:rPr>
              <w:t>S</w:t>
            </w:r>
            <w:r w:rsidR="00166B37" w:rsidRPr="00896BF4">
              <w:rPr>
                <w:rFonts w:ascii="Arial" w:hAnsi="Arial" w:cs="Arial"/>
              </w:rPr>
              <w:t xml:space="preserve">ur la base </w:t>
            </w:r>
            <w:r w:rsidR="00170C33" w:rsidRPr="00896BF4">
              <w:rPr>
                <w:rFonts w:ascii="Arial" w:hAnsi="Arial" w:cs="Arial"/>
              </w:rPr>
              <w:t>de la gouverna</w:t>
            </w:r>
            <w:r w:rsidR="000346EE" w:rsidRPr="00896BF4">
              <w:rPr>
                <w:rFonts w:ascii="Arial" w:hAnsi="Arial" w:cs="Arial"/>
              </w:rPr>
              <w:t>n</w:t>
            </w:r>
            <w:r w:rsidR="00170C33" w:rsidRPr="00896BF4">
              <w:rPr>
                <w:rFonts w:ascii="Arial" w:hAnsi="Arial" w:cs="Arial"/>
              </w:rPr>
              <w:t xml:space="preserve">ce </w:t>
            </w:r>
            <w:r w:rsidR="000346EE" w:rsidRPr="00896BF4">
              <w:rPr>
                <w:rFonts w:ascii="Arial" w:hAnsi="Arial" w:cs="Arial"/>
              </w:rPr>
              <w:t xml:space="preserve">de </w:t>
            </w:r>
            <w:r w:rsidR="00FD0908" w:rsidRPr="00896BF4">
              <w:rPr>
                <w:rFonts w:ascii="Arial" w:hAnsi="Arial" w:cs="Arial"/>
              </w:rPr>
              <w:t xml:space="preserve">marché </w:t>
            </w:r>
            <w:r w:rsidR="00170C33" w:rsidRPr="00896BF4">
              <w:rPr>
                <w:rFonts w:ascii="Arial" w:hAnsi="Arial" w:cs="Arial"/>
              </w:rPr>
              <w:t>décrite dans le CCTP</w:t>
            </w:r>
            <w:r w:rsidR="000346EE" w:rsidRPr="00896BF4">
              <w:rPr>
                <w:rFonts w:ascii="Arial" w:hAnsi="Arial" w:cs="Arial"/>
              </w:rPr>
              <w:t>, l</w:t>
            </w:r>
            <w:r w:rsidR="00EE02F3" w:rsidRPr="00896BF4">
              <w:rPr>
                <w:rFonts w:ascii="Arial" w:hAnsi="Arial" w:cs="Arial"/>
              </w:rPr>
              <w:t xml:space="preserve">e candidat détaille sa </w:t>
            </w:r>
            <w:r w:rsidR="000346EE" w:rsidRPr="00896BF4">
              <w:rPr>
                <w:rFonts w:ascii="Arial" w:hAnsi="Arial" w:cs="Arial"/>
              </w:rPr>
              <w:t xml:space="preserve">mise en </w:t>
            </w:r>
            <w:r w:rsidR="00102C3D" w:rsidRPr="00896BF4">
              <w:rPr>
                <w:rFonts w:ascii="Arial" w:hAnsi="Arial" w:cs="Arial"/>
              </w:rPr>
              <w:t>œuvre</w:t>
            </w:r>
            <w:r w:rsidR="000346EE" w:rsidRPr="00896BF4">
              <w:rPr>
                <w:rFonts w:ascii="Arial" w:hAnsi="Arial" w:cs="Arial"/>
              </w:rPr>
              <w:t xml:space="preserve"> et </w:t>
            </w:r>
            <w:r w:rsidR="00EE02F3" w:rsidRPr="00896BF4">
              <w:rPr>
                <w:rFonts w:ascii="Arial" w:hAnsi="Arial" w:cs="Arial"/>
              </w:rPr>
              <w:t>propos</w:t>
            </w:r>
            <w:r w:rsidR="000346EE" w:rsidRPr="00896BF4">
              <w:rPr>
                <w:rFonts w:ascii="Arial" w:hAnsi="Arial" w:cs="Arial"/>
              </w:rPr>
              <w:t>e</w:t>
            </w:r>
            <w:r w:rsidR="00EE02F3" w:rsidRPr="00896BF4">
              <w:rPr>
                <w:rFonts w:ascii="Arial" w:hAnsi="Arial" w:cs="Arial"/>
              </w:rPr>
              <w:t xml:space="preserve"> </w:t>
            </w:r>
            <w:r w:rsidR="00664D58" w:rsidRPr="00896BF4">
              <w:rPr>
                <w:rFonts w:ascii="Arial" w:hAnsi="Arial" w:cs="Arial"/>
              </w:rPr>
              <w:t xml:space="preserve">éventuellement </w:t>
            </w:r>
            <w:r w:rsidR="00EE02F3" w:rsidRPr="00896BF4">
              <w:rPr>
                <w:rFonts w:ascii="Arial" w:hAnsi="Arial" w:cs="Arial"/>
              </w:rPr>
              <w:t>de</w:t>
            </w:r>
            <w:r w:rsidR="000346EE" w:rsidRPr="00896BF4">
              <w:rPr>
                <w:rFonts w:ascii="Arial" w:hAnsi="Arial" w:cs="Arial"/>
              </w:rPr>
              <w:t>s</w:t>
            </w:r>
            <w:r w:rsidR="00871BC5" w:rsidRPr="00896BF4">
              <w:rPr>
                <w:rFonts w:ascii="Arial" w:hAnsi="Arial" w:cs="Arial"/>
              </w:rPr>
              <w:t xml:space="preserve"> </w:t>
            </w:r>
            <w:r w:rsidR="000346EE" w:rsidRPr="00896BF4">
              <w:rPr>
                <w:rFonts w:ascii="Arial" w:hAnsi="Arial" w:cs="Arial"/>
              </w:rPr>
              <w:t xml:space="preserve">axes </w:t>
            </w:r>
            <w:r w:rsidR="00664D58" w:rsidRPr="00896BF4">
              <w:rPr>
                <w:rFonts w:ascii="Arial" w:hAnsi="Arial" w:cs="Arial"/>
              </w:rPr>
              <w:t>d’</w:t>
            </w:r>
            <w:r w:rsidR="0077527B" w:rsidRPr="00896BF4">
              <w:rPr>
                <w:rFonts w:ascii="Arial" w:hAnsi="Arial" w:cs="Arial"/>
              </w:rPr>
              <w:t>amélioration</w:t>
            </w:r>
            <w:r w:rsidR="00664D58" w:rsidRPr="00896BF4">
              <w:rPr>
                <w:rFonts w:ascii="Arial" w:hAnsi="Arial" w:cs="Arial"/>
              </w:rPr>
              <w:t xml:space="preserve"> qu’ils jugent pertin</w:t>
            </w:r>
            <w:r w:rsidR="0077527B" w:rsidRPr="00896BF4">
              <w:rPr>
                <w:rFonts w:ascii="Arial" w:hAnsi="Arial" w:cs="Arial"/>
              </w:rPr>
              <w:t>ent.</w:t>
            </w:r>
          </w:p>
        </w:tc>
      </w:tr>
      <w:tr w:rsidR="001E2530" w:rsidRPr="00896BF4" w14:paraId="511005B0" w14:textId="77777777" w:rsidTr="00780B1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0523FF91" w14:textId="7E53CD33" w:rsidR="001E2530" w:rsidRPr="00896BF4" w:rsidRDefault="001E2530" w:rsidP="00780B12">
            <w:pPr>
              <w:pStyle w:val="A60"/>
              <w:spacing w:before="0" w:after="0"/>
              <w:rPr>
                <w:rFonts w:ascii="Arial" w:hAnsi="Arial" w:cs="Arial"/>
                <w:b/>
                <w:color w:val="FFFFFF"/>
              </w:rPr>
            </w:pPr>
            <w:r w:rsidRPr="00896BF4">
              <w:rPr>
                <w:rFonts w:ascii="Arial" w:hAnsi="Arial" w:cs="Arial"/>
                <w:b/>
                <w:color w:val="FFFFFF"/>
              </w:rPr>
              <w:t xml:space="preserve">Réponse </w:t>
            </w:r>
            <w:r w:rsidR="00B810B5" w:rsidRPr="00896BF4">
              <w:rPr>
                <w:rFonts w:ascii="Arial" w:hAnsi="Arial" w:cs="Arial"/>
                <w:b/>
                <w:color w:val="FFFFFF"/>
              </w:rPr>
              <w:t>2.1</w:t>
            </w:r>
          </w:p>
        </w:tc>
      </w:tr>
      <w:tr w:rsidR="001E2530" w:rsidRPr="00896BF4" w14:paraId="776D1A56" w14:textId="77777777" w:rsidTr="00780B12">
        <w:tc>
          <w:tcPr>
            <w:tcW w:w="9626" w:type="dxa"/>
            <w:tcBorders>
              <w:top w:val="single" w:sz="4" w:space="0" w:color="999999"/>
              <w:left w:val="single" w:sz="4" w:space="0" w:color="999999"/>
              <w:bottom w:val="single" w:sz="4" w:space="0" w:color="999999"/>
              <w:right w:val="single" w:sz="4" w:space="0" w:color="999999"/>
            </w:tcBorders>
          </w:tcPr>
          <w:p w14:paraId="6EB70AA0" w14:textId="77777777" w:rsidR="001E2530" w:rsidRPr="00896BF4" w:rsidRDefault="001E2530" w:rsidP="00780B12">
            <w:pPr>
              <w:pStyle w:val="A60"/>
              <w:rPr>
                <w:rFonts w:ascii="Arial" w:hAnsi="Arial" w:cs="Arial"/>
              </w:rPr>
            </w:pPr>
          </w:p>
          <w:p w14:paraId="7F1F8638" w14:textId="77777777" w:rsidR="001E2530" w:rsidRPr="00896BF4" w:rsidRDefault="001E2530" w:rsidP="00780B12">
            <w:pPr>
              <w:pStyle w:val="A60"/>
              <w:rPr>
                <w:rFonts w:ascii="Arial" w:hAnsi="Arial" w:cs="Arial"/>
              </w:rPr>
            </w:pPr>
          </w:p>
        </w:tc>
      </w:tr>
    </w:tbl>
    <w:p w14:paraId="1963D2DD" w14:textId="0A229CE0" w:rsidR="00752710" w:rsidRPr="00896BF4" w:rsidRDefault="00752710" w:rsidP="00666DDB">
      <w:pPr>
        <w:pStyle w:val="A6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0D7A38" w:rsidRPr="00896BF4" w14:paraId="3D50CE79" w14:textId="77777777" w:rsidTr="3FBF34B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F97CAED" w14:textId="79C72EB4" w:rsidR="000D7A38" w:rsidRPr="00896BF4" w:rsidRDefault="00B913A1" w:rsidP="00780B12">
            <w:pPr>
              <w:pStyle w:val="A60"/>
              <w:spacing w:before="0" w:after="0"/>
              <w:rPr>
                <w:rFonts w:ascii="Arial" w:hAnsi="Arial" w:cs="Arial"/>
                <w:b/>
              </w:rPr>
            </w:pPr>
            <w:r w:rsidRPr="00896BF4">
              <w:rPr>
                <w:rFonts w:ascii="Arial" w:hAnsi="Arial" w:cs="Arial"/>
                <w:b/>
                <w:color w:val="404040" w:themeColor="text1" w:themeTint="BF"/>
              </w:rPr>
              <w:t>2.2</w:t>
            </w:r>
            <w:r w:rsidR="000D7A38" w:rsidRPr="00896BF4">
              <w:rPr>
                <w:rFonts w:ascii="Arial" w:hAnsi="Arial" w:cs="Arial"/>
                <w:b/>
                <w:color w:val="404040" w:themeColor="text1" w:themeTint="BF"/>
              </w:rPr>
              <w:t xml:space="preserve"> – Phase d’initialisation </w:t>
            </w:r>
          </w:p>
        </w:tc>
      </w:tr>
      <w:tr w:rsidR="000D7A38" w:rsidRPr="00896BF4" w14:paraId="67CEBFC3" w14:textId="77777777" w:rsidTr="3FBF34B7">
        <w:tc>
          <w:tcPr>
            <w:tcW w:w="9626" w:type="dxa"/>
            <w:tcBorders>
              <w:top w:val="single" w:sz="4" w:space="0" w:color="999999"/>
              <w:left w:val="single" w:sz="4" w:space="0" w:color="999999"/>
              <w:bottom w:val="single" w:sz="4" w:space="0" w:color="999999"/>
              <w:right w:val="single" w:sz="4" w:space="0" w:color="999999"/>
            </w:tcBorders>
            <w:hideMark/>
          </w:tcPr>
          <w:p w14:paraId="600DD2C5" w14:textId="77777777" w:rsidR="000D7A38" w:rsidRPr="00896BF4" w:rsidRDefault="000D7A38" w:rsidP="00780B12">
            <w:pPr>
              <w:pStyle w:val="A60"/>
              <w:rPr>
                <w:rFonts w:ascii="Arial" w:hAnsi="Arial" w:cs="Arial"/>
              </w:rPr>
            </w:pPr>
            <w:r w:rsidRPr="00896BF4">
              <w:rPr>
                <w:rFonts w:ascii="Arial" w:hAnsi="Arial" w:cs="Arial"/>
              </w:rPr>
              <w:t xml:space="preserve">Le candidat explique sa compréhension des enjeux liés à la phase d’initialisation et détaille les éléments qu’il envisage de mettre en œuvre pour sécuriser et réussir cette phase, notamment : </w:t>
            </w:r>
          </w:p>
          <w:p w14:paraId="0D5BAF1A" w14:textId="77777777" w:rsidR="000D7A38" w:rsidRPr="00896BF4" w:rsidRDefault="000D7A38" w:rsidP="00780B12">
            <w:pPr>
              <w:pStyle w:val="A65"/>
              <w:rPr>
                <w:rFonts w:ascii="Arial" w:hAnsi="Arial" w:cs="Arial"/>
              </w:rPr>
            </w:pPr>
            <w:proofErr w:type="gramStart"/>
            <w:r w:rsidRPr="00896BF4">
              <w:rPr>
                <w:rFonts w:ascii="Arial" w:hAnsi="Arial" w:cs="Arial"/>
              </w:rPr>
              <w:t>les</w:t>
            </w:r>
            <w:proofErr w:type="gramEnd"/>
            <w:r w:rsidRPr="00896BF4">
              <w:rPr>
                <w:rFonts w:ascii="Arial" w:hAnsi="Arial" w:cs="Arial"/>
              </w:rPr>
              <w:t xml:space="preserve"> principes de la démarche proposée ; </w:t>
            </w:r>
          </w:p>
          <w:p w14:paraId="115942A1" w14:textId="77777777" w:rsidR="000D7A38" w:rsidRPr="00896BF4" w:rsidRDefault="000D7A38" w:rsidP="00780B12">
            <w:pPr>
              <w:pStyle w:val="A65"/>
              <w:rPr>
                <w:rFonts w:ascii="Arial" w:hAnsi="Arial" w:cs="Arial"/>
              </w:rPr>
            </w:pPr>
            <w:proofErr w:type="gramStart"/>
            <w:r w:rsidRPr="00896BF4">
              <w:rPr>
                <w:rFonts w:ascii="Arial" w:hAnsi="Arial" w:cs="Arial"/>
              </w:rPr>
              <w:t>un</w:t>
            </w:r>
            <w:proofErr w:type="gramEnd"/>
            <w:r w:rsidRPr="00896BF4">
              <w:rPr>
                <w:rFonts w:ascii="Arial" w:hAnsi="Arial" w:cs="Arial"/>
              </w:rPr>
              <w:t xml:space="preserve"> planning prévisionnel ; </w:t>
            </w:r>
          </w:p>
          <w:p w14:paraId="285DC739" w14:textId="77777777" w:rsidR="000D7A38" w:rsidRPr="00896BF4" w:rsidRDefault="000D7A38" w:rsidP="00780B12">
            <w:pPr>
              <w:pStyle w:val="A65"/>
              <w:rPr>
                <w:rFonts w:ascii="Arial" w:hAnsi="Arial" w:cs="Arial"/>
              </w:rPr>
            </w:pPr>
            <w:proofErr w:type="gramStart"/>
            <w:r w:rsidRPr="00896BF4">
              <w:rPr>
                <w:rFonts w:ascii="Arial" w:hAnsi="Arial" w:cs="Arial"/>
              </w:rPr>
              <w:t>le</w:t>
            </w:r>
            <w:proofErr w:type="gramEnd"/>
            <w:r w:rsidRPr="00896BF4">
              <w:rPr>
                <w:rFonts w:ascii="Arial" w:hAnsi="Arial" w:cs="Arial"/>
              </w:rPr>
              <w:t xml:space="preserve"> </w:t>
            </w:r>
            <w:proofErr w:type="spellStart"/>
            <w:r w:rsidRPr="00896BF4">
              <w:rPr>
                <w:rFonts w:ascii="Arial" w:hAnsi="Arial" w:cs="Arial"/>
              </w:rPr>
              <w:t>pré-requis</w:t>
            </w:r>
            <w:proofErr w:type="spellEnd"/>
            <w:r w:rsidRPr="00896BF4">
              <w:rPr>
                <w:rFonts w:ascii="Arial" w:hAnsi="Arial" w:cs="Arial"/>
              </w:rPr>
              <w:t xml:space="preserve"> et les livrables associés à cette phase ;</w:t>
            </w:r>
          </w:p>
          <w:p w14:paraId="30B09A0B" w14:textId="72C54590" w:rsidR="000D7A38" w:rsidRPr="00896BF4" w:rsidRDefault="000D7A38" w:rsidP="00780B12">
            <w:pPr>
              <w:pStyle w:val="A65"/>
              <w:rPr>
                <w:rFonts w:ascii="Arial" w:hAnsi="Arial" w:cs="Arial"/>
              </w:rPr>
            </w:pPr>
            <w:proofErr w:type="gramStart"/>
            <w:r w:rsidRPr="00896BF4">
              <w:rPr>
                <w:rFonts w:ascii="Arial" w:hAnsi="Arial" w:cs="Arial"/>
              </w:rPr>
              <w:t>les</w:t>
            </w:r>
            <w:proofErr w:type="gramEnd"/>
            <w:r w:rsidRPr="00896BF4">
              <w:rPr>
                <w:rFonts w:ascii="Arial" w:hAnsi="Arial" w:cs="Arial"/>
              </w:rPr>
              <w:t xml:space="preserve"> moyens humains et matériels mis en œuvre ; </w:t>
            </w:r>
          </w:p>
          <w:p w14:paraId="150A9542" w14:textId="01A984FB" w:rsidR="003C5B95" w:rsidRPr="00896BF4" w:rsidRDefault="00FA1529" w:rsidP="00780B12">
            <w:pPr>
              <w:pStyle w:val="A65"/>
              <w:rPr>
                <w:rFonts w:ascii="Arial" w:hAnsi="Arial" w:cs="Arial"/>
              </w:rPr>
            </w:pPr>
            <w:proofErr w:type="gramStart"/>
            <w:r w:rsidRPr="00896BF4">
              <w:rPr>
                <w:rFonts w:ascii="Arial" w:hAnsi="Arial" w:cs="Arial"/>
              </w:rPr>
              <w:t>l’</w:t>
            </w:r>
            <w:r w:rsidR="003C5B95" w:rsidRPr="00896BF4">
              <w:rPr>
                <w:rFonts w:ascii="Arial" w:hAnsi="Arial" w:cs="Arial"/>
              </w:rPr>
              <w:t>évaluation</w:t>
            </w:r>
            <w:proofErr w:type="gramEnd"/>
            <w:r w:rsidR="003C5B95" w:rsidRPr="00896BF4">
              <w:rPr>
                <w:rFonts w:ascii="Arial" w:hAnsi="Arial" w:cs="Arial"/>
              </w:rPr>
              <w:t xml:space="preserve"> </w:t>
            </w:r>
            <w:r w:rsidR="001C3D02" w:rsidRPr="00896BF4">
              <w:rPr>
                <w:rFonts w:ascii="Arial" w:hAnsi="Arial" w:cs="Arial"/>
              </w:rPr>
              <w:t xml:space="preserve">et détail </w:t>
            </w:r>
            <w:r w:rsidR="003C5B95" w:rsidRPr="00896BF4">
              <w:rPr>
                <w:rFonts w:ascii="Arial" w:hAnsi="Arial" w:cs="Arial"/>
              </w:rPr>
              <w:t>de</w:t>
            </w:r>
            <w:r w:rsidR="005152DF" w:rsidRPr="00896BF4">
              <w:rPr>
                <w:rFonts w:ascii="Arial" w:hAnsi="Arial" w:cs="Arial"/>
              </w:rPr>
              <w:t>s</w:t>
            </w:r>
            <w:r w:rsidR="003C5B95" w:rsidRPr="00896BF4">
              <w:rPr>
                <w:rFonts w:ascii="Arial" w:hAnsi="Arial" w:cs="Arial"/>
              </w:rPr>
              <w:t xml:space="preserve"> charge</w:t>
            </w:r>
            <w:r w:rsidR="005152DF" w:rsidRPr="00896BF4">
              <w:rPr>
                <w:rFonts w:ascii="Arial" w:hAnsi="Arial" w:cs="Arial"/>
              </w:rPr>
              <w:t>s</w:t>
            </w:r>
            <w:r w:rsidR="003C5B95" w:rsidRPr="00896BF4">
              <w:rPr>
                <w:rFonts w:ascii="Arial" w:hAnsi="Arial" w:cs="Arial"/>
              </w:rPr>
              <w:t xml:space="preserve"> côté ACOSS et ou</w:t>
            </w:r>
            <w:r w:rsidR="00EB2AB0" w:rsidRPr="00896BF4">
              <w:rPr>
                <w:rFonts w:ascii="Arial" w:hAnsi="Arial" w:cs="Arial"/>
              </w:rPr>
              <w:t xml:space="preserve"> du </w:t>
            </w:r>
            <w:r w:rsidR="003C5B95" w:rsidRPr="00896BF4">
              <w:rPr>
                <w:rFonts w:ascii="Arial" w:hAnsi="Arial" w:cs="Arial"/>
              </w:rPr>
              <w:t>cédant</w:t>
            </w:r>
            <w:r w:rsidR="001B55BA" w:rsidRPr="00896BF4">
              <w:rPr>
                <w:rFonts w:ascii="Arial" w:hAnsi="Arial" w:cs="Arial"/>
              </w:rPr>
              <w:t> ;</w:t>
            </w:r>
          </w:p>
          <w:p w14:paraId="033FAFF1" w14:textId="32085E83" w:rsidR="00EB2AB0" w:rsidRPr="00896BF4" w:rsidRDefault="00FA1529" w:rsidP="00EB2AB0">
            <w:pPr>
              <w:pStyle w:val="A65"/>
              <w:rPr>
                <w:rFonts w:ascii="Arial" w:hAnsi="Arial" w:cs="Arial"/>
              </w:rPr>
            </w:pPr>
            <w:proofErr w:type="gramStart"/>
            <w:r w:rsidRPr="00896BF4">
              <w:rPr>
                <w:rFonts w:ascii="Arial" w:hAnsi="Arial" w:cs="Arial"/>
              </w:rPr>
              <w:t>l’</w:t>
            </w:r>
            <w:r w:rsidR="00EB2AB0" w:rsidRPr="00896BF4">
              <w:rPr>
                <w:rFonts w:ascii="Arial" w:hAnsi="Arial" w:cs="Arial"/>
              </w:rPr>
              <w:t>évaluation</w:t>
            </w:r>
            <w:proofErr w:type="gramEnd"/>
            <w:r w:rsidR="00EB2AB0" w:rsidRPr="00896BF4">
              <w:rPr>
                <w:rFonts w:ascii="Arial" w:hAnsi="Arial" w:cs="Arial"/>
              </w:rPr>
              <w:t xml:space="preserve"> </w:t>
            </w:r>
            <w:r w:rsidR="001C3D02" w:rsidRPr="00896BF4">
              <w:rPr>
                <w:rFonts w:ascii="Arial" w:hAnsi="Arial" w:cs="Arial"/>
              </w:rPr>
              <w:t xml:space="preserve">et détail </w:t>
            </w:r>
            <w:r w:rsidR="00EB2AB0" w:rsidRPr="00896BF4">
              <w:rPr>
                <w:rFonts w:ascii="Arial" w:hAnsi="Arial" w:cs="Arial"/>
              </w:rPr>
              <w:t>de</w:t>
            </w:r>
            <w:r w:rsidR="005152DF" w:rsidRPr="00896BF4">
              <w:rPr>
                <w:rFonts w:ascii="Arial" w:hAnsi="Arial" w:cs="Arial"/>
              </w:rPr>
              <w:t>s</w:t>
            </w:r>
            <w:r w:rsidR="00EB2AB0" w:rsidRPr="00896BF4">
              <w:rPr>
                <w:rFonts w:ascii="Arial" w:hAnsi="Arial" w:cs="Arial"/>
              </w:rPr>
              <w:t xml:space="preserve"> charge</w:t>
            </w:r>
            <w:r w:rsidR="005152DF" w:rsidRPr="00896BF4">
              <w:rPr>
                <w:rFonts w:ascii="Arial" w:hAnsi="Arial" w:cs="Arial"/>
              </w:rPr>
              <w:t>s</w:t>
            </w:r>
            <w:r w:rsidR="00EB2AB0" w:rsidRPr="00896BF4">
              <w:rPr>
                <w:rFonts w:ascii="Arial" w:hAnsi="Arial" w:cs="Arial"/>
              </w:rPr>
              <w:t xml:space="preserve"> du candidat;</w:t>
            </w:r>
          </w:p>
          <w:p w14:paraId="021264A7" w14:textId="77777777" w:rsidR="000D7A38" w:rsidRPr="00896BF4" w:rsidRDefault="000D7A38" w:rsidP="00780B12">
            <w:pPr>
              <w:pStyle w:val="A65"/>
              <w:rPr>
                <w:rFonts w:ascii="Arial" w:hAnsi="Arial" w:cs="Arial"/>
              </w:rPr>
            </w:pPr>
            <w:proofErr w:type="gramStart"/>
            <w:r w:rsidRPr="00896BF4">
              <w:rPr>
                <w:rFonts w:ascii="Arial" w:hAnsi="Arial" w:cs="Arial"/>
              </w:rPr>
              <w:t>les</w:t>
            </w:r>
            <w:proofErr w:type="gramEnd"/>
            <w:r w:rsidRPr="00896BF4">
              <w:rPr>
                <w:rFonts w:ascii="Arial" w:hAnsi="Arial" w:cs="Arial"/>
              </w:rPr>
              <w:t xml:space="preserve"> conditions et modalités de passage entre la phase d’initialisation et la phase opérationnelle ;</w:t>
            </w:r>
          </w:p>
          <w:p w14:paraId="16AC072E" w14:textId="77777777" w:rsidR="000D7A38" w:rsidRPr="00896BF4" w:rsidRDefault="000D7A38" w:rsidP="00780B12">
            <w:pPr>
              <w:pStyle w:val="A65"/>
              <w:rPr>
                <w:rFonts w:ascii="Arial" w:hAnsi="Arial" w:cs="Arial"/>
              </w:rPr>
            </w:pPr>
            <w:proofErr w:type="gramStart"/>
            <w:r w:rsidRPr="00896BF4">
              <w:rPr>
                <w:rFonts w:ascii="Arial" w:hAnsi="Arial" w:cs="Arial"/>
              </w:rPr>
              <w:t>le</w:t>
            </w:r>
            <w:proofErr w:type="gramEnd"/>
            <w:r w:rsidRPr="00896BF4">
              <w:rPr>
                <w:rFonts w:ascii="Arial" w:hAnsi="Arial" w:cs="Arial"/>
              </w:rPr>
              <w:t xml:space="preserve"> plan de maitrise des risques spécifique à cette phase ;</w:t>
            </w:r>
          </w:p>
          <w:p w14:paraId="609C1F24" w14:textId="1EEA99F0" w:rsidR="000D7A38" w:rsidRPr="00896BF4" w:rsidRDefault="000D7A38" w:rsidP="00780B12">
            <w:pPr>
              <w:pStyle w:val="A65"/>
              <w:rPr>
                <w:rFonts w:ascii="Arial" w:hAnsi="Arial" w:cs="Arial"/>
              </w:rPr>
            </w:pPr>
            <w:proofErr w:type="gramStart"/>
            <w:r w:rsidRPr="00896BF4">
              <w:rPr>
                <w:rFonts w:ascii="Arial" w:hAnsi="Arial" w:cs="Arial"/>
              </w:rPr>
              <w:t>l’organisation</w:t>
            </w:r>
            <w:proofErr w:type="gramEnd"/>
            <w:r w:rsidRPr="00896BF4">
              <w:rPr>
                <w:rFonts w:ascii="Arial" w:hAnsi="Arial" w:cs="Arial"/>
              </w:rPr>
              <w:t xml:space="preserve"> et la gouvernance </w:t>
            </w:r>
          </w:p>
          <w:p w14:paraId="60639818" w14:textId="77777777" w:rsidR="000D7A38" w:rsidRPr="00896BF4" w:rsidRDefault="000D7A38" w:rsidP="00780B12">
            <w:pPr>
              <w:pStyle w:val="A65"/>
              <w:spacing w:after="240"/>
              <w:rPr>
                <w:rFonts w:ascii="Arial" w:hAnsi="Arial" w:cs="Arial"/>
              </w:rPr>
            </w:pPr>
            <w:r w:rsidRPr="00896BF4">
              <w:rPr>
                <w:rFonts w:ascii="Arial" w:hAnsi="Arial" w:cs="Arial"/>
              </w:rPr>
              <w:t> …..</w:t>
            </w:r>
          </w:p>
        </w:tc>
      </w:tr>
      <w:tr w:rsidR="000D7A38" w:rsidRPr="00896BF4" w14:paraId="5E8C1935" w14:textId="77777777" w:rsidTr="3FBF34B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019F7D07" w14:textId="03240E24" w:rsidR="000D7A38" w:rsidRPr="00896BF4" w:rsidRDefault="000D7A38" w:rsidP="00780B12">
            <w:pPr>
              <w:pStyle w:val="A60"/>
              <w:spacing w:before="0" w:after="0"/>
              <w:rPr>
                <w:rFonts w:ascii="Arial" w:hAnsi="Arial" w:cs="Arial"/>
                <w:b/>
                <w:color w:val="FFFFFF"/>
              </w:rPr>
            </w:pPr>
            <w:r w:rsidRPr="00896BF4">
              <w:rPr>
                <w:rFonts w:ascii="Arial" w:hAnsi="Arial" w:cs="Arial"/>
                <w:b/>
                <w:color w:val="FFFFFF"/>
              </w:rPr>
              <w:t xml:space="preserve">Réponse </w:t>
            </w:r>
            <w:r w:rsidR="00B810B5" w:rsidRPr="00896BF4">
              <w:rPr>
                <w:rFonts w:ascii="Arial" w:hAnsi="Arial" w:cs="Arial"/>
                <w:b/>
                <w:color w:val="FFFFFF"/>
              </w:rPr>
              <w:t>2.2</w:t>
            </w:r>
          </w:p>
        </w:tc>
      </w:tr>
      <w:tr w:rsidR="000D7A38" w:rsidRPr="00896BF4" w14:paraId="03E6A222" w14:textId="77777777" w:rsidTr="3FBF34B7">
        <w:tc>
          <w:tcPr>
            <w:tcW w:w="9626" w:type="dxa"/>
            <w:tcBorders>
              <w:top w:val="single" w:sz="4" w:space="0" w:color="999999"/>
              <w:left w:val="single" w:sz="4" w:space="0" w:color="999999"/>
              <w:bottom w:val="single" w:sz="4" w:space="0" w:color="999999"/>
              <w:right w:val="single" w:sz="4" w:space="0" w:color="999999"/>
            </w:tcBorders>
          </w:tcPr>
          <w:p w14:paraId="3FAFF1C7" w14:textId="77777777" w:rsidR="000D7A38" w:rsidRPr="00896BF4" w:rsidRDefault="000D7A38" w:rsidP="00780B12">
            <w:pPr>
              <w:pStyle w:val="A60"/>
              <w:rPr>
                <w:rFonts w:ascii="Arial" w:hAnsi="Arial" w:cs="Arial"/>
              </w:rPr>
            </w:pPr>
          </w:p>
          <w:p w14:paraId="5BDB3755" w14:textId="77777777" w:rsidR="000D7A38" w:rsidRPr="00896BF4" w:rsidRDefault="000D7A38" w:rsidP="00780B12">
            <w:pPr>
              <w:pStyle w:val="A60"/>
              <w:rPr>
                <w:rFonts w:ascii="Arial" w:hAnsi="Arial" w:cs="Arial"/>
              </w:rPr>
            </w:pPr>
          </w:p>
        </w:tc>
      </w:tr>
    </w:tbl>
    <w:p w14:paraId="65193DF2" w14:textId="6FD02A24" w:rsidR="00896BF4" w:rsidRDefault="00896BF4" w:rsidP="00666DDB">
      <w:pPr>
        <w:pStyle w:val="A60"/>
        <w:rPr>
          <w:rFonts w:ascii="Arial" w:hAnsi="Arial" w:cs="Arial"/>
        </w:rPr>
      </w:pPr>
    </w:p>
    <w:p w14:paraId="34BDC8E1" w14:textId="5BC409B7" w:rsidR="004F766B" w:rsidRPr="00896BF4" w:rsidRDefault="004F766B" w:rsidP="00104A30">
      <w:pPr>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492FB5" w:rsidRPr="00896BF4" w14:paraId="2EA7867D" w14:textId="77777777" w:rsidTr="3FBF34B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4E84B90" w14:textId="74DE7BAB" w:rsidR="00492FB5" w:rsidRPr="00896BF4" w:rsidRDefault="00B913A1" w:rsidP="00780B12">
            <w:pPr>
              <w:pStyle w:val="A60"/>
              <w:spacing w:before="0" w:after="0"/>
              <w:rPr>
                <w:rFonts w:ascii="Arial" w:hAnsi="Arial" w:cs="Arial"/>
                <w:b/>
              </w:rPr>
            </w:pPr>
            <w:r w:rsidRPr="00896BF4">
              <w:rPr>
                <w:rFonts w:ascii="Arial" w:hAnsi="Arial" w:cs="Arial"/>
                <w:b/>
                <w:color w:val="404040" w:themeColor="text1" w:themeTint="BF"/>
              </w:rPr>
              <w:t>2.3</w:t>
            </w:r>
            <w:r w:rsidR="00492FB5" w:rsidRPr="00896BF4">
              <w:rPr>
                <w:rFonts w:ascii="Arial" w:hAnsi="Arial" w:cs="Arial"/>
                <w:b/>
                <w:color w:val="404040" w:themeColor="text1" w:themeTint="BF"/>
              </w:rPr>
              <w:t xml:space="preserve"> – Phase de réversibilité  </w:t>
            </w:r>
          </w:p>
        </w:tc>
      </w:tr>
      <w:tr w:rsidR="00492FB5" w:rsidRPr="00896BF4" w14:paraId="1B953A9D" w14:textId="77777777" w:rsidTr="3FBF34B7">
        <w:tc>
          <w:tcPr>
            <w:tcW w:w="9626" w:type="dxa"/>
            <w:tcBorders>
              <w:top w:val="single" w:sz="4" w:space="0" w:color="999999"/>
              <w:left w:val="single" w:sz="4" w:space="0" w:color="999999"/>
              <w:bottom w:val="single" w:sz="4" w:space="0" w:color="999999"/>
              <w:right w:val="single" w:sz="4" w:space="0" w:color="999999"/>
            </w:tcBorders>
            <w:hideMark/>
          </w:tcPr>
          <w:p w14:paraId="6BDF4592" w14:textId="77777777" w:rsidR="00492FB5" w:rsidRPr="00896BF4" w:rsidRDefault="00492FB5" w:rsidP="00780B12">
            <w:pPr>
              <w:pStyle w:val="A60"/>
              <w:rPr>
                <w:rFonts w:ascii="Arial" w:hAnsi="Arial" w:cs="Arial"/>
              </w:rPr>
            </w:pPr>
            <w:r w:rsidRPr="00896BF4">
              <w:rPr>
                <w:rFonts w:ascii="Arial" w:hAnsi="Arial" w:cs="Arial"/>
              </w:rPr>
              <w:t xml:space="preserve">Le candidat explique sa compréhension des enjeux liés à la phase de réversibilité et détaille les éléments qu’il envisage de mettre en œuvre pour sécuriser et réussir cette phase, notamment : </w:t>
            </w:r>
          </w:p>
          <w:p w14:paraId="6CE75323" w14:textId="77777777" w:rsidR="004E35B8" w:rsidRPr="00896BF4" w:rsidRDefault="00492FB5" w:rsidP="00780B12">
            <w:pPr>
              <w:pStyle w:val="A65"/>
              <w:rPr>
                <w:rFonts w:ascii="Arial" w:hAnsi="Arial" w:cs="Arial"/>
              </w:rPr>
            </w:pPr>
            <w:proofErr w:type="gramStart"/>
            <w:r w:rsidRPr="00896BF4">
              <w:rPr>
                <w:rFonts w:ascii="Arial" w:hAnsi="Arial" w:cs="Arial"/>
              </w:rPr>
              <w:t>la</w:t>
            </w:r>
            <w:proofErr w:type="gramEnd"/>
            <w:r w:rsidRPr="00896BF4">
              <w:rPr>
                <w:rFonts w:ascii="Arial" w:hAnsi="Arial" w:cs="Arial"/>
              </w:rPr>
              <w:t xml:space="preserve"> formation de la nouvelle équipe désignée par la DSI ;</w:t>
            </w:r>
          </w:p>
          <w:p w14:paraId="6F7CDBE9" w14:textId="3FBDDC1C" w:rsidR="00492FB5" w:rsidRPr="00896BF4" w:rsidRDefault="00006F16" w:rsidP="00780B12">
            <w:pPr>
              <w:pStyle w:val="A65"/>
              <w:rPr>
                <w:rFonts w:ascii="Arial" w:hAnsi="Arial" w:cs="Arial"/>
              </w:rPr>
            </w:pPr>
            <w:proofErr w:type="gramStart"/>
            <w:r w:rsidRPr="00896BF4">
              <w:rPr>
                <w:rFonts w:ascii="Arial" w:hAnsi="Arial" w:cs="Arial"/>
              </w:rPr>
              <w:t>l’engagement</w:t>
            </w:r>
            <w:proofErr w:type="gramEnd"/>
            <w:r w:rsidRPr="00896BF4">
              <w:rPr>
                <w:rFonts w:ascii="Arial" w:hAnsi="Arial" w:cs="Arial"/>
              </w:rPr>
              <w:t xml:space="preserve"> du cédant sur le maintien des compétences</w:t>
            </w:r>
            <w:r w:rsidR="00492FB5" w:rsidRPr="00896BF4">
              <w:rPr>
                <w:rFonts w:ascii="Arial" w:hAnsi="Arial" w:cs="Arial"/>
              </w:rPr>
              <w:t xml:space="preserve"> </w:t>
            </w:r>
            <w:r w:rsidRPr="00896BF4">
              <w:rPr>
                <w:rFonts w:ascii="Arial" w:hAnsi="Arial" w:cs="Arial"/>
              </w:rPr>
              <w:t xml:space="preserve">et </w:t>
            </w:r>
            <w:r w:rsidR="008515D5" w:rsidRPr="00896BF4">
              <w:rPr>
                <w:rFonts w:ascii="Arial" w:hAnsi="Arial" w:cs="Arial"/>
              </w:rPr>
              <w:t xml:space="preserve">du </w:t>
            </w:r>
            <w:r w:rsidRPr="00896BF4">
              <w:rPr>
                <w:rFonts w:ascii="Arial" w:hAnsi="Arial" w:cs="Arial"/>
              </w:rPr>
              <w:t>niveau de service</w:t>
            </w:r>
            <w:r w:rsidR="00896BF4">
              <w:rPr>
                <w:rFonts w:ascii="Arial" w:hAnsi="Arial" w:cs="Arial"/>
              </w:rPr>
              <w:t> ;</w:t>
            </w:r>
          </w:p>
          <w:p w14:paraId="240D6CD0" w14:textId="77777777" w:rsidR="00492FB5" w:rsidRPr="00896BF4" w:rsidRDefault="00492FB5" w:rsidP="00780B12">
            <w:pPr>
              <w:pStyle w:val="A65"/>
              <w:rPr>
                <w:rFonts w:ascii="Arial" w:hAnsi="Arial" w:cs="Arial"/>
              </w:rPr>
            </w:pPr>
            <w:proofErr w:type="gramStart"/>
            <w:r w:rsidRPr="00896BF4">
              <w:rPr>
                <w:rFonts w:ascii="Arial" w:hAnsi="Arial" w:cs="Arial"/>
              </w:rPr>
              <w:t>les</w:t>
            </w:r>
            <w:proofErr w:type="gramEnd"/>
            <w:r w:rsidRPr="00896BF4">
              <w:rPr>
                <w:rFonts w:ascii="Arial" w:hAnsi="Arial" w:cs="Arial"/>
              </w:rPr>
              <w:t xml:space="preserve"> modalités de recouvrement des équipes du titulaire du présent marché avec la nouvelle équipe désignée par la DSI ; </w:t>
            </w:r>
          </w:p>
          <w:p w14:paraId="32142215" w14:textId="08678932" w:rsidR="00492FB5" w:rsidRPr="00896BF4" w:rsidRDefault="00492FB5" w:rsidP="00780B12">
            <w:pPr>
              <w:pStyle w:val="A65"/>
              <w:rPr>
                <w:rFonts w:ascii="Arial" w:hAnsi="Arial" w:cs="Arial"/>
              </w:rPr>
            </w:pPr>
            <w:proofErr w:type="gramStart"/>
            <w:r w:rsidRPr="00896BF4">
              <w:rPr>
                <w:rFonts w:ascii="Arial" w:hAnsi="Arial" w:cs="Arial"/>
              </w:rPr>
              <w:t>les</w:t>
            </w:r>
            <w:proofErr w:type="gramEnd"/>
            <w:r w:rsidRPr="00896BF4">
              <w:rPr>
                <w:rFonts w:ascii="Arial" w:hAnsi="Arial" w:cs="Arial"/>
              </w:rPr>
              <w:t xml:space="preserve"> moyens humains et matériels mis en œuvre ; </w:t>
            </w:r>
          </w:p>
          <w:p w14:paraId="2FA41519" w14:textId="56D4EF2A" w:rsidR="002C5886" w:rsidRPr="00896BF4" w:rsidRDefault="002C5886" w:rsidP="002C5886">
            <w:pPr>
              <w:pStyle w:val="A65"/>
              <w:rPr>
                <w:rFonts w:ascii="Arial" w:hAnsi="Arial" w:cs="Arial"/>
              </w:rPr>
            </w:pPr>
            <w:proofErr w:type="gramStart"/>
            <w:r w:rsidRPr="00896BF4">
              <w:rPr>
                <w:rFonts w:ascii="Arial" w:hAnsi="Arial" w:cs="Arial"/>
              </w:rPr>
              <w:t>évaluation</w:t>
            </w:r>
            <w:proofErr w:type="gramEnd"/>
            <w:r w:rsidRPr="00896BF4">
              <w:rPr>
                <w:rFonts w:ascii="Arial" w:hAnsi="Arial" w:cs="Arial"/>
              </w:rPr>
              <w:t xml:space="preserve"> et détail de la charge côté ACOSS et ou du </w:t>
            </w:r>
            <w:r w:rsidR="00D81365" w:rsidRPr="00896BF4">
              <w:rPr>
                <w:rFonts w:ascii="Arial" w:hAnsi="Arial" w:cs="Arial"/>
              </w:rPr>
              <w:t>prenant</w:t>
            </w:r>
            <w:r w:rsidR="00896BF4">
              <w:rPr>
                <w:rFonts w:ascii="Arial" w:hAnsi="Arial" w:cs="Arial"/>
              </w:rPr>
              <w:t> ;</w:t>
            </w:r>
          </w:p>
          <w:p w14:paraId="44CA32BA" w14:textId="745D5C96" w:rsidR="002C5886" w:rsidRPr="00896BF4" w:rsidRDefault="002C5886" w:rsidP="002C5886">
            <w:pPr>
              <w:pStyle w:val="A65"/>
              <w:rPr>
                <w:rFonts w:ascii="Arial" w:hAnsi="Arial" w:cs="Arial"/>
              </w:rPr>
            </w:pPr>
            <w:proofErr w:type="gramStart"/>
            <w:r w:rsidRPr="00896BF4">
              <w:rPr>
                <w:rFonts w:ascii="Arial" w:hAnsi="Arial" w:cs="Arial"/>
              </w:rPr>
              <w:t>évaluation</w:t>
            </w:r>
            <w:proofErr w:type="gramEnd"/>
            <w:r w:rsidRPr="00896BF4">
              <w:rPr>
                <w:rFonts w:ascii="Arial" w:hAnsi="Arial" w:cs="Arial"/>
              </w:rPr>
              <w:t xml:space="preserve"> et détail de la charge du candidat</w:t>
            </w:r>
            <w:r w:rsidR="00896BF4">
              <w:rPr>
                <w:rFonts w:ascii="Arial" w:hAnsi="Arial" w:cs="Arial"/>
              </w:rPr>
              <w:t> ;</w:t>
            </w:r>
          </w:p>
          <w:p w14:paraId="496C5426" w14:textId="25DF34C3" w:rsidR="00492FB5" w:rsidRPr="00896BF4" w:rsidRDefault="00492FB5" w:rsidP="00780B12">
            <w:pPr>
              <w:pStyle w:val="A65"/>
              <w:rPr>
                <w:rFonts w:ascii="Arial" w:hAnsi="Arial" w:cs="Arial"/>
              </w:rPr>
            </w:pPr>
            <w:proofErr w:type="gramStart"/>
            <w:r w:rsidRPr="00896BF4">
              <w:rPr>
                <w:rFonts w:ascii="Arial" w:hAnsi="Arial" w:cs="Arial"/>
              </w:rPr>
              <w:t>le</w:t>
            </w:r>
            <w:proofErr w:type="gramEnd"/>
            <w:r w:rsidRPr="00896BF4">
              <w:rPr>
                <w:rFonts w:ascii="Arial" w:hAnsi="Arial" w:cs="Arial"/>
              </w:rPr>
              <w:t xml:space="preserve"> </w:t>
            </w:r>
            <w:proofErr w:type="spellStart"/>
            <w:r w:rsidRPr="00896BF4">
              <w:rPr>
                <w:rFonts w:ascii="Arial" w:hAnsi="Arial" w:cs="Arial"/>
              </w:rPr>
              <w:t>pré-requis</w:t>
            </w:r>
            <w:proofErr w:type="spellEnd"/>
            <w:r w:rsidRPr="00896BF4">
              <w:rPr>
                <w:rFonts w:ascii="Arial" w:hAnsi="Arial" w:cs="Arial"/>
              </w:rPr>
              <w:t xml:space="preserve"> et les livrables associés à cette phase</w:t>
            </w:r>
            <w:r w:rsidR="00896BF4">
              <w:rPr>
                <w:rFonts w:ascii="Arial" w:hAnsi="Arial" w:cs="Arial"/>
              </w:rPr>
              <w:t> ;</w:t>
            </w:r>
          </w:p>
          <w:p w14:paraId="5BE50B72" w14:textId="77777777" w:rsidR="00492FB5" w:rsidRPr="00896BF4" w:rsidRDefault="00492FB5" w:rsidP="00780B12">
            <w:pPr>
              <w:pStyle w:val="A65"/>
              <w:rPr>
                <w:rFonts w:ascii="Arial" w:hAnsi="Arial" w:cs="Arial"/>
              </w:rPr>
            </w:pPr>
            <w:proofErr w:type="gramStart"/>
            <w:r w:rsidRPr="00896BF4">
              <w:rPr>
                <w:rFonts w:ascii="Arial" w:hAnsi="Arial" w:cs="Arial"/>
              </w:rPr>
              <w:t>le</w:t>
            </w:r>
            <w:proofErr w:type="gramEnd"/>
            <w:r w:rsidRPr="00896BF4">
              <w:rPr>
                <w:rFonts w:ascii="Arial" w:hAnsi="Arial" w:cs="Arial"/>
              </w:rPr>
              <w:t xml:space="preserve"> plan de maitrise des risques spécifique à cette phase ;</w:t>
            </w:r>
          </w:p>
          <w:p w14:paraId="7CF505DA" w14:textId="2F2D192C" w:rsidR="00492FB5" w:rsidRPr="00896BF4" w:rsidRDefault="00492FB5" w:rsidP="00780B12">
            <w:pPr>
              <w:pStyle w:val="A65"/>
              <w:rPr>
                <w:rFonts w:ascii="Arial" w:hAnsi="Arial" w:cs="Arial"/>
              </w:rPr>
            </w:pPr>
            <w:proofErr w:type="gramStart"/>
            <w:r w:rsidRPr="00896BF4">
              <w:rPr>
                <w:rFonts w:ascii="Arial" w:hAnsi="Arial" w:cs="Arial"/>
              </w:rPr>
              <w:t>l’organisation</w:t>
            </w:r>
            <w:proofErr w:type="gramEnd"/>
            <w:r w:rsidRPr="00896BF4">
              <w:rPr>
                <w:rFonts w:ascii="Arial" w:hAnsi="Arial" w:cs="Arial"/>
              </w:rPr>
              <w:t xml:space="preserve"> et la gouvernance</w:t>
            </w:r>
            <w:r w:rsidR="00896BF4">
              <w:rPr>
                <w:rFonts w:ascii="Arial" w:hAnsi="Arial" w:cs="Arial"/>
              </w:rPr>
              <w:t> ;</w:t>
            </w:r>
          </w:p>
          <w:p w14:paraId="5EEE7C8C" w14:textId="77777777" w:rsidR="00492FB5" w:rsidRPr="00896BF4" w:rsidRDefault="00492FB5" w:rsidP="00780B12">
            <w:pPr>
              <w:pStyle w:val="A65"/>
              <w:rPr>
                <w:rFonts w:ascii="Arial" w:hAnsi="Arial" w:cs="Arial"/>
              </w:rPr>
            </w:pPr>
            <w:r w:rsidRPr="00896BF4">
              <w:rPr>
                <w:rFonts w:ascii="Arial" w:hAnsi="Arial" w:cs="Arial"/>
              </w:rPr>
              <w:t> …..</w:t>
            </w:r>
          </w:p>
          <w:p w14:paraId="7E2CE68A" w14:textId="77777777" w:rsidR="00492FB5" w:rsidRPr="00896BF4" w:rsidRDefault="00492FB5" w:rsidP="00780B12">
            <w:pPr>
              <w:pStyle w:val="a-cadre"/>
              <w:ind w:left="0" w:right="167"/>
              <w:rPr>
                <w:rFonts w:ascii="Arial" w:hAnsi="Arial" w:cs="Arial"/>
                <w:szCs w:val="20"/>
              </w:rPr>
            </w:pPr>
            <w:r w:rsidRPr="00896BF4">
              <w:rPr>
                <w:rFonts w:ascii="Arial" w:hAnsi="Arial" w:cs="Arial"/>
                <w:i w:val="0"/>
                <w:color w:val="auto"/>
                <w:w w:val="100"/>
                <w:szCs w:val="20"/>
              </w:rPr>
              <w:t>Le candidat intègre dans sa proposition un plan de réversibilité type ou un bilan réel d’une phase de réversibilité réalisée dans un autre contexte similaire.</w:t>
            </w:r>
            <w:r w:rsidRPr="00896BF4">
              <w:rPr>
                <w:rFonts w:ascii="Arial" w:hAnsi="Arial" w:cs="Arial"/>
                <w:szCs w:val="20"/>
              </w:rPr>
              <w:t xml:space="preserve"> </w:t>
            </w:r>
          </w:p>
        </w:tc>
      </w:tr>
      <w:tr w:rsidR="00492FB5" w:rsidRPr="00896BF4" w14:paraId="7562E6E9" w14:textId="77777777" w:rsidTr="3FBF34B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46F663E3" w14:textId="4E6C44AC" w:rsidR="00492FB5" w:rsidRPr="00896BF4" w:rsidRDefault="00492FB5" w:rsidP="006272DB">
            <w:pPr>
              <w:pStyle w:val="A60"/>
              <w:keepNext/>
              <w:spacing w:before="0" w:after="0"/>
              <w:rPr>
                <w:rFonts w:ascii="Arial" w:hAnsi="Arial" w:cs="Arial"/>
                <w:b/>
                <w:color w:val="FFFFFF"/>
              </w:rPr>
            </w:pPr>
            <w:r w:rsidRPr="00896BF4">
              <w:rPr>
                <w:rFonts w:ascii="Arial" w:hAnsi="Arial" w:cs="Arial"/>
                <w:b/>
                <w:color w:val="FFFFFF"/>
              </w:rPr>
              <w:lastRenderedPageBreak/>
              <w:t xml:space="preserve">Réponse </w:t>
            </w:r>
            <w:r w:rsidR="00B810B5" w:rsidRPr="00896BF4">
              <w:rPr>
                <w:rFonts w:ascii="Arial" w:hAnsi="Arial" w:cs="Arial"/>
                <w:b/>
                <w:color w:val="FFFFFF"/>
              </w:rPr>
              <w:t>2.3</w:t>
            </w:r>
          </w:p>
        </w:tc>
      </w:tr>
      <w:tr w:rsidR="00492FB5" w:rsidRPr="00896BF4" w14:paraId="561AD5B8" w14:textId="77777777" w:rsidTr="3FBF34B7">
        <w:tc>
          <w:tcPr>
            <w:tcW w:w="9626" w:type="dxa"/>
            <w:tcBorders>
              <w:top w:val="single" w:sz="4" w:space="0" w:color="999999"/>
              <w:left w:val="single" w:sz="4" w:space="0" w:color="999999"/>
              <w:bottom w:val="single" w:sz="4" w:space="0" w:color="999999"/>
              <w:right w:val="single" w:sz="4" w:space="0" w:color="999999"/>
            </w:tcBorders>
          </w:tcPr>
          <w:p w14:paraId="6E41649D" w14:textId="77777777" w:rsidR="00492FB5" w:rsidRPr="00896BF4" w:rsidRDefault="00492FB5" w:rsidP="00780B12">
            <w:pPr>
              <w:pStyle w:val="A60"/>
              <w:rPr>
                <w:rFonts w:ascii="Arial" w:hAnsi="Arial" w:cs="Arial"/>
              </w:rPr>
            </w:pPr>
          </w:p>
          <w:p w14:paraId="5DBDD17F" w14:textId="77777777" w:rsidR="00492FB5" w:rsidRPr="00896BF4" w:rsidRDefault="00492FB5" w:rsidP="00780B12">
            <w:pPr>
              <w:pStyle w:val="A60"/>
              <w:rPr>
                <w:rFonts w:ascii="Arial" w:hAnsi="Arial" w:cs="Arial"/>
              </w:rPr>
            </w:pPr>
          </w:p>
        </w:tc>
      </w:tr>
    </w:tbl>
    <w:p w14:paraId="4EE8AD9D" w14:textId="77777777" w:rsidR="004F766B" w:rsidRPr="00896BF4" w:rsidRDefault="004F766B" w:rsidP="00666DDB">
      <w:pPr>
        <w:pStyle w:val="A6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C2781" w:rsidRPr="00896BF4" w14:paraId="3D6BC5F2" w14:textId="77777777" w:rsidTr="00780B1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2AC407CB" w14:textId="517A7F2C" w:rsidR="002C2781" w:rsidRPr="00896BF4" w:rsidRDefault="00B913A1" w:rsidP="00780B12">
            <w:pPr>
              <w:pStyle w:val="A60"/>
              <w:spacing w:before="0" w:after="0"/>
              <w:rPr>
                <w:rFonts w:ascii="Arial" w:hAnsi="Arial" w:cs="Arial"/>
                <w:b/>
              </w:rPr>
            </w:pPr>
            <w:r w:rsidRPr="00896BF4">
              <w:rPr>
                <w:rFonts w:ascii="Arial" w:hAnsi="Arial" w:cs="Arial"/>
                <w:b/>
                <w:color w:val="404040" w:themeColor="text1" w:themeTint="BF"/>
              </w:rPr>
              <w:t>2.4</w:t>
            </w:r>
            <w:r w:rsidR="002C2781" w:rsidRPr="00896BF4">
              <w:rPr>
                <w:rFonts w:ascii="Arial" w:hAnsi="Arial" w:cs="Arial"/>
                <w:b/>
                <w:color w:val="404040" w:themeColor="text1" w:themeTint="BF"/>
              </w:rPr>
              <w:t xml:space="preserve"> – Plan d’Assurance Qualité (PAQ) </w:t>
            </w:r>
          </w:p>
        </w:tc>
      </w:tr>
      <w:tr w:rsidR="002C2781" w:rsidRPr="00896BF4" w14:paraId="638B01BC" w14:textId="77777777" w:rsidTr="00780B12">
        <w:tc>
          <w:tcPr>
            <w:tcW w:w="9626" w:type="dxa"/>
            <w:tcBorders>
              <w:top w:val="single" w:sz="4" w:space="0" w:color="999999"/>
              <w:left w:val="single" w:sz="4" w:space="0" w:color="999999"/>
              <w:bottom w:val="single" w:sz="4" w:space="0" w:color="999999"/>
              <w:right w:val="single" w:sz="4" w:space="0" w:color="999999"/>
            </w:tcBorders>
            <w:hideMark/>
          </w:tcPr>
          <w:p w14:paraId="6A95AE87" w14:textId="508D2E50" w:rsidR="002C2781" w:rsidRPr="00896BF4" w:rsidRDefault="002C2781" w:rsidP="00780B12">
            <w:pPr>
              <w:pStyle w:val="A60"/>
              <w:rPr>
                <w:rFonts w:ascii="Arial" w:hAnsi="Arial" w:cs="Arial"/>
              </w:rPr>
            </w:pPr>
            <w:r w:rsidRPr="00896BF4">
              <w:rPr>
                <w:rFonts w:ascii="Arial" w:hAnsi="Arial" w:cs="Arial"/>
              </w:rPr>
              <w:t>Le candidat fournit une version initiale de son Plan Qualité (proposition de modèle type), en tenant compte des éléments fourni par l’ACOSS (</w:t>
            </w:r>
            <w:r w:rsidR="00FA0185">
              <w:rPr>
                <w:rFonts w:ascii="Arial" w:hAnsi="Arial" w:cs="Arial"/>
              </w:rPr>
              <w:t>Modèle de structure de PAQ,</w:t>
            </w:r>
            <w:r w:rsidRPr="00896BF4">
              <w:rPr>
                <w:rFonts w:ascii="Arial" w:hAnsi="Arial" w:cs="Arial"/>
              </w:rPr>
              <w:t xml:space="preserve"> annexe du CCTP). </w:t>
            </w:r>
          </w:p>
          <w:p w14:paraId="0B55542D" w14:textId="7EF2A98B" w:rsidR="002C2781" w:rsidRPr="00896BF4" w:rsidRDefault="002C2781" w:rsidP="00780B12">
            <w:pPr>
              <w:pStyle w:val="A60"/>
              <w:rPr>
                <w:rFonts w:ascii="Arial" w:hAnsi="Arial" w:cs="Arial"/>
              </w:rPr>
            </w:pPr>
            <w:r w:rsidRPr="00896BF4">
              <w:rPr>
                <w:rFonts w:ascii="Arial" w:hAnsi="Arial" w:cs="Arial"/>
              </w:rPr>
              <w:t>L</w:t>
            </w:r>
            <w:r w:rsidR="002053A5">
              <w:rPr>
                <w:rFonts w:ascii="Arial" w:hAnsi="Arial" w:cs="Arial"/>
              </w:rPr>
              <w:t>e modèle de</w:t>
            </w:r>
            <w:r w:rsidRPr="00896BF4">
              <w:rPr>
                <w:rFonts w:ascii="Arial" w:hAnsi="Arial" w:cs="Arial"/>
              </w:rPr>
              <w:t xml:space="preserve"> </w:t>
            </w:r>
            <w:r w:rsidR="002053A5">
              <w:rPr>
                <w:rFonts w:ascii="Arial" w:hAnsi="Arial" w:cs="Arial"/>
              </w:rPr>
              <w:t xml:space="preserve">structure de </w:t>
            </w:r>
            <w:r w:rsidRPr="00896BF4">
              <w:rPr>
                <w:rFonts w:ascii="Arial" w:hAnsi="Arial" w:cs="Arial"/>
              </w:rPr>
              <w:t xml:space="preserve">PAQ fourni en annexe décrit les </w:t>
            </w:r>
            <w:r w:rsidR="00155E83">
              <w:rPr>
                <w:rFonts w:ascii="Arial" w:hAnsi="Arial" w:cs="Arial"/>
              </w:rPr>
              <w:t xml:space="preserve">items qui doivent être développé </w:t>
            </w:r>
            <w:r w:rsidR="006F23A0">
              <w:rPr>
                <w:rFonts w:ascii="Arial" w:hAnsi="Arial" w:cs="Arial"/>
              </w:rPr>
              <w:t>par le candidat.</w:t>
            </w:r>
            <w:r w:rsidRPr="00896BF4">
              <w:rPr>
                <w:rFonts w:ascii="Arial" w:hAnsi="Arial" w:cs="Arial"/>
              </w:rPr>
              <w:t xml:space="preserve"> Le candidat est invité à </w:t>
            </w:r>
            <w:r w:rsidR="006F23A0">
              <w:rPr>
                <w:rFonts w:ascii="Arial" w:hAnsi="Arial" w:cs="Arial"/>
              </w:rPr>
              <w:t xml:space="preserve">utiliser cette structure de document pour proposer son modèle de PAQ et </w:t>
            </w:r>
            <w:r w:rsidR="00D87E16">
              <w:rPr>
                <w:rFonts w:ascii="Arial" w:hAnsi="Arial" w:cs="Arial"/>
              </w:rPr>
              <w:t xml:space="preserve">éventuellement le </w:t>
            </w:r>
            <w:r w:rsidRPr="00896BF4">
              <w:rPr>
                <w:rFonts w:ascii="Arial" w:hAnsi="Arial" w:cs="Arial"/>
              </w:rPr>
              <w:t xml:space="preserve">compléter avec tout autre élément qu’il juge pertinent.  </w:t>
            </w:r>
          </w:p>
        </w:tc>
      </w:tr>
      <w:tr w:rsidR="002C2781" w:rsidRPr="00896BF4" w14:paraId="1A951B29" w14:textId="77777777" w:rsidTr="00780B1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66CE7CC2" w14:textId="1D9220F7" w:rsidR="002C2781" w:rsidRPr="00896BF4" w:rsidRDefault="002C2781" w:rsidP="00780B12">
            <w:pPr>
              <w:pStyle w:val="A60"/>
              <w:spacing w:before="0" w:after="0"/>
              <w:rPr>
                <w:rFonts w:ascii="Arial" w:hAnsi="Arial" w:cs="Arial"/>
                <w:b/>
                <w:color w:val="FFFFFF"/>
              </w:rPr>
            </w:pPr>
            <w:r w:rsidRPr="00896BF4">
              <w:rPr>
                <w:rFonts w:ascii="Arial" w:hAnsi="Arial" w:cs="Arial"/>
                <w:b/>
                <w:color w:val="FFFFFF"/>
              </w:rPr>
              <w:t xml:space="preserve">Réponse </w:t>
            </w:r>
            <w:r w:rsidR="00B810B5" w:rsidRPr="00896BF4">
              <w:rPr>
                <w:rFonts w:ascii="Arial" w:hAnsi="Arial" w:cs="Arial"/>
                <w:b/>
                <w:color w:val="FFFFFF"/>
              </w:rPr>
              <w:t>2.4</w:t>
            </w:r>
          </w:p>
        </w:tc>
      </w:tr>
      <w:tr w:rsidR="002C2781" w:rsidRPr="00896BF4" w14:paraId="31760B78" w14:textId="77777777" w:rsidTr="00780B12">
        <w:tc>
          <w:tcPr>
            <w:tcW w:w="9626" w:type="dxa"/>
            <w:tcBorders>
              <w:top w:val="single" w:sz="4" w:space="0" w:color="999999"/>
              <w:left w:val="single" w:sz="4" w:space="0" w:color="999999"/>
              <w:bottom w:val="single" w:sz="4" w:space="0" w:color="999999"/>
              <w:right w:val="single" w:sz="4" w:space="0" w:color="999999"/>
            </w:tcBorders>
          </w:tcPr>
          <w:p w14:paraId="653FB0F6" w14:textId="77777777" w:rsidR="002C2781" w:rsidRPr="00896BF4" w:rsidRDefault="002C2781" w:rsidP="00780B12">
            <w:pPr>
              <w:pStyle w:val="A60"/>
              <w:rPr>
                <w:rFonts w:ascii="Arial" w:hAnsi="Arial" w:cs="Arial"/>
              </w:rPr>
            </w:pPr>
          </w:p>
          <w:p w14:paraId="5774A8A1" w14:textId="77777777" w:rsidR="002C2781" w:rsidRPr="00896BF4" w:rsidRDefault="002C2781" w:rsidP="00780B12">
            <w:pPr>
              <w:pStyle w:val="A60"/>
              <w:rPr>
                <w:rFonts w:ascii="Arial" w:hAnsi="Arial" w:cs="Arial"/>
              </w:rPr>
            </w:pPr>
          </w:p>
        </w:tc>
      </w:tr>
    </w:tbl>
    <w:p w14:paraId="1963D2FE" w14:textId="13E378E6" w:rsidR="00D472F4" w:rsidRPr="00896BF4" w:rsidRDefault="00D472F4" w:rsidP="00752710">
      <w:pPr>
        <w:pStyle w:val="A60"/>
        <w:spacing w:before="0" w:after="0"/>
        <w:rPr>
          <w:rFonts w:ascii="Arial" w:hAnsi="Arial" w:cs="Arial"/>
        </w:rPr>
      </w:pPr>
    </w:p>
    <w:p w14:paraId="59B75884" w14:textId="2FFB8C14" w:rsidR="00A72590" w:rsidRPr="008B2678" w:rsidRDefault="6D061921" w:rsidP="008B2678">
      <w:pPr>
        <w:pStyle w:val="A1"/>
      </w:pPr>
      <w:bookmarkStart w:id="5" w:name="_Toc205284127"/>
      <w:r w:rsidRPr="008B2678">
        <w:lastRenderedPageBreak/>
        <w:t>S</w:t>
      </w:r>
      <w:r w:rsidR="252BBF88" w:rsidRPr="008B2678">
        <w:t xml:space="preserve">écurité </w:t>
      </w:r>
      <w:r w:rsidRPr="008B2678">
        <w:t xml:space="preserve">et RGPD </w:t>
      </w:r>
      <w:r w:rsidR="252BBF88" w:rsidRPr="008B2678">
        <w:t>(10%)</w:t>
      </w:r>
      <w:bookmarkEnd w:id="5"/>
    </w:p>
    <w:p w14:paraId="18A1CF52" w14:textId="4B5D6F5D" w:rsidR="003041BC" w:rsidRPr="00896BF4" w:rsidRDefault="003041BC"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6192D" w:rsidRPr="00896BF4" w14:paraId="5AF48762" w14:textId="77777777" w:rsidTr="00F7402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5F389A6" w14:textId="3FE83E24" w:rsidR="0026192D" w:rsidRPr="00896BF4" w:rsidRDefault="008D1FA3" w:rsidP="00F74027">
            <w:pPr>
              <w:pStyle w:val="A60"/>
              <w:spacing w:before="0" w:after="0"/>
              <w:rPr>
                <w:rFonts w:ascii="Arial" w:hAnsi="Arial" w:cs="Arial"/>
                <w:b/>
              </w:rPr>
            </w:pPr>
            <w:r w:rsidRPr="00896BF4">
              <w:rPr>
                <w:rFonts w:ascii="Arial" w:hAnsi="Arial" w:cs="Arial"/>
                <w:b/>
                <w:color w:val="404040" w:themeColor="text1" w:themeTint="BF"/>
              </w:rPr>
              <w:t>3.1</w:t>
            </w:r>
            <w:r w:rsidR="0026192D" w:rsidRPr="00896BF4">
              <w:rPr>
                <w:rFonts w:ascii="Arial" w:hAnsi="Arial" w:cs="Arial"/>
                <w:b/>
                <w:color w:val="404040" w:themeColor="text1" w:themeTint="BF"/>
              </w:rPr>
              <w:t xml:space="preserve"> – Plan d’Assurance Sécurité (PAS) </w:t>
            </w:r>
          </w:p>
        </w:tc>
      </w:tr>
      <w:tr w:rsidR="0026192D" w:rsidRPr="00896BF4" w14:paraId="7D0EBF72" w14:textId="77777777" w:rsidTr="00F74027">
        <w:tc>
          <w:tcPr>
            <w:tcW w:w="9626" w:type="dxa"/>
            <w:tcBorders>
              <w:top w:val="single" w:sz="4" w:space="0" w:color="999999"/>
              <w:left w:val="single" w:sz="4" w:space="0" w:color="999999"/>
              <w:bottom w:val="single" w:sz="4" w:space="0" w:color="999999"/>
              <w:right w:val="single" w:sz="4" w:space="0" w:color="999999"/>
            </w:tcBorders>
            <w:hideMark/>
          </w:tcPr>
          <w:p w14:paraId="01B5EA24" w14:textId="03743346" w:rsidR="000A1EDC" w:rsidRPr="00896BF4" w:rsidRDefault="000A1EDC" w:rsidP="000A1EDC">
            <w:pPr>
              <w:spacing w:before="240" w:after="240"/>
              <w:rPr>
                <w:rFonts w:ascii="Arial" w:hAnsi="Arial" w:cs="Arial"/>
              </w:rPr>
            </w:pPr>
            <w:r w:rsidRPr="00896BF4">
              <w:rPr>
                <w:rFonts w:ascii="Arial" w:hAnsi="Arial" w:cs="Arial"/>
              </w:rPr>
              <w:t xml:space="preserve">Le candidat fournit une version initiale de son Plan d’Assurance Sécurité, qui précise les dispositions prises pour répondre aux exigences de sécurité de la Branche Recouvrement définies dans l’article 10 du CCAP </w:t>
            </w:r>
            <w:r w:rsidRPr="009C21A1">
              <w:rPr>
                <w:rFonts w:ascii="Arial" w:hAnsi="Arial" w:cs="Arial"/>
              </w:rPr>
              <w:t>et dans l’annexe « </w:t>
            </w:r>
            <w:r w:rsidR="00D47DD1">
              <w:rPr>
                <w:rFonts w:ascii="Arial" w:hAnsi="Arial" w:cs="Arial"/>
              </w:rPr>
              <w:t xml:space="preserve">C - </w:t>
            </w:r>
            <w:r w:rsidRPr="009C21A1">
              <w:rPr>
                <w:rFonts w:ascii="Arial" w:hAnsi="Arial" w:cs="Arial"/>
              </w:rPr>
              <w:t>Exigences de sécurité » du CCTP.</w:t>
            </w:r>
          </w:p>
          <w:p w14:paraId="3AE41CBA" w14:textId="0BF035F2" w:rsidR="000A1EDC" w:rsidRPr="00896BF4" w:rsidRDefault="000A1EDC" w:rsidP="000A1EDC">
            <w:pPr>
              <w:spacing w:before="240" w:after="240"/>
              <w:rPr>
                <w:rFonts w:ascii="Arial" w:hAnsi="Arial" w:cs="Arial"/>
              </w:rPr>
            </w:pPr>
            <w:r w:rsidRPr="00896BF4">
              <w:rPr>
                <w:rFonts w:ascii="Arial" w:hAnsi="Arial" w:cs="Arial"/>
              </w:rPr>
              <w:t xml:space="preserve">Pour faciliter la réponse à l’ensemble des exigences, le candidat complète le document </w:t>
            </w:r>
            <w:r w:rsidR="008F0841" w:rsidRPr="009F3603">
              <w:rPr>
                <w:rFonts w:ascii="Arial" w:hAnsi="Arial" w:cs="Arial"/>
              </w:rPr>
              <w:t xml:space="preserve">« Annexe CRT - Référentiel </w:t>
            </w:r>
            <w:r w:rsidR="005F0883">
              <w:rPr>
                <w:rFonts w:ascii="Arial" w:hAnsi="Arial" w:cs="Arial"/>
              </w:rPr>
              <w:t xml:space="preserve">des exigences de </w:t>
            </w:r>
            <w:r w:rsidR="008F0841" w:rsidRPr="009F3603">
              <w:rPr>
                <w:rFonts w:ascii="Arial" w:hAnsi="Arial" w:cs="Arial"/>
              </w:rPr>
              <w:t xml:space="preserve">sécurité à compléter » </w:t>
            </w:r>
            <w:r w:rsidR="00AC1F64">
              <w:rPr>
                <w:rFonts w:ascii="Arial" w:hAnsi="Arial" w:cs="Arial"/>
              </w:rPr>
              <w:t xml:space="preserve">qui est </w:t>
            </w:r>
            <w:r w:rsidRPr="00896BF4">
              <w:rPr>
                <w:rFonts w:ascii="Arial" w:hAnsi="Arial" w:cs="Arial"/>
              </w:rPr>
              <w:t>anne</w:t>
            </w:r>
            <w:r w:rsidR="009F3603">
              <w:rPr>
                <w:rFonts w:ascii="Arial" w:hAnsi="Arial" w:cs="Arial"/>
              </w:rPr>
              <w:t>xé</w:t>
            </w:r>
            <w:r w:rsidRPr="00896BF4">
              <w:rPr>
                <w:rFonts w:ascii="Arial" w:hAnsi="Arial" w:cs="Arial"/>
              </w:rPr>
              <w:t xml:space="preserve"> au </w:t>
            </w:r>
            <w:r w:rsidR="00697D36">
              <w:rPr>
                <w:rFonts w:ascii="Arial" w:hAnsi="Arial" w:cs="Arial"/>
              </w:rPr>
              <w:t>CRT</w:t>
            </w:r>
            <w:r w:rsidRPr="00896BF4">
              <w:rPr>
                <w:rFonts w:ascii="Arial" w:hAnsi="Arial" w:cs="Arial"/>
              </w:rPr>
              <w:t> en y précisant les références à son PAS.</w:t>
            </w:r>
          </w:p>
          <w:p w14:paraId="30C88E25" w14:textId="77777777" w:rsidR="0026192D" w:rsidRPr="00896BF4" w:rsidRDefault="0026192D" w:rsidP="00F74027">
            <w:pPr>
              <w:pStyle w:val="A65"/>
              <w:numPr>
                <w:ilvl w:val="0"/>
                <w:numId w:val="0"/>
              </w:numPr>
              <w:ind w:left="720" w:hanging="360"/>
              <w:rPr>
                <w:rFonts w:ascii="Arial" w:hAnsi="Arial" w:cs="Arial"/>
              </w:rPr>
            </w:pPr>
          </w:p>
          <w:p w14:paraId="190201E0" w14:textId="77777777" w:rsidR="0026192D" w:rsidRPr="00896BF4" w:rsidRDefault="0026192D" w:rsidP="00F74027">
            <w:pPr>
              <w:pStyle w:val="A65"/>
              <w:numPr>
                <w:ilvl w:val="0"/>
                <w:numId w:val="0"/>
              </w:numPr>
              <w:ind w:left="720"/>
              <w:rPr>
                <w:rFonts w:ascii="Arial" w:hAnsi="Arial" w:cs="Arial"/>
              </w:rPr>
            </w:pPr>
          </w:p>
        </w:tc>
      </w:tr>
      <w:tr w:rsidR="0026192D" w:rsidRPr="00896BF4" w14:paraId="7E1AF5EC" w14:textId="77777777" w:rsidTr="00F7402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9D366C9" w14:textId="6B3BDD0B" w:rsidR="0026192D" w:rsidRPr="00896BF4" w:rsidRDefault="0026192D" w:rsidP="00F74027">
            <w:pPr>
              <w:pStyle w:val="A60"/>
              <w:spacing w:before="0" w:after="0"/>
              <w:rPr>
                <w:rFonts w:ascii="Arial" w:hAnsi="Arial" w:cs="Arial"/>
                <w:b/>
                <w:color w:val="FFFFFF"/>
              </w:rPr>
            </w:pPr>
            <w:r w:rsidRPr="00896BF4">
              <w:rPr>
                <w:rFonts w:ascii="Arial" w:hAnsi="Arial" w:cs="Arial"/>
                <w:b/>
                <w:color w:val="FFFFFF"/>
              </w:rPr>
              <w:t xml:space="preserve">Réponse </w:t>
            </w:r>
            <w:r w:rsidR="00AB5AD1" w:rsidRPr="00896BF4">
              <w:rPr>
                <w:rFonts w:ascii="Arial" w:hAnsi="Arial" w:cs="Arial"/>
                <w:b/>
                <w:color w:val="FFFFFF"/>
              </w:rPr>
              <w:t>3.1</w:t>
            </w:r>
          </w:p>
        </w:tc>
      </w:tr>
      <w:tr w:rsidR="0026192D" w:rsidRPr="00896BF4" w14:paraId="78057025" w14:textId="77777777" w:rsidTr="00F74027">
        <w:tc>
          <w:tcPr>
            <w:tcW w:w="9626" w:type="dxa"/>
            <w:tcBorders>
              <w:top w:val="single" w:sz="4" w:space="0" w:color="999999"/>
              <w:left w:val="single" w:sz="4" w:space="0" w:color="999999"/>
              <w:bottom w:val="single" w:sz="4" w:space="0" w:color="999999"/>
              <w:right w:val="single" w:sz="4" w:space="0" w:color="999999"/>
            </w:tcBorders>
          </w:tcPr>
          <w:p w14:paraId="6B5954D2" w14:textId="77777777" w:rsidR="0026192D" w:rsidRPr="00896BF4" w:rsidRDefault="0026192D" w:rsidP="00F74027">
            <w:pPr>
              <w:pStyle w:val="A60"/>
              <w:rPr>
                <w:rFonts w:ascii="Arial" w:hAnsi="Arial" w:cs="Arial"/>
              </w:rPr>
            </w:pPr>
          </w:p>
          <w:p w14:paraId="5D17E051" w14:textId="77777777" w:rsidR="0026192D" w:rsidRPr="00896BF4" w:rsidRDefault="0026192D" w:rsidP="00F74027">
            <w:pPr>
              <w:pStyle w:val="A60"/>
              <w:rPr>
                <w:rFonts w:ascii="Arial" w:hAnsi="Arial" w:cs="Arial"/>
              </w:rPr>
            </w:pPr>
          </w:p>
        </w:tc>
      </w:tr>
    </w:tbl>
    <w:p w14:paraId="03AC2ACA" w14:textId="77777777" w:rsidR="0026192D" w:rsidRPr="00896BF4" w:rsidRDefault="0026192D" w:rsidP="0026192D">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6192D" w:rsidRPr="00896BF4" w14:paraId="529CA421" w14:textId="77777777" w:rsidTr="00F7402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2D55E0C5" w14:textId="2E409C70" w:rsidR="0026192D" w:rsidRPr="00896BF4" w:rsidRDefault="003D63A0" w:rsidP="00F74027">
            <w:pPr>
              <w:pStyle w:val="A60"/>
              <w:spacing w:before="0" w:after="0"/>
              <w:rPr>
                <w:rFonts w:ascii="Arial" w:hAnsi="Arial" w:cs="Arial"/>
                <w:b/>
              </w:rPr>
            </w:pPr>
            <w:r w:rsidRPr="00896BF4">
              <w:rPr>
                <w:rFonts w:ascii="Arial" w:hAnsi="Arial" w:cs="Arial"/>
                <w:b/>
                <w:color w:val="404040" w:themeColor="text1" w:themeTint="BF"/>
              </w:rPr>
              <w:t>3.2</w:t>
            </w:r>
            <w:r w:rsidR="0026192D" w:rsidRPr="00896BF4">
              <w:rPr>
                <w:rFonts w:ascii="Arial" w:hAnsi="Arial" w:cs="Arial"/>
                <w:b/>
                <w:color w:val="404040" w:themeColor="text1" w:themeTint="BF"/>
              </w:rPr>
              <w:t xml:space="preserve"> – </w:t>
            </w:r>
            <w:r w:rsidR="006219FA" w:rsidRPr="00DD3F8D">
              <w:rPr>
                <w:rFonts w:ascii="Arial" w:hAnsi="Arial" w:cs="Arial"/>
                <w:b/>
              </w:rPr>
              <w:t>Gestion des données à caractère personnel</w:t>
            </w:r>
          </w:p>
        </w:tc>
      </w:tr>
      <w:tr w:rsidR="0026192D" w:rsidRPr="00896BF4" w14:paraId="76B00D53" w14:textId="77777777" w:rsidTr="00F74027">
        <w:tc>
          <w:tcPr>
            <w:tcW w:w="9626" w:type="dxa"/>
            <w:tcBorders>
              <w:top w:val="single" w:sz="4" w:space="0" w:color="999999"/>
              <w:left w:val="single" w:sz="4" w:space="0" w:color="999999"/>
              <w:bottom w:val="single" w:sz="4" w:space="0" w:color="999999"/>
              <w:right w:val="single" w:sz="4" w:space="0" w:color="999999"/>
            </w:tcBorders>
            <w:hideMark/>
          </w:tcPr>
          <w:p w14:paraId="4EB4C1FC" w14:textId="30D736E6" w:rsidR="001B28EC" w:rsidRPr="00896BF4" w:rsidRDefault="001B28EC" w:rsidP="001B28EC">
            <w:pPr>
              <w:spacing w:before="240" w:after="240"/>
              <w:rPr>
                <w:rFonts w:ascii="Arial" w:hAnsi="Arial" w:cs="Arial"/>
              </w:rPr>
            </w:pPr>
            <w:r w:rsidRPr="00896BF4">
              <w:rPr>
                <w:rFonts w:ascii="Arial" w:hAnsi="Arial" w:cs="Arial"/>
              </w:rPr>
              <w:t xml:space="preserve">Le candidat détaille sa compréhension du Règlement général sur la protection des données (RGPD) </w:t>
            </w:r>
            <w:r w:rsidR="00467EC8" w:rsidRPr="00896BF4">
              <w:rPr>
                <w:rFonts w:ascii="Arial" w:hAnsi="Arial" w:cs="Arial"/>
              </w:rPr>
              <w:t>a</w:t>
            </w:r>
            <w:r w:rsidRPr="00896BF4">
              <w:rPr>
                <w:rFonts w:ascii="Arial" w:hAnsi="Arial" w:cs="Arial"/>
              </w:rPr>
              <w:t xml:space="preserve">u regard des prestations à réaliser et indique la politique de sécurité relative aux données à caractère personnel qu’il envisage de mettre en œuvre : </w:t>
            </w:r>
          </w:p>
          <w:p w14:paraId="0782AD6D" w14:textId="77777777" w:rsidR="001B28EC" w:rsidRPr="00896BF4" w:rsidRDefault="001B28EC" w:rsidP="001B28EC">
            <w:pPr>
              <w:pStyle w:val="Paragraphedeliste"/>
              <w:numPr>
                <w:ilvl w:val="0"/>
                <w:numId w:val="28"/>
              </w:numPr>
              <w:spacing w:before="240" w:after="240"/>
              <w:rPr>
                <w:rFonts w:ascii="Arial" w:hAnsi="Arial" w:cs="Arial"/>
              </w:rPr>
            </w:pPr>
            <w:r w:rsidRPr="00896BF4">
              <w:rPr>
                <w:rFonts w:ascii="Arial" w:hAnsi="Arial" w:cs="Arial"/>
              </w:rPr>
              <w:t>La politique et l’organisation interne du candidat pour garantir la conformité au RGPD</w:t>
            </w:r>
          </w:p>
          <w:p w14:paraId="3B43F003" w14:textId="77777777" w:rsidR="001B28EC" w:rsidRPr="00896BF4" w:rsidRDefault="001B28EC" w:rsidP="001B28EC">
            <w:pPr>
              <w:pStyle w:val="Paragraphedeliste"/>
              <w:numPr>
                <w:ilvl w:val="0"/>
                <w:numId w:val="28"/>
              </w:numPr>
              <w:spacing w:before="240" w:after="240"/>
              <w:rPr>
                <w:rFonts w:ascii="Arial" w:hAnsi="Arial" w:cs="Arial"/>
              </w:rPr>
            </w:pPr>
            <w:r w:rsidRPr="00896BF4">
              <w:rPr>
                <w:rFonts w:ascii="Arial" w:hAnsi="Arial" w:cs="Arial"/>
              </w:rPr>
              <w:t xml:space="preserve">La description de son rôle et de son organisation en tant que sous-traitant au sens RGPD, dans le contexte du présent AO   </w:t>
            </w:r>
          </w:p>
          <w:p w14:paraId="385B6C85" w14:textId="77777777" w:rsidR="001B28EC" w:rsidRPr="00896BF4" w:rsidRDefault="001B28EC" w:rsidP="001B28EC">
            <w:pPr>
              <w:pStyle w:val="Paragraphedeliste"/>
              <w:numPr>
                <w:ilvl w:val="0"/>
                <w:numId w:val="28"/>
              </w:numPr>
              <w:spacing w:before="240" w:after="240"/>
              <w:rPr>
                <w:rFonts w:ascii="Arial" w:hAnsi="Arial" w:cs="Arial"/>
              </w:rPr>
            </w:pPr>
            <w:r w:rsidRPr="00896BF4">
              <w:rPr>
                <w:rFonts w:ascii="Arial" w:hAnsi="Arial" w:cs="Arial"/>
              </w:rPr>
              <w:t>Les procédures formalisées (y compris en matière d’Etude d’Impact sur la Vie Privée (EIVP ou PIA), d’analyse des incidents de sécurité comportant une possible dimension de violation de données personnelles, prestations réalisées hors de France - dans ou hors UE…)</w:t>
            </w:r>
          </w:p>
          <w:p w14:paraId="265F0475" w14:textId="77777777" w:rsidR="001B28EC" w:rsidRPr="00896BF4" w:rsidRDefault="001B28EC" w:rsidP="001B28EC">
            <w:pPr>
              <w:pStyle w:val="Paragraphedeliste"/>
              <w:numPr>
                <w:ilvl w:val="0"/>
                <w:numId w:val="28"/>
              </w:numPr>
              <w:spacing w:before="240" w:after="240"/>
              <w:rPr>
                <w:rFonts w:ascii="Arial" w:hAnsi="Arial" w:cs="Arial"/>
              </w:rPr>
            </w:pPr>
            <w:r w:rsidRPr="00896BF4">
              <w:rPr>
                <w:rFonts w:ascii="Arial" w:hAnsi="Arial" w:cs="Arial"/>
              </w:rPr>
              <w:t>La sensibilisation - formation des personnels notamment en matière de respect des habilitations, de confidentialité, de sécurité des échanges et du stockage des données</w:t>
            </w:r>
          </w:p>
          <w:p w14:paraId="263AC3B0" w14:textId="77777777" w:rsidR="001B28EC" w:rsidRPr="00896BF4" w:rsidRDefault="001B28EC" w:rsidP="001B28EC">
            <w:pPr>
              <w:pStyle w:val="Paragraphedeliste"/>
              <w:numPr>
                <w:ilvl w:val="0"/>
                <w:numId w:val="28"/>
              </w:numPr>
              <w:spacing w:before="240" w:after="240"/>
              <w:rPr>
                <w:rFonts w:ascii="Arial" w:hAnsi="Arial" w:cs="Arial"/>
              </w:rPr>
            </w:pPr>
            <w:r w:rsidRPr="00896BF4">
              <w:rPr>
                <w:rFonts w:ascii="Arial" w:hAnsi="Arial" w:cs="Arial"/>
              </w:rPr>
              <w:t>La politique en matière de conservation des données en tant que sous-traitant</w:t>
            </w:r>
          </w:p>
          <w:p w14:paraId="5E517987" w14:textId="5780F262" w:rsidR="0026192D" w:rsidRPr="00896BF4" w:rsidRDefault="0026192D" w:rsidP="00F74027">
            <w:pPr>
              <w:spacing w:before="240" w:after="240"/>
              <w:rPr>
                <w:rFonts w:ascii="Arial" w:hAnsi="Arial" w:cs="Arial"/>
              </w:rPr>
            </w:pPr>
          </w:p>
        </w:tc>
      </w:tr>
      <w:tr w:rsidR="0026192D" w:rsidRPr="00896BF4" w14:paraId="179D304B" w14:textId="77777777" w:rsidTr="00F7402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5AFC2ED3" w14:textId="5A09AC72" w:rsidR="0026192D" w:rsidRPr="00896BF4" w:rsidRDefault="0026192D" w:rsidP="00F74027">
            <w:pPr>
              <w:pStyle w:val="A60"/>
              <w:spacing w:before="0" w:after="0"/>
              <w:rPr>
                <w:rFonts w:ascii="Arial" w:hAnsi="Arial" w:cs="Arial"/>
                <w:b/>
                <w:color w:val="FFFFFF"/>
              </w:rPr>
            </w:pPr>
            <w:r w:rsidRPr="00896BF4">
              <w:rPr>
                <w:rFonts w:ascii="Arial" w:hAnsi="Arial" w:cs="Arial"/>
                <w:b/>
                <w:color w:val="FFFFFF"/>
              </w:rPr>
              <w:t xml:space="preserve">Réponse </w:t>
            </w:r>
            <w:r w:rsidR="00AB5AD1" w:rsidRPr="00896BF4">
              <w:rPr>
                <w:rFonts w:ascii="Arial" w:hAnsi="Arial" w:cs="Arial"/>
                <w:b/>
                <w:color w:val="FFFFFF"/>
              </w:rPr>
              <w:t>3.2</w:t>
            </w:r>
          </w:p>
        </w:tc>
      </w:tr>
      <w:tr w:rsidR="0026192D" w:rsidRPr="00896BF4" w14:paraId="219318EE" w14:textId="77777777" w:rsidTr="00F74027">
        <w:tc>
          <w:tcPr>
            <w:tcW w:w="9626" w:type="dxa"/>
            <w:tcBorders>
              <w:top w:val="single" w:sz="4" w:space="0" w:color="999999"/>
              <w:left w:val="single" w:sz="4" w:space="0" w:color="999999"/>
              <w:bottom w:val="single" w:sz="4" w:space="0" w:color="999999"/>
              <w:right w:val="single" w:sz="4" w:space="0" w:color="999999"/>
            </w:tcBorders>
          </w:tcPr>
          <w:p w14:paraId="04526658" w14:textId="77777777" w:rsidR="0026192D" w:rsidRPr="00896BF4" w:rsidRDefault="0026192D" w:rsidP="00F74027">
            <w:pPr>
              <w:pStyle w:val="A60"/>
              <w:rPr>
                <w:rFonts w:ascii="Arial" w:hAnsi="Arial" w:cs="Arial"/>
              </w:rPr>
            </w:pPr>
          </w:p>
          <w:p w14:paraId="682D012D" w14:textId="77777777" w:rsidR="0026192D" w:rsidRPr="00896BF4" w:rsidRDefault="0026192D" w:rsidP="00F74027">
            <w:pPr>
              <w:pStyle w:val="A60"/>
              <w:rPr>
                <w:rFonts w:ascii="Arial" w:hAnsi="Arial" w:cs="Arial"/>
              </w:rPr>
            </w:pPr>
          </w:p>
        </w:tc>
      </w:tr>
    </w:tbl>
    <w:p w14:paraId="51597CC2" w14:textId="3A7381D0" w:rsidR="00291378" w:rsidRPr="008B2678" w:rsidRDefault="1F54C1B0" w:rsidP="008B2678">
      <w:pPr>
        <w:pStyle w:val="A1"/>
      </w:pPr>
      <w:bookmarkStart w:id="6" w:name="_Toc205284128"/>
      <w:r w:rsidRPr="008B2678">
        <w:lastRenderedPageBreak/>
        <w:t>Organisation</w:t>
      </w:r>
      <w:r w:rsidR="205F21B0" w:rsidRPr="008B2678">
        <w:t xml:space="preserve">, </w:t>
      </w:r>
      <w:r w:rsidRPr="008B2678">
        <w:t>méthodologie</w:t>
      </w:r>
      <w:r w:rsidR="205F21B0" w:rsidRPr="008B2678">
        <w:t xml:space="preserve"> et industrialisation</w:t>
      </w:r>
      <w:r w:rsidR="36803FBC" w:rsidRPr="008B2678">
        <w:t xml:space="preserve"> (</w:t>
      </w:r>
      <w:r w:rsidR="302B1D93" w:rsidRPr="008B2678">
        <w:t>35</w:t>
      </w:r>
      <w:r w:rsidR="36803FBC" w:rsidRPr="008B2678">
        <w:t>%)</w:t>
      </w:r>
      <w:r w:rsidR="1157BAED" w:rsidRPr="008B2678">
        <w:t>.</w:t>
      </w:r>
      <w:bookmarkEnd w:id="6"/>
    </w:p>
    <w:p w14:paraId="7C47D8CF" w14:textId="77777777" w:rsidR="008B2678" w:rsidRPr="00896BF4" w:rsidRDefault="008B2678" w:rsidP="008B2678">
      <w:pPr>
        <w:pStyle w:val="Paragraphedeliste"/>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B20E3" w:rsidRPr="00896BF4" w14:paraId="1963D326" w14:textId="77777777" w:rsidTr="0A17D4B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325" w14:textId="1B8AA887" w:rsidR="002B20E3" w:rsidRPr="00896BF4" w:rsidRDefault="003D63A0" w:rsidP="00752710">
            <w:pPr>
              <w:pStyle w:val="A60"/>
              <w:spacing w:before="0" w:after="0"/>
              <w:rPr>
                <w:rFonts w:ascii="Arial" w:hAnsi="Arial" w:cs="Arial"/>
                <w:b/>
              </w:rPr>
            </w:pPr>
            <w:r w:rsidRPr="00896BF4">
              <w:rPr>
                <w:rFonts w:ascii="Arial" w:hAnsi="Arial" w:cs="Arial"/>
                <w:b/>
                <w:color w:val="404040" w:themeColor="text1" w:themeTint="BF"/>
              </w:rPr>
              <w:t>4</w:t>
            </w:r>
            <w:r w:rsidR="00B913A1" w:rsidRPr="00896BF4">
              <w:rPr>
                <w:rFonts w:ascii="Arial" w:hAnsi="Arial" w:cs="Arial"/>
                <w:b/>
                <w:color w:val="404040" w:themeColor="text1" w:themeTint="BF"/>
              </w:rPr>
              <w:t>.1</w:t>
            </w:r>
            <w:r w:rsidR="00752710" w:rsidRPr="00896BF4">
              <w:rPr>
                <w:rFonts w:ascii="Arial" w:hAnsi="Arial" w:cs="Arial"/>
                <w:b/>
                <w:color w:val="404040" w:themeColor="text1" w:themeTint="BF"/>
              </w:rPr>
              <w:t xml:space="preserve"> </w:t>
            </w:r>
            <w:r w:rsidR="002B20E3" w:rsidRPr="00896BF4">
              <w:rPr>
                <w:rFonts w:ascii="Arial" w:hAnsi="Arial" w:cs="Arial"/>
                <w:b/>
                <w:color w:val="404040" w:themeColor="text1" w:themeTint="BF"/>
              </w:rPr>
              <w:t xml:space="preserve">– </w:t>
            </w:r>
            <w:r w:rsidR="00752710" w:rsidRPr="00896BF4">
              <w:rPr>
                <w:rFonts w:ascii="Arial" w:hAnsi="Arial" w:cs="Arial"/>
                <w:b/>
                <w:color w:val="404040" w:themeColor="text1" w:themeTint="BF"/>
              </w:rPr>
              <w:t xml:space="preserve">Organisation et dispositif mis en œuvre </w:t>
            </w:r>
            <w:r w:rsidR="002B20E3" w:rsidRPr="00896BF4">
              <w:rPr>
                <w:rFonts w:ascii="Arial" w:hAnsi="Arial" w:cs="Arial"/>
                <w:b/>
                <w:color w:val="404040" w:themeColor="text1" w:themeTint="BF"/>
              </w:rPr>
              <w:t xml:space="preserve">  </w:t>
            </w:r>
          </w:p>
        </w:tc>
      </w:tr>
      <w:tr w:rsidR="002B20E3" w:rsidRPr="00896BF4" w14:paraId="1963D329" w14:textId="77777777" w:rsidTr="0A17D4B2">
        <w:tc>
          <w:tcPr>
            <w:tcW w:w="9626" w:type="dxa"/>
            <w:tcBorders>
              <w:top w:val="single" w:sz="4" w:space="0" w:color="999999"/>
              <w:left w:val="single" w:sz="4" w:space="0" w:color="999999"/>
              <w:bottom w:val="single" w:sz="4" w:space="0" w:color="999999"/>
              <w:right w:val="single" w:sz="4" w:space="0" w:color="999999"/>
            </w:tcBorders>
            <w:hideMark/>
          </w:tcPr>
          <w:p w14:paraId="1963D327" w14:textId="280144B0" w:rsidR="00752710" w:rsidRPr="00896BF4" w:rsidRDefault="53F90CB2" w:rsidP="00752710">
            <w:pPr>
              <w:pStyle w:val="A60"/>
              <w:rPr>
                <w:rFonts w:ascii="Arial" w:hAnsi="Arial" w:cs="Arial"/>
              </w:rPr>
            </w:pPr>
            <w:r w:rsidRPr="00896BF4">
              <w:rPr>
                <w:rFonts w:ascii="Arial" w:hAnsi="Arial" w:cs="Arial"/>
              </w:rPr>
              <w:t>Le candidat décrit</w:t>
            </w:r>
            <w:r w:rsidR="74EC1ABE" w:rsidRPr="00896BF4">
              <w:rPr>
                <w:rFonts w:ascii="Arial" w:hAnsi="Arial" w:cs="Arial"/>
              </w:rPr>
              <w:t xml:space="preserve">, </w:t>
            </w:r>
            <w:r w:rsidR="1EDCE9B3" w:rsidRPr="00896BF4">
              <w:rPr>
                <w:rFonts w:ascii="Arial" w:hAnsi="Arial" w:cs="Arial"/>
              </w:rPr>
              <w:t>à l’aide d’un schéma</w:t>
            </w:r>
            <w:r w:rsidR="74EC1ABE" w:rsidRPr="00896BF4">
              <w:rPr>
                <w:rFonts w:ascii="Arial" w:hAnsi="Arial" w:cs="Arial"/>
              </w:rPr>
              <w:t xml:space="preserve">, </w:t>
            </w:r>
            <w:r w:rsidRPr="00896BF4">
              <w:rPr>
                <w:rFonts w:ascii="Arial" w:hAnsi="Arial" w:cs="Arial"/>
              </w:rPr>
              <w:t>le dispositif global qu'il envisage mettre en œuvre pour la réalisation des prestations</w:t>
            </w:r>
            <w:r w:rsidR="00A84E94">
              <w:rPr>
                <w:rFonts w:ascii="Arial" w:hAnsi="Arial" w:cs="Arial"/>
              </w:rPr>
              <w:t xml:space="preserve"> du marché</w:t>
            </w:r>
            <w:r w:rsidR="00104A30">
              <w:rPr>
                <w:rFonts w:ascii="Arial" w:hAnsi="Arial" w:cs="Arial"/>
              </w:rPr>
              <w:t>.</w:t>
            </w:r>
          </w:p>
          <w:p w14:paraId="1963D328" w14:textId="0F5D6DB6" w:rsidR="002B20E3" w:rsidRPr="00896BF4" w:rsidRDefault="005256D0" w:rsidP="00104A30">
            <w:pPr>
              <w:pStyle w:val="A60"/>
              <w:rPr>
                <w:rFonts w:ascii="Arial" w:hAnsi="Arial" w:cs="Arial"/>
                <w:i/>
              </w:rPr>
            </w:pPr>
            <w:r w:rsidRPr="00896BF4">
              <w:rPr>
                <w:rFonts w:ascii="Arial" w:hAnsi="Arial" w:cs="Arial"/>
              </w:rPr>
              <w:t>En dehors des ph</w:t>
            </w:r>
            <w:r w:rsidR="00C85955" w:rsidRPr="00896BF4">
              <w:rPr>
                <w:rFonts w:ascii="Arial" w:hAnsi="Arial" w:cs="Arial"/>
              </w:rPr>
              <w:t>a</w:t>
            </w:r>
            <w:r w:rsidRPr="00896BF4">
              <w:rPr>
                <w:rFonts w:ascii="Arial" w:hAnsi="Arial" w:cs="Arial"/>
              </w:rPr>
              <w:t xml:space="preserve">ses d’initialisation et de </w:t>
            </w:r>
            <w:r w:rsidR="00C85955" w:rsidRPr="00896BF4">
              <w:rPr>
                <w:rFonts w:ascii="Arial" w:hAnsi="Arial" w:cs="Arial"/>
              </w:rPr>
              <w:t xml:space="preserve">réversibilité, </w:t>
            </w:r>
            <w:r w:rsidR="00C95E7B" w:rsidRPr="00896BF4">
              <w:rPr>
                <w:rFonts w:ascii="Arial" w:hAnsi="Arial" w:cs="Arial"/>
              </w:rPr>
              <w:t>l</w:t>
            </w:r>
            <w:r w:rsidR="009754A1" w:rsidRPr="00896BF4">
              <w:rPr>
                <w:rFonts w:ascii="Arial" w:hAnsi="Arial" w:cs="Arial"/>
              </w:rPr>
              <w:t>e candidat exp</w:t>
            </w:r>
            <w:r w:rsidR="00F40564" w:rsidRPr="00896BF4">
              <w:rPr>
                <w:rFonts w:ascii="Arial" w:hAnsi="Arial" w:cs="Arial"/>
              </w:rPr>
              <w:t>licit</w:t>
            </w:r>
            <w:r w:rsidR="008F04FA" w:rsidRPr="00896BF4">
              <w:rPr>
                <w:rFonts w:ascii="Arial" w:hAnsi="Arial" w:cs="Arial"/>
              </w:rPr>
              <w:t xml:space="preserve">e comment il </w:t>
            </w:r>
            <w:r w:rsidR="00E1251D" w:rsidRPr="00896BF4">
              <w:rPr>
                <w:rFonts w:ascii="Arial" w:hAnsi="Arial" w:cs="Arial"/>
              </w:rPr>
              <w:t>met en œuvre les conditions d’</w:t>
            </w:r>
            <w:r w:rsidR="00070EB1" w:rsidRPr="00896BF4">
              <w:rPr>
                <w:rFonts w:ascii="Arial" w:hAnsi="Arial" w:cs="Arial"/>
              </w:rPr>
              <w:t>exécution des prestations</w:t>
            </w:r>
            <w:r w:rsidR="00E1251D" w:rsidRPr="00896BF4">
              <w:rPr>
                <w:rFonts w:ascii="Arial" w:hAnsi="Arial" w:cs="Arial"/>
              </w:rPr>
              <w:t xml:space="preserve"> décrite dans le CCTP</w:t>
            </w:r>
            <w:r w:rsidR="00070EB1" w:rsidRPr="00896BF4">
              <w:rPr>
                <w:rFonts w:ascii="Arial" w:hAnsi="Arial" w:cs="Arial"/>
              </w:rPr>
              <w:t>.</w:t>
            </w:r>
          </w:p>
        </w:tc>
      </w:tr>
      <w:tr w:rsidR="002B20E3" w:rsidRPr="00896BF4" w14:paraId="1963D32B" w14:textId="77777777" w:rsidTr="0A17D4B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32A" w14:textId="12B08F82" w:rsidR="002B20E3" w:rsidRPr="00896BF4" w:rsidRDefault="002B20E3" w:rsidP="00B966CF">
            <w:pPr>
              <w:pStyle w:val="A60"/>
              <w:spacing w:before="0" w:after="0"/>
              <w:rPr>
                <w:rFonts w:ascii="Arial" w:hAnsi="Arial" w:cs="Arial"/>
                <w:b/>
                <w:color w:val="FFFFFF"/>
              </w:rPr>
            </w:pPr>
            <w:r w:rsidRPr="00896BF4">
              <w:rPr>
                <w:rFonts w:ascii="Arial" w:hAnsi="Arial" w:cs="Arial"/>
                <w:b/>
                <w:color w:val="FFFFFF"/>
              </w:rPr>
              <w:t xml:space="preserve">Réponse </w:t>
            </w:r>
            <w:r w:rsidR="00AB5AD1" w:rsidRPr="00896BF4">
              <w:rPr>
                <w:rFonts w:ascii="Arial" w:hAnsi="Arial" w:cs="Arial"/>
                <w:b/>
                <w:color w:val="FFFFFF"/>
              </w:rPr>
              <w:t>4</w:t>
            </w:r>
            <w:r w:rsidR="00B810B5" w:rsidRPr="00896BF4">
              <w:rPr>
                <w:rFonts w:ascii="Arial" w:hAnsi="Arial" w:cs="Arial"/>
                <w:b/>
                <w:color w:val="FFFFFF"/>
              </w:rPr>
              <w:t>.1</w:t>
            </w:r>
          </w:p>
        </w:tc>
      </w:tr>
      <w:tr w:rsidR="002B20E3" w:rsidRPr="00896BF4" w14:paraId="1963D32E" w14:textId="77777777" w:rsidTr="0A17D4B2">
        <w:tc>
          <w:tcPr>
            <w:tcW w:w="9626" w:type="dxa"/>
            <w:tcBorders>
              <w:top w:val="single" w:sz="4" w:space="0" w:color="999999"/>
              <w:left w:val="single" w:sz="4" w:space="0" w:color="999999"/>
              <w:bottom w:val="single" w:sz="4" w:space="0" w:color="999999"/>
              <w:right w:val="single" w:sz="4" w:space="0" w:color="999999"/>
            </w:tcBorders>
          </w:tcPr>
          <w:p w14:paraId="1963D32C" w14:textId="77777777" w:rsidR="002B20E3" w:rsidRPr="00896BF4" w:rsidRDefault="002B20E3" w:rsidP="00B966CF">
            <w:pPr>
              <w:pStyle w:val="A60"/>
              <w:rPr>
                <w:rFonts w:ascii="Arial" w:hAnsi="Arial" w:cs="Arial"/>
              </w:rPr>
            </w:pPr>
          </w:p>
          <w:p w14:paraId="1963D32D" w14:textId="77777777" w:rsidR="00014A9C" w:rsidRPr="00896BF4" w:rsidRDefault="00014A9C" w:rsidP="00B966CF">
            <w:pPr>
              <w:pStyle w:val="A60"/>
              <w:rPr>
                <w:rFonts w:ascii="Arial" w:hAnsi="Arial" w:cs="Arial"/>
              </w:rPr>
            </w:pPr>
          </w:p>
        </w:tc>
      </w:tr>
    </w:tbl>
    <w:p w14:paraId="1963D32F" w14:textId="77777777" w:rsidR="00CB182F" w:rsidRPr="00896BF4" w:rsidRDefault="00CB182F" w:rsidP="00AD24A2">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D725A9" w:rsidRPr="00896BF4" w14:paraId="1963D331" w14:textId="77777777" w:rsidTr="0A17D4B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330" w14:textId="1898CD9F" w:rsidR="00D725A9" w:rsidRPr="00896BF4" w:rsidRDefault="00CF0B6E" w:rsidP="00491804">
            <w:pPr>
              <w:pStyle w:val="A60"/>
              <w:spacing w:before="0" w:after="0"/>
              <w:rPr>
                <w:rFonts w:ascii="Arial" w:hAnsi="Arial" w:cs="Arial"/>
                <w:b/>
              </w:rPr>
            </w:pPr>
            <w:r w:rsidRPr="00896BF4">
              <w:rPr>
                <w:rFonts w:ascii="Arial" w:hAnsi="Arial" w:cs="Arial"/>
                <w:b/>
                <w:color w:val="404040" w:themeColor="text1" w:themeTint="BF"/>
              </w:rPr>
              <w:t>4.2</w:t>
            </w:r>
            <w:r w:rsidR="00D725A9" w:rsidRPr="00896BF4">
              <w:rPr>
                <w:rFonts w:ascii="Arial" w:hAnsi="Arial" w:cs="Arial"/>
                <w:b/>
                <w:color w:val="404040" w:themeColor="text1" w:themeTint="BF"/>
              </w:rPr>
              <w:t xml:space="preserve"> –</w:t>
            </w:r>
            <w:r w:rsidR="00330FCE" w:rsidRPr="00896BF4">
              <w:rPr>
                <w:rFonts w:ascii="Arial" w:hAnsi="Arial" w:cs="Arial"/>
                <w:b/>
                <w:color w:val="404040" w:themeColor="text1" w:themeTint="BF"/>
              </w:rPr>
              <w:t>M</w:t>
            </w:r>
            <w:r w:rsidR="00FC4EAD" w:rsidRPr="00896BF4">
              <w:rPr>
                <w:rFonts w:ascii="Arial" w:hAnsi="Arial" w:cs="Arial"/>
                <w:b/>
                <w:color w:val="404040" w:themeColor="text1" w:themeTint="BF"/>
              </w:rPr>
              <w:t>obilisation géographique</w:t>
            </w:r>
            <w:r w:rsidR="00D725A9" w:rsidRPr="00896BF4">
              <w:rPr>
                <w:rFonts w:ascii="Arial" w:hAnsi="Arial" w:cs="Arial"/>
                <w:b/>
                <w:color w:val="404040" w:themeColor="text1" w:themeTint="BF"/>
              </w:rPr>
              <w:t xml:space="preserve"> </w:t>
            </w:r>
          </w:p>
        </w:tc>
      </w:tr>
      <w:tr w:rsidR="00D725A9" w:rsidRPr="00896BF4" w14:paraId="1963D337" w14:textId="77777777" w:rsidTr="0A17D4B2">
        <w:tc>
          <w:tcPr>
            <w:tcW w:w="9626" w:type="dxa"/>
            <w:tcBorders>
              <w:top w:val="single" w:sz="4" w:space="0" w:color="999999"/>
              <w:left w:val="single" w:sz="4" w:space="0" w:color="999999"/>
              <w:bottom w:val="single" w:sz="4" w:space="0" w:color="999999"/>
              <w:right w:val="single" w:sz="4" w:space="0" w:color="999999"/>
            </w:tcBorders>
            <w:hideMark/>
          </w:tcPr>
          <w:p w14:paraId="1963D332" w14:textId="0E0F2585" w:rsidR="00FC4EAD" w:rsidRPr="00896BF4" w:rsidRDefault="59223699" w:rsidP="00FC4EAD">
            <w:pPr>
              <w:spacing w:before="240" w:after="240"/>
              <w:rPr>
                <w:rFonts w:ascii="Arial" w:hAnsi="Arial" w:cs="Arial"/>
              </w:rPr>
            </w:pPr>
            <w:r w:rsidRPr="00896BF4">
              <w:rPr>
                <w:rFonts w:ascii="Arial" w:hAnsi="Arial" w:cs="Arial"/>
              </w:rPr>
              <w:t>En fonction du périmètre</w:t>
            </w:r>
            <w:r w:rsidR="4901EC7E" w:rsidRPr="00896BF4">
              <w:rPr>
                <w:rFonts w:ascii="Arial" w:hAnsi="Arial" w:cs="Arial"/>
              </w:rPr>
              <w:t xml:space="preserve"> et des UO attendues</w:t>
            </w:r>
            <w:r w:rsidR="5C768FB7" w:rsidRPr="00896BF4">
              <w:rPr>
                <w:rFonts w:ascii="Arial" w:hAnsi="Arial" w:cs="Arial"/>
              </w:rPr>
              <w:t>, l</w:t>
            </w:r>
            <w:r w:rsidR="61D89ADF" w:rsidRPr="00896BF4">
              <w:rPr>
                <w:rFonts w:ascii="Arial" w:hAnsi="Arial" w:cs="Arial"/>
              </w:rPr>
              <w:t xml:space="preserve">e candidat précise la localisation </w:t>
            </w:r>
            <w:r w:rsidR="557FE085" w:rsidRPr="00896BF4">
              <w:rPr>
                <w:rFonts w:ascii="Arial" w:hAnsi="Arial" w:cs="Arial"/>
              </w:rPr>
              <w:t>de s</w:t>
            </w:r>
            <w:r w:rsidR="06D9B436" w:rsidRPr="00896BF4">
              <w:rPr>
                <w:rFonts w:ascii="Arial" w:hAnsi="Arial" w:cs="Arial"/>
              </w:rPr>
              <w:t>es</w:t>
            </w:r>
            <w:r w:rsidR="557FE085" w:rsidRPr="00896BF4">
              <w:rPr>
                <w:rFonts w:ascii="Arial" w:hAnsi="Arial" w:cs="Arial"/>
              </w:rPr>
              <w:t xml:space="preserve"> éventuel</w:t>
            </w:r>
            <w:r w:rsidR="06D9B436" w:rsidRPr="00896BF4">
              <w:rPr>
                <w:rFonts w:ascii="Arial" w:hAnsi="Arial" w:cs="Arial"/>
              </w:rPr>
              <w:t>s</w:t>
            </w:r>
            <w:r w:rsidR="557FE085" w:rsidRPr="00896BF4">
              <w:rPr>
                <w:rFonts w:ascii="Arial" w:hAnsi="Arial" w:cs="Arial"/>
              </w:rPr>
              <w:t xml:space="preserve"> </w:t>
            </w:r>
            <w:r w:rsidR="61D89ADF" w:rsidRPr="00896BF4">
              <w:rPr>
                <w:rFonts w:ascii="Arial" w:hAnsi="Arial" w:cs="Arial"/>
              </w:rPr>
              <w:t>Centre de Service.</w:t>
            </w:r>
          </w:p>
          <w:p w14:paraId="1963D333" w14:textId="637F08A4" w:rsidR="00D725A9" w:rsidRPr="00896BF4" w:rsidRDefault="00FC4EAD" w:rsidP="00FC7521">
            <w:pPr>
              <w:spacing w:before="240" w:after="240"/>
              <w:rPr>
                <w:rFonts w:ascii="Arial" w:hAnsi="Arial" w:cs="Arial"/>
              </w:rPr>
            </w:pPr>
            <w:r w:rsidRPr="00896BF4">
              <w:rPr>
                <w:rFonts w:ascii="Arial" w:hAnsi="Arial" w:cs="Arial"/>
              </w:rPr>
              <w:t xml:space="preserve">Le candidat </w:t>
            </w:r>
            <w:r w:rsidR="00D3530A" w:rsidRPr="00896BF4">
              <w:rPr>
                <w:rFonts w:ascii="Arial" w:hAnsi="Arial" w:cs="Arial"/>
              </w:rPr>
              <w:t xml:space="preserve">indique, </w:t>
            </w:r>
            <w:r w:rsidRPr="00896BF4">
              <w:rPr>
                <w:rFonts w:ascii="Arial" w:hAnsi="Arial" w:cs="Arial"/>
              </w:rPr>
              <w:t xml:space="preserve">pour chacun des </w:t>
            </w:r>
            <w:r w:rsidR="00D3530A" w:rsidRPr="00896BF4">
              <w:rPr>
                <w:rFonts w:ascii="Arial" w:hAnsi="Arial" w:cs="Arial"/>
              </w:rPr>
              <w:t xml:space="preserve">lieux d’exécution des prestations </w:t>
            </w:r>
            <w:r w:rsidRPr="00896BF4">
              <w:rPr>
                <w:rFonts w:ascii="Arial" w:hAnsi="Arial" w:cs="Arial"/>
              </w:rPr>
              <w:t xml:space="preserve">mentionnés dans le </w:t>
            </w:r>
            <w:r w:rsidR="005516DA" w:rsidRPr="00896BF4">
              <w:rPr>
                <w:rFonts w:ascii="Arial" w:hAnsi="Arial" w:cs="Arial"/>
              </w:rPr>
              <w:t>CCTP, ses</w:t>
            </w:r>
            <w:r w:rsidRPr="00896BF4">
              <w:rPr>
                <w:rFonts w:ascii="Arial" w:hAnsi="Arial" w:cs="Arial"/>
              </w:rPr>
              <w:t xml:space="preserve"> forces </w:t>
            </w:r>
            <w:r w:rsidR="00FC7521" w:rsidRPr="00896BF4">
              <w:rPr>
                <w:rFonts w:ascii="Arial" w:hAnsi="Arial" w:cs="Arial"/>
              </w:rPr>
              <w:t xml:space="preserve">de présence et les équipes </w:t>
            </w:r>
            <w:r w:rsidRPr="00896BF4">
              <w:rPr>
                <w:rFonts w:ascii="Arial" w:hAnsi="Arial" w:cs="Arial"/>
              </w:rPr>
              <w:t xml:space="preserve">pouvant être mobilisées </w:t>
            </w:r>
            <w:r w:rsidR="00FC7521" w:rsidRPr="00896BF4">
              <w:rPr>
                <w:rFonts w:ascii="Arial" w:hAnsi="Arial" w:cs="Arial"/>
              </w:rPr>
              <w:t>pour les prestations attendue</w:t>
            </w:r>
            <w:r w:rsidR="00076888" w:rsidRPr="00896BF4">
              <w:rPr>
                <w:rFonts w:ascii="Arial" w:hAnsi="Arial" w:cs="Arial"/>
              </w:rPr>
              <w:t>s</w:t>
            </w:r>
            <w:r w:rsidR="00FC7521" w:rsidRPr="00896BF4">
              <w:rPr>
                <w:rFonts w:ascii="Arial" w:hAnsi="Arial" w:cs="Arial"/>
              </w:rPr>
              <w:t>.</w:t>
            </w:r>
          </w:p>
          <w:p w14:paraId="1963D334" w14:textId="7DA22F65" w:rsidR="001C642C" w:rsidRPr="00896BF4" w:rsidRDefault="001C642C" w:rsidP="00104A30">
            <w:pPr>
              <w:pStyle w:val="Paragraphedeliste"/>
              <w:numPr>
                <w:ilvl w:val="0"/>
                <w:numId w:val="19"/>
              </w:numPr>
              <w:spacing w:before="120" w:after="240"/>
              <w:ind w:left="714" w:hanging="357"/>
              <w:contextualSpacing w:val="0"/>
              <w:rPr>
                <w:rFonts w:ascii="Arial" w:hAnsi="Arial" w:cs="Arial"/>
              </w:rPr>
            </w:pPr>
            <w:r w:rsidRPr="00896BF4">
              <w:rPr>
                <w:rFonts w:ascii="Arial" w:hAnsi="Arial" w:cs="Arial"/>
              </w:rPr>
              <w:t xml:space="preserve">Le candidat indique sa capacité à positionner des </w:t>
            </w:r>
            <w:r w:rsidR="004D52E8" w:rsidRPr="00896BF4">
              <w:rPr>
                <w:rFonts w:ascii="Arial" w:hAnsi="Arial" w:cs="Arial"/>
              </w:rPr>
              <w:t xml:space="preserve">ressources </w:t>
            </w:r>
            <w:r w:rsidRPr="00896BF4">
              <w:rPr>
                <w:rFonts w:ascii="Arial" w:hAnsi="Arial" w:cs="Arial"/>
              </w:rPr>
              <w:t>dans les villes des sites</w:t>
            </w:r>
            <w:r w:rsidR="00E316CC" w:rsidRPr="00896BF4">
              <w:rPr>
                <w:rFonts w:ascii="Arial" w:hAnsi="Arial" w:cs="Arial"/>
              </w:rPr>
              <w:t xml:space="preserve"> </w:t>
            </w:r>
            <w:r w:rsidR="00B3048F" w:rsidRPr="00896BF4">
              <w:rPr>
                <w:rFonts w:ascii="Arial" w:hAnsi="Arial" w:cs="Arial"/>
              </w:rPr>
              <w:t>ACOSS</w:t>
            </w:r>
            <w:r w:rsidRPr="00896BF4">
              <w:rPr>
                <w:rFonts w:ascii="Arial" w:hAnsi="Arial" w:cs="Arial"/>
              </w:rPr>
              <w:t xml:space="preserve">, avec 60mn </w:t>
            </w:r>
            <w:commentRangeStart w:id="7"/>
            <w:r w:rsidRPr="00896BF4">
              <w:rPr>
                <w:rFonts w:ascii="Arial" w:hAnsi="Arial" w:cs="Arial"/>
              </w:rPr>
              <w:t>maximum</w:t>
            </w:r>
            <w:commentRangeEnd w:id="7"/>
            <w:r w:rsidR="00056974">
              <w:rPr>
                <w:rStyle w:val="Marquedecommentaire"/>
                <w:lang w:eastAsia="en-US"/>
              </w:rPr>
              <w:commentReference w:id="7"/>
            </w:r>
            <w:r w:rsidRPr="00896BF4">
              <w:rPr>
                <w:rFonts w:ascii="Arial" w:hAnsi="Arial" w:cs="Arial"/>
              </w:rPr>
              <w:t xml:space="preserve"> de transport dans la ville concernée entre le site </w:t>
            </w:r>
            <w:r w:rsidR="00012F84" w:rsidRPr="00896BF4">
              <w:rPr>
                <w:rFonts w:ascii="Arial" w:hAnsi="Arial" w:cs="Arial"/>
              </w:rPr>
              <w:t xml:space="preserve">du candidat et le site </w:t>
            </w:r>
            <w:r w:rsidR="00B3048F" w:rsidRPr="00896BF4">
              <w:rPr>
                <w:rFonts w:ascii="Arial" w:hAnsi="Arial" w:cs="Arial"/>
              </w:rPr>
              <w:t>ACOSS</w:t>
            </w:r>
            <w:r w:rsidR="00865817" w:rsidRPr="00896BF4">
              <w:rPr>
                <w:rFonts w:ascii="Arial" w:hAnsi="Arial" w:cs="Arial"/>
              </w:rPr>
              <w:t xml:space="preserve"> afin de favoriser les échanges opérationnels</w:t>
            </w:r>
            <w:r w:rsidR="00CC1F2F" w:rsidRPr="00896BF4">
              <w:rPr>
                <w:rFonts w:ascii="Arial" w:hAnsi="Arial" w:cs="Arial"/>
              </w:rPr>
              <w:t xml:space="preserve">, </w:t>
            </w:r>
            <w:r w:rsidR="00423F80" w:rsidRPr="00896BF4">
              <w:rPr>
                <w:rFonts w:ascii="Arial" w:hAnsi="Arial" w:cs="Arial"/>
              </w:rPr>
              <w:t>et le cas échéant</w:t>
            </w:r>
            <w:r w:rsidR="00CC1F2F" w:rsidRPr="00896BF4">
              <w:rPr>
                <w:rFonts w:ascii="Arial" w:hAnsi="Arial" w:cs="Arial"/>
              </w:rPr>
              <w:t>,</w:t>
            </w:r>
            <w:r w:rsidR="00865817" w:rsidRPr="00896BF4">
              <w:rPr>
                <w:rFonts w:ascii="Arial" w:hAnsi="Arial" w:cs="Arial"/>
              </w:rPr>
              <w:t xml:space="preserve"> </w:t>
            </w:r>
            <w:r w:rsidR="00423F80" w:rsidRPr="00896BF4">
              <w:rPr>
                <w:rFonts w:ascii="Arial" w:hAnsi="Arial" w:cs="Arial"/>
              </w:rPr>
              <w:t>de</w:t>
            </w:r>
            <w:r w:rsidR="00865817" w:rsidRPr="00896BF4">
              <w:rPr>
                <w:rFonts w:ascii="Arial" w:hAnsi="Arial" w:cs="Arial"/>
              </w:rPr>
              <w:t xml:space="preserve"> lev</w:t>
            </w:r>
            <w:r w:rsidR="00423F80" w:rsidRPr="00896BF4">
              <w:rPr>
                <w:rFonts w:ascii="Arial" w:hAnsi="Arial" w:cs="Arial"/>
              </w:rPr>
              <w:t>er</w:t>
            </w:r>
            <w:r w:rsidR="00865817" w:rsidRPr="00896BF4">
              <w:rPr>
                <w:rFonts w:ascii="Arial" w:hAnsi="Arial" w:cs="Arial"/>
              </w:rPr>
              <w:t xml:space="preserve"> </w:t>
            </w:r>
            <w:r w:rsidR="00CC1F2F" w:rsidRPr="00896BF4">
              <w:rPr>
                <w:rFonts w:ascii="Arial" w:hAnsi="Arial" w:cs="Arial"/>
              </w:rPr>
              <w:t xml:space="preserve">les éventuels </w:t>
            </w:r>
            <w:r w:rsidR="00865817" w:rsidRPr="00896BF4">
              <w:rPr>
                <w:rFonts w:ascii="Arial" w:hAnsi="Arial" w:cs="Arial"/>
              </w:rPr>
              <w:t>problèmes bloquants sur les prestations</w:t>
            </w:r>
            <w:r w:rsidR="00104A30">
              <w:rPr>
                <w:rFonts w:ascii="Arial" w:hAnsi="Arial" w:cs="Arial"/>
              </w:rPr>
              <w:t> ;</w:t>
            </w:r>
          </w:p>
          <w:p w14:paraId="1963D336" w14:textId="69B1DA24" w:rsidR="00ED6527" w:rsidRPr="00896BF4" w:rsidRDefault="001C642C" w:rsidP="00104A30">
            <w:pPr>
              <w:pStyle w:val="Paragraphedeliste"/>
              <w:numPr>
                <w:ilvl w:val="0"/>
                <w:numId w:val="19"/>
              </w:numPr>
              <w:spacing w:before="120" w:after="240"/>
              <w:ind w:left="714" w:hanging="357"/>
              <w:contextualSpacing w:val="0"/>
              <w:rPr>
                <w:rFonts w:ascii="Arial" w:hAnsi="Arial" w:cs="Arial"/>
              </w:rPr>
            </w:pPr>
            <w:r w:rsidRPr="00896BF4">
              <w:rPr>
                <w:rFonts w:ascii="Arial" w:hAnsi="Arial" w:cs="Arial"/>
              </w:rPr>
              <w:t>Le candidat indique de plus sa capacité à faire intervenir ses équipes ponctuellement ou durablement en sur les sites</w:t>
            </w:r>
            <w:r w:rsidR="00ED6527" w:rsidRPr="00896BF4">
              <w:rPr>
                <w:rFonts w:ascii="Arial" w:hAnsi="Arial" w:cs="Arial"/>
              </w:rPr>
              <w:t xml:space="preserve"> </w:t>
            </w:r>
            <w:r w:rsidR="00B3048F" w:rsidRPr="00896BF4">
              <w:rPr>
                <w:rFonts w:ascii="Arial" w:hAnsi="Arial" w:cs="Arial"/>
              </w:rPr>
              <w:t>ACOSS</w:t>
            </w:r>
            <w:r w:rsidRPr="00896BF4">
              <w:rPr>
                <w:rFonts w:ascii="Arial" w:hAnsi="Arial" w:cs="Arial"/>
              </w:rPr>
              <w:t>.</w:t>
            </w:r>
          </w:p>
        </w:tc>
      </w:tr>
      <w:tr w:rsidR="00D725A9" w:rsidRPr="00896BF4" w14:paraId="1963D339" w14:textId="77777777" w:rsidTr="0A17D4B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338" w14:textId="764CAC20" w:rsidR="00D725A9" w:rsidRPr="00896BF4" w:rsidRDefault="00D725A9" w:rsidP="00B966CF">
            <w:pPr>
              <w:pStyle w:val="A60"/>
              <w:spacing w:before="0" w:after="0"/>
              <w:rPr>
                <w:rFonts w:ascii="Arial" w:hAnsi="Arial" w:cs="Arial"/>
                <w:b/>
                <w:color w:val="FFFFFF"/>
              </w:rPr>
            </w:pPr>
            <w:r w:rsidRPr="00896BF4">
              <w:rPr>
                <w:rFonts w:ascii="Arial" w:hAnsi="Arial" w:cs="Arial"/>
                <w:b/>
                <w:color w:val="FFFFFF"/>
              </w:rPr>
              <w:t xml:space="preserve">Réponse </w:t>
            </w:r>
            <w:r w:rsidR="00AB5AD1" w:rsidRPr="00896BF4">
              <w:rPr>
                <w:rFonts w:ascii="Arial" w:hAnsi="Arial" w:cs="Arial"/>
                <w:b/>
                <w:color w:val="FFFFFF"/>
              </w:rPr>
              <w:t>4</w:t>
            </w:r>
            <w:r w:rsidR="00B810B5" w:rsidRPr="00896BF4">
              <w:rPr>
                <w:rFonts w:ascii="Arial" w:hAnsi="Arial" w:cs="Arial"/>
                <w:b/>
                <w:color w:val="FFFFFF"/>
              </w:rPr>
              <w:t>.2</w:t>
            </w:r>
          </w:p>
        </w:tc>
      </w:tr>
      <w:tr w:rsidR="00D725A9" w:rsidRPr="00896BF4" w14:paraId="1963D33C" w14:textId="77777777" w:rsidTr="0A17D4B2">
        <w:tc>
          <w:tcPr>
            <w:tcW w:w="9626" w:type="dxa"/>
            <w:tcBorders>
              <w:top w:val="single" w:sz="4" w:space="0" w:color="999999"/>
              <w:left w:val="single" w:sz="4" w:space="0" w:color="999999"/>
              <w:bottom w:val="single" w:sz="4" w:space="0" w:color="999999"/>
              <w:right w:val="single" w:sz="4" w:space="0" w:color="999999"/>
            </w:tcBorders>
          </w:tcPr>
          <w:p w14:paraId="1963D33A" w14:textId="77777777" w:rsidR="00D725A9" w:rsidRPr="00896BF4" w:rsidRDefault="00D725A9" w:rsidP="00B966CF">
            <w:pPr>
              <w:pStyle w:val="A60"/>
              <w:rPr>
                <w:rFonts w:ascii="Arial" w:hAnsi="Arial" w:cs="Arial"/>
              </w:rPr>
            </w:pPr>
          </w:p>
          <w:p w14:paraId="1963D33B" w14:textId="77777777" w:rsidR="000D5D8B" w:rsidRPr="00896BF4" w:rsidRDefault="000D5D8B" w:rsidP="00B966CF">
            <w:pPr>
              <w:pStyle w:val="A60"/>
              <w:rPr>
                <w:rFonts w:ascii="Arial" w:hAnsi="Arial" w:cs="Arial"/>
              </w:rPr>
            </w:pPr>
          </w:p>
        </w:tc>
      </w:tr>
    </w:tbl>
    <w:p w14:paraId="1963D35A" w14:textId="55CDFA1C" w:rsidR="00C24563" w:rsidRDefault="00C24563" w:rsidP="00AD24A2">
      <w:pPr>
        <w:pStyle w:val="A60"/>
        <w:spacing w:before="0" w:after="0"/>
        <w:rPr>
          <w:rFonts w:ascii="Arial" w:hAnsi="Arial" w:cs="Arial"/>
        </w:rPr>
      </w:pPr>
    </w:p>
    <w:p w14:paraId="5A00DDAC" w14:textId="6E44FB61" w:rsidR="00361131" w:rsidRDefault="00361131" w:rsidP="00AD24A2">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361131" w:rsidRPr="00896BF4" w14:paraId="39784FD3" w14:textId="77777777" w:rsidTr="004F3B0C">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5BE3491A" w14:textId="77777777" w:rsidR="00361131" w:rsidRPr="00896BF4" w:rsidRDefault="00361131" w:rsidP="004F3B0C">
            <w:pPr>
              <w:pStyle w:val="A60"/>
              <w:rPr>
                <w:rFonts w:ascii="Arial" w:hAnsi="Arial" w:cs="Arial"/>
                <w:b/>
                <w:color w:val="404040" w:themeColor="text1" w:themeTint="BF"/>
              </w:rPr>
            </w:pPr>
            <w:r w:rsidRPr="00896BF4">
              <w:rPr>
                <w:rFonts w:ascii="Arial" w:hAnsi="Arial" w:cs="Arial"/>
                <w:b/>
                <w:color w:val="404040" w:themeColor="text1" w:themeTint="BF"/>
              </w:rPr>
              <w:t xml:space="preserve">4.3 – </w:t>
            </w:r>
            <w:r w:rsidRPr="00896BF4">
              <w:rPr>
                <w:rFonts w:ascii="Arial" w:hAnsi="Arial" w:cs="Arial"/>
                <w:b/>
                <w:bCs/>
                <w:color w:val="404040" w:themeColor="text1" w:themeTint="BF"/>
              </w:rPr>
              <w:t xml:space="preserve">Optimisation de la forfaitisation, industrialisation de la fabrication </w:t>
            </w:r>
            <w:r w:rsidRPr="00896BF4">
              <w:rPr>
                <w:rFonts w:ascii="Arial" w:hAnsi="Arial" w:cs="Arial"/>
                <w:b/>
                <w:color w:val="404040" w:themeColor="text1" w:themeTint="BF"/>
              </w:rPr>
              <w:t>et gain de productivité</w:t>
            </w:r>
          </w:p>
        </w:tc>
      </w:tr>
      <w:tr w:rsidR="00361131" w:rsidRPr="00896BF4" w14:paraId="0D026F18" w14:textId="77777777" w:rsidTr="004F3B0C">
        <w:tc>
          <w:tcPr>
            <w:tcW w:w="9626" w:type="dxa"/>
            <w:tcBorders>
              <w:top w:val="single" w:sz="4" w:space="0" w:color="999999"/>
              <w:left w:val="single" w:sz="4" w:space="0" w:color="999999"/>
              <w:bottom w:val="single" w:sz="4" w:space="0" w:color="999999"/>
              <w:right w:val="single" w:sz="4" w:space="0" w:color="999999"/>
            </w:tcBorders>
            <w:hideMark/>
          </w:tcPr>
          <w:p w14:paraId="579B2246" w14:textId="441530C3" w:rsidR="00361131" w:rsidRPr="00896BF4" w:rsidRDefault="00361131" w:rsidP="004F3B0C">
            <w:pPr>
              <w:spacing w:before="120" w:after="240"/>
              <w:rPr>
                <w:rFonts w:ascii="Arial" w:hAnsi="Arial" w:cs="Arial"/>
              </w:rPr>
            </w:pPr>
            <w:r w:rsidRPr="00896BF4">
              <w:rPr>
                <w:rFonts w:ascii="Arial" w:hAnsi="Arial" w:cs="Arial"/>
              </w:rPr>
              <w:t xml:space="preserve">Le candidat présente sa trajectoire pour forfaitiser certaines activités du </w:t>
            </w:r>
            <w:r w:rsidR="00577B39">
              <w:rPr>
                <w:rFonts w:ascii="Arial" w:hAnsi="Arial" w:cs="Arial"/>
              </w:rPr>
              <w:t>marché</w:t>
            </w:r>
            <w:r w:rsidRPr="00896BF4">
              <w:rPr>
                <w:rFonts w:ascii="Arial" w:hAnsi="Arial" w:cs="Arial"/>
              </w:rPr>
              <w:t xml:space="preserve">, à travers la mise en œuvre </w:t>
            </w:r>
            <w:r w:rsidRPr="00CC7DE5">
              <w:rPr>
                <w:rFonts w:ascii="Arial" w:hAnsi="Arial" w:cs="Arial"/>
              </w:rPr>
              <w:t xml:space="preserve">d’UO </w:t>
            </w:r>
            <w:r w:rsidRPr="00896BF4">
              <w:rPr>
                <w:rFonts w:ascii="Arial" w:hAnsi="Arial" w:cs="Arial"/>
              </w:rPr>
              <w:t>d’activité s’appuyant sur les abaques que le candidat a instancié dans le CRT ABAQUE.</w:t>
            </w:r>
          </w:p>
          <w:p w14:paraId="757EC259" w14:textId="77777777" w:rsidR="00361131" w:rsidRPr="00896BF4" w:rsidRDefault="00361131" w:rsidP="004F3B0C">
            <w:pPr>
              <w:spacing w:before="120" w:after="240"/>
              <w:rPr>
                <w:rFonts w:ascii="Arial" w:hAnsi="Arial" w:cs="Arial"/>
              </w:rPr>
            </w:pPr>
            <w:r w:rsidRPr="00896BF4">
              <w:rPr>
                <w:rFonts w:ascii="Arial" w:hAnsi="Arial" w:cs="Arial"/>
              </w:rPr>
              <w:t>Le candidat expose ses méthodes d'industrialisation des développements et décrit le dispositif lui permettant de respecter les exigences de qualité du code et les méthodes de mesure de qualité.</w:t>
            </w:r>
          </w:p>
          <w:p w14:paraId="1AF2D841" w14:textId="77777777" w:rsidR="00361131" w:rsidRPr="00896BF4" w:rsidRDefault="00361131" w:rsidP="004F3B0C">
            <w:pPr>
              <w:spacing w:before="120" w:after="240"/>
              <w:rPr>
                <w:rFonts w:ascii="Arial" w:hAnsi="Arial" w:cs="Arial"/>
              </w:rPr>
            </w:pPr>
            <w:r w:rsidRPr="00896BF4">
              <w:rPr>
                <w:rFonts w:ascii="Arial" w:hAnsi="Arial" w:cs="Arial"/>
              </w:rPr>
              <w:t xml:space="preserve">Le candidat précise son organisation industrielle et sa mise en œuvre pour adresser l'ensemble des prestations demandées.   </w:t>
            </w:r>
          </w:p>
          <w:p w14:paraId="6400C7EB" w14:textId="2C802E94" w:rsidR="00361131" w:rsidRPr="00896BF4" w:rsidRDefault="00361131" w:rsidP="004F3B0C">
            <w:pPr>
              <w:pStyle w:val="Normal0"/>
              <w:spacing w:after="240"/>
              <w:ind w:left="0"/>
              <w:rPr>
                <w:rFonts w:cs="Arial"/>
              </w:rPr>
            </w:pPr>
            <w:r w:rsidRPr="00896BF4">
              <w:rPr>
                <w:rFonts w:eastAsia="Calibri" w:cs="Arial"/>
                <w:color w:val="000000" w:themeColor="text1"/>
              </w:rPr>
              <w:t>Le candidat explique la manière dont il se propose d’accompagner l’ACOSS pour faire progresser son modèle d’externalisation et propose un modèle de suivi régulier et de mesure de cette progression.</w:t>
            </w:r>
          </w:p>
        </w:tc>
      </w:tr>
      <w:tr w:rsidR="00361131" w:rsidRPr="00896BF4" w14:paraId="325D0DB8" w14:textId="77777777" w:rsidTr="004F3B0C">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16CB4B3" w14:textId="77777777" w:rsidR="00361131" w:rsidRPr="00896BF4" w:rsidRDefault="00361131" w:rsidP="004F3B0C">
            <w:pPr>
              <w:pStyle w:val="A60"/>
              <w:spacing w:before="0" w:after="0"/>
              <w:rPr>
                <w:rFonts w:ascii="Arial" w:hAnsi="Arial" w:cs="Arial"/>
                <w:b/>
                <w:color w:val="FFFFFF"/>
              </w:rPr>
            </w:pPr>
            <w:r w:rsidRPr="00896BF4">
              <w:rPr>
                <w:rFonts w:ascii="Arial" w:hAnsi="Arial" w:cs="Arial"/>
                <w:b/>
                <w:color w:val="FFFFFF"/>
              </w:rPr>
              <w:t>Réponse 4.3</w:t>
            </w:r>
          </w:p>
        </w:tc>
      </w:tr>
      <w:tr w:rsidR="00361131" w:rsidRPr="00896BF4" w14:paraId="4BA0D76B" w14:textId="77777777" w:rsidTr="004F3B0C">
        <w:tc>
          <w:tcPr>
            <w:tcW w:w="9626" w:type="dxa"/>
            <w:tcBorders>
              <w:top w:val="single" w:sz="4" w:space="0" w:color="999999"/>
              <w:left w:val="single" w:sz="4" w:space="0" w:color="999999"/>
              <w:bottom w:val="single" w:sz="4" w:space="0" w:color="999999"/>
              <w:right w:val="single" w:sz="4" w:space="0" w:color="999999"/>
            </w:tcBorders>
          </w:tcPr>
          <w:p w14:paraId="36E42BC1" w14:textId="77777777" w:rsidR="00361131" w:rsidRPr="00896BF4" w:rsidRDefault="00361131" w:rsidP="004F3B0C">
            <w:pPr>
              <w:pStyle w:val="A60"/>
              <w:rPr>
                <w:rFonts w:ascii="Arial" w:hAnsi="Arial" w:cs="Arial"/>
              </w:rPr>
            </w:pPr>
          </w:p>
          <w:p w14:paraId="6A6F51C5" w14:textId="77777777" w:rsidR="00361131" w:rsidRPr="00896BF4" w:rsidRDefault="00361131" w:rsidP="004F3B0C">
            <w:pPr>
              <w:pStyle w:val="A60"/>
              <w:rPr>
                <w:rFonts w:ascii="Arial" w:hAnsi="Arial" w:cs="Arial"/>
              </w:rPr>
            </w:pPr>
          </w:p>
        </w:tc>
      </w:tr>
    </w:tbl>
    <w:p w14:paraId="676CA7A8" w14:textId="4E68B5C4" w:rsidR="00361131" w:rsidRDefault="00361131" w:rsidP="00AD24A2">
      <w:pPr>
        <w:pStyle w:val="A60"/>
        <w:spacing w:before="0" w:after="0"/>
        <w:rPr>
          <w:rFonts w:ascii="Arial" w:hAnsi="Arial" w:cs="Arial"/>
        </w:rPr>
      </w:pPr>
    </w:p>
    <w:p w14:paraId="221202F6" w14:textId="28085A48" w:rsidR="00361131" w:rsidRDefault="00361131" w:rsidP="00AD24A2">
      <w:pPr>
        <w:pStyle w:val="A60"/>
        <w:spacing w:before="0" w:after="0"/>
        <w:rPr>
          <w:rFonts w:ascii="Arial" w:hAnsi="Arial" w:cs="Arial"/>
        </w:rPr>
      </w:pPr>
    </w:p>
    <w:p w14:paraId="637C377F" w14:textId="77777777" w:rsidR="00361131" w:rsidRPr="00896BF4" w:rsidRDefault="00361131" w:rsidP="00AD24A2">
      <w:pPr>
        <w:pStyle w:val="A60"/>
        <w:spacing w:before="0" w:after="0"/>
        <w:rPr>
          <w:rFonts w:ascii="Arial" w:hAnsi="Arial" w:cs="Arial"/>
        </w:rPr>
      </w:pPr>
    </w:p>
    <w:p w14:paraId="1963D367" w14:textId="77777777" w:rsidR="005A4DD0" w:rsidRPr="00896BF4"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41664C" w:rsidRPr="00896BF4" w14:paraId="1963D369" w14:textId="77777777" w:rsidTr="00B35434">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368" w14:textId="606FE384" w:rsidR="0041664C" w:rsidRPr="00896BF4" w:rsidRDefault="00AB5AD1" w:rsidP="0041664C">
            <w:pPr>
              <w:pStyle w:val="A60"/>
              <w:spacing w:before="0" w:after="0"/>
              <w:rPr>
                <w:rFonts w:ascii="Arial" w:hAnsi="Arial" w:cs="Arial"/>
                <w:b/>
              </w:rPr>
            </w:pPr>
            <w:r w:rsidRPr="00896BF4">
              <w:rPr>
                <w:rFonts w:ascii="Arial" w:hAnsi="Arial" w:cs="Arial"/>
                <w:b/>
                <w:color w:val="404040" w:themeColor="text1" w:themeTint="BF"/>
              </w:rPr>
              <w:t>4.</w:t>
            </w:r>
            <w:r w:rsidR="00EB07F3" w:rsidRPr="00896BF4">
              <w:rPr>
                <w:rFonts w:ascii="Arial" w:hAnsi="Arial" w:cs="Arial"/>
                <w:b/>
                <w:color w:val="404040" w:themeColor="text1" w:themeTint="BF"/>
              </w:rPr>
              <w:t>5</w:t>
            </w:r>
            <w:r w:rsidR="0041664C" w:rsidRPr="00896BF4">
              <w:rPr>
                <w:rFonts w:ascii="Arial" w:hAnsi="Arial" w:cs="Arial"/>
                <w:b/>
                <w:color w:val="404040" w:themeColor="text1" w:themeTint="BF"/>
              </w:rPr>
              <w:t xml:space="preserve"> – </w:t>
            </w:r>
            <w:r w:rsidR="002D5491" w:rsidRPr="00896BF4">
              <w:rPr>
                <w:rFonts w:ascii="Arial" w:hAnsi="Arial" w:cs="Arial"/>
                <w:b/>
                <w:color w:val="404040" w:themeColor="text1" w:themeTint="BF"/>
              </w:rPr>
              <w:t>Accompagnement à la transformation</w:t>
            </w:r>
          </w:p>
        </w:tc>
      </w:tr>
      <w:tr w:rsidR="0041664C" w:rsidRPr="00896BF4" w14:paraId="1963D36C" w14:textId="77777777" w:rsidTr="00B35434">
        <w:tc>
          <w:tcPr>
            <w:tcW w:w="9626" w:type="dxa"/>
            <w:tcBorders>
              <w:top w:val="single" w:sz="4" w:space="0" w:color="999999"/>
              <w:left w:val="single" w:sz="4" w:space="0" w:color="999999"/>
              <w:bottom w:val="single" w:sz="4" w:space="0" w:color="999999"/>
              <w:right w:val="single" w:sz="4" w:space="0" w:color="999999"/>
            </w:tcBorders>
            <w:hideMark/>
          </w:tcPr>
          <w:p w14:paraId="1963D36B" w14:textId="100B778D" w:rsidR="00503CC2" w:rsidRPr="00896BF4" w:rsidRDefault="00503CC2" w:rsidP="00A20F0D">
            <w:pPr>
              <w:pStyle w:val="A60"/>
              <w:rPr>
                <w:rFonts w:ascii="Arial" w:hAnsi="Arial" w:cs="Arial"/>
              </w:rPr>
            </w:pPr>
            <w:r w:rsidRPr="00896BF4">
              <w:rPr>
                <w:rFonts w:ascii="Arial" w:hAnsi="Arial" w:cs="Arial"/>
              </w:rPr>
              <w:t xml:space="preserve">Le candidat précise les moyens et la méthodologie mis en œuvre pour accompagner la transformation des pratiques de </w:t>
            </w:r>
            <w:proofErr w:type="spellStart"/>
            <w:r w:rsidRPr="00896BF4">
              <w:rPr>
                <w:rFonts w:ascii="Arial" w:hAnsi="Arial" w:cs="Arial"/>
              </w:rPr>
              <w:t>delivery</w:t>
            </w:r>
            <w:proofErr w:type="spellEnd"/>
            <w:r w:rsidRPr="00896BF4">
              <w:rPr>
                <w:rFonts w:ascii="Arial" w:hAnsi="Arial" w:cs="Arial"/>
              </w:rPr>
              <w:t xml:space="preserve"> de l’ACOSS</w:t>
            </w:r>
            <w:r w:rsidR="00667BE9">
              <w:rPr>
                <w:rFonts w:ascii="Arial" w:hAnsi="Arial" w:cs="Arial"/>
              </w:rPr>
              <w:t xml:space="preserve"> (DevOps</w:t>
            </w:r>
            <w:r w:rsidR="0075307D">
              <w:rPr>
                <w:rFonts w:ascii="Arial" w:hAnsi="Arial" w:cs="Arial"/>
              </w:rPr>
              <w:t>, Agilité…)</w:t>
            </w:r>
          </w:p>
        </w:tc>
      </w:tr>
      <w:tr w:rsidR="0041664C" w:rsidRPr="00896BF4" w14:paraId="1963D36E" w14:textId="77777777" w:rsidTr="00B35434">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36D" w14:textId="7E926772" w:rsidR="0041664C" w:rsidRPr="00896BF4" w:rsidRDefault="0009788A" w:rsidP="00B35434">
            <w:pPr>
              <w:pStyle w:val="A60"/>
              <w:spacing w:before="0" w:after="0"/>
              <w:rPr>
                <w:rFonts w:ascii="Arial" w:hAnsi="Arial" w:cs="Arial"/>
                <w:b/>
                <w:color w:val="FFFFFF"/>
              </w:rPr>
            </w:pPr>
            <w:r w:rsidRPr="00896BF4">
              <w:rPr>
                <w:rFonts w:ascii="Arial" w:hAnsi="Arial" w:cs="Arial"/>
                <w:b/>
                <w:color w:val="FFFFFF"/>
              </w:rPr>
              <w:t xml:space="preserve">Réponse </w:t>
            </w:r>
            <w:r w:rsidR="00EB07F3" w:rsidRPr="00896BF4">
              <w:rPr>
                <w:rFonts w:ascii="Arial" w:hAnsi="Arial" w:cs="Arial"/>
                <w:b/>
                <w:color w:val="FFFFFF"/>
              </w:rPr>
              <w:t>4</w:t>
            </w:r>
            <w:r w:rsidR="005F1B30" w:rsidRPr="00896BF4">
              <w:rPr>
                <w:rFonts w:ascii="Arial" w:hAnsi="Arial" w:cs="Arial"/>
                <w:b/>
                <w:color w:val="FFFFFF"/>
              </w:rPr>
              <w:t>.5</w:t>
            </w:r>
          </w:p>
        </w:tc>
      </w:tr>
      <w:tr w:rsidR="0041664C" w:rsidRPr="00896BF4" w14:paraId="1963D371" w14:textId="77777777" w:rsidTr="00B35434">
        <w:tc>
          <w:tcPr>
            <w:tcW w:w="9626" w:type="dxa"/>
            <w:tcBorders>
              <w:top w:val="single" w:sz="4" w:space="0" w:color="999999"/>
              <w:left w:val="single" w:sz="4" w:space="0" w:color="999999"/>
              <w:bottom w:val="single" w:sz="4" w:space="0" w:color="999999"/>
              <w:right w:val="single" w:sz="4" w:space="0" w:color="999999"/>
            </w:tcBorders>
          </w:tcPr>
          <w:p w14:paraId="1963D36F" w14:textId="77777777" w:rsidR="0041664C" w:rsidRPr="00896BF4" w:rsidRDefault="0041664C" w:rsidP="00B35434">
            <w:pPr>
              <w:pStyle w:val="A60"/>
              <w:rPr>
                <w:rFonts w:ascii="Arial" w:hAnsi="Arial" w:cs="Arial"/>
              </w:rPr>
            </w:pPr>
          </w:p>
          <w:p w14:paraId="1963D370" w14:textId="77777777" w:rsidR="0041664C" w:rsidRPr="00896BF4" w:rsidRDefault="0041664C" w:rsidP="00B35434">
            <w:pPr>
              <w:pStyle w:val="A60"/>
              <w:rPr>
                <w:rFonts w:ascii="Arial" w:hAnsi="Arial" w:cs="Arial"/>
              </w:rPr>
            </w:pPr>
          </w:p>
        </w:tc>
      </w:tr>
    </w:tbl>
    <w:p w14:paraId="446B1FA0" w14:textId="5CA91311" w:rsidR="005F1B30" w:rsidRPr="00896BF4" w:rsidRDefault="005F1B30" w:rsidP="006272D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rPr>
          <w:rFonts w:ascii="Arial" w:hAnsi="Arial" w:cs="Arial"/>
        </w:rPr>
      </w:pPr>
    </w:p>
    <w:p w14:paraId="5D4D5A20" w14:textId="77777777" w:rsidR="005F1B30" w:rsidRPr="00896BF4" w:rsidRDefault="005F1B3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403BA612" w14:textId="77777777" w:rsidR="0054544A" w:rsidRPr="00896BF4" w:rsidRDefault="0054544A"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1963D3AD" w14:textId="61B0320A" w:rsidR="00036FAF" w:rsidRPr="008B2678" w:rsidRDefault="35A20C8D" w:rsidP="008B2678">
      <w:pPr>
        <w:pStyle w:val="A1"/>
      </w:pPr>
      <w:bookmarkStart w:id="8" w:name="_Toc205284129"/>
      <w:r w:rsidRPr="008B2678">
        <w:lastRenderedPageBreak/>
        <w:t xml:space="preserve">Dimensionnement des prestations </w:t>
      </w:r>
      <w:r w:rsidR="525706F9" w:rsidRPr="008B2678">
        <w:t>-</w:t>
      </w:r>
      <w:r w:rsidRPr="008B2678">
        <w:t xml:space="preserve"> </w:t>
      </w:r>
      <w:r w:rsidR="525706F9" w:rsidRPr="008B2678">
        <w:t>Q</w:t>
      </w:r>
      <w:r w:rsidRPr="008B2678">
        <w:t>ualité des moyens humains et des profils proposés par le candidat (</w:t>
      </w:r>
      <w:r w:rsidR="00E25924">
        <w:t>2</w:t>
      </w:r>
      <w:r w:rsidR="6D7EFED7" w:rsidRPr="008B2678">
        <w:t>5</w:t>
      </w:r>
      <w:r w:rsidR="317024DD" w:rsidRPr="008B2678">
        <w:t>%</w:t>
      </w:r>
      <w:r w:rsidRPr="008B2678">
        <w:t>)</w:t>
      </w:r>
      <w:bookmarkEnd w:id="8"/>
    </w:p>
    <w:p w14:paraId="45B204DD" w14:textId="77777777" w:rsidR="00AE6957" w:rsidRPr="00896BF4" w:rsidRDefault="00AE6957" w:rsidP="00AE6957">
      <w:pPr>
        <w:pStyle w:val="Courant"/>
        <w:rPr>
          <w:rFonts w:ascii="Arial" w:hAnsi="Arial" w:cs="Arial"/>
          <w:sz w:val="20"/>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EE5E89" w:rsidRPr="00896BF4" w14:paraId="5F27867F" w14:textId="77777777" w:rsidTr="00780B1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2F65602E" w14:textId="5C891D55" w:rsidR="00EE5E89" w:rsidRPr="00896BF4" w:rsidRDefault="00CF49C7" w:rsidP="00780B12">
            <w:pPr>
              <w:pStyle w:val="A60"/>
              <w:spacing w:before="0" w:after="0"/>
              <w:rPr>
                <w:rFonts w:ascii="Arial" w:hAnsi="Arial" w:cs="Arial"/>
                <w:b/>
              </w:rPr>
            </w:pPr>
            <w:r w:rsidRPr="00896BF4">
              <w:rPr>
                <w:rFonts w:ascii="Arial" w:hAnsi="Arial" w:cs="Arial"/>
                <w:b/>
                <w:color w:val="404040" w:themeColor="text1" w:themeTint="BF"/>
              </w:rPr>
              <w:t>5</w:t>
            </w:r>
            <w:r w:rsidR="00C541A8" w:rsidRPr="00896BF4">
              <w:rPr>
                <w:rFonts w:ascii="Arial" w:hAnsi="Arial" w:cs="Arial"/>
                <w:b/>
                <w:color w:val="404040" w:themeColor="text1" w:themeTint="BF"/>
              </w:rPr>
              <w:t>.1</w:t>
            </w:r>
            <w:r w:rsidR="00EE5E89" w:rsidRPr="00896BF4">
              <w:rPr>
                <w:rFonts w:ascii="Arial" w:hAnsi="Arial" w:cs="Arial"/>
                <w:b/>
                <w:color w:val="404040" w:themeColor="text1" w:themeTint="BF"/>
              </w:rPr>
              <w:t xml:space="preserve"> – Profils proposés et dimensionnement des prestations </w:t>
            </w:r>
          </w:p>
        </w:tc>
      </w:tr>
      <w:tr w:rsidR="00EE5E89" w:rsidRPr="00896BF4" w14:paraId="4D57EB44" w14:textId="77777777" w:rsidTr="00780B12">
        <w:tc>
          <w:tcPr>
            <w:tcW w:w="9626" w:type="dxa"/>
            <w:tcBorders>
              <w:top w:val="single" w:sz="4" w:space="0" w:color="999999"/>
              <w:left w:val="single" w:sz="4" w:space="0" w:color="999999"/>
              <w:bottom w:val="single" w:sz="4" w:space="0" w:color="999999"/>
              <w:right w:val="single" w:sz="4" w:space="0" w:color="999999"/>
            </w:tcBorders>
            <w:hideMark/>
          </w:tcPr>
          <w:p w14:paraId="0A5FA269" w14:textId="6ED62EA8" w:rsidR="00EE5E89" w:rsidRPr="00896BF4" w:rsidRDefault="00EE5E89" w:rsidP="00780B12">
            <w:pPr>
              <w:spacing w:before="240" w:after="240"/>
              <w:rPr>
                <w:rFonts w:ascii="Arial" w:hAnsi="Arial" w:cs="Arial"/>
              </w:rPr>
            </w:pPr>
            <w:r w:rsidRPr="00896BF4">
              <w:rPr>
                <w:rFonts w:ascii="Arial" w:hAnsi="Arial" w:cs="Arial"/>
              </w:rPr>
              <w:t>Le candidat présente la constitution de ses équipes (nombre et types de profils</w:t>
            </w:r>
            <w:r w:rsidR="00113E16" w:rsidRPr="00896BF4">
              <w:rPr>
                <w:rFonts w:ascii="Arial" w:hAnsi="Arial" w:cs="Arial"/>
              </w:rPr>
              <w:t xml:space="preserve"> selon la liste fournie en annexe</w:t>
            </w:r>
            <w:r w:rsidRPr="00896BF4">
              <w:rPr>
                <w:rFonts w:ascii="Arial" w:hAnsi="Arial" w:cs="Arial"/>
              </w:rPr>
              <w:t>) pour chacune des prestations attendues, quel que soit le type d’UO.</w:t>
            </w:r>
          </w:p>
          <w:p w14:paraId="31BA512E" w14:textId="32E72BA3" w:rsidR="00D73A19" w:rsidRPr="00896BF4" w:rsidRDefault="00EE5E89" w:rsidP="00F456A8">
            <w:pPr>
              <w:spacing w:before="240" w:after="240"/>
              <w:rPr>
                <w:rFonts w:ascii="Arial" w:hAnsi="Arial" w:cs="Arial"/>
              </w:rPr>
            </w:pPr>
            <w:r w:rsidRPr="00896BF4">
              <w:rPr>
                <w:rFonts w:ascii="Arial" w:hAnsi="Arial" w:cs="Arial"/>
              </w:rPr>
              <w:t>Le candidat fournit dans le cadre de son offre technique une matrice des compétences des ressources mobilisables et un CV type pour chaque profil</w:t>
            </w:r>
            <w:r w:rsidR="00113E16" w:rsidRPr="00896BF4">
              <w:rPr>
                <w:rFonts w:ascii="Arial" w:hAnsi="Arial" w:cs="Arial"/>
              </w:rPr>
              <w:t xml:space="preserve"> </w:t>
            </w:r>
            <w:r w:rsidR="00F456A8" w:rsidRPr="00896BF4">
              <w:rPr>
                <w:rFonts w:ascii="Arial" w:hAnsi="Arial" w:cs="Arial"/>
              </w:rPr>
              <w:t xml:space="preserve"> </w:t>
            </w:r>
          </w:p>
          <w:p w14:paraId="11E65BAE" w14:textId="2FCC258C" w:rsidR="00DB08CB" w:rsidRPr="00896BF4" w:rsidRDefault="00DB08CB" w:rsidP="00F456A8">
            <w:pPr>
              <w:spacing w:before="240" w:after="240"/>
              <w:rPr>
                <w:rFonts w:ascii="Arial" w:hAnsi="Arial" w:cs="Arial"/>
              </w:rPr>
            </w:pPr>
            <w:r w:rsidRPr="00896BF4">
              <w:rPr>
                <w:rFonts w:ascii="Arial" w:hAnsi="Arial" w:cs="Arial"/>
              </w:rPr>
              <w:t xml:space="preserve">Le candidat précise dans sa réponse les </w:t>
            </w:r>
            <w:r w:rsidR="00975CF6" w:rsidRPr="00896BF4">
              <w:rPr>
                <w:rFonts w:ascii="Arial" w:hAnsi="Arial" w:cs="Arial"/>
              </w:rPr>
              <w:t xml:space="preserve">profils </w:t>
            </w:r>
            <w:r w:rsidR="0030138F" w:rsidRPr="00896BF4">
              <w:rPr>
                <w:rFonts w:ascii="Arial" w:hAnsi="Arial" w:cs="Arial"/>
              </w:rPr>
              <w:t xml:space="preserve">qui </w:t>
            </w:r>
            <w:r w:rsidR="001C2E4E" w:rsidRPr="00896BF4">
              <w:rPr>
                <w:rFonts w:ascii="Arial" w:hAnsi="Arial" w:cs="Arial"/>
              </w:rPr>
              <w:t>nécessite</w:t>
            </w:r>
            <w:r w:rsidR="00F76E6A" w:rsidRPr="00896BF4">
              <w:rPr>
                <w:rFonts w:ascii="Arial" w:hAnsi="Arial" w:cs="Arial"/>
              </w:rPr>
              <w:t>nt un appel à la sous</w:t>
            </w:r>
            <w:r w:rsidR="00FD5F24" w:rsidRPr="00896BF4">
              <w:rPr>
                <w:rFonts w:ascii="Arial" w:hAnsi="Arial" w:cs="Arial"/>
              </w:rPr>
              <w:t>-</w:t>
            </w:r>
            <w:r w:rsidR="00EB6767" w:rsidRPr="00896BF4">
              <w:rPr>
                <w:rFonts w:ascii="Arial" w:hAnsi="Arial" w:cs="Arial"/>
              </w:rPr>
              <w:t>traitance.</w:t>
            </w:r>
          </w:p>
        </w:tc>
      </w:tr>
      <w:tr w:rsidR="00EE5E89" w:rsidRPr="00896BF4" w14:paraId="56156492" w14:textId="77777777" w:rsidTr="00780B1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40E96D5D" w14:textId="0E6780A4" w:rsidR="00EE5E89" w:rsidRPr="00896BF4" w:rsidRDefault="00EE5E89" w:rsidP="00780B12">
            <w:pPr>
              <w:pStyle w:val="A60"/>
              <w:spacing w:before="0" w:after="0"/>
              <w:rPr>
                <w:rFonts w:ascii="Arial" w:hAnsi="Arial" w:cs="Arial"/>
                <w:b/>
                <w:color w:val="FFFFFF"/>
              </w:rPr>
            </w:pPr>
            <w:r w:rsidRPr="00896BF4">
              <w:rPr>
                <w:rFonts w:ascii="Arial" w:hAnsi="Arial" w:cs="Arial"/>
                <w:b/>
                <w:color w:val="FFFFFF"/>
              </w:rPr>
              <w:t xml:space="preserve">Réponse </w:t>
            </w:r>
            <w:r w:rsidR="002B43A5" w:rsidRPr="00896BF4">
              <w:rPr>
                <w:rFonts w:ascii="Arial" w:hAnsi="Arial" w:cs="Arial"/>
                <w:b/>
                <w:color w:val="FFFFFF"/>
              </w:rPr>
              <w:t>5</w:t>
            </w:r>
            <w:r w:rsidR="00C541A8" w:rsidRPr="00896BF4">
              <w:rPr>
                <w:rFonts w:ascii="Arial" w:hAnsi="Arial" w:cs="Arial"/>
                <w:b/>
                <w:color w:val="FFFFFF"/>
              </w:rPr>
              <w:t>.1</w:t>
            </w:r>
          </w:p>
        </w:tc>
      </w:tr>
      <w:tr w:rsidR="00EE5E89" w:rsidRPr="00896BF4" w14:paraId="59454DFF" w14:textId="77777777" w:rsidTr="00780B12">
        <w:tc>
          <w:tcPr>
            <w:tcW w:w="9626" w:type="dxa"/>
            <w:tcBorders>
              <w:top w:val="single" w:sz="4" w:space="0" w:color="999999"/>
              <w:left w:val="single" w:sz="4" w:space="0" w:color="999999"/>
              <w:bottom w:val="single" w:sz="4" w:space="0" w:color="999999"/>
              <w:right w:val="single" w:sz="4" w:space="0" w:color="999999"/>
            </w:tcBorders>
          </w:tcPr>
          <w:p w14:paraId="0DC02270" w14:textId="77777777" w:rsidR="00EE5E89" w:rsidRPr="00896BF4" w:rsidRDefault="00EE5E89" w:rsidP="00780B12">
            <w:pPr>
              <w:pStyle w:val="A60"/>
              <w:rPr>
                <w:rFonts w:ascii="Arial" w:hAnsi="Arial" w:cs="Arial"/>
              </w:rPr>
            </w:pPr>
          </w:p>
          <w:p w14:paraId="1EF5DDA9" w14:textId="77777777" w:rsidR="00EE5E89" w:rsidRPr="00896BF4" w:rsidRDefault="00EE5E89" w:rsidP="00780B12">
            <w:pPr>
              <w:pStyle w:val="A60"/>
              <w:rPr>
                <w:rFonts w:ascii="Arial" w:hAnsi="Arial" w:cs="Arial"/>
              </w:rPr>
            </w:pPr>
          </w:p>
        </w:tc>
      </w:tr>
    </w:tbl>
    <w:p w14:paraId="0E807218" w14:textId="5DC9157F" w:rsidR="00104A30" w:rsidRDefault="00104A30">
      <w:pPr>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EE5E89" w:rsidRPr="00896BF4" w14:paraId="31472DE3" w14:textId="77777777" w:rsidTr="00780B12">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46B88EB2" w14:textId="491E3598" w:rsidR="00EE5E89" w:rsidRPr="00896BF4" w:rsidRDefault="00CF49C7" w:rsidP="00780B12">
            <w:pPr>
              <w:pStyle w:val="A60"/>
              <w:spacing w:before="0" w:after="0"/>
              <w:rPr>
                <w:rFonts w:ascii="Arial" w:hAnsi="Arial" w:cs="Arial"/>
                <w:b/>
              </w:rPr>
            </w:pPr>
            <w:r w:rsidRPr="00896BF4">
              <w:rPr>
                <w:rFonts w:ascii="Arial" w:hAnsi="Arial" w:cs="Arial"/>
                <w:b/>
                <w:color w:val="404040" w:themeColor="text1" w:themeTint="BF"/>
              </w:rPr>
              <w:t>5</w:t>
            </w:r>
            <w:r w:rsidR="00C541A8" w:rsidRPr="00896BF4">
              <w:rPr>
                <w:rFonts w:ascii="Arial" w:hAnsi="Arial" w:cs="Arial"/>
                <w:b/>
                <w:color w:val="404040" w:themeColor="text1" w:themeTint="BF"/>
              </w:rPr>
              <w:t>.2</w:t>
            </w:r>
            <w:r w:rsidR="00EE5E89" w:rsidRPr="00896BF4">
              <w:rPr>
                <w:rFonts w:ascii="Arial" w:hAnsi="Arial" w:cs="Arial"/>
                <w:b/>
                <w:color w:val="404040" w:themeColor="text1" w:themeTint="BF"/>
              </w:rPr>
              <w:t xml:space="preserve"> – Gestion des compétences </w:t>
            </w:r>
          </w:p>
        </w:tc>
      </w:tr>
      <w:tr w:rsidR="00EE5E89" w:rsidRPr="00896BF4" w14:paraId="727AB6B9" w14:textId="77777777" w:rsidTr="00780B12">
        <w:tc>
          <w:tcPr>
            <w:tcW w:w="9626" w:type="dxa"/>
            <w:tcBorders>
              <w:top w:val="single" w:sz="4" w:space="0" w:color="999999"/>
              <w:left w:val="single" w:sz="4" w:space="0" w:color="999999"/>
              <w:bottom w:val="single" w:sz="4" w:space="0" w:color="999999"/>
              <w:right w:val="single" w:sz="4" w:space="0" w:color="999999"/>
            </w:tcBorders>
            <w:hideMark/>
          </w:tcPr>
          <w:p w14:paraId="12B83489" w14:textId="2155A813" w:rsidR="00EE5E89" w:rsidRPr="00896BF4" w:rsidRDefault="00EE5E89" w:rsidP="00780B12">
            <w:pPr>
              <w:spacing w:before="240" w:after="240"/>
              <w:jc w:val="both"/>
              <w:rPr>
                <w:rFonts w:ascii="Arial" w:hAnsi="Arial" w:cs="Arial"/>
              </w:rPr>
            </w:pPr>
            <w:r w:rsidRPr="00896BF4">
              <w:rPr>
                <w:rFonts w:ascii="Arial" w:hAnsi="Arial" w:cs="Arial"/>
              </w:rPr>
              <w:t xml:space="preserve">Le candidat décrit comment il s'organise pour mutualiser ses ressources afin de gérer au maximum les variations de charges et maintenir une équipe qui maitrise l’environnement technique et fonctionnel des prestations à </w:t>
            </w:r>
            <w:r w:rsidR="0052589A" w:rsidRPr="00896BF4">
              <w:rPr>
                <w:rFonts w:ascii="Arial" w:hAnsi="Arial" w:cs="Arial"/>
              </w:rPr>
              <w:t>réaliser ;</w:t>
            </w:r>
            <w:r w:rsidRPr="00896BF4">
              <w:rPr>
                <w:rFonts w:ascii="Arial" w:hAnsi="Arial" w:cs="Arial"/>
              </w:rPr>
              <w:t xml:space="preserve"> et cela dans les différents modes d’organisation. </w:t>
            </w:r>
          </w:p>
          <w:p w14:paraId="3FC421CB" w14:textId="77777777" w:rsidR="00EE5E89" w:rsidRPr="00896BF4" w:rsidRDefault="00EE5E89" w:rsidP="00780B12">
            <w:pPr>
              <w:jc w:val="both"/>
              <w:rPr>
                <w:rFonts w:ascii="Arial" w:hAnsi="Arial" w:cs="Arial"/>
              </w:rPr>
            </w:pPr>
            <w:r w:rsidRPr="00896BF4">
              <w:rPr>
                <w:rFonts w:ascii="Arial" w:hAnsi="Arial" w:cs="Arial"/>
              </w:rPr>
              <w:t>A ce titre, le candidat fournit dans sa réponse des éléments sur :</w:t>
            </w:r>
          </w:p>
          <w:p w14:paraId="62514129" w14:textId="618F035A" w:rsidR="00EE5E89" w:rsidRPr="00896BF4" w:rsidRDefault="00EE5E89" w:rsidP="00780B12">
            <w:pPr>
              <w:pStyle w:val="A65"/>
              <w:rPr>
                <w:rFonts w:ascii="Arial" w:hAnsi="Arial" w:cs="Arial"/>
              </w:rPr>
            </w:pPr>
            <w:proofErr w:type="gramStart"/>
            <w:r w:rsidRPr="00896BF4">
              <w:rPr>
                <w:rFonts w:ascii="Arial" w:hAnsi="Arial" w:cs="Arial"/>
              </w:rPr>
              <w:t>la</w:t>
            </w:r>
            <w:proofErr w:type="gramEnd"/>
            <w:r w:rsidRPr="00896BF4">
              <w:rPr>
                <w:rFonts w:ascii="Arial" w:hAnsi="Arial" w:cs="Arial"/>
              </w:rPr>
              <w:t xml:space="preserve"> gestion du turn-over et les dispositions pour que l’équipe disposant de la connaissance  soit le moins possible altérée par ce turn-over éventuel</w:t>
            </w:r>
            <w:r w:rsidR="00104A30">
              <w:rPr>
                <w:rFonts w:ascii="Arial" w:hAnsi="Arial" w:cs="Arial"/>
              </w:rPr>
              <w:t>,</w:t>
            </w:r>
          </w:p>
          <w:p w14:paraId="623DA89F" w14:textId="46808463" w:rsidR="00EE5E89" w:rsidRPr="00896BF4" w:rsidRDefault="00EE5E89" w:rsidP="00104A30">
            <w:pPr>
              <w:pStyle w:val="A65"/>
              <w:spacing w:before="120" w:after="240"/>
              <w:ind w:left="714" w:hanging="357"/>
              <w:rPr>
                <w:rFonts w:ascii="Arial" w:hAnsi="Arial" w:cs="Arial"/>
              </w:rPr>
            </w:pPr>
            <w:proofErr w:type="gramStart"/>
            <w:r w:rsidRPr="00896BF4">
              <w:rPr>
                <w:rFonts w:ascii="Arial" w:hAnsi="Arial" w:cs="Arial"/>
              </w:rPr>
              <w:t>le</w:t>
            </w:r>
            <w:proofErr w:type="gramEnd"/>
            <w:r w:rsidRPr="00896BF4">
              <w:rPr>
                <w:rFonts w:ascii="Arial" w:hAnsi="Arial" w:cs="Arial"/>
              </w:rPr>
              <w:t xml:space="preserve"> processus d’entrée/sortie des ressources (communication à la DSI, délai de prévenance, transfert de connaissance...)</w:t>
            </w:r>
            <w:r w:rsidR="00104A30">
              <w:rPr>
                <w:rFonts w:ascii="Arial" w:hAnsi="Arial" w:cs="Arial"/>
              </w:rPr>
              <w:t>.</w:t>
            </w:r>
          </w:p>
        </w:tc>
      </w:tr>
      <w:tr w:rsidR="00EE5E89" w:rsidRPr="00896BF4" w14:paraId="46460939" w14:textId="77777777" w:rsidTr="00780B12">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68C0C4AD" w14:textId="36E4ACE8" w:rsidR="00EE5E89" w:rsidRPr="00896BF4" w:rsidRDefault="00EE5E89" w:rsidP="00780B12">
            <w:pPr>
              <w:pStyle w:val="A60"/>
              <w:spacing w:before="0" w:after="0"/>
              <w:rPr>
                <w:rFonts w:ascii="Arial" w:hAnsi="Arial" w:cs="Arial"/>
                <w:b/>
                <w:color w:val="FFFFFF"/>
              </w:rPr>
            </w:pPr>
            <w:r w:rsidRPr="00896BF4">
              <w:rPr>
                <w:rFonts w:ascii="Arial" w:hAnsi="Arial" w:cs="Arial"/>
                <w:b/>
                <w:color w:val="FFFFFF"/>
              </w:rPr>
              <w:t xml:space="preserve">Réponse </w:t>
            </w:r>
            <w:r w:rsidR="002B43A5" w:rsidRPr="00896BF4">
              <w:rPr>
                <w:rFonts w:ascii="Arial" w:hAnsi="Arial" w:cs="Arial"/>
                <w:b/>
                <w:color w:val="FFFFFF"/>
              </w:rPr>
              <w:t>5</w:t>
            </w:r>
            <w:r w:rsidR="00C541A8" w:rsidRPr="00896BF4">
              <w:rPr>
                <w:rFonts w:ascii="Arial" w:hAnsi="Arial" w:cs="Arial"/>
                <w:b/>
                <w:color w:val="FFFFFF"/>
              </w:rPr>
              <w:t>.2</w:t>
            </w:r>
          </w:p>
        </w:tc>
      </w:tr>
      <w:tr w:rsidR="00EE5E89" w:rsidRPr="00896BF4" w14:paraId="40496860" w14:textId="77777777" w:rsidTr="00780B12">
        <w:tc>
          <w:tcPr>
            <w:tcW w:w="9626" w:type="dxa"/>
            <w:tcBorders>
              <w:top w:val="single" w:sz="4" w:space="0" w:color="999999"/>
              <w:left w:val="single" w:sz="4" w:space="0" w:color="999999"/>
              <w:bottom w:val="single" w:sz="4" w:space="0" w:color="999999"/>
              <w:right w:val="single" w:sz="4" w:space="0" w:color="999999"/>
            </w:tcBorders>
          </w:tcPr>
          <w:p w14:paraId="07DCAA86" w14:textId="77777777" w:rsidR="00EE5E89" w:rsidRPr="00896BF4" w:rsidRDefault="00EE5E89" w:rsidP="00780B12">
            <w:pPr>
              <w:pStyle w:val="A60"/>
              <w:rPr>
                <w:rFonts w:ascii="Arial" w:hAnsi="Arial" w:cs="Arial"/>
              </w:rPr>
            </w:pPr>
          </w:p>
          <w:p w14:paraId="37868FDA" w14:textId="77777777" w:rsidR="00EE5E89" w:rsidRPr="00896BF4" w:rsidRDefault="00EE5E89" w:rsidP="00780B12">
            <w:pPr>
              <w:pStyle w:val="A60"/>
              <w:rPr>
                <w:rFonts w:ascii="Arial" w:hAnsi="Arial" w:cs="Arial"/>
              </w:rPr>
            </w:pPr>
          </w:p>
        </w:tc>
      </w:tr>
    </w:tbl>
    <w:p w14:paraId="415CFDCB" w14:textId="77777777" w:rsidR="00EE5E89" w:rsidRPr="00896BF4" w:rsidRDefault="00EE5E89" w:rsidP="00EE5E89">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EE5E89" w:rsidRPr="00896BF4" w14:paraId="1FEB18ED" w14:textId="77777777" w:rsidTr="4D56652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27812166" w14:textId="4E97FA94" w:rsidR="00EE5E89" w:rsidRPr="00896BF4" w:rsidRDefault="002B43A5" w:rsidP="00780B12">
            <w:pPr>
              <w:pStyle w:val="A60"/>
              <w:spacing w:before="0" w:after="0"/>
              <w:rPr>
                <w:rFonts w:ascii="Arial" w:hAnsi="Arial" w:cs="Arial"/>
                <w:b/>
              </w:rPr>
            </w:pPr>
            <w:r w:rsidRPr="00896BF4">
              <w:rPr>
                <w:rFonts w:ascii="Arial" w:hAnsi="Arial" w:cs="Arial"/>
                <w:b/>
                <w:color w:val="404040" w:themeColor="text1" w:themeTint="BF"/>
              </w:rPr>
              <w:t>5</w:t>
            </w:r>
            <w:r w:rsidR="00C541A8" w:rsidRPr="00896BF4">
              <w:rPr>
                <w:rFonts w:ascii="Arial" w:hAnsi="Arial" w:cs="Arial"/>
                <w:b/>
                <w:color w:val="404040" w:themeColor="text1" w:themeTint="BF"/>
              </w:rPr>
              <w:t>.3</w:t>
            </w:r>
            <w:r w:rsidR="00EE5E89" w:rsidRPr="00896BF4">
              <w:rPr>
                <w:rFonts w:ascii="Arial" w:hAnsi="Arial" w:cs="Arial"/>
                <w:b/>
                <w:color w:val="404040" w:themeColor="text1" w:themeTint="BF"/>
              </w:rPr>
              <w:t xml:space="preserve"> </w:t>
            </w:r>
            <w:r w:rsidR="00B71DFD" w:rsidRPr="00896BF4">
              <w:rPr>
                <w:rFonts w:ascii="Arial" w:hAnsi="Arial" w:cs="Arial"/>
                <w:b/>
                <w:color w:val="404040" w:themeColor="text1" w:themeTint="BF"/>
              </w:rPr>
              <w:t>– Formation</w:t>
            </w:r>
            <w:r w:rsidR="00EE5E89" w:rsidRPr="00896BF4">
              <w:rPr>
                <w:rFonts w:ascii="Arial" w:hAnsi="Arial" w:cs="Arial"/>
                <w:b/>
                <w:color w:val="404040" w:themeColor="text1" w:themeTint="BF"/>
              </w:rPr>
              <w:t xml:space="preserve"> et certification des collaborateurs   </w:t>
            </w:r>
          </w:p>
        </w:tc>
      </w:tr>
      <w:tr w:rsidR="00EE5E89" w:rsidRPr="00896BF4" w14:paraId="47D03E57" w14:textId="77777777" w:rsidTr="4D566527">
        <w:tc>
          <w:tcPr>
            <w:tcW w:w="9626" w:type="dxa"/>
            <w:tcBorders>
              <w:top w:val="single" w:sz="4" w:space="0" w:color="999999"/>
              <w:left w:val="single" w:sz="4" w:space="0" w:color="999999"/>
              <w:bottom w:val="single" w:sz="4" w:space="0" w:color="999999"/>
              <w:right w:val="single" w:sz="4" w:space="0" w:color="999999"/>
            </w:tcBorders>
            <w:hideMark/>
          </w:tcPr>
          <w:p w14:paraId="192811E5" w14:textId="77777777" w:rsidR="00EE5E89" w:rsidRPr="00896BF4" w:rsidRDefault="00EE5E89" w:rsidP="00780B12">
            <w:pPr>
              <w:pStyle w:val="A60"/>
              <w:rPr>
                <w:rFonts w:ascii="Arial" w:hAnsi="Arial" w:cs="Arial"/>
              </w:rPr>
            </w:pPr>
            <w:r w:rsidRPr="00896BF4">
              <w:rPr>
                <w:rFonts w:ascii="Arial" w:hAnsi="Arial" w:cs="Arial"/>
              </w:rPr>
              <w:t>Le candidat décrit sa politique de formation interne permettant à ses collaborateurs d’être à l’état de l’art du marché et/ou pour être à niveau sur des outils/technologies utilisés par la DSI. Les moyens à mettre en œuvre pour assurer la capitalisation et le maintien des connaissances et des compétences de ses équipes doivent également être décrits.</w:t>
            </w:r>
          </w:p>
          <w:p w14:paraId="314330D8" w14:textId="72372DAE" w:rsidR="00EE5E89" w:rsidRPr="00896BF4" w:rsidRDefault="149F2FF6" w:rsidP="00780B12">
            <w:pPr>
              <w:pStyle w:val="A60"/>
              <w:rPr>
                <w:rFonts w:ascii="Arial" w:hAnsi="Arial" w:cs="Arial"/>
              </w:rPr>
            </w:pPr>
            <w:r w:rsidRPr="00896BF4">
              <w:rPr>
                <w:rFonts w:ascii="Arial" w:hAnsi="Arial" w:cs="Arial"/>
              </w:rPr>
              <w:t xml:space="preserve">Le candidat fournit un récapitulatif de l'ensemble des certifications de l'entreprise qui peuvent adresser les prestations objet du </w:t>
            </w:r>
            <w:r w:rsidR="00C944D4">
              <w:rPr>
                <w:rFonts w:ascii="Arial" w:hAnsi="Arial" w:cs="Arial"/>
              </w:rPr>
              <w:t xml:space="preserve">marché </w:t>
            </w:r>
            <w:r w:rsidRPr="00896BF4">
              <w:rPr>
                <w:rFonts w:ascii="Arial" w:hAnsi="Arial" w:cs="Arial"/>
              </w:rPr>
              <w:t xml:space="preserve">en précisant le niveau et le nombre de collaborateurs certifiés dans chaque situation </w:t>
            </w:r>
          </w:p>
          <w:p w14:paraId="79B5A036" w14:textId="131C68D0" w:rsidR="00EE5E89" w:rsidRPr="00896BF4" w:rsidRDefault="00EE5E89" w:rsidP="00780B12">
            <w:pPr>
              <w:pStyle w:val="A60"/>
              <w:rPr>
                <w:rFonts w:ascii="Arial" w:hAnsi="Arial" w:cs="Arial"/>
              </w:rPr>
            </w:pPr>
            <w:r w:rsidRPr="00896BF4">
              <w:rPr>
                <w:rFonts w:ascii="Arial" w:hAnsi="Arial" w:cs="Arial"/>
              </w:rPr>
              <w:t xml:space="preserve">Le candidat détaille la politique de certification de ses collaborateurs et explique comment il peut l'adapter au regard des besoins liés aux prestations du </w:t>
            </w:r>
            <w:r w:rsidR="00C944D4">
              <w:rPr>
                <w:rFonts w:ascii="Arial" w:hAnsi="Arial" w:cs="Arial"/>
              </w:rPr>
              <w:t>marché</w:t>
            </w:r>
            <w:r w:rsidR="00076888" w:rsidRPr="00896BF4">
              <w:rPr>
                <w:rFonts w:ascii="Arial" w:hAnsi="Arial" w:cs="Arial"/>
              </w:rPr>
              <w:t>.</w:t>
            </w:r>
          </w:p>
        </w:tc>
      </w:tr>
      <w:tr w:rsidR="00EE5E89" w:rsidRPr="00896BF4" w14:paraId="2B2826FD" w14:textId="77777777" w:rsidTr="4D56652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AF459DD" w14:textId="192E9C96" w:rsidR="00EE5E89" w:rsidRPr="00896BF4" w:rsidRDefault="00EE5E89" w:rsidP="00780B12">
            <w:pPr>
              <w:pStyle w:val="A60"/>
              <w:spacing w:before="0" w:after="0"/>
              <w:rPr>
                <w:rFonts w:ascii="Arial" w:hAnsi="Arial" w:cs="Arial"/>
                <w:b/>
                <w:color w:val="FFFFFF"/>
              </w:rPr>
            </w:pPr>
            <w:r w:rsidRPr="00896BF4">
              <w:rPr>
                <w:rFonts w:ascii="Arial" w:hAnsi="Arial" w:cs="Arial"/>
                <w:b/>
                <w:color w:val="FFFFFF"/>
              </w:rPr>
              <w:t xml:space="preserve">Réponse </w:t>
            </w:r>
            <w:r w:rsidR="002B43A5" w:rsidRPr="00896BF4">
              <w:rPr>
                <w:rFonts w:ascii="Arial" w:hAnsi="Arial" w:cs="Arial"/>
                <w:b/>
                <w:color w:val="FFFFFF"/>
              </w:rPr>
              <w:t>5</w:t>
            </w:r>
            <w:r w:rsidR="00C541A8" w:rsidRPr="00896BF4">
              <w:rPr>
                <w:rFonts w:ascii="Arial" w:hAnsi="Arial" w:cs="Arial"/>
                <w:b/>
                <w:color w:val="FFFFFF"/>
              </w:rPr>
              <w:t>.3</w:t>
            </w:r>
          </w:p>
        </w:tc>
      </w:tr>
      <w:tr w:rsidR="00EE5E89" w:rsidRPr="00896BF4" w14:paraId="2CDC4605" w14:textId="77777777" w:rsidTr="4D566527">
        <w:tc>
          <w:tcPr>
            <w:tcW w:w="9626" w:type="dxa"/>
            <w:tcBorders>
              <w:top w:val="single" w:sz="4" w:space="0" w:color="999999"/>
              <w:left w:val="single" w:sz="4" w:space="0" w:color="999999"/>
              <w:bottom w:val="single" w:sz="4" w:space="0" w:color="999999"/>
              <w:right w:val="single" w:sz="4" w:space="0" w:color="999999"/>
            </w:tcBorders>
          </w:tcPr>
          <w:p w14:paraId="3E6C7820" w14:textId="77777777" w:rsidR="00EE5E89" w:rsidRPr="00896BF4" w:rsidRDefault="00EE5E89" w:rsidP="00780B12">
            <w:pPr>
              <w:pStyle w:val="A60"/>
              <w:rPr>
                <w:rFonts w:ascii="Arial" w:hAnsi="Arial" w:cs="Arial"/>
              </w:rPr>
            </w:pPr>
          </w:p>
          <w:p w14:paraId="624930A6" w14:textId="77777777" w:rsidR="00EE5E89" w:rsidRPr="00896BF4" w:rsidRDefault="00EE5E89" w:rsidP="00780B12">
            <w:pPr>
              <w:pStyle w:val="A60"/>
              <w:rPr>
                <w:rFonts w:ascii="Arial" w:hAnsi="Arial" w:cs="Arial"/>
              </w:rPr>
            </w:pPr>
          </w:p>
        </w:tc>
      </w:tr>
    </w:tbl>
    <w:p w14:paraId="1976EF02" w14:textId="77777777" w:rsidR="00EE5E89" w:rsidRPr="00896BF4" w:rsidRDefault="00EE5E89" w:rsidP="00EE5E89">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EE5E89" w:rsidRPr="00896BF4" w14:paraId="45E08F2C" w14:textId="77777777" w:rsidTr="7DDBB5CB">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7ACA81C0" w14:textId="445A3A86" w:rsidR="00EE5E89" w:rsidRPr="00896BF4" w:rsidRDefault="002B43A5" w:rsidP="006272DB">
            <w:pPr>
              <w:pStyle w:val="A60"/>
              <w:keepNext/>
              <w:spacing w:before="0" w:after="0"/>
              <w:rPr>
                <w:rFonts w:ascii="Arial" w:hAnsi="Arial" w:cs="Arial"/>
                <w:b/>
              </w:rPr>
            </w:pPr>
            <w:r w:rsidRPr="00896BF4">
              <w:rPr>
                <w:rFonts w:ascii="Arial" w:hAnsi="Arial" w:cs="Arial"/>
                <w:b/>
                <w:color w:val="404040" w:themeColor="text1" w:themeTint="BF"/>
              </w:rPr>
              <w:lastRenderedPageBreak/>
              <w:t>5</w:t>
            </w:r>
            <w:r w:rsidR="00C541A8" w:rsidRPr="00896BF4">
              <w:rPr>
                <w:rFonts w:ascii="Arial" w:hAnsi="Arial" w:cs="Arial"/>
                <w:b/>
                <w:color w:val="404040" w:themeColor="text1" w:themeTint="BF"/>
              </w:rPr>
              <w:t>.4</w:t>
            </w:r>
            <w:r w:rsidR="00B71DFD" w:rsidRPr="00896BF4">
              <w:rPr>
                <w:rFonts w:ascii="Arial" w:hAnsi="Arial" w:cs="Arial"/>
                <w:b/>
                <w:color w:val="404040" w:themeColor="text1" w:themeTint="BF"/>
              </w:rPr>
              <w:t>– Modalités</w:t>
            </w:r>
            <w:r w:rsidR="00EE5E89" w:rsidRPr="00896BF4">
              <w:rPr>
                <w:rFonts w:ascii="Arial" w:hAnsi="Arial" w:cs="Arial"/>
                <w:b/>
                <w:color w:val="404040" w:themeColor="text1" w:themeTint="BF"/>
              </w:rPr>
              <w:t xml:space="preserve"> d’appel à la sous-traitance    </w:t>
            </w:r>
          </w:p>
        </w:tc>
      </w:tr>
      <w:tr w:rsidR="00EE5E89" w:rsidRPr="00896BF4" w14:paraId="2E63E79E" w14:textId="77777777" w:rsidTr="7DDBB5CB">
        <w:tc>
          <w:tcPr>
            <w:tcW w:w="9626" w:type="dxa"/>
            <w:tcBorders>
              <w:top w:val="single" w:sz="4" w:space="0" w:color="999999"/>
              <w:left w:val="single" w:sz="4" w:space="0" w:color="999999"/>
              <w:bottom w:val="single" w:sz="4" w:space="0" w:color="999999"/>
              <w:right w:val="single" w:sz="4" w:space="0" w:color="999999"/>
            </w:tcBorders>
            <w:hideMark/>
          </w:tcPr>
          <w:p w14:paraId="3094297C" w14:textId="43F2A694" w:rsidR="002841BE" w:rsidRPr="00896BF4" w:rsidRDefault="47A33D97" w:rsidP="00780B12">
            <w:pPr>
              <w:pStyle w:val="A60"/>
              <w:rPr>
                <w:rFonts w:ascii="Arial" w:hAnsi="Arial" w:cs="Arial"/>
              </w:rPr>
            </w:pPr>
            <w:r w:rsidRPr="00896BF4">
              <w:rPr>
                <w:rFonts w:ascii="Arial" w:hAnsi="Arial" w:cs="Arial"/>
              </w:rPr>
              <w:t xml:space="preserve">Le candidat explique sa politique d'appel à la sous-traitance et précise </w:t>
            </w:r>
            <w:r w:rsidR="54CFEA10" w:rsidRPr="00896BF4">
              <w:rPr>
                <w:rFonts w:ascii="Arial" w:hAnsi="Arial" w:cs="Arial"/>
              </w:rPr>
              <w:t>les seuils maximums</w:t>
            </w:r>
            <w:r w:rsidRPr="00896BF4">
              <w:rPr>
                <w:rFonts w:ascii="Arial" w:hAnsi="Arial" w:cs="Arial"/>
              </w:rPr>
              <w:t xml:space="preserve"> appliqués. Le candidat précise les moyens mis en œuvre pour garantir une sous-traitance maîtrisée et détaille les actions de pilotage associées</w:t>
            </w:r>
            <w:r w:rsidR="00560602" w:rsidRPr="00896BF4">
              <w:rPr>
                <w:rFonts w:ascii="Arial" w:hAnsi="Arial" w:cs="Arial"/>
              </w:rPr>
              <w:t>.</w:t>
            </w:r>
          </w:p>
          <w:p w14:paraId="52E17575" w14:textId="2F4314C0" w:rsidR="002841BE" w:rsidRPr="00896BF4" w:rsidRDefault="002841BE" w:rsidP="00104A30">
            <w:pPr>
              <w:pStyle w:val="A60"/>
              <w:rPr>
                <w:rFonts w:ascii="Arial" w:hAnsi="Arial" w:cs="Arial"/>
              </w:rPr>
            </w:pPr>
            <w:r w:rsidRPr="00896BF4">
              <w:rPr>
                <w:rFonts w:ascii="Arial" w:hAnsi="Arial" w:cs="Arial"/>
              </w:rPr>
              <w:t>Le candidat explicite comment il fait appel à de l’expertise auprès de sociétés spécialisées, lorsqu’il ne dispose pas de ces compétences en interne (Groupement, sous-traitance, autre…)</w:t>
            </w:r>
          </w:p>
        </w:tc>
      </w:tr>
      <w:tr w:rsidR="00EE5E89" w:rsidRPr="00896BF4" w14:paraId="656F98BC" w14:textId="77777777" w:rsidTr="7DDBB5CB">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49B95145" w14:textId="64462051" w:rsidR="00EE5E89" w:rsidRPr="00896BF4" w:rsidRDefault="00EE5E89" w:rsidP="00780B12">
            <w:pPr>
              <w:pStyle w:val="A60"/>
              <w:spacing w:before="0" w:after="0"/>
              <w:rPr>
                <w:rFonts w:ascii="Arial" w:hAnsi="Arial" w:cs="Arial"/>
                <w:b/>
                <w:color w:val="FFFFFF"/>
              </w:rPr>
            </w:pPr>
            <w:r w:rsidRPr="00896BF4">
              <w:rPr>
                <w:rFonts w:ascii="Arial" w:hAnsi="Arial" w:cs="Arial"/>
                <w:b/>
                <w:color w:val="FFFFFF"/>
              </w:rPr>
              <w:t xml:space="preserve">Réponse </w:t>
            </w:r>
            <w:r w:rsidR="002B43A5" w:rsidRPr="00896BF4">
              <w:rPr>
                <w:rFonts w:ascii="Arial" w:hAnsi="Arial" w:cs="Arial"/>
                <w:b/>
                <w:color w:val="FFFFFF"/>
              </w:rPr>
              <w:t>5</w:t>
            </w:r>
            <w:r w:rsidR="00C541A8" w:rsidRPr="00896BF4">
              <w:rPr>
                <w:rFonts w:ascii="Arial" w:hAnsi="Arial" w:cs="Arial"/>
                <w:b/>
                <w:color w:val="FFFFFF"/>
              </w:rPr>
              <w:t>.4</w:t>
            </w:r>
          </w:p>
        </w:tc>
      </w:tr>
      <w:tr w:rsidR="00EE5E89" w:rsidRPr="00896BF4" w14:paraId="275EF324" w14:textId="77777777" w:rsidTr="7DDBB5CB">
        <w:tc>
          <w:tcPr>
            <w:tcW w:w="9626" w:type="dxa"/>
            <w:tcBorders>
              <w:top w:val="single" w:sz="4" w:space="0" w:color="999999"/>
              <w:left w:val="single" w:sz="4" w:space="0" w:color="999999"/>
              <w:bottom w:val="single" w:sz="4" w:space="0" w:color="999999"/>
              <w:right w:val="single" w:sz="4" w:space="0" w:color="999999"/>
            </w:tcBorders>
          </w:tcPr>
          <w:p w14:paraId="054347E1" w14:textId="77777777" w:rsidR="00EE5E89" w:rsidRPr="00896BF4" w:rsidRDefault="00EE5E89" w:rsidP="00780B12">
            <w:pPr>
              <w:pStyle w:val="A60"/>
              <w:rPr>
                <w:rFonts w:ascii="Arial" w:hAnsi="Arial" w:cs="Arial"/>
              </w:rPr>
            </w:pPr>
          </w:p>
          <w:p w14:paraId="01294594" w14:textId="77777777" w:rsidR="00EE5E89" w:rsidRPr="00896BF4" w:rsidRDefault="00EE5E89" w:rsidP="00780B12">
            <w:pPr>
              <w:pStyle w:val="A60"/>
              <w:rPr>
                <w:rFonts w:ascii="Arial" w:hAnsi="Arial" w:cs="Arial"/>
              </w:rPr>
            </w:pPr>
          </w:p>
        </w:tc>
      </w:tr>
    </w:tbl>
    <w:p w14:paraId="00A284A6" w14:textId="77777777" w:rsidR="00EE5E89" w:rsidRPr="00896BF4" w:rsidRDefault="00EE5E89" w:rsidP="00EE5E89">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1963D3DA" w14:textId="4FBD75A9" w:rsidR="004300DA" w:rsidRPr="008B2678" w:rsidRDefault="1FAB613E" w:rsidP="008B2678">
      <w:pPr>
        <w:pStyle w:val="A1"/>
      </w:pPr>
      <w:bookmarkStart w:id="9" w:name="_Toc205284130"/>
      <w:r w:rsidRPr="008B2678">
        <w:lastRenderedPageBreak/>
        <w:t xml:space="preserve">Cas pratique </w:t>
      </w:r>
      <w:r w:rsidR="78CF27D6" w:rsidRPr="008B2678">
        <w:t>(</w:t>
      </w:r>
      <w:r w:rsidR="00460343">
        <w:t>1</w:t>
      </w:r>
      <w:r w:rsidR="78CF27D6" w:rsidRPr="008B2678">
        <w:t>0</w:t>
      </w:r>
      <w:r w:rsidR="1AB9306D" w:rsidRPr="008B2678">
        <w:t>%)</w:t>
      </w:r>
      <w:bookmarkEnd w:id="9"/>
    </w:p>
    <w:p w14:paraId="36A263B3" w14:textId="77777777" w:rsidR="008B2678" w:rsidRPr="008B2678" w:rsidRDefault="008B2678" w:rsidP="008B2678">
      <w:pPr>
        <w:pStyle w:val="Paragraphedeliste"/>
        <w:rPr>
          <w:highlight w:val="lightGray"/>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E30F8C" w:rsidRPr="00896BF4" w14:paraId="1963D3DD" w14:textId="77777777" w:rsidTr="79268137">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1963D3DC" w14:textId="6C1022E8" w:rsidR="00E30F8C" w:rsidRPr="00896BF4" w:rsidRDefault="052B44EC" w:rsidP="00E50295">
            <w:pPr>
              <w:pStyle w:val="A60"/>
              <w:keepNext/>
              <w:spacing w:before="0" w:after="0"/>
              <w:rPr>
                <w:rFonts w:cs="Arial"/>
                <w:b/>
                <w:bCs/>
                <w:color w:val="404040" w:themeColor="text1" w:themeTint="BF"/>
              </w:rPr>
            </w:pPr>
            <w:r w:rsidRPr="00E50295">
              <w:rPr>
                <w:rFonts w:ascii="Arial" w:hAnsi="Arial" w:cs="Arial"/>
                <w:b/>
                <w:color w:val="404040" w:themeColor="text1" w:themeTint="BF"/>
              </w:rPr>
              <w:t>Cas pratique</w:t>
            </w:r>
            <w:r w:rsidR="22DBAA3C" w:rsidRPr="00896BF4">
              <w:rPr>
                <w:rFonts w:cs="Arial"/>
                <w:b/>
                <w:bCs/>
                <w:color w:val="404040" w:themeColor="text1" w:themeTint="BF"/>
              </w:rPr>
              <w:t xml:space="preserve"> </w:t>
            </w:r>
          </w:p>
        </w:tc>
      </w:tr>
      <w:tr w:rsidR="00E30F8C" w:rsidRPr="00896BF4" w14:paraId="1963D42F" w14:textId="77777777" w:rsidTr="79268137">
        <w:tc>
          <w:tcPr>
            <w:tcW w:w="9626" w:type="dxa"/>
            <w:tcBorders>
              <w:top w:val="single" w:sz="4" w:space="0" w:color="999999"/>
              <w:left w:val="single" w:sz="4" w:space="0" w:color="999999"/>
              <w:bottom w:val="single" w:sz="4" w:space="0" w:color="999999"/>
              <w:right w:val="single" w:sz="4" w:space="0" w:color="999999"/>
            </w:tcBorders>
            <w:hideMark/>
          </w:tcPr>
          <w:p w14:paraId="01F1D841" w14:textId="5476C588" w:rsidR="00FA4FAF" w:rsidRPr="0044765E" w:rsidRDefault="002F75FB" w:rsidP="00104A30">
            <w:pPr>
              <w:pStyle w:val="MMM"/>
              <w:spacing w:after="240"/>
              <w:rPr>
                <w:rFonts w:ascii="Arial" w:hAnsi="Arial" w:cs="Arial"/>
              </w:rPr>
            </w:pPr>
            <w:r w:rsidRPr="0044765E">
              <w:rPr>
                <w:rFonts w:ascii="Arial" w:hAnsi="Arial" w:cs="Arial"/>
              </w:rPr>
              <w:t xml:space="preserve">A partir du cas pratiques décrit </w:t>
            </w:r>
            <w:r w:rsidR="00FA4FAF" w:rsidRPr="0044765E">
              <w:rPr>
                <w:rFonts w:ascii="Arial" w:hAnsi="Arial" w:cs="Arial"/>
              </w:rPr>
              <w:t xml:space="preserve">dans le chapitre </w:t>
            </w:r>
            <w:r w:rsidR="00B25FC3" w:rsidRPr="0044765E">
              <w:rPr>
                <w:rFonts w:ascii="Arial" w:hAnsi="Arial" w:cs="Arial"/>
              </w:rPr>
              <w:t>9</w:t>
            </w:r>
            <w:r w:rsidR="00FA4FAF" w:rsidRPr="0044765E">
              <w:rPr>
                <w:rFonts w:ascii="Arial" w:hAnsi="Arial" w:cs="Arial"/>
              </w:rPr>
              <w:t xml:space="preserve"> du CCTP.</w:t>
            </w:r>
          </w:p>
          <w:p w14:paraId="1AB2A38C" w14:textId="2643CD0A" w:rsidR="002F75FB" w:rsidRPr="00B25FC3" w:rsidRDefault="002F75FB" w:rsidP="00104A30">
            <w:pPr>
              <w:spacing w:before="120" w:after="240"/>
              <w:jc w:val="both"/>
              <w:textAlignment w:val="baseline"/>
              <w:rPr>
                <w:rFonts w:ascii="Arial" w:hAnsi="Arial" w:cs="Arial"/>
                <w:color w:val="000000" w:themeColor="text1"/>
              </w:rPr>
            </w:pPr>
            <w:r w:rsidRPr="00B25FC3">
              <w:rPr>
                <w:rFonts w:ascii="Arial" w:hAnsi="Arial" w:cs="Arial"/>
                <w:color w:val="000000" w:themeColor="text1"/>
              </w:rPr>
              <w:t>Le titulaire décrira son approche, son organisation, les méthodes mises à œuvre pour mettre en œuvre ce Centre de Service mutualisé, ses impacts et les profils mobilisés, ainsi que les éléments quantitatifs auxquels il aboutit sur la base des entrants communiqués. Le titulaire documentera les hypothèses complémentaires qui lui manqueraient pour traiter ce cas pratique. </w:t>
            </w:r>
          </w:p>
          <w:p w14:paraId="1963D42E" w14:textId="41BB8449" w:rsidR="00E30F8C" w:rsidRPr="00896BF4" w:rsidRDefault="00FE0845" w:rsidP="00104A30">
            <w:pPr>
              <w:spacing w:before="120" w:after="240"/>
              <w:jc w:val="both"/>
              <w:textAlignment w:val="baseline"/>
              <w:rPr>
                <w:rFonts w:ascii="Arial" w:hAnsi="Arial" w:cs="Arial"/>
              </w:rPr>
            </w:pPr>
            <w:r w:rsidRPr="00200BD5">
              <w:rPr>
                <w:rFonts w:ascii="Arial" w:hAnsi="Arial" w:cs="Arial"/>
                <w:color w:val="000000" w:themeColor="text1"/>
              </w:rPr>
              <w:t>Pour chaque projet A</w:t>
            </w:r>
            <w:r w:rsidR="009A5839" w:rsidRPr="00200BD5">
              <w:rPr>
                <w:rFonts w:ascii="Arial" w:hAnsi="Arial" w:cs="Arial"/>
                <w:color w:val="000000" w:themeColor="text1"/>
              </w:rPr>
              <w:t xml:space="preserve"> et B</w:t>
            </w:r>
            <w:r w:rsidRPr="00200BD5">
              <w:rPr>
                <w:rFonts w:ascii="Arial" w:hAnsi="Arial" w:cs="Arial"/>
                <w:color w:val="000000" w:themeColor="text1"/>
              </w:rPr>
              <w:t>, l</w:t>
            </w:r>
            <w:r w:rsidR="002F75FB" w:rsidRPr="00200BD5">
              <w:rPr>
                <w:rFonts w:ascii="Arial" w:hAnsi="Arial" w:cs="Arial"/>
                <w:color w:val="000000" w:themeColor="text1"/>
              </w:rPr>
              <w:t>a cotation d</w:t>
            </w:r>
            <w:r w:rsidR="00200BD5" w:rsidRPr="00200BD5">
              <w:rPr>
                <w:rFonts w:ascii="Arial" w:hAnsi="Arial" w:cs="Arial"/>
                <w:color w:val="000000" w:themeColor="text1"/>
              </w:rPr>
              <w:t>u</w:t>
            </w:r>
            <w:r w:rsidR="00DB28F9" w:rsidRPr="00200BD5">
              <w:rPr>
                <w:rFonts w:ascii="Arial" w:hAnsi="Arial" w:cs="Arial"/>
                <w:color w:val="000000" w:themeColor="text1"/>
              </w:rPr>
              <w:t xml:space="preserve"> projet</w:t>
            </w:r>
            <w:r w:rsidR="002F75FB" w:rsidRPr="00200BD5">
              <w:rPr>
                <w:rFonts w:ascii="Arial" w:hAnsi="Arial" w:cs="Arial"/>
                <w:color w:val="000000" w:themeColor="text1"/>
              </w:rPr>
              <w:t xml:space="preserve"> ainsi que la bascule dans la MCO globalisée doivent être quantifiée dans </w:t>
            </w:r>
            <w:r w:rsidR="002F75FB" w:rsidRPr="00200BD5">
              <w:rPr>
                <w:rFonts w:ascii="Arial" w:hAnsi="Arial" w:cs="Arial"/>
              </w:rPr>
              <w:t>la réponse du candidat</w:t>
            </w:r>
          </w:p>
        </w:tc>
      </w:tr>
      <w:tr w:rsidR="00E30F8C" w:rsidRPr="00896BF4" w14:paraId="1963D431" w14:textId="77777777" w:rsidTr="79268137">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1963D430" w14:textId="216EB740" w:rsidR="00E30F8C" w:rsidRPr="00896BF4" w:rsidRDefault="00E30F8C" w:rsidP="79268137">
            <w:pPr>
              <w:pStyle w:val="A60"/>
              <w:spacing w:before="0" w:after="0"/>
              <w:rPr>
                <w:rFonts w:ascii="Arial" w:hAnsi="Arial" w:cs="Arial"/>
                <w:b/>
                <w:bCs/>
                <w:color w:val="FFFFFF"/>
              </w:rPr>
            </w:pPr>
            <w:r w:rsidRPr="00896BF4">
              <w:rPr>
                <w:rFonts w:ascii="Arial" w:hAnsi="Arial" w:cs="Arial"/>
                <w:b/>
                <w:bCs/>
                <w:color w:val="FFFFFF" w:themeColor="background1"/>
              </w:rPr>
              <w:t xml:space="preserve">Réponse </w:t>
            </w:r>
            <w:r w:rsidR="002B43A5" w:rsidRPr="00896BF4">
              <w:rPr>
                <w:rFonts w:ascii="Arial" w:hAnsi="Arial" w:cs="Arial"/>
                <w:b/>
                <w:bCs/>
                <w:color w:val="FFFFFF" w:themeColor="background1"/>
              </w:rPr>
              <w:t>6</w:t>
            </w:r>
          </w:p>
        </w:tc>
      </w:tr>
      <w:tr w:rsidR="00E30F8C" w:rsidRPr="00896BF4" w14:paraId="1963D434" w14:textId="77777777" w:rsidTr="79268137">
        <w:tc>
          <w:tcPr>
            <w:tcW w:w="9626" w:type="dxa"/>
            <w:tcBorders>
              <w:top w:val="single" w:sz="4" w:space="0" w:color="999999"/>
              <w:left w:val="single" w:sz="4" w:space="0" w:color="999999"/>
              <w:bottom w:val="single" w:sz="4" w:space="0" w:color="999999"/>
              <w:right w:val="single" w:sz="4" w:space="0" w:color="999999"/>
            </w:tcBorders>
          </w:tcPr>
          <w:p w14:paraId="1963D432" w14:textId="77777777" w:rsidR="00E30F8C" w:rsidRPr="00896BF4" w:rsidRDefault="00E30F8C" w:rsidP="00780B12">
            <w:pPr>
              <w:pStyle w:val="A60"/>
              <w:rPr>
                <w:rFonts w:ascii="Arial" w:hAnsi="Arial" w:cs="Arial"/>
              </w:rPr>
            </w:pPr>
          </w:p>
          <w:p w14:paraId="1963D433" w14:textId="77777777" w:rsidR="00E30F8C" w:rsidRPr="00896BF4" w:rsidRDefault="00E30F8C" w:rsidP="00780B12">
            <w:pPr>
              <w:pStyle w:val="A60"/>
              <w:rPr>
                <w:rFonts w:ascii="Arial" w:hAnsi="Arial" w:cs="Arial"/>
              </w:rPr>
            </w:pPr>
          </w:p>
        </w:tc>
      </w:tr>
    </w:tbl>
    <w:p w14:paraId="504A09D4" w14:textId="77777777" w:rsidR="002F75FB" w:rsidRDefault="002F75FB" w:rsidP="24B02DEF">
      <w:pPr>
        <w:pStyle w:val="A60"/>
        <w:rPr>
          <w:rFonts w:ascii="Arial" w:hAnsi="Arial" w:cs="Arial"/>
        </w:rPr>
      </w:pPr>
    </w:p>
    <w:sectPr w:rsidR="002F75FB" w:rsidSect="00C863B2">
      <w:footerReference w:type="default" r:id="rId17"/>
      <w:footerReference w:type="first" r:id="rId18"/>
      <w:pgSz w:w="11904" w:h="16836" w:code="9"/>
      <w:pgMar w:top="1134" w:right="1134" w:bottom="1134" w:left="1134" w:header="720" w:footer="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MATEI Denis (Acoss)" w:date="2025-09-12T12:44:00Z" w:initials="DM">
    <w:p w14:paraId="280EE1F4" w14:textId="77777777" w:rsidR="00056974" w:rsidRDefault="00056974" w:rsidP="00056974">
      <w:pPr>
        <w:pStyle w:val="Commentaire"/>
      </w:pPr>
      <w:r>
        <w:rPr>
          <w:rStyle w:val="Marquedecommentaire"/>
        </w:rPr>
        <w:annotationRef/>
      </w:r>
      <w:r>
        <w:t xml:space="preserve">Attention à ne pas restreindre la concurrence. En IDF cela peut vite dépasser la durée de déplacement ( prévoir une fourchette 1 h mini-2h maxi)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0EE1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3590D0B" w16cex:dateUtc="2025-09-12T1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0EE1F4" w16cid:durableId="33590D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F0812" w14:textId="77777777" w:rsidR="003439E1" w:rsidRDefault="003439E1">
      <w:r>
        <w:separator/>
      </w:r>
    </w:p>
  </w:endnote>
  <w:endnote w:type="continuationSeparator" w:id="0">
    <w:p w14:paraId="5F122C07" w14:textId="77777777" w:rsidR="003439E1" w:rsidRDefault="003439E1">
      <w:r>
        <w:continuationSeparator/>
      </w:r>
    </w:p>
  </w:endnote>
  <w:endnote w:type="continuationNotice" w:id="1">
    <w:p w14:paraId="64CD0719" w14:textId="77777777" w:rsidR="003439E1" w:rsidRDefault="00343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quot;Arial&quot;,sans-serif">
    <w:altName w:val="Cambria"/>
    <w:panose1 w:val="00000000000000000000"/>
    <w:charset w:val="00"/>
    <w:family w:val="roman"/>
    <w:notTrueType/>
    <w:pitch w:val="default"/>
  </w:font>
  <w:font w:name="Arial Gra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altName w:val="Calibri"/>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Layout w:type="fixed"/>
      <w:tblCellMar>
        <w:left w:w="0" w:type="dxa"/>
        <w:right w:w="0" w:type="dxa"/>
      </w:tblCellMar>
      <w:tblLook w:val="0000" w:firstRow="0" w:lastRow="0" w:firstColumn="0" w:lastColumn="0" w:noHBand="0" w:noVBand="0"/>
    </w:tblPr>
    <w:tblGrid>
      <w:gridCol w:w="1701"/>
      <w:gridCol w:w="6096"/>
      <w:gridCol w:w="1559"/>
    </w:tblGrid>
    <w:tr w:rsidR="00E30FB0" w:rsidRPr="000B4B89" w14:paraId="28C35052" w14:textId="77777777" w:rsidTr="00E30FB0">
      <w:trPr>
        <w:trHeight w:hRule="exact" w:val="1137"/>
      </w:trPr>
      <w:tc>
        <w:tcPr>
          <w:tcW w:w="1701" w:type="dxa"/>
          <w:vAlign w:val="center"/>
        </w:tcPr>
        <w:p w14:paraId="5C6C3586" w14:textId="77777777" w:rsidR="00E30FB0" w:rsidRDefault="00E30FB0" w:rsidP="00E30FB0">
          <w:pPr>
            <w:pStyle w:val="Pieddepage"/>
            <w:snapToGrid w:val="0"/>
            <w:spacing w:before="60" w:after="60"/>
            <w:jc w:val="center"/>
            <w:rPr>
              <w:sz w:val="16"/>
            </w:rPr>
          </w:pPr>
          <w:r w:rsidRPr="007F6517">
            <w:rPr>
              <w:rFonts w:ascii="Arial" w:hAnsi="Arial" w:cs="Arial"/>
              <w:noProof/>
              <w:sz w:val="16"/>
              <w:szCs w:val="16"/>
            </w:rPr>
            <w:drawing>
              <wp:inline distT="0" distB="0" distL="0" distR="0" wp14:anchorId="67ED2278" wp14:editId="0F5036C7">
                <wp:extent cx="1041400" cy="336127"/>
                <wp:effectExtent l="0" t="0" r="6350" b="6985"/>
                <wp:docPr id="1314685959" name="Image 1314685959"/>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336127"/>
                        </a:xfrm>
                        <a:prstGeom prst="rect">
                          <a:avLst/>
                        </a:prstGeom>
                        <a:noFill/>
                        <a:ln>
                          <a:noFill/>
                        </a:ln>
                      </pic:spPr>
                    </pic:pic>
                  </a:graphicData>
                </a:graphic>
              </wp:inline>
            </w:drawing>
          </w:r>
        </w:p>
        <w:p w14:paraId="3E4E422D" w14:textId="77777777" w:rsidR="00E30FB0" w:rsidRDefault="00E30FB0" w:rsidP="00E30FB0">
          <w:pPr>
            <w:pStyle w:val="Pieddepage"/>
            <w:snapToGrid w:val="0"/>
            <w:spacing w:before="60" w:after="60"/>
            <w:rPr>
              <w:b/>
              <w:sz w:val="16"/>
            </w:rPr>
          </w:pPr>
        </w:p>
      </w:tc>
      <w:tc>
        <w:tcPr>
          <w:tcW w:w="6096" w:type="dxa"/>
          <w:vAlign w:val="center"/>
        </w:tcPr>
        <w:p w14:paraId="5B4D92C9" w14:textId="77777777" w:rsidR="00E30FB0" w:rsidRDefault="00E30FB0" w:rsidP="00E30FB0">
          <w:pPr>
            <w:pStyle w:val="Pieddepage"/>
            <w:snapToGrid w:val="0"/>
            <w:jc w:val="center"/>
            <w:rPr>
              <w:b/>
              <w:sz w:val="16"/>
            </w:rPr>
          </w:pPr>
        </w:p>
        <w:p w14:paraId="4A050C13" w14:textId="77777777" w:rsidR="00E30FB0" w:rsidRPr="00BB2A7E" w:rsidRDefault="00E30FB0" w:rsidP="00E30FB0">
          <w:pPr>
            <w:pStyle w:val="Pieddepage"/>
            <w:jc w:val="center"/>
            <w:rPr>
              <w:rFonts w:ascii="Arial" w:hAnsi="Arial" w:cs="Arial"/>
              <w:sz w:val="14"/>
              <w:szCs w:val="14"/>
            </w:rPr>
          </w:pPr>
          <w:r w:rsidRPr="00BB2A7E">
            <w:rPr>
              <w:rFonts w:ascii="Arial" w:hAnsi="Arial" w:cs="Arial"/>
              <w:sz w:val="14"/>
              <w:szCs w:val="14"/>
            </w:rPr>
            <w:t>Fourniture de prestations de conception, réalisation et maintenance d’applications métiers pour la DSI de la Branche Recouvrement du Régime Général de la Sécurité Sociale</w:t>
          </w:r>
        </w:p>
        <w:p w14:paraId="3EAD13B0" w14:textId="77777777" w:rsidR="00E30FB0" w:rsidRDefault="00E30FB0" w:rsidP="00E30FB0">
          <w:pPr>
            <w:pStyle w:val="Pieddepage"/>
            <w:snapToGrid w:val="0"/>
            <w:jc w:val="center"/>
            <w:rPr>
              <w:b/>
              <w:sz w:val="16"/>
            </w:rPr>
          </w:pPr>
          <w:r>
            <w:rPr>
              <w:rFonts w:ascii="Century Gothic" w:hAnsi="Century Gothic"/>
              <w:b/>
              <w:bCs/>
              <w:sz w:val="16"/>
            </w:rPr>
            <w:t>CRT</w:t>
          </w:r>
        </w:p>
      </w:tc>
      <w:tc>
        <w:tcPr>
          <w:tcW w:w="1559" w:type="dxa"/>
          <w:vAlign w:val="center"/>
        </w:tcPr>
        <w:p w14:paraId="10D9182A" w14:textId="77777777" w:rsidR="00E30FB0" w:rsidRDefault="00E30FB0" w:rsidP="00E30FB0">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7380B2D6" w14:textId="77777777" w:rsidR="00E30FB0" w:rsidRDefault="00E30FB0" w:rsidP="00E30FB0">
          <w:r>
            <w:rPr>
              <w:rStyle w:val="Numrodepage"/>
              <w:rFonts w:ascii="Century Gothic" w:hAnsi="Century Gothic"/>
              <w:snapToGrid w:val="0"/>
              <w:sz w:val="16"/>
            </w:rPr>
            <w:t xml:space="preserve">      </w:t>
          </w:r>
          <w:r w:rsidRPr="000B4B89">
            <w:rPr>
              <w:rStyle w:val="Numrodepage"/>
              <w:rFonts w:ascii="Century Gothic" w:hAnsi="Century Gothic"/>
              <w:snapToGrid w:val="0"/>
              <w:sz w:val="16"/>
            </w:rPr>
            <w:t xml:space="preserve">Page </w:t>
          </w:r>
          <w:r w:rsidRPr="000B4B89">
            <w:rPr>
              <w:rStyle w:val="Numrodepage"/>
              <w:rFonts w:ascii="Century Gothic" w:hAnsi="Century Gothic"/>
              <w:snapToGrid w:val="0"/>
              <w:sz w:val="16"/>
            </w:rPr>
            <w:fldChar w:fldCharType="begin"/>
          </w:r>
          <w:r w:rsidRPr="000B4B89">
            <w:rPr>
              <w:rStyle w:val="Numrodepage"/>
              <w:rFonts w:ascii="Century Gothic" w:hAnsi="Century Gothic"/>
              <w:snapToGrid w:val="0"/>
              <w:sz w:val="16"/>
            </w:rPr>
            <w:instrText xml:space="preserve"> PAGE </w:instrText>
          </w:r>
          <w:r w:rsidRPr="000B4B89">
            <w:rPr>
              <w:rStyle w:val="Numrodepage"/>
              <w:rFonts w:ascii="Century Gothic" w:hAnsi="Century Gothic"/>
              <w:snapToGrid w:val="0"/>
              <w:sz w:val="16"/>
            </w:rPr>
            <w:fldChar w:fldCharType="separate"/>
          </w:r>
          <w:r>
            <w:rPr>
              <w:rStyle w:val="Numrodepage"/>
              <w:rFonts w:ascii="Century Gothic" w:hAnsi="Century Gothic"/>
              <w:noProof/>
              <w:snapToGrid w:val="0"/>
              <w:sz w:val="16"/>
            </w:rPr>
            <w:t>1</w:t>
          </w:r>
          <w:r w:rsidRPr="000B4B89">
            <w:rPr>
              <w:rStyle w:val="Numrodepage"/>
              <w:rFonts w:ascii="Century Gothic" w:hAnsi="Century Gothic"/>
              <w:snapToGrid w:val="0"/>
              <w:sz w:val="16"/>
            </w:rPr>
            <w:fldChar w:fldCharType="end"/>
          </w:r>
          <w:r w:rsidRPr="000B4B89">
            <w:rPr>
              <w:rStyle w:val="Numrodepage"/>
              <w:rFonts w:ascii="Century Gothic" w:hAnsi="Century Gothic"/>
              <w:snapToGrid w:val="0"/>
              <w:sz w:val="16"/>
            </w:rPr>
            <w:t xml:space="preserve"> sur </w:t>
          </w:r>
          <w:r w:rsidRPr="00FD5CBC">
            <w:rPr>
              <w:rFonts w:ascii="Century Gothic" w:hAnsi="Century Gothic"/>
              <w:sz w:val="16"/>
              <w:szCs w:val="16"/>
            </w:rPr>
            <w:fldChar w:fldCharType="begin"/>
          </w:r>
          <w:r w:rsidRPr="00FD5CBC">
            <w:rPr>
              <w:rFonts w:ascii="Century Gothic" w:hAnsi="Century Gothic"/>
              <w:sz w:val="16"/>
              <w:szCs w:val="16"/>
            </w:rPr>
            <w:instrText xml:space="preserve"> NUMPAGES  </w:instrText>
          </w:r>
          <w:r w:rsidRPr="00FD5CBC">
            <w:rPr>
              <w:rFonts w:ascii="Century Gothic" w:hAnsi="Century Gothic"/>
              <w:sz w:val="16"/>
              <w:szCs w:val="16"/>
            </w:rPr>
            <w:fldChar w:fldCharType="separate"/>
          </w:r>
          <w:r>
            <w:rPr>
              <w:rFonts w:ascii="Century Gothic" w:hAnsi="Century Gothic"/>
              <w:noProof/>
              <w:sz w:val="16"/>
              <w:szCs w:val="16"/>
            </w:rPr>
            <w:t>47</w:t>
          </w:r>
          <w:r w:rsidRPr="00FD5CBC">
            <w:rPr>
              <w:rFonts w:ascii="Century Gothic" w:hAnsi="Century Gothic"/>
              <w:sz w:val="16"/>
              <w:szCs w:val="16"/>
            </w:rPr>
            <w:fldChar w:fldCharType="end"/>
          </w:r>
        </w:p>
        <w:p w14:paraId="2B59A2B2" w14:textId="77777777" w:rsidR="00E30FB0" w:rsidRPr="000B4B89" w:rsidRDefault="00E30FB0" w:rsidP="00E30FB0">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1963D490" w14:textId="77777777" w:rsidR="00592432" w:rsidRDefault="00592432" w:rsidP="00E65B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Layout w:type="fixed"/>
      <w:tblCellMar>
        <w:left w:w="0" w:type="dxa"/>
        <w:right w:w="0" w:type="dxa"/>
      </w:tblCellMar>
      <w:tblLook w:val="0000" w:firstRow="0" w:lastRow="0" w:firstColumn="0" w:lastColumn="0" w:noHBand="0" w:noVBand="0"/>
    </w:tblPr>
    <w:tblGrid>
      <w:gridCol w:w="1701"/>
      <w:gridCol w:w="6096"/>
      <w:gridCol w:w="1559"/>
    </w:tblGrid>
    <w:tr w:rsidR="00AA0C7C" w:rsidRPr="000B4B89" w14:paraId="6BD9B6B0" w14:textId="77777777" w:rsidTr="00136826">
      <w:trPr>
        <w:trHeight w:hRule="exact" w:val="1137"/>
      </w:trPr>
      <w:tc>
        <w:tcPr>
          <w:tcW w:w="1701" w:type="dxa"/>
          <w:vAlign w:val="center"/>
        </w:tcPr>
        <w:p w14:paraId="391FBEB0" w14:textId="77777777" w:rsidR="00AA0C7C" w:rsidRDefault="00AA0C7C" w:rsidP="00AA0C7C">
          <w:pPr>
            <w:pStyle w:val="Pieddepage"/>
            <w:snapToGrid w:val="0"/>
            <w:spacing w:before="60" w:after="60"/>
            <w:jc w:val="center"/>
            <w:rPr>
              <w:sz w:val="16"/>
            </w:rPr>
          </w:pPr>
          <w:r w:rsidRPr="007F6517">
            <w:rPr>
              <w:rFonts w:ascii="Arial" w:hAnsi="Arial" w:cs="Arial"/>
              <w:noProof/>
              <w:sz w:val="16"/>
              <w:szCs w:val="16"/>
            </w:rPr>
            <w:drawing>
              <wp:inline distT="0" distB="0" distL="0" distR="0" wp14:anchorId="1A427AEC" wp14:editId="03726251">
                <wp:extent cx="1041400" cy="336127"/>
                <wp:effectExtent l="0" t="0" r="6350" b="6985"/>
                <wp:docPr id="2057338693" name="Image 2057338693"/>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336127"/>
                        </a:xfrm>
                        <a:prstGeom prst="rect">
                          <a:avLst/>
                        </a:prstGeom>
                        <a:noFill/>
                        <a:ln>
                          <a:noFill/>
                        </a:ln>
                      </pic:spPr>
                    </pic:pic>
                  </a:graphicData>
                </a:graphic>
              </wp:inline>
            </w:drawing>
          </w:r>
        </w:p>
        <w:p w14:paraId="11E32D33" w14:textId="77777777" w:rsidR="00AA0C7C" w:rsidRDefault="00AA0C7C" w:rsidP="00AA0C7C">
          <w:pPr>
            <w:pStyle w:val="Pieddepage"/>
            <w:snapToGrid w:val="0"/>
            <w:spacing w:before="60" w:after="60"/>
            <w:rPr>
              <w:b/>
              <w:sz w:val="16"/>
            </w:rPr>
          </w:pPr>
        </w:p>
      </w:tc>
      <w:tc>
        <w:tcPr>
          <w:tcW w:w="6096" w:type="dxa"/>
          <w:vAlign w:val="center"/>
        </w:tcPr>
        <w:p w14:paraId="5349A709" w14:textId="77777777" w:rsidR="00AA0C7C" w:rsidRDefault="00AA0C7C" w:rsidP="00AA0C7C">
          <w:pPr>
            <w:pStyle w:val="Pieddepage"/>
            <w:snapToGrid w:val="0"/>
            <w:jc w:val="center"/>
            <w:rPr>
              <w:b/>
              <w:sz w:val="16"/>
            </w:rPr>
          </w:pPr>
        </w:p>
        <w:p w14:paraId="4B99F63C" w14:textId="77777777" w:rsidR="00AA0C7C" w:rsidRPr="00BB2A7E" w:rsidRDefault="00AA0C7C" w:rsidP="00AA0C7C">
          <w:pPr>
            <w:pStyle w:val="Pieddepage"/>
            <w:jc w:val="center"/>
            <w:rPr>
              <w:rFonts w:ascii="Arial" w:hAnsi="Arial" w:cs="Arial"/>
              <w:sz w:val="14"/>
              <w:szCs w:val="14"/>
            </w:rPr>
          </w:pPr>
          <w:r w:rsidRPr="00BB2A7E">
            <w:rPr>
              <w:rFonts w:ascii="Arial" w:hAnsi="Arial" w:cs="Arial"/>
              <w:sz w:val="14"/>
              <w:szCs w:val="14"/>
            </w:rPr>
            <w:t>Fourniture de prestations de conception, réalisation et maintenance d’applications métiers pour la DSI de la Branche Recouvrement du Régime Général de la Sécurité Sociale</w:t>
          </w:r>
        </w:p>
        <w:p w14:paraId="6C884033" w14:textId="6B67E18F" w:rsidR="00AA0C7C" w:rsidRDefault="00AA0C7C" w:rsidP="00AA0C7C">
          <w:pPr>
            <w:pStyle w:val="Pieddepage"/>
            <w:snapToGrid w:val="0"/>
            <w:jc w:val="center"/>
            <w:rPr>
              <w:b/>
              <w:sz w:val="16"/>
            </w:rPr>
          </w:pPr>
          <w:r>
            <w:rPr>
              <w:rFonts w:ascii="Century Gothic" w:hAnsi="Century Gothic"/>
              <w:b/>
              <w:bCs/>
              <w:sz w:val="16"/>
            </w:rPr>
            <w:t>CRT</w:t>
          </w:r>
        </w:p>
      </w:tc>
      <w:tc>
        <w:tcPr>
          <w:tcW w:w="1559" w:type="dxa"/>
          <w:vAlign w:val="center"/>
        </w:tcPr>
        <w:p w14:paraId="4213CDA7" w14:textId="77777777" w:rsidR="00AA0C7C" w:rsidRDefault="00AA0C7C" w:rsidP="00AA0C7C">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0CC55384" w14:textId="77777777" w:rsidR="00AA0C7C" w:rsidRDefault="00AA0C7C" w:rsidP="00AA0C7C">
          <w:r>
            <w:rPr>
              <w:rStyle w:val="Numrodepage"/>
              <w:rFonts w:ascii="Century Gothic" w:hAnsi="Century Gothic"/>
              <w:snapToGrid w:val="0"/>
              <w:sz w:val="16"/>
            </w:rPr>
            <w:t xml:space="preserve">      </w:t>
          </w:r>
          <w:r w:rsidRPr="000B4B89">
            <w:rPr>
              <w:rStyle w:val="Numrodepage"/>
              <w:rFonts w:ascii="Century Gothic" w:hAnsi="Century Gothic"/>
              <w:snapToGrid w:val="0"/>
              <w:sz w:val="16"/>
            </w:rPr>
            <w:t xml:space="preserve">Page </w:t>
          </w:r>
          <w:r w:rsidRPr="000B4B89">
            <w:rPr>
              <w:rStyle w:val="Numrodepage"/>
              <w:rFonts w:ascii="Century Gothic" w:hAnsi="Century Gothic"/>
              <w:snapToGrid w:val="0"/>
              <w:sz w:val="16"/>
            </w:rPr>
            <w:fldChar w:fldCharType="begin"/>
          </w:r>
          <w:r w:rsidRPr="000B4B89">
            <w:rPr>
              <w:rStyle w:val="Numrodepage"/>
              <w:rFonts w:ascii="Century Gothic" w:hAnsi="Century Gothic"/>
              <w:snapToGrid w:val="0"/>
              <w:sz w:val="16"/>
            </w:rPr>
            <w:instrText xml:space="preserve"> PAGE </w:instrText>
          </w:r>
          <w:r w:rsidRPr="000B4B89">
            <w:rPr>
              <w:rStyle w:val="Numrodepage"/>
              <w:rFonts w:ascii="Century Gothic" w:hAnsi="Century Gothic"/>
              <w:snapToGrid w:val="0"/>
              <w:sz w:val="16"/>
            </w:rPr>
            <w:fldChar w:fldCharType="separate"/>
          </w:r>
          <w:r>
            <w:rPr>
              <w:rStyle w:val="Numrodepage"/>
              <w:rFonts w:ascii="Century Gothic" w:hAnsi="Century Gothic"/>
              <w:noProof/>
              <w:snapToGrid w:val="0"/>
              <w:sz w:val="16"/>
            </w:rPr>
            <w:t>1</w:t>
          </w:r>
          <w:r w:rsidRPr="000B4B89">
            <w:rPr>
              <w:rStyle w:val="Numrodepage"/>
              <w:rFonts w:ascii="Century Gothic" w:hAnsi="Century Gothic"/>
              <w:snapToGrid w:val="0"/>
              <w:sz w:val="16"/>
            </w:rPr>
            <w:fldChar w:fldCharType="end"/>
          </w:r>
          <w:r w:rsidRPr="000B4B89">
            <w:rPr>
              <w:rStyle w:val="Numrodepage"/>
              <w:rFonts w:ascii="Century Gothic" w:hAnsi="Century Gothic"/>
              <w:snapToGrid w:val="0"/>
              <w:sz w:val="16"/>
            </w:rPr>
            <w:t xml:space="preserve"> sur </w:t>
          </w:r>
          <w:r w:rsidRPr="00FD5CBC">
            <w:rPr>
              <w:rFonts w:ascii="Century Gothic" w:hAnsi="Century Gothic"/>
              <w:sz w:val="16"/>
              <w:szCs w:val="16"/>
            </w:rPr>
            <w:fldChar w:fldCharType="begin"/>
          </w:r>
          <w:r w:rsidRPr="00FD5CBC">
            <w:rPr>
              <w:rFonts w:ascii="Century Gothic" w:hAnsi="Century Gothic"/>
              <w:sz w:val="16"/>
              <w:szCs w:val="16"/>
            </w:rPr>
            <w:instrText xml:space="preserve"> NUMPAGES  </w:instrText>
          </w:r>
          <w:r w:rsidRPr="00FD5CBC">
            <w:rPr>
              <w:rFonts w:ascii="Century Gothic" w:hAnsi="Century Gothic"/>
              <w:sz w:val="16"/>
              <w:szCs w:val="16"/>
            </w:rPr>
            <w:fldChar w:fldCharType="separate"/>
          </w:r>
          <w:r>
            <w:rPr>
              <w:rFonts w:ascii="Century Gothic" w:hAnsi="Century Gothic"/>
              <w:noProof/>
              <w:sz w:val="16"/>
              <w:szCs w:val="16"/>
            </w:rPr>
            <w:t>47</w:t>
          </w:r>
          <w:r w:rsidRPr="00FD5CBC">
            <w:rPr>
              <w:rFonts w:ascii="Century Gothic" w:hAnsi="Century Gothic"/>
              <w:sz w:val="16"/>
              <w:szCs w:val="16"/>
            </w:rPr>
            <w:fldChar w:fldCharType="end"/>
          </w:r>
        </w:p>
        <w:p w14:paraId="0921AC40" w14:textId="77777777" w:rsidR="00AA0C7C" w:rsidRPr="000B4B89" w:rsidRDefault="00AA0C7C" w:rsidP="00AA0C7C">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1963D49A" w14:textId="77777777" w:rsidR="00592432" w:rsidRDefault="00592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D7A33" w14:textId="77777777" w:rsidR="003439E1" w:rsidRDefault="003439E1">
      <w:r>
        <w:separator/>
      </w:r>
    </w:p>
  </w:footnote>
  <w:footnote w:type="continuationSeparator" w:id="0">
    <w:p w14:paraId="56592F2C" w14:textId="77777777" w:rsidR="003439E1" w:rsidRDefault="003439E1">
      <w:r>
        <w:continuationSeparator/>
      </w:r>
    </w:p>
  </w:footnote>
  <w:footnote w:type="continuationNotice" w:id="1">
    <w:p w14:paraId="0887A6A8" w14:textId="77777777" w:rsidR="003439E1" w:rsidRDefault="003439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E0AB1D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D0E21E8"/>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730"/>
        </w:tabs>
        <w:ind w:left="1730" w:hanging="879"/>
      </w:pPr>
      <w:rPr>
        <w:bCs/>
        <w:iCs w:val="0"/>
        <w:dstrike w:val="0"/>
        <w:color w:val="auto"/>
        <w:w w:val="100"/>
        <w:kern w:val="0"/>
        <w:position w:val="0"/>
        <w:sz w:val="22"/>
        <w:effect w:val="none"/>
        <w:bdr w:val="none" w:sz="0" w:space="0" w:color="auto"/>
        <w:shd w:val="clear" w:color="auto" w:fill="auto"/>
      </w:rPr>
    </w:lvl>
    <w:lvl w:ilvl="3">
      <w:start w:val="1"/>
      <w:numFmt w:val="decimal"/>
      <w:lvlText w:val="%1.%2.%3.%4."/>
      <w:lvlJc w:val="left"/>
      <w:pPr>
        <w:tabs>
          <w:tab w:val="num" w:pos="2523"/>
        </w:tabs>
        <w:ind w:left="2523" w:hanging="1105"/>
      </w:pPr>
    </w:lvl>
    <w:lvl w:ilvl="4">
      <w:start w:val="1"/>
      <w:numFmt w:val="decimal"/>
      <w:lvlText w:val="%1.%2.%3.%4.%5."/>
      <w:lvlJc w:val="left"/>
      <w:pPr>
        <w:tabs>
          <w:tab w:val="num" w:pos="0"/>
        </w:tabs>
        <w:ind w:left="3231" w:hanging="708"/>
      </w:pPr>
    </w:lvl>
    <w:lvl w:ilvl="5">
      <w:start w:val="1"/>
      <w:numFmt w:val="decimal"/>
      <w:lvlText w:val="%1.%2.%3.%4.%5.%6."/>
      <w:lvlJc w:val="left"/>
      <w:pPr>
        <w:tabs>
          <w:tab w:val="num" w:pos="0"/>
        </w:tabs>
        <w:ind w:left="3939" w:hanging="708"/>
      </w:pPr>
    </w:lvl>
    <w:lvl w:ilvl="6">
      <w:start w:val="1"/>
      <w:numFmt w:val="decimal"/>
      <w:lvlText w:val="%1.%2.%3.%4.%5.%6.%7."/>
      <w:lvlJc w:val="left"/>
      <w:pPr>
        <w:tabs>
          <w:tab w:val="num" w:pos="0"/>
        </w:tabs>
        <w:ind w:left="4647" w:hanging="708"/>
      </w:pPr>
    </w:lvl>
    <w:lvl w:ilvl="7">
      <w:start w:val="1"/>
      <w:numFmt w:val="decimal"/>
      <w:lvlText w:val="%1.%2.%3.%4.%5.%6.%7.%8."/>
      <w:lvlJc w:val="left"/>
      <w:pPr>
        <w:tabs>
          <w:tab w:val="num" w:pos="0"/>
        </w:tabs>
        <w:ind w:left="5355" w:hanging="708"/>
      </w:pPr>
    </w:lvl>
    <w:lvl w:ilvl="8">
      <w:start w:val="1"/>
      <w:numFmt w:val="decimal"/>
      <w:lvlText w:val="%1.%2.%3.%4.%5.%6.%7.%8.%9."/>
      <w:lvlJc w:val="left"/>
      <w:pPr>
        <w:tabs>
          <w:tab w:val="num" w:pos="2583"/>
        </w:tabs>
        <w:ind w:left="8646" w:hanging="708"/>
      </w:p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27"/>
    <w:multiLevelType w:val="singleLevel"/>
    <w:tmpl w:val="0FAEF7E2"/>
    <w:name w:val="WW8Num34"/>
    <w:lvl w:ilvl="0">
      <w:numFmt w:val="bullet"/>
      <w:pStyle w:val="Listepuces1"/>
      <w:lvlText w:val=""/>
      <w:lvlJc w:val="left"/>
      <w:pPr>
        <w:tabs>
          <w:tab w:val="num" w:pos="600"/>
        </w:tabs>
        <w:ind w:left="567" w:hanging="327"/>
      </w:pPr>
      <w:rPr>
        <w:rFonts w:ascii="Wingdings" w:hAnsi="Wingdings" w:hint="default"/>
      </w:rPr>
    </w:lvl>
  </w:abstractNum>
  <w:abstractNum w:abstractNumId="5" w15:restartNumberingAfterBreak="0">
    <w:nsid w:val="036A267B"/>
    <w:multiLevelType w:val="singleLevel"/>
    <w:tmpl w:val="E7460C74"/>
    <w:lvl w:ilvl="0">
      <w:start w:val="1"/>
      <w:numFmt w:val="bullet"/>
      <w:pStyle w:val="Pucesretrait"/>
      <w:lvlText w:val=""/>
      <w:lvlJc w:val="left"/>
      <w:pPr>
        <w:tabs>
          <w:tab w:val="num" w:pos="360"/>
        </w:tabs>
        <w:ind w:left="360" w:hanging="360"/>
      </w:pPr>
      <w:rPr>
        <w:rFonts w:ascii="Wingdings" w:hAnsi="Wingdings" w:hint="default"/>
        <w:sz w:val="16"/>
      </w:rPr>
    </w:lvl>
  </w:abstractNum>
  <w:abstractNum w:abstractNumId="6" w15:restartNumberingAfterBreak="0">
    <w:nsid w:val="0C84533A"/>
    <w:multiLevelType w:val="hybridMultilevel"/>
    <w:tmpl w:val="3DBE1E74"/>
    <w:lvl w:ilvl="0" w:tplc="920C6CEC">
      <w:start w:val="1"/>
      <w:numFmt w:val="bullet"/>
      <w:lvlText w:val=""/>
      <w:lvlJc w:val="left"/>
      <w:pPr>
        <w:ind w:left="720" w:hanging="360"/>
      </w:pPr>
      <w:rPr>
        <w:rFonts w:ascii="Wingdings" w:hAnsi="Wingdings" w:hint="default"/>
      </w:rPr>
    </w:lvl>
    <w:lvl w:ilvl="1" w:tplc="29924752">
      <w:start w:val="1"/>
      <w:numFmt w:val="bullet"/>
      <w:lvlText w:val="o"/>
      <w:lvlJc w:val="left"/>
      <w:pPr>
        <w:ind w:left="1440" w:hanging="360"/>
      </w:pPr>
      <w:rPr>
        <w:rFonts w:ascii="Courier New" w:hAnsi="Courier New" w:hint="default"/>
      </w:rPr>
    </w:lvl>
    <w:lvl w:ilvl="2" w:tplc="98B6E2F4">
      <w:start w:val="1"/>
      <w:numFmt w:val="bullet"/>
      <w:lvlText w:val=""/>
      <w:lvlJc w:val="left"/>
      <w:pPr>
        <w:ind w:left="2160" w:hanging="360"/>
      </w:pPr>
      <w:rPr>
        <w:rFonts w:ascii="Wingdings" w:hAnsi="Wingdings" w:hint="default"/>
      </w:rPr>
    </w:lvl>
    <w:lvl w:ilvl="3" w:tplc="576E8994">
      <w:start w:val="1"/>
      <w:numFmt w:val="bullet"/>
      <w:lvlText w:val=""/>
      <w:lvlJc w:val="left"/>
      <w:pPr>
        <w:ind w:left="2880" w:hanging="360"/>
      </w:pPr>
      <w:rPr>
        <w:rFonts w:ascii="Symbol" w:hAnsi="Symbol" w:hint="default"/>
      </w:rPr>
    </w:lvl>
    <w:lvl w:ilvl="4" w:tplc="8D06B902">
      <w:start w:val="1"/>
      <w:numFmt w:val="bullet"/>
      <w:lvlText w:val="o"/>
      <w:lvlJc w:val="left"/>
      <w:pPr>
        <w:ind w:left="3600" w:hanging="360"/>
      </w:pPr>
      <w:rPr>
        <w:rFonts w:ascii="Courier New" w:hAnsi="Courier New" w:hint="default"/>
      </w:rPr>
    </w:lvl>
    <w:lvl w:ilvl="5" w:tplc="1688B45C">
      <w:start w:val="1"/>
      <w:numFmt w:val="bullet"/>
      <w:lvlText w:val=""/>
      <w:lvlJc w:val="left"/>
      <w:pPr>
        <w:ind w:left="4320" w:hanging="360"/>
      </w:pPr>
      <w:rPr>
        <w:rFonts w:ascii="Wingdings" w:hAnsi="Wingdings" w:hint="default"/>
      </w:rPr>
    </w:lvl>
    <w:lvl w:ilvl="6" w:tplc="C59A4A5C">
      <w:start w:val="1"/>
      <w:numFmt w:val="bullet"/>
      <w:lvlText w:val=""/>
      <w:lvlJc w:val="left"/>
      <w:pPr>
        <w:ind w:left="5040" w:hanging="360"/>
      </w:pPr>
      <w:rPr>
        <w:rFonts w:ascii="Symbol" w:hAnsi="Symbol" w:hint="default"/>
      </w:rPr>
    </w:lvl>
    <w:lvl w:ilvl="7" w:tplc="0EAE7B5E">
      <w:start w:val="1"/>
      <w:numFmt w:val="bullet"/>
      <w:lvlText w:val="o"/>
      <w:lvlJc w:val="left"/>
      <w:pPr>
        <w:ind w:left="5760" w:hanging="360"/>
      </w:pPr>
      <w:rPr>
        <w:rFonts w:ascii="Courier New" w:hAnsi="Courier New" w:hint="default"/>
      </w:rPr>
    </w:lvl>
    <w:lvl w:ilvl="8" w:tplc="4FEC9FBC">
      <w:start w:val="1"/>
      <w:numFmt w:val="bullet"/>
      <w:lvlText w:val=""/>
      <w:lvlJc w:val="left"/>
      <w:pPr>
        <w:ind w:left="6480" w:hanging="360"/>
      </w:pPr>
      <w:rPr>
        <w:rFonts w:ascii="Wingdings" w:hAnsi="Wingdings" w:hint="default"/>
      </w:rPr>
    </w:lvl>
  </w:abstractNum>
  <w:abstractNum w:abstractNumId="7" w15:restartNumberingAfterBreak="0">
    <w:nsid w:val="10262628"/>
    <w:multiLevelType w:val="singleLevel"/>
    <w:tmpl w:val="6234DAB8"/>
    <w:lvl w:ilvl="0">
      <w:start w:val="1"/>
      <w:numFmt w:val="bullet"/>
      <w:pStyle w:val="pu1"/>
      <w:lvlText w:val=""/>
      <w:lvlJc w:val="left"/>
      <w:pPr>
        <w:tabs>
          <w:tab w:val="num" w:pos="360"/>
        </w:tabs>
        <w:ind w:left="360" w:hanging="360"/>
      </w:pPr>
      <w:rPr>
        <w:rFonts w:ascii="Wingdings" w:hAnsi="Wingdings" w:hint="default"/>
      </w:rPr>
    </w:lvl>
  </w:abstractNum>
  <w:abstractNum w:abstractNumId="8" w15:restartNumberingAfterBreak="0">
    <w:nsid w:val="1213094A"/>
    <w:multiLevelType w:val="hybridMultilevel"/>
    <w:tmpl w:val="FFFFFFFF"/>
    <w:lvl w:ilvl="0" w:tplc="FD8A4D7C">
      <w:start w:val="1"/>
      <w:numFmt w:val="bullet"/>
      <w:lvlText w:val="-"/>
      <w:lvlJc w:val="left"/>
      <w:pPr>
        <w:ind w:left="720" w:hanging="360"/>
      </w:pPr>
      <w:rPr>
        <w:rFonts w:ascii="Calibri" w:hAnsi="Calibri" w:hint="default"/>
      </w:rPr>
    </w:lvl>
    <w:lvl w:ilvl="1" w:tplc="248438E2">
      <w:start w:val="1"/>
      <w:numFmt w:val="bullet"/>
      <w:lvlText w:val="o"/>
      <w:lvlJc w:val="left"/>
      <w:pPr>
        <w:ind w:left="1440" w:hanging="360"/>
      </w:pPr>
      <w:rPr>
        <w:rFonts w:ascii="Courier New" w:hAnsi="Courier New" w:hint="default"/>
      </w:rPr>
    </w:lvl>
    <w:lvl w:ilvl="2" w:tplc="BF98E00E">
      <w:start w:val="1"/>
      <w:numFmt w:val="bullet"/>
      <w:lvlText w:val=""/>
      <w:lvlJc w:val="left"/>
      <w:pPr>
        <w:ind w:left="2160" w:hanging="360"/>
      </w:pPr>
      <w:rPr>
        <w:rFonts w:ascii="Wingdings" w:hAnsi="Wingdings" w:hint="default"/>
      </w:rPr>
    </w:lvl>
    <w:lvl w:ilvl="3" w:tplc="32C87F6E">
      <w:start w:val="1"/>
      <w:numFmt w:val="bullet"/>
      <w:lvlText w:val=""/>
      <w:lvlJc w:val="left"/>
      <w:pPr>
        <w:ind w:left="2880" w:hanging="360"/>
      </w:pPr>
      <w:rPr>
        <w:rFonts w:ascii="Symbol" w:hAnsi="Symbol" w:hint="default"/>
      </w:rPr>
    </w:lvl>
    <w:lvl w:ilvl="4" w:tplc="27C4EC74">
      <w:start w:val="1"/>
      <w:numFmt w:val="bullet"/>
      <w:lvlText w:val="o"/>
      <w:lvlJc w:val="left"/>
      <w:pPr>
        <w:ind w:left="3600" w:hanging="360"/>
      </w:pPr>
      <w:rPr>
        <w:rFonts w:ascii="Courier New" w:hAnsi="Courier New" w:hint="default"/>
      </w:rPr>
    </w:lvl>
    <w:lvl w:ilvl="5" w:tplc="BC709150">
      <w:start w:val="1"/>
      <w:numFmt w:val="bullet"/>
      <w:lvlText w:val=""/>
      <w:lvlJc w:val="left"/>
      <w:pPr>
        <w:ind w:left="4320" w:hanging="360"/>
      </w:pPr>
      <w:rPr>
        <w:rFonts w:ascii="Wingdings" w:hAnsi="Wingdings" w:hint="default"/>
      </w:rPr>
    </w:lvl>
    <w:lvl w:ilvl="6" w:tplc="44085AE2">
      <w:start w:val="1"/>
      <w:numFmt w:val="bullet"/>
      <w:lvlText w:val=""/>
      <w:lvlJc w:val="left"/>
      <w:pPr>
        <w:ind w:left="5040" w:hanging="360"/>
      </w:pPr>
      <w:rPr>
        <w:rFonts w:ascii="Symbol" w:hAnsi="Symbol" w:hint="default"/>
      </w:rPr>
    </w:lvl>
    <w:lvl w:ilvl="7" w:tplc="E88CFBEE">
      <w:start w:val="1"/>
      <w:numFmt w:val="bullet"/>
      <w:lvlText w:val="o"/>
      <w:lvlJc w:val="left"/>
      <w:pPr>
        <w:ind w:left="5760" w:hanging="360"/>
      </w:pPr>
      <w:rPr>
        <w:rFonts w:ascii="Courier New" w:hAnsi="Courier New" w:hint="default"/>
      </w:rPr>
    </w:lvl>
    <w:lvl w:ilvl="8" w:tplc="87B6C67E">
      <w:start w:val="1"/>
      <w:numFmt w:val="bullet"/>
      <w:lvlText w:val=""/>
      <w:lvlJc w:val="left"/>
      <w:pPr>
        <w:ind w:left="6480" w:hanging="360"/>
      </w:pPr>
      <w:rPr>
        <w:rFonts w:ascii="Wingdings" w:hAnsi="Wingdings" w:hint="default"/>
      </w:rPr>
    </w:lvl>
  </w:abstractNum>
  <w:abstractNum w:abstractNumId="9" w15:restartNumberingAfterBreak="0">
    <w:nsid w:val="122141D6"/>
    <w:multiLevelType w:val="singleLevel"/>
    <w:tmpl w:val="F90CE6A6"/>
    <w:lvl w:ilvl="0">
      <w:start w:val="1"/>
      <w:numFmt w:val="bullet"/>
      <w:pStyle w:val="ListeTableau2"/>
      <w:lvlText w:val=""/>
      <w:lvlJc w:val="left"/>
      <w:pPr>
        <w:tabs>
          <w:tab w:val="num" w:pos="360"/>
        </w:tabs>
        <w:ind w:left="170" w:hanging="170"/>
      </w:pPr>
      <w:rPr>
        <w:rFonts w:ascii="Symbol" w:hAnsi="Symbol" w:hint="default"/>
      </w:rPr>
    </w:lvl>
  </w:abstractNum>
  <w:abstractNum w:abstractNumId="10" w15:restartNumberingAfterBreak="0">
    <w:nsid w:val="127B3687"/>
    <w:multiLevelType w:val="multilevel"/>
    <w:tmpl w:val="D37E0500"/>
    <w:lvl w:ilvl="0">
      <w:start w:val="1"/>
      <w:numFmt w:val="decimal"/>
      <w:pStyle w:val="StyleTitre112pt"/>
      <w:lvlText w:val="%1"/>
      <w:lvlJc w:val="left"/>
      <w:pPr>
        <w:tabs>
          <w:tab w:val="num" w:pos="432"/>
        </w:tabs>
        <w:ind w:left="432" w:hanging="432"/>
      </w:pPr>
    </w:lvl>
    <w:lvl w:ilvl="1">
      <w:start w:val="1"/>
      <w:numFmt w:val="decimal"/>
      <w:pStyle w:val="Style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4861FBE"/>
    <w:multiLevelType w:val="hybridMultilevel"/>
    <w:tmpl w:val="CD7A6A04"/>
    <w:lvl w:ilvl="0" w:tplc="B4CCA76A">
      <w:start w:val="1"/>
      <w:numFmt w:val="bullet"/>
      <w:lvlText w:val=""/>
      <w:lvlJc w:val="left"/>
      <w:pPr>
        <w:ind w:left="720" w:hanging="360"/>
      </w:pPr>
      <w:rPr>
        <w:rFonts w:ascii="Symbol" w:hAnsi="Symbol" w:hint="default"/>
      </w:rPr>
    </w:lvl>
    <w:lvl w:ilvl="1" w:tplc="FEE4039C">
      <w:start w:val="1"/>
      <w:numFmt w:val="bullet"/>
      <w:lvlText w:val="o"/>
      <w:lvlJc w:val="left"/>
      <w:pPr>
        <w:ind w:left="1440" w:hanging="360"/>
      </w:pPr>
      <w:rPr>
        <w:rFonts w:ascii="Courier New" w:hAnsi="Courier New" w:hint="default"/>
      </w:rPr>
    </w:lvl>
    <w:lvl w:ilvl="2" w:tplc="E196E798">
      <w:start w:val="1"/>
      <w:numFmt w:val="bullet"/>
      <w:lvlText w:val=""/>
      <w:lvlJc w:val="left"/>
      <w:pPr>
        <w:ind w:left="2160" w:hanging="360"/>
      </w:pPr>
      <w:rPr>
        <w:rFonts w:ascii="Wingdings" w:hAnsi="Wingdings" w:hint="default"/>
      </w:rPr>
    </w:lvl>
    <w:lvl w:ilvl="3" w:tplc="6090F59A">
      <w:start w:val="1"/>
      <w:numFmt w:val="bullet"/>
      <w:lvlText w:val=""/>
      <w:lvlJc w:val="left"/>
      <w:pPr>
        <w:ind w:left="2880" w:hanging="360"/>
      </w:pPr>
      <w:rPr>
        <w:rFonts w:ascii="Symbol" w:hAnsi="Symbol" w:hint="default"/>
      </w:rPr>
    </w:lvl>
    <w:lvl w:ilvl="4" w:tplc="DB18DBE4">
      <w:start w:val="1"/>
      <w:numFmt w:val="bullet"/>
      <w:lvlText w:val="o"/>
      <w:lvlJc w:val="left"/>
      <w:pPr>
        <w:ind w:left="3600" w:hanging="360"/>
      </w:pPr>
      <w:rPr>
        <w:rFonts w:ascii="Courier New" w:hAnsi="Courier New" w:hint="default"/>
      </w:rPr>
    </w:lvl>
    <w:lvl w:ilvl="5" w:tplc="7630A218">
      <w:start w:val="1"/>
      <w:numFmt w:val="bullet"/>
      <w:lvlText w:val=""/>
      <w:lvlJc w:val="left"/>
      <w:pPr>
        <w:ind w:left="4320" w:hanging="360"/>
      </w:pPr>
      <w:rPr>
        <w:rFonts w:ascii="Wingdings" w:hAnsi="Wingdings" w:hint="default"/>
      </w:rPr>
    </w:lvl>
    <w:lvl w:ilvl="6" w:tplc="E64EDD02">
      <w:start w:val="1"/>
      <w:numFmt w:val="bullet"/>
      <w:lvlText w:val=""/>
      <w:lvlJc w:val="left"/>
      <w:pPr>
        <w:ind w:left="5040" w:hanging="360"/>
      </w:pPr>
      <w:rPr>
        <w:rFonts w:ascii="Symbol" w:hAnsi="Symbol" w:hint="default"/>
      </w:rPr>
    </w:lvl>
    <w:lvl w:ilvl="7" w:tplc="2FBCA8AC">
      <w:start w:val="1"/>
      <w:numFmt w:val="bullet"/>
      <w:lvlText w:val="o"/>
      <w:lvlJc w:val="left"/>
      <w:pPr>
        <w:ind w:left="5760" w:hanging="360"/>
      </w:pPr>
      <w:rPr>
        <w:rFonts w:ascii="Courier New" w:hAnsi="Courier New" w:hint="default"/>
      </w:rPr>
    </w:lvl>
    <w:lvl w:ilvl="8" w:tplc="38E0443E">
      <w:start w:val="1"/>
      <w:numFmt w:val="bullet"/>
      <w:lvlText w:val=""/>
      <w:lvlJc w:val="left"/>
      <w:pPr>
        <w:ind w:left="6480" w:hanging="360"/>
      </w:pPr>
      <w:rPr>
        <w:rFonts w:ascii="Wingdings" w:hAnsi="Wingdings" w:hint="default"/>
      </w:rPr>
    </w:lvl>
  </w:abstractNum>
  <w:abstractNum w:abstractNumId="12" w15:restartNumberingAfterBreak="0">
    <w:nsid w:val="1C966CDD"/>
    <w:multiLevelType w:val="hybridMultilevel"/>
    <w:tmpl w:val="565EB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945BD4"/>
    <w:multiLevelType w:val="hybridMultilevel"/>
    <w:tmpl w:val="500C6E76"/>
    <w:lvl w:ilvl="0" w:tplc="18C475B8">
      <w:start w:val="1"/>
      <w:numFmt w:val="bullet"/>
      <w:lvlText w:val=""/>
      <w:lvlJc w:val="left"/>
      <w:pPr>
        <w:ind w:left="720" w:hanging="360"/>
      </w:pPr>
      <w:rPr>
        <w:rFonts w:ascii="Symbol" w:hAnsi="Symbol" w:hint="default"/>
      </w:rPr>
    </w:lvl>
    <w:lvl w:ilvl="1" w:tplc="89AC0CCE">
      <w:start w:val="1"/>
      <w:numFmt w:val="bullet"/>
      <w:lvlText w:val="o"/>
      <w:lvlJc w:val="left"/>
      <w:pPr>
        <w:ind w:left="1440" w:hanging="360"/>
      </w:pPr>
      <w:rPr>
        <w:rFonts w:ascii="Courier New" w:hAnsi="Courier New" w:hint="default"/>
      </w:rPr>
    </w:lvl>
    <w:lvl w:ilvl="2" w:tplc="9586BAF0">
      <w:start w:val="1"/>
      <w:numFmt w:val="bullet"/>
      <w:lvlText w:val=""/>
      <w:lvlJc w:val="left"/>
      <w:pPr>
        <w:ind w:left="2160" w:hanging="360"/>
      </w:pPr>
      <w:rPr>
        <w:rFonts w:ascii="Wingdings" w:hAnsi="Wingdings" w:hint="default"/>
      </w:rPr>
    </w:lvl>
    <w:lvl w:ilvl="3" w:tplc="1EE2249E">
      <w:start w:val="1"/>
      <w:numFmt w:val="bullet"/>
      <w:lvlText w:val=""/>
      <w:lvlJc w:val="left"/>
      <w:pPr>
        <w:ind w:left="2880" w:hanging="360"/>
      </w:pPr>
      <w:rPr>
        <w:rFonts w:ascii="Symbol" w:hAnsi="Symbol" w:hint="default"/>
      </w:rPr>
    </w:lvl>
    <w:lvl w:ilvl="4" w:tplc="14A8B2E4">
      <w:start w:val="1"/>
      <w:numFmt w:val="bullet"/>
      <w:lvlText w:val="o"/>
      <w:lvlJc w:val="left"/>
      <w:pPr>
        <w:ind w:left="3600" w:hanging="360"/>
      </w:pPr>
      <w:rPr>
        <w:rFonts w:ascii="Courier New" w:hAnsi="Courier New" w:hint="default"/>
      </w:rPr>
    </w:lvl>
    <w:lvl w:ilvl="5" w:tplc="8C181AC4">
      <w:start w:val="1"/>
      <w:numFmt w:val="bullet"/>
      <w:lvlText w:val=""/>
      <w:lvlJc w:val="left"/>
      <w:pPr>
        <w:ind w:left="4320" w:hanging="360"/>
      </w:pPr>
      <w:rPr>
        <w:rFonts w:ascii="Wingdings" w:hAnsi="Wingdings" w:hint="default"/>
      </w:rPr>
    </w:lvl>
    <w:lvl w:ilvl="6" w:tplc="3E14F280">
      <w:start w:val="1"/>
      <w:numFmt w:val="bullet"/>
      <w:lvlText w:val=""/>
      <w:lvlJc w:val="left"/>
      <w:pPr>
        <w:ind w:left="5040" w:hanging="360"/>
      </w:pPr>
      <w:rPr>
        <w:rFonts w:ascii="Symbol" w:hAnsi="Symbol" w:hint="default"/>
      </w:rPr>
    </w:lvl>
    <w:lvl w:ilvl="7" w:tplc="CEAAE65E">
      <w:start w:val="1"/>
      <w:numFmt w:val="bullet"/>
      <w:lvlText w:val="o"/>
      <w:lvlJc w:val="left"/>
      <w:pPr>
        <w:ind w:left="5760" w:hanging="360"/>
      </w:pPr>
      <w:rPr>
        <w:rFonts w:ascii="Courier New" w:hAnsi="Courier New" w:hint="default"/>
      </w:rPr>
    </w:lvl>
    <w:lvl w:ilvl="8" w:tplc="215C1302">
      <w:start w:val="1"/>
      <w:numFmt w:val="bullet"/>
      <w:lvlText w:val=""/>
      <w:lvlJc w:val="left"/>
      <w:pPr>
        <w:ind w:left="6480" w:hanging="360"/>
      </w:pPr>
      <w:rPr>
        <w:rFonts w:ascii="Wingdings" w:hAnsi="Wingdings" w:hint="default"/>
      </w:rPr>
    </w:lvl>
  </w:abstractNum>
  <w:abstractNum w:abstractNumId="14" w15:restartNumberingAfterBreak="0">
    <w:nsid w:val="22607A29"/>
    <w:multiLevelType w:val="singleLevel"/>
    <w:tmpl w:val="4978EBBA"/>
    <w:lvl w:ilvl="0">
      <w:start w:val="1"/>
      <w:numFmt w:val="bullet"/>
      <w:pStyle w:val="Puce2"/>
      <w:lvlText w:val=""/>
      <w:lvlJc w:val="left"/>
      <w:pPr>
        <w:tabs>
          <w:tab w:val="num" w:pos="644"/>
        </w:tabs>
        <w:ind w:left="624" w:hanging="340"/>
      </w:pPr>
      <w:rPr>
        <w:rFonts w:ascii="Symbol" w:hAnsi="Symbol" w:hint="default"/>
      </w:rPr>
    </w:lvl>
  </w:abstractNum>
  <w:abstractNum w:abstractNumId="15" w15:restartNumberingAfterBreak="0">
    <w:nsid w:val="2D6E7E02"/>
    <w:multiLevelType w:val="hybridMultilevel"/>
    <w:tmpl w:val="FFFFFFFF"/>
    <w:lvl w:ilvl="0" w:tplc="E0584374">
      <w:start w:val="1"/>
      <w:numFmt w:val="bullet"/>
      <w:lvlText w:val="o"/>
      <w:lvlJc w:val="left"/>
      <w:pPr>
        <w:ind w:left="720" w:hanging="360"/>
      </w:pPr>
      <w:rPr>
        <w:rFonts w:ascii="Courier New" w:hAnsi="Courier New" w:hint="default"/>
      </w:rPr>
    </w:lvl>
    <w:lvl w:ilvl="1" w:tplc="36327A04">
      <w:start w:val="1"/>
      <w:numFmt w:val="bullet"/>
      <w:lvlText w:val="o"/>
      <w:lvlJc w:val="left"/>
      <w:pPr>
        <w:ind w:left="1440" w:hanging="360"/>
      </w:pPr>
      <w:rPr>
        <w:rFonts w:ascii="Courier New" w:hAnsi="Courier New" w:hint="default"/>
      </w:rPr>
    </w:lvl>
    <w:lvl w:ilvl="2" w:tplc="597E9C14">
      <w:start w:val="1"/>
      <w:numFmt w:val="bullet"/>
      <w:lvlText w:val=""/>
      <w:lvlJc w:val="left"/>
      <w:pPr>
        <w:ind w:left="2160" w:hanging="360"/>
      </w:pPr>
      <w:rPr>
        <w:rFonts w:ascii="Wingdings" w:hAnsi="Wingdings" w:hint="default"/>
      </w:rPr>
    </w:lvl>
    <w:lvl w:ilvl="3" w:tplc="151C4B42">
      <w:start w:val="1"/>
      <w:numFmt w:val="bullet"/>
      <w:lvlText w:val=""/>
      <w:lvlJc w:val="left"/>
      <w:pPr>
        <w:ind w:left="2880" w:hanging="360"/>
      </w:pPr>
      <w:rPr>
        <w:rFonts w:ascii="Symbol" w:hAnsi="Symbol" w:hint="default"/>
      </w:rPr>
    </w:lvl>
    <w:lvl w:ilvl="4" w:tplc="9B2A1CAC">
      <w:start w:val="1"/>
      <w:numFmt w:val="bullet"/>
      <w:lvlText w:val="o"/>
      <w:lvlJc w:val="left"/>
      <w:pPr>
        <w:ind w:left="3600" w:hanging="360"/>
      </w:pPr>
      <w:rPr>
        <w:rFonts w:ascii="Courier New" w:hAnsi="Courier New" w:hint="default"/>
      </w:rPr>
    </w:lvl>
    <w:lvl w:ilvl="5" w:tplc="4B3EF43E">
      <w:start w:val="1"/>
      <w:numFmt w:val="bullet"/>
      <w:lvlText w:val=""/>
      <w:lvlJc w:val="left"/>
      <w:pPr>
        <w:ind w:left="4320" w:hanging="360"/>
      </w:pPr>
      <w:rPr>
        <w:rFonts w:ascii="Wingdings" w:hAnsi="Wingdings" w:hint="default"/>
      </w:rPr>
    </w:lvl>
    <w:lvl w:ilvl="6" w:tplc="9118B300">
      <w:start w:val="1"/>
      <w:numFmt w:val="bullet"/>
      <w:lvlText w:val=""/>
      <w:lvlJc w:val="left"/>
      <w:pPr>
        <w:ind w:left="5040" w:hanging="360"/>
      </w:pPr>
      <w:rPr>
        <w:rFonts w:ascii="Symbol" w:hAnsi="Symbol" w:hint="default"/>
      </w:rPr>
    </w:lvl>
    <w:lvl w:ilvl="7" w:tplc="825C8DE6">
      <w:start w:val="1"/>
      <w:numFmt w:val="bullet"/>
      <w:lvlText w:val="o"/>
      <w:lvlJc w:val="left"/>
      <w:pPr>
        <w:ind w:left="5760" w:hanging="360"/>
      </w:pPr>
      <w:rPr>
        <w:rFonts w:ascii="Courier New" w:hAnsi="Courier New" w:hint="default"/>
      </w:rPr>
    </w:lvl>
    <w:lvl w:ilvl="8" w:tplc="3E36F1EC">
      <w:start w:val="1"/>
      <w:numFmt w:val="bullet"/>
      <w:lvlText w:val=""/>
      <w:lvlJc w:val="left"/>
      <w:pPr>
        <w:ind w:left="6480" w:hanging="360"/>
      </w:pPr>
      <w:rPr>
        <w:rFonts w:ascii="Wingdings" w:hAnsi="Wingdings" w:hint="default"/>
      </w:rPr>
    </w:lvl>
  </w:abstractNum>
  <w:abstractNum w:abstractNumId="16" w15:restartNumberingAfterBreak="0">
    <w:nsid w:val="32262B8C"/>
    <w:multiLevelType w:val="hybridMultilevel"/>
    <w:tmpl w:val="FFFFFFFF"/>
    <w:lvl w:ilvl="0" w:tplc="8D268034">
      <w:start w:val="1"/>
      <w:numFmt w:val="bullet"/>
      <w:lvlText w:val="-"/>
      <w:lvlJc w:val="left"/>
      <w:pPr>
        <w:ind w:left="720" w:hanging="360"/>
      </w:pPr>
      <w:rPr>
        <w:rFonts w:ascii="Calibri" w:hAnsi="Calibri" w:hint="default"/>
      </w:rPr>
    </w:lvl>
    <w:lvl w:ilvl="1" w:tplc="CF1AB17E">
      <w:start w:val="1"/>
      <w:numFmt w:val="bullet"/>
      <w:lvlText w:val="o"/>
      <w:lvlJc w:val="left"/>
      <w:pPr>
        <w:ind w:left="1440" w:hanging="360"/>
      </w:pPr>
      <w:rPr>
        <w:rFonts w:ascii="Courier New" w:hAnsi="Courier New" w:hint="default"/>
      </w:rPr>
    </w:lvl>
    <w:lvl w:ilvl="2" w:tplc="BC020BFA">
      <w:start w:val="1"/>
      <w:numFmt w:val="bullet"/>
      <w:lvlText w:val=""/>
      <w:lvlJc w:val="left"/>
      <w:pPr>
        <w:ind w:left="2160" w:hanging="360"/>
      </w:pPr>
      <w:rPr>
        <w:rFonts w:ascii="Wingdings" w:hAnsi="Wingdings" w:hint="default"/>
      </w:rPr>
    </w:lvl>
    <w:lvl w:ilvl="3" w:tplc="BC245AD6">
      <w:start w:val="1"/>
      <w:numFmt w:val="bullet"/>
      <w:lvlText w:val=""/>
      <w:lvlJc w:val="left"/>
      <w:pPr>
        <w:ind w:left="2880" w:hanging="360"/>
      </w:pPr>
      <w:rPr>
        <w:rFonts w:ascii="Symbol" w:hAnsi="Symbol" w:hint="default"/>
      </w:rPr>
    </w:lvl>
    <w:lvl w:ilvl="4" w:tplc="277AC27A">
      <w:start w:val="1"/>
      <w:numFmt w:val="bullet"/>
      <w:lvlText w:val="o"/>
      <w:lvlJc w:val="left"/>
      <w:pPr>
        <w:ind w:left="3600" w:hanging="360"/>
      </w:pPr>
      <w:rPr>
        <w:rFonts w:ascii="Courier New" w:hAnsi="Courier New" w:hint="default"/>
      </w:rPr>
    </w:lvl>
    <w:lvl w:ilvl="5" w:tplc="45F2C2C6">
      <w:start w:val="1"/>
      <w:numFmt w:val="bullet"/>
      <w:lvlText w:val=""/>
      <w:lvlJc w:val="left"/>
      <w:pPr>
        <w:ind w:left="4320" w:hanging="360"/>
      </w:pPr>
      <w:rPr>
        <w:rFonts w:ascii="Wingdings" w:hAnsi="Wingdings" w:hint="default"/>
      </w:rPr>
    </w:lvl>
    <w:lvl w:ilvl="6" w:tplc="D37841FA">
      <w:start w:val="1"/>
      <w:numFmt w:val="bullet"/>
      <w:lvlText w:val=""/>
      <w:lvlJc w:val="left"/>
      <w:pPr>
        <w:ind w:left="5040" w:hanging="360"/>
      </w:pPr>
      <w:rPr>
        <w:rFonts w:ascii="Symbol" w:hAnsi="Symbol" w:hint="default"/>
      </w:rPr>
    </w:lvl>
    <w:lvl w:ilvl="7" w:tplc="A82084EA">
      <w:start w:val="1"/>
      <w:numFmt w:val="bullet"/>
      <w:lvlText w:val="o"/>
      <w:lvlJc w:val="left"/>
      <w:pPr>
        <w:ind w:left="5760" w:hanging="360"/>
      </w:pPr>
      <w:rPr>
        <w:rFonts w:ascii="Courier New" w:hAnsi="Courier New" w:hint="default"/>
      </w:rPr>
    </w:lvl>
    <w:lvl w:ilvl="8" w:tplc="648CB008">
      <w:start w:val="1"/>
      <w:numFmt w:val="bullet"/>
      <w:lvlText w:val=""/>
      <w:lvlJc w:val="left"/>
      <w:pPr>
        <w:ind w:left="6480" w:hanging="360"/>
      </w:pPr>
      <w:rPr>
        <w:rFonts w:ascii="Wingdings" w:hAnsi="Wingdings" w:hint="default"/>
      </w:rPr>
    </w:lvl>
  </w:abstractNum>
  <w:abstractNum w:abstractNumId="17" w15:restartNumberingAfterBreak="0">
    <w:nsid w:val="34FA0B54"/>
    <w:multiLevelType w:val="hybridMultilevel"/>
    <w:tmpl w:val="AB58D5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D7A2B8F"/>
    <w:multiLevelType w:val="hybridMultilevel"/>
    <w:tmpl w:val="72BE77D6"/>
    <w:lvl w:ilvl="0" w:tplc="EADEF23C">
      <w:start w:val="1"/>
      <w:numFmt w:val="bullet"/>
      <w:lvlText w:val=""/>
      <w:lvlJc w:val="left"/>
      <w:pPr>
        <w:ind w:left="720" w:hanging="360"/>
      </w:pPr>
      <w:rPr>
        <w:rFonts w:ascii="Wingdings" w:hAnsi="Wingdings" w:hint="default"/>
      </w:rPr>
    </w:lvl>
    <w:lvl w:ilvl="1" w:tplc="8E76B95E">
      <w:start w:val="1"/>
      <w:numFmt w:val="bullet"/>
      <w:lvlText w:val="o"/>
      <w:lvlJc w:val="left"/>
      <w:pPr>
        <w:ind w:left="1440" w:hanging="360"/>
      </w:pPr>
      <w:rPr>
        <w:rFonts w:ascii="Courier New" w:hAnsi="Courier New" w:hint="default"/>
      </w:rPr>
    </w:lvl>
    <w:lvl w:ilvl="2" w:tplc="C012EF9A">
      <w:start w:val="1"/>
      <w:numFmt w:val="bullet"/>
      <w:lvlText w:val=""/>
      <w:lvlJc w:val="left"/>
      <w:pPr>
        <w:ind w:left="2160" w:hanging="360"/>
      </w:pPr>
      <w:rPr>
        <w:rFonts w:ascii="Wingdings" w:hAnsi="Wingdings" w:hint="default"/>
      </w:rPr>
    </w:lvl>
    <w:lvl w:ilvl="3" w:tplc="7646FC2C">
      <w:start w:val="1"/>
      <w:numFmt w:val="bullet"/>
      <w:lvlText w:val=""/>
      <w:lvlJc w:val="left"/>
      <w:pPr>
        <w:ind w:left="2880" w:hanging="360"/>
      </w:pPr>
      <w:rPr>
        <w:rFonts w:ascii="Symbol" w:hAnsi="Symbol" w:hint="default"/>
      </w:rPr>
    </w:lvl>
    <w:lvl w:ilvl="4" w:tplc="B9BE3A6C">
      <w:start w:val="1"/>
      <w:numFmt w:val="bullet"/>
      <w:lvlText w:val="o"/>
      <w:lvlJc w:val="left"/>
      <w:pPr>
        <w:ind w:left="3600" w:hanging="360"/>
      </w:pPr>
      <w:rPr>
        <w:rFonts w:ascii="Courier New" w:hAnsi="Courier New" w:hint="default"/>
      </w:rPr>
    </w:lvl>
    <w:lvl w:ilvl="5" w:tplc="ADD670D2">
      <w:start w:val="1"/>
      <w:numFmt w:val="bullet"/>
      <w:lvlText w:val=""/>
      <w:lvlJc w:val="left"/>
      <w:pPr>
        <w:ind w:left="4320" w:hanging="360"/>
      </w:pPr>
      <w:rPr>
        <w:rFonts w:ascii="Wingdings" w:hAnsi="Wingdings" w:hint="default"/>
      </w:rPr>
    </w:lvl>
    <w:lvl w:ilvl="6" w:tplc="A314AA02">
      <w:start w:val="1"/>
      <w:numFmt w:val="bullet"/>
      <w:lvlText w:val=""/>
      <w:lvlJc w:val="left"/>
      <w:pPr>
        <w:ind w:left="5040" w:hanging="360"/>
      </w:pPr>
      <w:rPr>
        <w:rFonts w:ascii="Symbol" w:hAnsi="Symbol" w:hint="default"/>
      </w:rPr>
    </w:lvl>
    <w:lvl w:ilvl="7" w:tplc="C36EE230">
      <w:start w:val="1"/>
      <w:numFmt w:val="bullet"/>
      <w:lvlText w:val="o"/>
      <w:lvlJc w:val="left"/>
      <w:pPr>
        <w:ind w:left="5760" w:hanging="360"/>
      </w:pPr>
      <w:rPr>
        <w:rFonts w:ascii="Courier New" w:hAnsi="Courier New" w:hint="default"/>
      </w:rPr>
    </w:lvl>
    <w:lvl w:ilvl="8" w:tplc="CCA09A68">
      <w:start w:val="1"/>
      <w:numFmt w:val="bullet"/>
      <w:lvlText w:val=""/>
      <w:lvlJc w:val="left"/>
      <w:pPr>
        <w:ind w:left="6480" w:hanging="360"/>
      </w:pPr>
      <w:rPr>
        <w:rFonts w:ascii="Wingdings" w:hAnsi="Wingdings" w:hint="default"/>
      </w:rPr>
    </w:lvl>
  </w:abstractNum>
  <w:abstractNum w:abstractNumId="19" w15:restartNumberingAfterBreak="0">
    <w:nsid w:val="43C10065"/>
    <w:multiLevelType w:val="hybridMultilevel"/>
    <w:tmpl w:val="6D501D6E"/>
    <w:lvl w:ilvl="0" w:tplc="51A49A88">
      <w:start w:val="1"/>
      <w:numFmt w:val="bullet"/>
      <w:pStyle w:val="A65"/>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3147D6"/>
    <w:multiLevelType w:val="hybridMultilevel"/>
    <w:tmpl w:val="FFFFFFFF"/>
    <w:lvl w:ilvl="0" w:tplc="600AB640">
      <w:start w:val="1"/>
      <w:numFmt w:val="bullet"/>
      <w:lvlText w:val=""/>
      <w:lvlJc w:val="left"/>
      <w:pPr>
        <w:ind w:left="720" w:hanging="360"/>
      </w:pPr>
      <w:rPr>
        <w:rFonts w:ascii="Wingdings" w:hAnsi="Wingdings" w:hint="default"/>
      </w:rPr>
    </w:lvl>
    <w:lvl w:ilvl="1" w:tplc="3A5AEAA0">
      <w:start w:val="1"/>
      <w:numFmt w:val="bullet"/>
      <w:lvlText w:val="o"/>
      <w:lvlJc w:val="left"/>
      <w:pPr>
        <w:ind w:left="1440" w:hanging="360"/>
      </w:pPr>
      <w:rPr>
        <w:rFonts w:ascii="Courier New" w:hAnsi="Courier New" w:hint="default"/>
      </w:rPr>
    </w:lvl>
    <w:lvl w:ilvl="2" w:tplc="9B7EB1B4">
      <w:start w:val="1"/>
      <w:numFmt w:val="bullet"/>
      <w:lvlText w:val=""/>
      <w:lvlJc w:val="left"/>
      <w:pPr>
        <w:ind w:left="2160" w:hanging="360"/>
      </w:pPr>
      <w:rPr>
        <w:rFonts w:ascii="Wingdings" w:hAnsi="Wingdings" w:hint="default"/>
      </w:rPr>
    </w:lvl>
    <w:lvl w:ilvl="3" w:tplc="EF1ED0F6">
      <w:start w:val="1"/>
      <w:numFmt w:val="bullet"/>
      <w:lvlText w:val=""/>
      <w:lvlJc w:val="left"/>
      <w:pPr>
        <w:ind w:left="2880" w:hanging="360"/>
      </w:pPr>
      <w:rPr>
        <w:rFonts w:ascii="Symbol" w:hAnsi="Symbol" w:hint="default"/>
      </w:rPr>
    </w:lvl>
    <w:lvl w:ilvl="4" w:tplc="06AEA25A">
      <w:start w:val="1"/>
      <w:numFmt w:val="bullet"/>
      <w:lvlText w:val="o"/>
      <w:lvlJc w:val="left"/>
      <w:pPr>
        <w:ind w:left="3600" w:hanging="360"/>
      </w:pPr>
      <w:rPr>
        <w:rFonts w:ascii="Courier New" w:hAnsi="Courier New" w:hint="default"/>
      </w:rPr>
    </w:lvl>
    <w:lvl w:ilvl="5" w:tplc="D7FA511E">
      <w:start w:val="1"/>
      <w:numFmt w:val="bullet"/>
      <w:lvlText w:val=""/>
      <w:lvlJc w:val="left"/>
      <w:pPr>
        <w:ind w:left="4320" w:hanging="360"/>
      </w:pPr>
      <w:rPr>
        <w:rFonts w:ascii="Wingdings" w:hAnsi="Wingdings" w:hint="default"/>
      </w:rPr>
    </w:lvl>
    <w:lvl w:ilvl="6" w:tplc="5D588B1A">
      <w:start w:val="1"/>
      <w:numFmt w:val="bullet"/>
      <w:lvlText w:val=""/>
      <w:lvlJc w:val="left"/>
      <w:pPr>
        <w:ind w:left="5040" w:hanging="360"/>
      </w:pPr>
      <w:rPr>
        <w:rFonts w:ascii="Symbol" w:hAnsi="Symbol" w:hint="default"/>
      </w:rPr>
    </w:lvl>
    <w:lvl w:ilvl="7" w:tplc="DE366616">
      <w:start w:val="1"/>
      <w:numFmt w:val="bullet"/>
      <w:lvlText w:val="o"/>
      <w:lvlJc w:val="left"/>
      <w:pPr>
        <w:ind w:left="5760" w:hanging="360"/>
      </w:pPr>
      <w:rPr>
        <w:rFonts w:ascii="Courier New" w:hAnsi="Courier New" w:hint="default"/>
      </w:rPr>
    </w:lvl>
    <w:lvl w:ilvl="8" w:tplc="D88E69B4">
      <w:start w:val="1"/>
      <w:numFmt w:val="bullet"/>
      <w:lvlText w:val=""/>
      <w:lvlJc w:val="left"/>
      <w:pPr>
        <w:ind w:left="6480" w:hanging="360"/>
      </w:pPr>
      <w:rPr>
        <w:rFonts w:ascii="Wingdings" w:hAnsi="Wingdings" w:hint="default"/>
      </w:rPr>
    </w:lvl>
  </w:abstractNum>
  <w:abstractNum w:abstractNumId="21" w15:restartNumberingAfterBreak="0">
    <w:nsid w:val="54FA5583"/>
    <w:multiLevelType w:val="hybridMultilevel"/>
    <w:tmpl w:val="9990CEBC"/>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913A6C"/>
    <w:multiLevelType w:val="hybridMultilevel"/>
    <w:tmpl w:val="FFFFFFFF"/>
    <w:lvl w:ilvl="0" w:tplc="1E10B17C">
      <w:start w:val="1"/>
      <w:numFmt w:val="bullet"/>
      <w:lvlText w:val="-"/>
      <w:lvlJc w:val="left"/>
      <w:pPr>
        <w:ind w:left="720" w:hanging="360"/>
      </w:pPr>
      <w:rPr>
        <w:rFonts w:ascii="&quot;Arial&quot;,sans-serif" w:hAnsi="&quot;Arial&quot;,sans-serif" w:hint="default"/>
      </w:rPr>
    </w:lvl>
    <w:lvl w:ilvl="1" w:tplc="52A603CC">
      <w:start w:val="1"/>
      <w:numFmt w:val="bullet"/>
      <w:lvlText w:val="o"/>
      <w:lvlJc w:val="left"/>
      <w:pPr>
        <w:ind w:left="1440" w:hanging="360"/>
      </w:pPr>
      <w:rPr>
        <w:rFonts w:ascii="Courier New" w:hAnsi="Courier New" w:hint="default"/>
      </w:rPr>
    </w:lvl>
    <w:lvl w:ilvl="2" w:tplc="273A4A7A">
      <w:start w:val="1"/>
      <w:numFmt w:val="bullet"/>
      <w:lvlText w:val=""/>
      <w:lvlJc w:val="left"/>
      <w:pPr>
        <w:ind w:left="2160" w:hanging="360"/>
      </w:pPr>
      <w:rPr>
        <w:rFonts w:ascii="Wingdings" w:hAnsi="Wingdings" w:hint="default"/>
      </w:rPr>
    </w:lvl>
    <w:lvl w:ilvl="3" w:tplc="C008A032">
      <w:start w:val="1"/>
      <w:numFmt w:val="bullet"/>
      <w:lvlText w:val=""/>
      <w:lvlJc w:val="left"/>
      <w:pPr>
        <w:ind w:left="2880" w:hanging="360"/>
      </w:pPr>
      <w:rPr>
        <w:rFonts w:ascii="Symbol" w:hAnsi="Symbol" w:hint="default"/>
      </w:rPr>
    </w:lvl>
    <w:lvl w:ilvl="4" w:tplc="0A0A90C6">
      <w:start w:val="1"/>
      <w:numFmt w:val="bullet"/>
      <w:lvlText w:val="o"/>
      <w:lvlJc w:val="left"/>
      <w:pPr>
        <w:ind w:left="3600" w:hanging="360"/>
      </w:pPr>
      <w:rPr>
        <w:rFonts w:ascii="Courier New" w:hAnsi="Courier New" w:hint="default"/>
      </w:rPr>
    </w:lvl>
    <w:lvl w:ilvl="5" w:tplc="A93CFDBC">
      <w:start w:val="1"/>
      <w:numFmt w:val="bullet"/>
      <w:lvlText w:val=""/>
      <w:lvlJc w:val="left"/>
      <w:pPr>
        <w:ind w:left="4320" w:hanging="360"/>
      </w:pPr>
      <w:rPr>
        <w:rFonts w:ascii="Wingdings" w:hAnsi="Wingdings" w:hint="default"/>
      </w:rPr>
    </w:lvl>
    <w:lvl w:ilvl="6" w:tplc="A06497CE">
      <w:start w:val="1"/>
      <w:numFmt w:val="bullet"/>
      <w:lvlText w:val=""/>
      <w:lvlJc w:val="left"/>
      <w:pPr>
        <w:ind w:left="5040" w:hanging="360"/>
      </w:pPr>
      <w:rPr>
        <w:rFonts w:ascii="Symbol" w:hAnsi="Symbol" w:hint="default"/>
      </w:rPr>
    </w:lvl>
    <w:lvl w:ilvl="7" w:tplc="2598AD06">
      <w:start w:val="1"/>
      <w:numFmt w:val="bullet"/>
      <w:lvlText w:val="o"/>
      <w:lvlJc w:val="left"/>
      <w:pPr>
        <w:ind w:left="5760" w:hanging="360"/>
      </w:pPr>
      <w:rPr>
        <w:rFonts w:ascii="Courier New" w:hAnsi="Courier New" w:hint="default"/>
      </w:rPr>
    </w:lvl>
    <w:lvl w:ilvl="8" w:tplc="3D80E5CE">
      <w:start w:val="1"/>
      <w:numFmt w:val="bullet"/>
      <w:lvlText w:val=""/>
      <w:lvlJc w:val="left"/>
      <w:pPr>
        <w:ind w:left="6480" w:hanging="360"/>
      </w:pPr>
      <w:rPr>
        <w:rFonts w:ascii="Wingdings" w:hAnsi="Wingdings" w:hint="default"/>
      </w:rPr>
    </w:lvl>
  </w:abstractNum>
  <w:abstractNum w:abstractNumId="23"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4" w15:restartNumberingAfterBreak="0">
    <w:nsid w:val="5A717150"/>
    <w:multiLevelType w:val="multilevel"/>
    <w:tmpl w:val="CAD85D16"/>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61B814FD"/>
    <w:multiLevelType w:val="hybridMultilevel"/>
    <w:tmpl w:val="FFFFFFFF"/>
    <w:lvl w:ilvl="0" w:tplc="D35048BC">
      <w:start w:val="1"/>
      <w:numFmt w:val="bullet"/>
      <w:lvlText w:val=""/>
      <w:lvlJc w:val="left"/>
      <w:pPr>
        <w:ind w:left="720" w:hanging="360"/>
      </w:pPr>
      <w:rPr>
        <w:rFonts w:ascii="Symbol" w:hAnsi="Symbol" w:hint="default"/>
      </w:rPr>
    </w:lvl>
    <w:lvl w:ilvl="1" w:tplc="A10023B2">
      <w:start w:val="1"/>
      <w:numFmt w:val="bullet"/>
      <w:lvlText w:val="o"/>
      <w:lvlJc w:val="left"/>
      <w:pPr>
        <w:ind w:left="1440" w:hanging="360"/>
      </w:pPr>
      <w:rPr>
        <w:rFonts w:ascii="Courier New" w:hAnsi="Courier New" w:hint="default"/>
      </w:rPr>
    </w:lvl>
    <w:lvl w:ilvl="2" w:tplc="AEE64116">
      <w:start w:val="1"/>
      <w:numFmt w:val="bullet"/>
      <w:lvlText w:val=""/>
      <w:lvlJc w:val="left"/>
      <w:pPr>
        <w:ind w:left="2160" w:hanging="360"/>
      </w:pPr>
      <w:rPr>
        <w:rFonts w:ascii="Wingdings" w:hAnsi="Wingdings" w:hint="default"/>
      </w:rPr>
    </w:lvl>
    <w:lvl w:ilvl="3" w:tplc="677EB720">
      <w:start w:val="1"/>
      <w:numFmt w:val="bullet"/>
      <w:lvlText w:val=""/>
      <w:lvlJc w:val="left"/>
      <w:pPr>
        <w:ind w:left="2880" w:hanging="360"/>
      </w:pPr>
      <w:rPr>
        <w:rFonts w:ascii="Symbol" w:hAnsi="Symbol" w:hint="default"/>
      </w:rPr>
    </w:lvl>
    <w:lvl w:ilvl="4" w:tplc="FA7066A0">
      <w:start w:val="1"/>
      <w:numFmt w:val="bullet"/>
      <w:lvlText w:val="o"/>
      <w:lvlJc w:val="left"/>
      <w:pPr>
        <w:ind w:left="3600" w:hanging="360"/>
      </w:pPr>
      <w:rPr>
        <w:rFonts w:ascii="Courier New" w:hAnsi="Courier New" w:hint="default"/>
      </w:rPr>
    </w:lvl>
    <w:lvl w:ilvl="5" w:tplc="8B0E393C">
      <w:start w:val="1"/>
      <w:numFmt w:val="bullet"/>
      <w:lvlText w:val=""/>
      <w:lvlJc w:val="left"/>
      <w:pPr>
        <w:ind w:left="4320" w:hanging="360"/>
      </w:pPr>
      <w:rPr>
        <w:rFonts w:ascii="Wingdings" w:hAnsi="Wingdings" w:hint="default"/>
      </w:rPr>
    </w:lvl>
    <w:lvl w:ilvl="6" w:tplc="FD5C6A26">
      <w:start w:val="1"/>
      <w:numFmt w:val="bullet"/>
      <w:lvlText w:val=""/>
      <w:lvlJc w:val="left"/>
      <w:pPr>
        <w:ind w:left="5040" w:hanging="360"/>
      </w:pPr>
      <w:rPr>
        <w:rFonts w:ascii="Symbol" w:hAnsi="Symbol" w:hint="default"/>
      </w:rPr>
    </w:lvl>
    <w:lvl w:ilvl="7" w:tplc="95427852">
      <w:start w:val="1"/>
      <w:numFmt w:val="bullet"/>
      <w:lvlText w:val="o"/>
      <w:lvlJc w:val="left"/>
      <w:pPr>
        <w:ind w:left="5760" w:hanging="360"/>
      </w:pPr>
      <w:rPr>
        <w:rFonts w:ascii="Courier New" w:hAnsi="Courier New" w:hint="default"/>
      </w:rPr>
    </w:lvl>
    <w:lvl w:ilvl="8" w:tplc="4C9A30D4">
      <w:start w:val="1"/>
      <w:numFmt w:val="bullet"/>
      <w:lvlText w:val=""/>
      <w:lvlJc w:val="left"/>
      <w:pPr>
        <w:ind w:left="6480" w:hanging="360"/>
      </w:pPr>
      <w:rPr>
        <w:rFonts w:ascii="Wingdings" w:hAnsi="Wingdings" w:hint="default"/>
      </w:rPr>
    </w:lvl>
  </w:abstractNum>
  <w:abstractNum w:abstractNumId="26" w15:restartNumberingAfterBreak="0">
    <w:nsid w:val="6BA90720"/>
    <w:multiLevelType w:val="hybridMultilevel"/>
    <w:tmpl w:val="595A36D8"/>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B83C3C"/>
    <w:multiLevelType w:val="hybridMultilevel"/>
    <w:tmpl w:val="F9945A98"/>
    <w:lvl w:ilvl="0" w:tplc="9678E744">
      <w:start w:val="1"/>
      <w:numFmt w:val="upperRoman"/>
      <w:pStyle w:val="Titre4"/>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pStyle w:val="Titre5"/>
      <w:lvlText w:val="%5."/>
      <w:lvlJc w:val="left"/>
      <w:pPr>
        <w:ind w:left="3600" w:hanging="360"/>
      </w:pPr>
    </w:lvl>
    <w:lvl w:ilvl="5" w:tplc="040C001B" w:tentative="1">
      <w:start w:val="1"/>
      <w:numFmt w:val="lowerRoman"/>
      <w:pStyle w:val="Titre6"/>
      <w:lvlText w:val="%6."/>
      <w:lvlJc w:val="right"/>
      <w:pPr>
        <w:ind w:left="4320" w:hanging="180"/>
      </w:pPr>
    </w:lvl>
    <w:lvl w:ilvl="6" w:tplc="040C000F" w:tentative="1">
      <w:start w:val="1"/>
      <w:numFmt w:val="decimal"/>
      <w:pStyle w:val="Titre7"/>
      <w:lvlText w:val="%7."/>
      <w:lvlJc w:val="left"/>
      <w:pPr>
        <w:ind w:left="5040" w:hanging="360"/>
      </w:pPr>
    </w:lvl>
    <w:lvl w:ilvl="7" w:tplc="040C0019" w:tentative="1">
      <w:start w:val="1"/>
      <w:numFmt w:val="lowerLetter"/>
      <w:pStyle w:val="Titre8"/>
      <w:lvlText w:val="%8."/>
      <w:lvlJc w:val="left"/>
      <w:pPr>
        <w:ind w:left="5760" w:hanging="360"/>
      </w:pPr>
    </w:lvl>
    <w:lvl w:ilvl="8" w:tplc="040C001B" w:tentative="1">
      <w:start w:val="1"/>
      <w:numFmt w:val="lowerRoman"/>
      <w:pStyle w:val="Titre9"/>
      <w:lvlText w:val="%9."/>
      <w:lvlJc w:val="right"/>
      <w:pPr>
        <w:ind w:left="6480" w:hanging="180"/>
      </w:pPr>
    </w:lvl>
  </w:abstractNum>
  <w:abstractNum w:abstractNumId="28" w15:restartNumberingAfterBreak="0">
    <w:nsid w:val="735A1417"/>
    <w:multiLevelType w:val="singleLevel"/>
    <w:tmpl w:val="E0A0EB14"/>
    <w:lvl w:ilvl="0">
      <w:start w:val="1"/>
      <w:numFmt w:val="bullet"/>
      <w:pStyle w:val="Puce3"/>
      <w:lvlText w:val=""/>
      <w:lvlJc w:val="left"/>
      <w:pPr>
        <w:tabs>
          <w:tab w:val="num" w:pos="927"/>
        </w:tabs>
        <w:ind w:left="567"/>
      </w:pPr>
      <w:rPr>
        <w:rFonts w:ascii="Wingdings" w:hAnsi="Wingdings" w:hint="default"/>
      </w:rPr>
    </w:lvl>
  </w:abstractNum>
  <w:abstractNum w:abstractNumId="29" w15:restartNumberingAfterBreak="0">
    <w:nsid w:val="75547157"/>
    <w:multiLevelType w:val="multilevel"/>
    <w:tmpl w:val="A8C068E8"/>
    <w:lvl w:ilvl="0">
      <w:start w:val="1"/>
      <w:numFmt w:val="none"/>
      <w:suff w:val="space"/>
      <w:lvlText w:val="%1"/>
      <w:lvlJc w:val="left"/>
      <w:pPr>
        <w:ind w:left="1073" w:hanging="432"/>
      </w:pPr>
      <w:rPr>
        <w:rFonts w:ascii="Arial Gras" w:hAnsi="Arial Gras" w:hint="default"/>
        <w:b/>
        <w:bCs w:val="0"/>
        <w:i w:val="0"/>
        <w:iCs w:val="0"/>
        <w:caps/>
        <w:sz w:val="22"/>
        <w:szCs w:val="22"/>
        <w:u w:val="single"/>
      </w:rPr>
    </w:lvl>
    <w:lvl w:ilvl="1">
      <w:start w:val="1"/>
      <w:numFmt w:val="none"/>
      <w:pStyle w:val="Article2"/>
      <w:isLgl/>
      <w:suff w:val="space"/>
      <w:lvlText w:val=""/>
      <w:lvlJc w:val="left"/>
      <w:pPr>
        <w:ind w:left="1945" w:hanging="1020"/>
      </w:pPr>
      <w:rPr>
        <w:rFonts w:hint="default"/>
        <w:b/>
        <w:i w:val="0"/>
        <w:sz w:val="22"/>
        <w:u w:val="none"/>
      </w:rPr>
    </w:lvl>
    <w:lvl w:ilvl="2">
      <w:start w:val="1"/>
      <w:numFmt w:val="decimal"/>
      <w:suff w:val="space"/>
      <w:lvlText w:val="%1.%2.%3"/>
      <w:lvlJc w:val="left"/>
      <w:pPr>
        <w:ind w:left="1361" w:hanging="153"/>
      </w:pPr>
      <w:rPr>
        <w:rFonts w:hint="default"/>
        <w:u w:val="none"/>
      </w:rPr>
    </w:lvl>
    <w:lvl w:ilvl="3">
      <w:start w:val="1"/>
      <w:numFmt w:val="decimal"/>
      <w:suff w:val="space"/>
      <w:lvlText w:val="%1.%2.%3.%4"/>
      <w:lvlJc w:val="left"/>
      <w:pPr>
        <w:ind w:left="1505" w:hanging="13"/>
      </w:pPr>
      <w:rPr>
        <w:rFonts w:hint="default"/>
        <w:u w:val="none"/>
      </w:rPr>
    </w:lvl>
    <w:lvl w:ilvl="4">
      <w:start w:val="1"/>
      <w:numFmt w:val="decimal"/>
      <w:lvlText w:val="%1.%2.%3.%4.%5"/>
      <w:lvlJc w:val="left"/>
      <w:pPr>
        <w:tabs>
          <w:tab w:val="num" w:pos="2855"/>
        </w:tabs>
        <w:ind w:left="1649" w:firstLine="126"/>
      </w:pPr>
      <w:rPr>
        <w:rFonts w:hint="default"/>
      </w:rPr>
    </w:lvl>
    <w:lvl w:ilvl="5">
      <w:start w:val="1"/>
      <w:numFmt w:val="decimal"/>
      <w:lvlText w:val="%1.%2.%3.%4.%5.%6"/>
      <w:lvlJc w:val="left"/>
      <w:pPr>
        <w:tabs>
          <w:tab w:val="num" w:pos="1793"/>
        </w:tabs>
        <w:ind w:left="1793" w:hanging="1152"/>
      </w:pPr>
      <w:rPr>
        <w:rFonts w:hint="default"/>
      </w:rPr>
    </w:lvl>
    <w:lvl w:ilvl="6">
      <w:start w:val="1"/>
      <w:numFmt w:val="decimal"/>
      <w:lvlText w:val="%1.%2.%3.%4.%5.%6.%7"/>
      <w:lvlJc w:val="left"/>
      <w:pPr>
        <w:tabs>
          <w:tab w:val="num" w:pos="1937"/>
        </w:tabs>
        <w:ind w:left="1937" w:hanging="1296"/>
      </w:pPr>
      <w:rPr>
        <w:rFonts w:hint="default"/>
      </w:rPr>
    </w:lvl>
    <w:lvl w:ilvl="7">
      <w:start w:val="1"/>
      <w:numFmt w:val="decimal"/>
      <w:lvlText w:val="%1.%2.%3.%4.%5.%6.%7.%8"/>
      <w:lvlJc w:val="left"/>
      <w:pPr>
        <w:tabs>
          <w:tab w:val="num" w:pos="2081"/>
        </w:tabs>
        <w:ind w:left="2081" w:hanging="1440"/>
      </w:pPr>
      <w:rPr>
        <w:rFonts w:hint="default"/>
      </w:rPr>
    </w:lvl>
    <w:lvl w:ilvl="8">
      <w:start w:val="1"/>
      <w:numFmt w:val="decimal"/>
      <w:lvlText w:val="%1.%2.%3.%4.%5.%6.%7.%8.%9"/>
      <w:lvlJc w:val="left"/>
      <w:pPr>
        <w:tabs>
          <w:tab w:val="num" w:pos="2225"/>
        </w:tabs>
        <w:ind w:left="2225" w:hanging="1584"/>
      </w:pPr>
      <w:rPr>
        <w:rFonts w:hint="default"/>
      </w:rPr>
    </w:lvl>
  </w:abstractNum>
  <w:num w:numId="1" w16cid:durableId="1441099617">
    <w:abstractNumId w:val="25"/>
  </w:num>
  <w:num w:numId="2" w16cid:durableId="344940502">
    <w:abstractNumId w:val="13"/>
  </w:num>
  <w:num w:numId="3" w16cid:durableId="2000377678">
    <w:abstractNumId w:val="18"/>
  </w:num>
  <w:num w:numId="4" w16cid:durableId="1580098808">
    <w:abstractNumId w:val="6"/>
  </w:num>
  <w:num w:numId="5" w16cid:durableId="696320470">
    <w:abstractNumId w:val="0"/>
  </w:num>
  <w:num w:numId="6" w16cid:durableId="1663579968">
    <w:abstractNumId w:val="1"/>
  </w:num>
  <w:num w:numId="7" w16cid:durableId="219752905">
    <w:abstractNumId w:val="23"/>
  </w:num>
  <w:num w:numId="8" w16cid:durableId="1512185109">
    <w:abstractNumId w:val="14"/>
  </w:num>
  <w:num w:numId="9" w16cid:durableId="1312907631">
    <w:abstractNumId w:val="28"/>
  </w:num>
  <w:num w:numId="10" w16cid:durableId="1571886048">
    <w:abstractNumId w:val="7"/>
  </w:num>
  <w:num w:numId="11" w16cid:durableId="1405639798">
    <w:abstractNumId w:val="5"/>
  </w:num>
  <w:num w:numId="12" w16cid:durableId="1320842033">
    <w:abstractNumId w:val="10"/>
  </w:num>
  <w:num w:numId="13" w16cid:durableId="1300115270">
    <w:abstractNumId w:val="2"/>
  </w:num>
  <w:num w:numId="14" w16cid:durableId="988706465">
    <w:abstractNumId w:val="4"/>
  </w:num>
  <w:num w:numId="15" w16cid:durableId="521937285">
    <w:abstractNumId w:val="9"/>
  </w:num>
  <w:num w:numId="16" w16cid:durableId="283775635">
    <w:abstractNumId w:val="29"/>
  </w:num>
  <w:num w:numId="17" w16cid:durableId="1716730791">
    <w:abstractNumId w:val="19"/>
  </w:num>
  <w:num w:numId="18" w16cid:durableId="419063587">
    <w:abstractNumId w:val="27"/>
  </w:num>
  <w:num w:numId="19" w16cid:durableId="313607690">
    <w:abstractNumId w:val="12"/>
  </w:num>
  <w:num w:numId="20" w16cid:durableId="1338073274">
    <w:abstractNumId w:val="26"/>
  </w:num>
  <w:num w:numId="21" w16cid:durableId="1214387116">
    <w:abstractNumId w:val="21"/>
  </w:num>
  <w:num w:numId="22" w16cid:durableId="935482000">
    <w:abstractNumId w:val="11"/>
  </w:num>
  <w:num w:numId="23" w16cid:durableId="1581208063">
    <w:abstractNumId w:val="8"/>
  </w:num>
  <w:num w:numId="24" w16cid:durableId="2064017916">
    <w:abstractNumId w:val="15"/>
  </w:num>
  <w:num w:numId="25" w16cid:durableId="1989938094">
    <w:abstractNumId w:val="22"/>
  </w:num>
  <w:num w:numId="26" w16cid:durableId="356859680">
    <w:abstractNumId w:val="20"/>
  </w:num>
  <w:num w:numId="27" w16cid:durableId="2076659624">
    <w:abstractNumId w:val="16"/>
  </w:num>
  <w:num w:numId="28" w16cid:durableId="2028289131">
    <w:abstractNumId w:val="17"/>
  </w:num>
  <w:num w:numId="29" w16cid:durableId="170419188">
    <w:abstractNumId w:val="1"/>
  </w:num>
  <w:num w:numId="30" w16cid:durableId="1914658744">
    <w:abstractNumId w:val="19"/>
  </w:num>
  <w:num w:numId="31" w16cid:durableId="67504073">
    <w:abstractNumId w:val="19"/>
  </w:num>
  <w:num w:numId="32" w16cid:durableId="1112021228">
    <w:abstractNumId w:val="2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EI Denis (Acoss)">
    <w15:presenceInfo w15:providerId="AD" w15:userId="S::denis.matei@acoss.fr::9812f993-fd1c-4472-8cfb-aef9e39def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C1"/>
    <w:rsid w:val="00001AB2"/>
    <w:rsid w:val="00002619"/>
    <w:rsid w:val="000026B3"/>
    <w:rsid w:val="000041BB"/>
    <w:rsid w:val="00004361"/>
    <w:rsid w:val="000048DC"/>
    <w:rsid w:val="00004A65"/>
    <w:rsid w:val="000054E6"/>
    <w:rsid w:val="00006872"/>
    <w:rsid w:val="00006BB3"/>
    <w:rsid w:val="00006F16"/>
    <w:rsid w:val="0000714C"/>
    <w:rsid w:val="00007579"/>
    <w:rsid w:val="00010201"/>
    <w:rsid w:val="00010D9E"/>
    <w:rsid w:val="00012208"/>
    <w:rsid w:val="00012496"/>
    <w:rsid w:val="00012A7E"/>
    <w:rsid w:val="00012F84"/>
    <w:rsid w:val="00013ADB"/>
    <w:rsid w:val="00014A9C"/>
    <w:rsid w:val="00015858"/>
    <w:rsid w:val="00016E20"/>
    <w:rsid w:val="00017E56"/>
    <w:rsid w:val="0002100F"/>
    <w:rsid w:val="0002132C"/>
    <w:rsid w:val="00021E48"/>
    <w:rsid w:val="000244B0"/>
    <w:rsid w:val="000244FD"/>
    <w:rsid w:val="00025F56"/>
    <w:rsid w:val="00026138"/>
    <w:rsid w:val="00026DC1"/>
    <w:rsid w:val="000273FC"/>
    <w:rsid w:val="0002776B"/>
    <w:rsid w:val="00027CBF"/>
    <w:rsid w:val="00027FF5"/>
    <w:rsid w:val="00030342"/>
    <w:rsid w:val="000305F9"/>
    <w:rsid w:val="000308E4"/>
    <w:rsid w:val="0003104D"/>
    <w:rsid w:val="000323F2"/>
    <w:rsid w:val="0003454C"/>
    <w:rsid w:val="000346EE"/>
    <w:rsid w:val="00034721"/>
    <w:rsid w:val="0003480D"/>
    <w:rsid w:val="00034F26"/>
    <w:rsid w:val="00034FC6"/>
    <w:rsid w:val="00035139"/>
    <w:rsid w:val="000357F0"/>
    <w:rsid w:val="00035C83"/>
    <w:rsid w:val="00035F0F"/>
    <w:rsid w:val="0003613C"/>
    <w:rsid w:val="00036C55"/>
    <w:rsid w:val="00036FAF"/>
    <w:rsid w:val="00037174"/>
    <w:rsid w:val="000375C0"/>
    <w:rsid w:val="00040D80"/>
    <w:rsid w:val="000410A1"/>
    <w:rsid w:val="0004126B"/>
    <w:rsid w:val="00042758"/>
    <w:rsid w:val="00045950"/>
    <w:rsid w:val="00045BFD"/>
    <w:rsid w:val="0004660F"/>
    <w:rsid w:val="00046742"/>
    <w:rsid w:val="00046979"/>
    <w:rsid w:val="00046BDC"/>
    <w:rsid w:val="000477A5"/>
    <w:rsid w:val="00047BD4"/>
    <w:rsid w:val="00047CB7"/>
    <w:rsid w:val="00047D1A"/>
    <w:rsid w:val="0005014D"/>
    <w:rsid w:val="0005077D"/>
    <w:rsid w:val="000511EF"/>
    <w:rsid w:val="00052A68"/>
    <w:rsid w:val="00052B3A"/>
    <w:rsid w:val="00053C3E"/>
    <w:rsid w:val="00055ACD"/>
    <w:rsid w:val="00055E7B"/>
    <w:rsid w:val="00056974"/>
    <w:rsid w:val="00056EDC"/>
    <w:rsid w:val="00056F59"/>
    <w:rsid w:val="0005703F"/>
    <w:rsid w:val="00057870"/>
    <w:rsid w:val="00057C82"/>
    <w:rsid w:val="00060205"/>
    <w:rsid w:val="00060BA7"/>
    <w:rsid w:val="00061FD1"/>
    <w:rsid w:val="000620FF"/>
    <w:rsid w:val="00062EAB"/>
    <w:rsid w:val="000634BD"/>
    <w:rsid w:val="0006433D"/>
    <w:rsid w:val="0006455C"/>
    <w:rsid w:val="000652C3"/>
    <w:rsid w:val="00066524"/>
    <w:rsid w:val="00066800"/>
    <w:rsid w:val="000669B1"/>
    <w:rsid w:val="00066C74"/>
    <w:rsid w:val="000670FC"/>
    <w:rsid w:val="0006725B"/>
    <w:rsid w:val="0006731A"/>
    <w:rsid w:val="00067F19"/>
    <w:rsid w:val="00070E8C"/>
    <w:rsid w:val="00070EB1"/>
    <w:rsid w:val="0007110A"/>
    <w:rsid w:val="00072AC0"/>
    <w:rsid w:val="0007361B"/>
    <w:rsid w:val="00074443"/>
    <w:rsid w:val="00075B74"/>
    <w:rsid w:val="00076529"/>
    <w:rsid w:val="00076649"/>
    <w:rsid w:val="00076888"/>
    <w:rsid w:val="0007691D"/>
    <w:rsid w:val="000779E0"/>
    <w:rsid w:val="00077C01"/>
    <w:rsid w:val="00080317"/>
    <w:rsid w:val="00080340"/>
    <w:rsid w:val="0008264F"/>
    <w:rsid w:val="000826F2"/>
    <w:rsid w:val="00082CD1"/>
    <w:rsid w:val="00083D4A"/>
    <w:rsid w:val="00083FCC"/>
    <w:rsid w:val="00084B0A"/>
    <w:rsid w:val="00084F13"/>
    <w:rsid w:val="000856C9"/>
    <w:rsid w:val="00086B81"/>
    <w:rsid w:val="00090020"/>
    <w:rsid w:val="00090305"/>
    <w:rsid w:val="00090933"/>
    <w:rsid w:val="000909B4"/>
    <w:rsid w:val="00090B12"/>
    <w:rsid w:val="00091A85"/>
    <w:rsid w:val="00092062"/>
    <w:rsid w:val="000924CB"/>
    <w:rsid w:val="00092967"/>
    <w:rsid w:val="00093AC3"/>
    <w:rsid w:val="00093E8A"/>
    <w:rsid w:val="00093EE9"/>
    <w:rsid w:val="00094123"/>
    <w:rsid w:val="0009440E"/>
    <w:rsid w:val="000947DC"/>
    <w:rsid w:val="000949F9"/>
    <w:rsid w:val="0009577D"/>
    <w:rsid w:val="00095CB3"/>
    <w:rsid w:val="00096429"/>
    <w:rsid w:val="00096E40"/>
    <w:rsid w:val="0009744A"/>
    <w:rsid w:val="0009788A"/>
    <w:rsid w:val="00097988"/>
    <w:rsid w:val="000A0098"/>
    <w:rsid w:val="000A0257"/>
    <w:rsid w:val="000A12B3"/>
    <w:rsid w:val="000A1389"/>
    <w:rsid w:val="000A1C80"/>
    <w:rsid w:val="000A1EDC"/>
    <w:rsid w:val="000A2D06"/>
    <w:rsid w:val="000A3A93"/>
    <w:rsid w:val="000A3AFC"/>
    <w:rsid w:val="000A419E"/>
    <w:rsid w:val="000A45C5"/>
    <w:rsid w:val="000A5066"/>
    <w:rsid w:val="000A5449"/>
    <w:rsid w:val="000A5CAD"/>
    <w:rsid w:val="000A74E2"/>
    <w:rsid w:val="000A7E05"/>
    <w:rsid w:val="000B084B"/>
    <w:rsid w:val="000B160E"/>
    <w:rsid w:val="000B1785"/>
    <w:rsid w:val="000B1CCC"/>
    <w:rsid w:val="000B2014"/>
    <w:rsid w:val="000B2132"/>
    <w:rsid w:val="000B220C"/>
    <w:rsid w:val="000B2D4D"/>
    <w:rsid w:val="000B37E4"/>
    <w:rsid w:val="000B3A2E"/>
    <w:rsid w:val="000B3FCF"/>
    <w:rsid w:val="000B448F"/>
    <w:rsid w:val="000B453E"/>
    <w:rsid w:val="000B49FE"/>
    <w:rsid w:val="000B4B35"/>
    <w:rsid w:val="000B6222"/>
    <w:rsid w:val="000B62EF"/>
    <w:rsid w:val="000B678E"/>
    <w:rsid w:val="000B6D8B"/>
    <w:rsid w:val="000B746D"/>
    <w:rsid w:val="000C00C8"/>
    <w:rsid w:val="000C0479"/>
    <w:rsid w:val="000C1D54"/>
    <w:rsid w:val="000C1ECF"/>
    <w:rsid w:val="000C2D73"/>
    <w:rsid w:val="000C4CCB"/>
    <w:rsid w:val="000C58A1"/>
    <w:rsid w:val="000C7928"/>
    <w:rsid w:val="000C7AA3"/>
    <w:rsid w:val="000C7CF1"/>
    <w:rsid w:val="000D0709"/>
    <w:rsid w:val="000D0E4B"/>
    <w:rsid w:val="000D14D6"/>
    <w:rsid w:val="000D17A3"/>
    <w:rsid w:val="000D299D"/>
    <w:rsid w:val="000D2DD1"/>
    <w:rsid w:val="000D328E"/>
    <w:rsid w:val="000D3B71"/>
    <w:rsid w:val="000D481B"/>
    <w:rsid w:val="000D4DED"/>
    <w:rsid w:val="000D538F"/>
    <w:rsid w:val="000D5CF2"/>
    <w:rsid w:val="000D5D8B"/>
    <w:rsid w:val="000D7011"/>
    <w:rsid w:val="000D7A38"/>
    <w:rsid w:val="000E01E8"/>
    <w:rsid w:val="000E186E"/>
    <w:rsid w:val="000E1DC4"/>
    <w:rsid w:val="000E216A"/>
    <w:rsid w:val="000E22B9"/>
    <w:rsid w:val="000E22F8"/>
    <w:rsid w:val="000E3227"/>
    <w:rsid w:val="000E3663"/>
    <w:rsid w:val="000E455D"/>
    <w:rsid w:val="000E52F0"/>
    <w:rsid w:val="000E6B62"/>
    <w:rsid w:val="000E6C7A"/>
    <w:rsid w:val="000E6E10"/>
    <w:rsid w:val="000E7F96"/>
    <w:rsid w:val="000F06F4"/>
    <w:rsid w:val="000F09C7"/>
    <w:rsid w:val="000F131F"/>
    <w:rsid w:val="000F1569"/>
    <w:rsid w:val="000F1C09"/>
    <w:rsid w:val="000F20E1"/>
    <w:rsid w:val="000F3055"/>
    <w:rsid w:val="000F3320"/>
    <w:rsid w:val="000F391A"/>
    <w:rsid w:val="000F4B79"/>
    <w:rsid w:val="000F531A"/>
    <w:rsid w:val="000F55D6"/>
    <w:rsid w:val="000F6D97"/>
    <w:rsid w:val="000F7C8F"/>
    <w:rsid w:val="000F7E71"/>
    <w:rsid w:val="001002BC"/>
    <w:rsid w:val="00100372"/>
    <w:rsid w:val="001003BB"/>
    <w:rsid w:val="00100899"/>
    <w:rsid w:val="00100BB5"/>
    <w:rsid w:val="00101166"/>
    <w:rsid w:val="00101D52"/>
    <w:rsid w:val="00102243"/>
    <w:rsid w:val="001022B2"/>
    <w:rsid w:val="001022B7"/>
    <w:rsid w:val="001022E2"/>
    <w:rsid w:val="00102616"/>
    <w:rsid w:val="00102B91"/>
    <w:rsid w:val="00102C3D"/>
    <w:rsid w:val="00103444"/>
    <w:rsid w:val="001041B1"/>
    <w:rsid w:val="00104A30"/>
    <w:rsid w:val="00104C8A"/>
    <w:rsid w:val="00106193"/>
    <w:rsid w:val="00106FCE"/>
    <w:rsid w:val="001074C3"/>
    <w:rsid w:val="00110472"/>
    <w:rsid w:val="00110E47"/>
    <w:rsid w:val="001117F5"/>
    <w:rsid w:val="001118F0"/>
    <w:rsid w:val="00111C44"/>
    <w:rsid w:val="0011274D"/>
    <w:rsid w:val="00113942"/>
    <w:rsid w:val="00113B01"/>
    <w:rsid w:val="00113E16"/>
    <w:rsid w:val="00114152"/>
    <w:rsid w:val="0011590F"/>
    <w:rsid w:val="001166DA"/>
    <w:rsid w:val="00116A13"/>
    <w:rsid w:val="00117619"/>
    <w:rsid w:val="0011763B"/>
    <w:rsid w:val="00117C1D"/>
    <w:rsid w:val="00117F4A"/>
    <w:rsid w:val="0012062B"/>
    <w:rsid w:val="0012197D"/>
    <w:rsid w:val="00121F6E"/>
    <w:rsid w:val="0012222D"/>
    <w:rsid w:val="0012313A"/>
    <w:rsid w:val="00123683"/>
    <w:rsid w:val="001242EF"/>
    <w:rsid w:val="001245C1"/>
    <w:rsid w:val="00124F49"/>
    <w:rsid w:val="00126379"/>
    <w:rsid w:val="001273CE"/>
    <w:rsid w:val="0012744A"/>
    <w:rsid w:val="00127760"/>
    <w:rsid w:val="00127A29"/>
    <w:rsid w:val="00127B7A"/>
    <w:rsid w:val="00130432"/>
    <w:rsid w:val="00130CDE"/>
    <w:rsid w:val="001310A7"/>
    <w:rsid w:val="00131712"/>
    <w:rsid w:val="00131BE4"/>
    <w:rsid w:val="00131FAF"/>
    <w:rsid w:val="00132219"/>
    <w:rsid w:val="00132654"/>
    <w:rsid w:val="00132AB7"/>
    <w:rsid w:val="00133E3A"/>
    <w:rsid w:val="00134FCD"/>
    <w:rsid w:val="00135962"/>
    <w:rsid w:val="00135DEE"/>
    <w:rsid w:val="001370C1"/>
    <w:rsid w:val="001377F0"/>
    <w:rsid w:val="0013783E"/>
    <w:rsid w:val="00137A1F"/>
    <w:rsid w:val="00140C91"/>
    <w:rsid w:val="00140D1E"/>
    <w:rsid w:val="0014131C"/>
    <w:rsid w:val="0014286D"/>
    <w:rsid w:val="00142B10"/>
    <w:rsid w:val="00143082"/>
    <w:rsid w:val="00143626"/>
    <w:rsid w:val="0014485A"/>
    <w:rsid w:val="00144977"/>
    <w:rsid w:val="00144D89"/>
    <w:rsid w:val="001455EA"/>
    <w:rsid w:val="00145FA9"/>
    <w:rsid w:val="00147F1A"/>
    <w:rsid w:val="00147FF1"/>
    <w:rsid w:val="00150402"/>
    <w:rsid w:val="00151B4E"/>
    <w:rsid w:val="001526E0"/>
    <w:rsid w:val="0015294E"/>
    <w:rsid w:val="00152C9C"/>
    <w:rsid w:val="00152E44"/>
    <w:rsid w:val="00153BA4"/>
    <w:rsid w:val="00153DA2"/>
    <w:rsid w:val="001548A6"/>
    <w:rsid w:val="00154A92"/>
    <w:rsid w:val="00154BD5"/>
    <w:rsid w:val="0015545C"/>
    <w:rsid w:val="00155E83"/>
    <w:rsid w:val="00155F1B"/>
    <w:rsid w:val="0015604A"/>
    <w:rsid w:val="0015672D"/>
    <w:rsid w:val="0016172C"/>
    <w:rsid w:val="00162899"/>
    <w:rsid w:val="00162E08"/>
    <w:rsid w:val="00163703"/>
    <w:rsid w:val="00163FD2"/>
    <w:rsid w:val="0016426F"/>
    <w:rsid w:val="00166B37"/>
    <w:rsid w:val="00166C53"/>
    <w:rsid w:val="00167B3D"/>
    <w:rsid w:val="00170207"/>
    <w:rsid w:val="00170A75"/>
    <w:rsid w:val="00170C33"/>
    <w:rsid w:val="001710A8"/>
    <w:rsid w:val="00171E04"/>
    <w:rsid w:val="00171E54"/>
    <w:rsid w:val="00172702"/>
    <w:rsid w:val="00173C6A"/>
    <w:rsid w:val="001744AD"/>
    <w:rsid w:val="0017469E"/>
    <w:rsid w:val="001746FA"/>
    <w:rsid w:val="0017494B"/>
    <w:rsid w:val="001752A0"/>
    <w:rsid w:val="001761C7"/>
    <w:rsid w:val="0017624A"/>
    <w:rsid w:val="00176C0F"/>
    <w:rsid w:val="00176EE3"/>
    <w:rsid w:val="00177BE0"/>
    <w:rsid w:val="00180835"/>
    <w:rsid w:val="00180BEB"/>
    <w:rsid w:val="00180C78"/>
    <w:rsid w:val="00181010"/>
    <w:rsid w:val="00181A9A"/>
    <w:rsid w:val="00182BE3"/>
    <w:rsid w:val="0018346E"/>
    <w:rsid w:val="00183B8D"/>
    <w:rsid w:val="00183E1F"/>
    <w:rsid w:val="0018438F"/>
    <w:rsid w:val="001845C9"/>
    <w:rsid w:val="001845D3"/>
    <w:rsid w:val="001852D8"/>
    <w:rsid w:val="0018592A"/>
    <w:rsid w:val="00186553"/>
    <w:rsid w:val="00186A07"/>
    <w:rsid w:val="001878A4"/>
    <w:rsid w:val="00187A03"/>
    <w:rsid w:val="00187EA8"/>
    <w:rsid w:val="00187F4B"/>
    <w:rsid w:val="0019015A"/>
    <w:rsid w:val="00190BE5"/>
    <w:rsid w:val="00191BE7"/>
    <w:rsid w:val="0019236D"/>
    <w:rsid w:val="00193D87"/>
    <w:rsid w:val="00194A15"/>
    <w:rsid w:val="001951FA"/>
    <w:rsid w:val="00195409"/>
    <w:rsid w:val="00195D6F"/>
    <w:rsid w:val="00195FE0"/>
    <w:rsid w:val="0019627C"/>
    <w:rsid w:val="0019627F"/>
    <w:rsid w:val="00196DE4"/>
    <w:rsid w:val="0019739B"/>
    <w:rsid w:val="001A01A5"/>
    <w:rsid w:val="001A043B"/>
    <w:rsid w:val="001A0928"/>
    <w:rsid w:val="001A1209"/>
    <w:rsid w:val="001A155A"/>
    <w:rsid w:val="001A1932"/>
    <w:rsid w:val="001A1948"/>
    <w:rsid w:val="001A3114"/>
    <w:rsid w:val="001A33F7"/>
    <w:rsid w:val="001A36DB"/>
    <w:rsid w:val="001A4547"/>
    <w:rsid w:val="001A465A"/>
    <w:rsid w:val="001A4858"/>
    <w:rsid w:val="001A51A5"/>
    <w:rsid w:val="001A54E1"/>
    <w:rsid w:val="001A5D56"/>
    <w:rsid w:val="001A69FD"/>
    <w:rsid w:val="001B0155"/>
    <w:rsid w:val="001B028F"/>
    <w:rsid w:val="001B03AC"/>
    <w:rsid w:val="001B0988"/>
    <w:rsid w:val="001B1125"/>
    <w:rsid w:val="001B144F"/>
    <w:rsid w:val="001B1E4E"/>
    <w:rsid w:val="001B265A"/>
    <w:rsid w:val="001B28EC"/>
    <w:rsid w:val="001B3907"/>
    <w:rsid w:val="001B4599"/>
    <w:rsid w:val="001B4AFB"/>
    <w:rsid w:val="001B55BA"/>
    <w:rsid w:val="001B6200"/>
    <w:rsid w:val="001B675F"/>
    <w:rsid w:val="001B6B8C"/>
    <w:rsid w:val="001B75FF"/>
    <w:rsid w:val="001C0658"/>
    <w:rsid w:val="001C088D"/>
    <w:rsid w:val="001C1180"/>
    <w:rsid w:val="001C12FD"/>
    <w:rsid w:val="001C2E1B"/>
    <w:rsid w:val="001C2E4E"/>
    <w:rsid w:val="001C3A32"/>
    <w:rsid w:val="001C3D02"/>
    <w:rsid w:val="001C4C23"/>
    <w:rsid w:val="001C4DE1"/>
    <w:rsid w:val="001C5F1B"/>
    <w:rsid w:val="001C642C"/>
    <w:rsid w:val="001C6706"/>
    <w:rsid w:val="001C6CE5"/>
    <w:rsid w:val="001C70FB"/>
    <w:rsid w:val="001C7F5E"/>
    <w:rsid w:val="001D089C"/>
    <w:rsid w:val="001D0926"/>
    <w:rsid w:val="001D0CBB"/>
    <w:rsid w:val="001D0CC2"/>
    <w:rsid w:val="001D19DB"/>
    <w:rsid w:val="001D1AA2"/>
    <w:rsid w:val="001D278C"/>
    <w:rsid w:val="001D2981"/>
    <w:rsid w:val="001D2F07"/>
    <w:rsid w:val="001D3E77"/>
    <w:rsid w:val="001E0E93"/>
    <w:rsid w:val="001E20C3"/>
    <w:rsid w:val="001E2530"/>
    <w:rsid w:val="001E337B"/>
    <w:rsid w:val="001E39DD"/>
    <w:rsid w:val="001E3DC8"/>
    <w:rsid w:val="001E4C4F"/>
    <w:rsid w:val="001E544F"/>
    <w:rsid w:val="001E5470"/>
    <w:rsid w:val="001E55FB"/>
    <w:rsid w:val="001E58E5"/>
    <w:rsid w:val="001E64AE"/>
    <w:rsid w:val="001F0F97"/>
    <w:rsid w:val="001F17AD"/>
    <w:rsid w:val="001F1D06"/>
    <w:rsid w:val="001F2A12"/>
    <w:rsid w:val="001F3533"/>
    <w:rsid w:val="001F377A"/>
    <w:rsid w:val="001F392A"/>
    <w:rsid w:val="001F399B"/>
    <w:rsid w:val="001F400E"/>
    <w:rsid w:val="001F4833"/>
    <w:rsid w:val="001F49F1"/>
    <w:rsid w:val="001F669D"/>
    <w:rsid w:val="001F7662"/>
    <w:rsid w:val="001F7FF0"/>
    <w:rsid w:val="00200BD5"/>
    <w:rsid w:val="00200E7E"/>
    <w:rsid w:val="00202C5D"/>
    <w:rsid w:val="00204493"/>
    <w:rsid w:val="00204C22"/>
    <w:rsid w:val="0020521C"/>
    <w:rsid w:val="002053A5"/>
    <w:rsid w:val="002055FA"/>
    <w:rsid w:val="002069AE"/>
    <w:rsid w:val="00206C3F"/>
    <w:rsid w:val="00207B23"/>
    <w:rsid w:val="00210067"/>
    <w:rsid w:val="00210E50"/>
    <w:rsid w:val="00210E83"/>
    <w:rsid w:val="00211470"/>
    <w:rsid w:val="00211D59"/>
    <w:rsid w:val="002123CF"/>
    <w:rsid w:val="00212F50"/>
    <w:rsid w:val="002135EB"/>
    <w:rsid w:val="00214EFB"/>
    <w:rsid w:val="002153FE"/>
    <w:rsid w:val="00215FDD"/>
    <w:rsid w:val="002160A7"/>
    <w:rsid w:val="00217018"/>
    <w:rsid w:val="0021718D"/>
    <w:rsid w:val="002175A8"/>
    <w:rsid w:val="002175B2"/>
    <w:rsid w:val="002179F4"/>
    <w:rsid w:val="00217B1B"/>
    <w:rsid w:val="00220021"/>
    <w:rsid w:val="002205E3"/>
    <w:rsid w:val="00220FFC"/>
    <w:rsid w:val="002214E1"/>
    <w:rsid w:val="0022150C"/>
    <w:rsid w:val="0022166B"/>
    <w:rsid w:val="00221846"/>
    <w:rsid w:val="00222BDE"/>
    <w:rsid w:val="00222C9C"/>
    <w:rsid w:val="00222F70"/>
    <w:rsid w:val="0022303E"/>
    <w:rsid w:val="0022322F"/>
    <w:rsid w:val="00224371"/>
    <w:rsid w:val="0022485E"/>
    <w:rsid w:val="002261EC"/>
    <w:rsid w:val="00226B59"/>
    <w:rsid w:val="00227B76"/>
    <w:rsid w:val="002308DD"/>
    <w:rsid w:val="002316E7"/>
    <w:rsid w:val="00231D9B"/>
    <w:rsid w:val="002328C0"/>
    <w:rsid w:val="0023325E"/>
    <w:rsid w:val="00233330"/>
    <w:rsid w:val="002339A0"/>
    <w:rsid w:val="002342F7"/>
    <w:rsid w:val="002345E2"/>
    <w:rsid w:val="00234776"/>
    <w:rsid w:val="00234787"/>
    <w:rsid w:val="00235123"/>
    <w:rsid w:val="00235293"/>
    <w:rsid w:val="00236830"/>
    <w:rsid w:val="00236FF3"/>
    <w:rsid w:val="00237DB9"/>
    <w:rsid w:val="002411DA"/>
    <w:rsid w:val="0024152F"/>
    <w:rsid w:val="00241644"/>
    <w:rsid w:val="0024198C"/>
    <w:rsid w:val="0024216E"/>
    <w:rsid w:val="00242E45"/>
    <w:rsid w:val="00243083"/>
    <w:rsid w:val="002447B6"/>
    <w:rsid w:val="002449EE"/>
    <w:rsid w:val="00245294"/>
    <w:rsid w:val="0024566F"/>
    <w:rsid w:val="00245E9E"/>
    <w:rsid w:val="0024631A"/>
    <w:rsid w:val="0024713A"/>
    <w:rsid w:val="002474A9"/>
    <w:rsid w:val="00247B7D"/>
    <w:rsid w:val="00247CC0"/>
    <w:rsid w:val="002501F5"/>
    <w:rsid w:val="00251402"/>
    <w:rsid w:val="00251591"/>
    <w:rsid w:val="00251C59"/>
    <w:rsid w:val="00252255"/>
    <w:rsid w:val="00252612"/>
    <w:rsid w:val="00254884"/>
    <w:rsid w:val="00254BD2"/>
    <w:rsid w:val="00255B5B"/>
    <w:rsid w:val="002562F8"/>
    <w:rsid w:val="00256A20"/>
    <w:rsid w:val="00256AC1"/>
    <w:rsid w:val="00256DCA"/>
    <w:rsid w:val="002574E4"/>
    <w:rsid w:val="00257611"/>
    <w:rsid w:val="00257ECA"/>
    <w:rsid w:val="002604D3"/>
    <w:rsid w:val="00260A0B"/>
    <w:rsid w:val="00261714"/>
    <w:rsid w:val="0026192D"/>
    <w:rsid w:val="00261AD3"/>
    <w:rsid w:val="002625AC"/>
    <w:rsid w:val="00262DD4"/>
    <w:rsid w:val="00263E85"/>
    <w:rsid w:val="002641E1"/>
    <w:rsid w:val="00264260"/>
    <w:rsid w:val="00264604"/>
    <w:rsid w:val="0026466E"/>
    <w:rsid w:val="002661EA"/>
    <w:rsid w:val="0026787A"/>
    <w:rsid w:val="00267D3D"/>
    <w:rsid w:val="00271476"/>
    <w:rsid w:val="00271558"/>
    <w:rsid w:val="00271763"/>
    <w:rsid w:val="00272689"/>
    <w:rsid w:val="002729FD"/>
    <w:rsid w:val="00272B15"/>
    <w:rsid w:val="00272D4A"/>
    <w:rsid w:val="0027482F"/>
    <w:rsid w:val="002755B1"/>
    <w:rsid w:val="00275782"/>
    <w:rsid w:val="0027626F"/>
    <w:rsid w:val="00277272"/>
    <w:rsid w:val="002774C5"/>
    <w:rsid w:val="00277A6E"/>
    <w:rsid w:val="0028108F"/>
    <w:rsid w:val="002820AE"/>
    <w:rsid w:val="002825D4"/>
    <w:rsid w:val="00282952"/>
    <w:rsid w:val="002832BB"/>
    <w:rsid w:val="00283855"/>
    <w:rsid w:val="00283D5B"/>
    <w:rsid w:val="002841BE"/>
    <w:rsid w:val="00285750"/>
    <w:rsid w:val="002857E1"/>
    <w:rsid w:val="00286123"/>
    <w:rsid w:val="00286667"/>
    <w:rsid w:val="002871E2"/>
    <w:rsid w:val="00287306"/>
    <w:rsid w:val="00290055"/>
    <w:rsid w:val="0029073D"/>
    <w:rsid w:val="0029083E"/>
    <w:rsid w:val="00291378"/>
    <w:rsid w:val="00291B74"/>
    <w:rsid w:val="0029239C"/>
    <w:rsid w:val="002925FB"/>
    <w:rsid w:val="0029275D"/>
    <w:rsid w:val="00292FD9"/>
    <w:rsid w:val="00293131"/>
    <w:rsid w:val="002934E2"/>
    <w:rsid w:val="00293D0B"/>
    <w:rsid w:val="00294215"/>
    <w:rsid w:val="0029453B"/>
    <w:rsid w:val="00294A8E"/>
    <w:rsid w:val="00294EA8"/>
    <w:rsid w:val="0029528D"/>
    <w:rsid w:val="0029535C"/>
    <w:rsid w:val="00296770"/>
    <w:rsid w:val="0029700E"/>
    <w:rsid w:val="00297762"/>
    <w:rsid w:val="002A02B2"/>
    <w:rsid w:val="002A13BC"/>
    <w:rsid w:val="002A1727"/>
    <w:rsid w:val="002A23CE"/>
    <w:rsid w:val="002A25B3"/>
    <w:rsid w:val="002A34D1"/>
    <w:rsid w:val="002A3897"/>
    <w:rsid w:val="002A3906"/>
    <w:rsid w:val="002A3FAF"/>
    <w:rsid w:val="002A4002"/>
    <w:rsid w:val="002A4326"/>
    <w:rsid w:val="002A5415"/>
    <w:rsid w:val="002A57B5"/>
    <w:rsid w:val="002A59A8"/>
    <w:rsid w:val="002A69C7"/>
    <w:rsid w:val="002A6FF8"/>
    <w:rsid w:val="002A7708"/>
    <w:rsid w:val="002A7957"/>
    <w:rsid w:val="002A7C2C"/>
    <w:rsid w:val="002B020B"/>
    <w:rsid w:val="002B021C"/>
    <w:rsid w:val="002B04E6"/>
    <w:rsid w:val="002B06EC"/>
    <w:rsid w:val="002B0D62"/>
    <w:rsid w:val="002B1080"/>
    <w:rsid w:val="002B158C"/>
    <w:rsid w:val="002B1C68"/>
    <w:rsid w:val="002B1C8A"/>
    <w:rsid w:val="002B1EB5"/>
    <w:rsid w:val="002B20E3"/>
    <w:rsid w:val="002B36FE"/>
    <w:rsid w:val="002B3790"/>
    <w:rsid w:val="002B3989"/>
    <w:rsid w:val="002B4349"/>
    <w:rsid w:val="002B43A5"/>
    <w:rsid w:val="002B4A22"/>
    <w:rsid w:val="002B4D52"/>
    <w:rsid w:val="002B557D"/>
    <w:rsid w:val="002B5BEC"/>
    <w:rsid w:val="002B5C35"/>
    <w:rsid w:val="002B5E13"/>
    <w:rsid w:val="002B60B7"/>
    <w:rsid w:val="002B6BB1"/>
    <w:rsid w:val="002B7D26"/>
    <w:rsid w:val="002B7D9E"/>
    <w:rsid w:val="002B7EDF"/>
    <w:rsid w:val="002C0351"/>
    <w:rsid w:val="002C08BA"/>
    <w:rsid w:val="002C0F03"/>
    <w:rsid w:val="002C1861"/>
    <w:rsid w:val="002C1A28"/>
    <w:rsid w:val="002C24F5"/>
    <w:rsid w:val="002C2781"/>
    <w:rsid w:val="002C344A"/>
    <w:rsid w:val="002C376D"/>
    <w:rsid w:val="002C37B2"/>
    <w:rsid w:val="002C44C9"/>
    <w:rsid w:val="002C5810"/>
    <w:rsid w:val="002C5886"/>
    <w:rsid w:val="002C6758"/>
    <w:rsid w:val="002C686F"/>
    <w:rsid w:val="002C7235"/>
    <w:rsid w:val="002C7EEC"/>
    <w:rsid w:val="002D0AA5"/>
    <w:rsid w:val="002D0E97"/>
    <w:rsid w:val="002D2BE8"/>
    <w:rsid w:val="002D31C4"/>
    <w:rsid w:val="002D522B"/>
    <w:rsid w:val="002D5491"/>
    <w:rsid w:val="002D5C66"/>
    <w:rsid w:val="002D6527"/>
    <w:rsid w:val="002D6998"/>
    <w:rsid w:val="002D6B2C"/>
    <w:rsid w:val="002D6CE2"/>
    <w:rsid w:val="002D6FC4"/>
    <w:rsid w:val="002D7E0B"/>
    <w:rsid w:val="002E0036"/>
    <w:rsid w:val="002E0153"/>
    <w:rsid w:val="002E0314"/>
    <w:rsid w:val="002E0EA4"/>
    <w:rsid w:val="002E10F9"/>
    <w:rsid w:val="002E119C"/>
    <w:rsid w:val="002E2173"/>
    <w:rsid w:val="002E23A1"/>
    <w:rsid w:val="002E2CEC"/>
    <w:rsid w:val="002E349C"/>
    <w:rsid w:val="002E5B53"/>
    <w:rsid w:val="002E5DDB"/>
    <w:rsid w:val="002E60C5"/>
    <w:rsid w:val="002E697A"/>
    <w:rsid w:val="002E6E1A"/>
    <w:rsid w:val="002E7B74"/>
    <w:rsid w:val="002F1153"/>
    <w:rsid w:val="002F15E7"/>
    <w:rsid w:val="002F1A29"/>
    <w:rsid w:val="002F1A78"/>
    <w:rsid w:val="002F2948"/>
    <w:rsid w:val="002F2E93"/>
    <w:rsid w:val="002F4D72"/>
    <w:rsid w:val="002F4FA6"/>
    <w:rsid w:val="002F50C4"/>
    <w:rsid w:val="002F516C"/>
    <w:rsid w:val="002F55DE"/>
    <w:rsid w:val="002F75FB"/>
    <w:rsid w:val="002F79A5"/>
    <w:rsid w:val="002F7DD8"/>
    <w:rsid w:val="003005AF"/>
    <w:rsid w:val="00300B13"/>
    <w:rsid w:val="00300E4F"/>
    <w:rsid w:val="0030121B"/>
    <w:rsid w:val="0030138F"/>
    <w:rsid w:val="00301E96"/>
    <w:rsid w:val="00302579"/>
    <w:rsid w:val="0030338C"/>
    <w:rsid w:val="00303966"/>
    <w:rsid w:val="00303A31"/>
    <w:rsid w:val="00303F70"/>
    <w:rsid w:val="00304103"/>
    <w:rsid w:val="003041BC"/>
    <w:rsid w:val="003048A6"/>
    <w:rsid w:val="00304CE1"/>
    <w:rsid w:val="00304E2A"/>
    <w:rsid w:val="00306B3E"/>
    <w:rsid w:val="00307715"/>
    <w:rsid w:val="00307A3F"/>
    <w:rsid w:val="00307FB1"/>
    <w:rsid w:val="00310D3A"/>
    <w:rsid w:val="00310FF8"/>
    <w:rsid w:val="003113CD"/>
    <w:rsid w:val="00311568"/>
    <w:rsid w:val="00311E39"/>
    <w:rsid w:val="003120DE"/>
    <w:rsid w:val="0031276F"/>
    <w:rsid w:val="0031284E"/>
    <w:rsid w:val="00312DF4"/>
    <w:rsid w:val="00314005"/>
    <w:rsid w:val="00314968"/>
    <w:rsid w:val="00314B6F"/>
    <w:rsid w:val="00315B4F"/>
    <w:rsid w:val="00315E9B"/>
    <w:rsid w:val="00316ED2"/>
    <w:rsid w:val="00316F00"/>
    <w:rsid w:val="0031762C"/>
    <w:rsid w:val="00317998"/>
    <w:rsid w:val="00320B80"/>
    <w:rsid w:val="00321DAA"/>
    <w:rsid w:val="0032355F"/>
    <w:rsid w:val="003239F6"/>
    <w:rsid w:val="00323BEE"/>
    <w:rsid w:val="00323EA7"/>
    <w:rsid w:val="00324179"/>
    <w:rsid w:val="00324B3C"/>
    <w:rsid w:val="00324BC2"/>
    <w:rsid w:val="0032504F"/>
    <w:rsid w:val="0032523C"/>
    <w:rsid w:val="003262E9"/>
    <w:rsid w:val="003268F9"/>
    <w:rsid w:val="003270C4"/>
    <w:rsid w:val="00327575"/>
    <w:rsid w:val="00327888"/>
    <w:rsid w:val="00327A09"/>
    <w:rsid w:val="00330B94"/>
    <w:rsid w:val="00330D56"/>
    <w:rsid w:val="00330FCE"/>
    <w:rsid w:val="0033102B"/>
    <w:rsid w:val="0033120F"/>
    <w:rsid w:val="00331270"/>
    <w:rsid w:val="00331534"/>
    <w:rsid w:val="003323F1"/>
    <w:rsid w:val="00332EB2"/>
    <w:rsid w:val="0033367D"/>
    <w:rsid w:val="00333B6F"/>
    <w:rsid w:val="00334EBD"/>
    <w:rsid w:val="00334EFC"/>
    <w:rsid w:val="003350B6"/>
    <w:rsid w:val="0033568C"/>
    <w:rsid w:val="003362A5"/>
    <w:rsid w:val="0033794B"/>
    <w:rsid w:val="0034068E"/>
    <w:rsid w:val="003418A7"/>
    <w:rsid w:val="0034199F"/>
    <w:rsid w:val="00342321"/>
    <w:rsid w:val="00342C7E"/>
    <w:rsid w:val="00342FDD"/>
    <w:rsid w:val="00343019"/>
    <w:rsid w:val="00343164"/>
    <w:rsid w:val="003439E1"/>
    <w:rsid w:val="00343D5D"/>
    <w:rsid w:val="003447A3"/>
    <w:rsid w:val="00344928"/>
    <w:rsid w:val="0034495E"/>
    <w:rsid w:val="003452C6"/>
    <w:rsid w:val="00345BE3"/>
    <w:rsid w:val="00346371"/>
    <w:rsid w:val="00346424"/>
    <w:rsid w:val="0034644F"/>
    <w:rsid w:val="003466EA"/>
    <w:rsid w:val="003476CE"/>
    <w:rsid w:val="003503DC"/>
    <w:rsid w:val="00350885"/>
    <w:rsid w:val="003508C5"/>
    <w:rsid w:val="00350C2D"/>
    <w:rsid w:val="00350F2F"/>
    <w:rsid w:val="00351474"/>
    <w:rsid w:val="00351B19"/>
    <w:rsid w:val="00352725"/>
    <w:rsid w:val="00352E6E"/>
    <w:rsid w:val="0035320C"/>
    <w:rsid w:val="003535F7"/>
    <w:rsid w:val="003540B2"/>
    <w:rsid w:val="00354103"/>
    <w:rsid w:val="00354341"/>
    <w:rsid w:val="00354B07"/>
    <w:rsid w:val="00355968"/>
    <w:rsid w:val="00355AC6"/>
    <w:rsid w:val="0035694B"/>
    <w:rsid w:val="003571FE"/>
    <w:rsid w:val="003572D6"/>
    <w:rsid w:val="00357CC7"/>
    <w:rsid w:val="003601AF"/>
    <w:rsid w:val="003605D6"/>
    <w:rsid w:val="0036070A"/>
    <w:rsid w:val="00360CCC"/>
    <w:rsid w:val="00361088"/>
    <w:rsid w:val="00361131"/>
    <w:rsid w:val="00361198"/>
    <w:rsid w:val="00361282"/>
    <w:rsid w:val="003619B1"/>
    <w:rsid w:val="00362E0E"/>
    <w:rsid w:val="00362E49"/>
    <w:rsid w:val="00363217"/>
    <w:rsid w:val="00363D46"/>
    <w:rsid w:val="0036467C"/>
    <w:rsid w:val="00364CF6"/>
    <w:rsid w:val="00364F85"/>
    <w:rsid w:val="003651B8"/>
    <w:rsid w:val="003660FF"/>
    <w:rsid w:val="00367287"/>
    <w:rsid w:val="003679C7"/>
    <w:rsid w:val="00367D8B"/>
    <w:rsid w:val="00370306"/>
    <w:rsid w:val="00371261"/>
    <w:rsid w:val="00371643"/>
    <w:rsid w:val="00372673"/>
    <w:rsid w:val="00372DCA"/>
    <w:rsid w:val="00373446"/>
    <w:rsid w:val="00373A65"/>
    <w:rsid w:val="003746FC"/>
    <w:rsid w:val="00374BC0"/>
    <w:rsid w:val="00377465"/>
    <w:rsid w:val="0037759A"/>
    <w:rsid w:val="003778BE"/>
    <w:rsid w:val="00377DC5"/>
    <w:rsid w:val="00380447"/>
    <w:rsid w:val="00380E87"/>
    <w:rsid w:val="00381E29"/>
    <w:rsid w:val="00382FBC"/>
    <w:rsid w:val="00383CAB"/>
    <w:rsid w:val="0038497A"/>
    <w:rsid w:val="00384B97"/>
    <w:rsid w:val="0038553C"/>
    <w:rsid w:val="00385A71"/>
    <w:rsid w:val="00385E54"/>
    <w:rsid w:val="00385FD6"/>
    <w:rsid w:val="00386936"/>
    <w:rsid w:val="0038780A"/>
    <w:rsid w:val="00387841"/>
    <w:rsid w:val="003907F4"/>
    <w:rsid w:val="00390AC2"/>
    <w:rsid w:val="00392642"/>
    <w:rsid w:val="003926FE"/>
    <w:rsid w:val="00392FF1"/>
    <w:rsid w:val="00393430"/>
    <w:rsid w:val="003934EC"/>
    <w:rsid w:val="003948FF"/>
    <w:rsid w:val="00395C35"/>
    <w:rsid w:val="00395E29"/>
    <w:rsid w:val="00396031"/>
    <w:rsid w:val="003968AB"/>
    <w:rsid w:val="003976A8"/>
    <w:rsid w:val="00397CA6"/>
    <w:rsid w:val="00397CF8"/>
    <w:rsid w:val="003A0DD6"/>
    <w:rsid w:val="003A1054"/>
    <w:rsid w:val="003A137F"/>
    <w:rsid w:val="003A1C75"/>
    <w:rsid w:val="003A1FA1"/>
    <w:rsid w:val="003A3203"/>
    <w:rsid w:val="003A35EA"/>
    <w:rsid w:val="003A3C7C"/>
    <w:rsid w:val="003A3FC4"/>
    <w:rsid w:val="003A51F9"/>
    <w:rsid w:val="003B0705"/>
    <w:rsid w:val="003B0C69"/>
    <w:rsid w:val="003B1AB5"/>
    <w:rsid w:val="003B1D48"/>
    <w:rsid w:val="003B2DBD"/>
    <w:rsid w:val="003B403C"/>
    <w:rsid w:val="003B4293"/>
    <w:rsid w:val="003B5266"/>
    <w:rsid w:val="003B52D1"/>
    <w:rsid w:val="003B5B6E"/>
    <w:rsid w:val="003B6748"/>
    <w:rsid w:val="003C0070"/>
    <w:rsid w:val="003C078E"/>
    <w:rsid w:val="003C0BDA"/>
    <w:rsid w:val="003C1BC7"/>
    <w:rsid w:val="003C203A"/>
    <w:rsid w:val="003C281A"/>
    <w:rsid w:val="003C2FED"/>
    <w:rsid w:val="003C30A0"/>
    <w:rsid w:val="003C328C"/>
    <w:rsid w:val="003C3D2D"/>
    <w:rsid w:val="003C4769"/>
    <w:rsid w:val="003C4964"/>
    <w:rsid w:val="003C4B9B"/>
    <w:rsid w:val="003C4C44"/>
    <w:rsid w:val="003C5B95"/>
    <w:rsid w:val="003C616A"/>
    <w:rsid w:val="003C6853"/>
    <w:rsid w:val="003C78A2"/>
    <w:rsid w:val="003C7D44"/>
    <w:rsid w:val="003C7DB0"/>
    <w:rsid w:val="003D0264"/>
    <w:rsid w:val="003D0271"/>
    <w:rsid w:val="003D04A0"/>
    <w:rsid w:val="003D0F2F"/>
    <w:rsid w:val="003D10BF"/>
    <w:rsid w:val="003D2BA9"/>
    <w:rsid w:val="003D4928"/>
    <w:rsid w:val="003D4C9A"/>
    <w:rsid w:val="003D5A2E"/>
    <w:rsid w:val="003D63A0"/>
    <w:rsid w:val="003D66FD"/>
    <w:rsid w:val="003D7381"/>
    <w:rsid w:val="003D7D72"/>
    <w:rsid w:val="003E086C"/>
    <w:rsid w:val="003E184F"/>
    <w:rsid w:val="003E24E0"/>
    <w:rsid w:val="003E2919"/>
    <w:rsid w:val="003E3264"/>
    <w:rsid w:val="003E3D75"/>
    <w:rsid w:val="003E3E22"/>
    <w:rsid w:val="003E4C45"/>
    <w:rsid w:val="003E4F4F"/>
    <w:rsid w:val="003E5330"/>
    <w:rsid w:val="003E5BBC"/>
    <w:rsid w:val="003E5CFD"/>
    <w:rsid w:val="003E6A10"/>
    <w:rsid w:val="003E6D54"/>
    <w:rsid w:val="003E6E32"/>
    <w:rsid w:val="003E74DB"/>
    <w:rsid w:val="003F1CD2"/>
    <w:rsid w:val="003F224A"/>
    <w:rsid w:val="003F2685"/>
    <w:rsid w:val="003F3168"/>
    <w:rsid w:val="003F350A"/>
    <w:rsid w:val="003F3F5B"/>
    <w:rsid w:val="003F40C2"/>
    <w:rsid w:val="003F437F"/>
    <w:rsid w:val="003F4ABE"/>
    <w:rsid w:val="003F55E1"/>
    <w:rsid w:val="003F55F8"/>
    <w:rsid w:val="003F5B43"/>
    <w:rsid w:val="003F5FDC"/>
    <w:rsid w:val="003F6DFA"/>
    <w:rsid w:val="003F79D8"/>
    <w:rsid w:val="004010C3"/>
    <w:rsid w:val="004011C1"/>
    <w:rsid w:val="00401575"/>
    <w:rsid w:val="00402866"/>
    <w:rsid w:val="0040339F"/>
    <w:rsid w:val="0040347A"/>
    <w:rsid w:val="00403E54"/>
    <w:rsid w:val="00403EFB"/>
    <w:rsid w:val="004040D7"/>
    <w:rsid w:val="00404F77"/>
    <w:rsid w:val="00406836"/>
    <w:rsid w:val="00406B1A"/>
    <w:rsid w:val="004071AD"/>
    <w:rsid w:val="004071BB"/>
    <w:rsid w:val="00407672"/>
    <w:rsid w:val="004105EC"/>
    <w:rsid w:val="00410AD8"/>
    <w:rsid w:val="00411401"/>
    <w:rsid w:val="004120C7"/>
    <w:rsid w:val="004123E4"/>
    <w:rsid w:val="004123E7"/>
    <w:rsid w:val="00412427"/>
    <w:rsid w:val="0041246E"/>
    <w:rsid w:val="004128F7"/>
    <w:rsid w:val="004136F8"/>
    <w:rsid w:val="004142ED"/>
    <w:rsid w:val="004143B9"/>
    <w:rsid w:val="00414A47"/>
    <w:rsid w:val="00414ACC"/>
    <w:rsid w:val="00414B62"/>
    <w:rsid w:val="00414E40"/>
    <w:rsid w:val="00415817"/>
    <w:rsid w:val="004158CF"/>
    <w:rsid w:val="0041664C"/>
    <w:rsid w:val="00417107"/>
    <w:rsid w:val="00417D2A"/>
    <w:rsid w:val="004201B7"/>
    <w:rsid w:val="0042056F"/>
    <w:rsid w:val="004205F7"/>
    <w:rsid w:val="00420AFD"/>
    <w:rsid w:val="00421868"/>
    <w:rsid w:val="0042310D"/>
    <w:rsid w:val="00423F80"/>
    <w:rsid w:val="0042408F"/>
    <w:rsid w:val="00424D21"/>
    <w:rsid w:val="0042598B"/>
    <w:rsid w:val="00426353"/>
    <w:rsid w:val="00426395"/>
    <w:rsid w:val="00427CB8"/>
    <w:rsid w:val="00427F99"/>
    <w:rsid w:val="004300DA"/>
    <w:rsid w:val="0043086E"/>
    <w:rsid w:val="0043130B"/>
    <w:rsid w:val="00431C3F"/>
    <w:rsid w:val="00433256"/>
    <w:rsid w:val="0043469F"/>
    <w:rsid w:val="00434F51"/>
    <w:rsid w:val="00435877"/>
    <w:rsid w:val="00436739"/>
    <w:rsid w:val="004369B4"/>
    <w:rsid w:val="004373BA"/>
    <w:rsid w:val="00440156"/>
    <w:rsid w:val="004408AD"/>
    <w:rsid w:val="004408C4"/>
    <w:rsid w:val="004408F2"/>
    <w:rsid w:val="00440B40"/>
    <w:rsid w:val="00440E2B"/>
    <w:rsid w:val="004418A7"/>
    <w:rsid w:val="00441EEB"/>
    <w:rsid w:val="00442432"/>
    <w:rsid w:val="00442888"/>
    <w:rsid w:val="00442927"/>
    <w:rsid w:val="00442AFD"/>
    <w:rsid w:val="00442C32"/>
    <w:rsid w:val="00442D85"/>
    <w:rsid w:val="0044398D"/>
    <w:rsid w:val="00443E8C"/>
    <w:rsid w:val="0044504B"/>
    <w:rsid w:val="004456DF"/>
    <w:rsid w:val="004457F4"/>
    <w:rsid w:val="00445E23"/>
    <w:rsid w:val="0044652A"/>
    <w:rsid w:val="004466CA"/>
    <w:rsid w:val="0044765E"/>
    <w:rsid w:val="0044768B"/>
    <w:rsid w:val="004502DD"/>
    <w:rsid w:val="00452CD1"/>
    <w:rsid w:val="00454532"/>
    <w:rsid w:val="004548CF"/>
    <w:rsid w:val="004556C5"/>
    <w:rsid w:val="00456CA4"/>
    <w:rsid w:val="00456D43"/>
    <w:rsid w:val="00456EEC"/>
    <w:rsid w:val="00457022"/>
    <w:rsid w:val="004572AB"/>
    <w:rsid w:val="00457364"/>
    <w:rsid w:val="004576FB"/>
    <w:rsid w:val="0045788F"/>
    <w:rsid w:val="00457B3F"/>
    <w:rsid w:val="00457C72"/>
    <w:rsid w:val="00460343"/>
    <w:rsid w:val="004606B9"/>
    <w:rsid w:val="00460851"/>
    <w:rsid w:val="004619AE"/>
    <w:rsid w:val="004643DB"/>
    <w:rsid w:val="00464AD1"/>
    <w:rsid w:val="00464CB2"/>
    <w:rsid w:val="004661CE"/>
    <w:rsid w:val="00466497"/>
    <w:rsid w:val="00467E1D"/>
    <w:rsid w:val="00467EC8"/>
    <w:rsid w:val="0047194C"/>
    <w:rsid w:val="0047249B"/>
    <w:rsid w:val="004728D5"/>
    <w:rsid w:val="00473F22"/>
    <w:rsid w:val="00474432"/>
    <w:rsid w:val="00474AA4"/>
    <w:rsid w:val="004754E7"/>
    <w:rsid w:val="00475983"/>
    <w:rsid w:val="00475E97"/>
    <w:rsid w:val="004763AA"/>
    <w:rsid w:val="004776C3"/>
    <w:rsid w:val="00477732"/>
    <w:rsid w:val="0048056F"/>
    <w:rsid w:val="00480621"/>
    <w:rsid w:val="004814E0"/>
    <w:rsid w:val="00482B39"/>
    <w:rsid w:val="0048369F"/>
    <w:rsid w:val="004845CB"/>
    <w:rsid w:val="0048492B"/>
    <w:rsid w:val="00484DEF"/>
    <w:rsid w:val="0048579B"/>
    <w:rsid w:val="00486E48"/>
    <w:rsid w:val="00487134"/>
    <w:rsid w:val="004873ED"/>
    <w:rsid w:val="00487A80"/>
    <w:rsid w:val="00487B57"/>
    <w:rsid w:val="004905BA"/>
    <w:rsid w:val="00490C95"/>
    <w:rsid w:val="004913C1"/>
    <w:rsid w:val="00491804"/>
    <w:rsid w:val="00492FB5"/>
    <w:rsid w:val="004930ED"/>
    <w:rsid w:val="00493558"/>
    <w:rsid w:val="00495236"/>
    <w:rsid w:val="0049541C"/>
    <w:rsid w:val="004958C2"/>
    <w:rsid w:val="004959AC"/>
    <w:rsid w:val="004974D1"/>
    <w:rsid w:val="004A04D6"/>
    <w:rsid w:val="004A06BC"/>
    <w:rsid w:val="004A07F7"/>
    <w:rsid w:val="004A12D7"/>
    <w:rsid w:val="004A12E3"/>
    <w:rsid w:val="004A15C7"/>
    <w:rsid w:val="004A182C"/>
    <w:rsid w:val="004A1A01"/>
    <w:rsid w:val="004A1B55"/>
    <w:rsid w:val="004A3211"/>
    <w:rsid w:val="004A438A"/>
    <w:rsid w:val="004A4785"/>
    <w:rsid w:val="004A4941"/>
    <w:rsid w:val="004A5214"/>
    <w:rsid w:val="004A5D04"/>
    <w:rsid w:val="004A6217"/>
    <w:rsid w:val="004A65CD"/>
    <w:rsid w:val="004A695A"/>
    <w:rsid w:val="004A6CDD"/>
    <w:rsid w:val="004A70CC"/>
    <w:rsid w:val="004A7D2C"/>
    <w:rsid w:val="004B003F"/>
    <w:rsid w:val="004B01E4"/>
    <w:rsid w:val="004B02EA"/>
    <w:rsid w:val="004B079F"/>
    <w:rsid w:val="004B0B4A"/>
    <w:rsid w:val="004B277A"/>
    <w:rsid w:val="004B2787"/>
    <w:rsid w:val="004B2899"/>
    <w:rsid w:val="004B3407"/>
    <w:rsid w:val="004B3C3E"/>
    <w:rsid w:val="004B4640"/>
    <w:rsid w:val="004B5546"/>
    <w:rsid w:val="004B5998"/>
    <w:rsid w:val="004B5A35"/>
    <w:rsid w:val="004B5D11"/>
    <w:rsid w:val="004B6534"/>
    <w:rsid w:val="004B6983"/>
    <w:rsid w:val="004B6AC0"/>
    <w:rsid w:val="004B6D71"/>
    <w:rsid w:val="004B7FEA"/>
    <w:rsid w:val="004C115F"/>
    <w:rsid w:val="004C2F81"/>
    <w:rsid w:val="004C30F5"/>
    <w:rsid w:val="004C34AC"/>
    <w:rsid w:val="004C3A20"/>
    <w:rsid w:val="004C551C"/>
    <w:rsid w:val="004C5561"/>
    <w:rsid w:val="004C70FB"/>
    <w:rsid w:val="004C7179"/>
    <w:rsid w:val="004C7358"/>
    <w:rsid w:val="004C7384"/>
    <w:rsid w:val="004C7B1D"/>
    <w:rsid w:val="004C7C73"/>
    <w:rsid w:val="004D078E"/>
    <w:rsid w:val="004D0A41"/>
    <w:rsid w:val="004D0D00"/>
    <w:rsid w:val="004D14A4"/>
    <w:rsid w:val="004D2270"/>
    <w:rsid w:val="004D3573"/>
    <w:rsid w:val="004D35DA"/>
    <w:rsid w:val="004D36E9"/>
    <w:rsid w:val="004D393A"/>
    <w:rsid w:val="004D3BED"/>
    <w:rsid w:val="004D4F65"/>
    <w:rsid w:val="004D52E8"/>
    <w:rsid w:val="004D5F2B"/>
    <w:rsid w:val="004D613A"/>
    <w:rsid w:val="004D70C7"/>
    <w:rsid w:val="004D7729"/>
    <w:rsid w:val="004D7FCC"/>
    <w:rsid w:val="004E005B"/>
    <w:rsid w:val="004E014F"/>
    <w:rsid w:val="004E052D"/>
    <w:rsid w:val="004E057F"/>
    <w:rsid w:val="004E0721"/>
    <w:rsid w:val="004E0E8B"/>
    <w:rsid w:val="004E12AC"/>
    <w:rsid w:val="004E157A"/>
    <w:rsid w:val="004E1CA3"/>
    <w:rsid w:val="004E26C5"/>
    <w:rsid w:val="004E28DC"/>
    <w:rsid w:val="004E2D3E"/>
    <w:rsid w:val="004E2E96"/>
    <w:rsid w:val="004E350C"/>
    <w:rsid w:val="004E35B8"/>
    <w:rsid w:val="004E3698"/>
    <w:rsid w:val="004E38E0"/>
    <w:rsid w:val="004E51FD"/>
    <w:rsid w:val="004E59B1"/>
    <w:rsid w:val="004E67C7"/>
    <w:rsid w:val="004E6D41"/>
    <w:rsid w:val="004E6E48"/>
    <w:rsid w:val="004E6EA8"/>
    <w:rsid w:val="004E79D8"/>
    <w:rsid w:val="004E7A98"/>
    <w:rsid w:val="004F0997"/>
    <w:rsid w:val="004F1A04"/>
    <w:rsid w:val="004F4739"/>
    <w:rsid w:val="004F4AEC"/>
    <w:rsid w:val="004F4B63"/>
    <w:rsid w:val="004F4D3E"/>
    <w:rsid w:val="004F578C"/>
    <w:rsid w:val="004F6C97"/>
    <w:rsid w:val="004F7544"/>
    <w:rsid w:val="004F761C"/>
    <w:rsid w:val="004F766B"/>
    <w:rsid w:val="00500FF0"/>
    <w:rsid w:val="00501F81"/>
    <w:rsid w:val="00503CC2"/>
    <w:rsid w:val="00503F9B"/>
    <w:rsid w:val="00505380"/>
    <w:rsid w:val="00505F6F"/>
    <w:rsid w:val="005065F4"/>
    <w:rsid w:val="00506A87"/>
    <w:rsid w:val="00506D1D"/>
    <w:rsid w:val="00507C95"/>
    <w:rsid w:val="00510142"/>
    <w:rsid w:val="0051084E"/>
    <w:rsid w:val="00511097"/>
    <w:rsid w:val="005113AD"/>
    <w:rsid w:val="00511BFB"/>
    <w:rsid w:val="00511E48"/>
    <w:rsid w:val="00511F2C"/>
    <w:rsid w:val="005125AC"/>
    <w:rsid w:val="00514480"/>
    <w:rsid w:val="00514FA1"/>
    <w:rsid w:val="005152DF"/>
    <w:rsid w:val="00520B95"/>
    <w:rsid w:val="005212B0"/>
    <w:rsid w:val="005212BE"/>
    <w:rsid w:val="00521922"/>
    <w:rsid w:val="00522062"/>
    <w:rsid w:val="00522282"/>
    <w:rsid w:val="00522F92"/>
    <w:rsid w:val="00523BD5"/>
    <w:rsid w:val="005242E6"/>
    <w:rsid w:val="00524504"/>
    <w:rsid w:val="00524FCF"/>
    <w:rsid w:val="005256D0"/>
    <w:rsid w:val="0052589A"/>
    <w:rsid w:val="00525986"/>
    <w:rsid w:val="00525E8D"/>
    <w:rsid w:val="00527619"/>
    <w:rsid w:val="00527686"/>
    <w:rsid w:val="005277E2"/>
    <w:rsid w:val="005312C8"/>
    <w:rsid w:val="005318E2"/>
    <w:rsid w:val="005318FC"/>
    <w:rsid w:val="00531923"/>
    <w:rsid w:val="00531CA4"/>
    <w:rsid w:val="00532DD1"/>
    <w:rsid w:val="00535426"/>
    <w:rsid w:val="00536768"/>
    <w:rsid w:val="00536836"/>
    <w:rsid w:val="005368A4"/>
    <w:rsid w:val="00536940"/>
    <w:rsid w:val="00536984"/>
    <w:rsid w:val="005374A2"/>
    <w:rsid w:val="00537C57"/>
    <w:rsid w:val="00537D7C"/>
    <w:rsid w:val="005409FB"/>
    <w:rsid w:val="00541824"/>
    <w:rsid w:val="00542116"/>
    <w:rsid w:val="0054319A"/>
    <w:rsid w:val="00543543"/>
    <w:rsid w:val="0054389C"/>
    <w:rsid w:val="0054544A"/>
    <w:rsid w:val="0054607D"/>
    <w:rsid w:val="00546D34"/>
    <w:rsid w:val="00546FC9"/>
    <w:rsid w:val="005473D3"/>
    <w:rsid w:val="005473F0"/>
    <w:rsid w:val="00547465"/>
    <w:rsid w:val="0054789B"/>
    <w:rsid w:val="00547D6E"/>
    <w:rsid w:val="005500A4"/>
    <w:rsid w:val="00550296"/>
    <w:rsid w:val="0055044E"/>
    <w:rsid w:val="005505C0"/>
    <w:rsid w:val="00550961"/>
    <w:rsid w:val="005516DA"/>
    <w:rsid w:val="005517BB"/>
    <w:rsid w:val="00551D4B"/>
    <w:rsid w:val="00551E8C"/>
    <w:rsid w:val="005525BF"/>
    <w:rsid w:val="00552C95"/>
    <w:rsid w:val="00552D6A"/>
    <w:rsid w:val="005535A2"/>
    <w:rsid w:val="00553729"/>
    <w:rsid w:val="0055380F"/>
    <w:rsid w:val="00555305"/>
    <w:rsid w:val="005556C2"/>
    <w:rsid w:val="005557E7"/>
    <w:rsid w:val="00555DBC"/>
    <w:rsid w:val="00556013"/>
    <w:rsid w:val="00556389"/>
    <w:rsid w:val="00556A95"/>
    <w:rsid w:val="00556D3F"/>
    <w:rsid w:val="0055720D"/>
    <w:rsid w:val="005574C3"/>
    <w:rsid w:val="00557868"/>
    <w:rsid w:val="00557D95"/>
    <w:rsid w:val="00560602"/>
    <w:rsid w:val="0056112F"/>
    <w:rsid w:val="005612B7"/>
    <w:rsid w:val="00561B19"/>
    <w:rsid w:val="00562851"/>
    <w:rsid w:val="00562A5E"/>
    <w:rsid w:val="005634D9"/>
    <w:rsid w:val="00563811"/>
    <w:rsid w:val="00563FBA"/>
    <w:rsid w:val="00564212"/>
    <w:rsid w:val="00564471"/>
    <w:rsid w:val="00565258"/>
    <w:rsid w:val="00565CC8"/>
    <w:rsid w:val="00565D93"/>
    <w:rsid w:val="005664FA"/>
    <w:rsid w:val="0056650F"/>
    <w:rsid w:val="005668F8"/>
    <w:rsid w:val="00566B79"/>
    <w:rsid w:val="00567742"/>
    <w:rsid w:val="00567775"/>
    <w:rsid w:val="00570AAF"/>
    <w:rsid w:val="00570B29"/>
    <w:rsid w:val="00570D3C"/>
    <w:rsid w:val="0057188E"/>
    <w:rsid w:val="0057189D"/>
    <w:rsid w:val="00571AF4"/>
    <w:rsid w:val="00571F08"/>
    <w:rsid w:val="00573629"/>
    <w:rsid w:val="005739F3"/>
    <w:rsid w:val="005739F9"/>
    <w:rsid w:val="00573A48"/>
    <w:rsid w:val="00573B24"/>
    <w:rsid w:val="00574494"/>
    <w:rsid w:val="00575396"/>
    <w:rsid w:val="0057566F"/>
    <w:rsid w:val="005758B9"/>
    <w:rsid w:val="005760B0"/>
    <w:rsid w:val="005764D3"/>
    <w:rsid w:val="00576E16"/>
    <w:rsid w:val="00577AD8"/>
    <w:rsid w:val="00577B39"/>
    <w:rsid w:val="00577BFF"/>
    <w:rsid w:val="00577DB1"/>
    <w:rsid w:val="00577E51"/>
    <w:rsid w:val="0058080B"/>
    <w:rsid w:val="005815E4"/>
    <w:rsid w:val="0058188F"/>
    <w:rsid w:val="005818EE"/>
    <w:rsid w:val="005822D0"/>
    <w:rsid w:val="0058260D"/>
    <w:rsid w:val="00582ADD"/>
    <w:rsid w:val="00583560"/>
    <w:rsid w:val="0058397D"/>
    <w:rsid w:val="00583DD3"/>
    <w:rsid w:val="00584060"/>
    <w:rsid w:val="00584465"/>
    <w:rsid w:val="00584C82"/>
    <w:rsid w:val="00584E03"/>
    <w:rsid w:val="0058543A"/>
    <w:rsid w:val="00585507"/>
    <w:rsid w:val="00585612"/>
    <w:rsid w:val="0058597B"/>
    <w:rsid w:val="005859B7"/>
    <w:rsid w:val="00585E43"/>
    <w:rsid w:val="00585FF4"/>
    <w:rsid w:val="00591C57"/>
    <w:rsid w:val="00591D48"/>
    <w:rsid w:val="00591E58"/>
    <w:rsid w:val="005923CF"/>
    <w:rsid w:val="00592432"/>
    <w:rsid w:val="00592744"/>
    <w:rsid w:val="00592870"/>
    <w:rsid w:val="00592A29"/>
    <w:rsid w:val="00592B9D"/>
    <w:rsid w:val="0059343E"/>
    <w:rsid w:val="00593C53"/>
    <w:rsid w:val="005943AE"/>
    <w:rsid w:val="00595120"/>
    <w:rsid w:val="00595571"/>
    <w:rsid w:val="00595A37"/>
    <w:rsid w:val="00595BA4"/>
    <w:rsid w:val="005968FB"/>
    <w:rsid w:val="0059738A"/>
    <w:rsid w:val="005979BF"/>
    <w:rsid w:val="005A0321"/>
    <w:rsid w:val="005A128E"/>
    <w:rsid w:val="005A17C6"/>
    <w:rsid w:val="005A1C95"/>
    <w:rsid w:val="005A1F00"/>
    <w:rsid w:val="005A24F4"/>
    <w:rsid w:val="005A28C2"/>
    <w:rsid w:val="005A2DC1"/>
    <w:rsid w:val="005A4692"/>
    <w:rsid w:val="005A4C4E"/>
    <w:rsid w:val="005A4D15"/>
    <w:rsid w:val="005A4D5F"/>
    <w:rsid w:val="005A4DD0"/>
    <w:rsid w:val="005A503A"/>
    <w:rsid w:val="005A5DDC"/>
    <w:rsid w:val="005A62B8"/>
    <w:rsid w:val="005A65D8"/>
    <w:rsid w:val="005A76FB"/>
    <w:rsid w:val="005A77F0"/>
    <w:rsid w:val="005A793E"/>
    <w:rsid w:val="005B07FF"/>
    <w:rsid w:val="005B0BCE"/>
    <w:rsid w:val="005B2402"/>
    <w:rsid w:val="005B3038"/>
    <w:rsid w:val="005B3C95"/>
    <w:rsid w:val="005B4909"/>
    <w:rsid w:val="005B5349"/>
    <w:rsid w:val="005B5423"/>
    <w:rsid w:val="005B54AF"/>
    <w:rsid w:val="005B630E"/>
    <w:rsid w:val="005B66E4"/>
    <w:rsid w:val="005B6CA8"/>
    <w:rsid w:val="005B6D4C"/>
    <w:rsid w:val="005B6E6F"/>
    <w:rsid w:val="005B6EC7"/>
    <w:rsid w:val="005B75FF"/>
    <w:rsid w:val="005B7852"/>
    <w:rsid w:val="005B79CA"/>
    <w:rsid w:val="005C26F1"/>
    <w:rsid w:val="005C2FFB"/>
    <w:rsid w:val="005C4D4D"/>
    <w:rsid w:val="005C6483"/>
    <w:rsid w:val="005C6493"/>
    <w:rsid w:val="005C6CCD"/>
    <w:rsid w:val="005C75DD"/>
    <w:rsid w:val="005C77EF"/>
    <w:rsid w:val="005C7B51"/>
    <w:rsid w:val="005D0948"/>
    <w:rsid w:val="005D1095"/>
    <w:rsid w:val="005D159F"/>
    <w:rsid w:val="005D1648"/>
    <w:rsid w:val="005D18FD"/>
    <w:rsid w:val="005D197D"/>
    <w:rsid w:val="005D2112"/>
    <w:rsid w:val="005D2FBE"/>
    <w:rsid w:val="005D414E"/>
    <w:rsid w:val="005D424E"/>
    <w:rsid w:val="005D4936"/>
    <w:rsid w:val="005D49E2"/>
    <w:rsid w:val="005D5412"/>
    <w:rsid w:val="005D55E7"/>
    <w:rsid w:val="005D6442"/>
    <w:rsid w:val="005D7BA4"/>
    <w:rsid w:val="005D7E51"/>
    <w:rsid w:val="005E03CC"/>
    <w:rsid w:val="005E0479"/>
    <w:rsid w:val="005E1272"/>
    <w:rsid w:val="005E1D66"/>
    <w:rsid w:val="005E2996"/>
    <w:rsid w:val="005E337A"/>
    <w:rsid w:val="005E351D"/>
    <w:rsid w:val="005E532B"/>
    <w:rsid w:val="005E68B4"/>
    <w:rsid w:val="005E6F3C"/>
    <w:rsid w:val="005E6F6A"/>
    <w:rsid w:val="005E7CC4"/>
    <w:rsid w:val="005F00E8"/>
    <w:rsid w:val="005F025C"/>
    <w:rsid w:val="005F0430"/>
    <w:rsid w:val="005F061C"/>
    <w:rsid w:val="005F0883"/>
    <w:rsid w:val="005F0D70"/>
    <w:rsid w:val="005F1B1B"/>
    <w:rsid w:val="005F1B30"/>
    <w:rsid w:val="005F23AF"/>
    <w:rsid w:val="005F2A5F"/>
    <w:rsid w:val="005F2D97"/>
    <w:rsid w:val="005F329F"/>
    <w:rsid w:val="005F3517"/>
    <w:rsid w:val="005F3D6A"/>
    <w:rsid w:val="005F44E7"/>
    <w:rsid w:val="005F4CA9"/>
    <w:rsid w:val="005F4CD4"/>
    <w:rsid w:val="005F5142"/>
    <w:rsid w:val="005F63D9"/>
    <w:rsid w:val="005F68F2"/>
    <w:rsid w:val="005F70E9"/>
    <w:rsid w:val="005F7EA7"/>
    <w:rsid w:val="0060003F"/>
    <w:rsid w:val="00600127"/>
    <w:rsid w:val="0060046D"/>
    <w:rsid w:val="006007F8"/>
    <w:rsid w:val="00600E60"/>
    <w:rsid w:val="00600F4D"/>
    <w:rsid w:val="00601121"/>
    <w:rsid w:val="00601A1E"/>
    <w:rsid w:val="00601ABE"/>
    <w:rsid w:val="00601B66"/>
    <w:rsid w:val="00602010"/>
    <w:rsid w:val="00602136"/>
    <w:rsid w:val="006047DD"/>
    <w:rsid w:val="006048DC"/>
    <w:rsid w:val="00604B5D"/>
    <w:rsid w:val="00606E04"/>
    <w:rsid w:val="00606EEB"/>
    <w:rsid w:val="00606F36"/>
    <w:rsid w:val="00607B56"/>
    <w:rsid w:val="00610081"/>
    <w:rsid w:val="00610979"/>
    <w:rsid w:val="00610DB1"/>
    <w:rsid w:val="0061180B"/>
    <w:rsid w:val="00611858"/>
    <w:rsid w:val="006118C1"/>
    <w:rsid w:val="00611A32"/>
    <w:rsid w:val="00611BA4"/>
    <w:rsid w:val="00612C9F"/>
    <w:rsid w:val="00612D6A"/>
    <w:rsid w:val="006132AB"/>
    <w:rsid w:val="00613453"/>
    <w:rsid w:val="00613C2F"/>
    <w:rsid w:val="006141E5"/>
    <w:rsid w:val="006144C7"/>
    <w:rsid w:val="00614EC4"/>
    <w:rsid w:val="00614FD7"/>
    <w:rsid w:val="00615189"/>
    <w:rsid w:val="00615385"/>
    <w:rsid w:val="0061550C"/>
    <w:rsid w:val="006158AA"/>
    <w:rsid w:val="00615916"/>
    <w:rsid w:val="00616171"/>
    <w:rsid w:val="006161CF"/>
    <w:rsid w:val="006161D7"/>
    <w:rsid w:val="00616513"/>
    <w:rsid w:val="0062026F"/>
    <w:rsid w:val="006202AC"/>
    <w:rsid w:val="006208BD"/>
    <w:rsid w:val="00620975"/>
    <w:rsid w:val="00621840"/>
    <w:rsid w:val="006219FA"/>
    <w:rsid w:val="00621D8E"/>
    <w:rsid w:val="00622258"/>
    <w:rsid w:val="00622C08"/>
    <w:rsid w:val="0062345E"/>
    <w:rsid w:val="0062388A"/>
    <w:rsid w:val="00623CB7"/>
    <w:rsid w:val="00624A7C"/>
    <w:rsid w:val="00624C75"/>
    <w:rsid w:val="00625C70"/>
    <w:rsid w:val="00625EBD"/>
    <w:rsid w:val="006260C0"/>
    <w:rsid w:val="00626FF4"/>
    <w:rsid w:val="006272D0"/>
    <w:rsid w:val="006272DB"/>
    <w:rsid w:val="00627A50"/>
    <w:rsid w:val="00630976"/>
    <w:rsid w:val="00630ABD"/>
    <w:rsid w:val="0063148B"/>
    <w:rsid w:val="00631A41"/>
    <w:rsid w:val="00631C76"/>
    <w:rsid w:val="00631D57"/>
    <w:rsid w:val="00631DF9"/>
    <w:rsid w:val="00632F82"/>
    <w:rsid w:val="00633581"/>
    <w:rsid w:val="00635D34"/>
    <w:rsid w:val="0063712A"/>
    <w:rsid w:val="00637F5A"/>
    <w:rsid w:val="00637F98"/>
    <w:rsid w:val="006400F0"/>
    <w:rsid w:val="00641827"/>
    <w:rsid w:val="00642214"/>
    <w:rsid w:val="0064302D"/>
    <w:rsid w:val="00643C1E"/>
    <w:rsid w:val="0064416D"/>
    <w:rsid w:val="006443F1"/>
    <w:rsid w:val="00644EAF"/>
    <w:rsid w:val="00645010"/>
    <w:rsid w:val="006452C7"/>
    <w:rsid w:val="0064533D"/>
    <w:rsid w:val="00645644"/>
    <w:rsid w:val="00645931"/>
    <w:rsid w:val="006459BC"/>
    <w:rsid w:val="00645BD5"/>
    <w:rsid w:val="00645DEC"/>
    <w:rsid w:val="00646726"/>
    <w:rsid w:val="00646765"/>
    <w:rsid w:val="00646B09"/>
    <w:rsid w:val="00646F89"/>
    <w:rsid w:val="006478BE"/>
    <w:rsid w:val="00650465"/>
    <w:rsid w:val="00650D85"/>
    <w:rsid w:val="006559BA"/>
    <w:rsid w:val="00655B30"/>
    <w:rsid w:val="00656264"/>
    <w:rsid w:val="00656CC8"/>
    <w:rsid w:val="0066006A"/>
    <w:rsid w:val="00660315"/>
    <w:rsid w:val="00660E46"/>
    <w:rsid w:val="006614C7"/>
    <w:rsid w:val="006615DF"/>
    <w:rsid w:val="00661B65"/>
    <w:rsid w:val="00661CFD"/>
    <w:rsid w:val="00662618"/>
    <w:rsid w:val="00662D96"/>
    <w:rsid w:val="00662F29"/>
    <w:rsid w:val="006631CE"/>
    <w:rsid w:val="00663B2A"/>
    <w:rsid w:val="00663EED"/>
    <w:rsid w:val="00664D58"/>
    <w:rsid w:val="00664F7A"/>
    <w:rsid w:val="00666015"/>
    <w:rsid w:val="0066607C"/>
    <w:rsid w:val="006662E6"/>
    <w:rsid w:val="00666B87"/>
    <w:rsid w:val="00666D07"/>
    <w:rsid w:val="00666DDB"/>
    <w:rsid w:val="00666F52"/>
    <w:rsid w:val="0066709C"/>
    <w:rsid w:val="00667675"/>
    <w:rsid w:val="00667BE9"/>
    <w:rsid w:val="00667DF3"/>
    <w:rsid w:val="00670115"/>
    <w:rsid w:val="006705F9"/>
    <w:rsid w:val="00670AE3"/>
    <w:rsid w:val="006713E3"/>
    <w:rsid w:val="00672C0C"/>
    <w:rsid w:val="006737A0"/>
    <w:rsid w:val="006738C8"/>
    <w:rsid w:val="00673910"/>
    <w:rsid w:val="00673D75"/>
    <w:rsid w:val="00673DE2"/>
    <w:rsid w:val="00674D24"/>
    <w:rsid w:val="0067664B"/>
    <w:rsid w:val="006800B5"/>
    <w:rsid w:val="00680546"/>
    <w:rsid w:val="00680EBD"/>
    <w:rsid w:val="00680F8F"/>
    <w:rsid w:val="006811CF"/>
    <w:rsid w:val="006821F9"/>
    <w:rsid w:val="0068388D"/>
    <w:rsid w:val="00683C64"/>
    <w:rsid w:val="00684910"/>
    <w:rsid w:val="00685164"/>
    <w:rsid w:val="0068559E"/>
    <w:rsid w:val="006864A0"/>
    <w:rsid w:val="00686909"/>
    <w:rsid w:val="00686B78"/>
    <w:rsid w:val="00686C4B"/>
    <w:rsid w:val="00686DF2"/>
    <w:rsid w:val="006870A5"/>
    <w:rsid w:val="00690715"/>
    <w:rsid w:val="006908A0"/>
    <w:rsid w:val="0069131E"/>
    <w:rsid w:val="006913C7"/>
    <w:rsid w:val="006914D5"/>
    <w:rsid w:val="0069150B"/>
    <w:rsid w:val="006915CF"/>
    <w:rsid w:val="00691603"/>
    <w:rsid w:val="00691EAD"/>
    <w:rsid w:val="00692216"/>
    <w:rsid w:val="006925E7"/>
    <w:rsid w:val="00692B68"/>
    <w:rsid w:val="00692BB6"/>
    <w:rsid w:val="00692C19"/>
    <w:rsid w:val="00693FF5"/>
    <w:rsid w:val="00694193"/>
    <w:rsid w:val="006956BF"/>
    <w:rsid w:val="00696257"/>
    <w:rsid w:val="0069635A"/>
    <w:rsid w:val="0069655E"/>
    <w:rsid w:val="00697D36"/>
    <w:rsid w:val="006A0AF0"/>
    <w:rsid w:val="006A0CAE"/>
    <w:rsid w:val="006A118A"/>
    <w:rsid w:val="006A14E9"/>
    <w:rsid w:val="006A1C70"/>
    <w:rsid w:val="006A2282"/>
    <w:rsid w:val="006A241E"/>
    <w:rsid w:val="006A2504"/>
    <w:rsid w:val="006A3ED8"/>
    <w:rsid w:val="006A432C"/>
    <w:rsid w:val="006A4E97"/>
    <w:rsid w:val="006A4E9C"/>
    <w:rsid w:val="006A521A"/>
    <w:rsid w:val="006A6314"/>
    <w:rsid w:val="006A693F"/>
    <w:rsid w:val="006A740F"/>
    <w:rsid w:val="006B04B9"/>
    <w:rsid w:val="006B0952"/>
    <w:rsid w:val="006B0E43"/>
    <w:rsid w:val="006B129A"/>
    <w:rsid w:val="006B266B"/>
    <w:rsid w:val="006B2973"/>
    <w:rsid w:val="006B29AC"/>
    <w:rsid w:val="006B3615"/>
    <w:rsid w:val="006B3D03"/>
    <w:rsid w:val="006B517F"/>
    <w:rsid w:val="006B51B8"/>
    <w:rsid w:val="006B56EA"/>
    <w:rsid w:val="006B5D99"/>
    <w:rsid w:val="006B733C"/>
    <w:rsid w:val="006C0241"/>
    <w:rsid w:val="006C0E02"/>
    <w:rsid w:val="006C0FBB"/>
    <w:rsid w:val="006C1345"/>
    <w:rsid w:val="006C178B"/>
    <w:rsid w:val="006C2144"/>
    <w:rsid w:val="006C2937"/>
    <w:rsid w:val="006C2A41"/>
    <w:rsid w:val="006C3EDC"/>
    <w:rsid w:val="006C4296"/>
    <w:rsid w:val="006C4FE5"/>
    <w:rsid w:val="006C5537"/>
    <w:rsid w:val="006C5B01"/>
    <w:rsid w:val="006C6130"/>
    <w:rsid w:val="006C654F"/>
    <w:rsid w:val="006C66D0"/>
    <w:rsid w:val="006C7000"/>
    <w:rsid w:val="006C7736"/>
    <w:rsid w:val="006C7E15"/>
    <w:rsid w:val="006D01F7"/>
    <w:rsid w:val="006D0502"/>
    <w:rsid w:val="006D0C7E"/>
    <w:rsid w:val="006D0CE1"/>
    <w:rsid w:val="006D0FCB"/>
    <w:rsid w:val="006D15EA"/>
    <w:rsid w:val="006D16F6"/>
    <w:rsid w:val="006D2083"/>
    <w:rsid w:val="006D252A"/>
    <w:rsid w:val="006D3F5B"/>
    <w:rsid w:val="006D55D8"/>
    <w:rsid w:val="006D5CA7"/>
    <w:rsid w:val="006D5F48"/>
    <w:rsid w:val="006D6159"/>
    <w:rsid w:val="006D61A0"/>
    <w:rsid w:val="006D69BA"/>
    <w:rsid w:val="006D6C8E"/>
    <w:rsid w:val="006D74F1"/>
    <w:rsid w:val="006E0674"/>
    <w:rsid w:val="006E077D"/>
    <w:rsid w:val="006E1747"/>
    <w:rsid w:val="006E1A1A"/>
    <w:rsid w:val="006E283F"/>
    <w:rsid w:val="006E3E9D"/>
    <w:rsid w:val="006E523D"/>
    <w:rsid w:val="006E5597"/>
    <w:rsid w:val="006E5872"/>
    <w:rsid w:val="006E6013"/>
    <w:rsid w:val="006E693E"/>
    <w:rsid w:val="006E6D4C"/>
    <w:rsid w:val="006E6D4F"/>
    <w:rsid w:val="006E7043"/>
    <w:rsid w:val="006F02A5"/>
    <w:rsid w:val="006F0786"/>
    <w:rsid w:val="006F10C0"/>
    <w:rsid w:val="006F23A0"/>
    <w:rsid w:val="006F2E86"/>
    <w:rsid w:val="006F2FB0"/>
    <w:rsid w:val="006F5A14"/>
    <w:rsid w:val="006F5B9E"/>
    <w:rsid w:val="006F63F3"/>
    <w:rsid w:val="006F6595"/>
    <w:rsid w:val="007003F8"/>
    <w:rsid w:val="007009FF"/>
    <w:rsid w:val="007015AC"/>
    <w:rsid w:val="00702850"/>
    <w:rsid w:val="00702898"/>
    <w:rsid w:val="00702DA1"/>
    <w:rsid w:val="00703279"/>
    <w:rsid w:val="0070331C"/>
    <w:rsid w:val="00703BD1"/>
    <w:rsid w:val="00703F51"/>
    <w:rsid w:val="00704842"/>
    <w:rsid w:val="00704FF9"/>
    <w:rsid w:val="007051A0"/>
    <w:rsid w:val="0070548E"/>
    <w:rsid w:val="00705799"/>
    <w:rsid w:val="00705BC0"/>
    <w:rsid w:val="0070607B"/>
    <w:rsid w:val="00706541"/>
    <w:rsid w:val="00706A7A"/>
    <w:rsid w:val="00706F67"/>
    <w:rsid w:val="00707824"/>
    <w:rsid w:val="00707870"/>
    <w:rsid w:val="00707BF0"/>
    <w:rsid w:val="0071019B"/>
    <w:rsid w:val="0071035D"/>
    <w:rsid w:val="00710961"/>
    <w:rsid w:val="007126E7"/>
    <w:rsid w:val="00712727"/>
    <w:rsid w:val="007128DD"/>
    <w:rsid w:val="00713DA9"/>
    <w:rsid w:val="0071427E"/>
    <w:rsid w:val="0071469B"/>
    <w:rsid w:val="007147D8"/>
    <w:rsid w:val="0071490F"/>
    <w:rsid w:val="00715DDB"/>
    <w:rsid w:val="0071610B"/>
    <w:rsid w:val="00716A70"/>
    <w:rsid w:val="00716AF8"/>
    <w:rsid w:val="007173EB"/>
    <w:rsid w:val="00717627"/>
    <w:rsid w:val="00717933"/>
    <w:rsid w:val="00717E06"/>
    <w:rsid w:val="00720FC8"/>
    <w:rsid w:val="00721F3B"/>
    <w:rsid w:val="00722213"/>
    <w:rsid w:val="00722484"/>
    <w:rsid w:val="00722C2A"/>
    <w:rsid w:val="0072307F"/>
    <w:rsid w:val="00723E2C"/>
    <w:rsid w:val="00724086"/>
    <w:rsid w:val="007249FB"/>
    <w:rsid w:val="00724ADA"/>
    <w:rsid w:val="00725D2E"/>
    <w:rsid w:val="00726969"/>
    <w:rsid w:val="00727A03"/>
    <w:rsid w:val="00727E7F"/>
    <w:rsid w:val="007301E7"/>
    <w:rsid w:val="007306D1"/>
    <w:rsid w:val="007313D7"/>
    <w:rsid w:val="00731716"/>
    <w:rsid w:val="00731986"/>
    <w:rsid w:val="00731CD0"/>
    <w:rsid w:val="00732135"/>
    <w:rsid w:val="00732B5B"/>
    <w:rsid w:val="00735283"/>
    <w:rsid w:val="00735BCB"/>
    <w:rsid w:val="00735C81"/>
    <w:rsid w:val="00735F4D"/>
    <w:rsid w:val="0073697A"/>
    <w:rsid w:val="0073712C"/>
    <w:rsid w:val="0074008E"/>
    <w:rsid w:val="007401E1"/>
    <w:rsid w:val="00740AC7"/>
    <w:rsid w:val="00740C76"/>
    <w:rsid w:val="00741022"/>
    <w:rsid w:val="0074123C"/>
    <w:rsid w:val="00742210"/>
    <w:rsid w:val="00743075"/>
    <w:rsid w:val="00743C3F"/>
    <w:rsid w:val="00744091"/>
    <w:rsid w:val="0074409F"/>
    <w:rsid w:val="00744664"/>
    <w:rsid w:val="00744FEE"/>
    <w:rsid w:val="00745709"/>
    <w:rsid w:val="00745BA2"/>
    <w:rsid w:val="00745E60"/>
    <w:rsid w:val="00746741"/>
    <w:rsid w:val="00746DCF"/>
    <w:rsid w:val="0074767D"/>
    <w:rsid w:val="007478DC"/>
    <w:rsid w:val="00751C0A"/>
    <w:rsid w:val="00752093"/>
    <w:rsid w:val="00752419"/>
    <w:rsid w:val="0075247E"/>
    <w:rsid w:val="007525D6"/>
    <w:rsid w:val="00752710"/>
    <w:rsid w:val="00752ADB"/>
    <w:rsid w:val="0075307D"/>
    <w:rsid w:val="00753AD5"/>
    <w:rsid w:val="00753C34"/>
    <w:rsid w:val="007548FB"/>
    <w:rsid w:val="00754FB1"/>
    <w:rsid w:val="0075549E"/>
    <w:rsid w:val="00755E30"/>
    <w:rsid w:val="0075658E"/>
    <w:rsid w:val="00756872"/>
    <w:rsid w:val="00756C69"/>
    <w:rsid w:val="0075785E"/>
    <w:rsid w:val="00757FC1"/>
    <w:rsid w:val="007606D2"/>
    <w:rsid w:val="00760DC2"/>
    <w:rsid w:val="00760E7D"/>
    <w:rsid w:val="00761628"/>
    <w:rsid w:val="00761A51"/>
    <w:rsid w:val="00761E45"/>
    <w:rsid w:val="0076262C"/>
    <w:rsid w:val="007627FA"/>
    <w:rsid w:val="00762D4A"/>
    <w:rsid w:val="00763E70"/>
    <w:rsid w:val="0076499E"/>
    <w:rsid w:val="00764A75"/>
    <w:rsid w:val="00764DF7"/>
    <w:rsid w:val="007655DC"/>
    <w:rsid w:val="007664E3"/>
    <w:rsid w:val="00766BD3"/>
    <w:rsid w:val="00767421"/>
    <w:rsid w:val="00767B5A"/>
    <w:rsid w:val="00767D7E"/>
    <w:rsid w:val="007704DE"/>
    <w:rsid w:val="00770671"/>
    <w:rsid w:val="00770ED0"/>
    <w:rsid w:val="00771A6C"/>
    <w:rsid w:val="00771F3D"/>
    <w:rsid w:val="00772135"/>
    <w:rsid w:val="00772220"/>
    <w:rsid w:val="007725BE"/>
    <w:rsid w:val="007725E7"/>
    <w:rsid w:val="00772F6E"/>
    <w:rsid w:val="00773FE0"/>
    <w:rsid w:val="0077500C"/>
    <w:rsid w:val="0077527B"/>
    <w:rsid w:val="0077548C"/>
    <w:rsid w:val="0077683F"/>
    <w:rsid w:val="007769DC"/>
    <w:rsid w:val="00776B48"/>
    <w:rsid w:val="0077732D"/>
    <w:rsid w:val="00780215"/>
    <w:rsid w:val="00780947"/>
    <w:rsid w:val="00780AE7"/>
    <w:rsid w:val="00780B12"/>
    <w:rsid w:val="00781771"/>
    <w:rsid w:val="00781F4E"/>
    <w:rsid w:val="007829A7"/>
    <w:rsid w:val="007830F3"/>
    <w:rsid w:val="00783150"/>
    <w:rsid w:val="007847EF"/>
    <w:rsid w:val="00784A41"/>
    <w:rsid w:val="00784D0F"/>
    <w:rsid w:val="00784F61"/>
    <w:rsid w:val="007854E5"/>
    <w:rsid w:val="00785AED"/>
    <w:rsid w:val="00786846"/>
    <w:rsid w:val="00786988"/>
    <w:rsid w:val="00786CEA"/>
    <w:rsid w:val="0078708F"/>
    <w:rsid w:val="00787806"/>
    <w:rsid w:val="00787B0C"/>
    <w:rsid w:val="00787E3A"/>
    <w:rsid w:val="0079012F"/>
    <w:rsid w:val="0079021F"/>
    <w:rsid w:val="00790248"/>
    <w:rsid w:val="007905D0"/>
    <w:rsid w:val="007905E8"/>
    <w:rsid w:val="00790A7F"/>
    <w:rsid w:val="00790C66"/>
    <w:rsid w:val="00791696"/>
    <w:rsid w:val="00792273"/>
    <w:rsid w:val="007923DA"/>
    <w:rsid w:val="00792AC9"/>
    <w:rsid w:val="00793DB8"/>
    <w:rsid w:val="0079442C"/>
    <w:rsid w:val="00794C48"/>
    <w:rsid w:val="00794C5B"/>
    <w:rsid w:val="0079644E"/>
    <w:rsid w:val="007973AC"/>
    <w:rsid w:val="007975BD"/>
    <w:rsid w:val="007A01F2"/>
    <w:rsid w:val="007A0E60"/>
    <w:rsid w:val="007A0F6D"/>
    <w:rsid w:val="007A2AF1"/>
    <w:rsid w:val="007A2B1D"/>
    <w:rsid w:val="007A3697"/>
    <w:rsid w:val="007A36C1"/>
    <w:rsid w:val="007A37BC"/>
    <w:rsid w:val="007A47AE"/>
    <w:rsid w:val="007A4807"/>
    <w:rsid w:val="007A6321"/>
    <w:rsid w:val="007A685E"/>
    <w:rsid w:val="007A6F31"/>
    <w:rsid w:val="007A717A"/>
    <w:rsid w:val="007A7209"/>
    <w:rsid w:val="007A72CC"/>
    <w:rsid w:val="007A74E8"/>
    <w:rsid w:val="007A7BBE"/>
    <w:rsid w:val="007B02D4"/>
    <w:rsid w:val="007B07CC"/>
    <w:rsid w:val="007B1418"/>
    <w:rsid w:val="007B1673"/>
    <w:rsid w:val="007B1C1D"/>
    <w:rsid w:val="007B2D19"/>
    <w:rsid w:val="007B3529"/>
    <w:rsid w:val="007B37FF"/>
    <w:rsid w:val="007B3AD1"/>
    <w:rsid w:val="007B5538"/>
    <w:rsid w:val="007B5CCB"/>
    <w:rsid w:val="007B60DB"/>
    <w:rsid w:val="007B6694"/>
    <w:rsid w:val="007B692F"/>
    <w:rsid w:val="007B7021"/>
    <w:rsid w:val="007B707A"/>
    <w:rsid w:val="007B72A4"/>
    <w:rsid w:val="007B74FF"/>
    <w:rsid w:val="007B7E23"/>
    <w:rsid w:val="007C083C"/>
    <w:rsid w:val="007C0BDA"/>
    <w:rsid w:val="007C14CB"/>
    <w:rsid w:val="007C1A43"/>
    <w:rsid w:val="007C1D53"/>
    <w:rsid w:val="007C1F6A"/>
    <w:rsid w:val="007C24D1"/>
    <w:rsid w:val="007C292A"/>
    <w:rsid w:val="007C3412"/>
    <w:rsid w:val="007C39AC"/>
    <w:rsid w:val="007C4095"/>
    <w:rsid w:val="007C4569"/>
    <w:rsid w:val="007C4B30"/>
    <w:rsid w:val="007C4C9D"/>
    <w:rsid w:val="007C6241"/>
    <w:rsid w:val="007C6930"/>
    <w:rsid w:val="007C71DD"/>
    <w:rsid w:val="007C7CB8"/>
    <w:rsid w:val="007D069D"/>
    <w:rsid w:val="007D0A48"/>
    <w:rsid w:val="007D0D07"/>
    <w:rsid w:val="007D1148"/>
    <w:rsid w:val="007D1149"/>
    <w:rsid w:val="007D12F2"/>
    <w:rsid w:val="007D17AD"/>
    <w:rsid w:val="007D1EC1"/>
    <w:rsid w:val="007D28D3"/>
    <w:rsid w:val="007D2928"/>
    <w:rsid w:val="007D3677"/>
    <w:rsid w:val="007D36F7"/>
    <w:rsid w:val="007D4733"/>
    <w:rsid w:val="007D521B"/>
    <w:rsid w:val="007D5316"/>
    <w:rsid w:val="007D657C"/>
    <w:rsid w:val="007D666D"/>
    <w:rsid w:val="007D6C4C"/>
    <w:rsid w:val="007D6E6C"/>
    <w:rsid w:val="007D6F94"/>
    <w:rsid w:val="007D71F8"/>
    <w:rsid w:val="007D760F"/>
    <w:rsid w:val="007D7665"/>
    <w:rsid w:val="007D7B51"/>
    <w:rsid w:val="007E0067"/>
    <w:rsid w:val="007E0640"/>
    <w:rsid w:val="007E0797"/>
    <w:rsid w:val="007E1AF6"/>
    <w:rsid w:val="007E2113"/>
    <w:rsid w:val="007E2728"/>
    <w:rsid w:val="007E297A"/>
    <w:rsid w:val="007E3607"/>
    <w:rsid w:val="007E3C5E"/>
    <w:rsid w:val="007E3EC3"/>
    <w:rsid w:val="007E4536"/>
    <w:rsid w:val="007E4D03"/>
    <w:rsid w:val="007E51A3"/>
    <w:rsid w:val="007E530A"/>
    <w:rsid w:val="007E556F"/>
    <w:rsid w:val="007E59A6"/>
    <w:rsid w:val="007E5D41"/>
    <w:rsid w:val="007F0020"/>
    <w:rsid w:val="007F039A"/>
    <w:rsid w:val="007F0711"/>
    <w:rsid w:val="007F0979"/>
    <w:rsid w:val="007F2508"/>
    <w:rsid w:val="007F275C"/>
    <w:rsid w:val="007F2892"/>
    <w:rsid w:val="007F3731"/>
    <w:rsid w:val="007F56BD"/>
    <w:rsid w:val="007F5829"/>
    <w:rsid w:val="007F6470"/>
    <w:rsid w:val="007F6CEC"/>
    <w:rsid w:val="007F7BA6"/>
    <w:rsid w:val="00801803"/>
    <w:rsid w:val="008018A0"/>
    <w:rsid w:val="00801F3D"/>
    <w:rsid w:val="0080247D"/>
    <w:rsid w:val="00804509"/>
    <w:rsid w:val="00804B8F"/>
    <w:rsid w:val="008054E9"/>
    <w:rsid w:val="008073B5"/>
    <w:rsid w:val="00807712"/>
    <w:rsid w:val="0080780B"/>
    <w:rsid w:val="0081167A"/>
    <w:rsid w:val="00811A0E"/>
    <w:rsid w:val="00811CCF"/>
    <w:rsid w:val="00811FBD"/>
    <w:rsid w:val="008127E8"/>
    <w:rsid w:val="00812916"/>
    <w:rsid w:val="00812921"/>
    <w:rsid w:val="00812CB5"/>
    <w:rsid w:val="0081381F"/>
    <w:rsid w:val="008139D1"/>
    <w:rsid w:val="0081437E"/>
    <w:rsid w:val="008148FE"/>
    <w:rsid w:val="00814A16"/>
    <w:rsid w:val="00814CBD"/>
    <w:rsid w:val="00814F52"/>
    <w:rsid w:val="008154E8"/>
    <w:rsid w:val="008162D1"/>
    <w:rsid w:val="00816D87"/>
    <w:rsid w:val="0081727A"/>
    <w:rsid w:val="00817337"/>
    <w:rsid w:val="00817834"/>
    <w:rsid w:val="0082006F"/>
    <w:rsid w:val="00820F3F"/>
    <w:rsid w:val="0082104A"/>
    <w:rsid w:val="0082166C"/>
    <w:rsid w:val="00821DAF"/>
    <w:rsid w:val="00822598"/>
    <w:rsid w:val="00822749"/>
    <w:rsid w:val="00822905"/>
    <w:rsid w:val="00824081"/>
    <w:rsid w:val="0082489A"/>
    <w:rsid w:val="00824B79"/>
    <w:rsid w:val="00825162"/>
    <w:rsid w:val="00825259"/>
    <w:rsid w:val="0082562C"/>
    <w:rsid w:val="00825DBA"/>
    <w:rsid w:val="0082659D"/>
    <w:rsid w:val="00826DD9"/>
    <w:rsid w:val="00827E9E"/>
    <w:rsid w:val="00830451"/>
    <w:rsid w:val="00830A12"/>
    <w:rsid w:val="008312DB"/>
    <w:rsid w:val="00831BD7"/>
    <w:rsid w:val="00832E20"/>
    <w:rsid w:val="00833258"/>
    <w:rsid w:val="00833315"/>
    <w:rsid w:val="00834B4D"/>
    <w:rsid w:val="00835204"/>
    <w:rsid w:val="00835A08"/>
    <w:rsid w:val="00835F3C"/>
    <w:rsid w:val="00836B8C"/>
    <w:rsid w:val="00837A9B"/>
    <w:rsid w:val="0084044F"/>
    <w:rsid w:val="00840690"/>
    <w:rsid w:val="00840B67"/>
    <w:rsid w:val="00840CBB"/>
    <w:rsid w:val="00842B98"/>
    <w:rsid w:val="00843218"/>
    <w:rsid w:val="00843869"/>
    <w:rsid w:val="00844E8E"/>
    <w:rsid w:val="0084551C"/>
    <w:rsid w:val="008455C5"/>
    <w:rsid w:val="00846390"/>
    <w:rsid w:val="0084647F"/>
    <w:rsid w:val="00846790"/>
    <w:rsid w:val="008467BB"/>
    <w:rsid w:val="00846B9B"/>
    <w:rsid w:val="00847F4B"/>
    <w:rsid w:val="0085105C"/>
    <w:rsid w:val="0085127F"/>
    <w:rsid w:val="00851550"/>
    <w:rsid w:val="008515D5"/>
    <w:rsid w:val="00851E89"/>
    <w:rsid w:val="00852035"/>
    <w:rsid w:val="008520CA"/>
    <w:rsid w:val="008523FA"/>
    <w:rsid w:val="00853A6F"/>
    <w:rsid w:val="00853AAC"/>
    <w:rsid w:val="00854CE5"/>
    <w:rsid w:val="00855645"/>
    <w:rsid w:val="008558EB"/>
    <w:rsid w:val="00856641"/>
    <w:rsid w:val="008566C9"/>
    <w:rsid w:val="00856D8C"/>
    <w:rsid w:val="0085754A"/>
    <w:rsid w:val="00857D4A"/>
    <w:rsid w:val="008601F2"/>
    <w:rsid w:val="008602CA"/>
    <w:rsid w:val="00860C64"/>
    <w:rsid w:val="00861D82"/>
    <w:rsid w:val="00861ED1"/>
    <w:rsid w:val="008620D5"/>
    <w:rsid w:val="008627AE"/>
    <w:rsid w:val="00862936"/>
    <w:rsid w:val="00862FE7"/>
    <w:rsid w:val="00863386"/>
    <w:rsid w:val="00863A2A"/>
    <w:rsid w:val="00864137"/>
    <w:rsid w:val="008645F3"/>
    <w:rsid w:val="00864F1B"/>
    <w:rsid w:val="008656C4"/>
    <w:rsid w:val="00865817"/>
    <w:rsid w:val="00865C21"/>
    <w:rsid w:val="0086680A"/>
    <w:rsid w:val="00866F2C"/>
    <w:rsid w:val="00867FC4"/>
    <w:rsid w:val="00870781"/>
    <w:rsid w:val="008709FE"/>
    <w:rsid w:val="00870B22"/>
    <w:rsid w:val="0087139E"/>
    <w:rsid w:val="008713A2"/>
    <w:rsid w:val="008714BC"/>
    <w:rsid w:val="008717D5"/>
    <w:rsid w:val="00871BC5"/>
    <w:rsid w:val="00871F02"/>
    <w:rsid w:val="0087266D"/>
    <w:rsid w:val="00873F5B"/>
    <w:rsid w:val="00873FB8"/>
    <w:rsid w:val="00874205"/>
    <w:rsid w:val="00874D89"/>
    <w:rsid w:val="0087548B"/>
    <w:rsid w:val="008754E2"/>
    <w:rsid w:val="00875CB3"/>
    <w:rsid w:val="0087614E"/>
    <w:rsid w:val="0087667A"/>
    <w:rsid w:val="00876781"/>
    <w:rsid w:val="008769DF"/>
    <w:rsid w:val="008771F1"/>
    <w:rsid w:val="0087731A"/>
    <w:rsid w:val="00877498"/>
    <w:rsid w:val="00880067"/>
    <w:rsid w:val="008802E6"/>
    <w:rsid w:val="008805B8"/>
    <w:rsid w:val="00880997"/>
    <w:rsid w:val="00880F1D"/>
    <w:rsid w:val="008810E0"/>
    <w:rsid w:val="0088192E"/>
    <w:rsid w:val="00881B31"/>
    <w:rsid w:val="008820C3"/>
    <w:rsid w:val="0088279F"/>
    <w:rsid w:val="00882E25"/>
    <w:rsid w:val="00883B83"/>
    <w:rsid w:val="0088472E"/>
    <w:rsid w:val="00884E6C"/>
    <w:rsid w:val="008850CB"/>
    <w:rsid w:val="00885F07"/>
    <w:rsid w:val="00886CE4"/>
    <w:rsid w:val="00886CFB"/>
    <w:rsid w:val="00887FA7"/>
    <w:rsid w:val="00890711"/>
    <w:rsid w:val="0089121E"/>
    <w:rsid w:val="0089194A"/>
    <w:rsid w:val="00891B7B"/>
    <w:rsid w:val="008929F4"/>
    <w:rsid w:val="00893049"/>
    <w:rsid w:val="00893787"/>
    <w:rsid w:val="00894288"/>
    <w:rsid w:val="008942F3"/>
    <w:rsid w:val="00894A8B"/>
    <w:rsid w:val="00894E90"/>
    <w:rsid w:val="008952C7"/>
    <w:rsid w:val="0089536D"/>
    <w:rsid w:val="0089570E"/>
    <w:rsid w:val="00896408"/>
    <w:rsid w:val="00896BF4"/>
    <w:rsid w:val="00896E42"/>
    <w:rsid w:val="008972B0"/>
    <w:rsid w:val="008A026D"/>
    <w:rsid w:val="008A08F8"/>
    <w:rsid w:val="008A092E"/>
    <w:rsid w:val="008A121C"/>
    <w:rsid w:val="008A195E"/>
    <w:rsid w:val="008A1F6D"/>
    <w:rsid w:val="008A29AA"/>
    <w:rsid w:val="008A2F28"/>
    <w:rsid w:val="008A33EC"/>
    <w:rsid w:val="008A42AA"/>
    <w:rsid w:val="008A603F"/>
    <w:rsid w:val="008A642E"/>
    <w:rsid w:val="008A6693"/>
    <w:rsid w:val="008A6988"/>
    <w:rsid w:val="008A7C15"/>
    <w:rsid w:val="008A7ED5"/>
    <w:rsid w:val="008A7F74"/>
    <w:rsid w:val="008B01C8"/>
    <w:rsid w:val="008B07B7"/>
    <w:rsid w:val="008B1004"/>
    <w:rsid w:val="008B2678"/>
    <w:rsid w:val="008B4716"/>
    <w:rsid w:val="008B5A66"/>
    <w:rsid w:val="008B5FBC"/>
    <w:rsid w:val="008B6343"/>
    <w:rsid w:val="008B6F21"/>
    <w:rsid w:val="008B7425"/>
    <w:rsid w:val="008B78F9"/>
    <w:rsid w:val="008B7DAD"/>
    <w:rsid w:val="008C0390"/>
    <w:rsid w:val="008C07D6"/>
    <w:rsid w:val="008C11E1"/>
    <w:rsid w:val="008C1B5C"/>
    <w:rsid w:val="008C3C4F"/>
    <w:rsid w:val="008C3C69"/>
    <w:rsid w:val="008C3D5E"/>
    <w:rsid w:val="008C3F43"/>
    <w:rsid w:val="008C4B56"/>
    <w:rsid w:val="008C5145"/>
    <w:rsid w:val="008C5211"/>
    <w:rsid w:val="008C5298"/>
    <w:rsid w:val="008C55FC"/>
    <w:rsid w:val="008C59FF"/>
    <w:rsid w:val="008C5B35"/>
    <w:rsid w:val="008C63D1"/>
    <w:rsid w:val="008C7DBE"/>
    <w:rsid w:val="008D0BF9"/>
    <w:rsid w:val="008D1FA3"/>
    <w:rsid w:val="008D32E4"/>
    <w:rsid w:val="008D343E"/>
    <w:rsid w:val="008D3866"/>
    <w:rsid w:val="008D3B32"/>
    <w:rsid w:val="008D3FBF"/>
    <w:rsid w:val="008D44C9"/>
    <w:rsid w:val="008D4501"/>
    <w:rsid w:val="008D4EE2"/>
    <w:rsid w:val="008D5445"/>
    <w:rsid w:val="008D56DA"/>
    <w:rsid w:val="008D5C76"/>
    <w:rsid w:val="008D6512"/>
    <w:rsid w:val="008D6E4F"/>
    <w:rsid w:val="008D6FD4"/>
    <w:rsid w:val="008D73BC"/>
    <w:rsid w:val="008D750F"/>
    <w:rsid w:val="008D76F8"/>
    <w:rsid w:val="008D7AAC"/>
    <w:rsid w:val="008E1088"/>
    <w:rsid w:val="008E2324"/>
    <w:rsid w:val="008E255C"/>
    <w:rsid w:val="008E2583"/>
    <w:rsid w:val="008E295C"/>
    <w:rsid w:val="008E3AEA"/>
    <w:rsid w:val="008E4A0B"/>
    <w:rsid w:val="008E5471"/>
    <w:rsid w:val="008E5CDE"/>
    <w:rsid w:val="008E5D39"/>
    <w:rsid w:val="008F04FA"/>
    <w:rsid w:val="008F0841"/>
    <w:rsid w:val="008F1546"/>
    <w:rsid w:val="008F1B36"/>
    <w:rsid w:val="008F2C2B"/>
    <w:rsid w:val="008F4A16"/>
    <w:rsid w:val="008F6D63"/>
    <w:rsid w:val="008F7310"/>
    <w:rsid w:val="008F798C"/>
    <w:rsid w:val="00900211"/>
    <w:rsid w:val="00900228"/>
    <w:rsid w:val="00900A22"/>
    <w:rsid w:val="0090198B"/>
    <w:rsid w:val="00902A04"/>
    <w:rsid w:val="00902F8C"/>
    <w:rsid w:val="009039D5"/>
    <w:rsid w:val="009041BC"/>
    <w:rsid w:val="0090484E"/>
    <w:rsid w:val="009054E7"/>
    <w:rsid w:val="00905725"/>
    <w:rsid w:val="00905E5B"/>
    <w:rsid w:val="00906681"/>
    <w:rsid w:val="00906DB9"/>
    <w:rsid w:val="009102AA"/>
    <w:rsid w:val="00910372"/>
    <w:rsid w:val="0091146E"/>
    <w:rsid w:val="00911679"/>
    <w:rsid w:val="009137F7"/>
    <w:rsid w:val="00914010"/>
    <w:rsid w:val="009144AA"/>
    <w:rsid w:val="00914715"/>
    <w:rsid w:val="009149F9"/>
    <w:rsid w:val="0091535C"/>
    <w:rsid w:val="00915D48"/>
    <w:rsid w:val="00915E2A"/>
    <w:rsid w:val="009164A9"/>
    <w:rsid w:val="0091670F"/>
    <w:rsid w:val="00916881"/>
    <w:rsid w:val="00916890"/>
    <w:rsid w:val="0091701E"/>
    <w:rsid w:val="0091740C"/>
    <w:rsid w:val="009177A4"/>
    <w:rsid w:val="00917AEF"/>
    <w:rsid w:val="00917D02"/>
    <w:rsid w:val="00920052"/>
    <w:rsid w:val="00920343"/>
    <w:rsid w:val="0092070F"/>
    <w:rsid w:val="00920D81"/>
    <w:rsid w:val="00922717"/>
    <w:rsid w:val="00923007"/>
    <w:rsid w:val="009238E4"/>
    <w:rsid w:val="00923D76"/>
    <w:rsid w:val="009246EF"/>
    <w:rsid w:val="00924B23"/>
    <w:rsid w:val="00924D53"/>
    <w:rsid w:val="00924E87"/>
    <w:rsid w:val="009256AB"/>
    <w:rsid w:val="00927767"/>
    <w:rsid w:val="009309FF"/>
    <w:rsid w:val="00930AD0"/>
    <w:rsid w:val="009315F4"/>
    <w:rsid w:val="00931648"/>
    <w:rsid w:val="0093296C"/>
    <w:rsid w:val="00933617"/>
    <w:rsid w:val="00933839"/>
    <w:rsid w:val="00933D89"/>
    <w:rsid w:val="0093502F"/>
    <w:rsid w:val="009357E0"/>
    <w:rsid w:val="00936332"/>
    <w:rsid w:val="00937407"/>
    <w:rsid w:val="00937ECC"/>
    <w:rsid w:val="0094001F"/>
    <w:rsid w:val="009407A1"/>
    <w:rsid w:val="00941E2E"/>
    <w:rsid w:val="00942254"/>
    <w:rsid w:val="009423B3"/>
    <w:rsid w:val="00942CD7"/>
    <w:rsid w:val="00943054"/>
    <w:rsid w:val="00943138"/>
    <w:rsid w:val="00943B5B"/>
    <w:rsid w:val="0094430F"/>
    <w:rsid w:val="00944B64"/>
    <w:rsid w:val="00944D86"/>
    <w:rsid w:val="0094501C"/>
    <w:rsid w:val="0094551B"/>
    <w:rsid w:val="00945717"/>
    <w:rsid w:val="00945AC1"/>
    <w:rsid w:val="009476DF"/>
    <w:rsid w:val="009479C0"/>
    <w:rsid w:val="00947AE4"/>
    <w:rsid w:val="00947EE9"/>
    <w:rsid w:val="00950338"/>
    <w:rsid w:val="009503F4"/>
    <w:rsid w:val="00950545"/>
    <w:rsid w:val="00950A57"/>
    <w:rsid w:val="00951EC2"/>
    <w:rsid w:val="00952876"/>
    <w:rsid w:val="00952B62"/>
    <w:rsid w:val="009534A1"/>
    <w:rsid w:val="009535E7"/>
    <w:rsid w:val="009540C7"/>
    <w:rsid w:val="0095418C"/>
    <w:rsid w:val="009547A4"/>
    <w:rsid w:val="00955F76"/>
    <w:rsid w:val="009561A2"/>
    <w:rsid w:val="00957489"/>
    <w:rsid w:val="00957F83"/>
    <w:rsid w:val="00960924"/>
    <w:rsid w:val="009622D4"/>
    <w:rsid w:val="00962B58"/>
    <w:rsid w:val="00962CB7"/>
    <w:rsid w:val="00963FC4"/>
    <w:rsid w:val="009641A9"/>
    <w:rsid w:val="009645EA"/>
    <w:rsid w:val="009655B5"/>
    <w:rsid w:val="00965A7F"/>
    <w:rsid w:val="00965DDD"/>
    <w:rsid w:val="00966207"/>
    <w:rsid w:val="009662C5"/>
    <w:rsid w:val="0096745E"/>
    <w:rsid w:val="009675D2"/>
    <w:rsid w:val="0096766E"/>
    <w:rsid w:val="00967B63"/>
    <w:rsid w:val="00970357"/>
    <w:rsid w:val="00970DC6"/>
    <w:rsid w:val="00970E27"/>
    <w:rsid w:val="0097140A"/>
    <w:rsid w:val="009715FC"/>
    <w:rsid w:val="00972152"/>
    <w:rsid w:val="0097266D"/>
    <w:rsid w:val="009729DF"/>
    <w:rsid w:val="00972A1E"/>
    <w:rsid w:val="00972BE2"/>
    <w:rsid w:val="009736F6"/>
    <w:rsid w:val="00973CBD"/>
    <w:rsid w:val="00974088"/>
    <w:rsid w:val="009746FE"/>
    <w:rsid w:val="00974D81"/>
    <w:rsid w:val="00974EE9"/>
    <w:rsid w:val="009754A1"/>
    <w:rsid w:val="00975CF6"/>
    <w:rsid w:val="00976594"/>
    <w:rsid w:val="00977B4D"/>
    <w:rsid w:val="00980A42"/>
    <w:rsid w:val="009814DD"/>
    <w:rsid w:val="00981E8C"/>
    <w:rsid w:val="00982487"/>
    <w:rsid w:val="009826C1"/>
    <w:rsid w:val="00982BA1"/>
    <w:rsid w:val="00983115"/>
    <w:rsid w:val="00983527"/>
    <w:rsid w:val="009838D7"/>
    <w:rsid w:val="00983D07"/>
    <w:rsid w:val="00984002"/>
    <w:rsid w:val="0098458A"/>
    <w:rsid w:val="00984CA5"/>
    <w:rsid w:val="00985069"/>
    <w:rsid w:val="00985611"/>
    <w:rsid w:val="00985F2F"/>
    <w:rsid w:val="00986890"/>
    <w:rsid w:val="00986C81"/>
    <w:rsid w:val="0098724D"/>
    <w:rsid w:val="00987702"/>
    <w:rsid w:val="00990E81"/>
    <w:rsid w:val="009916EB"/>
    <w:rsid w:val="00991F9B"/>
    <w:rsid w:val="009921F2"/>
    <w:rsid w:val="00992E8C"/>
    <w:rsid w:val="00993746"/>
    <w:rsid w:val="009937F4"/>
    <w:rsid w:val="0099395B"/>
    <w:rsid w:val="009947F5"/>
    <w:rsid w:val="00995089"/>
    <w:rsid w:val="009950B8"/>
    <w:rsid w:val="00995EA5"/>
    <w:rsid w:val="00995F06"/>
    <w:rsid w:val="00996055"/>
    <w:rsid w:val="009966E0"/>
    <w:rsid w:val="00996712"/>
    <w:rsid w:val="009969BE"/>
    <w:rsid w:val="00997B13"/>
    <w:rsid w:val="00997CD7"/>
    <w:rsid w:val="009A0D60"/>
    <w:rsid w:val="009A1A11"/>
    <w:rsid w:val="009A1AF0"/>
    <w:rsid w:val="009A1D12"/>
    <w:rsid w:val="009A1F62"/>
    <w:rsid w:val="009A243F"/>
    <w:rsid w:val="009A2958"/>
    <w:rsid w:val="009A32F6"/>
    <w:rsid w:val="009A3940"/>
    <w:rsid w:val="009A40E1"/>
    <w:rsid w:val="009A45DF"/>
    <w:rsid w:val="009A5839"/>
    <w:rsid w:val="009A6318"/>
    <w:rsid w:val="009A641B"/>
    <w:rsid w:val="009A6425"/>
    <w:rsid w:val="009A64F8"/>
    <w:rsid w:val="009A669D"/>
    <w:rsid w:val="009A6C44"/>
    <w:rsid w:val="009A6EC4"/>
    <w:rsid w:val="009A72B8"/>
    <w:rsid w:val="009A766C"/>
    <w:rsid w:val="009A789C"/>
    <w:rsid w:val="009A7D17"/>
    <w:rsid w:val="009B039E"/>
    <w:rsid w:val="009B0636"/>
    <w:rsid w:val="009B06FA"/>
    <w:rsid w:val="009B102B"/>
    <w:rsid w:val="009B1499"/>
    <w:rsid w:val="009B1A28"/>
    <w:rsid w:val="009B2325"/>
    <w:rsid w:val="009B2EBA"/>
    <w:rsid w:val="009B3291"/>
    <w:rsid w:val="009B4B99"/>
    <w:rsid w:val="009B56F6"/>
    <w:rsid w:val="009B60A1"/>
    <w:rsid w:val="009B675F"/>
    <w:rsid w:val="009B7A27"/>
    <w:rsid w:val="009B7A30"/>
    <w:rsid w:val="009B7B5B"/>
    <w:rsid w:val="009B7FF7"/>
    <w:rsid w:val="009C03EC"/>
    <w:rsid w:val="009C055D"/>
    <w:rsid w:val="009C0B02"/>
    <w:rsid w:val="009C197D"/>
    <w:rsid w:val="009C1A9E"/>
    <w:rsid w:val="009C21A1"/>
    <w:rsid w:val="009C3178"/>
    <w:rsid w:val="009C347A"/>
    <w:rsid w:val="009C5ACB"/>
    <w:rsid w:val="009C5B37"/>
    <w:rsid w:val="009C6063"/>
    <w:rsid w:val="009C6265"/>
    <w:rsid w:val="009C67F9"/>
    <w:rsid w:val="009C6AB0"/>
    <w:rsid w:val="009C75D9"/>
    <w:rsid w:val="009C77E6"/>
    <w:rsid w:val="009D12F3"/>
    <w:rsid w:val="009D1479"/>
    <w:rsid w:val="009D2F84"/>
    <w:rsid w:val="009D317F"/>
    <w:rsid w:val="009D325D"/>
    <w:rsid w:val="009D353D"/>
    <w:rsid w:val="009D3B08"/>
    <w:rsid w:val="009D3E17"/>
    <w:rsid w:val="009D4DEE"/>
    <w:rsid w:val="009D5153"/>
    <w:rsid w:val="009D5BF9"/>
    <w:rsid w:val="009D64F4"/>
    <w:rsid w:val="009D754B"/>
    <w:rsid w:val="009D772F"/>
    <w:rsid w:val="009E0C15"/>
    <w:rsid w:val="009E1EEA"/>
    <w:rsid w:val="009E2C09"/>
    <w:rsid w:val="009E37C9"/>
    <w:rsid w:val="009E454A"/>
    <w:rsid w:val="009E5AF8"/>
    <w:rsid w:val="009E5B9B"/>
    <w:rsid w:val="009E6131"/>
    <w:rsid w:val="009E6168"/>
    <w:rsid w:val="009F03D8"/>
    <w:rsid w:val="009F0EF6"/>
    <w:rsid w:val="009F0F1E"/>
    <w:rsid w:val="009F1158"/>
    <w:rsid w:val="009F1FAD"/>
    <w:rsid w:val="009F2021"/>
    <w:rsid w:val="009F2566"/>
    <w:rsid w:val="009F3603"/>
    <w:rsid w:val="009F420E"/>
    <w:rsid w:val="009F442B"/>
    <w:rsid w:val="009F4964"/>
    <w:rsid w:val="009F4EA5"/>
    <w:rsid w:val="009F4FB0"/>
    <w:rsid w:val="009F546E"/>
    <w:rsid w:val="009F66B5"/>
    <w:rsid w:val="009F67C0"/>
    <w:rsid w:val="009F69F8"/>
    <w:rsid w:val="009F6A11"/>
    <w:rsid w:val="009F7A8F"/>
    <w:rsid w:val="00A0170B"/>
    <w:rsid w:val="00A017CB"/>
    <w:rsid w:val="00A025AB"/>
    <w:rsid w:val="00A03B9A"/>
    <w:rsid w:val="00A05430"/>
    <w:rsid w:val="00A06656"/>
    <w:rsid w:val="00A069F3"/>
    <w:rsid w:val="00A07CBC"/>
    <w:rsid w:val="00A07DE3"/>
    <w:rsid w:val="00A10546"/>
    <w:rsid w:val="00A10851"/>
    <w:rsid w:val="00A10892"/>
    <w:rsid w:val="00A10A48"/>
    <w:rsid w:val="00A11AF5"/>
    <w:rsid w:val="00A125A5"/>
    <w:rsid w:val="00A12E13"/>
    <w:rsid w:val="00A141C2"/>
    <w:rsid w:val="00A152F4"/>
    <w:rsid w:val="00A15CB4"/>
    <w:rsid w:val="00A1674D"/>
    <w:rsid w:val="00A17099"/>
    <w:rsid w:val="00A17711"/>
    <w:rsid w:val="00A17BF2"/>
    <w:rsid w:val="00A17FDC"/>
    <w:rsid w:val="00A20F0D"/>
    <w:rsid w:val="00A21685"/>
    <w:rsid w:val="00A21740"/>
    <w:rsid w:val="00A21A02"/>
    <w:rsid w:val="00A21C62"/>
    <w:rsid w:val="00A21CE9"/>
    <w:rsid w:val="00A21DCB"/>
    <w:rsid w:val="00A22322"/>
    <w:rsid w:val="00A22B78"/>
    <w:rsid w:val="00A23615"/>
    <w:rsid w:val="00A239C6"/>
    <w:rsid w:val="00A2456B"/>
    <w:rsid w:val="00A24B6A"/>
    <w:rsid w:val="00A25174"/>
    <w:rsid w:val="00A25512"/>
    <w:rsid w:val="00A260DA"/>
    <w:rsid w:val="00A26356"/>
    <w:rsid w:val="00A265FC"/>
    <w:rsid w:val="00A26A25"/>
    <w:rsid w:val="00A26C93"/>
    <w:rsid w:val="00A27430"/>
    <w:rsid w:val="00A3046F"/>
    <w:rsid w:val="00A30C5D"/>
    <w:rsid w:val="00A30D55"/>
    <w:rsid w:val="00A318AD"/>
    <w:rsid w:val="00A325D1"/>
    <w:rsid w:val="00A32F8C"/>
    <w:rsid w:val="00A338C7"/>
    <w:rsid w:val="00A341AE"/>
    <w:rsid w:val="00A34647"/>
    <w:rsid w:val="00A34796"/>
    <w:rsid w:val="00A3502C"/>
    <w:rsid w:val="00A35079"/>
    <w:rsid w:val="00A36D88"/>
    <w:rsid w:val="00A36DDB"/>
    <w:rsid w:val="00A36F4A"/>
    <w:rsid w:val="00A3700A"/>
    <w:rsid w:val="00A374BD"/>
    <w:rsid w:val="00A37CA7"/>
    <w:rsid w:val="00A37CEA"/>
    <w:rsid w:val="00A3AF97"/>
    <w:rsid w:val="00A408DA"/>
    <w:rsid w:val="00A41211"/>
    <w:rsid w:val="00A41C15"/>
    <w:rsid w:val="00A42041"/>
    <w:rsid w:val="00A4216D"/>
    <w:rsid w:val="00A423C2"/>
    <w:rsid w:val="00A4242E"/>
    <w:rsid w:val="00A43085"/>
    <w:rsid w:val="00A430CF"/>
    <w:rsid w:val="00A4318D"/>
    <w:rsid w:val="00A4320D"/>
    <w:rsid w:val="00A432C3"/>
    <w:rsid w:val="00A433DB"/>
    <w:rsid w:val="00A43888"/>
    <w:rsid w:val="00A43EEF"/>
    <w:rsid w:val="00A44346"/>
    <w:rsid w:val="00A4463D"/>
    <w:rsid w:val="00A46009"/>
    <w:rsid w:val="00A46403"/>
    <w:rsid w:val="00A46453"/>
    <w:rsid w:val="00A4714D"/>
    <w:rsid w:val="00A47CC0"/>
    <w:rsid w:val="00A47D81"/>
    <w:rsid w:val="00A50B12"/>
    <w:rsid w:val="00A51521"/>
    <w:rsid w:val="00A53868"/>
    <w:rsid w:val="00A54C2B"/>
    <w:rsid w:val="00A54C73"/>
    <w:rsid w:val="00A55FE1"/>
    <w:rsid w:val="00A56E30"/>
    <w:rsid w:val="00A57A1B"/>
    <w:rsid w:val="00A57B67"/>
    <w:rsid w:val="00A6027F"/>
    <w:rsid w:val="00A60704"/>
    <w:rsid w:val="00A60FAA"/>
    <w:rsid w:val="00A6132F"/>
    <w:rsid w:val="00A61565"/>
    <w:rsid w:val="00A61AE4"/>
    <w:rsid w:val="00A6330D"/>
    <w:rsid w:val="00A64D32"/>
    <w:rsid w:val="00A64EC3"/>
    <w:rsid w:val="00A64FF2"/>
    <w:rsid w:val="00A65393"/>
    <w:rsid w:val="00A6594E"/>
    <w:rsid w:val="00A65A74"/>
    <w:rsid w:val="00A664B9"/>
    <w:rsid w:val="00A66566"/>
    <w:rsid w:val="00A66691"/>
    <w:rsid w:val="00A666E9"/>
    <w:rsid w:val="00A667B4"/>
    <w:rsid w:val="00A66BAC"/>
    <w:rsid w:val="00A67000"/>
    <w:rsid w:val="00A673D2"/>
    <w:rsid w:val="00A67BB2"/>
    <w:rsid w:val="00A710D7"/>
    <w:rsid w:val="00A713DB"/>
    <w:rsid w:val="00A72590"/>
    <w:rsid w:val="00A726E8"/>
    <w:rsid w:val="00A72955"/>
    <w:rsid w:val="00A74EEC"/>
    <w:rsid w:val="00A751AD"/>
    <w:rsid w:val="00A75751"/>
    <w:rsid w:val="00A75C7B"/>
    <w:rsid w:val="00A75F7F"/>
    <w:rsid w:val="00A76104"/>
    <w:rsid w:val="00A77320"/>
    <w:rsid w:val="00A77761"/>
    <w:rsid w:val="00A80359"/>
    <w:rsid w:val="00A80A42"/>
    <w:rsid w:val="00A81D6F"/>
    <w:rsid w:val="00A829E3"/>
    <w:rsid w:val="00A84E94"/>
    <w:rsid w:val="00A85FBD"/>
    <w:rsid w:val="00A86437"/>
    <w:rsid w:val="00A86CD4"/>
    <w:rsid w:val="00A8727E"/>
    <w:rsid w:val="00A9003B"/>
    <w:rsid w:val="00A90244"/>
    <w:rsid w:val="00A902E8"/>
    <w:rsid w:val="00A90577"/>
    <w:rsid w:val="00A90E87"/>
    <w:rsid w:val="00A926BF"/>
    <w:rsid w:val="00A9306A"/>
    <w:rsid w:val="00A934CA"/>
    <w:rsid w:val="00A93BBD"/>
    <w:rsid w:val="00A93FA5"/>
    <w:rsid w:val="00A952D9"/>
    <w:rsid w:val="00A95DDD"/>
    <w:rsid w:val="00A96B02"/>
    <w:rsid w:val="00A97225"/>
    <w:rsid w:val="00A9774E"/>
    <w:rsid w:val="00AA0C7C"/>
    <w:rsid w:val="00AA10C5"/>
    <w:rsid w:val="00AA166D"/>
    <w:rsid w:val="00AA1950"/>
    <w:rsid w:val="00AA29EC"/>
    <w:rsid w:val="00AA29F4"/>
    <w:rsid w:val="00AA3654"/>
    <w:rsid w:val="00AA44F5"/>
    <w:rsid w:val="00AA4710"/>
    <w:rsid w:val="00AA47D0"/>
    <w:rsid w:val="00AA4B94"/>
    <w:rsid w:val="00AA529E"/>
    <w:rsid w:val="00AA53A9"/>
    <w:rsid w:val="00AA53E9"/>
    <w:rsid w:val="00AA621C"/>
    <w:rsid w:val="00AA6270"/>
    <w:rsid w:val="00AA697B"/>
    <w:rsid w:val="00AA6BD1"/>
    <w:rsid w:val="00AA7AAF"/>
    <w:rsid w:val="00AA7B88"/>
    <w:rsid w:val="00AA7CB7"/>
    <w:rsid w:val="00AB061D"/>
    <w:rsid w:val="00AB0CA1"/>
    <w:rsid w:val="00AB187A"/>
    <w:rsid w:val="00AB1E1E"/>
    <w:rsid w:val="00AB244C"/>
    <w:rsid w:val="00AB49F4"/>
    <w:rsid w:val="00AB4CE7"/>
    <w:rsid w:val="00AB5560"/>
    <w:rsid w:val="00AB5AD1"/>
    <w:rsid w:val="00AB6879"/>
    <w:rsid w:val="00AB6FD7"/>
    <w:rsid w:val="00AB707D"/>
    <w:rsid w:val="00AB7CBC"/>
    <w:rsid w:val="00AC033B"/>
    <w:rsid w:val="00AC06E7"/>
    <w:rsid w:val="00AC0B88"/>
    <w:rsid w:val="00AC0FEC"/>
    <w:rsid w:val="00AC112E"/>
    <w:rsid w:val="00AC1F64"/>
    <w:rsid w:val="00AC2741"/>
    <w:rsid w:val="00AC2CF6"/>
    <w:rsid w:val="00AC3195"/>
    <w:rsid w:val="00AC43F0"/>
    <w:rsid w:val="00AC4E1E"/>
    <w:rsid w:val="00AC54DE"/>
    <w:rsid w:val="00AC5DCF"/>
    <w:rsid w:val="00AC5F0D"/>
    <w:rsid w:val="00AC71CB"/>
    <w:rsid w:val="00AC73F0"/>
    <w:rsid w:val="00AC77E8"/>
    <w:rsid w:val="00AC7A7E"/>
    <w:rsid w:val="00AD02C8"/>
    <w:rsid w:val="00AD035F"/>
    <w:rsid w:val="00AD19A9"/>
    <w:rsid w:val="00AD1F6C"/>
    <w:rsid w:val="00AD24A2"/>
    <w:rsid w:val="00AD2B54"/>
    <w:rsid w:val="00AD329B"/>
    <w:rsid w:val="00AD33C4"/>
    <w:rsid w:val="00AD3AF6"/>
    <w:rsid w:val="00AD3F1E"/>
    <w:rsid w:val="00AD47E8"/>
    <w:rsid w:val="00AD51E5"/>
    <w:rsid w:val="00AD6C5A"/>
    <w:rsid w:val="00AD702D"/>
    <w:rsid w:val="00AD70CE"/>
    <w:rsid w:val="00AD76A2"/>
    <w:rsid w:val="00ADBAEE"/>
    <w:rsid w:val="00AE00B6"/>
    <w:rsid w:val="00AE0591"/>
    <w:rsid w:val="00AE2677"/>
    <w:rsid w:val="00AE2CE8"/>
    <w:rsid w:val="00AE2D3F"/>
    <w:rsid w:val="00AE2E66"/>
    <w:rsid w:val="00AE3277"/>
    <w:rsid w:val="00AE33F2"/>
    <w:rsid w:val="00AE3C24"/>
    <w:rsid w:val="00AE49ED"/>
    <w:rsid w:val="00AE5277"/>
    <w:rsid w:val="00AE57BE"/>
    <w:rsid w:val="00AE57FB"/>
    <w:rsid w:val="00AE5980"/>
    <w:rsid w:val="00AE5CE6"/>
    <w:rsid w:val="00AE5D51"/>
    <w:rsid w:val="00AE6214"/>
    <w:rsid w:val="00AE6957"/>
    <w:rsid w:val="00AE6CFA"/>
    <w:rsid w:val="00AE7211"/>
    <w:rsid w:val="00AE7C6B"/>
    <w:rsid w:val="00AF1BDA"/>
    <w:rsid w:val="00AF1F41"/>
    <w:rsid w:val="00AF220D"/>
    <w:rsid w:val="00AF221B"/>
    <w:rsid w:val="00AF2244"/>
    <w:rsid w:val="00AF30B8"/>
    <w:rsid w:val="00AF404E"/>
    <w:rsid w:val="00AF46E0"/>
    <w:rsid w:val="00AF4ACF"/>
    <w:rsid w:val="00AF4F34"/>
    <w:rsid w:val="00AF5A05"/>
    <w:rsid w:val="00AF5AA2"/>
    <w:rsid w:val="00AF72CC"/>
    <w:rsid w:val="00AF7311"/>
    <w:rsid w:val="00B00116"/>
    <w:rsid w:val="00B00E6B"/>
    <w:rsid w:val="00B011E1"/>
    <w:rsid w:val="00B0122A"/>
    <w:rsid w:val="00B03A29"/>
    <w:rsid w:val="00B03B86"/>
    <w:rsid w:val="00B03EF6"/>
    <w:rsid w:val="00B0501F"/>
    <w:rsid w:val="00B05217"/>
    <w:rsid w:val="00B05433"/>
    <w:rsid w:val="00B05536"/>
    <w:rsid w:val="00B05601"/>
    <w:rsid w:val="00B06489"/>
    <w:rsid w:val="00B06D17"/>
    <w:rsid w:val="00B06DEA"/>
    <w:rsid w:val="00B0728B"/>
    <w:rsid w:val="00B07575"/>
    <w:rsid w:val="00B077F9"/>
    <w:rsid w:val="00B07964"/>
    <w:rsid w:val="00B101F2"/>
    <w:rsid w:val="00B1054A"/>
    <w:rsid w:val="00B12865"/>
    <w:rsid w:val="00B130F1"/>
    <w:rsid w:val="00B1429F"/>
    <w:rsid w:val="00B15419"/>
    <w:rsid w:val="00B15725"/>
    <w:rsid w:val="00B15DDF"/>
    <w:rsid w:val="00B162D7"/>
    <w:rsid w:val="00B1727E"/>
    <w:rsid w:val="00B175C9"/>
    <w:rsid w:val="00B203B1"/>
    <w:rsid w:val="00B2064F"/>
    <w:rsid w:val="00B21CC0"/>
    <w:rsid w:val="00B22038"/>
    <w:rsid w:val="00B233F5"/>
    <w:rsid w:val="00B243E6"/>
    <w:rsid w:val="00B24D66"/>
    <w:rsid w:val="00B25116"/>
    <w:rsid w:val="00B25A23"/>
    <w:rsid w:val="00B25C26"/>
    <w:rsid w:val="00B25DD9"/>
    <w:rsid w:val="00B25FC3"/>
    <w:rsid w:val="00B26440"/>
    <w:rsid w:val="00B268FF"/>
    <w:rsid w:val="00B2766A"/>
    <w:rsid w:val="00B30140"/>
    <w:rsid w:val="00B3033A"/>
    <w:rsid w:val="00B3048F"/>
    <w:rsid w:val="00B30D87"/>
    <w:rsid w:val="00B30E11"/>
    <w:rsid w:val="00B31AF4"/>
    <w:rsid w:val="00B31C4C"/>
    <w:rsid w:val="00B31ED1"/>
    <w:rsid w:val="00B31EF5"/>
    <w:rsid w:val="00B320BF"/>
    <w:rsid w:val="00B329C4"/>
    <w:rsid w:val="00B34D48"/>
    <w:rsid w:val="00B350BA"/>
    <w:rsid w:val="00B3510C"/>
    <w:rsid w:val="00B35317"/>
    <w:rsid w:val="00B35434"/>
    <w:rsid w:val="00B3597B"/>
    <w:rsid w:val="00B360F1"/>
    <w:rsid w:val="00B364FE"/>
    <w:rsid w:val="00B36BD3"/>
    <w:rsid w:val="00B36F64"/>
    <w:rsid w:val="00B36FF7"/>
    <w:rsid w:val="00B37012"/>
    <w:rsid w:val="00B37B75"/>
    <w:rsid w:val="00B40C8B"/>
    <w:rsid w:val="00B41C27"/>
    <w:rsid w:val="00B42180"/>
    <w:rsid w:val="00B42813"/>
    <w:rsid w:val="00B42A4A"/>
    <w:rsid w:val="00B43149"/>
    <w:rsid w:val="00B43178"/>
    <w:rsid w:val="00B433C4"/>
    <w:rsid w:val="00B4349D"/>
    <w:rsid w:val="00B43C6F"/>
    <w:rsid w:val="00B4422E"/>
    <w:rsid w:val="00B444AB"/>
    <w:rsid w:val="00B44706"/>
    <w:rsid w:val="00B44D15"/>
    <w:rsid w:val="00B4541C"/>
    <w:rsid w:val="00B45869"/>
    <w:rsid w:val="00B46803"/>
    <w:rsid w:val="00B4706E"/>
    <w:rsid w:val="00B47A6A"/>
    <w:rsid w:val="00B47C8B"/>
    <w:rsid w:val="00B47D03"/>
    <w:rsid w:val="00B47E57"/>
    <w:rsid w:val="00B506EB"/>
    <w:rsid w:val="00B50716"/>
    <w:rsid w:val="00B50DAF"/>
    <w:rsid w:val="00B51341"/>
    <w:rsid w:val="00B513EF"/>
    <w:rsid w:val="00B51912"/>
    <w:rsid w:val="00B519B9"/>
    <w:rsid w:val="00B51FC0"/>
    <w:rsid w:val="00B5252F"/>
    <w:rsid w:val="00B529CC"/>
    <w:rsid w:val="00B52DA8"/>
    <w:rsid w:val="00B54067"/>
    <w:rsid w:val="00B54690"/>
    <w:rsid w:val="00B54802"/>
    <w:rsid w:val="00B54E75"/>
    <w:rsid w:val="00B55896"/>
    <w:rsid w:val="00B55F90"/>
    <w:rsid w:val="00B5600E"/>
    <w:rsid w:val="00B5660C"/>
    <w:rsid w:val="00B573FC"/>
    <w:rsid w:val="00B57A87"/>
    <w:rsid w:val="00B57D36"/>
    <w:rsid w:val="00B604D3"/>
    <w:rsid w:val="00B60CF7"/>
    <w:rsid w:val="00B61BEA"/>
    <w:rsid w:val="00B62A71"/>
    <w:rsid w:val="00B62D8C"/>
    <w:rsid w:val="00B63321"/>
    <w:rsid w:val="00B64C96"/>
    <w:rsid w:val="00B650A3"/>
    <w:rsid w:val="00B65CEC"/>
    <w:rsid w:val="00B667A4"/>
    <w:rsid w:val="00B66B4E"/>
    <w:rsid w:val="00B67243"/>
    <w:rsid w:val="00B706B4"/>
    <w:rsid w:val="00B7080A"/>
    <w:rsid w:val="00B708DE"/>
    <w:rsid w:val="00B70A90"/>
    <w:rsid w:val="00B7155E"/>
    <w:rsid w:val="00B71730"/>
    <w:rsid w:val="00B71BF8"/>
    <w:rsid w:val="00B71DFD"/>
    <w:rsid w:val="00B72058"/>
    <w:rsid w:val="00B72552"/>
    <w:rsid w:val="00B7255F"/>
    <w:rsid w:val="00B729AD"/>
    <w:rsid w:val="00B73241"/>
    <w:rsid w:val="00B737E5"/>
    <w:rsid w:val="00B74212"/>
    <w:rsid w:val="00B74BEB"/>
    <w:rsid w:val="00B751EF"/>
    <w:rsid w:val="00B75289"/>
    <w:rsid w:val="00B75815"/>
    <w:rsid w:val="00B7656E"/>
    <w:rsid w:val="00B76802"/>
    <w:rsid w:val="00B769CB"/>
    <w:rsid w:val="00B76FB4"/>
    <w:rsid w:val="00B77BAD"/>
    <w:rsid w:val="00B77E5C"/>
    <w:rsid w:val="00B80670"/>
    <w:rsid w:val="00B808F6"/>
    <w:rsid w:val="00B80C38"/>
    <w:rsid w:val="00B810B5"/>
    <w:rsid w:val="00B8119B"/>
    <w:rsid w:val="00B814F9"/>
    <w:rsid w:val="00B81BF5"/>
    <w:rsid w:val="00B8317C"/>
    <w:rsid w:val="00B83186"/>
    <w:rsid w:val="00B83640"/>
    <w:rsid w:val="00B83BCC"/>
    <w:rsid w:val="00B84D53"/>
    <w:rsid w:val="00B84F81"/>
    <w:rsid w:val="00B85B8C"/>
    <w:rsid w:val="00B8629C"/>
    <w:rsid w:val="00B865CE"/>
    <w:rsid w:val="00B87AA9"/>
    <w:rsid w:val="00B9000F"/>
    <w:rsid w:val="00B904BF"/>
    <w:rsid w:val="00B90D96"/>
    <w:rsid w:val="00B90DA8"/>
    <w:rsid w:val="00B90DE7"/>
    <w:rsid w:val="00B90E48"/>
    <w:rsid w:val="00B9100A"/>
    <w:rsid w:val="00B913A1"/>
    <w:rsid w:val="00B917E5"/>
    <w:rsid w:val="00B91B63"/>
    <w:rsid w:val="00B92231"/>
    <w:rsid w:val="00B93077"/>
    <w:rsid w:val="00B93C2E"/>
    <w:rsid w:val="00B93D8D"/>
    <w:rsid w:val="00B95D73"/>
    <w:rsid w:val="00B966CF"/>
    <w:rsid w:val="00B96BFC"/>
    <w:rsid w:val="00B97EAF"/>
    <w:rsid w:val="00B97EBA"/>
    <w:rsid w:val="00B97EC4"/>
    <w:rsid w:val="00BA0757"/>
    <w:rsid w:val="00BA1065"/>
    <w:rsid w:val="00BA20AB"/>
    <w:rsid w:val="00BA210B"/>
    <w:rsid w:val="00BA2155"/>
    <w:rsid w:val="00BA25EB"/>
    <w:rsid w:val="00BA260A"/>
    <w:rsid w:val="00BA26B3"/>
    <w:rsid w:val="00BA3077"/>
    <w:rsid w:val="00BA3E0C"/>
    <w:rsid w:val="00BA4979"/>
    <w:rsid w:val="00BA4999"/>
    <w:rsid w:val="00BA4B37"/>
    <w:rsid w:val="00BA4DF0"/>
    <w:rsid w:val="00BA640A"/>
    <w:rsid w:val="00BA6764"/>
    <w:rsid w:val="00BA6A81"/>
    <w:rsid w:val="00BA6C08"/>
    <w:rsid w:val="00BA6EB3"/>
    <w:rsid w:val="00BB05C3"/>
    <w:rsid w:val="00BB1CFF"/>
    <w:rsid w:val="00BB28E2"/>
    <w:rsid w:val="00BB347D"/>
    <w:rsid w:val="00BB38FF"/>
    <w:rsid w:val="00BB4C76"/>
    <w:rsid w:val="00BB4CA5"/>
    <w:rsid w:val="00BB4DB8"/>
    <w:rsid w:val="00BB5764"/>
    <w:rsid w:val="00BB5A44"/>
    <w:rsid w:val="00BB5C49"/>
    <w:rsid w:val="00BB73CD"/>
    <w:rsid w:val="00BB7AC3"/>
    <w:rsid w:val="00BC078F"/>
    <w:rsid w:val="00BC0B78"/>
    <w:rsid w:val="00BC13D7"/>
    <w:rsid w:val="00BC195A"/>
    <w:rsid w:val="00BC3907"/>
    <w:rsid w:val="00BC4011"/>
    <w:rsid w:val="00BC473A"/>
    <w:rsid w:val="00BC4B0C"/>
    <w:rsid w:val="00BC4CEC"/>
    <w:rsid w:val="00BC5118"/>
    <w:rsid w:val="00BC5487"/>
    <w:rsid w:val="00BC621F"/>
    <w:rsid w:val="00BC67AB"/>
    <w:rsid w:val="00BD08C1"/>
    <w:rsid w:val="00BD0AAB"/>
    <w:rsid w:val="00BD0DFB"/>
    <w:rsid w:val="00BD1819"/>
    <w:rsid w:val="00BD260D"/>
    <w:rsid w:val="00BD26FA"/>
    <w:rsid w:val="00BD275E"/>
    <w:rsid w:val="00BD2DAF"/>
    <w:rsid w:val="00BD2E28"/>
    <w:rsid w:val="00BD3693"/>
    <w:rsid w:val="00BD3A6D"/>
    <w:rsid w:val="00BD3FDA"/>
    <w:rsid w:val="00BD4082"/>
    <w:rsid w:val="00BD4445"/>
    <w:rsid w:val="00BD5BC1"/>
    <w:rsid w:val="00BD648D"/>
    <w:rsid w:val="00BD69F1"/>
    <w:rsid w:val="00BD749C"/>
    <w:rsid w:val="00BD7A3E"/>
    <w:rsid w:val="00BD7E1D"/>
    <w:rsid w:val="00BE0563"/>
    <w:rsid w:val="00BE0CB6"/>
    <w:rsid w:val="00BE0EA4"/>
    <w:rsid w:val="00BE1B10"/>
    <w:rsid w:val="00BE1DF6"/>
    <w:rsid w:val="00BE1FB4"/>
    <w:rsid w:val="00BE2515"/>
    <w:rsid w:val="00BE2AB3"/>
    <w:rsid w:val="00BE2C63"/>
    <w:rsid w:val="00BE2D99"/>
    <w:rsid w:val="00BE4383"/>
    <w:rsid w:val="00BE4A59"/>
    <w:rsid w:val="00BE54E6"/>
    <w:rsid w:val="00BE55AD"/>
    <w:rsid w:val="00BE59E1"/>
    <w:rsid w:val="00BE5F1F"/>
    <w:rsid w:val="00BE5FAF"/>
    <w:rsid w:val="00BE6B8A"/>
    <w:rsid w:val="00BE6CBE"/>
    <w:rsid w:val="00BE6E71"/>
    <w:rsid w:val="00BE7240"/>
    <w:rsid w:val="00BE7987"/>
    <w:rsid w:val="00BE79AC"/>
    <w:rsid w:val="00BF0524"/>
    <w:rsid w:val="00BF0A9F"/>
    <w:rsid w:val="00BF0B02"/>
    <w:rsid w:val="00BF16AA"/>
    <w:rsid w:val="00BF1E19"/>
    <w:rsid w:val="00BF1EDE"/>
    <w:rsid w:val="00BF26AF"/>
    <w:rsid w:val="00BF2A70"/>
    <w:rsid w:val="00BF3CC4"/>
    <w:rsid w:val="00BF426E"/>
    <w:rsid w:val="00BF4D20"/>
    <w:rsid w:val="00BF5210"/>
    <w:rsid w:val="00BF5C25"/>
    <w:rsid w:val="00BF5C81"/>
    <w:rsid w:val="00BF6D66"/>
    <w:rsid w:val="00BF787C"/>
    <w:rsid w:val="00C00D30"/>
    <w:rsid w:val="00C01B05"/>
    <w:rsid w:val="00C022DE"/>
    <w:rsid w:val="00C029C9"/>
    <w:rsid w:val="00C02AD7"/>
    <w:rsid w:val="00C02F93"/>
    <w:rsid w:val="00C03144"/>
    <w:rsid w:val="00C03A94"/>
    <w:rsid w:val="00C04128"/>
    <w:rsid w:val="00C041A2"/>
    <w:rsid w:val="00C04388"/>
    <w:rsid w:val="00C049B7"/>
    <w:rsid w:val="00C05D8C"/>
    <w:rsid w:val="00C06419"/>
    <w:rsid w:val="00C1045A"/>
    <w:rsid w:val="00C106C0"/>
    <w:rsid w:val="00C1164B"/>
    <w:rsid w:val="00C12ECD"/>
    <w:rsid w:val="00C12FCF"/>
    <w:rsid w:val="00C13735"/>
    <w:rsid w:val="00C138A5"/>
    <w:rsid w:val="00C14189"/>
    <w:rsid w:val="00C148A5"/>
    <w:rsid w:val="00C14C20"/>
    <w:rsid w:val="00C16387"/>
    <w:rsid w:val="00C164FB"/>
    <w:rsid w:val="00C1662E"/>
    <w:rsid w:val="00C17920"/>
    <w:rsid w:val="00C20AB4"/>
    <w:rsid w:val="00C2100F"/>
    <w:rsid w:val="00C21230"/>
    <w:rsid w:val="00C2192F"/>
    <w:rsid w:val="00C21C4A"/>
    <w:rsid w:val="00C21E51"/>
    <w:rsid w:val="00C21F3F"/>
    <w:rsid w:val="00C224EE"/>
    <w:rsid w:val="00C22ABB"/>
    <w:rsid w:val="00C237DE"/>
    <w:rsid w:val="00C24563"/>
    <w:rsid w:val="00C24AC3"/>
    <w:rsid w:val="00C24FA4"/>
    <w:rsid w:val="00C24FCD"/>
    <w:rsid w:val="00C25C82"/>
    <w:rsid w:val="00C302C2"/>
    <w:rsid w:val="00C31261"/>
    <w:rsid w:val="00C31D0D"/>
    <w:rsid w:val="00C3242D"/>
    <w:rsid w:val="00C3266F"/>
    <w:rsid w:val="00C3465A"/>
    <w:rsid w:val="00C34667"/>
    <w:rsid w:val="00C34F5D"/>
    <w:rsid w:val="00C35879"/>
    <w:rsid w:val="00C35A91"/>
    <w:rsid w:val="00C36396"/>
    <w:rsid w:val="00C36620"/>
    <w:rsid w:val="00C36F29"/>
    <w:rsid w:val="00C37D70"/>
    <w:rsid w:val="00C41968"/>
    <w:rsid w:val="00C42353"/>
    <w:rsid w:val="00C4259C"/>
    <w:rsid w:val="00C43CB5"/>
    <w:rsid w:val="00C443F5"/>
    <w:rsid w:val="00C4441F"/>
    <w:rsid w:val="00C4498E"/>
    <w:rsid w:val="00C461A9"/>
    <w:rsid w:val="00C468DB"/>
    <w:rsid w:val="00C4697A"/>
    <w:rsid w:val="00C46C7D"/>
    <w:rsid w:val="00C47A76"/>
    <w:rsid w:val="00C50E97"/>
    <w:rsid w:val="00C51619"/>
    <w:rsid w:val="00C51782"/>
    <w:rsid w:val="00C5179E"/>
    <w:rsid w:val="00C51E7A"/>
    <w:rsid w:val="00C52669"/>
    <w:rsid w:val="00C527C7"/>
    <w:rsid w:val="00C52886"/>
    <w:rsid w:val="00C541A8"/>
    <w:rsid w:val="00C54903"/>
    <w:rsid w:val="00C55412"/>
    <w:rsid w:val="00C5570B"/>
    <w:rsid w:val="00C55B8D"/>
    <w:rsid w:val="00C56878"/>
    <w:rsid w:val="00C56918"/>
    <w:rsid w:val="00C5716C"/>
    <w:rsid w:val="00C602E8"/>
    <w:rsid w:val="00C6050E"/>
    <w:rsid w:val="00C6052A"/>
    <w:rsid w:val="00C6054D"/>
    <w:rsid w:val="00C6089B"/>
    <w:rsid w:val="00C60924"/>
    <w:rsid w:val="00C60B90"/>
    <w:rsid w:val="00C60E5E"/>
    <w:rsid w:val="00C611A1"/>
    <w:rsid w:val="00C623C9"/>
    <w:rsid w:val="00C6242D"/>
    <w:rsid w:val="00C625C7"/>
    <w:rsid w:val="00C62B45"/>
    <w:rsid w:val="00C62C7B"/>
    <w:rsid w:val="00C63FB4"/>
    <w:rsid w:val="00C6403E"/>
    <w:rsid w:val="00C652B2"/>
    <w:rsid w:val="00C6561C"/>
    <w:rsid w:val="00C6588F"/>
    <w:rsid w:val="00C659D4"/>
    <w:rsid w:val="00C66C75"/>
    <w:rsid w:val="00C67326"/>
    <w:rsid w:val="00C67A73"/>
    <w:rsid w:val="00C70885"/>
    <w:rsid w:val="00C719C8"/>
    <w:rsid w:val="00C71D53"/>
    <w:rsid w:val="00C727A1"/>
    <w:rsid w:val="00C73408"/>
    <w:rsid w:val="00C743E1"/>
    <w:rsid w:val="00C743EE"/>
    <w:rsid w:val="00C74496"/>
    <w:rsid w:val="00C769DB"/>
    <w:rsid w:val="00C76AAA"/>
    <w:rsid w:val="00C76B23"/>
    <w:rsid w:val="00C76B40"/>
    <w:rsid w:val="00C76BD9"/>
    <w:rsid w:val="00C77238"/>
    <w:rsid w:val="00C772BC"/>
    <w:rsid w:val="00C77327"/>
    <w:rsid w:val="00C773B5"/>
    <w:rsid w:val="00C77ADA"/>
    <w:rsid w:val="00C77D89"/>
    <w:rsid w:val="00C80409"/>
    <w:rsid w:val="00C80DC8"/>
    <w:rsid w:val="00C81683"/>
    <w:rsid w:val="00C81EC0"/>
    <w:rsid w:val="00C8237F"/>
    <w:rsid w:val="00C833D0"/>
    <w:rsid w:val="00C8362B"/>
    <w:rsid w:val="00C84258"/>
    <w:rsid w:val="00C84F73"/>
    <w:rsid w:val="00C8505B"/>
    <w:rsid w:val="00C85955"/>
    <w:rsid w:val="00C85D55"/>
    <w:rsid w:val="00C863B2"/>
    <w:rsid w:val="00C864A1"/>
    <w:rsid w:val="00C86597"/>
    <w:rsid w:val="00C86B1C"/>
    <w:rsid w:val="00C86CC7"/>
    <w:rsid w:val="00C870A6"/>
    <w:rsid w:val="00C8797C"/>
    <w:rsid w:val="00C87C76"/>
    <w:rsid w:val="00C903F2"/>
    <w:rsid w:val="00C90EB0"/>
    <w:rsid w:val="00C90FE4"/>
    <w:rsid w:val="00C911D8"/>
    <w:rsid w:val="00C921D2"/>
    <w:rsid w:val="00C922D5"/>
    <w:rsid w:val="00C92335"/>
    <w:rsid w:val="00C92933"/>
    <w:rsid w:val="00C93921"/>
    <w:rsid w:val="00C93951"/>
    <w:rsid w:val="00C93A52"/>
    <w:rsid w:val="00C93BA6"/>
    <w:rsid w:val="00C93C75"/>
    <w:rsid w:val="00C944D4"/>
    <w:rsid w:val="00C95154"/>
    <w:rsid w:val="00C95E3A"/>
    <w:rsid w:val="00C95E7B"/>
    <w:rsid w:val="00C966B7"/>
    <w:rsid w:val="00C968DE"/>
    <w:rsid w:val="00CA0389"/>
    <w:rsid w:val="00CA09E8"/>
    <w:rsid w:val="00CA0EA4"/>
    <w:rsid w:val="00CA1C1C"/>
    <w:rsid w:val="00CA208C"/>
    <w:rsid w:val="00CA282F"/>
    <w:rsid w:val="00CA3B89"/>
    <w:rsid w:val="00CA5A08"/>
    <w:rsid w:val="00CA5AEE"/>
    <w:rsid w:val="00CA5EDF"/>
    <w:rsid w:val="00CA6C03"/>
    <w:rsid w:val="00CA6C96"/>
    <w:rsid w:val="00CA6FE4"/>
    <w:rsid w:val="00CA7641"/>
    <w:rsid w:val="00CB022B"/>
    <w:rsid w:val="00CB0430"/>
    <w:rsid w:val="00CB08DB"/>
    <w:rsid w:val="00CB0A3E"/>
    <w:rsid w:val="00CB17B0"/>
    <w:rsid w:val="00CB182F"/>
    <w:rsid w:val="00CB354F"/>
    <w:rsid w:val="00CB37C8"/>
    <w:rsid w:val="00CB55A1"/>
    <w:rsid w:val="00CB6563"/>
    <w:rsid w:val="00CC01B6"/>
    <w:rsid w:val="00CC0DD0"/>
    <w:rsid w:val="00CC105C"/>
    <w:rsid w:val="00CC1523"/>
    <w:rsid w:val="00CC1F2F"/>
    <w:rsid w:val="00CC2202"/>
    <w:rsid w:val="00CC297C"/>
    <w:rsid w:val="00CC2D25"/>
    <w:rsid w:val="00CC5172"/>
    <w:rsid w:val="00CC544C"/>
    <w:rsid w:val="00CC5B4E"/>
    <w:rsid w:val="00CC649E"/>
    <w:rsid w:val="00CC6CC8"/>
    <w:rsid w:val="00CC76DD"/>
    <w:rsid w:val="00CC7DE5"/>
    <w:rsid w:val="00CD06C0"/>
    <w:rsid w:val="00CD0A0D"/>
    <w:rsid w:val="00CD0E0C"/>
    <w:rsid w:val="00CD1EF4"/>
    <w:rsid w:val="00CD2C08"/>
    <w:rsid w:val="00CD2DF9"/>
    <w:rsid w:val="00CD3877"/>
    <w:rsid w:val="00CD40D0"/>
    <w:rsid w:val="00CD590F"/>
    <w:rsid w:val="00CD5D43"/>
    <w:rsid w:val="00CD614E"/>
    <w:rsid w:val="00CD6172"/>
    <w:rsid w:val="00CD63C9"/>
    <w:rsid w:val="00CD73DD"/>
    <w:rsid w:val="00CE0AC7"/>
    <w:rsid w:val="00CE0D77"/>
    <w:rsid w:val="00CE1012"/>
    <w:rsid w:val="00CE10F8"/>
    <w:rsid w:val="00CE1E7F"/>
    <w:rsid w:val="00CE2075"/>
    <w:rsid w:val="00CE229C"/>
    <w:rsid w:val="00CE3266"/>
    <w:rsid w:val="00CE3519"/>
    <w:rsid w:val="00CE3E7B"/>
    <w:rsid w:val="00CE49D2"/>
    <w:rsid w:val="00CE5807"/>
    <w:rsid w:val="00CE5B5A"/>
    <w:rsid w:val="00CE6738"/>
    <w:rsid w:val="00CE6B56"/>
    <w:rsid w:val="00CE6CCE"/>
    <w:rsid w:val="00CE71FF"/>
    <w:rsid w:val="00CE7BFD"/>
    <w:rsid w:val="00CE7FF9"/>
    <w:rsid w:val="00CF04B5"/>
    <w:rsid w:val="00CF0B6E"/>
    <w:rsid w:val="00CF0CA1"/>
    <w:rsid w:val="00CF30F6"/>
    <w:rsid w:val="00CF3F66"/>
    <w:rsid w:val="00CF49C7"/>
    <w:rsid w:val="00CF5B6D"/>
    <w:rsid w:val="00CF5F8B"/>
    <w:rsid w:val="00CF7E8B"/>
    <w:rsid w:val="00D0038F"/>
    <w:rsid w:val="00D007A5"/>
    <w:rsid w:val="00D0109E"/>
    <w:rsid w:val="00D01436"/>
    <w:rsid w:val="00D01776"/>
    <w:rsid w:val="00D026D4"/>
    <w:rsid w:val="00D03C97"/>
    <w:rsid w:val="00D03D8C"/>
    <w:rsid w:val="00D04017"/>
    <w:rsid w:val="00D04B8D"/>
    <w:rsid w:val="00D04E48"/>
    <w:rsid w:val="00D0506E"/>
    <w:rsid w:val="00D05862"/>
    <w:rsid w:val="00D05A85"/>
    <w:rsid w:val="00D05CD6"/>
    <w:rsid w:val="00D05F16"/>
    <w:rsid w:val="00D06568"/>
    <w:rsid w:val="00D06CA0"/>
    <w:rsid w:val="00D076DE"/>
    <w:rsid w:val="00D07740"/>
    <w:rsid w:val="00D07DD4"/>
    <w:rsid w:val="00D07F43"/>
    <w:rsid w:val="00D103F5"/>
    <w:rsid w:val="00D10615"/>
    <w:rsid w:val="00D107BF"/>
    <w:rsid w:val="00D1124C"/>
    <w:rsid w:val="00D116A3"/>
    <w:rsid w:val="00D1176F"/>
    <w:rsid w:val="00D13954"/>
    <w:rsid w:val="00D13B54"/>
    <w:rsid w:val="00D14028"/>
    <w:rsid w:val="00D145D6"/>
    <w:rsid w:val="00D153A6"/>
    <w:rsid w:val="00D154AC"/>
    <w:rsid w:val="00D164C2"/>
    <w:rsid w:val="00D167BB"/>
    <w:rsid w:val="00D16A35"/>
    <w:rsid w:val="00D16C5F"/>
    <w:rsid w:val="00D177DE"/>
    <w:rsid w:val="00D208B4"/>
    <w:rsid w:val="00D212E0"/>
    <w:rsid w:val="00D21F95"/>
    <w:rsid w:val="00D22192"/>
    <w:rsid w:val="00D22451"/>
    <w:rsid w:val="00D22460"/>
    <w:rsid w:val="00D228FB"/>
    <w:rsid w:val="00D230C8"/>
    <w:rsid w:val="00D24770"/>
    <w:rsid w:val="00D24C82"/>
    <w:rsid w:val="00D2565F"/>
    <w:rsid w:val="00D25D41"/>
    <w:rsid w:val="00D2717B"/>
    <w:rsid w:val="00D278EA"/>
    <w:rsid w:val="00D30C0F"/>
    <w:rsid w:val="00D3148E"/>
    <w:rsid w:val="00D318F4"/>
    <w:rsid w:val="00D31A65"/>
    <w:rsid w:val="00D3222B"/>
    <w:rsid w:val="00D323E3"/>
    <w:rsid w:val="00D33663"/>
    <w:rsid w:val="00D33D06"/>
    <w:rsid w:val="00D347B0"/>
    <w:rsid w:val="00D3530A"/>
    <w:rsid w:val="00D35462"/>
    <w:rsid w:val="00D40AEB"/>
    <w:rsid w:val="00D40D68"/>
    <w:rsid w:val="00D412CB"/>
    <w:rsid w:val="00D41309"/>
    <w:rsid w:val="00D41310"/>
    <w:rsid w:val="00D41314"/>
    <w:rsid w:val="00D41E1B"/>
    <w:rsid w:val="00D4218A"/>
    <w:rsid w:val="00D427BA"/>
    <w:rsid w:val="00D42CCE"/>
    <w:rsid w:val="00D4310E"/>
    <w:rsid w:val="00D4458D"/>
    <w:rsid w:val="00D44FFF"/>
    <w:rsid w:val="00D47133"/>
    <w:rsid w:val="00D472F4"/>
    <w:rsid w:val="00D4735E"/>
    <w:rsid w:val="00D47A0D"/>
    <w:rsid w:val="00D47DD1"/>
    <w:rsid w:val="00D47DE4"/>
    <w:rsid w:val="00D50DF7"/>
    <w:rsid w:val="00D50E89"/>
    <w:rsid w:val="00D52383"/>
    <w:rsid w:val="00D529FF"/>
    <w:rsid w:val="00D53467"/>
    <w:rsid w:val="00D5425A"/>
    <w:rsid w:val="00D547D8"/>
    <w:rsid w:val="00D557EF"/>
    <w:rsid w:val="00D55CBF"/>
    <w:rsid w:val="00D56718"/>
    <w:rsid w:val="00D56B90"/>
    <w:rsid w:val="00D57A67"/>
    <w:rsid w:val="00D57C3D"/>
    <w:rsid w:val="00D60215"/>
    <w:rsid w:val="00D60A9C"/>
    <w:rsid w:val="00D60D53"/>
    <w:rsid w:val="00D61343"/>
    <w:rsid w:val="00D61578"/>
    <w:rsid w:val="00D61B98"/>
    <w:rsid w:val="00D61BF7"/>
    <w:rsid w:val="00D61C79"/>
    <w:rsid w:val="00D61F41"/>
    <w:rsid w:val="00D63154"/>
    <w:rsid w:val="00D63DF5"/>
    <w:rsid w:val="00D64361"/>
    <w:rsid w:val="00D643B2"/>
    <w:rsid w:val="00D64457"/>
    <w:rsid w:val="00D64882"/>
    <w:rsid w:val="00D65253"/>
    <w:rsid w:val="00D657E3"/>
    <w:rsid w:val="00D65940"/>
    <w:rsid w:val="00D65A6C"/>
    <w:rsid w:val="00D65B79"/>
    <w:rsid w:val="00D65CC0"/>
    <w:rsid w:val="00D65CD6"/>
    <w:rsid w:val="00D667A9"/>
    <w:rsid w:val="00D675B7"/>
    <w:rsid w:val="00D675E5"/>
    <w:rsid w:val="00D67700"/>
    <w:rsid w:val="00D67B6D"/>
    <w:rsid w:val="00D70688"/>
    <w:rsid w:val="00D70BEE"/>
    <w:rsid w:val="00D70FE5"/>
    <w:rsid w:val="00D725A9"/>
    <w:rsid w:val="00D72638"/>
    <w:rsid w:val="00D72C1A"/>
    <w:rsid w:val="00D73728"/>
    <w:rsid w:val="00D739BF"/>
    <w:rsid w:val="00D73A19"/>
    <w:rsid w:val="00D76B24"/>
    <w:rsid w:val="00D77342"/>
    <w:rsid w:val="00D806F3"/>
    <w:rsid w:val="00D80E0A"/>
    <w:rsid w:val="00D81365"/>
    <w:rsid w:val="00D81535"/>
    <w:rsid w:val="00D81FAA"/>
    <w:rsid w:val="00D820D3"/>
    <w:rsid w:val="00D82F3F"/>
    <w:rsid w:val="00D82FCA"/>
    <w:rsid w:val="00D830FC"/>
    <w:rsid w:val="00D832FB"/>
    <w:rsid w:val="00D83541"/>
    <w:rsid w:val="00D8373C"/>
    <w:rsid w:val="00D83D78"/>
    <w:rsid w:val="00D847A4"/>
    <w:rsid w:val="00D84DDB"/>
    <w:rsid w:val="00D85006"/>
    <w:rsid w:val="00D855A3"/>
    <w:rsid w:val="00D87E16"/>
    <w:rsid w:val="00D9086D"/>
    <w:rsid w:val="00D91D68"/>
    <w:rsid w:val="00D92C76"/>
    <w:rsid w:val="00D9318D"/>
    <w:rsid w:val="00D9323C"/>
    <w:rsid w:val="00D937C2"/>
    <w:rsid w:val="00D9477B"/>
    <w:rsid w:val="00D9569A"/>
    <w:rsid w:val="00D95C14"/>
    <w:rsid w:val="00D95F22"/>
    <w:rsid w:val="00D96915"/>
    <w:rsid w:val="00D9717C"/>
    <w:rsid w:val="00DA02E6"/>
    <w:rsid w:val="00DA03CE"/>
    <w:rsid w:val="00DA0579"/>
    <w:rsid w:val="00DA0A96"/>
    <w:rsid w:val="00DA126E"/>
    <w:rsid w:val="00DA12FA"/>
    <w:rsid w:val="00DA16D4"/>
    <w:rsid w:val="00DA183E"/>
    <w:rsid w:val="00DA22ED"/>
    <w:rsid w:val="00DA25BB"/>
    <w:rsid w:val="00DA2F72"/>
    <w:rsid w:val="00DA33CD"/>
    <w:rsid w:val="00DA37E5"/>
    <w:rsid w:val="00DA3A00"/>
    <w:rsid w:val="00DA400B"/>
    <w:rsid w:val="00DA427C"/>
    <w:rsid w:val="00DA4AF9"/>
    <w:rsid w:val="00DA4F60"/>
    <w:rsid w:val="00DA5392"/>
    <w:rsid w:val="00DA5F7A"/>
    <w:rsid w:val="00DA6828"/>
    <w:rsid w:val="00DA714F"/>
    <w:rsid w:val="00DB002C"/>
    <w:rsid w:val="00DB03A0"/>
    <w:rsid w:val="00DB071B"/>
    <w:rsid w:val="00DB08CB"/>
    <w:rsid w:val="00DB1011"/>
    <w:rsid w:val="00DB1853"/>
    <w:rsid w:val="00DB1909"/>
    <w:rsid w:val="00DB1EDE"/>
    <w:rsid w:val="00DB28F9"/>
    <w:rsid w:val="00DB2942"/>
    <w:rsid w:val="00DB2E17"/>
    <w:rsid w:val="00DB3310"/>
    <w:rsid w:val="00DB48C3"/>
    <w:rsid w:val="00DB49FC"/>
    <w:rsid w:val="00DB5118"/>
    <w:rsid w:val="00DB53C2"/>
    <w:rsid w:val="00DB63EA"/>
    <w:rsid w:val="00DB64FC"/>
    <w:rsid w:val="00DB6CCF"/>
    <w:rsid w:val="00DB6CE7"/>
    <w:rsid w:val="00DB6E53"/>
    <w:rsid w:val="00DB7541"/>
    <w:rsid w:val="00DB78F1"/>
    <w:rsid w:val="00DB7A38"/>
    <w:rsid w:val="00DC0865"/>
    <w:rsid w:val="00DC0F4C"/>
    <w:rsid w:val="00DC144C"/>
    <w:rsid w:val="00DC2DB4"/>
    <w:rsid w:val="00DC3906"/>
    <w:rsid w:val="00DC3A31"/>
    <w:rsid w:val="00DC4019"/>
    <w:rsid w:val="00DC44B2"/>
    <w:rsid w:val="00DC44F7"/>
    <w:rsid w:val="00DC4728"/>
    <w:rsid w:val="00DC51E6"/>
    <w:rsid w:val="00DC5ADC"/>
    <w:rsid w:val="00DC61C6"/>
    <w:rsid w:val="00DC61D9"/>
    <w:rsid w:val="00DC6548"/>
    <w:rsid w:val="00DC772F"/>
    <w:rsid w:val="00DD14B7"/>
    <w:rsid w:val="00DD2433"/>
    <w:rsid w:val="00DD288A"/>
    <w:rsid w:val="00DD293E"/>
    <w:rsid w:val="00DD387D"/>
    <w:rsid w:val="00DD3A27"/>
    <w:rsid w:val="00DD3DAD"/>
    <w:rsid w:val="00DD52CD"/>
    <w:rsid w:val="00DD5EA7"/>
    <w:rsid w:val="00DD5EB7"/>
    <w:rsid w:val="00DD6F87"/>
    <w:rsid w:val="00DD7C40"/>
    <w:rsid w:val="00DD7F28"/>
    <w:rsid w:val="00DE072F"/>
    <w:rsid w:val="00DE0CC6"/>
    <w:rsid w:val="00DE0F05"/>
    <w:rsid w:val="00DE1423"/>
    <w:rsid w:val="00DE197E"/>
    <w:rsid w:val="00DE23F6"/>
    <w:rsid w:val="00DE273A"/>
    <w:rsid w:val="00DE2BD0"/>
    <w:rsid w:val="00DE3104"/>
    <w:rsid w:val="00DE3A08"/>
    <w:rsid w:val="00DE3F86"/>
    <w:rsid w:val="00DE44A4"/>
    <w:rsid w:val="00DE4BF1"/>
    <w:rsid w:val="00DE502C"/>
    <w:rsid w:val="00DE69BF"/>
    <w:rsid w:val="00DF0407"/>
    <w:rsid w:val="00DF06A7"/>
    <w:rsid w:val="00DF081F"/>
    <w:rsid w:val="00DF1141"/>
    <w:rsid w:val="00DF1522"/>
    <w:rsid w:val="00DF1BDB"/>
    <w:rsid w:val="00DF1D85"/>
    <w:rsid w:val="00DF2527"/>
    <w:rsid w:val="00DF26FA"/>
    <w:rsid w:val="00DF3987"/>
    <w:rsid w:val="00DF39D0"/>
    <w:rsid w:val="00DF42F5"/>
    <w:rsid w:val="00DF4547"/>
    <w:rsid w:val="00DF46F5"/>
    <w:rsid w:val="00DF4706"/>
    <w:rsid w:val="00DF544F"/>
    <w:rsid w:val="00DF55B2"/>
    <w:rsid w:val="00DF688E"/>
    <w:rsid w:val="00DF6ADF"/>
    <w:rsid w:val="00DF6FFC"/>
    <w:rsid w:val="00DF70BB"/>
    <w:rsid w:val="00DF7656"/>
    <w:rsid w:val="00DF7739"/>
    <w:rsid w:val="00DF7954"/>
    <w:rsid w:val="00DF7F14"/>
    <w:rsid w:val="00E00664"/>
    <w:rsid w:val="00E01451"/>
    <w:rsid w:val="00E014B8"/>
    <w:rsid w:val="00E0286A"/>
    <w:rsid w:val="00E02DC5"/>
    <w:rsid w:val="00E0335E"/>
    <w:rsid w:val="00E039AB"/>
    <w:rsid w:val="00E03D1D"/>
    <w:rsid w:val="00E03F14"/>
    <w:rsid w:val="00E0450B"/>
    <w:rsid w:val="00E05C52"/>
    <w:rsid w:val="00E0648D"/>
    <w:rsid w:val="00E06544"/>
    <w:rsid w:val="00E06CAC"/>
    <w:rsid w:val="00E06EAD"/>
    <w:rsid w:val="00E0739B"/>
    <w:rsid w:val="00E07842"/>
    <w:rsid w:val="00E078DB"/>
    <w:rsid w:val="00E07AAA"/>
    <w:rsid w:val="00E1036D"/>
    <w:rsid w:val="00E10DFB"/>
    <w:rsid w:val="00E1251D"/>
    <w:rsid w:val="00E1282A"/>
    <w:rsid w:val="00E12BDE"/>
    <w:rsid w:val="00E12FC6"/>
    <w:rsid w:val="00E136FF"/>
    <w:rsid w:val="00E13789"/>
    <w:rsid w:val="00E14A55"/>
    <w:rsid w:val="00E14B40"/>
    <w:rsid w:val="00E14CE1"/>
    <w:rsid w:val="00E14F2F"/>
    <w:rsid w:val="00E155F0"/>
    <w:rsid w:val="00E16233"/>
    <w:rsid w:val="00E165E5"/>
    <w:rsid w:val="00E16C65"/>
    <w:rsid w:val="00E20B44"/>
    <w:rsid w:val="00E217B2"/>
    <w:rsid w:val="00E21E87"/>
    <w:rsid w:val="00E22A9F"/>
    <w:rsid w:val="00E24337"/>
    <w:rsid w:val="00E245BA"/>
    <w:rsid w:val="00E24A12"/>
    <w:rsid w:val="00E24F09"/>
    <w:rsid w:val="00E25924"/>
    <w:rsid w:val="00E25DCA"/>
    <w:rsid w:val="00E26DF6"/>
    <w:rsid w:val="00E3034B"/>
    <w:rsid w:val="00E30A33"/>
    <w:rsid w:val="00E30F8C"/>
    <w:rsid w:val="00E30FB0"/>
    <w:rsid w:val="00E3130B"/>
    <w:rsid w:val="00E31430"/>
    <w:rsid w:val="00E316A8"/>
    <w:rsid w:val="00E316CC"/>
    <w:rsid w:val="00E31830"/>
    <w:rsid w:val="00E32892"/>
    <w:rsid w:val="00E33034"/>
    <w:rsid w:val="00E332A0"/>
    <w:rsid w:val="00E33E16"/>
    <w:rsid w:val="00E34307"/>
    <w:rsid w:val="00E35756"/>
    <w:rsid w:val="00E35BD6"/>
    <w:rsid w:val="00E3624B"/>
    <w:rsid w:val="00E3791B"/>
    <w:rsid w:val="00E37CB0"/>
    <w:rsid w:val="00E37E1C"/>
    <w:rsid w:val="00E404E5"/>
    <w:rsid w:val="00E40A69"/>
    <w:rsid w:val="00E40A73"/>
    <w:rsid w:val="00E40F38"/>
    <w:rsid w:val="00E418AA"/>
    <w:rsid w:val="00E41A5C"/>
    <w:rsid w:val="00E43343"/>
    <w:rsid w:val="00E43D05"/>
    <w:rsid w:val="00E44195"/>
    <w:rsid w:val="00E446A1"/>
    <w:rsid w:val="00E459AC"/>
    <w:rsid w:val="00E45FA1"/>
    <w:rsid w:val="00E46B1F"/>
    <w:rsid w:val="00E47FDE"/>
    <w:rsid w:val="00E50295"/>
    <w:rsid w:val="00E505D1"/>
    <w:rsid w:val="00E507C8"/>
    <w:rsid w:val="00E51465"/>
    <w:rsid w:val="00E51971"/>
    <w:rsid w:val="00E52985"/>
    <w:rsid w:val="00E52FC1"/>
    <w:rsid w:val="00E56689"/>
    <w:rsid w:val="00E5693A"/>
    <w:rsid w:val="00E56EBF"/>
    <w:rsid w:val="00E5704B"/>
    <w:rsid w:val="00E573A2"/>
    <w:rsid w:val="00E57CD5"/>
    <w:rsid w:val="00E601D5"/>
    <w:rsid w:val="00E61190"/>
    <w:rsid w:val="00E614EB"/>
    <w:rsid w:val="00E6217F"/>
    <w:rsid w:val="00E62F1F"/>
    <w:rsid w:val="00E63B88"/>
    <w:rsid w:val="00E645CC"/>
    <w:rsid w:val="00E64E02"/>
    <w:rsid w:val="00E6508C"/>
    <w:rsid w:val="00E6530E"/>
    <w:rsid w:val="00E659C1"/>
    <w:rsid w:val="00E65AD3"/>
    <w:rsid w:val="00E65B13"/>
    <w:rsid w:val="00E65E83"/>
    <w:rsid w:val="00E6676E"/>
    <w:rsid w:val="00E66B86"/>
    <w:rsid w:val="00E709C7"/>
    <w:rsid w:val="00E71275"/>
    <w:rsid w:val="00E714B4"/>
    <w:rsid w:val="00E74327"/>
    <w:rsid w:val="00E7464D"/>
    <w:rsid w:val="00E74955"/>
    <w:rsid w:val="00E75F0D"/>
    <w:rsid w:val="00E77384"/>
    <w:rsid w:val="00E801DC"/>
    <w:rsid w:val="00E804A4"/>
    <w:rsid w:val="00E811CE"/>
    <w:rsid w:val="00E81AFA"/>
    <w:rsid w:val="00E81C6A"/>
    <w:rsid w:val="00E82746"/>
    <w:rsid w:val="00E82F9F"/>
    <w:rsid w:val="00E837E2"/>
    <w:rsid w:val="00E83F8F"/>
    <w:rsid w:val="00E84DCE"/>
    <w:rsid w:val="00E85A71"/>
    <w:rsid w:val="00E86924"/>
    <w:rsid w:val="00E90C32"/>
    <w:rsid w:val="00E90F84"/>
    <w:rsid w:val="00E918F0"/>
    <w:rsid w:val="00E91DC6"/>
    <w:rsid w:val="00E922D9"/>
    <w:rsid w:val="00E923A8"/>
    <w:rsid w:val="00E9270D"/>
    <w:rsid w:val="00E928A5"/>
    <w:rsid w:val="00E92911"/>
    <w:rsid w:val="00E92E92"/>
    <w:rsid w:val="00E92FB3"/>
    <w:rsid w:val="00E92FDB"/>
    <w:rsid w:val="00E93632"/>
    <w:rsid w:val="00E93CB5"/>
    <w:rsid w:val="00E93F81"/>
    <w:rsid w:val="00E95D72"/>
    <w:rsid w:val="00E96696"/>
    <w:rsid w:val="00E96BF4"/>
    <w:rsid w:val="00E96CB9"/>
    <w:rsid w:val="00EA0256"/>
    <w:rsid w:val="00EA0F5B"/>
    <w:rsid w:val="00EA1352"/>
    <w:rsid w:val="00EA2413"/>
    <w:rsid w:val="00EA259C"/>
    <w:rsid w:val="00EA25DA"/>
    <w:rsid w:val="00EA27AE"/>
    <w:rsid w:val="00EA2B21"/>
    <w:rsid w:val="00EA2C2D"/>
    <w:rsid w:val="00EA2E5D"/>
    <w:rsid w:val="00EA3B31"/>
    <w:rsid w:val="00EA3C96"/>
    <w:rsid w:val="00EA3CBC"/>
    <w:rsid w:val="00EA3F6D"/>
    <w:rsid w:val="00EA4D54"/>
    <w:rsid w:val="00EA4DB7"/>
    <w:rsid w:val="00EA5D6F"/>
    <w:rsid w:val="00EA60E6"/>
    <w:rsid w:val="00EA628D"/>
    <w:rsid w:val="00EA6347"/>
    <w:rsid w:val="00EA6353"/>
    <w:rsid w:val="00EA650A"/>
    <w:rsid w:val="00EA65C1"/>
    <w:rsid w:val="00EA6939"/>
    <w:rsid w:val="00EA781E"/>
    <w:rsid w:val="00EA7D94"/>
    <w:rsid w:val="00EB07F3"/>
    <w:rsid w:val="00EB0951"/>
    <w:rsid w:val="00EB1DF7"/>
    <w:rsid w:val="00EB2858"/>
    <w:rsid w:val="00EB2AB0"/>
    <w:rsid w:val="00EB32C3"/>
    <w:rsid w:val="00EB33EE"/>
    <w:rsid w:val="00EB4825"/>
    <w:rsid w:val="00EB5300"/>
    <w:rsid w:val="00EB5EC1"/>
    <w:rsid w:val="00EB5FAD"/>
    <w:rsid w:val="00EB64B1"/>
    <w:rsid w:val="00EB65F5"/>
    <w:rsid w:val="00EB6767"/>
    <w:rsid w:val="00EB742B"/>
    <w:rsid w:val="00EB767A"/>
    <w:rsid w:val="00EB7FE4"/>
    <w:rsid w:val="00EC00C6"/>
    <w:rsid w:val="00EC0328"/>
    <w:rsid w:val="00EC0F03"/>
    <w:rsid w:val="00EC125F"/>
    <w:rsid w:val="00EC13AF"/>
    <w:rsid w:val="00EC16F3"/>
    <w:rsid w:val="00EC1F84"/>
    <w:rsid w:val="00EC2637"/>
    <w:rsid w:val="00EC449F"/>
    <w:rsid w:val="00EC4AE4"/>
    <w:rsid w:val="00EC5668"/>
    <w:rsid w:val="00EC6A2D"/>
    <w:rsid w:val="00EC753F"/>
    <w:rsid w:val="00EC76A9"/>
    <w:rsid w:val="00EC7D86"/>
    <w:rsid w:val="00ED02B5"/>
    <w:rsid w:val="00ED0FB0"/>
    <w:rsid w:val="00ED14F2"/>
    <w:rsid w:val="00ED1C66"/>
    <w:rsid w:val="00ED28CF"/>
    <w:rsid w:val="00ED3214"/>
    <w:rsid w:val="00ED39CE"/>
    <w:rsid w:val="00ED4DEB"/>
    <w:rsid w:val="00ED51A4"/>
    <w:rsid w:val="00ED51C0"/>
    <w:rsid w:val="00ED6527"/>
    <w:rsid w:val="00ED694C"/>
    <w:rsid w:val="00ED6EF2"/>
    <w:rsid w:val="00ED7698"/>
    <w:rsid w:val="00EE02F3"/>
    <w:rsid w:val="00EE073F"/>
    <w:rsid w:val="00EE0D00"/>
    <w:rsid w:val="00EE16C2"/>
    <w:rsid w:val="00EE1E7F"/>
    <w:rsid w:val="00EE322F"/>
    <w:rsid w:val="00EE35A1"/>
    <w:rsid w:val="00EE374C"/>
    <w:rsid w:val="00EE3B81"/>
    <w:rsid w:val="00EE3B86"/>
    <w:rsid w:val="00EE454B"/>
    <w:rsid w:val="00EE5E89"/>
    <w:rsid w:val="00EE62E1"/>
    <w:rsid w:val="00EE688A"/>
    <w:rsid w:val="00EE6BC3"/>
    <w:rsid w:val="00EE77D0"/>
    <w:rsid w:val="00EF03E9"/>
    <w:rsid w:val="00EF04C1"/>
    <w:rsid w:val="00EF0B20"/>
    <w:rsid w:val="00EF14B4"/>
    <w:rsid w:val="00EF1C8B"/>
    <w:rsid w:val="00EF312F"/>
    <w:rsid w:val="00EF31B3"/>
    <w:rsid w:val="00EF4843"/>
    <w:rsid w:val="00EF5C9C"/>
    <w:rsid w:val="00EF6AFD"/>
    <w:rsid w:val="00EF7017"/>
    <w:rsid w:val="00EF71D2"/>
    <w:rsid w:val="00F001D0"/>
    <w:rsid w:val="00F00284"/>
    <w:rsid w:val="00F00D0F"/>
    <w:rsid w:val="00F011E1"/>
    <w:rsid w:val="00F024FB"/>
    <w:rsid w:val="00F02C59"/>
    <w:rsid w:val="00F02E66"/>
    <w:rsid w:val="00F03162"/>
    <w:rsid w:val="00F03940"/>
    <w:rsid w:val="00F03B61"/>
    <w:rsid w:val="00F03BB2"/>
    <w:rsid w:val="00F052AC"/>
    <w:rsid w:val="00F057DE"/>
    <w:rsid w:val="00F05E90"/>
    <w:rsid w:val="00F069B6"/>
    <w:rsid w:val="00F07C98"/>
    <w:rsid w:val="00F10751"/>
    <w:rsid w:val="00F11656"/>
    <w:rsid w:val="00F127B5"/>
    <w:rsid w:val="00F12B48"/>
    <w:rsid w:val="00F12B66"/>
    <w:rsid w:val="00F13A7F"/>
    <w:rsid w:val="00F14106"/>
    <w:rsid w:val="00F145B4"/>
    <w:rsid w:val="00F14908"/>
    <w:rsid w:val="00F15138"/>
    <w:rsid w:val="00F15E82"/>
    <w:rsid w:val="00F161BD"/>
    <w:rsid w:val="00F164DC"/>
    <w:rsid w:val="00F16B7C"/>
    <w:rsid w:val="00F16BED"/>
    <w:rsid w:val="00F16F98"/>
    <w:rsid w:val="00F2085C"/>
    <w:rsid w:val="00F226EF"/>
    <w:rsid w:val="00F22B2B"/>
    <w:rsid w:val="00F22D20"/>
    <w:rsid w:val="00F23F32"/>
    <w:rsid w:val="00F248A7"/>
    <w:rsid w:val="00F24CB1"/>
    <w:rsid w:val="00F2503A"/>
    <w:rsid w:val="00F25908"/>
    <w:rsid w:val="00F25FE3"/>
    <w:rsid w:val="00F2674C"/>
    <w:rsid w:val="00F27947"/>
    <w:rsid w:val="00F27B08"/>
    <w:rsid w:val="00F30026"/>
    <w:rsid w:val="00F30141"/>
    <w:rsid w:val="00F301FC"/>
    <w:rsid w:val="00F31666"/>
    <w:rsid w:val="00F31CD5"/>
    <w:rsid w:val="00F32671"/>
    <w:rsid w:val="00F32F07"/>
    <w:rsid w:val="00F33734"/>
    <w:rsid w:val="00F355DA"/>
    <w:rsid w:val="00F35FAA"/>
    <w:rsid w:val="00F36580"/>
    <w:rsid w:val="00F36ECF"/>
    <w:rsid w:val="00F37EBD"/>
    <w:rsid w:val="00F40564"/>
    <w:rsid w:val="00F40CB5"/>
    <w:rsid w:val="00F425B1"/>
    <w:rsid w:val="00F429FC"/>
    <w:rsid w:val="00F42FC7"/>
    <w:rsid w:val="00F431A1"/>
    <w:rsid w:val="00F431F1"/>
    <w:rsid w:val="00F44809"/>
    <w:rsid w:val="00F456A8"/>
    <w:rsid w:val="00F45E92"/>
    <w:rsid w:val="00F465E7"/>
    <w:rsid w:val="00F46885"/>
    <w:rsid w:val="00F469B8"/>
    <w:rsid w:val="00F46CB5"/>
    <w:rsid w:val="00F46F36"/>
    <w:rsid w:val="00F46F83"/>
    <w:rsid w:val="00F50629"/>
    <w:rsid w:val="00F508DD"/>
    <w:rsid w:val="00F520D0"/>
    <w:rsid w:val="00F521B3"/>
    <w:rsid w:val="00F52E64"/>
    <w:rsid w:val="00F530E5"/>
    <w:rsid w:val="00F537F0"/>
    <w:rsid w:val="00F539BC"/>
    <w:rsid w:val="00F53D01"/>
    <w:rsid w:val="00F54994"/>
    <w:rsid w:val="00F54BBB"/>
    <w:rsid w:val="00F54CC9"/>
    <w:rsid w:val="00F54CCB"/>
    <w:rsid w:val="00F551B7"/>
    <w:rsid w:val="00F560F5"/>
    <w:rsid w:val="00F56948"/>
    <w:rsid w:val="00F57262"/>
    <w:rsid w:val="00F5731A"/>
    <w:rsid w:val="00F601C6"/>
    <w:rsid w:val="00F626D7"/>
    <w:rsid w:val="00F63A7D"/>
    <w:rsid w:val="00F63BDF"/>
    <w:rsid w:val="00F63C20"/>
    <w:rsid w:val="00F63EDE"/>
    <w:rsid w:val="00F642C2"/>
    <w:rsid w:val="00F64D94"/>
    <w:rsid w:val="00F6615C"/>
    <w:rsid w:val="00F665CF"/>
    <w:rsid w:val="00F66B57"/>
    <w:rsid w:val="00F676D7"/>
    <w:rsid w:val="00F67AA7"/>
    <w:rsid w:val="00F67F60"/>
    <w:rsid w:val="00F701E6"/>
    <w:rsid w:val="00F70720"/>
    <w:rsid w:val="00F70827"/>
    <w:rsid w:val="00F714E1"/>
    <w:rsid w:val="00F7159E"/>
    <w:rsid w:val="00F7217F"/>
    <w:rsid w:val="00F722AA"/>
    <w:rsid w:val="00F7249A"/>
    <w:rsid w:val="00F73532"/>
    <w:rsid w:val="00F73D60"/>
    <w:rsid w:val="00F73EFF"/>
    <w:rsid w:val="00F74027"/>
    <w:rsid w:val="00F74086"/>
    <w:rsid w:val="00F74DD0"/>
    <w:rsid w:val="00F75A91"/>
    <w:rsid w:val="00F760B9"/>
    <w:rsid w:val="00F769DB"/>
    <w:rsid w:val="00F76E6A"/>
    <w:rsid w:val="00F779B8"/>
    <w:rsid w:val="00F808E2"/>
    <w:rsid w:val="00F8114A"/>
    <w:rsid w:val="00F818C5"/>
    <w:rsid w:val="00F81F7F"/>
    <w:rsid w:val="00F82212"/>
    <w:rsid w:val="00F826B8"/>
    <w:rsid w:val="00F833DB"/>
    <w:rsid w:val="00F83EC4"/>
    <w:rsid w:val="00F83F50"/>
    <w:rsid w:val="00F8567B"/>
    <w:rsid w:val="00F8657C"/>
    <w:rsid w:val="00F86C72"/>
    <w:rsid w:val="00F873BF"/>
    <w:rsid w:val="00F8781A"/>
    <w:rsid w:val="00F87D3B"/>
    <w:rsid w:val="00F87D97"/>
    <w:rsid w:val="00F90BF1"/>
    <w:rsid w:val="00F90F10"/>
    <w:rsid w:val="00F9146A"/>
    <w:rsid w:val="00F91BB8"/>
    <w:rsid w:val="00F9291F"/>
    <w:rsid w:val="00F92A3D"/>
    <w:rsid w:val="00F9483A"/>
    <w:rsid w:val="00F94D58"/>
    <w:rsid w:val="00F954D5"/>
    <w:rsid w:val="00F95F8D"/>
    <w:rsid w:val="00F97025"/>
    <w:rsid w:val="00FA0185"/>
    <w:rsid w:val="00FA0565"/>
    <w:rsid w:val="00FA0EF7"/>
    <w:rsid w:val="00FA0F13"/>
    <w:rsid w:val="00FA1529"/>
    <w:rsid w:val="00FA1B00"/>
    <w:rsid w:val="00FA20B6"/>
    <w:rsid w:val="00FA2F9C"/>
    <w:rsid w:val="00FA4319"/>
    <w:rsid w:val="00FA4947"/>
    <w:rsid w:val="00FA4FAF"/>
    <w:rsid w:val="00FA515C"/>
    <w:rsid w:val="00FA600F"/>
    <w:rsid w:val="00FA60AB"/>
    <w:rsid w:val="00FA6862"/>
    <w:rsid w:val="00FA6990"/>
    <w:rsid w:val="00FA6AB6"/>
    <w:rsid w:val="00FA6FC4"/>
    <w:rsid w:val="00FA73A0"/>
    <w:rsid w:val="00FA743A"/>
    <w:rsid w:val="00FA7779"/>
    <w:rsid w:val="00FB16F0"/>
    <w:rsid w:val="00FB27E4"/>
    <w:rsid w:val="00FB323B"/>
    <w:rsid w:val="00FB3ADA"/>
    <w:rsid w:val="00FB42E2"/>
    <w:rsid w:val="00FB48AB"/>
    <w:rsid w:val="00FB4DB4"/>
    <w:rsid w:val="00FB4EFD"/>
    <w:rsid w:val="00FB5BBD"/>
    <w:rsid w:val="00FB5D46"/>
    <w:rsid w:val="00FB6279"/>
    <w:rsid w:val="00FB62F5"/>
    <w:rsid w:val="00FB6C3D"/>
    <w:rsid w:val="00FB75A5"/>
    <w:rsid w:val="00FB7FD6"/>
    <w:rsid w:val="00FC0394"/>
    <w:rsid w:val="00FC13A0"/>
    <w:rsid w:val="00FC1BC6"/>
    <w:rsid w:val="00FC31E1"/>
    <w:rsid w:val="00FC3F19"/>
    <w:rsid w:val="00FC402D"/>
    <w:rsid w:val="00FC4816"/>
    <w:rsid w:val="00FC4E20"/>
    <w:rsid w:val="00FC4EAD"/>
    <w:rsid w:val="00FC6129"/>
    <w:rsid w:val="00FC6913"/>
    <w:rsid w:val="00FC7521"/>
    <w:rsid w:val="00FC79CD"/>
    <w:rsid w:val="00FD063C"/>
    <w:rsid w:val="00FD0908"/>
    <w:rsid w:val="00FD0CB9"/>
    <w:rsid w:val="00FD0E8E"/>
    <w:rsid w:val="00FD13DC"/>
    <w:rsid w:val="00FD16F8"/>
    <w:rsid w:val="00FD1E22"/>
    <w:rsid w:val="00FD1EC0"/>
    <w:rsid w:val="00FD2144"/>
    <w:rsid w:val="00FD21A2"/>
    <w:rsid w:val="00FD25D6"/>
    <w:rsid w:val="00FD28BC"/>
    <w:rsid w:val="00FD2B1C"/>
    <w:rsid w:val="00FD317D"/>
    <w:rsid w:val="00FD32B0"/>
    <w:rsid w:val="00FD3371"/>
    <w:rsid w:val="00FD3522"/>
    <w:rsid w:val="00FD3AFA"/>
    <w:rsid w:val="00FD3D8E"/>
    <w:rsid w:val="00FD476E"/>
    <w:rsid w:val="00FD527B"/>
    <w:rsid w:val="00FD52FF"/>
    <w:rsid w:val="00FD5F24"/>
    <w:rsid w:val="00FD7E1B"/>
    <w:rsid w:val="00FE0541"/>
    <w:rsid w:val="00FE06C1"/>
    <w:rsid w:val="00FE0845"/>
    <w:rsid w:val="00FE0EC2"/>
    <w:rsid w:val="00FE153F"/>
    <w:rsid w:val="00FE3304"/>
    <w:rsid w:val="00FE432E"/>
    <w:rsid w:val="00FE4B27"/>
    <w:rsid w:val="00FE4E02"/>
    <w:rsid w:val="00FE4F8D"/>
    <w:rsid w:val="00FE50E0"/>
    <w:rsid w:val="00FE65FB"/>
    <w:rsid w:val="00FE6709"/>
    <w:rsid w:val="00FE6C92"/>
    <w:rsid w:val="00FF07FE"/>
    <w:rsid w:val="00FF0C4D"/>
    <w:rsid w:val="00FF0C4F"/>
    <w:rsid w:val="00FF0E1A"/>
    <w:rsid w:val="00FF0E2D"/>
    <w:rsid w:val="00FF205D"/>
    <w:rsid w:val="00FF2205"/>
    <w:rsid w:val="00FF3214"/>
    <w:rsid w:val="00FF36A2"/>
    <w:rsid w:val="00FF380F"/>
    <w:rsid w:val="00FF3A3E"/>
    <w:rsid w:val="00FF3D50"/>
    <w:rsid w:val="00FF45A0"/>
    <w:rsid w:val="00FF52DB"/>
    <w:rsid w:val="00FF59A9"/>
    <w:rsid w:val="00FF63F7"/>
    <w:rsid w:val="00FF7213"/>
    <w:rsid w:val="00FF7C7C"/>
    <w:rsid w:val="00FF7F64"/>
    <w:rsid w:val="01070865"/>
    <w:rsid w:val="010E5A6A"/>
    <w:rsid w:val="013F1B0C"/>
    <w:rsid w:val="0164A651"/>
    <w:rsid w:val="018427A2"/>
    <w:rsid w:val="0185DBE3"/>
    <w:rsid w:val="01983C48"/>
    <w:rsid w:val="01ECEA80"/>
    <w:rsid w:val="01F61C13"/>
    <w:rsid w:val="02651441"/>
    <w:rsid w:val="026EFEEB"/>
    <w:rsid w:val="027CE1C8"/>
    <w:rsid w:val="032F1263"/>
    <w:rsid w:val="03386E84"/>
    <w:rsid w:val="03534E79"/>
    <w:rsid w:val="035A5B9E"/>
    <w:rsid w:val="03BFCCAC"/>
    <w:rsid w:val="03E4079D"/>
    <w:rsid w:val="0456B8AC"/>
    <w:rsid w:val="0477D829"/>
    <w:rsid w:val="04861A7E"/>
    <w:rsid w:val="052B44EC"/>
    <w:rsid w:val="054CF166"/>
    <w:rsid w:val="055B9A29"/>
    <w:rsid w:val="056918B8"/>
    <w:rsid w:val="05C57265"/>
    <w:rsid w:val="0633C156"/>
    <w:rsid w:val="065010E1"/>
    <w:rsid w:val="06B2061B"/>
    <w:rsid w:val="06D9B436"/>
    <w:rsid w:val="06F2B04E"/>
    <w:rsid w:val="07091529"/>
    <w:rsid w:val="07235569"/>
    <w:rsid w:val="076F8C4E"/>
    <w:rsid w:val="0775C889"/>
    <w:rsid w:val="079549DA"/>
    <w:rsid w:val="07B416EA"/>
    <w:rsid w:val="0808B595"/>
    <w:rsid w:val="080A710C"/>
    <w:rsid w:val="08644714"/>
    <w:rsid w:val="08933DCF"/>
    <w:rsid w:val="0895991F"/>
    <w:rsid w:val="08A21AC6"/>
    <w:rsid w:val="08B315EF"/>
    <w:rsid w:val="08F2583F"/>
    <w:rsid w:val="090296FA"/>
    <w:rsid w:val="090AA87E"/>
    <w:rsid w:val="09612DBF"/>
    <w:rsid w:val="09632CA4"/>
    <w:rsid w:val="0981A15D"/>
    <w:rsid w:val="0999A6F1"/>
    <w:rsid w:val="09A32B65"/>
    <w:rsid w:val="0A17D4B2"/>
    <w:rsid w:val="0A1B908A"/>
    <w:rsid w:val="0A206289"/>
    <w:rsid w:val="0A56254E"/>
    <w:rsid w:val="0A8DA00C"/>
    <w:rsid w:val="0AA04177"/>
    <w:rsid w:val="0AA4F0DB"/>
    <w:rsid w:val="0AEB23D7"/>
    <w:rsid w:val="0B2011ED"/>
    <w:rsid w:val="0B6864D8"/>
    <w:rsid w:val="0BFCBAD9"/>
    <w:rsid w:val="0C31EEC4"/>
    <w:rsid w:val="0C45EF70"/>
    <w:rsid w:val="0CD49ED4"/>
    <w:rsid w:val="0CDDE22F"/>
    <w:rsid w:val="0D388F66"/>
    <w:rsid w:val="0D451BFB"/>
    <w:rsid w:val="0D8709C2"/>
    <w:rsid w:val="0DDB4ECA"/>
    <w:rsid w:val="0EAC50DE"/>
    <w:rsid w:val="0EB40B93"/>
    <w:rsid w:val="0ED582C4"/>
    <w:rsid w:val="0F5E4EA8"/>
    <w:rsid w:val="0FBB0C33"/>
    <w:rsid w:val="0FC6B12F"/>
    <w:rsid w:val="10225D12"/>
    <w:rsid w:val="10F5A19A"/>
    <w:rsid w:val="110DEA7E"/>
    <w:rsid w:val="11373C5B"/>
    <w:rsid w:val="113D737D"/>
    <w:rsid w:val="1157BAED"/>
    <w:rsid w:val="1178EA8D"/>
    <w:rsid w:val="11FF4FA4"/>
    <w:rsid w:val="121F9A43"/>
    <w:rsid w:val="12BD1E7A"/>
    <w:rsid w:val="12BF1E02"/>
    <w:rsid w:val="13560C5D"/>
    <w:rsid w:val="13566EFF"/>
    <w:rsid w:val="135F4491"/>
    <w:rsid w:val="137736CE"/>
    <w:rsid w:val="1385A76D"/>
    <w:rsid w:val="13AE1C72"/>
    <w:rsid w:val="140A5D6F"/>
    <w:rsid w:val="142605F9"/>
    <w:rsid w:val="146AFFE0"/>
    <w:rsid w:val="14907594"/>
    <w:rsid w:val="149ABCAE"/>
    <w:rsid w:val="149F2FF6"/>
    <w:rsid w:val="14A94F62"/>
    <w:rsid w:val="14F161FF"/>
    <w:rsid w:val="1511AC9E"/>
    <w:rsid w:val="15A2C28C"/>
    <w:rsid w:val="15B40EA8"/>
    <w:rsid w:val="15B7CE14"/>
    <w:rsid w:val="15C03F9C"/>
    <w:rsid w:val="15FC2145"/>
    <w:rsid w:val="160D5C1C"/>
    <w:rsid w:val="1672072D"/>
    <w:rsid w:val="175D0F43"/>
    <w:rsid w:val="17759428"/>
    <w:rsid w:val="1803E24C"/>
    <w:rsid w:val="18132EB7"/>
    <w:rsid w:val="18206F54"/>
    <w:rsid w:val="18258F1C"/>
    <w:rsid w:val="1838618B"/>
    <w:rsid w:val="183E84D2"/>
    <w:rsid w:val="1871CE6E"/>
    <w:rsid w:val="189D1BD2"/>
    <w:rsid w:val="18C84A7A"/>
    <w:rsid w:val="18D9DB16"/>
    <w:rsid w:val="18F9A9ED"/>
    <w:rsid w:val="19181574"/>
    <w:rsid w:val="192C5FFE"/>
    <w:rsid w:val="19885A8A"/>
    <w:rsid w:val="19C15F7D"/>
    <w:rsid w:val="19F61649"/>
    <w:rsid w:val="1A1AD217"/>
    <w:rsid w:val="1A3295A5"/>
    <w:rsid w:val="1A9C0921"/>
    <w:rsid w:val="1AB9306D"/>
    <w:rsid w:val="1AD586B5"/>
    <w:rsid w:val="1AE62468"/>
    <w:rsid w:val="1B10BD0B"/>
    <w:rsid w:val="1B1120E9"/>
    <w:rsid w:val="1B6A853E"/>
    <w:rsid w:val="1B7AEAF1"/>
    <w:rsid w:val="1B91E6AA"/>
    <w:rsid w:val="1B9ADD6F"/>
    <w:rsid w:val="1BCF304F"/>
    <w:rsid w:val="1BDCAF8E"/>
    <w:rsid w:val="1C3A4D7A"/>
    <w:rsid w:val="1C85A99D"/>
    <w:rsid w:val="1CCFA838"/>
    <w:rsid w:val="1CF70FDF"/>
    <w:rsid w:val="1D99032D"/>
    <w:rsid w:val="1DE0E55A"/>
    <w:rsid w:val="1DE7A36A"/>
    <w:rsid w:val="1E170D3B"/>
    <w:rsid w:val="1E72F0FF"/>
    <w:rsid w:val="1E7F5AE6"/>
    <w:rsid w:val="1E8FD65A"/>
    <w:rsid w:val="1EDCE9B3"/>
    <w:rsid w:val="1EE64BAE"/>
    <w:rsid w:val="1F15DDB2"/>
    <w:rsid w:val="1F54C1B0"/>
    <w:rsid w:val="1F6BDF8B"/>
    <w:rsid w:val="1F6E7E12"/>
    <w:rsid w:val="1F78DEA8"/>
    <w:rsid w:val="1FA490ED"/>
    <w:rsid w:val="1FAB613E"/>
    <w:rsid w:val="1FEAD319"/>
    <w:rsid w:val="1FEC4A63"/>
    <w:rsid w:val="1FF27C19"/>
    <w:rsid w:val="20362C3E"/>
    <w:rsid w:val="205F21B0"/>
    <w:rsid w:val="206F4938"/>
    <w:rsid w:val="20CB61FC"/>
    <w:rsid w:val="20ED18F4"/>
    <w:rsid w:val="21058929"/>
    <w:rsid w:val="2146C172"/>
    <w:rsid w:val="219FC1DD"/>
    <w:rsid w:val="21A561F2"/>
    <w:rsid w:val="21B8EACD"/>
    <w:rsid w:val="21BBE95C"/>
    <w:rsid w:val="21C3FC6D"/>
    <w:rsid w:val="21C7771C"/>
    <w:rsid w:val="222F939E"/>
    <w:rsid w:val="2244B217"/>
    <w:rsid w:val="227134DA"/>
    <w:rsid w:val="2271C849"/>
    <w:rsid w:val="22786D34"/>
    <w:rsid w:val="2282D107"/>
    <w:rsid w:val="22A3804D"/>
    <w:rsid w:val="22DBAA3C"/>
    <w:rsid w:val="22DC37E4"/>
    <w:rsid w:val="22F71485"/>
    <w:rsid w:val="22FDE1E6"/>
    <w:rsid w:val="230CF8F8"/>
    <w:rsid w:val="232ADE75"/>
    <w:rsid w:val="2340E2F5"/>
    <w:rsid w:val="2362B0F2"/>
    <w:rsid w:val="23C0CE53"/>
    <w:rsid w:val="23E08278"/>
    <w:rsid w:val="2414277D"/>
    <w:rsid w:val="243DE213"/>
    <w:rsid w:val="24B02DEF"/>
    <w:rsid w:val="24B33130"/>
    <w:rsid w:val="24D29AC1"/>
    <w:rsid w:val="24F3F426"/>
    <w:rsid w:val="24FF17DE"/>
    <w:rsid w:val="251E5046"/>
    <w:rsid w:val="252BBF88"/>
    <w:rsid w:val="25318951"/>
    <w:rsid w:val="2654AC48"/>
    <w:rsid w:val="26606D91"/>
    <w:rsid w:val="2664DA87"/>
    <w:rsid w:val="2681BFE2"/>
    <w:rsid w:val="2687B76C"/>
    <w:rsid w:val="2689AD68"/>
    <w:rsid w:val="26AC71A5"/>
    <w:rsid w:val="26C189CD"/>
    <w:rsid w:val="2750034C"/>
    <w:rsid w:val="2771949B"/>
    <w:rsid w:val="277AEDC2"/>
    <w:rsid w:val="27BAB96F"/>
    <w:rsid w:val="27BFE4B1"/>
    <w:rsid w:val="2807FF4E"/>
    <w:rsid w:val="280CCC34"/>
    <w:rsid w:val="28785738"/>
    <w:rsid w:val="29A226E8"/>
    <w:rsid w:val="29C47819"/>
    <w:rsid w:val="2A3FCD9E"/>
    <w:rsid w:val="2AC7DE90"/>
    <w:rsid w:val="2B244A60"/>
    <w:rsid w:val="2B2744B3"/>
    <w:rsid w:val="2C654E02"/>
    <w:rsid w:val="2CB542AB"/>
    <w:rsid w:val="2CBFBFE7"/>
    <w:rsid w:val="2D332B36"/>
    <w:rsid w:val="2D4A4134"/>
    <w:rsid w:val="2D97A376"/>
    <w:rsid w:val="2DCB9BFC"/>
    <w:rsid w:val="2DEF24D6"/>
    <w:rsid w:val="2E94BF4D"/>
    <w:rsid w:val="2EB55F4E"/>
    <w:rsid w:val="2F0BB6DD"/>
    <w:rsid w:val="2F8094BA"/>
    <w:rsid w:val="2FA75506"/>
    <w:rsid w:val="2FB34920"/>
    <w:rsid w:val="3023298F"/>
    <w:rsid w:val="302B1D93"/>
    <w:rsid w:val="309C4042"/>
    <w:rsid w:val="30B6B353"/>
    <w:rsid w:val="30D98323"/>
    <w:rsid w:val="30F231C5"/>
    <w:rsid w:val="3106A9C9"/>
    <w:rsid w:val="3142FD64"/>
    <w:rsid w:val="317024DD"/>
    <w:rsid w:val="31D8EE39"/>
    <w:rsid w:val="32083A88"/>
    <w:rsid w:val="321E95C6"/>
    <w:rsid w:val="323F9F2E"/>
    <w:rsid w:val="32890253"/>
    <w:rsid w:val="32CACF14"/>
    <w:rsid w:val="33826031"/>
    <w:rsid w:val="33A8C5AE"/>
    <w:rsid w:val="343229E9"/>
    <w:rsid w:val="343ADD80"/>
    <w:rsid w:val="34590023"/>
    <w:rsid w:val="347DBB81"/>
    <w:rsid w:val="348CAE90"/>
    <w:rsid w:val="34F29E1A"/>
    <w:rsid w:val="35138B52"/>
    <w:rsid w:val="3549376B"/>
    <w:rsid w:val="355165AB"/>
    <w:rsid w:val="359D3E57"/>
    <w:rsid w:val="359DB1AD"/>
    <w:rsid w:val="35A20C8D"/>
    <w:rsid w:val="35D2F0E3"/>
    <w:rsid w:val="35EF03FD"/>
    <w:rsid w:val="360FD8EF"/>
    <w:rsid w:val="365C24F1"/>
    <w:rsid w:val="36803FBC"/>
    <w:rsid w:val="36CBDF6F"/>
    <w:rsid w:val="36E2376D"/>
    <w:rsid w:val="370F4713"/>
    <w:rsid w:val="3758B4D0"/>
    <w:rsid w:val="37651823"/>
    <w:rsid w:val="37777888"/>
    <w:rsid w:val="37CE67E7"/>
    <w:rsid w:val="37E28B9B"/>
    <w:rsid w:val="37FB6569"/>
    <w:rsid w:val="38368F44"/>
    <w:rsid w:val="38777C0C"/>
    <w:rsid w:val="389771C7"/>
    <w:rsid w:val="390624AF"/>
    <w:rsid w:val="3A145661"/>
    <w:rsid w:val="3A829078"/>
    <w:rsid w:val="3A8D6C7A"/>
    <w:rsid w:val="3AC07A42"/>
    <w:rsid w:val="3AC45B67"/>
    <w:rsid w:val="3ACCA382"/>
    <w:rsid w:val="3ADC58AB"/>
    <w:rsid w:val="3AF28604"/>
    <w:rsid w:val="3B28A19F"/>
    <w:rsid w:val="3B66C148"/>
    <w:rsid w:val="3C102DD3"/>
    <w:rsid w:val="3C2C25F3"/>
    <w:rsid w:val="3C4BBFF4"/>
    <w:rsid w:val="3CC59DC9"/>
    <w:rsid w:val="3CC7FE07"/>
    <w:rsid w:val="3D01E514"/>
    <w:rsid w:val="3D5816DA"/>
    <w:rsid w:val="3D72D6BF"/>
    <w:rsid w:val="3DC50D3C"/>
    <w:rsid w:val="3DE1BFC6"/>
    <w:rsid w:val="3DE2573B"/>
    <w:rsid w:val="3DE9AD4C"/>
    <w:rsid w:val="3E044444"/>
    <w:rsid w:val="3E62D312"/>
    <w:rsid w:val="3E705251"/>
    <w:rsid w:val="3E727A0F"/>
    <w:rsid w:val="3EBC9B45"/>
    <w:rsid w:val="3EE9CEA6"/>
    <w:rsid w:val="3F36804A"/>
    <w:rsid w:val="3F4E79B7"/>
    <w:rsid w:val="3F57308B"/>
    <w:rsid w:val="3F63C6B5"/>
    <w:rsid w:val="3F6A688C"/>
    <w:rsid w:val="3F7C3D79"/>
    <w:rsid w:val="3FA0F78D"/>
    <w:rsid w:val="3FBF34B7"/>
    <w:rsid w:val="3FC480FC"/>
    <w:rsid w:val="4010D891"/>
    <w:rsid w:val="40264B7B"/>
    <w:rsid w:val="406186DE"/>
    <w:rsid w:val="40E7EC38"/>
    <w:rsid w:val="40F11DCB"/>
    <w:rsid w:val="40F761A2"/>
    <w:rsid w:val="41CAA62A"/>
    <w:rsid w:val="41F8BDB4"/>
    <w:rsid w:val="421FDBD1"/>
    <w:rsid w:val="4226E34D"/>
    <w:rsid w:val="42408C12"/>
    <w:rsid w:val="424846C7"/>
    <w:rsid w:val="429B6777"/>
    <w:rsid w:val="42A95BE1"/>
    <w:rsid w:val="42CF633A"/>
    <w:rsid w:val="430FF7DE"/>
    <w:rsid w:val="435A2E1D"/>
    <w:rsid w:val="4367910D"/>
    <w:rsid w:val="43A505A2"/>
    <w:rsid w:val="43B80660"/>
    <w:rsid w:val="44405353"/>
    <w:rsid w:val="44584CC0"/>
    <w:rsid w:val="44B92218"/>
    <w:rsid w:val="44BFE0AE"/>
    <w:rsid w:val="45161274"/>
    <w:rsid w:val="45588ECA"/>
    <w:rsid w:val="45C3DE50"/>
    <w:rsid w:val="45D30839"/>
    <w:rsid w:val="45D485B8"/>
    <w:rsid w:val="46338F02"/>
    <w:rsid w:val="4665C59B"/>
    <w:rsid w:val="46ECC12F"/>
    <w:rsid w:val="4788A20C"/>
    <w:rsid w:val="47A33D97"/>
    <w:rsid w:val="47BC8FA8"/>
    <w:rsid w:val="4808D25F"/>
    <w:rsid w:val="480A49A9"/>
    <w:rsid w:val="481BB90F"/>
    <w:rsid w:val="4821BC6B"/>
    <w:rsid w:val="482C6B7D"/>
    <w:rsid w:val="484CB0C3"/>
    <w:rsid w:val="48B78637"/>
    <w:rsid w:val="48F2F7E8"/>
    <w:rsid w:val="4901EC7E"/>
    <w:rsid w:val="49D1544B"/>
    <w:rsid w:val="49E1FBB3"/>
    <w:rsid w:val="49E6BB64"/>
    <w:rsid w:val="4A77BFFB"/>
    <w:rsid w:val="4AAC5388"/>
    <w:rsid w:val="4B535867"/>
    <w:rsid w:val="4B6278A8"/>
    <w:rsid w:val="4B86196F"/>
    <w:rsid w:val="4B8C5A7C"/>
    <w:rsid w:val="4BB8AA6E"/>
    <w:rsid w:val="4C0ECCB6"/>
    <w:rsid w:val="4C70435E"/>
    <w:rsid w:val="4CBFD0E9"/>
    <w:rsid w:val="4CC366A6"/>
    <w:rsid w:val="4CDAAFE8"/>
    <w:rsid w:val="4D566527"/>
    <w:rsid w:val="4DD674F2"/>
    <w:rsid w:val="4DD77841"/>
    <w:rsid w:val="4DF26AF7"/>
    <w:rsid w:val="4DFFD116"/>
    <w:rsid w:val="4E19F497"/>
    <w:rsid w:val="4E50F496"/>
    <w:rsid w:val="4EAABCC9"/>
    <w:rsid w:val="4F0FE299"/>
    <w:rsid w:val="4F5BB0CE"/>
    <w:rsid w:val="4F695F19"/>
    <w:rsid w:val="4FF771AB"/>
    <w:rsid w:val="505B5F69"/>
    <w:rsid w:val="50C25620"/>
    <w:rsid w:val="50F424CF"/>
    <w:rsid w:val="51413ADD"/>
    <w:rsid w:val="51A0A4DD"/>
    <w:rsid w:val="51C43DFB"/>
    <w:rsid w:val="51CCB0BF"/>
    <w:rsid w:val="522CA366"/>
    <w:rsid w:val="524DC329"/>
    <w:rsid w:val="525706F9"/>
    <w:rsid w:val="52A0E6E7"/>
    <w:rsid w:val="52D10C92"/>
    <w:rsid w:val="52DBF127"/>
    <w:rsid w:val="537ACED0"/>
    <w:rsid w:val="53A4511A"/>
    <w:rsid w:val="53ADDCCF"/>
    <w:rsid w:val="53E5FBE2"/>
    <w:rsid w:val="53F90CB2"/>
    <w:rsid w:val="5435194C"/>
    <w:rsid w:val="5477A475"/>
    <w:rsid w:val="54B2B517"/>
    <w:rsid w:val="54CFEA10"/>
    <w:rsid w:val="55507CEC"/>
    <w:rsid w:val="5570ABCD"/>
    <w:rsid w:val="557FE085"/>
    <w:rsid w:val="5595BCC1"/>
    <w:rsid w:val="55EF3C0E"/>
    <w:rsid w:val="561391E9"/>
    <w:rsid w:val="564E8578"/>
    <w:rsid w:val="5652E3D0"/>
    <w:rsid w:val="56C68920"/>
    <w:rsid w:val="56C9A4CE"/>
    <w:rsid w:val="56CD6374"/>
    <w:rsid w:val="56FADBB5"/>
    <w:rsid w:val="572480E0"/>
    <w:rsid w:val="57957885"/>
    <w:rsid w:val="57A862B1"/>
    <w:rsid w:val="581D169B"/>
    <w:rsid w:val="58428F47"/>
    <w:rsid w:val="588D1030"/>
    <w:rsid w:val="589A50CD"/>
    <w:rsid w:val="58D4B299"/>
    <w:rsid w:val="58D7CE47"/>
    <w:rsid w:val="59223699"/>
    <w:rsid w:val="596C1631"/>
    <w:rsid w:val="59BFBEB8"/>
    <w:rsid w:val="59FB675B"/>
    <w:rsid w:val="5A325876"/>
    <w:rsid w:val="5A36212E"/>
    <w:rsid w:val="5A692DE4"/>
    <w:rsid w:val="5A722126"/>
    <w:rsid w:val="5B1ECD0F"/>
    <w:rsid w:val="5B1FD05E"/>
    <w:rsid w:val="5B72E665"/>
    <w:rsid w:val="5C0BBBE3"/>
    <w:rsid w:val="5C38B965"/>
    <w:rsid w:val="5C65B6E7"/>
    <w:rsid w:val="5C768FB7"/>
    <w:rsid w:val="5C8B7C0F"/>
    <w:rsid w:val="5C9461E1"/>
    <w:rsid w:val="5CE71F59"/>
    <w:rsid w:val="5D0BEE3E"/>
    <w:rsid w:val="5D33081D"/>
    <w:rsid w:val="5D536F75"/>
    <w:rsid w:val="5D76BA04"/>
    <w:rsid w:val="5D94692E"/>
    <w:rsid w:val="5DAA0291"/>
    <w:rsid w:val="5DBC4462"/>
    <w:rsid w:val="5DBFA65B"/>
    <w:rsid w:val="5DE4AF58"/>
    <w:rsid w:val="5DE73B8E"/>
    <w:rsid w:val="5E129049"/>
    <w:rsid w:val="5E22AD9C"/>
    <w:rsid w:val="5E932FDB"/>
    <w:rsid w:val="5EAFA5BC"/>
    <w:rsid w:val="5EBF1B26"/>
    <w:rsid w:val="5ECE89E9"/>
    <w:rsid w:val="5EFDE720"/>
    <w:rsid w:val="5F0A4F48"/>
    <w:rsid w:val="5F15FA7C"/>
    <w:rsid w:val="5F235D87"/>
    <w:rsid w:val="5F8EC941"/>
    <w:rsid w:val="600F4C17"/>
    <w:rsid w:val="6015D7DF"/>
    <w:rsid w:val="603E4B20"/>
    <w:rsid w:val="604581D0"/>
    <w:rsid w:val="60B91DEB"/>
    <w:rsid w:val="60F10240"/>
    <w:rsid w:val="61B1A840"/>
    <w:rsid w:val="61D89ADF"/>
    <w:rsid w:val="6222EF21"/>
    <w:rsid w:val="62735C5D"/>
    <w:rsid w:val="62A20B4F"/>
    <w:rsid w:val="62B95D11"/>
    <w:rsid w:val="62DE7988"/>
    <w:rsid w:val="631DCF8C"/>
    <w:rsid w:val="635AF67A"/>
    <w:rsid w:val="637675C8"/>
    <w:rsid w:val="637B8EFB"/>
    <w:rsid w:val="63D13F61"/>
    <w:rsid w:val="63D69A31"/>
    <w:rsid w:val="63F6B4FF"/>
    <w:rsid w:val="6416DA08"/>
    <w:rsid w:val="644333D2"/>
    <w:rsid w:val="64960C94"/>
    <w:rsid w:val="64A6FB74"/>
    <w:rsid w:val="64C2E385"/>
    <w:rsid w:val="651925C4"/>
    <w:rsid w:val="65271CB4"/>
    <w:rsid w:val="6561B320"/>
    <w:rsid w:val="65726A92"/>
    <w:rsid w:val="65BA09C0"/>
    <w:rsid w:val="6662A55D"/>
    <w:rsid w:val="666B9C22"/>
    <w:rsid w:val="668EFF27"/>
    <w:rsid w:val="668F23D7"/>
    <w:rsid w:val="66A0F8C7"/>
    <w:rsid w:val="670E3AF3"/>
    <w:rsid w:val="6763BAF9"/>
    <w:rsid w:val="68168395"/>
    <w:rsid w:val="685A4B94"/>
    <w:rsid w:val="6868287B"/>
    <w:rsid w:val="68AAA4D1"/>
    <w:rsid w:val="690F1D11"/>
    <w:rsid w:val="6922DD19"/>
    <w:rsid w:val="697BE4DA"/>
    <w:rsid w:val="69982780"/>
    <w:rsid w:val="6A0254CC"/>
    <w:rsid w:val="6A126D93"/>
    <w:rsid w:val="6AEC25BB"/>
    <w:rsid w:val="6B52C705"/>
    <w:rsid w:val="6B6176EF"/>
    <w:rsid w:val="6B71FE64"/>
    <w:rsid w:val="6B76C6CF"/>
    <w:rsid w:val="6BDB71E0"/>
    <w:rsid w:val="6C18AE1A"/>
    <w:rsid w:val="6C748978"/>
    <w:rsid w:val="6D061921"/>
    <w:rsid w:val="6D3CF68D"/>
    <w:rsid w:val="6D7EFED7"/>
    <w:rsid w:val="6EA7686A"/>
    <w:rsid w:val="6EEEC722"/>
    <w:rsid w:val="6F06B340"/>
    <w:rsid w:val="6F0B6E05"/>
    <w:rsid w:val="6F5675FA"/>
    <w:rsid w:val="6F83EFE3"/>
    <w:rsid w:val="702D5D67"/>
    <w:rsid w:val="703ABDD7"/>
    <w:rsid w:val="703EF168"/>
    <w:rsid w:val="705E72B9"/>
    <w:rsid w:val="70E3F9AC"/>
    <w:rsid w:val="71298E48"/>
    <w:rsid w:val="7132EFAC"/>
    <w:rsid w:val="7197B52F"/>
    <w:rsid w:val="719F4BF7"/>
    <w:rsid w:val="7205EAFA"/>
    <w:rsid w:val="722D192B"/>
    <w:rsid w:val="72344A80"/>
    <w:rsid w:val="7261F8A0"/>
    <w:rsid w:val="72AA0B3D"/>
    <w:rsid w:val="73C6024C"/>
    <w:rsid w:val="73D60C07"/>
    <w:rsid w:val="74748E62"/>
    <w:rsid w:val="74915E52"/>
    <w:rsid w:val="74ADC3F5"/>
    <w:rsid w:val="74EC1ABE"/>
    <w:rsid w:val="753A9AB0"/>
    <w:rsid w:val="75540AFB"/>
    <w:rsid w:val="7564B9ED"/>
    <w:rsid w:val="7587AB4F"/>
    <w:rsid w:val="75F2FCEE"/>
    <w:rsid w:val="7610376C"/>
    <w:rsid w:val="7655FE50"/>
    <w:rsid w:val="7665B9A3"/>
    <w:rsid w:val="769096AF"/>
    <w:rsid w:val="76A368C9"/>
    <w:rsid w:val="76B3EACB"/>
    <w:rsid w:val="76C8BC0F"/>
    <w:rsid w:val="76D076C4"/>
    <w:rsid w:val="76D9B62C"/>
    <w:rsid w:val="773B5E10"/>
    <w:rsid w:val="7749F319"/>
    <w:rsid w:val="77D29649"/>
    <w:rsid w:val="77EBDA64"/>
    <w:rsid w:val="78090B7F"/>
    <w:rsid w:val="78186F36"/>
    <w:rsid w:val="782CAD0B"/>
    <w:rsid w:val="7877BA9F"/>
    <w:rsid w:val="78783706"/>
    <w:rsid w:val="78A292F3"/>
    <w:rsid w:val="78CF27D6"/>
    <w:rsid w:val="78EF341E"/>
    <w:rsid w:val="79268137"/>
    <w:rsid w:val="792B84B2"/>
    <w:rsid w:val="79505ECF"/>
    <w:rsid w:val="79677540"/>
    <w:rsid w:val="79BB7BFA"/>
    <w:rsid w:val="79BCF344"/>
    <w:rsid w:val="79DD7398"/>
    <w:rsid w:val="79E6702B"/>
    <w:rsid w:val="7A025138"/>
    <w:rsid w:val="7A138B00"/>
    <w:rsid w:val="7A93FB44"/>
    <w:rsid w:val="7B0148BB"/>
    <w:rsid w:val="7C48F402"/>
    <w:rsid w:val="7C9B5080"/>
    <w:rsid w:val="7CBFD0DE"/>
    <w:rsid w:val="7CDDF381"/>
    <w:rsid w:val="7CE3C506"/>
    <w:rsid w:val="7D6D78E3"/>
    <w:rsid w:val="7D6DDE85"/>
    <w:rsid w:val="7D78B47C"/>
    <w:rsid w:val="7DB3EBDB"/>
    <w:rsid w:val="7DD079D9"/>
    <w:rsid w:val="7DDAAA55"/>
    <w:rsid w:val="7DDBB5CB"/>
    <w:rsid w:val="7E1C480E"/>
    <w:rsid w:val="7E5BA13F"/>
    <w:rsid w:val="7E71E665"/>
    <w:rsid w:val="7EF20497"/>
    <w:rsid w:val="7EF31D6F"/>
    <w:rsid w:val="7F05927E"/>
    <w:rsid w:val="7F07DF35"/>
    <w:rsid w:val="7F3059A9"/>
    <w:rsid w:val="7F375E28"/>
    <w:rsid w:val="7F549D49"/>
    <w:rsid w:val="7F61A8FD"/>
    <w:rsid w:val="7FC9854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3D25B"/>
  <w15:docId w15:val="{5463B6FF-919D-4DCF-834A-DD0B0CC7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272DB"/>
  </w:style>
  <w:style w:type="paragraph" w:styleId="Titre1">
    <w:name w:val="heading 1"/>
    <w:basedOn w:val="Base"/>
    <w:next w:val="Courant"/>
    <w:link w:val="Titre1Car"/>
    <w:qFormat/>
    <w:rsid w:val="00CF7E8B"/>
    <w:pPr>
      <w:keepNext/>
      <w:keepLines/>
      <w:numPr>
        <w:numId w:val="6"/>
      </w:numPr>
      <w:spacing w:before="240"/>
      <w:outlineLvl w:val="0"/>
    </w:pPr>
    <w:rPr>
      <w:b/>
      <w:sz w:val="28"/>
    </w:rPr>
  </w:style>
  <w:style w:type="paragraph" w:styleId="Titre2">
    <w:name w:val="heading 2"/>
    <w:basedOn w:val="Base"/>
    <w:next w:val="Courant"/>
    <w:link w:val="Titre2Car"/>
    <w:qFormat/>
    <w:rsid w:val="00CF7E8B"/>
    <w:pPr>
      <w:keepNext/>
      <w:numPr>
        <w:ilvl w:val="1"/>
        <w:numId w:val="6"/>
      </w:numPr>
      <w:spacing w:before="180"/>
      <w:outlineLvl w:val="1"/>
    </w:pPr>
    <w:rPr>
      <w:b/>
      <w:sz w:val="28"/>
    </w:rPr>
  </w:style>
  <w:style w:type="paragraph" w:styleId="Titre3">
    <w:name w:val="heading 3"/>
    <w:basedOn w:val="Base"/>
    <w:next w:val="Retrait3et4"/>
    <w:link w:val="Titre3Car"/>
    <w:qFormat/>
    <w:rsid w:val="00CF7E8B"/>
    <w:pPr>
      <w:keepNext/>
      <w:numPr>
        <w:ilvl w:val="2"/>
        <w:numId w:val="6"/>
      </w:numPr>
      <w:outlineLvl w:val="2"/>
    </w:pPr>
    <w:rPr>
      <w:b/>
    </w:rPr>
  </w:style>
  <w:style w:type="paragraph" w:styleId="Titre4">
    <w:name w:val="heading 4"/>
    <w:basedOn w:val="Titre3"/>
    <w:next w:val="Retrait3et4"/>
    <w:link w:val="Titre4Car"/>
    <w:qFormat/>
    <w:rsid w:val="00DD5EB7"/>
    <w:pPr>
      <w:numPr>
        <w:ilvl w:val="0"/>
        <w:numId w:val="18"/>
      </w:numPr>
      <w:spacing w:before="60"/>
      <w:outlineLvl w:val="3"/>
    </w:pPr>
    <w:rPr>
      <w:rFonts w:asciiTheme="minorHAnsi" w:hAnsiTheme="minorHAnsi"/>
      <w:color w:val="1F497D" w:themeColor="text2"/>
    </w:rPr>
  </w:style>
  <w:style w:type="paragraph" w:styleId="Titre5">
    <w:name w:val="heading 5"/>
    <w:aliases w:val="1.1.1.1.1 Titre 5"/>
    <w:basedOn w:val="Titre4"/>
    <w:next w:val="Retrait3et4"/>
    <w:qFormat/>
    <w:rsid w:val="00CF7E8B"/>
    <w:pPr>
      <w:numPr>
        <w:ilvl w:val="4"/>
      </w:numPr>
      <w:outlineLvl w:val="4"/>
    </w:pPr>
  </w:style>
  <w:style w:type="paragraph" w:styleId="Titre6">
    <w:name w:val="heading 6"/>
    <w:basedOn w:val="Titre5"/>
    <w:next w:val="Retrait3et4"/>
    <w:qFormat/>
    <w:rsid w:val="00CF7E8B"/>
    <w:pPr>
      <w:numPr>
        <w:ilvl w:val="5"/>
      </w:numPr>
      <w:outlineLvl w:val="5"/>
    </w:pPr>
    <w:rPr>
      <w:i/>
    </w:rPr>
  </w:style>
  <w:style w:type="paragraph" w:styleId="Titre7">
    <w:name w:val="heading 7"/>
    <w:basedOn w:val="Titre6"/>
    <w:next w:val="Retrait3et4"/>
    <w:qFormat/>
    <w:rsid w:val="00CF7E8B"/>
    <w:pPr>
      <w:numPr>
        <w:ilvl w:val="6"/>
      </w:numPr>
      <w:outlineLvl w:val="6"/>
    </w:pPr>
  </w:style>
  <w:style w:type="paragraph" w:styleId="Titre8">
    <w:name w:val="heading 8"/>
    <w:basedOn w:val="Titre7"/>
    <w:next w:val="Retrait3et4"/>
    <w:qFormat/>
    <w:rsid w:val="00CF7E8B"/>
    <w:pPr>
      <w:numPr>
        <w:ilvl w:val="7"/>
      </w:numPr>
      <w:outlineLvl w:val="7"/>
    </w:pPr>
  </w:style>
  <w:style w:type="paragraph" w:styleId="Titre9">
    <w:name w:val="heading 9"/>
    <w:basedOn w:val="Titre8"/>
    <w:next w:val="Retrait3et4"/>
    <w:qFormat/>
    <w:rsid w:val="00CF7E8B"/>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se">
    <w:name w:val="Base"/>
    <w:link w:val="BaseCar"/>
    <w:rsid w:val="00CF7E8B"/>
    <w:pPr>
      <w:spacing w:before="120"/>
    </w:pPr>
    <w:rPr>
      <w:sz w:val="24"/>
    </w:rPr>
  </w:style>
  <w:style w:type="paragraph" w:customStyle="1" w:styleId="Courant">
    <w:name w:val="Courant"/>
    <w:basedOn w:val="Base"/>
    <w:rsid w:val="00CF7E8B"/>
    <w:pPr>
      <w:ind w:firstLine="284"/>
      <w:jc w:val="both"/>
    </w:pPr>
  </w:style>
  <w:style w:type="paragraph" w:customStyle="1" w:styleId="Retrait3et4">
    <w:name w:val="Retrait 3et4"/>
    <w:basedOn w:val="Base"/>
    <w:rsid w:val="00CF7E8B"/>
    <w:pPr>
      <w:ind w:left="284" w:firstLine="284"/>
      <w:jc w:val="both"/>
    </w:pPr>
  </w:style>
  <w:style w:type="character" w:customStyle="1" w:styleId="Titre3Car">
    <w:name w:val="Titre 3 Car"/>
    <w:basedOn w:val="Policepardfaut"/>
    <w:link w:val="Titre3"/>
    <w:rsid w:val="00883B83"/>
    <w:rPr>
      <w:b/>
      <w:sz w:val="24"/>
    </w:rPr>
  </w:style>
  <w:style w:type="paragraph" w:styleId="Listepuces">
    <w:name w:val="List Bullet"/>
    <w:basedOn w:val="Normal"/>
    <w:autoRedefine/>
    <w:rsid w:val="00CF7E8B"/>
    <w:pPr>
      <w:numPr>
        <w:numId w:val="5"/>
      </w:numPr>
      <w:spacing w:before="60" w:after="60"/>
      <w:ind w:left="0" w:firstLine="0"/>
      <w:jc w:val="both"/>
    </w:pPr>
    <w:rPr>
      <w:sz w:val="24"/>
    </w:rPr>
  </w:style>
  <w:style w:type="paragraph" w:customStyle="1" w:styleId="Puce1">
    <w:name w:val="Puce 1"/>
    <w:basedOn w:val="Base"/>
    <w:rsid w:val="00CF7E8B"/>
    <w:pPr>
      <w:numPr>
        <w:numId w:val="7"/>
      </w:numPr>
      <w:jc w:val="both"/>
    </w:pPr>
  </w:style>
  <w:style w:type="paragraph" w:customStyle="1" w:styleId="Puce2">
    <w:name w:val="Puce 2"/>
    <w:basedOn w:val="Puce1"/>
    <w:rsid w:val="00CF7E8B"/>
    <w:pPr>
      <w:numPr>
        <w:numId w:val="8"/>
      </w:numPr>
    </w:pPr>
  </w:style>
  <w:style w:type="paragraph" w:customStyle="1" w:styleId="Puce3">
    <w:name w:val="Puce 3"/>
    <w:basedOn w:val="Puce2"/>
    <w:rsid w:val="00CF7E8B"/>
    <w:pPr>
      <w:numPr>
        <w:numId w:val="9"/>
      </w:numPr>
      <w:tabs>
        <w:tab w:val="num" w:pos="644"/>
      </w:tabs>
      <w:ind w:firstLine="0"/>
    </w:pPr>
  </w:style>
  <w:style w:type="paragraph" w:customStyle="1" w:styleId="xsousdir">
    <w:name w:val="xsousdir"/>
    <w:basedOn w:val="xdirection"/>
    <w:next w:val="Normal"/>
    <w:rsid w:val="00CF7E8B"/>
    <w:pPr>
      <w:spacing w:before="120"/>
    </w:pPr>
    <w:rPr>
      <w:caps w:val="0"/>
    </w:rPr>
  </w:style>
  <w:style w:type="paragraph" w:customStyle="1" w:styleId="xdirection">
    <w:name w:val="xdirection"/>
    <w:basedOn w:val="Normal"/>
    <w:next w:val="xsousdir"/>
    <w:rsid w:val="00CF7E8B"/>
    <w:pPr>
      <w:spacing w:before="240"/>
      <w:jc w:val="center"/>
    </w:pPr>
    <w:rPr>
      <w:rFonts w:ascii="Arial" w:hAnsi="Arial"/>
      <w:b/>
      <w:caps/>
      <w:sz w:val="16"/>
    </w:rPr>
  </w:style>
  <w:style w:type="paragraph" w:customStyle="1" w:styleId="Rpertoire">
    <w:name w:val="Répertoire"/>
    <w:basedOn w:val="Normal"/>
    <w:rsid w:val="00CF7E8B"/>
    <w:pPr>
      <w:suppressLineNumbers/>
      <w:suppressAutoHyphens/>
    </w:pPr>
    <w:rPr>
      <w:rFonts w:ascii="Arial" w:hAnsi="Arial"/>
      <w:sz w:val="24"/>
    </w:rPr>
  </w:style>
  <w:style w:type="paragraph" w:customStyle="1" w:styleId="NormalAlinea">
    <w:name w:val="Normal.Alinea"/>
    <w:rsid w:val="00CF7E8B"/>
    <w:pPr>
      <w:widowControl w:val="0"/>
      <w:suppressAutoHyphens/>
      <w:spacing w:after="120"/>
      <w:jc w:val="both"/>
    </w:pPr>
    <w:rPr>
      <w:sz w:val="24"/>
    </w:rPr>
  </w:style>
  <w:style w:type="paragraph" w:styleId="Pieddepage">
    <w:name w:val="footer"/>
    <w:aliases w:val="p"/>
    <w:basedOn w:val="Base"/>
    <w:link w:val="PieddepageCar"/>
    <w:rsid w:val="00CF7E8B"/>
    <w:pPr>
      <w:tabs>
        <w:tab w:val="center" w:pos="4763"/>
        <w:tab w:val="right" w:pos="9526"/>
      </w:tabs>
    </w:pPr>
    <w:rPr>
      <w:sz w:val="20"/>
    </w:rPr>
  </w:style>
  <w:style w:type="paragraph" w:styleId="TM1">
    <w:name w:val="toc 1"/>
    <w:basedOn w:val="Normal"/>
    <w:next w:val="Normal"/>
    <w:autoRedefine/>
    <w:uiPriority w:val="39"/>
    <w:rsid w:val="00D72C1A"/>
    <w:pPr>
      <w:spacing w:before="360"/>
    </w:pPr>
    <w:rPr>
      <w:rFonts w:ascii="Calibri Light" w:hAnsi="Calibri Light"/>
      <w:b/>
      <w:bCs/>
      <w:caps/>
      <w:sz w:val="24"/>
      <w:szCs w:val="24"/>
    </w:rPr>
  </w:style>
  <w:style w:type="paragraph" w:styleId="TM2">
    <w:name w:val="toc 2"/>
    <w:basedOn w:val="Normal"/>
    <w:next w:val="Normal"/>
    <w:autoRedefine/>
    <w:uiPriority w:val="39"/>
    <w:rsid w:val="004201B7"/>
    <w:pPr>
      <w:spacing w:before="240"/>
    </w:pPr>
    <w:rPr>
      <w:rFonts w:asciiTheme="minorHAnsi" w:hAnsiTheme="minorHAnsi"/>
      <w:b/>
      <w:bCs/>
      <w:sz w:val="24"/>
    </w:rPr>
  </w:style>
  <w:style w:type="paragraph" w:styleId="En-tte">
    <w:name w:val="header"/>
    <w:aliases w:val="En-tête1,E.e,index,E,ho,header odd,headerMOD3,first,header odd&#10;,hf&#10;,first&#10;,header-odd,rh,annexe,R&amp;S - En-tête,Rubrik,head,En-tête-1"/>
    <w:basedOn w:val="Normal"/>
    <w:rsid w:val="00CF7E8B"/>
    <w:pPr>
      <w:tabs>
        <w:tab w:val="center" w:pos="4536"/>
        <w:tab w:val="right" w:pos="9072"/>
      </w:tabs>
      <w:spacing w:before="60" w:after="60"/>
      <w:jc w:val="both"/>
    </w:pPr>
    <w:rPr>
      <w:sz w:val="24"/>
    </w:rPr>
  </w:style>
  <w:style w:type="character" w:styleId="Numrodepage">
    <w:name w:val="page number"/>
    <w:basedOn w:val="Policepardfaut"/>
    <w:rsid w:val="00CF7E8B"/>
  </w:style>
  <w:style w:type="paragraph" w:styleId="Corpsdetexte">
    <w:name w:val="Body Text"/>
    <w:basedOn w:val="Normal"/>
    <w:rsid w:val="00CF7E8B"/>
    <w:pPr>
      <w:jc w:val="both"/>
    </w:pPr>
    <w:rPr>
      <w:rFonts w:ascii="Arial" w:hAnsi="Arial"/>
      <w:sz w:val="22"/>
    </w:rPr>
  </w:style>
  <w:style w:type="paragraph" w:styleId="TM3">
    <w:name w:val="toc 3"/>
    <w:basedOn w:val="Normal"/>
    <w:next w:val="Normal"/>
    <w:autoRedefine/>
    <w:uiPriority w:val="39"/>
    <w:rsid w:val="00CF7E8B"/>
    <w:pPr>
      <w:ind w:left="200"/>
    </w:pPr>
    <w:rPr>
      <w:rFonts w:asciiTheme="minorHAnsi" w:hAnsiTheme="minorHAnsi"/>
    </w:rPr>
  </w:style>
  <w:style w:type="character" w:styleId="Lienhypertexte">
    <w:name w:val="Hyperlink"/>
    <w:basedOn w:val="Policepardfaut"/>
    <w:uiPriority w:val="99"/>
    <w:rsid w:val="00CF7E8B"/>
    <w:rPr>
      <w:color w:val="0000FF"/>
      <w:u w:val="single"/>
    </w:rPr>
  </w:style>
  <w:style w:type="paragraph" w:styleId="Retraitcorpsdetexte">
    <w:name w:val="Body Text Indent"/>
    <w:basedOn w:val="Normal"/>
    <w:rsid w:val="00CF7E8B"/>
    <w:rPr>
      <w:rFonts w:ascii="Arial" w:hAnsi="Arial"/>
      <w:sz w:val="22"/>
    </w:rPr>
  </w:style>
  <w:style w:type="paragraph" w:customStyle="1" w:styleId="pu1">
    <w:name w:val="pu 1"/>
    <w:basedOn w:val="Normal"/>
    <w:rsid w:val="00CF7E8B"/>
    <w:pPr>
      <w:numPr>
        <w:numId w:val="10"/>
      </w:numPr>
    </w:pPr>
  </w:style>
  <w:style w:type="character" w:styleId="Lienhypertextesuivivisit">
    <w:name w:val="FollowedHyperlink"/>
    <w:basedOn w:val="Policepardfaut"/>
    <w:rsid w:val="00CF7E8B"/>
    <w:rPr>
      <w:color w:val="800080"/>
      <w:u w:val="single"/>
    </w:rPr>
  </w:style>
  <w:style w:type="table" w:styleId="Grilledutableau">
    <w:name w:val="Table Grid"/>
    <w:basedOn w:val="TableauNormal"/>
    <w:rsid w:val="00E65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brut1">
    <w:name w:val="Texte brut1"/>
    <w:basedOn w:val="Normal"/>
    <w:rsid w:val="00E65B13"/>
    <w:rPr>
      <w:rFonts w:ascii="Courier New" w:hAnsi="Courier New" w:cs="Tahoma"/>
      <w:lang w:eastAsia="en-US"/>
    </w:rPr>
  </w:style>
  <w:style w:type="paragraph" w:styleId="Corpsdetexte2">
    <w:name w:val="Body Text 2"/>
    <w:basedOn w:val="Normal"/>
    <w:rsid w:val="00E65B13"/>
    <w:pPr>
      <w:spacing w:after="120" w:line="480" w:lineRule="auto"/>
    </w:pPr>
  </w:style>
  <w:style w:type="paragraph" w:styleId="Corpsdetexte3">
    <w:name w:val="Body Text 3"/>
    <w:basedOn w:val="Normal"/>
    <w:rsid w:val="00E65B13"/>
    <w:pPr>
      <w:spacing w:after="120"/>
    </w:pPr>
    <w:rPr>
      <w:sz w:val="16"/>
      <w:szCs w:val="16"/>
    </w:rPr>
  </w:style>
  <w:style w:type="paragraph" w:styleId="Retraitcorpsdetexte2">
    <w:name w:val="Body Text Indent 2"/>
    <w:basedOn w:val="Normal"/>
    <w:rsid w:val="00E65B13"/>
    <w:pPr>
      <w:spacing w:after="120" w:line="480" w:lineRule="auto"/>
      <w:ind w:left="283"/>
    </w:pPr>
  </w:style>
  <w:style w:type="paragraph" w:customStyle="1" w:styleId="Normal2">
    <w:name w:val="Normal2"/>
    <w:basedOn w:val="Normal"/>
    <w:rsid w:val="00E65B13"/>
    <w:pPr>
      <w:keepLines/>
      <w:tabs>
        <w:tab w:val="left" w:pos="567"/>
        <w:tab w:val="left" w:pos="851"/>
        <w:tab w:val="left" w:pos="1134"/>
      </w:tabs>
      <w:ind w:left="284" w:firstLine="284"/>
      <w:jc w:val="both"/>
    </w:pPr>
    <w:rPr>
      <w:sz w:val="24"/>
      <w:szCs w:val="24"/>
    </w:rPr>
  </w:style>
  <w:style w:type="paragraph" w:styleId="Textebrut">
    <w:name w:val="Plain Text"/>
    <w:basedOn w:val="Normal"/>
    <w:rsid w:val="00E65B13"/>
    <w:rPr>
      <w:rFonts w:ascii="Courier New" w:hAnsi="Courier New" w:cs="Tahoma"/>
    </w:rPr>
  </w:style>
  <w:style w:type="paragraph" w:styleId="Retraitcorpsdetexte3">
    <w:name w:val="Body Text Indent 3"/>
    <w:basedOn w:val="Normal"/>
    <w:rsid w:val="00E65B13"/>
    <w:pPr>
      <w:tabs>
        <w:tab w:val="left" w:pos="1134"/>
      </w:tabs>
      <w:ind w:left="1069"/>
      <w:jc w:val="both"/>
    </w:pPr>
    <w:rPr>
      <w:rFonts w:ascii="Arial" w:hAnsi="Arial" w:cs="Arial"/>
      <w:lang w:eastAsia="en-US"/>
    </w:rPr>
  </w:style>
  <w:style w:type="paragraph" w:styleId="Textedebulles">
    <w:name w:val="Balloon Text"/>
    <w:basedOn w:val="Normal"/>
    <w:semiHidden/>
    <w:rsid w:val="00E65B13"/>
    <w:rPr>
      <w:rFonts w:ascii="Tahoma" w:hAnsi="Tahoma" w:cs="Wingdings"/>
      <w:sz w:val="16"/>
      <w:szCs w:val="16"/>
      <w:lang w:eastAsia="en-US"/>
    </w:rPr>
  </w:style>
  <w:style w:type="paragraph" w:customStyle="1" w:styleId="Corpsdetexte21">
    <w:name w:val="Corps de texte 21"/>
    <w:basedOn w:val="Normal"/>
    <w:rsid w:val="00E65B13"/>
    <w:pPr>
      <w:spacing w:after="240"/>
      <w:ind w:left="567"/>
      <w:jc w:val="both"/>
    </w:pPr>
    <w:rPr>
      <w:rFonts w:ascii="Arial Narrow" w:hAnsi="Arial Narrow"/>
      <w:sz w:val="22"/>
      <w:lang w:eastAsia="en-US"/>
    </w:rPr>
  </w:style>
  <w:style w:type="paragraph" w:customStyle="1" w:styleId="Pucesretrait">
    <w:name w:val="Puces retrait"/>
    <w:basedOn w:val="Normal"/>
    <w:rsid w:val="00E65B13"/>
    <w:pPr>
      <w:numPr>
        <w:numId w:val="11"/>
      </w:numPr>
      <w:jc w:val="both"/>
    </w:pPr>
    <w:rPr>
      <w:rFonts w:ascii="Arial Narrow" w:hAnsi="Arial Narrow"/>
    </w:rPr>
  </w:style>
  <w:style w:type="paragraph" w:customStyle="1" w:styleId="StyleTitre112pt">
    <w:name w:val="Style Titre 1 + 12 pt"/>
    <w:basedOn w:val="Titre1"/>
    <w:autoRedefine/>
    <w:rsid w:val="00E65B13"/>
    <w:pPr>
      <w:keepLines w:val="0"/>
      <w:numPr>
        <w:numId w:val="12"/>
      </w:numPr>
      <w:pBdr>
        <w:bottom w:val="single" w:sz="8" w:space="1" w:color="000080"/>
      </w:pBdr>
      <w:suppressAutoHyphens/>
      <w:spacing w:after="60"/>
    </w:pPr>
    <w:rPr>
      <w:rFonts w:ascii="Arial" w:hAnsi="Arial"/>
      <w:bCs/>
      <w:color w:val="000080"/>
      <w:kern w:val="1"/>
      <w:sz w:val="24"/>
      <w:szCs w:val="28"/>
    </w:rPr>
  </w:style>
  <w:style w:type="paragraph" w:customStyle="1" w:styleId="StyleTitre2">
    <w:name w:val="Style Titre 2 +"/>
    <w:basedOn w:val="Titre2"/>
    <w:autoRedefine/>
    <w:rsid w:val="00E65B13"/>
    <w:pPr>
      <w:numPr>
        <w:numId w:val="12"/>
      </w:numPr>
      <w:suppressAutoHyphens/>
      <w:spacing w:before="240" w:after="60"/>
    </w:pPr>
    <w:rPr>
      <w:rFonts w:ascii="Arial" w:hAnsi="Arial"/>
      <w:bCs/>
      <w:i/>
      <w:iCs/>
      <w:color w:val="008080"/>
      <w:kern w:val="1"/>
      <w:sz w:val="26"/>
      <w:szCs w:val="26"/>
    </w:rPr>
  </w:style>
  <w:style w:type="paragraph" w:customStyle="1" w:styleId="Puce">
    <w:name w:val="Puce"/>
    <w:basedOn w:val="Normal"/>
    <w:rsid w:val="00E65B13"/>
    <w:pPr>
      <w:jc w:val="both"/>
    </w:pPr>
    <w:rPr>
      <w:rFonts w:ascii="Arial Narrow" w:hAnsi="Arial Narrow"/>
      <w:sz w:val="24"/>
    </w:rPr>
  </w:style>
  <w:style w:type="character" w:styleId="Marquedecommentaire">
    <w:name w:val="annotation reference"/>
    <w:basedOn w:val="Policepardfaut"/>
    <w:uiPriority w:val="99"/>
    <w:semiHidden/>
    <w:rsid w:val="00E65B13"/>
    <w:rPr>
      <w:sz w:val="16"/>
      <w:szCs w:val="16"/>
    </w:rPr>
  </w:style>
  <w:style w:type="paragraph" w:styleId="Commentaire">
    <w:name w:val="annotation text"/>
    <w:basedOn w:val="Normal"/>
    <w:link w:val="CommentaireCar"/>
    <w:uiPriority w:val="99"/>
    <w:semiHidden/>
    <w:rsid w:val="00E65B13"/>
    <w:rPr>
      <w:lang w:eastAsia="en-US"/>
    </w:rPr>
  </w:style>
  <w:style w:type="paragraph" w:customStyle="1" w:styleId="Texte">
    <w:name w:val="Texte"/>
    <w:basedOn w:val="Normal"/>
    <w:rsid w:val="00E65B13"/>
    <w:pPr>
      <w:spacing w:before="60" w:after="120"/>
      <w:jc w:val="both"/>
    </w:pPr>
    <w:rPr>
      <w:rFonts w:ascii="Arial" w:hAnsi="Arial"/>
    </w:rPr>
  </w:style>
  <w:style w:type="paragraph" w:styleId="TM4">
    <w:name w:val="toc 4"/>
    <w:basedOn w:val="Normal"/>
    <w:next w:val="Normal"/>
    <w:autoRedefine/>
    <w:uiPriority w:val="39"/>
    <w:rsid w:val="00E65B13"/>
    <w:pPr>
      <w:ind w:left="400"/>
    </w:pPr>
    <w:rPr>
      <w:rFonts w:asciiTheme="minorHAnsi" w:hAnsiTheme="minorHAnsi"/>
    </w:rPr>
  </w:style>
  <w:style w:type="paragraph" w:styleId="TM5">
    <w:name w:val="toc 5"/>
    <w:basedOn w:val="Normal"/>
    <w:next w:val="Normal"/>
    <w:autoRedefine/>
    <w:semiHidden/>
    <w:rsid w:val="00E65B13"/>
    <w:pPr>
      <w:ind w:left="600"/>
    </w:pPr>
    <w:rPr>
      <w:rFonts w:asciiTheme="minorHAnsi" w:hAnsiTheme="minorHAnsi"/>
    </w:rPr>
  </w:style>
  <w:style w:type="paragraph" w:styleId="Objetducommentaire">
    <w:name w:val="annotation subject"/>
    <w:basedOn w:val="Commentaire"/>
    <w:next w:val="Commentaire"/>
    <w:semiHidden/>
    <w:rsid w:val="00882E25"/>
    <w:rPr>
      <w:b/>
      <w:bCs/>
      <w:lang w:eastAsia="fr-FR"/>
    </w:rPr>
  </w:style>
  <w:style w:type="paragraph" w:customStyle="1" w:styleId="Default">
    <w:name w:val="Default"/>
    <w:rsid w:val="00292FD9"/>
    <w:pPr>
      <w:autoSpaceDE w:val="0"/>
      <w:autoSpaceDN w:val="0"/>
      <w:adjustRightInd w:val="0"/>
    </w:pPr>
    <w:rPr>
      <w:rFonts w:ascii="Arial Narrow" w:hAnsi="Arial Narrow" w:cs="Arial Narrow"/>
      <w:color w:val="000000"/>
      <w:sz w:val="24"/>
      <w:szCs w:val="24"/>
    </w:rPr>
  </w:style>
  <w:style w:type="character" w:customStyle="1" w:styleId="m1">
    <w:name w:val="m1"/>
    <w:basedOn w:val="Policepardfaut"/>
    <w:rsid w:val="009A1AF0"/>
    <w:rPr>
      <w:color w:val="0000FF"/>
    </w:rPr>
  </w:style>
  <w:style w:type="character" w:customStyle="1" w:styleId="pi1">
    <w:name w:val="pi1"/>
    <w:basedOn w:val="Policepardfaut"/>
    <w:rsid w:val="009A1AF0"/>
    <w:rPr>
      <w:color w:val="0000FF"/>
    </w:rPr>
  </w:style>
  <w:style w:type="character" w:customStyle="1" w:styleId="t1">
    <w:name w:val="t1"/>
    <w:basedOn w:val="Policepardfaut"/>
    <w:rsid w:val="009A1AF0"/>
    <w:rPr>
      <w:color w:val="990000"/>
    </w:rPr>
  </w:style>
  <w:style w:type="character" w:customStyle="1" w:styleId="ns1">
    <w:name w:val="ns1"/>
    <w:basedOn w:val="Policepardfaut"/>
    <w:rsid w:val="009A1AF0"/>
    <w:rPr>
      <w:color w:val="FF0000"/>
    </w:rPr>
  </w:style>
  <w:style w:type="character" w:customStyle="1" w:styleId="b1">
    <w:name w:val="b1"/>
    <w:basedOn w:val="Policepardfaut"/>
    <w:rsid w:val="009A1AF0"/>
    <w:rPr>
      <w:rFonts w:ascii="Courier New" w:hAnsi="Courier New" w:cs="Courier New" w:hint="default"/>
      <w:b/>
      <w:bCs/>
      <w:strike w:val="0"/>
      <w:dstrike w:val="0"/>
      <w:color w:val="FF0000"/>
      <w:u w:val="none"/>
      <w:effect w:val="none"/>
    </w:rPr>
  </w:style>
  <w:style w:type="character" w:customStyle="1" w:styleId="tx1">
    <w:name w:val="tx1"/>
    <w:basedOn w:val="Policepardfaut"/>
    <w:rsid w:val="009A1AF0"/>
    <w:rPr>
      <w:b/>
      <w:bCs/>
    </w:rPr>
  </w:style>
  <w:style w:type="paragraph" w:styleId="Paragraphedeliste">
    <w:name w:val="List Paragraph"/>
    <w:basedOn w:val="Normal"/>
    <w:link w:val="ParagraphedelisteCar"/>
    <w:uiPriority w:val="34"/>
    <w:qFormat/>
    <w:rsid w:val="00883B83"/>
    <w:pPr>
      <w:ind w:left="720"/>
      <w:contextualSpacing/>
    </w:pPr>
  </w:style>
  <w:style w:type="paragraph" w:styleId="TM6">
    <w:name w:val="toc 6"/>
    <w:basedOn w:val="Normal"/>
    <w:next w:val="Normal"/>
    <w:autoRedefine/>
    <w:semiHidden/>
    <w:rsid w:val="00BD2DAF"/>
    <w:pPr>
      <w:ind w:left="800"/>
    </w:pPr>
    <w:rPr>
      <w:rFonts w:asciiTheme="minorHAnsi" w:hAnsiTheme="minorHAnsi"/>
    </w:rPr>
  </w:style>
  <w:style w:type="paragraph" w:styleId="TM7">
    <w:name w:val="toc 7"/>
    <w:basedOn w:val="Normal"/>
    <w:next w:val="Normal"/>
    <w:autoRedefine/>
    <w:semiHidden/>
    <w:rsid w:val="00BD2DAF"/>
    <w:pPr>
      <w:ind w:left="1000"/>
    </w:pPr>
    <w:rPr>
      <w:rFonts w:asciiTheme="minorHAnsi" w:hAnsiTheme="minorHAnsi"/>
    </w:rPr>
  </w:style>
  <w:style w:type="paragraph" w:styleId="TM8">
    <w:name w:val="toc 8"/>
    <w:basedOn w:val="Normal"/>
    <w:next w:val="Normal"/>
    <w:autoRedefine/>
    <w:semiHidden/>
    <w:rsid w:val="00BD2DAF"/>
    <w:pPr>
      <w:ind w:left="1200"/>
    </w:pPr>
    <w:rPr>
      <w:rFonts w:asciiTheme="minorHAnsi" w:hAnsiTheme="minorHAnsi"/>
    </w:rPr>
  </w:style>
  <w:style w:type="paragraph" w:styleId="TM9">
    <w:name w:val="toc 9"/>
    <w:basedOn w:val="Normal"/>
    <w:next w:val="Normal"/>
    <w:autoRedefine/>
    <w:semiHidden/>
    <w:rsid w:val="00BD2DAF"/>
    <w:pPr>
      <w:ind w:left="1400"/>
    </w:pPr>
    <w:rPr>
      <w:rFonts w:asciiTheme="minorHAnsi" w:hAnsiTheme="minorHAnsi"/>
    </w:rPr>
  </w:style>
  <w:style w:type="paragraph" w:customStyle="1" w:styleId="paragraphe1">
    <w:name w:val="paragraphe1"/>
    <w:basedOn w:val="Normal"/>
    <w:rsid w:val="00BD2DAF"/>
    <w:pPr>
      <w:numPr>
        <w:numId w:val="13"/>
      </w:numPr>
      <w:spacing w:before="60"/>
      <w:jc w:val="both"/>
    </w:pPr>
    <w:rPr>
      <w:lang w:eastAsia="en-US"/>
    </w:rPr>
  </w:style>
  <w:style w:type="paragraph" w:styleId="Notedebasdepage">
    <w:name w:val="footnote text"/>
    <w:basedOn w:val="Normal"/>
    <w:semiHidden/>
    <w:rsid w:val="00BD2DAF"/>
    <w:rPr>
      <w:rFonts w:ascii="Univers (WN)" w:hAnsi="Univers (WN)"/>
      <w:lang w:eastAsia="en-US"/>
    </w:rPr>
  </w:style>
  <w:style w:type="paragraph" w:customStyle="1" w:styleId="Chapitre">
    <w:name w:val="Chapitre"/>
    <w:basedOn w:val="Normal"/>
    <w:link w:val="ChapitreCar"/>
    <w:rsid w:val="00BD2DAF"/>
    <w:pPr>
      <w:pBdr>
        <w:bottom w:val="thinThickSmallGap" w:sz="12" w:space="1" w:color="000080"/>
      </w:pBdr>
      <w:jc w:val="center"/>
    </w:pPr>
    <w:rPr>
      <w:rFonts w:ascii="Century Gothic" w:hAnsi="Century Gothic"/>
      <w:b/>
      <w:color w:val="000080"/>
      <w:sz w:val="40"/>
      <w:lang w:eastAsia="en-US"/>
    </w:rPr>
  </w:style>
  <w:style w:type="paragraph" w:styleId="Sous-titre">
    <w:name w:val="Subtitle"/>
    <w:basedOn w:val="Normal"/>
    <w:link w:val="Sous-titreCar"/>
    <w:qFormat/>
    <w:rsid w:val="00BD2DAF"/>
    <w:pPr>
      <w:jc w:val="center"/>
    </w:pPr>
    <w:rPr>
      <w:rFonts w:ascii="Arial" w:hAnsi="Arial"/>
      <w:b/>
      <w:color w:val="808080"/>
      <w:sz w:val="28"/>
      <w:lang w:eastAsia="en-US"/>
    </w:rPr>
  </w:style>
  <w:style w:type="table" w:styleId="Tableauprofessionnel">
    <w:name w:val="Table Professional"/>
    <w:basedOn w:val="TableauNormal"/>
    <w:rsid w:val="00BD2E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1">
    <w:name w:val="P1"/>
    <w:basedOn w:val="Notedefin"/>
    <w:rsid w:val="003E2919"/>
    <w:pPr>
      <w:spacing w:before="40" w:after="40"/>
    </w:pPr>
    <w:rPr>
      <w:rFonts w:ascii="Arial" w:hAnsi="Arial" w:cs="Arial"/>
    </w:rPr>
  </w:style>
  <w:style w:type="paragraph" w:styleId="Notedefin">
    <w:name w:val="endnote text"/>
    <w:basedOn w:val="Normal"/>
    <w:semiHidden/>
    <w:rsid w:val="003E2919"/>
  </w:style>
  <w:style w:type="character" w:customStyle="1" w:styleId="Titre2Car">
    <w:name w:val="Titre 2 Car"/>
    <w:basedOn w:val="Policepardfaut"/>
    <w:link w:val="Titre2"/>
    <w:rsid w:val="00070E8C"/>
    <w:rPr>
      <w:b/>
      <w:sz w:val="28"/>
    </w:rPr>
  </w:style>
  <w:style w:type="character" w:customStyle="1" w:styleId="Policepardfaut2">
    <w:name w:val="Police par défaut2"/>
    <w:rsid w:val="005574C3"/>
  </w:style>
  <w:style w:type="character" w:styleId="Appelnotedebasdep">
    <w:name w:val="footnote reference"/>
    <w:basedOn w:val="Policepardfaut"/>
    <w:rsid w:val="00A36F4A"/>
    <w:rPr>
      <w:rFonts w:cs="Times New Roman"/>
      <w:vertAlign w:val="superscript"/>
    </w:rPr>
  </w:style>
  <w:style w:type="table" w:styleId="Tableauclassique2">
    <w:name w:val="Table Classic 2"/>
    <w:basedOn w:val="TableauNormal"/>
    <w:rsid w:val="00A223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Index1">
    <w:name w:val="index 1"/>
    <w:basedOn w:val="Normal"/>
    <w:next w:val="Normal"/>
    <w:autoRedefine/>
    <w:rsid w:val="00B1054A"/>
    <w:pPr>
      <w:ind w:left="200" w:hanging="200"/>
    </w:pPr>
    <w:rPr>
      <w:sz w:val="22"/>
    </w:rPr>
  </w:style>
  <w:style w:type="character" w:customStyle="1" w:styleId="Titre4Car">
    <w:name w:val="Titre 4 Car"/>
    <w:basedOn w:val="Policepardfaut"/>
    <w:link w:val="Titre4"/>
    <w:rsid w:val="00DD5EB7"/>
    <w:rPr>
      <w:rFonts w:asciiTheme="minorHAnsi" w:hAnsiTheme="minorHAnsi"/>
      <w:b/>
      <w:color w:val="1F497D" w:themeColor="text2"/>
      <w:sz w:val="24"/>
    </w:rPr>
  </w:style>
  <w:style w:type="paragraph" w:customStyle="1" w:styleId="Listepuces1">
    <w:name w:val="Liste à puces 1"/>
    <w:basedOn w:val="Liste2"/>
    <w:link w:val="Listepuces1Car"/>
    <w:rsid w:val="00804B8F"/>
    <w:pPr>
      <w:numPr>
        <w:numId w:val="14"/>
      </w:numPr>
      <w:tabs>
        <w:tab w:val="left" w:pos="567"/>
        <w:tab w:val="left" w:pos="1134"/>
      </w:tabs>
      <w:suppressAutoHyphens/>
      <w:spacing w:after="60"/>
      <w:contextualSpacing w:val="0"/>
      <w:jc w:val="both"/>
    </w:pPr>
    <w:rPr>
      <w:rFonts w:ascii="Arial" w:hAnsi="Arial"/>
      <w:szCs w:val="22"/>
      <w:lang w:eastAsia="ar-SA"/>
    </w:rPr>
  </w:style>
  <w:style w:type="character" w:customStyle="1" w:styleId="Listepuces1Car">
    <w:name w:val="Liste à puces 1 Car"/>
    <w:basedOn w:val="Policepardfaut"/>
    <w:link w:val="Listepuces1"/>
    <w:rsid w:val="00804B8F"/>
    <w:rPr>
      <w:rFonts w:ascii="Arial" w:hAnsi="Arial"/>
      <w:szCs w:val="22"/>
      <w:lang w:eastAsia="ar-SA"/>
    </w:rPr>
  </w:style>
  <w:style w:type="paragraph" w:styleId="Liste2">
    <w:name w:val="List 2"/>
    <w:basedOn w:val="Normal"/>
    <w:rsid w:val="00804B8F"/>
    <w:pPr>
      <w:ind w:left="566" w:hanging="283"/>
      <w:contextualSpacing/>
    </w:pPr>
  </w:style>
  <w:style w:type="paragraph" w:customStyle="1" w:styleId="ListeTableau2">
    <w:name w:val="ListeTableau2"/>
    <w:basedOn w:val="Normal"/>
    <w:rsid w:val="00582ADD"/>
    <w:pPr>
      <w:numPr>
        <w:numId w:val="15"/>
      </w:numPr>
      <w:tabs>
        <w:tab w:val="left" w:pos="680"/>
        <w:tab w:val="left" w:pos="1021"/>
        <w:tab w:val="left" w:pos="1361"/>
      </w:tabs>
      <w:spacing w:before="60"/>
      <w:ind w:left="340"/>
    </w:pPr>
    <w:rPr>
      <w:sz w:val="22"/>
    </w:rPr>
  </w:style>
  <w:style w:type="paragraph" w:styleId="NormalWeb">
    <w:name w:val="Normal (Web)"/>
    <w:basedOn w:val="Normal"/>
    <w:link w:val="NormalWebCar"/>
    <w:uiPriority w:val="99"/>
    <w:unhideWhenUsed/>
    <w:rsid w:val="00942254"/>
    <w:pPr>
      <w:spacing w:before="100" w:beforeAutospacing="1" w:after="100" w:afterAutospacing="1"/>
    </w:pPr>
    <w:rPr>
      <w:sz w:val="24"/>
      <w:szCs w:val="24"/>
    </w:rPr>
  </w:style>
  <w:style w:type="character" w:customStyle="1" w:styleId="PieddepageCar">
    <w:name w:val="Pied de page Car"/>
    <w:aliases w:val="p Car"/>
    <w:basedOn w:val="Policepardfaut"/>
    <w:link w:val="Pieddepage"/>
    <w:uiPriority w:val="99"/>
    <w:rsid w:val="00CD6172"/>
  </w:style>
  <w:style w:type="paragraph" w:customStyle="1" w:styleId="Article2">
    <w:name w:val="Article 2"/>
    <w:basedOn w:val="Normal"/>
    <w:rsid w:val="00286123"/>
    <w:pPr>
      <w:numPr>
        <w:ilvl w:val="1"/>
        <w:numId w:val="16"/>
      </w:numPr>
      <w:spacing w:before="120" w:after="120"/>
      <w:jc w:val="both"/>
      <w:outlineLvl w:val="1"/>
    </w:pPr>
    <w:rPr>
      <w:rFonts w:ascii="Arial" w:hAnsi="Arial" w:cs="Arial"/>
      <w:b/>
      <w:bCs/>
      <w:szCs w:val="22"/>
      <w:u w:val="single"/>
      <w:lang w:eastAsia="en-US"/>
    </w:rPr>
  </w:style>
  <w:style w:type="paragraph" w:styleId="Rvision">
    <w:name w:val="Revision"/>
    <w:hidden/>
    <w:uiPriority w:val="99"/>
    <w:semiHidden/>
    <w:rsid w:val="003F3168"/>
  </w:style>
  <w:style w:type="paragraph" w:customStyle="1" w:styleId="StyleTitre1CenturyGothic10pt">
    <w:name w:val="Style Titre 1 + Century Gothic 10 pt"/>
    <w:basedOn w:val="Titre1"/>
    <w:link w:val="StyleTitre1CenturyGothic10ptCar"/>
    <w:rsid w:val="00CF3F66"/>
    <w:pPr>
      <w:spacing w:before="120" w:after="120"/>
    </w:pPr>
    <w:rPr>
      <w:rFonts w:ascii="Century Gothic" w:hAnsi="Century Gothic"/>
      <w:bCs/>
      <w:sz w:val="20"/>
      <w:u w:val="single"/>
    </w:rPr>
  </w:style>
  <w:style w:type="paragraph" w:customStyle="1" w:styleId="StyleTitre2CenturyGothic10pt">
    <w:name w:val="Style Titre 2 + Century Gothic 10 pt"/>
    <w:basedOn w:val="Titre2"/>
    <w:link w:val="StyleTitre2CenturyGothic10ptCar"/>
    <w:rsid w:val="00CF3F66"/>
    <w:pPr>
      <w:spacing w:before="120" w:after="120"/>
      <w:ind w:left="964" w:hanging="510"/>
    </w:pPr>
    <w:rPr>
      <w:rFonts w:ascii="Century Gothic" w:hAnsi="Century Gothic"/>
      <w:bCs/>
      <w:sz w:val="20"/>
    </w:rPr>
  </w:style>
  <w:style w:type="paragraph" w:customStyle="1" w:styleId="StyleTitre3CenturyGothic10pt">
    <w:name w:val="Style Titre 3 + Century Gothic 10 pt"/>
    <w:basedOn w:val="Titre3"/>
    <w:link w:val="StyleTitre3CenturyGothic10ptCar"/>
    <w:rsid w:val="00CF3F66"/>
    <w:pPr>
      <w:spacing w:after="120"/>
    </w:pPr>
    <w:rPr>
      <w:rFonts w:ascii="Century Gothic" w:hAnsi="Century Gothic"/>
      <w:b w:val="0"/>
      <w:bCs/>
      <w:sz w:val="20"/>
      <w:u w:val="single"/>
    </w:rPr>
  </w:style>
  <w:style w:type="paragraph" w:customStyle="1" w:styleId="StyleNormalWebCenturyGothic10ptJustifi">
    <w:name w:val="Style Normal (Web) + Century Gothic 10 pt Justifié"/>
    <w:basedOn w:val="NormalWeb"/>
    <w:link w:val="StyleNormalWebCenturyGothic10ptJustifiCar"/>
    <w:rsid w:val="00254884"/>
    <w:pPr>
      <w:spacing w:before="120" w:beforeAutospacing="0" w:after="120" w:afterAutospacing="0"/>
      <w:jc w:val="both"/>
    </w:pPr>
    <w:rPr>
      <w:rFonts w:ascii="Century Gothic" w:hAnsi="Century Gothic"/>
      <w:sz w:val="20"/>
      <w:szCs w:val="20"/>
    </w:rPr>
  </w:style>
  <w:style w:type="paragraph" w:customStyle="1" w:styleId="A4">
    <w:name w:val="A4"/>
    <w:basedOn w:val="Titre4"/>
    <w:link w:val="A4Car"/>
    <w:qFormat/>
    <w:rsid w:val="009D64F4"/>
    <w:pPr>
      <w:tabs>
        <w:tab w:val="num" w:pos="1985"/>
      </w:tabs>
    </w:pPr>
    <w:rPr>
      <w:rFonts w:ascii="Calibri Light" w:hAnsi="Calibri Light"/>
    </w:rPr>
  </w:style>
  <w:style w:type="paragraph" w:customStyle="1" w:styleId="A3">
    <w:name w:val="A3"/>
    <w:basedOn w:val="StyleTitre3CenturyGothic10pt"/>
    <w:link w:val="A3Car"/>
    <w:qFormat/>
    <w:rsid w:val="005822D0"/>
    <w:rPr>
      <w:rFonts w:ascii="Calibri Light" w:hAnsi="Calibri Light"/>
      <w:b/>
      <w:sz w:val="24"/>
      <w:u w:val="none"/>
    </w:rPr>
  </w:style>
  <w:style w:type="character" w:customStyle="1" w:styleId="A4Car">
    <w:name w:val="A4 Car"/>
    <w:basedOn w:val="Titre4Car"/>
    <w:link w:val="A4"/>
    <w:rsid w:val="009D64F4"/>
    <w:rPr>
      <w:rFonts w:ascii="Calibri Light" w:hAnsi="Calibri Light"/>
      <w:b/>
      <w:color w:val="1F497D" w:themeColor="text2"/>
      <w:sz w:val="24"/>
    </w:rPr>
  </w:style>
  <w:style w:type="paragraph" w:customStyle="1" w:styleId="A2">
    <w:name w:val="A2"/>
    <w:basedOn w:val="StyleTitre2CenturyGothic10pt"/>
    <w:link w:val="A2Car"/>
    <w:qFormat/>
    <w:rsid w:val="009D64F4"/>
    <w:rPr>
      <w:rFonts w:ascii="Calibri Light" w:hAnsi="Calibri Light"/>
      <w:sz w:val="28"/>
    </w:rPr>
  </w:style>
  <w:style w:type="character" w:customStyle="1" w:styleId="StyleTitre3CenturyGothic10ptCar">
    <w:name w:val="Style Titre 3 + Century Gothic 10 pt Car"/>
    <w:basedOn w:val="Titre3Car"/>
    <w:link w:val="StyleTitre3CenturyGothic10pt"/>
    <w:rsid w:val="00B92231"/>
    <w:rPr>
      <w:rFonts w:ascii="Century Gothic" w:hAnsi="Century Gothic"/>
      <w:b w:val="0"/>
      <w:bCs/>
      <w:sz w:val="24"/>
      <w:u w:val="single"/>
    </w:rPr>
  </w:style>
  <w:style w:type="character" w:customStyle="1" w:styleId="A3Car">
    <w:name w:val="A3 Car"/>
    <w:basedOn w:val="StyleTitre3CenturyGothic10ptCar"/>
    <w:link w:val="A3"/>
    <w:rsid w:val="005822D0"/>
    <w:rPr>
      <w:rFonts w:ascii="Calibri Light" w:hAnsi="Calibri Light"/>
      <w:b/>
      <w:bCs/>
      <w:sz w:val="24"/>
      <w:u w:val="single"/>
    </w:rPr>
  </w:style>
  <w:style w:type="paragraph" w:customStyle="1" w:styleId="A1">
    <w:name w:val="A1"/>
    <w:basedOn w:val="StyleTitre1CenturyGothic10pt"/>
    <w:link w:val="A1Car"/>
    <w:autoRedefine/>
    <w:qFormat/>
    <w:rsid w:val="006272DB"/>
    <w:pPr>
      <w:pageBreakBefore/>
    </w:pPr>
    <w:rPr>
      <w:rFonts w:ascii="Arial" w:hAnsi="Arial"/>
      <w:u w:val="none"/>
    </w:rPr>
  </w:style>
  <w:style w:type="character" w:customStyle="1" w:styleId="StyleTitre2CenturyGothic10ptCar">
    <w:name w:val="Style Titre 2 + Century Gothic 10 pt Car"/>
    <w:basedOn w:val="Titre2Car"/>
    <w:link w:val="StyleTitre2CenturyGothic10pt"/>
    <w:rsid w:val="00B92231"/>
    <w:rPr>
      <w:rFonts w:ascii="Century Gothic" w:hAnsi="Century Gothic"/>
      <w:b/>
      <w:bCs/>
      <w:sz w:val="28"/>
    </w:rPr>
  </w:style>
  <w:style w:type="character" w:customStyle="1" w:styleId="A2Car">
    <w:name w:val="A2 Car"/>
    <w:basedOn w:val="StyleTitre2CenturyGothic10ptCar"/>
    <w:link w:val="A2"/>
    <w:rsid w:val="009D64F4"/>
    <w:rPr>
      <w:rFonts w:ascii="Calibri Light" w:hAnsi="Calibri Light"/>
      <w:b/>
      <w:bCs/>
      <w:sz w:val="28"/>
    </w:rPr>
  </w:style>
  <w:style w:type="paragraph" w:customStyle="1" w:styleId="A60">
    <w:name w:val="A60"/>
    <w:basedOn w:val="StyleNormalWebCenturyGothic10ptJustifi"/>
    <w:link w:val="A60Car"/>
    <w:qFormat/>
    <w:rsid w:val="009D64F4"/>
    <w:rPr>
      <w:rFonts w:asciiTheme="minorHAnsi" w:hAnsiTheme="minorHAnsi"/>
    </w:rPr>
  </w:style>
  <w:style w:type="character" w:customStyle="1" w:styleId="BaseCar">
    <w:name w:val="Base Car"/>
    <w:basedOn w:val="Policepardfaut"/>
    <w:link w:val="Base"/>
    <w:rsid w:val="00B92231"/>
    <w:rPr>
      <w:sz w:val="24"/>
    </w:rPr>
  </w:style>
  <w:style w:type="character" w:customStyle="1" w:styleId="Titre1Car">
    <w:name w:val="Titre 1 Car"/>
    <w:basedOn w:val="BaseCar"/>
    <w:link w:val="Titre1"/>
    <w:uiPriority w:val="9"/>
    <w:rsid w:val="00B92231"/>
    <w:rPr>
      <w:b/>
      <w:sz w:val="28"/>
    </w:rPr>
  </w:style>
  <w:style w:type="character" w:customStyle="1" w:styleId="StyleTitre1CenturyGothic10ptCar">
    <w:name w:val="Style Titre 1 + Century Gothic 10 pt Car"/>
    <w:basedOn w:val="Titre1Car"/>
    <w:link w:val="StyleTitre1CenturyGothic10pt"/>
    <w:rsid w:val="00B92231"/>
    <w:rPr>
      <w:rFonts w:ascii="Century Gothic" w:hAnsi="Century Gothic"/>
      <w:b/>
      <w:bCs/>
      <w:sz w:val="28"/>
      <w:u w:val="single"/>
    </w:rPr>
  </w:style>
  <w:style w:type="character" w:customStyle="1" w:styleId="A1Car">
    <w:name w:val="A1 Car"/>
    <w:basedOn w:val="StyleTitre1CenturyGothic10ptCar"/>
    <w:link w:val="A1"/>
    <w:rsid w:val="006272DB"/>
    <w:rPr>
      <w:rFonts w:ascii="Arial" w:hAnsi="Arial"/>
      <w:b/>
      <w:bCs/>
      <w:sz w:val="28"/>
      <w:u w:val="single"/>
    </w:rPr>
  </w:style>
  <w:style w:type="paragraph" w:customStyle="1" w:styleId="A65">
    <w:name w:val="A65"/>
    <w:basedOn w:val="A60"/>
    <w:link w:val="A65Char"/>
    <w:qFormat/>
    <w:rsid w:val="00DF1D85"/>
    <w:pPr>
      <w:numPr>
        <w:numId w:val="17"/>
      </w:numPr>
      <w:spacing w:before="60" w:after="0"/>
    </w:pPr>
  </w:style>
  <w:style w:type="character" w:customStyle="1" w:styleId="NormalWebCar">
    <w:name w:val="Normal (Web) Car"/>
    <w:basedOn w:val="Policepardfaut"/>
    <w:link w:val="NormalWeb"/>
    <w:uiPriority w:val="99"/>
    <w:rsid w:val="00B92231"/>
    <w:rPr>
      <w:sz w:val="24"/>
      <w:szCs w:val="24"/>
    </w:rPr>
  </w:style>
  <w:style w:type="character" w:customStyle="1" w:styleId="StyleNormalWebCenturyGothic10ptJustifiCar">
    <w:name w:val="Style Normal (Web) + Century Gothic 10 pt Justifié Car"/>
    <w:basedOn w:val="NormalWebCar"/>
    <w:link w:val="StyleNormalWebCenturyGothic10ptJustifi"/>
    <w:rsid w:val="00B92231"/>
    <w:rPr>
      <w:rFonts w:ascii="Century Gothic" w:hAnsi="Century Gothic"/>
      <w:sz w:val="24"/>
      <w:szCs w:val="24"/>
    </w:rPr>
  </w:style>
  <w:style w:type="character" w:customStyle="1" w:styleId="A60Car">
    <w:name w:val="A60 Car"/>
    <w:basedOn w:val="StyleNormalWebCenturyGothic10ptJustifiCar"/>
    <w:link w:val="A60"/>
    <w:rsid w:val="009D64F4"/>
    <w:rPr>
      <w:rFonts w:asciiTheme="minorHAnsi" w:hAnsiTheme="minorHAnsi"/>
      <w:sz w:val="24"/>
      <w:szCs w:val="24"/>
    </w:rPr>
  </w:style>
  <w:style w:type="character" w:customStyle="1" w:styleId="A65Char">
    <w:name w:val="A65 Char"/>
    <w:basedOn w:val="A60Car"/>
    <w:link w:val="A65"/>
    <w:rsid w:val="00DF1D85"/>
    <w:rPr>
      <w:rFonts w:asciiTheme="minorHAnsi" w:hAnsiTheme="minorHAnsi"/>
      <w:sz w:val="24"/>
      <w:szCs w:val="24"/>
    </w:rPr>
  </w:style>
  <w:style w:type="paragraph" w:customStyle="1" w:styleId="A7">
    <w:name w:val="A7"/>
    <w:basedOn w:val="A60"/>
    <w:link w:val="A7Car"/>
    <w:rsid w:val="00B708DE"/>
    <w:rPr>
      <w:b/>
      <w:bCs/>
      <w:i/>
      <w:iCs/>
      <w:u w:val="single"/>
    </w:rPr>
  </w:style>
  <w:style w:type="character" w:customStyle="1" w:styleId="A7Car">
    <w:name w:val="A7 Car"/>
    <w:basedOn w:val="A60Car"/>
    <w:link w:val="A7"/>
    <w:rsid w:val="00B708DE"/>
    <w:rPr>
      <w:rFonts w:asciiTheme="minorHAnsi" w:hAnsiTheme="minorHAnsi"/>
      <w:b/>
      <w:bCs/>
      <w:i/>
      <w:iCs/>
      <w:sz w:val="24"/>
      <w:szCs w:val="24"/>
      <w:u w:val="single"/>
    </w:rPr>
  </w:style>
  <w:style w:type="paragraph" w:styleId="Citationintense">
    <w:name w:val="Intense Quote"/>
    <w:basedOn w:val="Normal"/>
    <w:next w:val="Normal"/>
    <w:link w:val="CitationintenseCar"/>
    <w:uiPriority w:val="30"/>
    <w:qFormat/>
    <w:rsid w:val="009D64F4"/>
    <w:pPr>
      <w:pBdr>
        <w:top w:val="single" w:sz="4" w:space="10" w:color="4F81BD" w:themeColor="accent1"/>
        <w:bottom w:val="single" w:sz="4" w:space="10" w:color="4F81BD" w:themeColor="accent1"/>
      </w:pBdr>
      <w:spacing w:before="360" w:after="360"/>
      <w:ind w:left="864" w:right="864"/>
      <w:jc w:val="center"/>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9D64F4"/>
    <w:rPr>
      <w:rFonts w:asciiTheme="minorHAnsi" w:hAnsiTheme="minorHAnsi"/>
      <w:i/>
      <w:iCs/>
      <w:color w:val="4F81BD" w:themeColor="accent1"/>
    </w:rPr>
  </w:style>
  <w:style w:type="character" w:styleId="Rfrencelgre">
    <w:name w:val="Subtle Reference"/>
    <w:basedOn w:val="Policepardfaut"/>
    <w:uiPriority w:val="31"/>
    <w:rsid w:val="009D64F4"/>
    <w:rPr>
      <w:smallCaps/>
      <w:color w:val="5A5A5A" w:themeColor="text1" w:themeTint="A5"/>
    </w:rPr>
  </w:style>
  <w:style w:type="paragraph" w:styleId="Citation">
    <w:name w:val="Quote"/>
    <w:basedOn w:val="Normal"/>
    <w:next w:val="Normal"/>
    <w:link w:val="CitationCar"/>
    <w:uiPriority w:val="29"/>
    <w:rsid w:val="009D64F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D64F4"/>
    <w:rPr>
      <w:i/>
      <w:iCs/>
      <w:color w:val="404040" w:themeColor="text1" w:themeTint="BF"/>
    </w:rPr>
  </w:style>
  <w:style w:type="character" w:styleId="lev">
    <w:name w:val="Strong"/>
    <w:basedOn w:val="Policepardfaut"/>
    <w:rsid w:val="009D64F4"/>
    <w:rPr>
      <w:b/>
      <w:bCs/>
    </w:rPr>
  </w:style>
  <w:style w:type="paragraph" w:customStyle="1" w:styleId="CarCar">
    <w:name w:val="Car Car"/>
    <w:basedOn w:val="Normal"/>
    <w:rsid w:val="0091701E"/>
    <w:pPr>
      <w:spacing w:after="160" w:line="240" w:lineRule="exact"/>
      <w:jc w:val="both"/>
    </w:pPr>
    <w:rPr>
      <w:rFonts w:ascii="Verdana" w:hAnsi="Verdana" w:cs="Verdana"/>
      <w:lang w:val="en-US" w:eastAsia="en-US"/>
    </w:rPr>
  </w:style>
  <w:style w:type="paragraph" w:customStyle="1" w:styleId="TTL">
    <w:name w:val="TTL"/>
    <w:basedOn w:val="Normal"/>
    <w:link w:val="TTLCar"/>
    <w:qFormat/>
    <w:rsid w:val="0091701E"/>
    <w:pPr>
      <w:spacing w:before="240" w:after="60" w:line="260" w:lineRule="exact"/>
      <w:ind w:left="709" w:right="759"/>
      <w:contextualSpacing/>
      <w:jc w:val="both"/>
    </w:pPr>
    <w:rPr>
      <w:rFonts w:ascii="Cambria" w:hAnsi="Cambria"/>
      <w:bCs/>
      <w:w w:val="105"/>
      <w:sz w:val="22"/>
      <w:szCs w:val="28"/>
      <w:u w:val="single"/>
    </w:rPr>
  </w:style>
  <w:style w:type="character" w:customStyle="1" w:styleId="TTLCar">
    <w:name w:val="TTL Car"/>
    <w:link w:val="TTL"/>
    <w:rsid w:val="0091701E"/>
    <w:rPr>
      <w:rFonts w:ascii="Cambria" w:hAnsi="Cambria"/>
      <w:bCs/>
      <w:w w:val="105"/>
      <w:sz w:val="22"/>
      <w:szCs w:val="28"/>
      <w:u w:val="single"/>
    </w:rPr>
  </w:style>
  <w:style w:type="character" w:customStyle="1" w:styleId="ParagraphedelisteCar">
    <w:name w:val="Paragraphe de liste Car"/>
    <w:link w:val="Paragraphedeliste"/>
    <w:uiPriority w:val="34"/>
    <w:rsid w:val="0091701E"/>
  </w:style>
  <w:style w:type="table" w:customStyle="1" w:styleId="GridTable3-Accent11">
    <w:name w:val="Grid Table 3 - Accent 11"/>
    <w:basedOn w:val="TableauNormal"/>
    <w:uiPriority w:val="48"/>
    <w:rsid w:val="00844E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CommentaireCar">
    <w:name w:val="Commentaire Car"/>
    <w:basedOn w:val="Policepardfaut"/>
    <w:link w:val="Commentaire"/>
    <w:uiPriority w:val="99"/>
    <w:semiHidden/>
    <w:rsid w:val="0096745E"/>
    <w:rPr>
      <w:lang w:eastAsia="en-US"/>
    </w:rPr>
  </w:style>
  <w:style w:type="character" w:customStyle="1" w:styleId="A3Char">
    <w:name w:val="A3 Char"/>
    <w:basedOn w:val="StyleTitre3CenturyGothic10ptCar"/>
    <w:rsid w:val="00F057DE"/>
    <w:rPr>
      <w:rFonts w:ascii="Calibri Light" w:hAnsi="Calibri Light"/>
      <w:b/>
      <w:bCs/>
      <w:sz w:val="24"/>
      <w:u w:val="single"/>
    </w:rPr>
  </w:style>
  <w:style w:type="paragraph" w:customStyle="1" w:styleId="a-cadre">
    <w:name w:val="a-cadre"/>
    <w:basedOn w:val="Normal"/>
    <w:link w:val="a-cadreCar"/>
    <w:uiPriority w:val="99"/>
    <w:rsid w:val="00B81BF5"/>
    <w:pPr>
      <w:spacing w:before="120" w:after="60" w:line="260" w:lineRule="exact"/>
      <w:ind w:left="709" w:right="759"/>
      <w:contextualSpacing/>
      <w:jc w:val="both"/>
    </w:pPr>
    <w:rPr>
      <w:rFonts w:ascii="Tahoma" w:hAnsi="Tahoma" w:cs="Tahoma"/>
      <w:i/>
      <w:color w:val="679B9A"/>
      <w:w w:val="105"/>
      <w:szCs w:val="22"/>
    </w:rPr>
  </w:style>
  <w:style w:type="character" w:customStyle="1" w:styleId="a-cadreCar">
    <w:name w:val="a-cadre Car"/>
    <w:link w:val="a-cadre"/>
    <w:uiPriority w:val="99"/>
    <w:locked/>
    <w:rsid w:val="00B81BF5"/>
    <w:rPr>
      <w:rFonts w:ascii="Tahoma" w:hAnsi="Tahoma" w:cs="Tahoma"/>
      <w:i/>
      <w:color w:val="679B9A"/>
      <w:w w:val="105"/>
      <w:szCs w:val="22"/>
    </w:rPr>
  </w:style>
  <w:style w:type="character" w:customStyle="1" w:styleId="Lis1Car">
    <w:name w:val="Lis1 Car"/>
    <w:basedOn w:val="Policepardfaut"/>
    <w:link w:val="Lis1"/>
    <w:locked/>
    <w:rsid w:val="00867FC4"/>
    <w:rPr>
      <w:color w:val="000000"/>
    </w:rPr>
  </w:style>
  <w:style w:type="paragraph" w:customStyle="1" w:styleId="Lis1">
    <w:name w:val="Lis1"/>
    <w:basedOn w:val="Normal"/>
    <w:link w:val="Lis1Car"/>
    <w:qFormat/>
    <w:rsid w:val="00867FC4"/>
    <w:pPr>
      <w:autoSpaceDE w:val="0"/>
      <w:autoSpaceDN w:val="0"/>
      <w:adjustRightInd w:val="0"/>
      <w:spacing w:after="120"/>
      <w:ind w:left="1080" w:hanging="360"/>
      <w:jc w:val="both"/>
    </w:pPr>
    <w:rPr>
      <w:color w:val="000000"/>
    </w:rPr>
  </w:style>
  <w:style w:type="paragraph" w:customStyle="1" w:styleId="MMM">
    <w:name w:val="MMM"/>
    <w:basedOn w:val="Normal"/>
    <w:link w:val="MMMCar"/>
    <w:qFormat/>
    <w:rsid w:val="00A75C7B"/>
    <w:pPr>
      <w:spacing w:before="120" w:after="120"/>
      <w:jc w:val="both"/>
    </w:pPr>
    <w:rPr>
      <w:rFonts w:asciiTheme="minorHAnsi" w:hAnsiTheme="minorHAnsi"/>
    </w:rPr>
  </w:style>
  <w:style w:type="character" w:customStyle="1" w:styleId="MMMCar">
    <w:name w:val="MMM Car"/>
    <w:basedOn w:val="Policepardfaut"/>
    <w:link w:val="MMM"/>
    <w:rsid w:val="00A75C7B"/>
    <w:rPr>
      <w:rFonts w:asciiTheme="minorHAnsi" w:hAnsiTheme="minorHAnsi"/>
    </w:rPr>
  </w:style>
  <w:style w:type="paragraph" w:customStyle="1" w:styleId="TR3">
    <w:name w:val="TR3"/>
    <w:basedOn w:val="A3"/>
    <w:link w:val="TR3Car"/>
    <w:qFormat/>
    <w:rsid w:val="00A75C7B"/>
    <w:rPr>
      <w:b w:val="0"/>
      <w:u w:val="single"/>
    </w:rPr>
  </w:style>
  <w:style w:type="character" w:customStyle="1" w:styleId="TR3Car">
    <w:name w:val="TR3 Car"/>
    <w:basedOn w:val="A3Car"/>
    <w:link w:val="TR3"/>
    <w:rsid w:val="00A75C7B"/>
    <w:rPr>
      <w:rFonts w:ascii="Calibri Light" w:hAnsi="Calibri Light"/>
      <w:b w:val="0"/>
      <w:bCs/>
      <w:sz w:val="24"/>
      <w:u w:val="single"/>
    </w:rPr>
  </w:style>
  <w:style w:type="character" w:customStyle="1" w:styleId="normaltextrun">
    <w:name w:val="normaltextrun"/>
    <w:basedOn w:val="Policepardfaut"/>
    <w:uiPriority w:val="1"/>
    <w:rsid w:val="24B02DEF"/>
  </w:style>
  <w:style w:type="character" w:customStyle="1" w:styleId="eop">
    <w:name w:val="eop"/>
    <w:basedOn w:val="Policepardfaut"/>
    <w:uiPriority w:val="1"/>
    <w:rsid w:val="24B02DEF"/>
  </w:style>
  <w:style w:type="paragraph" w:customStyle="1" w:styleId="Normal0">
    <w:name w:val="*Normal"/>
    <w:basedOn w:val="Normal"/>
    <w:link w:val="NormalChar"/>
    <w:uiPriority w:val="1"/>
    <w:qFormat/>
    <w:rsid w:val="1E7F5AE6"/>
    <w:pPr>
      <w:spacing w:before="120" w:line="288" w:lineRule="auto"/>
      <w:ind w:left="360"/>
      <w:jc w:val="both"/>
    </w:pPr>
    <w:rPr>
      <w:rFonts w:ascii="Arial" w:eastAsiaTheme="minorEastAsia" w:hAnsi="Arial"/>
    </w:rPr>
  </w:style>
  <w:style w:type="character" w:customStyle="1" w:styleId="NormalChar">
    <w:name w:val="*Normal Char"/>
    <w:basedOn w:val="Policepardfaut"/>
    <w:link w:val="Normal0"/>
    <w:uiPriority w:val="1"/>
    <w:rsid w:val="1E7F5AE6"/>
    <w:rPr>
      <w:rFonts w:ascii="Arial" w:eastAsiaTheme="minorEastAsia" w:hAnsi="Arial" w:cs="Times New Roman"/>
    </w:rPr>
  </w:style>
  <w:style w:type="character" w:customStyle="1" w:styleId="Sous-titreCar">
    <w:name w:val="Sous-titre Car"/>
    <w:basedOn w:val="Policepardfaut"/>
    <w:link w:val="Sous-titre"/>
    <w:locked/>
    <w:rsid w:val="005D424E"/>
    <w:rPr>
      <w:rFonts w:ascii="Arial" w:hAnsi="Arial"/>
      <w:b/>
      <w:color w:val="808080"/>
      <w:sz w:val="28"/>
      <w:lang w:eastAsia="en-US"/>
    </w:rPr>
  </w:style>
  <w:style w:type="character" w:customStyle="1" w:styleId="ChapitreCar">
    <w:name w:val="Chapitre Car"/>
    <w:basedOn w:val="Policepardfaut"/>
    <w:link w:val="Chapitre"/>
    <w:rsid w:val="005D424E"/>
    <w:rPr>
      <w:rFonts w:ascii="Century Gothic" w:hAnsi="Century Gothic"/>
      <w:b/>
      <w:color w:val="000080"/>
      <w:sz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6769">
      <w:bodyDiv w:val="1"/>
      <w:marLeft w:val="0"/>
      <w:marRight w:val="0"/>
      <w:marTop w:val="0"/>
      <w:marBottom w:val="0"/>
      <w:divBdr>
        <w:top w:val="none" w:sz="0" w:space="0" w:color="auto"/>
        <w:left w:val="none" w:sz="0" w:space="0" w:color="auto"/>
        <w:bottom w:val="none" w:sz="0" w:space="0" w:color="auto"/>
        <w:right w:val="none" w:sz="0" w:space="0" w:color="auto"/>
      </w:divBdr>
    </w:div>
    <w:div w:id="215901348">
      <w:bodyDiv w:val="1"/>
      <w:marLeft w:val="0"/>
      <w:marRight w:val="0"/>
      <w:marTop w:val="0"/>
      <w:marBottom w:val="0"/>
      <w:divBdr>
        <w:top w:val="none" w:sz="0" w:space="0" w:color="auto"/>
        <w:left w:val="none" w:sz="0" w:space="0" w:color="auto"/>
        <w:bottom w:val="none" w:sz="0" w:space="0" w:color="auto"/>
        <w:right w:val="none" w:sz="0" w:space="0" w:color="auto"/>
      </w:divBdr>
    </w:div>
    <w:div w:id="268661163">
      <w:bodyDiv w:val="1"/>
      <w:marLeft w:val="0"/>
      <w:marRight w:val="0"/>
      <w:marTop w:val="0"/>
      <w:marBottom w:val="0"/>
      <w:divBdr>
        <w:top w:val="none" w:sz="0" w:space="0" w:color="auto"/>
        <w:left w:val="none" w:sz="0" w:space="0" w:color="auto"/>
        <w:bottom w:val="none" w:sz="0" w:space="0" w:color="auto"/>
        <w:right w:val="none" w:sz="0" w:space="0" w:color="auto"/>
      </w:divBdr>
    </w:div>
    <w:div w:id="280768222">
      <w:bodyDiv w:val="1"/>
      <w:marLeft w:val="0"/>
      <w:marRight w:val="0"/>
      <w:marTop w:val="0"/>
      <w:marBottom w:val="0"/>
      <w:divBdr>
        <w:top w:val="none" w:sz="0" w:space="0" w:color="auto"/>
        <w:left w:val="none" w:sz="0" w:space="0" w:color="auto"/>
        <w:bottom w:val="none" w:sz="0" w:space="0" w:color="auto"/>
        <w:right w:val="none" w:sz="0" w:space="0" w:color="auto"/>
      </w:divBdr>
      <w:divsChild>
        <w:div w:id="264113341">
          <w:marLeft w:val="0"/>
          <w:marRight w:val="0"/>
          <w:marTop w:val="0"/>
          <w:marBottom w:val="0"/>
          <w:divBdr>
            <w:top w:val="none" w:sz="0" w:space="0" w:color="auto"/>
            <w:left w:val="none" w:sz="0" w:space="0" w:color="auto"/>
            <w:bottom w:val="none" w:sz="0" w:space="0" w:color="auto"/>
            <w:right w:val="none" w:sz="0" w:space="0" w:color="auto"/>
          </w:divBdr>
        </w:div>
        <w:div w:id="1052388676">
          <w:marLeft w:val="0"/>
          <w:marRight w:val="0"/>
          <w:marTop w:val="0"/>
          <w:marBottom w:val="0"/>
          <w:divBdr>
            <w:top w:val="none" w:sz="0" w:space="0" w:color="auto"/>
            <w:left w:val="none" w:sz="0" w:space="0" w:color="auto"/>
            <w:bottom w:val="none" w:sz="0" w:space="0" w:color="auto"/>
            <w:right w:val="none" w:sz="0" w:space="0" w:color="auto"/>
          </w:divBdr>
        </w:div>
        <w:div w:id="1181361391">
          <w:marLeft w:val="0"/>
          <w:marRight w:val="0"/>
          <w:marTop w:val="0"/>
          <w:marBottom w:val="0"/>
          <w:divBdr>
            <w:top w:val="none" w:sz="0" w:space="0" w:color="auto"/>
            <w:left w:val="none" w:sz="0" w:space="0" w:color="auto"/>
            <w:bottom w:val="none" w:sz="0" w:space="0" w:color="auto"/>
            <w:right w:val="none" w:sz="0" w:space="0" w:color="auto"/>
          </w:divBdr>
          <w:divsChild>
            <w:div w:id="688987827">
              <w:marLeft w:val="0"/>
              <w:marRight w:val="0"/>
              <w:marTop w:val="0"/>
              <w:marBottom w:val="0"/>
              <w:divBdr>
                <w:top w:val="none" w:sz="0" w:space="0" w:color="auto"/>
                <w:left w:val="none" w:sz="0" w:space="0" w:color="auto"/>
                <w:bottom w:val="none" w:sz="0" w:space="0" w:color="auto"/>
                <w:right w:val="none" w:sz="0" w:space="0" w:color="auto"/>
              </w:divBdr>
            </w:div>
            <w:div w:id="1038314214">
              <w:marLeft w:val="0"/>
              <w:marRight w:val="0"/>
              <w:marTop w:val="0"/>
              <w:marBottom w:val="0"/>
              <w:divBdr>
                <w:top w:val="none" w:sz="0" w:space="0" w:color="auto"/>
                <w:left w:val="none" w:sz="0" w:space="0" w:color="auto"/>
                <w:bottom w:val="none" w:sz="0" w:space="0" w:color="auto"/>
                <w:right w:val="none" w:sz="0" w:space="0" w:color="auto"/>
              </w:divBdr>
            </w:div>
          </w:divsChild>
        </w:div>
        <w:div w:id="1649170659">
          <w:marLeft w:val="0"/>
          <w:marRight w:val="0"/>
          <w:marTop w:val="0"/>
          <w:marBottom w:val="0"/>
          <w:divBdr>
            <w:top w:val="none" w:sz="0" w:space="0" w:color="auto"/>
            <w:left w:val="none" w:sz="0" w:space="0" w:color="auto"/>
            <w:bottom w:val="none" w:sz="0" w:space="0" w:color="auto"/>
            <w:right w:val="none" w:sz="0" w:space="0" w:color="auto"/>
          </w:divBdr>
        </w:div>
        <w:div w:id="1944679004">
          <w:marLeft w:val="0"/>
          <w:marRight w:val="0"/>
          <w:marTop w:val="0"/>
          <w:marBottom w:val="0"/>
          <w:divBdr>
            <w:top w:val="none" w:sz="0" w:space="0" w:color="auto"/>
            <w:left w:val="none" w:sz="0" w:space="0" w:color="auto"/>
            <w:bottom w:val="none" w:sz="0" w:space="0" w:color="auto"/>
            <w:right w:val="none" w:sz="0" w:space="0" w:color="auto"/>
          </w:divBdr>
        </w:div>
      </w:divsChild>
    </w:div>
    <w:div w:id="286592269">
      <w:bodyDiv w:val="1"/>
      <w:marLeft w:val="0"/>
      <w:marRight w:val="0"/>
      <w:marTop w:val="0"/>
      <w:marBottom w:val="0"/>
      <w:divBdr>
        <w:top w:val="none" w:sz="0" w:space="0" w:color="auto"/>
        <w:left w:val="none" w:sz="0" w:space="0" w:color="auto"/>
        <w:bottom w:val="none" w:sz="0" w:space="0" w:color="auto"/>
        <w:right w:val="none" w:sz="0" w:space="0" w:color="auto"/>
      </w:divBdr>
    </w:div>
    <w:div w:id="287861571">
      <w:bodyDiv w:val="1"/>
      <w:marLeft w:val="0"/>
      <w:marRight w:val="0"/>
      <w:marTop w:val="0"/>
      <w:marBottom w:val="0"/>
      <w:divBdr>
        <w:top w:val="none" w:sz="0" w:space="0" w:color="auto"/>
        <w:left w:val="none" w:sz="0" w:space="0" w:color="auto"/>
        <w:bottom w:val="none" w:sz="0" w:space="0" w:color="auto"/>
        <w:right w:val="none" w:sz="0" w:space="0" w:color="auto"/>
      </w:divBdr>
    </w:div>
    <w:div w:id="340469330">
      <w:bodyDiv w:val="1"/>
      <w:marLeft w:val="0"/>
      <w:marRight w:val="0"/>
      <w:marTop w:val="0"/>
      <w:marBottom w:val="0"/>
      <w:divBdr>
        <w:top w:val="none" w:sz="0" w:space="0" w:color="auto"/>
        <w:left w:val="none" w:sz="0" w:space="0" w:color="auto"/>
        <w:bottom w:val="none" w:sz="0" w:space="0" w:color="auto"/>
        <w:right w:val="none" w:sz="0" w:space="0" w:color="auto"/>
      </w:divBdr>
    </w:div>
    <w:div w:id="355693939">
      <w:bodyDiv w:val="1"/>
      <w:marLeft w:val="0"/>
      <w:marRight w:val="0"/>
      <w:marTop w:val="0"/>
      <w:marBottom w:val="0"/>
      <w:divBdr>
        <w:top w:val="none" w:sz="0" w:space="0" w:color="auto"/>
        <w:left w:val="none" w:sz="0" w:space="0" w:color="auto"/>
        <w:bottom w:val="none" w:sz="0" w:space="0" w:color="auto"/>
        <w:right w:val="none" w:sz="0" w:space="0" w:color="auto"/>
      </w:divBdr>
    </w:div>
    <w:div w:id="459684974">
      <w:bodyDiv w:val="1"/>
      <w:marLeft w:val="0"/>
      <w:marRight w:val="0"/>
      <w:marTop w:val="0"/>
      <w:marBottom w:val="0"/>
      <w:divBdr>
        <w:top w:val="none" w:sz="0" w:space="0" w:color="auto"/>
        <w:left w:val="none" w:sz="0" w:space="0" w:color="auto"/>
        <w:bottom w:val="none" w:sz="0" w:space="0" w:color="auto"/>
        <w:right w:val="none" w:sz="0" w:space="0" w:color="auto"/>
      </w:divBdr>
    </w:div>
    <w:div w:id="520749669">
      <w:bodyDiv w:val="1"/>
      <w:marLeft w:val="0"/>
      <w:marRight w:val="0"/>
      <w:marTop w:val="0"/>
      <w:marBottom w:val="0"/>
      <w:divBdr>
        <w:top w:val="none" w:sz="0" w:space="0" w:color="auto"/>
        <w:left w:val="none" w:sz="0" w:space="0" w:color="auto"/>
        <w:bottom w:val="none" w:sz="0" w:space="0" w:color="auto"/>
        <w:right w:val="none" w:sz="0" w:space="0" w:color="auto"/>
      </w:divBdr>
    </w:div>
    <w:div w:id="531309379">
      <w:bodyDiv w:val="1"/>
      <w:marLeft w:val="0"/>
      <w:marRight w:val="0"/>
      <w:marTop w:val="0"/>
      <w:marBottom w:val="0"/>
      <w:divBdr>
        <w:top w:val="none" w:sz="0" w:space="0" w:color="auto"/>
        <w:left w:val="none" w:sz="0" w:space="0" w:color="auto"/>
        <w:bottom w:val="none" w:sz="0" w:space="0" w:color="auto"/>
        <w:right w:val="none" w:sz="0" w:space="0" w:color="auto"/>
      </w:divBdr>
    </w:div>
    <w:div w:id="631206649">
      <w:bodyDiv w:val="1"/>
      <w:marLeft w:val="0"/>
      <w:marRight w:val="0"/>
      <w:marTop w:val="0"/>
      <w:marBottom w:val="0"/>
      <w:divBdr>
        <w:top w:val="none" w:sz="0" w:space="0" w:color="auto"/>
        <w:left w:val="none" w:sz="0" w:space="0" w:color="auto"/>
        <w:bottom w:val="none" w:sz="0" w:space="0" w:color="auto"/>
        <w:right w:val="none" w:sz="0" w:space="0" w:color="auto"/>
      </w:divBdr>
    </w:div>
    <w:div w:id="689842552">
      <w:bodyDiv w:val="1"/>
      <w:marLeft w:val="0"/>
      <w:marRight w:val="0"/>
      <w:marTop w:val="0"/>
      <w:marBottom w:val="0"/>
      <w:divBdr>
        <w:top w:val="none" w:sz="0" w:space="0" w:color="auto"/>
        <w:left w:val="none" w:sz="0" w:space="0" w:color="auto"/>
        <w:bottom w:val="none" w:sz="0" w:space="0" w:color="auto"/>
        <w:right w:val="none" w:sz="0" w:space="0" w:color="auto"/>
      </w:divBdr>
    </w:div>
    <w:div w:id="831259436">
      <w:bodyDiv w:val="1"/>
      <w:marLeft w:val="0"/>
      <w:marRight w:val="0"/>
      <w:marTop w:val="0"/>
      <w:marBottom w:val="0"/>
      <w:divBdr>
        <w:top w:val="none" w:sz="0" w:space="0" w:color="auto"/>
        <w:left w:val="none" w:sz="0" w:space="0" w:color="auto"/>
        <w:bottom w:val="none" w:sz="0" w:space="0" w:color="auto"/>
        <w:right w:val="none" w:sz="0" w:space="0" w:color="auto"/>
      </w:divBdr>
    </w:div>
    <w:div w:id="837383276">
      <w:bodyDiv w:val="1"/>
      <w:marLeft w:val="0"/>
      <w:marRight w:val="0"/>
      <w:marTop w:val="0"/>
      <w:marBottom w:val="0"/>
      <w:divBdr>
        <w:top w:val="none" w:sz="0" w:space="0" w:color="auto"/>
        <w:left w:val="none" w:sz="0" w:space="0" w:color="auto"/>
        <w:bottom w:val="none" w:sz="0" w:space="0" w:color="auto"/>
        <w:right w:val="none" w:sz="0" w:space="0" w:color="auto"/>
      </w:divBdr>
      <w:divsChild>
        <w:div w:id="153840076">
          <w:marLeft w:val="446"/>
          <w:marRight w:val="0"/>
          <w:marTop w:val="120"/>
          <w:marBottom w:val="240"/>
          <w:divBdr>
            <w:top w:val="none" w:sz="0" w:space="0" w:color="auto"/>
            <w:left w:val="none" w:sz="0" w:space="0" w:color="auto"/>
            <w:bottom w:val="none" w:sz="0" w:space="0" w:color="auto"/>
            <w:right w:val="none" w:sz="0" w:space="0" w:color="auto"/>
          </w:divBdr>
        </w:div>
        <w:div w:id="480656978">
          <w:marLeft w:val="446"/>
          <w:marRight w:val="0"/>
          <w:marTop w:val="120"/>
          <w:marBottom w:val="240"/>
          <w:divBdr>
            <w:top w:val="none" w:sz="0" w:space="0" w:color="auto"/>
            <w:left w:val="none" w:sz="0" w:space="0" w:color="auto"/>
            <w:bottom w:val="none" w:sz="0" w:space="0" w:color="auto"/>
            <w:right w:val="none" w:sz="0" w:space="0" w:color="auto"/>
          </w:divBdr>
        </w:div>
        <w:div w:id="569924105">
          <w:marLeft w:val="446"/>
          <w:marRight w:val="0"/>
          <w:marTop w:val="120"/>
          <w:marBottom w:val="240"/>
          <w:divBdr>
            <w:top w:val="none" w:sz="0" w:space="0" w:color="auto"/>
            <w:left w:val="none" w:sz="0" w:space="0" w:color="auto"/>
            <w:bottom w:val="none" w:sz="0" w:space="0" w:color="auto"/>
            <w:right w:val="none" w:sz="0" w:space="0" w:color="auto"/>
          </w:divBdr>
        </w:div>
        <w:div w:id="824474399">
          <w:marLeft w:val="446"/>
          <w:marRight w:val="0"/>
          <w:marTop w:val="120"/>
          <w:marBottom w:val="240"/>
          <w:divBdr>
            <w:top w:val="none" w:sz="0" w:space="0" w:color="auto"/>
            <w:left w:val="none" w:sz="0" w:space="0" w:color="auto"/>
            <w:bottom w:val="none" w:sz="0" w:space="0" w:color="auto"/>
            <w:right w:val="none" w:sz="0" w:space="0" w:color="auto"/>
          </w:divBdr>
        </w:div>
        <w:div w:id="1278562791">
          <w:marLeft w:val="446"/>
          <w:marRight w:val="0"/>
          <w:marTop w:val="120"/>
          <w:marBottom w:val="240"/>
          <w:divBdr>
            <w:top w:val="none" w:sz="0" w:space="0" w:color="auto"/>
            <w:left w:val="none" w:sz="0" w:space="0" w:color="auto"/>
            <w:bottom w:val="none" w:sz="0" w:space="0" w:color="auto"/>
            <w:right w:val="none" w:sz="0" w:space="0" w:color="auto"/>
          </w:divBdr>
        </w:div>
        <w:div w:id="1299922317">
          <w:marLeft w:val="446"/>
          <w:marRight w:val="0"/>
          <w:marTop w:val="120"/>
          <w:marBottom w:val="240"/>
          <w:divBdr>
            <w:top w:val="none" w:sz="0" w:space="0" w:color="auto"/>
            <w:left w:val="none" w:sz="0" w:space="0" w:color="auto"/>
            <w:bottom w:val="none" w:sz="0" w:space="0" w:color="auto"/>
            <w:right w:val="none" w:sz="0" w:space="0" w:color="auto"/>
          </w:divBdr>
        </w:div>
        <w:div w:id="1597442030">
          <w:marLeft w:val="446"/>
          <w:marRight w:val="0"/>
          <w:marTop w:val="120"/>
          <w:marBottom w:val="240"/>
          <w:divBdr>
            <w:top w:val="none" w:sz="0" w:space="0" w:color="auto"/>
            <w:left w:val="none" w:sz="0" w:space="0" w:color="auto"/>
            <w:bottom w:val="none" w:sz="0" w:space="0" w:color="auto"/>
            <w:right w:val="none" w:sz="0" w:space="0" w:color="auto"/>
          </w:divBdr>
        </w:div>
        <w:div w:id="1678802509">
          <w:marLeft w:val="446"/>
          <w:marRight w:val="0"/>
          <w:marTop w:val="120"/>
          <w:marBottom w:val="240"/>
          <w:divBdr>
            <w:top w:val="none" w:sz="0" w:space="0" w:color="auto"/>
            <w:left w:val="none" w:sz="0" w:space="0" w:color="auto"/>
            <w:bottom w:val="none" w:sz="0" w:space="0" w:color="auto"/>
            <w:right w:val="none" w:sz="0" w:space="0" w:color="auto"/>
          </w:divBdr>
        </w:div>
        <w:div w:id="1883202552">
          <w:marLeft w:val="446"/>
          <w:marRight w:val="0"/>
          <w:marTop w:val="120"/>
          <w:marBottom w:val="240"/>
          <w:divBdr>
            <w:top w:val="none" w:sz="0" w:space="0" w:color="auto"/>
            <w:left w:val="none" w:sz="0" w:space="0" w:color="auto"/>
            <w:bottom w:val="none" w:sz="0" w:space="0" w:color="auto"/>
            <w:right w:val="none" w:sz="0" w:space="0" w:color="auto"/>
          </w:divBdr>
        </w:div>
        <w:div w:id="2087878534">
          <w:marLeft w:val="446"/>
          <w:marRight w:val="0"/>
          <w:marTop w:val="120"/>
          <w:marBottom w:val="240"/>
          <w:divBdr>
            <w:top w:val="none" w:sz="0" w:space="0" w:color="auto"/>
            <w:left w:val="none" w:sz="0" w:space="0" w:color="auto"/>
            <w:bottom w:val="none" w:sz="0" w:space="0" w:color="auto"/>
            <w:right w:val="none" w:sz="0" w:space="0" w:color="auto"/>
          </w:divBdr>
        </w:div>
      </w:divsChild>
    </w:div>
    <w:div w:id="849831786">
      <w:bodyDiv w:val="1"/>
      <w:marLeft w:val="0"/>
      <w:marRight w:val="0"/>
      <w:marTop w:val="0"/>
      <w:marBottom w:val="0"/>
      <w:divBdr>
        <w:top w:val="none" w:sz="0" w:space="0" w:color="auto"/>
        <w:left w:val="none" w:sz="0" w:space="0" w:color="auto"/>
        <w:bottom w:val="none" w:sz="0" w:space="0" w:color="auto"/>
        <w:right w:val="none" w:sz="0" w:space="0" w:color="auto"/>
      </w:divBdr>
    </w:div>
    <w:div w:id="925042044">
      <w:bodyDiv w:val="1"/>
      <w:marLeft w:val="0"/>
      <w:marRight w:val="0"/>
      <w:marTop w:val="0"/>
      <w:marBottom w:val="0"/>
      <w:divBdr>
        <w:top w:val="none" w:sz="0" w:space="0" w:color="auto"/>
        <w:left w:val="none" w:sz="0" w:space="0" w:color="auto"/>
        <w:bottom w:val="none" w:sz="0" w:space="0" w:color="auto"/>
        <w:right w:val="none" w:sz="0" w:space="0" w:color="auto"/>
      </w:divBdr>
    </w:div>
    <w:div w:id="1066489874">
      <w:bodyDiv w:val="1"/>
      <w:marLeft w:val="0"/>
      <w:marRight w:val="0"/>
      <w:marTop w:val="0"/>
      <w:marBottom w:val="0"/>
      <w:divBdr>
        <w:top w:val="none" w:sz="0" w:space="0" w:color="auto"/>
        <w:left w:val="none" w:sz="0" w:space="0" w:color="auto"/>
        <w:bottom w:val="none" w:sz="0" w:space="0" w:color="auto"/>
        <w:right w:val="none" w:sz="0" w:space="0" w:color="auto"/>
      </w:divBdr>
    </w:div>
    <w:div w:id="1133644464">
      <w:bodyDiv w:val="1"/>
      <w:marLeft w:val="0"/>
      <w:marRight w:val="0"/>
      <w:marTop w:val="0"/>
      <w:marBottom w:val="0"/>
      <w:divBdr>
        <w:top w:val="none" w:sz="0" w:space="0" w:color="auto"/>
        <w:left w:val="none" w:sz="0" w:space="0" w:color="auto"/>
        <w:bottom w:val="none" w:sz="0" w:space="0" w:color="auto"/>
        <w:right w:val="none" w:sz="0" w:space="0" w:color="auto"/>
      </w:divBdr>
    </w:div>
    <w:div w:id="1136341475">
      <w:bodyDiv w:val="1"/>
      <w:marLeft w:val="0"/>
      <w:marRight w:val="0"/>
      <w:marTop w:val="0"/>
      <w:marBottom w:val="0"/>
      <w:divBdr>
        <w:top w:val="none" w:sz="0" w:space="0" w:color="auto"/>
        <w:left w:val="none" w:sz="0" w:space="0" w:color="auto"/>
        <w:bottom w:val="none" w:sz="0" w:space="0" w:color="auto"/>
        <w:right w:val="none" w:sz="0" w:space="0" w:color="auto"/>
      </w:divBdr>
    </w:div>
    <w:div w:id="1361396375">
      <w:bodyDiv w:val="1"/>
      <w:marLeft w:val="0"/>
      <w:marRight w:val="0"/>
      <w:marTop w:val="0"/>
      <w:marBottom w:val="0"/>
      <w:divBdr>
        <w:top w:val="none" w:sz="0" w:space="0" w:color="auto"/>
        <w:left w:val="none" w:sz="0" w:space="0" w:color="auto"/>
        <w:bottom w:val="none" w:sz="0" w:space="0" w:color="auto"/>
        <w:right w:val="none" w:sz="0" w:space="0" w:color="auto"/>
      </w:divBdr>
    </w:div>
    <w:div w:id="1379815877">
      <w:bodyDiv w:val="1"/>
      <w:marLeft w:val="0"/>
      <w:marRight w:val="0"/>
      <w:marTop w:val="0"/>
      <w:marBottom w:val="0"/>
      <w:divBdr>
        <w:top w:val="none" w:sz="0" w:space="0" w:color="auto"/>
        <w:left w:val="none" w:sz="0" w:space="0" w:color="auto"/>
        <w:bottom w:val="none" w:sz="0" w:space="0" w:color="auto"/>
        <w:right w:val="none" w:sz="0" w:space="0" w:color="auto"/>
      </w:divBdr>
    </w:div>
    <w:div w:id="1468208274">
      <w:bodyDiv w:val="1"/>
      <w:marLeft w:val="0"/>
      <w:marRight w:val="0"/>
      <w:marTop w:val="0"/>
      <w:marBottom w:val="0"/>
      <w:divBdr>
        <w:top w:val="none" w:sz="0" w:space="0" w:color="auto"/>
        <w:left w:val="none" w:sz="0" w:space="0" w:color="auto"/>
        <w:bottom w:val="none" w:sz="0" w:space="0" w:color="auto"/>
        <w:right w:val="none" w:sz="0" w:space="0" w:color="auto"/>
      </w:divBdr>
    </w:div>
    <w:div w:id="1481114832">
      <w:bodyDiv w:val="1"/>
      <w:marLeft w:val="0"/>
      <w:marRight w:val="0"/>
      <w:marTop w:val="0"/>
      <w:marBottom w:val="0"/>
      <w:divBdr>
        <w:top w:val="none" w:sz="0" w:space="0" w:color="auto"/>
        <w:left w:val="none" w:sz="0" w:space="0" w:color="auto"/>
        <w:bottom w:val="none" w:sz="0" w:space="0" w:color="auto"/>
        <w:right w:val="none" w:sz="0" w:space="0" w:color="auto"/>
      </w:divBdr>
    </w:div>
    <w:div w:id="1524900428">
      <w:bodyDiv w:val="1"/>
      <w:marLeft w:val="0"/>
      <w:marRight w:val="0"/>
      <w:marTop w:val="0"/>
      <w:marBottom w:val="0"/>
      <w:divBdr>
        <w:top w:val="none" w:sz="0" w:space="0" w:color="auto"/>
        <w:left w:val="none" w:sz="0" w:space="0" w:color="auto"/>
        <w:bottom w:val="none" w:sz="0" w:space="0" w:color="auto"/>
        <w:right w:val="none" w:sz="0" w:space="0" w:color="auto"/>
      </w:divBdr>
    </w:div>
    <w:div w:id="1555920554">
      <w:bodyDiv w:val="1"/>
      <w:marLeft w:val="0"/>
      <w:marRight w:val="0"/>
      <w:marTop w:val="0"/>
      <w:marBottom w:val="0"/>
      <w:divBdr>
        <w:top w:val="none" w:sz="0" w:space="0" w:color="auto"/>
        <w:left w:val="none" w:sz="0" w:space="0" w:color="auto"/>
        <w:bottom w:val="none" w:sz="0" w:space="0" w:color="auto"/>
        <w:right w:val="none" w:sz="0" w:space="0" w:color="auto"/>
      </w:divBdr>
    </w:div>
    <w:div w:id="1598831642">
      <w:bodyDiv w:val="1"/>
      <w:marLeft w:val="0"/>
      <w:marRight w:val="0"/>
      <w:marTop w:val="0"/>
      <w:marBottom w:val="0"/>
      <w:divBdr>
        <w:top w:val="none" w:sz="0" w:space="0" w:color="auto"/>
        <w:left w:val="none" w:sz="0" w:space="0" w:color="auto"/>
        <w:bottom w:val="none" w:sz="0" w:space="0" w:color="auto"/>
        <w:right w:val="none" w:sz="0" w:space="0" w:color="auto"/>
      </w:divBdr>
    </w:div>
    <w:div w:id="1730229934">
      <w:bodyDiv w:val="1"/>
      <w:marLeft w:val="0"/>
      <w:marRight w:val="0"/>
      <w:marTop w:val="0"/>
      <w:marBottom w:val="0"/>
      <w:divBdr>
        <w:top w:val="none" w:sz="0" w:space="0" w:color="auto"/>
        <w:left w:val="none" w:sz="0" w:space="0" w:color="auto"/>
        <w:bottom w:val="none" w:sz="0" w:space="0" w:color="auto"/>
        <w:right w:val="none" w:sz="0" w:space="0" w:color="auto"/>
      </w:divBdr>
    </w:div>
    <w:div w:id="1876969256">
      <w:bodyDiv w:val="1"/>
      <w:marLeft w:val="0"/>
      <w:marRight w:val="0"/>
      <w:marTop w:val="0"/>
      <w:marBottom w:val="0"/>
      <w:divBdr>
        <w:top w:val="none" w:sz="0" w:space="0" w:color="auto"/>
        <w:left w:val="none" w:sz="0" w:space="0" w:color="auto"/>
        <w:bottom w:val="none" w:sz="0" w:space="0" w:color="auto"/>
        <w:right w:val="none" w:sz="0" w:space="0" w:color="auto"/>
      </w:divBdr>
    </w:div>
    <w:div w:id="1909993238">
      <w:bodyDiv w:val="1"/>
      <w:marLeft w:val="0"/>
      <w:marRight w:val="0"/>
      <w:marTop w:val="0"/>
      <w:marBottom w:val="0"/>
      <w:divBdr>
        <w:top w:val="none" w:sz="0" w:space="0" w:color="auto"/>
        <w:left w:val="none" w:sz="0" w:space="0" w:color="auto"/>
        <w:bottom w:val="none" w:sz="0" w:space="0" w:color="auto"/>
        <w:right w:val="none" w:sz="0" w:space="0" w:color="auto"/>
      </w:divBdr>
    </w:div>
    <w:div w:id="1923178583">
      <w:bodyDiv w:val="1"/>
      <w:marLeft w:val="0"/>
      <w:marRight w:val="360"/>
      <w:marTop w:val="0"/>
      <w:marBottom w:val="0"/>
      <w:divBdr>
        <w:top w:val="none" w:sz="0" w:space="0" w:color="auto"/>
        <w:left w:val="none" w:sz="0" w:space="0" w:color="auto"/>
        <w:bottom w:val="none" w:sz="0" w:space="0" w:color="auto"/>
        <w:right w:val="none" w:sz="0" w:space="0" w:color="auto"/>
      </w:divBdr>
      <w:divsChild>
        <w:div w:id="674962463">
          <w:marLeft w:val="240"/>
          <w:marRight w:val="240"/>
          <w:marTop w:val="0"/>
          <w:marBottom w:val="0"/>
          <w:divBdr>
            <w:top w:val="none" w:sz="0" w:space="0" w:color="auto"/>
            <w:left w:val="none" w:sz="0" w:space="0" w:color="auto"/>
            <w:bottom w:val="none" w:sz="0" w:space="0" w:color="auto"/>
            <w:right w:val="none" w:sz="0" w:space="0" w:color="auto"/>
          </w:divBdr>
          <w:divsChild>
            <w:div w:id="1397169028">
              <w:marLeft w:val="0"/>
              <w:marRight w:val="0"/>
              <w:marTop w:val="0"/>
              <w:marBottom w:val="0"/>
              <w:divBdr>
                <w:top w:val="none" w:sz="0" w:space="0" w:color="auto"/>
                <w:left w:val="none" w:sz="0" w:space="0" w:color="auto"/>
                <w:bottom w:val="none" w:sz="0" w:space="0" w:color="auto"/>
                <w:right w:val="none" w:sz="0" w:space="0" w:color="auto"/>
              </w:divBdr>
              <w:divsChild>
                <w:div w:id="193084762">
                  <w:marLeft w:val="240"/>
                  <w:marRight w:val="240"/>
                  <w:marTop w:val="0"/>
                  <w:marBottom w:val="0"/>
                  <w:divBdr>
                    <w:top w:val="none" w:sz="0" w:space="0" w:color="auto"/>
                    <w:left w:val="none" w:sz="0" w:space="0" w:color="auto"/>
                    <w:bottom w:val="none" w:sz="0" w:space="0" w:color="auto"/>
                    <w:right w:val="none" w:sz="0" w:space="0" w:color="auto"/>
                  </w:divBdr>
                  <w:divsChild>
                    <w:div w:id="1065835283">
                      <w:marLeft w:val="240"/>
                      <w:marRight w:val="0"/>
                      <w:marTop w:val="0"/>
                      <w:marBottom w:val="0"/>
                      <w:divBdr>
                        <w:top w:val="none" w:sz="0" w:space="0" w:color="auto"/>
                        <w:left w:val="none" w:sz="0" w:space="0" w:color="auto"/>
                        <w:bottom w:val="none" w:sz="0" w:space="0" w:color="auto"/>
                        <w:right w:val="none" w:sz="0" w:space="0" w:color="auto"/>
                      </w:divBdr>
                    </w:div>
                  </w:divsChild>
                </w:div>
                <w:div w:id="198394349">
                  <w:marLeft w:val="240"/>
                  <w:marRight w:val="240"/>
                  <w:marTop w:val="0"/>
                  <w:marBottom w:val="0"/>
                  <w:divBdr>
                    <w:top w:val="none" w:sz="0" w:space="0" w:color="auto"/>
                    <w:left w:val="none" w:sz="0" w:space="0" w:color="auto"/>
                    <w:bottom w:val="none" w:sz="0" w:space="0" w:color="auto"/>
                    <w:right w:val="none" w:sz="0" w:space="0" w:color="auto"/>
                  </w:divBdr>
                  <w:divsChild>
                    <w:div w:id="2086761243">
                      <w:marLeft w:val="240"/>
                      <w:marRight w:val="0"/>
                      <w:marTop w:val="0"/>
                      <w:marBottom w:val="0"/>
                      <w:divBdr>
                        <w:top w:val="none" w:sz="0" w:space="0" w:color="auto"/>
                        <w:left w:val="none" w:sz="0" w:space="0" w:color="auto"/>
                        <w:bottom w:val="none" w:sz="0" w:space="0" w:color="auto"/>
                        <w:right w:val="none" w:sz="0" w:space="0" w:color="auto"/>
                      </w:divBdr>
                    </w:div>
                  </w:divsChild>
                </w:div>
                <w:div w:id="408043947">
                  <w:marLeft w:val="0"/>
                  <w:marRight w:val="0"/>
                  <w:marTop w:val="0"/>
                  <w:marBottom w:val="0"/>
                  <w:divBdr>
                    <w:top w:val="none" w:sz="0" w:space="0" w:color="auto"/>
                    <w:left w:val="none" w:sz="0" w:space="0" w:color="auto"/>
                    <w:bottom w:val="none" w:sz="0" w:space="0" w:color="auto"/>
                    <w:right w:val="none" w:sz="0" w:space="0" w:color="auto"/>
                  </w:divBdr>
                </w:div>
                <w:div w:id="429007581">
                  <w:marLeft w:val="240"/>
                  <w:marRight w:val="240"/>
                  <w:marTop w:val="0"/>
                  <w:marBottom w:val="0"/>
                  <w:divBdr>
                    <w:top w:val="none" w:sz="0" w:space="0" w:color="auto"/>
                    <w:left w:val="none" w:sz="0" w:space="0" w:color="auto"/>
                    <w:bottom w:val="none" w:sz="0" w:space="0" w:color="auto"/>
                    <w:right w:val="none" w:sz="0" w:space="0" w:color="auto"/>
                  </w:divBdr>
                  <w:divsChild>
                    <w:div w:id="1536385475">
                      <w:marLeft w:val="240"/>
                      <w:marRight w:val="0"/>
                      <w:marTop w:val="0"/>
                      <w:marBottom w:val="0"/>
                      <w:divBdr>
                        <w:top w:val="none" w:sz="0" w:space="0" w:color="auto"/>
                        <w:left w:val="none" w:sz="0" w:space="0" w:color="auto"/>
                        <w:bottom w:val="none" w:sz="0" w:space="0" w:color="auto"/>
                        <w:right w:val="none" w:sz="0" w:space="0" w:color="auto"/>
                      </w:divBdr>
                    </w:div>
                  </w:divsChild>
                </w:div>
                <w:div w:id="1098797786">
                  <w:marLeft w:val="240"/>
                  <w:marRight w:val="240"/>
                  <w:marTop w:val="0"/>
                  <w:marBottom w:val="0"/>
                  <w:divBdr>
                    <w:top w:val="none" w:sz="0" w:space="0" w:color="auto"/>
                    <w:left w:val="none" w:sz="0" w:space="0" w:color="auto"/>
                    <w:bottom w:val="none" w:sz="0" w:space="0" w:color="auto"/>
                    <w:right w:val="none" w:sz="0" w:space="0" w:color="auto"/>
                  </w:divBdr>
                  <w:divsChild>
                    <w:div w:id="928660225">
                      <w:marLeft w:val="240"/>
                      <w:marRight w:val="0"/>
                      <w:marTop w:val="0"/>
                      <w:marBottom w:val="0"/>
                      <w:divBdr>
                        <w:top w:val="none" w:sz="0" w:space="0" w:color="auto"/>
                        <w:left w:val="none" w:sz="0" w:space="0" w:color="auto"/>
                        <w:bottom w:val="none" w:sz="0" w:space="0" w:color="auto"/>
                        <w:right w:val="none" w:sz="0" w:space="0" w:color="auto"/>
                      </w:divBdr>
                    </w:div>
                  </w:divsChild>
                </w:div>
                <w:div w:id="1465192736">
                  <w:marLeft w:val="240"/>
                  <w:marRight w:val="240"/>
                  <w:marTop w:val="0"/>
                  <w:marBottom w:val="0"/>
                  <w:divBdr>
                    <w:top w:val="none" w:sz="0" w:space="0" w:color="auto"/>
                    <w:left w:val="none" w:sz="0" w:space="0" w:color="auto"/>
                    <w:bottom w:val="none" w:sz="0" w:space="0" w:color="auto"/>
                    <w:right w:val="none" w:sz="0" w:space="0" w:color="auto"/>
                  </w:divBdr>
                  <w:divsChild>
                    <w:div w:id="574978752">
                      <w:marLeft w:val="0"/>
                      <w:marRight w:val="0"/>
                      <w:marTop w:val="0"/>
                      <w:marBottom w:val="0"/>
                      <w:divBdr>
                        <w:top w:val="none" w:sz="0" w:space="0" w:color="auto"/>
                        <w:left w:val="none" w:sz="0" w:space="0" w:color="auto"/>
                        <w:bottom w:val="none" w:sz="0" w:space="0" w:color="auto"/>
                        <w:right w:val="none" w:sz="0" w:space="0" w:color="auto"/>
                      </w:divBdr>
                      <w:divsChild>
                        <w:div w:id="240723109">
                          <w:marLeft w:val="240"/>
                          <w:marRight w:val="240"/>
                          <w:marTop w:val="0"/>
                          <w:marBottom w:val="0"/>
                          <w:divBdr>
                            <w:top w:val="none" w:sz="0" w:space="0" w:color="auto"/>
                            <w:left w:val="none" w:sz="0" w:space="0" w:color="auto"/>
                            <w:bottom w:val="none" w:sz="0" w:space="0" w:color="auto"/>
                            <w:right w:val="none" w:sz="0" w:space="0" w:color="auto"/>
                          </w:divBdr>
                          <w:divsChild>
                            <w:div w:id="1459488800">
                              <w:marLeft w:val="240"/>
                              <w:marRight w:val="0"/>
                              <w:marTop w:val="0"/>
                              <w:marBottom w:val="0"/>
                              <w:divBdr>
                                <w:top w:val="none" w:sz="0" w:space="0" w:color="auto"/>
                                <w:left w:val="none" w:sz="0" w:space="0" w:color="auto"/>
                                <w:bottom w:val="none" w:sz="0" w:space="0" w:color="auto"/>
                                <w:right w:val="none" w:sz="0" w:space="0" w:color="auto"/>
                              </w:divBdr>
                            </w:div>
                            <w:div w:id="2006089007">
                              <w:marLeft w:val="0"/>
                              <w:marRight w:val="0"/>
                              <w:marTop w:val="0"/>
                              <w:marBottom w:val="0"/>
                              <w:divBdr>
                                <w:top w:val="none" w:sz="0" w:space="0" w:color="auto"/>
                                <w:left w:val="none" w:sz="0" w:space="0" w:color="auto"/>
                                <w:bottom w:val="none" w:sz="0" w:space="0" w:color="auto"/>
                                <w:right w:val="none" w:sz="0" w:space="0" w:color="auto"/>
                              </w:divBdr>
                              <w:divsChild>
                                <w:div w:id="245194221">
                                  <w:marLeft w:val="0"/>
                                  <w:marRight w:val="0"/>
                                  <w:marTop w:val="0"/>
                                  <w:marBottom w:val="0"/>
                                  <w:divBdr>
                                    <w:top w:val="none" w:sz="0" w:space="0" w:color="auto"/>
                                    <w:left w:val="none" w:sz="0" w:space="0" w:color="auto"/>
                                    <w:bottom w:val="none" w:sz="0" w:space="0" w:color="auto"/>
                                    <w:right w:val="none" w:sz="0" w:space="0" w:color="auto"/>
                                  </w:divBdr>
                                </w:div>
                                <w:div w:id="249044973">
                                  <w:marLeft w:val="240"/>
                                  <w:marRight w:val="240"/>
                                  <w:marTop w:val="0"/>
                                  <w:marBottom w:val="0"/>
                                  <w:divBdr>
                                    <w:top w:val="none" w:sz="0" w:space="0" w:color="auto"/>
                                    <w:left w:val="none" w:sz="0" w:space="0" w:color="auto"/>
                                    <w:bottom w:val="none" w:sz="0" w:space="0" w:color="auto"/>
                                    <w:right w:val="none" w:sz="0" w:space="0" w:color="auto"/>
                                  </w:divBdr>
                                  <w:divsChild>
                                    <w:div w:id="1118909798">
                                      <w:marLeft w:val="240"/>
                                      <w:marRight w:val="0"/>
                                      <w:marTop w:val="0"/>
                                      <w:marBottom w:val="0"/>
                                      <w:divBdr>
                                        <w:top w:val="none" w:sz="0" w:space="0" w:color="auto"/>
                                        <w:left w:val="none" w:sz="0" w:space="0" w:color="auto"/>
                                        <w:bottom w:val="none" w:sz="0" w:space="0" w:color="auto"/>
                                        <w:right w:val="none" w:sz="0" w:space="0" w:color="auto"/>
                                      </w:divBdr>
                                    </w:div>
                                  </w:divsChild>
                                </w:div>
                                <w:div w:id="406536357">
                                  <w:marLeft w:val="240"/>
                                  <w:marRight w:val="240"/>
                                  <w:marTop w:val="0"/>
                                  <w:marBottom w:val="0"/>
                                  <w:divBdr>
                                    <w:top w:val="none" w:sz="0" w:space="0" w:color="auto"/>
                                    <w:left w:val="none" w:sz="0" w:space="0" w:color="auto"/>
                                    <w:bottom w:val="none" w:sz="0" w:space="0" w:color="auto"/>
                                    <w:right w:val="none" w:sz="0" w:space="0" w:color="auto"/>
                                  </w:divBdr>
                                  <w:divsChild>
                                    <w:div w:id="1451632016">
                                      <w:marLeft w:val="240"/>
                                      <w:marRight w:val="0"/>
                                      <w:marTop w:val="0"/>
                                      <w:marBottom w:val="0"/>
                                      <w:divBdr>
                                        <w:top w:val="none" w:sz="0" w:space="0" w:color="auto"/>
                                        <w:left w:val="none" w:sz="0" w:space="0" w:color="auto"/>
                                        <w:bottom w:val="none" w:sz="0" w:space="0" w:color="auto"/>
                                        <w:right w:val="none" w:sz="0" w:space="0" w:color="auto"/>
                                      </w:divBdr>
                                    </w:div>
                                  </w:divsChild>
                                </w:div>
                                <w:div w:id="679624192">
                                  <w:marLeft w:val="240"/>
                                  <w:marRight w:val="240"/>
                                  <w:marTop w:val="0"/>
                                  <w:marBottom w:val="0"/>
                                  <w:divBdr>
                                    <w:top w:val="none" w:sz="0" w:space="0" w:color="auto"/>
                                    <w:left w:val="none" w:sz="0" w:space="0" w:color="auto"/>
                                    <w:bottom w:val="none" w:sz="0" w:space="0" w:color="auto"/>
                                    <w:right w:val="none" w:sz="0" w:space="0" w:color="auto"/>
                                  </w:divBdr>
                                  <w:divsChild>
                                    <w:div w:id="360596713">
                                      <w:marLeft w:val="240"/>
                                      <w:marRight w:val="0"/>
                                      <w:marTop w:val="0"/>
                                      <w:marBottom w:val="0"/>
                                      <w:divBdr>
                                        <w:top w:val="none" w:sz="0" w:space="0" w:color="auto"/>
                                        <w:left w:val="none" w:sz="0" w:space="0" w:color="auto"/>
                                        <w:bottom w:val="none" w:sz="0" w:space="0" w:color="auto"/>
                                        <w:right w:val="none" w:sz="0" w:space="0" w:color="auto"/>
                                      </w:divBdr>
                                    </w:div>
                                  </w:divsChild>
                                </w:div>
                                <w:div w:id="1191072573">
                                  <w:marLeft w:val="240"/>
                                  <w:marRight w:val="240"/>
                                  <w:marTop w:val="0"/>
                                  <w:marBottom w:val="0"/>
                                  <w:divBdr>
                                    <w:top w:val="none" w:sz="0" w:space="0" w:color="auto"/>
                                    <w:left w:val="none" w:sz="0" w:space="0" w:color="auto"/>
                                    <w:bottom w:val="none" w:sz="0" w:space="0" w:color="auto"/>
                                    <w:right w:val="none" w:sz="0" w:space="0" w:color="auto"/>
                                  </w:divBdr>
                                  <w:divsChild>
                                    <w:div w:id="515921527">
                                      <w:marLeft w:val="240"/>
                                      <w:marRight w:val="0"/>
                                      <w:marTop w:val="0"/>
                                      <w:marBottom w:val="0"/>
                                      <w:divBdr>
                                        <w:top w:val="none" w:sz="0" w:space="0" w:color="auto"/>
                                        <w:left w:val="none" w:sz="0" w:space="0" w:color="auto"/>
                                        <w:bottom w:val="none" w:sz="0" w:space="0" w:color="auto"/>
                                        <w:right w:val="none" w:sz="0" w:space="0" w:color="auto"/>
                                      </w:divBdr>
                                    </w:div>
                                  </w:divsChild>
                                </w:div>
                                <w:div w:id="1371880639">
                                  <w:marLeft w:val="240"/>
                                  <w:marRight w:val="240"/>
                                  <w:marTop w:val="0"/>
                                  <w:marBottom w:val="0"/>
                                  <w:divBdr>
                                    <w:top w:val="none" w:sz="0" w:space="0" w:color="auto"/>
                                    <w:left w:val="none" w:sz="0" w:space="0" w:color="auto"/>
                                    <w:bottom w:val="none" w:sz="0" w:space="0" w:color="auto"/>
                                    <w:right w:val="none" w:sz="0" w:space="0" w:color="auto"/>
                                  </w:divBdr>
                                  <w:divsChild>
                                    <w:div w:id="1866557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342">
                          <w:marLeft w:val="240"/>
                          <w:marRight w:val="240"/>
                          <w:marTop w:val="0"/>
                          <w:marBottom w:val="0"/>
                          <w:divBdr>
                            <w:top w:val="none" w:sz="0" w:space="0" w:color="auto"/>
                            <w:left w:val="none" w:sz="0" w:space="0" w:color="auto"/>
                            <w:bottom w:val="none" w:sz="0" w:space="0" w:color="auto"/>
                            <w:right w:val="none" w:sz="0" w:space="0" w:color="auto"/>
                          </w:divBdr>
                          <w:divsChild>
                            <w:div w:id="531501252">
                              <w:marLeft w:val="240"/>
                              <w:marRight w:val="0"/>
                              <w:marTop w:val="0"/>
                              <w:marBottom w:val="0"/>
                              <w:divBdr>
                                <w:top w:val="none" w:sz="0" w:space="0" w:color="auto"/>
                                <w:left w:val="none" w:sz="0" w:space="0" w:color="auto"/>
                                <w:bottom w:val="none" w:sz="0" w:space="0" w:color="auto"/>
                                <w:right w:val="none" w:sz="0" w:space="0" w:color="auto"/>
                              </w:divBdr>
                            </w:div>
                            <w:div w:id="1319074969">
                              <w:marLeft w:val="0"/>
                              <w:marRight w:val="0"/>
                              <w:marTop w:val="0"/>
                              <w:marBottom w:val="0"/>
                              <w:divBdr>
                                <w:top w:val="none" w:sz="0" w:space="0" w:color="auto"/>
                                <w:left w:val="none" w:sz="0" w:space="0" w:color="auto"/>
                                <w:bottom w:val="none" w:sz="0" w:space="0" w:color="auto"/>
                                <w:right w:val="none" w:sz="0" w:space="0" w:color="auto"/>
                              </w:divBdr>
                              <w:divsChild>
                                <w:div w:id="163786488">
                                  <w:marLeft w:val="240"/>
                                  <w:marRight w:val="240"/>
                                  <w:marTop w:val="0"/>
                                  <w:marBottom w:val="0"/>
                                  <w:divBdr>
                                    <w:top w:val="none" w:sz="0" w:space="0" w:color="auto"/>
                                    <w:left w:val="none" w:sz="0" w:space="0" w:color="auto"/>
                                    <w:bottom w:val="none" w:sz="0" w:space="0" w:color="auto"/>
                                    <w:right w:val="none" w:sz="0" w:space="0" w:color="auto"/>
                                  </w:divBdr>
                                  <w:divsChild>
                                    <w:div w:id="712997099">
                                      <w:marLeft w:val="240"/>
                                      <w:marRight w:val="0"/>
                                      <w:marTop w:val="0"/>
                                      <w:marBottom w:val="0"/>
                                      <w:divBdr>
                                        <w:top w:val="none" w:sz="0" w:space="0" w:color="auto"/>
                                        <w:left w:val="none" w:sz="0" w:space="0" w:color="auto"/>
                                        <w:bottom w:val="none" w:sz="0" w:space="0" w:color="auto"/>
                                        <w:right w:val="none" w:sz="0" w:space="0" w:color="auto"/>
                                      </w:divBdr>
                                    </w:div>
                                  </w:divsChild>
                                </w:div>
                                <w:div w:id="408969230">
                                  <w:marLeft w:val="240"/>
                                  <w:marRight w:val="240"/>
                                  <w:marTop w:val="0"/>
                                  <w:marBottom w:val="0"/>
                                  <w:divBdr>
                                    <w:top w:val="none" w:sz="0" w:space="0" w:color="auto"/>
                                    <w:left w:val="none" w:sz="0" w:space="0" w:color="auto"/>
                                    <w:bottom w:val="none" w:sz="0" w:space="0" w:color="auto"/>
                                    <w:right w:val="none" w:sz="0" w:space="0" w:color="auto"/>
                                  </w:divBdr>
                                  <w:divsChild>
                                    <w:div w:id="216667542">
                                      <w:marLeft w:val="240"/>
                                      <w:marRight w:val="0"/>
                                      <w:marTop w:val="0"/>
                                      <w:marBottom w:val="0"/>
                                      <w:divBdr>
                                        <w:top w:val="none" w:sz="0" w:space="0" w:color="auto"/>
                                        <w:left w:val="none" w:sz="0" w:space="0" w:color="auto"/>
                                        <w:bottom w:val="none" w:sz="0" w:space="0" w:color="auto"/>
                                        <w:right w:val="none" w:sz="0" w:space="0" w:color="auto"/>
                                      </w:divBdr>
                                    </w:div>
                                  </w:divsChild>
                                </w:div>
                                <w:div w:id="662469141">
                                  <w:marLeft w:val="240"/>
                                  <w:marRight w:val="240"/>
                                  <w:marTop w:val="0"/>
                                  <w:marBottom w:val="0"/>
                                  <w:divBdr>
                                    <w:top w:val="none" w:sz="0" w:space="0" w:color="auto"/>
                                    <w:left w:val="none" w:sz="0" w:space="0" w:color="auto"/>
                                    <w:bottom w:val="none" w:sz="0" w:space="0" w:color="auto"/>
                                    <w:right w:val="none" w:sz="0" w:space="0" w:color="auto"/>
                                  </w:divBdr>
                                  <w:divsChild>
                                    <w:div w:id="630136625">
                                      <w:marLeft w:val="240"/>
                                      <w:marRight w:val="0"/>
                                      <w:marTop w:val="0"/>
                                      <w:marBottom w:val="0"/>
                                      <w:divBdr>
                                        <w:top w:val="none" w:sz="0" w:space="0" w:color="auto"/>
                                        <w:left w:val="none" w:sz="0" w:space="0" w:color="auto"/>
                                        <w:bottom w:val="none" w:sz="0" w:space="0" w:color="auto"/>
                                        <w:right w:val="none" w:sz="0" w:space="0" w:color="auto"/>
                                      </w:divBdr>
                                    </w:div>
                                  </w:divsChild>
                                </w:div>
                                <w:div w:id="1485508072">
                                  <w:marLeft w:val="240"/>
                                  <w:marRight w:val="240"/>
                                  <w:marTop w:val="0"/>
                                  <w:marBottom w:val="0"/>
                                  <w:divBdr>
                                    <w:top w:val="none" w:sz="0" w:space="0" w:color="auto"/>
                                    <w:left w:val="none" w:sz="0" w:space="0" w:color="auto"/>
                                    <w:bottom w:val="none" w:sz="0" w:space="0" w:color="auto"/>
                                    <w:right w:val="none" w:sz="0" w:space="0" w:color="auto"/>
                                  </w:divBdr>
                                  <w:divsChild>
                                    <w:div w:id="1718119844">
                                      <w:marLeft w:val="240"/>
                                      <w:marRight w:val="0"/>
                                      <w:marTop w:val="0"/>
                                      <w:marBottom w:val="0"/>
                                      <w:divBdr>
                                        <w:top w:val="none" w:sz="0" w:space="0" w:color="auto"/>
                                        <w:left w:val="none" w:sz="0" w:space="0" w:color="auto"/>
                                        <w:bottom w:val="none" w:sz="0" w:space="0" w:color="auto"/>
                                        <w:right w:val="none" w:sz="0" w:space="0" w:color="auto"/>
                                      </w:divBdr>
                                    </w:div>
                                  </w:divsChild>
                                </w:div>
                                <w:div w:id="1778059488">
                                  <w:marLeft w:val="240"/>
                                  <w:marRight w:val="240"/>
                                  <w:marTop w:val="0"/>
                                  <w:marBottom w:val="0"/>
                                  <w:divBdr>
                                    <w:top w:val="none" w:sz="0" w:space="0" w:color="auto"/>
                                    <w:left w:val="none" w:sz="0" w:space="0" w:color="auto"/>
                                    <w:bottom w:val="none" w:sz="0" w:space="0" w:color="auto"/>
                                    <w:right w:val="none" w:sz="0" w:space="0" w:color="auto"/>
                                  </w:divBdr>
                                  <w:divsChild>
                                    <w:div w:id="831144323">
                                      <w:marLeft w:val="240"/>
                                      <w:marRight w:val="0"/>
                                      <w:marTop w:val="0"/>
                                      <w:marBottom w:val="0"/>
                                      <w:divBdr>
                                        <w:top w:val="none" w:sz="0" w:space="0" w:color="auto"/>
                                        <w:left w:val="none" w:sz="0" w:space="0" w:color="auto"/>
                                        <w:bottom w:val="none" w:sz="0" w:space="0" w:color="auto"/>
                                        <w:right w:val="none" w:sz="0" w:space="0" w:color="auto"/>
                                      </w:divBdr>
                                    </w:div>
                                  </w:divsChild>
                                </w:div>
                                <w:div w:id="21271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5098">
                          <w:marLeft w:val="240"/>
                          <w:marRight w:val="240"/>
                          <w:marTop w:val="0"/>
                          <w:marBottom w:val="0"/>
                          <w:divBdr>
                            <w:top w:val="none" w:sz="0" w:space="0" w:color="auto"/>
                            <w:left w:val="none" w:sz="0" w:space="0" w:color="auto"/>
                            <w:bottom w:val="none" w:sz="0" w:space="0" w:color="auto"/>
                            <w:right w:val="none" w:sz="0" w:space="0" w:color="auto"/>
                          </w:divBdr>
                          <w:divsChild>
                            <w:div w:id="272591339">
                              <w:marLeft w:val="240"/>
                              <w:marRight w:val="0"/>
                              <w:marTop w:val="0"/>
                              <w:marBottom w:val="0"/>
                              <w:divBdr>
                                <w:top w:val="none" w:sz="0" w:space="0" w:color="auto"/>
                                <w:left w:val="none" w:sz="0" w:space="0" w:color="auto"/>
                                <w:bottom w:val="none" w:sz="0" w:space="0" w:color="auto"/>
                                <w:right w:val="none" w:sz="0" w:space="0" w:color="auto"/>
                              </w:divBdr>
                            </w:div>
                            <w:div w:id="1322854223">
                              <w:marLeft w:val="0"/>
                              <w:marRight w:val="0"/>
                              <w:marTop w:val="0"/>
                              <w:marBottom w:val="0"/>
                              <w:divBdr>
                                <w:top w:val="none" w:sz="0" w:space="0" w:color="auto"/>
                                <w:left w:val="none" w:sz="0" w:space="0" w:color="auto"/>
                                <w:bottom w:val="none" w:sz="0" w:space="0" w:color="auto"/>
                                <w:right w:val="none" w:sz="0" w:space="0" w:color="auto"/>
                              </w:divBdr>
                              <w:divsChild>
                                <w:div w:id="59603019">
                                  <w:marLeft w:val="240"/>
                                  <w:marRight w:val="240"/>
                                  <w:marTop w:val="0"/>
                                  <w:marBottom w:val="0"/>
                                  <w:divBdr>
                                    <w:top w:val="none" w:sz="0" w:space="0" w:color="auto"/>
                                    <w:left w:val="none" w:sz="0" w:space="0" w:color="auto"/>
                                    <w:bottom w:val="none" w:sz="0" w:space="0" w:color="auto"/>
                                    <w:right w:val="none" w:sz="0" w:space="0" w:color="auto"/>
                                  </w:divBdr>
                                  <w:divsChild>
                                    <w:div w:id="1434008170">
                                      <w:marLeft w:val="240"/>
                                      <w:marRight w:val="0"/>
                                      <w:marTop w:val="0"/>
                                      <w:marBottom w:val="0"/>
                                      <w:divBdr>
                                        <w:top w:val="none" w:sz="0" w:space="0" w:color="auto"/>
                                        <w:left w:val="none" w:sz="0" w:space="0" w:color="auto"/>
                                        <w:bottom w:val="none" w:sz="0" w:space="0" w:color="auto"/>
                                        <w:right w:val="none" w:sz="0" w:space="0" w:color="auto"/>
                                      </w:divBdr>
                                    </w:div>
                                  </w:divsChild>
                                </w:div>
                                <w:div w:id="814102941">
                                  <w:marLeft w:val="0"/>
                                  <w:marRight w:val="0"/>
                                  <w:marTop w:val="0"/>
                                  <w:marBottom w:val="0"/>
                                  <w:divBdr>
                                    <w:top w:val="none" w:sz="0" w:space="0" w:color="auto"/>
                                    <w:left w:val="none" w:sz="0" w:space="0" w:color="auto"/>
                                    <w:bottom w:val="none" w:sz="0" w:space="0" w:color="auto"/>
                                    <w:right w:val="none" w:sz="0" w:space="0" w:color="auto"/>
                                  </w:divBdr>
                                </w:div>
                                <w:div w:id="1202128157">
                                  <w:marLeft w:val="240"/>
                                  <w:marRight w:val="240"/>
                                  <w:marTop w:val="0"/>
                                  <w:marBottom w:val="0"/>
                                  <w:divBdr>
                                    <w:top w:val="none" w:sz="0" w:space="0" w:color="auto"/>
                                    <w:left w:val="none" w:sz="0" w:space="0" w:color="auto"/>
                                    <w:bottom w:val="none" w:sz="0" w:space="0" w:color="auto"/>
                                    <w:right w:val="none" w:sz="0" w:space="0" w:color="auto"/>
                                  </w:divBdr>
                                  <w:divsChild>
                                    <w:div w:id="78869210">
                                      <w:marLeft w:val="240"/>
                                      <w:marRight w:val="0"/>
                                      <w:marTop w:val="0"/>
                                      <w:marBottom w:val="0"/>
                                      <w:divBdr>
                                        <w:top w:val="none" w:sz="0" w:space="0" w:color="auto"/>
                                        <w:left w:val="none" w:sz="0" w:space="0" w:color="auto"/>
                                        <w:bottom w:val="none" w:sz="0" w:space="0" w:color="auto"/>
                                        <w:right w:val="none" w:sz="0" w:space="0" w:color="auto"/>
                                      </w:divBdr>
                                    </w:div>
                                  </w:divsChild>
                                </w:div>
                                <w:div w:id="1459299856">
                                  <w:marLeft w:val="240"/>
                                  <w:marRight w:val="240"/>
                                  <w:marTop w:val="0"/>
                                  <w:marBottom w:val="0"/>
                                  <w:divBdr>
                                    <w:top w:val="none" w:sz="0" w:space="0" w:color="auto"/>
                                    <w:left w:val="none" w:sz="0" w:space="0" w:color="auto"/>
                                    <w:bottom w:val="none" w:sz="0" w:space="0" w:color="auto"/>
                                    <w:right w:val="none" w:sz="0" w:space="0" w:color="auto"/>
                                  </w:divBdr>
                                  <w:divsChild>
                                    <w:div w:id="1940914932">
                                      <w:marLeft w:val="240"/>
                                      <w:marRight w:val="0"/>
                                      <w:marTop w:val="0"/>
                                      <w:marBottom w:val="0"/>
                                      <w:divBdr>
                                        <w:top w:val="none" w:sz="0" w:space="0" w:color="auto"/>
                                        <w:left w:val="none" w:sz="0" w:space="0" w:color="auto"/>
                                        <w:bottom w:val="none" w:sz="0" w:space="0" w:color="auto"/>
                                        <w:right w:val="none" w:sz="0" w:space="0" w:color="auto"/>
                                      </w:divBdr>
                                    </w:div>
                                  </w:divsChild>
                                </w:div>
                                <w:div w:id="1547451518">
                                  <w:marLeft w:val="240"/>
                                  <w:marRight w:val="240"/>
                                  <w:marTop w:val="0"/>
                                  <w:marBottom w:val="0"/>
                                  <w:divBdr>
                                    <w:top w:val="none" w:sz="0" w:space="0" w:color="auto"/>
                                    <w:left w:val="none" w:sz="0" w:space="0" w:color="auto"/>
                                    <w:bottom w:val="none" w:sz="0" w:space="0" w:color="auto"/>
                                    <w:right w:val="none" w:sz="0" w:space="0" w:color="auto"/>
                                  </w:divBdr>
                                  <w:divsChild>
                                    <w:div w:id="184027726">
                                      <w:marLeft w:val="240"/>
                                      <w:marRight w:val="0"/>
                                      <w:marTop w:val="0"/>
                                      <w:marBottom w:val="0"/>
                                      <w:divBdr>
                                        <w:top w:val="none" w:sz="0" w:space="0" w:color="auto"/>
                                        <w:left w:val="none" w:sz="0" w:space="0" w:color="auto"/>
                                        <w:bottom w:val="none" w:sz="0" w:space="0" w:color="auto"/>
                                        <w:right w:val="none" w:sz="0" w:space="0" w:color="auto"/>
                                      </w:divBdr>
                                    </w:div>
                                  </w:divsChild>
                                </w:div>
                                <w:div w:id="1798142081">
                                  <w:marLeft w:val="240"/>
                                  <w:marRight w:val="240"/>
                                  <w:marTop w:val="0"/>
                                  <w:marBottom w:val="0"/>
                                  <w:divBdr>
                                    <w:top w:val="none" w:sz="0" w:space="0" w:color="auto"/>
                                    <w:left w:val="none" w:sz="0" w:space="0" w:color="auto"/>
                                    <w:bottom w:val="none" w:sz="0" w:space="0" w:color="auto"/>
                                    <w:right w:val="none" w:sz="0" w:space="0" w:color="auto"/>
                                  </w:divBdr>
                                  <w:divsChild>
                                    <w:div w:id="1361315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4873">
                          <w:marLeft w:val="240"/>
                          <w:marRight w:val="240"/>
                          <w:marTop w:val="0"/>
                          <w:marBottom w:val="0"/>
                          <w:divBdr>
                            <w:top w:val="none" w:sz="0" w:space="0" w:color="auto"/>
                            <w:left w:val="none" w:sz="0" w:space="0" w:color="auto"/>
                            <w:bottom w:val="none" w:sz="0" w:space="0" w:color="auto"/>
                            <w:right w:val="none" w:sz="0" w:space="0" w:color="auto"/>
                          </w:divBdr>
                          <w:divsChild>
                            <w:div w:id="514424381">
                              <w:marLeft w:val="0"/>
                              <w:marRight w:val="0"/>
                              <w:marTop w:val="0"/>
                              <w:marBottom w:val="0"/>
                              <w:divBdr>
                                <w:top w:val="none" w:sz="0" w:space="0" w:color="auto"/>
                                <w:left w:val="none" w:sz="0" w:space="0" w:color="auto"/>
                                <w:bottom w:val="none" w:sz="0" w:space="0" w:color="auto"/>
                                <w:right w:val="none" w:sz="0" w:space="0" w:color="auto"/>
                              </w:divBdr>
                              <w:divsChild>
                                <w:div w:id="8798361">
                                  <w:marLeft w:val="240"/>
                                  <w:marRight w:val="240"/>
                                  <w:marTop w:val="0"/>
                                  <w:marBottom w:val="0"/>
                                  <w:divBdr>
                                    <w:top w:val="none" w:sz="0" w:space="0" w:color="auto"/>
                                    <w:left w:val="none" w:sz="0" w:space="0" w:color="auto"/>
                                    <w:bottom w:val="none" w:sz="0" w:space="0" w:color="auto"/>
                                    <w:right w:val="none" w:sz="0" w:space="0" w:color="auto"/>
                                  </w:divBdr>
                                  <w:divsChild>
                                    <w:div w:id="2025938654">
                                      <w:marLeft w:val="240"/>
                                      <w:marRight w:val="0"/>
                                      <w:marTop w:val="0"/>
                                      <w:marBottom w:val="0"/>
                                      <w:divBdr>
                                        <w:top w:val="none" w:sz="0" w:space="0" w:color="auto"/>
                                        <w:left w:val="none" w:sz="0" w:space="0" w:color="auto"/>
                                        <w:bottom w:val="none" w:sz="0" w:space="0" w:color="auto"/>
                                        <w:right w:val="none" w:sz="0" w:space="0" w:color="auto"/>
                                      </w:divBdr>
                                    </w:div>
                                  </w:divsChild>
                                </w:div>
                                <w:div w:id="75398940">
                                  <w:marLeft w:val="240"/>
                                  <w:marRight w:val="240"/>
                                  <w:marTop w:val="0"/>
                                  <w:marBottom w:val="0"/>
                                  <w:divBdr>
                                    <w:top w:val="none" w:sz="0" w:space="0" w:color="auto"/>
                                    <w:left w:val="none" w:sz="0" w:space="0" w:color="auto"/>
                                    <w:bottom w:val="none" w:sz="0" w:space="0" w:color="auto"/>
                                    <w:right w:val="none" w:sz="0" w:space="0" w:color="auto"/>
                                  </w:divBdr>
                                  <w:divsChild>
                                    <w:div w:id="1589843986">
                                      <w:marLeft w:val="240"/>
                                      <w:marRight w:val="0"/>
                                      <w:marTop w:val="0"/>
                                      <w:marBottom w:val="0"/>
                                      <w:divBdr>
                                        <w:top w:val="none" w:sz="0" w:space="0" w:color="auto"/>
                                        <w:left w:val="none" w:sz="0" w:space="0" w:color="auto"/>
                                        <w:bottom w:val="none" w:sz="0" w:space="0" w:color="auto"/>
                                        <w:right w:val="none" w:sz="0" w:space="0" w:color="auto"/>
                                      </w:divBdr>
                                    </w:div>
                                  </w:divsChild>
                                </w:div>
                                <w:div w:id="310014842">
                                  <w:marLeft w:val="240"/>
                                  <w:marRight w:val="240"/>
                                  <w:marTop w:val="0"/>
                                  <w:marBottom w:val="0"/>
                                  <w:divBdr>
                                    <w:top w:val="none" w:sz="0" w:space="0" w:color="auto"/>
                                    <w:left w:val="none" w:sz="0" w:space="0" w:color="auto"/>
                                    <w:bottom w:val="none" w:sz="0" w:space="0" w:color="auto"/>
                                    <w:right w:val="none" w:sz="0" w:space="0" w:color="auto"/>
                                  </w:divBdr>
                                  <w:divsChild>
                                    <w:div w:id="2107845762">
                                      <w:marLeft w:val="240"/>
                                      <w:marRight w:val="0"/>
                                      <w:marTop w:val="0"/>
                                      <w:marBottom w:val="0"/>
                                      <w:divBdr>
                                        <w:top w:val="none" w:sz="0" w:space="0" w:color="auto"/>
                                        <w:left w:val="none" w:sz="0" w:space="0" w:color="auto"/>
                                        <w:bottom w:val="none" w:sz="0" w:space="0" w:color="auto"/>
                                        <w:right w:val="none" w:sz="0" w:space="0" w:color="auto"/>
                                      </w:divBdr>
                                    </w:div>
                                  </w:divsChild>
                                </w:div>
                                <w:div w:id="784928614">
                                  <w:marLeft w:val="240"/>
                                  <w:marRight w:val="240"/>
                                  <w:marTop w:val="0"/>
                                  <w:marBottom w:val="0"/>
                                  <w:divBdr>
                                    <w:top w:val="none" w:sz="0" w:space="0" w:color="auto"/>
                                    <w:left w:val="none" w:sz="0" w:space="0" w:color="auto"/>
                                    <w:bottom w:val="none" w:sz="0" w:space="0" w:color="auto"/>
                                    <w:right w:val="none" w:sz="0" w:space="0" w:color="auto"/>
                                  </w:divBdr>
                                  <w:divsChild>
                                    <w:div w:id="1233655981">
                                      <w:marLeft w:val="240"/>
                                      <w:marRight w:val="0"/>
                                      <w:marTop w:val="0"/>
                                      <w:marBottom w:val="0"/>
                                      <w:divBdr>
                                        <w:top w:val="none" w:sz="0" w:space="0" w:color="auto"/>
                                        <w:left w:val="none" w:sz="0" w:space="0" w:color="auto"/>
                                        <w:bottom w:val="none" w:sz="0" w:space="0" w:color="auto"/>
                                        <w:right w:val="none" w:sz="0" w:space="0" w:color="auto"/>
                                      </w:divBdr>
                                    </w:div>
                                  </w:divsChild>
                                </w:div>
                                <w:div w:id="923300386">
                                  <w:marLeft w:val="0"/>
                                  <w:marRight w:val="0"/>
                                  <w:marTop w:val="0"/>
                                  <w:marBottom w:val="0"/>
                                  <w:divBdr>
                                    <w:top w:val="none" w:sz="0" w:space="0" w:color="auto"/>
                                    <w:left w:val="none" w:sz="0" w:space="0" w:color="auto"/>
                                    <w:bottom w:val="none" w:sz="0" w:space="0" w:color="auto"/>
                                    <w:right w:val="none" w:sz="0" w:space="0" w:color="auto"/>
                                  </w:divBdr>
                                </w:div>
                                <w:div w:id="1405293622">
                                  <w:marLeft w:val="240"/>
                                  <w:marRight w:val="240"/>
                                  <w:marTop w:val="0"/>
                                  <w:marBottom w:val="0"/>
                                  <w:divBdr>
                                    <w:top w:val="none" w:sz="0" w:space="0" w:color="auto"/>
                                    <w:left w:val="none" w:sz="0" w:space="0" w:color="auto"/>
                                    <w:bottom w:val="none" w:sz="0" w:space="0" w:color="auto"/>
                                    <w:right w:val="none" w:sz="0" w:space="0" w:color="auto"/>
                                  </w:divBdr>
                                  <w:divsChild>
                                    <w:div w:id="1088424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776153">
                              <w:marLeft w:val="240"/>
                              <w:marRight w:val="0"/>
                              <w:marTop w:val="0"/>
                              <w:marBottom w:val="0"/>
                              <w:divBdr>
                                <w:top w:val="none" w:sz="0" w:space="0" w:color="auto"/>
                                <w:left w:val="none" w:sz="0" w:space="0" w:color="auto"/>
                                <w:bottom w:val="none" w:sz="0" w:space="0" w:color="auto"/>
                                <w:right w:val="none" w:sz="0" w:space="0" w:color="auto"/>
                              </w:divBdr>
                            </w:div>
                          </w:divsChild>
                        </w:div>
                        <w:div w:id="641427717">
                          <w:marLeft w:val="240"/>
                          <w:marRight w:val="240"/>
                          <w:marTop w:val="0"/>
                          <w:marBottom w:val="0"/>
                          <w:divBdr>
                            <w:top w:val="none" w:sz="0" w:space="0" w:color="auto"/>
                            <w:left w:val="none" w:sz="0" w:space="0" w:color="auto"/>
                            <w:bottom w:val="none" w:sz="0" w:space="0" w:color="auto"/>
                            <w:right w:val="none" w:sz="0" w:space="0" w:color="auto"/>
                          </w:divBdr>
                          <w:divsChild>
                            <w:div w:id="403337292">
                              <w:marLeft w:val="240"/>
                              <w:marRight w:val="0"/>
                              <w:marTop w:val="0"/>
                              <w:marBottom w:val="0"/>
                              <w:divBdr>
                                <w:top w:val="none" w:sz="0" w:space="0" w:color="auto"/>
                                <w:left w:val="none" w:sz="0" w:space="0" w:color="auto"/>
                                <w:bottom w:val="none" w:sz="0" w:space="0" w:color="auto"/>
                                <w:right w:val="none" w:sz="0" w:space="0" w:color="auto"/>
                              </w:divBdr>
                            </w:div>
                            <w:div w:id="1564556877">
                              <w:marLeft w:val="0"/>
                              <w:marRight w:val="0"/>
                              <w:marTop w:val="0"/>
                              <w:marBottom w:val="0"/>
                              <w:divBdr>
                                <w:top w:val="none" w:sz="0" w:space="0" w:color="auto"/>
                                <w:left w:val="none" w:sz="0" w:space="0" w:color="auto"/>
                                <w:bottom w:val="none" w:sz="0" w:space="0" w:color="auto"/>
                                <w:right w:val="none" w:sz="0" w:space="0" w:color="auto"/>
                              </w:divBdr>
                              <w:divsChild>
                                <w:div w:id="208760170">
                                  <w:marLeft w:val="240"/>
                                  <w:marRight w:val="240"/>
                                  <w:marTop w:val="0"/>
                                  <w:marBottom w:val="0"/>
                                  <w:divBdr>
                                    <w:top w:val="none" w:sz="0" w:space="0" w:color="auto"/>
                                    <w:left w:val="none" w:sz="0" w:space="0" w:color="auto"/>
                                    <w:bottom w:val="none" w:sz="0" w:space="0" w:color="auto"/>
                                    <w:right w:val="none" w:sz="0" w:space="0" w:color="auto"/>
                                  </w:divBdr>
                                  <w:divsChild>
                                    <w:div w:id="1830168806">
                                      <w:marLeft w:val="240"/>
                                      <w:marRight w:val="0"/>
                                      <w:marTop w:val="0"/>
                                      <w:marBottom w:val="0"/>
                                      <w:divBdr>
                                        <w:top w:val="none" w:sz="0" w:space="0" w:color="auto"/>
                                        <w:left w:val="none" w:sz="0" w:space="0" w:color="auto"/>
                                        <w:bottom w:val="none" w:sz="0" w:space="0" w:color="auto"/>
                                        <w:right w:val="none" w:sz="0" w:space="0" w:color="auto"/>
                                      </w:divBdr>
                                    </w:div>
                                  </w:divsChild>
                                </w:div>
                                <w:div w:id="627512643">
                                  <w:marLeft w:val="240"/>
                                  <w:marRight w:val="240"/>
                                  <w:marTop w:val="0"/>
                                  <w:marBottom w:val="0"/>
                                  <w:divBdr>
                                    <w:top w:val="none" w:sz="0" w:space="0" w:color="auto"/>
                                    <w:left w:val="none" w:sz="0" w:space="0" w:color="auto"/>
                                    <w:bottom w:val="none" w:sz="0" w:space="0" w:color="auto"/>
                                    <w:right w:val="none" w:sz="0" w:space="0" w:color="auto"/>
                                  </w:divBdr>
                                  <w:divsChild>
                                    <w:div w:id="497119641">
                                      <w:marLeft w:val="240"/>
                                      <w:marRight w:val="0"/>
                                      <w:marTop w:val="0"/>
                                      <w:marBottom w:val="0"/>
                                      <w:divBdr>
                                        <w:top w:val="none" w:sz="0" w:space="0" w:color="auto"/>
                                        <w:left w:val="none" w:sz="0" w:space="0" w:color="auto"/>
                                        <w:bottom w:val="none" w:sz="0" w:space="0" w:color="auto"/>
                                        <w:right w:val="none" w:sz="0" w:space="0" w:color="auto"/>
                                      </w:divBdr>
                                    </w:div>
                                  </w:divsChild>
                                </w:div>
                                <w:div w:id="1062560818">
                                  <w:marLeft w:val="240"/>
                                  <w:marRight w:val="240"/>
                                  <w:marTop w:val="0"/>
                                  <w:marBottom w:val="0"/>
                                  <w:divBdr>
                                    <w:top w:val="none" w:sz="0" w:space="0" w:color="auto"/>
                                    <w:left w:val="none" w:sz="0" w:space="0" w:color="auto"/>
                                    <w:bottom w:val="none" w:sz="0" w:space="0" w:color="auto"/>
                                    <w:right w:val="none" w:sz="0" w:space="0" w:color="auto"/>
                                  </w:divBdr>
                                  <w:divsChild>
                                    <w:div w:id="856504068">
                                      <w:marLeft w:val="240"/>
                                      <w:marRight w:val="0"/>
                                      <w:marTop w:val="0"/>
                                      <w:marBottom w:val="0"/>
                                      <w:divBdr>
                                        <w:top w:val="none" w:sz="0" w:space="0" w:color="auto"/>
                                        <w:left w:val="none" w:sz="0" w:space="0" w:color="auto"/>
                                        <w:bottom w:val="none" w:sz="0" w:space="0" w:color="auto"/>
                                        <w:right w:val="none" w:sz="0" w:space="0" w:color="auto"/>
                                      </w:divBdr>
                                    </w:div>
                                  </w:divsChild>
                                </w:div>
                                <w:div w:id="1766804341">
                                  <w:marLeft w:val="0"/>
                                  <w:marRight w:val="0"/>
                                  <w:marTop w:val="0"/>
                                  <w:marBottom w:val="0"/>
                                  <w:divBdr>
                                    <w:top w:val="none" w:sz="0" w:space="0" w:color="auto"/>
                                    <w:left w:val="none" w:sz="0" w:space="0" w:color="auto"/>
                                    <w:bottom w:val="none" w:sz="0" w:space="0" w:color="auto"/>
                                    <w:right w:val="none" w:sz="0" w:space="0" w:color="auto"/>
                                  </w:divBdr>
                                </w:div>
                                <w:div w:id="1839929135">
                                  <w:marLeft w:val="240"/>
                                  <w:marRight w:val="240"/>
                                  <w:marTop w:val="0"/>
                                  <w:marBottom w:val="0"/>
                                  <w:divBdr>
                                    <w:top w:val="none" w:sz="0" w:space="0" w:color="auto"/>
                                    <w:left w:val="none" w:sz="0" w:space="0" w:color="auto"/>
                                    <w:bottom w:val="none" w:sz="0" w:space="0" w:color="auto"/>
                                    <w:right w:val="none" w:sz="0" w:space="0" w:color="auto"/>
                                  </w:divBdr>
                                  <w:divsChild>
                                    <w:div w:id="1090617172">
                                      <w:marLeft w:val="240"/>
                                      <w:marRight w:val="0"/>
                                      <w:marTop w:val="0"/>
                                      <w:marBottom w:val="0"/>
                                      <w:divBdr>
                                        <w:top w:val="none" w:sz="0" w:space="0" w:color="auto"/>
                                        <w:left w:val="none" w:sz="0" w:space="0" w:color="auto"/>
                                        <w:bottom w:val="none" w:sz="0" w:space="0" w:color="auto"/>
                                        <w:right w:val="none" w:sz="0" w:space="0" w:color="auto"/>
                                      </w:divBdr>
                                    </w:div>
                                  </w:divsChild>
                                </w:div>
                                <w:div w:id="2129159055">
                                  <w:marLeft w:val="240"/>
                                  <w:marRight w:val="240"/>
                                  <w:marTop w:val="0"/>
                                  <w:marBottom w:val="0"/>
                                  <w:divBdr>
                                    <w:top w:val="none" w:sz="0" w:space="0" w:color="auto"/>
                                    <w:left w:val="none" w:sz="0" w:space="0" w:color="auto"/>
                                    <w:bottom w:val="none" w:sz="0" w:space="0" w:color="auto"/>
                                    <w:right w:val="none" w:sz="0" w:space="0" w:color="auto"/>
                                  </w:divBdr>
                                  <w:divsChild>
                                    <w:div w:id="1306932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0154">
                          <w:marLeft w:val="0"/>
                          <w:marRight w:val="0"/>
                          <w:marTop w:val="0"/>
                          <w:marBottom w:val="0"/>
                          <w:divBdr>
                            <w:top w:val="none" w:sz="0" w:space="0" w:color="auto"/>
                            <w:left w:val="none" w:sz="0" w:space="0" w:color="auto"/>
                            <w:bottom w:val="none" w:sz="0" w:space="0" w:color="auto"/>
                            <w:right w:val="none" w:sz="0" w:space="0" w:color="auto"/>
                          </w:divBdr>
                        </w:div>
                        <w:div w:id="831986401">
                          <w:marLeft w:val="240"/>
                          <w:marRight w:val="240"/>
                          <w:marTop w:val="0"/>
                          <w:marBottom w:val="0"/>
                          <w:divBdr>
                            <w:top w:val="none" w:sz="0" w:space="0" w:color="auto"/>
                            <w:left w:val="none" w:sz="0" w:space="0" w:color="auto"/>
                            <w:bottom w:val="none" w:sz="0" w:space="0" w:color="auto"/>
                            <w:right w:val="none" w:sz="0" w:space="0" w:color="auto"/>
                          </w:divBdr>
                          <w:divsChild>
                            <w:div w:id="454912081">
                              <w:marLeft w:val="240"/>
                              <w:marRight w:val="0"/>
                              <w:marTop w:val="0"/>
                              <w:marBottom w:val="0"/>
                              <w:divBdr>
                                <w:top w:val="none" w:sz="0" w:space="0" w:color="auto"/>
                                <w:left w:val="none" w:sz="0" w:space="0" w:color="auto"/>
                                <w:bottom w:val="none" w:sz="0" w:space="0" w:color="auto"/>
                                <w:right w:val="none" w:sz="0" w:space="0" w:color="auto"/>
                              </w:divBdr>
                            </w:div>
                            <w:div w:id="1122384488">
                              <w:marLeft w:val="0"/>
                              <w:marRight w:val="0"/>
                              <w:marTop w:val="0"/>
                              <w:marBottom w:val="0"/>
                              <w:divBdr>
                                <w:top w:val="none" w:sz="0" w:space="0" w:color="auto"/>
                                <w:left w:val="none" w:sz="0" w:space="0" w:color="auto"/>
                                <w:bottom w:val="none" w:sz="0" w:space="0" w:color="auto"/>
                                <w:right w:val="none" w:sz="0" w:space="0" w:color="auto"/>
                              </w:divBdr>
                              <w:divsChild>
                                <w:div w:id="160589233">
                                  <w:marLeft w:val="240"/>
                                  <w:marRight w:val="240"/>
                                  <w:marTop w:val="0"/>
                                  <w:marBottom w:val="0"/>
                                  <w:divBdr>
                                    <w:top w:val="none" w:sz="0" w:space="0" w:color="auto"/>
                                    <w:left w:val="none" w:sz="0" w:space="0" w:color="auto"/>
                                    <w:bottom w:val="none" w:sz="0" w:space="0" w:color="auto"/>
                                    <w:right w:val="none" w:sz="0" w:space="0" w:color="auto"/>
                                  </w:divBdr>
                                  <w:divsChild>
                                    <w:div w:id="2098860090">
                                      <w:marLeft w:val="240"/>
                                      <w:marRight w:val="0"/>
                                      <w:marTop w:val="0"/>
                                      <w:marBottom w:val="0"/>
                                      <w:divBdr>
                                        <w:top w:val="none" w:sz="0" w:space="0" w:color="auto"/>
                                        <w:left w:val="none" w:sz="0" w:space="0" w:color="auto"/>
                                        <w:bottom w:val="none" w:sz="0" w:space="0" w:color="auto"/>
                                        <w:right w:val="none" w:sz="0" w:space="0" w:color="auto"/>
                                      </w:divBdr>
                                    </w:div>
                                  </w:divsChild>
                                </w:div>
                                <w:div w:id="228737157">
                                  <w:marLeft w:val="0"/>
                                  <w:marRight w:val="0"/>
                                  <w:marTop w:val="0"/>
                                  <w:marBottom w:val="0"/>
                                  <w:divBdr>
                                    <w:top w:val="none" w:sz="0" w:space="0" w:color="auto"/>
                                    <w:left w:val="none" w:sz="0" w:space="0" w:color="auto"/>
                                    <w:bottom w:val="none" w:sz="0" w:space="0" w:color="auto"/>
                                    <w:right w:val="none" w:sz="0" w:space="0" w:color="auto"/>
                                  </w:divBdr>
                                </w:div>
                                <w:div w:id="394402842">
                                  <w:marLeft w:val="240"/>
                                  <w:marRight w:val="240"/>
                                  <w:marTop w:val="0"/>
                                  <w:marBottom w:val="0"/>
                                  <w:divBdr>
                                    <w:top w:val="none" w:sz="0" w:space="0" w:color="auto"/>
                                    <w:left w:val="none" w:sz="0" w:space="0" w:color="auto"/>
                                    <w:bottom w:val="none" w:sz="0" w:space="0" w:color="auto"/>
                                    <w:right w:val="none" w:sz="0" w:space="0" w:color="auto"/>
                                  </w:divBdr>
                                  <w:divsChild>
                                    <w:div w:id="1360931854">
                                      <w:marLeft w:val="240"/>
                                      <w:marRight w:val="0"/>
                                      <w:marTop w:val="0"/>
                                      <w:marBottom w:val="0"/>
                                      <w:divBdr>
                                        <w:top w:val="none" w:sz="0" w:space="0" w:color="auto"/>
                                        <w:left w:val="none" w:sz="0" w:space="0" w:color="auto"/>
                                        <w:bottom w:val="none" w:sz="0" w:space="0" w:color="auto"/>
                                        <w:right w:val="none" w:sz="0" w:space="0" w:color="auto"/>
                                      </w:divBdr>
                                    </w:div>
                                  </w:divsChild>
                                </w:div>
                                <w:div w:id="665788355">
                                  <w:marLeft w:val="240"/>
                                  <w:marRight w:val="240"/>
                                  <w:marTop w:val="0"/>
                                  <w:marBottom w:val="0"/>
                                  <w:divBdr>
                                    <w:top w:val="none" w:sz="0" w:space="0" w:color="auto"/>
                                    <w:left w:val="none" w:sz="0" w:space="0" w:color="auto"/>
                                    <w:bottom w:val="none" w:sz="0" w:space="0" w:color="auto"/>
                                    <w:right w:val="none" w:sz="0" w:space="0" w:color="auto"/>
                                  </w:divBdr>
                                  <w:divsChild>
                                    <w:div w:id="67653338">
                                      <w:marLeft w:val="240"/>
                                      <w:marRight w:val="0"/>
                                      <w:marTop w:val="0"/>
                                      <w:marBottom w:val="0"/>
                                      <w:divBdr>
                                        <w:top w:val="none" w:sz="0" w:space="0" w:color="auto"/>
                                        <w:left w:val="none" w:sz="0" w:space="0" w:color="auto"/>
                                        <w:bottom w:val="none" w:sz="0" w:space="0" w:color="auto"/>
                                        <w:right w:val="none" w:sz="0" w:space="0" w:color="auto"/>
                                      </w:divBdr>
                                    </w:div>
                                  </w:divsChild>
                                </w:div>
                                <w:div w:id="1731613458">
                                  <w:marLeft w:val="240"/>
                                  <w:marRight w:val="240"/>
                                  <w:marTop w:val="0"/>
                                  <w:marBottom w:val="0"/>
                                  <w:divBdr>
                                    <w:top w:val="none" w:sz="0" w:space="0" w:color="auto"/>
                                    <w:left w:val="none" w:sz="0" w:space="0" w:color="auto"/>
                                    <w:bottom w:val="none" w:sz="0" w:space="0" w:color="auto"/>
                                    <w:right w:val="none" w:sz="0" w:space="0" w:color="auto"/>
                                  </w:divBdr>
                                  <w:divsChild>
                                    <w:div w:id="91317628">
                                      <w:marLeft w:val="240"/>
                                      <w:marRight w:val="0"/>
                                      <w:marTop w:val="0"/>
                                      <w:marBottom w:val="0"/>
                                      <w:divBdr>
                                        <w:top w:val="none" w:sz="0" w:space="0" w:color="auto"/>
                                        <w:left w:val="none" w:sz="0" w:space="0" w:color="auto"/>
                                        <w:bottom w:val="none" w:sz="0" w:space="0" w:color="auto"/>
                                        <w:right w:val="none" w:sz="0" w:space="0" w:color="auto"/>
                                      </w:divBdr>
                                    </w:div>
                                  </w:divsChild>
                                </w:div>
                                <w:div w:id="1820800081">
                                  <w:marLeft w:val="240"/>
                                  <w:marRight w:val="240"/>
                                  <w:marTop w:val="0"/>
                                  <w:marBottom w:val="0"/>
                                  <w:divBdr>
                                    <w:top w:val="none" w:sz="0" w:space="0" w:color="auto"/>
                                    <w:left w:val="none" w:sz="0" w:space="0" w:color="auto"/>
                                    <w:bottom w:val="none" w:sz="0" w:space="0" w:color="auto"/>
                                    <w:right w:val="none" w:sz="0" w:space="0" w:color="auto"/>
                                  </w:divBdr>
                                  <w:divsChild>
                                    <w:div w:id="641353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6018">
                          <w:marLeft w:val="240"/>
                          <w:marRight w:val="240"/>
                          <w:marTop w:val="0"/>
                          <w:marBottom w:val="0"/>
                          <w:divBdr>
                            <w:top w:val="none" w:sz="0" w:space="0" w:color="auto"/>
                            <w:left w:val="none" w:sz="0" w:space="0" w:color="auto"/>
                            <w:bottom w:val="none" w:sz="0" w:space="0" w:color="auto"/>
                            <w:right w:val="none" w:sz="0" w:space="0" w:color="auto"/>
                          </w:divBdr>
                          <w:divsChild>
                            <w:div w:id="1056004433">
                              <w:marLeft w:val="240"/>
                              <w:marRight w:val="0"/>
                              <w:marTop w:val="0"/>
                              <w:marBottom w:val="0"/>
                              <w:divBdr>
                                <w:top w:val="none" w:sz="0" w:space="0" w:color="auto"/>
                                <w:left w:val="none" w:sz="0" w:space="0" w:color="auto"/>
                                <w:bottom w:val="none" w:sz="0" w:space="0" w:color="auto"/>
                                <w:right w:val="none" w:sz="0" w:space="0" w:color="auto"/>
                              </w:divBdr>
                            </w:div>
                            <w:div w:id="1814103265">
                              <w:marLeft w:val="0"/>
                              <w:marRight w:val="0"/>
                              <w:marTop w:val="0"/>
                              <w:marBottom w:val="0"/>
                              <w:divBdr>
                                <w:top w:val="none" w:sz="0" w:space="0" w:color="auto"/>
                                <w:left w:val="none" w:sz="0" w:space="0" w:color="auto"/>
                                <w:bottom w:val="none" w:sz="0" w:space="0" w:color="auto"/>
                                <w:right w:val="none" w:sz="0" w:space="0" w:color="auto"/>
                              </w:divBdr>
                              <w:divsChild>
                                <w:div w:id="570384114">
                                  <w:marLeft w:val="240"/>
                                  <w:marRight w:val="240"/>
                                  <w:marTop w:val="0"/>
                                  <w:marBottom w:val="0"/>
                                  <w:divBdr>
                                    <w:top w:val="none" w:sz="0" w:space="0" w:color="auto"/>
                                    <w:left w:val="none" w:sz="0" w:space="0" w:color="auto"/>
                                    <w:bottom w:val="none" w:sz="0" w:space="0" w:color="auto"/>
                                    <w:right w:val="none" w:sz="0" w:space="0" w:color="auto"/>
                                  </w:divBdr>
                                  <w:divsChild>
                                    <w:div w:id="1994944521">
                                      <w:marLeft w:val="240"/>
                                      <w:marRight w:val="0"/>
                                      <w:marTop w:val="0"/>
                                      <w:marBottom w:val="0"/>
                                      <w:divBdr>
                                        <w:top w:val="none" w:sz="0" w:space="0" w:color="auto"/>
                                        <w:left w:val="none" w:sz="0" w:space="0" w:color="auto"/>
                                        <w:bottom w:val="none" w:sz="0" w:space="0" w:color="auto"/>
                                        <w:right w:val="none" w:sz="0" w:space="0" w:color="auto"/>
                                      </w:divBdr>
                                    </w:div>
                                  </w:divsChild>
                                </w:div>
                                <w:div w:id="1159273697">
                                  <w:marLeft w:val="240"/>
                                  <w:marRight w:val="240"/>
                                  <w:marTop w:val="0"/>
                                  <w:marBottom w:val="0"/>
                                  <w:divBdr>
                                    <w:top w:val="none" w:sz="0" w:space="0" w:color="auto"/>
                                    <w:left w:val="none" w:sz="0" w:space="0" w:color="auto"/>
                                    <w:bottom w:val="none" w:sz="0" w:space="0" w:color="auto"/>
                                    <w:right w:val="none" w:sz="0" w:space="0" w:color="auto"/>
                                  </w:divBdr>
                                  <w:divsChild>
                                    <w:div w:id="644816560">
                                      <w:marLeft w:val="240"/>
                                      <w:marRight w:val="0"/>
                                      <w:marTop w:val="0"/>
                                      <w:marBottom w:val="0"/>
                                      <w:divBdr>
                                        <w:top w:val="none" w:sz="0" w:space="0" w:color="auto"/>
                                        <w:left w:val="none" w:sz="0" w:space="0" w:color="auto"/>
                                        <w:bottom w:val="none" w:sz="0" w:space="0" w:color="auto"/>
                                        <w:right w:val="none" w:sz="0" w:space="0" w:color="auto"/>
                                      </w:divBdr>
                                    </w:div>
                                  </w:divsChild>
                                </w:div>
                                <w:div w:id="1419132663">
                                  <w:marLeft w:val="240"/>
                                  <w:marRight w:val="240"/>
                                  <w:marTop w:val="0"/>
                                  <w:marBottom w:val="0"/>
                                  <w:divBdr>
                                    <w:top w:val="none" w:sz="0" w:space="0" w:color="auto"/>
                                    <w:left w:val="none" w:sz="0" w:space="0" w:color="auto"/>
                                    <w:bottom w:val="none" w:sz="0" w:space="0" w:color="auto"/>
                                    <w:right w:val="none" w:sz="0" w:space="0" w:color="auto"/>
                                  </w:divBdr>
                                  <w:divsChild>
                                    <w:div w:id="1271861698">
                                      <w:marLeft w:val="240"/>
                                      <w:marRight w:val="0"/>
                                      <w:marTop w:val="0"/>
                                      <w:marBottom w:val="0"/>
                                      <w:divBdr>
                                        <w:top w:val="none" w:sz="0" w:space="0" w:color="auto"/>
                                        <w:left w:val="none" w:sz="0" w:space="0" w:color="auto"/>
                                        <w:bottom w:val="none" w:sz="0" w:space="0" w:color="auto"/>
                                        <w:right w:val="none" w:sz="0" w:space="0" w:color="auto"/>
                                      </w:divBdr>
                                    </w:div>
                                  </w:divsChild>
                                </w:div>
                                <w:div w:id="1614941955">
                                  <w:marLeft w:val="240"/>
                                  <w:marRight w:val="240"/>
                                  <w:marTop w:val="0"/>
                                  <w:marBottom w:val="0"/>
                                  <w:divBdr>
                                    <w:top w:val="none" w:sz="0" w:space="0" w:color="auto"/>
                                    <w:left w:val="none" w:sz="0" w:space="0" w:color="auto"/>
                                    <w:bottom w:val="none" w:sz="0" w:space="0" w:color="auto"/>
                                    <w:right w:val="none" w:sz="0" w:space="0" w:color="auto"/>
                                  </w:divBdr>
                                  <w:divsChild>
                                    <w:div w:id="633022569">
                                      <w:marLeft w:val="240"/>
                                      <w:marRight w:val="0"/>
                                      <w:marTop w:val="0"/>
                                      <w:marBottom w:val="0"/>
                                      <w:divBdr>
                                        <w:top w:val="none" w:sz="0" w:space="0" w:color="auto"/>
                                        <w:left w:val="none" w:sz="0" w:space="0" w:color="auto"/>
                                        <w:bottom w:val="none" w:sz="0" w:space="0" w:color="auto"/>
                                        <w:right w:val="none" w:sz="0" w:space="0" w:color="auto"/>
                                      </w:divBdr>
                                    </w:div>
                                  </w:divsChild>
                                </w:div>
                                <w:div w:id="1712849399">
                                  <w:marLeft w:val="0"/>
                                  <w:marRight w:val="0"/>
                                  <w:marTop w:val="0"/>
                                  <w:marBottom w:val="0"/>
                                  <w:divBdr>
                                    <w:top w:val="none" w:sz="0" w:space="0" w:color="auto"/>
                                    <w:left w:val="none" w:sz="0" w:space="0" w:color="auto"/>
                                    <w:bottom w:val="none" w:sz="0" w:space="0" w:color="auto"/>
                                    <w:right w:val="none" w:sz="0" w:space="0" w:color="auto"/>
                                  </w:divBdr>
                                </w:div>
                                <w:div w:id="2018575055">
                                  <w:marLeft w:val="240"/>
                                  <w:marRight w:val="240"/>
                                  <w:marTop w:val="0"/>
                                  <w:marBottom w:val="0"/>
                                  <w:divBdr>
                                    <w:top w:val="none" w:sz="0" w:space="0" w:color="auto"/>
                                    <w:left w:val="none" w:sz="0" w:space="0" w:color="auto"/>
                                    <w:bottom w:val="none" w:sz="0" w:space="0" w:color="auto"/>
                                    <w:right w:val="none" w:sz="0" w:space="0" w:color="auto"/>
                                  </w:divBdr>
                                  <w:divsChild>
                                    <w:div w:id="2133478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09429">
                          <w:marLeft w:val="240"/>
                          <w:marRight w:val="240"/>
                          <w:marTop w:val="0"/>
                          <w:marBottom w:val="0"/>
                          <w:divBdr>
                            <w:top w:val="none" w:sz="0" w:space="0" w:color="auto"/>
                            <w:left w:val="none" w:sz="0" w:space="0" w:color="auto"/>
                            <w:bottom w:val="none" w:sz="0" w:space="0" w:color="auto"/>
                            <w:right w:val="none" w:sz="0" w:space="0" w:color="auto"/>
                          </w:divBdr>
                          <w:divsChild>
                            <w:div w:id="331227638">
                              <w:marLeft w:val="240"/>
                              <w:marRight w:val="0"/>
                              <w:marTop w:val="0"/>
                              <w:marBottom w:val="0"/>
                              <w:divBdr>
                                <w:top w:val="none" w:sz="0" w:space="0" w:color="auto"/>
                                <w:left w:val="none" w:sz="0" w:space="0" w:color="auto"/>
                                <w:bottom w:val="none" w:sz="0" w:space="0" w:color="auto"/>
                                <w:right w:val="none" w:sz="0" w:space="0" w:color="auto"/>
                              </w:divBdr>
                            </w:div>
                            <w:div w:id="466778406">
                              <w:marLeft w:val="0"/>
                              <w:marRight w:val="0"/>
                              <w:marTop w:val="0"/>
                              <w:marBottom w:val="0"/>
                              <w:divBdr>
                                <w:top w:val="none" w:sz="0" w:space="0" w:color="auto"/>
                                <w:left w:val="none" w:sz="0" w:space="0" w:color="auto"/>
                                <w:bottom w:val="none" w:sz="0" w:space="0" w:color="auto"/>
                                <w:right w:val="none" w:sz="0" w:space="0" w:color="auto"/>
                              </w:divBdr>
                              <w:divsChild>
                                <w:div w:id="671956917">
                                  <w:marLeft w:val="240"/>
                                  <w:marRight w:val="240"/>
                                  <w:marTop w:val="0"/>
                                  <w:marBottom w:val="0"/>
                                  <w:divBdr>
                                    <w:top w:val="none" w:sz="0" w:space="0" w:color="auto"/>
                                    <w:left w:val="none" w:sz="0" w:space="0" w:color="auto"/>
                                    <w:bottom w:val="none" w:sz="0" w:space="0" w:color="auto"/>
                                    <w:right w:val="none" w:sz="0" w:space="0" w:color="auto"/>
                                  </w:divBdr>
                                  <w:divsChild>
                                    <w:div w:id="1594824069">
                                      <w:marLeft w:val="240"/>
                                      <w:marRight w:val="0"/>
                                      <w:marTop w:val="0"/>
                                      <w:marBottom w:val="0"/>
                                      <w:divBdr>
                                        <w:top w:val="none" w:sz="0" w:space="0" w:color="auto"/>
                                        <w:left w:val="none" w:sz="0" w:space="0" w:color="auto"/>
                                        <w:bottom w:val="none" w:sz="0" w:space="0" w:color="auto"/>
                                        <w:right w:val="none" w:sz="0" w:space="0" w:color="auto"/>
                                      </w:divBdr>
                                    </w:div>
                                  </w:divsChild>
                                </w:div>
                                <w:div w:id="1097604364">
                                  <w:marLeft w:val="240"/>
                                  <w:marRight w:val="240"/>
                                  <w:marTop w:val="0"/>
                                  <w:marBottom w:val="0"/>
                                  <w:divBdr>
                                    <w:top w:val="none" w:sz="0" w:space="0" w:color="auto"/>
                                    <w:left w:val="none" w:sz="0" w:space="0" w:color="auto"/>
                                    <w:bottom w:val="none" w:sz="0" w:space="0" w:color="auto"/>
                                    <w:right w:val="none" w:sz="0" w:space="0" w:color="auto"/>
                                  </w:divBdr>
                                  <w:divsChild>
                                    <w:div w:id="2074085311">
                                      <w:marLeft w:val="240"/>
                                      <w:marRight w:val="0"/>
                                      <w:marTop w:val="0"/>
                                      <w:marBottom w:val="0"/>
                                      <w:divBdr>
                                        <w:top w:val="none" w:sz="0" w:space="0" w:color="auto"/>
                                        <w:left w:val="none" w:sz="0" w:space="0" w:color="auto"/>
                                        <w:bottom w:val="none" w:sz="0" w:space="0" w:color="auto"/>
                                        <w:right w:val="none" w:sz="0" w:space="0" w:color="auto"/>
                                      </w:divBdr>
                                    </w:div>
                                  </w:divsChild>
                                </w:div>
                                <w:div w:id="1423379270">
                                  <w:marLeft w:val="240"/>
                                  <w:marRight w:val="240"/>
                                  <w:marTop w:val="0"/>
                                  <w:marBottom w:val="0"/>
                                  <w:divBdr>
                                    <w:top w:val="none" w:sz="0" w:space="0" w:color="auto"/>
                                    <w:left w:val="none" w:sz="0" w:space="0" w:color="auto"/>
                                    <w:bottom w:val="none" w:sz="0" w:space="0" w:color="auto"/>
                                    <w:right w:val="none" w:sz="0" w:space="0" w:color="auto"/>
                                  </w:divBdr>
                                  <w:divsChild>
                                    <w:div w:id="758911229">
                                      <w:marLeft w:val="240"/>
                                      <w:marRight w:val="0"/>
                                      <w:marTop w:val="0"/>
                                      <w:marBottom w:val="0"/>
                                      <w:divBdr>
                                        <w:top w:val="none" w:sz="0" w:space="0" w:color="auto"/>
                                        <w:left w:val="none" w:sz="0" w:space="0" w:color="auto"/>
                                        <w:bottom w:val="none" w:sz="0" w:space="0" w:color="auto"/>
                                        <w:right w:val="none" w:sz="0" w:space="0" w:color="auto"/>
                                      </w:divBdr>
                                    </w:div>
                                  </w:divsChild>
                                </w:div>
                                <w:div w:id="1523130455">
                                  <w:marLeft w:val="240"/>
                                  <w:marRight w:val="240"/>
                                  <w:marTop w:val="0"/>
                                  <w:marBottom w:val="0"/>
                                  <w:divBdr>
                                    <w:top w:val="none" w:sz="0" w:space="0" w:color="auto"/>
                                    <w:left w:val="none" w:sz="0" w:space="0" w:color="auto"/>
                                    <w:bottom w:val="none" w:sz="0" w:space="0" w:color="auto"/>
                                    <w:right w:val="none" w:sz="0" w:space="0" w:color="auto"/>
                                  </w:divBdr>
                                  <w:divsChild>
                                    <w:div w:id="655383617">
                                      <w:marLeft w:val="240"/>
                                      <w:marRight w:val="0"/>
                                      <w:marTop w:val="0"/>
                                      <w:marBottom w:val="0"/>
                                      <w:divBdr>
                                        <w:top w:val="none" w:sz="0" w:space="0" w:color="auto"/>
                                        <w:left w:val="none" w:sz="0" w:space="0" w:color="auto"/>
                                        <w:bottom w:val="none" w:sz="0" w:space="0" w:color="auto"/>
                                        <w:right w:val="none" w:sz="0" w:space="0" w:color="auto"/>
                                      </w:divBdr>
                                    </w:div>
                                  </w:divsChild>
                                </w:div>
                                <w:div w:id="1575238864">
                                  <w:marLeft w:val="0"/>
                                  <w:marRight w:val="0"/>
                                  <w:marTop w:val="0"/>
                                  <w:marBottom w:val="0"/>
                                  <w:divBdr>
                                    <w:top w:val="none" w:sz="0" w:space="0" w:color="auto"/>
                                    <w:left w:val="none" w:sz="0" w:space="0" w:color="auto"/>
                                    <w:bottom w:val="none" w:sz="0" w:space="0" w:color="auto"/>
                                    <w:right w:val="none" w:sz="0" w:space="0" w:color="auto"/>
                                  </w:divBdr>
                                </w:div>
                                <w:div w:id="1575773426">
                                  <w:marLeft w:val="240"/>
                                  <w:marRight w:val="240"/>
                                  <w:marTop w:val="0"/>
                                  <w:marBottom w:val="0"/>
                                  <w:divBdr>
                                    <w:top w:val="none" w:sz="0" w:space="0" w:color="auto"/>
                                    <w:left w:val="none" w:sz="0" w:space="0" w:color="auto"/>
                                    <w:bottom w:val="none" w:sz="0" w:space="0" w:color="auto"/>
                                    <w:right w:val="none" w:sz="0" w:space="0" w:color="auto"/>
                                  </w:divBdr>
                                  <w:divsChild>
                                    <w:div w:id="797725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7696">
                          <w:marLeft w:val="240"/>
                          <w:marRight w:val="240"/>
                          <w:marTop w:val="0"/>
                          <w:marBottom w:val="0"/>
                          <w:divBdr>
                            <w:top w:val="none" w:sz="0" w:space="0" w:color="auto"/>
                            <w:left w:val="none" w:sz="0" w:space="0" w:color="auto"/>
                            <w:bottom w:val="none" w:sz="0" w:space="0" w:color="auto"/>
                            <w:right w:val="none" w:sz="0" w:space="0" w:color="auto"/>
                          </w:divBdr>
                          <w:divsChild>
                            <w:div w:id="261955746">
                              <w:marLeft w:val="0"/>
                              <w:marRight w:val="0"/>
                              <w:marTop w:val="0"/>
                              <w:marBottom w:val="0"/>
                              <w:divBdr>
                                <w:top w:val="none" w:sz="0" w:space="0" w:color="auto"/>
                                <w:left w:val="none" w:sz="0" w:space="0" w:color="auto"/>
                                <w:bottom w:val="none" w:sz="0" w:space="0" w:color="auto"/>
                                <w:right w:val="none" w:sz="0" w:space="0" w:color="auto"/>
                              </w:divBdr>
                              <w:divsChild>
                                <w:div w:id="401761014">
                                  <w:marLeft w:val="240"/>
                                  <w:marRight w:val="240"/>
                                  <w:marTop w:val="0"/>
                                  <w:marBottom w:val="0"/>
                                  <w:divBdr>
                                    <w:top w:val="none" w:sz="0" w:space="0" w:color="auto"/>
                                    <w:left w:val="none" w:sz="0" w:space="0" w:color="auto"/>
                                    <w:bottom w:val="none" w:sz="0" w:space="0" w:color="auto"/>
                                    <w:right w:val="none" w:sz="0" w:space="0" w:color="auto"/>
                                  </w:divBdr>
                                  <w:divsChild>
                                    <w:div w:id="1557006757">
                                      <w:marLeft w:val="240"/>
                                      <w:marRight w:val="0"/>
                                      <w:marTop w:val="0"/>
                                      <w:marBottom w:val="0"/>
                                      <w:divBdr>
                                        <w:top w:val="none" w:sz="0" w:space="0" w:color="auto"/>
                                        <w:left w:val="none" w:sz="0" w:space="0" w:color="auto"/>
                                        <w:bottom w:val="none" w:sz="0" w:space="0" w:color="auto"/>
                                        <w:right w:val="none" w:sz="0" w:space="0" w:color="auto"/>
                                      </w:divBdr>
                                    </w:div>
                                  </w:divsChild>
                                </w:div>
                                <w:div w:id="576668112">
                                  <w:marLeft w:val="240"/>
                                  <w:marRight w:val="240"/>
                                  <w:marTop w:val="0"/>
                                  <w:marBottom w:val="0"/>
                                  <w:divBdr>
                                    <w:top w:val="none" w:sz="0" w:space="0" w:color="auto"/>
                                    <w:left w:val="none" w:sz="0" w:space="0" w:color="auto"/>
                                    <w:bottom w:val="none" w:sz="0" w:space="0" w:color="auto"/>
                                    <w:right w:val="none" w:sz="0" w:space="0" w:color="auto"/>
                                  </w:divBdr>
                                  <w:divsChild>
                                    <w:div w:id="1712418037">
                                      <w:marLeft w:val="240"/>
                                      <w:marRight w:val="0"/>
                                      <w:marTop w:val="0"/>
                                      <w:marBottom w:val="0"/>
                                      <w:divBdr>
                                        <w:top w:val="none" w:sz="0" w:space="0" w:color="auto"/>
                                        <w:left w:val="none" w:sz="0" w:space="0" w:color="auto"/>
                                        <w:bottom w:val="none" w:sz="0" w:space="0" w:color="auto"/>
                                        <w:right w:val="none" w:sz="0" w:space="0" w:color="auto"/>
                                      </w:divBdr>
                                    </w:div>
                                  </w:divsChild>
                                </w:div>
                                <w:div w:id="592125681">
                                  <w:marLeft w:val="0"/>
                                  <w:marRight w:val="0"/>
                                  <w:marTop w:val="0"/>
                                  <w:marBottom w:val="0"/>
                                  <w:divBdr>
                                    <w:top w:val="none" w:sz="0" w:space="0" w:color="auto"/>
                                    <w:left w:val="none" w:sz="0" w:space="0" w:color="auto"/>
                                    <w:bottom w:val="none" w:sz="0" w:space="0" w:color="auto"/>
                                    <w:right w:val="none" w:sz="0" w:space="0" w:color="auto"/>
                                  </w:divBdr>
                                </w:div>
                                <w:div w:id="725034393">
                                  <w:marLeft w:val="240"/>
                                  <w:marRight w:val="240"/>
                                  <w:marTop w:val="0"/>
                                  <w:marBottom w:val="0"/>
                                  <w:divBdr>
                                    <w:top w:val="none" w:sz="0" w:space="0" w:color="auto"/>
                                    <w:left w:val="none" w:sz="0" w:space="0" w:color="auto"/>
                                    <w:bottom w:val="none" w:sz="0" w:space="0" w:color="auto"/>
                                    <w:right w:val="none" w:sz="0" w:space="0" w:color="auto"/>
                                  </w:divBdr>
                                  <w:divsChild>
                                    <w:div w:id="1739206987">
                                      <w:marLeft w:val="240"/>
                                      <w:marRight w:val="0"/>
                                      <w:marTop w:val="0"/>
                                      <w:marBottom w:val="0"/>
                                      <w:divBdr>
                                        <w:top w:val="none" w:sz="0" w:space="0" w:color="auto"/>
                                        <w:left w:val="none" w:sz="0" w:space="0" w:color="auto"/>
                                        <w:bottom w:val="none" w:sz="0" w:space="0" w:color="auto"/>
                                        <w:right w:val="none" w:sz="0" w:space="0" w:color="auto"/>
                                      </w:divBdr>
                                    </w:div>
                                  </w:divsChild>
                                </w:div>
                                <w:div w:id="832721071">
                                  <w:marLeft w:val="240"/>
                                  <w:marRight w:val="240"/>
                                  <w:marTop w:val="0"/>
                                  <w:marBottom w:val="0"/>
                                  <w:divBdr>
                                    <w:top w:val="none" w:sz="0" w:space="0" w:color="auto"/>
                                    <w:left w:val="none" w:sz="0" w:space="0" w:color="auto"/>
                                    <w:bottom w:val="none" w:sz="0" w:space="0" w:color="auto"/>
                                    <w:right w:val="none" w:sz="0" w:space="0" w:color="auto"/>
                                  </w:divBdr>
                                  <w:divsChild>
                                    <w:div w:id="2075928463">
                                      <w:marLeft w:val="240"/>
                                      <w:marRight w:val="0"/>
                                      <w:marTop w:val="0"/>
                                      <w:marBottom w:val="0"/>
                                      <w:divBdr>
                                        <w:top w:val="none" w:sz="0" w:space="0" w:color="auto"/>
                                        <w:left w:val="none" w:sz="0" w:space="0" w:color="auto"/>
                                        <w:bottom w:val="none" w:sz="0" w:space="0" w:color="auto"/>
                                        <w:right w:val="none" w:sz="0" w:space="0" w:color="auto"/>
                                      </w:divBdr>
                                    </w:div>
                                  </w:divsChild>
                                </w:div>
                                <w:div w:id="1399746610">
                                  <w:marLeft w:val="240"/>
                                  <w:marRight w:val="240"/>
                                  <w:marTop w:val="0"/>
                                  <w:marBottom w:val="0"/>
                                  <w:divBdr>
                                    <w:top w:val="none" w:sz="0" w:space="0" w:color="auto"/>
                                    <w:left w:val="none" w:sz="0" w:space="0" w:color="auto"/>
                                    <w:bottom w:val="none" w:sz="0" w:space="0" w:color="auto"/>
                                    <w:right w:val="none" w:sz="0" w:space="0" w:color="auto"/>
                                  </w:divBdr>
                                  <w:divsChild>
                                    <w:div w:id="78114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2382951">
                              <w:marLeft w:val="240"/>
                              <w:marRight w:val="0"/>
                              <w:marTop w:val="0"/>
                              <w:marBottom w:val="0"/>
                              <w:divBdr>
                                <w:top w:val="none" w:sz="0" w:space="0" w:color="auto"/>
                                <w:left w:val="none" w:sz="0" w:space="0" w:color="auto"/>
                                <w:bottom w:val="none" w:sz="0" w:space="0" w:color="auto"/>
                                <w:right w:val="none" w:sz="0" w:space="0" w:color="auto"/>
                              </w:divBdr>
                            </w:div>
                          </w:divsChild>
                        </w:div>
                        <w:div w:id="1975209009">
                          <w:marLeft w:val="240"/>
                          <w:marRight w:val="240"/>
                          <w:marTop w:val="0"/>
                          <w:marBottom w:val="0"/>
                          <w:divBdr>
                            <w:top w:val="none" w:sz="0" w:space="0" w:color="auto"/>
                            <w:left w:val="none" w:sz="0" w:space="0" w:color="auto"/>
                            <w:bottom w:val="none" w:sz="0" w:space="0" w:color="auto"/>
                            <w:right w:val="none" w:sz="0" w:space="0" w:color="auto"/>
                          </w:divBdr>
                          <w:divsChild>
                            <w:div w:id="733163736">
                              <w:marLeft w:val="0"/>
                              <w:marRight w:val="0"/>
                              <w:marTop w:val="0"/>
                              <w:marBottom w:val="0"/>
                              <w:divBdr>
                                <w:top w:val="none" w:sz="0" w:space="0" w:color="auto"/>
                                <w:left w:val="none" w:sz="0" w:space="0" w:color="auto"/>
                                <w:bottom w:val="none" w:sz="0" w:space="0" w:color="auto"/>
                                <w:right w:val="none" w:sz="0" w:space="0" w:color="auto"/>
                              </w:divBdr>
                              <w:divsChild>
                                <w:div w:id="88352067">
                                  <w:marLeft w:val="240"/>
                                  <w:marRight w:val="240"/>
                                  <w:marTop w:val="0"/>
                                  <w:marBottom w:val="0"/>
                                  <w:divBdr>
                                    <w:top w:val="none" w:sz="0" w:space="0" w:color="auto"/>
                                    <w:left w:val="none" w:sz="0" w:space="0" w:color="auto"/>
                                    <w:bottom w:val="none" w:sz="0" w:space="0" w:color="auto"/>
                                    <w:right w:val="none" w:sz="0" w:space="0" w:color="auto"/>
                                  </w:divBdr>
                                  <w:divsChild>
                                    <w:div w:id="694381299">
                                      <w:marLeft w:val="240"/>
                                      <w:marRight w:val="0"/>
                                      <w:marTop w:val="0"/>
                                      <w:marBottom w:val="0"/>
                                      <w:divBdr>
                                        <w:top w:val="none" w:sz="0" w:space="0" w:color="auto"/>
                                        <w:left w:val="none" w:sz="0" w:space="0" w:color="auto"/>
                                        <w:bottom w:val="none" w:sz="0" w:space="0" w:color="auto"/>
                                        <w:right w:val="none" w:sz="0" w:space="0" w:color="auto"/>
                                      </w:divBdr>
                                    </w:div>
                                  </w:divsChild>
                                </w:div>
                                <w:div w:id="250742625">
                                  <w:marLeft w:val="0"/>
                                  <w:marRight w:val="0"/>
                                  <w:marTop w:val="0"/>
                                  <w:marBottom w:val="0"/>
                                  <w:divBdr>
                                    <w:top w:val="none" w:sz="0" w:space="0" w:color="auto"/>
                                    <w:left w:val="none" w:sz="0" w:space="0" w:color="auto"/>
                                    <w:bottom w:val="none" w:sz="0" w:space="0" w:color="auto"/>
                                    <w:right w:val="none" w:sz="0" w:space="0" w:color="auto"/>
                                  </w:divBdr>
                                </w:div>
                                <w:div w:id="546986473">
                                  <w:marLeft w:val="240"/>
                                  <w:marRight w:val="240"/>
                                  <w:marTop w:val="0"/>
                                  <w:marBottom w:val="0"/>
                                  <w:divBdr>
                                    <w:top w:val="none" w:sz="0" w:space="0" w:color="auto"/>
                                    <w:left w:val="none" w:sz="0" w:space="0" w:color="auto"/>
                                    <w:bottom w:val="none" w:sz="0" w:space="0" w:color="auto"/>
                                    <w:right w:val="none" w:sz="0" w:space="0" w:color="auto"/>
                                  </w:divBdr>
                                  <w:divsChild>
                                    <w:div w:id="763494577">
                                      <w:marLeft w:val="240"/>
                                      <w:marRight w:val="0"/>
                                      <w:marTop w:val="0"/>
                                      <w:marBottom w:val="0"/>
                                      <w:divBdr>
                                        <w:top w:val="none" w:sz="0" w:space="0" w:color="auto"/>
                                        <w:left w:val="none" w:sz="0" w:space="0" w:color="auto"/>
                                        <w:bottom w:val="none" w:sz="0" w:space="0" w:color="auto"/>
                                        <w:right w:val="none" w:sz="0" w:space="0" w:color="auto"/>
                                      </w:divBdr>
                                    </w:div>
                                  </w:divsChild>
                                </w:div>
                                <w:div w:id="567032351">
                                  <w:marLeft w:val="240"/>
                                  <w:marRight w:val="240"/>
                                  <w:marTop w:val="0"/>
                                  <w:marBottom w:val="0"/>
                                  <w:divBdr>
                                    <w:top w:val="none" w:sz="0" w:space="0" w:color="auto"/>
                                    <w:left w:val="none" w:sz="0" w:space="0" w:color="auto"/>
                                    <w:bottom w:val="none" w:sz="0" w:space="0" w:color="auto"/>
                                    <w:right w:val="none" w:sz="0" w:space="0" w:color="auto"/>
                                  </w:divBdr>
                                  <w:divsChild>
                                    <w:div w:id="1368993689">
                                      <w:marLeft w:val="240"/>
                                      <w:marRight w:val="0"/>
                                      <w:marTop w:val="0"/>
                                      <w:marBottom w:val="0"/>
                                      <w:divBdr>
                                        <w:top w:val="none" w:sz="0" w:space="0" w:color="auto"/>
                                        <w:left w:val="none" w:sz="0" w:space="0" w:color="auto"/>
                                        <w:bottom w:val="none" w:sz="0" w:space="0" w:color="auto"/>
                                        <w:right w:val="none" w:sz="0" w:space="0" w:color="auto"/>
                                      </w:divBdr>
                                    </w:div>
                                  </w:divsChild>
                                </w:div>
                                <w:div w:id="958992062">
                                  <w:marLeft w:val="240"/>
                                  <w:marRight w:val="240"/>
                                  <w:marTop w:val="0"/>
                                  <w:marBottom w:val="0"/>
                                  <w:divBdr>
                                    <w:top w:val="none" w:sz="0" w:space="0" w:color="auto"/>
                                    <w:left w:val="none" w:sz="0" w:space="0" w:color="auto"/>
                                    <w:bottom w:val="none" w:sz="0" w:space="0" w:color="auto"/>
                                    <w:right w:val="none" w:sz="0" w:space="0" w:color="auto"/>
                                  </w:divBdr>
                                  <w:divsChild>
                                    <w:div w:id="1074740410">
                                      <w:marLeft w:val="240"/>
                                      <w:marRight w:val="0"/>
                                      <w:marTop w:val="0"/>
                                      <w:marBottom w:val="0"/>
                                      <w:divBdr>
                                        <w:top w:val="none" w:sz="0" w:space="0" w:color="auto"/>
                                        <w:left w:val="none" w:sz="0" w:space="0" w:color="auto"/>
                                        <w:bottom w:val="none" w:sz="0" w:space="0" w:color="auto"/>
                                        <w:right w:val="none" w:sz="0" w:space="0" w:color="auto"/>
                                      </w:divBdr>
                                    </w:div>
                                  </w:divsChild>
                                </w:div>
                                <w:div w:id="2010982230">
                                  <w:marLeft w:val="240"/>
                                  <w:marRight w:val="240"/>
                                  <w:marTop w:val="0"/>
                                  <w:marBottom w:val="0"/>
                                  <w:divBdr>
                                    <w:top w:val="none" w:sz="0" w:space="0" w:color="auto"/>
                                    <w:left w:val="none" w:sz="0" w:space="0" w:color="auto"/>
                                    <w:bottom w:val="none" w:sz="0" w:space="0" w:color="auto"/>
                                    <w:right w:val="none" w:sz="0" w:space="0" w:color="auto"/>
                                  </w:divBdr>
                                  <w:divsChild>
                                    <w:div w:id="1661616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975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870125">
                      <w:marLeft w:val="240"/>
                      <w:marRight w:val="0"/>
                      <w:marTop w:val="0"/>
                      <w:marBottom w:val="0"/>
                      <w:divBdr>
                        <w:top w:val="none" w:sz="0" w:space="0" w:color="auto"/>
                        <w:left w:val="none" w:sz="0" w:space="0" w:color="auto"/>
                        <w:bottom w:val="none" w:sz="0" w:space="0" w:color="auto"/>
                        <w:right w:val="none" w:sz="0" w:space="0" w:color="auto"/>
                      </w:divBdr>
                    </w:div>
                  </w:divsChild>
                </w:div>
                <w:div w:id="1971470214">
                  <w:marLeft w:val="240"/>
                  <w:marRight w:val="240"/>
                  <w:marTop w:val="0"/>
                  <w:marBottom w:val="0"/>
                  <w:divBdr>
                    <w:top w:val="none" w:sz="0" w:space="0" w:color="auto"/>
                    <w:left w:val="none" w:sz="0" w:space="0" w:color="auto"/>
                    <w:bottom w:val="none" w:sz="0" w:space="0" w:color="auto"/>
                    <w:right w:val="none" w:sz="0" w:space="0" w:color="auto"/>
                  </w:divBdr>
                  <w:divsChild>
                    <w:div w:id="51106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314213">
              <w:marLeft w:val="240"/>
              <w:marRight w:val="0"/>
              <w:marTop w:val="0"/>
              <w:marBottom w:val="0"/>
              <w:divBdr>
                <w:top w:val="none" w:sz="0" w:space="0" w:color="auto"/>
                <w:left w:val="none" w:sz="0" w:space="0" w:color="auto"/>
                <w:bottom w:val="none" w:sz="0" w:space="0" w:color="auto"/>
                <w:right w:val="none" w:sz="0" w:space="0" w:color="auto"/>
              </w:divBdr>
            </w:div>
          </w:divsChild>
        </w:div>
        <w:div w:id="1106576911">
          <w:marLeft w:val="240"/>
          <w:marRight w:val="240"/>
          <w:marTop w:val="0"/>
          <w:marBottom w:val="0"/>
          <w:divBdr>
            <w:top w:val="none" w:sz="0" w:space="0" w:color="auto"/>
            <w:left w:val="none" w:sz="0" w:space="0" w:color="auto"/>
            <w:bottom w:val="none" w:sz="0" w:space="0" w:color="auto"/>
            <w:right w:val="none" w:sz="0" w:space="0" w:color="auto"/>
          </w:divBdr>
        </w:div>
      </w:divsChild>
    </w:div>
    <w:div w:id="1934508695">
      <w:bodyDiv w:val="1"/>
      <w:marLeft w:val="0"/>
      <w:marRight w:val="0"/>
      <w:marTop w:val="0"/>
      <w:marBottom w:val="0"/>
      <w:divBdr>
        <w:top w:val="none" w:sz="0" w:space="0" w:color="auto"/>
        <w:left w:val="none" w:sz="0" w:space="0" w:color="auto"/>
        <w:bottom w:val="none" w:sz="0" w:space="0" w:color="auto"/>
        <w:right w:val="none" w:sz="0" w:space="0" w:color="auto"/>
      </w:divBdr>
    </w:div>
    <w:div w:id="1997369075">
      <w:bodyDiv w:val="1"/>
      <w:marLeft w:val="0"/>
      <w:marRight w:val="0"/>
      <w:marTop w:val="0"/>
      <w:marBottom w:val="0"/>
      <w:divBdr>
        <w:top w:val="none" w:sz="0" w:space="0" w:color="auto"/>
        <w:left w:val="none" w:sz="0" w:space="0" w:color="auto"/>
        <w:bottom w:val="none" w:sz="0" w:space="0" w:color="auto"/>
        <w:right w:val="none" w:sz="0" w:space="0" w:color="auto"/>
      </w:divBdr>
    </w:div>
    <w:div w:id="2030831371">
      <w:bodyDiv w:val="1"/>
      <w:marLeft w:val="0"/>
      <w:marRight w:val="0"/>
      <w:marTop w:val="0"/>
      <w:marBottom w:val="0"/>
      <w:divBdr>
        <w:top w:val="none" w:sz="0" w:space="0" w:color="auto"/>
        <w:left w:val="none" w:sz="0" w:space="0" w:color="auto"/>
        <w:bottom w:val="none" w:sz="0" w:space="0" w:color="auto"/>
        <w:right w:val="none" w:sz="0" w:space="0" w:color="auto"/>
      </w:divBdr>
    </w:div>
    <w:div w:id="20659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938a9efb-1e11-400a-86a2-8574c908400d">
      <UserInfo>
        <DisplayName>PADERI Thierry (Acoss)</DisplayName>
        <AccountId>13</AccountId>
        <AccountType/>
      </UserInfo>
      <UserInfo>
        <DisplayName>TAURAN Jérôme (Acoss)</DisplayName>
        <AccountId>14</AccountId>
        <AccountType/>
      </UserInfo>
    </SharedWithUsers>
    <_dlc_DocId xmlns="938a9efb-1e11-400a-86a2-8574c908400d">W4JD7324VQMY-1672949244-24216</_dlc_DocId>
    <_dlc_DocIdUrl xmlns="938a9efb-1e11-400a-86a2-8574c908400d">
      <Url>https://recouv.sharepoint.com/sites/DSI-SousDirectionduPilotageEquipe/_layouts/15/DocIdRedir.aspx?ID=W4JD7324VQMY-1672949244-24216</Url>
      <Description>W4JD7324VQMY-1672949244-24216</Description>
    </_dlc_DocIdUrl>
    <lcf76f155ced4ddcb4097134ff3c332f xmlns="8cb1eac8-13cf-4943-8d8b-2a498ba85204">
      <Terms xmlns="http://schemas.microsoft.com/office/infopath/2007/PartnerControls"/>
    </lcf76f155ced4ddcb4097134ff3c332f>
    <TaxCatchAll xmlns="938a9efb-1e11-400a-86a2-8574c90840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B65F8-6A48-44E0-9977-F6C12E53A13B}">
  <ds:schemaRefs>
    <ds:schemaRef ds:uri="http://schemas.microsoft.com/sharepoint/events"/>
  </ds:schemaRefs>
</ds:datastoreItem>
</file>

<file path=customXml/itemProps2.xml><?xml version="1.0" encoding="utf-8"?>
<ds:datastoreItem xmlns:ds="http://schemas.openxmlformats.org/officeDocument/2006/customXml" ds:itemID="{9A0404C1-A899-40C8-AA5E-69ABF9AA444A}">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3.xml><?xml version="1.0" encoding="utf-8"?>
<ds:datastoreItem xmlns:ds="http://schemas.openxmlformats.org/officeDocument/2006/customXml" ds:itemID="{2FE4F630-2C46-49FC-A419-2039336F9C45}"/>
</file>

<file path=customXml/itemProps4.xml><?xml version="1.0" encoding="utf-8"?>
<ds:datastoreItem xmlns:ds="http://schemas.openxmlformats.org/officeDocument/2006/customXml" ds:itemID="{D855BC63-736C-4196-807C-E0F46D62D0D4}">
  <ds:schemaRefs>
    <ds:schemaRef ds:uri="http://schemas.microsoft.com/sharepoint/v3/contenttype/forms"/>
  </ds:schemaRefs>
</ds:datastoreItem>
</file>

<file path=customXml/itemProps5.xml><?xml version="1.0" encoding="utf-8"?>
<ds:datastoreItem xmlns:ds="http://schemas.openxmlformats.org/officeDocument/2006/customXml" ds:itemID="{3E4B9C3E-6CE0-4E67-8AC3-C1A319DB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12</Pages>
  <Words>2225</Words>
  <Characters>12239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ACOSS</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AC75001669</dc:creator>
  <cp:keywords/>
  <cp:lastModifiedBy>MATEI Denis (Acoss)</cp:lastModifiedBy>
  <cp:revision>99</cp:revision>
  <cp:lastPrinted>2022-07-29T12:41:00Z</cp:lastPrinted>
  <dcterms:created xsi:type="dcterms:W3CDTF">2022-07-29T12:41:00Z</dcterms:created>
  <dcterms:modified xsi:type="dcterms:W3CDTF">2025-09-12T10:44:00Z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dda2feda-d2b2-46e4-8c83-a079f0019043</vt:lpwstr>
  </property>
  <property fmtid="{D5CDD505-2E9C-101B-9397-08002B2CF9AE}" pid="4" name="MediaServiceImageTags">
    <vt:lpwstr/>
  </property>
</Properties>
</file>