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91911" w14:textId="77777777" w:rsidR="000709E4" w:rsidRPr="0068085E" w:rsidRDefault="000709E4" w:rsidP="000709E4">
      <w:pPr>
        <w:jc w:val="center"/>
        <w:rPr>
          <w:rFonts w:ascii="Garamond" w:eastAsia="Garamond" w:hAnsi="Garamond" w:cs="Garamond"/>
          <w:szCs w:val="18"/>
        </w:rPr>
      </w:pPr>
      <w:r w:rsidRPr="0068085E">
        <w:rPr>
          <w:noProof/>
          <w:sz w:val="28"/>
          <w:lang w:eastAsia="fr-FR"/>
        </w:rPr>
        <w:drawing>
          <wp:anchor distT="0" distB="0" distL="114300" distR="114300" simplePos="0" relativeHeight="251659264" behindDoc="0" locked="0" layoutInCell="1" allowOverlap="1" wp14:anchorId="3C5D7E8D" wp14:editId="70EC60EC">
            <wp:simplePos x="0" y="0"/>
            <wp:positionH relativeFrom="page">
              <wp:align>right</wp:align>
            </wp:positionH>
            <wp:positionV relativeFrom="paragraph">
              <wp:posOffset>-1012161</wp:posOffset>
            </wp:positionV>
            <wp:extent cx="6835775" cy="1725295"/>
            <wp:effectExtent l="0" t="0" r="3175" b="8255"/>
            <wp:wrapNone/>
            <wp:docPr id="6"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35775" cy="1725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C37B77" w14:textId="77777777" w:rsidR="000709E4" w:rsidRPr="0068085E" w:rsidRDefault="000709E4" w:rsidP="000709E4">
      <w:pPr>
        <w:tabs>
          <w:tab w:val="left" w:pos="2335"/>
        </w:tabs>
        <w:rPr>
          <w:rFonts w:ascii="Garamond" w:eastAsia="Garamond" w:hAnsi="Garamond" w:cs="Garamond"/>
          <w:szCs w:val="18"/>
        </w:rPr>
      </w:pPr>
    </w:p>
    <w:p w14:paraId="0664595A" w14:textId="77777777" w:rsidR="000709E4" w:rsidRPr="0068085E" w:rsidRDefault="000709E4" w:rsidP="000709E4">
      <w:pPr>
        <w:tabs>
          <w:tab w:val="left" w:pos="2335"/>
        </w:tabs>
        <w:rPr>
          <w:rFonts w:ascii="Garamond" w:eastAsia="Garamond" w:hAnsi="Garamond" w:cs="Garamond"/>
          <w:szCs w:val="18"/>
        </w:rPr>
      </w:pPr>
    </w:p>
    <w:p w14:paraId="52C4925C" w14:textId="77777777" w:rsidR="000709E4" w:rsidRPr="0068085E" w:rsidRDefault="000709E4" w:rsidP="000709E4">
      <w:pPr>
        <w:ind w:right="-1"/>
        <w:jc w:val="both"/>
        <w:rPr>
          <w:rFonts w:ascii="Arial" w:hAnsi="Arial" w:cs="Arial"/>
          <w:sz w:val="28"/>
          <w:lang w:val="fr-CA"/>
        </w:rPr>
      </w:pPr>
    </w:p>
    <w:p w14:paraId="5A2FA3E5" w14:textId="77777777" w:rsidR="000709E4" w:rsidRPr="0068085E" w:rsidRDefault="000709E4" w:rsidP="000709E4">
      <w:pPr>
        <w:ind w:right="-1"/>
        <w:jc w:val="center"/>
        <w:rPr>
          <w:rFonts w:ascii="Arial" w:hAnsi="Arial" w:cs="Arial"/>
          <w:b/>
          <w:sz w:val="44"/>
          <w:szCs w:val="36"/>
          <w:lang w:val="fr-CA"/>
        </w:rPr>
      </w:pPr>
    </w:p>
    <w:p w14:paraId="4B57E4BA" w14:textId="0C052804" w:rsidR="000709E4" w:rsidRPr="00811FEE" w:rsidRDefault="00811FEE" w:rsidP="00811FEE">
      <w:pPr>
        <w:pStyle w:val="Titrenote"/>
        <w:ind w:right="0"/>
        <w:jc w:val="both"/>
        <w:rPr>
          <w:szCs w:val="46"/>
        </w:rPr>
      </w:pPr>
      <w:r w:rsidRPr="008807D1">
        <w:rPr>
          <w:szCs w:val="46"/>
        </w:rPr>
        <w:t>Accord-cadre n°</w:t>
      </w:r>
      <w:r w:rsidR="001E058E">
        <w:rPr>
          <w:szCs w:val="46"/>
        </w:rPr>
        <w:t>25-23</w:t>
      </w:r>
      <w:r w:rsidRPr="008807D1">
        <w:rPr>
          <w:szCs w:val="46"/>
        </w:rPr>
        <w:t>-SRI</w:t>
      </w:r>
      <w:r>
        <w:rPr>
          <w:szCs w:val="46"/>
        </w:rPr>
        <w:t>I</w:t>
      </w:r>
      <w:r w:rsidRPr="008807D1">
        <w:rPr>
          <w:szCs w:val="46"/>
        </w:rPr>
        <w:t>L-MULTIEDITEUR</w:t>
      </w:r>
    </w:p>
    <w:tbl>
      <w:tblPr>
        <w:tblStyle w:val="TableNormal"/>
        <w:tblpPr w:leftFromText="141" w:rightFromText="141" w:vertAnchor="text" w:horzAnchor="page" w:tblpY="106"/>
        <w:tblW w:w="10532" w:type="dxa"/>
        <w:tblLayout w:type="fixed"/>
        <w:tblLook w:val="01E0" w:firstRow="1" w:lastRow="1" w:firstColumn="1" w:lastColumn="1" w:noHBand="0" w:noVBand="0"/>
      </w:tblPr>
      <w:tblGrid>
        <w:gridCol w:w="78"/>
        <w:gridCol w:w="10094"/>
        <w:gridCol w:w="360"/>
      </w:tblGrid>
      <w:tr w:rsidR="00747D03" w14:paraId="3CD2BFFC" w14:textId="77777777" w:rsidTr="00747D03">
        <w:trPr>
          <w:trHeight w:hRule="exact" w:val="90"/>
        </w:trPr>
        <w:tc>
          <w:tcPr>
            <w:tcW w:w="78" w:type="dxa"/>
            <w:vMerge w:val="restart"/>
          </w:tcPr>
          <w:p w14:paraId="3E0E1906" w14:textId="77777777" w:rsidR="00747D03" w:rsidRDefault="00747D03" w:rsidP="00747D03">
            <w:pPr>
              <w:ind w:left="142"/>
            </w:pPr>
          </w:p>
        </w:tc>
        <w:tc>
          <w:tcPr>
            <w:tcW w:w="10094" w:type="dxa"/>
          </w:tcPr>
          <w:p w14:paraId="3DE2CEBA" w14:textId="77777777" w:rsidR="00747D03" w:rsidRDefault="00747D03" w:rsidP="00747D03">
            <w:pPr>
              <w:ind w:left="142"/>
            </w:pPr>
          </w:p>
        </w:tc>
        <w:tc>
          <w:tcPr>
            <w:tcW w:w="360" w:type="dxa"/>
            <w:vMerge w:val="restart"/>
          </w:tcPr>
          <w:p w14:paraId="41217D5A" w14:textId="77777777" w:rsidR="00747D03" w:rsidRDefault="00747D03" w:rsidP="00747D03">
            <w:pPr>
              <w:ind w:left="142"/>
            </w:pPr>
          </w:p>
        </w:tc>
      </w:tr>
      <w:tr w:rsidR="00747D03" w14:paraId="6BFCDDC0" w14:textId="77777777" w:rsidTr="00747D03">
        <w:trPr>
          <w:trHeight w:hRule="exact" w:val="1221"/>
        </w:trPr>
        <w:tc>
          <w:tcPr>
            <w:tcW w:w="78" w:type="dxa"/>
            <w:vMerge/>
          </w:tcPr>
          <w:p w14:paraId="7C1BFBA9" w14:textId="77777777" w:rsidR="00747D03" w:rsidRDefault="00747D03" w:rsidP="00747D03">
            <w:pPr>
              <w:ind w:left="142"/>
            </w:pPr>
          </w:p>
        </w:tc>
        <w:tc>
          <w:tcPr>
            <w:tcW w:w="10094" w:type="dxa"/>
            <w:shd w:val="clear" w:color="auto" w:fill="00B0F0"/>
          </w:tcPr>
          <w:p w14:paraId="58928FC8" w14:textId="77777777" w:rsidR="00747D03" w:rsidRDefault="00747D03" w:rsidP="00747D03">
            <w:pPr>
              <w:pStyle w:val="TableParagraph"/>
              <w:spacing w:line="317" w:lineRule="exact"/>
              <w:ind w:left="425"/>
              <w:rPr>
                <w:rFonts w:ascii="Calibri" w:hAnsi="Calibri"/>
                <w:b/>
                <w:color w:val="FFFFFF"/>
                <w:spacing w:val="-1"/>
                <w:sz w:val="26"/>
              </w:rPr>
            </w:pPr>
          </w:p>
          <w:p w14:paraId="3EED26E3" w14:textId="1DB2EEE6" w:rsidR="00747D03" w:rsidRPr="00747D03" w:rsidRDefault="00811FEE" w:rsidP="00747D03">
            <w:pPr>
              <w:pStyle w:val="TableParagraph"/>
              <w:spacing w:line="317" w:lineRule="exact"/>
              <w:ind w:left="425"/>
              <w:rPr>
                <w:rFonts w:cs="Calibri"/>
                <w:sz w:val="26"/>
                <w:szCs w:val="26"/>
                <w:lang w:val="fr-FR"/>
              </w:rPr>
            </w:pPr>
            <w:r w:rsidRPr="00811FEE">
              <w:rPr>
                <w:rFonts w:cs="Calibri"/>
                <w:b/>
                <w:color w:val="FFFFFF" w:themeColor="background1"/>
                <w:sz w:val="28"/>
                <w:szCs w:val="26"/>
                <w:lang w:val="fr-FR"/>
              </w:rPr>
              <w:t>Fourniture de progiciels Informatiques, de prestations de support et de maintenance associées pour les besoins de l’Amue</w:t>
            </w:r>
          </w:p>
          <w:p w14:paraId="48DAB8A1" w14:textId="592ADE2F" w:rsidR="00747D03" w:rsidRDefault="00747D03" w:rsidP="00747D03">
            <w:pPr>
              <w:pStyle w:val="TableParagraph"/>
              <w:spacing w:line="317" w:lineRule="exact"/>
              <w:ind w:left="425"/>
              <w:rPr>
                <w:rFonts w:ascii="Calibri" w:eastAsia="Calibri" w:hAnsi="Calibri" w:cs="Calibri"/>
                <w:sz w:val="26"/>
                <w:szCs w:val="26"/>
              </w:rPr>
            </w:pPr>
          </w:p>
        </w:tc>
        <w:tc>
          <w:tcPr>
            <w:tcW w:w="360" w:type="dxa"/>
            <w:vMerge/>
          </w:tcPr>
          <w:p w14:paraId="09E9DE2B" w14:textId="77777777" w:rsidR="00747D03" w:rsidRDefault="00747D03" w:rsidP="00747D03">
            <w:pPr>
              <w:ind w:left="142"/>
            </w:pPr>
          </w:p>
        </w:tc>
      </w:tr>
    </w:tbl>
    <w:p w14:paraId="05EE907C" w14:textId="7CE8C80D" w:rsidR="000709E4" w:rsidRPr="0068085E" w:rsidRDefault="000709E4" w:rsidP="000709E4">
      <w:pPr>
        <w:ind w:left="-1418" w:right="-1"/>
        <w:rPr>
          <w:rFonts w:ascii="Arial" w:hAnsi="Arial" w:cs="Arial"/>
          <w:b/>
          <w:sz w:val="44"/>
          <w:szCs w:val="36"/>
          <w:lang w:val="fr-CA"/>
        </w:rPr>
      </w:pPr>
    </w:p>
    <w:p w14:paraId="2C29A184" w14:textId="37C9F00C" w:rsidR="000709E4" w:rsidRDefault="000709E4" w:rsidP="000709E4">
      <w:pPr>
        <w:ind w:right="-2"/>
        <w:rPr>
          <w:b/>
          <w:color w:val="00B0F0"/>
          <w:sz w:val="44"/>
          <w:szCs w:val="36"/>
        </w:rPr>
      </w:pPr>
    </w:p>
    <w:p w14:paraId="590AD30D" w14:textId="4B770390" w:rsidR="00747D03" w:rsidRDefault="00747D03" w:rsidP="000709E4">
      <w:pPr>
        <w:ind w:right="-2"/>
        <w:rPr>
          <w:b/>
          <w:color w:val="00B0F0"/>
          <w:sz w:val="44"/>
          <w:szCs w:val="36"/>
        </w:rPr>
      </w:pPr>
      <w:r>
        <w:rPr>
          <w:b/>
          <w:noProof/>
          <w:color w:val="00B0F0"/>
          <w:sz w:val="44"/>
          <w:szCs w:val="36"/>
          <w:lang w:eastAsia="fr-FR"/>
        </w:rPr>
        <mc:AlternateContent>
          <mc:Choice Requires="wps">
            <w:drawing>
              <wp:anchor distT="0" distB="0" distL="114300" distR="114300" simplePos="0" relativeHeight="251660288" behindDoc="0" locked="0" layoutInCell="1" allowOverlap="1" wp14:anchorId="137F8856" wp14:editId="2FD08933">
                <wp:simplePos x="0" y="0"/>
                <wp:positionH relativeFrom="margin">
                  <wp:align>center</wp:align>
                </wp:positionH>
                <wp:positionV relativeFrom="paragraph">
                  <wp:posOffset>9101</wp:posOffset>
                </wp:positionV>
                <wp:extent cx="4300855" cy="516467"/>
                <wp:effectExtent l="0" t="0" r="23495" b="17145"/>
                <wp:wrapNone/>
                <wp:docPr id="1" name="Rectangle 1"/>
                <wp:cNvGraphicFramePr/>
                <a:graphic xmlns:a="http://schemas.openxmlformats.org/drawingml/2006/main">
                  <a:graphicData uri="http://schemas.microsoft.com/office/word/2010/wordprocessingShape">
                    <wps:wsp>
                      <wps:cNvSpPr/>
                      <wps:spPr>
                        <a:xfrm>
                          <a:off x="0" y="0"/>
                          <a:ext cx="4300855" cy="516467"/>
                        </a:xfrm>
                        <a:prstGeom prst="rect">
                          <a:avLst/>
                        </a:prstGeom>
                        <a:ln>
                          <a:solidFill>
                            <a:srgbClr val="00B0F0"/>
                          </a:solidFill>
                        </a:ln>
                      </wps:spPr>
                      <wps:style>
                        <a:lnRef idx="2">
                          <a:schemeClr val="accent6"/>
                        </a:lnRef>
                        <a:fillRef idx="1">
                          <a:schemeClr val="lt1"/>
                        </a:fillRef>
                        <a:effectRef idx="0">
                          <a:schemeClr val="accent6"/>
                        </a:effectRef>
                        <a:fontRef idx="minor">
                          <a:schemeClr val="dk1"/>
                        </a:fontRef>
                      </wps:style>
                      <wps:txbx>
                        <w:txbxContent>
                          <w:p w14:paraId="36E57C38" w14:textId="77777777" w:rsidR="00B97A7A" w:rsidRPr="00B853DC" w:rsidRDefault="00B97A7A" w:rsidP="00B97A7A">
                            <w:pPr>
                              <w:ind w:right="-2"/>
                              <w:jc w:val="center"/>
                              <w:rPr>
                                <w:rFonts w:ascii="Arial" w:hAnsi="Arial" w:cs="Arial"/>
                              </w:rPr>
                            </w:pPr>
                            <w:r>
                              <w:rPr>
                                <w:b/>
                                <w:color w:val="00B0F0"/>
                                <w:sz w:val="44"/>
                                <w:szCs w:val="36"/>
                              </w:rPr>
                              <w:t>Cadre de réponse technique</w:t>
                            </w:r>
                          </w:p>
                          <w:p w14:paraId="4C4F6342" w14:textId="77777777" w:rsidR="00B97A7A" w:rsidRDefault="00B97A7A" w:rsidP="00B97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F8856" id="Rectangle 1" o:spid="_x0000_s1026" style="position:absolute;margin-left:0;margin-top:.7pt;width:338.65pt;height:40.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" fillcolor="white [3201]" strokecolor="#00b0f0" strokeweight="1pt">
                <v:textbox>
                  <w:txbxContent>
                    <w:p w14:paraId="36E57C38" w14:textId="77777777" w:rsidR="00B97A7A" w:rsidRPr="00B853DC" w:rsidRDefault="00B97A7A" w:rsidP="00B97A7A">
                      <w:pPr>
                        <w:ind w:right="-2"/>
                        <w:jc w:val="center"/>
                        <w:rPr>
                          <w:rFonts w:ascii="Arial" w:hAnsi="Arial" w:cs="Arial"/>
                        </w:rPr>
                      </w:pPr>
                      <w:r>
                        <w:rPr>
                          <w:b/>
                          <w:color w:val="00B0F0"/>
                          <w:sz w:val="44"/>
                          <w:szCs w:val="36"/>
                        </w:rPr>
                        <w:t>Cadre de réponse technique</w:t>
                      </w:r>
                    </w:p>
                    <w:p w14:paraId="4C4F6342" w14:textId="77777777" w:rsidR="00B97A7A" w:rsidRDefault="00B97A7A" w:rsidP="00B97A7A">
                      <w:pPr>
                        <w:jc w:val="center"/>
                      </w:pPr>
                    </w:p>
                  </w:txbxContent>
                </v:textbox>
                <w10:wrap anchorx="margin"/>
              </v:rect>
            </w:pict>
          </mc:Fallback>
        </mc:AlternateContent>
      </w:r>
    </w:p>
    <w:p w14:paraId="76FA0282" w14:textId="7FBFE2F4" w:rsidR="00747D03" w:rsidRPr="0068085E" w:rsidRDefault="00747D03" w:rsidP="000709E4">
      <w:pPr>
        <w:ind w:right="-2"/>
        <w:rPr>
          <w:b/>
          <w:color w:val="00B0F0"/>
          <w:sz w:val="44"/>
          <w:szCs w:val="36"/>
        </w:rPr>
      </w:pPr>
    </w:p>
    <w:p w14:paraId="54260ED5" w14:textId="05EC0B37" w:rsidR="000709E4" w:rsidRPr="0068085E" w:rsidRDefault="000709E4" w:rsidP="000709E4">
      <w:pPr>
        <w:ind w:right="-2"/>
        <w:rPr>
          <w:b/>
          <w:color w:val="00B0F0"/>
          <w:sz w:val="44"/>
          <w:szCs w:val="36"/>
        </w:rPr>
      </w:pPr>
    </w:p>
    <w:p w14:paraId="383AC2DD" w14:textId="175FD8EB" w:rsidR="00E247D5" w:rsidRPr="00FB160C" w:rsidRDefault="00E247D5" w:rsidP="00FB160C"/>
    <w:p w14:paraId="40D3FA67" w14:textId="029A6312" w:rsidR="00FE1E18" w:rsidRPr="00FE1E18" w:rsidRDefault="00FE1E18" w:rsidP="00FE1E18">
      <w:pPr>
        <w:jc w:val="both"/>
        <w:rPr>
          <w:i/>
          <w:color w:val="00B0F0"/>
          <w:sz w:val="20"/>
          <w:szCs w:val="20"/>
        </w:rPr>
      </w:pPr>
      <w:r w:rsidRPr="00FE1E18">
        <w:rPr>
          <w:i/>
          <w:color w:val="00B0F0"/>
          <w:sz w:val="20"/>
          <w:szCs w:val="20"/>
        </w:rPr>
        <w:t>La valeur technique sera évaluée suivant les indications complétées ci-dessous. Le candidat doit respecter scrupuleusement le cadre de réponse proposé.</w:t>
      </w:r>
      <w:r w:rsidR="002D008E">
        <w:rPr>
          <w:i/>
          <w:color w:val="00B0F0"/>
          <w:sz w:val="20"/>
          <w:szCs w:val="20"/>
        </w:rPr>
        <w:t xml:space="preserve"> </w:t>
      </w:r>
      <w:r w:rsidR="002D008E" w:rsidRPr="002D008E">
        <w:rPr>
          <w:i/>
          <w:color w:val="00B0F0"/>
          <w:sz w:val="20"/>
          <w:szCs w:val="20"/>
        </w:rPr>
        <w:t>Le candidat peut renvoyer</w:t>
      </w:r>
      <w:r w:rsidR="002D008E">
        <w:rPr>
          <w:i/>
          <w:color w:val="00B0F0"/>
          <w:sz w:val="20"/>
          <w:szCs w:val="20"/>
        </w:rPr>
        <w:t xml:space="preserve"> à une annexe,</w:t>
      </w:r>
      <w:r w:rsidR="002D008E" w:rsidRPr="002D008E">
        <w:rPr>
          <w:i/>
          <w:color w:val="00B0F0"/>
          <w:sz w:val="20"/>
          <w:szCs w:val="20"/>
        </w:rPr>
        <w:t xml:space="preserve"> dans ce cas</w:t>
      </w:r>
      <w:r w:rsidR="002D008E">
        <w:rPr>
          <w:i/>
          <w:color w:val="00B0F0"/>
          <w:sz w:val="20"/>
          <w:szCs w:val="20"/>
        </w:rPr>
        <w:t xml:space="preserve"> il indiquera dans le CRT le numéro de page où se trouve sa réponse. </w:t>
      </w:r>
    </w:p>
    <w:p w14:paraId="1F3A1318" w14:textId="77777777" w:rsidR="00FE1E18" w:rsidRPr="00E252B8" w:rsidRDefault="00FE1E18" w:rsidP="00FE1E18">
      <w:pPr>
        <w:pStyle w:val="Corpsdetexte"/>
        <w:rPr>
          <w:i/>
          <w:sz w:val="20"/>
          <w:szCs w:val="20"/>
        </w:rPr>
      </w:pPr>
    </w:p>
    <w:p w14:paraId="66806A6F" w14:textId="6176E8F9" w:rsidR="00FE1E18" w:rsidRDefault="00FE1E18" w:rsidP="00FE1E18">
      <w:pPr>
        <w:pStyle w:val="Corpsdetexte"/>
        <w:rPr>
          <w:i/>
          <w:color w:val="00B0F0"/>
          <w:sz w:val="20"/>
          <w:szCs w:val="20"/>
        </w:rPr>
      </w:pPr>
      <w:r w:rsidRPr="00FE1E18">
        <w:rPr>
          <w:i/>
          <w:color w:val="00B0F0"/>
          <w:sz w:val="20"/>
          <w:szCs w:val="20"/>
        </w:rPr>
        <w:t>Pour chaque rubrique si aucun des renseignements demandés n'est apporté par le candidat, la valeur technique de l'offre sur la rubrique concernée sera notée zéro.</w:t>
      </w:r>
    </w:p>
    <w:p w14:paraId="29D47718" w14:textId="77777777" w:rsidR="00FE1E18" w:rsidRPr="00FE1E18" w:rsidRDefault="00FE1E18" w:rsidP="00FE1E18">
      <w:pPr>
        <w:pStyle w:val="Corpsdetexte"/>
        <w:rPr>
          <w:i/>
          <w:color w:val="00B0F0"/>
          <w:sz w:val="20"/>
          <w:szCs w:val="20"/>
        </w:rPr>
      </w:pPr>
    </w:p>
    <w:p w14:paraId="67800C3F" w14:textId="2D283FEA" w:rsidR="00FE1E18" w:rsidRPr="00FE1E18" w:rsidRDefault="00FE1E18" w:rsidP="00FE1E18">
      <w:pPr>
        <w:pStyle w:val="Corpsdetexte"/>
        <w:rPr>
          <w:i/>
          <w:color w:val="00B0F0"/>
          <w:sz w:val="20"/>
          <w:szCs w:val="20"/>
        </w:rPr>
      </w:pPr>
      <w:r w:rsidRPr="00FE1E18">
        <w:rPr>
          <w:i/>
          <w:color w:val="00B0F0"/>
          <w:sz w:val="20"/>
          <w:szCs w:val="20"/>
        </w:rPr>
        <w:t xml:space="preserve">Pendant l’exécution du marché, toute modification des renseignements ci-dessous (à condition que la qualité des prestations soit maintenue) devra faire l’objet d’une information auprès du </w:t>
      </w:r>
      <w:r w:rsidR="001E058E">
        <w:rPr>
          <w:i/>
          <w:color w:val="00B0F0"/>
          <w:sz w:val="20"/>
          <w:szCs w:val="20"/>
        </w:rPr>
        <w:t>SINFO (service informatique)</w:t>
      </w:r>
      <w:r w:rsidRPr="00FE1E18">
        <w:rPr>
          <w:i/>
          <w:color w:val="00B0F0"/>
          <w:sz w:val="20"/>
          <w:szCs w:val="20"/>
        </w:rPr>
        <w:t xml:space="preserve"> dans les meilleurs délais.</w:t>
      </w:r>
    </w:p>
    <w:p w14:paraId="11E5B354" w14:textId="77777777" w:rsidR="00E247D5" w:rsidRPr="00FB160C" w:rsidRDefault="00E247D5" w:rsidP="00FB160C"/>
    <w:p w14:paraId="6669AC2C" w14:textId="41526B28" w:rsidR="009D7B36" w:rsidRPr="00A106EF" w:rsidRDefault="009D7B36" w:rsidP="00817C26">
      <w:pPr>
        <w:pStyle w:val="Sommaire"/>
        <w:ind w:left="0" w:firstLine="0"/>
        <w:rPr>
          <w:rFonts w:cstheme="minorHAnsi"/>
          <w:b w:val="0"/>
        </w:rPr>
      </w:pPr>
      <w:r w:rsidRPr="004F721A">
        <w:br w:type="page"/>
      </w:r>
      <w:r w:rsidRPr="00A106EF">
        <w:rPr>
          <w:rFonts w:cstheme="minorHAnsi"/>
          <w:b w:val="0"/>
        </w:rPr>
        <w:lastRenderedPageBreak/>
        <w:t>table des matieres</w:t>
      </w:r>
      <w:bookmarkStart w:id="0" w:name="_Toc316807679"/>
      <w:bookmarkStart w:id="1" w:name="_Toc325190917"/>
      <w:bookmarkStart w:id="2" w:name="_Toc344722098"/>
      <w:bookmarkStart w:id="3" w:name="_Toc354975116"/>
    </w:p>
    <w:p w14:paraId="3C9A5C4F" w14:textId="71AA6F3A" w:rsidR="00FE1E18" w:rsidRPr="00FE1E18" w:rsidRDefault="00512FBB">
      <w:pPr>
        <w:pStyle w:val="TM1"/>
        <w:rPr>
          <w:rFonts w:asciiTheme="minorHAnsi" w:eastAsiaTheme="minorEastAsia" w:hAnsiTheme="minorHAnsi" w:cstheme="minorBidi"/>
          <w:b w:val="0"/>
          <w:bCs w:val="0"/>
          <w:caps w:val="0"/>
          <w:noProof/>
          <w:color w:val="00B0F0"/>
          <w:sz w:val="22"/>
          <w:szCs w:val="22"/>
          <w:lang w:eastAsia="fr-FR"/>
        </w:rPr>
      </w:pPr>
      <w:r w:rsidRPr="00FE1E18">
        <w:rPr>
          <w:rFonts w:asciiTheme="minorHAnsi" w:hAnsiTheme="minorHAnsi" w:cstheme="minorHAnsi"/>
          <w:b w:val="0"/>
          <w:color w:val="00B0F0"/>
        </w:rPr>
        <w:fldChar w:fldCharType="begin"/>
      </w:r>
      <w:r w:rsidRPr="00FE1E18">
        <w:rPr>
          <w:rFonts w:asciiTheme="minorHAnsi" w:hAnsiTheme="minorHAnsi" w:cstheme="minorHAnsi"/>
          <w:b w:val="0"/>
          <w:color w:val="00B0F0"/>
        </w:rPr>
        <w:instrText xml:space="preserve"> TOC \o "1-3" \h \z \u </w:instrText>
      </w:r>
      <w:r w:rsidRPr="00FE1E18">
        <w:rPr>
          <w:rFonts w:asciiTheme="minorHAnsi" w:hAnsiTheme="minorHAnsi" w:cstheme="minorHAnsi"/>
          <w:b w:val="0"/>
          <w:color w:val="00B0F0"/>
        </w:rPr>
        <w:fldChar w:fldCharType="separate"/>
      </w:r>
      <w:hyperlink w:anchor="_Toc78293455" w:history="1">
        <w:r w:rsidR="00FE1E18" w:rsidRPr="00FE1E18">
          <w:rPr>
            <w:rStyle w:val="Lienhypertexte"/>
            <w:noProof/>
            <w:color w:val="00B0F0"/>
          </w:rPr>
          <w:t>Introduction</w:t>
        </w:r>
        <w:r w:rsidR="00FE1E18" w:rsidRPr="00FE1E18">
          <w:rPr>
            <w:noProof/>
            <w:webHidden/>
            <w:color w:val="00B0F0"/>
          </w:rPr>
          <w:tab/>
        </w:r>
        <w:r w:rsidR="00FE1E18" w:rsidRPr="00FE1E18">
          <w:rPr>
            <w:noProof/>
            <w:webHidden/>
            <w:color w:val="00B0F0"/>
          </w:rPr>
          <w:fldChar w:fldCharType="begin"/>
        </w:r>
        <w:r w:rsidR="00FE1E18" w:rsidRPr="00FE1E18">
          <w:rPr>
            <w:noProof/>
            <w:webHidden/>
            <w:color w:val="00B0F0"/>
          </w:rPr>
          <w:instrText xml:space="preserve"> PAGEREF _Toc78293455 \h </w:instrText>
        </w:r>
        <w:r w:rsidR="00FE1E18" w:rsidRPr="00FE1E18">
          <w:rPr>
            <w:noProof/>
            <w:webHidden/>
            <w:color w:val="00B0F0"/>
          </w:rPr>
        </w:r>
        <w:r w:rsidR="00FE1E18" w:rsidRPr="00FE1E18">
          <w:rPr>
            <w:noProof/>
            <w:webHidden/>
            <w:color w:val="00B0F0"/>
          </w:rPr>
          <w:fldChar w:fldCharType="separate"/>
        </w:r>
        <w:r w:rsidR="00FE1E18" w:rsidRPr="00FE1E18">
          <w:rPr>
            <w:noProof/>
            <w:webHidden/>
            <w:color w:val="00B0F0"/>
          </w:rPr>
          <w:t>3</w:t>
        </w:r>
        <w:r w:rsidR="00FE1E18" w:rsidRPr="00FE1E18">
          <w:rPr>
            <w:noProof/>
            <w:webHidden/>
            <w:color w:val="00B0F0"/>
          </w:rPr>
          <w:fldChar w:fldCharType="end"/>
        </w:r>
      </w:hyperlink>
    </w:p>
    <w:p w14:paraId="08D40BAF" w14:textId="25D598AD" w:rsidR="00FE1E18" w:rsidRPr="00FE1E18" w:rsidRDefault="0027438D">
      <w:pPr>
        <w:pStyle w:val="TM1"/>
        <w:rPr>
          <w:rFonts w:asciiTheme="minorHAnsi" w:eastAsiaTheme="minorEastAsia" w:hAnsiTheme="minorHAnsi" w:cstheme="minorBidi"/>
          <w:b w:val="0"/>
          <w:bCs w:val="0"/>
          <w:caps w:val="0"/>
          <w:noProof/>
          <w:color w:val="00B0F0"/>
          <w:sz w:val="22"/>
          <w:szCs w:val="22"/>
          <w:lang w:eastAsia="fr-FR"/>
        </w:rPr>
      </w:pPr>
      <w:hyperlink w:anchor="_Toc78293456" w:history="1">
        <w:r w:rsidR="00FE1E18" w:rsidRPr="00FE1E18">
          <w:rPr>
            <w:rStyle w:val="Lienhypertexte"/>
            <w:noProof/>
            <w:color w:val="00B0F0"/>
          </w:rPr>
          <w:t xml:space="preserve">Sous-critère 1 : </w:t>
        </w:r>
        <w:r w:rsidR="00DB4604" w:rsidRPr="00BC57FA">
          <w:rPr>
            <w:rStyle w:val="Lienhypertexte"/>
            <w:i/>
            <w:noProof/>
            <w:color w:val="00B0F0"/>
          </w:rPr>
          <w:t>Couverture editeurs</w:t>
        </w:r>
        <w:r w:rsidR="00FE1E18" w:rsidRPr="00FE1E18">
          <w:rPr>
            <w:noProof/>
            <w:webHidden/>
            <w:color w:val="00B0F0"/>
          </w:rPr>
          <w:tab/>
        </w:r>
        <w:r w:rsidR="00FE1E18" w:rsidRPr="00FE1E18">
          <w:rPr>
            <w:noProof/>
            <w:webHidden/>
            <w:color w:val="00B0F0"/>
          </w:rPr>
          <w:fldChar w:fldCharType="begin"/>
        </w:r>
        <w:r w:rsidR="00FE1E18" w:rsidRPr="00FE1E18">
          <w:rPr>
            <w:noProof/>
            <w:webHidden/>
            <w:color w:val="00B0F0"/>
          </w:rPr>
          <w:instrText xml:space="preserve"> PAGEREF _Toc78293456 \h </w:instrText>
        </w:r>
        <w:r w:rsidR="00FE1E18" w:rsidRPr="00FE1E18">
          <w:rPr>
            <w:noProof/>
            <w:webHidden/>
            <w:color w:val="00B0F0"/>
          </w:rPr>
        </w:r>
        <w:r w:rsidR="00FE1E18" w:rsidRPr="00FE1E18">
          <w:rPr>
            <w:noProof/>
            <w:webHidden/>
            <w:color w:val="00B0F0"/>
          </w:rPr>
          <w:fldChar w:fldCharType="separate"/>
        </w:r>
        <w:r w:rsidR="00FE1E18" w:rsidRPr="00FE1E18">
          <w:rPr>
            <w:noProof/>
            <w:webHidden/>
            <w:color w:val="00B0F0"/>
          </w:rPr>
          <w:t>4</w:t>
        </w:r>
        <w:r w:rsidR="00FE1E18" w:rsidRPr="00FE1E18">
          <w:rPr>
            <w:noProof/>
            <w:webHidden/>
            <w:color w:val="00B0F0"/>
          </w:rPr>
          <w:fldChar w:fldCharType="end"/>
        </w:r>
      </w:hyperlink>
    </w:p>
    <w:p w14:paraId="49D0E8E7" w14:textId="62EDDBFA" w:rsidR="00FE1E18" w:rsidRPr="00FE1E18" w:rsidRDefault="0027438D">
      <w:pPr>
        <w:pStyle w:val="TM1"/>
        <w:rPr>
          <w:rFonts w:asciiTheme="minorHAnsi" w:eastAsiaTheme="minorEastAsia" w:hAnsiTheme="minorHAnsi" w:cstheme="minorBidi"/>
          <w:b w:val="0"/>
          <w:bCs w:val="0"/>
          <w:caps w:val="0"/>
          <w:noProof/>
          <w:color w:val="00B0F0"/>
          <w:sz w:val="22"/>
          <w:szCs w:val="22"/>
          <w:lang w:eastAsia="fr-FR"/>
        </w:rPr>
      </w:pPr>
      <w:hyperlink w:anchor="_Toc78293457" w:history="1">
        <w:r w:rsidR="00FE1E18" w:rsidRPr="00FE1E18">
          <w:rPr>
            <w:rStyle w:val="Lienhypertexte"/>
            <w:noProof/>
            <w:color w:val="00B0F0"/>
          </w:rPr>
          <w:t xml:space="preserve">Sous-critère 2 : </w:t>
        </w:r>
        <w:r w:rsidR="00FE1E18" w:rsidRPr="00FE1E18">
          <w:rPr>
            <w:rStyle w:val="Lienhypertexte"/>
            <w:i/>
            <w:noProof/>
            <w:color w:val="00B0F0"/>
          </w:rPr>
          <w:t>Support technique</w:t>
        </w:r>
        <w:r w:rsidR="00DF1506">
          <w:rPr>
            <w:rStyle w:val="Lienhypertexte"/>
            <w:i/>
            <w:noProof/>
            <w:color w:val="00B0F0"/>
          </w:rPr>
          <w:t xml:space="preserve"> et Service avant-VENTE</w:t>
        </w:r>
        <w:r w:rsidR="00FE1E18" w:rsidRPr="00FE1E18">
          <w:rPr>
            <w:noProof/>
            <w:webHidden/>
            <w:color w:val="00B0F0"/>
          </w:rPr>
          <w:tab/>
        </w:r>
        <w:r w:rsidR="00FE1E18" w:rsidRPr="00FE1E18">
          <w:rPr>
            <w:noProof/>
            <w:webHidden/>
            <w:color w:val="00B0F0"/>
          </w:rPr>
          <w:fldChar w:fldCharType="begin"/>
        </w:r>
        <w:r w:rsidR="00FE1E18" w:rsidRPr="00FE1E18">
          <w:rPr>
            <w:noProof/>
            <w:webHidden/>
            <w:color w:val="00B0F0"/>
          </w:rPr>
          <w:instrText xml:space="preserve"> PAGEREF _Toc78293457 \h </w:instrText>
        </w:r>
        <w:r w:rsidR="00FE1E18" w:rsidRPr="00FE1E18">
          <w:rPr>
            <w:noProof/>
            <w:webHidden/>
            <w:color w:val="00B0F0"/>
          </w:rPr>
        </w:r>
        <w:r w:rsidR="00FE1E18" w:rsidRPr="00FE1E18">
          <w:rPr>
            <w:noProof/>
            <w:webHidden/>
            <w:color w:val="00B0F0"/>
          </w:rPr>
          <w:fldChar w:fldCharType="separate"/>
        </w:r>
        <w:r w:rsidR="00FE1E18" w:rsidRPr="00FE1E18">
          <w:rPr>
            <w:noProof/>
            <w:webHidden/>
            <w:color w:val="00B0F0"/>
          </w:rPr>
          <w:t>5</w:t>
        </w:r>
        <w:r w:rsidR="00FE1E18" w:rsidRPr="00FE1E18">
          <w:rPr>
            <w:noProof/>
            <w:webHidden/>
            <w:color w:val="00B0F0"/>
          </w:rPr>
          <w:fldChar w:fldCharType="end"/>
        </w:r>
      </w:hyperlink>
    </w:p>
    <w:p w14:paraId="6E83C5D3" w14:textId="516EEDA8" w:rsidR="00FE1E18" w:rsidRPr="00FE1E18" w:rsidRDefault="0027438D">
      <w:pPr>
        <w:pStyle w:val="TM1"/>
        <w:rPr>
          <w:rFonts w:asciiTheme="minorHAnsi" w:eastAsiaTheme="minorEastAsia" w:hAnsiTheme="minorHAnsi" w:cstheme="minorBidi"/>
          <w:b w:val="0"/>
          <w:bCs w:val="0"/>
          <w:caps w:val="0"/>
          <w:noProof/>
          <w:color w:val="00B0F0"/>
          <w:sz w:val="22"/>
          <w:szCs w:val="22"/>
          <w:lang w:eastAsia="fr-FR"/>
        </w:rPr>
      </w:pPr>
      <w:hyperlink w:anchor="_Toc78293458" w:history="1">
        <w:r w:rsidR="00FE1E18" w:rsidRPr="00FE1E18">
          <w:rPr>
            <w:rStyle w:val="Lienhypertexte"/>
            <w:noProof/>
            <w:color w:val="00B0F0"/>
          </w:rPr>
          <w:t xml:space="preserve">Sous-critère 3 : </w:t>
        </w:r>
        <w:r w:rsidR="00FE1E18" w:rsidRPr="00FE1E18">
          <w:rPr>
            <w:rStyle w:val="Lienhypertexte"/>
            <w:i/>
            <w:noProof/>
            <w:color w:val="00B0F0"/>
          </w:rPr>
          <w:t>Délais</w:t>
        </w:r>
        <w:r w:rsidR="00FE1E18" w:rsidRPr="00FE1E18">
          <w:rPr>
            <w:noProof/>
            <w:webHidden/>
            <w:color w:val="00B0F0"/>
          </w:rPr>
          <w:tab/>
        </w:r>
        <w:r w:rsidR="00FE1E18" w:rsidRPr="00FE1E18">
          <w:rPr>
            <w:noProof/>
            <w:webHidden/>
            <w:color w:val="00B0F0"/>
          </w:rPr>
          <w:fldChar w:fldCharType="begin"/>
        </w:r>
        <w:r w:rsidR="00FE1E18" w:rsidRPr="00FE1E18">
          <w:rPr>
            <w:noProof/>
            <w:webHidden/>
            <w:color w:val="00B0F0"/>
          </w:rPr>
          <w:instrText xml:space="preserve"> PAGEREF _Toc78293458 \h </w:instrText>
        </w:r>
        <w:r w:rsidR="00FE1E18" w:rsidRPr="00FE1E18">
          <w:rPr>
            <w:noProof/>
            <w:webHidden/>
            <w:color w:val="00B0F0"/>
          </w:rPr>
        </w:r>
        <w:r w:rsidR="00FE1E18" w:rsidRPr="00FE1E18">
          <w:rPr>
            <w:noProof/>
            <w:webHidden/>
            <w:color w:val="00B0F0"/>
          </w:rPr>
          <w:fldChar w:fldCharType="separate"/>
        </w:r>
        <w:r w:rsidR="00FE1E18" w:rsidRPr="00FE1E18">
          <w:rPr>
            <w:noProof/>
            <w:webHidden/>
            <w:color w:val="00B0F0"/>
          </w:rPr>
          <w:t>6</w:t>
        </w:r>
        <w:r w:rsidR="00FE1E18" w:rsidRPr="00FE1E18">
          <w:rPr>
            <w:noProof/>
            <w:webHidden/>
            <w:color w:val="00B0F0"/>
          </w:rPr>
          <w:fldChar w:fldCharType="end"/>
        </w:r>
      </w:hyperlink>
    </w:p>
    <w:p w14:paraId="115BD8D6" w14:textId="6A86488E" w:rsidR="00EC1CEC" w:rsidRPr="00FE1E18" w:rsidRDefault="00512FBB" w:rsidP="009D7B36">
      <w:pPr>
        <w:tabs>
          <w:tab w:val="left" w:pos="567"/>
          <w:tab w:val="right" w:leader="dot" w:pos="9781"/>
          <w:tab w:val="right" w:leader="dot" w:pos="9923"/>
        </w:tabs>
        <w:ind w:right="283"/>
        <w:rPr>
          <w:rFonts w:asciiTheme="minorHAnsi" w:hAnsiTheme="minorHAnsi" w:cstheme="minorHAnsi"/>
          <w:color w:val="00B0F0"/>
        </w:rPr>
      </w:pPr>
      <w:r w:rsidRPr="00FE1E18">
        <w:rPr>
          <w:rFonts w:asciiTheme="minorHAnsi" w:hAnsiTheme="minorHAnsi" w:cstheme="minorHAnsi"/>
          <w:color w:val="00B0F0"/>
        </w:rPr>
        <w:fldChar w:fldCharType="end"/>
      </w:r>
    </w:p>
    <w:p w14:paraId="57722DB7" w14:textId="77777777" w:rsidR="00EC1CEC" w:rsidRPr="00EC1CEC" w:rsidRDefault="00EC1CEC" w:rsidP="00EC1CEC">
      <w:pPr>
        <w:tabs>
          <w:tab w:val="left" w:pos="2500"/>
        </w:tabs>
        <w:rPr>
          <w:rFonts w:ascii="Arial" w:hAnsi="Arial" w:cs="Arial"/>
        </w:rPr>
      </w:pPr>
      <w:bookmarkStart w:id="4" w:name="_GoBack"/>
      <w:bookmarkEnd w:id="4"/>
    </w:p>
    <w:p w14:paraId="2EB46EC6" w14:textId="163EB844" w:rsidR="003273EA" w:rsidRDefault="003273EA" w:rsidP="00F451C5">
      <w:pPr>
        <w:pStyle w:val="peroquet"/>
        <w:ind w:left="0"/>
      </w:pPr>
      <w:bookmarkStart w:id="5" w:name="_Toc46740141"/>
      <w:bookmarkStart w:id="6" w:name="_Toc78293455"/>
      <w:bookmarkStart w:id="7" w:name="_Toc455669482"/>
      <w:bookmarkStart w:id="8" w:name="_Toc455670646"/>
      <w:bookmarkEnd w:id="0"/>
      <w:bookmarkEnd w:id="1"/>
      <w:bookmarkEnd w:id="2"/>
      <w:bookmarkEnd w:id="3"/>
      <w:r>
        <w:lastRenderedPageBreak/>
        <w:t>Introduction</w:t>
      </w:r>
      <w:bookmarkEnd w:id="5"/>
      <w:bookmarkEnd w:id="6"/>
    </w:p>
    <w:p w14:paraId="7042AD85" w14:textId="77777777" w:rsidR="00512FBB" w:rsidRDefault="00512FBB" w:rsidP="0072053D">
      <w:pPr>
        <w:pStyle w:val="Indication"/>
      </w:pPr>
    </w:p>
    <w:p w14:paraId="772EFFF5" w14:textId="401303DD" w:rsidR="00965DBA" w:rsidRDefault="00E739B3" w:rsidP="0072053D">
      <w:pPr>
        <w:pStyle w:val="Indication"/>
      </w:pPr>
      <w:r w:rsidRPr="002948DC">
        <w:t xml:space="preserve">Le présent cadre de </w:t>
      </w:r>
      <w:r w:rsidR="00CA0707">
        <w:t xml:space="preserve">réponse technique </w:t>
      </w:r>
      <w:r w:rsidRPr="002948DC">
        <w:t>détail</w:t>
      </w:r>
      <w:r>
        <w:t xml:space="preserve">le les différentes informations requises </w:t>
      </w:r>
      <w:r w:rsidR="00CA0707">
        <w:t xml:space="preserve">au titre de l’offre du </w:t>
      </w:r>
      <w:r w:rsidR="00F774A5">
        <w:t>soumissionnaire. Ces éléments correspondent aux sous-critères utilisés pour la notation de la valeur technique de l’offre.</w:t>
      </w:r>
    </w:p>
    <w:p w14:paraId="34880CF4" w14:textId="6265B40C" w:rsidR="00BF27F7" w:rsidRDefault="00BF27F7" w:rsidP="0072053D">
      <w:pPr>
        <w:pStyle w:val="Indication"/>
      </w:pPr>
    </w:p>
    <w:p w14:paraId="72B90E2B" w14:textId="241994CF" w:rsidR="00BF27F7" w:rsidRDefault="00BF27F7" w:rsidP="0072053D">
      <w:pPr>
        <w:pStyle w:val="Indication"/>
      </w:pPr>
      <w:r>
        <w:t>Les critères sont les suivants :</w:t>
      </w:r>
    </w:p>
    <w:p w14:paraId="770F3380" w14:textId="1D37A944" w:rsidR="00BF27F7" w:rsidRDefault="00BF27F7" w:rsidP="0072053D">
      <w:pPr>
        <w:pStyle w:val="Indication"/>
      </w:pPr>
    </w:p>
    <w:tbl>
      <w:tblPr>
        <w:tblStyle w:val="Grilledutableau"/>
        <w:tblW w:w="0" w:type="auto"/>
        <w:jc w:val="center"/>
        <w:tblLook w:val="04A0" w:firstRow="1" w:lastRow="0" w:firstColumn="1" w:lastColumn="0" w:noHBand="0" w:noVBand="1"/>
      </w:tblPr>
      <w:tblGrid>
        <w:gridCol w:w="4547"/>
        <w:gridCol w:w="4401"/>
      </w:tblGrid>
      <w:tr w:rsidR="00BF27F7" w:rsidRPr="00BF27F7" w14:paraId="5F11FA2F" w14:textId="77777777" w:rsidTr="00BF27F7">
        <w:trPr>
          <w:trHeight w:val="537"/>
          <w:jc w:val="center"/>
        </w:trPr>
        <w:tc>
          <w:tcPr>
            <w:tcW w:w="4547" w:type="dxa"/>
            <w:vAlign w:val="center"/>
          </w:tcPr>
          <w:p w14:paraId="1C0BB17E" w14:textId="77777777" w:rsidR="00BF27F7" w:rsidRPr="00BF27F7" w:rsidRDefault="00BF27F7" w:rsidP="00B724A8">
            <w:pPr>
              <w:ind w:right="484"/>
              <w:jc w:val="center"/>
              <w:rPr>
                <w:rFonts w:cstheme="minorHAnsi"/>
                <w:b/>
                <w:i/>
                <w:color w:val="00B0F0"/>
                <w:sz w:val="20"/>
                <w:lang w:eastAsia="fr-FR"/>
              </w:rPr>
            </w:pPr>
            <w:r w:rsidRPr="00BF27F7">
              <w:rPr>
                <w:rFonts w:cstheme="minorHAnsi"/>
                <w:b/>
                <w:i/>
                <w:color w:val="00B0F0"/>
                <w:sz w:val="20"/>
                <w:lang w:eastAsia="fr-FR"/>
              </w:rPr>
              <w:t>Critère 2 : Valeur technique</w:t>
            </w:r>
          </w:p>
        </w:tc>
        <w:tc>
          <w:tcPr>
            <w:tcW w:w="4401" w:type="dxa"/>
            <w:vAlign w:val="center"/>
          </w:tcPr>
          <w:p w14:paraId="07A4F9DB" w14:textId="620BB9C4" w:rsidR="00BF27F7" w:rsidRPr="00BF27F7" w:rsidRDefault="009F6392" w:rsidP="00B724A8">
            <w:pPr>
              <w:ind w:right="484"/>
              <w:jc w:val="center"/>
              <w:rPr>
                <w:rFonts w:cstheme="minorHAnsi"/>
                <w:b/>
                <w:color w:val="00B0F0"/>
                <w:sz w:val="20"/>
                <w:lang w:eastAsia="fr-FR"/>
              </w:rPr>
            </w:pPr>
            <w:r>
              <w:rPr>
                <w:rFonts w:cstheme="minorHAnsi"/>
                <w:b/>
                <w:color w:val="00B0F0"/>
                <w:sz w:val="20"/>
                <w:lang w:eastAsia="fr-FR"/>
              </w:rPr>
              <w:t>30</w:t>
            </w:r>
            <w:r w:rsidR="00BF27F7" w:rsidRPr="00BF27F7">
              <w:rPr>
                <w:rFonts w:cstheme="minorHAnsi"/>
                <w:b/>
                <w:color w:val="00B0F0"/>
                <w:sz w:val="20"/>
                <w:lang w:eastAsia="fr-FR"/>
              </w:rPr>
              <w:t>%</w:t>
            </w:r>
          </w:p>
        </w:tc>
      </w:tr>
      <w:tr w:rsidR="00BF27F7" w:rsidRPr="00BF27F7" w14:paraId="44E1C62E" w14:textId="77777777" w:rsidTr="00BF27F7">
        <w:trPr>
          <w:trHeight w:val="537"/>
          <w:jc w:val="center"/>
        </w:trPr>
        <w:tc>
          <w:tcPr>
            <w:tcW w:w="4547" w:type="dxa"/>
            <w:vAlign w:val="center"/>
          </w:tcPr>
          <w:p w14:paraId="4FB7BCAF" w14:textId="4A5C79E3" w:rsidR="00AC33A1" w:rsidRPr="00BF27F7" w:rsidRDefault="00BF27F7" w:rsidP="009F6392">
            <w:pPr>
              <w:ind w:right="484"/>
              <w:jc w:val="center"/>
              <w:rPr>
                <w:rFonts w:cstheme="minorHAnsi"/>
                <w:i/>
                <w:color w:val="00B0F0"/>
                <w:sz w:val="20"/>
                <w:lang w:eastAsia="fr-FR"/>
              </w:rPr>
            </w:pPr>
            <w:r w:rsidRPr="00BF27F7">
              <w:rPr>
                <w:rFonts w:cstheme="minorHAnsi"/>
                <w:i/>
                <w:color w:val="00B0F0"/>
                <w:sz w:val="20"/>
                <w:lang w:eastAsia="fr-FR"/>
              </w:rPr>
              <w:t>Sous- critère 1 :</w:t>
            </w:r>
            <w:r w:rsidR="009F6392">
              <w:rPr>
                <w:rFonts w:cstheme="minorHAnsi"/>
                <w:i/>
                <w:color w:val="00B0F0"/>
                <w:sz w:val="20"/>
                <w:lang w:eastAsia="fr-FR"/>
              </w:rPr>
              <w:t xml:space="preserve"> </w:t>
            </w:r>
            <w:r w:rsidR="009B382A">
              <w:rPr>
                <w:rFonts w:cstheme="minorHAnsi"/>
                <w:i/>
                <w:color w:val="00B0F0"/>
                <w:sz w:val="20"/>
                <w:lang w:eastAsia="fr-FR"/>
              </w:rPr>
              <w:t>Couverture éditeurs</w:t>
            </w:r>
          </w:p>
        </w:tc>
        <w:tc>
          <w:tcPr>
            <w:tcW w:w="4401" w:type="dxa"/>
            <w:vAlign w:val="center"/>
          </w:tcPr>
          <w:p w14:paraId="56CE56B8" w14:textId="10B9A5B5" w:rsidR="00BF27F7" w:rsidRPr="00BF27F7" w:rsidRDefault="009F6392" w:rsidP="00B724A8">
            <w:pPr>
              <w:ind w:right="484"/>
              <w:jc w:val="center"/>
              <w:rPr>
                <w:rFonts w:cstheme="minorHAnsi"/>
                <w:color w:val="00B0F0"/>
                <w:sz w:val="20"/>
                <w:lang w:eastAsia="fr-FR"/>
              </w:rPr>
            </w:pPr>
            <w:r>
              <w:rPr>
                <w:rFonts w:cstheme="minorHAnsi"/>
                <w:color w:val="00B0F0"/>
                <w:sz w:val="20"/>
                <w:lang w:eastAsia="fr-FR"/>
              </w:rPr>
              <w:t>40</w:t>
            </w:r>
            <w:r w:rsidR="00EF4C86">
              <w:rPr>
                <w:rFonts w:cstheme="minorHAnsi"/>
                <w:color w:val="00B0F0"/>
                <w:sz w:val="20"/>
                <w:lang w:eastAsia="fr-FR"/>
              </w:rPr>
              <w:t>%</w:t>
            </w:r>
          </w:p>
        </w:tc>
      </w:tr>
      <w:tr w:rsidR="00BF27F7" w:rsidRPr="00BF27F7" w14:paraId="18924370" w14:textId="77777777" w:rsidTr="00BF27F7">
        <w:trPr>
          <w:trHeight w:val="537"/>
          <w:jc w:val="center"/>
        </w:trPr>
        <w:tc>
          <w:tcPr>
            <w:tcW w:w="4547" w:type="dxa"/>
            <w:vAlign w:val="center"/>
          </w:tcPr>
          <w:p w14:paraId="247CBDC9" w14:textId="5D2E9E16" w:rsidR="00BF27F7" w:rsidRPr="00BF27F7" w:rsidRDefault="00BF27F7" w:rsidP="00B724A8">
            <w:pPr>
              <w:ind w:right="484"/>
              <w:jc w:val="center"/>
              <w:rPr>
                <w:rFonts w:cstheme="minorHAnsi"/>
                <w:i/>
                <w:color w:val="00B0F0"/>
                <w:sz w:val="20"/>
                <w:lang w:eastAsia="fr-FR"/>
              </w:rPr>
            </w:pPr>
            <w:r w:rsidRPr="00BF27F7">
              <w:rPr>
                <w:rFonts w:cstheme="minorHAnsi"/>
                <w:i/>
                <w:color w:val="00B0F0"/>
                <w:sz w:val="20"/>
                <w:lang w:eastAsia="fr-FR"/>
              </w:rPr>
              <w:t xml:space="preserve">Sous-critère 2 : </w:t>
            </w:r>
            <w:r w:rsidR="009F6392">
              <w:rPr>
                <w:rFonts w:cstheme="minorHAnsi"/>
                <w:i/>
                <w:color w:val="00B0F0"/>
                <w:sz w:val="20"/>
                <w:lang w:eastAsia="fr-FR"/>
              </w:rPr>
              <w:t>Support technique</w:t>
            </w:r>
            <w:r w:rsidR="00BC57FA">
              <w:rPr>
                <w:rFonts w:cstheme="minorHAnsi"/>
                <w:i/>
                <w:color w:val="00B0F0"/>
                <w:sz w:val="20"/>
                <w:lang w:eastAsia="fr-FR"/>
              </w:rPr>
              <w:t xml:space="preserve"> et </w:t>
            </w:r>
            <w:r w:rsidR="00BC57FA" w:rsidRPr="00EC5649">
              <w:rPr>
                <w:rFonts w:cstheme="minorHAnsi"/>
                <w:i/>
                <w:color w:val="00B0F0"/>
                <w:sz w:val="20"/>
                <w:lang w:eastAsia="fr-FR"/>
              </w:rPr>
              <w:t>Service avant-vent</w:t>
            </w:r>
            <w:r w:rsidR="00BC57FA">
              <w:rPr>
                <w:rFonts w:cstheme="minorHAnsi"/>
                <w:i/>
                <w:color w:val="00B0F0"/>
                <w:sz w:val="20"/>
                <w:lang w:eastAsia="fr-FR"/>
              </w:rPr>
              <w:t>e</w:t>
            </w:r>
          </w:p>
        </w:tc>
        <w:tc>
          <w:tcPr>
            <w:tcW w:w="4401" w:type="dxa"/>
            <w:vAlign w:val="center"/>
          </w:tcPr>
          <w:p w14:paraId="60899126" w14:textId="0EFC2050" w:rsidR="00BF27F7" w:rsidRPr="00BF27F7" w:rsidRDefault="00EF4C86" w:rsidP="00B724A8">
            <w:pPr>
              <w:ind w:right="484"/>
              <w:jc w:val="center"/>
              <w:rPr>
                <w:rFonts w:cstheme="minorHAnsi"/>
                <w:color w:val="00B0F0"/>
                <w:sz w:val="20"/>
                <w:lang w:eastAsia="fr-FR"/>
              </w:rPr>
            </w:pPr>
            <w:r>
              <w:rPr>
                <w:rFonts w:cstheme="minorHAnsi"/>
                <w:color w:val="00B0F0"/>
                <w:sz w:val="20"/>
                <w:lang w:eastAsia="fr-FR"/>
              </w:rPr>
              <w:t>4</w:t>
            </w:r>
            <w:r w:rsidR="00AC33A1">
              <w:rPr>
                <w:rFonts w:cstheme="minorHAnsi"/>
                <w:color w:val="00B0F0"/>
                <w:sz w:val="20"/>
                <w:lang w:eastAsia="fr-FR"/>
              </w:rPr>
              <w:t>0</w:t>
            </w:r>
            <w:r>
              <w:rPr>
                <w:rFonts w:cstheme="minorHAnsi"/>
                <w:color w:val="00B0F0"/>
                <w:sz w:val="20"/>
                <w:lang w:eastAsia="fr-FR"/>
              </w:rPr>
              <w:t>%</w:t>
            </w:r>
          </w:p>
        </w:tc>
      </w:tr>
      <w:tr w:rsidR="00BF27F7" w:rsidRPr="00BF27F7" w14:paraId="54355C05" w14:textId="77777777" w:rsidTr="00BF27F7">
        <w:trPr>
          <w:trHeight w:val="537"/>
          <w:jc w:val="center"/>
        </w:trPr>
        <w:tc>
          <w:tcPr>
            <w:tcW w:w="4547" w:type="dxa"/>
            <w:vAlign w:val="center"/>
          </w:tcPr>
          <w:p w14:paraId="3E31D0FE" w14:textId="702CCD32" w:rsidR="00AC33A1" w:rsidRPr="00BF27F7" w:rsidRDefault="00BF27F7" w:rsidP="00AC33A1">
            <w:pPr>
              <w:ind w:right="484"/>
              <w:jc w:val="center"/>
              <w:rPr>
                <w:rFonts w:cstheme="minorHAnsi"/>
                <w:i/>
                <w:color w:val="00B0F0"/>
                <w:sz w:val="20"/>
                <w:lang w:eastAsia="fr-FR"/>
              </w:rPr>
            </w:pPr>
            <w:r w:rsidRPr="00BF27F7">
              <w:rPr>
                <w:rFonts w:cstheme="minorHAnsi"/>
                <w:i/>
                <w:color w:val="00B0F0"/>
                <w:sz w:val="20"/>
                <w:lang w:eastAsia="fr-FR"/>
              </w:rPr>
              <w:t xml:space="preserve">Sous-critère 3 : </w:t>
            </w:r>
            <w:r w:rsidR="009F6392">
              <w:rPr>
                <w:rFonts w:cstheme="minorHAnsi"/>
                <w:i/>
                <w:color w:val="00B0F0"/>
                <w:sz w:val="20"/>
                <w:lang w:eastAsia="fr-FR"/>
              </w:rPr>
              <w:t>Délais</w:t>
            </w:r>
          </w:p>
        </w:tc>
        <w:tc>
          <w:tcPr>
            <w:tcW w:w="4401" w:type="dxa"/>
            <w:vAlign w:val="center"/>
          </w:tcPr>
          <w:p w14:paraId="182B67AF" w14:textId="2239EA16" w:rsidR="00BF27F7" w:rsidRPr="00BF27F7" w:rsidRDefault="009F6392" w:rsidP="00B724A8">
            <w:pPr>
              <w:ind w:right="484"/>
              <w:jc w:val="center"/>
              <w:rPr>
                <w:rFonts w:cstheme="minorHAnsi"/>
                <w:color w:val="00B0F0"/>
                <w:sz w:val="20"/>
                <w:lang w:eastAsia="fr-FR"/>
              </w:rPr>
            </w:pPr>
            <w:r>
              <w:rPr>
                <w:rFonts w:cstheme="minorHAnsi"/>
                <w:color w:val="00B0F0"/>
                <w:sz w:val="20"/>
                <w:lang w:eastAsia="fr-FR"/>
              </w:rPr>
              <w:t>20</w:t>
            </w:r>
            <w:r w:rsidR="00EF4C86">
              <w:rPr>
                <w:rFonts w:cstheme="minorHAnsi"/>
                <w:color w:val="00B0F0"/>
                <w:sz w:val="20"/>
                <w:lang w:eastAsia="fr-FR"/>
              </w:rPr>
              <w:t>%</w:t>
            </w:r>
          </w:p>
        </w:tc>
      </w:tr>
    </w:tbl>
    <w:p w14:paraId="1AC08279" w14:textId="77777777" w:rsidR="00965DBA" w:rsidRPr="00965DBA" w:rsidRDefault="00965DBA" w:rsidP="00965DBA">
      <w:pPr>
        <w:rPr>
          <w:highlight w:val="yellow"/>
        </w:rPr>
      </w:pPr>
    </w:p>
    <w:p w14:paraId="2C4D761D" w14:textId="77777777" w:rsidR="00965DBA" w:rsidRPr="00965DBA" w:rsidRDefault="00965DBA" w:rsidP="00965DBA">
      <w:pPr>
        <w:rPr>
          <w:highlight w:val="yellow"/>
        </w:rPr>
      </w:pPr>
    </w:p>
    <w:p w14:paraId="7D29AD69" w14:textId="77777777" w:rsidR="00965DBA" w:rsidRPr="00965DBA" w:rsidRDefault="00965DBA" w:rsidP="00965DBA">
      <w:pPr>
        <w:rPr>
          <w:highlight w:val="yellow"/>
        </w:rPr>
      </w:pPr>
    </w:p>
    <w:p w14:paraId="55828D7A" w14:textId="77777777" w:rsidR="00965DBA" w:rsidRPr="00965DBA" w:rsidRDefault="00965DBA" w:rsidP="00965DBA">
      <w:pPr>
        <w:rPr>
          <w:highlight w:val="yellow"/>
        </w:rPr>
      </w:pPr>
    </w:p>
    <w:p w14:paraId="4C027156" w14:textId="77777777" w:rsidR="00965DBA" w:rsidRPr="00965DBA" w:rsidRDefault="00965DBA" w:rsidP="00965DBA">
      <w:pPr>
        <w:rPr>
          <w:highlight w:val="yellow"/>
        </w:rPr>
      </w:pPr>
    </w:p>
    <w:p w14:paraId="0E7388F4" w14:textId="77777777" w:rsidR="00965DBA" w:rsidRPr="00965DBA" w:rsidRDefault="00965DBA" w:rsidP="00965DBA">
      <w:pPr>
        <w:rPr>
          <w:highlight w:val="yellow"/>
        </w:rPr>
      </w:pPr>
    </w:p>
    <w:p w14:paraId="41D60479" w14:textId="03404278" w:rsidR="00E24F18" w:rsidRPr="00A277CC" w:rsidRDefault="001F027A" w:rsidP="00F451C5">
      <w:pPr>
        <w:pStyle w:val="peroquet"/>
        <w:ind w:left="0"/>
        <w:rPr>
          <w:sz w:val="24"/>
        </w:rPr>
      </w:pPr>
      <w:bookmarkStart w:id="9" w:name="_Toc78293456"/>
      <w:r w:rsidRPr="00A277CC">
        <w:rPr>
          <w:sz w:val="24"/>
        </w:rPr>
        <w:lastRenderedPageBreak/>
        <w:t>Sous-critère 1 :</w:t>
      </w:r>
      <w:r w:rsidR="007E0BBD" w:rsidRPr="00A277CC">
        <w:rPr>
          <w:sz w:val="24"/>
        </w:rPr>
        <w:t xml:space="preserve"> </w:t>
      </w:r>
      <w:r w:rsidR="009B382A" w:rsidRPr="009B382A">
        <w:rPr>
          <w:i/>
          <w:sz w:val="24"/>
        </w:rPr>
        <w:t>Couverture éditeurs</w:t>
      </w:r>
      <w:bookmarkEnd w:id="9"/>
    </w:p>
    <w:p w14:paraId="25AE0051" w14:textId="77777777" w:rsidR="00580BF0" w:rsidRDefault="00580BF0" w:rsidP="00580BF0">
      <w:pPr>
        <w:pStyle w:val="Indication"/>
      </w:pPr>
    </w:p>
    <w:p w14:paraId="4BD60F09" w14:textId="27C7A684" w:rsidR="00AF1A71" w:rsidRDefault="00AF1A71" w:rsidP="00AF1A71">
      <w:pPr>
        <w:pStyle w:val="Indication"/>
      </w:pPr>
      <w:r w:rsidRPr="005025D9">
        <w:t>L</w:t>
      </w:r>
      <w:r>
        <w:t xml:space="preserve">’offre du candidat sera analysée en fonction de la couverture éditeurs qu’il proposera. </w:t>
      </w:r>
      <w:r w:rsidR="00410EE7">
        <w:t>Le candidat peut renvoyer à son offre technique.</w:t>
      </w:r>
    </w:p>
    <w:p w14:paraId="4F214EBA" w14:textId="77777777" w:rsidR="00AF1A71" w:rsidRDefault="00AF1A71" w:rsidP="009E2FC8">
      <w:pPr>
        <w:pStyle w:val="Indication"/>
      </w:pPr>
    </w:p>
    <w:p w14:paraId="4266ACAA" w14:textId="77777777" w:rsidR="00115243" w:rsidRDefault="00115243" w:rsidP="00BC57FA">
      <w:pPr>
        <w:pStyle w:val="Indication"/>
        <w:ind w:left="0"/>
      </w:pPr>
    </w:p>
    <w:p w14:paraId="500F5443" w14:textId="40A77A57" w:rsidR="00FE6A22" w:rsidRPr="00A277CC" w:rsidRDefault="007D494D" w:rsidP="00353C81">
      <w:pPr>
        <w:pStyle w:val="peroquet"/>
        <w:ind w:left="0"/>
        <w:rPr>
          <w:sz w:val="24"/>
        </w:rPr>
      </w:pPr>
      <w:bookmarkStart w:id="10" w:name="_Toc78293457"/>
      <w:r w:rsidRPr="00A277CC">
        <w:rPr>
          <w:sz w:val="24"/>
        </w:rPr>
        <w:lastRenderedPageBreak/>
        <w:t>S</w:t>
      </w:r>
      <w:r w:rsidR="00E8423A" w:rsidRPr="00A277CC">
        <w:rPr>
          <w:sz w:val="24"/>
        </w:rPr>
        <w:t xml:space="preserve">ous-critère 2 : </w:t>
      </w:r>
      <w:r w:rsidR="00B77B0B" w:rsidRPr="00B77B0B">
        <w:rPr>
          <w:i/>
          <w:sz w:val="24"/>
        </w:rPr>
        <w:t>Support technique</w:t>
      </w:r>
      <w:bookmarkEnd w:id="10"/>
      <w:r w:rsidR="00BC57FA">
        <w:rPr>
          <w:i/>
          <w:sz w:val="24"/>
        </w:rPr>
        <w:t xml:space="preserve"> </w:t>
      </w:r>
      <w:r w:rsidR="00BC57FA" w:rsidRPr="009B382A">
        <w:rPr>
          <w:i/>
          <w:sz w:val="24"/>
        </w:rPr>
        <w:t>et Service avant-vente</w:t>
      </w:r>
    </w:p>
    <w:p w14:paraId="213DFE7F" w14:textId="0A5B2499" w:rsidR="00CB0377" w:rsidRDefault="00CB0377" w:rsidP="00647DF7">
      <w:pPr>
        <w:pStyle w:val="Indication"/>
      </w:pPr>
    </w:p>
    <w:p w14:paraId="3A2B0539" w14:textId="6DC69DE7" w:rsidR="00BC57FA" w:rsidRPr="00BC57FA" w:rsidRDefault="0011488E" w:rsidP="00ED505F">
      <w:pPr>
        <w:pStyle w:val="Indication"/>
        <w:rPr>
          <w:u w:val="single"/>
        </w:rPr>
      </w:pPr>
      <w:r>
        <w:rPr>
          <w:u w:val="single"/>
        </w:rPr>
        <w:t xml:space="preserve">2.1 </w:t>
      </w:r>
      <w:r w:rsidR="00BC57FA" w:rsidRPr="00BC57FA">
        <w:rPr>
          <w:u w:val="single"/>
        </w:rPr>
        <w:t xml:space="preserve">Support technique : </w:t>
      </w:r>
    </w:p>
    <w:p w14:paraId="3E10CFA0" w14:textId="0C6FB86A" w:rsidR="00ED505F" w:rsidRDefault="00580BF0">
      <w:pPr>
        <w:pStyle w:val="Indication"/>
        <w:numPr>
          <w:ilvl w:val="0"/>
          <w:numId w:val="49"/>
        </w:numPr>
      </w:pPr>
      <w:r w:rsidRPr="005025D9">
        <w:t xml:space="preserve">Le candidat </w:t>
      </w:r>
      <w:r w:rsidR="009E2FC8">
        <w:t>présentera</w:t>
      </w:r>
      <w:r w:rsidR="00ED505F">
        <w:t xml:space="preserve"> l’interlocuteur désigné pour le support technique (Nom, Téléphone, </w:t>
      </w:r>
      <w:r w:rsidR="000F7A50">
        <w:t>Adresse électronique</w:t>
      </w:r>
      <w:r w:rsidR="00ED505F">
        <w:t>, Site Web).</w:t>
      </w:r>
    </w:p>
    <w:p w14:paraId="35026332" w14:textId="61A9A9CA" w:rsidR="0011488E" w:rsidRPr="0027438D" w:rsidRDefault="0011488E" w:rsidP="0027438D">
      <w:pPr>
        <w:pStyle w:val="Indication"/>
        <w:ind w:left="663"/>
        <w:rPr>
          <w:i w:val="0"/>
          <w:color w:val="auto"/>
        </w:rPr>
      </w:pPr>
      <w:r w:rsidRPr="0027438D">
        <w:rPr>
          <w:i w:val="0"/>
          <w:color w:val="auto"/>
        </w:rPr>
        <w:t>(Indiquer votre réponse ci-dessous)</w:t>
      </w:r>
    </w:p>
    <w:p w14:paraId="235CEA00" w14:textId="48FE2428" w:rsidR="008C16EA" w:rsidRPr="00410EE7" w:rsidRDefault="008C16EA" w:rsidP="00ED505F">
      <w:pPr>
        <w:pStyle w:val="Indication"/>
        <w:rPr>
          <w:i w:val="0"/>
          <w:color w:val="auto"/>
          <w:szCs w:val="20"/>
        </w:rPr>
      </w:pPr>
    </w:p>
    <w:p w14:paraId="48FD41B3" w14:textId="2A4A1DC8" w:rsidR="008C16EA" w:rsidRPr="001E058E" w:rsidRDefault="008C16EA" w:rsidP="0011488E">
      <w:pPr>
        <w:pStyle w:val="Indication"/>
        <w:numPr>
          <w:ilvl w:val="0"/>
          <w:numId w:val="49"/>
        </w:numPr>
        <w:rPr>
          <w:szCs w:val="20"/>
        </w:rPr>
      </w:pPr>
      <w:r w:rsidRPr="005025D9">
        <w:t xml:space="preserve">Le candidat </w:t>
      </w:r>
      <w:r>
        <w:t xml:space="preserve">indiquera </w:t>
      </w:r>
      <w:r w:rsidR="000F7A50">
        <w:t xml:space="preserve">quel est </w:t>
      </w:r>
      <w:r>
        <w:t xml:space="preserve">le support désigné pour </w:t>
      </w:r>
      <w:r w:rsidR="0011488E">
        <w:t xml:space="preserve">la documentation et l’aide </w:t>
      </w:r>
      <w:r>
        <w:t xml:space="preserve">(Nom, Téléphone, </w:t>
      </w:r>
      <w:r w:rsidR="000F7A50">
        <w:t>Adresse électronique</w:t>
      </w:r>
      <w:r>
        <w:t>, Site Web).</w:t>
      </w:r>
    </w:p>
    <w:p w14:paraId="51064FEA" w14:textId="211D73CA" w:rsidR="00BC4D98" w:rsidRPr="0027438D" w:rsidRDefault="00BC4D98" w:rsidP="0027438D">
      <w:pPr>
        <w:pStyle w:val="Indication"/>
        <w:ind w:left="663"/>
        <w:rPr>
          <w:i w:val="0"/>
          <w:color w:val="auto"/>
        </w:rPr>
      </w:pPr>
      <w:r w:rsidRPr="00927727">
        <w:rPr>
          <w:i w:val="0"/>
          <w:color w:val="auto"/>
        </w:rPr>
        <w:t>(Indiquer votre réponse ci-dessous)</w:t>
      </w:r>
    </w:p>
    <w:p w14:paraId="479FC037" w14:textId="77777777" w:rsidR="00ED505F" w:rsidRDefault="00ED505F" w:rsidP="00ED505F">
      <w:pPr>
        <w:pStyle w:val="Indication"/>
        <w:rPr>
          <w:szCs w:val="20"/>
        </w:rPr>
      </w:pPr>
    </w:p>
    <w:p w14:paraId="1938404C" w14:textId="4E61ED78" w:rsidR="00580BF0" w:rsidRDefault="00ED505F" w:rsidP="0011488E">
      <w:pPr>
        <w:pStyle w:val="Indication"/>
        <w:numPr>
          <w:ilvl w:val="0"/>
          <w:numId w:val="49"/>
        </w:numPr>
        <w:rPr>
          <w:szCs w:val="20"/>
        </w:rPr>
      </w:pPr>
      <w:r>
        <w:rPr>
          <w:szCs w:val="20"/>
        </w:rPr>
        <w:t xml:space="preserve">Le candidat présentera la base de données ainsi que l’aide en ligne consultable sur Internet s’il en dispose. </w:t>
      </w:r>
    </w:p>
    <w:p w14:paraId="3634C2AF" w14:textId="77777777" w:rsidR="00BC4D98" w:rsidRPr="00927727" w:rsidRDefault="00BC4D98" w:rsidP="0027438D">
      <w:pPr>
        <w:pStyle w:val="Indication"/>
        <w:ind w:left="663"/>
        <w:rPr>
          <w:i w:val="0"/>
          <w:color w:val="auto"/>
        </w:rPr>
      </w:pPr>
      <w:r w:rsidRPr="00927727">
        <w:rPr>
          <w:i w:val="0"/>
          <w:color w:val="auto"/>
        </w:rPr>
        <w:t>(Indiquer votre réponse ci-dessous)</w:t>
      </w:r>
    </w:p>
    <w:p w14:paraId="1DE00537" w14:textId="77777777" w:rsidR="00BC4D98" w:rsidRPr="00580BF0" w:rsidRDefault="00BC4D98" w:rsidP="0027438D">
      <w:pPr>
        <w:pStyle w:val="Indication"/>
        <w:ind w:left="663"/>
        <w:rPr>
          <w:szCs w:val="20"/>
        </w:rPr>
      </w:pPr>
    </w:p>
    <w:p w14:paraId="11BA57FE" w14:textId="2F4F2327" w:rsidR="00CA0707" w:rsidRDefault="00CA0707" w:rsidP="00647DF7">
      <w:pPr>
        <w:pStyle w:val="Indication"/>
      </w:pPr>
    </w:p>
    <w:p w14:paraId="74F75CC6" w14:textId="01EFD96A" w:rsidR="009E7B8E" w:rsidRDefault="009E7B8E" w:rsidP="0011488E">
      <w:pPr>
        <w:pStyle w:val="Indication"/>
        <w:numPr>
          <w:ilvl w:val="0"/>
          <w:numId w:val="49"/>
        </w:numPr>
      </w:pPr>
      <w:r w:rsidRPr="006572E8">
        <w:t xml:space="preserve">Le candidat </w:t>
      </w:r>
      <w:r w:rsidR="00ED505F">
        <w:t>présentera et détaillera le</w:t>
      </w:r>
      <w:r w:rsidR="00ED505F" w:rsidRPr="00ED505F">
        <w:t xml:space="preserve"> service en ligne d’accès au support technique pour les personnels du Service des Ressources Informatiques et pour les utilisateurs (usagers) des progiciels</w:t>
      </w:r>
      <w:r w:rsidR="00ED505F">
        <w:t>.</w:t>
      </w:r>
    </w:p>
    <w:p w14:paraId="30A6A954" w14:textId="77777777" w:rsidR="00BC4D98" w:rsidRPr="00927727" w:rsidRDefault="00BC4D98" w:rsidP="0027438D">
      <w:pPr>
        <w:pStyle w:val="Indication"/>
        <w:ind w:left="663"/>
        <w:rPr>
          <w:i w:val="0"/>
          <w:color w:val="auto"/>
        </w:rPr>
      </w:pPr>
      <w:r w:rsidRPr="00927727">
        <w:rPr>
          <w:i w:val="0"/>
          <w:color w:val="auto"/>
        </w:rPr>
        <w:t>(Indiquer votre réponse ci-dessous)</w:t>
      </w:r>
    </w:p>
    <w:p w14:paraId="6974607E" w14:textId="77777777" w:rsidR="00BC4D98" w:rsidRDefault="00BC4D98" w:rsidP="0027438D">
      <w:pPr>
        <w:pStyle w:val="Indication"/>
        <w:ind w:left="663"/>
      </w:pPr>
    </w:p>
    <w:p w14:paraId="67FAF3B2" w14:textId="0DF7038B" w:rsidR="00BC57FA" w:rsidRDefault="00BC57FA" w:rsidP="00ED505F">
      <w:pPr>
        <w:pStyle w:val="Indication"/>
      </w:pPr>
    </w:p>
    <w:p w14:paraId="584FA5F0" w14:textId="5980401E" w:rsidR="00BC57FA" w:rsidRPr="00BC57FA" w:rsidRDefault="0011488E" w:rsidP="00ED505F">
      <w:pPr>
        <w:pStyle w:val="Indication"/>
        <w:rPr>
          <w:u w:val="single"/>
        </w:rPr>
      </w:pPr>
      <w:r>
        <w:rPr>
          <w:u w:val="single"/>
        </w:rPr>
        <w:t xml:space="preserve">2.2 </w:t>
      </w:r>
      <w:r w:rsidR="00BC57FA" w:rsidRPr="00BC57FA">
        <w:rPr>
          <w:u w:val="single"/>
        </w:rPr>
        <w:t xml:space="preserve">Service avant-vente : </w:t>
      </w:r>
    </w:p>
    <w:p w14:paraId="29E20153" w14:textId="04BAC70C" w:rsidR="00BC57FA" w:rsidRDefault="00BC57FA" w:rsidP="0011488E">
      <w:pPr>
        <w:pStyle w:val="Indication"/>
        <w:numPr>
          <w:ilvl w:val="0"/>
          <w:numId w:val="50"/>
        </w:numPr>
      </w:pPr>
      <w:r w:rsidRPr="005025D9">
        <w:t xml:space="preserve">Le candidat </w:t>
      </w:r>
      <w:r>
        <w:t xml:space="preserve">indiquera quel est l’interlocuteur désigné chargé des commandes (Nom, Téléphone, Adresse électronique, Site Web) ainsi que les suppléants en cas d’indisponibilité de ce dernier. </w:t>
      </w:r>
    </w:p>
    <w:p w14:paraId="0C72CE6F" w14:textId="24E8BE8F" w:rsidR="00BC4D98" w:rsidRPr="0027438D" w:rsidRDefault="00BC4D98" w:rsidP="0027438D">
      <w:pPr>
        <w:pStyle w:val="Indication"/>
        <w:ind w:left="663"/>
        <w:rPr>
          <w:i w:val="0"/>
          <w:color w:val="auto"/>
        </w:rPr>
      </w:pPr>
      <w:r w:rsidRPr="00927727">
        <w:rPr>
          <w:i w:val="0"/>
          <w:color w:val="auto"/>
        </w:rPr>
        <w:t>(Indiquer votre réponse ci-dessous)</w:t>
      </w:r>
    </w:p>
    <w:p w14:paraId="5E599B4D" w14:textId="77777777" w:rsidR="00BC57FA" w:rsidRDefault="00BC57FA" w:rsidP="00BC57FA">
      <w:pPr>
        <w:pStyle w:val="Indication"/>
      </w:pPr>
    </w:p>
    <w:p w14:paraId="2EA7C41F" w14:textId="0C93A7A7" w:rsidR="00BC57FA" w:rsidRDefault="00BC57FA" w:rsidP="0011488E">
      <w:pPr>
        <w:pStyle w:val="Indication"/>
        <w:numPr>
          <w:ilvl w:val="0"/>
          <w:numId w:val="50"/>
        </w:numPr>
      </w:pPr>
      <w:r w:rsidRPr="005025D9">
        <w:t xml:space="preserve">Le candidat </w:t>
      </w:r>
      <w:r>
        <w:t xml:space="preserve">détaillera la possibilité de consulter le catalogue du fournisseur en ligne ainsi que l’URL du site. Il indiquera également si l’accessibilité du site est possible par des navigateurs conformes au standard. </w:t>
      </w:r>
    </w:p>
    <w:p w14:paraId="17936B84" w14:textId="773770A1" w:rsidR="00BC4D98" w:rsidRPr="0027438D" w:rsidRDefault="00BC4D98" w:rsidP="0027438D">
      <w:pPr>
        <w:pStyle w:val="Indication"/>
        <w:ind w:left="663"/>
        <w:rPr>
          <w:i w:val="0"/>
          <w:color w:val="auto"/>
        </w:rPr>
      </w:pPr>
      <w:r w:rsidRPr="00927727">
        <w:rPr>
          <w:i w:val="0"/>
          <w:color w:val="auto"/>
        </w:rPr>
        <w:t>(Indiquer votre réponse ci-dessous)</w:t>
      </w:r>
    </w:p>
    <w:p w14:paraId="751BA95B" w14:textId="77777777" w:rsidR="00BC57FA" w:rsidRDefault="00BC57FA" w:rsidP="00BC57FA">
      <w:pPr>
        <w:pStyle w:val="Indication"/>
      </w:pPr>
    </w:p>
    <w:p w14:paraId="413D0EEE" w14:textId="0FE34759" w:rsidR="00BC57FA" w:rsidRDefault="00BC57FA" w:rsidP="0011488E">
      <w:pPr>
        <w:pStyle w:val="Indication"/>
        <w:numPr>
          <w:ilvl w:val="0"/>
          <w:numId w:val="50"/>
        </w:numPr>
      </w:pPr>
      <w:r>
        <w:t>Le candidat présentera la mise à disposition de l’établissement d’un site Web pour la confection de devis en ligne (URL).</w:t>
      </w:r>
    </w:p>
    <w:p w14:paraId="0FC92FE2" w14:textId="77777777" w:rsidR="00BC4D98" w:rsidRPr="00927727" w:rsidRDefault="00BC4D98" w:rsidP="0027438D">
      <w:pPr>
        <w:pStyle w:val="Indication"/>
        <w:ind w:left="663"/>
        <w:rPr>
          <w:i w:val="0"/>
          <w:color w:val="auto"/>
        </w:rPr>
      </w:pPr>
      <w:r w:rsidRPr="00927727">
        <w:rPr>
          <w:i w:val="0"/>
          <w:color w:val="auto"/>
        </w:rPr>
        <w:t>(Indiquer votre réponse ci-dessous)</w:t>
      </w:r>
    </w:p>
    <w:p w14:paraId="5E729880" w14:textId="77777777" w:rsidR="00BC57FA" w:rsidRDefault="00BC57FA" w:rsidP="0027438D">
      <w:pPr>
        <w:pStyle w:val="Indication"/>
        <w:ind w:left="0"/>
        <w:rPr>
          <w:szCs w:val="20"/>
        </w:rPr>
      </w:pPr>
    </w:p>
    <w:p w14:paraId="6D5150BF" w14:textId="343E9F1C" w:rsidR="00BC57FA" w:rsidRDefault="00BC57FA" w:rsidP="0011488E">
      <w:pPr>
        <w:pStyle w:val="Indication"/>
        <w:numPr>
          <w:ilvl w:val="0"/>
          <w:numId w:val="50"/>
        </w:numPr>
      </w:pPr>
      <w:r w:rsidRPr="005025D9">
        <w:t xml:space="preserve">Le candidat </w:t>
      </w:r>
      <w:r>
        <w:t xml:space="preserve">présentera la façon dont l’acheteur est mis en relation avec un spécialiste en cas de question technique. </w:t>
      </w:r>
    </w:p>
    <w:p w14:paraId="56DCD70F" w14:textId="77777777" w:rsidR="00BC4D98" w:rsidRPr="00927727" w:rsidRDefault="00BC4D98" w:rsidP="0027438D">
      <w:pPr>
        <w:pStyle w:val="Indication"/>
        <w:ind w:left="663"/>
        <w:rPr>
          <w:i w:val="0"/>
          <w:color w:val="auto"/>
        </w:rPr>
      </w:pPr>
      <w:r w:rsidRPr="00927727">
        <w:rPr>
          <w:i w:val="0"/>
          <w:color w:val="auto"/>
        </w:rPr>
        <w:t>(Indiquer votre réponse ci-dessous)</w:t>
      </w:r>
    </w:p>
    <w:p w14:paraId="616ABCE0" w14:textId="77777777" w:rsidR="00BC4D98" w:rsidRDefault="00BC4D98" w:rsidP="0027438D">
      <w:pPr>
        <w:pStyle w:val="Indication"/>
        <w:ind w:left="663"/>
      </w:pPr>
    </w:p>
    <w:p w14:paraId="63939EF4" w14:textId="77777777" w:rsidR="00BC57FA" w:rsidRDefault="00BC57FA" w:rsidP="00BC57FA">
      <w:pPr>
        <w:pStyle w:val="Indication"/>
        <w:rPr>
          <w:szCs w:val="20"/>
        </w:rPr>
      </w:pPr>
    </w:p>
    <w:p w14:paraId="3145E250" w14:textId="77777777" w:rsidR="00BC57FA" w:rsidRDefault="00BC57FA" w:rsidP="00BC57FA">
      <w:pPr>
        <w:pStyle w:val="Indication"/>
        <w:rPr>
          <w:szCs w:val="20"/>
        </w:rPr>
      </w:pPr>
    </w:p>
    <w:p w14:paraId="7D11AB35" w14:textId="77777777" w:rsidR="00BC57FA" w:rsidRPr="006572E8" w:rsidRDefault="00BC57FA" w:rsidP="00ED505F">
      <w:pPr>
        <w:pStyle w:val="Indication"/>
      </w:pPr>
    </w:p>
    <w:p w14:paraId="0A0462DE" w14:textId="77777777" w:rsidR="009E7B8E" w:rsidRDefault="009E7B8E" w:rsidP="00647DF7">
      <w:pPr>
        <w:pStyle w:val="Indication"/>
      </w:pPr>
    </w:p>
    <w:p w14:paraId="34CE6BDD" w14:textId="77777777" w:rsidR="00CA0707" w:rsidRDefault="00CA0707" w:rsidP="00647DF7">
      <w:pPr>
        <w:pStyle w:val="Indication"/>
      </w:pPr>
    </w:p>
    <w:p w14:paraId="6E0CC6CA" w14:textId="77777777" w:rsidR="00CA0707" w:rsidRDefault="00CA0707" w:rsidP="00647DF7">
      <w:pPr>
        <w:pStyle w:val="Indication"/>
      </w:pPr>
    </w:p>
    <w:p w14:paraId="7B33147D" w14:textId="77777777" w:rsidR="00CA0707" w:rsidRDefault="00CA0707" w:rsidP="00647DF7">
      <w:pPr>
        <w:pStyle w:val="Indication"/>
      </w:pPr>
    </w:p>
    <w:p w14:paraId="71A5E8D5" w14:textId="77777777" w:rsidR="00CA0707" w:rsidRDefault="00CA0707" w:rsidP="00647DF7">
      <w:pPr>
        <w:pStyle w:val="Indication"/>
      </w:pPr>
    </w:p>
    <w:p w14:paraId="04E2231A" w14:textId="77777777" w:rsidR="00CA0707" w:rsidRDefault="00CA0707" w:rsidP="00647DF7">
      <w:pPr>
        <w:pStyle w:val="Indication"/>
      </w:pPr>
    </w:p>
    <w:p w14:paraId="4D873749" w14:textId="2FB3F8B5" w:rsidR="00E24F18" w:rsidRDefault="00E8423A" w:rsidP="00DD2954">
      <w:pPr>
        <w:pStyle w:val="peroquet"/>
        <w:ind w:left="0"/>
      </w:pPr>
      <w:bookmarkStart w:id="11" w:name="_Toc78293458"/>
      <w:r w:rsidRPr="00A277CC">
        <w:rPr>
          <w:sz w:val="24"/>
        </w:rPr>
        <w:lastRenderedPageBreak/>
        <w:t xml:space="preserve">Sous-critère 3 : </w:t>
      </w:r>
      <w:r w:rsidR="00B77B0B" w:rsidRPr="00B77B0B">
        <w:rPr>
          <w:i/>
          <w:sz w:val="24"/>
        </w:rPr>
        <w:t>Délais</w:t>
      </w:r>
      <w:bookmarkEnd w:id="11"/>
    </w:p>
    <w:p w14:paraId="1E9278DC" w14:textId="77777777" w:rsidR="00DD2954" w:rsidRDefault="00DD2954" w:rsidP="009E7B8E">
      <w:pPr>
        <w:pStyle w:val="Indication"/>
      </w:pPr>
    </w:p>
    <w:p w14:paraId="22E79E28" w14:textId="375942FD" w:rsidR="00305346" w:rsidRPr="003E4AC0" w:rsidRDefault="00DD2954" w:rsidP="00305346">
      <w:pPr>
        <w:pStyle w:val="Indication"/>
      </w:pPr>
      <w:r>
        <w:t xml:space="preserve">Le candidat proposera </w:t>
      </w:r>
      <w:r w:rsidR="007B0DB8">
        <w:t>un délai maxim</w:t>
      </w:r>
      <w:r w:rsidR="00ED505F">
        <w:t>al de livraison des produits ainsi qu’un délai maximal de remplacement d’un produit dont le média fourni par le distributeur se révélerait défectueux.</w:t>
      </w:r>
      <w:bookmarkEnd w:id="7"/>
      <w:bookmarkEnd w:id="8"/>
    </w:p>
    <w:sectPr w:rsidR="00305346" w:rsidRPr="003E4AC0" w:rsidSect="00353C81">
      <w:headerReference w:type="default" r:id="rId13"/>
      <w:footerReference w:type="default" r:id="rId14"/>
      <w:headerReference w:type="first" r:id="rId15"/>
      <w:footerReference w:type="first" r:id="rId16"/>
      <w:pgSz w:w="11906" w:h="16838" w:code="9"/>
      <w:pgMar w:top="1588"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4DA62" w14:textId="77777777" w:rsidR="007A67CC" w:rsidRDefault="007A67CC" w:rsidP="00685832">
      <w:pPr>
        <w:spacing w:line="240" w:lineRule="auto"/>
      </w:pPr>
      <w:r>
        <w:separator/>
      </w:r>
    </w:p>
  </w:endnote>
  <w:endnote w:type="continuationSeparator" w:id="0">
    <w:p w14:paraId="1F0B9093" w14:textId="77777777" w:rsidR="007A67CC" w:rsidRDefault="007A67CC" w:rsidP="00685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D5AFC" w14:textId="63150D13" w:rsidR="00E33F03" w:rsidRPr="00FF0321" w:rsidRDefault="00E33F03" w:rsidP="00FF0321">
    <w:pPr>
      <w:pBdr>
        <w:top w:val="single" w:sz="48" w:space="1" w:color="00ABE9"/>
      </w:pBdr>
      <w:tabs>
        <w:tab w:val="right" w:pos="9070"/>
      </w:tabs>
    </w:pPr>
    <w:r w:rsidRPr="0045262A">
      <w:rPr>
        <w:b/>
        <w:color w:val="00ABE9"/>
      </w:rPr>
      <w:t xml:space="preserve">Amue </w:t>
    </w:r>
    <w:r w:rsidRPr="00E54E19">
      <w:rPr>
        <w:color w:val="00ABE9"/>
      </w:rPr>
      <w:t xml:space="preserve">+ </w:t>
    </w:r>
    <w:r w:rsidR="001E058E">
      <w:rPr>
        <w:color w:val="00ABE9"/>
      </w:rPr>
      <w:t>25-23</w:t>
    </w:r>
    <w:r w:rsidR="00145D0C">
      <w:rPr>
        <w:color w:val="00ABE9"/>
      </w:rPr>
      <w:t>-</w:t>
    </w:r>
    <w:r w:rsidR="001E058E">
      <w:rPr>
        <w:color w:val="00ABE9"/>
      </w:rPr>
      <w:t>S</w:t>
    </w:r>
    <w:r w:rsidR="001E058E">
      <w:rPr>
        <w:color w:val="00ABE9"/>
      </w:rPr>
      <w:t>INFO</w:t>
    </w:r>
    <w:r w:rsidR="00145D0C">
      <w:rPr>
        <w:color w:val="00ABE9"/>
      </w:rPr>
      <w:t xml:space="preserve">-Multiéditeur </w:t>
    </w:r>
    <w:r w:rsidRPr="00E54E19">
      <w:rPr>
        <w:color w:val="00ABE9"/>
      </w:rPr>
      <w:t xml:space="preserve">+ </w:t>
    </w:r>
    <w:r w:rsidR="00E153C0">
      <w:rPr>
        <w:color w:val="00ABE9"/>
      </w:rPr>
      <w:t>Cadre de</w:t>
    </w:r>
    <w:r w:rsidR="006C185D">
      <w:rPr>
        <w:color w:val="00ABE9"/>
      </w:rPr>
      <w:t xml:space="preserve"> réponse techniqu</w:t>
    </w:r>
    <w:r w:rsidR="00B853DC">
      <w:rPr>
        <w:color w:val="00ABE9"/>
      </w:rPr>
      <w:t>e</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A56BBD">
      <w:rPr>
        <w:noProof/>
        <w:color w:val="00ABE9"/>
      </w:rPr>
      <w:t>6</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A56BBD">
      <w:rPr>
        <w:noProof/>
        <w:color w:val="00ABE9"/>
      </w:rPr>
      <w:t>6</w:t>
    </w:r>
    <w:r>
      <w:rPr>
        <w:color w:val="00ABE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C98FB" w14:textId="29FBD5D3" w:rsidR="00E33F03" w:rsidRDefault="00E33F03" w:rsidP="00FF0321">
    <w:pPr>
      <w:pBdr>
        <w:top w:val="single" w:sz="48" w:space="1" w:color="00ABE9"/>
      </w:pBdr>
      <w:tabs>
        <w:tab w:val="right" w:pos="9070"/>
      </w:tabs>
      <w:rPr>
        <w:color w:val="00ABE9"/>
      </w:rPr>
    </w:pPr>
    <w:r w:rsidRPr="0045262A">
      <w:rPr>
        <w:b/>
        <w:color w:val="00ABE9"/>
      </w:rPr>
      <w:t xml:space="preserve">Amue </w:t>
    </w:r>
    <w:r w:rsidRPr="00E54E19">
      <w:rPr>
        <w:color w:val="00ABE9"/>
      </w:rPr>
      <w:t xml:space="preserve">+ </w:t>
    </w:r>
    <w:r>
      <w:rPr>
        <w:color w:val="00ABE9"/>
      </w:rPr>
      <w:t>SINAPS</w:t>
    </w:r>
    <w:r w:rsidRPr="00E54E19">
      <w:rPr>
        <w:color w:val="00ABE9"/>
      </w:rPr>
      <w:t xml:space="preserve"> +</w:t>
    </w:r>
    <w:r>
      <w:rPr>
        <w:color w:val="00ABE9"/>
      </w:rPr>
      <w:t xml:space="preserve"> AC </w:t>
    </w:r>
    <w:r w:rsidRPr="00BB4B44">
      <w:rPr>
        <w:color w:val="00ABE9"/>
      </w:rPr>
      <w:t>SAJ-</w:t>
    </w:r>
    <w:r w:rsidR="004721C4">
      <w:rPr>
        <w:color w:val="00ABE9"/>
      </w:rPr>
      <w:t>SRILL-</w:t>
    </w:r>
    <w:r w:rsidRPr="00BB4B44">
      <w:rPr>
        <w:color w:val="00ABE9"/>
      </w:rPr>
      <w:t xml:space="preserve"> </w:t>
    </w:r>
    <w:r w:rsidR="004721C4">
      <w:rPr>
        <w:color w:val="00ABE9"/>
      </w:rPr>
      <w:t>18-18</w:t>
    </w:r>
    <w:r w:rsidRPr="00E54E19">
      <w:rPr>
        <w:color w:val="00ABE9"/>
      </w:rPr>
      <w:t xml:space="preserve"> + </w:t>
    </w:r>
    <w:r>
      <w:rPr>
        <w:color w:val="00ABE9"/>
      </w:rPr>
      <w:t>Candidature</w:t>
    </w:r>
    <w:r w:rsidRPr="00E54E19">
      <w:rPr>
        <w:color w:val="00ABE9"/>
      </w:rPr>
      <w:tab/>
      <w:t xml:space="preserve">Page </w:t>
    </w:r>
    <w:r>
      <w:rPr>
        <w:color w:val="00ABE9"/>
      </w:rPr>
      <w:fldChar w:fldCharType="begin"/>
    </w:r>
    <w:r>
      <w:rPr>
        <w:color w:val="00ABE9"/>
      </w:rPr>
      <w:instrText xml:space="preserve"> PAGE   \* MERGEFORMAT </w:instrText>
    </w:r>
    <w:r>
      <w:rPr>
        <w:color w:val="00ABE9"/>
      </w:rPr>
      <w:fldChar w:fldCharType="separate"/>
    </w:r>
    <w:r w:rsidR="00231DB2">
      <w:rPr>
        <w:noProof/>
        <w:color w:val="00ABE9"/>
      </w:rPr>
      <w:t>1</w:t>
    </w:r>
    <w:r>
      <w:rPr>
        <w:color w:val="00ABE9"/>
      </w:rPr>
      <w:fldChar w:fldCharType="end"/>
    </w:r>
    <w:r w:rsidRPr="00E54E19">
      <w:rPr>
        <w:color w:val="00ABE9"/>
      </w:rPr>
      <w:t>/</w:t>
    </w:r>
    <w:r>
      <w:rPr>
        <w:color w:val="00ABE9"/>
      </w:rPr>
      <w:fldChar w:fldCharType="begin"/>
    </w:r>
    <w:r>
      <w:rPr>
        <w:color w:val="00ABE9"/>
      </w:rPr>
      <w:instrText xml:space="preserve"> NUMPAGES   \* MERGEFORMAT </w:instrText>
    </w:r>
    <w:r>
      <w:rPr>
        <w:color w:val="00ABE9"/>
      </w:rPr>
      <w:fldChar w:fldCharType="separate"/>
    </w:r>
    <w:r w:rsidR="008170CB">
      <w:rPr>
        <w:noProof/>
        <w:color w:val="00ABE9"/>
      </w:rPr>
      <w:t>9</w:t>
    </w:r>
    <w:r>
      <w:rPr>
        <w:color w:val="00ABE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6A765" w14:textId="77777777" w:rsidR="007A67CC" w:rsidRDefault="007A67CC" w:rsidP="00685832">
      <w:pPr>
        <w:spacing w:line="240" w:lineRule="auto"/>
      </w:pPr>
      <w:r>
        <w:separator/>
      </w:r>
    </w:p>
  </w:footnote>
  <w:footnote w:type="continuationSeparator" w:id="0">
    <w:p w14:paraId="08493843" w14:textId="77777777" w:rsidR="007A67CC" w:rsidRDefault="007A67CC" w:rsidP="006858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A06E" w14:textId="08AD044B" w:rsidR="00E33F03" w:rsidRPr="00FF0321" w:rsidRDefault="00E33F03" w:rsidP="00FF0321">
    <w:pPr>
      <w:pStyle w:val="En-tte"/>
    </w:pPr>
    <w:r w:rsidRPr="00564481">
      <w:rPr>
        <w:noProof/>
        <w:lang w:eastAsia="fr-FR"/>
      </w:rPr>
      <w:drawing>
        <wp:inline distT="0" distB="0" distL="0" distR="0" wp14:anchorId="25488779" wp14:editId="6A81FC01">
          <wp:extent cx="355600" cy="37338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9085" cy="37703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B0909" w14:textId="2256AB44" w:rsidR="00E33F03" w:rsidRPr="00FF0321" w:rsidRDefault="00E33F03" w:rsidP="00FF0321">
    <w:pPr>
      <w:pStyle w:val="En-tte"/>
    </w:pPr>
    <w:r>
      <w:rPr>
        <w:noProof/>
        <w:lang w:eastAsia="fr-FR"/>
      </w:rPr>
      <w:drawing>
        <wp:anchor distT="0" distB="0" distL="114300" distR="114300" simplePos="0" relativeHeight="251659264" behindDoc="0" locked="0" layoutInCell="1" allowOverlap="1" wp14:anchorId="71F51B87" wp14:editId="0F32D5D5">
          <wp:simplePos x="0" y="0"/>
          <wp:positionH relativeFrom="page">
            <wp:posOffset>1270</wp:posOffset>
          </wp:positionH>
          <wp:positionV relativeFrom="paragraph">
            <wp:posOffset>-350520</wp:posOffset>
          </wp:positionV>
          <wp:extent cx="7574280" cy="1728449"/>
          <wp:effectExtent l="0" t="0" r="0" b="571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n-tête note interne-0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280" cy="172844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6B8F7F8"/>
    <w:lvl w:ilvl="0">
      <w:start w:val="1"/>
      <w:numFmt w:val="decimal"/>
      <w:lvlText w:val="%1."/>
      <w:lvlJc w:val="left"/>
      <w:pPr>
        <w:tabs>
          <w:tab w:val="num" w:pos="37"/>
        </w:tabs>
        <w:ind w:left="37" w:hanging="397"/>
      </w:pPr>
      <w:rPr>
        <w:rFonts w:hint="default"/>
      </w:rPr>
    </w:lvl>
    <w:lvl w:ilvl="1">
      <w:start w:val="1"/>
      <w:numFmt w:val="decimal"/>
      <w:lvlText w:val="%1.%2."/>
      <w:lvlJc w:val="left"/>
      <w:pPr>
        <w:ind w:left="348" w:hanging="708"/>
      </w:pPr>
      <w:rPr>
        <w:rFonts w:hint="default"/>
        <w:i w:val="0"/>
      </w:rPr>
    </w:lvl>
    <w:lvl w:ilvl="2">
      <w:start w:val="1"/>
      <w:numFmt w:val="decimal"/>
      <w:lvlText w:val="%1.%2.%3."/>
      <w:lvlJc w:val="left"/>
      <w:pPr>
        <w:ind w:left="1056" w:hanging="708"/>
      </w:pPr>
      <w:rPr>
        <w:rFonts w:hint="default"/>
      </w:rPr>
    </w:lvl>
    <w:lvl w:ilvl="3">
      <w:start w:val="1"/>
      <w:numFmt w:val="decimal"/>
      <w:lvlText w:val="%1.%2.%3.%4."/>
      <w:lvlJc w:val="left"/>
      <w:pPr>
        <w:ind w:left="1908" w:hanging="708"/>
      </w:pPr>
      <w:rPr>
        <w:rFonts w:cs="Times New Roman" w:hint="default"/>
        <w:b w:val="0"/>
        <w:bCs w:val="0"/>
        <w:i w:val="0"/>
        <w:iCs w:val="0"/>
        <w: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2472" w:hanging="708"/>
      </w:pPr>
      <w:rPr>
        <w:rFonts w:hint="default"/>
      </w:rPr>
    </w:lvl>
    <w:lvl w:ilvl="5">
      <w:start w:val="1"/>
      <w:numFmt w:val="decimal"/>
      <w:lvlText w:val="%1.%2.%3.%4.%5.%6."/>
      <w:lvlJc w:val="left"/>
      <w:pPr>
        <w:ind w:left="3180" w:hanging="708"/>
      </w:pPr>
      <w:rPr>
        <w:rFonts w:hint="default"/>
      </w:rPr>
    </w:lvl>
    <w:lvl w:ilvl="6">
      <w:start w:val="1"/>
      <w:numFmt w:val="decimal"/>
      <w:lvlText w:val="%1.%2.%3.%4.%5.%6.%7."/>
      <w:lvlJc w:val="left"/>
      <w:pPr>
        <w:ind w:left="3888" w:hanging="708"/>
      </w:pPr>
      <w:rPr>
        <w:rFonts w:hint="default"/>
      </w:rPr>
    </w:lvl>
    <w:lvl w:ilvl="7">
      <w:start w:val="1"/>
      <w:numFmt w:val="decimal"/>
      <w:lvlText w:val="%1.%2.%3.%4.%5.%6.%7.%8."/>
      <w:lvlJc w:val="left"/>
      <w:pPr>
        <w:ind w:left="4596" w:hanging="708"/>
      </w:pPr>
      <w:rPr>
        <w:rFonts w:hint="default"/>
      </w:rPr>
    </w:lvl>
    <w:lvl w:ilvl="8">
      <w:start w:val="1"/>
      <w:numFmt w:val="decimal"/>
      <w:lvlText w:val="%1.%2.%3.%4.%5.%6.%7.%8.%9."/>
      <w:lvlJc w:val="left"/>
      <w:pPr>
        <w:ind w:left="5304" w:hanging="708"/>
      </w:pPr>
      <w:rPr>
        <w:rFonts w:hint="default"/>
      </w:rPr>
    </w:lvl>
  </w:abstractNum>
  <w:abstractNum w:abstractNumId="1" w15:restartNumberingAfterBreak="0">
    <w:nsid w:val="00026EB7"/>
    <w:multiLevelType w:val="multilevel"/>
    <w:tmpl w:val="1520B28E"/>
    <w:name w:val="Liste modèl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istenumros4"/>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 w15:restartNumberingAfterBreak="0">
    <w:nsid w:val="068E3049"/>
    <w:multiLevelType w:val="hybridMultilevel"/>
    <w:tmpl w:val="44189D90"/>
    <w:lvl w:ilvl="0" w:tplc="FFFFFFFF">
      <w:start w:val="1"/>
      <w:numFmt w:val="bullet"/>
      <w:lvlText w:val=""/>
      <w:lvlJc w:val="left"/>
      <w:pPr>
        <w:tabs>
          <w:tab w:val="num" w:pos="1996"/>
        </w:tabs>
        <w:ind w:left="1996" w:hanging="360"/>
      </w:pPr>
      <w:rPr>
        <w:rFonts w:ascii="Symbol" w:hAnsi="Symbol" w:hint="default"/>
      </w:rPr>
    </w:lvl>
    <w:lvl w:ilvl="1" w:tplc="FFFFFFFF">
      <w:start w:val="1"/>
      <w:numFmt w:val="bullet"/>
      <w:lvlText w:val=""/>
      <w:lvlJc w:val="left"/>
      <w:pPr>
        <w:tabs>
          <w:tab w:val="num" w:pos="2716"/>
        </w:tabs>
        <w:ind w:left="2639" w:hanging="283"/>
      </w:pPr>
      <w:rPr>
        <w:rFonts w:ascii="Symbol" w:hAnsi="Symbol" w:hint="default"/>
      </w:rPr>
    </w:lvl>
    <w:lvl w:ilvl="2" w:tplc="FFFFFFFF">
      <w:start w:val="1"/>
      <w:numFmt w:val="decimal"/>
      <w:lvlText w:val="%3."/>
      <w:lvlJc w:val="left"/>
      <w:pPr>
        <w:tabs>
          <w:tab w:val="num" w:pos="3436"/>
        </w:tabs>
        <w:ind w:left="3436" w:hanging="360"/>
      </w:pPr>
    </w:lvl>
    <w:lvl w:ilvl="3" w:tplc="FFFFFFFF">
      <w:start w:val="1"/>
      <w:numFmt w:val="bullet"/>
      <w:pStyle w:val="Tiret"/>
      <w:lvlText w:val="­"/>
      <w:lvlJc w:val="left"/>
      <w:pPr>
        <w:tabs>
          <w:tab w:val="num" w:pos="4156"/>
        </w:tabs>
        <w:ind w:left="4153" w:hanging="357"/>
      </w:pPr>
      <w:rPr>
        <w:rFonts w:ascii="Times New Roman" w:hAnsi="Times New Roman" w:hint="default"/>
      </w:rPr>
    </w:lvl>
    <w:lvl w:ilvl="4" w:tplc="FFFFFFFF">
      <w:start w:val="1"/>
      <w:numFmt w:val="bullet"/>
      <w:lvlText w:val=""/>
      <w:lvlJc w:val="left"/>
      <w:pPr>
        <w:tabs>
          <w:tab w:val="num" w:pos="4876"/>
        </w:tabs>
        <w:ind w:left="4799" w:hanging="283"/>
      </w:pPr>
      <w:rPr>
        <w:rFonts w:ascii="Symbol" w:hAnsi="Symbol" w:hint="default"/>
      </w:rPr>
    </w:lvl>
    <w:lvl w:ilvl="5" w:tplc="FFFFFFFF">
      <w:start w:val="1"/>
      <w:numFmt w:val="decimal"/>
      <w:lvlText w:val="%6."/>
      <w:lvlJc w:val="left"/>
      <w:pPr>
        <w:tabs>
          <w:tab w:val="num" w:pos="5596"/>
        </w:tabs>
        <w:ind w:left="5596" w:hanging="360"/>
      </w:pPr>
    </w:lvl>
    <w:lvl w:ilvl="6" w:tplc="FFFFFFFF">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 w15:restartNumberingAfterBreak="0">
    <w:nsid w:val="0F29561E"/>
    <w:multiLevelType w:val="hybridMultilevel"/>
    <w:tmpl w:val="1CC63A90"/>
    <w:lvl w:ilvl="0" w:tplc="90D0051C">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FAB446B"/>
    <w:multiLevelType w:val="hybridMultilevel"/>
    <w:tmpl w:val="D9C633CA"/>
    <w:lvl w:ilvl="0" w:tplc="040C0001">
      <w:start w:val="1"/>
      <w:numFmt w:val="bullet"/>
      <w:lvlText w:val=""/>
      <w:lvlJc w:val="left"/>
      <w:pPr>
        <w:ind w:left="763" w:hanging="360"/>
      </w:pPr>
      <w:rPr>
        <w:rFonts w:ascii="Symbol" w:hAnsi="Symbol"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5" w15:restartNumberingAfterBreak="0">
    <w:nsid w:val="10E12B31"/>
    <w:multiLevelType w:val="singleLevel"/>
    <w:tmpl w:val="982C701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266ACF"/>
    <w:multiLevelType w:val="multilevel"/>
    <w:tmpl w:val="7ED06568"/>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lvlText w:val=""/>
      <w:lvlJc w:val="left"/>
      <w:pPr>
        <w:tabs>
          <w:tab w:val="num" w:pos="1025"/>
        </w:tabs>
        <w:ind w:left="1025" w:hanging="360"/>
      </w:pPr>
      <w:rPr>
        <w:rFonts w:ascii="Wingdings" w:hAnsi="Wingdings" w:cs="Times New Roman" w:hint="default"/>
      </w:rPr>
    </w:lvl>
    <w:lvl w:ilvl="3">
      <w:start w:val="2"/>
      <w:numFmt w:val="bullet"/>
      <w:lvlText w:val="-"/>
      <w:lvlJc w:val="left"/>
      <w:pPr>
        <w:tabs>
          <w:tab w:val="num" w:pos="1745"/>
        </w:tabs>
        <w:ind w:left="1745" w:hanging="360"/>
      </w:pPr>
      <w:rPr>
        <w:rFonts w:ascii="Calibri" w:eastAsia="Times New Roman" w:hAnsi="Calibri" w:cs="Calibri"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7" w15:restartNumberingAfterBreak="0">
    <w:nsid w:val="13416AEC"/>
    <w:multiLevelType w:val="multilevel"/>
    <w:tmpl w:val="43A8F8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59C34A6"/>
    <w:multiLevelType w:val="multilevel"/>
    <w:tmpl w:val="92EE5302"/>
    <w:name w:val="Liste modèle2"/>
    <w:numStyleLink w:val="StyleAmue"/>
  </w:abstractNum>
  <w:abstractNum w:abstractNumId="9" w15:restartNumberingAfterBreak="0">
    <w:nsid w:val="160C7FA0"/>
    <w:multiLevelType w:val="hybridMultilevel"/>
    <w:tmpl w:val="EC2A97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507430"/>
    <w:multiLevelType w:val="hybridMultilevel"/>
    <w:tmpl w:val="C8805346"/>
    <w:lvl w:ilvl="0" w:tplc="3D381CC0">
      <w:start w:val="5"/>
      <w:numFmt w:val="lowerLetter"/>
      <w:lvlText w:val="%1)"/>
      <w:lvlJc w:val="left"/>
      <w:pPr>
        <w:tabs>
          <w:tab w:val="num" w:pos="540"/>
        </w:tabs>
        <w:ind w:left="540" w:hanging="360"/>
      </w:pPr>
      <w:rPr>
        <w:rFonts w:hint="default"/>
        <w:b/>
      </w:rPr>
    </w:lvl>
    <w:lvl w:ilvl="1" w:tplc="040C0019" w:tentative="1">
      <w:start w:val="1"/>
      <w:numFmt w:val="lowerLetter"/>
      <w:lvlText w:val="%2."/>
      <w:lvlJc w:val="left"/>
      <w:pPr>
        <w:tabs>
          <w:tab w:val="num" w:pos="1260"/>
        </w:tabs>
        <w:ind w:left="1260" w:hanging="360"/>
      </w:pPr>
    </w:lvl>
    <w:lvl w:ilvl="2" w:tplc="040C001B" w:tentative="1">
      <w:start w:val="1"/>
      <w:numFmt w:val="lowerRoman"/>
      <w:lvlText w:val="%3."/>
      <w:lvlJc w:val="right"/>
      <w:pPr>
        <w:tabs>
          <w:tab w:val="num" w:pos="1980"/>
        </w:tabs>
        <w:ind w:left="1980" w:hanging="180"/>
      </w:pPr>
    </w:lvl>
    <w:lvl w:ilvl="3" w:tplc="040C000F" w:tentative="1">
      <w:start w:val="1"/>
      <w:numFmt w:val="decimal"/>
      <w:lvlText w:val="%4."/>
      <w:lvlJc w:val="left"/>
      <w:pPr>
        <w:tabs>
          <w:tab w:val="num" w:pos="2700"/>
        </w:tabs>
        <w:ind w:left="2700" w:hanging="360"/>
      </w:pPr>
    </w:lvl>
    <w:lvl w:ilvl="4" w:tplc="040C0019" w:tentative="1">
      <w:start w:val="1"/>
      <w:numFmt w:val="lowerLetter"/>
      <w:lvlText w:val="%5."/>
      <w:lvlJc w:val="left"/>
      <w:pPr>
        <w:tabs>
          <w:tab w:val="num" w:pos="3420"/>
        </w:tabs>
        <w:ind w:left="3420" w:hanging="360"/>
      </w:pPr>
    </w:lvl>
    <w:lvl w:ilvl="5" w:tplc="040C001B" w:tentative="1">
      <w:start w:val="1"/>
      <w:numFmt w:val="lowerRoman"/>
      <w:lvlText w:val="%6."/>
      <w:lvlJc w:val="right"/>
      <w:pPr>
        <w:tabs>
          <w:tab w:val="num" w:pos="4140"/>
        </w:tabs>
        <w:ind w:left="4140" w:hanging="180"/>
      </w:pPr>
    </w:lvl>
    <w:lvl w:ilvl="6" w:tplc="040C000F" w:tentative="1">
      <w:start w:val="1"/>
      <w:numFmt w:val="decimal"/>
      <w:lvlText w:val="%7."/>
      <w:lvlJc w:val="left"/>
      <w:pPr>
        <w:tabs>
          <w:tab w:val="num" w:pos="4860"/>
        </w:tabs>
        <w:ind w:left="4860" w:hanging="360"/>
      </w:pPr>
    </w:lvl>
    <w:lvl w:ilvl="7" w:tplc="040C0019" w:tentative="1">
      <w:start w:val="1"/>
      <w:numFmt w:val="lowerLetter"/>
      <w:lvlText w:val="%8."/>
      <w:lvlJc w:val="left"/>
      <w:pPr>
        <w:tabs>
          <w:tab w:val="num" w:pos="5580"/>
        </w:tabs>
        <w:ind w:left="5580" w:hanging="360"/>
      </w:pPr>
    </w:lvl>
    <w:lvl w:ilvl="8" w:tplc="040C001B" w:tentative="1">
      <w:start w:val="1"/>
      <w:numFmt w:val="lowerRoman"/>
      <w:lvlText w:val="%9."/>
      <w:lvlJc w:val="right"/>
      <w:pPr>
        <w:tabs>
          <w:tab w:val="num" w:pos="6300"/>
        </w:tabs>
        <w:ind w:left="6300" w:hanging="180"/>
      </w:pPr>
    </w:lvl>
  </w:abstractNum>
  <w:abstractNum w:abstractNumId="11" w15:restartNumberingAfterBreak="0">
    <w:nsid w:val="1EBD0160"/>
    <w:multiLevelType w:val="hybridMultilevel"/>
    <w:tmpl w:val="CEC86EE4"/>
    <w:lvl w:ilvl="0" w:tplc="AAE24F40">
      <w:numFmt w:val="bullet"/>
      <w:lvlText w:val="-"/>
      <w:lvlJc w:val="left"/>
      <w:pPr>
        <w:ind w:left="2160" w:hanging="360"/>
      </w:pPr>
      <w:rPr>
        <w:rFonts w:ascii="Calibri" w:eastAsia="Times New Roman" w:hAnsi="Calibri" w:cs="Calibri"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2" w15:restartNumberingAfterBreak="0">
    <w:nsid w:val="217405C3"/>
    <w:multiLevelType w:val="hybridMultilevel"/>
    <w:tmpl w:val="598CBE16"/>
    <w:lvl w:ilvl="0" w:tplc="EACA0D9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81206"/>
    <w:multiLevelType w:val="hybridMultilevel"/>
    <w:tmpl w:val="DCB00A98"/>
    <w:lvl w:ilvl="0" w:tplc="040C0003">
      <w:start w:val="1"/>
      <w:numFmt w:val="bullet"/>
      <w:lvlText w:val=""/>
      <w:lvlJc w:val="left"/>
      <w:pPr>
        <w:tabs>
          <w:tab w:val="num" w:pos="3283"/>
        </w:tabs>
        <w:ind w:left="3149" w:hanging="226"/>
      </w:pPr>
      <w:rPr>
        <w:rFonts w:ascii="Symbol" w:hAnsi="Symbol" w:hint="default"/>
      </w:rPr>
    </w:lvl>
    <w:lvl w:ilvl="1" w:tplc="040C0003" w:tentative="1">
      <w:start w:val="1"/>
      <w:numFmt w:val="bullet"/>
      <w:lvlText w:val="o"/>
      <w:lvlJc w:val="left"/>
      <w:pPr>
        <w:tabs>
          <w:tab w:val="num" w:pos="3283"/>
        </w:tabs>
        <w:ind w:left="3283" w:hanging="360"/>
      </w:pPr>
      <w:rPr>
        <w:rFonts w:ascii="Courier New" w:hAnsi="Courier New" w:hint="default"/>
      </w:rPr>
    </w:lvl>
    <w:lvl w:ilvl="2" w:tplc="040C0005">
      <w:start w:val="1"/>
      <w:numFmt w:val="bullet"/>
      <w:lvlText w:val=""/>
      <w:lvlJc w:val="left"/>
      <w:pPr>
        <w:tabs>
          <w:tab w:val="num" w:pos="4003"/>
        </w:tabs>
        <w:ind w:left="3869" w:hanging="226"/>
      </w:pPr>
      <w:rPr>
        <w:rFonts w:ascii="Symbol" w:hAnsi="Symbol" w:hint="default"/>
      </w:rPr>
    </w:lvl>
    <w:lvl w:ilvl="3" w:tplc="040C0001">
      <w:start w:val="1"/>
      <w:numFmt w:val="bullet"/>
      <w:lvlText w:val=""/>
      <w:lvlJc w:val="left"/>
      <w:pPr>
        <w:tabs>
          <w:tab w:val="num" w:pos="4723"/>
        </w:tabs>
        <w:ind w:left="4723" w:hanging="360"/>
      </w:pPr>
      <w:rPr>
        <w:rFonts w:ascii="Wingdings" w:hAnsi="Wingdings" w:hint="default"/>
      </w:rPr>
    </w:lvl>
    <w:lvl w:ilvl="4" w:tplc="040C0003">
      <w:start w:val="1"/>
      <w:numFmt w:val="bullet"/>
      <w:lvlText w:val=""/>
      <w:lvlJc w:val="left"/>
      <w:pPr>
        <w:tabs>
          <w:tab w:val="num" w:pos="5536"/>
        </w:tabs>
        <w:ind w:left="5536" w:hanging="453"/>
      </w:pPr>
      <w:rPr>
        <w:rFonts w:ascii="Symbol" w:hAnsi="Symbol" w:hint="default"/>
      </w:rPr>
    </w:lvl>
    <w:lvl w:ilvl="5" w:tplc="040C0005" w:tentative="1">
      <w:start w:val="1"/>
      <w:numFmt w:val="bullet"/>
      <w:lvlText w:val=""/>
      <w:lvlJc w:val="left"/>
      <w:pPr>
        <w:tabs>
          <w:tab w:val="num" w:pos="6163"/>
        </w:tabs>
        <w:ind w:left="6163" w:hanging="360"/>
      </w:pPr>
      <w:rPr>
        <w:rFonts w:ascii="Wingdings" w:hAnsi="Wingdings" w:hint="default"/>
      </w:rPr>
    </w:lvl>
    <w:lvl w:ilvl="6" w:tplc="040C0001" w:tentative="1">
      <w:start w:val="1"/>
      <w:numFmt w:val="bullet"/>
      <w:lvlText w:val=""/>
      <w:lvlJc w:val="left"/>
      <w:pPr>
        <w:tabs>
          <w:tab w:val="num" w:pos="6883"/>
        </w:tabs>
        <w:ind w:left="6883" w:hanging="360"/>
      </w:pPr>
      <w:rPr>
        <w:rFonts w:ascii="Symbol" w:hAnsi="Symbol" w:hint="default"/>
      </w:rPr>
    </w:lvl>
    <w:lvl w:ilvl="7" w:tplc="040C0003" w:tentative="1">
      <w:start w:val="1"/>
      <w:numFmt w:val="bullet"/>
      <w:lvlText w:val="o"/>
      <w:lvlJc w:val="left"/>
      <w:pPr>
        <w:tabs>
          <w:tab w:val="num" w:pos="7603"/>
        </w:tabs>
        <w:ind w:left="7603" w:hanging="360"/>
      </w:pPr>
      <w:rPr>
        <w:rFonts w:ascii="Courier New" w:hAnsi="Courier New" w:hint="default"/>
      </w:rPr>
    </w:lvl>
    <w:lvl w:ilvl="8" w:tplc="040C0005" w:tentative="1">
      <w:start w:val="1"/>
      <w:numFmt w:val="bullet"/>
      <w:lvlText w:val=""/>
      <w:lvlJc w:val="left"/>
      <w:pPr>
        <w:tabs>
          <w:tab w:val="num" w:pos="8323"/>
        </w:tabs>
        <w:ind w:left="8323" w:hanging="360"/>
      </w:pPr>
      <w:rPr>
        <w:rFonts w:ascii="Wingdings" w:hAnsi="Wingdings" w:hint="default"/>
      </w:rPr>
    </w:lvl>
  </w:abstractNum>
  <w:abstractNum w:abstractNumId="14" w15:restartNumberingAfterBreak="0">
    <w:nsid w:val="241908CA"/>
    <w:multiLevelType w:val="hybridMultilevel"/>
    <w:tmpl w:val="BC048A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66952F2"/>
    <w:multiLevelType w:val="singleLevel"/>
    <w:tmpl w:val="41A26A16"/>
    <w:lvl w:ilvl="0">
      <w:start w:val="1"/>
      <w:numFmt w:val="bullet"/>
      <w:lvlText w:val=""/>
      <w:lvlJc w:val="left"/>
      <w:pPr>
        <w:tabs>
          <w:tab w:val="num" w:pos="360"/>
        </w:tabs>
        <w:ind w:left="360" w:hanging="360"/>
      </w:pPr>
      <w:rPr>
        <w:rFonts w:ascii="Symbol" w:hAnsi="Symbol" w:hint="default"/>
        <w:sz w:val="28"/>
      </w:rPr>
    </w:lvl>
  </w:abstractNum>
  <w:abstractNum w:abstractNumId="16" w15:restartNumberingAfterBreak="0">
    <w:nsid w:val="273F45AC"/>
    <w:multiLevelType w:val="hybridMultilevel"/>
    <w:tmpl w:val="24263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8C3293"/>
    <w:multiLevelType w:val="multilevel"/>
    <w:tmpl w:val="FDB847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C21720"/>
    <w:multiLevelType w:val="hybridMultilevel"/>
    <w:tmpl w:val="28B4E1DE"/>
    <w:lvl w:ilvl="0" w:tplc="A6A6C1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C7525D"/>
    <w:multiLevelType w:val="hybridMultilevel"/>
    <w:tmpl w:val="F6FE13A6"/>
    <w:lvl w:ilvl="0" w:tplc="3C3631F4">
      <w:numFmt w:val="bullet"/>
      <w:lvlText w:val="-"/>
      <w:lvlJc w:val="left"/>
      <w:pPr>
        <w:ind w:left="780" w:hanging="360"/>
      </w:pPr>
      <w:rPr>
        <w:rFonts w:ascii="Calibri" w:eastAsiaTheme="minorHAnsi" w:hAnsi="Calibri" w:cstheme="minorBid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2C4D4EC7"/>
    <w:multiLevelType w:val="hybridMultilevel"/>
    <w:tmpl w:val="A55406B2"/>
    <w:lvl w:ilvl="0" w:tplc="040C0001">
      <w:start w:val="1"/>
      <w:numFmt w:val="bullet"/>
      <w:lvlText w:val=""/>
      <w:lvlJc w:val="left"/>
      <w:pPr>
        <w:ind w:left="663" w:hanging="360"/>
      </w:pPr>
      <w:rPr>
        <w:rFonts w:ascii="Symbol" w:hAnsi="Symbol"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21" w15:restartNumberingAfterBreak="0">
    <w:nsid w:val="2C5E5289"/>
    <w:multiLevelType w:val="multilevel"/>
    <w:tmpl w:val="A5B6E3F0"/>
    <w:name w:val="Liste modèle3"/>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rFonts w:hint="default"/>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1.%2.%3.%4.%5."/>
      <w:lvlJc w:val="left"/>
      <w:pPr>
        <w:ind w:left="2232" w:hanging="792"/>
      </w:pPr>
      <w:rPr>
        <w:rFonts w:hint="default"/>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22" w15:restartNumberingAfterBreak="0">
    <w:nsid w:val="2F906D95"/>
    <w:multiLevelType w:val="hybridMultilevel"/>
    <w:tmpl w:val="7EA61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1426121"/>
    <w:multiLevelType w:val="multilevel"/>
    <w:tmpl w:val="33DA77F6"/>
    <w:lvl w:ilvl="0">
      <w:start w:val="1"/>
      <w:numFmt w:val="bullet"/>
      <w:lvlText w:val=""/>
      <w:lvlJc w:val="left"/>
      <w:pPr>
        <w:tabs>
          <w:tab w:val="num" w:pos="1069"/>
        </w:tabs>
        <w:ind w:left="1069" w:hanging="360"/>
      </w:pPr>
      <w:rPr>
        <w:rFonts w:ascii="Symbol" w:hAnsi="Symbol" w:hint="default"/>
        <w:sz w:val="16"/>
        <w:szCs w:val="16"/>
      </w:rPr>
    </w:lvl>
    <w:lvl w:ilvl="1">
      <w:start w:val="1"/>
      <w:numFmt w:val="bullet"/>
      <w:lvlText w:val="o"/>
      <w:lvlJc w:val="left"/>
      <w:pPr>
        <w:tabs>
          <w:tab w:val="num" w:pos="305"/>
        </w:tabs>
        <w:ind w:left="305" w:hanging="360"/>
      </w:pPr>
      <w:rPr>
        <w:rFonts w:ascii="Courier New" w:hAnsi="Courier New" w:cs="Courier New" w:hint="default"/>
      </w:rPr>
    </w:lvl>
    <w:lvl w:ilvl="2">
      <w:start w:val="1"/>
      <w:numFmt w:val="bullet"/>
      <w:pStyle w:val="Indication-Listepuces3"/>
      <w:lvlText w:val=""/>
      <w:lvlJc w:val="left"/>
      <w:pPr>
        <w:tabs>
          <w:tab w:val="num" w:pos="1025"/>
        </w:tabs>
        <w:ind w:left="1025" w:hanging="360"/>
      </w:pPr>
      <w:rPr>
        <w:rFonts w:ascii="Wingdings" w:hAnsi="Wingdings" w:cs="Times New Roman" w:hint="default"/>
      </w:rPr>
    </w:lvl>
    <w:lvl w:ilvl="3">
      <w:start w:val="1"/>
      <w:numFmt w:val="bullet"/>
      <w:lvlText w:val=""/>
      <w:lvlJc w:val="left"/>
      <w:pPr>
        <w:tabs>
          <w:tab w:val="num" w:pos="1745"/>
        </w:tabs>
        <w:ind w:left="1745" w:hanging="360"/>
      </w:pPr>
      <w:rPr>
        <w:rFonts w:ascii="Symbol" w:hAnsi="Symbol" w:cs="Times New Roman" w:hint="default"/>
      </w:rPr>
    </w:lvl>
    <w:lvl w:ilvl="4">
      <w:start w:val="1"/>
      <w:numFmt w:val="bullet"/>
      <w:lvlText w:val="o"/>
      <w:lvlJc w:val="left"/>
      <w:pPr>
        <w:tabs>
          <w:tab w:val="num" w:pos="2465"/>
        </w:tabs>
        <w:ind w:left="2465" w:hanging="360"/>
      </w:pPr>
      <w:rPr>
        <w:rFonts w:ascii="Courier New" w:hAnsi="Courier New" w:cs="Courier New" w:hint="default"/>
      </w:rPr>
    </w:lvl>
    <w:lvl w:ilvl="5">
      <w:start w:val="1"/>
      <w:numFmt w:val="bullet"/>
      <w:lvlText w:val=""/>
      <w:lvlJc w:val="left"/>
      <w:pPr>
        <w:tabs>
          <w:tab w:val="num" w:pos="3185"/>
        </w:tabs>
        <w:ind w:left="3185" w:hanging="360"/>
      </w:pPr>
      <w:rPr>
        <w:rFonts w:ascii="Wingdings" w:hAnsi="Wingdings" w:cs="Times New Roman" w:hint="default"/>
      </w:rPr>
    </w:lvl>
    <w:lvl w:ilvl="6">
      <w:start w:val="1"/>
      <w:numFmt w:val="bullet"/>
      <w:lvlText w:val=""/>
      <w:lvlJc w:val="left"/>
      <w:pPr>
        <w:tabs>
          <w:tab w:val="num" w:pos="3905"/>
        </w:tabs>
        <w:ind w:left="3905" w:hanging="360"/>
      </w:pPr>
      <w:rPr>
        <w:rFonts w:ascii="Symbol" w:hAnsi="Symbol" w:cs="Times New Roman" w:hint="default"/>
      </w:rPr>
    </w:lvl>
    <w:lvl w:ilvl="7">
      <w:start w:val="1"/>
      <w:numFmt w:val="bullet"/>
      <w:lvlText w:val="o"/>
      <w:lvlJc w:val="left"/>
      <w:pPr>
        <w:tabs>
          <w:tab w:val="num" w:pos="4625"/>
        </w:tabs>
        <w:ind w:left="4625" w:hanging="360"/>
      </w:pPr>
      <w:rPr>
        <w:rFonts w:ascii="Courier New" w:hAnsi="Courier New" w:cs="Courier New" w:hint="default"/>
      </w:rPr>
    </w:lvl>
    <w:lvl w:ilvl="8">
      <w:start w:val="1"/>
      <w:numFmt w:val="bullet"/>
      <w:lvlText w:val=""/>
      <w:lvlJc w:val="left"/>
      <w:pPr>
        <w:tabs>
          <w:tab w:val="num" w:pos="5345"/>
        </w:tabs>
        <w:ind w:left="5345" w:hanging="360"/>
      </w:pPr>
      <w:rPr>
        <w:rFonts w:ascii="Wingdings" w:hAnsi="Wingdings" w:cs="Times New Roman" w:hint="default"/>
      </w:rPr>
    </w:lvl>
  </w:abstractNum>
  <w:abstractNum w:abstractNumId="24" w15:restartNumberingAfterBreak="0">
    <w:nsid w:val="3175148A"/>
    <w:multiLevelType w:val="multilevel"/>
    <w:tmpl w:val="3E3E3ED0"/>
    <w:lvl w:ilvl="0">
      <w:start w:val="1"/>
      <w:numFmt w:val="bullet"/>
      <w:pStyle w:val="Listepuces"/>
      <w:lvlText w:val=""/>
      <w:lvlJc w:val="left"/>
      <w:pPr>
        <w:tabs>
          <w:tab w:val="num" w:pos="567"/>
        </w:tabs>
        <w:ind w:left="851" w:hanging="284"/>
      </w:pPr>
      <w:rPr>
        <w:rFonts w:ascii="Symbol" w:hAnsi="Symbol" w:hint="default"/>
        <w:color w:val="00ABE9"/>
      </w:rPr>
    </w:lvl>
    <w:lvl w:ilvl="1">
      <w:start w:val="1"/>
      <w:numFmt w:val="bullet"/>
      <w:pStyle w:val="Listepuces2"/>
      <w:lvlText w:val="o"/>
      <w:lvlJc w:val="left"/>
      <w:pPr>
        <w:ind w:left="1134" w:hanging="283"/>
      </w:pPr>
      <w:rPr>
        <w:rFonts w:ascii="Courier New" w:hAnsi="Courier New" w:hint="default"/>
        <w:color w:val="00ABE9"/>
      </w:rPr>
    </w:lvl>
    <w:lvl w:ilvl="2">
      <w:start w:val="1"/>
      <w:numFmt w:val="bullet"/>
      <w:pStyle w:val="Listepuces3"/>
      <w:lvlText w:val=""/>
      <w:lvlJc w:val="left"/>
      <w:pPr>
        <w:ind w:left="1418" w:hanging="284"/>
      </w:pPr>
      <w:rPr>
        <w:rFonts w:ascii="Wingdings" w:hAnsi="Wingdings" w:hint="default"/>
        <w:color w:val="00ABE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3EE5DC0"/>
    <w:multiLevelType w:val="multilevel"/>
    <w:tmpl w:val="D31C73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4043EDD"/>
    <w:multiLevelType w:val="hybridMultilevel"/>
    <w:tmpl w:val="06DC95A4"/>
    <w:lvl w:ilvl="0" w:tplc="42E477EA">
      <w:start w:val="1"/>
      <w:numFmt w:val="decimal"/>
      <w:pStyle w:val="Listenumrote"/>
      <w:lvlText w:val="%1."/>
      <w:lvlJc w:val="left"/>
      <w:pPr>
        <w:ind w:left="2340" w:hanging="360"/>
      </w:pPr>
      <w:rPr>
        <w:rFonts w:hint="default"/>
        <w:color w:val="00ABE9" w:themeColor="accent2"/>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27" w15:restartNumberingAfterBreak="0">
    <w:nsid w:val="3AAA5D4F"/>
    <w:multiLevelType w:val="hybridMultilevel"/>
    <w:tmpl w:val="8190113A"/>
    <w:lvl w:ilvl="0" w:tplc="040C0001">
      <w:start w:val="1"/>
      <w:numFmt w:val="bullet"/>
      <w:lvlText w:val=""/>
      <w:lvlJc w:val="left"/>
      <w:pPr>
        <w:ind w:left="663" w:hanging="360"/>
      </w:pPr>
      <w:rPr>
        <w:rFonts w:ascii="Symbol" w:hAnsi="Symbol"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28" w15:restartNumberingAfterBreak="0">
    <w:nsid w:val="434C7224"/>
    <w:multiLevelType w:val="hybridMultilevel"/>
    <w:tmpl w:val="2362B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1353B4"/>
    <w:multiLevelType w:val="hybridMultilevel"/>
    <w:tmpl w:val="B0345080"/>
    <w:lvl w:ilvl="0" w:tplc="C3F669CC">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15:restartNumberingAfterBreak="0">
    <w:nsid w:val="44855B87"/>
    <w:multiLevelType w:val="multilevel"/>
    <w:tmpl w:val="25DA6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8F40025"/>
    <w:multiLevelType w:val="multilevel"/>
    <w:tmpl w:val="C074CA74"/>
    <w:lvl w:ilvl="0">
      <w:start w:val="1"/>
      <w:numFmt w:val="bullet"/>
      <w:lvlText w:val=""/>
      <w:lvlJc w:val="left"/>
      <w:pPr>
        <w:tabs>
          <w:tab w:val="num" w:pos="567"/>
        </w:tabs>
        <w:ind w:left="851" w:hanging="284"/>
      </w:pPr>
      <w:rPr>
        <w:rFonts w:ascii="Symbol" w:hAnsi="Symbol" w:hint="default"/>
        <w:color w:val="00ABE9"/>
      </w:rPr>
    </w:lvl>
    <w:lvl w:ilvl="1">
      <w:start w:val="1"/>
      <w:numFmt w:val="bullet"/>
      <w:lvlText w:val="o"/>
      <w:lvlJc w:val="left"/>
      <w:pPr>
        <w:ind w:left="1134" w:hanging="283"/>
      </w:pPr>
      <w:rPr>
        <w:rFonts w:ascii="Courier New" w:hAnsi="Courier New" w:hint="default"/>
        <w:color w:val="00ABE9"/>
      </w:rPr>
    </w:lvl>
    <w:lvl w:ilvl="2">
      <w:start w:val="1"/>
      <w:numFmt w:val="bullet"/>
      <w:pStyle w:val="Listepuce4"/>
      <w:lvlText w:val=""/>
      <w:lvlJc w:val="left"/>
      <w:pPr>
        <w:ind w:left="1418" w:hanging="284"/>
      </w:pPr>
      <w:rPr>
        <w:rFonts w:ascii="Wingdings" w:hAnsi="Wingdings" w:hint="default"/>
        <w:color w:val="58D2FF"/>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FF76EEC"/>
    <w:multiLevelType w:val="multilevel"/>
    <w:tmpl w:val="2DF69CC6"/>
    <w:styleLink w:val="Listespuces"/>
    <w:lvl w:ilvl="0">
      <w:start w:val="1"/>
      <w:numFmt w:val="bullet"/>
      <w:lvlText w:val=""/>
      <w:lvlJc w:val="left"/>
      <w:pPr>
        <w:tabs>
          <w:tab w:val="num" w:pos="360"/>
        </w:tabs>
        <w:ind w:left="360" w:hanging="360"/>
      </w:pPr>
      <w:rPr>
        <w:rFonts w:ascii="Symbol" w:hAnsi="Symbol" w:hint="default"/>
        <w:color w:val="00ABE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0855740"/>
    <w:multiLevelType w:val="hybridMultilevel"/>
    <w:tmpl w:val="C49043E4"/>
    <w:lvl w:ilvl="0" w:tplc="DA06D044">
      <w:start w:val="1"/>
      <w:numFmt w:val="bullet"/>
      <w:pStyle w:val="Standard"/>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F80E87"/>
    <w:multiLevelType w:val="multilevel"/>
    <w:tmpl w:val="92EE5302"/>
    <w:styleLink w:val="StyleAmue"/>
    <w:lvl w:ilvl="0">
      <w:start w:val="1"/>
      <w:numFmt w:val="decimal"/>
      <w:lvlText w:val="%1."/>
      <w:lvlJc w:val="left"/>
      <w:pPr>
        <w:ind w:left="567" w:hanging="567"/>
      </w:pPr>
      <w:rPr>
        <w:rFonts w:hint="default"/>
        <w:color w:val="00ABE9"/>
      </w:rPr>
    </w:lvl>
    <w:lvl w:ilvl="1">
      <w:start w:val="1"/>
      <w:numFmt w:val="decimal"/>
      <w:lvlText w:val="%1.%2."/>
      <w:lvlJc w:val="left"/>
      <w:pPr>
        <w:ind w:left="1134"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567"/>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728" w:hanging="648"/>
      </w:pPr>
      <w:rPr>
        <w:b w:val="0"/>
        <w:bCs w:val="0"/>
        <w:i w:val="0"/>
        <w:iCs w:val="0"/>
        <w:caps w:val="0"/>
        <w:smallCaps w:val="0"/>
        <w:strike w:val="0"/>
        <w:dstrike w:val="0"/>
        <w:noProof w:val="0"/>
        <w:vanish w:val="0"/>
        <w:color w:val="00ABE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3AA5A69"/>
    <w:multiLevelType w:val="hybridMultilevel"/>
    <w:tmpl w:val="36747012"/>
    <w:lvl w:ilvl="0" w:tplc="B1FA3366">
      <w:start w:val="3"/>
      <w:numFmt w:val="upperLetter"/>
      <w:lvlText w:val="%1)"/>
      <w:lvlJc w:val="left"/>
      <w:pPr>
        <w:tabs>
          <w:tab w:val="num" w:pos="720"/>
        </w:tabs>
        <w:ind w:left="720" w:hanging="360"/>
      </w:pPr>
      <w:rPr>
        <w:rFonts w:hint="default"/>
        <w:b/>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55AC7FA4"/>
    <w:multiLevelType w:val="hybridMultilevel"/>
    <w:tmpl w:val="262A8302"/>
    <w:lvl w:ilvl="0" w:tplc="D960F56C">
      <w:numFmt w:val="bullet"/>
      <w:lvlText w:val="-"/>
      <w:lvlJc w:val="left"/>
      <w:pPr>
        <w:ind w:left="360" w:hanging="360"/>
      </w:pPr>
      <w:rPr>
        <w:rFonts w:ascii="Calibri" w:eastAsia="Times New Roman" w:hAnsi="Calibri" w:cs="Calibri"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587D7D56"/>
    <w:multiLevelType w:val="hybridMultilevel"/>
    <w:tmpl w:val="C21C6332"/>
    <w:lvl w:ilvl="0" w:tplc="2FF42766">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8C36F3C"/>
    <w:multiLevelType w:val="multilevel"/>
    <w:tmpl w:val="7A544BF0"/>
    <w:lvl w:ilvl="0">
      <w:start w:val="1"/>
      <w:numFmt w:val="decimal"/>
      <w:pStyle w:val="Titre1"/>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567"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1134"/>
        </w:tabs>
        <w:ind w:left="1134" w:hanging="567"/>
      </w:pPr>
      <w:rPr>
        <w:rFonts w:hint="default"/>
        <w:b w:val="0"/>
        <w:bCs w:val="0"/>
        <w:i w:val="0"/>
        <w:iCs w:val="0"/>
        <w:caps w:val="0"/>
        <w:smallCaps w:val="0"/>
        <w:strike w:val="0"/>
        <w:dstrike w:val="0"/>
        <w:vanish w:val="0"/>
        <w:color w:val="00ABE9"/>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re4"/>
      <w:lvlText w:val="%4."/>
      <w:lvlJc w:val="left"/>
      <w:pPr>
        <w:ind w:left="1701" w:hanging="567"/>
      </w:pPr>
      <w:rPr>
        <w:rFonts w:hint="default"/>
        <w:b w:val="0"/>
        <w:bCs w:val="0"/>
        <w:i w:val="0"/>
        <w:iCs w:val="0"/>
        <w:caps w:val="0"/>
        <w:strike w:val="0"/>
        <w:dstrike w:val="0"/>
        <w:vanish w:val="0"/>
        <w:color w:val="004F9F"/>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pStyle w:val="Titre5"/>
      <w:lvlText w:val=""/>
      <w:lvlJc w:val="left"/>
      <w:pPr>
        <w:ind w:left="1985" w:hanging="567"/>
      </w:pPr>
      <w:rPr>
        <w:rFonts w:hint="default"/>
        <w:color w:val="004F9F"/>
        <w:sz w:val="22"/>
      </w:rPr>
    </w:lvl>
    <w:lvl w:ilvl="5">
      <w:start w:val="1"/>
      <w:numFmt w:val="decimal"/>
      <w:lvlRestart w:val="0"/>
      <w:lvlText w:val="%1.%2.%3.%4.%5.%6."/>
      <w:lvlJc w:val="left"/>
      <w:pPr>
        <w:ind w:left="2736" w:hanging="936"/>
      </w:pPr>
      <w:rPr>
        <w:rFonts w:hint="default"/>
      </w:rPr>
    </w:lvl>
    <w:lvl w:ilvl="6">
      <w:start w:val="1"/>
      <w:numFmt w:val="decimal"/>
      <w:lvlRestart w:val="0"/>
      <w:lvlText w:val="%1.%2.%3.%4.%5.%6.%7."/>
      <w:lvlJc w:val="left"/>
      <w:pPr>
        <w:ind w:left="3240" w:hanging="1080"/>
      </w:pPr>
      <w:rPr>
        <w:rFonts w:hint="default"/>
      </w:rPr>
    </w:lvl>
    <w:lvl w:ilvl="7">
      <w:start w:val="1"/>
      <w:numFmt w:val="decimal"/>
      <w:lvlRestart w:val="0"/>
      <w:lvlText w:val="%1.%2.%3.%4.%5.%6.%7.%8."/>
      <w:lvlJc w:val="left"/>
      <w:pPr>
        <w:ind w:left="3744" w:hanging="1224"/>
      </w:pPr>
      <w:rPr>
        <w:rFonts w:hint="default"/>
      </w:rPr>
    </w:lvl>
    <w:lvl w:ilvl="8">
      <w:start w:val="1"/>
      <w:numFmt w:val="decimal"/>
      <w:lvlRestart w:val="0"/>
      <w:lvlText w:val="%1.%2.%3.%4.%5.%6.%7.%8.%9."/>
      <w:lvlJc w:val="left"/>
      <w:pPr>
        <w:ind w:left="4320" w:hanging="1440"/>
      </w:pPr>
      <w:rPr>
        <w:rFonts w:hint="default"/>
      </w:rPr>
    </w:lvl>
  </w:abstractNum>
  <w:abstractNum w:abstractNumId="39" w15:restartNumberingAfterBreak="0">
    <w:nsid w:val="625D6747"/>
    <w:multiLevelType w:val="hybridMultilevel"/>
    <w:tmpl w:val="01625E26"/>
    <w:lvl w:ilvl="0" w:tplc="DB04EA3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205038"/>
    <w:multiLevelType w:val="hybridMultilevel"/>
    <w:tmpl w:val="8264D59A"/>
    <w:lvl w:ilvl="0" w:tplc="19F2B7C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1" w15:restartNumberingAfterBreak="0">
    <w:nsid w:val="679224DD"/>
    <w:multiLevelType w:val="hybridMultilevel"/>
    <w:tmpl w:val="B2063C22"/>
    <w:lvl w:ilvl="0" w:tplc="26C26A18">
      <w:numFmt w:val="bullet"/>
      <w:lvlText w:val="-"/>
      <w:lvlJc w:val="left"/>
      <w:pPr>
        <w:ind w:left="303" w:hanging="360"/>
      </w:pPr>
      <w:rPr>
        <w:rFonts w:ascii="Calibri" w:eastAsia="Calibri" w:hAnsi="Calibri" w:cs="Calibri" w:hint="default"/>
      </w:rPr>
    </w:lvl>
    <w:lvl w:ilvl="1" w:tplc="040C0003" w:tentative="1">
      <w:start w:val="1"/>
      <w:numFmt w:val="bullet"/>
      <w:lvlText w:val="o"/>
      <w:lvlJc w:val="left"/>
      <w:pPr>
        <w:ind w:left="1023" w:hanging="360"/>
      </w:pPr>
      <w:rPr>
        <w:rFonts w:ascii="Courier New" w:hAnsi="Courier New" w:cs="Courier New" w:hint="default"/>
      </w:rPr>
    </w:lvl>
    <w:lvl w:ilvl="2" w:tplc="040C0005" w:tentative="1">
      <w:start w:val="1"/>
      <w:numFmt w:val="bullet"/>
      <w:lvlText w:val=""/>
      <w:lvlJc w:val="left"/>
      <w:pPr>
        <w:ind w:left="1743" w:hanging="360"/>
      </w:pPr>
      <w:rPr>
        <w:rFonts w:ascii="Wingdings" w:hAnsi="Wingdings" w:hint="default"/>
      </w:rPr>
    </w:lvl>
    <w:lvl w:ilvl="3" w:tplc="040C0001" w:tentative="1">
      <w:start w:val="1"/>
      <w:numFmt w:val="bullet"/>
      <w:lvlText w:val=""/>
      <w:lvlJc w:val="left"/>
      <w:pPr>
        <w:ind w:left="2463" w:hanging="360"/>
      </w:pPr>
      <w:rPr>
        <w:rFonts w:ascii="Symbol" w:hAnsi="Symbol" w:hint="default"/>
      </w:rPr>
    </w:lvl>
    <w:lvl w:ilvl="4" w:tplc="040C0003" w:tentative="1">
      <w:start w:val="1"/>
      <w:numFmt w:val="bullet"/>
      <w:lvlText w:val="o"/>
      <w:lvlJc w:val="left"/>
      <w:pPr>
        <w:ind w:left="3183" w:hanging="360"/>
      </w:pPr>
      <w:rPr>
        <w:rFonts w:ascii="Courier New" w:hAnsi="Courier New" w:cs="Courier New" w:hint="default"/>
      </w:rPr>
    </w:lvl>
    <w:lvl w:ilvl="5" w:tplc="040C0005" w:tentative="1">
      <w:start w:val="1"/>
      <w:numFmt w:val="bullet"/>
      <w:lvlText w:val=""/>
      <w:lvlJc w:val="left"/>
      <w:pPr>
        <w:ind w:left="3903" w:hanging="360"/>
      </w:pPr>
      <w:rPr>
        <w:rFonts w:ascii="Wingdings" w:hAnsi="Wingdings" w:hint="default"/>
      </w:rPr>
    </w:lvl>
    <w:lvl w:ilvl="6" w:tplc="040C0001" w:tentative="1">
      <w:start w:val="1"/>
      <w:numFmt w:val="bullet"/>
      <w:lvlText w:val=""/>
      <w:lvlJc w:val="left"/>
      <w:pPr>
        <w:ind w:left="4623" w:hanging="360"/>
      </w:pPr>
      <w:rPr>
        <w:rFonts w:ascii="Symbol" w:hAnsi="Symbol" w:hint="default"/>
      </w:rPr>
    </w:lvl>
    <w:lvl w:ilvl="7" w:tplc="040C0003" w:tentative="1">
      <w:start w:val="1"/>
      <w:numFmt w:val="bullet"/>
      <w:lvlText w:val="o"/>
      <w:lvlJc w:val="left"/>
      <w:pPr>
        <w:ind w:left="5343" w:hanging="360"/>
      </w:pPr>
      <w:rPr>
        <w:rFonts w:ascii="Courier New" w:hAnsi="Courier New" w:cs="Courier New" w:hint="default"/>
      </w:rPr>
    </w:lvl>
    <w:lvl w:ilvl="8" w:tplc="040C0005" w:tentative="1">
      <w:start w:val="1"/>
      <w:numFmt w:val="bullet"/>
      <w:lvlText w:val=""/>
      <w:lvlJc w:val="left"/>
      <w:pPr>
        <w:ind w:left="6063" w:hanging="360"/>
      </w:pPr>
      <w:rPr>
        <w:rFonts w:ascii="Wingdings" w:hAnsi="Wingdings" w:hint="default"/>
      </w:rPr>
    </w:lvl>
  </w:abstractNum>
  <w:abstractNum w:abstractNumId="42" w15:restartNumberingAfterBreak="0">
    <w:nsid w:val="6C053F8B"/>
    <w:multiLevelType w:val="hybridMultilevel"/>
    <w:tmpl w:val="C0A297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4BC346B"/>
    <w:multiLevelType w:val="hybridMultilevel"/>
    <w:tmpl w:val="BB82DEE8"/>
    <w:lvl w:ilvl="0" w:tplc="43547CC2">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2E661B"/>
    <w:multiLevelType w:val="hybridMultilevel"/>
    <w:tmpl w:val="CF7A17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4"/>
  </w:num>
  <w:num w:numId="3">
    <w:abstractNumId w:val="32"/>
  </w:num>
  <w:num w:numId="4">
    <w:abstractNumId w:val="24"/>
  </w:num>
  <w:num w:numId="5">
    <w:abstractNumId w:val="38"/>
  </w:num>
  <w:num w:numId="6">
    <w:abstractNumId w:val="31"/>
  </w:num>
  <w:num w:numId="7">
    <w:abstractNumId w:val="2"/>
  </w:num>
  <w:num w:numId="8">
    <w:abstractNumId w:val="5"/>
  </w:num>
  <w:num w:numId="9">
    <w:abstractNumId w:val="15"/>
  </w:num>
  <w:num w:numId="10">
    <w:abstractNumId w:val="28"/>
  </w:num>
  <w:num w:numId="11">
    <w:abstractNumId w:val="13"/>
  </w:num>
  <w:num w:numId="12">
    <w:abstractNumId w:val="38"/>
    <w:lvlOverride w:ilvl="0">
      <w:startOverride w:val="4"/>
    </w:lvlOverride>
    <w:lvlOverride w:ilvl="1">
      <w:startOverride w:val="1"/>
    </w:lvlOverride>
    <w:lvlOverride w:ilvl="2">
      <w:startOverride w:val="1"/>
    </w:lvlOverride>
  </w:num>
  <w:num w:numId="13">
    <w:abstractNumId w:val="12"/>
  </w:num>
  <w:num w:numId="14">
    <w:abstractNumId w:val="17"/>
  </w:num>
  <w:num w:numId="15">
    <w:abstractNumId w:val="1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9"/>
  </w:num>
  <w:num w:numId="19">
    <w:abstractNumId w:val="36"/>
  </w:num>
  <w:num w:numId="20">
    <w:abstractNumId w:val="4"/>
  </w:num>
  <w:num w:numId="21">
    <w:abstractNumId w:val="37"/>
  </w:num>
  <w:num w:numId="22">
    <w:abstractNumId w:val="18"/>
  </w:num>
  <w:num w:numId="23">
    <w:abstractNumId w:val="3"/>
  </w:num>
  <w:num w:numId="24">
    <w:abstractNumId w:val="43"/>
  </w:num>
  <w:num w:numId="25">
    <w:abstractNumId w:val="26"/>
  </w:num>
  <w:num w:numId="26">
    <w:abstractNumId w:val="25"/>
  </w:num>
  <w:num w:numId="27">
    <w:abstractNumId w:val="23"/>
  </w:num>
  <w:num w:numId="28">
    <w:abstractNumId w:val="6"/>
  </w:num>
  <w:num w:numId="29">
    <w:abstractNumId w:val="40"/>
  </w:num>
  <w:num w:numId="30">
    <w:abstractNumId w:val="14"/>
  </w:num>
  <w:num w:numId="31">
    <w:abstractNumId w:val="29"/>
  </w:num>
  <w:num w:numId="32">
    <w:abstractNumId w:val="22"/>
  </w:num>
  <w:num w:numId="33">
    <w:abstractNumId w:val="33"/>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42"/>
  </w:num>
  <w:num w:numId="42">
    <w:abstractNumId w:val="44"/>
  </w:num>
  <w:num w:numId="43">
    <w:abstractNumId w:val="7"/>
  </w:num>
  <w:num w:numId="44">
    <w:abstractNumId w:val="39"/>
  </w:num>
  <w:num w:numId="45">
    <w:abstractNumId w:val="19"/>
  </w:num>
  <w:num w:numId="46">
    <w:abstractNumId w:val="41"/>
  </w:num>
  <w:num w:numId="47">
    <w:abstractNumId w:val="10"/>
  </w:num>
  <w:num w:numId="48">
    <w:abstractNumId w:val="35"/>
  </w:num>
  <w:num w:numId="49">
    <w:abstractNumId w:val="27"/>
  </w:num>
  <w:num w:numId="50">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FDA"/>
    <w:rsid w:val="00003528"/>
    <w:rsid w:val="000103F2"/>
    <w:rsid w:val="0001162F"/>
    <w:rsid w:val="0001451B"/>
    <w:rsid w:val="0001476C"/>
    <w:rsid w:val="00014F56"/>
    <w:rsid w:val="00015640"/>
    <w:rsid w:val="0001678E"/>
    <w:rsid w:val="000169ED"/>
    <w:rsid w:val="00027D71"/>
    <w:rsid w:val="00032142"/>
    <w:rsid w:val="00033459"/>
    <w:rsid w:val="0003617D"/>
    <w:rsid w:val="00042818"/>
    <w:rsid w:val="000438CF"/>
    <w:rsid w:val="00043DD2"/>
    <w:rsid w:val="00046113"/>
    <w:rsid w:val="000461BD"/>
    <w:rsid w:val="000472FB"/>
    <w:rsid w:val="00053E4C"/>
    <w:rsid w:val="0005409A"/>
    <w:rsid w:val="0005497D"/>
    <w:rsid w:val="00061878"/>
    <w:rsid w:val="00062400"/>
    <w:rsid w:val="00062405"/>
    <w:rsid w:val="000637AF"/>
    <w:rsid w:val="00066651"/>
    <w:rsid w:val="000709E4"/>
    <w:rsid w:val="00071B5E"/>
    <w:rsid w:val="000757FF"/>
    <w:rsid w:val="000779A8"/>
    <w:rsid w:val="00077A8F"/>
    <w:rsid w:val="000805F5"/>
    <w:rsid w:val="0008445F"/>
    <w:rsid w:val="00087767"/>
    <w:rsid w:val="000A4002"/>
    <w:rsid w:val="000B238B"/>
    <w:rsid w:val="000B3004"/>
    <w:rsid w:val="000B32A6"/>
    <w:rsid w:val="000B4939"/>
    <w:rsid w:val="000B5441"/>
    <w:rsid w:val="000B6FEC"/>
    <w:rsid w:val="000C121F"/>
    <w:rsid w:val="000C1505"/>
    <w:rsid w:val="000C1679"/>
    <w:rsid w:val="000C22A3"/>
    <w:rsid w:val="000C2653"/>
    <w:rsid w:val="000C2D57"/>
    <w:rsid w:val="000C3215"/>
    <w:rsid w:val="000C54BC"/>
    <w:rsid w:val="000D7872"/>
    <w:rsid w:val="000D7A14"/>
    <w:rsid w:val="000E0650"/>
    <w:rsid w:val="000E35F6"/>
    <w:rsid w:val="000E798C"/>
    <w:rsid w:val="000F2BE6"/>
    <w:rsid w:val="000F6978"/>
    <w:rsid w:val="000F7A50"/>
    <w:rsid w:val="0011488E"/>
    <w:rsid w:val="00114DF2"/>
    <w:rsid w:val="00115243"/>
    <w:rsid w:val="00116CD8"/>
    <w:rsid w:val="00120BC0"/>
    <w:rsid w:val="00120EA6"/>
    <w:rsid w:val="00121D84"/>
    <w:rsid w:val="001241DA"/>
    <w:rsid w:val="00134F2C"/>
    <w:rsid w:val="001379DE"/>
    <w:rsid w:val="00145D0C"/>
    <w:rsid w:val="001513E9"/>
    <w:rsid w:val="00152C8B"/>
    <w:rsid w:val="00160D97"/>
    <w:rsid w:val="00163FF9"/>
    <w:rsid w:val="0016424D"/>
    <w:rsid w:val="0016491B"/>
    <w:rsid w:val="00164A7A"/>
    <w:rsid w:val="001702DE"/>
    <w:rsid w:val="00171C67"/>
    <w:rsid w:val="00173986"/>
    <w:rsid w:val="00177E25"/>
    <w:rsid w:val="00182C4A"/>
    <w:rsid w:val="00184704"/>
    <w:rsid w:val="00185026"/>
    <w:rsid w:val="00185645"/>
    <w:rsid w:val="0018623A"/>
    <w:rsid w:val="00187F9C"/>
    <w:rsid w:val="00193925"/>
    <w:rsid w:val="0019659A"/>
    <w:rsid w:val="001A22DA"/>
    <w:rsid w:val="001A23C2"/>
    <w:rsid w:val="001A50A6"/>
    <w:rsid w:val="001A5C29"/>
    <w:rsid w:val="001A6A2A"/>
    <w:rsid w:val="001B0421"/>
    <w:rsid w:val="001B0630"/>
    <w:rsid w:val="001B35EA"/>
    <w:rsid w:val="001B3E6A"/>
    <w:rsid w:val="001C125E"/>
    <w:rsid w:val="001C2057"/>
    <w:rsid w:val="001C417D"/>
    <w:rsid w:val="001C6ABE"/>
    <w:rsid w:val="001D2C59"/>
    <w:rsid w:val="001E058E"/>
    <w:rsid w:val="001E1572"/>
    <w:rsid w:val="001E3755"/>
    <w:rsid w:val="001E594B"/>
    <w:rsid w:val="001E5D2F"/>
    <w:rsid w:val="001F027A"/>
    <w:rsid w:val="001F0A7D"/>
    <w:rsid w:val="001F31AC"/>
    <w:rsid w:val="001F560E"/>
    <w:rsid w:val="001F6E7C"/>
    <w:rsid w:val="001F79D5"/>
    <w:rsid w:val="00201ACB"/>
    <w:rsid w:val="00206403"/>
    <w:rsid w:val="00206594"/>
    <w:rsid w:val="0020738D"/>
    <w:rsid w:val="002074C6"/>
    <w:rsid w:val="00207FF4"/>
    <w:rsid w:val="00210E58"/>
    <w:rsid w:val="0021277D"/>
    <w:rsid w:val="00214127"/>
    <w:rsid w:val="002155E0"/>
    <w:rsid w:val="00217AB7"/>
    <w:rsid w:val="00220B63"/>
    <w:rsid w:val="00222456"/>
    <w:rsid w:val="002226A4"/>
    <w:rsid w:val="00231B05"/>
    <w:rsid w:val="00231DB2"/>
    <w:rsid w:val="002404CA"/>
    <w:rsid w:val="0024580B"/>
    <w:rsid w:val="00251995"/>
    <w:rsid w:val="00253FA7"/>
    <w:rsid w:val="002571F7"/>
    <w:rsid w:val="00260496"/>
    <w:rsid w:val="002614A5"/>
    <w:rsid w:val="002625CE"/>
    <w:rsid w:val="00265BEC"/>
    <w:rsid w:val="002671D6"/>
    <w:rsid w:val="00267B18"/>
    <w:rsid w:val="0027013A"/>
    <w:rsid w:val="0027398A"/>
    <w:rsid w:val="0027438D"/>
    <w:rsid w:val="00280B75"/>
    <w:rsid w:val="00280FE3"/>
    <w:rsid w:val="00283F6E"/>
    <w:rsid w:val="002840C2"/>
    <w:rsid w:val="002847B0"/>
    <w:rsid w:val="00284DD1"/>
    <w:rsid w:val="0028507A"/>
    <w:rsid w:val="002949F9"/>
    <w:rsid w:val="002949FB"/>
    <w:rsid w:val="002A4D9C"/>
    <w:rsid w:val="002B2D02"/>
    <w:rsid w:val="002B4AAD"/>
    <w:rsid w:val="002B6797"/>
    <w:rsid w:val="002B7974"/>
    <w:rsid w:val="002C08CE"/>
    <w:rsid w:val="002C1F1B"/>
    <w:rsid w:val="002C39EB"/>
    <w:rsid w:val="002C4332"/>
    <w:rsid w:val="002D008E"/>
    <w:rsid w:val="002D13CB"/>
    <w:rsid w:val="002D290A"/>
    <w:rsid w:val="002D2A43"/>
    <w:rsid w:val="002D498F"/>
    <w:rsid w:val="002E1288"/>
    <w:rsid w:val="002E2B10"/>
    <w:rsid w:val="002E4F24"/>
    <w:rsid w:val="002E7608"/>
    <w:rsid w:val="002F2D9E"/>
    <w:rsid w:val="002F60FA"/>
    <w:rsid w:val="00300473"/>
    <w:rsid w:val="00304ECD"/>
    <w:rsid w:val="00305346"/>
    <w:rsid w:val="003101A7"/>
    <w:rsid w:val="003122C3"/>
    <w:rsid w:val="00313BB7"/>
    <w:rsid w:val="00314565"/>
    <w:rsid w:val="00314AE8"/>
    <w:rsid w:val="0032477A"/>
    <w:rsid w:val="003273EA"/>
    <w:rsid w:val="00327429"/>
    <w:rsid w:val="0033024A"/>
    <w:rsid w:val="0033250B"/>
    <w:rsid w:val="00334882"/>
    <w:rsid w:val="00337E30"/>
    <w:rsid w:val="00342FAE"/>
    <w:rsid w:val="00343B37"/>
    <w:rsid w:val="00344067"/>
    <w:rsid w:val="003444C5"/>
    <w:rsid w:val="00344852"/>
    <w:rsid w:val="00350872"/>
    <w:rsid w:val="00353C81"/>
    <w:rsid w:val="003621F5"/>
    <w:rsid w:val="00362A7B"/>
    <w:rsid w:val="00363224"/>
    <w:rsid w:val="00363C9C"/>
    <w:rsid w:val="00365AF9"/>
    <w:rsid w:val="00365F7A"/>
    <w:rsid w:val="003710E2"/>
    <w:rsid w:val="003737A4"/>
    <w:rsid w:val="0037424F"/>
    <w:rsid w:val="0038232D"/>
    <w:rsid w:val="003832CD"/>
    <w:rsid w:val="00383584"/>
    <w:rsid w:val="003871D0"/>
    <w:rsid w:val="0039198F"/>
    <w:rsid w:val="00396B39"/>
    <w:rsid w:val="003A73B3"/>
    <w:rsid w:val="003B081F"/>
    <w:rsid w:val="003B3776"/>
    <w:rsid w:val="003B523A"/>
    <w:rsid w:val="003B69A6"/>
    <w:rsid w:val="003C294D"/>
    <w:rsid w:val="003C4CC3"/>
    <w:rsid w:val="003C53FF"/>
    <w:rsid w:val="003C58B8"/>
    <w:rsid w:val="003D0BC0"/>
    <w:rsid w:val="003D286F"/>
    <w:rsid w:val="003D5414"/>
    <w:rsid w:val="003D5B53"/>
    <w:rsid w:val="003D702E"/>
    <w:rsid w:val="003E1BC3"/>
    <w:rsid w:val="003E3A81"/>
    <w:rsid w:val="003E4AC0"/>
    <w:rsid w:val="003E5CD7"/>
    <w:rsid w:val="003E7081"/>
    <w:rsid w:val="003F2A0B"/>
    <w:rsid w:val="003F2A77"/>
    <w:rsid w:val="003F41DD"/>
    <w:rsid w:val="003F6735"/>
    <w:rsid w:val="003F78B9"/>
    <w:rsid w:val="00400683"/>
    <w:rsid w:val="004109BB"/>
    <w:rsid w:val="00410EE7"/>
    <w:rsid w:val="00412A8D"/>
    <w:rsid w:val="00412B6B"/>
    <w:rsid w:val="0041563D"/>
    <w:rsid w:val="00420BC0"/>
    <w:rsid w:val="00424A0F"/>
    <w:rsid w:val="004253E8"/>
    <w:rsid w:val="00431448"/>
    <w:rsid w:val="004402A6"/>
    <w:rsid w:val="0044295D"/>
    <w:rsid w:val="00442F9F"/>
    <w:rsid w:val="004432D0"/>
    <w:rsid w:val="004452EA"/>
    <w:rsid w:val="00450C14"/>
    <w:rsid w:val="004519CC"/>
    <w:rsid w:val="004522EE"/>
    <w:rsid w:val="00452A4D"/>
    <w:rsid w:val="00457EC6"/>
    <w:rsid w:val="00461F3E"/>
    <w:rsid w:val="00464A66"/>
    <w:rsid w:val="004721C4"/>
    <w:rsid w:val="00473634"/>
    <w:rsid w:val="00480465"/>
    <w:rsid w:val="00480D6C"/>
    <w:rsid w:val="00481B5E"/>
    <w:rsid w:val="00482696"/>
    <w:rsid w:val="00484EB4"/>
    <w:rsid w:val="0049034A"/>
    <w:rsid w:val="0049796C"/>
    <w:rsid w:val="004A1CA7"/>
    <w:rsid w:val="004A2333"/>
    <w:rsid w:val="004A2AD8"/>
    <w:rsid w:val="004A387B"/>
    <w:rsid w:val="004A4207"/>
    <w:rsid w:val="004A50F7"/>
    <w:rsid w:val="004B154A"/>
    <w:rsid w:val="004B30C7"/>
    <w:rsid w:val="004B3C75"/>
    <w:rsid w:val="004B77AA"/>
    <w:rsid w:val="004C27D1"/>
    <w:rsid w:val="004C2ABD"/>
    <w:rsid w:val="004D685E"/>
    <w:rsid w:val="004E05CE"/>
    <w:rsid w:val="004E178B"/>
    <w:rsid w:val="004E5DE2"/>
    <w:rsid w:val="004E6227"/>
    <w:rsid w:val="004E6CEC"/>
    <w:rsid w:val="004E78A6"/>
    <w:rsid w:val="004F388E"/>
    <w:rsid w:val="004F4EFD"/>
    <w:rsid w:val="004F50CD"/>
    <w:rsid w:val="004F721A"/>
    <w:rsid w:val="00500921"/>
    <w:rsid w:val="005025D9"/>
    <w:rsid w:val="005034D4"/>
    <w:rsid w:val="00504CCC"/>
    <w:rsid w:val="0050503B"/>
    <w:rsid w:val="0050563A"/>
    <w:rsid w:val="005058F1"/>
    <w:rsid w:val="005061D3"/>
    <w:rsid w:val="005104FA"/>
    <w:rsid w:val="00511BE0"/>
    <w:rsid w:val="00512477"/>
    <w:rsid w:val="00512FBB"/>
    <w:rsid w:val="005138E8"/>
    <w:rsid w:val="005155EE"/>
    <w:rsid w:val="005168B7"/>
    <w:rsid w:val="005202EF"/>
    <w:rsid w:val="00523E97"/>
    <w:rsid w:val="00524643"/>
    <w:rsid w:val="0052466D"/>
    <w:rsid w:val="00526606"/>
    <w:rsid w:val="00527EAA"/>
    <w:rsid w:val="00530EAB"/>
    <w:rsid w:val="00532E73"/>
    <w:rsid w:val="00533ABE"/>
    <w:rsid w:val="00534225"/>
    <w:rsid w:val="0053710E"/>
    <w:rsid w:val="005402FF"/>
    <w:rsid w:val="0054064C"/>
    <w:rsid w:val="005425CC"/>
    <w:rsid w:val="0054467A"/>
    <w:rsid w:val="005448F9"/>
    <w:rsid w:val="00546184"/>
    <w:rsid w:val="00547C2A"/>
    <w:rsid w:val="00553722"/>
    <w:rsid w:val="00556F9F"/>
    <w:rsid w:val="0055742A"/>
    <w:rsid w:val="005616EF"/>
    <w:rsid w:val="00561CCE"/>
    <w:rsid w:val="00563B88"/>
    <w:rsid w:val="00564197"/>
    <w:rsid w:val="005719F6"/>
    <w:rsid w:val="00577CEE"/>
    <w:rsid w:val="00580BF0"/>
    <w:rsid w:val="005950A9"/>
    <w:rsid w:val="00595826"/>
    <w:rsid w:val="005A5CC0"/>
    <w:rsid w:val="005A5CEB"/>
    <w:rsid w:val="005A7C86"/>
    <w:rsid w:val="005B3D3A"/>
    <w:rsid w:val="005B46D6"/>
    <w:rsid w:val="005B4DAF"/>
    <w:rsid w:val="005B7FD2"/>
    <w:rsid w:val="005C0AEE"/>
    <w:rsid w:val="005C2795"/>
    <w:rsid w:val="005C32CA"/>
    <w:rsid w:val="005C3D1A"/>
    <w:rsid w:val="005C7E30"/>
    <w:rsid w:val="005D3FC7"/>
    <w:rsid w:val="005D5742"/>
    <w:rsid w:val="005D5F8E"/>
    <w:rsid w:val="005E18F3"/>
    <w:rsid w:val="005E2FF0"/>
    <w:rsid w:val="005F184C"/>
    <w:rsid w:val="005F77AE"/>
    <w:rsid w:val="00603FC1"/>
    <w:rsid w:val="00606D56"/>
    <w:rsid w:val="00614898"/>
    <w:rsid w:val="00616287"/>
    <w:rsid w:val="006167A7"/>
    <w:rsid w:val="00620539"/>
    <w:rsid w:val="006205B7"/>
    <w:rsid w:val="0062085A"/>
    <w:rsid w:val="00623E77"/>
    <w:rsid w:val="00624C44"/>
    <w:rsid w:val="006251C0"/>
    <w:rsid w:val="0062669D"/>
    <w:rsid w:val="00627AE9"/>
    <w:rsid w:val="00632D56"/>
    <w:rsid w:val="00636ABC"/>
    <w:rsid w:val="0064158D"/>
    <w:rsid w:val="00645373"/>
    <w:rsid w:val="00647DF7"/>
    <w:rsid w:val="00652312"/>
    <w:rsid w:val="00654086"/>
    <w:rsid w:val="006572E8"/>
    <w:rsid w:val="00661653"/>
    <w:rsid w:val="006622EC"/>
    <w:rsid w:val="0066286A"/>
    <w:rsid w:val="00663586"/>
    <w:rsid w:val="00664050"/>
    <w:rsid w:val="00664C3E"/>
    <w:rsid w:val="006727FA"/>
    <w:rsid w:val="006736A5"/>
    <w:rsid w:val="006745F9"/>
    <w:rsid w:val="00675490"/>
    <w:rsid w:val="00676ED3"/>
    <w:rsid w:val="00683928"/>
    <w:rsid w:val="00685832"/>
    <w:rsid w:val="00691F04"/>
    <w:rsid w:val="006920D1"/>
    <w:rsid w:val="006923A3"/>
    <w:rsid w:val="0069310E"/>
    <w:rsid w:val="00694EEF"/>
    <w:rsid w:val="006952A8"/>
    <w:rsid w:val="00696682"/>
    <w:rsid w:val="00696EAD"/>
    <w:rsid w:val="006A0E5A"/>
    <w:rsid w:val="006A1D1F"/>
    <w:rsid w:val="006A26CF"/>
    <w:rsid w:val="006A58DC"/>
    <w:rsid w:val="006A7361"/>
    <w:rsid w:val="006A7E97"/>
    <w:rsid w:val="006B1D1F"/>
    <w:rsid w:val="006B3964"/>
    <w:rsid w:val="006B5FF4"/>
    <w:rsid w:val="006B6817"/>
    <w:rsid w:val="006B778C"/>
    <w:rsid w:val="006C088B"/>
    <w:rsid w:val="006C185D"/>
    <w:rsid w:val="006C3D27"/>
    <w:rsid w:val="006D3475"/>
    <w:rsid w:val="006D5E8C"/>
    <w:rsid w:val="006D68D9"/>
    <w:rsid w:val="006E2781"/>
    <w:rsid w:val="006E3CC8"/>
    <w:rsid w:val="006E6805"/>
    <w:rsid w:val="006E73AC"/>
    <w:rsid w:val="006F4658"/>
    <w:rsid w:val="006F57B5"/>
    <w:rsid w:val="006F77D3"/>
    <w:rsid w:val="0070044A"/>
    <w:rsid w:val="00701848"/>
    <w:rsid w:val="007038B2"/>
    <w:rsid w:val="007062FD"/>
    <w:rsid w:val="0070748F"/>
    <w:rsid w:val="00710C62"/>
    <w:rsid w:val="00713075"/>
    <w:rsid w:val="00715716"/>
    <w:rsid w:val="0072053D"/>
    <w:rsid w:val="00722ADA"/>
    <w:rsid w:val="0072335D"/>
    <w:rsid w:val="0073281E"/>
    <w:rsid w:val="00733358"/>
    <w:rsid w:val="0073784E"/>
    <w:rsid w:val="00740263"/>
    <w:rsid w:val="0074294F"/>
    <w:rsid w:val="007454F2"/>
    <w:rsid w:val="0074794A"/>
    <w:rsid w:val="00747D03"/>
    <w:rsid w:val="00750A53"/>
    <w:rsid w:val="007533FD"/>
    <w:rsid w:val="007539E5"/>
    <w:rsid w:val="007606EF"/>
    <w:rsid w:val="00760C44"/>
    <w:rsid w:val="00763367"/>
    <w:rsid w:val="00764A06"/>
    <w:rsid w:val="0076531F"/>
    <w:rsid w:val="007739A8"/>
    <w:rsid w:val="00777B2B"/>
    <w:rsid w:val="007805D4"/>
    <w:rsid w:val="007809F1"/>
    <w:rsid w:val="007809FE"/>
    <w:rsid w:val="00784184"/>
    <w:rsid w:val="0078463B"/>
    <w:rsid w:val="0078684D"/>
    <w:rsid w:val="0078770C"/>
    <w:rsid w:val="007911CA"/>
    <w:rsid w:val="0079175B"/>
    <w:rsid w:val="0079528C"/>
    <w:rsid w:val="007A103D"/>
    <w:rsid w:val="007A67CC"/>
    <w:rsid w:val="007B0355"/>
    <w:rsid w:val="007B0DB8"/>
    <w:rsid w:val="007B1082"/>
    <w:rsid w:val="007B3E22"/>
    <w:rsid w:val="007B601F"/>
    <w:rsid w:val="007C0E9F"/>
    <w:rsid w:val="007C1908"/>
    <w:rsid w:val="007C33B7"/>
    <w:rsid w:val="007C5362"/>
    <w:rsid w:val="007D0384"/>
    <w:rsid w:val="007D271A"/>
    <w:rsid w:val="007D494D"/>
    <w:rsid w:val="007D4B6E"/>
    <w:rsid w:val="007D4D55"/>
    <w:rsid w:val="007E00FA"/>
    <w:rsid w:val="007E073D"/>
    <w:rsid w:val="007E0BBD"/>
    <w:rsid w:val="007E2E42"/>
    <w:rsid w:val="007E3115"/>
    <w:rsid w:val="007E329B"/>
    <w:rsid w:val="007E34D7"/>
    <w:rsid w:val="007E4407"/>
    <w:rsid w:val="007E5CD4"/>
    <w:rsid w:val="007F0577"/>
    <w:rsid w:val="007F0EBC"/>
    <w:rsid w:val="007F1B46"/>
    <w:rsid w:val="007F4ABA"/>
    <w:rsid w:val="00803A5F"/>
    <w:rsid w:val="00805A2B"/>
    <w:rsid w:val="00805EFF"/>
    <w:rsid w:val="008068EA"/>
    <w:rsid w:val="00810D7B"/>
    <w:rsid w:val="008116D2"/>
    <w:rsid w:val="0081195C"/>
    <w:rsid w:val="00811DC5"/>
    <w:rsid w:val="00811FEE"/>
    <w:rsid w:val="00814FF5"/>
    <w:rsid w:val="008155E9"/>
    <w:rsid w:val="0081628D"/>
    <w:rsid w:val="008170CB"/>
    <w:rsid w:val="00817C26"/>
    <w:rsid w:val="00817CA7"/>
    <w:rsid w:val="00821D54"/>
    <w:rsid w:val="00825B29"/>
    <w:rsid w:val="00831511"/>
    <w:rsid w:val="0083280B"/>
    <w:rsid w:val="008415FA"/>
    <w:rsid w:val="00844B8C"/>
    <w:rsid w:val="00846A56"/>
    <w:rsid w:val="008476BF"/>
    <w:rsid w:val="00852FE3"/>
    <w:rsid w:val="00853A58"/>
    <w:rsid w:val="00853C5C"/>
    <w:rsid w:val="00855127"/>
    <w:rsid w:val="008562C6"/>
    <w:rsid w:val="008606F7"/>
    <w:rsid w:val="0086074F"/>
    <w:rsid w:val="00860799"/>
    <w:rsid w:val="00860E86"/>
    <w:rsid w:val="00861BC1"/>
    <w:rsid w:val="00862B00"/>
    <w:rsid w:val="00867F50"/>
    <w:rsid w:val="0087115A"/>
    <w:rsid w:val="0087159C"/>
    <w:rsid w:val="0087248C"/>
    <w:rsid w:val="0087772B"/>
    <w:rsid w:val="008811D0"/>
    <w:rsid w:val="00883FB5"/>
    <w:rsid w:val="008841AE"/>
    <w:rsid w:val="008843A2"/>
    <w:rsid w:val="00884402"/>
    <w:rsid w:val="00884756"/>
    <w:rsid w:val="00884E1A"/>
    <w:rsid w:val="008864F2"/>
    <w:rsid w:val="00887F62"/>
    <w:rsid w:val="00892A22"/>
    <w:rsid w:val="008947A7"/>
    <w:rsid w:val="008A1900"/>
    <w:rsid w:val="008A4EA5"/>
    <w:rsid w:val="008B1B30"/>
    <w:rsid w:val="008B3774"/>
    <w:rsid w:val="008B490E"/>
    <w:rsid w:val="008B7D7E"/>
    <w:rsid w:val="008C16EA"/>
    <w:rsid w:val="008C19F2"/>
    <w:rsid w:val="008C1F44"/>
    <w:rsid w:val="008C2BAC"/>
    <w:rsid w:val="008C5C6F"/>
    <w:rsid w:val="008C70D8"/>
    <w:rsid w:val="008D10D5"/>
    <w:rsid w:val="008D3DA2"/>
    <w:rsid w:val="008E1B1F"/>
    <w:rsid w:val="008E4DEB"/>
    <w:rsid w:val="008E5005"/>
    <w:rsid w:val="008E51F8"/>
    <w:rsid w:val="008F09C6"/>
    <w:rsid w:val="008F244D"/>
    <w:rsid w:val="008F25B1"/>
    <w:rsid w:val="008F318F"/>
    <w:rsid w:val="008F3C9F"/>
    <w:rsid w:val="008F6E60"/>
    <w:rsid w:val="008F79DE"/>
    <w:rsid w:val="00902DED"/>
    <w:rsid w:val="00903B06"/>
    <w:rsid w:val="00904A38"/>
    <w:rsid w:val="00910A23"/>
    <w:rsid w:val="00911C3A"/>
    <w:rsid w:val="009144F6"/>
    <w:rsid w:val="00915CBF"/>
    <w:rsid w:val="009166C3"/>
    <w:rsid w:val="0092246E"/>
    <w:rsid w:val="00926393"/>
    <w:rsid w:val="00930AA5"/>
    <w:rsid w:val="00933AB4"/>
    <w:rsid w:val="0093599A"/>
    <w:rsid w:val="00935A55"/>
    <w:rsid w:val="00940FDF"/>
    <w:rsid w:val="00941498"/>
    <w:rsid w:val="0094149A"/>
    <w:rsid w:val="00941A49"/>
    <w:rsid w:val="009451EF"/>
    <w:rsid w:val="009501AD"/>
    <w:rsid w:val="00951ABC"/>
    <w:rsid w:val="00954AE0"/>
    <w:rsid w:val="00961B70"/>
    <w:rsid w:val="00962D46"/>
    <w:rsid w:val="00965DBA"/>
    <w:rsid w:val="00967E67"/>
    <w:rsid w:val="009702E8"/>
    <w:rsid w:val="0097291E"/>
    <w:rsid w:val="00972F90"/>
    <w:rsid w:val="00974134"/>
    <w:rsid w:val="009752DD"/>
    <w:rsid w:val="009877D1"/>
    <w:rsid w:val="009923CF"/>
    <w:rsid w:val="00992945"/>
    <w:rsid w:val="0099465B"/>
    <w:rsid w:val="00995B8B"/>
    <w:rsid w:val="009964A6"/>
    <w:rsid w:val="00997218"/>
    <w:rsid w:val="009A3FF0"/>
    <w:rsid w:val="009A54ED"/>
    <w:rsid w:val="009A6ED8"/>
    <w:rsid w:val="009A7136"/>
    <w:rsid w:val="009B067D"/>
    <w:rsid w:val="009B32CA"/>
    <w:rsid w:val="009B33CC"/>
    <w:rsid w:val="009B382A"/>
    <w:rsid w:val="009B69EE"/>
    <w:rsid w:val="009B6C50"/>
    <w:rsid w:val="009C1957"/>
    <w:rsid w:val="009C1F1E"/>
    <w:rsid w:val="009D17AF"/>
    <w:rsid w:val="009D20C7"/>
    <w:rsid w:val="009D74FC"/>
    <w:rsid w:val="009D7B36"/>
    <w:rsid w:val="009E12F7"/>
    <w:rsid w:val="009E2FC8"/>
    <w:rsid w:val="009E325B"/>
    <w:rsid w:val="009E41B6"/>
    <w:rsid w:val="009E5D68"/>
    <w:rsid w:val="009E6917"/>
    <w:rsid w:val="009E7B8E"/>
    <w:rsid w:val="009F11BE"/>
    <w:rsid w:val="009F6392"/>
    <w:rsid w:val="009F698B"/>
    <w:rsid w:val="009F75E0"/>
    <w:rsid w:val="00A01798"/>
    <w:rsid w:val="00A036CE"/>
    <w:rsid w:val="00A07A35"/>
    <w:rsid w:val="00A07EC0"/>
    <w:rsid w:val="00A106EF"/>
    <w:rsid w:val="00A12F78"/>
    <w:rsid w:val="00A211E9"/>
    <w:rsid w:val="00A22EB3"/>
    <w:rsid w:val="00A23F85"/>
    <w:rsid w:val="00A25304"/>
    <w:rsid w:val="00A277CC"/>
    <w:rsid w:val="00A37320"/>
    <w:rsid w:val="00A373B6"/>
    <w:rsid w:val="00A374AE"/>
    <w:rsid w:val="00A37659"/>
    <w:rsid w:val="00A40E87"/>
    <w:rsid w:val="00A42468"/>
    <w:rsid w:val="00A465C3"/>
    <w:rsid w:val="00A47D24"/>
    <w:rsid w:val="00A507EF"/>
    <w:rsid w:val="00A527A0"/>
    <w:rsid w:val="00A54959"/>
    <w:rsid w:val="00A56BBD"/>
    <w:rsid w:val="00A576BD"/>
    <w:rsid w:val="00A57ED0"/>
    <w:rsid w:val="00A60A38"/>
    <w:rsid w:val="00A63B19"/>
    <w:rsid w:val="00A6483D"/>
    <w:rsid w:val="00A734B3"/>
    <w:rsid w:val="00A76636"/>
    <w:rsid w:val="00A84BBD"/>
    <w:rsid w:val="00A86AA2"/>
    <w:rsid w:val="00A87B32"/>
    <w:rsid w:val="00AA012E"/>
    <w:rsid w:val="00AA1220"/>
    <w:rsid w:val="00AA668E"/>
    <w:rsid w:val="00AB1FDA"/>
    <w:rsid w:val="00AB244A"/>
    <w:rsid w:val="00AB4304"/>
    <w:rsid w:val="00AC1222"/>
    <w:rsid w:val="00AC269A"/>
    <w:rsid w:val="00AC33A1"/>
    <w:rsid w:val="00AC5724"/>
    <w:rsid w:val="00AC75A3"/>
    <w:rsid w:val="00AD03B9"/>
    <w:rsid w:val="00AD1EE7"/>
    <w:rsid w:val="00AD41A9"/>
    <w:rsid w:val="00AE1FD1"/>
    <w:rsid w:val="00AE2C03"/>
    <w:rsid w:val="00AF077C"/>
    <w:rsid w:val="00AF1A71"/>
    <w:rsid w:val="00AF2BFB"/>
    <w:rsid w:val="00AF30A7"/>
    <w:rsid w:val="00AF5045"/>
    <w:rsid w:val="00AF6D76"/>
    <w:rsid w:val="00AF79E2"/>
    <w:rsid w:val="00B013E0"/>
    <w:rsid w:val="00B04892"/>
    <w:rsid w:val="00B10FAF"/>
    <w:rsid w:val="00B11A0A"/>
    <w:rsid w:val="00B12971"/>
    <w:rsid w:val="00B13F82"/>
    <w:rsid w:val="00B15769"/>
    <w:rsid w:val="00B16BAE"/>
    <w:rsid w:val="00B16FEC"/>
    <w:rsid w:val="00B263B5"/>
    <w:rsid w:val="00B30B7B"/>
    <w:rsid w:val="00B340CF"/>
    <w:rsid w:val="00B35024"/>
    <w:rsid w:val="00B40485"/>
    <w:rsid w:val="00B44073"/>
    <w:rsid w:val="00B446FE"/>
    <w:rsid w:val="00B4678B"/>
    <w:rsid w:val="00B476F8"/>
    <w:rsid w:val="00B50624"/>
    <w:rsid w:val="00B54B04"/>
    <w:rsid w:val="00B64A09"/>
    <w:rsid w:val="00B64E95"/>
    <w:rsid w:val="00B67DBC"/>
    <w:rsid w:val="00B73C2B"/>
    <w:rsid w:val="00B77B0B"/>
    <w:rsid w:val="00B853DC"/>
    <w:rsid w:val="00B8541E"/>
    <w:rsid w:val="00B905B6"/>
    <w:rsid w:val="00B91CD9"/>
    <w:rsid w:val="00B96970"/>
    <w:rsid w:val="00B97A7A"/>
    <w:rsid w:val="00BA3C6E"/>
    <w:rsid w:val="00BA4705"/>
    <w:rsid w:val="00BA5C09"/>
    <w:rsid w:val="00BA74B3"/>
    <w:rsid w:val="00BB2E0E"/>
    <w:rsid w:val="00BB3211"/>
    <w:rsid w:val="00BB3DE8"/>
    <w:rsid w:val="00BB3EA9"/>
    <w:rsid w:val="00BB5614"/>
    <w:rsid w:val="00BB5624"/>
    <w:rsid w:val="00BB5EC6"/>
    <w:rsid w:val="00BB791A"/>
    <w:rsid w:val="00BB7A70"/>
    <w:rsid w:val="00BC4D98"/>
    <w:rsid w:val="00BC57FA"/>
    <w:rsid w:val="00BC7654"/>
    <w:rsid w:val="00BD2A03"/>
    <w:rsid w:val="00BD72E0"/>
    <w:rsid w:val="00BD731D"/>
    <w:rsid w:val="00BE0A01"/>
    <w:rsid w:val="00BE5A10"/>
    <w:rsid w:val="00BF1478"/>
    <w:rsid w:val="00BF27F7"/>
    <w:rsid w:val="00BF37EB"/>
    <w:rsid w:val="00BF4A04"/>
    <w:rsid w:val="00BF75F5"/>
    <w:rsid w:val="00C07AB7"/>
    <w:rsid w:val="00C14CE1"/>
    <w:rsid w:val="00C17670"/>
    <w:rsid w:val="00C17C89"/>
    <w:rsid w:val="00C201E8"/>
    <w:rsid w:val="00C22448"/>
    <w:rsid w:val="00C22BC0"/>
    <w:rsid w:val="00C23D12"/>
    <w:rsid w:val="00C244F3"/>
    <w:rsid w:val="00C24A7B"/>
    <w:rsid w:val="00C256CE"/>
    <w:rsid w:val="00C264AC"/>
    <w:rsid w:val="00C27A7C"/>
    <w:rsid w:val="00C30772"/>
    <w:rsid w:val="00C30D46"/>
    <w:rsid w:val="00C32268"/>
    <w:rsid w:val="00C325CF"/>
    <w:rsid w:val="00C34D35"/>
    <w:rsid w:val="00C34FB0"/>
    <w:rsid w:val="00C373B3"/>
    <w:rsid w:val="00C40386"/>
    <w:rsid w:val="00C50CAC"/>
    <w:rsid w:val="00C54363"/>
    <w:rsid w:val="00C55AD5"/>
    <w:rsid w:val="00C56858"/>
    <w:rsid w:val="00C61CF8"/>
    <w:rsid w:val="00C64578"/>
    <w:rsid w:val="00C7075C"/>
    <w:rsid w:val="00C72C6E"/>
    <w:rsid w:val="00C74C7E"/>
    <w:rsid w:val="00C76811"/>
    <w:rsid w:val="00C76AA1"/>
    <w:rsid w:val="00C8198C"/>
    <w:rsid w:val="00C85163"/>
    <w:rsid w:val="00C90B64"/>
    <w:rsid w:val="00C910A2"/>
    <w:rsid w:val="00C922AA"/>
    <w:rsid w:val="00C9357E"/>
    <w:rsid w:val="00C94DF6"/>
    <w:rsid w:val="00CA0707"/>
    <w:rsid w:val="00CA0D62"/>
    <w:rsid w:val="00CA34A3"/>
    <w:rsid w:val="00CA51DC"/>
    <w:rsid w:val="00CB0377"/>
    <w:rsid w:val="00CB13D7"/>
    <w:rsid w:val="00CB143A"/>
    <w:rsid w:val="00CB385A"/>
    <w:rsid w:val="00CB6E64"/>
    <w:rsid w:val="00CC03B6"/>
    <w:rsid w:val="00CC1E3A"/>
    <w:rsid w:val="00CC2231"/>
    <w:rsid w:val="00CC2A43"/>
    <w:rsid w:val="00CC4B2A"/>
    <w:rsid w:val="00CC52DD"/>
    <w:rsid w:val="00CC582E"/>
    <w:rsid w:val="00CD48AE"/>
    <w:rsid w:val="00CD4FDC"/>
    <w:rsid w:val="00CE01F9"/>
    <w:rsid w:val="00CE1DF5"/>
    <w:rsid w:val="00CE2C19"/>
    <w:rsid w:val="00CE2E4F"/>
    <w:rsid w:val="00CE3C64"/>
    <w:rsid w:val="00CE4365"/>
    <w:rsid w:val="00CE491F"/>
    <w:rsid w:val="00CE5C51"/>
    <w:rsid w:val="00CE63F7"/>
    <w:rsid w:val="00CE7ACA"/>
    <w:rsid w:val="00CF002C"/>
    <w:rsid w:val="00CF35A3"/>
    <w:rsid w:val="00CF51C6"/>
    <w:rsid w:val="00CF5382"/>
    <w:rsid w:val="00CF63C5"/>
    <w:rsid w:val="00CF7130"/>
    <w:rsid w:val="00CF7FC0"/>
    <w:rsid w:val="00D0082E"/>
    <w:rsid w:val="00D0485A"/>
    <w:rsid w:val="00D14C91"/>
    <w:rsid w:val="00D14EA2"/>
    <w:rsid w:val="00D1513C"/>
    <w:rsid w:val="00D16C56"/>
    <w:rsid w:val="00D2164C"/>
    <w:rsid w:val="00D22F04"/>
    <w:rsid w:val="00D246F7"/>
    <w:rsid w:val="00D271A7"/>
    <w:rsid w:val="00D30417"/>
    <w:rsid w:val="00D3100C"/>
    <w:rsid w:val="00D325CB"/>
    <w:rsid w:val="00D33223"/>
    <w:rsid w:val="00D345C6"/>
    <w:rsid w:val="00D347F0"/>
    <w:rsid w:val="00D35A60"/>
    <w:rsid w:val="00D36B66"/>
    <w:rsid w:val="00D37177"/>
    <w:rsid w:val="00D37ABB"/>
    <w:rsid w:val="00D407FD"/>
    <w:rsid w:val="00D43894"/>
    <w:rsid w:val="00D4400A"/>
    <w:rsid w:val="00D465A9"/>
    <w:rsid w:val="00D47504"/>
    <w:rsid w:val="00D50370"/>
    <w:rsid w:val="00D50A2C"/>
    <w:rsid w:val="00D53D0E"/>
    <w:rsid w:val="00D53FED"/>
    <w:rsid w:val="00D56753"/>
    <w:rsid w:val="00D64C7F"/>
    <w:rsid w:val="00D7205D"/>
    <w:rsid w:val="00D733C8"/>
    <w:rsid w:val="00D73788"/>
    <w:rsid w:val="00D7392E"/>
    <w:rsid w:val="00D73ED5"/>
    <w:rsid w:val="00D75193"/>
    <w:rsid w:val="00D76BBE"/>
    <w:rsid w:val="00D802AE"/>
    <w:rsid w:val="00D814AC"/>
    <w:rsid w:val="00D81BA6"/>
    <w:rsid w:val="00D83E27"/>
    <w:rsid w:val="00D84577"/>
    <w:rsid w:val="00D90EBF"/>
    <w:rsid w:val="00D94020"/>
    <w:rsid w:val="00D967AF"/>
    <w:rsid w:val="00DA15EA"/>
    <w:rsid w:val="00DA383D"/>
    <w:rsid w:val="00DA42B9"/>
    <w:rsid w:val="00DA51C5"/>
    <w:rsid w:val="00DB016A"/>
    <w:rsid w:val="00DB20FE"/>
    <w:rsid w:val="00DB2439"/>
    <w:rsid w:val="00DB287E"/>
    <w:rsid w:val="00DB4604"/>
    <w:rsid w:val="00DB6C76"/>
    <w:rsid w:val="00DC2A7F"/>
    <w:rsid w:val="00DC45B0"/>
    <w:rsid w:val="00DC5F89"/>
    <w:rsid w:val="00DD1D94"/>
    <w:rsid w:val="00DD2954"/>
    <w:rsid w:val="00DE2F01"/>
    <w:rsid w:val="00DE3163"/>
    <w:rsid w:val="00DE387C"/>
    <w:rsid w:val="00DE62AF"/>
    <w:rsid w:val="00DE6403"/>
    <w:rsid w:val="00DE6A94"/>
    <w:rsid w:val="00DF02C3"/>
    <w:rsid w:val="00DF0F1F"/>
    <w:rsid w:val="00DF1459"/>
    <w:rsid w:val="00DF1506"/>
    <w:rsid w:val="00DF2B7F"/>
    <w:rsid w:val="00DF2F78"/>
    <w:rsid w:val="00DF61C1"/>
    <w:rsid w:val="00E00F19"/>
    <w:rsid w:val="00E05C08"/>
    <w:rsid w:val="00E07B25"/>
    <w:rsid w:val="00E07E8B"/>
    <w:rsid w:val="00E127E7"/>
    <w:rsid w:val="00E136DB"/>
    <w:rsid w:val="00E1415F"/>
    <w:rsid w:val="00E153C0"/>
    <w:rsid w:val="00E2133F"/>
    <w:rsid w:val="00E23B75"/>
    <w:rsid w:val="00E247D5"/>
    <w:rsid w:val="00E24F18"/>
    <w:rsid w:val="00E26382"/>
    <w:rsid w:val="00E27C36"/>
    <w:rsid w:val="00E311D9"/>
    <w:rsid w:val="00E31601"/>
    <w:rsid w:val="00E33F03"/>
    <w:rsid w:val="00E34EEC"/>
    <w:rsid w:val="00E42787"/>
    <w:rsid w:val="00E433C5"/>
    <w:rsid w:val="00E45349"/>
    <w:rsid w:val="00E47311"/>
    <w:rsid w:val="00E51A1C"/>
    <w:rsid w:val="00E62963"/>
    <w:rsid w:val="00E62AA8"/>
    <w:rsid w:val="00E6314D"/>
    <w:rsid w:val="00E636B4"/>
    <w:rsid w:val="00E63C46"/>
    <w:rsid w:val="00E652F5"/>
    <w:rsid w:val="00E71B06"/>
    <w:rsid w:val="00E72AE6"/>
    <w:rsid w:val="00E739B3"/>
    <w:rsid w:val="00E74C54"/>
    <w:rsid w:val="00E769D2"/>
    <w:rsid w:val="00E77F2E"/>
    <w:rsid w:val="00E83DB9"/>
    <w:rsid w:val="00E8423A"/>
    <w:rsid w:val="00E84ED8"/>
    <w:rsid w:val="00E8680C"/>
    <w:rsid w:val="00E86BA7"/>
    <w:rsid w:val="00E87AD7"/>
    <w:rsid w:val="00E90409"/>
    <w:rsid w:val="00E92EFA"/>
    <w:rsid w:val="00E93792"/>
    <w:rsid w:val="00E944F8"/>
    <w:rsid w:val="00E97A26"/>
    <w:rsid w:val="00E97A92"/>
    <w:rsid w:val="00EA026C"/>
    <w:rsid w:val="00EA115D"/>
    <w:rsid w:val="00EA2AD1"/>
    <w:rsid w:val="00EA47AF"/>
    <w:rsid w:val="00EA6B5F"/>
    <w:rsid w:val="00EA6E2F"/>
    <w:rsid w:val="00EB18E5"/>
    <w:rsid w:val="00EB2798"/>
    <w:rsid w:val="00EB3775"/>
    <w:rsid w:val="00EB65D9"/>
    <w:rsid w:val="00EC1CEC"/>
    <w:rsid w:val="00EC4787"/>
    <w:rsid w:val="00EC5649"/>
    <w:rsid w:val="00EC7436"/>
    <w:rsid w:val="00ED325F"/>
    <w:rsid w:val="00ED3693"/>
    <w:rsid w:val="00ED3C41"/>
    <w:rsid w:val="00ED4088"/>
    <w:rsid w:val="00ED42EC"/>
    <w:rsid w:val="00ED505F"/>
    <w:rsid w:val="00ED76A8"/>
    <w:rsid w:val="00EF197F"/>
    <w:rsid w:val="00EF237F"/>
    <w:rsid w:val="00EF4C86"/>
    <w:rsid w:val="00EF5948"/>
    <w:rsid w:val="00EF68F1"/>
    <w:rsid w:val="00F01D22"/>
    <w:rsid w:val="00F043D5"/>
    <w:rsid w:val="00F0477C"/>
    <w:rsid w:val="00F04B62"/>
    <w:rsid w:val="00F05E18"/>
    <w:rsid w:val="00F07E27"/>
    <w:rsid w:val="00F07EFA"/>
    <w:rsid w:val="00F1327F"/>
    <w:rsid w:val="00F13F2B"/>
    <w:rsid w:val="00F15C8D"/>
    <w:rsid w:val="00F16FA5"/>
    <w:rsid w:val="00F20621"/>
    <w:rsid w:val="00F23913"/>
    <w:rsid w:val="00F2523C"/>
    <w:rsid w:val="00F25344"/>
    <w:rsid w:val="00F25E2E"/>
    <w:rsid w:val="00F269EE"/>
    <w:rsid w:val="00F27ECC"/>
    <w:rsid w:val="00F30032"/>
    <w:rsid w:val="00F3022A"/>
    <w:rsid w:val="00F3423E"/>
    <w:rsid w:val="00F34F8D"/>
    <w:rsid w:val="00F354A1"/>
    <w:rsid w:val="00F359D7"/>
    <w:rsid w:val="00F403B2"/>
    <w:rsid w:val="00F41695"/>
    <w:rsid w:val="00F43273"/>
    <w:rsid w:val="00F451C5"/>
    <w:rsid w:val="00F45D1D"/>
    <w:rsid w:val="00F461F0"/>
    <w:rsid w:val="00F46BAD"/>
    <w:rsid w:val="00F47138"/>
    <w:rsid w:val="00F519AA"/>
    <w:rsid w:val="00F51A8B"/>
    <w:rsid w:val="00F564DF"/>
    <w:rsid w:val="00F56E4D"/>
    <w:rsid w:val="00F66F1E"/>
    <w:rsid w:val="00F76A8E"/>
    <w:rsid w:val="00F774A5"/>
    <w:rsid w:val="00F77FCB"/>
    <w:rsid w:val="00F81DE3"/>
    <w:rsid w:val="00F86F0D"/>
    <w:rsid w:val="00F91E27"/>
    <w:rsid w:val="00F97C80"/>
    <w:rsid w:val="00FA195B"/>
    <w:rsid w:val="00FA2308"/>
    <w:rsid w:val="00FB160C"/>
    <w:rsid w:val="00FB47C8"/>
    <w:rsid w:val="00FB65F2"/>
    <w:rsid w:val="00FB7D2F"/>
    <w:rsid w:val="00FC14B3"/>
    <w:rsid w:val="00FD2A7B"/>
    <w:rsid w:val="00FD41E1"/>
    <w:rsid w:val="00FD6DBF"/>
    <w:rsid w:val="00FE1E18"/>
    <w:rsid w:val="00FE5399"/>
    <w:rsid w:val="00FE6A22"/>
    <w:rsid w:val="00FF0321"/>
    <w:rsid w:val="00FF23CB"/>
    <w:rsid w:val="00FF5B06"/>
    <w:rsid w:val="00FF6B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6EB7BD1"/>
  <w15:chartTrackingRefBased/>
  <w15:docId w15:val="{1904CADC-115C-479D-943D-E9589C3E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lsdException w:name="heading 4" w:semiHidden="1" w:uiPriority="0"/>
    <w:lsdException w:name="heading 5" w:semiHidden="1" w:uiPriority="0" w:unhideWhenUsed="1"/>
    <w:lsdException w:name="heading 6" w:semiHidden="1" w:uiPriority="9"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qFormat="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semiHidden="1" w:uiPriority="0" w:unhideWhenUsed="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qFormat="1"/>
    <w:lsdException w:name="Emphasis" w:semiHidden="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semiHidden="1" w:uiPriority="33"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44073"/>
    <w:pPr>
      <w:spacing w:line="280" w:lineRule="atLeast"/>
    </w:pPr>
    <w:rPr>
      <w:sz w:val="22"/>
      <w:szCs w:val="22"/>
      <w:lang w:eastAsia="en-US"/>
    </w:rPr>
  </w:style>
  <w:style w:type="paragraph" w:styleId="Titre1">
    <w:name w:val="heading 1"/>
    <w:basedOn w:val="Normal"/>
    <w:next w:val="Normal"/>
    <w:link w:val="Titre1Car"/>
    <w:qFormat/>
    <w:rsid w:val="00AB4304"/>
    <w:pPr>
      <w:pageBreakBefore/>
      <w:numPr>
        <w:numId w:val="5"/>
      </w:numPr>
      <w:pBdr>
        <w:bottom w:val="single" w:sz="36" w:space="1" w:color="00ABE9"/>
      </w:pBdr>
      <w:spacing w:before="360" w:after="60" w:line="240" w:lineRule="auto"/>
      <w:contextualSpacing/>
      <w:outlineLvl w:val="0"/>
    </w:pPr>
    <w:rPr>
      <w:color w:val="00ABE9"/>
      <w:sz w:val="28"/>
      <w:szCs w:val="28"/>
    </w:rPr>
  </w:style>
  <w:style w:type="paragraph" w:styleId="Titre2">
    <w:name w:val="heading 2"/>
    <w:basedOn w:val="Normal"/>
    <w:next w:val="Normal"/>
    <w:link w:val="Titre2Car"/>
    <w:qFormat/>
    <w:rsid w:val="00473634"/>
    <w:pPr>
      <w:keepNext/>
      <w:numPr>
        <w:ilvl w:val="1"/>
        <w:numId w:val="5"/>
      </w:numPr>
      <w:spacing w:before="240" w:after="60" w:line="240" w:lineRule="auto"/>
      <w:contextualSpacing/>
      <w:outlineLvl w:val="1"/>
    </w:pPr>
    <w:rPr>
      <w:color w:val="00ABE9"/>
      <w:sz w:val="26"/>
      <w:szCs w:val="26"/>
    </w:rPr>
  </w:style>
  <w:style w:type="paragraph" w:styleId="Titre3">
    <w:name w:val="heading 3"/>
    <w:basedOn w:val="Normal"/>
    <w:next w:val="Normal"/>
    <w:link w:val="Titre3Car"/>
    <w:rsid w:val="00AB4304"/>
    <w:pPr>
      <w:numPr>
        <w:ilvl w:val="2"/>
        <w:numId w:val="5"/>
      </w:numPr>
      <w:tabs>
        <w:tab w:val="left" w:pos="1134"/>
      </w:tabs>
      <w:spacing w:before="120" w:after="60" w:line="240" w:lineRule="auto"/>
      <w:contextualSpacing/>
      <w:outlineLvl w:val="2"/>
    </w:pPr>
    <w:rPr>
      <w:color w:val="00ABE9"/>
      <w:sz w:val="24"/>
      <w:szCs w:val="28"/>
    </w:rPr>
  </w:style>
  <w:style w:type="paragraph" w:styleId="Titre4">
    <w:name w:val="heading 4"/>
    <w:basedOn w:val="Normal"/>
    <w:next w:val="Normal"/>
    <w:link w:val="Titre4Car"/>
    <w:rsid w:val="00AB4304"/>
    <w:pPr>
      <w:numPr>
        <w:ilvl w:val="3"/>
        <w:numId w:val="5"/>
      </w:numPr>
      <w:tabs>
        <w:tab w:val="left" w:pos="1418"/>
      </w:tabs>
      <w:spacing w:before="120" w:after="60" w:line="240" w:lineRule="auto"/>
      <w:contextualSpacing/>
      <w:jc w:val="both"/>
      <w:outlineLvl w:val="3"/>
    </w:pPr>
    <w:rPr>
      <w:color w:val="715E61"/>
    </w:rPr>
  </w:style>
  <w:style w:type="paragraph" w:styleId="Titre5">
    <w:name w:val="heading 5"/>
    <w:basedOn w:val="Normal"/>
    <w:next w:val="Normal"/>
    <w:link w:val="Titre5Car"/>
    <w:unhideWhenUsed/>
    <w:rsid w:val="00A07A35"/>
    <w:pPr>
      <w:keepNext/>
      <w:keepLines/>
      <w:numPr>
        <w:ilvl w:val="4"/>
        <w:numId w:val="5"/>
      </w:numPr>
      <w:tabs>
        <w:tab w:val="left" w:pos="1418"/>
      </w:tabs>
      <w:spacing w:before="120" w:after="60"/>
      <w:outlineLvl w:val="4"/>
    </w:pPr>
    <w:rPr>
      <w:rFonts w:ascii="Calibri Light" w:eastAsia="Times New Roman" w:hAnsi="Calibri Light"/>
      <w:smallCaps/>
      <w:color w:val="003A77"/>
    </w:rPr>
  </w:style>
  <w:style w:type="paragraph" w:styleId="Titre6">
    <w:name w:val="heading 6"/>
    <w:basedOn w:val="Normal"/>
    <w:next w:val="Normal"/>
    <w:link w:val="Titre6Car"/>
    <w:uiPriority w:val="9"/>
    <w:unhideWhenUsed/>
    <w:rsid w:val="00A07A35"/>
    <w:pPr>
      <w:keepNext/>
      <w:keepLines/>
      <w:spacing w:before="40"/>
      <w:outlineLvl w:val="5"/>
    </w:pPr>
    <w:rPr>
      <w:rFonts w:ascii="Calibri Light" w:eastAsia="Times New Roman" w:hAnsi="Calibri Light"/>
      <w:color w:val="00274F"/>
    </w:rPr>
  </w:style>
  <w:style w:type="paragraph" w:styleId="Titre7">
    <w:name w:val="heading 7"/>
    <w:basedOn w:val="Normal"/>
    <w:next w:val="Normal"/>
    <w:link w:val="Titre7Car"/>
    <w:rsid w:val="0001678E"/>
    <w:pPr>
      <w:tabs>
        <w:tab w:val="num" w:pos="1296"/>
      </w:tabs>
      <w:overflowPunct w:val="0"/>
      <w:autoSpaceDE w:val="0"/>
      <w:autoSpaceDN w:val="0"/>
      <w:adjustRightInd w:val="0"/>
      <w:spacing w:before="240" w:after="60" w:line="240" w:lineRule="auto"/>
      <w:ind w:left="1296" w:right="567" w:hanging="1296"/>
      <w:jc w:val="both"/>
      <w:textAlignment w:val="baseline"/>
      <w:outlineLvl w:val="6"/>
    </w:pPr>
    <w:rPr>
      <w:rFonts w:ascii="Times New Roman" w:eastAsia="Times New Roman" w:hAnsi="Times New Roman"/>
      <w:sz w:val="24"/>
      <w:szCs w:val="24"/>
      <w:lang w:eastAsia="fr-FR"/>
    </w:rPr>
  </w:style>
  <w:style w:type="paragraph" w:styleId="Titre8">
    <w:name w:val="heading 8"/>
    <w:basedOn w:val="Normal"/>
    <w:next w:val="Normal"/>
    <w:link w:val="Titre8Car"/>
    <w:rsid w:val="0001678E"/>
    <w:pPr>
      <w:tabs>
        <w:tab w:val="num" w:pos="1440"/>
      </w:tabs>
      <w:overflowPunct w:val="0"/>
      <w:autoSpaceDE w:val="0"/>
      <w:autoSpaceDN w:val="0"/>
      <w:adjustRightInd w:val="0"/>
      <w:spacing w:before="240" w:after="60" w:line="240" w:lineRule="auto"/>
      <w:ind w:left="1440" w:right="567" w:hanging="1440"/>
      <w:jc w:val="both"/>
      <w:textAlignment w:val="baseline"/>
      <w:outlineLvl w:val="7"/>
    </w:pPr>
    <w:rPr>
      <w:rFonts w:ascii="Times New Roman" w:eastAsia="Times New Roman" w:hAnsi="Times New Roman"/>
      <w:i/>
      <w:iCs/>
      <w:sz w:val="24"/>
      <w:szCs w:val="24"/>
      <w:lang w:eastAsia="fr-FR"/>
    </w:rPr>
  </w:style>
  <w:style w:type="paragraph" w:styleId="Titre9">
    <w:name w:val="heading 9"/>
    <w:basedOn w:val="Normal"/>
    <w:next w:val="Normal"/>
    <w:link w:val="Titre9Car"/>
    <w:rsid w:val="0001678E"/>
    <w:pPr>
      <w:tabs>
        <w:tab w:val="num" w:pos="1584"/>
      </w:tabs>
      <w:overflowPunct w:val="0"/>
      <w:autoSpaceDE w:val="0"/>
      <w:autoSpaceDN w:val="0"/>
      <w:adjustRightInd w:val="0"/>
      <w:spacing w:before="240" w:after="60" w:line="240" w:lineRule="auto"/>
      <w:ind w:left="1584" w:right="567" w:hanging="1584"/>
      <w:jc w:val="both"/>
      <w:textAlignment w:val="baseline"/>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ote">
    <w:name w:val="Titre note"/>
    <w:basedOn w:val="Normal"/>
    <w:qFormat/>
    <w:rsid w:val="00D14EA2"/>
    <w:pPr>
      <w:ind w:right="3542"/>
    </w:pPr>
    <w:rPr>
      <w:b/>
      <w:smallCaps/>
      <w:color w:val="00ABE9"/>
      <w:sz w:val="48"/>
      <w:szCs w:val="52"/>
    </w:rPr>
  </w:style>
  <w:style w:type="paragraph" w:styleId="Corpsdetexte">
    <w:name w:val="Body Text"/>
    <w:basedOn w:val="Normal"/>
    <w:link w:val="CorpsdetexteCar"/>
    <w:qFormat/>
    <w:rsid w:val="00647DF7"/>
    <w:pPr>
      <w:spacing w:before="60" w:after="60" w:line="240" w:lineRule="auto"/>
      <w:jc w:val="both"/>
    </w:pPr>
    <w:rPr>
      <w:rFonts w:cs="Arial"/>
    </w:rPr>
  </w:style>
  <w:style w:type="character" w:customStyle="1" w:styleId="CorpsdetexteCar">
    <w:name w:val="Corps de texte Car"/>
    <w:basedOn w:val="Policepardfaut"/>
    <w:link w:val="Corpsdetexte"/>
    <w:rsid w:val="00647DF7"/>
    <w:rPr>
      <w:rFonts w:cs="Arial"/>
      <w:sz w:val="22"/>
      <w:szCs w:val="22"/>
      <w:lang w:eastAsia="en-US"/>
    </w:rPr>
  </w:style>
  <w:style w:type="paragraph" w:styleId="Paragraphedeliste">
    <w:name w:val="List Paragraph"/>
    <w:basedOn w:val="Normal"/>
    <w:link w:val="ParagraphedelisteCar"/>
    <w:uiPriority w:val="34"/>
    <w:qFormat/>
    <w:rsid w:val="001B35EA"/>
    <w:pPr>
      <w:ind w:left="720"/>
      <w:contextualSpacing/>
    </w:pPr>
  </w:style>
  <w:style w:type="paragraph" w:styleId="Listenumros">
    <w:name w:val="List Number"/>
    <w:basedOn w:val="Titre1"/>
    <w:next w:val="Corpsdetexte"/>
    <w:uiPriority w:val="99"/>
    <w:rsid w:val="00A07A35"/>
    <w:pPr>
      <w:numPr>
        <w:numId w:val="0"/>
      </w:numPr>
      <w:tabs>
        <w:tab w:val="num" w:pos="567"/>
      </w:tabs>
      <w:ind w:left="567" w:hanging="567"/>
    </w:pPr>
  </w:style>
  <w:style w:type="paragraph" w:styleId="Listenumros2">
    <w:name w:val="List Number 2"/>
    <w:basedOn w:val="Titre2"/>
    <w:next w:val="Normal"/>
    <w:uiPriority w:val="99"/>
    <w:rsid w:val="00A07A35"/>
  </w:style>
  <w:style w:type="paragraph" w:styleId="Listenumros3">
    <w:name w:val="List Number 3"/>
    <w:basedOn w:val="Titre3"/>
    <w:next w:val="Normal"/>
    <w:uiPriority w:val="99"/>
    <w:rsid w:val="00A07A35"/>
  </w:style>
  <w:style w:type="paragraph" w:styleId="Listenumros4">
    <w:name w:val="List Number 4"/>
    <w:basedOn w:val="Normal"/>
    <w:uiPriority w:val="99"/>
    <w:rsid w:val="00663586"/>
    <w:pPr>
      <w:numPr>
        <w:ilvl w:val="3"/>
        <w:numId w:val="1"/>
      </w:numPr>
      <w:tabs>
        <w:tab w:val="left" w:pos="1418"/>
      </w:tabs>
      <w:spacing w:after="60"/>
      <w:contextualSpacing/>
      <w:jc w:val="both"/>
    </w:pPr>
  </w:style>
  <w:style w:type="paragraph" w:styleId="Listepuces">
    <w:name w:val="List Bullet"/>
    <w:basedOn w:val="Normal"/>
    <w:uiPriority w:val="99"/>
    <w:qFormat/>
    <w:rsid w:val="00314AE8"/>
    <w:pPr>
      <w:numPr>
        <w:numId w:val="4"/>
      </w:numPr>
      <w:tabs>
        <w:tab w:val="num" w:pos="851"/>
      </w:tabs>
      <w:spacing w:after="120"/>
      <w:contextualSpacing/>
    </w:pPr>
  </w:style>
  <w:style w:type="numbering" w:customStyle="1" w:styleId="StyleAmue">
    <w:name w:val="StyleAmue"/>
    <w:uiPriority w:val="99"/>
    <w:rsid w:val="00663586"/>
    <w:pPr>
      <w:numPr>
        <w:numId w:val="2"/>
      </w:numPr>
    </w:pPr>
  </w:style>
  <w:style w:type="paragraph" w:styleId="Listepuces2">
    <w:name w:val="List Bullet 2"/>
    <w:basedOn w:val="Normal"/>
    <w:uiPriority w:val="99"/>
    <w:qFormat/>
    <w:rsid w:val="00206403"/>
    <w:pPr>
      <w:numPr>
        <w:ilvl w:val="1"/>
        <w:numId w:val="4"/>
      </w:numPr>
      <w:contextualSpacing/>
    </w:pPr>
  </w:style>
  <w:style w:type="paragraph" w:styleId="Listepuces3">
    <w:name w:val="List Bullet 3"/>
    <w:basedOn w:val="Normal"/>
    <w:uiPriority w:val="99"/>
    <w:qFormat/>
    <w:rsid w:val="00206403"/>
    <w:pPr>
      <w:numPr>
        <w:ilvl w:val="2"/>
        <w:numId w:val="4"/>
      </w:numPr>
      <w:contextualSpacing/>
    </w:pPr>
  </w:style>
  <w:style w:type="numbering" w:customStyle="1" w:styleId="Listespuces">
    <w:name w:val="Listes à puces"/>
    <w:uiPriority w:val="99"/>
    <w:rsid w:val="00206403"/>
    <w:pPr>
      <w:numPr>
        <w:numId w:val="3"/>
      </w:numPr>
    </w:pPr>
  </w:style>
  <w:style w:type="paragraph" w:styleId="Pieddepage">
    <w:name w:val="footer"/>
    <w:aliases w:val="p"/>
    <w:basedOn w:val="Normal"/>
    <w:link w:val="PieddepageCar"/>
    <w:unhideWhenUsed/>
    <w:rsid w:val="00685832"/>
    <w:pPr>
      <w:tabs>
        <w:tab w:val="center" w:pos="4536"/>
        <w:tab w:val="right" w:pos="9072"/>
      </w:tabs>
      <w:spacing w:line="240" w:lineRule="auto"/>
    </w:pPr>
  </w:style>
  <w:style w:type="character" w:customStyle="1" w:styleId="PieddepageCar">
    <w:name w:val="Pied de page Car"/>
    <w:aliases w:val="p Car"/>
    <w:basedOn w:val="Policepardfaut"/>
    <w:link w:val="Pieddepage"/>
    <w:rsid w:val="00685832"/>
  </w:style>
  <w:style w:type="paragraph" w:styleId="Citationintense">
    <w:name w:val="Intense Quote"/>
    <w:basedOn w:val="Normal"/>
    <w:link w:val="CitationintenseCar"/>
    <w:uiPriority w:val="30"/>
    <w:rsid w:val="002B7974"/>
    <w:pPr>
      <w:pBdr>
        <w:top w:val="single" w:sz="4" w:space="10" w:color="00ABE9"/>
        <w:bottom w:val="single" w:sz="4" w:space="10" w:color="00ABE9"/>
      </w:pBdr>
      <w:spacing w:before="240" w:after="120"/>
      <w:ind w:left="862" w:right="862"/>
      <w:jc w:val="center"/>
    </w:pPr>
    <w:rPr>
      <w:i/>
      <w:iCs/>
      <w:color w:val="00ABE9"/>
    </w:rPr>
  </w:style>
  <w:style w:type="character" w:customStyle="1" w:styleId="CitationintenseCar">
    <w:name w:val="Citation intense Car"/>
    <w:link w:val="Citationintense"/>
    <w:uiPriority w:val="30"/>
    <w:rsid w:val="002B7974"/>
    <w:rPr>
      <w:i/>
      <w:iCs/>
      <w:color w:val="00ABE9"/>
    </w:rPr>
  </w:style>
  <w:style w:type="paragraph" w:customStyle="1" w:styleId="Encartbleu">
    <w:name w:val="Encart bleu"/>
    <w:basedOn w:val="Normal"/>
    <w:qFormat/>
    <w:rsid w:val="00BF1478"/>
    <w:pPr>
      <w:shd w:val="clear" w:color="auto" w:fill="00ABE9"/>
      <w:spacing w:after="120"/>
      <w:ind w:left="851"/>
    </w:pPr>
    <w:rPr>
      <w:rFonts w:asciiTheme="minorHAnsi" w:hAnsiTheme="minorHAnsi" w:cs="Arial"/>
      <w:color w:val="FFFFFF"/>
      <w:sz w:val="36"/>
    </w:rPr>
  </w:style>
  <w:style w:type="paragraph" w:customStyle="1" w:styleId="Indication-Listepucessanspuce">
    <w:name w:val="Indication - Liste à puces (sans puce)"/>
    <w:basedOn w:val="Indication-Listepuces"/>
    <w:qFormat/>
    <w:rsid w:val="00CE3C64"/>
    <w:pPr>
      <w:numPr>
        <w:numId w:val="0"/>
      </w:numPr>
      <w:ind w:left="851"/>
    </w:pPr>
  </w:style>
  <w:style w:type="character" w:styleId="Accentuationintense">
    <w:name w:val="Intense Emphasis"/>
    <w:basedOn w:val="Policepardfaut"/>
    <w:uiPriority w:val="21"/>
    <w:qFormat/>
    <w:rsid w:val="007E4407"/>
    <w:rPr>
      <w:rFonts w:cs="Times New Roman"/>
      <w:i/>
      <w:iCs/>
      <w:color w:val="00ABE9"/>
    </w:rPr>
  </w:style>
  <w:style w:type="paragraph" w:styleId="Textedebulles">
    <w:name w:val="Balloon Text"/>
    <w:basedOn w:val="Normal"/>
    <w:link w:val="TextedebullesCar"/>
    <w:semiHidden/>
    <w:unhideWhenUsed/>
    <w:rsid w:val="007F0577"/>
    <w:pPr>
      <w:spacing w:line="240" w:lineRule="auto"/>
    </w:pPr>
    <w:rPr>
      <w:rFonts w:ascii="Segoe UI" w:hAnsi="Segoe UI" w:cs="Segoe UI"/>
      <w:sz w:val="18"/>
      <w:szCs w:val="18"/>
    </w:rPr>
  </w:style>
  <w:style w:type="character" w:customStyle="1" w:styleId="TextedebullesCar">
    <w:name w:val="Texte de bulles Car"/>
    <w:link w:val="Textedebulles"/>
    <w:semiHidden/>
    <w:rsid w:val="007F0577"/>
    <w:rPr>
      <w:rFonts w:ascii="Segoe UI" w:hAnsi="Segoe UI" w:cs="Segoe UI"/>
      <w:sz w:val="18"/>
      <w:szCs w:val="18"/>
    </w:rPr>
  </w:style>
  <w:style w:type="character" w:styleId="Lienhypertexte">
    <w:name w:val="Hyperlink"/>
    <w:uiPriority w:val="99"/>
    <w:unhideWhenUsed/>
    <w:rsid w:val="00042818"/>
    <w:rPr>
      <w:color w:val="00ABE9"/>
      <w:u w:val="single"/>
    </w:rPr>
  </w:style>
  <w:style w:type="paragraph" w:styleId="TM1">
    <w:name w:val="toc 1"/>
    <w:basedOn w:val="Normal"/>
    <w:next w:val="Normal"/>
    <w:autoRedefine/>
    <w:uiPriority w:val="39"/>
    <w:unhideWhenUsed/>
    <w:rsid w:val="00AB4304"/>
    <w:pPr>
      <w:tabs>
        <w:tab w:val="left" w:pos="440"/>
        <w:tab w:val="right" w:leader="dot" w:pos="9061"/>
      </w:tabs>
      <w:spacing w:before="360"/>
    </w:pPr>
    <w:rPr>
      <w:rFonts w:ascii="Calibri Light" w:hAnsi="Calibri Light"/>
      <w:b/>
      <w:bCs/>
      <w:caps/>
      <w:sz w:val="24"/>
      <w:szCs w:val="24"/>
    </w:rPr>
  </w:style>
  <w:style w:type="paragraph" w:styleId="TM2">
    <w:name w:val="toc 2"/>
    <w:basedOn w:val="Normal"/>
    <w:next w:val="Normal"/>
    <w:autoRedefine/>
    <w:uiPriority w:val="39"/>
    <w:unhideWhenUsed/>
    <w:rsid w:val="0073784E"/>
    <w:pPr>
      <w:tabs>
        <w:tab w:val="left" w:pos="660"/>
        <w:tab w:val="right" w:leader="dot" w:pos="9061"/>
      </w:tabs>
      <w:spacing w:before="120" w:line="240" w:lineRule="auto"/>
    </w:pPr>
    <w:rPr>
      <w:b/>
      <w:bCs/>
      <w:sz w:val="20"/>
      <w:szCs w:val="20"/>
    </w:rPr>
  </w:style>
  <w:style w:type="paragraph" w:styleId="Date">
    <w:name w:val="Date"/>
    <w:basedOn w:val="Normal"/>
    <w:next w:val="Normal"/>
    <w:link w:val="DateCar"/>
    <w:uiPriority w:val="99"/>
    <w:rsid w:val="00FA2308"/>
    <w:rPr>
      <w:b/>
      <w:smallCaps/>
      <w:color w:val="715E61"/>
      <w:szCs w:val="28"/>
    </w:rPr>
  </w:style>
  <w:style w:type="character" w:customStyle="1" w:styleId="DateCar">
    <w:name w:val="Date Car"/>
    <w:link w:val="Date"/>
    <w:uiPriority w:val="99"/>
    <w:rsid w:val="00FA2308"/>
    <w:rPr>
      <w:b/>
      <w:smallCaps/>
      <w:color w:val="715E61"/>
      <w:szCs w:val="28"/>
    </w:rPr>
  </w:style>
  <w:style w:type="paragraph" w:customStyle="1" w:styleId="Titresommaire">
    <w:name w:val="Titre sommaire"/>
    <w:basedOn w:val="Normal"/>
    <w:qFormat/>
    <w:rsid w:val="00B44073"/>
    <w:pPr>
      <w:spacing w:after="120"/>
      <w:ind w:right="3542"/>
    </w:pPr>
    <w:rPr>
      <w:b/>
      <w:smallCaps/>
      <w:color w:val="715E61"/>
      <w:sz w:val="28"/>
      <w:szCs w:val="28"/>
    </w:rPr>
  </w:style>
  <w:style w:type="character" w:customStyle="1" w:styleId="Titre1Car">
    <w:name w:val="Titre 1 Car"/>
    <w:link w:val="Titre1"/>
    <w:rsid w:val="00AB4304"/>
    <w:rPr>
      <w:color w:val="00ABE9"/>
      <w:sz w:val="28"/>
      <w:szCs w:val="28"/>
      <w:lang w:eastAsia="en-US"/>
    </w:rPr>
  </w:style>
  <w:style w:type="character" w:customStyle="1" w:styleId="Titre2Car">
    <w:name w:val="Titre 2 Car"/>
    <w:link w:val="Titre2"/>
    <w:rsid w:val="00473634"/>
    <w:rPr>
      <w:color w:val="00ABE9"/>
      <w:sz w:val="26"/>
      <w:szCs w:val="26"/>
      <w:lang w:eastAsia="en-US"/>
    </w:rPr>
  </w:style>
  <w:style w:type="character" w:customStyle="1" w:styleId="Titre3Car">
    <w:name w:val="Titre 3 Car"/>
    <w:link w:val="Titre3"/>
    <w:rsid w:val="00AB4304"/>
    <w:rPr>
      <w:color w:val="00ABE9"/>
      <w:sz w:val="24"/>
      <w:szCs w:val="28"/>
      <w:lang w:eastAsia="en-US"/>
    </w:rPr>
  </w:style>
  <w:style w:type="paragraph" w:styleId="En-ttedetabledesmatires">
    <w:name w:val="TOC Heading"/>
    <w:basedOn w:val="Titresommaire"/>
    <w:next w:val="Normal"/>
    <w:uiPriority w:val="39"/>
    <w:unhideWhenUsed/>
    <w:rsid w:val="00B44073"/>
  </w:style>
  <w:style w:type="paragraph" w:styleId="TM3">
    <w:name w:val="toc 3"/>
    <w:basedOn w:val="Normal"/>
    <w:next w:val="Normal"/>
    <w:autoRedefine/>
    <w:uiPriority w:val="39"/>
    <w:unhideWhenUsed/>
    <w:rsid w:val="00B44073"/>
    <w:pPr>
      <w:ind w:left="220"/>
    </w:pPr>
    <w:rPr>
      <w:sz w:val="20"/>
      <w:szCs w:val="20"/>
    </w:rPr>
  </w:style>
  <w:style w:type="character" w:customStyle="1" w:styleId="Titre4Car">
    <w:name w:val="Titre 4 Car"/>
    <w:link w:val="Titre4"/>
    <w:rsid w:val="00AB4304"/>
    <w:rPr>
      <w:color w:val="715E61"/>
      <w:sz w:val="22"/>
      <w:szCs w:val="22"/>
      <w:lang w:eastAsia="en-US"/>
    </w:rPr>
  </w:style>
  <w:style w:type="character" w:customStyle="1" w:styleId="Titre5Car">
    <w:name w:val="Titre 5 Car"/>
    <w:link w:val="Titre5"/>
    <w:rsid w:val="00A07A35"/>
    <w:rPr>
      <w:rFonts w:ascii="Calibri Light" w:eastAsia="Times New Roman" w:hAnsi="Calibri Light"/>
      <w:smallCaps/>
      <w:color w:val="003A77"/>
      <w:sz w:val="22"/>
      <w:szCs w:val="22"/>
      <w:lang w:eastAsia="en-US"/>
    </w:rPr>
  </w:style>
  <w:style w:type="character" w:customStyle="1" w:styleId="Titre6Car">
    <w:name w:val="Titre 6 Car"/>
    <w:link w:val="Titre6"/>
    <w:uiPriority w:val="9"/>
    <w:rsid w:val="00A07A35"/>
    <w:rPr>
      <w:rFonts w:ascii="Calibri Light" w:eastAsia="Times New Roman" w:hAnsi="Calibri Light" w:cs="Times New Roman"/>
      <w:color w:val="00274F"/>
    </w:rPr>
  </w:style>
  <w:style w:type="paragraph" w:styleId="TM4">
    <w:name w:val="toc 4"/>
    <w:basedOn w:val="Normal"/>
    <w:next w:val="Normal"/>
    <w:autoRedefine/>
    <w:uiPriority w:val="39"/>
    <w:unhideWhenUsed/>
    <w:rsid w:val="00217AB7"/>
    <w:pPr>
      <w:ind w:left="440"/>
    </w:pPr>
    <w:rPr>
      <w:sz w:val="20"/>
      <w:szCs w:val="20"/>
    </w:rPr>
  </w:style>
  <w:style w:type="paragraph" w:styleId="TM5">
    <w:name w:val="toc 5"/>
    <w:basedOn w:val="Normal"/>
    <w:next w:val="Normal"/>
    <w:autoRedefine/>
    <w:unhideWhenUsed/>
    <w:rsid w:val="00217AB7"/>
    <w:pPr>
      <w:ind w:left="660"/>
    </w:pPr>
    <w:rPr>
      <w:sz w:val="20"/>
      <w:szCs w:val="20"/>
    </w:rPr>
  </w:style>
  <w:style w:type="paragraph" w:styleId="TM6">
    <w:name w:val="toc 6"/>
    <w:basedOn w:val="Normal"/>
    <w:next w:val="Normal"/>
    <w:autoRedefine/>
    <w:unhideWhenUsed/>
    <w:rsid w:val="00217AB7"/>
    <w:pPr>
      <w:ind w:left="880"/>
    </w:pPr>
    <w:rPr>
      <w:sz w:val="20"/>
      <w:szCs w:val="20"/>
    </w:rPr>
  </w:style>
  <w:style w:type="paragraph" w:styleId="TM7">
    <w:name w:val="toc 7"/>
    <w:basedOn w:val="Normal"/>
    <w:next w:val="Normal"/>
    <w:autoRedefine/>
    <w:unhideWhenUsed/>
    <w:rsid w:val="00217AB7"/>
    <w:pPr>
      <w:ind w:left="1100"/>
    </w:pPr>
    <w:rPr>
      <w:sz w:val="20"/>
      <w:szCs w:val="20"/>
    </w:rPr>
  </w:style>
  <w:style w:type="paragraph" w:styleId="TM8">
    <w:name w:val="toc 8"/>
    <w:basedOn w:val="Normal"/>
    <w:next w:val="Normal"/>
    <w:autoRedefine/>
    <w:unhideWhenUsed/>
    <w:rsid w:val="00217AB7"/>
    <w:pPr>
      <w:ind w:left="1320"/>
    </w:pPr>
    <w:rPr>
      <w:sz w:val="20"/>
      <w:szCs w:val="20"/>
    </w:rPr>
  </w:style>
  <w:style w:type="paragraph" w:styleId="TM9">
    <w:name w:val="toc 9"/>
    <w:basedOn w:val="Normal"/>
    <w:next w:val="Normal"/>
    <w:autoRedefine/>
    <w:unhideWhenUsed/>
    <w:rsid w:val="00217AB7"/>
    <w:pPr>
      <w:ind w:left="1540"/>
    </w:pPr>
    <w:rPr>
      <w:sz w:val="20"/>
      <w:szCs w:val="20"/>
    </w:rPr>
  </w:style>
  <w:style w:type="table" w:styleId="Grilledutableau">
    <w:name w:val="Table Grid"/>
    <w:basedOn w:val="TableauNormal"/>
    <w:uiPriority w:val="39"/>
    <w:rsid w:val="00F25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50CD"/>
    <w:pPr>
      <w:autoSpaceDE w:val="0"/>
      <w:autoSpaceDN w:val="0"/>
      <w:adjustRightInd w:val="0"/>
    </w:pPr>
    <w:rPr>
      <w:rFonts w:ascii="Book Antiqua" w:hAnsi="Book Antiqua" w:cs="Book Antiqua"/>
      <w:color w:val="000000"/>
      <w:sz w:val="24"/>
      <w:szCs w:val="24"/>
      <w:lang w:eastAsia="en-US"/>
    </w:rPr>
  </w:style>
  <w:style w:type="character" w:styleId="Textedelespacerserv">
    <w:name w:val="Placeholder Text"/>
    <w:uiPriority w:val="99"/>
    <w:semiHidden/>
    <w:rsid w:val="005202EF"/>
    <w:rPr>
      <w:color w:val="808080"/>
    </w:rPr>
  </w:style>
  <w:style w:type="paragraph" w:customStyle="1" w:styleId="Listepuce4">
    <w:name w:val="Liste à puce 4"/>
    <w:basedOn w:val="Listepuces3"/>
    <w:rsid w:val="00AB1FDA"/>
    <w:pPr>
      <w:numPr>
        <w:numId w:val="6"/>
      </w:numPr>
    </w:pPr>
  </w:style>
  <w:style w:type="character" w:styleId="Marquedecommentaire">
    <w:name w:val="annotation reference"/>
    <w:semiHidden/>
    <w:unhideWhenUsed/>
    <w:rsid w:val="002A4D9C"/>
    <w:rPr>
      <w:sz w:val="16"/>
      <w:szCs w:val="16"/>
    </w:rPr>
  </w:style>
  <w:style w:type="paragraph" w:styleId="Commentaire">
    <w:name w:val="annotation text"/>
    <w:basedOn w:val="Normal"/>
    <w:link w:val="CommentaireCar"/>
    <w:semiHidden/>
    <w:unhideWhenUsed/>
    <w:rsid w:val="002A4D9C"/>
    <w:pPr>
      <w:spacing w:line="240" w:lineRule="auto"/>
    </w:pPr>
    <w:rPr>
      <w:sz w:val="20"/>
      <w:szCs w:val="20"/>
    </w:rPr>
  </w:style>
  <w:style w:type="character" w:customStyle="1" w:styleId="CommentaireCar">
    <w:name w:val="Commentaire Car"/>
    <w:link w:val="Commentaire"/>
    <w:semiHidden/>
    <w:rsid w:val="002A4D9C"/>
    <w:rPr>
      <w:sz w:val="20"/>
      <w:szCs w:val="20"/>
    </w:rPr>
  </w:style>
  <w:style w:type="paragraph" w:styleId="Objetducommentaire">
    <w:name w:val="annotation subject"/>
    <w:basedOn w:val="Commentaire"/>
    <w:next w:val="Commentaire"/>
    <w:link w:val="ObjetducommentaireCar"/>
    <w:semiHidden/>
    <w:unhideWhenUsed/>
    <w:rsid w:val="002A4D9C"/>
    <w:rPr>
      <w:b/>
      <w:bCs/>
    </w:rPr>
  </w:style>
  <w:style w:type="character" w:customStyle="1" w:styleId="ObjetducommentaireCar">
    <w:name w:val="Objet du commentaire Car"/>
    <w:link w:val="Objetducommentaire"/>
    <w:semiHidden/>
    <w:rsid w:val="002A4D9C"/>
    <w:rPr>
      <w:b/>
      <w:bCs/>
      <w:sz w:val="20"/>
      <w:szCs w:val="20"/>
    </w:rPr>
  </w:style>
  <w:style w:type="character" w:customStyle="1" w:styleId="Titre7Car">
    <w:name w:val="Titre 7 Car"/>
    <w:link w:val="Titre7"/>
    <w:rsid w:val="0001678E"/>
    <w:rPr>
      <w:rFonts w:ascii="Times New Roman" w:eastAsia="Times New Roman" w:hAnsi="Times New Roman" w:cs="Times New Roman"/>
      <w:sz w:val="24"/>
      <w:szCs w:val="24"/>
      <w:lang w:eastAsia="fr-FR"/>
    </w:rPr>
  </w:style>
  <w:style w:type="character" w:customStyle="1" w:styleId="Titre8Car">
    <w:name w:val="Titre 8 Car"/>
    <w:link w:val="Titre8"/>
    <w:rsid w:val="0001678E"/>
    <w:rPr>
      <w:rFonts w:ascii="Times New Roman" w:eastAsia="Times New Roman" w:hAnsi="Times New Roman" w:cs="Times New Roman"/>
      <w:i/>
      <w:iCs/>
      <w:sz w:val="24"/>
      <w:szCs w:val="24"/>
      <w:lang w:eastAsia="fr-FR"/>
    </w:rPr>
  </w:style>
  <w:style w:type="character" w:customStyle="1" w:styleId="Titre9Car">
    <w:name w:val="Titre 9 Car"/>
    <w:link w:val="Titre9"/>
    <w:rsid w:val="0001678E"/>
    <w:rPr>
      <w:rFonts w:ascii="Arial" w:eastAsia="Times New Roman" w:hAnsi="Arial" w:cs="Arial"/>
      <w:lang w:eastAsia="fr-FR"/>
    </w:rPr>
  </w:style>
  <w:style w:type="character" w:styleId="Numrodepage">
    <w:name w:val="page number"/>
    <w:basedOn w:val="Policepardfaut"/>
    <w:rsid w:val="0001678E"/>
  </w:style>
  <w:style w:type="paragraph" w:customStyle="1" w:styleId="Titreencadr">
    <w:name w:val="Titre encadré"/>
    <w:basedOn w:val="Normal"/>
    <w:rsid w:val="009702E8"/>
    <w:pPr>
      <w:pBdr>
        <w:top w:val="single" w:sz="12" w:space="1" w:color="auto"/>
        <w:left w:val="single" w:sz="12" w:space="0" w:color="auto"/>
        <w:bottom w:val="single" w:sz="12" w:space="1" w:color="auto"/>
        <w:right w:val="single" w:sz="12" w:space="4" w:color="auto"/>
      </w:pBdr>
      <w:overflowPunct w:val="0"/>
      <w:autoSpaceDE w:val="0"/>
      <w:autoSpaceDN w:val="0"/>
      <w:adjustRightInd w:val="0"/>
      <w:spacing w:before="480" w:after="480" w:line="240" w:lineRule="auto"/>
      <w:ind w:left="567" w:right="425" w:firstLine="709"/>
      <w:jc w:val="center"/>
      <w:textAlignment w:val="baseline"/>
    </w:pPr>
    <w:rPr>
      <w:rFonts w:asciiTheme="minorHAnsi" w:eastAsia="Times New Roman" w:hAnsiTheme="minorHAnsi"/>
      <w:b/>
      <w:caps/>
      <w:color w:val="00B0F0"/>
      <w:sz w:val="36"/>
      <w:szCs w:val="20"/>
      <w:lang w:eastAsia="fr-FR"/>
    </w:rPr>
  </w:style>
  <w:style w:type="character" w:styleId="Lienhypertextesuivivisit">
    <w:name w:val="FollowedHyperlink"/>
    <w:rsid w:val="0001678E"/>
    <w:rPr>
      <w:color w:val="800080"/>
      <w:u w:val="single"/>
    </w:rPr>
  </w:style>
  <w:style w:type="paragraph" w:customStyle="1" w:styleId="Tiret">
    <w:name w:val="Tiret"/>
    <w:basedOn w:val="Normal"/>
    <w:rsid w:val="0001678E"/>
    <w:pPr>
      <w:numPr>
        <w:ilvl w:val="3"/>
        <w:numId w:val="7"/>
      </w:numPr>
      <w:overflowPunct w:val="0"/>
      <w:autoSpaceDE w:val="0"/>
      <w:autoSpaceDN w:val="0"/>
      <w:adjustRightInd w:val="0"/>
      <w:spacing w:line="240" w:lineRule="auto"/>
      <w:ind w:right="567"/>
      <w:jc w:val="both"/>
      <w:textAlignment w:val="baseline"/>
    </w:pPr>
    <w:rPr>
      <w:rFonts w:ascii="Times New Roman" w:eastAsia="Times New Roman" w:hAnsi="Times New Roman"/>
      <w:sz w:val="20"/>
      <w:szCs w:val="20"/>
      <w:lang w:eastAsia="fr-FR"/>
    </w:rPr>
  </w:style>
  <w:style w:type="paragraph" w:styleId="Notedebasdepage">
    <w:name w:val="footnote text"/>
    <w:basedOn w:val="Normal"/>
    <w:link w:val="NotedebasdepageCar"/>
    <w:semiHidden/>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01678E"/>
    <w:rPr>
      <w:rFonts w:ascii="Times New Roman" w:eastAsia="Times New Roman" w:hAnsi="Times New Roman" w:cs="Times New Roman"/>
      <w:sz w:val="20"/>
      <w:szCs w:val="20"/>
      <w:lang w:eastAsia="fr-FR"/>
    </w:rPr>
  </w:style>
  <w:style w:type="character" w:styleId="Appelnotedebasdep">
    <w:name w:val="footnote reference"/>
    <w:semiHidden/>
    <w:rsid w:val="0001678E"/>
    <w:rPr>
      <w:vertAlign w:val="superscript"/>
    </w:rPr>
  </w:style>
  <w:style w:type="paragraph" w:styleId="NormalWeb">
    <w:name w:val="Normal (Web)"/>
    <w:basedOn w:val="Normal"/>
    <w:uiPriority w:val="99"/>
    <w:unhideWhenUsed/>
    <w:rsid w:val="0001678E"/>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rsid w:val="0001678E"/>
    <w:pPr>
      <w:overflowPunct w:val="0"/>
      <w:autoSpaceDE w:val="0"/>
      <w:autoSpaceDN w:val="0"/>
      <w:adjustRightInd w:val="0"/>
      <w:spacing w:line="240" w:lineRule="auto"/>
      <w:ind w:left="567" w:right="567" w:firstLine="709"/>
      <w:jc w:val="both"/>
      <w:textAlignment w:val="baseline"/>
    </w:pPr>
    <w:rPr>
      <w:rFonts w:ascii="Times New Roman" w:eastAsia="Times New Roman" w:hAnsi="Times New Roman"/>
      <w:sz w:val="20"/>
      <w:szCs w:val="20"/>
      <w:lang w:eastAsia="fr-FR"/>
    </w:rPr>
  </w:style>
  <w:style w:type="character" w:customStyle="1" w:styleId="NotedefinCar">
    <w:name w:val="Note de fin Car"/>
    <w:link w:val="Notedefin"/>
    <w:rsid w:val="0001678E"/>
    <w:rPr>
      <w:rFonts w:ascii="Times New Roman" w:eastAsia="Times New Roman" w:hAnsi="Times New Roman" w:cs="Times New Roman"/>
      <w:sz w:val="20"/>
      <w:szCs w:val="20"/>
      <w:lang w:eastAsia="fr-FR"/>
    </w:rPr>
  </w:style>
  <w:style w:type="paragraph" w:styleId="Rvision">
    <w:name w:val="Revision"/>
    <w:hidden/>
    <w:uiPriority w:val="99"/>
    <w:semiHidden/>
    <w:rsid w:val="0001678E"/>
    <w:rPr>
      <w:rFonts w:ascii="Times New Roman" w:eastAsia="Times New Roman" w:hAnsi="Times New Roman"/>
    </w:rPr>
  </w:style>
  <w:style w:type="paragraph" w:styleId="Titre">
    <w:name w:val="Title"/>
    <w:aliases w:val="Titre_document"/>
    <w:basedOn w:val="Normal"/>
    <w:link w:val="TitreCar"/>
    <w:rsid w:val="008B7D7E"/>
    <w:pPr>
      <w:overflowPunct w:val="0"/>
      <w:autoSpaceDE w:val="0"/>
      <w:autoSpaceDN w:val="0"/>
      <w:adjustRightInd w:val="0"/>
      <w:spacing w:line="240" w:lineRule="auto"/>
      <w:ind w:left="567" w:right="567"/>
      <w:jc w:val="center"/>
      <w:textAlignment w:val="baseline"/>
    </w:pPr>
    <w:rPr>
      <w:rFonts w:ascii="Arial" w:eastAsia="Times New Roman" w:hAnsi="Arial" w:cs="Arial"/>
      <w:sz w:val="24"/>
      <w:szCs w:val="20"/>
      <w:lang w:eastAsia="fr-FR"/>
    </w:rPr>
  </w:style>
  <w:style w:type="character" w:customStyle="1" w:styleId="TitreCar">
    <w:name w:val="Titre Car"/>
    <w:aliases w:val="Titre_document Car"/>
    <w:basedOn w:val="Policepardfaut"/>
    <w:link w:val="Titre"/>
    <w:rsid w:val="008B7D7E"/>
    <w:rPr>
      <w:rFonts w:ascii="Arial" w:eastAsia="Times New Roman" w:hAnsi="Arial" w:cs="Arial"/>
      <w:sz w:val="24"/>
    </w:rPr>
  </w:style>
  <w:style w:type="paragraph" w:styleId="Retraitcorpsdetexte">
    <w:name w:val="Body Text Indent"/>
    <w:basedOn w:val="Normal"/>
    <w:link w:val="Retraitcorpsdetexte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Car">
    <w:name w:val="Retrait corps de texte Car"/>
    <w:basedOn w:val="Policepardfaut"/>
    <w:link w:val="Retraitcorpsdetexte"/>
    <w:rsid w:val="008B7D7E"/>
    <w:rPr>
      <w:rFonts w:ascii="Times New Roman" w:eastAsia="Times New Roman" w:hAnsi="Times New Roman"/>
    </w:rPr>
  </w:style>
  <w:style w:type="paragraph" w:styleId="Retraitcorpsdetexte2">
    <w:name w:val="Body Text Indent 2"/>
    <w:basedOn w:val="Normal"/>
    <w:link w:val="Retraitcorpsdetexte2Car"/>
    <w:rsid w:val="008B7D7E"/>
    <w:pPr>
      <w:overflowPunct w:val="0"/>
      <w:autoSpaceDE w:val="0"/>
      <w:autoSpaceDN w:val="0"/>
      <w:adjustRightInd w:val="0"/>
      <w:spacing w:after="120" w:line="480" w:lineRule="auto"/>
      <w:ind w:left="283" w:right="567" w:firstLine="709"/>
      <w:jc w:val="both"/>
      <w:textAlignment w:val="baseline"/>
    </w:pPr>
    <w:rPr>
      <w:rFonts w:ascii="Times New Roman" w:eastAsia="Times New Roman" w:hAnsi="Times New Roman"/>
      <w:sz w:val="20"/>
      <w:szCs w:val="20"/>
      <w:lang w:eastAsia="fr-FR"/>
    </w:rPr>
  </w:style>
  <w:style w:type="character" w:customStyle="1" w:styleId="Retraitcorpsdetexte2Car">
    <w:name w:val="Retrait corps de texte 2 Car"/>
    <w:basedOn w:val="Policepardfaut"/>
    <w:link w:val="Retraitcorpsdetexte2"/>
    <w:rsid w:val="008B7D7E"/>
    <w:rPr>
      <w:rFonts w:ascii="Times New Roman" w:eastAsia="Times New Roman" w:hAnsi="Times New Roman"/>
    </w:rPr>
  </w:style>
  <w:style w:type="paragraph" w:styleId="Retraitcorpsdetexte3">
    <w:name w:val="Body Text Indent 3"/>
    <w:basedOn w:val="Normal"/>
    <w:link w:val="Retraitcorpsdetexte3Car"/>
    <w:rsid w:val="008B7D7E"/>
    <w:pPr>
      <w:overflowPunct w:val="0"/>
      <w:autoSpaceDE w:val="0"/>
      <w:autoSpaceDN w:val="0"/>
      <w:adjustRightInd w:val="0"/>
      <w:spacing w:after="120" w:line="240" w:lineRule="auto"/>
      <w:ind w:left="283" w:right="567" w:firstLine="709"/>
      <w:jc w:val="both"/>
      <w:textAlignment w:val="baseline"/>
    </w:pPr>
    <w:rPr>
      <w:rFonts w:ascii="Times New Roman" w:eastAsia="Times New Roman" w:hAnsi="Times New Roman"/>
      <w:sz w:val="16"/>
      <w:szCs w:val="16"/>
      <w:lang w:eastAsia="fr-FR"/>
    </w:rPr>
  </w:style>
  <w:style w:type="character" w:customStyle="1" w:styleId="Retraitcorpsdetexte3Car">
    <w:name w:val="Retrait corps de texte 3 Car"/>
    <w:basedOn w:val="Policepardfaut"/>
    <w:link w:val="Retraitcorpsdetexte3"/>
    <w:rsid w:val="008B7D7E"/>
    <w:rPr>
      <w:rFonts w:ascii="Times New Roman" w:eastAsia="Times New Roman" w:hAnsi="Times New Roman"/>
      <w:sz w:val="16"/>
      <w:szCs w:val="16"/>
    </w:rPr>
  </w:style>
  <w:style w:type="paragraph" w:customStyle="1" w:styleId="Retrait">
    <w:name w:val="Retrait"/>
    <w:basedOn w:val="Normal"/>
    <w:rsid w:val="009D7B36"/>
    <w:pPr>
      <w:tabs>
        <w:tab w:val="left" w:pos="860"/>
      </w:tabs>
      <w:spacing w:before="100" w:after="100" w:line="240" w:lineRule="auto"/>
      <w:ind w:left="860" w:hanging="560"/>
      <w:jc w:val="both"/>
    </w:pPr>
    <w:rPr>
      <w:rFonts w:ascii="Helvetica" w:eastAsia="Times New Roman" w:hAnsi="Helvetica"/>
      <w:sz w:val="24"/>
      <w:szCs w:val="20"/>
      <w:lang w:eastAsia="fr-FR"/>
    </w:rPr>
  </w:style>
  <w:style w:type="paragraph" w:customStyle="1" w:styleId="Remarque">
    <w:name w:val="Remarque"/>
    <w:basedOn w:val="Retrait"/>
    <w:rsid w:val="009D7B36"/>
    <w:pPr>
      <w:tabs>
        <w:tab w:val="clear" w:pos="860"/>
      </w:tabs>
      <w:ind w:left="1400" w:hanging="1100"/>
    </w:pPr>
    <w:rPr>
      <w:i/>
      <w:sz w:val="20"/>
    </w:rPr>
  </w:style>
  <w:style w:type="paragraph" w:styleId="Explorateurdedocuments">
    <w:name w:val="Document Map"/>
    <w:basedOn w:val="Normal"/>
    <w:link w:val="ExplorateurdedocumentsCar"/>
    <w:semiHidden/>
    <w:rsid w:val="009D7B36"/>
    <w:pPr>
      <w:shd w:val="clear" w:color="auto" w:fill="000080"/>
      <w:spacing w:line="240" w:lineRule="auto"/>
      <w:ind w:left="567" w:right="567" w:firstLine="709"/>
      <w:jc w:val="both"/>
    </w:pPr>
    <w:rPr>
      <w:rFonts w:ascii="Tahoma" w:eastAsia="Times New Roman" w:hAnsi="Tahoma"/>
      <w:sz w:val="20"/>
      <w:szCs w:val="20"/>
      <w:lang w:eastAsia="fr-FR"/>
    </w:rPr>
  </w:style>
  <w:style w:type="character" w:customStyle="1" w:styleId="ExplorateurdedocumentsCar">
    <w:name w:val="Explorateur de documents Car"/>
    <w:basedOn w:val="Policepardfaut"/>
    <w:link w:val="Explorateurdedocuments"/>
    <w:semiHidden/>
    <w:rsid w:val="009D7B36"/>
    <w:rPr>
      <w:rFonts w:ascii="Tahoma" w:eastAsia="Times New Roman" w:hAnsi="Tahoma"/>
      <w:shd w:val="clear" w:color="auto" w:fill="000080"/>
    </w:rPr>
  </w:style>
  <w:style w:type="paragraph" w:customStyle="1" w:styleId="Listegauche">
    <w:name w:val="Liste gauche"/>
    <w:basedOn w:val="Normal"/>
    <w:rsid w:val="009D7B36"/>
    <w:pPr>
      <w:spacing w:before="60" w:after="60" w:line="240" w:lineRule="auto"/>
    </w:pPr>
    <w:rPr>
      <w:rFonts w:ascii="Tms Rmn" w:eastAsia="Times New Roman" w:hAnsi="Tms Rmn"/>
      <w:noProof/>
      <w:szCs w:val="20"/>
      <w:lang w:eastAsia="fr-FR"/>
    </w:rPr>
  </w:style>
  <w:style w:type="paragraph" w:styleId="Lgende">
    <w:name w:val="caption"/>
    <w:basedOn w:val="Normal"/>
    <w:next w:val="Normal"/>
    <w:rsid w:val="009D7B36"/>
    <w:pPr>
      <w:keepLines/>
      <w:framePr w:h="3061" w:hRule="exact" w:hSpace="142" w:wrap="around" w:vAnchor="page" w:hAnchor="page" w:x="1578" w:y="2017"/>
      <w:spacing w:before="240" w:after="100" w:line="520" w:lineRule="atLeast"/>
      <w:ind w:left="284"/>
      <w:jc w:val="right"/>
    </w:pPr>
    <w:rPr>
      <w:rFonts w:ascii="Arial" w:eastAsia="Times New Roman" w:hAnsi="Arial"/>
      <w:spacing w:val="40"/>
      <w:sz w:val="28"/>
      <w:szCs w:val="20"/>
      <w:lang w:eastAsia="fr-FR"/>
    </w:rPr>
  </w:style>
  <w:style w:type="paragraph" w:styleId="Index1">
    <w:name w:val="index 1"/>
    <w:basedOn w:val="Normal"/>
    <w:next w:val="Normal"/>
    <w:autoRedefine/>
    <w:semiHidden/>
    <w:rsid w:val="009D7B36"/>
    <w:pPr>
      <w:spacing w:line="240" w:lineRule="auto"/>
      <w:ind w:left="200" w:right="567" w:hanging="200"/>
      <w:jc w:val="both"/>
    </w:pPr>
    <w:rPr>
      <w:rFonts w:ascii="Times New Roman" w:eastAsia="Times New Roman" w:hAnsi="Times New Roman"/>
      <w:sz w:val="20"/>
      <w:szCs w:val="20"/>
      <w:lang w:eastAsia="fr-FR"/>
    </w:rPr>
  </w:style>
  <w:style w:type="paragraph" w:styleId="Titreindex">
    <w:name w:val="index heading"/>
    <w:basedOn w:val="Normal"/>
    <w:next w:val="Index1"/>
    <w:semiHidden/>
    <w:rsid w:val="009D7B36"/>
    <w:pPr>
      <w:spacing w:line="240" w:lineRule="auto"/>
      <w:jc w:val="both"/>
    </w:pPr>
    <w:rPr>
      <w:rFonts w:ascii="Times New Roman" w:eastAsia="Times New Roman" w:hAnsi="Times New Roman"/>
      <w:szCs w:val="20"/>
      <w:lang w:eastAsia="fr-FR"/>
    </w:rPr>
  </w:style>
  <w:style w:type="paragraph" w:customStyle="1" w:styleId="Rsum">
    <w:name w:val="Résumé"/>
    <w:basedOn w:val="Normal"/>
    <w:rsid w:val="009D7B36"/>
    <w:pPr>
      <w:spacing w:after="120" w:line="288" w:lineRule="auto"/>
      <w:jc w:val="both"/>
    </w:pPr>
    <w:rPr>
      <w:rFonts w:ascii="Book Antiqua" w:eastAsia="Times New Roman" w:hAnsi="Book Antiqua"/>
      <w:szCs w:val="20"/>
      <w:lang w:eastAsia="fr-FR"/>
    </w:rPr>
  </w:style>
  <w:style w:type="paragraph" w:customStyle="1" w:styleId="Note">
    <w:name w:val="Note"/>
    <w:basedOn w:val="Normal"/>
    <w:rsid w:val="009D7B36"/>
    <w:pPr>
      <w:spacing w:before="1080" w:after="600" w:line="240" w:lineRule="auto"/>
      <w:ind w:left="113"/>
      <w:jc w:val="center"/>
    </w:pPr>
    <w:rPr>
      <w:rFonts w:ascii="Times New Roman" w:eastAsia="Times New Roman" w:hAnsi="Times New Roman"/>
      <w:b/>
      <w:caps/>
      <w:spacing w:val="80"/>
      <w:sz w:val="28"/>
      <w:szCs w:val="20"/>
      <w:lang w:eastAsia="fr-FR"/>
    </w:rPr>
  </w:style>
  <w:style w:type="paragraph" w:customStyle="1" w:styleId="Sujet">
    <w:name w:val="Sujet"/>
    <w:basedOn w:val="Normal"/>
    <w:rsid w:val="009D7B36"/>
    <w:pPr>
      <w:tabs>
        <w:tab w:val="left" w:pos="2552"/>
      </w:tabs>
      <w:spacing w:before="800" w:after="700" w:line="240" w:lineRule="auto"/>
      <w:jc w:val="both"/>
    </w:pPr>
    <w:rPr>
      <w:rFonts w:ascii="Times New Roman" w:eastAsia="Times New Roman" w:hAnsi="Times New Roman"/>
      <w:sz w:val="24"/>
      <w:szCs w:val="20"/>
      <w:lang w:eastAsia="fr-FR"/>
    </w:rPr>
  </w:style>
  <w:style w:type="paragraph" w:customStyle="1" w:styleId="titremoyenasgu">
    <w:name w:val="titremoyenasgu"/>
    <w:basedOn w:val="Normal"/>
    <w:rsid w:val="009D7B36"/>
    <w:pPr>
      <w:spacing w:before="100" w:beforeAutospacing="1" w:after="100" w:afterAutospacing="1" w:line="240" w:lineRule="auto"/>
    </w:pPr>
    <w:rPr>
      <w:rFonts w:ascii="Verdana" w:eastAsia="Arial Unicode MS" w:hAnsi="Verdana" w:cs="Arial Unicode MS"/>
      <w:b/>
      <w:bCs/>
      <w:color w:val="35B6DB"/>
      <w:sz w:val="16"/>
      <w:szCs w:val="16"/>
      <w:lang w:eastAsia="fr-FR"/>
    </w:rPr>
  </w:style>
  <w:style w:type="paragraph" w:customStyle="1" w:styleId="txtverdanamauvebold">
    <w:name w:val="txtverdanamauvebold"/>
    <w:basedOn w:val="Normal"/>
    <w:rsid w:val="009D7B36"/>
    <w:pPr>
      <w:spacing w:before="100" w:beforeAutospacing="1" w:after="100" w:afterAutospacing="1" w:line="240" w:lineRule="auto"/>
    </w:pPr>
    <w:rPr>
      <w:rFonts w:ascii="Verdana" w:eastAsia="Arial Unicode MS" w:hAnsi="Verdana" w:cs="Arial Unicode MS"/>
      <w:b/>
      <w:bCs/>
      <w:sz w:val="14"/>
      <w:szCs w:val="14"/>
      <w:lang w:eastAsia="fr-FR"/>
    </w:rPr>
  </w:style>
  <w:style w:type="paragraph" w:customStyle="1" w:styleId="txtpetitarialmauvebold">
    <w:name w:val="txtpetitarialmauvebold"/>
    <w:basedOn w:val="Normal"/>
    <w:rsid w:val="009D7B36"/>
    <w:pPr>
      <w:spacing w:before="100" w:beforeAutospacing="1" w:after="100" w:afterAutospacing="1" w:line="240" w:lineRule="auto"/>
    </w:pPr>
    <w:rPr>
      <w:rFonts w:ascii="Arial" w:eastAsia="Arial Unicode MS" w:hAnsi="Arial" w:cs="Arial"/>
      <w:b/>
      <w:bCs/>
      <w:sz w:val="15"/>
      <w:szCs w:val="15"/>
      <w:lang w:eastAsia="fr-FR"/>
    </w:rPr>
  </w:style>
  <w:style w:type="paragraph" w:styleId="Sous-titre">
    <w:name w:val="Subtitle"/>
    <w:basedOn w:val="Normal"/>
    <w:link w:val="Sous-titreCar"/>
    <w:rsid w:val="009D7B36"/>
    <w:pPr>
      <w:spacing w:line="240" w:lineRule="auto"/>
      <w:ind w:left="-851"/>
    </w:pPr>
    <w:rPr>
      <w:rFonts w:ascii="Arial" w:eastAsia="Times New Roman" w:hAnsi="Arial" w:cs="Arial"/>
      <w:bCs/>
      <w:color w:val="000000"/>
      <w:sz w:val="28"/>
      <w:szCs w:val="20"/>
      <w:lang w:eastAsia="fr-FR"/>
    </w:rPr>
  </w:style>
  <w:style w:type="character" w:customStyle="1" w:styleId="Sous-titreCar">
    <w:name w:val="Sous-titre Car"/>
    <w:basedOn w:val="Policepardfaut"/>
    <w:link w:val="Sous-titre"/>
    <w:rsid w:val="009D7B36"/>
    <w:rPr>
      <w:rFonts w:ascii="Arial" w:eastAsia="Times New Roman" w:hAnsi="Arial" w:cs="Arial"/>
      <w:bCs/>
      <w:color w:val="000000"/>
      <w:sz w:val="28"/>
    </w:rPr>
  </w:style>
  <w:style w:type="table" w:styleId="TableauGrille4-Accentuation2">
    <w:name w:val="Grid Table 4 Accent 2"/>
    <w:basedOn w:val="TableauNormal"/>
    <w:uiPriority w:val="49"/>
    <w:rsid w:val="00E2133F"/>
    <w:tblPr>
      <w:tblStyleRowBandSize w:val="1"/>
      <w:tblStyleColBandSize w:val="1"/>
      <w:tblBorders>
        <w:top w:val="single" w:sz="4" w:space="0" w:color="58D2FF" w:themeColor="accent2" w:themeTint="99"/>
        <w:left w:val="single" w:sz="4" w:space="0" w:color="58D2FF" w:themeColor="accent2" w:themeTint="99"/>
        <w:bottom w:val="single" w:sz="4" w:space="0" w:color="58D2FF" w:themeColor="accent2" w:themeTint="99"/>
        <w:right w:val="single" w:sz="4" w:space="0" w:color="58D2FF" w:themeColor="accent2" w:themeTint="99"/>
        <w:insideH w:val="single" w:sz="4" w:space="0" w:color="58D2FF" w:themeColor="accent2" w:themeTint="99"/>
        <w:insideV w:val="single" w:sz="4" w:space="0" w:color="58D2FF" w:themeColor="accent2" w:themeTint="99"/>
      </w:tblBorders>
    </w:tblPr>
    <w:tblStylePr w:type="firstRow">
      <w:rPr>
        <w:b/>
        <w:bCs/>
        <w:color w:val="FFFFFF" w:themeColor="background1"/>
      </w:rPr>
      <w:tblPr/>
      <w:tcPr>
        <w:tcBorders>
          <w:top w:val="single" w:sz="4" w:space="0" w:color="00ABE9" w:themeColor="accent2"/>
          <w:left w:val="single" w:sz="4" w:space="0" w:color="00ABE9" w:themeColor="accent2"/>
          <w:bottom w:val="single" w:sz="4" w:space="0" w:color="00ABE9" w:themeColor="accent2"/>
          <w:right w:val="single" w:sz="4" w:space="0" w:color="00ABE9" w:themeColor="accent2"/>
          <w:insideH w:val="nil"/>
          <w:insideV w:val="nil"/>
        </w:tcBorders>
        <w:shd w:val="clear" w:color="auto" w:fill="00ABE9" w:themeFill="accent2"/>
      </w:tcPr>
    </w:tblStylePr>
    <w:tblStylePr w:type="lastRow">
      <w:rPr>
        <w:b/>
        <w:bCs/>
      </w:rPr>
      <w:tblPr/>
      <w:tcPr>
        <w:tcBorders>
          <w:top w:val="double" w:sz="4" w:space="0" w:color="00ABE9" w:themeColor="accent2"/>
        </w:tcBorders>
      </w:tcPr>
    </w:tblStylePr>
    <w:tblStylePr w:type="firstCol">
      <w:rPr>
        <w:b/>
        <w:bCs/>
      </w:rPr>
    </w:tblStylePr>
    <w:tblStylePr w:type="lastCol">
      <w:rPr>
        <w:b/>
        <w:bCs/>
      </w:rPr>
    </w:tblStylePr>
    <w:tblStylePr w:type="band1Vert">
      <w:tblPr/>
      <w:tcPr>
        <w:shd w:val="clear" w:color="auto" w:fill="C7F0FF" w:themeFill="accent2" w:themeFillTint="33"/>
      </w:tcPr>
    </w:tblStylePr>
    <w:tblStylePr w:type="band1Horz">
      <w:tblPr/>
      <w:tcPr>
        <w:shd w:val="clear" w:color="auto" w:fill="C7F0FF" w:themeFill="accent2" w:themeFillTint="33"/>
      </w:tcPr>
    </w:tblStylePr>
  </w:style>
  <w:style w:type="paragraph" w:customStyle="1" w:styleId="ListParagraph1">
    <w:name w:val="List Paragraph1"/>
    <w:aliases w:val="List 1,List Paragraph"/>
    <w:basedOn w:val="Normal"/>
    <w:uiPriority w:val="34"/>
    <w:rsid w:val="00E34EEC"/>
    <w:pPr>
      <w:tabs>
        <w:tab w:val="num" w:pos="360"/>
        <w:tab w:val="num" w:pos="851"/>
      </w:tabs>
      <w:spacing w:before="40" w:after="40" w:line="240" w:lineRule="auto"/>
      <w:ind w:left="851" w:right="567" w:hanging="284"/>
      <w:jc w:val="both"/>
    </w:pPr>
    <w:rPr>
      <w:rFonts w:ascii="Times New Roman" w:eastAsia="PMingLiU" w:hAnsi="Times New Roman"/>
      <w:sz w:val="20"/>
      <w:szCs w:val="20"/>
      <w:lang w:eastAsia="fr-FR"/>
    </w:rPr>
  </w:style>
  <w:style w:type="character" w:customStyle="1" w:styleId="ParagraphedelisteCar">
    <w:name w:val="Paragraphe de liste Car"/>
    <w:basedOn w:val="Policepardfaut"/>
    <w:link w:val="Paragraphedeliste"/>
    <w:uiPriority w:val="34"/>
    <w:locked/>
    <w:rsid w:val="005E18F3"/>
    <w:rPr>
      <w:sz w:val="22"/>
      <w:szCs w:val="22"/>
      <w:lang w:eastAsia="en-US"/>
    </w:rPr>
  </w:style>
  <w:style w:type="paragraph" w:customStyle="1" w:styleId="Sommaire">
    <w:name w:val="Sommaire"/>
    <w:basedOn w:val="Titreencadr"/>
    <w:rsid w:val="009702E8"/>
    <w:pPr>
      <w:pBdr>
        <w:top w:val="none" w:sz="0" w:space="0" w:color="auto"/>
        <w:left w:val="none" w:sz="0" w:space="0" w:color="auto"/>
        <w:bottom w:val="none" w:sz="0" w:space="0" w:color="auto"/>
        <w:right w:val="none" w:sz="0" w:space="0" w:color="auto"/>
      </w:pBdr>
    </w:pPr>
    <w:rPr>
      <w:sz w:val="24"/>
      <w:szCs w:val="24"/>
    </w:rPr>
  </w:style>
  <w:style w:type="paragraph" w:customStyle="1" w:styleId="Important">
    <w:name w:val="Important"/>
    <w:basedOn w:val="Normal"/>
    <w:next w:val="Normal"/>
    <w:rsid w:val="00C7075C"/>
    <w:pPr>
      <w:keepLines/>
      <w:pBdr>
        <w:left w:val="single" w:sz="36" w:space="3" w:color="808080"/>
        <w:bottom w:val="single" w:sz="36" w:space="3" w:color="C0C0C0"/>
      </w:pBdr>
      <w:spacing w:before="60" w:after="140"/>
      <w:ind w:left="1701" w:right="720"/>
    </w:pPr>
    <w:rPr>
      <w:i/>
    </w:rPr>
  </w:style>
  <w:style w:type="paragraph" w:customStyle="1" w:styleId="Projet">
    <w:name w:val="Projet"/>
    <w:basedOn w:val="Normal"/>
    <w:rsid w:val="00C7075C"/>
    <w:pPr>
      <w:spacing w:before="120"/>
      <w:jc w:val="center"/>
    </w:pPr>
    <w:rPr>
      <w:b/>
      <w:caps/>
    </w:rPr>
  </w:style>
  <w:style w:type="paragraph" w:customStyle="1" w:styleId="Introduction">
    <w:name w:val="Introduction"/>
    <w:basedOn w:val="Normal"/>
    <w:next w:val="Normal"/>
    <w:rsid w:val="00C7075C"/>
    <w:pPr>
      <w:keepNext/>
      <w:pageBreakBefore/>
      <w:pBdr>
        <w:top w:val="single" w:sz="6" w:space="1" w:color="auto"/>
        <w:left w:val="single" w:sz="6" w:space="1" w:color="auto"/>
        <w:bottom w:val="single" w:sz="6" w:space="1" w:color="auto"/>
        <w:right w:val="single" w:sz="6" w:space="1" w:color="auto"/>
      </w:pBdr>
      <w:spacing w:before="240" w:after="360"/>
    </w:pPr>
    <w:rPr>
      <w:b/>
      <w:caps/>
      <w:sz w:val="28"/>
    </w:rPr>
  </w:style>
  <w:style w:type="paragraph" w:customStyle="1" w:styleId="Normal-puce">
    <w:name w:val="Normal-puce"/>
    <w:basedOn w:val="Normal"/>
    <w:rsid w:val="00C7075C"/>
    <w:pPr>
      <w:spacing w:after="60"/>
      <w:ind w:left="2444" w:hanging="284"/>
    </w:pPr>
  </w:style>
  <w:style w:type="paragraph" w:styleId="Normalcentr">
    <w:name w:val="Block Text"/>
    <w:basedOn w:val="Normal"/>
    <w:rsid w:val="00C7075C"/>
    <w:pPr>
      <w:spacing w:line="260" w:lineRule="atLeast"/>
      <w:ind w:left="720" w:right="-142"/>
    </w:pPr>
  </w:style>
  <w:style w:type="paragraph" w:customStyle="1" w:styleId="Paragraphedelisteencadr">
    <w:name w:val="Paragraphe de liste (encadré)"/>
    <w:basedOn w:val="Paragraphedeliste"/>
    <w:rsid w:val="00C7075C"/>
    <w:pPr>
      <w:pBdr>
        <w:top w:val="single" w:sz="4" w:space="1" w:color="auto"/>
        <w:left w:val="single" w:sz="4" w:space="4" w:color="auto"/>
        <w:bottom w:val="single" w:sz="4" w:space="1" w:color="auto"/>
        <w:right w:val="single" w:sz="4" w:space="4" w:color="auto"/>
      </w:pBdr>
    </w:pPr>
  </w:style>
  <w:style w:type="paragraph" w:customStyle="1" w:styleId="2PCourant2">
    <w:name w:val="2_P Courant (2)"/>
    <w:basedOn w:val="Normal"/>
    <w:rsid w:val="00C7075C"/>
    <w:pPr>
      <w:keepLines/>
      <w:spacing w:before="240"/>
      <w:ind w:left="284"/>
    </w:pPr>
    <w:rPr>
      <w:rFonts w:ascii="Arial" w:hAnsi="Arial"/>
    </w:rPr>
  </w:style>
  <w:style w:type="character" w:styleId="lev">
    <w:name w:val="Strong"/>
    <w:basedOn w:val="Policepardfaut"/>
    <w:uiPriority w:val="22"/>
    <w:semiHidden/>
    <w:qFormat/>
    <w:rsid w:val="00C7075C"/>
    <w:rPr>
      <w:b/>
      <w:bCs/>
    </w:rPr>
  </w:style>
  <w:style w:type="paragraph" w:customStyle="1" w:styleId="3PCourant3">
    <w:name w:val="3_P Courant (3)"/>
    <w:basedOn w:val="Normal"/>
    <w:rsid w:val="00C7075C"/>
    <w:pPr>
      <w:keepLines/>
      <w:spacing w:before="240"/>
      <w:ind w:left="1134"/>
    </w:pPr>
    <w:rPr>
      <w:rFonts w:ascii="Arial" w:hAnsi="Arial" w:cs="Arial"/>
    </w:rPr>
  </w:style>
  <w:style w:type="paragraph" w:customStyle="1" w:styleId="Normal8pt">
    <w:name w:val="Normal + 8 pt"/>
    <w:aliases w:val="Centré,Gauche :  0 cm"/>
    <w:basedOn w:val="Normal"/>
    <w:rsid w:val="00C7075C"/>
    <w:pPr>
      <w:jc w:val="center"/>
    </w:pPr>
    <w:rPr>
      <w:rFonts w:ascii="Arial" w:hAnsi="Arial" w:cs="Arial"/>
      <w:sz w:val="18"/>
      <w:szCs w:val="18"/>
    </w:rPr>
  </w:style>
  <w:style w:type="paragraph" w:customStyle="1" w:styleId="notebasdepage">
    <w:name w:val="note_bas_de_page"/>
    <w:basedOn w:val="Notedebasdepage"/>
    <w:rsid w:val="00C7075C"/>
    <w:pPr>
      <w:overflowPunct/>
      <w:autoSpaceDE/>
      <w:autoSpaceDN/>
      <w:adjustRightInd/>
      <w:spacing w:line="280" w:lineRule="atLeast"/>
      <w:ind w:left="0" w:right="0" w:firstLine="0"/>
      <w:jc w:val="left"/>
      <w:textAlignment w:val="auto"/>
    </w:pPr>
    <w:rPr>
      <w:rFonts w:ascii="Calibri" w:eastAsia="Calibri" w:hAnsi="Calibri"/>
      <w:sz w:val="18"/>
      <w:szCs w:val="22"/>
      <w:lang w:eastAsia="en-US"/>
    </w:rPr>
  </w:style>
  <w:style w:type="paragraph" w:customStyle="1" w:styleId="StyleEn-ttedetabledesmatiresCorpsAutomatique">
    <w:name w:val="Style En-tête de table des matières + +Corps Automatique"/>
    <w:basedOn w:val="En-ttedetabledesmatires"/>
    <w:rsid w:val="00C7075C"/>
    <w:rPr>
      <w:rFonts w:asciiTheme="minorHAnsi" w:hAnsiTheme="minorHAnsi"/>
      <w:color w:val="auto"/>
      <w:sz w:val="36"/>
    </w:rPr>
  </w:style>
  <w:style w:type="paragraph" w:styleId="Tabledesillustrations">
    <w:name w:val="table of figures"/>
    <w:basedOn w:val="Normal"/>
    <w:next w:val="Normal"/>
    <w:uiPriority w:val="99"/>
    <w:rsid w:val="00C7075C"/>
    <w:pPr>
      <w:ind w:left="400" w:hanging="400"/>
    </w:pPr>
    <w:rPr>
      <w:rFonts w:asciiTheme="minorHAnsi" w:hAnsiTheme="minorHAnsi" w:cstheme="minorHAnsi"/>
      <w:b/>
      <w:bCs/>
    </w:rPr>
  </w:style>
  <w:style w:type="paragraph" w:customStyle="1" w:styleId="Annotationsasupprimer">
    <w:name w:val="Annotations_a_supprimer"/>
    <w:basedOn w:val="Normal"/>
    <w:rsid w:val="00C7075C"/>
    <w:rPr>
      <w:i/>
      <w:color w:val="5F5F5F"/>
    </w:rPr>
  </w:style>
  <w:style w:type="table" w:customStyle="1" w:styleId="Grilleclaire-Accent11">
    <w:name w:val="Grille claire - Accent 11"/>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customStyle="1" w:styleId="Grilleclaire-Accent12">
    <w:name w:val="Grille claire - Accent 12"/>
    <w:basedOn w:val="TableauNormal"/>
    <w:uiPriority w:val="62"/>
    <w:rsid w:val="00C7075C"/>
    <w:tblPr>
      <w:tblStyleRowBandSize w:val="1"/>
      <w:tblStyleColBandSize w:val="1"/>
      <w:tblBorders>
        <w:top w:val="single" w:sz="8" w:space="0" w:color="004F9F" w:themeColor="accent1"/>
        <w:left w:val="single" w:sz="8" w:space="0" w:color="004F9F" w:themeColor="accent1"/>
        <w:bottom w:val="single" w:sz="8" w:space="0" w:color="004F9F" w:themeColor="accent1"/>
        <w:right w:val="single" w:sz="8" w:space="0" w:color="004F9F" w:themeColor="accent1"/>
        <w:insideH w:val="single" w:sz="8" w:space="0" w:color="004F9F" w:themeColor="accent1"/>
        <w:insideV w:val="single" w:sz="8" w:space="0" w:color="004F9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18" w:space="0" w:color="004F9F" w:themeColor="accent1"/>
          <w:right w:val="single" w:sz="8" w:space="0" w:color="004F9F" w:themeColor="accent1"/>
          <w:insideH w:val="nil"/>
          <w:insideV w:val="single" w:sz="8" w:space="0" w:color="004F9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F9F" w:themeColor="accent1"/>
          <w:left w:val="single" w:sz="8" w:space="0" w:color="004F9F" w:themeColor="accent1"/>
          <w:bottom w:val="single" w:sz="8" w:space="0" w:color="004F9F" w:themeColor="accent1"/>
          <w:right w:val="single" w:sz="8" w:space="0" w:color="004F9F" w:themeColor="accent1"/>
          <w:insideH w:val="nil"/>
          <w:insideV w:val="single" w:sz="8" w:space="0" w:color="004F9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tcPr>
    </w:tblStylePr>
    <w:tblStylePr w:type="band1Vert">
      <w:tblPr/>
      <w:tcPr>
        <w:tcBorders>
          <w:top w:val="single" w:sz="8" w:space="0" w:color="004F9F" w:themeColor="accent1"/>
          <w:left w:val="single" w:sz="8" w:space="0" w:color="004F9F" w:themeColor="accent1"/>
          <w:bottom w:val="single" w:sz="8" w:space="0" w:color="004F9F" w:themeColor="accent1"/>
          <w:right w:val="single" w:sz="8" w:space="0" w:color="004F9F" w:themeColor="accent1"/>
        </w:tcBorders>
        <w:shd w:val="clear" w:color="auto" w:fill="A8D2FF" w:themeFill="accent1" w:themeFillTint="3F"/>
      </w:tcPr>
    </w:tblStylePr>
    <w:tblStylePr w:type="band1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shd w:val="clear" w:color="auto" w:fill="A8D2FF" w:themeFill="accent1" w:themeFillTint="3F"/>
      </w:tcPr>
    </w:tblStylePr>
    <w:tblStylePr w:type="band2Horz">
      <w:tblPr/>
      <w:tcPr>
        <w:tcBorders>
          <w:top w:val="single" w:sz="8" w:space="0" w:color="004F9F" w:themeColor="accent1"/>
          <w:left w:val="single" w:sz="8" w:space="0" w:color="004F9F" w:themeColor="accent1"/>
          <w:bottom w:val="single" w:sz="8" w:space="0" w:color="004F9F" w:themeColor="accent1"/>
          <w:right w:val="single" w:sz="8" w:space="0" w:color="004F9F" w:themeColor="accent1"/>
          <w:insideV w:val="single" w:sz="8" w:space="0" w:color="004F9F" w:themeColor="accent1"/>
        </w:tcBorders>
      </w:tcPr>
    </w:tblStylePr>
  </w:style>
  <w:style w:type="table" w:styleId="Listeclaire-Accent5">
    <w:name w:val="Light List Accent 5"/>
    <w:basedOn w:val="TableauNormal"/>
    <w:uiPriority w:val="61"/>
    <w:rsid w:val="00C7075C"/>
    <w:tblPr>
      <w:tblStyleRowBandSize w:val="1"/>
      <w:tblStyleColBandSize w:val="1"/>
      <w:tblBorders>
        <w:top w:val="single" w:sz="8" w:space="0" w:color="411051" w:themeColor="accent5"/>
        <w:left w:val="single" w:sz="8" w:space="0" w:color="411051" w:themeColor="accent5"/>
        <w:bottom w:val="single" w:sz="8" w:space="0" w:color="411051" w:themeColor="accent5"/>
        <w:right w:val="single" w:sz="8" w:space="0" w:color="411051" w:themeColor="accent5"/>
      </w:tblBorders>
    </w:tblPr>
    <w:tblStylePr w:type="firstRow">
      <w:pPr>
        <w:spacing w:before="0" w:after="0" w:line="240" w:lineRule="auto"/>
      </w:pPr>
      <w:rPr>
        <w:b/>
        <w:bCs/>
        <w:color w:val="FFFFFF" w:themeColor="background1"/>
      </w:rPr>
      <w:tblPr/>
      <w:tcPr>
        <w:shd w:val="clear" w:color="auto" w:fill="411051" w:themeFill="accent5"/>
      </w:tcPr>
    </w:tblStylePr>
    <w:tblStylePr w:type="lastRow">
      <w:pPr>
        <w:spacing w:before="0" w:after="0" w:line="240" w:lineRule="auto"/>
      </w:pPr>
      <w:rPr>
        <w:b/>
        <w:bCs/>
      </w:rPr>
      <w:tblPr/>
      <w:tcPr>
        <w:tcBorders>
          <w:top w:val="double" w:sz="6" w:space="0" w:color="411051" w:themeColor="accent5"/>
          <w:left w:val="single" w:sz="8" w:space="0" w:color="411051" w:themeColor="accent5"/>
          <w:bottom w:val="single" w:sz="8" w:space="0" w:color="411051" w:themeColor="accent5"/>
          <w:right w:val="single" w:sz="8" w:space="0" w:color="411051" w:themeColor="accent5"/>
        </w:tcBorders>
      </w:tcPr>
    </w:tblStylePr>
    <w:tblStylePr w:type="firstCol">
      <w:rPr>
        <w:b/>
        <w:bCs/>
      </w:rPr>
    </w:tblStylePr>
    <w:tblStylePr w:type="lastCol">
      <w:rPr>
        <w:b/>
        <w:bCs/>
      </w:rPr>
    </w:tblStylePr>
    <w:tblStylePr w:type="band1Vert">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tblStylePr w:type="band1Horz">
      <w:tblPr/>
      <w:tcPr>
        <w:tcBorders>
          <w:top w:val="single" w:sz="8" w:space="0" w:color="411051" w:themeColor="accent5"/>
          <w:left w:val="single" w:sz="8" w:space="0" w:color="411051" w:themeColor="accent5"/>
          <w:bottom w:val="single" w:sz="8" w:space="0" w:color="411051" w:themeColor="accent5"/>
          <w:right w:val="single" w:sz="8" w:space="0" w:color="411051" w:themeColor="accent5"/>
        </w:tcBorders>
      </w:tcPr>
    </w:tblStylePr>
  </w:style>
  <w:style w:type="table" w:customStyle="1" w:styleId="TableauListe4-Accentuation11">
    <w:name w:val="Tableau List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tcBorders>
        <w:shd w:val="clear" w:color="auto" w:fill="004F9F" w:themeFill="accent1"/>
      </w:tcPr>
    </w:tblStylePr>
    <w:tblStylePr w:type="lastRow">
      <w:rPr>
        <w:b/>
        <w:bCs/>
      </w:rPr>
      <w:tblPr/>
      <w:tcPr>
        <w:tcBorders>
          <w:top w:val="double" w:sz="4" w:space="0" w:color="2C94FF" w:themeColor="accent1" w:themeTint="99"/>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table" w:customStyle="1" w:styleId="TableauGrille4-Accentuation11">
    <w:name w:val="Tableau Grille 4 - Accentuation 11"/>
    <w:basedOn w:val="TableauNormal"/>
    <w:uiPriority w:val="49"/>
    <w:rsid w:val="00C7075C"/>
    <w:tblPr>
      <w:tblStyleRowBandSize w:val="1"/>
      <w:tblStyleColBandSize w:val="1"/>
      <w:tblBorders>
        <w:top w:val="single" w:sz="4" w:space="0" w:color="2C94FF" w:themeColor="accent1" w:themeTint="99"/>
        <w:left w:val="single" w:sz="4" w:space="0" w:color="2C94FF" w:themeColor="accent1" w:themeTint="99"/>
        <w:bottom w:val="single" w:sz="4" w:space="0" w:color="2C94FF" w:themeColor="accent1" w:themeTint="99"/>
        <w:right w:val="single" w:sz="4" w:space="0" w:color="2C94FF" w:themeColor="accent1" w:themeTint="99"/>
        <w:insideH w:val="single" w:sz="4" w:space="0" w:color="2C94FF" w:themeColor="accent1" w:themeTint="99"/>
        <w:insideV w:val="single" w:sz="4" w:space="0" w:color="2C94FF" w:themeColor="accent1" w:themeTint="99"/>
      </w:tblBorders>
    </w:tblPr>
    <w:tblStylePr w:type="firstRow">
      <w:rPr>
        <w:b/>
        <w:bCs/>
        <w:color w:val="FFFFFF" w:themeColor="background1"/>
      </w:rPr>
      <w:tblPr/>
      <w:tcPr>
        <w:tcBorders>
          <w:top w:val="single" w:sz="4" w:space="0" w:color="004F9F" w:themeColor="accent1"/>
          <w:left w:val="single" w:sz="4" w:space="0" w:color="004F9F" w:themeColor="accent1"/>
          <w:bottom w:val="single" w:sz="4" w:space="0" w:color="004F9F" w:themeColor="accent1"/>
          <w:right w:val="single" w:sz="4" w:space="0" w:color="004F9F" w:themeColor="accent1"/>
          <w:insideH w:val="nil"/>
          <w:insideV w:val="nil"/>
        </w:tcBorders>
        <w:shd w:val="clear" w:color="auto" w:fill="004F9F" w:themeFill="accent1"/>
      </w:tcPr>
    </w:tblStylePr>
    <w:tblStylePr w:type="lastRow">
      <w:rPr>
        <w:b/>
        <w:bCs/>
      </w:rPr>
      <w:tblPr/>
      <w:tcPr>
        <w:tcBorders>
          <w:top w:val="double" w:sz="4" w:space="0" w:color="004F9F" w:themeColor="accent1"/>
        </w:tcBorders>
      </w:tcPr>
    </w:tblStylePr>
    <w:tblStylePr w:type="firstCol">
      <w:rPr>
        <w:b/>
        <w:bCs/>
      </w:rPr>
    </w:tblStylePr>
    <w:tblStylePr w:type="lastCol">
      <w:rPr>
        <w:b/>
        <w:bCs/>
      </w:rPr>
    </w:tblStylePr>
    <w:tblStylePr w:type="band1Vert">
      <w:tblPr/>
      <w:tcPr>
        <w:shd w:val="clear" w:color="auto" w:fill="B8DBFF" w:themeFill="accent1" w:themeFillTint="33"/>
      </w:tcPr>
    </w:tblStylePr>
    <w:tblStylePr w:type="band1Horz">
      <w:tblPr/>
      <w:tcPr>
        <w:shd w:val="clear" w:color="auto" w:fill="B8DBFF" w:themeFill="accent1" w:themeFillTint="33"/>
      </w:tcPr>
    </w:tblStylePr>
  </w:style>
  <w:style w:type="paragraph" w:customStyle="1" w:styleId="Normalencadr">
    <w:name w:val="Normal (encadré)"/>
    <w:basedOn w:val="Normal"/>
    <w:rsid w:val="00C7075C"/>
    <w:pPr>
      <w:pBdr>
        <w:top w:val="single" w:sz="4" w:space="1" w:color="auto"/>
        <w:left w:val="single" w:sz="4" w:space="1" w:color="auto"/>
        <w:bottom w:val="single" w:sz="4" w:space="1" w:color="auto"/>
        <w:right w:val="single" w:sz="4" w:space="1" w:color="auto"/>
      </w:pBdr>
    </w:pPr>
  </w:style>
  <w:style w:type="paragraph" w:customStyle="1" w:styleId="NormalGrasSoulign">
    <w:name w:val="Normal Gras Souligné"/>
    <w:basedOn w:val="Normal"/>
    <w:link w:val="NormalGrasSoulignChar"/>
    <w:rsid w:val="00C7075C"/>
    <w:pPr>
      <w:spacing w:after="200" w:line="276" w:lineRule="auto"/>
    </w:pPr>
    <w:rPr>
      <w:b/>
      <w:u w:val="single"/>
    </w:rPr>
  </w:style>
  <w:style w:type="character" w:customStyle="1" w:styleId="NormalGrasSoulignChar">
    <w:name w:val="Normal Gras Souligné Char"/>
    <w:link w:val="NormalGrasSoulign"/>
    <w:rsid w:val="00C7075C"/>
    <w:rPr>
      <w:b/>
      <w:sz w:val="22"/>
      <w:szCs w:val="22"/>
      <w:u w:val="single"/>
      <w:lang w:eastAsia="en-US"/>
    </w:rPr>
  </w:style>
  <w:style w:type="character" w:styleId="Rfrenceintense">
    <w:name w:val="Intense Reference"/>
    <w:basedOn w:val="Policepardfaut"/>
    <w:uiPriority w:val="32"/>
    <w:rsid w:val="00C7075C"/>
    <w:rPr>
      <w:b/>
      <w:bCs/>
      <w:smallCaps/>
      <w:color w:val="004F9F" w:themeColor="accent1"/>
      <w:spacing w:val="5"/>
    </w:rPr>
  </w:style>
  <w:style w:type="paragraph" w:customStyle="1" w:styleId="Tableau-corpsdetexte">
    <w:name w:val="Tableau - corps de texte"/>
    <w:basedOn w:val="Corpsdetexte"/>
    <w:rsid w:val="00FB7D2F"/>
    <w:pPr>
      <w:spacing w:before="0" w:after="0"/>
    </w:pPr>
    <w:rPr>
      <w:lang w:bidi="ks-Deva"/>
    </w:rPr>
  </w:style>
  <w:style w:type="paragraph" w:customStyle="1" w:styleId="Tableau-Listepuces">
    <w:name w:val="Tableau - Liste à puces"/>
    <w:basedOn w:val="Listepuces"/>
    <w:qFormat/>
    <w:rsid w:val="003273EA"/>
    <w:pPr>
      <w:tabs>
        <w:tab w:val="clear" w:pos="851"/>
      </w:tabs>
      <w:ind w:left="281"/>
    </w:pPr>
    <w:rPr>
      <w:lang w:bidi="ks-Deva"/>
    </w:rPr>
  </w:style>
  <w:style w:type="paragraph" w:customStyle="1" w:styleId="Listenumrote">
    <w:name w:val="Liste numérotée"/>
    <w:basedOn w:val="Corpsdetexte"/>
    <w:qFormat/>
    <w:rsid w:val="0038232D"/>
    <w:pPr>
      <w:numPr>
        <w:numId w:val="25"/>
      </w:numPr>
      <w:ind w:left="1276"/>
    </w:pPr>
  </w:style>
  <w:style w:type="paragraph" w:customStyle="1" w:styleId="Indication">
    <w:name w:val="Indication"/>
    <w:basedOn w:val="Corpsdetexte"/>
    <w:qFormat/>
    <w:rsid w:val="00647DF7"/>
    <w:pPr>
      <w:ind w:left="-57"/>
    </w:pPr>
    <w:rPr>
      <w:i/>
      <w:color w:val="00ABE9" w:themeColor="accent2"/>
      <w:sz w:val="20"/>
    </w:rPr>
  </w:style>
  <w:style w:type="paragraph" w:customStyle="1" w:styleId="Indication-Listepuces">
    <w:name w:val="Indication - Liste à puces"/>
    <w:basedOn w:val="Listepuces"/>
    <w:qFormat/>
    <w:rsid w:val="007805D4"/>
    <w:pPr>
      <w:spacing w:before="60" w:after="0" w:line="240" w:lineRule="auto"/>
      <w:jc w:val="both"/>
    </w:pPr>
    <w:rPr>
      <w:i/>
      <w:color w:val="00ABE9" w:themeColor="accent2"/>
      <w:sz w:val="20"/>
      <w:szCs w:val="20"/>
    </w:rPr>
  </w:style>
  <w:style w:type="paragraph" w:customStyle="1" w:styleId="Indication-Listepuces2">
    <w:name w:val="Indication - Liste à puces 2"/>
    <w:basedOn w:val="Listepuces2"/>
    <w:qFormat/>
    <w:rsid w:val="007805D4"/>
    <w:pPr>
      <w:spacing w:line="240" w:lineRule="auto"/>
      <w:ind w:left="1135" w:hanging="284"/>
      <w:jc w:val="both"/>
    </w:pPr>
    <w:rPr>
      <w:i/>
      <w:color w:val="00ABE9" w:themeColor="accent2"/>
      <w:sz w:val="20"/>
    </w:rPr>
  </w:style>
  <w:style w:type="paragraph" w:customStyle="1" w:styleId="Indication-Listepuces3">
    <w:name w:val="Indication - Liste à puces 3"/>
    <w:basedOn w:val="Listepuces3"/>
    <w:qFormat/>
    <w:rsid w:val="009E12F7"/>
    <w:pPr>
      <w:numPr>
        <w:numId w:val="27"/>
      </w:numPr>
      <w:tabs>
        <w:tab w:val="clear" w:pos="1025"/>
        <w:tab w:val="num" w:pos="1418"/>
      </w:tabs>
      <w:ind w:left="1418" w:hanging="283"/>
    </w:pPr>
    <w:rPr>
      <w:i/>
      <w:color w:val="00B0F0"/>
      <w:sz w:val="20"/>
    </w:rPr>
  </w:style>
  <w:style w:type="paragraph" w:styleId="En-tte">
    <w:name w:val="header"/>
    <w:basedOn w:val="Normal"/>
    <w:link w:val="En-tteCar"/>
    <w:uiPriority w:val="99"/>
    <w:unhideWhenUsed/>
    <w:rsid w:val="00BA74B3"/>
    <w:pPr>
      <w:tabs>
        <w:tab w:val="center" w:pos="4536"/>
        <w:tab w:val="right" w:pos="9072"/>
      </w:tabs>
      <w:spacing w:line="240" w:lineRule="auto"/>
    </w:pPr>
  </w:style>
  <w:style w:type="character" w:customStyle="1" w:styleId="En-tteCar">
    <w:name w:val="En-tête Car"/>
    <w:basedOn w:val="Policepardfaut"/>
    <w:link w:val="En-tte"/>
    <w:uiPriority w:val="99"/>
    <w:rsid w:val="00BA74B3"/>
    <w:rPr>
      <w:sz w:val="22"/>
      <w:szCs w:val="22"/>
      <w:lang w:eastAsia="en-US"/>
    </w:rPr>
  </w:style>
  <w:style w:type="paragraph" w:customStyle="1" w:styleId="GrandTitre">
    <w:name w:val="Grand Titre"/>
    <w:rsid w:val="008B490E"/>
    <w:pPr>
      <w:spacing w:after="360"/>
      <w:jc w:val="center"/>
    </w:pPr>
    <w:rPr>
      <w:rFonts w:ascii="Garamond" w:eastAsia="Times New Roman" w:hAnsi="Garamond" w:cs="Garamond"/>
      <w:color w:val="000000"/>
      <w:sz w:val="68"/>
      <w:szCs w:val="68"/>
      <w:lang w:eastAsia="ar-SA"/>
    </w:rPr>
  </w:style>
  <w:style w:type="paragraph" w:customStyle="1" w:styleId="RedLiRub">
    <w:name w:val="RedLiRub"/>
    <w:basedOn w:val="Normal"/>
    <w:rsid w:val="00CB0377"/>
    <w:pPr>
      <w:spacing w:line="240" w:lineRule="auto"/>
    </w:pPr>
    <w:rPr>
      <w:rFonts w:ascii="Arial" w:eastAsia="Times New Roman" w:hAnsi="Arial"/>
      <w:szCs w:val="20"/>
      <w:lang w:eastAsia="fr-FR"/>
    </w:rPr>
  </w:style>
  <w:style w:type="paragraph" w:customStyle="1" w:styleId="Standard">
    <w:name w:val="Standard"/>
    <w:autoRedefine/>
    <w:rsid w:val="007B1082"/>
    <w:pPr>
      <w:numPr>
        <w:numId w:val="33"/>
      </w:numPr>
      <w:spacing w:before="57"/>
      <w:jc w:val="both"/>
      <w:textAlignment w:val="center"/>
    </w:pPr>
    <w:rPr>
      <w:rFonts w:ascii="Arial" w:hAnsi="Arial"/>
      <w:lang w:eastAsia="ja-JP" w:bidi="fa-IR"/>
    </w:rPr>
  </w:style>
  <w:style w:type="paragraph" w:customStyle="1" w:styleId="fcase1ertab">
    <w:name w:val="f_case_1ertab"/>
    <w:basedOn w:val="Normal"/>
    <w:rsid w:val="00231DB2"/>
    <w:pPr>
      <w:tabs>
        <w:tab w:val="left" w:pos="426"/>
      </w:tabs>
      <w:suppressAutoHyphens/>
      <w:spacing w:after="60" w:line="240" w:lineRule="auto"/>
      <w:ind w:left="709" w:hanging="709"/>
      <w:jc w:val="both"/>
    </w:pPr>
    <w:rPr>
      <w:rFonts w:ascii="Univers" w:eastAsia="Times New Roman" w:hAnsi="Univers" w:cs="Univers"/>
      <w:sz w:val="20"/>
      <w:szCs w:val="20"/>
      <w:lang w:eastAsia="zh-CN"/>
    </w:rPr>
  </w:style>
  <w:style w:type="table" w:customStyle="1" w:styleId="TableNormal">
    <w:name w:val="Table Normal"/>
    <w:uiPriority w:val="2"/>
    <w:semiHidden/>
    <w:unhideWhenUsed/>
    <w:qFormat/>
    <w:rsid w:val="00E24F1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24F18"/>
    <w:pPr>
      <w:widowControl w:val="0"/>
      <w:spacing w:line="240" w:lineRule="auto"/>
    </w:pPr>
    <w:rPr>
      <w:rFonts w:asciiTheme="minorHAnsi" w:eastAsiaTheme="minorHAnsi" w:hAnsiTheme="minorHAnsi" w:cstheme="minorBidi"/>
    </w:rPr>
  </w:style>
  <w:style w:type="paragraph" w:customStyle="1" w:styleId="peroquet">
    <w:name w:val="peroquet"/>
    <w:basedOn w:val="Titre1"/>
    <w:link w:val="peroquetCar"/>
    <w:qFormat/>
    <w:rsid w:val="009B69EE"/>
    <w:pPr>
      <w:numPr>
        <w:numId w:val="0"/>
      </w:numPr>
      <w:ind w:left="720"/>
    </w:pPr>
  </w:style>
  <w:style w:type="character" w:customStyle="1" w:styleId="peroquetCar">
    <w:name w:val="peroquet Car"/>
    <w:basedOn w:val="Titre1Car"/>
    <w:link w:val="peroquet"/>
    <w:rsid w:val="009B69EE"/>
    <w:rPr>
      <w:color w:val="00ABE9"/>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3864">
      <w:bodyDiv w:val="1"/>
      <w:marLeft w:val="0"/>
      <w:marRight w:val="0"/>
      <w:marTop w:val="0"/>
      <w:marBottom w:val="0"/>
      <w:divBdr>
        <w:top w:val="none" w:sz="0" w:space="0" w:color="auto"/>
        <w:left w:val="none" w:sz="0" w:space="0" w:color="auto"/>
        <w:bottom w:val="none" w:sz="0" w:space="0" w:color="auto"/>
        <w:right w:val="none" w:sz="0" w:space="0" w:color="auto"/>
      </w:divBdr>
    </w:div>
    <w:div w:id="26217967">
      <w:bodyDiv w:val="1"/>
      <w:marLeft w:val="0"/>
      <w:marRight w:val="0"/>
      <w:marTop w:val="0"/>
      <w:marBottom w:val="0"/>
      <w:divBdr>
        <w:top w:val="none" w:sz="0" w:space="0" w:color="auto"/>
        <w:left w:val="none" w:sz="0" w:space="0" w:color="auto"/>
        <w:bottom w:val="none" w:sz="0" w:space="0" w:color="auto"/>
        <w:right w:val="none" w:sz="0" w:space="0" w:color="auto"/>
      </w:divBdr>
    </w:div>
    <w:div w:id="45224749">
      <w:bodyDiv w:val="1"/>
      <w:marLeft w:val="0"/>
      <w:marRight w:val="0"/>
      <w:marTop w:val="0"/>
      <w:marBottom w:val="0"/>
      <w:divBdr>
        <w:top w:val="none" w:sz="0" w:space="0" w:color="auto"/>
        <w:left w:val="none" w:sz="0" w:space="0" w:color="auto"/>
        <w:bottom w:val="none" w:sz="0" w:space="0" w:color="auto"/>
        <w:right w:val="none" w:sz="0" w:space="0" w:color="auto"/>
      </w:divBdr>
    </w:div>
    <w:div w:id="123929348">
      <w:bodyDiv w:val="1"/>
      <w:marLeft w:val="0"/>
      <w:marRight w:val="0"/>
      <w:marTop w:val="0"/>
      <w:marBottom w:val="0"/>
      <w:divBdr>
        <w:top w:val="none" w:sz="0" w:space="0" w:color="auto"/>
        <w:left w:val="none" w:sz="0" w:space="0" w:color="auto"/>
        <w:bottom w:val="none" w:sz="0" w:space="0" w:color="auto"/>
        <w:right w:val="none" w:sz="0" w:space="0" w:color="auto"/>
      </w:divBdr>
    </w:div>
    <w:div w:id="210920076">
      <w:bodyDiv w:val="1"/>
      <w:marLeft w:val="0"/>
      <w:marRight w:val="0"/>
      <w:marTop w:val="0"/>
      <w:marBottom w:val="0"/>
      <w:divBdr>
        <w:top w:val="none" w:sz="0" w:space="0" w:color="auto"/>
        <w:left w:val="none" w:sz="0" w:space="0" w:color="auto"/>
        <w:bottom w:val="none" w:sz="0" w:space="0" w:color="auto"/>
        <w:right w:val="none" w:sz="0" w:space="0" w:color="auto"/>
      </w:divBdr>
    </w:div>
    <w:div w:id="283393847">
      <w:bodyDiv w:val="1"/>
      <w:marLeft w:val="0"/>
      <w:marRight w:val="0"/>
      <w:marTop w:val="0"/>
      <w:marBottom w:val="0"/>
      <w:divBdr>
        <w:top w:val="none" w:sz="0" w:space="0" w:color="auto"/>
        <w:left w:val="none" w:sz="0" w:space="0" w:color="auto"/>
        <w:bottom w:val="none" w:sz="0" w:space="0" w:color="auto"/>
        <w:right w:val="none" w:sz="0" w:space="0" w:color="auto"/>
      </w:divBdr>
    </w:div>
    <w:div w:id="384259143">
      <w:bodyDiv w:val="1"/>
      <w:marLeft w:val="0"/>
      <w:marRight w:val="0"/>
      <w:marTop w:val="0"/>
      <w:marBottom w:val="0"/>
      <w:divBdr>
        <w:top w:val="none" w:sz="0" w:space="0" w:color="auto"/>
        <w:left w:val="none" w:sz="0" w:space="0" w:color="auto"/>
        <w:bottom w:val="none" w:sz="0" w:space="0" w:color="auto"/>
        <w:right w:val="none" w:sz="0" w:space="0" w:color="auto"/>
      </w:divBdr>
    </w:div>
    <w:div w:id="490369544">
      <w:bodyDiv w:val="1"/>
      <w:marLeft w:val="0"/>
      <w:marRight w:val="0"/>
      <w:marTop w:val="0"/>
      <w:marBottom w:val="0"/>
      <w:divBdr>
        <w:top w:val="none" w:sz="0" w:space="0" w:color="auto"/>
        <w:left w:val="none" w:sz="0" w:space="0" w:color="auto"/>
        <w:bottom w:val="none" w:sz="0" w:space="0" w:color="auto"/>
        <w:right w:val="none" w:sz="0" w:space="0" w:color="auto"/>
      </w:divBdr>
    </w:div>
    <w:div w:id="621961883">
      <w:bodyDiv w:val="1"/>
      <w:marLeft w:val="0"/>
      <w:marRight w:val="0"/>
      <w:marTop w:val="0"/>
      <w:marBottom w:val="0"/>
      <w:divBdr>
        <w:top w:val="none" w:sz="0" w:space="0" w:color="auto"/>
        <w:left w:val="none" w:sz="0" w:space="0" w:color="auto"/>
        <w:bottom w:val="none" w:sz="0" w:space="0" w:color="auto"/>
        <w:right w:val="none" w:sz="0" w:space="0" w:color="auto"/>
      </w:divBdr>
    </w:div>
    <w:div w:id="675424175">
      <w:bodyDiv w:val="1"/>
      <w:marLeft w:val="0"/>
      <w:marRight w:val="0"/>
      <w:marTop w:val="0"/>
      <w:marBottom w:val="0"/>
      <w:divBdr>
        <w:top w:val="none" w:sz="0" w:space="0" w:color="auto"/>
        <w:left w:val="none" w:sz="0" w:space="0" w:color="auto"/>
        <w:bottom w:val="none" w:sz="0" w:space="0" w:color="auto"/>
        <w:right w:val="none" w:sz="0" w:space="0" w:color="auto"/>
      </w:divBdr>
    </w:div>
    <w:div w:id="712459059">
      <w:bodyDiv w:val="1"/>
      <w:marLeft w:val="0"/>
      <w:marRight w:val="0"/>
      <w:marTop w:val="0"/>
      <w:marBottom w:val="0"/>
      <w:divBdr>
        <w:top w:val="none" w:sz="0" w:space="0" w:color="auto"/>
        <w:left w:val="none" w:sz="0" w:space="0" w:color="auto"/>
        <w:bottom w:val="none" w:sz="0" w:space="0" w:color="auto"/>
        <w:right w:val="none" w:sz="0" w:space="0" w:color="auto"/>
      </w:divBdr>
    </w:div>
    <w:div w:id="768240133">
      <w:bodyDiv w:val="1"/>
      <w:marLeft w:val="0"/>
      <w:marRight w:val="0"/>
      <w:marTop w:val="0"/>
      <w:marBottom w:val="0"/>
      <w:divBdr>
        <w:top w:val="none" w:sz="0" w:space="0" w:color="auto"/>
        <w:left w:val="none" w:sz="0" w:space="0" w:color="auto"/>
        <w:bottom w:val="none" w:sz="0" w:space="0" w:color="auto"/>
        <w:right w:val="none" w:sz="0" w:space="0" w:color="auto"/>
      </w:divBdr>
    </w:div>
    <w:div w:id="790520109">
      <w:bodyDiv w:val="1"/>
      <w:marLeft w:val="0"/>
      <w:marRight w:val="0"/>
      <w:marTop w:val="0"/>
      <w:marBottom w:val="0"/>
      <w:divBdr>
        <w:top w:val="none" w:sz="0" w:space="0" w:color="auto"/>
        <w:left w:val="none" w:sz="0" w:space="0" w:color="auto"/>
        <w:bottom w:val="none" w:sz="0" w:space="0" w:color="auto"/>
        <w:right w:val="none" w:sz="0" w:space="0" w:color="auto"/>
      </w:divBdr>
    </w:div>
    <w:div w:id="799765211">
      <w:bodyDiv w:val="1"/>
      <w:marLeft w:val="0"/>
      <w:marRight w:val="0"/>
      <w:marTop w:val="0"/>
      <w:marBottom w:val="0"/>
      <w:divBdr>
        <w:top w:val="none" w:sz="0" w:space="0" w:color="auto"/>
        <w:left w:val="none" w:sz="0" w:space="0" w:color="auto"/>
        <w:bottom w:val="none" w:sz="0" w:space="0" w:color="auto"/>
        <w:right w:val="none" w:sz="0" w:space="0" w:color="auto"/>
      </w:divBdr>
    </w:div>
    <w:div w:id="802891456">
      <w:bodyDiv w:val="1"/>
      <w:marLeft w:val="0"/>
      <w:marRight w:val="0"/>
      <w:marTop w:val="0"/>
      <w:marBottom w:val="0"/>
      <w:divBdr>
        <w:top w:val="none" w:sz="0" w:space="0" w:color="auto"/>
        <w:left w:val="none" w:sz="0" w:space="0" w:color="auto"/>
        <w:bottom w:val="none" w:sz="0" w:space="0" w:color="auto"/>
        <w:right w:val="none" w:sz="0" w:space="0" w:color="auto"/>
      </w:divBdr>
    </w:div>
    <w:div w:id="805515512">
      <w:bodyDiv w:val="1"/>
      <w:marLeft w:val="0"/>
      <w:marRight w:val="0"/>
      <w:marTop w:val="0"/>
      <w:marBottom w:val="0"/>
      <w:divBdr>
        <w:top w:val="none" w:sz="0" w:space="0" w:color="auto"/>
        <w:left w:val="none" w:sz="0" w:space="0" w:color="auto"/>
        <w:bottom w:val="none" w:sz="0" w:space="0" w:color="auto"/>
        <w:right w:val="none" w:sz="0" w:space="0" w:color="auto"/>
      </w:divBdr>
    </w:div>
    <w:div w:id="879979862">
      <w:bodyDiv w:val="1"/>
      <w:marLeft w:val="0"/>
      <w:marRight w:val="0"/>
      <w:marTop w:val="0"/>
      <w:marBottom w:val="0"/>
      <w:divBdr>
        <w:top w:val="none" w:sz="0" w:space="0" w:color="auto"/>
        <w:left w:val="none" w:sz="0" w:space="0" w:color="auto"/>
        <w:bottom w:val="none" w:sz="0" w:space="0" w:color="auto"/>
        <w:right w:val="none" w:sz="0" w:space="0" w:color="auto"/>
      </w:divBdr>
    </w:div>
    <w:div w:id="1010063005">
      <w:bodyDiv w:val="1"/>
      <w:marLeft w:val="0"/>
      <w:marRight w:val="0"/>
      <w:marTop w:val="0"/>
      <w:marBottom w:val="0"/>
      <w:divBdr>
        <w:top w:val="none" w:sz="0" w:space="0" w:color="auto"/>
        <w:left w:val="none" w:sz="0" w:space="0" w:color="auto"/>
        <w:bottom w:val="none" w:sz="0" w:space="0" w:color="auto"/>
        <w:right w:val="none" w:sz="0" w:space="0" w:color="auto"/>
      </w:divBdr>
    </w:div>
    <w:div w:id="1140998891">
      <w:bodyDiv w:val="1"/>
      <w:marLeft w:val="0"/>
      <w:marRight w:val="0"/>
      <w:marTop w:val="0"/>
      <w:marBottom w:val="0"/>
      <w:divBdr>
        <w:top w:val="none" w:sz="0" w:space="0" w:color="auto"/>
        <w:left w:val="none" w:sz="0" w:space="0" w:color="auto"/>
        <w:bottom w:val="none" w:sz="0" w:space="0" w:color="auto"/>
        <w:right w:val="none" w:sz="0" w:space="0" w:color="auto"/>
      </w:divBdr>
    </w:div>
    <w:div w:id="1172258620">
      <w:bodyDiv w:val="1"/>
      <w:marLeft w:val="0"/>
      <w:marRight w:val="0"/>
      <w:marTop w:val="0"/>
      <w:marBottom w:val="0"/>
      <w:divBdr>
        <w:top w:val="none" w:sz="0" w:space="0" w:color="auto"/>
        <w:left w:val="none" w:sz="0" w:space="0" w:color="auto"/>
        <w:bottom w:val="none" w:sz="0" w:space="0" w:color="auto"/>
        <w:right w:val="none" w:sz="0" w:space="0" w:color="auto"/>
      </w:divBdr>
    </w:div>
    <w:div w:id="1274481302">
      <w:bodyDiv w:val="1"/>
      <w:marLeft w:val="0"/>
      <w:marRight w:val="0"/>
      <w:marTop w:val="0"/>
      <w:marBottom w:val="0"/>
      <w:divBdr>
        <w:top w:val="none" w:sz="0" w:space="0" w:color="auto"/>
        <w:left w:val="none" w:sz="0" w:space="0" w:color="auto"/>
        <w:bottom w:val="none" w:sz="0" w:space="0" w:color="auto"/>
        <w:right w:val="none" w:sz="0" w:space="0" w:color="auto"/>
      </w:divBdr>
    </w:div>
    <w:div w:id="1296446522">
      <w:bodyDiv w:val="1"/>
      <w:marLeft w:val="0"/>
      <w:marRight w:val="0"/>
      <w:marTop w:val="0"/>
      <w:marBottom w:val="0"/>
      <w:divBdr>
        <w:top w:val="none" w:sz="0" w:space="0" w:color="auto"/>
        <w:left w:val="none" w:sz="0" w:space="0" w:color="auto"/>
        <w:bottom w:val="none" w:sz="0" w:space="0" w:color="auto"/>
        <w:right w:val="none" w:sz="0" w:space="0" w:color="auto"/>
      </w:divBdr>
    </w:div>
    <w:div w:id="1474106330">
      <w:bodyDiv w:val="1"/>
      <w:marLeft w:val="0"/>
      <w:marRight w:val="0"/>
      <w:marTop w:val="0"/>
      <w:marBottom w:val="0"/>
      <w:divBdr>
        <w:top w:val="none" w:sz="0" w:space="0" w:color="auto"/>
        <w:left w:val="none" w:sz="0" w:space="0" w:color="auto"/>
        <w:bottom w:val="none" w:sz="0" w:space="0" w:color="auto"/>
        <w:right w:val="none" w:sz="0" w:space="0" w:color="auto"/>
      </w:divBdr>
    </w:div>
    <w:div w:id="1474828699">
      <w:bodyDiv w:val="1"/>
      <w:marLeft w:val="0"/>
      <w:marRight w:val="0"/>
      <w:marTop w:val="0"/>
      <w:marBottom w:val="0"/>
      <w:divBdr>
        <w:top w:val="none" w:sz="0" w:space="0" w:color="auto"/>
        <w:left w:val="none" w:sz="0" w:space="0" w:color="auto"/>
        <w:bottom w:val="none" w:sz="0" w:space="0" w:color="auto"/>
        <w:right w:val="none" w:sz="0" w:space="0" w:color="auto"/>
      </w:divBdr>
    </w:div>
    <w:div w:id="1527021519">
      <w:bodyDiv w:val="1"/>
      <w:marLeft w:val="0"/>
      <w:marRight w:val="0"/>
      <w:marTop w:val="0"/>
      <w:marBottom w:val="0"/>
      <w:divBdr>
        <w:top w:val="none" w:sz="0" w:space="0" w:color="auto"/>
        <w:left w:val="none" w:sz="0" w:space="0" w:color="auto"/>
        <w:bottom w:val="none" w:sz="0" w:space="0" w:color="auto"/>
        <w:right w:val="none" w:sz="0" w:space="0" w:color="auto"/>
      </w:divBdr>
    </w:div>
    <w:div w:id="1615134977">
      <w:bodyDiv w:val="1"/>
      <w:marLeft w:val="0"/>
      <w:marRight w:val="0"/>
      <w:marTop w:val="0"/>
      <w:marBottom w:val="0"/>
      <w:divBdr>
        <w:top w:val="none" w:sz="0" w:space="0" w:color="auto"/>
        <w:left w:val="none" w:sz="0" w:space="0" w:color="auto"/>
        <w:bottom w:val="none" w:sz="0" w:space="0" w:color="auto"/>
        <w:right w:val="none" w:sz="0" w:space="0" w:color="auto"/>
      </w:divBdr>
    </w:div>
    <w:div w:id="1954902327">
      <w:bodyDiv w:val="1"/>
      <w:marLeft w:val="0"/>
      <w:marRight w:val="0"/>
      <w:marTop w:val="0"/>
      <w:marBottom w:val="0"/>
      <w:divBdr>
        <w:top w:val="none" w:sz="0" w:space="0" w:color="auto"/>
        <w:left w:val="none" w:sz="0" w:space="0" w:color="auto"/>
        <w:bottom w:val="none" w:sz="0" w:space="0" w:color="auto"/>
        <w:right w:val="none" w:sz="0" w:space="0" w:color="auto"/>
      </w:divBdr>
    </w:div>
    <w:div w:id="1960719278">
      <w:bodyDiv w:val="1"/>
      <w:marLeft w:val="0"/>
      <w:marRight w:val="0"/>
      <w:marTop w:val="0"/>
      <w:marBottom w:val="0"/>
      <w:divBdr>
        <w:top w:val="none" w:sz="0" w:space="0" w:color="auto"/>
        <w:left w:val="none" w:sz="0" w:space="0" w:color="auto"/>
        <w:bottom w:val="none" w:sz="0" w:space="0" w:color="auto"/>
        <w:right w:val="none" w:sz="0" w:space="0" w:color="auto"/>
      </w:divBdr>
    </w:div>
    <w:div w:id="209134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mue Institutionnel">
      <a:dk1>
        <a:srgbClr val="715E61"/>
      </a:dk1>
      <a:lt1>
        <a:srgbClr val="FFFFFF"/>
      </a:lt1>
      <a:dk2>
        <a:srgbClr val="715E61"/>
      </a:dk2>
      <a:lt2>
        <a:srgbClr val="FFFFFF"/>
      </a:lt2>
      <a:accent1>
        <a:srgbClr val="004F9F"/>
      </a:accent1>
      <a:accent2>
        <a:srgbClr val="00ABE9"/>
      </a:accent2>
      <a:accent3>
        <a:srgbClr val="83D0F5"/>
      </a:accent3>
      <a:accent4>
        <a:srgbClr val="715E61"/>
      </a:accent4>
      <a:accent5>
        <a:srgbClr val="411051"/>
      </a:accent5>
      <a:accent6>
        <a:srgbClr val="FFFFFF"/>
      </a:accent6>
      <a:hlink>
        <a:srgbClr val="004F9F"/>
      </a:hlink>
      <a:folHlink>
        <a:srgbClr val="83D0F5"/>
      </a:folHlink>
    </a:clrScheme>
    <a:fontScheme name="Personnalisé 3">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2a18eb-298b-4007-becd-404871a3b782">YW73YWZEPY4M-1960112796-120</_dlc_DocId>
    <_dlc_DocIdUrl xmlns="302a18eb-298b-4007-becd-404871a3b782">
      <Url>https://echanges.amue.fr/amue/_layouts/15/DocIdRedir.aspx?ID=YW73YWZEPY4M-1960112796-120</Url>
      <Description>YW73YWZEPY4M-1960112796-120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8A7763023264A84ADCF5178A1268D" ma:contentTypeVersion="0" ma:contentTypeDescription="Crée un document." ma:contentTypeScope="" ma:versionID="48e87ec1e2a553f37c94dbb2c9a4a524">
  <xsd:schema xmlns:xsd="http://www.w3.org/2001/XMLSchema" xmlns:xs="http://www.w3.org/2001/XMLSchema" xmlns:p="http://schemas.microsoft.com/office/2006/metadata/properties" xmlns:ns2="302a18eb-298b-4007-becd-404871a3b782" targetNamespace="http://schemas.microsoft.com/office/2006/metadata/properties" ma:root="true" ma:fieldsID="621804bfb3b8cb5af93d3f57f8b830d9" ns2:_="">
    <xsd:import namespace="302a18eb-298b-4007-becd-404871a3b7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a18eb-298b-4007-becd-404871a3b782"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950B-9B3F-44CD-891A-9514FAA5281E}">
  <ds:schemaRefs>
    <ds:schemaRef ds:uri="http://www.w3.org/XML/1998/namespace"/>
    <ds:schemaRef ds:uri="http://purl.org/dc/terms/"/>
    <ds:schemaRef ds:uri="http://purl.org/dc/dcmitype/"/>
    <ds:schemaRef ds:uri="http://purl.org/dc/elements/1.1/"/>
    <ds:schemaRef ds:uri="302a18eb-298b-4007-becd-404871a3b782"/>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7546F2A-BE15-4385-B09D-B50B63DAC738}">
  <ds:schemaRefs>
    <ds:schemaRef ds:uri="http://schemas.microsoft.com/sharepoint/v3/contenttype/forms"/>
  </ds:schemaRefs>
</ds:datastoreItem>
</file>

<file path=customXml/itemProps3.xml><?xml version="1.0" encoding="utf-8"?>
<ds:datastoreItem xmlns:ds="http://schemas.openxmlformats.org/officeDocument/2006/customXml" ds:itemID="{049F5B46-16BC-4D6B-9AD4-47A2661A7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a18eb-298b-4007-becd-404871a3b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5E1F9-6F2A-429E-8635-88D300CE4465}">
  <ds:schemaRefs>
    <ds:schemaRef ds:uri="http://schemas.microsoft.com/sharepoint/events"/>
  </ds:schemaRefs>
</ds:datastoreItem>
</file>

<file path=customXml/itemProps5.xml><?xml version="1.0" encoding="utf-8"?>
<ds:datastoreItem xmlns:ds="http://schemas.openxmlformats.org/officeDocument/2006/customXml" ds:itemID="{9BCE691F-6BAD-48BB-8393-F4FDAE89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495</Words>
  <Characters>3281</Characters>
  <Application>Microsoft Office Word</Application>
  <DocSecurity>0</DocSecurity>
  <Lines>468</Lines>
  <Paragraphs>251</Paragraphs>
  <ScaleCrop>false</ScaleCrop>
  <HeadingPairs>
    <vt:vector size="2" baseType="variant">
      <vt:variant>
        <vt:lpstr>Titre</vt:lpstr>
      </vt:variant>
      <vt:variant>
        <vt:i4>1</vt:i4>
      </vt:variant>
    </vt:vector>
  </HeadingPairs>
  <TitlesOfParts>
    <vt:vector size="1" baseType="lpstr">
      <vt:lpstr>Cadre de réponse financier - Lot 2</vt:lpstr>
    </vt:vector>
  </TitlesOfParts>
  <Company>Microsoft</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financier - Lot 2</dc:title>
  <dc:subject/>
  <dc:creator>SZ</dc:creator>
  <cp:keywords/>
  <dc:description/>
  <cp:lastModifiedBy>POUSSET Gregoire</cp:lastModifiedBy>
  <cp:revision>3</cp:revision>
  <cp:lastPrinted>2018-09-25T12:24:00Z</cp:lastPrinted>
  <dcterms:created xsi:type="dcterms:W3CDTF">2025-10-23T08:10:00Z</dcterms:created>
  <dcterms:modified xsi:type="dcterms:W3CDTF">2025-10-23T08:10:00Z</dcterms:modified>
  <cp:category>Département Construction SI - Projet Apogée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0x0101000088A7763023264A84ADCF5178A1268D</vt:lpwstr>
  </property>
  <property fmtid="{D5CDD505-2E9C-101B-9397-08002B2CF9AE}" pid="3" name="_dlc_DocIdItemGuid">
    <vt:lpwstr>3ba63be6-08b1-460c-82a2-c683f71b62b2</vt:lpwstr>
  </property>
</Properties>
</file>