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Pr="002449D2"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2449D2">
        <w:trPr>
          <w:trHeight w:val="1132"/>
        </w:trPr>
        <w:tc>
          <w:tcPr>
            <w:tcW w:w="10434" w:type="dxa"/>
            <w:shd w:val="clear" w:color="auto" w:fill="auto"/>
          </w:tcPr>
          <w:p w:rsidR="00541CA3" w:rsidRPr="002449D2" w:rsidRDefault="00541CA3" w:rsidP="00844DAA">
            <w:pPr>
              <w:pStyle w:val="Pieddepage"/>
              <w:tabs>
                <w:tab w:val="clear" w:pos="4536"/>
                <w:tab w:val="clear" w:pos="9072"/>
                <w:tab w:val="left" w:pos="851"/>
              </w:tabs>
              <w:jc w:val="center"/>
              <w:rPr>
                <w:rFonts w:ascii="Arial" w:hAnsi="Arial" w:cs="Arial"/>
                <w:noProof/>
                <w:lang w:eastAsia="fr-FR"/>
              </w:rPr>
            </w:pPr>
          </w:p>
          <w:p w:rsidR="009B1CD0" w:rsidRPr="002449D2" w:rsidRDefault="002449D2" w:rsidP="00FE48C9">
            <w:pPr>
              <w:pStyle w:val="En-tte"/>
              <w:jc w:val="center"/>
              <w:rPr>
                <w:rFonts w:ascii="Arial" w:hAnsi="Arial" w:cs="Arial"/>
              </w:rPr>
            </w:pPr>
            <w:r w:rsidRPr="002449D2">
              <w:rPr>
                <w:rFonts w:ascii="Arial" w:hAnsi="Arial" w:cs="Arial"/>
                <w:noProof/>
              </w:rPr>
              <w:drawing>
                <wp:inline distT="0" distB="0" distL="0" distR="0" wp14:anchorId="43A90D97" wp14:editId="477B2229">
                  <wp:extent cx="1949450" cy="72390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49450" cy="723900"/>
                          </a:xfrm>
                          <a:prstGeom prst="rect">
                            <a:avLst/>
                          </a:prstGeom>
                          <a:noFill/>
                          <a:ln>
                            <a:noFill/>
                          </a:ln>
                        </pic:spPr>
                      </pic:pic>
                    </a:graphicData>
                  </a:graphic>
                </wp:inline>
              </w:drawing>
            </w:r>
          </w:p>
        </w:tc>
      </w:tr>
    </w:tbl>
    <w:p w:rsidR="009B1CD0" w:rsidRPr="002449D2" w:rsidRDefault="009B1CD0" w:rsidP="00844DAA">
      <w:pPr>
        <w:tabs>
          <w:tab w:val="left" w:pos="851"/>
        </w:tabs>
        <w:rPr>
          <w:rFonts w:ascii="Arial" w:hAnsi="Arial" w:cs="Arial"/>
        </w:rPr>
        <w:sectPr w:rsidR="009B1CD0" w:rsidRPr="002449D2">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2449D2">
        <w:tc>
          <w:tcPr>
            <w:tcW w:w="9002" w:type="dxa"/>
            <w:shd w:val="clear" w:color="auto" w:fill="66CCFF"/>
          </w:tcPr>
          <w:p w:rsidR="009B1CD0" w:rsidRPr="002449D2" w:rsidRDefault="009B1CD0" w:rsidP="00844DAA">
            <w:pPr>
              <w:tabs>
                <w:tab w:val="left" w:pos="851"/>
              </w:tabs>
              <w:spacing w:before="120" w:after="120"/>
              <w:jc w:val="center"/>
              <w:rPr>
                <w:rFonts w:ascii="Arial" w:hAnsi="Arial" w:cs="Arial"/>
                <w:b/>
                <w:bCs/>
                <w:caps/>
                <w:sz w:val="28"/>
                <w:szCs w:val="28"/>
              </w:rPr>
            </w:pPr>
            <w:r w:rsidRPr="002449D2">
              <w:rPr>
                <w:rFonts w:ascii="Arial" w:hAnsi="Arial" w:cs="Arial"/>
                <w:sz w:val="24"/>
                <w:szCs w:val="24"/>
              </w:rPr>
              <w:t>MARCH</w:t>
            </w:r>
            <w:r w:rsidRPr="002449D2">
              <w:rPr>
                <w:rFonts w:ascii="Arial" w:hAnsi="Arial" w:cs="Arial"/>
                <w:caps/>
                <w:sz w:val="24"/>
                <w:szCs w:val="24"/>
              </w:rPr>
              <w:t>é</w:t>
            </w:r>
            <w:r w:rsidRPr="002449D2">
              <w:rPr>
                <w:rFonts w:ascii="Arial" w:hAnsi="Arial" w:cs="Arial"/>
                <w:sz w:val="24"/>
                <w:szCs w:val="24"/>
              </w:rPr>
              <w:t xml:space="preserve">S </w:t>
            </w:r>
            <w:r w:rsidR="00930A5C" w:rsidRPr="002449D2">
              <w:rPr>
                <w:rFonts w:ascii="Arial" w:hAnsi="Arial" w:cs="Arial"/>
                <w:sz w:val="24"/>
                <w:szCs w:val="24"/>
              </w:rPr>
              <w:t>PUBLICS</w:t>
            </w:r>
          </w:p>
          <w:p w:rsidR="009B4D04" w:rsidRDefault="009B1CD0" w:rsidP="006C4338">
            <w:pPr>
              <w:tabs>
                <w:tab w:val="left" w:pos="851"/>
              </w:tabs>
              <w:spacing w:before="120" w:after="120"/>
              <w:jc w:val="center"/>
              <w:rPr>
                <w:rFonts w:ascii="Arial" w:hAnsi="Arial" w:cs="Arial"/>
                <w:b/>
                <w:bCs/>
                <w:sz w:val="28"/>
                <w:szCs w:val="28"/>
              </w:rPr>
            </w:pPr>
            <w:r w:rsidRPr="002449D2">
              <w:rPr>
                <w:rFonts w:ascii="Arial" w:hAnsi="Arial" w:cs="Arial"/>
                <w:b/>
                <w:bCs/>
                <w:caps/>
                <w:sz w:val="28"/>
                <w:szCs w:val="28"/>
              </w:rPr>
              <w:t>ACTE</w:t>
            </w:r>
            <w:r w:rsidRPr="002449D2">
              <w:rPr>
                <w:rFonts w:ascii="Arial" w:hAnsi="Arial" w:cs="Arial"/>
                <w:b/>
                <w:bCs/>
                <w:sz w:val="28"/>
                <w:szCs w:val="28"/>
              </w:rPr>
              <w:t xml:space="preserve"> D’ENGAGEMENT</w:t>
            </w:r>
            <w:r w:rsidR="009B4D04" w:rsidRPr="002449D2">
              <w:rPr>
                <w:rFonts w:ascii="Arial" w:hAnsi="Arial" w:cs="Arial"/>
                <w:b/>
                <w:bCs/>
                <w:sz w:val="28"/>
                <w:szCs w:val="28"/>
              </w:rPr>
              <w:t xml:space="preserve"> </w:t>
            </w:r>
          </w:p>
          <w:p w:rsidR="00B211D1" w:rsidRDefault="00B211D1" w:rsidP="006C4338">
            <w:pPr>
              <w:tabs>
                <w:tab w:val="left" w:pos="851"/>
              </w:tabs>
              <w:spacing w:before="120" w:after="120"/>
              <w:jc w:val="center"/>
              <w:rPr>
                <w:rFonts w:ascii="Arial" w:hAnsi="Arial" w:cs="Arial"/>
                <w:b/>
                <w:bCs/>
                <w:sz w:val="28"/>
                <w:szCs w:val="28"/>
              </w:rPr>
            </w:pPr>
            <w:r>
              <w:rPr>
                <w:rFonts w:ascii="Arial" w:hAnsi="Arial" w:cs="Arial"/>
                <w:b/>
                <w:bCs/>
                <w:sz w:val="28"/>
                <w:szCs w:val="28"/>
              </w:rPr>
              <w:t>HEBERGEMENT ET ADMINISTRATION DES SERVEURS DEDIES AUX SITES DE</w:t>
            </w:r>
            <w:proofErr w:type="gramStart"/>
            <w:r>
              <w:rPr>
                <w:rFonts w:ascii="Arial" w:hAnsi="Arial" w:cs="Arial"/>
                <w:b/>
                <w:bCs/>
                <w:sz w:val="28"/>
                <w:szCs w:val="28"/>
              </w:rPr>
              <w:t xml:space="preserve"> «cnil.fr</w:t>
            </w:r>
            <w:proofErr w:type="gramEnd"/>
            <w:r>
              <w:rPr>
                <w:rFonts w:ascii="Arial" w:hAnsi="Arial" w:cs="Arial"/>
                <w:b/>
                <w:bCs/>
                <w:sz w:val="28"/>
                <w:szCs w:val="28"/>
              </w:rPr>
              <w:t>» ET PRESTATIONS ASSOCIEES</w:t>
            </w:r>
          </w:p>
          <w:p w:rsidR="009B1CD0" w:rsidRPr="002449D2" w:rsidRDefault="009B4D04" w:rsidP="006C4338">
            <w:pPr>
              <w:tabs>
                <w:tab w:val="left" w:pos="851"/>
              </w:tabs>
              <w:spacing w:before="120" w:after="120"/>
              <w:jc w:val="center"/>
              <w:rPr>
                <w:rFonts w:ascii="Arial" w:hAnsi="Arial" w:cs="Arial"/>
                <w:caps/>
                <w:sz w:val="28"/>
                <w:szCs w:val="28"/>
              </w:rPr>
            </w:pPr>
            <w:r w:rsidRPr="002449D2">
              <w:rPr>
                <w:rFonts w:ascii="Arial" w:hAnsi="Arial" w:cs="Arial"/>
                <w:b/>
                <w:bCs/>
                <w:sz w:val="28"/>
                <w:szCs w:val="28"/>
              </w:rPr>
              <w:t>Consultation n° 2</w:t>
            </w:r>
            <w:r w:rsidR="002449D2" w:rsidRPr="002449D2">
              <w:rPr>
                <w:rFonts w:ascii="Arial" w:hAnsi="Arial" w:cs="Arial"/>
                <w:b/>
                <w:bCs/>
                <w:sz w:val="28"/>
                <w:szCs w:val="28"/>
              </w:rPr>
              <w:t>5</w:t>
            </w:r>
            <w:r w:rsidRPr="002449D2">
              <w:rPr>
                <w:rFonts w:ascii="Arial" w:hAnsi="Arial" w:cs="Arial"/>
                <w:b/>
                <w:bCs/>
                <w:sz w:val="28"/>
                <w:szCs w:val="28"/>
              </w:rPr>
              <w:t>_CNIL_</w:t>
            </w:r>
            <w:r w:rsidR="002449D2" w:rsidRPr="002449D2">
              <w:rPr>
                <w:rFonts w:ascii="Arial" w:hAnsi="Arial" w:cs="Arial"/>
                <w:b/>
                <w:bCs/>
                <w:sz w:val="28"/>
                <w:szCs w:val="28"/>
              </w:rPr>
              <w:t>01</w:t>
            </w:r>
          </w:p>
        </w:tc>
        <w:tc>
          <w:tcPr>
            <w:tcW w:w="1275" w:type="dxa"/>
            <w:shd w:val="clear" w:color="auto" w:fill="66CCFF"/>
          </w:tcPr>
          <w:p w:rsidR="009B1CD0" w:rsidRPr="002449D2" w:rsidRDefault="00E47798" w:rsidP="0083205E">
            <w:pPr>
              <w:pStyle w:val="Titre8"/>
              <w:tabs>
                <w:tab w:val="left" w:pos="851"/>
                <w:tab w:val="right" w:pos="9639"/>
              </w:tabs>
              <w:spacing w:before="120" w:after="120"/>
            </w:pPr>
            <w:r w:rsidRPr="002449D2">
              <w:rPr>
                <w:caps/>
                <w:sz w:val="28"/>
                <w:szCs w:val="28"/>
              </w:rPr>
              <w:t>ATTRI1</w:t>
            </w:r>
          </w:p>
        </w:tc>
      </w:tr>
    </w:tbl>
    <w:p w:rsidR="009B1CD0" w:rsidRPr="002449D2" w:rsidRDefault="009B1CD0" w:rsidP="006C4338">
      <w:pPr>
        <w:tabs>
          <w:tab w:val="left" w:pos="851"/>
        </w:tabs>
        <w:rPr>
          <w:rFonts w:ascii="Arial" w:hAnsi="Arial" w:cs="Arial"/>
        </w:rPr>
      </w:pPr>
    </w:p>
    <w:p w:rsidR="00B211D1" w:rsidRPr="002449D2" w:rsidRDefault="00B211D1"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2449D2">
        <w:tc>
          <w:tcPr>
            <w:tcW w:w="10277" w:type="dxa"/>
            <w:shd w:val="clear" w:color="auto" w:fill="66CCFF"/>
          </w:tcPr>
          <w:p w:rsidR="009B1CD0" w:rsidRPr="002449D2" w:rsidRDefault="009B1CD0" w:rsidP="005846FB">
            <w:pPr>
              <w:tabs>
                <w:tab w:val="left" w:pos="-142"/>
                <w:tab w:val="left" w:pos="851"/>
                <w:tab w:val="left" w:pos="4111"/>
              </w:tabs>
              <w:jc w:val="both"/>
              <w:rPr>
                <w:rFonts w:ascii="Arial" w:hAnsi="Arial" w:cs="Arial"/>
              </w:rPr>
            </w:pPr>
            <w:r w:rsidRPr="002449D2">
              <w:rPr>
                <w:rFonts w:ascii="Arial" w:hAnsi="Arial" w:cs="Arial"/>
                <w:b/>
                <w:sz w:val="22"/>
                <w:szCs w:val="22"/>
              </w:rPr>
              <w:t xml:space="preserve">A - Objet </w:t>
            </w:r>
            <w:r w:rsidR="007F24A3" w:rsidRPr="002449D2">
              <w:rPr>
                <w:rFonts w:ascii="Arial" w:hAnsi="Arial" w:cs="Arial"/>
                <w:b/>
                <w:bCs/>
                <w:sz w:val="22"/>
                <w:szCs w:val="22"/>
              </w:rPr>
              <w:t>et procédure</w:t>
            </w:r>
          </w:p>
        </w:tc>
      </w:tr>
    </w:tbl>
    <w:p w:rsidR="009B1CD0" w:rsidRPr="002449D2" w:rsidRDefault="009B1CD0" w:rsidP="006C4338">
      <w:pPr>
        <w:tabs>
          <w:tab w:val="left" w:pos="426"/>
          <w:tab w:val="left" w:pos="851"/>
        </w:tabs>
        <w:jc w:val="both"/>
        <w:rPr>
          <w:rFonts w:ascii="Arial" w:hAnsi="Arial" w:cs="Arial"/>
        </w:rPr>
      </w:pPr>
    </w:p>
    <w:p w:rsidR="009B4D04" w:rsidRPr="002449D2" w:rsidRDefault="009B1CD0" w:rsidP="009B4D04">
      <w:pPr>
        <w:tabs>
          <w:tab w:val="left" w:pos="426"/>
          <w:tab w:val="left" w:pos="851"/>
        </w:tabs>
        <w:jc w:val="both"/>
        <w:rPr>
          <w:rFonts w:ascii="Arial" w:hAnsi="Arial" w:cs="Arial"/>
          <w:bCs/>
        </w:rPr>
      </w:pPr>
      <w:proofErr w:type="gramStart"/>
      <w:r w:rsidRPr="002449D2">
        <w:rPr>
          <w:rFonts w:ascii="Arial" w:eastAsia="Wingdings" w:hAnsi="Arial" w:cs="Arial"/>
          <w:b/>
          <w:color w:val="66CCFF"/>
          <w:spacing w:val="-10"/>
        </w:rPr>
        <w:t></w:t>
      </w:r>
      <w:r w:rsidRPr="002449D2">
        <w:rPr>
          <w:rFonts w:ascii="Arial" w:eastAsia="Arial" w:hAnsi="Arial" w:cs="Arial"/>
          <w:spacing w:val="-10"/>
        </w:rPr>
        <w:t xml:space="preserve">  </w:t>
      </w:r>
      <w:r w:rsidRPr="002449D2">
        <w:rPr>
          <w:rFonts w:ascii="Arial" w:hAnsi="Arial" w:cs="Arial"/>
          <w:b/>
        </w:rPr>
        <w:t>Objet</w:t>
      </w:r>
      <w:proofErr w:type="gramEnd"/>
      <w:r w:rsidRPr="002449D2">
        <w:rPr>
          <w:rFonts w:ascii="Arial" w:hAnsi="Arial" w:cs="Arial"/>
          <w:b/>
        </w:rPr>
        <w:t xml:space="preserve"> </w:t>
      </w:r>
      <w:r w:rsidR="00CD185D" w:rsidRPr="002449D2">
        <w:rPr>
          <w:rFonts w:ascii="Arial" w:hAnsi="Arial" w:cs="Arial"/>
          <w:b/>
          <w:bCs/>
        </w:rPr>
        <w:t xml:space="preserve">du marché </w:t>
      </w:r>
      <w:r w:rsidR="00FE48C9" w:rsidRPr="002449D2">
        <w:rPr>
          <w:rFonts w:ascii="Arial" w:hAnsi="Arial" w:cs="Arial"/>
          <w:b/>
          <w:bCs/>
        </w:rPr>
        <w:t>public</w:t>
      </w:r>
    </w:p>
    <w:p w:rsidR="009B4D04" w:rsidRPr="002449D2" w:rsidRDefault="009B4D04" w:rsidP="009B4D04">
      <w:pPr>
        <w:tabs>
          <w:tab w:val="left" w:pos="426"/>
          <w:tab w:val="left" w:pos="851"/>
        </w:tabs>
        <w:jc w:val="both"/>
        <w:rPr>
          <w:rFonts w:ascii="Arial" w:hAnsi="Arial" w:cs="Arial"/>
          <w:i/>
          <w:sz w:val="18"/>
          <w:szCs w:val="18"/>
        </w:rPr>
      </w:pPr>
    </w:p>
    <w:p w:rsidR="00B211D1" w:rsidRPr="00177EBF" w:rsidRDefault="002449D2" w:rsidP="00B211D1">
      <w:pPr>
        <w:pStyle w:val="Sansinterligne"/>
        <w:jc w:val="both"/>
        <w:rPr>
          <w:rFonts w:ascii="Arial" w:hAnsi="Arial" w:cs="Arial"/>
          <w:sz w:val="20"/>
          <w:szCs w:val="20"/>
        </w:rPr>
      </w:pPr>
      <w:r w:rsidRPr="00177EBF">
        <w:rPr>
          <w:rFonts w:ascii="Arial" w:hAnsi="Arial" w:cs="Arial"/>
          <w:sz w:val="20"/>
          <w:szCs w:val="20"/>
        </w:rPr>
        <w:t xml:space="preserve">La présente consultation a pour </w:t>
      </w:r>
      <w:r w:rsidR="00B211D1" w:rsidRPr="00B211D1">
        <w:rPr>
          <w:rFonts w:ascii="Arial" w:hAnsi="Arial" w:cs="Arial"/>
          <w:sz w:val="20"/>
          <w:szCs w:val="20"/>
        </w:rPr>
        <w:t>la réalisation de prestations d’hébergement et d’administration des serveurs dédiés aux sites de "cnil.fr " et de prestations associées</w:t>
      </w:r>
      <w:r w:rsidR="00B211D1">
        <w:rPr>
          <w:rFonts w:ascii="Arial" w:hAnsi="Arial" w:cs="Arial"/>
          <w:sz w:val="20"/>
          <w:szCs w:val="20"/>
        </w:rPr>
        <w:t>.</w:t>
      </w:r>
    </w:p>
    <w:p w:rsidR="00B211D1" w:rsidRDefault="00B211D1" w:rsidP="002449D2">
      <w:pPr>
        <w:pStyle w:val="Sansinterligne"/>
        <w:jc w:val="both"/>
        <w:rPr>
          <w:rFonts w:ascii="Arial" w:hAnsi="Arial" w:cs="Arial"/>
          <w:sz w:val="20"/>
          <w:szCs w:val="20"/>
        </w:rPr>
      </w:pPr>
    </w:p>
    <w:p w:rsidR="00E963C0" w:rsidRPr="002449D2" w:rsidRDefault="00E963C0" w:rsidP="00E963C0">
      <w:pPr>
        <w:tabs>
          <w:tab w:val="left" w:pos="426"/>
          <w:tab w:val="left" w:pos="851"/>
        </w:tabs>
        <w:jc w:val="both"/>
        <w:rPr>
          <w:rFonts w:ascii="Arial" w:hAnsi="Arial" w:cs="Arial"/>
          <w:bCs/>
        </w:rPr>
      </w:pPr>
      <w:proofErr w:type="gramStart"/>
      <w:r w:rsidRPr="002449D2">
        <w:rPr>
          <w:rFonts w:ascii="Arial" w:eastAsia="Wingdings" w:hAnsi="Arial" w:cs="Arial"/>
          <w:b/>
          <w:color w:val="66CCFF"/>
          <w:spacing w:val="-10"/>
        </w:rPr>
        <w:t></w:t>
      </w:r>
      <w:r w:rsidRPr="002449D2">
        <w:rPr>
          <w:rFonts w:ascii="Arial" w:eastAsia="Arial" w:hAnsi="Arial" w:cs="Arial"/>
          <w:spacing w:val="-10"/>
        </w:rPr>
        <w:t xml:space="preserve">  </w:t>
      </w:r>
      <w:r w:rsidRPr="002449D2">
        <w:rPr>
          <w:rFonts w:ascii="Arial" w:hAnsi="Arial" w:cs="Arial"/>
          <w:b/>
        </w:rPr>
        <w:t>Procédure</w:t>
      </w:r>
      <w:proofErr w:type="gramEnd"/>
      <w:r w:rsidRPr="002449D2">
        <w:rPr>
          <w:rFonts w:ascii="Arial" w:hAnsi="Arial" w:cs="Arial"/>
          <w:b/>
        </w:rPr>
        <w:t xml:space="preserve"> </w:t>
      </w:r>
    </w:p>
    <w:p w:rsidR="00E963C0" w:rsidRPr="002449D2" w:rsidRDefault="00E963C0" w:rsidP="00E963C0">
      <w:pPr>
        <w:tabs>
          <w:tab w:val="left" w:pos="426"/>
          <w:tab w:val="left" w:pos="851"/>
        </w:tabs>
        <w:jc w:val="both"/>
        <w:rPr>
          <w:rFonts w:ascii="Arial" w:hAnsi="Arial" w:cs="Arial"/>
        </w:rPr>
      </w:pPr>
    </w:p>
    <w:p w:rsidR="002449D2" w:rsidRPr="002449D2" w:rsidRDefault="002449D2" w:rsidP="002449D2">
      <w:pPr>
        <w:pStyle w:val="Sansinterligne"/>
        <w:jc w:val="both"/>
        <w:rPr>
          <w:rFonts w:ascii="Arial" w:hAnsi="Arial" w:cs="Arial"/>
          <w:sz w:val="20"/>
          <w:szCs w:val="20"/>
        </w:rPr>
      </w:pPr>
      <w:r w:rsidRPr="002449D2">
        <w:rPr>
          <w:rFonts w:ascii="Arial" w:hAnsi="Arial" w:cs="Arial"/>
          <w:sz w:val="20"/>
          <w:szCs w:val="20"/>
        </w:rPr>
        <w:t xml:space="preserve">La présente consultation est une </w:t>
      </w:r>
      <w:r w:rsidRPr="002449D2">
        <w:rPr>
          <w:rFonts w:ascii="Arial" w:hAnsi="Arial" w:cs="Arial"/>
          <w:b/>
          <w:sz w:val="20"/>
          <w:szCs w:val="20"/>
        </w:rPr>
        <w:t>procédure adaptée</w:t>
      </w:r>
      <w:r w:rsidRPr="002449D2">
        <w:rPr>
          <w:rFonts w:ascii="Arial" w:hAnsi="Arial" w:cs="Arial"/>
          <w:sz w:val="20"/>
          <w:szCs w:val="20"/>
        </w:rPr>
        <w:t xml:space="preserve"> en application de l’article</w:t>
      </w:r>
      <w:r w:rsidRPr="002449D2">
        <w:rPr>
          <w:rFonts w:ascii="Arial" w:hAnsi="Arial" w:cs="Arial"/>
          <w:color w:val="C00000"/>
          <w:sz w:val="20"/>
          <w:szCs w:val="20"/>
        </w:rPr>
        <w:t xml:space="preserve"> </w:t>
      </w:r>
      <w:r w:rsidRPr="002449D2">
        <w:rPr>
          <w:rFonts w:ascii="Arial" w:hAnsi="Arial" w:cs="Arial"/>
          <w:sz w:val="20"/>
          <w:szCs w:val="20"/>
        </w:rPr>
        <w:t>R.2123-1 1° du Code de la commande publique (CCP).</w:t>
      </w:r>
    </w:p>
    <w:p w:rsidR="00E963C0" w:rsidRPr="002449D2" w:rsidRDefault="00E963C0" w:rsidP="005846FB">
      <w:pPr>
        <w:tabs>
          <w:tab w:val="left" w:pos="426"/>
          <w:tab w:val="left" w:pos="851"/>
        </w:tabs>
        <w:jc w:val="both"/>
        <w:rPr>
          <w:rFonts w:ascii="Arial" w:hAnsi="Arial" w:cs="Arial"/>
        </w:rPr>
      </w:pPr>
    </w:p>
    <w:p w:rsidR="009B1CD0" w:rsidRPr="002449D2" w:rsidRDefault="009B1CD0" w:rsidP="0083205E">
      <w:pPr>
        <w:tabs>
          <w:tab w:val="left" w:pos="426"/>
          <w:tab w:val="left" w:pos="851"/>
        </w:tabs>
        <w:jc w:val="both"/>
        <w:rPr>
          <w:rFonts w:ascii="Arial" w:hAnsi="Arial" w:cs="Arial"/>
          <w:i/>
          <w:sz w:val="18"/>
          <w:szCs w:val="18"/>
        </w:rPr>
      </w:pPr>
      <w:proofErr w:type="gramStart"/>
      <w:r w:rsidRPr="002449D2">
        <w:rPr>
          <w:rFonts w:ascii="Arial" w:eastAsia="Wingdings" w:hAnsi="Arial" w:cs="Arial"/>
          <w:b/>
          <w:color w:val="66CCFF"/>
          <w:spacing w:val="-10"/>
        </w:rPr>
        <w:t></w:t>
      </w:r>
      <w:r w:rsidRPr="002449D2">
        <w:rPr>
          <w:rFonts w:ascii="Arial" w:eastAsia="Arial" w:hAnsi="Arial" w:cs="Arial"/>
          <w:spacing w:val="-10"/>
        </w:rPr>
        <w:t xml:space="preserve">  </w:t>
      </w:r>
      <w:r w:rsidRPr="002449D2">
        <w:rPr>
          <w:rFonts w:ascii="Arial" w:hAnsi="Arial" w:cs="Arial"/>
          <w:b/>
        </w:rPr>
        <w:t>Cet</w:t>
      </w:r>
      <w:proofErr w:type="gramEnd"/>
      <w:r w:rsidRPr="002449D2">
        <w:rPr>
          <w:rFonts w:ascii="Arial" w:hAnsi="Arial" w:cs="Arial"/>
          <w:b/>
        </w:rPr>
        <w:t xml:space="preserve"> acte d'engagement correspond</w:t>
      </w:r>
      <w:r w:rsidRPr="002449D2">
        <w:rPr>
          <w:rFonts w:ascii="Arial" w:hAnsi="Arial" w:cs="Arial"/>
        </w:rPr>
        <w:t xml:space="preserve"> :</w:t>
      </w:r>
    </w:p>
    <w:p w:rsidR="009B1CD0" w:rsidRPr="002449D2" w:rsidRDefault="009B1CD0" w:rsidP="0083205E">
      <w:pPr>
        <w:tabs>
          <w:tab w:val="left" w:pos="851"/>
        </w:tabs>
        <w:rPr>
          <w:rFonts w:ascii="Arial" w:hAnsi="Arial" w:cs="Arial"/>
        </w:rPr>
      </w:pPr>
      <w:r w:rsidRPr="002449D2">
        <w:rPr>
          <w:rFonts w:ascii="Arial" w:hAnsi="Arial" w:cs="Arial"/>
          <w:i/>
          <w:sz w:val="18"/>
          <w:szCs w:val="18"/>
        </w:rPr>
        <w:t>(Cocher les cases correspondantes.)</w:t>
      </w:r>
    </w:p>
    <w:p w:rsidR="009B1CD0" w:rsidRPr="002449D2" w:rsidRDefault="009B1CD0" w:rsidP="00934503">
      <w:pPr>
        <w:tabs>
          <w:tab w:val="left" w:pos="426"/>
          <w:tab w:val="left" w:pos="851"/>
        </w:tabs>
        <w:jc w:val="both"/>
        <w:rPr>
          <w:rFonts w:ascii="Arial" w:hAnsi="Arial" w:cs="Arial"/>
        </w:rPr>
      </w:pPr>
    </w:p>
    <w:p w:rsidR="009B1CD0" w:rsidRPr="002449D2" w:rsidRDefault="007D7A65" w:rsidP="006B5057">
      <w:pPr>
        <w:numPr>
          <w:ilvl w:val="0"/>
          <w:numId w:val="5"/>
        </w:numPr>
        <w:tabs>
          <w:tab w:val="left" w:pos="426"/>
          <w:tab w:val="left" w:pos="851"/>
        </w:tabs>
        <w:ind w:left="851"/>
        <w:jc w:val="both"/>
        <w:rPr>
          <w:rFonts w:ascii="Arial" w:hAnsi="Arial" w:cs="Arial"/>
        </w:rPr>
      </w:pPr>
      <w:r w:rsidRPr="002449D2">
        <w:rPr>
          <w:rFonts w:ascii="Arial" w:hAnsi="Arial" w:cs="Arial"/>
        </w:rPr>
        <w:fldChar w:fldCharType="begin">
          <w:ffData>
            <w:name w:val=""/>
            <w:enabled/>
            <w:calcOnExit w:val="0"/>
            <w:checkBox>
              <w:size w:val="20"/>
              <w:default w:val="0"/>
            </w:checkBox>
          </w:ffData>
        </w:fldChar>
      </w:r>
      <w:r w:rsidRPr="002449D2">
        <w:rPr>
          <w:rFonts w:ascii="Arial" w:hAnsi="Arial" w:cs="Arial"/>
        </w:rPr>
        <w:instrText xml:space="preserve"> FORMCHECKBOX </w:instrText>
      </w:r>
      <w:r w:rsidR="00BA7255">
        <w:rPr>
          <w:rFonts w:ascii="Arial" w:hAnsi="Arial" w:cs="Arial"/>
        </w:rPr>
      </w:r>
      <w:r w:rsidR="00BA7255">
        <w:rPr>
          <w:rFonts w:ascii="Arial" w:hAnsi="Arial" w:cs="Arial"/>
        </w:rPr>
        <w:fldChar w:fldCharType="separate"/>
      </w:r>
      <w:r w:rsidRPr="002449D2">
        <w:rPr>
          <w:rFonts w:ascii="Arial" w:hAnsi="Arial" w:cs="Arial"/>
        </w:rPr>
        <w:fldChar w:fldCharType="end"/>
      </w:r>
      <w:r w:rsidR="009B1CD0" w:rsidRPr="002449D2">
        <w:rPr>
          <w:rFonts w:ascii="Arial" w:hAnsi="Arial" w:cs="Arial"/>
        </w:rPr>
        <w:tab/>
      </w:r>
      <w:proofErr w:type="gramStart"/>
      <w:r w:rsidR="009B1CD0" w:rsidRPr="002449D2">
        <w:rPr>
          <w:rFonts w:ascii="Arial" w:hAnsi="Arial" w:cs="Arial"/>
        </w:rPr>
        <w:t>à</w:t>
      </w:r>
      <w:proofErr w:type="gramEnd"/>
      <w:r w:rsidR="009B1CD0" w:rsidRPr="002449D2">
        <w:rPr>
          <w:rFonts w:ascii="Arial" w:hAnsi="Arial" w:cs="Arial"/>
        </w:rPr>
        <w:t xml:space="preserve"> l’ensemble du marché </w:t>
      </w:r>
      <w:r w:rsidR="00FE48C9" w:rsidRPr="002449D2">
        <w:rPr>
          <w:rFonts w:ascii="Arial" w:hAnsi="Arial" w:cs="Arial"/>
        </w:rPr>
        <w:t xml:space="preserve">public </w:t>
      </w:r>
      <w:r w:rsidR="009B1CD0" w:rsidRPr="002449D2">
        <w:rPr>
          <w:rFonts w:ascii="Arial" w:hAnsi="Arial" w:cs="Arial"/>
          <w:i/>
          <w:iCs/>
          <w:sz w:val="18"/>
          <w:szCs w:val="18"/>
        </w:rPr>
        <w:t>(en cas de non allotissement)</w:t>
      </w:r>
      <w:r w:rsidR="00B87564" w:rsidRPr="002449D2">
        <w:rPr>
          <w:rFonts w:ascii="Arial" w:hAnsi="Arial" w:cs="Arial"/>
          <w:i/>
          <w:iCs/>
          <w:sz w:val="18"/>
          <w:szCs w:val="18"/>
        </w:rPr>
        <w:t> </w:t>
      </w:r>
      <w:r w:rsidR="00B87564" w:rsidRPr="002449D2">
        <w:rPr>
          <w:rFonts w:ascii="Arial" w:hAnsi="Arial" w:cs="Arial"/>
          <w:iCs/>
        </w:rPr>
        <w:t>;</w:t>
      </w:r>
    </w:p>
    <w:p w:rsidR="009B1CD0" w:rsidRPr="002449D2" w:rsidRDefault="009B1CD0" w:rsidP="009B45B9">
      <w:pPr>
        <w:tabs>
          <w:tab w:val="left" w:pos="426"/>
          <w:tab w:val="left" w:pos="851"/>
        </w:tabs>
        <w:jc w:val="both"/>
        <w:rPr>
          <w:rFonts w:ascii="Arial" w:hAnsi="Arial" w:cs="Arial"/>
        </w:rPr>
      </w:pPr>
    </w:p>
    <w:p w:rsidR="00B87564" w:rsidRPr="002449D2" w:rsidRDefault="007D7A65" w:rsidP="009B45B9">
      <w:pPr>
        <w:pStyle w:val="fcasegauche"/>
        <w:tabs>
          <w:tab w:val="left" w:pos="851"/>
        </w:tabs>
        <w:spacing w:after="0"/>
        <w:ind w:left="851" w:firstLine="0"/>
        <w:rPr>
          <w:rFonts w:ascii="Arial" w:hAnsi="Arial" w:cs="Arial"/>
        </w:rPr>
      </w:pPr>
      <w:r w:rsidRPr="002449D2">
        <w:rPr>
          <w:rFonts w:ascii="Arial" w:hAnsi="Arial" w:cs="Arial"/>
        </w:rPr>
        <w:fldChar w:fldCharType="begin">
          <w:ffData>
            <w:name w:val=""/>
            <w:enabled/>
            <w:calcOnExit w:val="0"/>
            <w:checkBox>
              <w:size w:val="20"/>
              <w:default w:val="0"/>
            </w:checkBox>
          </w:ffData>
        </w:fldChar>
      </w:r>
      <w:r w:rsidRPr="002449D2">
        <w:rPr>
          <w:rFonts w:ascii="Arial" w:hAnsi="Arial" w:cs="Arial"/>
        </w:rPr>
        <w:instrText xml:space="preserve"> FORMCHECKBOX </w:instrText>
      </w:r>
      <w:r w:rsidR="00BA7255">
        <w:rPr>
          <w:rFonts w:ascii="Arial" w:hAnsi="Arial" w:cs="Arial"/>
        </w:rPr>
      </w:r>
      <w:r w:rsidR="00BA7255">
        <w:rPr>
          <w:rFonts w:ascii="Arial" w:hAnsi="Arial" w:cs="Arial"/>
        </w:rPr>
        <w:fldChar w:fldCharType="separate"/>
      </w:r>
      <w:r w:rsidRPr="002449D2">
        <w:rPr>
          <w:rFonts w:ascii="Arial" w:hAnsi="Arial" w:cs="Arial"/>
        </w:rPr>
        <w:fldChar w:fldCharType="end"/>
      </w:r>
      <w:r w:rsidR="009B1CD0" w:rsidRPr="002449D2">
        <w:rPr>
          <w:rFonts w:ascii="Arial" w:hAnsi="Arial" w:cs="Arial"/>
        </w:rPr>
        <w:tab/>
      </w:r>
      <w:proofErr w:type="gramStart"/>
      <w:r w:rsidR="00B87564" w:rsidRPr="002449D2">
        <w:rPr>
          <w:rFonts w:ascii="Arial" w:hAnsi="Arial" w:cs="Arial"/>
        </w:rPr>
        <w:t>au</w:t>
      </w:r>
      <w:proofErr w:type="gramEnd"/>
      <w:r w:rsidR="00B87564" w:rsidRPr="002449D2">
        <w:rPr>
          <w:rFonts w:ascii="Arial" w:hAnsi="Arial" w:cs="Arial"/>
        </w:rPr>
        <w:t xml:space="preserve"> lot n°……. </w:t>
      </w:r>
      <w:proofErr w:type="gramStart"/>
      <w:r w:rsidR="00B87564" w:rsidRPr="002449D2">
        <w:rPr>
          <w:rFonts w:ascii="Arial" w:hAnsi="Arial" w:cs="Arial"/>
        </w:rPr>
        <w:t>ou</w:t>
      </w:r>
      <w:proofErr w:type="gramEnd"/>
      <w:r w:rsidR="00B87564" w:rsidRPr="002449D2">
        <w:rPr>
          <w:rFonts w:ascii="Arial" w:hAnsi="Arial" w:cs="Arial"/>
        </w:rPr>
        <w:t xml:space="preserve"> aux lots n°…………… du marché </w:t>
      </w:r>
      <w:r w:rsidR="00FE48C9" w:rsidRPr="002449D2">
        <w:rPr>
          <w:rFonts w:ascii="Arial" w:hAnsi="Arial" w:cs="Arial"/>
        </w:rPr>
        <w:t xml:space="preserve">public </w:t>
      </w:r>
      <w:r w:rsidR="00B87564" w:rsidRPr="002449D2">
        <w:rPr>
          <w:rFonts w:ascii="Arial" w:hAnsi="Arial" w:cs="Arial"/>
          <w:i/>
          <w:iCs/>
          <w:sz w:val="18"/>
          <w:szCs w:val="18"/>
        </w:rPr>
        <w:t>(en cas d’allotissement)</w:t>
      </w:r>
      <w:r w:rsidR="00B87564" w:rsidRPr="002449D2">
        <w:rPr>
          <w:rFonts w:ascii="Arial" w:hAnsi="Arial" w:cs="Arial"/>
        </w:rPr>
        <w:t> ;</w:t>
      </w:r>
    </w:p>
    <w:p w:rsidR="009B1CD0" w:rsidRPr="002449D2" w:rsidRDefault="009B1CD0" w:rsidP="009B45B9">
      <w:pPr>
        <w:pStyle w:val="fcasegauche"/>
        <w:tabs>
          <w:tab w:val="left" w:pos="851"/>
        </w:tabs>
        <w:spacing w:after="0"/>
        <w:ind w:left="851" w:firstLine="0"/>
        <w:rPr>
          <w:rFonts w:ascii="Arial" w:hAnsi="Arial" w:cs="Arial"/>
        </w:rPr>
      </w:pPr>
      <w:r w:rsidRPr="002449D2">
        <w:rPr>
          <w:rFonts w:ascii="Arial" w:hAnsi="Arial" w:cs="Arial"/>
          <w:i/>
          <w:iCs/>
          <w:sz w:val="18"/>
          <w:szCs w:val="18"/>
        </w:rPr>
        <w:t xml:space="preserve">(Indiquer l’intitulé du </w:t>
      </w:r>
      <w:r w:rsidR="00B87564" w:rsidRPr="002449D2">
        <w:rPr>
          <w:rFonts w:ascii="Arial" w:hAnsi="Arial" w:cs="Arial"/>
          <w:i/>
          <w:iCs/>
          <w:sz w:val="18"/>
          <w:szCs w:val="18"/>
        </w:rPr>
        <w:t xml:space="preserve">ou des </w:t>
      </w:r>
      <w:r w:rsidRPr="002449D2">
        <w:rPr>
          <w:rFonts w:ascii="Arial" w:hAnsi="Arial" w:cs="Arial"/>
          <w:i/>
          <w:iCs/>
          <w:sz w:val="18"/>
          <w:szCs w:val="18"/>
        </w:rPr>
        <w:t>lot</w:t>
      </w:r>
      <w:r w:rsidR="00B87564" w:rsidRPr="002449D2">
        <w:rPr>
          <w:rFonts w:ascii="Arial" w:hAnsi="Arial" w:cs="Arial"/>
          <w:i/>
          <w:iCs/>
          <w:sz w:val="18"/>
          <w:szCs w:val="18"/>
        </w:rPr>
        <w:t>s</w:t>
      </w:r>
      <w:r w:rsidRPr="002449D2">
        <w:rPr>
          <w:rFonts w:ascii="Arial" w:hAnsi="Arial" w:cs="Arial"/>
          <w:i/>
          <w:iCs/>
          <w:sz w:val="18"/>
          <w:szCs w:val="18"/>
        </w:rPr>
        <w:t xml:space="preserve"> tel qu’il figure dans l’avis d'appel à la concurrence</w:t>
      </w:r>
      <w:r w:rsidRPr="002449D2">
        <w:rPr>
          <w:rFonts w:ascii="Arial" w:hAnsi="Arial" w:cs="Arial"/>
          <w:bCs/>
          <w:i/>
          <w:iCs/>
          <w:sz w:val="18"/>
          <w:szCs w:val="18"/>
        </w:rPr>
        <w:t xml:space="preserve"> ou </w:t>
      </w:r>
      <w:r w:rsidR="001C40C0" w:rsidRPr="002449D2">
        <w:rPr>
          <w:rFonts w:ascii="Arial" w:hAnsi="Arial" w:cs="Arial"/>
          <w:bCs/>
          <w:i/>
          <w:iCs/>
          <w:sz w:val="18"/>
          <w:szCs w:val="18"/>
        </w:rPr>
        <w:t>l’invitation à confirmer l’intérêt</w:t>
      </w:r>
      <w:r w:rsidRPr="002449D2">
        <w:rPr>
          <w:rFonts w:ascii="Arial" w:hAnsi="Arial" w:cs="Arial"/>
          <w:bCs/>
          <w:i/>
          <w:iCs/>
          <w:sz w:val="18"/>
          <w:szCs w:val="18"/>
        </w:rPr>
        <w:t>.</w:t>
      </w:r>
      <w:r w:rsidRPr="002449D2">
        <w:rPr>
          <w:rFonts w:ascii="Arial" w:hAnsi="Arial" w:cs="Arial"/>
          <w:i/>
          <w:iCs/>
          <w:sz w:val="18"/>
          <w:szCs w:val="18"/>
        </w:rPr>
        <w:t>)</w:t>
      </w:r>
    </w:p>
    <w:p w:rsidR="009B1CD0" w:rsidRPr="002449D2" w:rsidRDefault="009B1CD0" w:rsidP="009B45B9">
      <w:pPr>
        <w:pStyle w:val="fcasegauche"/>
        <w:tabs>
          <w:tab w:val="left" w:pos="851"/>
        </w:tabs>
        <w:spacing w:after="0"/>
        <w:rPr>
          <w:rFonts w:ascii="Arial" w:hAnsi="Arial" w:cs="Arial"/>
        </w:rPr>
      </w:pPr>
    </w:p>
    <w:p w:rsidR="009B1CD0" w:rsidRPr="002449D2" w:rsidRDefault="007D7A65" w:rsidP="006B5057">
      <w:pPr>
        <w:pStyle w:val="fcasegauche"/>
        <w:numPr>
          <w:ilvl w:val="0"/>
          <w:numId w:val="5"/>
        </w:numPr>
        <w:tabs>
          <w:tab w:val="left" w:pos="851"/>
        </w:tabs>
        <w:spacing w:after="0"/>
        <w:ind w:left="851"/>
        <w:rPr>
          <w:rFonts w:ascii="Arial" w:hAnsi="Arial" w:cs="Arial"/>
        </w:rPr>
      </w:pPr>
      <w:r w:rsidRPr="002449D2">
        <w:rPr>
          <w:rFonts w:ascii="Arial" w:hAnsi="Arial" w:cs="Arial"/>
        </w:rPr>
        <w:fldChar w:fldCharType="begin">
          <w:ffData>
            <w:name w:val=""/>
            <w:enabled/>
            <w:calcOnExit w:val="0"/>
            <w:checkBox>
              <w:size w:val="20"/>
              <w:default w:val="0"/>
            </w:checkBox>
          </w:ffData>
        </w:fldChar>
      </w:r>
      <w:r w:rsidRPr="002449D2">
        <w:rPr>
          <w:rFonts w:ascii="Arial" w:hAnsi="Arial" w:cs="Arial"/>
        </w:rPr>
        <w:instrText xml:space="preserve"> FORMCHECKBOX </w:instrText>
      </w:r>
      <w:r w:rsidR="00BA7255">
        <w:rPr>
          <w:rFonts w:ascii="Arial" w:hAnsi="Arial" w:cs="Arial"/>
        </w:rPr>
      </w:r>
      <w:r w:rsidR="00BA7255">
        <w:rPr>
          <w:rFonts w:ascii="Arial" w:hAnsi="Arial" w:cs="Arial"/>
        </w:rPr>
        <w:fldChar w:fldCharType="separate"/>
      </w:r>
      <w:r w:rsidRPr="002449D2">
        <w:rPr>
          <w:rFonts w:ascii="Arial" w:hAnsi="Arial" w:cs="Arial"/>
        </w:rPr>
        <w:fldChar w:fldCharType="end"/>
      </w:r>
      <w:r w:rsidR="009B1CD0" w:rsidRPr="002449D2">
        <w:rPr>
          <w:rFonts w:ascii="Arial" w:hAnsi="Arial" w:cs="Arial"/>
        </w:rPr>
        <w:tab/>
      </w:r>
      <w:proofErr w:type="gramStart"/>
      <w:r w:rsidR="009B1CD0" w:rsidRPr="002449D2">
        <w:rPr>
          <w:rFonts w:ascii="Arial" w:hAnsi="Arial" w:cs="Arial"/>
        </w:rPr>
        <w:t>à</w:t>
      </w:r>
      <w:proofErr w:type="gramEnd"/>
      <w:r w:rsidR="009B1CD0" w:rsidRPr="002449D2">
        <w:rPr>
          <w:rFonts w:ascii="Arial" w:hAnsi="Arial" w:cs="Arial"/>
        </w:rPr>
        <w:t xml:space="preserve"> l’offre de base</w:t>
      </w:r>
      <w:r w:rsidR="004C5755" w:rsidRPr="002449D2">
        <w:rPr>
          <w:rFonts w:ascii="Arial" w:hAnsi="Arial" w:cs="Arial"/>
        </w:rPr>
        <w:t> ;</w:t>
      </w:r>
    </w:p>
    <w:p w:rsidR="009B1CD0" w:rsidRPr="002449D2" w:rsidRDefault="009B1CD0" w:rsidP="005846FB">
      <w:pPr>
        <w:pStyle w:val="fcasegauche"/>
        <w:tabs>
          <w:tab w:val="left" w:pos="851"/>
        </w:tabs>
        <w:spacing w:after="0"/>
        <w:rPr>
          <w:rFonts w:ascii="Arial" w:hAnsi="Arial" w:cs="Arial"/>
        </w:rPr>
      </w:pPr>
    </w:p>
    <w:p w:rsidR="009B1CD0" w:rsidRPr="002449D2" w:rsidRDefault="007D7A65" w:rsidP="005846FB">
      <w:pPr>
        <w:pStyle w:val="fcasegauche"/>
        <w:tabs>
          <w:tab w:val="left" w:pos="851"/>
        </w:tabs>
        <w:spacing w:after="0"/>
        <w:ind w:left="851" w:firstLine="0"/>
        <w:rPr>
          <w:rFonts w:ascii="Arial" w:hAnsi="Arial" w:cs="Arial"/>
        </w:rPr>
      </w:pPr>
      <w:r w:rsidRPr="002449D2">
        <w:rPr>
          <w:rFonts w:ascii="Arial" w:hAnsi="Arial" w:cs="Arial"/>
        </w:rPr>
        <w:fldChar w:fldCharType="begin">
          <w:ffData>
            <w:name w:val=""/>
            <w:enabled/>
            <w:calcOnExit w:val="0"/>
            <w:checkBox>
              <w:size w:val="20"/>
              <w:default w:val="0"/>
            </w:checkBox>
          </w:ffData>
        </w:fldChar>
      </w:r>
      <w:r w:rsidRPr="002449D2">
        <w:rPr>
          <w:rFonts w:ascii="Arial" w:hAnsi="Arial" w:cs="Arial"/>
        </w:rPr>
        <w:instrText xml:space="preserve"> FORMCHECKBOX </w:instrText>
      </w:r>
      <w:r w:rsidR="00BA7255">
        <w:rPr>
          <w:rFonts w:ascii="Arial" w:hAnsi="Arial" w:cs="Arial"/>
        </w:rPr>
      </w:r>
      <w:r w:rsidR="00BA7255">
        <w:rPr>
          <w:rFonts w:ascii="Arial" w:hAnsi="Arial" w:cs="Arial"/>
        </w:rPr>
        <w:fldChar w:fldCharType="separate"/>
      </w:r>
      <w:r w:rsidRPr="002449D2">
        <w:rPr>
          <w:rFonts w:ascii="Arial" w:hAnsi="Arial" w:cs="Arial"/>
        </w:rPr>
        <w:fldChar w:fldCharType="end"/>
      </w:r>
      <w:r w:rsidR="009B1CD0" w:rsidRPr="002449D2">
        <w:rPr>
          <w:rFonts w:ascii="Arial" w:hAnsi="Arial" w:cs="Arial"/>
        </w:rPr>
        <w:tab/>
      </w:r>
      <w:proofErr w:type="gramStart"/>
      <w:r w:rsidR="009B1CD0" w:rsidRPr="002449D2">
        <w:rPr>
          <w:rFonts w:ascii="Arial" w:hAnsi="Arial" w:cs="Arial"/>
        </w:rPr>
        <w:t>à</w:t>
      </w:r>
      <w:proofErr w:type="gramEnd"/>
      <w:r w:rsidR="009B1CD0" w:rsidRPr="002449D2">
        <w:rPr>
          <w:rFonts w:ascii="Arial" w:hAnsi="Arial" w:cs="Arial"/>
        </w:rPr>
        <w:t xml:space="preserve"> la variante suivante : </w:t>
      </w:r>
    </w:p>
    <w:p w:rsidR="006B5057" w:rsidRPr="002449D2" w:rsidRDefault="006B5057" w:rsidP="005846FB">
      <w:pPr>
        <w:pStyle w:val="fcasegauche"/>
        <w:tabs>
          <w:tab w:val="left" w:pos="851"/>
        </w:tabs>
        <w:spacing w:after="0"/>
        <w:rPr>
          <w:rFonts w:ascii="Arial" w:hAnsi="Arial" w:cs="Arial"/>
        </w:rPr>
      </w:pPr>
    </w:p>
    <w:p w:rsidR="006B5057" w:rsidRPr="002449D2" w:rsidRDefault="006B5057" w:rsidP="006B5057">
      <w:pPr>
        <w:pStyle w:val="fcasegauche"/>
        <w:numPr>
          <w:ilvl w:val="0"/>
          <w:numId w:val="5"/>
        </w:numPr>
        <w:tabs>
          <w:tab w:val="left" w:pos="851"/>
        </w:tabs>
        <w:spacing w:after="0"/>
        <w:ind w:left="851"/>
        <w:rPr>
          <w:rFonts w:ascii="Arial" w:hAnsi="Arial" w:cs="Arial"/>
        </w:rPr>
      </w:pPr>
      <w:r w:rsidRPr="002449D2">
        <w:rPr>
          <w:rFonts w:ascii="Arial" w:hAnsi="Arial" w:cs="Arial"/>
        </w:rPr>
        <w:fldChar w:fldCharType="begin">
          <w:ffData>
            <w:name w:val=""/>
            <w:enabled/>
            <w:calcOnExit w:val="0"/>
            <w:checkBox>
              <w:size w:val="20"/>
              <w:default w:val="0"/>
            </w:checkBox>
          </w:ffData>
        </w:fldChar>
      </w:r>
      <w:r w:rsidRPr="002449D2">
        <w:rPr>
          <w:rFonts w:ascii="Arial" w:hAnsi="Arial" w:cs="Arial"/>
        </w:rPr>
        <w:instrText xml:space="preserve"> FORMCHECKBOX </w:instrText>
      </w:r>
      <w:r w:rsidR="00BA7255">
        <w:rPr>
          <w:rFonts w:ascii="Arial" w:hAnsi="Arial" w:cs="Arial"/>
        </w:rPr>
      </w:r>
      <w:r w:rsidR="00BA7255">
        <w:rPr>
          <w:rFonts w:ascii="Arial" w:hAnsi="Arial" w:cs="Arial"/>
        </w:rPr>
        <w:fldChar w:fldCharType="separate"/>
      </w:r>
      <w:r w:rsidRPr="002449D2">
        <w:rPr>
          <w:rFonts w:ascii="Arial" w:hAnsi="Arial" w:cs="Arial"/>
        </w:rPr>
        <w:fldChar w:fldCharType="end"/>
      </w:r>
      <w:r w:rsidRPr="002449D2">
        <w:rPr>
          <w:rFonts w:ascii="Arial" w:hAnsi="Arial" w:cs="Arial"/>
        </w:rPr>
        <w:tab/>
      </w:r>
      <w:proofErr w:type="gramStart"/>
      <w:r w:rsidRPr="002449D2">
        <w:rPr>
          <w:rFonts w:ascii="Arial" w:hAnsi="Arial" w:cs="Arial"/>
        </w:rPr>
        <w:t>avec</w:t>
      </w:r>
      <w:proofErr w:type="gramEnd"/>
      <w:r w:rsidRPr="002449D2">
        <w:rPr>
          <w:rFonts w:ascii="Arial" w:hAnsi="Arial" w:cs="Arial"/>
        </w:rPr>
        <w:t xml:space="preserve"> les prestations supplémentaires suivantes : </w:t>
      </w:r>
    </w:p>
    <w:p w:rsidR="006B5057" w:rsidRPr="002449D2" w:rsidRDefault="006B5057" w:rsidP="005846FB">
      <w:pPr>
        <w:pStyle w:val="fcasegauche"/>
        <w:tabs>
          <w:tab w:val="left" w:pos="851"/>
        </w:tabs>
        <w:spacing w:after="0"/>
        <w:ind w:left="0" w:firstLine="0"/>
        <w:rPr>
          <w:rFonts w:ascii="Arial" w:hAnsi="Arial" w:cs="Arial"/>
        </w:rPr>
      </w:pPr>
    </w:p>
    <w:p w:rsidR="00E963C0" w:rsidRPr="002449D2" w:rsidRDefault="00E963C0" w:rsidP="00E963C0">
      <w:pPr>
        <w:pStyle w:val="Sansinterligne"/>
        <w:rPr>
          <w:rFonts w:ascii="Arial" w:hAnsi="Arial" w:cs="Arial"/>
          <w:sz w:val="20"/>
          <w:szCs w:val="20"/>
        </w:rPr>
      </w:pPr>
      <w:r w:rsidRPr="002449D2">
        <w:rPr>
          <w:rFonts w:ascii="Arial" w:hAnsi="Arial" w:cs="Arial"/>
          <w:sz w:val="20"/>
          <w:szCs w:val="20"/>
        </w:rPr>
        <w:t>Le présent acte d’engagement est complété des annexes suivantes le cas échéant :</w:t>
      </w:r>
    </w:p>
    <w:p w:rsidR="00E963C0" w:rsidRPr="002449D2" w:rsidRDefault="00E963C0" w:rsidP="00E963C0">
      <w:pPr>
        <w:pStyle w:val="Sansinterligne"/>
        <w:rPr>
          <w:rFonts w:ascii="Arial" w:hAnsi="Arial" w:cs="Arial"/>
          <w:i/>
          <w:sz w:val="20"/>
          <w:szCs w:val="20"/>
        </w:rPr>
      </w:pPr>
      <w:r w:rsidRPr="002449D2">
        <w:rPr>
          <w:rFonts w:ascii="Arial" w:hAnsi="Arial" w:cs="Arial"/>
          <w:i/>
          <w:sz w:val="20"/>
          <w:szCs w:val="20"/>
        </w:rPr>
        <w:t>(Cocher la case correspondante)</w:t>
      </w:r>
    </w:p>
    <w:p w:rsidR="00E963C0" w:rsidRPr="002449D2" w:rsidRDefault="00E963C0" w:rsidP="00E963C0">
      <w:pPr>
        <w:pStyle w:val="Sansinterligne"/>
        <w:rPr>
          <w:rFonts w:ascii="Arial" w:hAnsi="Arial" w:cs="Arial"/>
          <w:i/>
          <w:sz w:val="20"/>
          <w:szCs w:val="20"/>
        </w:rPr>
      </w:pPr>
    </w:p>
    <w:p w:rsidR="00E963C0" w:rsidRPr="002449D2" w:rsidRDefault="002449D2" w:rsidP="00E963C0">
      <w:pPr>
        <w:pStyle w:val="Sansinterligne"/>
        <w:ind w:firstLine="708"/>
        <w:rPr>
          <w:rFonts w:ascii="Arial" w:hAnsi="Arial" w:cs="Arial"/>
          <w:sz w:val="20"/>
          <w:szCs w:val="20"/>
        </w:rPr>
      </w:pPr>
      <w:r w:rsidRPr="002449D2">
        <w:rPr>
          <w:rFonts w:ascii="Arial" w:hAnsi="Arial" w:cs="Arial"/>
          <w:sz w:val="20"/>
          <w:szCs w:val="20"/>
        </w:rPr>
        <w:fldChar w:fldCharType="begin">
          <w:ffData>
            <w:name w:val=""/>
            <w:enabled/>
            <w:calcOnExit w:val="0"/>
            <w:checkBox>
              <w:size w:val="20"/>
              <w:default w:val="0"/>
            </w:checkBox>
          </w:ffData>
        </w:fldChar>
      </w:r>
      <w:r w:rsidRPr="002449D2">
        <w:rPr>
          <w:rFonts w:ascii="Arial" w:hAnsi="Arial" w:cs="Arial"/>
          <w:sz w:val="20"/>
          <w:szCs w:val="20"/>
        </w:rPr>
        <w:instrText xml:space="preserve"> FORMCHECKBOX </w:instrText>
      </w:r>
      <w:r w:rsidR="00BA7255">
        <w:rPr>
          <w:rFonts w:ascii="Arial" w:hAnsi="Arial" w:cs="Arial"/>
          <w:sz w:val="20"/>
          <w:szCs w:val="20"/>
        </w:rPr>
      </w:r>
      <w:r w:rsidR="00BA7255">
        <w:rPr>
          <w:rFonts w:ascii="Arial" w:hAnsi="Arial" w:cs="Arial"/>
          <w:sz w:val="20"/>
          <w:szCs w:val="20"/>
        </w:rPr>
        <w:fldChar w:fldCharType="separate"/>
      </w:r>
      <w:r w:rsidRPr="002449D2">
        <w:rPr>
          <w:rFonts w:ascii="Arial" w:hAnsi="Arial" w:cs="Arial"/>
          <w:sz w:val="20"/>
          <w:szCs w:val="20"/>
        </w:rPr>
        <w:fldChar w:fldCharType="end"/>
      </w:r>
      <w:r w:rsidR="00E963C0" w:rsidRPr="002449D2">
        <w:rPr>
          <w:rFonts w:ascii="Arial" w:hAnsi="Arial" w:cs="Arial"/>
          <w:sz w:val="20"/>
          <w:szCs w:val="20"/>
        </w:rPr>
        <w:t xml:space="preserve"> Annexe n°1 </w:t>
      </w:r>
      <w:r w:rsidRPr="002449D2">
        <w:rPr>
          <w:rFonts w:ascii="Arial" w:hAnsi="Arial" w:cs="Arial"/>
          <w:sz w:val="20"/>
          <w:szCs w:val="20"/>
        </w:rPr>
        <w:t>« Bordereau des prix des unités d’œuvre » (BP-UO) ;</w:t>
      </w:r>
      <w:r w:rsidR="00E963C0" w:rsidRPr="002449D2">
        <w:rPr>
          <w:rFonts w:ascii="Arial" w:hAnsi="Arial" w:cs="Arial"/>
          <w:sz w:val="20"/>
          <w:szCs w:val="20"/>
        </w:rPr>
        <w:t xml:space="preserve"> </w:t>
      </w:r>
    </w:p>
    <w:p w:rsidR="00E963C0" w:rsidRPr="002449D2" w:rsidRDefault="00E963C0" w:rsidP="00E963C0">
      <w:pPr>
        <w:pStyle w:val="Sansinterligne"/>
        <w:ind w:firstLine="708"/>
        <w:rPr>
          <w:rFonts w:ascii="Arial" w:hAnsi="Arial" w:cs="Arial"/>
          <w:sz w:val="20"/>
          <w:szCs w:val="20"/>
        </w:rPr>
      </w:pPr>
    </w:p>
    <w:p w:rsidR="00E963C0" w:rsidRPr="002449D2" w:rsidRDefault="00E963C0" w:rsidP="00E963C0">
      <w:pPr>
        <w:pStyle w:val="Sansinterligne"/>
        <w:ind w:firstLine="708"/>
        <w:rPr>
          <w:rFonts w:ascii="Arial" w:hAnsi="Arial" w:cs="Arial"/>
          <w:sz w:val="20"/>
          <w:szCs w:val="20"/>
        </w:rPr>
      </w:pPr>
      <w:r w:rsidRPr="002449D2">
        <w:rPr>
          <w:rFonts w:ascii="Arial" w:hAnsi="Arial" w:cs="Arial"/>
          <w:sz w:val="20"/>
          <w:szCs w:val="20"/>
        </w:rPr>
        <w:fldChar w:fldCharType="begin">
          <w:ffData>
            <w:name w:val=""/>
            <w:enabled/>
            <w:calcOnExit w:val="0"/>
            <w:checkBox>
              <w:size w:val="20"/>
              <w:default w:val="0"/>
            </w:checkBox>
          </w:ffData>
        </w:fldChar>
      </w:r>
      <w:r w:rsidRPr="002449D2">
        <w:rPr>
          <w:rFonts w:ascii="Arial" w:hAnsi="Arial" w:cs="Arial"/>
          <w:sz w:val="20"/>
          <w:szCs w:val="20"/>
        </w:rPr>
        <w:instrText xml:space="preserve"> FORMCHECKBOX </w:instrText>
      </w:r>
      <w:r w:rsidR="00BA7255">
        <w:rPr>
          <w:rFonts w:ascii="Arial" w:hAnsi="Arial" w:cs="Arial"/>
          <w:sz w:val="20"/>
          <w:szCs w:val="20"/>
        </w:rPr>
      </w:r>
      <w:r w:rsidR="00BA7255">
        <w:rPr>
          <w:rFonts w:ascii="Arial" w:hAnsi="Arial" w:cs="Arial"/>
          <w:sz w:val="20"/>
          <w:szCs w:val="20"/>
        </w:rPr>
        <w:fldChar w:fldCharType="separate"/>
      </w:r>
      <w:r w:rsidRPr="002449D2">
        <w:rPr>
          <w:rFonts w:ascii="Arial" w:hAnsi="Arial" w:cs="Arial"/>
          <w:sz w:val="20"/>
          <w:szCs w:val="20"/>
        </w:rPr>
        <w:fldChar w:fldCharType="end"/>
      </w:r>
      <w:r w:rsidRPr="002449D2">
        <w:rPr>
          <w:rFonts w:ascii="Arial" w:hAnsi="Arial" w:cs="Arial"/>
          <w:sz w:val="20"/>
          <w:szCs w:val="20"/>
        </w:rPr>
        <w:t xml:space="preserve"> Annexe n°2 </w:t>
      </w:r>
      <w:r w:rsidR="002449D2" w:rsidRPr="002449D2">
        <w:rPr>
          <w:rFonts w:ascii="Arial" w:hAnsi="Arial" w:cs="Arial"/>
          <w:sz w:val="20"/>
          <w:szCs w:val="20"/>
        </w:rPr>
        <w:t>« Fiche entreprise » relative à la clause sociale de formation sous statut scolaire ;</w:t>
      </w:r>
    </w:p>
    <w:p w:rsidR="00E963C0" w:rsidRDefault="00E963C0" w:rsidP="00E963C0">
      <w:pPr>
        <w:pStyle w:val="Sansinterligne"/>
        <w:ind w:firstLine="708"/>
        <w:rPr>
          <w:rFonts w:ascii="Arial" w:hAnsi="Arial" w:cs="Arial"/>
          <w:sz w:val="20"/>
          <w:szCs w:val="20"/>
        </w:rPr>
      </w:pPr>
    </w:p>
    <w:p w:rsidR="002449D2" w:rsidRPr="002449D2" w:rsidRDefault="002449D2" w:rsidP="002449D2">
      <w:pPr>
        <w:pStyle w:val="Sansinterligne"/>
        <w:ind w:firstLine="708"/>
        <w:rPr>
          <w:rFonts w:ascii="Arial" w:hAnsi="Arial" w:cs="Arial"/>
          <w:sz w:val="20"/>
          <w:szCs w:val="20"/>
        </w:rPr>
      </w:pPr>
      <w:r w:rsidRPr="002449D2">
        <w:rPr>
          <w:rFonts w:ascii="Arial" w:hAnsi="Arial" w:cs="Arial"/>
          <w:sz w:val="20"/>
          <w:szCs w:val="20"/>
        </w:rPr>
        <w:fldChar w:fldCharType="begin">
          <w:ffData>
            <w:name w:val=""/>
            <w:enabled/>
            <w:calcOnExit w:val="0"/>
            <w:checkBox>
              <w:size w:val="20"/>
              <w:default w:val="0"/>
            </w:checkBox>
          </w:ffData>
        </w:fldChar>
      </w:r>
      <w:r w:rsidRPr="002449D2">
        <w:rPr>
          <w:rFonts w:ascii="Arial" w:hAnsi="Arial" w:cs="Arial"/>
          <w:sz w:val="20"/>
          <w:szCs w:val="20"/>
        </w:rPr>
        <w:instrText xml:space="preserve"> FORMCHECKBOX </w:instrText>
      </w:r>
      <w:r w:rsidR="00BA7255">
        <w:rPr>
          <w:rFonts w:ascii="Arial" w:hAnsi="Arial" w:cs="Arial"/>
          <w:sz w:val="20"/>
          <w:szCs w:val="20"/>
        </w:rPr>
      </w:r>
      <w:r w:rsidR="00BA7255">
        <w:rPr>
          <w:rFonts w:ascii="Arial" w:hAnsi="Arial" w:cs="Arial"/>
          <w:sz w:val="20"/>
          <w:szCs w:val="20"/>
        </w:rPr>
        <w:fldChar w:fldCharType="separate"/>
      </w:r>
      <w:r w:rsidRPr="002449D2">
        <w:rPr>
          <w:rFonts w:ascii="Arial" w:hAnsi="Arial" w:cs="Arial"/>
          <w:sz w:val="20"/>
          <w:szCs w:val="20"/>
        </w:rPr>
        <w:fldChar w:fldCharType="end"/>
      </w:r>
      <w:r w:rsidRPr="002449D2">
        <w:rPr>
          <w:rFonts w:ascii="Arial" w:hAnsi="Arial" w:cs="Arial"/>
          <w:sz w:val="20"/>
          <w:szCs w:val="20"/>
        </w:rPr>
        <w:t xml:space="preserve"> Annexe n°</w:t>
      </w:r>
      <w:r>
        <w:rPr>
          <w:rFonts w:ascii="Arial" w:hAnsi="Arial" w:cs="Arial"/>
          <w:sz w:val="20"/>
          <w:szCs w:val="20"/>
        </w:rPr>
        <w:t>3</w:t>
      </w:r>
      <w:r w:rsidRPr="002449D2">
        <w:rPr>
          <w:rFonts w:ascii="Arial" w:hAnsi="Arial" w:cs="Arial"/>
          <w:sz w:val="20"/>
          <w:szCs w:val="20"/>
        </w:rPr>
        <w:t xml:space="preserve"> </w:t>
      </w:r>
      <w:proofErr w:type="gramStart"/>
      <w:r w:rsidRPr="002449D2">
        <w:rPr>
          <w:rFonts w:ascii="Arial" w:hAnsi="Arial" w:cs="Arial"/>
          <w:sz w:val="20"/>
          <w:szCs w:val="20"/>
        </w:rPr>
        <w:t>relative</w:t>
      </w:r>
      <w:proofErr w:type="gramEnd"/>
      <w:r w:rsidRPr="002449D2">
        <w:rPr>
          <w:rFonts w:ascii="Arial" w:hAnsi="Arial" w:cs="Arial"/>
          <w:sz w:val="20"/>
          <w:szCs w:val="20"/>
        </w:rPr>
        <w:t xml:space="preserve"> aux pouvoirs de signature du mandataire </w:t>
      </w:r>
      <w:r w:rsidRPr="002449D2">
        <w:rPr>
          <w:rFonts w:ascii="Arial" w:hAnsi="Arial" w:cs="Arial"/>
          <w:i/>
          <w:sz w:val="20"/>
          <w:szCs w:val="20"/>
        </w:rPr>
        <w:t>(en cas de groupement)</w:t>
      </w:r>
      <w:r w:rsidRPr="002449D2">
        <w:rPr>
          <w:rFonts w:ascii="Arial" w:hAnsi="Arial" w:cs="Arial"/>
          <w:sz w:val="20"/>
          <w:szCs w:val="20"/>
        </w:rPr>
        <w:t xml:space="preserve"> ; </w:t>
      </w:r>
    </w:p>
    <w:p w:rsidR="002449D2" w:rsidRPr="002449D2" w:rsidRDefault="002449D2" w:rsidP="00E963C0">
      <w:pPr>
        <w:pStyle w:val="Sansinterligne"/>
        <w:ind w:firstLine="708"/>
        <w:rPr>
          <w:rFonts w:ascii="Arial" w:hAnsi="Arial" w:cs="Arial"/>
          <w:sz w:val="20"/>
          <w:szCs w:val="20"/>
        </w:rPr>
      </w:pPr>
    </w:p>
    <w:p w:rsidR="00E963C0" w:rsidRPr="002449D2" w:rsidRDefault="00E963C0" w:rsidP="00E963C0">
      <w:pPr>
        <w:pStyle w:val="Sansinterligne"/>
        <w:ind w:left="708"/>
        <w:rPr>
          <w:rFonts w:ascii="Arial" w:hAnsi="Arial" w:cs="Arial"/>
          <w:sz w:val="20"/>
          <w:szCs w:val="20"/>
        </w:rPr>
      </w:pPr>
      <w:r w:rsidRPr="002449D2">
        <w:rPr>
          <w:rFonts w:ascii="Arial" w:hAnsi="Arial" w:cs="Arial"/>
          <w:sz w:val="20"/>
          <w:szCs w:val="20"/>
        </w:rPr>
        <w:fldChar w:fldCharType="begin">
          <w:ffData>
            <w:name w:val=""/>
            <w:enabled/>
            <w:calcOnExit w:val="0"/>
            <w:checkBox>
              <w:size w:val="20"/>
              <w:default w:val="0"/>
            </w:checkBox>
          </w:ffData>
        </w:fldChar>
      </w:r>
      <w:r w:rsidRPr="002449D2">
        <w:rPr>
          <w:rFonts w:ascii="Arial" w:hAnsi="Arial" w:cs="Arial"/>
          <w:sz w:val="20"/>
          <w:szCs w:val="20"/>
        </w:rPr>
        <w:instrText xml:space="preserve"> FORMCHECKBOX </w:instrText>
      </w:r>
      <w:r w:rsidR="00BA7255">
        <w:rPr>
          <w:rFonts w:ascii="Arial" w:hAnsi="Arial" w:cs="Arial"/>
          <w:sz w:val="20"/>
          <w:szCs w:val="20"/>
        </w:rPr>
      </w:r>
      <w:r w:rsidR="00BA7255">
        <w:rPr>
          <w:rFonts w:ascii="Arial" w:hAnsi="Arial" w:cs="Arial"/>
          <w:sz w:val="20"/>
          <w:szCs w:val="20"/>
        </w:rPr>
        <w:fldChar w:fldCharType="separate"/>
      </w:r>
      <w:r w:rsidRPr="002449D2">
        <w:rPr>
          <w:rFonts w:ascii="Arial" w:hAnsi="Arial" w:cs="Arial"/>
          <w:sz w:val="20"/>
          <w:szCs w:val="20"/>
        </w:rPr>
        <w:fldChar w:fldCharType="end"/>
      </w:r>
      <w:r w:rsidRPr="002449D2">
        <w:rPr>
          <w:rFonts w:ascii="Arial" w:hAnsi="Arial" w:cs="Arial"/>
          <w:sz w:val="20"/>
          <w:szCs w:val="20"/>
        </w:rPr>
        <w:t xml:space="preserve"> Annexe n°</w:t>
      </w:r>
      <w:r w:rsidR="002449D2">
        <w:rPr>
          <w:rFonts w:ascii="Arial" w:hAnsi="Arial" w:cs="Arial"/>
          <w:sz w:val="20"/>
          <w:szCs w:val="20"/>
        </w:rPr>
        <w:t>4</w:t>
      </w:r>
      <w:r w:rsidRPr="002449D2">
        <w:rPr>
          <w:rFonts w:ascii="Arial" w:hAnsi="Arial" w:cs="Arial"/>
          <w:sz w:val="20"/>
          <w:szCs w:val="20"/>
        </w:rPr>
        <w:t xml:space="preserve"> </w:t>
      </w:r>
      <w:proofErr w:type="gramStart"/>
      <w:r w:rsidRPr="002449D2">
        <w:rPr>
          <w:rFonts w:ascii="Arial" w:hAnsi="Arial" w:cs="Arial"/>
          <w:sz w:val="20"/>
          <w:szCs w:val="20"/>
        </w:rPr>
        <w:t>relative</w:t>
      </w:r>
      <w:proofErr w:type="gramEnd"/>
      <w:r w:rsidRPr="002449D2">
        <w:rPr>
          <w:rFonts w:ascii="Arial" w:hAnsi="Arial" w:cs="Arial"/>
          <w:sz w:val="20"/>
          <w:szCs w:val="20"/>
        </w:rPr>
        <w:t xml:space="preserve"> à l’acte spécial de sous-traitance présentée au stade du dépôt de l’offre ;</w:t>
      </w:r>
    </w:p>
    <w:p w:rsidR="00E963C0" w:rsidRPr="002449D2" w:rsidRDefault="00E963C0" w:rsidP="00E963C0">
      <w:pPr>
        <w:pStyle w:val="Sansinterligne"/>
        <w:ind w:firstLine="708"/>
        <w:rPr>
          <w:rFonts w:ascii="Arial" w:hAnsi="Arial" w:cs="Arial"/>
          <w:sz w:val="20"/>
          <w:szCs w:val="20"/>
        </w:rPr>
      </w:pPr>
      <w:r w:rsidRPr="002449D2">
        <w:rPr>
          <w:rFonts w:ascii="Arial" w:hAnsi="Arial" w:cs="Arial"/>
          <w:sz w:val="20"/>
          <w:szCs w:val="20"/>
        </w:rPr>
        <w:tab/>
      </w:r>
    </w:p>
    <w:p w:rsidR="00E963C0" w:rsidRPr="002449D2" w:rsidRDefault="00E963C0" w:rsidP="00E963C0">
      <w:pPr>
        <w:pStyle w:val="Sansinterligne"/>
        <w:ind w:firstLine="708"/>
        <w:rPr>
          <w:rFonts w:ascii="Arial" w:hAnsi="Arial" w:cs="Arial"/>
          <w:sz w:val="20"/>
          <w:szCs w:val="20"/>
        </w:rPr>
      </w:pPr>
      <w:r w:rsidRPr="002449D2">
        <w:rPr>
          <w:rFonts w:ascii="Arial" w:hAnsi="Arial" w:cs="Arial"/>
          <w:sz w:val="20"/>
          <w:szCs w:val="20"/>
        </w:rPr>
        <w:fldChar w:fldCharType="begin">
          <w:ffData>
            <w:name w:val=""/>
            <w:enabled/>
            <w:calcOnExit w:val="0"/>
            <w:checkBox>
              <w:size w:val="20"/>
              <w:default w:val="0"/>
            </w:checkBox>
          </w:ffData>
        </w:fldChar>
      </w:r>
      <w:r w:rsidRPr="002449D2">
        <w:rPr>
          <w:rFonts w:ascii="Arial" w:hAnsi="Arial" w:cs="Arial"/>
          <w:sz w:val="20"/>
          <w:szCs w:val="20"/>
        </w:rPr>
        <w:instrText xml:space="preserve"> FORMCHECKBOX </w:instrText>
      </w:r>
      <w:r w:rsidR="00BA7255">
        <w:rPr>
          <w:rFonts w:ascii="Arial" w:hAnsi="Arial" w:cs="Arial"/>
          <w:sz w:val="20"/>
          <w:szCs w:val="20"/>
        </w:rPr>
      </w:r>
      <w:r w:rsidR="00BA7255">
        <w:rPr>
          <w:rFonts w:ascii="Arial" w:hAnsi="Arial" w:cs="Arial"/>
          <w:sz w:val="20"/>
          <w:szCs w:val="20"/>
        </w:rPr>
        <w:fldChar w:fldCharType="separate"/>
      </w:r>
      <w:r w:rsidRPr="002449D2">
        <w:rPr>
          <w:rFonts w:ascii="Arial" w:hAnsi="Arial" w:cs="Arial"/>
          <w:sz w:val="20"/>
          <w:szCs w:val="20"/>
        </w:rPr>
        <w:fldChar w:fldCharType="end"/>
      </w:r>
      <w:r w:rsidRPr="002449D2">
        <w:rPr>
          <w:rFonts w:ascii="Arial" w:hAnsi="Arial" w:cs="Arial"/>
          <w:sz w:val="20"/>
          <w:szCs w:val="20"/>
        </w:rPr>
        <w:t xml:space="preserve"> Annexe n°</w:t>
      </w:r>
      <w:r w:rsidR="002449D2">
        <w:rPr>
          <w:rFonts w:ascii="Arial" w:hAnsi="Arial" w:cs="Arial"/>
          <w:sz w:val="20"/>
          <w:szCs w:val="20"/>
        </w:rPr>
        <w:t>5</w:t>
      </w:r>
      <w:r w:rsidR="00BA7255">
        <w:rPr>
          <w:rFonts w:ascii="Arial" w:hAnsi="Arial" w:cs="Arial"/>
          <w:sz w:val="20"/>
          <w:szCs w:val="20"/>
        </w:rPr>
        <w:t xml:space="preserve"> </w:t>
      </w:r>
      <w:proofErr w:type="gramStart"/>
      <w:r w:rsidRPr="002449D2">
        <w:rPr>
          <w:rFonts w:ascii="Arial" w:hAnsi="Arial" w:cs="Arial"/>
          <w:sz w:val="20"/>
          <w:szCs w:val="20"/>
        </w:rPr>
        <w:t>portant</w:t>
      </w:r>
      <w:proofErr w:type="gramEnd"/>
      <w:r w:rsidRPr="002449D2">
        <w:rPr>
          <w:rFonts w:ascii="Arial" w:hAnsi="Arial" w:cs="Arial"/>
          <w:sz w:val="20"/>
          <w:szCs w:val="20"/>
        </w:rPr>
        <w:t xml:space="preserve"> réponse à la demande de précision sur la teneur de l’offre ;</w:t>
      </w:r>
    </w:p>
    <w:p w:rsidR="00E963C0" w:rsidRPr="002449D2" w:rsidRDefault="00E963C0" w:rsidP="00E963C0">
      <w:pPr>
        <w:pStyle w:val="Sansinterligne"/>
        <w:ind w:firstLine="708"/>
        <w:rPr>
          <w:rFonts w:ascii="Arial" w:hAnsi="Arial" w:cs="Arial"/>
          <w:sz w:val="20"/>
          <w:szCs w:val="20"/>
        </w:rPr>
      </w:pPr>
    </w:p>
    <w:p w:rsidR="00E963C0" w:rsidRPr="002449D2" w:rsidRDefault="00E963C0" w:rsidP="00E963C0">
      <w:pPr>
        <w:pStyle w:val="Sansinterligne"/>
        <w:ind w:firstLine="708"/>
        <w:rPr>
          <w:rFonts w:ascii="Arial" w:hAnsi="Arial" w:cs="Arial"/>
          <w:sz w:val="20"/>
          <w:szCs w:val="20"/>
        </w:rPr>
      </w:pPr>
      <w:r w:rsidRPr="002449D2">
        <w:rPr>
          <w:rFonts w:ascii="Arial" w:hAnsi="Arial" w:cs="Arial"/>
          <w:sz w:val="20"/>
          <w:szCs w:val="20"/>
        </w:rPr>
        <w:fldChar w:fldCharType="begin">
          <w:ffData>
            <w:name w:val=""/>
            <w:enabled/>
            <w:calcOnExit w:val="0"/>
            <w:checkBox>
              <w:size w:val="20"/>
              <w:default w:val="0"/>
            </w:checkBox>
          </w:ffData>
        </w:fldChar>
      </w:r>
      <w:r w:rsidRPr="002449D2">
        <w:rPr>
          <w:rFonts w:ascii="Arial" w:hAnsi="Arial" w:cs="Arial"/>
          <w:sz w:val="20"/>
          <w:szCs w:val="20"/>
        </w:rPr>
        <w:instrText xml:space="preserve"> FORMCHECKBOX </w:instrText>
      </w:r>
      <w:r w:rsidR="00BA7255">
        <w:rPr>
          <w:rFonts w:ascii="Arial" w:hAnsi="Arial" w:cs="Arial"/>
          <w:sz w:val="20"/>
          <w:szCs w:val="20"/>
        </w:rPr>
      </w:r>
      <w:r w:rsidR="00BA7255">
        <w:rPr>
          <w:rFonts w:ascii="Arial" w:hAnsi="Arial" w:cs="Arial"/>
          <w:sz w:val="20"/>
          <w:szCs w:val="20"/>
        </w:rPr>
        <w:fldChar w:fldCharType="separate"/>
      </w:r>
      <w:r w:rsidRPr="002449D2">
        <w:rPr>
          <w:rFonts w:ascii="Arial" w:hAnsi="Arial" w:cs="Arial"/>
          <w:sz w:val="20"/>
          <w:szCs w:val="20"/>
        </w:rPr>
        <w:fldChar w:fldCharType="end"/>
      </w:r>
      <w:r w:rsidRPr="002449D2">
        <w:rPr>
          <w:rFonts w:ascii="Arial" w:hAnsi="Arial" w:cs="Arial"/>
          <w:sz w:val="20"/>
          <w:szCs w:val="20"/>
        </w:rPr>
        <w:t xml:space="preserve"> Annexe n°</w:t>
      </w:r>
      <w:r w:rsidR="002449D2">
        <w:rPr>
          <w:rFonts w:ascii="Arial" w:hAnsi="Arial" w:cs="Arial"/>
          <w:sz w:val="20"/>
          <w:szCs w:val="20"/>
        </w:rPr>
        <w:t>6</w:t>
      </w:r>
      <w:r w:rsidRPr="002449D2">
        <w:rPr>
          <w:rFonts w:ascii="Arial" w:hAnsi="Arial" w:cs="Arial"/>
          <w:sz w:val="20"/>
          <w:szCs w:val="20"/>
        </w:rPr>
        <w:t xml:space="preserve"> </w:t>
      </w:r>
      <w:proofErr w:type="gramStart"/>
      <w:r w:rsidRPr="002449D2">
        <w:rPr>
          <w:rFonts w:ascii="Arial" w:hAnsi="Arial" w:cs="Arial"/>
          <w:sz w:val="20"/>
          <w:szCs w:val="20"/>
        </w:rPr>
        <w:t>relative</w:t>
      </w:r>
      <w:proofErr w:type="gramEnd"/>
      <w:r w:rsidRPr="002449D2">
        <w:rPr>
          <w:rFonts w:ascii="Arial" w:hAnsi="Arial" w:cs="Arial"/>
          <w:sz w:val="20"/>
          <w:szCs w:val="20"/>
        </w:rPr>
        <w:t xml:space="preserve"> à la mise au point du marché ;</w:t>
      </w:r>
    </w:p>
    <w:p w:rsidR="00E963C0" w:rsidRPr="002449D2" w:rsidRDefault="00E963C0" w:rsidP="00E963C0">
      <w:pPr>
        <w:pStyle w:val="Sansinterligne"/>
        <w:ind w:firstLine="708"/>
        <w:rPr>
          <w:rFonts w:ascii="Arial" w:hAnsi="Arial" w:cs="Arial"/>
          <w:sz w:val="20"/>
          <w:szCs w:val="20"/>
        </w:rPr>
      </w:pPr>
    </w:p>
    <w:p w:rsidR="00E963C0" w:rsidRPr="002449D2" w:rsidRDefault="00E963C0" w:rsidP="00E963C0">
      <w:pPr>
        <w:pStyle w:val="Sansinterligne"/>
        <w:ind w:firstLine="708"/>
        <w:rPr>
          <w:rFonts w:ascii="Arial" w:hAnsi="Arial" w:cs="Arial"/>
          <w:sz w:val="20"/>
          <w:szCs w:val="20"/>
        </w:rPr>
      </w:pPr>
      <w:r w:rsidRPr="002449D2">
        <w:rPr>
          <w:rFonts w:ascii="Arial" w:hAnsi="Arial" w:cs="Arial"/>
          <w:sz w:val="20"/>
          <w:szCs w:val="20"/>
        </w:rPr>
        <w:fldChar w:fldCharType="begin">
          <w:ffData>
            <w:name w:val=""/>
            <w:enabled/>
            <w:calcOnExit w:val="0"/>
            <w:checkBox>
              <w:size w:val="20"/>
              <w:default w:val="0"/>
            </w:checkBox>
          </w:ffData>
        </w:fldChar>
      </w:r>
      <w:r w:rsidRPr="002449D2">
        <w:rPr>
          <w:rFonts w:ascii="Arial" w:hAnsi="Arial" w:cs="Arial"/>
          <w:sz w:val="20"/>
          <w:szCs w:val="20"/>
        </w:rPr>
        <w:instrText xml:space="preserve"> FORMCHECKBOX </w:instrText>
      </w:r>
      <w:r w:rsidR="00BA7255">
        <w:rPr>
          <w:rFonts w:ascii="Arial" w:hAnsi="Arial" w:cs="Arial"/>
          <w:sz w:val="20"/>
          <w:szCs w:val="20"/>
        </w:rPr>
      </w:r>
      <w:r w:rsidR="00BA7255">
        <w:rPr>
          <w:rFonts w:ascii="Arial" w:hAnsi="Arial" w:cs="Arial"/>
          <w:sz w:val="20"/>
          <w:szCs w:val="20"/>
        </w:rPr>
        <w:fldChar w:fldCharType="separate"/>
      </w:r>
      <w:r w:rsidRPr="002449D2">
        <w:rPr>
          <w:rFonts w:ascii="Arial" w:hAnsi="Arial" w:cs="Arial"/>
          <w:sz w:val="20"/>
          <w:szCs w:val="20"/>
        </w:rPr>
        <w:fldChar w:fldCharType="end"/>
      </w:r>
      <w:r w:rsidRPr="002449D2">
        <w:rPr>
          <w:rFonts w:ascii="Arial" w:hAnsi="Arial" w:cs="Arial"/>
          <w:sz w:val="20"/>
          <w:szCs w:val="20"/>
        </w:rPr>
        <w:t xml:space="preserve"> Autres annexes ;</w:t>
      </w:r>
    </w:p>
    <w:p w:rsidR="006B5057" w:rsidRPr="002449D2" w:rsidRDefault="006B5057" w:rsidP="005846FB">
      <w:pPr>
        <w:pStyle w:val="fcasegauche"/>
        <w:tabs>
          <w:tab w:val="left" w:pos="851"/>
        </w:tabs>
        <w:spacing w:after="0"/>
        <w:ind w:left="0" w:firstLine="0"/>
        <w:rPr>
          <w:rFonts w:ascii="Arial" w:hAnsi="Arial" w:cs="Arial"/>
        </w:rPr>
      </w:pPr>
    </w:p>
    <w:p w:rsidR="006B5057" w:rsidRPr="002449D2" w:rsidRDefault="006B5057" w:rsidP="005846FB">
      <w:pPr>
        <w:pStyle w:val="fcasegauche"/>
        <w:tabs>
          <w:tab w:val="left" w:pos="851"/>
        </w:tabs>
        <w:spacing w:after="0"/>
        <w:ind w:left="0" w:firstLine="0"/>
        <w:rPr>
          <w:rFonts w:ascii="Arial" w:hAnsi="Arial" w:cs="Arial"/>
        </w:rPr>
      </w:pPr>
    </w:p>
    <w:p w:rsidR="00E963C0" w:rsidRPr="002449D2" w:rsidRDefault="00E963C0" w:rsidP="005846FB">
      <w:pPr>
        <w:pStyle w:val="fcasegauche"/>
        <w:tabs>
          <w:tab w:val="left" w:pos="851"/>
        </w:tabs>
        <w:spacing w:after="0"/>
        <w:ind w:left="0" w:firstLine="0"/>
        <w:rPr>
          <w:rFonts w:ascii="Arial" w:hAnsi="Arial" w:cs="Arial"/>
        </w:rPr>
      </w:pPr>
    </w:p>
    <w:p w:rsidR="00E963C0" w:rsidRPr="002449D2" w:rsidRDefault="00E963C0" w:rsidP="005846FB">
      <w:pPr>
        <w:pStyle w:val="fcasegauche"/>
        <w:tabs>
          <w:tab w:val="left" w:pos="851"/>
        </w:tabs>
        <w:spacing w:after="0"/>
        <w:ind w:left="0" w:firstLine="0"/>
        <w:rPr>
          <w:rFonts w:ascii="Arial" w:hAnsi="Arial" w:cs="Arial"/>
        </w:rPr>
      </w:pPr>
    </w:p>
    <w:p w:rsidR="005546A9" w:rsidRPr="002449D2" w:rsidRDefault="005546A9"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2449D2">
        <w:tc>
          <w:tcPr>
            <w:tcW w:w="10277" w:type="dxa"/>
            <w:shd w:val="clear" w:color="auto" w:fill="66CCFF"/>
          </w:tcPr>
          <w:p w:rsidR="009B1CD0" w:rsidRPr="002449D2" w:rsidRDefault="009B1CD0" w:rsidP="005F0DCE">
            <w:pPr>
              <w:tabs>
                <w:tab w:val="left" w:pos="-142"/>
                <w:tab w:val="left" w:pos="851"/>
                <w:tab w:val="left" w:pos="4111"/>
              </w:tabs>
              <w:jc w:val="both"/>
              <w:rPr>
                <w:rFonts w:ascii="Arial" w:hAnsi="Arial" w:cs="Arial"/>
              </w:rPr>
            </w:pPr>
            <w:r w:rsidRPr="002449D2">
              <w:rPr>
                <w:rFonts w:ascii="Arial" w:hAnsi="Arial" w:cs="Arial"/>
                <w:b/>
                <w:sz w:val="22"/>
                <w:szCs w:val="22"/>
              </w:rPr>
              <w:t xml:space="preserve">B - Engagement </w:t>
            </w:r>
            <w:r w:rsidR="00166B56" w:rsidRPr="002449D2">
              <w:rPr>
                <w:rFonts w:ascii="Arial" w:hAnsi="Arial" w:cs="Arial"/>
                <w:b/>
                <w:sz w:val="22"/>
                <w:szCs w:val="22"/>
              </w:rPr>
              <w:t>du titulaire ou du groupement titulaire</w:t>
            </w:r>
          </w:p>
        </w:tc>
      </w:tr>
    </w:tbl>
    <w:p w:rsidR="009B1CD0" w:rsidRPr="002449D2" w:rsidRDefault="009B1CD0" w:rsidP="006C4338">
      <w:pPr>
        <w:tabs>
          <w:tab w:val="left" w:pos="851"/>
        </w:tabs>
        <w:rPr>
          <w:rFonts w:ascii="Arial" w:hAnsi="Arial" w:cs="Arial"/>
        </w:rPr>
      </w:pPr>
    </w:p>
    <w:p w:rsidR="009B1CD0" w:rsidRPr="002449D2" w:rsidRDefault="009B1CD0" w:rsidP="006C4338">
      <w:pPr>
        <w:pStyle w:val="Titre2"/>
        <w:tabs>
          <w:tab w:val="left" w:pos="851"/>
          <w:tab w:val="left" w:pos="2268"/>
        </w:tabs>
        <w:rPr>
          <w:rFonts w:ascii="Arial" w:hAnsi="Arial" w:cs="Arial"/>
          <w:i/>
          <w:iCs/>
          <w:sz w:val="18"/>
          <w:szCs w:val="18"/>
        </w:rPr>
      </w:pPr>
      <w:r w:rsidRPr="002449D2">
        <w:rPr>
          <w:rFonts w:ascii="Arial" w:hAnsi="Arial" w:cs="Arial"/>
          <w:sz w:val="22"/>
          <w:szCs w:val="22"/>
        </w:rPr>
        <w:t xml:space="preserve">B1 - Identification et engagement </w:t>
      </w:r>
      <w:r w:rsidR="00CD185D" w:rsidRPr="002449D2">
        <w:rPr>
          <w:rFonts w:ascii="Arial" w:hAnsi="Arial" w:cs="Arial"/>
          <w:sz w:val="22"/>
          <w:szCs w:val="22"/>
        </w:rPr>
        <w:t>du titulaire</w:t>
      </w:r>
      <w:r w:rsidR="0021797C" w:rsidRPr="002449D2">
        <w:rPr>
          <w:rFonts w:ascii="Arial" w:hAnsi="Arial" w:cs="Arial"/>
          <w:sz w:val="22"/>
          <w:szCs w:val="22"/>
        </w:rPr>
        <w:t xml:space="preserve"> ou du groupement titulaire</w:t>
      </w:r>
    </w:p>
    <w:p w:rsidR="009B1CD0" w:rsidRPr="002449D2" w:rsidRDefault="009B1CD0" w:rsidP="006F3DF9">
      <w:pPr>
        <w:pStyle w:val="fcase1ertab"/>
        <w:tabs>
          <w:tab w:val="left" w:pos="851"/>
        </w:tabs>
        <w:rPr>
          <w:rFonts w:ascii="Arial" w:hAnsi="Arial" w:cs="Arial"/>
        </w:rPr>
      </w:pPr>
      <w:r w:rsidRPr="002449D2">
        <w:rPr>
          <w:rFonts w:ascii="Arial" w:hAnsi="Arial" w:cs="Arial"/>
          <w:i/>
          <w:iCs/>
          <w:sz w:val="18"/>
          <w:szCs w:val="18"/>
        </w:rPr>
        <w:t>(Cocher les cases correspondantes.)</w:t>
      </w:r>
    </w:p>
    <w:p w:rsidR="009B1CD0" w:rsidRPr="002449D2" w:rsidRDefault="009B1CD0" w:rsidP="005846FB">
      <w:pPr>
        <w:tabs>
          <w:tab w:val="left" w:pos="851"/>
        </w:tabs>
        <w:rPr>
          <w:rFonts w:ascii="Arial" w:hAnsi="Arial" w:cs="Arial"/>
        </w:rPr>
      </w:pPr>
    </w:p>
    <w:p w:rsidR="009B1CD0" w:rsidRPr="002449D2" w:rsidRDefault="009B1CD0" w:rsidP="00E47798">
      <w:pPr>
        <w:tabs>
          <w:tab w:val="left" w:pos="851"/>
        </w:tabs>
        <w:jc w:val="both"/>
        <w:rPr>
          <w:rFonts w:ascii="Arial" w:hAnsi="Arial" w:cs="Arial"/>
        </w:rPr>
      </w:pPr>
      <w:r w:rsidRPr="002449D2">
        <w:rPr>
          <w:rFonts w:ascii="Arial" w:hAnsi="Arial" w:cs="Arial"/>
        </w:rPr>
        <w:t xml:space="preserve">Après avoir pris connaissance des pièces constitutives du marché </w:t>
      </w:r>
      <w:r w:rsidR="00E963C0" w:rsidRPr="002449D2">
        <w:rPr>
          <w:rFonts w:ascii="Arial" w:hAnsi="Arial" w:cs="Arial"/>
        </w:rPr>
        <w:t>listées à l’article 5 du CCAP</w:t>
      </w:r>
      <w:r w:rsidRPr="002449D2">
        <w:rPr>
          <w:rFonts w:ascii="Arial" w:hAnsi="Arial" w:cs="Arial"/>
        </w:rPr>
        <w:t>,</w:t>
      </w:r>
      <w:r w:rsidR="00E963C0" w:rsidRPr="002449D2">
        <w:rPr>
          <w:rFonts w:ascii="Arial" w:hAnsi="Arial" w:cs="Arial"/>
        </w:rPr>
        <w:t xml:space="preserve"> </w:t>
      </w:r>
      <w:r w:rsidRPr="002449D2">
        <w:rPr>
          <w:rFonts w:ascii="Arial" w:hAnsi="Arial" w:cs="Arial"/>
        </w:rPr>
        <w:t>et conformément à leurs clauses,</w:t>
      </w:r>
    </w:p>
    <w:p w:rsidR="00E963C0" w:rsidRPr="002449D2" w:rsidRDefault="00E963C0" w:rsidP="00E47798">
      <w:pPr>
        <w:tabs>
          <w:tab w:val="left" w:pos="851"/>
        </w:tabs>
        <w:jc w:val="both"/>
        <w:rPr>
          <w:rFonts w:ascii="Arial" w:hAnsi="Arial" w:cs="Arial"/>
        </w:rPr>
      </w:pPr>
    </w:p>
    <w:p w:rsidR="00E963C0" w:rsidRPr="002449D2" w:rsidRDefault="00E963C0" w:rsidP="00E963C0">
      <w:pPr>
        <w:pStyle w:val="Sansinterligne"/>
        <w:rPr>
          <w:rFonts w:ascii="Arial" w:hAnsi="Arial" w:cs="Arial"/>
          <w:sz w:val="20"/>
          <w:szCs w:val="20"/>
        </w:rPr>
      </w:pPr>
      <w:r w:rsidRPr="002449D2">
        <w:rPr>
          <w:rFonts w:ascii="Arial" w:hAnsi="Arial" w:cs="Arial"/>
          <w:sz w:val="20"/>
          <w:szCs w:val="20"/>
        </w:rPr>
        <w:fldChar w:fldCharType="begin">
          <w:ffData>
            <w:name w:val=""/>
            <w:enabled/>
            <w:calcOnExit w:val="0"/>
            <w:checkBox>
              <w:size w:val="20"/>
              <w:default w:val="0"/>
            </w:checkBox>
          </w:ffData>
        </w:fldChar>
      </w:r>
      <w:r w:rsidRPr="002449D2">
        <w:rPr>
          <w:rFonts w:ascii="Arial" w:hAnsi="Arial" w:cs="Arial"/>
          <w:sz w:val="20"/>
          <w:szCs w:val="20"/>
        </w:rPr>
        <w:instrText xml:space="preserve"> FORMCHECKBOX </w:instrText>
      </w:r>
      <w:r w:rsidR="00BA7255">
        <w:rPr>
          <w:rFonts w:ascii="Arial" w:hAnsi="Arial" w:cs="Arial"/>
          <w:sz w:val="20"/>
          <w:szCs w:val="20"/>
        </w:rPr>
      </w:r>
      <w:r w:rsidR="00BA7255">
        <w:rPr>
          <w:rFonts w:ascii="Arial" w:hAnsi="Arial" w:cs="Arial"/>
          <w:sz w:val="20"/>
          <w:szCs w:val="20"/>
        </w:rPr>
        <w:fldChar w:fldCharType="separate"/>
      </w:r>
      <w:r w:rsidRPr="002449D2">
        <w:rPr>
          <w:rFonts w:ascii="Arial" w:hAnsi="Arial" w:cs="Arial"/>
          <w:sz w:val="20"/>
          <w:szCs w:val="20"/>
        </w:rPr>
        <w:fldChar w:fldCharType="end"/>
      </w:r>
      <w:r w:rsidRPr="002449D2">
        <w:rPr>
          <w:rFonts w:ascii="Arial" w:hAnsi="Arial" w:cs="Arial"/>
          <w:sz w:val="20"/>
          <w:szCs w:val="20"/>
        </w:rPr>
        <w:t xml:space="preserve"> Le signataire</w:t>
      </w:r>
    </w:p>
    <w:p w:rsidR="00E963C0" w:rsidRPr="002449D2" w:rsidRDefault="00E963C0" w:rsidP="00E963C0">
      <w:pPr>
        <w:pStyle w:val="Sansinterligne"/>
        <w:rPr>
          <w:rFonts w:ascii="Arial" w:hAnsi="Arial" w:cs="Arial"/>
          <w:sz w:val="20"/>
          <w:szCs w:val="20"/>
        </w:rPr>
      </w:pPr>
    </w:p>
    <w:p w:rsidR="00E963C0" w:rsidRPr="002449D2" w:rsidRDefault="00E963C0" w:rsidP="00E963C0">
      <w:pPr>
        <w:pStyle w:val="Sansinterligne"/>
        <w:ind w:firstLine="708"/>
        <w:rPr>
          <w:rFonts w:ascii="Arial" w:hAnsi="Arial" w:cs="Arial"/>
          <w:sz w:val="20"/>
          <w:szCs w:val="20"/>
        </w:rPr>
      </w:pPr>
      <w:r w:rsidRPr="002449D2">
        <w:rPr>
          <w:rFonts w:ascii="Arial" w:hAnsi="Arial" w:cs="Arial"/>
          <w:sz w:val="20"/>
          <w:szCs w:val="20"/>
        </w:rPr>
        <w:fldChar w:fldCharType="begin">
          <w:ffData>
            <w:name w:val=""/>
            <w:enabled/>
            <w:calcOnExit w:val="0"/>
            <w:checkBox>
              <w:size w:val="20"/>
              <w:default w:val="0"/>
            </w:checkBox>
          </w:ffData>
        </w:fldChar>
      </w:r>
      <w:r w:rsidRPr="002449D2">
        <w:rPr>
          <w:rFonts w:ascii="Arial" w:hAnsi="Arial" w:cs="Arial"/>
          <w:sz w:val="20"/>
          <w:szCs w:val="20"/>
        </w:rPr>
        <w:instrText xml:space="preserve"> FORMCHECKBOX </w:instrText>
      </w:r>
      <w:r w:rsidR="00BA7255">
        <w:rPr>
          <w:rFonts w:ascii="Arial" w:hAnsi="Arial" w:cs="Arial"/>
          <w:sz w:val="20"/>
          <w:szCs w:val="20"/>
        </w:rPr>
      </w:r>
      <w:r w:rsidR="00BA7255">
        <w:rPr>
          <w:rFonts w:ascii="Arial" w:hAnsi="Arial" w:cs="Arial"/>
          <w:sz w:val="20"/>
          <w:szCs w:val="20"/>
        </w:rPr>
        <w:fldChar w:fldCharType="separate"/>
      </w:r>
      <w:r w:rsidRPr="002449D2">
        <w:rPr>
          <w:rFonts w:ascii="Arial" w:hAnsi="Arial" w:cs="Arial"/>
          <w:sz w:val="20"/>
          <w:szCs w:val="20"/>
        </w:rPr>
        <w:fldChar w:fldCharType="end"/>
      </w:r>
      <w:r w:rsidRPr="002449D2">
        <w:rPr>
          <w:rFonts w:ascii="Arial" w:hAnsi="Arial" w:cs="Arial"/>
          <w:sz w:val="20"/>
          <w:szCs w:val="20"/>
        </w:rPr>
        <w:t xml:space="preserve">  La Société :</w:t>
      </w:r>
    </w:p>
    <w:p w:rsidR="00E963C0" w:rsidRPr="002449D2" w:rsidRDefault="00E963C0" w:rsidP="00E963C0">
      <w:pPr>
        <w:pStyle w:val="Sansinterligne"/>
        <w:ind w:left="708" w:firstLine="708"/>
        <w:rPr>
          <w:rFonts w:ascii="Arial" w:hAnsi="Arial" w:cs="Arial"/>
          <w:color w:val="000000"/>
          <w:sz w:val="20"/>
          <w:szCs w:val="20"/>
          <w:shd w:val="clear" w:color="auto" w:fill="FFFFFF"/>
        </w:rPr>
      </w:pPr>
      <w:r w:rsidRPr="002449D2">
        <w:rPr>
          <w:rFonts w:ascii="Arial" w:hAnsi="Arial" w:cs="Arial"/>
          <w:sz w:val="20"/>
          <w:szCs w:val="20"/>
        </w:rPr>
        <w:fldChar w:fldCharType="begin">
          <w:ffData>
            <w:name w:val=""/>
            <w:enabled/>
            <w:calcOnExit w:val="0"/>
            <w:checkBox>
              <w:size w:val="20"/>
              <w:default w:val="0"/>
            </w:checkBox>
          </w:ffData>
        </w:fldChar>
      </w:r>
      <w:r w:rsidRPr="002449D2">
        <w:rPr>
          <w:rFonts w:ascii="Arial" w:hAnsi="Arial" w:cs="Arial"/>
          <w:sz w:val="20"/>
          <w:szCs w:val="20"/>
        </w:rPr>
        <w:instrText xml:space="preserve"> FORMCHECKBOX </w:instrText>
      </w:r>
      <w:r w:rsidR="00BA7255">
        <w:rPr>
          <w:rFonts w:ascii="Arial" w:hAnsi="Arial" w:cs="Arial"/>
          <w:sz w:val="20"/>
          <w:szCs w:val="20"/>
        </w:rPr>
      </w:r>
      <w:r w:rsidR="00BA7255">
        <w:rPr>
          <w:rFonts w:ascii="Arial" w:hAnsi="Arial" w:cs="Arial"/>
          <w:sz w:val="20"/>
          <w:szCs w:val="20"/>
        </w:rPr>
        <w:fldChar w:fldCharType="separate"/>
      </w:r>
      <w:r w:rsidRPr="002449D2">
        <w:rPr>
          <w:rFonts w:ascii="Arial" w:hAnsi="Arial" w:cs="Arial"/>
          <w:sz w:val="20"/>
          <w:szCs w:val="20"/>
        </w:rPr>
        <w:fldChar w:fldCharType="end"/>
      </w:r>
      <w:r w:rsidRPr="002449D2">
        <w:rPr>
          <w:rStyle w:val="apple-converted-space"/>
          <w:rFonts w:ascii="Arial" w:hAnsi="Arial" w:cs="Arial"/>
          <w:color w:val="000000"/>
          <w:sz w:val="20"/>
          <w:szCs w:val="20"/>
          <w:shd w:val="clear" w:color="auto" w:fill="FFFFFF"/>
        </w:rPr>
        <w:t> </w:t>
      </w:r>
      <w:r w:rsidRPr="002449D2">
        <w:rPr>
          <w:rFonts w:ascii="Arial" w:hAnsi="Arial" w:cs="Arial"/>
          <w:color w:val="000000"/>
          <w:sz w:val="20"/>
          <w:szCs w:val="20"/>
          <w:shd w:val="clear" w:color="auto" w:fill="FFFFFF"/>
        </w:rPr>
        <w:t>Société anonyme (SA) ;</w:t>
      </w:r>
    </w:p>
    <w:p w:rsidR="00E963C0" w:rsidRPr="002449D2" w:rsidRDefault="00E963C0" w:rsidP="00E963C0">
      <w:pPr>
        <w:pStyle w:val="Sansinterligne"/>
        <w:ind w:left="708" w:firstLine="708"/>
        <w:rPr>
          <w:rFonts w:ascii="Arial" w:hAnsi="Arial" w:cs="Arial"/>
          <w:color w:val="000000"/>
          <w:sz w:val="20"/>
          <w:szCs w:val="20"/>
          <w:shd w:val="clear" w:color="auto" w:fill="FFFFFF"/>
        </w:rPr>
      </w:pPr>
      <w:r w:rsidRPr="002449D2">
        <w:rPr>
          <w:rFonts w:ascii="Arial" w:hAnsi="Arial" w:cs="Arial"/>
          <w:sz w:val="20"/>
          <w:szCs w:val="20"/>
        </w:rPr>
        <w:fldChar w:fldCharType="begin">
          <w:ffData>
            <w:name w:val=""/>
            <w:enabled/>
            <w:calcOnExit w:val="0"/>
            <w:checkBox>
              <w:size w:val="20"/>
              <w:default w:val="0"/>
            </w:checkBox>
          </w:ffData>
        </w:fldChar>
      </w:r>
      <w:r w:rsidRPr="002449D2">
        <w:rPr>
          <w:rFonts w:ascii="Arial" w:hAnsi="Arial" w:cs="Arial"/>
          <w:sz w:val="20"/>
          <w:szCs w:val="20"/>
        </w:rPr>
        <w:instrText xml:space="preserve"> FORMCHECKBOX </w:instrText>
      </w:r>
      <w:r w:rsidR="00BA7255">
        <w:rPr>
          <w:rFonts w:ascii="Arial" w:hAnsi="Arial" w:cs="Arial"/>
          <w:sz w:val="20"/>
          <w:szCs w:val="20"/>
        </w:rPr>
      </w:r>
      <w:r w:rsidR="00BA7255">
        <w:rPr>
          <w:rFonts w:ascii="Arial" w:hAnsi="Arial" w:cs="Arial"/>
          <w:sz w:val="20"/>
          <w:szCs w:val="20"/>
        </w:rPr>
        <w:fldChar w:fldCharType="separate"/>
      </w:r>
      <w:r w:rsidRPr="002449D2">
        <w:rPr>
          <w:rFonts w:ascii="Arial" w:hAnsi="Arial" w:cs="Arial"/>
          <w:sz w:val="20"/>
          <w:szCs w:val="20"/>
        </w:rPr>
        <w:fldChar w:fldCharType="end"/>
      </w:r>
      <w:r w:rsidRPr="002449D2">
        <w:rPr>
          <w:rStyle w:val="apple-converted-space"/>
          <w:rFonts w:ascii="Arial" w:hAnsi="Arial" w:cs="Arial"/>
          <w:color w:val="000000"/>
          <w:sz w:val="20"/>
          <w:szCs w:val="20"/>
          <w:shd w:val="clear" w:color="auto" w:fill="FFFFFF"/>
        </w:rPr>
        <w:t> </w:t>
      </w:r>
      <w:r w:rsidRPr="002449D2">
        <w:rPr>
          <w:rFonts w:ascii="Arial" w:hAnsi="Arial" w:cs="Arial"/>
          <w:color w:val="000000"/>
          <w:sz w:val="20"/>
          <w:szCs w:val="20"/>
          <w:shd w:val="clear" w:color="auto" w:fill="FFFFFF"/>
        </w:rPr>
        <w:t>Société par actions simplifiée (SAS) ;</w:t>
      </w:r>
    </w:p>
    <w:p w:rsidR="00E963C0" w:rsidRPr="002449D2" w:rsidRDefault="00E963C0" w:rsidP="00E963C0">
      <w:pPr>
        <w:pStyle w:val="Sansinterligne"/>
        <w:ind w:left="708" w:firstLine="708"/>
        <w:rPr>
          <w:rFonts w:ascii="Arial" w:hAnsi="Arial" w:cs="Arial"/>
          <w:color w:val="000000"/>
          <w:sz w:val="20"/>
          <w:szCs w:val="20"/>
          <w:shd w:val="clear" w:color="auto" w:fill="FFFFFF"/>
        </w:rPr>
      </w:pPr>
      <w:r w:rsidRPr="002449D2">
        <w:rPr>
          <w:rFonts w:ascii="Arial" w:hAnsi="Arial" w:cs="Arial"/>
          <w:sz w:val="20"/>
          <w:szCs w:val="20"/>
        </w:rPr>
        <w:fldChar w:fldCharType="begin">
          <w:ffData>
            <w:name w:val=""/>
            <w:enabled/>
            <w:calcOnExit w:val="0"/>
            <w:checkBox>
              <w:size w:val="20"/>
              <w:default w:val="0"/>
            </w:checkBox>
          </w:ffData>
        </w:fldChar>
      </w:r>
      <w:r w:rsidRPr="002449D2">
        <w:rPr>
          <w:rFonts w:ascii="Arial" w:hAnsi="Arial" w:cs="Arial"/>
          <w:sz w:val="20"/>
          <w:szCs w:val="20"/>
        </w:rPr>
        <w:instrText xml:space="preserve"> FORMCHECKBOX </w:instrText>
      </w:r>
      <w:r w:rsidR="00BA7255">
        <w:rPr>
          <w:rFonts w:ascii="Arial" w:hAnsi="Arial" w:cs="Arial"/>
          <w:sz w:val="20"/>
          <w:szCs w:val="20"/>
        </w:rPr>
      </w:r>
      <w:r w:rsidR="00BA7255">
        <w:rPr>
          <w:rFonts w:ascii="Arial" w:hAnsi="Arial" w:cs="Arial"/>
          <w:sz w:val="20"/>
          <w:szCs w:val="20"/>
        </w:rPr>
        <w:fldChar w:fldCharType="separate"/>
      </w:r>
      <w:r w:rsidRPr="002449D2">
        <w:rPr>
          <w:rFonts w:ascii="Arial" w:hAnsi="Arial" w:cs="Arial"/>
          <w:sz w:val="20"/>
          <w:szCs w:val="20"/>
        </w:rPr>
        <w:fldChar w:fldCharType="end"/>
      </w:r>
      <w:r w:rsidRPr="002449D2">
        <w:rPr>
          <w:rStyle w:val="apple-converted-space"/>
          <w:rFonts w:ascii="Arial" w:hAnsi="Arial" w:cs="Arial"/>
          <w:color w:val="000000"/>
          <w:sz w:val="20"/>
          <w:szCs w:val="20"/>
          <w:shd w:val="clear" w:color="auto" w:fill="FFFFFF"/>
        </w:rPr>
        <w:t> </w:t>
      </w:r>
      <w:r w:rsidRPr="002449D2">
        <w:rPr>
          <w:rFonts w:ascii="Arial" w:hAnsi="Arial" w:cs="Arial"/>
          <w:color w:val="000000"/>
          <w:sz w:val="20"/>
          <w:szCs w:val="20"/>
          <w:shd w:val="clear" w:color="auto" w:fill="FFFFFF"/>
        </w:rPr>
        <w:t>Société par actions simplifiée unipersonnelle (SASU) ;</w:t>
      </w:r>
    </w:p>
    <w:p w:rsidR="00E963C0" w:rsidRPr="002449D2" w:rsidRDefault="00E963C0" w:rsidP="00E963C0">
      <w:pPr>
        <w:pStyle w:val="Sansinterligne"/>
        <w:ind w:left="708" w:firstLine="708"/>
        <w:rPr>
          <w:rFonts w:ascii="Arial" w:hAnsi="Arial" w:cs="Arial"/>
          <w:color w:val="000000"/>
          <w:sz w:val="20"/>
          <w:szCs w:val="20"/>
          <w:shd w:val="clear" w:color="auto" w:fill="FFFFFF"/>
        </w:rPr>
      </w:pPr>
      <w:r w:rsidRPr="002449D2">
        <w:rPr>
          <w:rFonts w:ascii="Arial" w:hAnsi="Arial" w:cs="Arial"/>
          <w:sz w:val="20"/>
          <w:szCs w:val="20"/>
        </w:rPr>
        <w:fldChar w:fldCharType="begin">
          <w:ffData>
            <w:name w:val=""/>
            <w:enabled/>
            <w:calcOnExit w:val="0"/>
            <w:checkBox>
              <w:size w:val="20"/>
              <w:default w:val="0"/>
            </w:checkBox>
          </w:ffData>
        </w:fldChar>
      </w:r>
      <w:r w:rsidRPr="002449D2">
        <w:rPr>
          <w:rFonts w:ascii="Arial" w:hAnsi="Arial" w:cs="Arial"/>
          <w:sz w:val="20"/>
          <w:szCs w:val="20"/>
        </w:rPr>
        <w:instrText xml:space="preserve"> FORMCHECKBOX </w:instrText>
      </w:r>
      <w:r w:rsidR="00BA7255">
        <w:rPr>
          <w:rFonts w:ascii="Arial" w:hAnsi="Arial" w:cs="Arial"/>
          <w:sz w:val="20"/>
          <w:szCs w:val="20"/>
        </w:rPr>
      </w:r>
      <w:r w:rsidR="00BA7255">
        <w:rPr>
          <w:rFonts w:ascii="Arial" w:hAnsi="Arial" w:cs="Arial"/>
          <w:sz w:val="20"/>
          <w:szCs w:val="20"/>
        </w:rPr>
        <w:fldChar w:fldCharType="separate"/>
      </w:r>
      <w:r w:rsidRPr="002449D2">
        <w:rPr>
          <w:rFonts w:ascii="Arial" w:hAnsi="Arial" w:cs="Arial"/>
          <w:sz w:val="20"/>
          <w:szCs w:val="20"/>
        </w:rPr>
        <w:fldChar w:fldCharType="end"/>
      </w:r>
      <w:r w:rsidRPr="002449D2">
        <w:rPr>
          <w:rFonts w:ascii="Arial" w:hAnsi="Arial" w:cs="Arial"/>
          <w:sz w:val="20"/>
          <w:szCs w:val="20"/>
        </w:rPr>
        <w:t xml:space="preserve">  </w:t>
      </w:r>
      <w:r w:rsidRPr="002449D2">
        <w:rPr>
          <w:rFonts w:ascii="Arial" w:hAnsi="Arial" w:cs="Arial"/>
          <w:color w:val="000000"/>
          <w:sz w:val="20"/>
          <w:szCs w:val="20"/>
          <w:shd w:val="clear" w:color="auto" w:fill="FFFFFF"/>
        </w:rPr>
        <w:t>Société à responsabilité limitée (SARL) ;</w:t>
      </w:r>
    </w:p>
    <w:p w:rsidR="00E963C0" w:rsidRPr="002449D2" w:rsidRDefault="00E963C0" w:rsidP="00E963C0">
      <w:pPr>
        <w:pStyle w:val="Sansinterligne"/>
        <w:ind w:left="708" w:firstLine="708"/>
        <w:rPr>
          <w:rFonts w:ascii="Arial" w:hAnsi="Arial" w:cs="Arial"/>
          <w:color w:val="000000"/>
          <w:sz w:val="20"/>
          <w:szCs w:val="20"/>
          <w:shd w:val="clear" w:color="auto" w:fill="FFFFFF"/>
        </w:rPr>
      </w:pPr>
      <w:r w:rsidRPr="002449D2">
        <w:rPr>
          <w:rFonts w:ascii="Arial" w:hAnsi="Arial" w:cs="Arial"/>
          <w:sz w:val="20"/>
          <w:szCs w:val="20"/>
        </w:rPr>
        <w:fldChar w:fldCharType="begin">
          <w:ffData>
            <w:name w:val=""/>
            <w:enabled/>
            <w:calcOnExit w:val="0"/>
            <w:checkBox>
              <w:size w:val="20"/>
              <w:default w:val="0"/>
            </w:checkBox>
          </w:ffData>
        </w:fldChar>
      </w:r>
      <w:r w:rsidRPr="002449D2">
        <w:rPr>
          <w:rFonts w:ascii="Arial" w:hAnsi="Arial" w:cs="Arial"/>
          <w:sz w:val="20"/>
          <w:szCs w:val="20"/>
        </w:rPr>
        <w:instrText xml:space="preserve"> FORMCHECKBOX </w:instrText>
      </w:r>
      <w:r w:rsidR="00BA7255">
        <w:rPr>
          <w:rFonts w:ascii="Arial" w:hAnsi="Arial" w:cs="Arial"/>
          <w:sz w:val="20"/>
          <w:szCs w:val="20"/>
        </w:rPr>
      </w:r>
      <w:r w:rsidR="00BA7255">
        <w:rPr>
          <w:rFonts w:ascii="Arial" w:hAnsi="Arial" w:cs="Arial"/>
          <w:sz w:val="20"/>
          <w:szCs w:val="20"/>
        </w:rPr>
        <w:fldChar w:fldCharType="separate"/>
      </w:r>
      <w:r w:rsidRPr="002449D2">
        <w:rPr>
          <w:rFonts w:ascii="Arial" w:hAnsi="Arial" w:cs="Arial"/>
          <w:sz w:val="20"/>
          <w:szCs w:val="20"/>
        </w:rPr>
        <w:fldChar w:fldCharType="end"/>
      </w:r>
      <w:r w:rsidRPr="002449D2">
        <w:rPr>
          <w:rStyle w:val="apple-converted-space"/>
          <w:rFonts w:ascii="Arial" w:hAnsi="Arial" w:cs="Arial"/>
          <w:color w:val="000000"/>
          <w:sz w:val="20"/>
          <w:szCs w:val="20"/>
          <w:shd w:val="clear" w:color="auto" w:fill="FFFFFF"/>
        </w:rPr>
        <w:t> </w:t>
      </w:r>
      <w:r w:rsidRPr="002449D2">
        <w:rPr>
          <w:rFonts w:ascii="Arial" w:hAnsi="Arial" w:cs="Arial"/>
          <w:color w:val="000000"/>
          <w:sz w:val="20"/>
          <w:szCs w:val="20"/>
          <w:shd w:val="clear" w:color="auto" w:fill="FFFFFF"/>
        </w:rPr>
        <w:t>Entreprise unipersonnelle à responsabilité limitée (EURL ou SARL unipersonnelle) ;</w:t>
      </w:r>
    </w:p>
    <w:p w:rsidR="00E963C0" w:rsidRPr="002449D2" w:rsidRDefault="00E963C0" w:rsidP="00E963C0">
      <w:pPr>
        <w:pStyle w:val="Sansinterligne"/>
        <w:ind w:left="708" w:firstLine="708"/>
        <w:rPr>
          <w:rFonts w:ascii="Arial" w:hAnsi="Arial" w:cs="Arial"/>
          <w:color w:val="000000"/>
          <w:sz w:val="20"/>
          <w:szCs w:val="20"/>
          <w:shd w:val="clear" w:color="auto" w:fill="FFFFFF"/>
        </w:rPr>
      </w:pPr>
      <w:r w:rsidRPr="002449D2">
        <w:rPr>
          <w:rFonts w:ascii="Arial" w:hAnsi="Arial" w:cs="Arial"/>
          <w:sz w:val="20"/>
          <w:szCs w:val="20"/>
        </w:rPr>
        <w:fldChar w:fldCharType="begin">
          <w:ffData>
            <w:name w:val=""/>
            <w:enabled/>
            <w:calcOnExit w:val="0"/>
            <w:checkBox>
              <w:size w:val="20"/>
              <w:default w:val="0"/>
            </w:checkBox>
          </w:ffData>
        </w:fldChar>
      </w:r>
      <w:r w:rsidRPr="002449D2">
        <w:rPr>
          <w:rFonts w:ascii="Arial" w:hAnsi="Arial" w:cs="Arial"/>
          <w:sz w:val="20"/>
          <w:szCs w:val="20"/>
        </w:rPr>
        <w:instrText xml:space="preserve"> FORMCHECKBOX </w:instrText>
      </w:r>
      <w:r w:rsidR="00BA7255">
        <w:rPr>
          <w:rFonts w:ascii="Arial" w:hAnsi="Arial" w:cs="Arial"/>
          <w:sz w:val="20"/>
          <w:szCs w:val="20"/>
        </w:rPr>
      </w:r>
      <w:r w:rsidR="00BA7255">
        <w:rPr>
          <w:rFonts w:ascii="Arial" w:hAnsi="Arial" w:cs="Arial"/>
          <w:sz w:val="20"/>
          <w:szCs w:val="20"/>
        </w:rPr>
        <w:fldChar w:fldCharType="separate"/>
      </w:r>
      <w:r w:rsidRPr="002449D2">
        <w:rPr>
          <w:rFonts w:ascii="Arial" w:hAnsi="Arial" w:cs="Arial"/>
          <w:sz w:val="20"/>
          <w:szCs w:val="20"/>
        </w:rPr>
        <w:fldChar w:fldCharType="end"/>
      </w:r>
      <w:r w:rsidRPr="002449D2">
        <w:rPr>
          <w:rStyle w:val="apple-converted-space"/>
          <w:rFonts w:ascii="Arial" w:hAnsi="Arial" w:cs="Arial"/>
          <w:color w:val="000000"/>
          <w:sz w:val="20"/>
          <w:szCs w:val="20"/>
          <w:shd w:val="clear" w:color="auto" w:fill="FFFFFF"/>
        </w:rPr>
        <w:t> </w:t>
      </w:r>
      <w:r w:rsidRPr="002449D2">
        <w:rPr>
          <w:rFonts w:ascii="Arial" w:hAnsi="Arial" w:cs="Arial"/>
          <w:color w:val="000000"/>
          <w:sz w:val="20"/>
          <w:szCs w:val="20"/>
          <w:shd w:val="clear" w:color="auto" w:fill="FFFFFF"/>
        </w:rPr>
        <w:t>Société en nom collectif (SNC) ;</w:t>
      </w:r>
    </w:p>
    <w:p w:rsidR="00E963C0" w:rsidRPr="002449D2" w:rsidRDefault="00E963C0" w:rsidP="00E963C0">
      <w:pPr>
        <w:pStyle w:val="Sansinterligne"/>
        <w:ind w:left="708" w:firstLine="708"/>
        <w:rPr>
          <w:rFonts w:ascii="Arial" w:hAnsi="Arial" w:cs="Arial"/>
          <w:color w:val="000000"/>
          <w:sz w:val="20"/>
          <w:szCs w:val="20"/>
          <w:shd w:val="clear" w:color="auto" w:fill="FFFFFF"/>
        </w:rPr>
      </w:pPr>
      <w:r w:rsidRPr="002449D2">
        <w:rPr>
          <w:rFonts w:ascii="Arial" w:hAnsi="Arial" w:cs="Arial"/>
          <w:sz w:val="20"/>
          <w:szCs w:val="20"/>
        </w:rPr>
        <w:fldChar w:fldCharType="begin">
          <w:ffData>
            <w:name w:val=""/>
            <w:enabled/>
            <w:calcOnExit w:val="0"/>
            <w:checkBox>
              <w:size w:val="20"/>
              <w:default w:val="0"/>
            </w:checkBox>
          </w:ffData>
        </w:fldChar>
      </w:r>
      <w:r w:rsidRPr="002449D2">
        <w:rPr>
          <w:rFonts w:ascii="Arial" w:hAnsi="Arial" w:cs="Arial"/>
          <w:sz w:val="20"/>
          <w:szCs w:val="20"/>
        </w:rPr>
        <w:instrText xml:space="preserve"> FORMCHECKBOX </w:instrText>
      </w:r>
      <w:r w:rsidR="00BA7255">
        <w:rPr>
          <w:rFonts w:ascii="Arial" w:hAnsi="Arial" w:cs="Arial"/>
          <w:sz w:val="20"/>
          <w:szCs w:val="20"/>
        </w:rPr>
      </w:r>
      <w:r w:rsidR="00BA7255">
        <w:rPr>
          <w:rFonts w:ascii="Arial" w:hAnsi="Arial" w:cs="Arial"/>
          <w:sz w:val="20"/>
          <w:szCs w:val="20"/>
        </w:rPr>
        <w:fldChar w:fldCharType="separate"/>
      </w:r>
      <w:r w:rsidRPr="002449D2">
        <w:rPr>
          <w:rFonts w:ascii="Arial" w:hAnsi="Arial" w:cs="Arial"/>
          <w:sz w:val="20"/>
          <w:szCs w:val="20"/>
        </w:rPr>
        <w:fldChar w:fldCharType="end"/>
      </w:r>
      <w:r w:rsidRPr="002449D2">
        <w:rPr>
          <w:rFonts w:ascii="Arial" w:hAnsi="Arial" w:cs="Arial"/>
          <w:sz w:val="20"/>
          <w:szCs w:val="20"/>
        </w:rPr>
        <w:t xml:space="preserve"> </w:t>
      </w:r>
      <w:r w:rsidRPr="002449D2">
        <w:rPr>
          <w:rFonts w:ascii="Arial" w:hAnsi="Arial" w:cs="Arial"/>
          <w:color w:val="000000"/>
          <w:sz w:val="20"/>
          <w:szCs w:val="20"/>
          <w:shd w:val="clear" w:color="auto" w:fill="FFFFFF"/>
        </w:rPr>
        <w:t>Société en commandite simple (SCS) ;</w:t>
      </w:r>
    </w:p>
    <w:p w:rsidR="00E963C0" w:rsidRPr="002449D2" w:rsidRDefault="00E963C0" w:rsidP="00E963C0">
      <w:pPr>
        <w:pStyle w:val="Sansinterligne"/>
        <w:ind w:left="708" w:firstLine="708"/>
        <w:rPr>
          <w:rFonts w:ascii="Arial" w:hAnsi="Arial" w:cs="Arial"/>
          <w:color w:val="000000"/>
          <w:sz w:val="20"/>
          <w:szCs w:val="20"/>
          <w:shd w:val="clear" w:color="auto" w:fill="FFFFFF"/>
        </w:rPr>
      </w:pPr>
      <w:r w:rsidRPr="002449D2">
        <w:rPr>
          <w:rFonts w:ascii="Arial" w:hAnsi="Arial" w:cs="Arial"/>
          <w:sz w:val="20"/>
          <w:szCs w:val="20"/>
        </w:rPr>
        <w:fldChar w:fldCharType="begin">
          <w:ffData>
            <w:name w:val=""/>
            <w:enabled/>
            <w:calcOnExit w:val="0"/>
            <w:checkBox>
              <w:size w:val="20"/>
              <w:default w:val="0"/>
            </w:checkBox>
          </w:ffData>
        </w:fldChar>
      </w:r>
      <w:r w:rsidRPr="002449D2">
        <w:rPr>
          <w:rFonts w:ascii="Arial" w:hAnsi="Arial" w:cs="Arial"/>
          <w:sz w:val="20"/>
          <w:szCs w:val="20"/>
        </w:rPr>
        <w:instrText xml:space="preserve"> FORMCHECKBOX </w:instrText>
      </w:r>
      <w:r w:rsidR="00BA7255">
        <w:rPr>
          <w:rFonts w:ascii="Arial" w:hAnsi="Arial" w:cs="Arial"/>
          <w:sz w:val="20"/>
          <w:szCs w:val="20"/>
        </w:rPr>
      </w:r>
      <w:r w:rsidR="00BA7255">
        <w:rPr>
          <w:rFonts w:ascii="Arial" w:hAnsi="Arial" w:cs="Arial"/>
          <w:sz w:val="20"/>
          <w:szCs w:val="20"/>
        </w:rPr>
        <w:fldChar w:fldCharType="separate"/>
      </w:r>
      <w:r w:rsidRPr="002449D2">
        <w:rPr>
          <w:rFonts w:ascii="Arial" w:hAnsi="Arial" w:cs="Arial"/>
          <w:sz w:val="20"/>
          <w:szCs w:val="20"/>
        </w:rPr>
        <w:fldChar w:fldCharType="end"/>
      </w:r>
      <w:r w:rsidRPr="002449D2">
        <w:rPr>
          <w:rFonts w:ascii="Arial" w:hAnsi="Arial" w:cs="Arial"/>
          <w:sz w:val="20"/>
          <w:szCs w:val="20"/>
        </w:rPr>
        <w:t xml:space="preserve"> </w:t>
      </w:r>
      <w:r w:rsidRPr="002449D2">
        <w:rPr>
          <w:rFonts w:ascii="Arial" w:hAnsi="Arial" w:cs="Arial"/>
          <w:color w:val="000000"/>
          <w:sz w:val="20"/>
          <w:szCs w:val="20"/>
          <w:shd w:val="clear" w:color="auto" w:fill="FFFFFF"/>
        </w:rPr>
        <w:t>Société en commandite par actions (SCA) ;</w:t>
      </w:r>
    </w:p>
    <w:p w:rsidR="00E963C0" w:rsidRPr="002449D2" w:rsidRDefault="00E963C0" w:rsidP="00E963C0">
      <w:pPr>
        <w:pStyle w:val="Sansinterligne"/>
        <w:ind w:left="708" w:firstLine="708"/>
        <w:rPr>
          <w:rFonts w:ascii="Arial" w:hAnsi="Arial" w:cs="Arial"/>
          <w:sz w:val="20"/>
          <w:szCs w:val="20"/>
        </w:rPr>
      </w:pPr>
      <w:r w:rsidRPr="002449D2">
        <w:rPr>
          <w:rFonts w:ascii="Arial" w:hAnsi="Arial" w:cs="Arial"/>
          <w:sz w:val="20"/>
          <w:szCs w:val="20"/>
        </w:rPr>
        <w:fldChar w:fldCharType="begin">
          <w:ffData>
            <w:name w:val=""/>
            <w:enabled/>
            <w:calcOnExit w:val="0"/>
            <w:checkBox>
              <w:size w:val="20"/>
              <w:default w:val="0"/>
            </w:checkBox>
          </w:ffData>
        </w:fldChar>
      </w:r>
      <w:r w:rsidRPr="002449D2">
        <w:rPr>
          <w:rFonts w:ascii="Arial" w:hAnsi="Arial" w:cs="Arial"/>
          <w:sz w:val="20"/>
          <w:szCs w:val="20"/>
        </w:rPr>
        <w:instrText xml:space="preserve"> FORMCHECKBOX </w:instrText>
      </w:r>
      <w:r w:rsidR="00BA7255">
        <w:rPr>
          <w:rFonts w:ascii="Arial" w:hAnsi="Arial" w:cs="Arial"/>
          <w:sz w:val="20"/>
          <w:szCs w:val="20"/>
        </w:rPr>
      </w:r>
      <w:r w:rsidR="00BA7255">
        <w:rPr>
          <w:rFonts w:ascii="Arial" w:hAnsi="Arial" w:cs="Arial"/>
          <w:sz w:val="20"/>
          <w:szCs w:val="20"/>
        </w:rPr>
        <w:fldChar w:fldCharType="separate"/>
      </w:r>
      <w:r w:rsidRPr="002449D2">
        <w:rPr>
          <w:rFonts w:ascii="Arial" w:hAnsi="Arial" w:cs="Arial"/>
          <w:sz w:val="20"/>
          <w:szCs w:val="20"/>
        </w:rPr>
        <w:fldChar w:fldCharType="end"/>
      </w:r>
      <w:r w:rsidRPr="002449D2">
        <w:rPr>
          <w:rFonts w:ascii="Arial" w:hAnsi="Arial" w:cs="Arial"/>
          <w:sz w:val="20"/>
          <w:szCs w:val="20"/>
        </w:rPr>
        <w:t xml:space="preserve"> </w:t>
      </w:r>
      <w:r w:rsidRPr="002449D2">
        <w:rPr>
          <w:rFonts w:ascii="Arial" w:hAnsi="Arial" w:cs="Arial"/>
          <w:color w:val="000000"/>
          <w:sz w:val="20"/>
          <w:szCs w:val="20"/>
          <w:shd w:val="clear" w:color="auto" w:fill="FFFFFF"/>
        </w:rPr>
        <w:t>Société civile professionnelle (SCP) ou Société d'exercice libéral (SEL).</w:t>
      </w:r>
    </w:p>
    <w:p w:rsidR="00E963C0" w:rsidRPr="002449D2" w:rsidRDefault="00E963C0" w:rsidP="00E963C0">
      <w:pPr>
        <w:pStyle w:val="Sansinterligne"/>
        <w:rPr>
          <w:rFonts w:ascii="Arial" w:hAnsi="Arial" w:cs="Arial"/>
          <w:sz w:val="20"/>
          <w:szCs w:val="20"/>
        </w:rPr>
      </w:pPr>
    </w:p>
    <w:p w:rsidR="00E963C0" w:rsidRPr="002449D2" w:rsidRDefault="00E963C0" w:rsidP="00E963C0">
      <w:pPr>
        <w:pStyle w:val="Sansinterligne"/>
        <w:ind w:firstLine="708"/>
        <w:rPr>
          <w:rFonts w:ascii="Arial" w:hAnsi="Arial" w:cs="Arial"/>
          <w:sz w:val="20"/>
          <w:szCs w:val="20"/>
        </w:rPr>
      </w:pPr>
      <w:r w:rsidRPr="002449D2">
        <w:rPr>
          <w:rFonts w:ascii="Arial" w:hAnsi="Arial" w:cs="Arial"/>
          <w:sz w:val="20"/>
          <w:szCs w:val="20"/>
        </w:rPr>
        <w:fldChar w:fldCharType="begin">
          <w:ffData>
            <w:name w:val=""/>
            <w:enabled/>
            <w:calcOnExit w:val="0"/>
            <w:checkBox>
              <w:size w:val="20"/>
              <w:default w:val="0"/>
            </w:checkBox>
          </w:ffData>
        </w:fldChar>
      </w:r>
      <w:r w:rsidRPr="002449D2">
        <w:rPr>
          <w:rFonts w:ascii="Arial" w:hAnsi="Arial" w:cs="Arial"/>
          <w:sz w:val="20"/>
          <w:szCs w:val="20"/>
        </w:rPr>
        <w:instrText xml:space="preserve"> FORMCHECKBOX </w:instrText>
      </w:r>
      <w:r w:rsidR="00BA7255">
        <w:rPr>
          <w:rFonts w:ascii="Arial" w:hAnsi="Arial" w:cs="Arial"/>
          <w:sz w:val="20"/>
          <w:szCs w:val="20"/>
        </w:rPr>
      </w:r>
      <w:r w:rsidR="00BA7255">
        <w:rPr>
          <w:rFonts w:ascii="Arial" w:hAnsi="Arial" w:cs="Arial"/>
          <w:sz w:val="20"/>
          <w:szCs w:val="20"/>
        </w:rPr>
        <w:fldChar w:fldCharType="separate"/>
      </w:r>
      <w:r w:rsidRPr="002449D2">
        <w:rPr>
          <w:rFonts w:ascii="Arial" w:hAnsi="Arial" w:cs="Arial"/>
          <w:sz w:val="20"/>
          <w:szCs w:val="20"/>
        </w:rPr>
        <w:fldChar w:fldCharType="end"/>
      </w:r>
      <w:r w:rsidRPr="002449D2">
        <w:rPr>
          <w:rFonts w:ascii="Arial" w:hAnsi="Arial" w:cs="Arial"/>
          <w:sz w:val="20"/>
          <w:szCs w:val="20"/>
        </w:rPr>
        <w:t xml:space="preserve">  La personne physique, entreprise individuelle :</w:t>
      </w:r>
    </w:p>
    <w:p w:rsidR="00E963C0" w:rsidRPr="002449D2" w:rsidRDefault="00E963C0" w:rsidP="00E963C0">
      <w:pPr>
        <w:pStyle w:val="Sansinterligne"/>
        <w:ind w:left="708" w:firstLine="708"/>
        <w:rPr>
          <w:rFonts w:ascii="Arial" w:hAnsi="Arial" w:cs="Arial"/>
          <w:sz w:val="20"/>
          <w:szCs w:val="20"/>
        </w:rPr>
      </w:pPr>
      <w:r w:rsidRPr="002449D2">
        <w:rPr>
          <w:rFonts w:ascii="Arial" w:hAnsi="Arial" w:cs="Arial"/>
          <w:sz w:val="20"/>
          <w:szCs w:val="20"/>
        </w:rPr>
        <w:fldChar w:fldCharType="begin">
          <w:ffData>
            <w:name w:val=""/>
            <w:enabled/>
            <w:calcOnExit w:val="0"/>
            <w:checkBox>
              <w:size w:val="20"/>
              <w:default w:val="0"/>
            </w:checkBox>
          </w:ffData>
        </w:fldChar>
      </w:r>
      <w:r w:rsidRPr="002449D2">
        <w:rPr>
          <w:rFonts w:ascii="Arial" w:hAnsi="Arial" w:cs="Arial"/>
          <w:sz w:val="20"/>
          <w:szCs w:val="20"/>
        </w:rPr>
        <w:instrText xml:space="preserve"> FORMCHECKBOX </w:instrText>
      </w:r>
      <w:r w:rsidR="00BA7255">
        <w:rPr>
          <w:rFonts w:ascii="Arial" w:hAnsi="Arial" w:cs="Arial"/>
          <w:sz w:val="20"/>
          <w:szCs w:val="20"/>
        </w:rPr>
      </w:r>
      <w:r w:rsidR="00BA7255">
        <w:rPr>
          <w:rFonts w:ascii="Arial" w:hAnsi="Arial" w:cs="Arial"/>
          <w:sz w:val="20"/>
          <w:szCs w:val="20"/>
        </w:rPr>
        <w:fldChar w:fldCharType="separate"/>
      </w:r>
      <w:r w:rsidRPr="002449D2">
        <w:rPr>
          <w:rFonts w:ascii="Arial" w:hAnsi="Arial" w:cs="Arial"/>
          <w:sz w:val="20"/>
          <w:szCs w:val="20"/>
        </w:rPr>
        <w:fldChar w:fldCharType="end"/>
      </w:r>
      <w:r w:rsidRPr="002449D2">
        <w:rPr>
          <w:rFonts w:ascii="Arial" w:hAnsi="Arial" w:cs="Arial"/>
          <w:sz w:val="20"/>
          <w:szCs w:val="20"/>
        </w:rPr>
        <w:t xml:space="preserve">  Régime classique ;</w:t>
      </w:r>
    </w:p>
    <w:p w:rsidR="00E963C0" w:rsidRPr="002449D2" w:rsidRDefault="00E963C0" w:rsidP="00E963C0">
      <w:pPr>
        <w:pStyle w:val="Sansinterligne"/>
        <w:ind w:left="708" w:firstLine="708"/>
        <w:rPr>
          <w:rFonts w:ascii="Arial" w:hAnsi="Arial" w:cs="Arial"/>
          <w:color w:val="000000"/>
          <w:sz w:val="20"/>
          <w:szCs w:val="20"/>
          <w:shd w:val="clear" w:color="auto" w:fill="FFFFFF"/>
        </w:rPr>
      </w:pPr>
      <w:r w:rsidRPr="002449D2">
        <w:rPr>
          <w:rFonts w:ascii="Arial" w:hAnsi="Arial" w:cs="Arial"/>
          <w:sz w:val="20"/>
          <w:szCs w:val="20"/>
        </w:rPr>
        <w:fldChar w:fldCharType="begin">
          <w:ffData>
            <w:name w:val=""/>
            <w:enabled/>
            <w:calcOnExit w:val="0"/>
            <w:checkBox>
              <w:size w:val="20"/>
              <w:default w:val="0"/>
            </w:checkBox>
          </w:ffData>
        </w:fldChar>
      </w:r>
      <w:r w:rsidRPr="002449D2">
        <w:rPr>
          <w:rFonts w:ascii="Arial" w:hAnsi="Arial" w:cs="Arial"/>
          <w:sz w:val="20"/>
          <w:szCs w:val="20"/>
        </w:rPr>
        <w:instrText xml:space="preserve"> FORMCHECKBOX </w:instrText>
      </w:r>
      <w:r w:rsidR="00BA7255">
        <w:rPr>
          <w:rFonts w:ascii="Arial" w:hAnsi="Arial" w:cs="Arial"/>
          <w:sz w:val="20"/>
          <w:szCs w:val="20"/>
        </w:rPr>
      </w:r>
      <w:r w:rsidR="00BA7255">
        <w:rPr>
          <w:rFonts w:ascii="Arial" w:hAnsi="Arial" w:cs="Arial"/>
          <w:sz w:val="20"/>
          <w:szCs w:val="20"/>
        </w:rPr>
        <w:fldChar w:fldCharType="separate"/>
      </w:r>
      <w:r w:rsidRPr="002449D2">
        <w:rPr>
          <w:rFonts w:ascii="Arial" w:hAnsi="Arial" w:cs="Arial"/>
          <w:sz w:val="20"/>
          <w:szCs w:val="20"/>
        </w:rPr>
        <w:fldChar w:fldCharType="end"/>
      </w:r>
      <w:r w:rsidRPr="002449D2">
        <w:rPr>
          <w:rFonts w:ascii="Arial" w:hAnsi="Arial" w:cs="Arial"/>
          <w:sz w:val="20"/>
          <w:szCs w:val="20"/>
        </w:rPr>
        <w:t xml:space="preserve">  EIRL ;</w:t>
      </w:r>
    </w:p>
    <w:p w:rsidR="00E963C0" w:rsidRPr="002449D2" w:rsidRDefault="00E963C0" w:rsidP="00E963C0">
      <w:pPr>
        <w:pStyle w:val="Sansinterligne"/>
        <w:ind w:left="708" w:firstLine="708"/>
        <w:rPr>
          <w:rFonts w:ascii="Arial" w:hAnsi="Arial" w:cs="Arial"/>
          <w:sz w:val="20"/>
          <w:szCs w:val="20"/>
        </w:rPr>
      </w:pPr>
      <w:r w:rsidRPr="002449D2">
        <w:rPr>
          <w:rFonts w:ascii="Arial" w:hAnsi="Arial" w:cs="Arial"/>
          <w:sz w:val="20"/>
          <w:szCs w:val="20"/>
        </w:rPr>
        <w:fldChar w:fldCharType="begin">
          <w:ffData>
            <w:name w:val=""/>
            <w:enabled/>
            <w:calcOnExit w:val="0"/>
            <w:checkBox>
              <w:size w:val="20"/>
              <w:default w:val="0"/>
            </w:checkBox>
          </w:ffData>
        </w:fldChar>
      </w:r>
      <w:r w:rsidRPr="002449D2">
        <w:rPr>
          <w:rFonts w:ascii="Arial" w:hAnsi="Arial" w:cs="Arial"/>
          <w:sz w:val="20"/>
          <w:szCs w:val="20"/>
        </w:rPr>
        <w:instrText xml:space="preserve"> FORMCHECKBOX </w:instrText>
      </w:r>
      <w:r w:rsidR="00BA7255">
        <w:rPr>
          <w:rFonts w:ascii="Arial" w:hAnsi="Arial" w:cs="Arial"/>
          <w:sz w:val="20"/>
          <w:szCs w:val="20"/>
        </w:rPr>
      </w:r>
      <w:r w:rsidR="00BA7255">
        <w:rPr>
          <w:rFonts w:ascii="Arial" w:hAnsi="Arial" w:cs="Arial"/>
          <w:sz w:val="20"/>
          <w:szCs w:val="20"/>
        </w:rPr>
        <w:fldChar w:fldCharType="separate"/>
      </w:r>
      <w:r w:rsidRPr="002449D2">
        <w:rPr>
          <w:rFonts w:ascii="Arial" w:hAnsi="Arial" w:cs="Arial"/>
          <w:sz w:val="20"/>
          <w:szCs w:val="20"/>
        </w:rPr>
        <w:fldChar w:fldCharType="end"/>
      </w:r>
      <w:r w:rsidRPr="002449D2">
        <w:rPr>
          <w:rFonts w:ascii="Arial" w:hAnsi="Arial" w:cs="Arial"/>
          <w:sz w:val="20"/>
          <w:szCs w:val="20"/>
        </w:rPr>
        <w:t xml:space="preserve">  Micro entrepreneur. </w:t>
      </w:r>
    </w:p>
    <w:p w:rsidR="00E963C0" w:rsidRPr="002449D2" w:rsidRDefault="00E963C0" w:rsidP="00E963C0">
      <w:pPr>
        <w:jc w:val="both"/>
        <w:rPr>
          <w:rFonts w:ascii="Arial" w:hAnsi="Arial" w:cs="Arial"/>
        </w:rPr>
      </w:pPr>
    </w:p>
    <w:p w:rsidR="00E963C0" w:rsidRPr="002449D2" w:rsidRDefault="00E963C0" w:rsidP="00E963C0">
      <w:pPr>
        <w:pStyle w:val="Sansinterligne"/>
        <w:rPr>
          <w:rFonts w:ascii="Arial" w:hAnsi="Arial" w:cs="Arial"/>
          <w:b/>
          <w:sz w:val="20"/>
          <w:szCs w:val="20"/>
        </w:rPr>
      </w:pPr>
      <w:r w:rsidRPr="002449D2">
        <w:rPr>
          <w:rFonts w:ascii="Arial" w:hAnsi="Arial" w:cs="Arial"/>
          <w:b/>
          <w:sz w:val="20"/>
          <w:szCs w:val="20"/>
        </w:rPr>
        <w:t xml:space="preserve">L’entreprise est une </w:t>
      </w:r>
    </w:p>
    <w:p w:rsidR="00E963C0" w:rsidRPr="002449D2" w:rsidRDefault="00E963C0" w:rsidP="00E963C0">
      <w:pPr>
        <w:pStyle w:val="Sansinterligne"/>
        <w:ind w:firstLine="708"/>
        <w:rPr>
          <w:rFonts w:ascii="Arial" w:hAnsi="Arial" w:cs="Arial"/>
          <w:sz w:val="20"/>
          <w:szCs w:val="20"/>
        </w:rPr>
      </w:pPr>
      <w:r w:rsidRPr="002449D2">
        <w:rPr>
          <w:rFonts w:ascii="Arial" w:hAnsi="Arial" w:cs="Arial"/>
          <w:sz w:val="20"/>
          <w:szCs w:val="20"/>
        </w:rPr>
        <w:fldChar w:fldCharType="begin">
          <w:ffData>
            <w:name w:val=""/>
            <w:enabled/>
            <w:calcOnExit w:val="0"/>
            <w:checkBox>
              <w:size w:val="20"/>
              <w:default w:val="0"/>
            </w:checkBox>
          </w:ffData>
        </w:fldChar>
      </w:r>
      <w:r w:rsidRPr="002449D2">
        <w:rPr>
          <w:rFonts w:ascii="Arial" w:hAnsi="Arial" w:cs="Arial"/>
          <w:sz w:val="20"/>
          <w:szCs w:val="20"/>
        </w:rPr>
        <w:instrText xml:space="preserve"> FORMCHECKBOX </w:instrText>
      </w:r>
      <w:r w:rsidR="00BA7255">
        <w:rPr>
          <w:rFonts w:ascii="Arial" w:hAnsi="Arial" w:cs="Arial"/>
          <w:sz w:val="20"/>
          <w:szCs w:val="20"/>
        </w:rPr>
      </w:r>
      <w:r w:rsidR="00BA7255">
        <w:rPr>
          <w:rFonts w:ascii="Arial" w:hAnsi="Arial" w:cs="Arial"/>
          <w:sz w:val="20"/>
          <w:szCs w:val="20"/>
        </w:rPr>
        <w:fldChar w:fldCharType="separate"/>
      </w:r>
      <w:r w:rsidRPr="002449D2">
        <w:rPr>
          <w:rFonts w:ascii="Arial" w:hAnsi="Arial" w:cs="Arial"/>
          <w:sz w:val="20"/>
          <w:szCs w:val="20"/>
        </w:rPr>
        <w:fldChar w:fldCharType="end"/>
      </w:r>
      <w:r w:rsidRPr="002449D2">
        <w:rPr>
          <w:rFonts w:ascii="Arial" w:hAnsi="Arial" w:cs="Arial"/>
          <w:sz w:val="20"/>
          <w:szCs w:val="20"/>
        </w:rPr>
        <w:t xml:space="preserve"> PME (</w:t>
      </w:r>
      <w:r w:rsidRPr="002449D2">
        <w:rPr>
          <w:rFonts w:ascii="Arial" w:hAnsi="Arial" w:cs="Arial"/>
          <w:i/>
          <w:sz w:val="20"/>
          <w:szCs w:val="20"/>
        </w:rPr>
        <w:t>petite et moyenne entreprise</w:t>
      </w:r>
      <w:r w:rsidRPr="002449D2">
        <w:rPr>
          <w:rFonts w:ascii="Arial" w:hAnsi="Arial" w:cs="Arial"/>
          <w:sz w:val="20"/>
          <w:szCs w:val="20"/>
        </w:rPr>
        <w:t xml:space="preserve">)  </w:t>
      </w:r>
    </w:p>
    <w:p w:rsidR="00E963C0" w:rsidRPr="002449D2" w:rsidRDefault="00E963C0" w:rsidP="00E963C0">
      <w:pPr>
        <w:pStyle w:val="Sansinterligne"/>
        <w:ind w:firstLine="708"/>
        <w:rPr>
          <w:rFonts w:ascii="Arial" w:hAnsi="Arial" w:cs="Arial"/>
          <w:sz w:val="20"/>
          <w:szCs w:val="20"/>
        </w:rPr>
      </w:pPr>
      <w:r w:rsidRPr="002449D2">
        <w:rPr>
          <w:rFonts w:ascii="Arial" w:hAnsi="Arial" w:cs="Arial"/>
          <w:sz w:val="20"/>
          <w:szCs w:val="20"/>
        </w:rPr>
        <w:fldChar w:fldCharType="begin">
          <w:ffData>
            <w:name w:val=""/>
            <w:enabled/>
            <w:calcOnExit w:val="0"/>
            <w:checkBox>
              <w:size w:val="20"/>
              <w:default w:val="0"/>
            </w:checkBox>
          </w:ffData>
        </w:fldChar>
      </w:r>
      <w:r w:rsidRPr="002449D2">
        <w:rPr>
          <w:rFonts w:ascii="Arial" w:hAnsi="Arial" w:cs="Arial"/>
          <w:sz w:val="20"/>
          <w:szCs w:val="20"/>
        </w:rPr>
        <w:instrText xml:space="preserve"> FORMCHECKBOX </w:instrText>
      </w:r>
      <w:r w:rsidR="00BA7255">
        <w:rPr>
          <w:rFonts w:ascii="Arial" w:hAnsi="Arial" w:cs="Arial"/>
          <w:sz w:val="20"/>
          <w:szCs w:val="20"/>
        </w:rPr>
      </w:r>
      <w:r w:rsidR="00BA7255">
        <w:rPr>
          <w:rFonts w:ascii="Arial" w:hAnsi="Arial" w:cs="Arial"/>
          <w:sz w:val="20"/>
          <w:szCs w:val="20"/>
        </w:rPr>
        <w:fldChar w:fldCharType="separate"/>
      </w:r>
      <w:r w:rsidRPr="002449D2">
        <w:rPr>
          <w:rFonts w:ascii="Arial" w:hAnsi="Arial" w:cs="Arial"/>
          <w:sz w:val="20"/>
          <w:szCs w:val="20"/>
        </w:rPr>
        <w:fldChar w:fldCharType="end"/>
      </w:r>
      <w:r w:rsidRPr="002449D2">
        <w:rPr>
          <w:rFonts w:ascii="Arial" w:hAnsi="Arial" w:cs="Arial"/>
          <w:sz w:val="20"/>
          <w:szCs w:val="20"/>
        </w:rPr>
        <w:t xml:space="preserve"> TPE (</w:t>
      </w:r>
      <w:r w:rsidRPr="002449D2">
        <w:rPr>
          <w:rFonts w:ascii="Arial" w:hAnsi="Arial" w:cs="Arial"/>
          <w:i/>
          <w:sz w:val="20"/>
          <w:szCs w:val="20"/>
        </w:rPr>
        <w:t>petite entreprise ou micro entreprise</w:t>
      </w:r>
      <w:r w:rsidRPr="002449D2">
        <w:rPr>
          <w:rFonts w:ascii="Arial" w:hAnsi="Arial" w:cs="Arial"/>
          <w:sz w:val="20"/>
          <w:szCs w:val="20"/>
        </w:rPr>
        <w:t xml:space="preserve">) /  </w:t>
      </w:r>
      <w:r w:rsidRPr="002449D2">
        <w:rPr>
          <w:rFonts w:ascii="Arial" w:hAnsi="Arial" w:cs="Arial"/>
          <w:sz w:val="20"/>
          <w:szCs w:val="20"/>
        </w:rPr>
        <w:fldChar w:fldCharType="begin">
          <w:ffData>
            <w:name w:val=""/>
            <w:enabled/>
            <w:calcOnExit w:val="0"/>
            <w:checkBox>
              <w:size w:val="20"/>
              <w:default w:val="0"/>
            </w:checkBox>
          </w:ffData>
        </w:fldChar>
      </w:r>
      <w:r w:rsidRPr="002449D2">
        <w:rPr>
          <w:rFonts w:ascii="Arial" w:hAnsi="Arial" w:cs="Arial"/>
          <w:sz w:val="20"/>
          <w:szCs w:val="20"/>
        </w:rPr>
        <w:instrText xml:space="preserve"> FORMCHECKBOX </w:instrText>
      </w:r>
      <w:r w:rsidR="00BA7255">
        <w:rPr>
          <w:rFonts w:ascii="Arial" w:hAnsi="Arial" w:cs="Arial"/>
          <w:sz w:val="20"/>
          <w:szCs w:val="20"/>
        </w:rPr>
      </w:r>
      <w:r w:rsidR="00BA7255">
        <w:rPr>
          <w:rFonts w:ascii="Arial" w:hAnsi="Arial" w:cs="Arial"/>
          <w:sz w:val="20"/>
          <w:szCs w:val="20"/>
        </w:rPr>
        <w:fldChar w:fldCharType="separate"/>
      </w:r>
      <w:r w:rsidRPr="002449D2">
        <w:rPr>
          <w:rFonts w:ascii="Arial" w:hAnsi="Arial" w:cs="Arial"/>
          <w:sz w:val="20"/>
          <w:szCs w:val="20"/>
        </w:rPr>
        <w:fldChar w:fldCharType="end"/>
      </w:r>
      <w:r w:rsidRPr="002449D2">
        <w:rPr>
          <w:rFonts w:ascii="Arial" w:hAnsi="Arial" w:cs="Arial"/>
          <w:sz w:val="20"/>
          <w:szCs w:val="20"/>
        </w:rPr>
        <w:t xml:space="preserve"> Artisan</w:t>
      </w:r>
    </w:p>
    <w:p w:rsidR="00E963C0" w:rsidRPr="002449D2" w:rsidRDefault="00E963C0" w:rsidP="00E963C0">
      <w:pPr>
        <w:pStyle w:val="Sansinterligne"/>
        <w:ind w:firstLine="708"/>
        <w:rPr>
          <w:rFonts w:ascii="Arial" w:hAnsi="Arial" w:cs="Arial"/>
          <w:sz w:val="20"/>
          <w:szCs w:val="20"/>
        </w:rPr>
      </w:pPr>
      <w:r w:rsidRPr="002449D2">
        <w:rPr>
          <w:rFonts w:ascii="Arial" w:hAnsi="Arial" w:cs="Arial"/>
          <w:sz w:val="20"/>
          <w:szCs w:val="20"/>
        </w:rPr>
        <w:fldChar w:fldCharType="begin">
          <w:ffData>
            <w:name w:val=""/>
            <w:enabled/>
            <w:calcOnExit w:val="0"/>
            <w:checkBox>
              <w:size w:val="20"/>
              <w:default w:val="0"/>
            </w:checkBox>
          </w:ffData>
        </w:fldChar>
      </w:r>
      <w:r w:rsidRPr="002449D2">
        <w:rPr>
          <w:rFonts w:ascii="Arial" w:hAnsi="Arial" w:cs="Arial"/>
          <w:sz w:val="20"/>
          <w:szCs w:val="20"/>
        </w:rPr>
        <w:instrText xml:space="preserve"> FORMCHECKBOX </w:instrText>
      </w:r>
      <w:r w:rsidR="00BA7255">
        <w:rPr>
          <w:rFonts w:ascii="Arial" w:hAnsi="Arial" w:cs="Arial"/>
          <w:sz w:val="20"/>
          <w:szCs w:val="20"/>
        </w:rPr>
      </w:r>
      <w:r w:rsidR="00BA7255">
        <w:rPr>
          <w:rFonts w:ascii="Arial" w:hAnsi="Arial" w:cs="Arial"/>
          <w:sz w:val="20"/>
          <w:szCs w:val="20"/>
        </w:rPr>
        <w:fldChar w:fldCharType="separate"/>
      </w:r>
      <w:r w:rsidRPr="002449D2">
        <w:rPr>
          <w:rFonts w:ascii="Arial" w:hAnsi="Arial" w:cs="Arial"/>
          <w:sz w:val="20"/>
          <w:szCs w:val="20"/>
        </w:rPr>
        <w:fldChar w:fldCharType="end"/>
      </w:r>
      <w:r w:rsidRPr="002449D2">
        <w:rPr>
          <w:rFonts w:ascii="Arial" w:hAnsi="Arial" w:cs="Arial"/>
          <w:sz w:val="20"/>
          <w:szCs w:val="20"/>
        </w:rPr>
        <w:t xml:space="preserve"> ETI </w:t>
      </w:r>
      <w:r w:rsidRPr="002449D2">
        <w:rPr>
          <w:rFonts w:ascii="Arial" w:hAnsi="Arial" w:cs="Arial"/>
          <w:i/>
          <w:sz w:val="20"/>
          <w:szCs w:val="20"/>
        </w:rPr>
        <w:t>(entreprise taille intermédiaire)</w:t>
      </w:r>
    </w:p>
    <w:p w:rsidR="00E963C0" w:rsidRPr="002449D2" w:rsidRDefault="00E963C0" w:rsidP="00E963C0">
      <w:pPr>
        <w:pStyle w:val="Sansinterligne"/>
        <w:ind w:firstLine="708"/>
        <w:rPr>
          <w:rFonts w:ascii="Arial" w:hAnsi="Arial" w:cs="Arial"/>
          <w:i/>
          <w:sz w:val="20"/>
          <w:szCs w:val="20"/>
        </w:rPr>
      </w:pPr>
      <w:r w:rsidRPr="002449D2">
        <w:rPr>
          <w:rFonts w:ascii="Arial" w:hAnsi="Arial" w:cs="Arial"/>
          <w:sz w:val="20"/>
          <w:szCs w:val="20"/>
        </w:rPr>
        <w:fldChar w:fldCharType="begin">
          <w:ffData>
            <w:name w:val=""/>
            <w:enabled/>
            <w:calcOnExit w:val="0"/>
            <w:checkBox>
              <w:size w:val="20"/>
              <w:default w:val="0"/>
            </w:checkBox>
          </w:ffData>
        </w:fldChar>
      </w:r>
      <w:r w:rsidRPr="002449D2">
        <w:rPr>
          <w:rFonts w:ascii="Arial" w:hAnsi="Arial" w:cs="Arial"/>
          <w:sz w:val="20"/>
          <w:szCs w:val="20"/>
        </w:rPr>
        <w:instrText xml:space="preserve"> FORMCHECKBOX </w:instrText>
      </w:r>
      <w:r w:rsidR="00BA7255">
        <w:rPr>
          <w:rFonts w:ascii="Arial" w:hAnsi="Arial" w:cs="Arial"/>
          <w:sz w:val="20"/>
          <w:szCs w:val="20"/>
        </w:rPr>
      </w:r>
      <w:r w:rsidR="00BA7255">
        <w:rPr>
          <w:rFonts w:ascii="Arial" w:hAnsi="Arial" w:cs="Arial"/>
          <w:sz w:val="20"/>
          <w:szCs w:val="20"/>
        </w:rPr>
        <w:fldChar w:fldCharType="separate"/>
      </w:r>
      <w:r w:rsidRPr="002449D2">
        <w:rPr>
          <w:rFonts w:ascii="Arial" w:hAnsi="Arial" w:cs="Arial"/>
          <w:sz w:val="20"/>
          <w:szCs w:val="20"/>
        </w:rPr>
        <w:fldChar w:fldCharType="end"/>
      </w:r>
      <w:r w:rsidRPr="002449D2">
        <w:rPr>
          <w:rFonts w:ascii="Arial" w:hAnsi="Arial" w:cs="Arial"/>
          <w:sz w:val="20"/>
          <w:szCs w:val="20"/>
        </w:rPr>
        <w:t xml:space="preserve"> </w:t>
      </w:r>
      <w:proofErr w:type="gramStart"/>
      <w:r w:rsidRPr="002449D2">
        <w:rPr>
          <w:rFonts w:ascii="Arial" w:hAnsi="Arial" w:cs="Arial"/>
          <w:sz w:val="20"/>
          <w:szCs w:val="20"/>
        </w:rPr>
        <w:t>GE  (</w:t>
      </w:r>
      <w:proofErr w:type="gramEnd"/>
      <w:r w:rsidRPr="002449D2">
        <w:rPr>
          <w:rFonts w:ascii="Arial" w:hAnsi="Arial" w:cs="Arial"/>
          <w:sz w:val="20"/>
          <w:szCs w:val="20"/>
        </w:rPr>
        <w:t>g</w:t>
      </w:r>
      <w:r w:rsidRPr="002449D2">
        <w:rPr>
          <w:rFonts w:ascii="Arial" w:hAnsi="Arial" w:cs="Arial"/>
          <w:i/>
          <w:sz w:val="20"/>
          <w:szCs w:val="20"/>
        </w:rPr>
        <w:t>rande entreprise)</w:t>
      </w:r>
    </w:p>
    <w:p w:rsidR="00E963C0" w:rsidRPr="002449D2" w:rsidRDefault="00E963C0" w:rsidP="00E963C0">
      <w:pPr>
        <w:pStyle w:val="Sansinterligne"/>
        <w:ind w:firstLine="708"/>
        <w:rPr>
          <w:rFonts w:ascii="Arial" w:hAnsi="Arial" w:cs="Arial"/>
          <w:sz w:val="20"/>
          <w:szCs w:val="20"/>
        </w:rPr>
      </w:pPr>
    </w:p>
    <w:p w:rsidR="00E963C0" w:rsidRPr="002449D2" w:rsidRDefault="00E963C0" w:rsidP="00E963C0">
      <w:pPr>
        <w:pStyle w:val="Sansinterligne"/>
        <w:ind w:firstLine="708"/>
        <w:rPr>
          <w:rFonts w:ascii="Arial" w:hAnsi="Arial" w:cs="Arial"/>
          <w:i/>
          <w:sz w:val="20"/>
          <w:szCs w:val="20"/>
        </w:rPr>
      </w:pPr>
      <w:r w:rsidRPr="002449D2">
        <w:rPr>
          <w:rFonts w:ascii="Arial" w:hAnsi="Arial" w:cs="Arial"/>
          <w:sz w:val="20"/>
          <w:szCs w:val="20"/>
        </w:rPr>
        <w:fldChar w:fldCharType="begin">
          <w:ffData>
            <w:name w:val=""/>
            <w:enabled/>
            <w:calcOnExit w:val="0"/>
            <w:checkBox>
              <w:size w:val="20"/>
              <w:default w:val="0"/>
            </w:checkBox>
          </w:ffData>
        </w:fldChar>
      </w:r>
      <w:r w:rsidRPr="002449D2">
        <w:rPr>
          <w:rFonts w:ascii="Arial" w:hAnsi="Arial" w:cs="Arial"/>
          <w:sz w:val="20"/>
          <w:szCs w:val="20"/>
        </w:rPr>
        <w:instrText xml:space="preserve"> FORMCHECKBOX </w:instrText>
      </w:r>
      <w:r w:rsidR="00BA7255">
        <w:rPr>
          <w:rFonts w:ascii="Arial" w:hAnsi="Arial" w:cs="Arial"/>
          <w:sz w:val="20"/>
          <w:szCs w:val="20"/>
        </w:rPr>
      </w:r>
      <w:r w:rsidR="00BA7255">
        <w:rPr>
          <w:rFonts w:ascii="Arial" w:hAnsi="Arial" w:cs="Arial"/>
          <w:sz w:val="20"/>
          <w:szCs w:val="20"/>
        </w:rPr>
        <w:fldChar w:fldCharType="separate"/>
      </w:r>
      <w:r w:rsidRPr="002449D2">
        <w:rPr>
          <w:rFonts w:ascii="Arial" w:hAnsi="Arial" w:cs="Arial"/>
          <w:sz w:val="20"/>
          <w:szCs w:val="20"/>
        </w:rPr>
        <w:fldChar w:fldCharType="end"/>
      </w:r>
      <w:r w:rsidRPr="002449D2">
        <w:rPr>
          <w:rFonts w:ascii="Arial" w:hAnsi="Arial" w:cs="Arial"/>
          <w:sz w:val="20"/>
          <w:szCs w:val="20"/>
        </w:rPr>
        <w:t xml:space="preserve"> S’engage, sans réserve, sur la base de son offre et pour son propre compte ;</w:t>
      </w:r>
    </w:p>
    <w:p w:rsidR="00E963C0" w:rsidRPr="002449D2" w:rsidRDefault="00E963C0" w:rsidP="00E963C0">
      <w:pPr>
        <w:pStyle w:val="Sansinterligne"/>
        <w:rPr>
          <w:rFonts w:ascii="Arial" w:hAnsi="Arial" w:cs="Arial"/>
          <w:i/>
          <w:color w:val="0070C0"/>
          <w:sz w:val="20"/>
          <w:szCs w:val="20"/>
        </w:rPr>
      </w:pPr>
    </w:p>
    <w:p w:rsidR="00E963C0" w:rsidRPr="002449D2" w:rsidRDefault="00E963C0" w:rsidP="00E963C0">
      <w:pPr>
        <w:pStyle w:val="Sansinterligne"/>
        <w:numPr>
          <w:ilvl w:val="0"/>
          <w:numId w:val="8"/>
        </w:numPr>
        <w:rPr>
          <w:rFonts w:ascii="Arial" w:hAnsi="Arial" w:cs="Arial"/>
          <w:color w:val="0070C0"/>
          <w:sz w:val="20"/>
          <w:szCs w:val="20"/>
        </w:rPr>
      </w:pPr>
      <w:r w:rsidRPr="002449D2">
        <w:rPr>
          <w:rFonts w:ascii="Arial" w:hAnsi="Arial" w:cs="Arial"/>
          <w:sz w:val="20"/>
          <w:szCs w:val="20"/>
        </w:rPr>
        <w:t>Dénomination sociale :</w:t>
      </w:r>
      <w:r w:rsidRPr="002449D2">
        <w:rPr>
          <w:rFonts w:ascii="Arial" w:hAnsi="Arial" w:cs="Arial"/>
          <w:color w:val="0070C0"/>
          <w:sz w:val="20"/>
          <w:szCs w:val="20"/>
        </w:rPr>
        <w:t xml:space="preserve"> </w:t>
      </w:r>
      <w:r w:rsidR="002432A2" w:rsidRPr="002449D2">
        <w:rPr>
          <w:rFonts w:ascii="Arial" w:hAnsi="Arial" w:cs="Arial"/>
          <w:color w:val="0070C0"/>
          <w:sz w:val="20"/>
          <w:szCs w:val="20"/>
        </w:rPr>
        <w:t>………</w:t>
      </w:r>
    </w:p>
    <w:p w:rsidR="00E963C0" w:rsidRPr="002449D2" w:rsidRDefault="00E963C0" w:rsidP="00E963C0">
      <w:pPr>
        <w:pStyle w:val="Sansinterligne"/>
        <w:numPr>
          <w:ilvl w:val="0"/>
          <w:numId w:val="8"/>
        </w:numPr>
        <w:rPr>
          <w:rFonts w:ascii="Arial" w:hAnsi="Arial" w:cs="Arial"/>
          <w:color w:val="0070C0"/>
          <w:sz w:val="20"/>
          <w:szCs w:val="20"/>
        </w:rPr>
      </w:pPr>
      <w:r w:rsidRPr="002449D2">
        <w:rPr>
          <w:rFonts w:ascii="Arial" w:hAnsi="Arial" w:cs="Arial"/>
          <w:sz w:val="20"/>
          <w:szCs w:val="20"/>
        </w:rPr>
        <w:t>Adresse du siège (ou de l’établissement chargé de l’exécution du marché le cas échéant) :</w:t>
      </w:r>
      <w:r w:rsidRPr="002449D2">
        <w:rPr>
          <w:rFonts w:ascii="Arial" w:hAnsi="Arial" w:cs="Arial"/>
          <w:color w:val="0070C0"/>
          <w:sz w:val="20"/>
          <w:szCs w:val="20"/>
        </w:rPr>
        <w:t xml:space="preserve"> </w:t>
      </w:r>
      <w:r w:rsidR="00177EBF">
        <w:rPr>
          <w:rFonts w:ascii="Arial" w:hAnsi="Arial" w:cs="Arial"/>
          <w:color w:val="0070C0"/>
          <w:sz w:val="20"/>
          <w:szCs w:val="20"/>
        </w:rPr>
        <w:t xml:space="preserve"> </w:t>
      </w:r>
    </w:p>
    <w:p w:rsidR="00E963C0" w:rsidRPr="002449D2" w:rsidRDefault="00E963C0" w:rsidP="00E963C0">
      <w:pPr>
        <w:pStyle w:val="Sansinterligne"/>
        <w:numPr>
          <w:ilvl w:val="0"/>
          <w:numId w:val="8"/>
        </w:numPr>
        <w:rPr>
          <w:rFonts w:ascii="Arial" w:hAnsi="Arial" w:cs="Arial"/>
          <w:color w:val="0070C0"/>
          <w:sz w:val="20"/>
          <w:szCs w:val="20"/>
        </w:rPr>
      </w:pPr>
      <w:r w:rsidRPr="002449D2">
        <w:rPr>
          <w:rFonts w:ascii="Arial" w:hAnsi="Arial" w:cs="Arial"/>
          <w:sz w:val="20"/>
          <w:szCs w:val="20"/>
        </w:rPr>
        <w:t>Mél :</w:t>
      </w:r>
      <w:r w:rsidRPr="002449D2">
        <w:rPr>
          <w:rFonts w:ascii="Arial" w:hAnsi="Arial" w:cs="Arial"/>
          <w:color w:val="0070C0"/>
          <w:sz w:val="20"/>
          <w:szCs w:val="20"/>
        </w:rPr>
        <w:t xml:space="preserve"> </w:t>
      </w:r>
    </w:p>
    <w:p w:rsidR="00E963C0" w:rsidRPr="002449D2" w:rsidRDefault="00E963C0" w:rsidP="00E963C0">
      <w:pPr>
        <w:pStyle w:val="Sansinterligne"/>
        <w:numPr>
          <w:ilvl w:val="0"/>
          <w:numId w:val="8"/>
        </w:numPr>
        <w:rPr>
          <w:rFonts w:ascii="Arial" w:hAnsi="Arial" w:cs="Arial"/>
          <w:color w:val="0070C0"/>
          <w:sz w:val="20"/>
          <w:szCs w:val="20"/>
        </w:rPr>
      </w:pPr>
      <w:r w:rsidRPr="002449D2">
        <w:rPr>
          <w:rFonts w:ascii="Arial" w:hAnsi="Arial" w:cs="Arial"/>
          <w:sz w:val="20"/>
          <w:szCs w:val="20"/>
        </w:rPr>
        <w:t>Tél :</w:t>
      </w:r>
      <w:r w:rsidRPr="002449D2">
        <w:rPr>
          <w:rFonts w:ascii="Arial" w:hAnsi="Arial" w:cs="Arial"/>
          <w:color w:val="0070C0"/>
          <w:sz w:val="20"/>
          <w:szCs w:val="20"/>
        </w:rPr>
        <w:t xml:space="preserve"> </w:t>
      </w:r>
    </w:p>
    <w:p w:rsidR="00E963C0" w:rsidRPr="002449D2" w:rsidRDefault="00E963C0" w:rsidP="00E963C0">
      <w:pPr>
        <w:pStyle w:val="Sansinterligne"/>
        <w:numPr>
          <w:ilvl w:val="0"/>
          <w:numId w:val="8"/>
        </w:numPr>
        <w:rPr>
          <w:rFonts w:ascii="Arial" w:hAnsi="Arial" w:cs="Arial"/>
          <w:color w:val="0070C0"/>
          <w:sz w:val="20"/>
          <w:szCs w:val="20"/>
        </w:rPr>
      </w:pPr>
      <w:r w:rsidRPr="002449D2">
        <w:rPr>
          <w:rFonts w:ascii="Arial" w:hAnsi="Arial" w:cs="Arial"/>
          <w:sz w:val="20"/>
          <w:szCs w:val="20"/>
        </w:rPr>
        <w:t>SIRET :</w:t>
      </w:r>
      <w:r w:rsidRPr="002449D2">
        <w:rPr>
          <w:rFonts w:ascii="Arial" w:hAnsi="Arial" w:cs="Arial"/>
          <w:color w:val="0070C0"/>
          <w:sz w:val="20"/>
          <w:szCs w:val="20"/>
        </w:rPr>
        <w:t xml:space="preserve"> </w:t>
      </w:r>
    </w:p>
    <w:p w:rsidR="00E963C0" w:rsidRPr="002449D2" w:rsidRDefault="00E963C0" w:rsidP="00E963C0">
      <w:pPr>
        <w:pStyle w:val="Sansinterligne"/>
        <w:rPr>
          <w:rFonts w:ascii="Arial" w:hAnsi="Arial" w:cs="Arial"/>
          <w:i/>
          <w:color w:val="0070C0"/>
          <w:sz w:val="20"/>
          <w:szCs w:val="20"/>
        </w:rPr>
      </w:pPr>
    </w:p>
    <w:p w:rsidR="00E963C0" w:rsidRPr="002449D2" w:rsidRDefault="00E963C0" w:rsidP="00E963C0">
      <w:pPr>
        <w:pStyle w:val="Sansinterligne"/>
        <w:ind w:firstLine="708"/>
        <w:rPr>
          <w:rFonts w:ascii="Arial" w:hAnsi="Arial" w:cs="Arial"/>
          <w:sz w:val="20"/>
          <w:szCs w:val="20"/>
        </w:rPr>
      </w:pPr>
      <w:r w:rsidRPr="002449D2">
        <w:rPr>
          <w:rFonts w:ascii="Arial" w:hAnsi="Arial" w:cs="Arial"/>
          <w:sz w:val="20"/>
          <w:szCs w:val="20"/>
        </w:rPr>
        <w:fldChar w:fldCharType="begin">
          <w:ffData>
            <w:name w:val=""/>
            <w:enabled/>
            <w:calcOnExit w:val="0"/>
            <w:checkBox>
              <w:size w:val="20"/>
              <w:default w:val="0"/>
            </w:checkBox>
          </w:ffData>
        </w:fldChar>
      </w:r>
      <w:r w:rsidRPr="002449D2">
        <w:rPr>
          <w:rFonts w:ascii="Arial" w:hAnsi="Arial" w:cs="Arial"/>
          <w:sz w:val="20"/>
          <w:szCs w:val="20"/>
        </w:rPr>
        <w:instrText xml:space="preserve"> FORMCHECKBOX </w:instrText>
      </w:r>
      <w:r w:rsidR="00BA7255">
        <w:rPr>
          <w:rFonts w:ascii="Arial" w:hAnsi="Arial" w:cs="Arial"/>
          <w:sz w:val="20"/>
          <w:szCs w:val="20"/>
        </w:rPr>
      </w:r>
      <w:r w:rsidR="00BA7255">
        <w:rPr>
          <w:rFonts w:ascii="Arial" w:hAnsi="Arial" w:cs="Arial"/>
          <w:sz w:val="20"/>
          <w:szCs w:val="20"/>
        </w:rPr>
        <w:fldChar w:fldCharType="separate"/>
      </w:r>
      <w:r w:rsidRPr="002449D2">
        <w:rPr>
          <w:rFonts w:ascii="Arial" w:hAnsi="Arial" w:cs="Arial"/>
          <w:sz w:val="20"/>
          <w:szCs w:val="20"/>
        </w:rPr>
        <w:fldChar w:fldCharType="end"/>
      </w:r>
      <w:r w:rsidRPr="002449D2">
        <w:rPr>
          <w:rFonts w:ascii="Arial" w:hAnsi="Arial" w:cs="Arial"/>
          <w:sz w:val="20"/>
          <w:szCs w:val="20"/>
        </w:rPr>
        <w:t xml:space="preserve"> Engage sans réserve la société </w:t>
      </w:r>
      <w:r w:rsidR="002432A2" w:rsidRPr="002449D2">
        <w:rPr>
          <w:rFonts w:ascii="Arial" w:hAnsi="Arial" w:cs="Arial"/>
          <w:color w:val="0070C0"/>
          <w:sz w:val="20"/>
          <w:szCs w:val="20"/>
        </w:rPr>
        <w:t xml:space="preserve">………    </w:t>
      </w:r>
      <w:proofErr w:type="gramStart"/>
      <w:r w:rsidRPr="002449D2">
        <w:rPr>
          <w:rFonts w:ascii="Arial" w:hAnsi="Arial" w:cs="Arial"/>
          <w:sz w:val="20"/>
          <w:szCs w:val="20"/>
        </w:rPr>
        <w:t>sur</w:t>
      </w:r>
      <w:proofErr w:type="gramEnd"/>
      <w:r w:rsidRPr="002449D2">
        <w:rPr>
          <w:rFonts w:ascii="Arial" w:hAnsi="Arial" w:cs="Arial"/>
          <w:sz w:val="20"/>
          <w:szCs w:val="20"/>
        </w:rPr>
        <w:t xml:space="preserve"> la base de son offre ;</w:t>
      </w:r>
    </w:p>
    <w:p w:rsidR="00E963C0" w:rsidRPr="002449D2" w:rsidRDefault="00E963C0" w:rsidP="00E963C0">
      <w:pPr>
        <w:pStyle w:val="Sansinterligne"/>
        <w:ind w:firstLine="708"/>
        <w:rPr>
          <w:rFonts w:ascii="Arial" w:hAnsi="Arial" w:cs="Arial"/>
          <w:i/>
          <w:sz w:val="20"/>
          <w:szCs w:val="20"/>
        </w:rPr>
      </w:pPr>
    </w:p>
    <w:p w:rsidR="00E963C0" w:rsidRPr="002449D2" w:rsidRDefault="00E963C0" w:rsidP="00E963C0">
      <w:pPr>
        <w:pStyle w:val="Sansinterligne"/>
        <w:numPr>
          <w:ilvl w:val="0"/>
          <w:numId w:val="8"/>
        </w:numPr>
        <w:rPr>
          <w:rFonts w:ascii="Arial" w:hAnsi="Arial" w:cs="Arial"/>
          <w:color w:val="0070C0"/>
          <w:sz w:val="20"/>
          <w:szCs w:val="20"/>
        </w:rPr>
      </w:pPr>
      <w:r w:rsidRPr="002449D2">
        <w:rPr>
          <w:rFonts w:ascii="Arial" w:hAnsi="Arial" w:cs="Arial"/>
          <w:sz w:val="20"/>
          <w:szCs w:val="20"/>
        </w:rPr>
        <w:t>Dénomination sociale :</w:t>
      </w:r>
      <w:r w:rsidRPr="002449D2">
        <w:rPr>
          <w:rFonts w:ascii="Arial" w:hAnsi="Arial" w:cs="Arial"/>
          <w:color w:val="0070C0"/>
          <w:sz w:val="20"/>
          <w:szCs w:val="20"/>
        </w:rPr>
        <w:t xml:space="preserve"> </w:t>
      </w:r>
    </w:p>
    <w:p w:rsidR="00E963C0" w:rsidRPr="002449D2" w:rsidRDefault="00E963C0" w:rsidP="00E963C0">
      <w:pPr>
        <w:pStyle w:val="Sansinterligne"/>
        <w:numPr>
          <w:ilvl w:val="0"/>
          <w:numId w:val="8"/>
        </w:numPr>
        <w:rPr>
          <w:rFonts w:ascii="Arial" w:hAnsi="Arial" w:cs="Arial"/>
          <w:color w:val="0070C0"/>
          <w:sz w:val="20"/>
          <w:szCs w:val="20"/>
        </w:rPr>
      </w:pPr>
      <w:r w:rsidRPr="002449D2">
        <w:rPr>
          <w:rFonts w:ascii="Arial" w:hAnsi="Arial" w:cs="Arial"/>
          <w:sz w:val="20"/>
          <w:szCs w:val="20"/>
        </w:rPr>
        <w:t>Adresse du siège (ou de l’établissement chargé de l’exécution du marché le cas échéant) :</w:t>
      </w:r>
      <w:r w:rsidRPr="002449D2">
        <w:rPr>
          <w:rFonts w:ascii="Arial" w:hAnsi="Arial" w:cs="Arial"/>
          <w:color w:val="0070C0"/>
          <w:sz w:val="20"/>
          <w:szCs w:val="20"/>
        </w:rPr>
        <w:t xml:space="preserve"> </w:t>
      </w:r>
      <w:r w:rsidR="00177EBF">
        <w:rPr>
          <w:rFonts w:ascii="Arial" w:hAnsi="Arial" w:cs="Arial"/>
          <w:color w:val="0070C0"/>
          <w:sz w:val="20"/>
          <w:szCs w:val="20"/>
        </w:rPr>
        <w:t xml:space="preserve"> </w:t>
      </w:r>
    </w:p>
    <w:p w:rsidR="00E963C0" w:rsidRPr="002449D2" w:rsidRDefault="00E963C0" w:rsidP="00E963C0">
      <w:pPr>
        <w:pStyle w:val="Sansinterligne"/>
        <w:numPr>
          <w:ilvl w:val="0"/>
          <w:numId w:val="8"/>
        </w:numPr>
        <w:rPr>
          <w:rFonts w:ascii="Arial" w:hAnsi="Arial" w:cs="Arial"/>
          <w:color w:val="0070C0"/>
          <w:sz w:val="20"/>
          <w:szCs w:val="20"/>
        </w:rPr>
      </w:pPr>
      <w:r w:rsidRPr="002449D2">
        <w:rPr>
          <w:rFonts w:ascii="Arial" w:hAnsi="Arial" w:cs="Arial"/>
          <w:sz w:val="20"/>
          <w:szCs w:val="20"/>
        </w:rPr>
        <w:t>Mél :</w:t>
      </w:r>
      <w:r w:rsidRPr="002449D2">
        <w:rPr>
          <w:rFonts w:ascii="Arial" w:hAnsi="Arial" w:cs="Arial"/>
          <w:color w:val="0070C0"/>
          <w:sz w:val="20"/>
          <w:szCs w:val="20"/>
        </w:rPr>
        <w:t xml:space="preserve"> </w:t>
      </w:r>
    </w:p>
    <w:p w:rsidR="00E963C0" w:rsidRPr="002449D2" w:rsidRDefault="00E963C0" w:rsidP="00E963C0">
      <w:pPr>
        <w:pStyle w:val="Sansinterligne"/>
        <w:numPr>
          <w:ilvl w:val="0"/>
          <w:numId w:val="8"/>
        </w:numPr>
        <w:rPr>
          <w:rFonts w:ascii="Arial" w:hAnsi="Arial" w:cs="Arial"/>
          <w:color w:val="0070C0"/>
          <w:sz w:val="20"/>
          <w:szCs w:val="20"/>
        </w:rPr>
      </w:pPr>
      <w:r w:rsidRPr="002449D2">
        <w:rPr>
          <w:rFonts w:ascii="Arial" w:hAnsi="Arial" w:cs="Arial"/>
          <w:sz w:val="20"/>
          <w:szCs w:val="20"/>
        </w:rPr>
        <w:t>Tél :</w:t>
      </w:r>
      <w:r w:rsidRPr="002449D2">
        <w:rPr>
          <w:rFonts w:ascii="Arial" w:hAnsi="Arial" w:cs="Arial"/>
          <w:color w:val="0070C0"/>
          <w:sz w:val="20"/>
          <w:szCs w:val="20"/>
        </w:rPr>
        <w:t xml:space="preserve"> </w:t>
      </w:r>
    </w:p>
    <w:p w:rsidR="00E963C0" w:rsidRPr="002449D2" w:rsidRDefault="00E963C0" w:rsidP="00F44554">
      <w:pPr>
        <w:pStyle w:val="Sansinterligne"/>
        <w:numPr>
          <w:ilvl w:val="0"/>
          <w:numId w:val="8"/>
        </w:numPr>
        <w:rPr>
          <w:rFonts w:ascii="Arial" w:hAnsi="Arial" w:cs="Arial"/>
          <w:color w:val="0070C0"/>
          <w:sz w:val="20"/>
          <w:szCs w:val="20"/>
        </w:rPr>
      </w:pPr>
      <w:r w:rsidRPr="002449D2">
        <w:rPr>
          <w:rFonts w:ascii="Arial" w:hAnsi="Arial" w:cs="Arial"/>
          <w:sz w:val="20"/>
          <w:szCs w:val="20"/>
        </w:rPr>
        <w:t>SIRET :</w:t>
      </w:r>
      <w:r w:rsidRPr="002449D2">
        <w:rPr>
          <w:rFonts w:ascii="Arial" w:hAnsi="Arial" w:cs="Arial"/>
          <w:color w:val="0070C0"/>
          <w:sz w:val="20"/>
          <w:szCs w:val="20"/>
        </w:rPr>
        <w:t xml:space="preserve"> </w:t>
      </w:r>
    </w:p>
    <w:p w:rsidR="002432A2" w:rsidRPr="002449D2" w:rsidRDefault="002432A2" w:rsidP="002432A2">
      <w:pPr>
        <w:pStyle w:val="Sansinterligne"/>
        <w:ind w:left="1069"/>
        <w:rPr>
          <w:rFonts w:ascii="Arial" w:hAnsi="Arial" w:cs="Arial"/>
          <w:color w:val="0070C0"/>
          <w:sz w:val="20"/>
          <w:szCs w:val="20"/>
        </w:rPr>
      </w:pPr>
    </w:p>
    <w:p w:rsidR="00E963C0" w:rsidRPr="002449D2" w:rsidRDefault="00E963C0" w:rsidP="00E963C0">
      <w:pPr>
        <w:pStyle w:val="Sansinterligne"/>
        <w:ind w:left="709"/>
        <w:rPr>
          <w:rFonts w:ascii="Arial" w:hAnsi="Arial" w:cs="Arial"/>
          <w:sz w:val="20"/>
          <w:szCs w:val="20"/>
        </w:rPr>
      </w:pPr>
      <w:r w:rsidRPr="002449D2">
        <w:rPr>
          <w:rFonts w:ascii="Arial" w:hAnsi="Arial" w:cs="Arial"/>
        </w:rPr>
        <w:fldChar w:fldCharType="begin">
          <w:ffData>
            <w:name w:val=""/>
            <w:enabled/>
            <w:calcOnExit w:val="0"/>
            <w:checkBox>
              <w:size w:val="20"/>
              <w:default w:val="0"/>
            </w:checkBox>
          </w:ffData>
        </w:fldChar>
      </w:r>
      <w:r w:rsidRPr="002449D2">
        <w:rPr>
          <w:rFonts w:ascii="Arial" w:hAnsi="Arial" w:cs="Arial"/>
        </w:rPr>
        <w:instrText xml:space="preserve"> FORMCHECKBOX </w:instrText>
      </w:r>
      <w:r w:rsidR="00BA7255">
        <w:rPr>
          <w:rFonts w:ascii="Arial" w:hAnsi="Arial" w:cs="Arial"/>
        </w:rPr>
      </w:r>
      <w:r w:rsidR="00BA7255">
        <w:rPr>
          <w:rFonts w:ascii="Arial" w:hAnsi="Arial" w:cs="Arial"/>
        </w:rPr>
        <w:fldChar w:fldCharType="separate"/>
      </w:r>
      <w:r w:rsidRPr="002449D2">
        <w:rPr>
          <w:rFonts w:ascii="Arial" w:hAnsi="Arial" w:cs="Arial"/>
        </w:rPr>
        <w:fldChar w:fldCharType="end"/>
      </w:r>
      <w:r w:rsidRPr="002449D2">
        <w:rPr>
          <w:rFonts w:ascii="Arial" w:hAnsi="Arial" w:cs="Arial"/>
        </w:rPr>
        <w:t xml:space="preserve"> </w:t>
      </w:r>
      <w:r w:rsidRPr="002449D2">
        <w:rPr>
          <w:rFonts w:ascii="Arial" w:hAnsi="Arial" w:cs="Arial"/>
          <w:sz w:val="20"/>
          <w:szCs w:val="20"/>
        </w:rPr>
        <w:t>L’ensemble des membres du groupement s’engagent sans réserve, sur la base de l’offre du groupement</w:t>
      </w:r>
    </w:p>
    <w:p w:rsidR="00E963C0" w:rsidRPr="002449D2" w:rsidRDefault="00E963C0" w:rsidP="00E963C0">
      <w:pPr>
        <w:pStyle w:val="Sansinterligne"/>
        <w:ind w:firstLine="708"/>
        <w:rPr>
          <w:rFonts w:ascii="Arial" w:hAnsi="Arial" w:cs="Arial"/>
          <w:sz w:val="20"/>
          <w:szCs w:val="20"/>
        </w:rPr>
      </w:pPr>
      <w:r w:rsidRPr="002449D2">
        <w:rPr>
          <w:rFonts w:ascii="Arial" w:hAnsi="Arial" w:cs="Arial"/>
          <w:i/>
          <w:sz w:val="20"/>
          <w:szCs w:val="20"/>
        </w:rPr>
        <w:t>(Renseigner pour chaque cotraitant)</w:t>
      </w:r>
    </w:p>
    <w:p w:rsidR="00E963C0" w:rsidRPr="002449D2" w:rsidRDefault="00E963C0" w:rsidP="00E963C0">
      <w:pPr>
        <w:pStyle w:val="Sansinterligne"/>
        <w:ind w:firstLine="708"/>
        <w:rPr>
          <w:rFonts w:ascii="Arial" w:hAnsi="Arial" w:cs="Arial"/>
          <w:sz w:val="20"/>
          <w:szCs w:val="20"/>
        </w:rPr>
      </w:pPr>
    </w:p>
    <w:p w:rsidR="00E963C0" w:rsidRPr="002449D2" w:rsidRDefault="00E963C0" w:rsidP="00E963C0">
      <w:pPr>
        <w:pStyle w:val="Sansinterligne"/>
        <w:numPr>
          <w:ilvl w:val="0"/>
          <w:numId w:val="8"/>
        </w:numPr>
        <w:rPr>
          <w:rFonts w:ascii="Arial" w:hAnsi="Arial" w:cs="Arial"/>
          <w:color w:val="0070C0"/>
          <w:sz w:val="20"/>
          <w:szCs w:val="20"/>
        </w:rPr>
      </w:pPr>
      <w:r w:rsidRPr="002449D2">
        <w:rPr>
          <w:rFonts w:ascii="Arial" w:hAnsi="Arial" w:cs="Arial"/>
          <w:sz w:val="20"/>
          <w:szCs w:val="20"/>
        </w:rPr>
        <w:t>Dénomination sociale :</w:t>
      </w:r>
      <w:r w:rsidRPr="002449D2">
        <w:rPr>
          <w:rFonts w:ascii="Arial" w:hAnsi="Arial" w:cs="Arial"/>
          <w:color w:val="0070C0"/>
          <w:sz w:val="20"/>
          <w:szCs w:val="20"/>
        </w:rPr>
        <w:t xml:space="preserve"> </w:t>
      </w:r>
    </w:p>
    <w:p w:rsidR="00E963C0" w:rsidRPr="002449D2" w:rsidRDefault="00E963C0" w:rsidP="00E963C0">
      <w:pPr>
        <w:pStyle w:val="Sansinterligne"/>
        <w:numPr>
          <w:ilvl w:val="0"/>
          <w:numId w:val="8"/>
        </w:numPr>
        <w:rPr>
          <w:rFonts w:ascii="Arial" w:hAnsi="Arial" w:cs="Arial"/>
          <w:color w:val="0070C0"/>
          <w:sz w:val="20"/>
          <w:szCs w:val="20"/>
        </w:rPr>
      </w:pPr>
      <w:r w:rsidRPr="002449D2">
        <w:rPr>
          <w:rFonts w:ascii="Arial" w:hAnsi="Arial" w:cs="Arial"/>
          <w:sz w:val="20"/>
          <w:szCs w:val="20"/>
        </w:rPr>
        <w:t>Adresse du siège ou de l’établissement chargé de l’exécution du marché le cas échéant :</w:t>
      </w:r>
      <w:r w:rsidRPr="002449D2">
        <w:rPr>
          <w:rFonts w:ascii="Arial" w:hAnsi="Arial" w:cs="Arial"/>
          <w:color w:val="0070C0"/>
          <w:sz w:val="20"/>
          <w:szCs w:val="20"/>
        </w:rPr>
        <w:t xml:space="preserve"> </w:t>
      </w:r>
      <w:r w:rsidR="00177EBF">
        <w:rPr>
          <w:rFonts w:ascii="Arial" w:hAnsi="Arial" w:cs="Arial"/>
          <w:color w:val="0070C0"/>
          <w:sz w:val="20"/>
          <w:szCs w:val="20"/>
        </w:rPr>
        <w:t xml:space="preserve"> </w:t>
      </w:r>
    </w:p>
    <w:p w:rsidR="00E963C0" w:rsidRPr="002449D2" w:rsidRDefault="00E963C0" w:rsidP="00E963C0">
      <w:pPr>
        <w:pStyle w:val="Sansinterligne"/>
        <w:numPr>
          <w:ilvl w:val="0"/>
          <w:numId w:val="8"/>
        </w:numPr>
        <w:rPr>
          <w:rFonts w:ascii="Arial" w:hAnsi="Arial" w:cs="Arial"/>
          <w:color w:val="0070C0"/>
          <w:sz w:val="20"/>
          <w:szCs w:val="20"/>
        </w:rPr>
      </w:pPr>
      <w:r w:rsidRPr="002449D2">
        <w:rPr>
          <w:rFonts w:ascii="Arial" w:hAnsi="Arial" w:cs="Arial"/>
          <w:sz w:val="20"/>
          <w:szCs w:val="20"/>
        </w:rPr>
        <w:t>Mél :</w:t>
      </w:r>
      <w:r w:rsidRPr="002449D2">
        <w:rPr>
          <w:rFonts w:ascii="Arial" w:hAnsi="Arial" w:cs="Arial"/>
          <w:color w:val="0070C0"/>
          <w:sz w:val="20"/>
          <w:szCs w:val="20"/>
        </w:rPr>
        <w:t xml:space="preserve"> </w:t>
      </w:r>
    </w:p>
    <w:p w:rsidR="00E963C0" w:rsidRPr="002449D2" w:rsidRDefault="00E963C0" w:rsidP="00E963C0">
      <w:pPr>
        <w:pStyle w:val="Sansinterligne"/>
        <w:numPr>
          <w:ilvl w:val="0"/>
          <w:numId w:val="8"/>
        </w:numPr>
        <w:rPr>
          <w:rFonts w:ascii="Arial" w:hAnsi="Arial" w:cs="Arial"/>
          <w:color w:val="0070C0"/>
          <w:sz w:val="20"/>
          <w:szCs w:val="20"/>
        </w:rPr>
      </w:pPr>
      <w:r w:rsidRPr="002449D2">
        <w:rPr>
          <w:rFonts w:ascii="Arial" w:hAnsi="Arial" w:cs="Arial"/>
          <w:sz w:val="20"/>
          <w:szCs w:val="20"/>
        </w:rPr>
        <w:t>Tél :</w:t>
      </w:r>
      <w:r w:rsidRPr="002449D2">
        <w:rPr>
          <w:rFonts w:ascii="Arial" w:hAnsi="Arial" w:cs="Arial"/>
          <w:color w:val="0070C0"/>
          <w:sz w:val="20"/>
          <w:szCs w:val="20"/>
        </w:rPr>
        <w:t xml:space="preserve"> </w:t>
      </w:r>
    </w:p>
    <w:p w:rsidR="00E963C0" w:rsidRPr="002449D2" w:rsidRDefault="00E963C0" w:rsidP="00E963C0">
      <w:pPr>
        <w:pStyle w:val="Sansinterligne"/>
        <w:numPr>
          <w:ilvl w:val="0"/>
          <w:numId w:val="8"/>
        </w:numPr>
        <w:rPr>
          <w:rFonts w:ascii="Arial" w:hAnsi="Arial" w:cs="Arial"/>
          <w:color w:val="0070C0"/>
          <w:sz w:val="20"/>
          <w:szCs w:val="20"/>
        </w:rPr>
      </w:pPr>
      <w:r w:rsidRPr="002449D2">
        <w:rPr>
          <w:rFonts w:ascii="Arial" w:hAnsi="Arial" w:cs="Arial"/>
          <w:sz w:val="20"/>
          <w:szCs w:val="20"/>
        </w:rPr>
        <w:t>SIRET :</w:t>
      </w:r>
      <w:r w:rsidRPr="002449D2">
        <w:rPr>
          <w:rFonts w:ascii="Arial" w:hAnsi="Arial" w:cs="Arial"/>
          <w:color w:val="0070C0"/>
          <w:sz w:val="20"/>
          <w:szCs w:val="20"/>
        </w:rPr>
        <w:t xml:space="preserve"> </w:t>
      </w:r>
    </w:p>
    <w:p w:rsidR="00E963C0" w:rsidRPr="002449D2" w:rsidRDefault="00E963C0" w:rsidP="00E963C0">
      <w:pPr>
        <w:pStyle w:val="Sansinterligne"/>
        <w:rPr>
          <w:rFonts w:ascii="Arial" w:hAnsi="Arial" w:cs="Arial"/>
          <w:sz w:val="20"/>
          <w:szCs w:val="20"/>
        </w:rPr>
      </w:pPr>
    </w:p>
    <w:p w:rsidR="00E963C0" w:rsidRPr="002449D2" w:rsidRDefault="00E963C0" w:rsidP="00E963C0">
      <w:pPr>
        <w:pStyle w:val="Sansinterligne"/>
        <w:rPr>
          <w:rFonts w:ascii="Arial" w:hAnsi="Arial" w:cs="Arial"/>
        </w:rPr>
      </w:pPr>
    </w:p>
    <w:p w:rsidR="00E963C0" w:rsidRPr="002449D2" w:rsidRDefault="00E963C0" w:rsidP="00E963C0">
      <w:pPr>
        <w:pStyle w:val="Sansinterligne"/>
        <w:rPr>
          <w:rFonts w:ascii="Arial" w:hAnsi="Arial" w:cs="Arial"/>
        </w:rPr>
      </w:pPr>
    </w:p>
    <w:p w:rsidR="00E963C0" w:rsidRPr="002449D2" w:rsidRDefault="00E963C0" w:rsidP="00E963C0">
      <w:pPr>
        <w:pStyle w:val="Sansinterligne"/>
        <w:rPr>
          <w:rFonts w:ascii="Arial" w:hAnsi="Arial" w:cs="Arial"/>
        </w:rPr>
      </w:pPr>
    </w:p>
    <w:p w:rsidR="00E963C0" w:rsidRPr="002449D2" w:rsidRDefault="00E963C0" w:rsidP="00E963C0">
      <w:pPr>
        <w:pStyle w:val="Sansinterligne"/>
        <w:rPr>
          <w:rFonts w:ascii="Arial" w:hAnsi="Arial" w:cs="Arial"/>
        </w:rPr>
      </w:pPr>
    </w:p>
    <w:p w:rsidR="00E963C0" w:rsidRPr="002449D2" w:rsidRDefault="00E963C0" w:rsidP="00E963C0">
      <w:pPr>
        <w:pStyle w:val="Sansinterligne"/>
        <w:rPr>
          <w:rFonts w:ascii="Arial" w:hAnsi="Arial" w:cs="Arial"/>
        </w:rPr>
      </w:pPr>
    </w:p>
    <w:p w:rsidR="00E963C0" w:rsidRPr="002449D2" w:rsidRDefault="00E963C0" w:rsidP="00E963C0">
      <w:pPr>
        <w:pStyle w:val="Sansinterligne"/>
        <w:rPr>
          <w:rFonts w:ascii="Arial" w:hAnsi="Arial" w:cs="Arial"/>
        </w:rPr>
      </w:pPr>
    </w:p>
    <w:p w:rsidR="00E963C0" w:rsidRPr="002449D2" w:rsidRDefault="00E963C0" w:rsidP="00E963C0">
      <w:pPr>
        <w:pStyle w:val="Sansinterligne"/>
        <w:rPr>
          <w:rFonts w:ascii="Arial" w:hAnsi="Arial" w:cs="Arial"/>
          <w:sz w:val="20"/>
          <w:szCs w:val="20"/>
        </w:rPr>
      </w:pPr>
      <w:r w:rsidRPr="002449D2">
        <w:rPr>
          <w:rFonts w:ascii="Arial" w:hAnsi="Arial" w:cs="Arial"/>
          <w:sz w:val="20"/>
          <w:szCs w:val="20"/>
        </w:rPr>
        <w:t>À exécuter les prestations objet du marché :</w:t>
      </w:r>
    </w:p>
    <w:p w:rsidR="00E963C0" w:rsidRPr="002449D2" w:rsidRDefault="00E963C0" w:rsidP="00E963C0">
      <w:pPr>
        <w:pStyle w:val="Sansinterligne"/>
        <w:rPr>
          <w:rFonts w:ascii="Arial" w:hAnsi="Arial" w:cs="Arial"/>
        </w:rPr>
      </w:pPr>
    </w:p>
    <w:p w:rsidR="00E963C0" w:rsidRPr="002449D2" w:rsidRDefault="00E963C0" w:rsidP="00E963C0">
      <w:pPr>
        <w:pStyle w:val="Sansinterligne"/>
        <w:ind w:left="993" w:hanging="285"/>
        <w:rPr>
          <w:rFonts w:ascii="Arial" w:hAnsi="Arial" w:cs="Arial"/>
          <w:sz w:val="20"/>
          <w:szCs w:val="20"/>
        </w:rPr>
      </w:pPr>
      <w:r w:rsidRPr="002449D2">
        <w:rPr>
          <w:rFonts w:ascii="Arial" w:hAnsi="Arial" w:cs="Arial"/>
        </w:rPr>
        <w:fldChar w:fldCharType="begin">
          <w:ffData>
            <w:name w:val=""/>
            <w:enabled/>
            <w:calcOnExit w:val="0"/>
            <w:checkBox>
              <w:size w:val="20"/>
              <w:default w:val="0"/>
            </w:checkBox>
          </w:ffData>
        </w:fldChar>
      </w:r>
      <w:r w:rsidRPr="002449D2">
        <w:rPr>
          <w:rFonts w:ascii="Arial" w:hAnsi="Arial" w:cs="Arial"/>
        </w:rPr>
        <w:instrText xml:space="preserve"> FORMCHECKBOX </w:instrText>
      </w:r>
      <w:r w:rsidR="00BA7255">
        <w:rPr>
          <w:rFonts w:ascii="Arial" w:hAnsi="Arial" w:cs="Arial"/>
        </w:rPr>
      </w:r>
      <w:r w:rsidR="00BA7255">
        <w:rPr>
          <w:rFonts w:ascii="Arial" w:hAnsi="Arial" w:cs="Arial"/>
        </w:rPr>
        <w:fldChar w:fldCharType="separate"/>
      </w:r>
      <w:r w:rsidRPr="002449D2">
        <w:rPr>
          <w:rFonts w:ascii="Arial" w:hAnsi="Arial" w:cs="Arial"/>
        </w:rPr>
        <w:fldChar w:fldCharType="end"/>
      </w:r>
      <w:r w:rsidRPr="002449D2">
        <w:rPr>
          <w:rFonts w:ascii="Arial" w:hAnsi="Arial" w:cs="Arial"/>
        </w:rPr>
        <w:t xml:space="preserve"> </w:t>
      </w:r>
      <w:r w:rsidRPr="002449D2">
        <w:rPr>
          <w:rFonts w:ascii="Arial" w:hAnsi="Arial" w:cs="Arial"/>
          <w:sz w:val="20"/>
          <w:szCs w:val="20"/>
        </w:rPr>
        <w:t xml:space="preserve">Aux prix indiqués </w:t>
      </w:r>
      <w:r w:rsidR="002449D2" w:rsidRPr="002449D2">
        <w:rPr>
          <w:rFonts w:ascii="Arial" w:hAnsi="Arial" w:cs="Arial"/>
          <w:sz w:val="20"/>
          <w:szCs w:val="20"/>
        </w:rPr>
        <w:t xml:space="preserve">à </w:t>
      </w:r>
      <w:r w:rsidRPr="002449D2">
        <w:rPr>
          <w:rFonts w:ascii="Arial" w:hAnsi="Arial" w:cs="Arial"/>
          <w:sz w:val="20"/>
          <w:szCs w:val="20"/>
        </w:rPr>
        <w:t xml:space="preserve">l’annexe 1 au présent document </w:t>
      </w:r>
      <w:r w:rsidR="002449D2" w:rsidRPr="002449D2">
        <w:rPr>
          <w:rFonts w:ascii="Arial" w:hAnsi="Arial" w:cs="Arial"/>
          <w:sz w:val="20"/>
          <w:szCs w:val="20"/>
        </w:rPr>
        <w:t xml:space="preserve">« Bordereau des prix des unités d’œuvre » </w:t>
      </w:r>
      <w:r w:rsidR="00BA7255">
        <w:rPr>
          <w:rFonts w:ascii="Arial" w:hAnsi="Arial" w:cs="Arial"/>
          <w:sz w:val="20"/>
          <w:szCs w:val="20"/>
        </w:rPr>
        <w:br/>
      </w:r>
      <w:r w:rsidR="002449D2" w:rsidRPr="002449D2">
        <w:rPr>
          <w:rFonts w:ascii="Arial" w:hAnsi="Arial" w:cs="Arial"/>
          <w:sz w:val="20"/>
          <w:szCs w:val="20"/>
        </w:rPr>
        <w:t>(BP-UO)</w:t>
      </w:r>
    </w:p>
    <w:p w:rsidR="00E963C0" w:rsidRPr="002449D2" w:rsidRDefault="00E963C0" w:rsidP="00E963C0">
      <w:pPr>
        <w:pStyle w:val="Sansinterligne"/>
        <w:ind w:left="993" w:hanging="285"/>
        <w:rPr>
          <w:rFonts w:ascii="Arial" w:hAnsi="Arial" w:cs="Arial"/>
        </w:rPr>
      </w:pPr>
    </w:p>
    <w:p w:rsidR="00E963C0" w:rsidRPr="002449D2" w:rsidRDefault="00E963C0" w:rsidP="00E963C0">
      <w:pPr>
        <w:tabs>
          <w:tab w:val="left" w:pos="851"/>
          <w:tab w:val="left" w:pos="6237"/>
        </w:tabs>
        <w:rPr>
          <w:rFonts w:ascii="Arial" w:hAnsi="Arial" w:cs="Arial"/>
          <w:b/>
          <w:iCs/>
          <w:sz w:val="22"/>
          <w:szCs w:val="22"/>
        </w:rPr>
      </w:pPr>
      <w:r w:rsidRPr="002449D2">
        <w:rPr>
          <w:rFonts w:ascii="Arial" w:hAnsi="Arial" w:cs="Arial"/>
          <w:b/>
          <w:sz w:val="22"/>
          <w:szCs w:val="22"/>
        </w:rPr>
        <w:t>B2 – Nature du groupement et, en cas de groupement conjoint,</w:t>
      </w:r>
      <w:r w:rsidRPr="002449D2" w:rsidDel="0021797C">
        <w:rPr>
          <w:rFonts w:ascii="Arial" w:hAnsi="Arial" w:cs="Arial"/>
          <w:b/>
          <w:sz w:val="22"/>
          <w:szCs w:val="22"/>
        </w:rPr>
        <w:t xml:space="preserve"> </w:t>
      </w:r>
      <w:r w:rsidRPr="002449D2">
        <w:rPr>
          <w:rFonts w:ascii="Arial" w:hAnsi="Arial" w:cs="Arial"/>
          <w:b/>
          <w:sz w:val="22"/>
          <w:szCs w:val="22"/>
        </w:rPr>
        <w:t>répartition des prestations</w:t>
      </w:r>
    </w:p>
    <w:p w:rsidR="00E963C0" w:rsidRPr="002449D2" w:rsidRDefault="00E963C0" w:rsidP="00E963C0">
      <w:pPr>
        <w:pStyle w:val="fcase1ertab"/>
        <w:tabs>
          <w:tab w:val="left" w:pos="851"/>
        </w:tabs>
        <w:rPr>
          <w:rFonts w:ascii="Arial" w:hAnsi="Arial" w:cs="Arial"/>
        </w:rPr>
      </w:pPr>
      <w:r w:rsidRPr="002449D2">
        <w:rPr>
          <w:rFonts w:ascii="Arial" w:hAnsi="Arial" w:cs="Arial"/>
          <w:i/>
          <w:iCs/>
          <w:sz w:val="18"/>
          <w:szCs w:val="18"/>
        </w:rPr>
        <w:t>(En cas de groupement d’opérateurs économiques.)</w:t>
      </w:r>
    </w:p>
    <w:p w:rsidR="00E963C0" w:rsidRPr="002449D2" w:rsidRDefault="00E963C0" w:rsidP="00E963C0">
      <w:pPr>
        <w:tabs>
          <w:tab w:val="left" w:pos="851"/>
          <w:tab w:val="left" w:pos="6237"/>
        </w:tabs>
        <w:rPr>
          <w:rFonts w:ascii="Arial" w:hAnsi="Arial" w:cs="Arial"/>
          <w:i/>
          <w:iCs/>
          <w:sz w:val="18"/>
          <w:szCs w:val="18"/>
        </w:rPr>
      </w:pPr>
    </w:p>
    <w:p w:rsidR="00E963C0" w:rsidRPr="002449D2" w:rsidRDefault="00E963C0" w:rsidP="00E963C0">
      <w:pPr>
        <w:pStyle w:val="fcase1ertab"/>
        <w:tabs>
          <w:tab w:val="left" w:pos="851"/>
        </w:tabs>
        <w:ind w:left="0" w:firstLine="0"/>
        <w:rPr>
          <w:rFonts w:ascii="Arial" w:hAnsi="Arial" w:cs="Arial"/>
        </w:rPr>
      </w:pPr>
      <w:r w:rsidRPr="002449D2">
        <w:rPr>
          <w:rFonts w:ascii="Arial" w:hAnsi="Arial" w:cs="Arial"/>
        </w:rPr>
        <w:t>Pour l’exécution du marché public, le groupement d’opérateurs économiques est :</w:t>
      </w:r>
    </w:p>
    <w:p w:rsidR="00E963C0" w:rsidRPr="002449D2" w:rsidRDefault="00E963C0" w:rsidP="00E963C0">
      <w:pPr>
        <w:pStyle w:val="fcase1ertab"/>
        <w:tabs>
          <w:tab w:val="left" w:pos="851"/>
        </w:tabs>
        <w:rPr>
          <w:rFonts w:ascii="Arial" w:hAnsi="Arial" w:cs="Arial"/>
        </w:rPr>
      </w:pPr>
      <w:r w:rsidRPr="002449D2">
        <w:rPr>
          <w:rFonts w:ascii="Arial" w:hAnsi="Arial" w:cs="Arial"/>
          <w:i/>
          <w:iCs/>
          <w:sz w:val="18"/>
          <w:szCs w:val="18"/>
        </w:rPr>
        <w:t>(Cocher la case correspondante.)</w:t>
      </w:r>
    </w:p>
    <w:p w:rsidR="00E963C0" w:rsidRPr="002449D2" w:rsidRDefault="00E963C0" w:rsidP="00E963C0">
      <w:pPr>
        <w:pStyle w:val="fcase1ertab"/>
        <w:tabs>
          <w:tab w:val="clear" w:pos="426"/>
          <w:tab w:val="left" w:pos="851"/>
        </w:tabs>
        <w:spacing w:before="120"/>
        <w:ind w:left="0" w:firstLine="851"/>
        <w:rPr>
          <w:rFonts w:ascii="Arial" w:hAnsi="Arial" w:cs="Arial"/>
        </w:rPr>
      </w:pPr>
      <w:r w:rsidRPr="002449D2">
        <w:rPr>
          <w:rFonts w:ascii="Arial" w:hAnsi="Arial" w:cs="Arial"/>
        </w:rPr>
        <w:fldChar w:fldCharType="begin">
          <w:ffData>
            <w:name w:val=""/>
            <w:enabled/>
            <w:calcOnExit w:val="0"/>
            <w:checkBox>
              <w:size w:val="20"/>
              <w:default w:val="0"/>
            </w:checkBox>
          </w:ffData>
        </w:fldChar>
      </w:r>
      <w:r w:rsidRPr="002449D2">
        <w:rPr>
          <w:rFonts w:ascii="Arial" w:hAnsi="Arial" w:cs="Arial"/>
        </w:rPr>
        <w:instrText xml:space="preserve"> FORMCHECKBOX </w:instrText>
      </w:r>
      <w:r w:rsidR="00BA7255">
        <w:rPr>
          <w:rFonts w:ascii="Arial" w:hAnsi="Arial" w:cs="Arial"/>
        </w:rPr>
      </w:r>
      <w:r w:rsidR="00BA7255">
        <w:rPr>
          <w:rFonts w:ascii="Arial" w:hAnsi="Arial" w:cs="Arial"/>
        </w:rPr>
        <w:fldChar w:fldCharType="separate"/>
      </w:r>
      <w:r w:rsidRPr="002449D2">
        <w:rPr>
          <w:rFonts w:ascii="Arial" w:hAnsi="Arial" w:cs="Arial"/>
        </w:rPr>
        <w:fldChar w:fldCharType="end"/>
      </w:r>
      <w:r w:rsidRPr="002449D2">
        <w:rPr>
          <w:rFonts w:ascii="Arial" w:hAnsi="Arial" w:cs="Arial"/>
          <w:i/>
          <w:iCs/>
        </w:rPr>
        <w:t xml:space="preserve"> </w:t>
      </w:r>
      <w:proofErr w:type="gramStart"/>
      <w:r w:rsidRPr="002449D2">
        <w:rPr>
          <w:rFonts w:ascii="Arial" w:hAnsi="Arial" w:cs="Arial"/>
        </w:rPr>
        <w:t>conjoint</w:t>
      </w:r>
      <w:proofErr w:type="gramEnd"/>
      <w:r w:rsidRPr="002449D2">
        <w:rPr>
          <w:rFonts w:ascii="Arial" w:hAnsi="Arial" w:cs="Arial"/>
        </w:rPr>
        <w:tab/>
      </w:r>
      <w:r w:rsidRPr="002449D2">
        <w:rPr>
          <w:rFonts w:ascii="Arial" w:hAnsi="Arial" w:cs="Arial"/>
        </w:rPr>
        <w:tab/>
        <w:t>OU</w:t>
      </w:r>
      <w:r w:rsidRPr="002449D2">
        <w:rPr>
          <w:rFonts w:ascii="Arial" w:hAnsi="Arial" w:cs="Arial"/>
        </w:rPr>
        <w:tab/>
      </w:r>
      <w:r w:rsidRPr="002449D2">
        <w:rPr>
          <w:rFonts w:ascii="Arial" w:hAnsi="Arial" w:cs="Arial"/>
        </w:rPr>
        <w:tab/>
      </w:r>
      <w:r w:rsidRPr="002449D2">
        <w:rPr>
          <w:rFonts w:ascii="Arial" w:hAnsi="Arial" w:cs="Arial"/>
        </w:rPr>
        <w:fldChar w:fldCharType="begin">
          <w:ffData>
            <w:name w:val=""/>
            <w:enabled/>
            <w:calcOnExit w:val="0"/>
            <w:checkBox>
              <w:size w:val="20"/>
              <w:default w:val="0"/>
            </w:checkBox>
          </w:ffData>
        </w:fldChar>
      </w:r>
      <w:r w:rsidRPr="002449D2">
        <w:rPr>
          <w:rFonts w:ascii="Arial" w:hAnsi="Arial" w:cs="Arial"/>
        </w:rPr>
        <w:instrText xml:space="preserve"> FORMCHECKBOX </w:instrText>
      </w:r>
      <w:r w:rsidR="00BA7255">
        <w:rPr>
          <w:rFonts w:ascii="Arial" w:hAnsi="Arial" w:cs="Arial"/>
        </w:rPr>
      </w:r>
      <w:r w:rsidR="00BA7255">
        <w:rPr>
          <w:rFonts w:ascii="Arial" w:hAnsi="Arial" w:cs="Arial"/>
        </w:rPr>
        <w:fldChar w:fldCharType="separate"/>
      </w:r>
      <w:r w:rsidRPr="002449D2">
        <w:rPr>
          <w:rFonts w:ascii="Arial" w:hAnsi="Arial" w:cs="Arial"/>
        </w:rPr>
        <w:fldChar w:fldCharType="end"/>
      </w:r>
      <w:r w:rsidRPr="002449D2">
        <w:rPr>
          <w:rFonts w:ascii="Arial" w:hAnsi="Arial" w:cs="Arial"/>
          <w:iCs/>
        </w:rPr>
        <w:t xml:space="preserve"> </w:t>
      </w:r>
      <w:r w:rsidRPr="002449D2">
        <w:rPr>
          <w:rFonts w:ascii="Arial" w:hAnsi="Arial" w:cs="Arial"/>
        </w:rPr>
        <w:t>solidaire</w:t>
      </w:r>
    </w:p>
    <w:p w:rsidR="00E963C0" w:rsidRPr="002449D2" w:rsidRDefault="00E963C0" w:rsidP="00E963C0">
      <w:pPr>
        <w:tabs>
          <w:tab w:val="left" w:pos="851"/>
        </w:tabs>
        <w:spacing w:before="120"/>
        <w:jc w:val="both"/>
        <w:rPr>
          <w:rFonts w:ascii="Arial" w:hAnsi="Arial" w:cs="Arial"/>
          <w:b/>
          <w:bCs/>
        </w:rPr>
      </w:pPr>
      <w:r w:rsidRPr="002449D2">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E963C0" w:rsidRPr="002449D2" w:rsidTr="00100003">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E963C0" w:rsidRPr="002449D2" w:rsidRDefault="00E963C0" w:rsidP="00100003">
            <w:pPr>
              <w:tabs>
                <w:tab w:val="left" w:pos="851"/>
              </w:tabs>
              <w:jc w:val="center"/>
              <w:rPr>
                <w:rFonts w:ascii="Arial" w:hAnsi="Arial" w:cs="Arial"/>
                <w:b/>
              </w:rPr>
            </w:pPr>
            <w:r w:rsidRPr="002449D2">
              <w:rPr>
                <w:rFonts w:ascii="Arial" w:hAnsi="Arial" w:cs="Arial"/>
                <w:b/>
              </w:rPr>
              <w:t xml:space="preserve">Désignation des membres </w:t>
            </w:r>
          </w:p>
          <w:p w:rsidR="00E963C0" w:rsidRPr="002449D2" w:rsidRDefault="00E963C0" w:rsidP="00100003">
            <w:pPr>
              <w:tabs>
                <w:tab w:val="left" w:pos="851"/>
              </w:tabs>
              <w:jc w:val="center"/>
              <w:rPr>
                <w:rFonts w:ascii="Arial" w:hAnsi="Arial" w:cs="Arial"/>
                <w:b/>
              </w:rPr>
            </w:pPr>
            <w:proofErr w:type="gramStart"/>
            <w:r w:rsidRPr="002449D2">
              <w:rPr>
                <w:rFonts w:ascii="Arial" w:hAnsi="Arial" w:cs="Arial"/>
                <w:b/>
              </w:rPr>
              <w:t>du</w:t>
            </w:r>
            <w:proofErr w:type="gramEnd"/>
            <w:r w:rsidRPr="002449D2">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963C0" w:rsidRPr="002449D2" w:rsidRDefault="00E963C0" w:rsidP="00100003">
            <w:pPr>
              <w:pStyle w:val="Titre5"/>
              <w:tabs>
                <w:tab w:val="left" w:pos="851"/>
              </w:tabs>
              <w:ind w:left="0" w:hanging="1008"/>
              <w:jc w:val="center"/>
              <w:rPr>
                <w:b/>
                <w:i w:val="0"/>
                <w:sz w:val="20"/>
              </w:rPr>
            </w:pPr>
            <w:r w:rsidRPr="002449D2">
              <w:rPr>
                <w:b/>
                <w:i w:val="0"/>
                <w:sz w:val="20"/>
              </w:rPr>
              <w:t>Prestations exécutées par les membres</w:t>
            </w:r>
          </w:p>
          <w:p w:rsidR="00E963C0" w:rsidRPr="002449D2" w:rsidRDefault="00E963C0" w:rsidP="00100003">
            <w:pPr>
              <w:pStyle w:val="Titre5"/>
              <w:tabs>
                <w:tab w:val="left" w:pos="851"/>
              </w:tabs>
              <w:ind w:left="0" w:hanging="1008"/>
              <w:jc w:val="center"/>
              <w:rPr>
                <w:b/>
              </w:rPr>
            </w:pPr>
            <w:proofErr w:type="gramStart"/>
            <w:r w:rsidRPr="002449D2">
              <w:rPr>
                <w:b/>
                <w:i w:val="0"/>
                <w:sz w:val="20"/>
              </w:rPr>
              <w:t>du</w:t>
            </w:r>
            <w:proofErr w:type="gramEnd"/>
            <w:r w:rsidRPr="002449D2">
              <w:rPr>
                <w:b/>
                <w:i w:val="0"/>
                <w:sz w:val="20"/>
              </w:rPr>
              <w:t xml:space="preserve"> groupement conjoint</w:t>
            </w:r>
          </w:p>
        </w:tc>
      </w:tr>
      <w:tr w:rsidR="00E963C0" w:rsidRPr="002449D2" w:rsidTr="00100003">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E963C0" w:rsidRPr="002449D2" w:rsidRDefault="00E963C0" w:rsidP="00100003">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E963C0" w:rsidRPr="002449D2" w:rsidRDefault="00E963C0" w:rsidP="00100003">
            <w:pPr>
              <w:tabs>
                <w:tab w:val="left" w:pos="851"/>
              </w:tabs>
              <w:jc w:val="center"/>
              <w:rPr>
                <w:rFonts w:ascii="Arial" w:hAnsi="Arial" w:cs="Arial"/>
                <w:b/>
              </w:rPr>
            </w:pPr>
            <w:r w:rsidRPr="002449D2">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63C0" w:rsidRPr="002449D2" w:rsidRDefault="00E963C0" w:rsidP="00100003">
            <w:pPr>
              <w:tabs>
                <w:tab w:val="left" w:pos="851"/>
              </w:tabs>
              <w:jc w:val="center"/>
              <w:rPr>
                <w:rFonts w:ascii="Arial" w:hAnsi="Arial" w:cs="Arial"/>
                <w:b/>
              </w:rPr>
            </w:pPr>
            <w:r w:rsidRPr="002449D2">
              <w:rPr>
                <w:rFonts w:ascii="Arial" w:hAnsi="Arial" w:cs="Arial"/>
                <w:b/>
              </w:rPr>
              <w:t xml:space="preserve">Montant HT </w:t>
            </w:r>
          </w:p>
          <w:p w:rsidR="00E963C0" w:rsidRPr="002449D2" w:rsidRDefault="00E963C0" w:rsidP="00100003">
            <w:pPr>
              <w:tabs>
                <w:tab w:val="left" w:pos="851"/>
              </w:tabs>
              <w:jc w:val="center"/>
              <w:rPr>
                <w:rFonts w:ascii="Arial" w:hAnsi="Arial" w:cs="Arial"/>
              </w:rPr>
            </w:pPr>
            <w:proofErr w:type="gramStart"/>
            <w:r w:rsidRPr="002449D2">
              <w:rPr>
                <w:rFonts w:ascii="Arial" w:hAnsi="Arial" w:cs="Arial"/>
                <w:b/>
              </w:rPr>
              <w:t>de</w:t>
            </w:r>
            <w:proofErr w:type="gramEnd"/>
            <w:r w:rsidRPr="002449D2">
              <w:rPr>
                <w:rFonts w:ascii="Arial" w:hAnsi="Arial" w:cs="Arial"/>
                <w:b/>
              </w:rPr>
              <w:t xml:space="preserve"> la prestation</w:t>
            </w:r>
          </w:p>
        </w:tc>
      </w:tr>
      <w:tr w:rsidR="00E963C0" w:rsidRPr="002449D2" w:rsidTr="00100003">
        <w:trPr>
          <w:trHeight w:val="1021"/>
        </w:trPr>
        <w:tc>
          <w:tcPr>
            <w:tcW w:w="4503" w:type="dxa"/>
            <w:tcBorders>
              <w:top w:val="single" w:sz="4" w:space="0" w:color="000000"/>
              <w:left w:val="single" w:sz="4" w:space="0" w:color="000000"/>
            </w:tcBorders>
            <w:shd w:val="clear" w:color="auto" w:fill="CCFFFF"/>
          </w:tcPr>
          <w:p w:rsidR="00E963C0" w:rsidRPr="002449D2" w:rsidRDefault="00E963C0" w:rsidP="00100003">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E963C0" w:rsidRPr="002449D2" w:rsidRDefault="00E963C0" w:rsidP="00100003">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E963C0" w:rsidRPr="002449D2" w:rsidRDefault="00E963C0" w:rsidP="00100003">
            <w:pPr>
              <w:tabs>
                <w:tab w:val="left" w:pos="851"/>
              </w:tabs>
              <w:snapToGrid w:val="0"/>
              <w:jc w:val="both"/>
              <w:rPr>
                <w:rFonts w:ascii="Arial" w:hAnsi="Arial" w:cs="Arial"/>
              </w:rPr>
            </w:pPr>
          </w:p>
        </w:tc>
      </w:tr>
      <w:tr w:rsidR="00E963C0" w:rsidRPr="002449D2" w:rsidTr="00100003">
        <w:trPr>
          <w:trHeight w:val="1021"/>
        </w:trPr>
        <w:tc>
          <w:tcPr>
            <w:tcW w:w="4503" w:type="dxa"/>
            <w:tcBorders>
              <w:left w:val="single" w:sz="4" w:space="0" w:color="000000"/>
            </w:tcBorders>
            <w:shd w:val="clear" w:color="auto" w:fill="auto"/>
          </w:tcPr>
          <w:p w:rsidR="00E963C0" w:rsidRPr="002449D2" w:rsidRDefault="00E963C0" w:rsidP="00100003">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E963C0" w:rsidRPr="002449D2" w:rsidRDefault="00E963C0" w:rsidP="00100003">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E963C0" w:rsidRPr="002449D2" w:rsidRDefault="00E963C0" w:rsidP="00100003">
            <w:pPr>
              <w:tabs>
                <w:tab w:val="left" w:pos="851"/>
              </w:tabs>
              <w:snapToGrid w:val="0"/>
              <w:jc w:val="both"/>
              <w:rPr>
                <w:rFonts w:ascii="Arial" w:hAnsi="Arial" w:cs="Arial"/>
              </w:rPr>
            </w:pPr>
          </w:p>
        </w:tc>
      </w:tr>
      <w:tr w:rsidR="00E963C0" w:rsidRPr="002449D2" w:rsidTr="00100003">
        <w:trPr>
          <w:trHeight w:val="1021"/>
        </w:trPr>
        <w:tc>
          <w:tcPr>
            <w:tcW w:w="4503" w:type="dxa"/>
            <w:tcBorders>
              <w:left w:val="single" w:sz="4" w:space="0" w:color="000000"/>
              <w:bottom w:val="single" w:sz="4" w:space="0" w:color="000000"/>
            </w:tcBorders>
            <w:shd w:val="clear" w:color="auto" w:fill="CCFFFF"/>
          </w:tcPr>
          <w:p w:rsidR="00E963C0" w:rsidRPr="002449D2" w:rsidRDefault="00E963C0" w:rsidP="00100003">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E963C0" w:rsidRPr="002449D2" w:rsidRDefault="00E963C0" w:rsidP="00100003">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E963C0" w:rsidRPr="002449D2" w:rsidRDefault="00E963C0" w:rsidP="00100003">
            <w:pPr>
              <w:tabs>
                <w:tab w:val="left" w:pos="851"/>
              </w:tabs>
              <w:snapToGrid w:val="0"/>
              <w:jc w:val="both"/>
              <w:rPr>
                <w:rFonts w:ascii="Arial" w:hAnsi="Arial" w:cs="Arial"/>
              </w:rPr>
            </w:pPr>
          </w:p>
        </w:tc>
      </w:tr>
    </w:tbl>
    <w:p w:rsidR="00E963C0" w:rsidRPr="002449D2" w:rsidRDefault="00E963C0" w:rsidP="00E963C0">
      <w:pPr>
        <w:tabs>
          <w:tab w:val="left" w:pos="851"/>
          <w:tab w:val="left" w:pos="6237"/>
        </w:tabs>
        <w:rPr>
          <w:rFonts w:ascii="Arial" w:hAnsi="Arial" w:cs="Arial"/>
        </w:rPr>
      </w:pPr>
    </w:p>
    <w:p w:rsidR="009B1CD0" w:rsidRPr="002449D2" w:rsidRDefault="009B1CD0" w:rsidP="006C4338">
      <w:pPr>
        <w:pStyle w:val="fcasegauche"/>
        <w:tabs>
          <w:tab w:val="left" w:pos="851"/>
        </w:tabs>
        <w:spacing w:after="0"/>
        <w:ind w:left="0" w:firstLine="0"/>
        <w:rPr>
          <w:rFonts w:ascii="Arial" w:hAnsi="Arial" w:cs="Arial"/>
          <w:bCs/>
          <w:iCs/>
        </w:rPr>
      </w:pPr>
    </w:p>
    <w:p w:rsidR="009B1CD0" w:rsidRPr="002449D2" w:rsidRDefault="009B1CD0" w:rsidP="006F3DF9">
      <w:pPr>
        <w:pStyle w:val="fcase1ertab"/>
        <w:tabs>
          <w:tab w:val="left" w:pos="851"/>
        </w:tabs>
        <w:ind w:left="0" w:firstLine="0"/>
        <w:rPr>
          <w:rFonts w:ascii="Arial" w:hAnsi="Arial" w:cs="Arial"/>
          <w:i/>
          <w:sz w:val="18"/>
          <w:szCs w:val="18"/>
        </w:rPr>
      </w:pPr>
      <w:r w:rsidRPr="002449D2">
        <w:rPr>
          <w:rFonts w:ascii="Arial" w:hAnsi="Arial" w:cs="Arial"/>
          <w:b/>
          <w:sz w:val="22"/>
          <w:szCs w:val="22"/>
        </w:rPr>
        <w:t>B3 - Compte (s) à créditer</w:t>
      </w:r>
    </w:p>
    <w:p w:rsidR="009B1CD0" w:rsidRPr="002449D2" w:rsidRDefault="009B1CD0" w:rsidP="005846FB">
      <w:pPr>
        <w:pStyle w:val="fcase1ertab"/>
        <w:tabs>
          <w:tab w:val="left" w:pos="851"/>
        </w:tabs>
        <w:spacing w:before="120"/>
        <w:ind w:left="0" w:firstLine="0"/>
        <w:rPr>
          <w:rFonts w:ascii="Arial" w:hAnsi="Arial" w:cs="Arial"/>
          <w:b/>
        </w:rPr>
      </w:pPr>
      <w:r w:rsidRPr="002449D2">
        <w:rPr>
          <w:rFonts w:ascii="Arial" w:hAnsi="Arial" w:cs="Arial"/>
          <w:i/>
          <w:sz w:val="18"/>
          <w:szCs w:val="18"/>
        </w:rPr>
        <w:t>(Joindre un ou des relevé(s) d’identité bancaire ou postal.)</w:t>
      </w:r>
    </w:p>
    <w:p w:rsidR="009B1CD0" w:rsidRPr="002449D2" w:rsidRDefault="009B1CD0" w:rsidP="005846FB">
      <w:pPr>
        <w:pStyle w:val="fcasegauche"/>
        <w:tabs>
          <w:tab w:val="left" w:pos="426"/>
          <w:tab w:val="left" w:pos="851"/>
        </w:tabs>
        <w:spacing w:after="0"/>
        <w:ind w:left="0" w:firstLine="0"/>
        <w:jc w:val="left"/>
        <w:rPr>
          <w:rFonts w:ascii="Arial" w:hAnsi="Arial" w:cs="Arial"/>
          <w:b/>
        </w:rPr>
      </w:pPr>
    </w:p>
    <w:p w:rsidR="009B1CD0" w:rsidRPr="002449D2" w:rsidRDefault="009B1CD0" w:rsidP="005846FB">
      <w:pPr>
        <w:pStyle w:val="fcasegauche"/>
        <w:tabs>
          <w:tab w:val="left" w:pos="426"/>
          <w:tab w:val="left" w:pos="851"/>
        </w:tabs>
        <w:spacing w:after="0"/>
        <w:ind w:left="0" w:firstLine="0"/>
        <w:jc w:val="left"/>
        <w:rPr>
          <w:rFonts w:ascii="Arial" w:hAnsi="Arial" w:cs="Arial"/>
        </w:rPr>
      </w:pPr>
      <w:proofErr w:type="gramStart"/>
      <w:r w:rsidRPr="002449D2">
        <w:rPr>
          <w:rFonts w:ascii="Arial" w:eastAsia="Wingdings" w:hAnsi="Arial" w:cs="Arial"/>
          <w:b/>
          <w:color w:val="66CCFF"/>
          <w:spacing w:val="-10"/>
        </w:rPr>
        <w:t></w:t>
      </w:r>
      <w:r w:rsidRPr="002449D2">
        <w:rPr>
          <w:rFonts w:ascii="Arial" w:eastAsia="Arial" w:hAnsi="Arial" w:cs="Arial"/>
          <w:spacing w:val="-10"/>
        </w:rPr>
        <w:t xml:space="preserve">  </w:t>
      </w:r>
      <w:r w:rsidRPr="002449D2">
        <w:rPr>
          <w:rFonts w:ascii="Arial" w:hAnsi="Arial" w:cs="Arial"/>
        </w:rPr>
        <w:t>Nom</w:t>
      </w:r>
      <w:proofErr w:type="gramEnd"/>
      <w:r w:rsidRPr="002449D2">
        <w:rPr>
          <w:rFonts w:ascii="Arial" w:hAnsi="Arial" w:cs="Arial"/>
        </w:rPr>
        <w:t xml:space="preserve"> de l’établissement bancaire :</w:t>
      </w:r>
    </w:p>
    <w:p w:rsidR="009B1CD0" w:rsidRPr="002449D2" w:rsidRDefault="009B1CD0" w:rsidP="005846FB">
      <w:pPr>
        <w:pStyle w:val="fcasegauche"/>
        <w:tabs>
          <w:tab w:val="left" w:pos="426"/>
          <w:tab w:val="left" w:pos="851"/>
        </w:tabs>
        <w:spacing w:after="0"/>
        <w:ind w:left="0" w:firstLine="0"/>
        <w:jc w:val="left"/>
        <w:rPr>
          <w:rFonts w:ascii="Arial" w:hAnsi="Arial" w:cs="Arial"/>
        </w:rPr>
      </w:pPr>
    </w:p>
    <w:p w:rsidR="009B1CD0" w:rsidRPr="002449D2" w:rsidRDefault="009B1CD0" w:rsidP="0061068C">
      <w:pPr>
        <w:pStyle w:val="fcasegauche"/>
        <w:tabs>
          <w:tab w:val="left" w:pos="426"/>
          <w:tab w:val="left" w:pos="851"/>
        </w:tabs>
        <w:spacing w:after="0"/>
        <w:ind w:left="0" w:firstLine="0"/>
        <w:jc w:val="left"/>
        <w:rPr>
          <w:rFonts w:ascii="Arial" w:hAnsi="Arial" w:cs="Arial"/>
        </w:rPr>
      </w:pPr>
    </w:p>
    <w:p w:rsidR="009B1CD0" w:rsidRPr="002449D2" w:rsidRDefault="009B1CD0" w:rsidP="00710FD6">
      <w:pPr>
        <w:pStyle w:val="fcasegauche"/>
        <w:tabs>
          <w:tab w:val="left" w:pos="426"/>
          <w:tab w:val="left" w:pos="851"/>
        </w:tabs>
        <w:spacing w:after="0"/>
        <w:ind w:left="0" w:firstLine="0"/>
        <w:jc w:val="left"/>
        <w:rPr>
          <w:rFonts w:ascii="Arial" w:hAnsi="Arial" w:cs="Arial"/>
        </w:rPr>
      </w:pPr>
    </w:p>
    <w:p w:rsidR="009B1CD0" w:rsidRPr="002449D2" w:rsidRDefault="009B1CD0" w:rsidP="00710FD6">
      <w:pPr>
        <w:pStyle w:val="fcasegauche"/>
        <w:tabs>
          <w:tab w:val="left" w:pos="426"/>
          <w:tab w:val="left" w:pos="851"/>
        </w:tabs>
        <w:spacing w:after="0"/>
        <w:ind w:left="0" w:firstLine="0"/>
        <w:jc w:val="left"/>
        <w:rPr>
          <w:rFonts w:ascii="Arial" w:hAnsi="Arial" w:cs="Arial"/>
          <w:b/>
        </w:rPr>
      </w:pPr>
      <w:proofErr w:type="gramStart"/>
      <w:r w:rsidRPr="002449D2">
        <w:rPr>
          <w:rFonts w:ascii="Arial" w:eastAsia="Wingdings" w:hAnsi="Arial" w:cs="Arial"/>
          <w:b/>
          <w:color w:val="66CCFF"/>
          <w:spacing w:val="-10"/>
        </w:rPr>
        <w:t></w:t>
      </w:r>
      <w:r w:rsidRPr="002449D2">
        <w:rPr>
          <w:rFonts w:ascii="Arial" w:eastAsia="Arial" w:hAnsi="Arial" w:cs="Arial"/>
          <w:spacing w:val="-10"/>
        </w:rPr>
        <w:t xml:space="preserve">  </w:t>
      </w:r>
      <w:r w:rsidRPr="002449D2">
        <w:rPr>
          <w:rFonts w:ascii="Arial" w:hAnsi="Arial" w:cs="Arial"/>
        </w:rPr>
        <w:t>Numéro</w:t>
      </w:r>
      <w:proofErr w:type="gramEnd"/>
      <w:r w:rsidRPr="002449D2">
        <w:rPr>
          <w:rFonts w:ascii="Arial" w:hAnsi="Arial" w:cs="Arial"/>
        </w:rPr>
        <w:t xml:space="preserve"> de compte :</w:t>
      </w:r>
    </w:p>
    <w:p w:rsidR="009B1CD0" w:rsidRPr="002449D2" w:rsidRDefault="009B1CD0" w:rsidP="00E47798">
      <w:pPr>
        <w:pStyle w:val="fcasegauche"/>
        <w:tabs>
          <w:tab w:val="left" w:pos="426"/>
          <w:tab w:val="left" w:pos="851"/>
        </w:tabs>
        <w:spacing w:after="0"/>
        <w:ind w:left="0" w:firstLine="0"/>
        <w:jc w:val="left"/>
        <w:rPr>
          <w:rFonts w:ascii="Arial" w:hAnsi="Arial" w:cs="Arial"/>
          <w:b/>
        </w:rPr>
      </w:pPr>
    </w:p>
    <w:p w:rsidR="009B1CD0" w:rsidRPr="002449D2" w:rsidRDefault="009B1CD0" w:rsidP="0083205E">
      <w:pPr>
        <w:pStyle w:val="fcasegauche"/>
        <w:tabs>
          <w:tab w:val="left" w:pos="426"/>
          <w:tab w:val="left" w:pos="851"/>
        </w:tabs>
        <w:spacing w:after="0"/>
        <w:ind w:left="0" w:firstLine="0"/>
        <w:jc w:val="left"/>
        <w:rPr>
          <w:rFonts w:ascii="Arial" w:hAnsi="Arial" w:cs="Arial"/>
          <w:b/>
        </w:rPr>
      </w:pPr>
    </w:p>
    <w:p w:rsidR="009B1CD0" w:rsidRPr="002449D2" w:rsidRDefault="009B1CD0" w:rsidP="0083205E">
      <w:pPr>
        <w:pStyle w:val="fcasegauche"/>
        <w:tabs>
          <w:tab w:val="left" w:pos="426"/>
          <w:tab w:val="left" w:pos="851"/>
        </w:tabs>
        <w:spacing w:after="0"/>
        <w:ind w:left="0" w:firstLine="0"/>
        <w:jc w:val="left"/>
        <w:rPr>
          <w:rFonts w:ascii="Arial" w:hAnsi="Arial" w:cs="Arial"/>
          <w:b/>
        </w:rPr>
      </w:pPr>
    </w:p>
    <w:p w:rsidR="009B1CD0" w:rsidRPr="002449D2" w:rsidRDefault="009B1CD0" w:rsidP="0083205E">
      <w:pPr>
        <w:pStyle w:val="fcasegauche"/>
        <w:tabs>
          <w:tab w:val="left" w:pos="426"/>
          <w:tab w:val="left" w:pos="851"/>
        </w:tabs>
        <w:spacing w:after="0"/>
        <w:ind w:left="0" w:firstLine="0"/>
        <w:jc w:val="left"/>
        <w:rPr>
          <w:rFonts w:ascii="Arial" w:hAnsi="Arial" w:cs="Arial"/>
          <w:b/>
        </w:rPr>
      </w:pPr>
      <w:r w:rsidRPr="002449D2">
        <w:rPr>
          <w:rFonts w:ascii="Arial" w:hAnsi="Arial" w:cs="Arial"/>
          <w:b/>
          <w:sz w:val="22"/>
          <w:szCs w:val="22"/>
        </w:rPr>
        <w:t>B4 - Avance</w:t>
      </w:r>
      <w:r w:rsidRPr="002449D2">
        <w:rPr>
          <w:rFonts w:ascii="Arial" w:hAnsi="Arial" w:cs="Arial"/>
          <w:b/>
        </w:rPr>
        <w:t> </w:t>
      </w:r>
      <w:r w:rsidRPr="002449D2">
        <w:rPr>
          <w:rFonts w:ascii="Arial" w:hAnsi="Arial" w:cs="Arial"/>
          <w:i/>
          <w:sz w:val="18"/>
          <w:szCs w:val="18"/>
        </w:rPr>
        <w:t>(</w:t>
      </w:r>
      <w:hyperlink r:id="rId10" w:history="1">
        <w:r w:rsidRPr="002449D2">
          <w:rPr>
            <w:rStyle w:val="Lienhypertexte"/>
            <w:rFonts w:ascii="Arial" w:hAnsi="Arial" w:cs="Arial"/>
            <w:i/>
            <w:sz w:val="18"/>
            <w:szCs w:val="18"/>
          </w:rPr>
          <w:t>article</w:t>
        </w:r>
        <w:r w:rsidR="009D661E" w:rsidRPr="002449D2">
          <w:rPr>
            <w:rStyle w:val="Lienhypertexte"/>
            <w:rFonts w:ascii="Arial" w:hAnsi="Arial" w:cs="Arial"/>
            <w:i/>
            <w:sz w:val="18"/>
            <w:szCs w:val="18"/>
          </w:rPr>
          <w:t> R. 2191-3</w:t>
        </w:r>
      </w:hyperlink>
      <w:r w:rsidR="00CD185D" w:rsidRPr="002449D2">
        <w:rPr>
          <w:rFonts w:ascii="Arial" w:hAnsi="Arial" w:cs="Arial"/>
          <w:i/>
          <w:sz w:val="18"/>
          <w:szCs w:val="18"/>
        </w:rPr>
        <w:t xml:space="preserve"> </w:t>
      </w:r>
      <w:r w:rsidR="00D90A00" w:rsidRPr="002449D2">
        <w:rPr>
          <w:rFonts w:ascii="Arial" w:hAnsi="Arial" w:cs="Arial"/>
          <w:i/>
          <w:sz w:val="18"/>
          <w:szCs w:val="18"/>
        </w:rPr>
        <w:t xml:space="preserve">ou </w:t>
      </w:r>
      <w:hyperlink r:id="rId11" w:history="1">
        <w:r w:rsidR="00D90A00" w:rsidRPr="002449D2">
          <w:rPr>
            <w:rStyle w:val="Lienhypertexte"/>
            <w:rFonts w:ascii="Arial" w:hAnsi="Arial" w:cs="Arial"/>
            <w:i/>
            <w:sz w:val="18"/>
            <w:szCs w:val="18"/>
          </w:rPr>
          <w:t>article </w:t>
        </w:r>
        <w:r w:rsidR="009D661E" w:rsidRPr="002449D2">
          <w:rPr>
            <w:rStyle w:val="Lienhypertexte"/>
            <w:rFonts w:ascii="Arial" w:hAnsi="Arial" w:cs="Arial"/>
            <w:i/>
            <w:sz w:val="18"/>
            <w:szCs w:val="18"/>
          </w:rPr>
          <w:t>R. 2391-1</w:t>
        </w:r>
      </w:hyperlink>
      <w:r w:rsidR="009D661E" w:rsidRPr="002449D2">
        <w:rPr>
          <w:rFonts w:ascii="Arial" w:hAnsi="Arial" w:cs="Arial"/>
          <w:i/>
          <w:sz w:val="18"/>
          <w:szCs w:val="18"/>
        </w:rPr>
        <w:t xml:space="preserve"> </w:t>
      </w:r>
      <w:r w:rsidR="00D90A00" w:rsidRPr="002449D2">
        <w:rPr>
          <w:rFonts w:ascii="Arial" w:hAnsi="Arial" w:cs="Arial"/>
          <w:i/>
          <w:sz w:val="18"/>
          <w:szCs w:val="18"/>
        </w:rPr>
        <w:t xml:space="preserve">du </w:t>
      </w:r>
      <w:r w:rsidR="00156924" w:rsidRPr="002449D2">
        <w:rPr>
          <w:rFonts w:ascii="Arial" w:hAnsi="Arial" w:cs="Arial"/>
          <w:i/>
          <w:sz w:val="18"/>
          <w:szCs w:val="18"/>
        </w:rPr>
        <w:t>code de la commande publique</w:t>
      </w:r>
      <w:r w:rsidRPr="002449D2">
        <w:rPr>
          <w:rFonts w:ascii="Arial" w:hAnsi="Arial" w:cs="Arial"/>
          <w:i/>
          <w:sz w:val="18"/>
          <w:szCs w:val="18"/>
        </w:rPr>
        <w:t>)</w:t>
      </w:r>
    </w:p>
    <w:p w:rsidR="009B1CD0" w:rsidRPr="002449D2" w:rsidRDefault="009B1CD0" w:rsidP="00934503">
      <w:pPr>
        <w:tabs>
          <w:tab w:val="left" w:pos="426"/>
          <w:tab w:val="left" w:pos="851"/>
        </w:tabs>
        <w:rPr>
          <w:rFonts w:ascii="Arial" w:hAnsi="Arial" w:cs="Arial"/>
          <w:b/>
        </w:rPr>
      </w:pPr>
    </w:p>
    <w:p w:rsidR="009B1CD0" w:rsidRPr="002449D2" w:rsidRDefault="009B1CD0" w:rsidP="00CD46CC">
      <w:pPr>
        <w:pStyle w:val="fcasegauche"/>
        <w:tabs>
          <w:tab w:val="left" w:pos="426"/>
          <w:tab w:val="left" w:pos="851"/>
        </w:tabs>
        <w:spacing w:after="0"/>
        <w:ind w:left="0" w:firstLine="0"/>
        <w:jc w:val="left"/>
        <w:rPr>
          <w:rFonts w:ascii="Arial" w:hAnsi="Arial" w:cs="Arial"/>
          <w:i/>
          <w:sz w:val="18"/>
          <w:szCs w:val="18"/>
        </w:rPr>
      </w:pPr>
      <w:r w:rsidRPr="002449D2">
        <w:rPr>
          <w:rFonts w:ascii="Arial" w:hAnsi="Arial" w:cs="Arial"/>
        </w:rPr>
        <w:t>Je renonce au bénéfice de l'avance :</w:t>
      </w:r>
      <w:r w:rsidRPr="002449D2">
        <w:rPr>
          <w:rFonts w:ascii="Arial" w:hAnsi="Arial" w:cs="Arial"/>
        </w:rPr>
        <w:tab/>
      </w:r>
      <w:r w:rsidRPr="002449D2">
        <w:rPr>
          <w:rFonts w:ascii="Arial" w:hAnsi="Arial" w:cs="Arial"/>
        </w:rPr>
        <w:tab/>
      </w:r>
      <w:r w:rsidRPr="002449D2">
        <w:rPr>
          <w:rFonts w:ascii="Arial" w:hAnsi="Arial" w:cs="Arial"/>
        </w:rPr>
        <w:tab/>
      </w:r>
      <w:r w:rsidRPr="002449D2">
        <w:rPr>
          <w:rFonts w:ascii="Arial" w:hAnsi="Arial" w:cs="Arial"/>
        </w:rPr>
        <w:tab/>
      </w:r>
      <w:r w:rsidRPr="002449D2">
        <w:rPr>
          <w:rFonts w:ascii="Arial" w:hAnsi="Arial" w:cs="Arial"/>
        </w:rPr>
        <w:tab/>
      </w:r>
      <w:r w:rsidR="007D7A65" w:rsidRPr="002449D2">
        <w:rPr>
          <w:rFonts w:ascii="Arial" w:hAnsi="Arial" w:cs="Arial"/>
        </w:rPr>
        <w:fldChar w:fldCharType="begin">
          <w:ffData>
            <w:name w:val=""/>
            <w:enabled/>
            <w:calcOnExit w:val="0"/>
            <w:checkBox>
              <w:size w:val="20"/>
              <w:default w:val="0"/>
            </w:checkBox>
          </w:ffData>
        </w:fldChar>
      </w:r>
      <w:r w:rsidR="007D7A65" w:rsidRPr="002449D2">
        <w:rPr>
          <w:rFonts w:ascii="Arial" w:hAnsi="Arial" w:cs="Arial"/>
        </w:rPr>
        <w:instrText xml:space="preserve"> FORMCHECKBOX </w:instrText>
      </w:r>
      <w:r w:rsidR="00BA7255">
        <w:rPr>
          <w:rFonts w:ascii="Arial" w:hAnsi="Arial" w:cs="Arial"/>
        </w:rPr>
      </w:r>
      <w:r w:rsidR="00BA7255">
        <w:rPr>
          <w:rFonts w:ascii="Arial" w:hAnsi="Arial" w:cs="Arial"/>
        </w:rPr>
        <w:fldChar w:fldCharType="separate"/>
      </w:r>
      <w:r w:rsidR="007D7A65" w:rsidRPr="002449D2">
        <w:rPr>
          <w:rFonts w:ascii="Arial" w:hAnsi="Arial" w:cs="Arial"/>
        </w:rPr>
        <w:fldChar w:fldCharType="end"/>
      </w:r>
      <w:r w:rsidRPr="002449D2">
        <w:rPr>
          <w:rFonts w:ascii="Arial" w:hAnsi="Arial" w:cs="Arial"/>
        </w:rPr>
        <w:tab/>
      </w:r>
      <w:r w:rsidR="009D661E" w:rsidRPr="002449D2">
        <w:rPr>
          <w:rFonts w:ascii="Arial" w:hAnsi="Arial" w:cs="Arial"/>
        </w:rPr>
        <w:t>Non</w:t>
      </w:r>
      <w:r w:rsidRPr="002449D2">
        <w:rPr>
          <w:rFonts w:ascii="Arial" w:hAnsi="Arial" w:cs="Arial"/>
        </w:rPr>
        <w:tab/>
      </w:r>
      <w:r w:rsidRPr="002449D2">
        <w:rPr>
          <w:rFonts w:ascii="Arial" w:hAnsi="Arial" w:cs="Arial"/>
        </w:rPr>
        <w:tab/>
      </w:r>
      <w:r w:rsidRPr="002449D2">
        <w:rPr>
          <w:rFonts w:ascii="Arial" w:hAnsi="Arial" w:cs="Arial"/>
        </w:rPr>
        <w:tab/>
      </w:r>
      <w:r w:rsidR="007D7A65" w:rsidRPr="002449D2">
        <w:rPr>
          <w:rFonts w:ascii="Arial" w:hAnsi="Arial" w:cs="Arial"/>
        </w:rPr>
        <w:fldChar w:fldCharType="begin">
          <w:ffData>
            <w:name w:val=""/>
            <w:enabled/>
            <w:calcOnExit w:val="0"/>
            <w:checkBox>
              <w:size w:val="20"/>
              <w:default w:val="0"/>
            </w:checkBox>
          </w:ffData>
        </w:fldChar>
      </w:r>
      <w:r w:rsidR="007D7A65" w:rsidRPr="002449D2">
        <w:rPr>
          <w:rFonts w:ascii="Arial" w:hAnsi="Arial" w:cs="Arial"/>
        </w:rPr>
        <w:instrText xml:space="preserve"> FORMCHECKBOX </w:instrText>
      </w:r>
      <w:r w:rsidR="00BA7255">
        <w:rPr>
          <w:rFonts w:ascii="Arial" w:hAnsi="Arial" w:cs="Arial"/>
        </w:rPr>
      </w:r>
      <w:r w:rsidR="00BA7255">
        <w:rPr>
          <w:rFonts w:ascii="Arial" w:hAnsi="Arial" w:cs="Arial"/>
        </w:rPr>
        <w:fldChar w:fldCharType="separate"/>
      </w:r>
      <w:r w:rsidR="007D7A65" w:rsidRPr="002449D2">
        <w:rPr>
          <w:rFonts w:ascii="Arial" w:hAnsi="Arial" w:cs="Arial"/>
        </w:rPr>
        <w:fldChar w:fldCharType="end"/>
      </w:r>
      <w:r w:rsidRPr="002449D2">
        <w:rPr>
          <w:rFonts w:ascii="Arial" w:hAnsi="Arial" w:cs="Arial"/>
        </w:rPr>
        <w:tab/>
      </w:r>
      <w:r w:rsidR="009D661E" w:rsidRPr="002449D2">
        <w:rPr>
          <w:rFonts w:ascii="Arial" w:hAnsi="Arial" w:cs="Arial"/>
        </w:rPr>
        <w:t>Oui</w:t>
      </w:r>
    </w:p>
    <w:p w:rsidR="009B1CD0" w:rsidRPr="002449D2" w:rsidRDefault="009B1CD0" w:rsidP="009B45B9">
      <w:pPr>
        <w:tabs>
          <w:tab w:val="left" w:pos="851"/>
        </w:tabs>
        <w:rPr>
          <w:rFonts w:ascii="Arial" w:hAnsi="Arial" w:cs="Arial"/>
          <w:b/>
        </w:rPr>
      </w:pPr>
      <w:r w:rsidRPr="002449D2">
        <w:rPr>
          <w:rFonts w:ascii="Arial" w:hAnsi="Arial" w:cs="Arial"/>
          <w:i/>
          <w:sz w:val="18"/>
          <w:szCs w:val="18"/>
        </w:rPr>
        <w:t>(Cocher la case correspondante.)</w:t>
      </w:r>
    </w:p>
    <w:p w:rsidR="009B1CD0" w:rsidRPr="002449D2" w:rsidRDefault="009B1CD0" w:rsidP="009B45B9">
      <w:pPr>
        <w:tabs>
          <w:tab w:val="left" w:pos="426"/>
          <w:tab w:val="left" w:pos="851"/>
        </w:tabs>
        <w:jc w:val="both"/>
        <w:rPr>
          <w:rFonts w:ascii="Arial" w:hAnsi="Arial" w:cs="Arial"/>
          <w:b/>
        </w:rPr>
      </w:pPr>
    </w:p>
    <w:p w:rsidR="009B1CD0" w:rsidRPr="002449D2" w:rsidRDefault="009B1CD0" w:rsidP="009B45B9">
      <w:pPr>
        <w:tabs>
          <w:tab w:val="left" w:pos="426"/>
          <w:tab w:val="left" w:pos="851"/>
        </w:tabs>
        <w:jc w:val="both"/>
        <w:rPr>
          <w:rFonts w:ascii="Arial" w:hAnsi="Arial" w:cs="Arial"/>
          <w:b/>
        </w:rPr>
      </w:pPr>
    </w:p>
    <w:p w:rsidR="009B1CD0" w:rsidRPr="002449D2" w:rsidRDefault="009B1CD0" w:rsidP="009B45B9">
      <w:pPr>
        <w:pStyle w:val="Titre4"/>
        <w:tabs>
          <w:tab w:val="clear" w:pos="4111"/>
          <w:tab w:val="left" w:pos="426"/>
          <w:tab w:val="left" w:pos="851"/>
        </w:tabs>
      </w:pPr>
      <w:r w:rsidRPr="002449D2">
        <w:rPr>
          <w:sz w:val="22"/>
          <w:szCs w:val="22"/>
        </w:rPr>
        <w:t>B5 -</w:t>
      </w:r>
      <w:r w:rsidRPr="002449D2">
        <w:rPr>
          <w:b w:val="0"/>
          <w:sz w:val="22"/>
          <w:szCs w:val="22"/>
        </w:rPr>
        <w:t xml:space="preserve"> </w:t>
      </w:r>
      <w:r w:rsidRPr="002449D2">
        <w:rPr>
          <w:sz w:val="22"/>
          <w:szCs w:val="22"/>
        </w:rPr>
        <w:t xml:space="preserve">Durée d’exécution du marché </w:t>
      </w:r>
      <w:r w:rsidR="00FE48C9" w:rsidRPr="002449D2">
        <w:rPr>
          <w:sz w:val="22"/>
          <w:szCs w:val="22"/>
        </w:rPr>
        <w:t>public</w:t>
      </w:r>
    </w:p>
    <w:p w:rsidR="009B1CD0" w:rsidRPr="002449D2" w:rsidRDefault="009B1CD0" w:rsidP="009B45B9">
      <w:pPr>
        <w:tabs>
          <w:tab w:val="left" w:pos="576"/>
          <w:tab w:val="left" w:pos="851"/>
        </w:tabs>
        <w:jc w:val="both"/>
        <w:rPr>
          <w:rFonts w:ascii="Arial" w:hAnsi="Arial" w:cs="Arial"/>
        </w:rPr>
      </w:pPr>
    </w:p>
    <w:p w:rsidR="000626E0" w:rsidRPr="000626E0" w:rsidRDefault="000626E0" w:rsidP="000626E0">
      <w:pPr>
        <w:pStyle w:val="Sansinterligne"/>
        <w:jc w:val="both"/>
        <w:rPr>
          <w:rFonts w:ascii="Arial" w:hAnsi="Arial" w:cs="Arial"/>
          <w:sz w:val="20"/>
          <w:szCs w:val="20"/>
        </w:rPr>
      </w:pPr>
      <w:r w:rsidRPr="000626E0">
        <w:rPr>
          <w:rFonts w:ascii="Arial" w:hAnsi="Arial" w:cs="Arial"/>
          <w:sz w:val="20"/>
          <w:szCs w:val="20"/>
        </w:rPr>
        <w:t>Le marché est conclu pour une durée</w:t>
      </w:r>
      <w:r w:rsidRPr="000626E0">
        <w:rPr>
          <w:rFonts w:ascii="Arial" w:hAnsi="Arial" w:cs="Arial"/>
          <w:b/>
          <w:sz w:val="20"/>
          <w:szCs w:val="20"/>
        </w:rPr>
        <w:t xml:space="preserve"> </w:t>
      </w:r>
      <w:r w:rsidRPr="000626E0">
        <w:rPr>
          <w:rFonts w:ascii="Arial" w:hAnsi="Arial" w:cs="Arial"/>
          <w:color w:val="000000"/>
          <w:sz w:val="20"/>
          <w:szCs w:val="20"/>
        </w:rPr>
        <w:t>de douze (12)</w:t>
      </w:r>
      <w:r w:rsidRPr="000626E0">
        <w:rPr>
          <w:rFonts w:ascii="Arial" w:hAnsi="Arial" w:cs="Arial"/>
          <w:color w:val="0070C0"/>
          <w:sz w:val="20"/>
          <w:szCs w:val="20"/>
        </w:rPr>
        <w:t xml:space="preserve"> </w:t>
      </w:r>
      <w:r w:rsidRPr="000626E0">
        <w:rPr>
          <w:rFonts w:ascii="Arial" w:hAnsi="Arial" w:cs="Arial"/>
          <w:sz w:val="20"/>
          <w:szCs w:val="20"/>
        </w:rPr>
        <w:t>mois à compter de sa date de notification.</w:t>
      </w:r>
    </w:p>
    <w:p w:rsidR="000626E0" w:rsidRPr="000626E0" w:rsidRDefault="000626E0" w:rsidP="000626E0">
      <w:pPr>
        <w:pStyle w:val="Sansinterligne"/>
        <w:jc w:val="both"/>
        <w:rPr>
          <w:rFonts w:ascii="Arial" w:hAnsi="Arial" w:cs="Arial"/>
          <w:sz w:val="20"/>
          <w:szCs w:val="20"/>
        </w:rPr>
      </w:pPr>
    </w:p>
    <w:p w:rsidR="000626E0" w:rsidRPr="000626E0" w:rsidRDefault="000626E0" w:rsidP="000626E0">
      <w:pPr>
        <w:pStyle w:val="Sansinterligne"/>
        <w:jc w:val="both"/>
        <w:rPr>
          <w:rFonts w:ascii="Arial" w:hAnsi="Arial" w:cs="Arial"/>
          <w:sz w:val="20"/>
          <w:szCs w:val="20"/>
        </w:rPr>
      </w:pPr>
      <w:r w:rsidRPr="000626E0">
        <w:rPr>
          <w:rFonts w:ascii="Arial" w:hAnsi="Arial" w:cs="Arial"/>
          <w:sz w:val="20"/>
          <w:szCs w:val="20"/>
        </w:rPr>
        <w:t>Il est reconductible, de manière tacite, 3 fois par périodes successives de 12 mois, sans que sa durée totale ne puisse excéder 48 mois.</w:t>
      </w:r>
    </w:p>
    <w:p w:rsidR="000626E0" w:rsidRPr="000626E0" w:rsidRDefault="000626E0" w:rsidP="000626E0">
      <w:pPr>
        <w:pStyle w:val="Sansinterligne"/>
        <w:jc w:val="both"/>
        <w:rPr>
          <w:rFonts w:ascii="Arial" w:hAnsi="Arial" w:cs="Arial"/>
          <w:sz w:val="20"/>
          <w:szCs w:val="20"/>
        </w:rPr>
      </w:pPr>
    </w:p>
    <w:p w:rsidR="000626E0" w:rsidRPr="000626E0" w:rsidRDefault="000626E0" w:rsidP="000626E0">
      <w:pPr>
        <w:pStyle w:val="Sansinterligne"/>
        <w:jc w:val="both"/>
        <w:rPr>
          <w:rFonts w:ascii="Arial" w:hAnsi="Arial" w:cs="Arial"/>
          <w:sz w:val="20"/>
          <w:szCs w:val="20"/>
        </w:rPr>
      </w:pPr>
      <w:r w:rsidRPr="000626E0">
        <w:rPr>
          <w:rFonts w:ascii="Arial" w:hAnsi="Arial" w:cs="Arial"/>
          <w:sz w:val="20"/>
          <w:szCs w:val="20"/>
        </w:rPr>
        <w:t>Conformément à l’article R.2112-4 du CCP, le titulaire du marché ne peut refuser la reconduction.</w:t>
      </w:r>
    </w:p>
    <w:p w:rsidR="000626E0" w:rsidRPr="000626E0" w:rsidRDefault="000626E0" w:rsidP="000626E0">
      <w:pPr>
        <w:pStyle w:val="Sansinterligne"/>
        <w:jc w:val="both"/>
        <w:rPr>
          <w:rFonts w:ascii="Arial" w:hAnsi="Arial" w:cs="Arial"/>
          <w:sz w:val="20"/>
          <w:szCs w:val="20"/>
        </w:rPr>
      </w:pPr>
    </w:p>
    <w:p w:rsidR="000626E0" w:rsidRPr="000626E0" w:rsidRDefault="000626E0" w:rsidP="000626E0">
      <w:pPr>
        <w:pStyle w:val="Sansinterligne"/>
        <w:jc w:val="both"/>
        <w:rPr>
          <w:rFonts w:ascii="Arial" w:hAnsi="Arial" w:cs="Arial"/>
          <w:sz w:val="20"/>
          <w:szCs w:val="20"/>
        </w:rPr>
      </w:pPr>
      <w:r w:rsidRPr="000626E0">
        <w:rPr>
          <w:rFonts w:ascii="Arial" w:hAnsi="Arial" w:cs="Arial"/>
          <w:sz w:val="20"/>
          <w:szCs w:val="20"/>
        </w:rPr>
        <w:t xml:space="preserve">Dans le cas où la CNIL décide ne pas reconduire le marché, elle adresse, par lettre recommandée avec accusé de réception, une décision expresse de non reconduction au titulaire en respectant un préavis de deux (2) mois avant la date d’échéance du marché. </w:t>
      </w:r>
    </w:p>
    <w:p w:rsidR="000626E0" w:rsidRPr="000626E0" w:rsidRDefault="000626E0" w:rsidP="000626E0">
      <w:pPr>
        <w:pStyle w:val="Sansinterligne"/>
        <w:jc w:val="both"/>
        <w:rPr>
          <w:rFonts w:ascii="Arial" w:hAnsi="Arial" w:cs="Arial"/>
          <w:sz w:val="20"/>
          <w:szCs w:val="20"/>
        </w:rPr>
      </w:pPr>
    </w:p>
    <w:p w:rsidR="000626E0" w:rsidRPr="000626E0" w:rsidRDefault="000626E0" w:rsidP="000626E0">
      <w:pPr>
        <w:pStyle w:val="Sansinterligne"/>
        <w:jc w:val="both"/>
        <w:rPr>
          <w:rFonts w:ascii="Arial" w:hAnsi="Arial" w:cs="Arial"/>
          <w:sz w:val="20"/>
          <w:szCs w:val="20"/>
        </w:rPr>
      </w:pPr>
      <w:r w:rsidRPr="000626E0">
        <w:rPr>
          <w:rFonts w:ascii="Arial" w:hAnsi="Arial" w:cs="Arial"/>
          <w:color w:val="000000"/>
          <w:sz w:val="20"/>
          <w:szCs w:val="20"/>
        </w:rPr>
        <w:t>La décision de non-reconduction n’ouvre droit à aucune indemnité au profit du titulaire.</w:t>
      </w:r>
    </w:p>
    <w:p w:rsidR="000626E0" w:rsidRPr="006D5402" w:rsidRDefault="000626E0" w:rsidP="000626E0">
      <w:pPr>
        <w:pStyle w:val="Sansinterligne"/>
        <w:jc w:val="both"/>
        <w:rPr>
          <w:rFonts w:ascii="Arial" w:hAnsi="Arial" w:cs="Arial"/>
        </w:rPr>
      </w:pPr>
    </w:p>
    <w:p w:rsidR="007F24A3" w:rsidRPr="002449D2" w:rsidRDefault="007F24A3" w:rsidP="007F24A3">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2449D2">
        <w:tc>
          <w:tcPr>
            <w:tcW w:w="10419" w:type="dxa"/>
            <w:shd w:val="clear" w:color="auto" w:fill="66CCFF"/>
          </w:tcPr>
          <w:p w:rsidR="009B1CD0" w:rsidRPr="002449D2" w:rsidRDefault="009B1CD0" w:rsidP="00C630AD">
            <w:pPr>
              <w:tabs>
                <w:tab w:val="left" w:pos="-142"/>
                <w:tab w:val="left" w:pos="851"/>
                <w:tab w:val="left" w:pos="4111"/>
              </w:tabs>
              <w:jc w:val="both"/>
              <w:rPr>
                <w:rFonts w:ascii="Arial" w:hAnsi="Arial" w:cs="Arial"/>
              </w:rPr>
            </w:pPr>
            <w:r w:rsidRPr="002449D2">
              <w:rPr>
                <w:rFonts w:ascii="Arial" w:hAnsi="Arial" w:cs="Arial"/>
                <w:b/>
                <w:bCs/>
                <w:sz w:val="22"/>
                <w:szCs w:val="22"/>
              </w:rPr>
              <w:t xml:space="preserve">C - Signature </w:t>
            </w:r>
            <w:r w:rsidR="00660727" w:rsidRPr="002449D2">
              <w:rPr>
                <w:rFonts w:ascii="Arial" w:hAnsi="Arial" w:cs="Arial"/>
                <w:b/>
                <w:bCs/>
                <w:sz w:val="22"/>
                <w:szCs w:val="22"/>
              </w:rPr>
              <w:t xml:space="preserve">du marché </w:t>
            </w:r>
            <w:r w:rsidR="00FE48C9" w:rsidRPr="002449D2">
              <w:rPr>
                <w:rFonts w:ascii="Arial" w:hAnsi="Arial" w:cs="Arial"/>
                <w:b/>
                <w:bCs/>
                <w:sz w:val="22"/>
                <w:szCs w:val="22"/>
              </w:rPr>
              <w:t>public</w:t>
            </w:r>
            <w:r w:rsidRPr="002449D2">
              <w:rPr>
                <w:rFonts w:ascii="Arial" w:hAnsi="Arial" w:cs="Arial"/>
                <w:b/>
                <w:bCs/>
                <w:sz w:val="22"/>
                <w:szCs w:val="22"/>
              </w:rPr>
              <w:t xml:space="preserve"> par le </w:t>
            </w:r>
            <w:r w:rsidR="00036500" w:rsidRPr="002449D2">
              <w:rPr>
                <w:rFonts w:ascii="Arial" w:hAnsi="Arial" w:cs="Arial"/>
                <w:b/>
                <w:bCs/>
                <w:sz w:val="22"/>
                <w:szCs w:val="22"/>
              </w:rPr>
              <w:t>titulaire individuel ou</w:t>
            </w:r>
            <w:r w:rsidR="00354C04" w:rsidRPr="002449D2">
              <w:rPr>
                <w:rFonts w:ascii="Arial" w:hAnsi="Arial" w:cs="Arial"/>
                <w:b/>
                <w:bCs/>
                <w:sz w:val="22"/>
                <w:szCs w:val="22"/>
              </w:rPr>
              <w:t>, en cas groupement, le mandataire dûment habilité ou</w:t>
            </w:r>
            <w:r w:rsidR="00036500" w:rsidRPr="002449D2">
              <w:rPr>
                <w:rFonts w:ascii="Arial" w:hAnsi="Arial" w:cs="Arial"/>
                <w:b/>
                <w:bCs/>
                <w:sz w:val="22"/>
                <w:szCs w:val="22"/>
              </w:rPr>
              <w:t xml:space="preserve"> chaque membre du groupement</w:t>
            </w:r>
          </w:p>
        </w:tc>
      </w:tr>
    </w:tbl>
    <w:p w:rsidR="009B1CD0" w:rsidRPr="002449D2" w:rsidRDefault="009B1CD0" w:rsidP="006C4338">
      <w:pPr>
        <w:tabs>
          <w:tab w:val="left" w:pos="851"/>
        </w:tabs>
        <w:jc w:val="both"/>
        <w:rPr>
          <w:rFonts w:ascii="Arial" w:hAnsi="Arial" w:cs="Arial"/>
        </w:rPr>
      </w:pPr>
    </w:p>
    <w:p w:rsidR="005824AE" w:rsidRPr="002449D2" w:rsidRDefault="005824AE" w:rsidP="005824AE">
      <w:pPr>
        <w:pStyle w:val="Default"/>
        <w:jc w:val="both"/>
        <w:rPr>
          <w:sz w:val="20"/>
          <w:szCs w:val="20"/>
        </w:rPr>
      </w:pPr>
      <w:r w:rsidRPr="002449D2">
        <w:rPr>
          <w:b/>
          <w:sz w:val="20"/>
          <w:szCs w:val="20"/>
        </w:rPr>
        <w:t>Attention</w:t>
      </w:r>
      <w:r w:rsidRPr="002449D2">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2449D2">
        <w:rPr>
          <w:sz w:val="20"/>
          <w:szCs w:val="20"/>
          <w:u w:val="single"/>
        </w:rPr>
        <w:t>et</w:t>
      </w:r>
      <w:r w:rsidRPr="002449D2">
        <w:rPr>
          <w:sz w:val="20"/>
          <w:szCs w:val="20"/>
        </w:rPr>
        <w:t xml:space="preserve"> le sous-traitant concerné, il convient de faire signer ce DC4 par le biais du formulaire ATTRI2.</w:t>
      </w:r>
    </w:p>
    <w:p w:rsidR="005824AE" w:rsidRPr="002449D2" w:rsidRDefault="005824AE" w:rsidP="006C4338">
      <w:pPr>
        <w:tabs>
          <w:tab w:val="left" w:pos="851"/>
        </w:tabs>
        <w:jc w:val="both"/>
        <w:rPr>
          <w:rFonts w:ascii="Arial" w:hAnsi="Arial" w:cs="Arial"/>
        </w:rPr>
      </w:pPr>
    </w:p>
    <w:p w:rsidR="00332B12" w:rsidRPr="002449D2" w:rsidRDefault="00332B12" w:rsidP="00332B12">
      <w:pPr>
        <w:pStyle w:val="fcase1ertab"/>
        <w:tabs>
          <w:tab w:val="left" w:pos="851"/>
        </w:tabs>
        <w:ind w:left="0" w:firstLine="0"/>
        <w:rPr>
          <w:rFonts w:ascii="Arial" w:hAnsi="Arial" w:cs="Arial"/>
          <w:i/>
          <w:sz w:val="18"/>
          <w:szCs w:val="18"/>
        </w:rPr>
      </w:pPr>
      <w:r w:rsidRPr="002449D2">
        <w:rPr>
          <w:rFonts w:ascii="Arial" w:hAnsi="Arial" w:cs="Arial"/>
          <w:b/>
          <w:sz w:val="22"/>
          <w:szCs w:val="22"/>
        </w:rPr>
        <w:t xml:space="preserve">C1 – Signature du marché </w:t>
      </w:r>
      <w:r w:rsidR="00FE48C9" w:rsidRPr="002449D2">
        <w:rPr>
          <w:rFonts w:ascii="Arial" w:hAnsi="Arial" w:cs="Arial"/>
          <w:b/>
          <w:sz w:val="22"/>
          <w:szCs w:val="22"/>
        </w:rPr>
        <w:t>public</w:t>
      </w:r>
      <w:r w:rsidRPr="002449D2">
        <w:rPr>
          <w:rFonts w:ascii="Arial" w:hAnsi="Arial" w:cs="Arial"/>
          <w:b/>
          <w:sz w:val="22"/>
          <w:szCs w:val="22"/>
        </w:rPr>
        <w:t xml:space="preserve"> par le titulaire individuel :</w:t>
      </w:r>
    </w:p>
    <w:p w:rsidR="00332B12" w:rsidRPr="002449D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2449D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Pr="002449D2" w:rsidRDefault="00332B12" w:rsidP="00B054DA">
            <w:pPr>
              <w:tabs>
                <w:tab w:val="left" w:pos="851"/>
              </w:tabs>
              <w:jc w:val="center"/>
              <w:rPr>
                <w:rFonts w:ascii="Arial" w:hAnsi="Arial" w:cs="Arial"/>
                <w:b/>
                <w:bCs/>
              </w:rPr>
            </w:pPr>
            <w:r w:rsidRPr="002449D2">
              <w:rPr>
                <w:rFonts w:ascii="Arial" w:hAnsi="Arial" w:cs="Arial"/>
                <w:b/>
                <w:bCs/>
              </w:rPr>
              <w:t>Nom, prénom et qualité</w:t>
            </w:r>
          </w:p>
          <w:p w:rsidR="00332B12" w:rsidRPr="002449D2" w:rsidRDefault="00332B12" w:rsidP="00B054DA">
            <w:pPr>
              <w:tabs>
                <w:tab w:val="left" w:pos="851"/>
              </w:tabs>
              <w:jc w:val="center"/>
              <w:rPr>
                <w:rFonts w:ascii="Arial" w:hAnsi="Arial" w:cs="Arial"/>
                <w:b/>
                <w:bCs/>
              </w:rPr>
            </w:pPr>
            <w:proofErr w:type="gramStart"/>
            <w:r w:rsidRPr="002449D2">
              <w:rPr>
                <w:rFonts w:ascii="Arial" w:hAnsi="Arial" w:cs="Arial"/>
                <w:b/>
                <w:bCs/>
              </w:rPr>
              <w:t>du</w:t>
            </w:r>
            <w:proofErr w:type="gramEnd"/>
            <w:r w:rsidRPr="002449D2">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2449D2" w:rsidRDefault="00332B12" w:rsidP="00B054DA">
            <w:pPr>
              <w:tabs>
                <w:tab w:val="left" w:pos="851"/>
              </w:tabs>
              <w:jc w:val="center"/>
              <w:rPr>
                <w:rFonts w:ascii="Arial" w:hAnsi="Arial" w:cs="Arial"/>
                <w:b/>
                <w:bCs/>
              </w:rPr>
            </w:pPr>
            <w:r w:rsidRPr="002449D2">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2449D2" w:rsidRDefault="00332B12" w:rsidP="00B054DA">
            <w:pPr>
              <w:tabs>
                <w:tab w:val="left" w:pos="851"/>
              </w:tabs>
              <w:jc w:val="center"/>
              <w:rPr>
                <w:rFonts w:ascii="Arial" w:hAnsi="Arial" w:cs="Arial"/>
                <w:b/>
                <w:bCs/>
              </w:rPr>
            </w:pPr>
            <w:r w:rsidRPr="002449D2">
              <w:rPr>
                <w:rFonts w:ascii="Arial" w:hAnsi="Arial" w:cs="Arial"/>
                <w:b/>
                <w:bCs/>
              </w:rPr>
              <w:t>Signature</w:t>
            </w:r>
          </w:p>
        </w:tc>
      </w:tr>
      <w:tr w:rsidR="00332B12" w:rsidRPr="002449D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Pr="002449D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Pr="002449D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Pr="002449D2" w:rsidRDefault="00332B12" w:rsidP="00B054DA">
            <w:pPr>
              <w:tabs>
                <w:tab w:val="left" w:pos="851"/>
              </w:tabs>
              <w:snapToGrid w:val="0"/>
              <w:jc w:val="both"/>
              <w:rPr>
                <w:rFonts w:ascii="Arial" w:hAnsi="Arial" w:cs="Arial"/>
                <w:b/>
                <w:bCs/>
              </w:rPr>
            </w:pPr>
          </w:p>
        </w:tc>
      </w:tr>
    </w:tbl>
    <w:p w:rsidR="002904AF" w:rsidRPr="002449D2" w:rsidRDefault="002904AF" w:rsidP="002904AF">
      <w:pPr>
        <w:tabs>
          <w:tab w:val="left" w:pos="851"/>
        </w:tabs>
        <w:jc w:val="both"/>
        <w:rPr>
          <w:rFonts w:ascii="Arial" w:hAnsi="Arial" w:cs="Arial"/>
          <w:sz w:val="18"/>
          <w:szCs w:val="18"/>
        </w:rPr>
      </w:pPr>
      <w:r w:rsidRPr="002449D2">
        <w:rPr>
          <w:rFonts w:ascii="Arial" w:hAnsi="Arial" w:cs="Arial"/>
          <w:sz w:val="18"/>
          <w:szCs w:val="18"/>
        </w:rPr>
        <w:t>(*) Le signataire doit avoir le pouvoir d’engager la personne qu’il représente.</w:t>
      </w:r>
    </w:p>
    <w:p w:rsidR="007F24A3" w:rsidRPr="002449D2" w:rsidRDefault="007F24A3" w:rsidP="002904AF">
      <w:pPr>
        <w:tabs>
          <w:tab w:val="left" w:pos="851"/>
        </w:tabs>
        <w:jc w:val="both"/>
        <w:rPr>
          <w:rFonts w:ascii="Arial" w:hAnsi="Arial" w:cs="Arial"/>
        </w:rPr>
      </w:pPr>
    </w:p>
    <w:p w:rsidR="007F24A3" w:rsidRPr="002449D2" w:rsidRDefault="007F24A3" w:rsidP="002904AF">
      <w:pPr>
        <w:tabs>
          <w:tab w:val="left" w:pos="851"/>
        </w:tabs>
        <w:jc w:val="both"/>
        <w:rPr>
          <w:rFonts w:ascii="Arial" w:hAnsi="Arial" w:cs="Arial"/>
        </w:rPr>
      </w:pPr>
    </w:p>
    <w:p w:rsidR="007F24A3" w:rsidRPr="002449D2" w:rsidRDefault="007F24A3" w:rsidP="002904AF">
      <w:pPr>
        <w:tabs>
          <w:tab w:val="left" w:pos="851"/>
        </w:tabs>
        <w:jc w:val="both"/>
        <w:rPr>
          <w:rFonts w:ascii="Arial" w:hAnsi="Arial" w:cs="Arial"/>
        </w:rPr>
      </w:pPr>
    </w:p>
    <w:p w:rsidR="007F24A3" w:rsidRPr="002449D2" w:rsidRDefault="007F24A3" w:rsidP="007F24A3">
      <w:pPr>
        <w:pStyle w:val="fcase1ertab"/>
        <w:tabs>
          <w:tab w:val="left" w:pos="851"/>
        </w:tabs>
        <w:ind w:left="0" w:firstLine="0"/>
        <w:rPr>
          <w:rFonts w:ascii="Arial" w:hAnsi="Arial" w:cs="Arial"/>
          <w:i/>
          <w:sz w:val="18"/>
          <w:szCs w:val="18"/>
        </w:rPr>
      </w:pPr>
      <w:r w:rsidRPr="002449D2">
        <w:rPr>
          <w:rFonts w:ascii="Arial" w:hAnsi="Arial" w:cs="Arial"/>
          <w:b/>
          <w:sz w:val="22"/>
          <w:szCs w:val="22"/>
        </w:rPr>
        <w:t>C2 – Signature du marché public en cas de groupement :</w:t>
      </w:r>
    </w:p>
    <w:p w:rsidR="007F24A3" w:rsidRPr="002449D2" w:rsidRDefault="007F24A3" w:rsidP="007F24A3">
      <w:pPr>
        <w:tabs>
          <w:tab w:val="left" w:pos="851"/>
        </w:tabs>
        <w:jc w:val="both"/>
        <w:rPr>
          <w:rFonts w:ascii="Arial" w:hAnsi="Arial" w:cs="Arial"/>
        </w:rPr>
      </w:pPr>
    </w:p>
    <w:p w:rsidR="007F24A3" w:rsidRPr="002449D2" w:rsidRDefault="007F24A3" w:rsidP="007F24A3">
      <w:pPr>
        <w:tabs>
          <w:tab w:val="left" w:pos="851"/>
        </w:tabs>
        <w:jc w:val="both"/>
        <w:rPr>
          <w:rFonts w:ascii="Arial" w:hAnsi="Arial" w:cs="Arial"/>
          <w:sz w:val="18"/>
          <w:szCs w:val="18"/>
        </w:rPr>
      </w:pPr>
      <w:r w:rsidRPr="002449D2">
        <w:rPr>
          <w:rFonts w:ascii="Arial" w:hAnsi="Arial" w:cs="Arial"/>
        </w:rPr>
        <w:t xml:space="preserve">Les membres du groupement d’opérateurs économiques désignent le mandataire suivant </w:t>
      </w:r>
      <w:r w:rsidRPr="002449D2">
        <w:rPr>
          <w:rFonts w:ascii="Arial" w:hAnsi="Arial" w:cs="Arial"/>
          <w:i/>
          <w:sz w:val="18"/>
          <w:szCs w:val="18"/>
        </w:rPr>
        <w:t>(</w:t>
      </w:r>
      <w:hyperlink r:id="rId12" w:history="1">
        <w:r w:rsidRPr="002449D2">
          <w:rPr>
            <w:rStyle w:val="Lienhypertexte"/>
            <w:rFonts w:ascii="Arial" w:hAnsi="Arial" w:cs="Arial"/>
            <w:i/>
            <w:sz w:val="18"/>
            <w:szCs w:val="18"/>
          </w:rPr>
          <w:t>article R. 2142-23</w:t>
        </w:r>
      </w:hyperlink>
      <w:r w:rsidRPr="002449D2">
        <w:rPr>
          <w:rFonts w:ascii="Arial" w:hAnsi="Arial" w:cs="Arial"/>
          <w:i/>
          <w:sz w:val="18"/>
          <w:szCs w:val="18"/>
        </w:rPr>
        <w:t xml:space="preserve"> ou </w:t>
      </w:r>
      <w:hyperlink r:id="rId13" w:history="1">
        <w:r w:rsidRPr="002449D2">
          <w:rPr>
            <w:rStyle w:val="Lienhypertexte"/>
            <w:rFonts w:ascii="Arial" w:hAnsi="Arial" w:cs="Arial"/>
            <w:i/>
            <w:sz w:val="18"/>
            <w:szCs w:val="18"/>
          </w:rPr>
          <w:t>article R. 2342-12</w:t>
        </w:r>
      </w:hyperlink>
      <w:r w:rsidRPr="002449D2">
        <w:rPr>
          <w:rFonts w:ascii="Arial" w:hAnsi="Arial" w:cs="Arial"/>
          <w:i/>
          <w:sz w:val="18"/>
          <w:szCs w:val="18"/>
        </w:rPr>
        <w:t xml:space="preserve"> du code de la commande publique) </w:t>
      </w:r>
      <w:r w:rsidRPr="002449D2">
        <w:rPr>
          <w:rFonts w:ascii="Arial" w:hAnsi="Arial" w:cs="Arial"/>
          <w:sz w:val="18"/>
          <w:szCs w:val="18"/>
        </w:rPr>
        <w:t>:</w:t>
      </w:r>
    </w:p>
    <w:p w:rsidR="007F24A3" w:rsidRPr="002449D2" w:rsidRDefault="007F24A3" w:rsidP="007F24A3">
      <w:pPr>
        <w:tabs>
          <w:tab w:val="left" w:pos="851"/>
        </w:tabs>
        <w:rPr>
          <w:rFonts w:ascii="Arial" w:hAnsi="Arial" w:cs="Arial"/>
          <w:i/>
          <w:sz w:val="18"/>
          <w:szCs w:val="18"/>
        </w:rPr>
      </w:pPr>
      <w:r w:rsidRPr="002449D2">
        <w:rPr>
          <w:rFonts w:ascii="Arial" w:hAnsi="Arial" w:cs="Arial"/>
          <w:i/>
          <w:sz w:val="18"/>
          <w:szCs w:val="18"/>
        </w:rPr>
        <w:t>[Indiquer le nom commercial et la dénomination sociale du mandataire]</w:t>
      </w:r>
    </w:p>
    <w:p w:rsidR="007F24A3" w:rsidRPr="002449D2" w:rsidRDefault="007F24A3" w:rsidP="007F24A3">
      <w:pPr>
        <w:tabs>
          <w:tab w:val="left" w:pos="851"/>
        </w:tabs>
        <w:rPr>
          <w:rFonts w:ascii="Arial" w:hAnsi="Arial" w:cs="Arial"/>
        </w:rPr>
      </w:pPr>
    </w:p>
    <w:p w:rsidR="007F24A3" w:rsidRPr="002449D2" w:rsidRDefault="007F24A3" w:rsidP="007F24A3">
      <w:pPr>
        <w:tabs>
          <w:tab w:val="left" w:pos="851"/>
        </w:tabs>
        <w:rPr>
          <w:rFonts w:ascii="Arial" w:hAnsi="Arial" w:cs="Arial"/>
        </w:rPr>
      </w:pPr>
    </w:p>
    <w:p w:rsidR="007F24A3" w:rsidRPr="002449D2" w:rsidRDefault="007F24A3" w:rsidP="007F24A3">
      <w:pPr>
        <w:pStyle w:val="fcase1ertab"/>
        <w:tabs>
          <w:tab w:val="left" w:pos="851"/>
        </w:tabs>
        <w:ind w:left="0" w:firstLine="0"/>
        <w:rPr>
          <w:rFonts w:ascii="Arial" w:hAnsi="Arial" w:cs="Arial"/>
        </w:rPr>
      </w:pPr>
      <w:r w:rsidRPr="002449D2">
        <w:rPr>
          <w:rFonts w:ascii="Arial" w:hAnsi="Arial" w:cs="Arial"/>
        </w:rPr>
        <w:t>En cas de groupement conjoint, le mandataire du groupement est :</w:t>
      </w:r>
    </w:p>
    <w:p w:rsidR="007F24A3" w:rsidRPr="002449D2" w:rsidRDefault="007F24A3" w:rsidP="007F24A3">
      <w:pPr>
        <w:pStyle w:val="fcase1ertab"/>
        <w:tabs>
          <w:tab w:val="left" w:pos="851"/>
        </w:tabs>
        <w:rPr>
          <w:rFonts w:ascii="Arial" w:hAnsi="Arial" w:cs="Arial"/>
        </w:rPr>
      </w:pPr>
      <w:r w:rsidRPr="002449D2">
        <w:rPr>
          <w:rFonts w:ascii="Arial" w:hAnsi="Arial" w:cs="Arial"/>
          <w:i/>
          <w:iCs/>
          <w:sz w:val="18"/>
          <w:szCs w:val="18"/>
        </w:rPr>
        <w:t>(Cocher la case correspondante.)</w:t>
      </w:r>
    </w:p>
    <w:p w:rsidR="007F24A3" w:rsidRPr="002449D2" w:rsidRDefault="007F24A3" w:rsidP="007F24A3">
      <w:pPr>
        <w:pStyle w:val="fcase1ertab"/>
        <w:tabs>
          <w:tab w:val="clear" w:pos="426"/>
          <w:tab w:val="left" w:pos="851"/>
        </w:tabs>
        <w:spacing w:before="120"/>
        <w:ind w:left="0" w:firstLine="851"/>
        <w:rPr>
          <w:rFonts w:ascii="Arial" w:hAnsi="Arial" w:cs="Arial"/>
        </w:rPr>
      </w:pPr>
      <w:r w:rsidRPr="002449D2">
        <w:rPr>
          <w:rFonts w:ascii="Arial" w:hAnsi="Arial" w:cs="Arial"/>
        </w:rPr>
        <w:fldChar w:fldCharType="begin">
          <w:ffData>
            <w:name w:val=""/>
            <w:enabled/>
            <w:calcOnExit w:val="0"/>
            <w:checkBox>
              <w:size w:val="20"/>
              <w:default w:val="0"/>
            </w:checkBox>
          </w:ffData>
        </w:fldChar>
      </w:r>
      <w:r w:rsidRPr="002449D2">
        <w:rPr>
          <w:rFonts w:ascii="Arial" w:hAnsi="Arial" w:cs="Arial"/>
        </w:rPr>
        <w:instrText xml:space="preserve"> FORMCHECKBOX </w:instrText>
      </w:r>
      <w:r w:rsidR="00BA7255">
        <w:rPr>
          <w:rFonts w:ascii="Arial" w:hAnsi="Arial" w:cs="Arial"/>
        </w:rPr>
      </w:r>
      <w:r w:rsidR="00BA7255">
        <w:rPr>
          <w:rFonts w:ascii="Arial" w:hAnsi="Arial" w:cs="Arial"/>
        </w:rPr>
        <w:fldChar w:fldCharType="separate"/>
      </w:r>
      <w:r w:rsidRPr="002449D2">
        <w:rPr>
          <w:rFonts w:ascii="Arial" w:hAnsi="Arial" w:cs="Arial"/>
        </w:rPr>
        <w:fldChar w:fldCharType="end"/>
      </w:r>
      <w:r w:rsidRPr="002449D2">
        <w:rPr>
          <w:rFonts w:ascii="Arial" w:hAnsi="Arial" w:cs="Arial"/>
          <w:i/>
          <w:iCs/>
        </w:rPr>
        <w:t xml:space="preserve"> </w:t>
      </w:r>
      <w:proofErr w:type="gramStart"/>
      <w:r w:rsidRPr="002449D2">
        <w:rPr>
          <w:rFonts w:ascii="Arial" w:hAnsi="Arial" w:cs="Arial"/>
        </w:rPr>
        <w:t>conjoint</w:t>
      </w:r>
      <w:proofErr w:type="gramEnd"/>
      <w:r w:rsidRPr="002449D2">
        <w:rPr>
          <w:rFonts w:ascii="Arial" w:hAnsi="Arial" w:cs="Arial"/>
        </w:rPr>
        <w:tab/>
      </w:r>
      <w:r w:rsidRPr="002449D2">
        <w:rPr>
          <w:rFonts w:ascii="Arial" w:hAnsi="Arial" w:cs="Arial"/>
        </w:rPr>
        <w:tab/>
        <w:t>OU</w:t>
      </w:r>
      <w:r w:rsidRPr="002449D2">
        <w:rPr>
          <w:rFonts w:ascii="Arial" w:hAnsi="Arial" w:cs="Arial"/>
        </w:rPr>
        <w:tab/>
      </w:r>
      <w:r w:rsidRPr="002449D2">
        <w:rPr>
          <w:rFonts w:ascii="Arial" w:hAnsi="Arial" w:cs="Arial"/>
        </w:rPr>
        <w:tab/>
      </w:r>
      <w:r w:rsidRPr="002449D2">
        <w:rPr>
          <w:rFonts w:ascii="Arial" w:hAnsi="Arial" w:cs="Arial"/>
        </w:rPr>
        <w:fldChar w:fldCharType="begin">
          <w:ffData>
            <w:name w:val=""/>
            <w:enabled/>
            <w:calcOnExit w:val="0"/>
            <w:checkBox>
              <w:size w:val="20"/>
              <w:default w:val="0"/>
            </w:checkBox>
          </w:ffData>
        </w:fldChar>
      </w:r>
      <w:r w:rsidRPr="002449D2">
        <w:rPr>
          <w:rFonts w:ascii="Arial" w:hAnsi="Arial" w:cs="Arial"/>
        </w:rPr>
        <w:instrText xml:space="preserve"> FORMCHECKBOX </w:instrText>
      </w:r>
      <w:r w:rsidR="00BA7255">
        <w:rPr>
          <w:rFonts w:ascii="Arial" w:hAnsi="Arial" w:cs="Arial"/>
        </w:rPr>
      </w:r>
      <w:r w:rsidR="00BA7255">
        <w:rPr>
          <w:rFonts w:ascii="Arial" w:hAnsi="Arial" w:cs="Arial"/>
        </w:rPr>
        <w:fldChar w:fldCharType="separate"/>
      </w:r>
      <w:r w:rsidRPr="002449D2">
        <w:rPr>
          <w:rFonts w:ascii="Arial" w:hAnsi="Arial" w:cs="Arial"/>
        </w:rPr>
        <w:fldChar w:fldCharType="end"/>
      </w:r>
      <w:r w:rsidRPr="002449D2">
        <w:rPr>
          <w:rFonts w:ascii="Arial" w:hAnsi="Arial" w:cs="Arial"/>
          <w:iCs/>
        </w:rPr>
        <w:t xml:space="preserve"> </w:t>
      </w:r>
      <w:r w:rsidRPr="002449D2">
        <w:rPr>
          <w:rFonts w:ascii="Arial" w:hAnsi="Arial" w:cs="Arial"/>
        </w:rPr>
        <w:t>solidaire</w:t>
      </w:r>
    </w:p>
    <w:p w:rsidR="007F24A3" w:rsidRPr="002449D2" w:rsidRDefault="007F24A3" w:rsidP="007F24A3">
      <w:pPr>
        <w:tabs>
          <w:tab w:val="left" w:pos="851"/>
        </w:tabs>
        <w:rPr>
          <w:rFonts w:ascii="Arial" w:hAnsi="Arial" w:cs="Arial"/>
        </w:rPr>
      </w:pPr>
    </w:p>
    <w:p w:rsidR="007F24A3" w:rsidRPr="002449D2" w:rsidRDefault="007F24A3" w:rsidP="007F24A3">
      <w:pPr>
        <w:tabs>
          <w:tab w:val="left" w:pos="851"/>
        </w:tabs>
        <w:rPr>
          <w:rFonts w:ascii="Arial" w:hAnsi="Arial" w:cs="Arial"/>
        </w:rPr>
      </w:pPr>
    </w:p>
    <w:p w:rsidR="007F24A3" w:rsidRPr="002449D2" w:rsidRDefault="007F24A3" w:rsidP="007F24A3">
      <w:pPr>
        <w:pStyle w:val="fcasegauche"/>
        <w:tabs>
          <w:tab w:val="left" w:pos="426"/>
          <w:tab w:val="left" w:pos="851"/>
        </w:tabs>
        <w:spacing w:after="0"/>
        <w:ind w:left="0" w:firstLine="0"/>
        <w:jc w:val="left"/>
        <w:rPr>
          <w:rFonts w:ascii="Arial" w:hAnsi="Arial" w:cs="Arial"/>
        </w:rPr>
      </w:pPr>
      <w:r w:rsidRPr="002449D2">
        <w:rPr>
          <w:rFonts w:ascii="Arial" w:hAnsi="Arial" w:cs="Arial"/>
        </w:rPr>
        <w:fldChar w:fldCharType="begin">
          <w:ffData>
            <w:name w:val=""/>
            <w:enabled/>
            <w:calcOnExit w:val="0"/>
            <w:checkBox>
              <w:size w:val="20"/>
              <w:default w:val="0"/>
            </w:checkBox>
          </w:ffData>
        </w:fldChar>
      </w:r>
      <w:r w:rsidRPr="002449D2">
        <w:rPr>
          <w:rFonts w:ascii="Arial" w:hAnsi="Arial" w:cs="Arial"/>
        </w:rPr>
        <w:instrText xml:space="preserve"> FORMCHECKBOX </w:instrText>
      </w:r>
      <w:r w:rsidR="00BA7255">
        <w:rPr>
          <w:rFonts w:ascii="Arial" w:hAnsi="Arial" w:cs="Arial"/>
        </w:rPr>
      </w:r>
      <w:r w:rsidR="00BA7255">
        <w:rPr>
          <w:rFonts w:ascii="Arial" w:hAnsi="Arial" w:cs="Arial"/>
        </w:rPr>
        <w:fldChar w:fldCharType="separate"/>
      </w:r>
      <w:r w:rsidRPr="002449D2">
        <w:rPr>
          <w:rFonts w:ascii="Arial" w:hAnsi="Arial" w:cs="Arial"/>
        </w:rPr>
        <w:fldChar w:fldCharType="end"/>
      </w:r>
      <w:r w:rsidRPr="002449D2">
        <w:rPr>
          <w:rFonts w:ascii="Arial" w:hAnsi="Arial" w:cs="Arial"/>
        </w:rPr>
        <w:t xml:space="preserve"> Les membres du groupement ont donné mandat au mandataire, qui signe le présent acte d’engagement :</w:t>
      </w:r>
    </w:p>
    <w:p w:rsidR="007F24A3" w:rsidRPr="002449D2" w:rsidRDefault="007F24A3" w:rsidP="007F24A3">
      <w:pPr>
        <w:tabs>
          <w:tab w:val="left" w:pos="851"/>
        </w:tabs>
        <w:rPr>
          <w:rFonts w:ascii="Arial" w:hAnsi="Arial" w:cs="Arial"/>
        </w:rPr>
      </w:pPr>
      <w:r w:rsidRPr="002449D2">
        <w:rPr>
          <w:rFonts w:ascii="Arial" w:hAnsi="Arial" w:cs="Arial"/>
          <w:i/>
          <w:sz w:val="18"/>
          <w:szCs w:val="18"/>
        </w:rPr>
        <w:t>(Cocher la ou les cases correspondantes.)</w:t>
      </w:r>
    </w:p>
    <w:p w:rsidR="007F24A3" w:rsidRPr="002449D2" w:rsidRDefault="007F24A3" w:rsidP="007F24A3">
      <w:pPr>
        <w:pStyle w:val="fcasegauche"/>
        <w:tabs>
          <w:tab w:val="left" w:pos="426"/>
          <w:tab w:val="left" w:pos="851"/>
        </w:tabs>
        <w:spacing w:after="0"/>
        <w:ind w:left="0" w:firstLine="0"/>
        <w:jc w:val="left"/>
        <w:rPr>
          <w:rFonts w:ascii="Arial" w:hAnsi="Arial" w:cs="Arial"/>
        </w:rPr>
      </w:pPr>
    </w:p>
    <w:p w:rsidR="007F24A3" w:rsidRPr="002449D2" w:rsidRDefault="007F24A3" w:rsidP="007F24A3">
      <w:pPr>
        <w:tabs>
          <w:tab w:val="left" w:pos="851"/>
        </w:tabs>
        <w:ind w:left="1695" w:hanging="1695"/>
        <w:rPr>
          <w:rFonts w:ascii="Arial" w:hAnsi="Arial" w:cs="Arial"/>
        </w:rPr>
      </w:pPr>
      <w:r w:rsidRPr="002449D2">
        <w:rPr>
          <w:rFonts w:ascii="Arial" w:hAnsi="Arial" w:cs="Arial"/>
        </w:rPr>
        <w:tab/>
      </w:r>
      <w:r w:rsidRPr="002449D2">
        <w:rPr>
          <w:rFonts w:ascii="Arial" w:hAnsi="Arial" w:cs="Arial"/>
        </w:rPr>
        <w:fldChar w:fldCharType="begin">
          <w:ffData>
            <w:name w:val=""/>
            <w:enabled/>
            <w:calcOnExit w:val="0"/>
            <w:checkBox>
              <w:size w:val="20"/>
              <w:default w:val="0"/>
            </w:checkBox>
          </w:ffData>
        </w:fldChar>
      </w:r>
      <w:r w:rsidRPr="002449D2">
        <w:rPr>
          <w:rFonts w:ascii="Arial" w:hAnsi="Arial" w:cs="Arial"/>
        </w:rPr>
        <w:instrText xml:space="preserve"> FORMCHECKBOX </w:instrText>
      </w:r>
      <w:r w:rsidR="00BA7255">
        <w:rPr>
          <w:rFonts w:ascii="Arial" w:hAnsi="Arial" w:cs="Arial"/>
        </w:rPr>
      </w:r>
      <w:r w:rsidR="00BA7255">
        <w:rPr>
          <w:rFonts w:ascii="Arial" w:hAnsi="Arial" w:cs="Arial"/>
        </w:rPr>
        <w:fldChar w:fldCharType="separate"/>
      </w:r>
      <w:r w:rsidRPr="002449D2">
        <w:rPr>
          <w:rFonts w:ascii="Arial" w:hAnsi="Arial" w:cs="Arial"/>
        </w:rPr>
        <w:fldChar w:fldCharType="end"/>
      </w:r>
      <w:r w:rsidRPr="002449D2">
        <w:rPr>
          <w:rFonts w:ascii="Arial" w:hAnsi="Arial" w:cs="Arial"/>
        </w:rPr>
        <w:tab/>
      </w:r>
      <w:proofErr w:type="gramStart"/>
      <w:r w:rsidRPr="002449D2">
        <w:rPr>
          <w:rFonts w:ascii="Arial" w:hAnsi="Arial" w:cs="Arial"/>
        </w:rPr>
        <w:t>pour</w:t>
      </w:r>
      <w:proofErr w:type="gramEnd"/>
      <w:r w:rsidRPr="002449D2">
        <w:rPr>
          <w:rFonts w:ascii="Arial" w:hAnsi="Arial" w:cs="Arial"/>
        </w:rPr>
        <w:t xml:space="preserve"> signer le présent acte d’engagement en leur nom et pour leur compte, pour les représenter vis-à-vis de l’acheteur et pour coordonner l’ensemble des prestations ;</w:t>
      </w:r>
    </w:p>
    <w:p w:rsidR="007F24A3" w:rsidRPr="002449D2" w:rsidRDefault="007F24A3" w:rsidP="007F24A3">
      <w:pPr>
        <w:tabs>
          <w:tab w:val="left" w:pos="851"/>
        </w:tabs>
        <w:ind w:left="1701"/>
        <w:rPr>
          <w:rFonts w:ascii="Arial" w:hAnsi="Arial" w:cs="Arial"/>
        </w:rPr>
      </w:pPr>
      <w:r w:rsidRPr="002449D2">
        <w:rPr>
          <w:rFonts w:ascii="Arial" w:hAnsi="Arial" w:cs="Arial"/>
          <w:i/>
          <w:sz w:val="18"/>
          <w:szCs w:val="18"/>
        </w:rPr>
        <w:t>(</w:t>
      </w:r>
      <w:proofErr w:type="gramStart"/>
      <w:r w:rsidRPr="002449D2">
        <w:rPr>
          <w:rFonts w:ascii="Arial" w:hAnsi="Arial" w:cs="Arial"/>
          <w:i/>
          <w:sz w:val="18"/>
          <w:szCs w:val="18"/>
        </w:rPr>
        <w:t>joindre</w:t>
      </w:r>
      <w:proofErr w:type="gramEnd"/>
      <w:r w:rsidRPr="002449D2">
        <w:rPr>
          <w:rFonts w:ascii="Arial" w:hAnsi="Arial" w:cs="Arial"/>
          <w:i/>
          <w:sz w:val="18"/>
          <w:szCs w:val="18"/>
        </w:rPr>
        <w:t xml:space="preserve"> les pouvoirs en annexe du présent document</w:t>
      </w:r>
      <w:r w:rsidR="00177EBF">
        <w:rPr>
          <w:rFonts w:ascii="Arial" w:hAnsi="Arial" w:cs="Arial"/>
          <w:i/>
          <w:sz w:val="18"/>
          <w:szCs w:val="18"/>
        </w:rPr>
        <w:t xml:space="preserve"> </w:t>
      </w:r>
      <w:r w:rsidRPr="002449D2">
        <w:rPr>
          <w:rFonts w:ascii="Arial" w:hAnsi="Arial" w:cs="Arial"/>
          <w:i/>
          <w:sz w:val="18"/>
          <w:szCs w:val="18"/>
        </w:rPr>
        <w:t>)</w:t>
      </w:r>
    </w:p>
    <w:p w:rsidR="007F24A3" w:rsidRPr="002449D2" w:rsidRDefault="007F24A3" w:rsidP="007F24A3">
      <w:pPr>
        <w:tabs>
          <w:tab w:val="left" w:pos="851"/>
        </w:tabs>
        <w:rPr>
          <w:rFonts w:ascii="Arial" w:hAnsi="Arial" w:cs="Arial"/>
        </w:rPr>
      </w:pPr>
    </w:p>
    <w:p w:rsidR="00F7109B" w:rsidRPr="002449D2" w:rsidRDefault="00F7109B" w:rsidP="007F24A3">
      <w:pPr>
        <w:tabs>
          <w:tab w:val="left" w:pos="851"/>
        </w:tabs>
        <w:rPr>
          <w:rFonts w:ascii="Arial" w:hAnsi="Arial" w:cs="Arial"/>
        </w:rPr>
      </w:pPr>
    </w:p>
    <w:p w:rsidR="007F24A3" w:rsidRPr="002449D2" w:rsidRDefault="007F24A3" w:rsidP="007F24A3">
      <w:pPr>
        <w:tabs>
          <w:tab w:val="left" w:pos="851"/>
        </w:tabs>
        <w:ind w:left="1701" w:hanging="850"/>
        <w:jc w:val="both"/>
        <w:rPr>
          <w:rFonts w:ascii="Arial" w:hAnsi="Arial" w:cs="Arial"/>
          <w:iCs/>
        </w:rPr>
      </w:pPr>
      <w:r w:rsidRPr="002449D2">
        <w:rPr>
          <w:rFonts w:ascii="Arial" w:hAnsi="Arial" w:cs="Arial"/>
        </w:rPr>
        <w:fldChar w:fldCharType="begin">
          <w:ffData>
            <w:name w:val=""/>
            <w:enabled/>
            <w:calcOnExit w:val="0"/>
            <w:checkBox>
              <w:size w:val="20"/>
              <w:default w:val="0"/>
            </w:checkBox>
          </w:ffData>
        </w:fldChar>
      </w:r>
      <w:r w:rsidRPr="002449D2">
        <w:rPr>
          <w:rFonts w:ascii="Arial" w:hAnsi="Arial" w:cs="Arial"/>
        </w:rPr>
        <w:instrText xml:space="preserve"> FORMCHECKBOX </w:instrText>
      </w:r>
      <w:r w:rsidR="00BA7255">
        <w:rPr>
          <w:rFonts w:ascii="Arial" w:hAnsi="Arial" w:cs="Arial"/>
        </w:rPr>
      </w:r>
      <w:r w:rsidR="00BA7255">
        <w:rPr>
          <w:rFonts w:ascii="Arial" w:hAnsi="Arial" w:cs="Arial"/>
        </w:rPr>
        <w:fldChar w:fldCharType="separate"/>
      </w:r>
      <w:r w:rsidRPr="002449D2">
        <w:rPr>
          <w:rFonts w:ascii="Arial" w:hAnsi="Arial" w:cs="Arial"/>
        </w:rPr>
        <w:fldChar w:fldCharType="end"/>
      </w:r>
      <w:r w:rsidRPr="002449D2">
        <w:rPr>
          <w:rFonts w:ascii="Arial" w:hAnsi="Arial" w:cs="Arial"/>
        </w:rPr>
        <w:tab/>
      </w:r>
      <w:proofErr w:type="gramStart"/>
      <w:r w:rsidRPr="002449D2">
        <w:rPr>
          <w:rFonts w:ascii="Arial" w:hAnsi="Arial" w:cs="Arial"/>
        </w:rPr>
        <w:t>pour</w:t>
      </w:r>
      <w:proofErr w:type="gramEnd"/>
      <w:r w:rsidRPr="002449D2">
        <w:rPr>
          <w:rFonts w:ascii="Arial" w:hAnsi="Arial" w:cs="Arial"/>
        </w:rPr>
        <w:t xml:space="preserve"> signer, en leur nom et pour leur compte, les modifications ultérieures du marché public ;</w:t>
      </w:r>
    </w:p>
    <w:p w:rsidR="007F24A3" w:rsidRPr="002449D2" w:rsidRDefault="007F24A3" w:rsidP="007F24A3">
      <w:pPr>
        <w:tabs>
          <w:tab w:val="left" w:pos="851"/>
        </w:tabs>
        <w:ind w:left="1701"/>
        <w:rPr>
          <w:rFonts w:ascii="Arial" w:hAnsi="Arial" w:cs="Arial"/>
          <w:i/>
          <w:sz w:val="18"/>
          <w:szCs w:val="18"/>
        </w:rPr>
      </w:pPr>
      <w:r w:rsidRPr="002449D2">
        <w:rPr>
          <w:rFonts w:ascii="Arial" w:hAnsi="Arial" w:cs="Arial"/>
          <w:i/>
          <w:sz w:val="18"/>
          <w:szCs w:val="18"/>
        </w:rPr>
        <w:t>(</w:t>
      </w:r>
      <w:proofErr w:type="gramStart"/>
      <w:r w:rsidRPr="002449D2">
        <w:rPr>
          <w:rFonts w:ascii="Arial" w:hAnsi="Arial" w:cs="Arial"/>
          <w:i/>
          <w:sz w:val="18"/>
          <w:szCs w:val="18"/>
        </w:rPr>
        <w:t>joindre</w:t>
      </w:r>
      <w:proofErr w:type="gramEnd"/>
      <w:r w:rsidRPr="002449D2">
        <w:rPr>
          <w:rFonts w:ascii="Arial" w:hAnsi="Arial" w:cs="Arial"/>
          <w:i/>
          <w:sz w:val="18"/>
          <w:szCs w:val="18"/>
        </w:rPr>
        <w:t xml:space="preserve"> les pouvoirs en annexe du présent document)</w:t>
      </w:r>
    </w:p>
    <w:p w:rsidR="007F24A3" w:rsidRPr="002449D2" w:rsidRDefault="007F24A3" w:rsidP="007F24A3">
      <w:pPr>
        <w:tabs>
          <w:tab w:val="left" w:pos="851"/>
        </w:tabs>
        <w:ind w:left="1701"/>
        <w:rPr>
          <w:rFonts w:ascii="Arial" w:hAnsi="Arial" w:cs="Arial"/>
        </w:rPr>
      </w:pPr>
    </w:p>
    <w:p w:rsidR="007F24A3" w:rsidRPr="002449D2" w:rsidRDefault="007F24A3" w:rsidP="007F24A3">
      <w:pPr>
        <w:tabs>
          <w:tab w:val="left" w:pos="851"/>
        </w:tabs>
        <w:ind w:left="1701"/>
        <w:rPr>
          <w:rFonts w:ascii="Arial" w:hAnsi="Arial" w:cs="Arial"/>
        </w:rPr>
      </w:pPr>
    </w:p>
    <w:p w:rsidR="007F24A3" w:rsidRPr="002449D2" w:rsidRDefault="007F24A3" w:rsidP="007F24A3">
      <w:pPr>
        <w:tabs>
          <w:tab w:val="left" w:pos="851"/>
        </w:tabs>
        <w:ind w:left="1134" w:hanging="850"/>
        <w:rPr>
          <w:rFonts w:ascii="Arial" w:hAnsi="Arial" w:cs="Arial"/>
        </w:rPr>
      </w:pPr>
      <w:r w:rsidRPr="002449D2">
        <w:rPr>
          <w:rFonts w:ascii="Arial" w:hAnsi="Arial" w:cs="Arial"/>
        </w:rPr>
        <w:tab/>
      </w:r>
      <w:r w:rsidRPr="002449D2">
        <w:rPr>
          <w:rFonts w:ascii="Arial" w:hAnsi="Arial" w:cs="Arial"/>
        </w:rPr>
        <w:fldChar w:fldCharType="begin">
          <w:ffData>
            <w:name w:val=""/>
            <w:enabled/>
            <w:calcOnExit w:val="0"/>
            <w:checkBox>
              <w:size w:val="20"/>
              <w:default w:val="0"/>
            </w:checkBox>
          </w:ffData>
        </w:fldChar>
      </w:r>
      <w:r w:rsidRPr="002449D2">
        <w:rPr>
          <w:rFonts w:ascii="Arial" w:hAnsi="Arial" w:cs="Arial"/>
        </w:rPr>
        <w:instrText xml:space="preserve"> FORMCHECKBOX </w:instrText>
      </w:r>
      <w:r w:rsidR="00BA7255">
        <w:rPr>
          <w:rFonts w:ascii="Arial" w:hAnsi="Arial" w:cs="Arial"/>
        </w:rPr>
      </w:r>
      <w:r w:rsidR="00BA7255">
        <w:rPr>
          <w:rFonts w:ascii="Arial" w:hAnsi="Arial" w:cs="Arial"/>
        </w:rPr>
        <w:fldChar w:fldCharType="separate"/>
      </w:r>
      <w:r w:rsidRPr="002449D2">
        <w:rPr>
          <w:rFonts w:ascii="Arial" w:hAnsi="Arial" w:cs="Arial"/>
        </w:rPr>
        <w:fldChar w:fldCharType="end"/>
      </w:r>
      <w:r w:rsidRPr="002449D2">
        <w:rPr>
          <w:rFonts w:ascii="Arial" w:hAnsi="Arial" w:cs="Arial"/>
          <w:i/>
          <w:iCs/>
        </w:rPr>
        <w:t xml:space="preserve"> </w:t>
      </w:r>
      <w:r w:rsidRPr="002449D2">
        <w:rPr>
          <w:rFonts w:ascii="Arial" w:hAnsi="Arial" w:cs="Arial"/>
        </w:rPr>
        <w:tab/>
      </w:r>
      <w:proofErr w:type="gramStart"/>
      <w:r w:rsidRPr="002449D2">
        <w:rPr>
          <w:rFonts w:ascii="Arial" w:hAnsi="Arial" w:cs="Arial"/>
        </w:rPr>
        <w:t>ont</w:t>
      </w:r>
      <w:proofErr w:type="gramEnd"/>
      <w:r w:rsidRPr="002449D2">
        <w:rPr>
          <w:rFonts w:ascii="Arial" w:hAnsi="Arial" w:cs="Arial"/>
        </w:rPr>
        <w:t xml:space="preserve"> donné mandat au mandataire dans les conditions définies par les pouvoirs joints en annexe.</w:t>
      </w:r>
    </w:p>
    <w:p w:rsidR="007F24A3" w:rsidRPr="002449D2" w:rsidRDefault="007F24A3" w:rsidP="007F24A3">
      <w:pPr>
        <w:tabs>
          <w:tab w:val="left" w:pos="851"/>
        </w:tabs>
        <w:rPr>
          <w:rFonts w:ascii="Arial" w:hAnsi="Arial" w:cs="Arial"/>
          <w:i/>
          <w:sz w:val="18"/>
          <w:szCs w:val="18"/>
        </w:rPr>
      </w:pPr>
    </w:p>
    <w:p w:rsidR="007F24A3" w:rsidRPr="002449D2" w:rsidRDefault="007F24A3" w:rsidP="007F24A3">
      <w:pPr>
        <w:tabs>
          <w:tab w:val="left" w:pos="851"/>
        </w:tabs>
        <w:rPr>
          <w:rFonts w:ascii="Arial" w:hAnsi="Arial" w:cs="Arial"/>
          <w:i/>
          <w:sz w:val="18"/>
          <w:szCs w:val="18"/>
        </w:rPr>
      </w:pPr>
      <w:r w:rsidRPr="002449D2">
        <w:rPr>
          <w:rFonts w:ascii="Arial" w:hAnsi="Arial" w:cs="Arial"/>
        </w:rPr>
        <w:fldChar w:fldCharType="begin">
          <w:ffData>
            <w:name w:val=""/>
            <w:enabled/>
            <w:calcOnExit w:val="0"/>
            <w:checkBox>
              <w:size w:val="20"/>
              <w:default w:val="0"/>
            </w:checkBox>
          </w:ffData>
        </w:fldChar>
      </w:r>
      <w:r w:rsidRPr="002449D2">
        <w:rPr>
          <w:rFonts w:ascii="Arial" w:hAnsi="Arial" w:cs="Arial"/>
        </w:rPr>
        <w:instrText xml:space="preserve"> FORMCHECKBOX </w:instrText>
      </w:r>
      <w:r w:rsidR="00BA7255">
        <w:rPr>
          <w:rFonts w:ascii="Arial" w:hAnsi="Arial" w:cs="Arial"/>
        </w:rPr>
      </w:r>
      <w:r w:rsidR="00BA7255">
        <w:rPr>
          <w:rFonts w:ascii="Arial" w:hAnsi="Arial" w:cs="Arial"/>
        </w:rPr>
        <w:fldChar w:fldCharType="separate"/>
      </w:r>
      <w:r w:rsidRPr="002449D2">
        <w:rPr>
          <w:rFonts w:ascii="Arial" w:hAnsi="Arial" w:cs="Arial"/>
        </w:rPr>
        <w:fldChar w:fldCharType="end"/>
      </w:r>
      <w:r w:rsidRPr="002449D2">
        <w:rPr>
          <w:rFonts w:ascii="Arial" w:hAnsi="Arial" w:cs="Arial"/>
        </w:rPr>
        <w:t xml:space="preserve"> Les membres du groupement, qui signent le présent acte d’engagement :</w:t>
      </w:r>
    </w:p>
    <w:p w:rsidR="007F24A3" w:rsidRPr="002449D2" w:rsidRDefault="007F24A3" w:rsidP="007F24A3">
      <w:pPr>
        <w:tabs>
          <w:tab w:val="left" w:pos="851"/>
        </w:tabs>
        <w:rPr>
          <w:rFonts w:ascii="Arial" w:hAnsi="Arial" w:cs="Arial"/>
        </w:rPr>
      </w:pPr>
      <w:r w:rsidRPr="002449D2">
        <w:rPr>
          <w:rFonts w:ascii="Arial" w:hAnsi="Arial" w:cs="Arial"/>
          <w:i/>
          <w:sz w:val="18"/>
          <w:szCs w:val="18"/>
        </w:rPr>
        <w:t>(Cocher la case correspondante.)</w:t>
      </w:r>
    </w:p>
    <w:p w:rsidR="007F24A3" w:rsidRPr="002449D2" w:rsidRDefault="007F24A3" w:rsidP="007F24A3">
      <w:pPr>
        <w:tabs>
          <w:tab w:val="left" w:pos="851"/>
        </w:tabs>
        <w:rPr>
          <w:rFonts w:ascii="Arial" w:hAnsi="Arial" w:cs="Arial"/>
        </w:rPr>
      </w:pPr>
    </w:p>
    <w:p w:rsidR="007F24A3" w:rsidRPr="002449D2" w:rsidRDefault="007F24A3" w:rsidP="007F24A3">
      <w:pPr>
        <w:tabs>
          <w:tab w:val="left" w:pos="851"/>
        </w:tabs>
        <w:ind w:left="1701" w:hanging="850"/>
        <w:jc w:val="both"/>
        <w:rPr>
          <w:rFonts w:ascii="Arial" w:hAnsi="Arial" w:cs="Arial"/>
        </w:rPr>
      </w:pPr>
      <w:r w:rsidRPr="002449D2">
        <w:rPr>
          <w:rFonts w:ascii="Arial" w:hAnsi="Arial" w:cs="Arial"/>
        </w:rPr>
        <w:fldChar w:fldCharType="begin">
          <w:ffData>
            <w:name w:val=""/>
            <w:enabled/>
            <w:calcOnExit w:val="0"/>
            <w:checkBox>
              <w:size w:val="20"/>
              <w:default w:val="0"/>
            </w:checkBox>
          </w:ffData>
        </w:fldChar>
      </w:r>
      <w:r w:rsidRPr="002449D2">
        <w:rPr>
          <w:rFonts w:ascii="Arial" w:hAnsi="Arial" w:cs="Arial"/>
        </w:rPr>
        <w:instrText xml:space="preserve"> FORMCHECKBOX </w:instrText>
      </w:r>
      <w:r w:rsidR="00BA7255">
        <w:rPr>
          <w:rFonts w:ascii="Arial" w:hAnsi="Arial" w:cs="Arial"/>
        </w:rPr>
      </w:r>
      <w:r w:rsidR="00BA7255">
        <w:rPr>
          <w:rFonts w:ascii="Arial" w:hAnsi="Arial" w:cs="Arial"/>
        </w:rPr>
        <w:fldChar w:fldCharType="separate"/>
      </w:r>
      <w:r w:rsidRPr="002449D2">
        <w:rPr>
          <w:rFonts w:ascii="Arial" w:hAnsi="Arial" w:cs="Arial"/>
        </w:rPr>
        <w:fldChar w:fldCharType="end"/>
      </w:r>
      <w:r w:rsidRPr="002449D2">
        <w:rPr>
          <w:rFonts w:ascii="Arial" w:hAnsi="Arial" w:cs="Arial"/>
        </w:rPr>
        <w:tab/>
      </w:r>
      <w:proofErr w:type="gramStart"/>
      <w:r w:rsidRPr="002449D2">
        <w:rPr>
          <w:rFonts w:ascii="Arial" w:hAnsi="Arial" w:cs="Arial"/>
        </w:rPr>
        <w:t>donnent</w:t>
      </w:r>
      <w:proofErr w:type="gramEnd"/>
      <w:r w:rsidRPr="002449D2">
        <w:rPr>
          <w:rFonts w:ascii="Arial" w:hAnsi="Arial" w:cs="Arial"/>
        </w:rPr>
        <w:t xml:space="preserve"> mandat au mandataire, qui l’accepte, pour les représenter vis-à-vis de l’acheteur et pour coordonner l’ensemble des prestations ;</w:t>
      </w:r>
    </w:p>
    <w:p w:rsidR="007F24A3" w:rsidRPr="002449D2" w:rsidRDefault="007F24A3" w:rsidP="007F24A3">
      <w:pPr>
        <w:tabs>
          <w:tab w:val="left" w:pos="851"/>
        </w:tabs>
        <w:ind w:left="1701" w:hanging="850"/>
        <w:jc w:val="both"/>
        <w:rPr>
          <w:rFonts w:ascii="Arial" w:hAnsi="Arial" w:cs="Arial"/>
        </w:rPr>
      </w:pPr>
    </w:p>
    <w:p w:rsidR="007F24A3" w:rsidRPr="002449D2" w:rsidRDefault="007F24A3" w:rsidP="007F24A3">
      <w:pPr>
        <w:tabs>
          <w:tab w:val="left" w:pos="851"/>
        </w:tabs>
        <w:ind w:left="1701" w:hanging="850"/>
        <w:jc w:val="both"/>
        <w:rPr>
          <w:rFonts w:ascii="Arial" w:hAnsi="Arial" w:cs="Arial"/>
          <w:iCs/>
        </w:rPr>
      </w:pPr>
      <w:r w:rsidRPr="002449D2">
        <w:rPr>
          <w:rFonts w:ascii="Arial" w:hAnsi="Arial" w:cs="Arial"/>
        </w:rPr>
        <w:fldChar w:fldCharType="begin">
          <w:ffData>
            <w:name w:val=""/>
            <w:enabled/>
            <w:calcOnExit w:val="0"/>
            <w:checkBox>
              <w:size w:val="20"/>
              <w:default w:val="0"/>
            </w:checkBox>
          </w:ffData>
        </w:fldChar>
      </w:r>
      <w:r w:rsidRPr="002449D2">
        <w:rPr>
          <w:rFonts w:ascii="Arial" w:hAnsi="Arial" w:cs="Arial"/>
        </w:rPr>
        <w:instrText xml:space="preserve"> FORMCHECKBOX </w:instrText>
      </w:r>
      <w:r w:rsidR="00BA7255">
        <w:rPr>
          <w:rFonts w:ascii="Arial" w:hAnsi="Arial" w:cs="Arial"/>
        </w:rPr>
      </w:r>
      <w:r w:rsidR="00BA7255">
        <w:rPr>
          <w:rFonts w:ascii="Arial" w:hAnsi="Arial" w:cs="Arial"/>
        </w:rPr>
        <w:fldChar w:fldCharType="separate"/>
      </w:r>
      <w:r w:rsidRPr="002449D2">
        <w:rPr>
          <w:rFonts w:ascii="Arial" w:hAnsi="Arial" w:cs="Arial"/>
        </w:rPr>
        <w:fldChar w:fldCharType="end"/>
      </w:r>
      <w:r w:rsidRPr="002449D2">
        <w:rPr>
          <w:rFonts w:ascii="Arial" w:hAnsi="Arial" w:cs="Arial"/>
        </w:rPr>
        <w:tab/>
      </w:r>
      <w:proofErr w:type="gramStart"/>
      <w:r w:rsidRPr="002449D2">
        <w:rPr>
          <w:rFonts w:ascii="Arial" w:hAnsi="Arial" w:cs="Arial"/>
        </w:rPr>
        <w:t>donnent</w:t>
      </w:r>
      <w:proofErr w:type="gramEnd"/>
      <w:r w:rsidRPr="002449D2">
        <w:rPr>
          <w:rFonts w:ascii="Arial" w:hAnsi="Arial" w:cs="Arial"/>
        </w:rPr>
        <w:t xml:space="preserve"> mandat au mandataire, qui l’accepte, pour signer, en leur nom et pour leur compte, les modifications ultérieures du marché public ;</w:t>
      </w:r>
    </w:p>
    <w:p w:rsidR="007F24A3" w:rsidRPr="002449D2" w:rsidRDefault="007F24A3" w:rsidP="007F24A3">
      <w:pPr>
        <w:tabs>
          <w:tab w:val="left" w:pos="851"/>
        </w:tabs>
        <w:rPr>
          <w:rFonts w:ascii="Arial" w:hAnsi="Arial" w:cs="Arial"/>
          <w:iCs/>
        </w:rPr>
      </w:pPr>
    </w:p>
    <w:p w:rsidR="007F24A3" w:rsidRPr="002449D2" w:rsidRDefault="007F24A3" w:rsidP="007F24A3">
      <w:pPr>
        <w:tabs>
          <w:tab w:val="left" w:pos="851"/>
        </w:tabs>
        <w:ind w:left="1134" w:hanging="850"/>
        <w:rPr>
          <w:rFonts w:ascii="Arial" w:hAnsi="Arial" w:cs="Arial"/>
          <w:i/>
          <w:sz w:val="18"/>
          <w:szCs w:val="18"/>
        </w:rPr>
      </w:pPr>
      <w:r w:rsidRPr="002449D2">
        <w:rPr>
          <w:rFonts w:ascii="Arial" w:hAnsi="Arial" w:cs="Arial"/>
        </w:rPr>
        <w:tab/>
      </w:r>
      <w:r w:rsidRPr="002449D2">
        <w:rPr>
          <w:rFonts w:ascii="Arial" w:hAnsi="Arial" w:cs="Arial"/>
        </w:rPr>
        <w:fldChar w:fldCharType="begin">
          <w:ffData>
            <w:name w:val=""/>
            <w:enabled/>
            <w:calcOnExit w:val="0"/>
            <w:checkBox>
              <w:size w:val="20"/>
              <w:default w:val="0"/>
            </w:checkBox>
          </w:ffData>
        </w:fldChar>
      </w:r>
      <w:r w:rsidRPr="002449D2">
        <w:rPr>
          <w:rFonts w:ascii="Arial" w:hAnsi="Arial" w:cs="Arial"/>
        </w:rPr>
        <w:instrText xml:space="preserve"> FORMCHECKBOX </w:instrText>
      </w:r>
      <w:r w:rsidR="00BA7255">
        <w:rPr>
          <w:rFonts w:ascii="Arial" w:hAnsi="Arial" w:cs="Arial"/>
        </w:rPr>
      </w:r>
      <w:r w:rsidR="00BA7255">
        <w:rPr>
          <w:rFonts w:ascii="Arial" w:hAnsi="Arial" w:cs="Arial"/>
        </w:rPr>
        <w:fldChar w:fldCharType="separate"/>
      </w:r>
      <w:r w:rsidRPr="002449D2">
        <w:rPr>
          <w:rFonts w:ascii="Arial" w:hAnsi="Arial" w:cs="Arial"/>
        </w:rPr>
        <w:fldChar w:fldCharType="end"/>
      </w:r>
      <w:r w:rsidRPr="002449D2">
        <w:rPr>
          <w:rFonts w:ascii="Arial" w:hAnsi="Arial" w:cs="Arial"/>
          <w:i/>
          <w:iCs/>
        </w:rPr>
        <w:t xml:space="preserve"> </w:t>
      </w:r>
      <w:r w:rsidRPr="002449D2">
        <w:rPr>
          <w:rFonts w:ascii="Arial" w:hAnsi="Arial" w:cs="Arial"/>
        </w:rPr>
        <w:tab/>
      </w:r>
      <w:proofErr w:type="gramStart"/>
      <w:r w:rsidRPr="002449D2">
        <w:rPr>
          <w:rFonts w:ascii="Arial" w:hAnsi="Arial" w:cs="Arial"/>
        </w:rPr>
        <w:t>donnent</w:t>
      </w:r>
      <w:proofErr w:type="gramEnd"/>
      <w:r w:rsidRPr="002449D2">
        <w:rPr>
          <w:rFonts w:ascii="Arial" w:hAnsi="Arial" w:cs="Arial"/>
        </w:rPr>
        <w:t xml:space="preserve"> mandat au mandataire dans les conditions définies ci-dessous :</w:t>
      </w:r>
    </w:p>
    <w:p w:rsidR="007F24A3" w:rsidRPr="002449D2" w:rsidRDefault="007F24A3" w:rsidP="007F24A3">
      <w:pPr>
        <w:tabs>
          <w:tab w:val="left" w:pos="851"/>
        </w:tabs>
        <w:ind w:left="1134" w:hanging="850"/>
        <w:rPr>
          <w:rFonts w:ascii="Arial" w:hAnsi="Arial" w:cs="Arial"/>
          <w:i/>
          <w:sz w:val="18"/>
          <w:szCs w:val="18"/>
        </w:rPr>
      </w:pPr>
      <w:r w:rsidRPr="002449D2">
        <w:rPr>
          <w:rFonts w:ascii="Arial" w:hAnsi="Arial" w:cs="Arial"/>
          <w:i/>
          <w:sz w:val="18"/>
          <w:szCs w:val="18"/>
        </w:rPr>
        <w:lastRenderedPageBreak/>
        <w:tab/>
      </w:r>
      <w:r w:rsidRPr="002449D2">
        <w:rPr>
          <w:rFonts w:ascii="Arial" w:hAnsi="Arial" w:cs="Arial"/>
          <w:i/>
          <w:sz w:val="18"/>
          <w:szCs w:val="18"/>
        </w:rPr>
        <w:tab/>
      </w:r>
      <w:r w:rsidRPr="002449D2">
        <w:rPr>
          <w:rFonts w:ascii="Arial" w:hAnsi="Arial" w:cs="Arial"/>
          <w:i/>
          <w:sz w:val="18"/>
          <w:szCs w:val="18"/>
        </w:rPr>
        <w:tab/>
        <w:t>(Donner des précisions sur l’étendue du mandat.)</w:t>
      </w:r>
    </w:p>
    <w:p w:rsidR="007F24A3" w:rsidRPr="002449D2" w:rsidRDefault="007F24A3" w:rsidP="007F24A3">
      <w:pPr>
        <w:tabs>
          <w:tab w:val="left" w:pos="851"/>
        </w:tabs>
        <w:ind w:left="1134" w:hanging="850"/>
        <w:rPr>
          <w:rFonts w:ascii="Arial" w:hAnsi="Arial" w:cs="Arial"/>
        </w:rPr>
      </w:pPr>
    </w:p>
    <w:p w:rsidR="007F24A3" w:rsidRPr="002449D2" w:rsidRDefault="007F24A3" w:rsidP="007F24A3">
      <w:pPr>
        <w:tabs>
          <w:tab w:val="left" w:pos="851"/>
        </w:tabs>
        <w:ind w:left="1134" w:hanging="850"/>
        <w:rPr>
          <w:rFonts w:ascii="Arial" w:hAnsi="Arial" w:cs="Arial"/>
        </w:rPr>
      </w:pPr>
    </w:p>
    <w:p w:rsidR="007F24A3" w:rsidRPr="002449D2" w:rsidRDefault="007F24A3" w:rsidP="007F24A3">
      <w:pPr>
        <w:tabs>
          <w:tab w:val="left" w:pos="851"/>
        </w:tabs>
        <w:ind w:left="1134" w:hanging="850"/>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7F24A3" w:rsidRPr="002449D2" w:rsidTr="00100003">
        <w:tc>
          <w:tcPr>
            <w:tcW w:w="4644" w:type="dxa"/>
            <w:tcBorders>
              <w:top w:val="single" w:sz="4" w:space="0" w:color="000000"/>
              <w:left w:val="single" w:sz="4" w:space="0" w:color="000000"/>
              <w:bottom w:val="single" w:sz="4" w:space="0" w:color="000000"/>
            </w:tcBorders>
            <w:shd w:val="clear" w:color="auto" w:fill="auto"/>
            <w:vAlign w:val="center"/>
          </w:tcPr>
          <w:p w:rsidR="007F24A3" w:rsidRPr="002449D2" w:rsidRDefault="007F24A3" w:rsidP="00100003">
            <w:pPr>
              <w:tabs>
                <w:tab w:val="left" w:pos="851"/>
              </w:tabs>
              <w:jc w:val="center"/>
              <w:rPr>
                <w:rFonts w:ascii="Arial" w:hAnsi="Arial" w:cs="Arial"/>
                <w:b/>
                <w:bCs/>
              </w:rPr>
            </w:pPr>
            <w:r w:rsidRPr="002449D2">
              <w:rPr>
                <w:rFonts w:ascii="Arial" w:hAnsi="Arial" w:cs="Arial"/>
                <w:b/>
                <w:bCs/>
              </w:rPr>
              <w:t>Nom, prénom et qualité</w:t>
            </w:r>
          </w:p>
          <w:p w:rsidR="007F24A3" w:rsidRPr="002449D2" w:rsidRDefault="007F24A3" w:rsidP="00100003">
            <w:pPr>
              <w:tabs>
                <w:tab w:val="left" w:pos="851"/>
              </w:tabs>
              <w:jc w:val="center"/>
              <w:rPr>
                <w:rFonts w:ascii="Arial" w:hAnsi="Arial" w:cs="Arial"/>
                <w:b/>
                <w:bCs/>
              </w:rPr>
            </w:pPr>
            <w:proofErr w:type="gramStart"/>
            <w:r w:rsidRPr="002449D2">
              <w:rPr>
                <w:rFonts w:ascii="Arial" w:hAnsi="Arial" w:cs="Arial"/>
                <w:b/>
                <w:bCs/>
              </w:rPr>
              <w:t>du</w:t>
            </w:r>
            <w:proofErr w:type="gramEnd"/>
            <w:r w:rsidRPr="002449D2">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7F24A3" w:rsidRPr="002449D2" w:rsidRDefault="007F24A3" w:rsidP="00100003">
            <w:pPr>
              <w:tabs>
                <w:tab w:val="left" w:pos="851"/>
              </w:tabs>
              <w:jc w:val="center"/>
              <w:rPr>
                <w:rFonts w:ascii="Arial" w:hAnsi="Arial" w:cs="Arial"/>
                <w:b/>
                <w:bCs/>
              </w:rPr>
            </w:pPr>
            <w:r w:rsidRPr="002449D2">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24A3" w:rsidRPr="002449D2" w:rsidRDefault="007F24A3" w:rsidP="00100003">
            <w:pPr>
              <w:tabs>
                <w:tab w:val="left" w:pos="851"/>
              </w:tabs>
              <w:jc w:val="center"/>
              <w:rPr>
                <w:rFonts w:ascii="Arial" w:hAnsi="Arial" w:cs="Arial"/>
                <w:b/>
                <w:bCs/>
              </w:rPr>
            </w:pPr>
            <w:r w:rsidRPr="002449D2">
              <w:rPr>
                <w:rFonts w:ascii="Arial" w:hAnsi="Arial" w:cs="Arial"/>
                <w:b/>
                <w:bCs/>
              </w:rPr>
              <w:t>Signature</w:t>
            </w:r>
          </w:p>
        </w:tc>
      </w:tr>
      <w:tr w:rsidR="007F24A3" w:rsidRPr="002449D2" w:rsidTr="00100003">
        <w:trPr>
          <w:trHeight w:val="1021"/>
        </w:trPr>
        <w:tc>
          <w:tcPr>
            <w:tcW w:w="4644" w:type="dxa"/>
            <w:tcBorders>
              <w:top w:val="single" w:sz="4" w:space="0" w:color="000000"/>
              <w:left w:val="single" w:sz="4" w:space="0" w:color="000000"/>
            </w:tcBorders>
            <w:shd w:val="clear" w:color="auto" w:fill="CCFFFF"/>
          </w:tcPr>
          <w:p w:rsidR="007F24A3" w:rsidRPr="002449D2" w:rsidRDefault="007F24A3" w:rsidP="00100003">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7F24A3" w:rsidRPr="002449D2" w:rsidRDefault="007F24A3" w:rsidP="00100003">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7F24A3" w:rsidRPr="002449D2" w:rsidRDefault="007F24A3" w:rsidP="00100003">
            <w:pPr>
              <w:tabs>
                <w:tab w:val="left" w:pos="851"/>
              </w:tabs>
              <w:snapToGrid w:val="0"/>
              <w:jc w:val="both"/>
              <w:rPr>
                <w:rFonts w:ascii="Arial" w:hAnsi="Arial" w:cs="Arial"/>
                <w:b/>
                <w:bCs/>
              </w:rPr>
            </w:pPr>
          </w:p>
        </w:tc>
      </w:tr>
      <w:tr w:rsidR="007F24A3" w:rsidRPr="002449D2" w:rsidTr="00100003">
        <w:trPr>
          <w:trHeight w:val="1021"/>
        </w:trPr>
        <w:tc>
          <w:tcPr>
            <w:tcW w:w="4644" w:type="dxa"/>
            <w:tcBorders>
              <w:left w:val="single" w:sz="4" w:space="0" w:color="000000"/>
            </w:tcBorders>
            <w:shd w:val="clear" w:color="auto" w:fill="auto"/>
          </w:tcPr>
          <w:p w:rsidR="007F24A3" w:rsidRPr="002449D2" w:rsidRDefault="007F24A3" w:rsidP="00100003">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7F24A3" w:rsidRPr="002449D2" w:rsidRDefault="007F24A3" w:rsidP="00100003">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7F24A3" w:rsidRPr="002449D2" w:rsidRDefault="007F24A3" w:rsidP="00100003">
            <w:pPr>
              <w:tabs>
                <w:tab w:val="left" w:pos="851"/>
              </w:tabs>
              <w:snapToGrid w:val="0"/>
              <w:jc w:val="both"/>
              <w:rPr>
                <w:rFonts w:ascii="Arial" w:hAnsi="Arial" w:cs="Arial"/>
                <w:b/>
                <w:bCs/>
              </w:rPr>
            </w:pPr>
          </w:p>
        </w:tc>
      </w:tr>
      <w:tr w:rsidR="007F24A3" w:rsidRPr="002449D2" w:rsidTr="00100003">
        <w:trPr>
          <w:trHeight w:val="1021"/>
        </w:trPr>
        <w:tc>
          <w:tcPr>
            <w:tcW w:w="4644" w:type="dxa"/>
            <w:tcBorders>
              <w:left w:val="single" w:sz="4" w:space="0" w:color="000000"/>
            </w:tcBorders>
            <w:shd w:val="clear" w:color="auto" w:fill="CCFFFF"/>
          </w:tcPr>
          <w:p w:rsidR="007F24A3" w:rsidRPr="002449D2" w:rsidRDefault="007F24A3" w:rsidP="00100003">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7F24A3" w:rsidRPr="002449D2" w:rsidRDefault="007F24A3" w:rsidP="00100003">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7F24A3" w:rsidRPr="002449D2" w:rsidRDefault="007F24A3" w:rsidP="00100003">
            <w:pPr>
              <w:tabs>
                <w:tab w:val="left" w:pos="851"/>
              </w:tabs>
              <w:snapToGrid w:val="0"/>
              <w:jc w:val="both"/>
              <w:rPr>
                <w:rFonts w:ascii="Arial" w:hAnsi="Arial" w:cs="Arial"/>
                <w:b/>
                <w:bCs/>
              </w:rPr>
            </w:pPr>
          </w:p>
        </w:tc>
      </w:tr>
      <w:tr w:rsidR="007F24A3" w:rsidRPr="002449D2" w:rsidTr="00100003">
        <w:trPr>
          <w:trHeight w:val="1021"/>
        </w:trPr>
        <w:tc>
          <w:tcPr>
            <w:tcW w:w="4644" w:type="dxa"/>
            <w:tcBorders>
              <w:left w:val="single" w:sz="4" w:space="0" w:color="000000"/>
            </w:tcBorders>
            <w:shd w:val="clear" w:color="auto" w:fill="auto"/>
          </w:tcPr>
          <w:p w:rsidR="007F24A3" w:rsidRPr="002449D2" w:rsidRDefault="007F24A3" w:rsidP="00100003">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7F24A3" w:rsidRPr="002449D2" w:rsidRDefault="007F24A3" w:rsidP="00100003">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7F24A3" w:rsidRPr="002449D2" w:rsidRDefault="007F24A3" w:rsidP="00100003">
            <w:pPr>
              <w:tabs>
                <w:tab w:val="left" w:pos="851"/>
              </w:tabs>
              <w:snapToGrid w:val="0"/>
              <w:jc w:val="both"/>
              <w:rPr>
                <w:rFonts w:ascii="Arial" w:hAnsi="Arial" w:cs="Arial"/>
                <w:b/>
                <w:bCs/>
              </w:rPr>
            </w:pPr>
          </w:p>
        </w:tc>
      </w:tr>
      <w:tr w:rsidR="007F24A3" w:rsidRPr="002449D2" w:rsidTr="00100003">
        <w:trPr>
          <w:trHeight w:val="1021"/>
        </w:trPr>
        <w:tc>
          <w:tcPr>
            <w:tcW w:w="4644" w:type="dxa"/>
            <w:tcBorders>
              <w:left w:val="single" w:sz="4" w:space="0" w:color="000000"/>
              <w:bottom w:val="single" w:sz="4" w:space="0" w:color="000000"/>
            </w:tcBorders>
            <w:shd w:val="clear" w:color="auto" w:fill="CCFFFF"/>
          </w:tcPr>
          <w:p w:rsidR="007F24A3" w:rsidRPr="002449D2" w:rsidRDefault="007F24A3" w:rsidP="00100003">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7F24A3" w:rsidRPr="002449D2" w:rsidRDefault="007F24A3" w:rsidP="00100003">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7F24A3" w:rsidRPr="002449D2" w:rsidRDefault="007F24A3" w:rsidP="00100003">
            <w:pPr>
              <w:tabs>
                <w:tab w:val="left" w:pos="851"/>
              </w:tabs>
              <w:snapToGrid w:val="0"/>
              <w:jc w:val="both"/>
              <w:rPr>
                <w:rFonts w:ascii="Arial" w:hAnsi="Arial" w:cs="Arial"/>
                <w:b/>
                <w:bCs/>
              </w:rPr>
            </w:pPr>
          </w:p>
        </w:tc>
      </w:tr>
    </w:tbl>
    <w:p w:rsidR="007F24A3" w:rsidRPr="002449D2" w:rsidRDefault="007F24A3" w:rsidP="007F24A3">
      <w:pPr>
        <w:tabs>
          <w:tab w:val="left" w:pos="851"/>
        </w:tabs>
        <w:jc w:val="both"/>
        <w:rPr>
          <w:rFonts w:ascii="Arial" w:hAnsi="Arial" w:cs="Arial"/>
        </w:rPr>
      </w:pPr>
      <w:r w:rsidRPr="002449D2">
        <w:rPr>
          <w:rFonts w:ascii="Arial" w:hAnsi="Arial" w:cs="Arial"/>
          <w:sz w:val="18"/>
          <w:szCs w:val="18"/>
        </w:rPr>
        <w:t>(*) Le signataire doit avoir le pouvoir d’engager la personne qu’il représente.</w:t>
      </w:r>
    </w:p>
    <w:p w:rsidR="007F24A3" w:rsidRPr="002449D2" w:rsidRDefault="007F24A3" w:rsidP="007F24A3">
      <w:pPr>
        <w:tabs>
          <w:tab w:val="left" w:pos="851"/>
        </w:tabs>
        <w:rPr>
          <w:rFonts w:ascii="Arial" w:hAnsi="Arial" w:cs="Arial"/>
        </w:rPr>
      </w:pPr>
    </w:p>
    <w:p w:rsidR="007F24A3" w:rsidRPr="002449D2" w:rsidRDefault="007F24A3" w:rsidP="007F24A3">
      <w:pPr>
        <w:tabs>
          <w:tab w:val="left" w:pos="851"/>
        </w:tabs>
        <w:ind w:left="1134" w:hanging="850"/>
        <w:rPr>
          <w:rFonts w:ascii="Arial" w:hAnsi="Arial" w:cs="Arial"/>
        </w:rPr>
      </w:pPr>
    </w:p>
    <w:p w:rsidR="007F24A3" w:rsidRPr="002449D2" w:rsidRDefault="007F24A3" w:rsidP="002904AF">
      <w:pPr>
        <w:tabs>
          <w:tab w:val="left" w:pos="851"/>
        </w:tabs>
        <w:jc w:val="both"/>
        <w:rPr>
          <w:rFonts w:ascii="Arial" w:hAnsi="Arial" w:cs="Arial"/>
        </w:rPr>
      </w:pPr>
    </w:p>
    <w:p w:rsidR="00036500" w:rsidRPr="002449D2" w:rsidRDefault="008B2A38" w:rsidP="007F24A3">
      <w:pPr>
        <w:pStyle w:val="fcase1ertab"/>
        <w:tabs>
          <w:tab w:val="left" w:pos="851"/>
        </w:tabs>
        <w:ind w:left="0" w:firstLine="0"/>
        <w:rPr>
          <w:rFonts w:ascii="Arial" w:hAnsi="Arial" w:cs="Arial"/>
        </w:rPr>
      </w:pPr>
      <w:r w:rsidRPr="002449D2">
        <w:rPr>
          <w:rFonts w:ascii="Arial" w:hAnsi="Arial" w:cs="Arial"/>
          <w:b/>
          <w:sz w:val="22"/>
          <w:szCs w:val="22"/>
        </w:rPr>
        <w:br w:type="page"/>
      </w:r>
    </w:p>
    <w:p w:rsidR="009B1CD0" w:rsidRPr="002449D2"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2449D2">
        <w:tc>
          <w:tcPr>
            <w:tcW w:w="10277" w:type="dxa"/>
            <w:shd w:val="clear" w:color="auto" w:fill="66CCFF"/>
          </w:tcPr>
          <w:p w:rsidR="009B1CD0" w:rsidRPr="00BA7255" w:rsidRDefault="008B2A38" w:rsidP="006B5057">
            <w:pPr>
              <w:rPr>
                <w:rFonts w:ascii="Arial" w:hAnsi="Arial" w:cs="Arial"/>
                <w:b/>
              </w:rPr>
            </w:pPr>
            <w:r w:rsidRPr="002449D2">
              <w:rPr>
                <w:rFonts w:ascii="Arial" w:hAnsi="Arial" w:cs="Arial"/>
              </w:rPr>
              <w:br w:type="page"/>
            </w:r>
            <w:r w:rsidR="009B1CD0" w:rsidRPr="00BA7255">
              <w:rPr>
                <w:rFonts w:ascii="Arial" w:hAnsi="Arial" w:cs="Arial"/>
                <w:b/>
                <w:sz w:val="22"/>
                <w:szCs w:val="22"/>
              </w:rPr>
              <w:t xml:space="preserve">D - Identification </w:t>
            </w:r>
            <w:r w:rsidR="001C40C0" w:rsidRPr="00BA7255">
              <w:rPr>
                <w:rFonts w:ascii="Arial" w:hAnsi="Arial" w:cs="Arial"/>
                <w:b/>
                <w:sz w:val="22"/>
                <w:szCs w:val="22"/>
              </w:rPr>
              <w:t>et signature de l’acheteur</w:t>
            </w:r>
            <w:r w:rsidR="009B1CD0" w:rsidRPr="00BA7255">
              <w:rPr>
                <w:rFonts w:ascii="Arial" w:hAnsi="Arial" w:cs="Arial"/>
                <w:b/>
                <w:sz w:val="22"/>
                <w:szCs w:val="22"/>
              </w:rPr>
              <w:t>.</w:t>
            </w:r>
          </w:p>
        </w:tc>
      </w:tr>
    </w:tbl>
    <w:p w:rsidR="009B1CD0" w:rsidRPr="002449D2" w:rsidRDefault="009B1CD0" w:rsidP="006C4338">
      <w:pPr>
        <w:tabs>
          <w:tab w:val="left" w:pos="851"/>
        </w:tabs>
        <w:rPr>
          <w:rFonts w:ascii="Arial" w:hAnsi="Arial" w:cs="Arial"/>
        </w:rPr>
      </w:pPr>
    </w:p>
    <w:p w:rsidR="009B1CD0" w:rsidRPr="002449D2" w:rsidRDefault="009B1CD0" w:rsidP="006C4338">
      <w:pPr>
        <w:tabs>
          <w:tab w:val="left" w:pos="851"/>
        </w:tabs>
        <w:rPr>
          <w:rFonts w:ascii="Arial" w:hAnsi="Arial" w:cs="Arial"/>
        </w:rPr>
      </w:pPr>
    </w:p>
    <w:p w:rsidR="009B1CD0" w:rsidRPr="002449D2" w:rsidRDefault="009B1CD0" w:rsidP="006F3DF9">
      <w:pPr>
        <w:pStyle w:val="Titre1"/>
        <w:tabs>
          <w:tab w:val="left" w:pos="567"/>
          <w:tab w:val="left" w:pos="851"/>
        </w:tabs>
        <w:ind w:left="0"/>
        <w:jc w:val="both"/>
        <w:rPr>
          <w:rFonts w:ascii="Arial" w:hAnsi="Arial" w:cs="Arial"/>
          <w:b w:val="0"/>
          <w:bCs/>
          <w:i/>
          <w:iCs/>
          <w:sz w:val="18"/>
          <w:szCs w:val="18"/>
        </w:rPr>
      </w:pPr>
      <w:proofErr w:type="gramStart"/>
      <w:r w:rsidRPr="002449D2">
        <w:rPr>
          <w:rFonts w:ascii="Arial" w:eastAsia="Wingdings" w:hAnsi="Arial" w:cs="Arial"/>
          <w:b w:val="0"/>
          <w:color w:val="66CCFF"/>
          <w:spacing w:val="-10"/>
        </w:rPr>
        <w:t></w:t>
      </w:r>
      <w:r w:rsidRPr="002449D2">
        <w:rPr>
          <w:rFonts w:ascii="Arial" w:eastAsia="Arial" w:hAnsi="Arial" w:cs="Arial"/>
          <w:spacing w:val="-10"/>
        </w:rPr>
        <w:t xml:space="preserve">  </w:t>
      </w:r>
      <w:r w:rsidRPr="002449D2">
        <w:rPr>
          <w:rFonts w:ascii="Arial" w:hAnsi="Arial" w:cs="Arial"/>
          <w:b w:val="0"/>
          <w:bCs/>
          <w:iCs/>
        </w:rPr>
        <w:t>Désignation</w:t>
      </w:r>
      <w:proofErr w:type="gramEnd"/>
      <w:r w:rsidRPr="002449D2">
        <w:rPr>
          <w:rFonts w:ascii="Arial" w:hAnsi="Arial" w:cs="Arial"/>
          <w:b w:val="0"/>
          <w:bCs/>
          <w:iCs/>
        </w:rPr>
        <w:t xml:space="preserve"> </w:t>
      </w:r>
      <w:r w:rsidR="001C40C0" w:rsidRPr="002449D2">
        <w:rPr>
          <w:rFonts w:ascii="Arial" w:hAnsi="Arial" w:cs="Arial"/>
          <w:b w:val="0"/>
          <w:bCs/>
          <w:iCs/>
        </w:rPr>
        <w:t>de l’acheteur</w:t>
      </w:r>
    </w:p>
    <w:p w:rsidR="009B1CD0" w:rsidRPr="002449D2" w:rsidRDefault="009B1CD0" w:rsidP="006B5057">
      <w:pPr>
        <w:pStyle w:val="Titre1"/>
        <w:tabs>
          <w:tab w:val="left" w:pos="851"/>
        </w:tabs>
        <w:ind w:left="0"/>
        <w:jc w:val="both"/>
        <w:rPr>
          <w:rFonts w:ascii="Arial" w:hAnsi="Arial" w:cs="Arial"/>
        </w:rPr>
      </w:pPr>
      <w:r w:rsidRPr="002449D2">
        <w:rPr>
          <w:rFonts w:ascii="Arial" w:hAnsi="Arial" w:cs="Arial"/>
          <w:b w:val="0"/>
          <w:bCs/>
          <w:i/>
          <w:iCs/>
          <w:sz w:val="18"/>
          <w:szCs w:val="18"/>
        </w:rPr>
        <w:t>(</w:t>
      </w:r>
      <w:r w:rsidR="008B2A38" w:rsidRPr="002449D2">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sidRPr="002449D2">
        <w:rPr>
          <w:rFonts w:ascii="Arial" w:hAnsi="Arial" w:cs="Arial"/>
          <w:b w:val="0"/>
          <w:bCs/>
          <w:i/>
          <w:iCs/>
          <w:sz w:val="18"/>
          <w:szCs w:val="18"/>
        </w:rPr>
        <w:t>.)</w:t>
      </w:r>
    </w:p>
    <w:p w:rsidR="009B1CD0" w:rsidRPr="002449D2" w:rsidRDefault="009B1CD0" w:rsidP="009B45B9">
      <w:pPr>
        <w:pStyle w:val="Titre1"/>
        <w:tabs>
          <w:tab w:val="left" w:pos="851"/>
        </w:tabs>
        <w:ind w:left="0"/>
        <w:jc w:val="both"/>
        <w:rPr>
          <w:rFonts w:ascii="Arial" w:hAnsi="Arial" w:cs="Arial"/>
        </w:rPr>
      </w:pPr>
    </w:p>
    <w:p w:rsidR="009B1CD0" w:rsidRPr="002449D2" w:rsidRDefault="000626E0" w:rsidP="006C4338">
      <w:pPr>
        <w:pStyle w:val="En-tte"/>
        <w:tabs>
          <w:tab w:val="clear" w:pos="4536"/>
          <w:tab w:val="clear" w:pos="9072"/>
          <w:tab w:val="left" w:pos="851"/>
        </w:tabs>
        <w:jc w:val="both"/>
        <w:rPr>
          <w:rFonts w:ascii="Arial" w:hAnsi="Arial" w:cs="Arial"/>
        </w:rPr>
      </w:pPr>
      <w:r>
        <w:rPr>
          <w:rFonts w:ascii="Arial" w:hAnsi="Arial" w:cs="Arial"/>
        </w:rPr>
        <w:t xml:space="preserve">Commission Nationale de l’Informatique et des libertés (CNIL) </w:t>
      </w:r>
    </w:p>
    <w:p w:rsidR="000626E0" w:rsidRPr="000626E0" w:rsidRDefault="000626E0" w:rsidP="000626E0">
      <w:pPr>
        <w:spacing w:line="276" w:lineRule="auto"/>
        <w:rPr>
          <w:rFonts w:ascii="Arial" w:hAnsi="Arial" w:cs="Arial"/>
        </w:rPr>
      </w:pPr>
      <w:r w:rsidRPr="000626E0">
        <w:rPr>
          <w:rFonts w:ascii="Arial" w:hAnsi="Arial" w:cs="Arial"/>
        </w:rPr>
        <w:t>3 Place de Fontenoy - UNESCO</w:t>
      </w:r>
      <w:r w:rsidRPr="000626E0">
        <w:rPr>
          <w:rFonts w:ascii="Arial" w:hAnsi="Arial" w:cs="Arial"/>
        </w:rPr>
        <w:br/>
        <w:t xml:space="preserve">TSA 80715 </w:t>
      </w:r>
      <w:r w:rsidRPr="000626E0">
        <w:rPr>
          <w:rFonts w:ascii="Arial" w:hAnsi="Arial" w:cs="Arial"/>
        </w:rPr>
        <w:br/>
        <w:t>75334 PARIS CEDEX 07</w:t>
      </w:r>
    </w:p>
    <w:p w:rsidR="009B1CD0" w:rsidRPr="002449D2" w:rsidRDefault="009B1CD0" w:rsidP="005846FB">
      <w:pPr>
        <w:pStyle w:val="En-tte"/>
        <w:tabs>
          <w:tab w:val="clear" w:pos="4536"/>
          <w:tab w:val="clear" w:pos="9072"/>
          <w:tab w:val="left" w:pos="851"/>
        </w:tabs>
        <w:jc w:val="both"/>
        <w:rPr>
          <w:rFonts w:ascii="Arial" w:hAnsi="Arial" w:cs="Arial"/>
        </w:rPr>
      </w:pPr>
    </w:p>
    <w:p w:rsidR="009B1CD0" w:rsidRPr="002449D2" w:rsidRDefault="009B1CD0" w:rsidP="005846FB">
      <w:pPr>
        <w:pStyle w:val="En-tte"/>
        <w:tabs>
          <w:tab w:val="clear" w:pos="4536"/>
          <w:tab w:val="clear" w:pos="9072"/>
          <w:tab w:val="left" w:pos="851"/>
        </w:tabs>
        <w:jc w:val="both"/>
        <w:rPr>
          <w:rFonts w:ascii="Arial" w:hAnsi="Arial" w:cs="Arial"/>
        </w:rPr>
      </w:pPr>
    </w:p>
    <w:p w:rsidR="009B1CD0" w:rsidRPr="002449D2" w:rsidRDefault="009B1CD0" w:rsidP="00710FD6">
      <w:pPr>
        <w:tabs>
          <w:tab w:val="left" w:pos="426"/>
          <w:tab w:val="left" w:pos="851"/>
          <w:tab w:val="left" w:pos="5103"/>
        </w:tabs>
        <w:jc w:val="both"/>
        <w:rPr>
          <w:rFonts w:ascii="Arial" w:hAnsi="Arial" w:cs="Arial"/>
          <w:i/>
          <w:sz w:val="18"/>
          <w:szCs w:val="18"/>
        </w:rPr>
      </w:pPr>
      <w:proofErr w:type="gramStart"/>
      <w:r w:rsidRPr="002449D2">
        <w:rPr>
          <w:rFonts w:ascii="Arial" w:eastAsia="Wingdings" w:hAnsi="Arial" w:cs="Arial"/>
          <w:b/>
          <w:color w:val="66CCFF"/>
          <w:spacing w:val="-10"/>
        </w:rPr>
        <w:t></w:t>
      </w:r>
      <w:r w:rsidRPr="002449D2">
        <w:rPr>
          <w:rFonts w:ascii="Arial" w:eastAsia="Arial" w:hAnsi="Arial" w:cs="Arial"/>
          <w:b/>
          <w:spacing w:val="-10"/>
        </w:rPr>
        <w:t xml:space="preserve">  </w:t>
      </w:r>
      <w:r w:rsidRPr="002449D2">
        <w:rPr>
          <w:rFonts w:ascii="Arial" w:hAnsi="Arial" w:cs="Arial"/>
        </w:rPr>
        <w:t>Nom</w:t>
      </w:r>
      <w:proofErr w:type="gramEnd"/>
      <w:r w:rsidRPr="002449D2">
        <w:rPr>
          <w:rFonts w:ascii="Arial" w:hAnsi="Arial" w:cs="Arial"/>
        </w:rPr>
        <w:t xml:space="preserve">, prénom, qualité du signataire du marché </w:t>
      </w:r>
      <w:r w:rsidR="003A7270" w:rsidRPr="002449D2">
        <w:rPr>
          <w:rFonts w:ascii="Arial" w:hAnsi="Arial" w:cs="Arial"/>
        </w:rPr>
        <w:t>public</w:t>
      </w:r>
    </w:p>
    <w:p w:rsidR="009B1CD0" w:rsidRPr="002449D2" w:rsidRDefault="009B1CD0" w:rsidP="00E47798">
      <w:pPr>
        <w:tabs>
          <w:tab w:val="left" w:pos="851"/>
        </w:tabs>
        <w:jc w:val="both"/>
        <w:rPr>
          <w:rFonts w:ascii="Arial" w:hAnsi="Arial" w:cs="Arial"/>
        </w:rPr>
      </w:pPr>
      <w:r w:rsidRPr="002449D2">
        <w:rPr>
          <w:rFonts w:ascii="Arial" w:hAnsi="Arial" w:cs="Arial"/>
          <w:i/>
          <w:sz w:val="18"/>
          <w:szCs w:val="18"/>
        </w:rPr>
        <w:t xml:space="preserve">(Le signataire doit avoir le pouvoir d’engager </w:t>
      </w:r>
      <w:r w:rsidR="008B2A38" w:rsidRPr="002449D2">
        <w:rPr>
          <w:rFonts w:ascii="Arial" w:hAnsi="Arial" w:cs="Arial"/>
          <w:i/>
          <w:sz w:val="18"/>
          <w:szCs w:val="18"/>
        </w:rPr>
        <w:t>l’acheteur</w:t>
      </w:r>
      <w:r w:rsidRPr="002449D2">
        <w:rPr>
          <w:rFonts w:ascii="Arial" w:hAnsi="Arial" w:cs="Arial"/>
          <w:i/>
          <w:sz w:val="18"/>
          <w:szCs w:val="18"/>
        </w:rPr>
        <w:t xml:space="preserve"> qu’il représente.)</w:t>
      </w:r>
    </w:p>
    <w:p w:rsidR="009B1CD0" w:rsidRPr="002449D2" w:rsidRDefault="009B1CD0" w:rsidP="0083205E">
      <w:pPr>
        <w:tabs>
          <w:tab w:val="left" w:pos="851"/>
        </w:tabs>
        <w:jc w:val="both"/>
        <w:rPr>
          <w:rFonts w:ascii="Arial" w:hAnsi="Arial" w:cs="Arial"/>
        </w:rPr>
      </w:pPr>
    </w:p>
    <w:p w:rsidR="009B1CD0" w:rsidRPr="000626E0" w:rsidRDefault="000626E0" w:rsidP="0083205E">
      <w:pPr>
        <w:tabs>
          <w:tab w:val="left" w:pos="851"/>
        </w:tabs>
        <w:jc w:val="both"/>
        <w:rPr>
          <w:rFonts w:ascii="Arial" w:hAnsi="Arial" w:cs="Arial"/>
        </w:rPr>
      </w:pPr>
      <w:r w:rsidRPr="000626E0">
        <w:rPr>
          <w:rFonts w:ascii="Arial" w:hAnsi="Arial" w:cs="Arial"/>
        </w:rPr>
        <w:t>Madame Marie- Laure Denis</w:t>
      </w:r>
    </w:p>
    <w:p w:rsidR="000626E0" w:rsidRPr="000626E0" w:rsidRDefault="000626E0" w:rsidP="000626E0">
      <w:pPr>
        <w:spacing w:line="276" w:lineRule="auto"/>
        <w:rPr>
          <w:rFonts w:ascii="Arial" w:hAnsi="Arial" w:cs="Arial"/>
        </w:rPr>
      </w:pPr>
      <w:r w:rsidRPr="000626E0">
        <w:rPr>
          <w:rFonts w:ascii="Arial" w:hAnsi="Arial" w:cs="Arial"/>
        </w:rPr>
        <w:t>Présidente de la CNIL</w:t>
      </w:r>
    </w:p>
    <w:p w:rsidR="009B1CD0" w:rsidRPr="002449D2" w:rsidRDefault="009B1CD0" w:rsidP="009B45B9">
      <w:pPr>
        <w:tabs>
          <w:tab w:val="left" w:pos="851"/>
        </w:tabs>
        <w:jc w:val="both"/>
        <w:rPr>
          <w:rFonts w:ascii="Arial" w:hAnsi="Arial" w:cs="Arial"/>
        </w:rPr>
      </w:pPr>
    </w:p>
    <w:p w:rsidR="009B1CD0" w:rsidRPr="002449D2" w:rsidRDefault="009B1CD0" w:rsidP="009B45B9">
      <w:pPr>
        <w:tabs>
          <w:tab w:val="left" w:pos="851"/>
        </w:tabs>
        <w:jc w:val="both"/>
        <w:rPr>
          <w:rFonts w:ascii="Arial" w:hAnsi="Arial" w:cs="Arial"/>
        </w:rPr>
      </w:pPr>
    </w:p>
    <w:p w:rsidR="009B1CD0" w:rsidRPr="002449D2" w:rsidRDefault="009B1CD0" w:rsidP="009B45B9">
      <w:pPr>
        <w:tabs>
          <w:tab w:val="left" w:pos="851"/>
        </w:tabs>
        <w:jc w:val="both"/>
        <w:rPr>
          <w:rFonts w:ascii="Arial" w:hAnsi="Arial" w:cs="Arial"/>
          <w:i/>
          <w:sz w:val="18"/>
          <w:szCs w:val="18"/>
        </w:rPr>
      </w:pPr>
      <w:r w:rsidRPr="002449D2">
        <w:rPr>
          <w:rFonts w:ascii="Arial" w:eastAsia="Wingdings" w:hAnsi="Arial" w:cs="Arial"/>
          <w:b/>
          <w:color w:val="66CCFF"/>
          <w:spacing w:val="-10"/>
        </w:rPr>
        <w:t></w:t>
      </w:r>
      <w:r w:rsidRPr="002449D2">
        <w:rPr>
          <w:rFonts w:ascii="Arial" w:eastAsia="Arial" w:hAnsi="Arial" w:cs="Arial"/>
          <w:spacing w:val="-10"/>
        </w:rPr>
        <w:t xml:space="preserve"> </w:t>
      </w:r>
      <w:r w:rsidRPr="002449D2">
        <w:rPr>
          <w:rFonts w:ascii="Arial" w:hAnsi="Arial" w:cs="Arial"/>
        </w:rPr>
        <w:t xml:space="preserve">Personne habilitée à donner les renseignements </w:t>
      </w:r>
      <w:r w:rsidR="009D661E" w:rsidRPr="002449D2">
        <w:rPr>
          <w:rFonts w:ascii="Arial" w:hAnsi="Arial" w:cs="Arial"/>
        </w:rPr>
        <w:t>prévus à l’</w:t>
      </w:r>
      <w:hyperlink r:id="rId14" w:history="1">
        <w:r w:rsidR="009D661E" w:rsidRPr="002449D2">
          <w:rPr>
            <w:rStyle w:val="Lienhypertexte"/>
            <w:rFonts w:ascii="Arial" w:hAnsi="Arial" w:cs="Arial"/>
          </w:rPr>
          <w:t>article R. 2191-59</w:t>
        </w:r>
      </w:hyperlink>
      <w:r w:rsidR="009D661E" w:rsidRPr="002449D2">
        <w:rPr>
          <w:rFonts w:ascii="Arial" w:hAnsi="Arial" w:cs="Arial"/>
        </w:rPr>
        <w:t xml:space="preserve"> du code de la commande publique, auquel renvoie l’</w:t>
      </w:r>
      <w:hyperlink r:id="rId15" w:history="1">
        <w:r w:rsidR="009D661E" w:rsidRPr="002449D2">
          <w:rPr>
            <w:rStyle w:val="Lienhypertexte"/>
            <w:rFonts w:ascii="Arial" w:hAnsi="Arial" w:cs="Arial"/>
          </w:rPr>
          <w:t>article R. 2391-28</w:t>
        </w:r>
      </w:hyperlink>
      <w:r w:rsidR="009D661E" w:rsidRPr="002449D2">
        <w:rPr>
          <w:rFonts w:ascii="Arial" w:hAnsi="Arial" w:cs="Arial"/>
        </w:rPr>
        <w:t xml:space="preserve"> du même code</w:t>
      </w:r>
      <w:r w:rsidR="003A7270" w:rsidRPr="002449D2" w:rsidDel="003A7270">
        <w:rPr>
          <w:rFonts w:ascii="Arial" w:hAnsi="Arial" w:cs="Arial"/>
        </w:rPr>
        <w:t xml:space="preserve"> </w:t>
      </w:r>
      <w:r w:rsidRPr="002449D2">
        <w:rPr>
          <w:rFonts w:ascii="Arial" w:hAnsi="Arial" w:cs="Arial"/>
        </w:rPr>
        <w:t>(nantissements ou cessions de créances)</w:t>
      </w:r>
    </w:p>
    <w:p w:rsidR="009B1CD0" w:rsidRPr="002449D2" w:rsidRDefault="009B1CD0" w:rsidP="009B45B9">
      <w:pPr>
        <w:tabs>
          <w:tab w:val="left" w:pos="851"/>
        </w:tabs>
        <w:jc w:val="both"/>
        <w:rPr>
          <w:rFonts w:ascii="Arial" w:hAnsi="Arial" w:cs="Arial"/>
        </w:rPr>
      </w:pPr>
      <w:r w:rsidRPr="002449D2">
        <w:rPr>
          <w:rFonts w:ascii="Arial" w:hAnsi="Arial" w:cs="Arial"/>
          <w:i/>
          <w:sz w:val="18"/>
          <w:szCs w:val="18"/>
        </w:rPr>
        <w:t>(Indiquer l’identité de la personne, ses adresses postale et électronique, ses numéros de téléphone et de télécopie.)</w:t>
      </w:r>
    </w:p>
    <w:p w:rsidR="009B1CD0" w:rsidRPr="002449D2" w:rsidRDefault="009B1CD0" w:rsidP="009B45B9">
      <w:pPr>
        <w:tabs>
          <w:tab w:val="left" w:pos="851"/>
        </w:tabs>
        <w:jc w:val="both"/>
        <w:rPr>
          <w:rFonts w:ascii="Arial" w:hAnsi="Arial" w:cs="Arial"/>
        </w:rPr>
      </w:pPr>
    </w:p>
    <w:p w:rsidR="000626E0" w:rsidRDefault="000626E0" w:rsidP="009B45B9">
      <w:pPr>
        <w:tabs>
          <w:tab w:val="left" w:pos="851"/>
        </w:tabs>
        <w:jc w:val="both"/>
        <w:rPr>
          <w:rFonts w:ascii="Arial" w:hAnsi="Arial" w:cs="Arial"/>
        </w:rPr>
      </w:pPr>
      <w:r>
        <w:rPr>
          <w:rFonts w:ascii="Arial" w:hAnsi="Arial" w:cs="Arial"/>
        </w:rPr>
        <w:t xml:space="preserve">CNIL </w:t>
      </w:r>
    </w:p>
    <w:p w:rsidR="001C40C0" w:rsidRPr="002449D2" w:rsidRDefault="000626E0" w:rsidP="009B45B9">
      <w:pPr>
        <w:tabs>
          <w:tab w:val="left" w:pos="851"/>
        </w:tabs>
        <w:jc w:val="both"/>
        <w:rPr>
          <w:rFonts w:ascii="Arial" w:hAnsi="Arial" w:cs="Arial"/>
        </w:rPr>
      </w:pPr>
      <w:r>
        <w:rPr>
          <w:rFonts w:ascii="Arial" w:hAnsi="Arial" w:cs="Arial"/>
        </w:rPr>
        <w:t xml:space="preserve">Service des finances, de la commande publique et des moyens généraux </w:t>
      </w:r>
    </w:p>
    <w:p w:rsidR="001C40C0" w:rsidRPr="002449D2" w:rsidRDefault="001C40C0" w:rsidP="009B45B9">
      <w:pPr>
        <w:tabs>
          <w:tab w:val="left" w:pos="851"/>
        </w:tabs>
        <w:jc w:val="both"/>
        <w:rPr>
          <w:rFonts w:ascii="Arial" w:hAnsi="Arial" w:cs="Arial"/>
        </w:rPr>
      </w:pPr>
    </w:p>
    <w:p w:rsidR="009B1CD0" w:rsidRPr="002449D2" w:rsidRDefault="000626E0" w:rsidP="009B45B9">
      <w:pPr>
        <w:tabs>
          <w:tab w:val="left" w:pos="851"/>
        </w:tabs>
        <w:jc w:val="both"/>
        <w:rPr>
          <w:rFonts w:ascii="Arial" w:hAnsi="Arial" w:cs="Arial"/>
        </w:rPr>
      </w:pPr>
      <w:r>
        <w:rPr>
          <w:rFonts w:ascii="Arial" w:hAnsi="Arial" w:cs="Arial"/>
        </w:rPr>
        <w:t>Mail : achats@cnil.f</w:t>
      </w:r>
      <w:r w:rsidR="00177EBF">
        <w:rPr>
          <w:rFonts w:ascii="Arial" w:hAnsi="Arial" w:cs="Arial"/>
        </w:rPr>
        <w:t>r</w:t>
      </w:r>
    </w:p>
    <w:p w:rsidR="009B1CD0" w:rsidRPr="002449D2" w:rsidRDefault="009B1CD0" w:rsidP="009B45B9">
      <w:pPr>
        <w:pStyle w:val="fcase2metab"/>
        <w:ind w:left="0" w:firstLine="0"/>
        <w:rPr>
          <w:rFonts w:ascii="Arial" w:hAnsi="Arial" w:cs="Arial"/>
        </w:rPr>
      </w:pPr>
    </w:p>
    <w:p w:rsidR="009B1CD0" w:rsidRPr="002449D2" w:rsidRDefault="009B1CD0" w:rsidP="009B45B9">
      <w:pPr>
        <w:tabs>
          <w:tab w:val="left" w:pos="720"/>
          <w:tab w:val="left" w:pos="851"/>
        </w:tabs>
        <w:jc w:val="both"/>
        <w:rPr>
          <w:rFonts w:ascii="Arial" w:hAnsi="Arial" w:cs="Arial"/>
          <w:i/>
          <w:iCs/>
          <w:sz w:val="18"/>
          <w:szCs w:val="18"/>
        </w:rPr>
      </w:pPr>
      <w:proofErr w:type="gramStart"/>
      <w:r w:rsidRPr="002449D2">
        <w:rPr>
          <w:rFonts w:ascii="Arial" w:eastAsia="Wingdings" w:hAnsi="Arial" w:cs="Arial"/>
          <w:b/>
          <w:color w:val="66CCFF"/>
          <w:spacing w:val="-10"/>
        </w:rPr>
        <w:t></w:t>
      </w:r>
      <w:r w:rsidRPr="002449D2">
        <w:rPr>
          <w:rFonts w:ascii="Arial" w:eastAsia="Arial" w:hAnsi="Arial" w:cs="Arial"/>
          <w:b/>
          <w:spacing w:val="-10"/>
        </w:rPr>
        <w:t xml:space="preserve">  </w:t>
      </w:r>
      <w:r w:rsidRPr="002449D2">
        <w:rPr>
          <w:rFonts w:ascii="Arial" w:hAnsi="Arial" w:cs="Arial"/>
        </w:rPr>
        <w:t>Désignation</w:t>
      </w:r>
      <w:proofErr w:type="gramEnd"/>
      <w:r w:rsidRPr="002449D2">
        <w:rPr>
          <w:rFonts w:ascii="Arial" w:hAnsi="Arial" w:cs="Arial"/>
        </w:rPr>
        <w:t>, adresse, numéro de téléphone du comptable assignataire</w:t>
      </w:r>
    </w:p>
    <w:p w:rsidR="009B1CD0" w:rsidRPr="002449D2" w:rsidRDefault="009B1CD0" w:rsidP="009B45B9">
      <w:pPr>
        <w:tabs>
          <w:tab w:val="left" w:pos="720"/>
          <w:tab w:val="left" w:pos="851"/>
        </w:tabs>
        <w:jc w:val="both"/>
        <w:rPr>
          <w:rFonts w:ascii="Arial" w:hAnsi="Arial" w:cs="Arial"/>
        </w:rPr>
      </w:pPr>
      <w:r w:rsidRPr="002449D2">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0626E0" w:rsidRDefault="000626E0" w:rsidP="000626E0">
      <w:pPr>
        <w:pStyle w:val="fcase2metab"/>
        <w:ind w:left="0" w:firstLine="0"/>
        <w:rPr>
          <w:rFonts w:ascii="Arial" w:hAnsi="Arial" w:cs="Arial"/>
        </w:rPr>
      </w:pPr>
      <w:r>
        <w:rPr>
          <w:rFonts w:ascii="Arial" w:hAnsi="Arial" w:cs="Arial"/>
        </w:rPr>
        <w:t>Le contrôleur budgétaire et comptable ministériel</w:t>
      </w:r>
    </w:p>
    <w:p w:rsidR="000626E0" w:rsidRDefault="000626E0" w:rsidP="000626E0">
      <w:pPr>
        <w:pStyle w:val="fcase2metab"/>
        <w:ind w:left="0" w:firstLine="0"/>
        <w:rPr>
          <w:rFonts w:ascii="Arial" w:hAnsi="Arial" w:cs="Arial"/>
        </w:rPr>
      </w:pPr>
      <w:r>
        <w:rPr>
          <w:rFonts w:ascii="Arial" w:hAnsi="Arial" w:cs="Arial"/>
        </w:rPr>
        <w:t xml:space="preserve">20, avenue de Ségur TSA50 721 </w:t>
      </w:r>
    </w:p>
    <w:p w:rsidR="000626E0" w:rsidRPr="002449D2" w:rsidRDefault="000626E0" w:rsidP="000626E0">
      <w:pPr>
        <w:pStyle w:val="fcase2metab"/>
        <w:ind w:left="0" w:firstLine="0"/>
        <w:rPr>
          <w:rFonts w:ascii="Arial" w:hAnsi="Arial" w:cs="Arial"/>
        </w:rPr>
      </w:pPr>
      <w:r>
        <w:rPr>
          <w:rFonts w:ascii="Arial" w:hAnsi="Arial" w:cs="Arial"/>
        </w:rPr>
        <w:t xml:space="preserve">75334 Paris Cédex 07 </w:t>
      </w:r>
    </w:p>
    <w:p w:rsidR="001C40C0" w:rsidRPr="002449D2" w:rsidRDefault="001C40C0" w:rsidP="009B45B9">
      <w:pPr>
        <w:pStyle w:val="fcase2metab"/>
        <w:rPr>
          <w:rFonts w:ascii="Arial" w:hAnsi="Arial" w:cs="Arial"/>
        </w:rPr>
      </w:pPr>
    </w:p>
    <w:p w:rsidR="009B1CD0" w:rsidRDefault="009B1CD0" w:rsidP="009B45B9">
      <w:pPr>
        <w:pStyle w:val="fcase2metab"/>
        <w:rPr>
          <w:rFonts w:ascii="Arial" w:hAnsi="Arial" w:cs="Arial"/>
        </w:rPr>
      </w:pPr>
      <w:proofErr w:type="gramStart"/>
      <w:r w:rsidRPr="002449D2">
        <w:rPr>
          <w:rFonts w:ascii="Arial" w:eastAsia="Wingdings" w:hAnsi="Arial" w:cs="Arial"/>
          <w:b/>
          <w:color w:val="66CCFF"/>
          <w:spacing w:val="-10"/>
        </w:rPr>
        <w:t></w:t>
      </w:r>
      <w:r w:rsidRPr="002449D2">
        <w:rPr>
          <w:rFonts w:ascii="Arial" w:eastAsia="Arial" w:hAnsi="Arial" w:cs="Arial"/>
          <w:b/>
        </w:rPr>
        <w:t xml:space="preserve">  </w:t>
      </w:r>
      <w:r w:rsidRPr="002449D2">
        <w:rPr>
          <w:rFonts w:ascii="Arial" w:hAnsi="Arial" w:cs="Arial"/>
        </w:rPr>
        <w:t>Imputation</w:t>
      </w:r>
      <w:proofErr w:type="gramEnd"/>
      <w:r w:rsidRPr="002449D2">
        <w:rPr>
          <w:rFonts w:ascii="Arial" w:hAnsi="Arial" w:cs="Arial"/>
        </w:rPr>
        <w:t xml:space="preserve"> budgétaire</w:t>
      </w:r>
      <w:bookmarkStart w:id="0" w:name="_GoBack"/>
      <w:bookmarkEnd w:id="0"/>
    </w:p>
    <w:p w:rsidR="00177EBF" w:rsidRPr="002449D2" w:rsidRDefault="00177EBF" w:rsidP="009B45B9">
      <w:pPr>
        <w:pStyle w:val="fcase2metab"/>
        <w:rPr>
          <w:rFonts w:ascii="Arial" w:hAnsi="Arial" w:cs="Arial"/>
        </w:rPr>
      </w:pPr>
    </w:p>
    <w:p w:rsidR="0079785C" w:rsidRDefault="00177EBF" w:rsidP="009B45B9">
      <w:pPr>
        <w:pStyle w:val="fcase2metab"/>
        <w:rPr>
          <w:rFonts w:ascii="Arial" w:hAnsi="Arial" w:cs="Arial"/>
        </w:rPr>
      </w:pPr>
      <w:r>
        <w:rPr>
          <w:rFonts w:ascii="Arial" w:hAnsi="Arial" w:cs="Arial"/>
        </w:rPr>
        <w:t xml:space="preserve">Programme 308- Protection des droits et liberté </w:t>
      </w:r>
    </w:p>
    <w:p w:rsidR="000626E0" w:rsidRPr="002449D2" w:rsidRDefault="000626E0" w:rsidP="009B45B9">
      <w:pPr>
        <w:pStyle w:val="fcase2metab"/>
        <w:rPr>
          <w:rFonts w:ascii="Arial" w:hAnsi="Arial" w:cs="Arial"/>
        </w:rPr>
      </w:pPr>
    </w:p>
    <w:p w:rsidR="009B1CD0" w:rsidRPr="002449D2" w:rsidRDefault="009B1CD0" w:rsidP="009B45B9">
      <w:pPr>
        <w:tabs>
          <w:tab w:val="left" w:pos="851"/>
        </w:tabs>
        <w:rPr>
          <w:rFonts w:ascii="Arial" w:hAnsi="Arial" w:cs="Arial"/>
        </w:rPr>
      </w:pPr>
    </w:p>
    <w:p w:rsidR="009B1CD0" w:rsidRPr="002449D2" w:rsidRDefault="009B1CD0" w:rsidP="009B45B9">
      <w:pPr>
        <w:tabs>
          <w:tab w:val="left" w:pos="851"/>
          <w:tab w:val="left" w:pos="3402"/>
          <w:tab w:val="left" w:pos="6237"/>
          <w:tab w:val="left" w:pos="9072"/>
        </w:tabs>
        <w:jc w:val="both"/>
        <w:rPr>
          <w:rFonts w:ascii="Arial" w:hAnsi="Arial" w:cs="Arial"/>
          <w:i/>
          <w:sz w:val="18"/>
          <w:szCs w:val="18"/>
        </w:rPr>
      </w:pPr>
      <w:r w:rsidRPr="002449D2">
        <w:rPr>
          <w:rFonts w:ascii="Arial" w:hAnsi="Arial" w:cs="Arial"/>
          <w:b/>
          <w:caps/>
        </w:rPr>
        <w:t>P</w:t>
      </w:r>
      <w:r w:rsidRPr="002449D2">
        <w:rPr>
          <w:rFonts w:ascii="Arial" w:hAnsi="Arial" w:cs="Arial"/>
          <w:b/>
        </w:rPr>
        <w:t>our l</w:t>
      </w:r>
      <w:r w:rsidRPr="002449D2">
        <w:rPr>
          <w:rFonts w:ascii="Arial" w:hAnsi="Arial" w:cs="Arial"/>
          <w:b/>
          <w:caps/>
        </w:rPr>
        <w:t>’</w:t>
      </w:r>
      <w:r w:rsidR="008B2A38" w:rsidRPr="002449D2">
        <w:rPr>
          <w:rFonts w:ascii="Arial" w:hAnsi="Arial" w:cs="Arial"/>
          <w:b/>
          <w:caps/>
        </w:rPr>
        <w:t>É</w:t>
      </w:r>
      <w:r w:rsidR="008B2A38" w:rsidRPr="002449D2">
        <w:rPr>
          <w:rFonts w:ascii="Arial" w:hAnsi="Arial" w:cs="Arial"/>
          <w:b/>
        </w:rPr>
        <w:t>tat</w:t>
      </w:r>
      <w:r w:rsidRPr="002449D2">
        <w:rPr>
          <w:rFonts w:ascii="Arial" w:hAnsi="Arial" w:cs="Arial"/>
          <w:b/>
        </w:rPr>
        <w:t xml:space="preserve"> et ses établissements :</w:t>
      </w:r>
    </w:p>
    <w:p w:rsidR="009B1CD0" w:rsidRPr="002449D2" w:rsidRDefault="009B1CD0" w:rsidP="009B45B9">
      <w:pPr>
        <w:tabs>
          <w:tab w:val="left" w:pos="851"/>
          <w:tab w:val="left" w:pos="3402"/>
          <w:tab w:val="left" w:pos="6237"/>
          <w:tab w:val="left" w:pos="9072"/>
        </w:tabs>
        <w:jc w:val="both"/>
        <w:rPr>
          <w:rFonts w:ascii="Arial" w:hAnsi="Arial" w:cs="Arial"/>
        </w:rPr>
      </w:pPr>
      <w:r w:rsidRPr="002449D2">
        <w:rPr>
          <w:rFonts w:ascii="Arial" w:hAnsi="Arial" w:cs="Arial"/>
          <w:i/>
          <w:sz w:val="18"/>
          <w:szCs w:val="18"/>
        </w:rPr>
        <w:t>(Visa ou avis de l’autorité chargée du contrôle financier.)</w:t>
      </w:r>
    </w:p>
    <w:p w:rsidR="009B1CD0" w:rsidRPr="002449D2" w:rsidRDefault="009B1CD0" w:rsidP="009B45B9">
      <w:pPr>
        <w:tabs>
          <w:tab w:val="left" w:pos="851"/>
        </w:tabs>
        <w:rPr>
          <w:rFonts w:ascii="Arial" w:hAnsi="Arial" w:cs="Arial"/>
        </w:rPr>
      </w:pPr>
    </w:p>
    <w:p w:rsidR="009B1CD0" w:rsidRPr="002449D2" w:rsidRDefault="009B1CD0" w:rsidP="009B45B9">
      <w:pPr>
        <w:tabs>
          <w:tab w:val="left" w:pos="851"/>
        </w:tabs>
        <w:rPr>
          <w:rFonts w:ascii="Arial" w:hAnsi="Arial" w:cs="Arial"/>
        </w:rPr>
      </w:pPr>
    </w:p>
    <w:p w:rsidR="009B1CD0" w:rsidRPr="002449D2" w:rsidRDefault="009B1CD0" w:rsidP="009B45B9">
      <w:pPr>
        <w:tabs>
          <w:tab w:val="left" w:pos="851"/>
        </w:tabs>
        <w:rPr>
          <w:rFonts w:ascii="Arial" w:hAnsi="Arial" w:cs="Arial"/>
        </w:rPr>
      </w:pPr>
    </w:p>
    <w:p w:rsidR="001C40C0" w:rsidRPr="002449D2" w:rsidRDefault="001C40C0" w:rsidP="009B45B9">
      <w:pPr>
        <w:tabs>
          <w:tab w:val="left" w:pos="851"/>
        </w:tabs>
        <w:rPr>
          <w:rFonts w:ascii="Arial" w:hAnsi="Arial" w:cs="Arial"/>
        </w:rPr>
      </w:pPr>
    </w:p>
    <w:p w:rsidR="009B1CD0" w:rsidRPr="002449D2" w:rsidRDefault="009B1CD0" w:rsidP="009B45B9">
      <w:pPr>
        <w:tabs>
          <w:tab w:val="left" w:pos="851"/>
        </w:tabs>
        <w:rPr>
          <w:rFonts w:ascii="Arial" w:hAnsi="Arial" w:cs="Arial"/>
        </w:rPr>
      </w:pPr>
    </w:p>
    <w:p w:rsidR="009B1CD0" w:rsidRPr="002449D2" w:rsidRDefault="009B1CD0" w:rsidP="009B45B9">
      <w:pPr>
        <w:tabs>
          <w:tab w:val="left" w:pos="851"/>
        </w:tabs>
        <w:rPr>
          <w:rFonts w:ascii="Arial" w:hAnsi="Arial" w:cs="Arial"/>
        </w:rPr>
      </w:pPr>
    </w:p>
    <w:p w:rsidR="009B1CD0" w:rsidRPr="002449D2" w:rsidRDefault="009B1CD0" w:rsidP="009B45B9">
      <w:pPr>
        <w:tabs>
          <w:tab w:val="left" w:pos="851"/>
          <w:tab w:val="left" w:pos="5245"/>
          <w:tab w:val="left" w:pos="7371"/>
          <w:tab w:val="left" w:pos="7655"/>
        </w:tabs>
        <w:jc w:val="both"/>
        <w:rPr>
          <w:rFonts w:ascii="Arial" w:hAnsi="Arial" w:cs="Arial"/>
        </w:rPr>
      </w:pPr>
      <w:r w:rsidRPr="002449D2">
        <w:rPr>
          <w:rFonts w:ascii="Arial" w:hAnsi="Arial" w:cs="Arial"/>
        </w:rPr>
        <w:tab/>
        <w:t>A : …………………</w:t>
      </w:r>
      <w:proofErr w:type="gramStart"/>
      <w:r w:rsidRPr="002449D2">
        <w:rPr>
          <w:rFonts w:ascii="Arial" w:hAnsi="Arial" w:cs="Arial"/>
        </w:rPr>
        <w:t>… ,</w:t>
      </w:r>
      <w:proofErr w:type="gramEnd"/>
      <w:r w:rsidRPr="002449D2">
        <w:rPr>
          <w:rFonts w:ascii="Arial" w:hAnsi="Arial" w:cs="Arial"/>
        </w:rPr>
        <w:t xml:space="preserve"> le …………………</w:t>
      </w:r>
    </w:p>
    <w:p w:rsidR="009B1CD0" w:rsidRPr="002449D2" w:rsidRDefault="009B1CD0" w:rsidP="009B45B9">
      <w:pPr>
        <w:tabs>
          <w:tab w:val="left" w:pos="851"/>
        </w:tabs>
        <w:rPr>
          <w:rFonts w:ascii="Arial" w:hAnsi="Arial" w:cs="Arial"/>
        </w:rPr>
      </w:pPr>
    </w:p>
    <w:p w:rsidR="009B1CD0" w:rsidRPr="002449D2" w:rsidRDefault="009B1CD0" w:rsidP="009B45B9">
      <w:pPr>
        <w:tabs>
          <w:tab w:val="left" w:pos="851"/>
        </w:tabs>
        <w:rPr>
          <w:rFonts w:ascii="Arial" w:hAnsi="Arial" w:cs="Arial"/>
        </w:rPr>
      </w:pPr>
    </w:p>
    <w:p w:rsidR="009B1CD0" w:rsidRPr="002449D2" w:rsidRDefault="009B1CD0" w:rsidP="009B45B9">
      <w:pPr>
        <w:tabs>
          <w:tab w:val="left" w:pos="851"/>
        </w:tabs>
        <w:rPr>
          <w:rFonts w:ascii="Arial" w:hAnsi="Arial" w:cs="Arial"/>
        </w:rPr>
      </w:pPr>
    </w:p>
    <w:p w:rsidR="009B1CD0" w:rsidRPr="002449D2" w:rsidRDefault="009B1CD0" w:rsidP="009B45B9">
      <w:pPr>
        <w:tabs>
          <w:tab w:val="left" w:pos="851"/>
        </w:tabs>
        <w:rPr>
          <w:rFonts w:ascii="Arial" w:hAnsi="Arial" w:cs="Arial"/>
        </w:rPr>
      </w:pPr>
    </w:p>
    <w:p w:rsidR="009B1CD0" w:rsidRPr="002449D2" w:rsidRDefault="009B1CD0" w:rsidP="009B45B9">
      <w:pPr>
        <w:tabs>
          <w:tab w:val="left" w:pos="851"/>
        </w:tabs>
        <w:ind w:left="6804"/>
        <w:jc w:val="both"/>
        <w:rPr>
          <w:rFonts w:ascii="Arial" w:hAnsi="Arial" w:cs="Arial"/>
          <w:i/>
          <w:sz w:val="18"/>
          <w:szCs w:val="18"/>
        </w:rPr>
      </w:pPr>
      <w:r w:rsidRPr="002449D2">
        <w:rPr>
          <w:rFonts w:ascii="Arial" w:hAnsi="Arial" w:cs="Arial"/>
        </w:rPr>
        <w:t>Signature</w:t>
      </w:r>
    </w:p>
    <w:p w:rsidR="009B1CD0" w:rsidRPr="002449D2" w:rsidRDefault="009B1CD0" w:rsidP="009B45B9">
      <w:pPr>
        <w:tabs>
          <w:tab w:val="left" w:pos="851"/>
        </w:tabs>
        <w:ind w:left="4820"/>
        <w:jc w:val="center"/>
        <w:rPr>
          <w:rFonts w:ascii="Arial" w:hAnsi="Arial" w:cs="Arial"/>
        </w:rPr>
      </w:pPr>
      <w:r w:rsidRPr="002449D2">
        <w:rPr>
          <w:rFonts w:ascii="Arial" w:hAnsi="Arial" w:cs="Arial"/>
          <w:i/>
          <w:sz w:val="18"/>
          <w:szCs w:val="18"/>
        </w:rPr>
        <w:t>(</w:t>
      </w:r>
      <w:proofErr w:type="gramStart"/>
      <w:r w:rsidRPr="002449D2">
        <w:rPr>
          <w:rFonts w:ascii="Arial" w:hAnsi="Arial" w:cs="Arial"/>
          <w:i/>
          <w:sz w:val="18"/>
          <w:szCs w:val="18"/>
        </w:rPr>
        <w:t>représentant</w:t>
      </w:r>
      <w:proofErr w:type="gramEnd"/>
      <w:r w:rsidRPr="002449D2">
        <w:rPr>
          <w:rFonts w:ascii="Arial" w:hAnsi="Arial" w:cs="Arial"/>
          <w:i/>
          <w:sz w:val="18"/>
          <w:szCs w:val="18"/>
        </w:rPr>
        <w:t xml:space="preserve"> </w:t>
      </w:r>
      <w:r w:rsidR="0021527A" w:rsidRPr="002449D2">
        <w:rPr>
          <w:rFonts w:ascii="Arial" w:hAnsi="Arial" w:cs="Arial"/>
          <w:i/>
          <w:sz w:val="18"/>
          <w:szCs w:val="18"/>
        </w:rPr>
        <w:t>de l’acheteur</w:t>
      </w:r>
      <w:r w:rsidRPr="002449D2">
        <w:rPr>
          <w:rFonts w:ascii="Arial" w:hAnsi="Arial" w:cs="Arial"/>
          <w:i/>
          <w:sz w:val="18"/>
          <w:szCs w:val="18"/>
        </w:rPr>
        <w:t xml:space="preserve"> habilité à signer le marché </w:t>
      </w:r>
      <w:r w:rsidR="00930A5C" w:rsidRPr="002449D2">
        <w:rPr>
          <w:rFonts w:ascii="Arial" w:hAnsi="Arial" w:cs="Arial"/>
          <w:i/>
          <w:sz w:val="18"/>
          <w:szCs w:val="18"/>
        </w:rPr>
        <w:t>public</w:t>
      </w:r>
      <w:r w:rsidRPr="002449D2">
        <w:rPr>
          <w:rFonts w:ascii="Arial" w:hAnsi="Arial" w:cs="Arial"/>
          <w:i/>
          <w:sz w:val="18"/>
          <w:szCs w:val="18"/>
        </w:rPr>
        <w:t>)</w:t>
      </w:r>
    </w:p>
    <w:p w:rsidR="009B1CD0" w:rsidRPr="002449D2" w:rsidRDefault="009B1CD0" w:rsidP="009B45B9">
      <w:pPr>
        <w:tabs>
          <w:tab w:val="left" w:pos="851"/>
        </w:tabs>
        <w:jc w:val="both"/>
        <w:rPr>
          <w:rFonts w:ascii="Arial" w:hAnsi="Arial" w:cs="Arial"/>
        </w:rPr>
      </w:pPr>
    </w:p>
    <w:p w:rsidR="009B1CD0" w:rsidRPr="002449D2" w:rsidRDefault="009B1CD0" w:rsidP="009B45B9">
      <w:pPr>
        <w:tabs>
          <w:tab w:val="left" w:pos="851"/>
        </w:tabs>
        <w:jc w:val="both"/>
        <w:rPr>
          <w:rFonts w:ascii="Arial" w:hAnsi="Arial" w:cs="Arial"/>
        </w:rPr>
      </w:pPr>
    </w:p>
    <w:p w:rsidR="001C40C0" w:rsidRPr="002449D2" w:rsidRDefault="001C40C0" w:rsidP="009B45B9">
      <w:pPr>
        <w:tabs>
          <w:tab w:val="left" w:pos="851"/>
        </w:tabs>
        <w:rPr>
          <w:rFonts w:ascii="Arial" w:hAnsi="Arial" w:cs="Arial"/>
        </w:rPr>
      </w:pPr>
    </w:p>
    <w:p w:rsidR="008B2A38" w:rsidRPr="002449D2" w:rsidRDefault="008B2A38" w:rsidP="009B45B9">
      <w:pPr>
        <w:tabs>
          <w:tab w:val="left" w:pos="851"/>
        </w:tabs>
        <w:rPr>
          <w:rFonts w:ascii="Arial" w:hAnsi="Arial" w:cs="Arial"/>
        </w:rPr>
      </w:pPr>
    </w:p>
    <w:p w:rsidR="003A7270" w:rsidRPr="002449D2" w:rsidRDefault="003A7270" w:rsidP="009B45B9">
      <w:pPr>
        <w:tabs>
          <w:tab w:val="left" w:pos="851"/>
        </w:tabs>
        <w:rPr>
          <w:rFonts w:ascii="Arial" w:hAnsi="Arial" w:cs="Arial"/>
        </w:rPr>
      </w:pPr>
    </w:p>
    <w:p w:rsidR="001C40C0" w:rsidRPr="002449D2" w:rsidRDefault="001C40C0" w:rsidP="009B45B9">
      <w:pPr>
        <w:tabs>
          <w:tab w:val="left" w:pos="851"/>
        </w:tabs>
        <w:rPr>
          <w:rFonts w:ascii="Arial" w:hAnsi="Arial" w:cs="Arial"/>
        </w:rPr>
      </w:pPr>
    </w:p>
    <w:sectPr w:rsidR="001C40C0" w:rsidRPr="002449D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6BE0" w:rsidRDefault="00566BE0">
      <w:r>
        <w:separator/>
      </w:r>
    </w:p>
  </w:endnote>
  <w:endnote w:type="continuationSeparator" w:id="0">
    <w:p w:rsidR="00566BE0" w:rsidRDefault="00566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RPr="00F7109B" w:rsidTr="0083205E">
      <w:trPr>
        <w:tblHeader/>
      </w:trPr>
      <w:tc>
        <w:tcPr>
          <w:tcW w:w="2906" w:type="dxa"/>
          <w:shd w:val="clear" w:color="auto" w:fill="66CCFF"/>
        </w:tcPr>
        <w:p w:rsidR="005824AE" w:rsidRPr="002449D2" w:rsidRDefault="005824AE" w:rsidP="009B45B9">
          <w:pPr>
            <w:ind w:right="-638"/>
            <w:rPr>
              <w:rFonts w:ascii="Arial" w:hAnsi="Arial" w:cs="Arial"/>
              <w:b/>
              <w:i/>
              <w:sz w:val="18"/>
              <w:szCs w:val="18"/>
            </w:rPr>
          </w:pPr>
          <w:r w:rsidRPr="002449D2">
            <w:rPr>
              <w:rFonts w:ascii="Arial" w:hAnsi="Arial" w:cs="Arial"/>
              <w:b/>
              <w:sz w:val="18"/>
              <w:szCs w:val="18"/>
            </w:rPr>
            <w:t>ATTRI1 – Acte d’engagement</w:t>
          </w:r>
        </w:p>
      </w:tc>
      <w:tc>
        <w:tcPr>
          <w:tcW w:w="5528" w:type="dxa"/>
          <w:shd w:val="clear" w:color="auto" w:fill="66CCFF"/>
        </w:tcPr>
        <w:p w:rsidR="002449D2" w:rsidRPr="002449D2" w:rsidRDefault="002449D2" w:rsidP="002449D2">
          <w:pPr>
            <w:pStyle w:val="Pieddepage"/>
            <w:jc w:val="center"/>
            <w:rPr>
              <w:b/>
              <w:i/>
              <w:color w:val="0070C0"/>
              <w:sz w:val="16"/>
              <w:szCs w:val="16"/>
            </w:rPr>
          </w:pPr>
          <w:r w:rsidRPr="002449D2">
            <w:rPr>
              <w:b/>
              <w:i/>
              <w:sz w:val="16"/>
              <w:szCs w:val="16"/>
            </w:rPr>
            <w:t>MAPA- 25_CNIL_01_ Hébergement et administration des serveurs dédiés aux sites de « cnil.fr » et prestations associées</w:t>
          </w:r>
        </w:p>
        <w:p w:rsidR="005824AE" w:rsidRPr="002449D2" w:rsidRDefault="005824AE" w:rsidP="00FE48C9">
          <w:pPr>
            <w:jc w:val="center"/>
            <w:rPr>
              <w:rFonts w:ascii="Arial" w:hAnsi="Arial" w:cs="Arial"/>
              <w:b/>
              <w:sz w:val="18"/>
              <w:szCs w:val="18"/>
            </w:rPr>
          </w:pPr>
        </w:p>
      </w:tc>
      <w:tc>
        <w:tcPr>
          <w:tcW w:w="896" w:type="dxa"/>
          <w:shd w:val="clear" w:color="auto" w:fill="66CCFF"/>
        </w:tcPr>
        <w:p w:rsidR="005824AE" w:rsidRPr="00F7109B" w:rsidRDefault="005824AE">
          <w:pPr>
            <w:tabs>
              <w:tab w:val="center" w:pos="1366"/>
              <w:tab w:val="right" w:pos="2733"/>
            </w:tabs>
            <w:rPr>
              <w:sz w:val="18"/>
              <w:szCs w:val="18"/>
            </w:rPr>
          </w:pPr>
          <w:r w:rsidRPr="00F7109B">
            <w:rPr>
              <w:rFonts w:ascii="Arial" w:hAnsi="Arial" w:cs="Arial"/>
              <w:b/>
              <w:sz w:val="18"/>
              <w:szCs w:val="18"/>
            </w:rPr>
            <w:t xml:space="preserve">Page : </w:t>
          </w:r>
        </w:p>
      </w:tc>
      <w:tc>
        <w:tcPr>
          <w:tcW w:w="567" w:type="dxa"/>
          <w:shd w:val="clear" w:color="auto" w:fill="66CCFF"/>
        </w:tcPr>
        <w:p w:rsidR="005824AE" w:rsidRPr="00F7109B" w:rsidRDefault="005824AE">
          <w:pPr>
            <w:jc w:val="center"/>
            <w:rPr>
              <w:rFonts w:ascii="Arial" w:hAnsi="Arial" w:cs="Arial"/>
              <w:b/>
              <w:sz w:val="18"/>
              <w:szCs w:val="18"/>
            </w:rPr>
          </w:pPr>
          <w:r w:rsidRPr="00F7109B">
            <w:rPr>
              <w:rStyle w:val="Numrodepage"/>
              <w:rFonts w:cs="Arial"/>
              <w:b/>
              <w:sz w:val="18"/>
              <w:szCs w:val="18"/>
            </w:rPr>
            <w:fldChar w:fldCharType="begin"/>
          </w:r>
          <w:r w:rsidRPr="00F7109B">
            <w:rPr>
              <w:rStyle w:val="Numrodepage"/>
              <w:rFonts w:cs="Arial"/>
              <w:b/>
              <w:sz w:val="18"/>
              <w:szCs w:val="18"/>
            </w:rPr>
            <w:instrText xml:space="preserve"> PAGE </w:instrText>
          </w:r>
          <w:r w:rsidRPr="00F7109B">
            <w:rPr>
              <w:rStyle w:val="Numrodepage"/>
              <w:rFonts w:cs="Arial"/>
              <w:b/>
              <w:sz w:val="18"/>
              <w:szCs w:val="18"/>
            </w:rPr>
            <w:fldChar w:fldCharType="separate"/>
          </w:r>
          <w:r w:rsidR="00156924" w:rsidRPr="00F7109B">
            <w:rPr>
              <w:rStyle w:val="Numrodepage"/>
              <w:rFonts w:cs="Arial"/>
              <w:b/>
              <w:noProof/>
              <w:sz w:val="18"/>
              <w:szCs w:val="18"/>
            </w:rPr>
            <w:t>5</w:t>
          </w:r>
          <w:r w:rsidRPr="00F7109B">
            <w:rPr>
              <w:rStyle w:val="Numrodepage"/>
              <w:rFonts w:cs="Arial"/>
              <w:b/>
              <w:sz w:val="18"/>
              <w:szCs w:val="18"/>
            </w:rPr>
            <w:fldChar w:fldCharType="end"/>
          </w:r>
        </w:p>
      </w:tc>
      <w:tc>
        <w:tcPr>
          <w:tcW w:w="165" w:type="dxa"/>
          <w:shd w:val="clear" w:color="auto" w:fill="66CCFF"/>
        </w:tcPr>
        <w:p w:rsidR="005824AE" w:rsidRPr="00F7109B" w:rsidRDefault="005824AE">
          <w:pPr>
            <w:jc w:val="center"/>
            <w:rPr>
              <w:sz w:val="18"/>
              <w:szCs w:val="18"/>
            </w:rPr>
          </w:pPr>
          <w:r w:rsidRPr="00F7109B">
            <w:rPr>
              <w:rFonts w:ascii="Arial" w:hAnsi="Arial" w:cs="Arial"/>
              <w:b/>
              <w:sz w:val="18"/>
              <w:szCs w:val="18"/>
            </w:rPr>
            <w:t>/</w:t>
          </w:r>
        </w:p>
      </w:tc>
      <w:tc>
        <w:tcPr>
          <w:tcW w:w="544" w:type="dxa"/>
          <w:shd w:val="clear" w:color="auto" w:fill="66CCFF"/>
        </w:tcPr>
        <w:p w:rsidR="005824AE" w:rsidRPr="00F7109B" w:rsidRDefault="005824AE">
          <w:pPr>
            <w:jc w:val="center"/>
            <w:rPr>
              <w:sz w:val="18"/>
              <w:szCs w:val="18"/>
            </w:rPr>
          </w:pPr>
          <w:r w:rsidRPr="00F7109B">
            <w:rPr>
              <w:rStyle w:val="Numrodepage"/>
              <w:rFonts w:cs="Arial"/>
              <w:b/>
              <w:sz w:val="18"/>
              <w:szCs w:val="18"/>
            </w:rPr>
            <w:fldChar w:fldCharType="begin"/>
          </w:r>
          <w:r w:rsidRPr="00F7109B">
            <w:rPr>
              <w:rStyle w:val="Numrodepage"/>
              <w:rFonts w:cs="Arial"/>
              <w:b/>
              <w:sz w:val="18"/>
              <w:szCs w:val="18"/>
            </w:rPr>
            <w:instrText xml:space="preserve"> NUMPAGES \*Arabic </w:instrText>
          </w:r>
          <w:r w:rsidRPr="00F7109B">
            <w:rPr>
              <w:rStyle w:val="Numrodepage"/>
              <w:rFonts w:cs="Arial"/>
              <w:b/>
              <w:sz w:val="18"/>
              <w:szCs w:val="18"/>
            </w:rPr>
            <w:fldChar w:fldCharType="separate"/>
          </w:r>
          <w:r w:rsidR="00156924" w:rsidRPr="00F7109B">
            <w:rPr>
              <w:rStyle w:val="Numrodepage"/>
              <w:rFonts w:cs="Arial"/>
              <w:b/>
              <w:noProof/>
              <w:sz w:val="18"/>
              <w:szCs w:val="18"/>
            </w:rPr>
            <w:t>7</w:t>
          </w:r>
          <w:r w:rsidRPr="00F7109B">
            <w:rPr>
              <w:rStyle w:val="Numrodepage"/>
              <w:rFonts w:cs="Arial"/>
              <w:b/>
              <w:sz w:val="18"/>
              <w:szCs w:val="18"/>
            </w:rPr>
            <w:fldChar w:fldCharType="end"/>
          </w:r>
        </w:p>
      </w:tc>
    </w:tr>
  </w:tbl>
  <w:p w:rsidR="005824AE" w:rsidRPr="00840934" w:rsidRDefault="005824AE" w:rsidP="007F24A3">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6BE0" w:rsidRDefault="00566BE0">
      <w:r>
        <w:separator/>
      </w:r>
    </w:p>
  </w:footnote>
  <w:footnote w:type="continuationSeparator" w:id="0">
    <w:p w:rsidR="00566BE0" w:rsidRDefault="00566B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4153AC3"/>
    <w:multiLevelType w:val="hybridMultilevel"/>
    <w:tmpl w:val="E08C0D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EC81224"/>
    <w:multiLevelType w:val="hybridMultilevel"/>
    <w:tmpl w:val="FA1CAAB6"/>
    <w:lvl w:ilvl="0" w:tplc="5C582BA8">
      <w:start w:val="18"/>
      <w:numFmt w:val="bullet"/>
      <w:lvlText w:val="-"/>
      <w:lvlJc w:val="left"/>
      <w:pPr>
        <w:ind w:left="1069" w:hanging="360"/>
      </w:pPr>
      <w:rPr>
        <w:rFonts w:ascii="Arial" w:eastAsia="Times New Roman" w:hAnsi="Arial" w:cs="Arial" w:hint="default"/>
      </w:rPr>
    </w:lvl>
    <w:lvl w:ilvl="1" w:tplc="5C582BA8">
      <w:start w:val="18"/>
      <w:numFmt w:val="bullet"/>
      <w:lvlText w:val="-"/>
      <w:lvlJc w:val="left"/>
      <w:pPr>
        <w:ind w:left="1440" w:hanging="360"/>
      </w:pPr>
      <w:rPr>
        <w:rFonts w:ascii="Arial" w:eastAsia="Times New Roman" w:hAnsi="Arial" w:cs="Arial"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6"/>
  </w:num>
  <w:num w:numId="5">
    <w:abstractNumId w:val="4"/>
  </w:num>
  <w:num w:numId="6">
    <w:abstractNumId w:val="7"/>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26E0"/>
    <w:rsid w:val="00067F94"/>
    <w:rsid w:val="000A2E05"/>
    <w:rsid w:val="000E0020"/>
    <w:rsid w:val="00100003"/>
    <w:rsid w:val="00107A62"/>
    <w:rsid w:val="00156924"/>
    <w:rsid w:val="00166B56"/>
    <w:rsid w:val="00166CFD"/>
    <w:rsid w:val="00174505"/>
    <w:rsid w:val="00177EBF"/>
    <w:rsid w:val="001C40C0"/>
    <w:rsid w:val="001C733C"/>
    <w:rsid w:val="0021527A"/>
    <w:rsid w:val="0021797C"/>
    <w:rsid w:val="00225A1A"/>
    <w:rsid w:val="002432A2"/>
    <w:rsid w:val="002449D2"/>
    <w:rsid w:val="002904AF"/>
    <w:rsid w:val="002915AC"/>
    <w:rsid w:val="002C2CA3"/>
    <w:rsid w:val="002C4B3E"/>
    <w:rsid w:val="002C79D6"/>
    <w:rsid w:val="002E56C1"/>
    <w:rsid w:val="0030114E"/>
    <w:rsid w:val="00332B12"/>
    <w:rsid w:val="00354C04"/>
    <w:rsid w:val="00385E76"/>
    <w:rsid w:val="003A7270"/>
    <w:rsid w:val="0043706E"/>
    <w:rsid w:val="0044597F"/>
    <w:rsid w:val="004A7169"/>
    <w:rsid w:val="004C5755"/>
    <w:rsid w:val="004E75A6"/>
    <w:rsid w:val="00514DAF"/>
    <w:rsid w:val="00532EC7"/>
    <w:rsid w:val="00533CFB"/>
    <w:rsid w:val="00541CA3"/>
    <w:rsid w:val="005546A9"/>
    <w:rsid w:val="00566BE0"/>
    <w:rsid w:val="005824AE"/>
    <w:rsid w:val="005846FB"/>
    <w:rsid w:val="005A05C1"/>
    <w:rsid w:val="005A4A3B"/>
    <w:rsid w:val="005A4CB5"/>
    <w:rsid w:val="005B2316"/>
    <w:rsid w:val="005B764A"/>
    <w:rsid w:val="005F0DCE"/>
    <w:rsid w:val="0061068C"/>
    <w:rsid w:val="0064560F"/>
    <w:rsid w:val="00660727"/>
    <w:rsid w:val="00662A86"/>
    <w:rsid w:val="006A37B0"/>
    <w:rsid w:val="006B5057"/>
    <w:rsid w:val="006C4338"/>
    <w:rsid w:val="006F3DF9"/>
    <w:rsid w:val="007060E5"/>
    <w:rsid w:val="00710FD6"/>
    <w:rsid w:val="00730A78"/>
    <w:rsid w:val="00757151"/>
    <w:rsid w:val="00757CDE"/>
    <w:rsid w:val="007909E0"/>
    <w:rsid w:val="0079785C"/>
    <w:rsid w:val="007D4001"/>
    <w:rsid w:val="007D7A65"/>
    <w:rsid w:val="007F24A3"/>
    <w:rsid w:val="007F68A6"/>
    <w:rsid w:val="0083205E"/>
    <w:rsid w:val="00840934"/>
    <w:rsid w:val="00844DAA"/>
    <w:rsid w:val="008450C7"/>
    <w:rsid w:val="00876A73"/>
    <w:rsid w:val="008B2A38"/>
    <w:rsid w:val="00930A5C"/>
    <w:rsid w:val="00934503"/>
    <w:rsid w:val="00972598"/>
    <w:rsid w:val="00983FF3"/>
    <w:rsid w:val="009B1CD0"/>
    <w:rsid w:val="009B45B9"/>
    <w:rsid w:val="009B4D04"/>
    <w:rsid w:val="009C4738"/>
    <w:rsid w:val="009C7BAA"/>
    <w:rsid w:val="009D661E"/>
    <w:rsid w:val="00A34D04"/>
    <w:rsid w:val="00AE7831"/>
    <w:rsid w:val="00B02608"/>
    <w:rsid w:val="00B0289C"/>
    <w:rsid w:val="00B054DA"/>
    <w:rsid w:val="00B211D1"/>
    <w:rsid w:val="00B87564"/>
    <w:rsid w:val="00BA44E5"/>
    <w:rsid w:val="00BA725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76BB4"/>
    <w:rsid w:val="00D90A00"/>
    <w:rsid w:val="00E20DB0"/>
    <w:rsid w:val="00E25A70"/>
    <w:rsid w:val="00E47798"/>
    <w:rsid w:val="00E74C76"/>
    <w:rsid w:val="00E963C0"/>
    <w:rsid w:val="00E96FF6"/>
    <w:rsid w:val="00F44554"/>
    <w:rsid w:val="00F7109B"/>
    <w:rsid w:val="00F92811"/>
    <w:rsid w:val="00FE48C9"/>
    <w:rsid w:val="00FF18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7B8F5FF7"/>
  <w15:chartTrackingRefBased/>
  <w15:docId w15:val="{4F4F3501-AA77-48C7-A3E5-C2D4B5A1A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uiPriority w:val="99"/>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Sansinterligne">
    <w:name w:val="No Spacing"/>
    <w:aliases w:val="Trebuchet,Times New Roman"/>
    <w:link w:val="SansinterligneCar"/>
    <w:uiPriority w:val="1"/>
    <w:qFormat/>
    <w:rsid w:val="00E963C0"/>
    <w:rPr>
      <w:rFonts w:eastAsia="Calibri"/>
      <w:sz w:val="22"/>
      <w:szCs w:val="22"/>
      <w:lang w:eastAsia="en-US"/>
    </w:rPr>
  </w:style>
  <w:style w:type="character" w:customStyle="1" w:styleId="SansinterligneCar">
    <w:name w:val="Sans interligne Car"/>
    <w:aliases w:val="Trebuchet Car,Times New Roman Car"/>
    <w:link w:val="Sansinterligne"/>
    <w:uiPriority w:val="1"/>
    <w:rsid w:val="00E963C0"/>
    <w:rPr>
      <w:rFonts w:eastAsia="Calibri"/>
      <w:sz w:val="22"/>
      <w:szCs w:val="22"/>
      <w:lang w:eastAsia="en-US"/>
    </w:rPr>
  </w:style>
  <w:style w:type="character" w:customStyle="1" w:styleId="apple-converted-space">
    <w:name w:val="apple-converted-space"/>
    <w:rsid w:val="00E963C0"/>
  </w:style>
  <w:style w:type="character" w:styleId="Lienhypertextesuivivisit">
    <w:name w:val="FollowedHyperlink"/>
    <w:basedOn w:val="Policepardfaut"/>
    <w:uiPriority w:val="99"/>
    <w:semiHidden/>
    <w:unhideWhenUsed/>
    <w:rsid w:val="000626E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0931116">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089541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E5F01C-E3C5-4AF3-97C1-1BE69DE23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34</TotalTime>
  <Pages>6</Pages>
  <Words>1756</Words>
  <Characters>9660</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11394</CharactersWithSpaces>
  <SharedDoc>false</SharedDoc>
  <HLinks>
    <vt:vector size="36" baseType="variant">
      <vt:variant>
        <vt:i4>7602259</vt:i4>
      </vt:variant>
      <vt:variant>
        <vt:i4>123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120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77</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74</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BEOUCHE-BENESSALAH Latifa</cp:lastModifiedBy>
  <cp:revision>5</cp:revision>
  <cp:lastPrinted>2016-11-04T12:53:00Z</cp:lastPrinted>
  <dcterms:created xsi:type="dcterms:W3CDTF">2025-10-24T11:53:00Z</dcterms:created>
  <dcterms:modified xsi:type="dcterms:W3CDTF">2025-10-27T11:36:00Z</dcterms:modified>
</cp:coreProperties>
</file>