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2"/>
      </w:tblGrid>
      <w:tr w:rsidR="009E3795" w:rsidRPr="00011717" w14:paraId="6A8ACAFD" w14:textId="77777777" w:rsidTr="0074776E">
        <w:trPr>
          <w:trHeight w:val="2461"/>
          <w:jc w:val="center"/>
        </w:trPr>
        <w:tc>
          <w:tcPr>
            <w:tcW w:w="5000" w:type="pct"/>
            <w:vAlign w:val="bottom"/>
          </w:tcPr>
          <w:p w14:paraId="7B90DEC6" w14:textId="77777777" w:rsidR="009E3795" w:rsidRPr="00E877AC" w:rsidRDefault="009E3795" w:rsidP="0074776E">
            <w:pPr>
              <w:spacing w:line="240" w:lineRule="auto"/>
              <w:jc w:val="center"/>
              <w:rPr>
                <w:rFonts w:ascii="Antique Olive Pro" w:hAnsi="Antique Olive Pro"/>
                <w:b/>
                <w:bCs/>
                <w:spacing w:val="60"/>
                <w:sz w:val="160"/>
                <w:szCs w:val="120"/>
              </w:rPr>
            </w:pPr>
            <w:r w:rsidRPr="00E877AC">
              <w:rPr>
                <w:rFonts w:ascii="Antique Olive Pro" w:hAnsi="Antique Olive Pro"/>
                <w:spacing w:val="60"/>
                <w:sz w:val="160"/>
                <w:szCs w:val="120"/>
              </w:rPr>
              <w:t>Mucem</w:t>
            </w:r>
          </w:p>
          <w:p w14:paraId="536AB5DB" w14:textId="77777777" w:rsidR="009E3795" w:rsidRPr="00E877AC" w:rsidRDefault="009E3795" w:rsidP="0074776E">
            <w:pPr>
              <w:jc w:val="center"/>
              <w:rPr>
                <w:rFonts w:ascii="Arial Gras" w:hAnsi="Arial Gras"/>
                <w:b/>
                <w:spacing w:val="60"/>
                <w:sz w:val="32"/>
                <w:szCs w:val="32"/>
              </w:rPr>
            </w:pPr>
            <w:r w:rsidRPr="00E877AC">
              <w:rPr>
                <w:rFonts w:ascii="Arial Gras" w:hAnsi="Arial Gras"/>
                <w:b/>
                <w:spacing w:val="60"/>
                <w:sz w:val="32"/>
                <w:szCs w:val="32"/>
              </w:rPr>
              <w:t>Département</w:t>
            </w:r>
            <w:r w:rsidR="008E24DC" w:rsidRPr="00E877AC">
              <w:rPr>
                <w:rFonts w:ascii="Arial Gras" w:hAnsi="Arial Gras"/>
                <w:b/>
                <w:spacing w:val="60"/>
                <w:sz w:val="32"/>
                <w:szCs w:val="32"/>
              </w:rPr>
              <w:t xml:space="preserve"> : </w:t>
            </w:r>
            <w:r w:rsidRPr="00E877AC">
              <w:rPr>
                <w:rFonts w:ascii="Arial Gras" w:hAnsi="Arial Gras"/>
                <w:b/>
                <w:spacing w:val="60"/>
                <w:sz w:val="32"/>
                <w:szCs w:val="32"/>
              </w:rPr>
              <w:t>Administration général</w:t>
            </w:r>
          </w:p>
          <w:p w14:paraId="7FBF5773" w14:textId="44C2937B" w:rsidR="00E877AC" w:rsidRPr="00DB3198" w:rsidRDefault="00E877AC" w:rsidP="0074776E">
            <w:pPr>
              <w:jc w:val="center"/>
              <w:rPr>
                <w:rFonts w:ascii="Arial Gras" w:hAnsi="Arial Gras"/>
                <w:b/>
                <w:bCs/>
                <w:spacing w:val="60"/>
                <w:sz w:val="52"/>
                <w:szCs w:val="52"/>
              </w:rPr>
            </w:pPr>
            <w:r w:rsidRPr="00E877AC">
              <w:rPr>
                <w:rFonts w:ascii="Arial Gras" w:hAnsi="Arial Gras"/>
                <w:b/>
                <w:bCs/>
                <w:spacing w:val="60"/>
                <w:sz w:val="32"/>
                <w:szCs w:val="32"/>
              </w:rPr>
              <w:t>Département des systèmes d’information</w:t>
            </w:r>
          </w:p>
        </w:tc>
      </w:tr>
      <w:tr w:rsidR="009E3795" w:rsidRPr="00011717" w14:paraId="5DD45850" w14:textId="77777777" w:rsidTr="00ED7BED">
        <w:trPr>
          <w:trHeight w:val="5033"/>
          <w:jc w:val="center"/>
        </w:trPr>
        <w:tc>
          <w:tcPr>
            <w:tcW w:w="5000" w:type="pct"/>
            <w:vAlign w:val="center"/>
          </w:tcPr>
          <w:p w14:paraId="5B8F575D" w14:textId="77777777" w:rsidR="009E3795" w:rsidRDefault="00417315" w:rsidP="00417315">
            <w:pPr>
              <w:spacing w:before="720"/>
              <w:jc w:val="center"/>
              <w:rPr>
                <w:b/>
                <w:bCs/>
                <w:sz w:val="52"/>
                <w:szCs w:val="52"/>
              </w:rPr>
            </w:pPr>
            <w:r>
              <w:rPr>
                <w:b/>
                <w:bCs/>
                <w:sz w:val="52"/>
                <w:szCs w:val="52"/>
              </w:rPr>
              <w:t>Cadre de réponse technique</w:t>
            </w:r>
          </w:p>
          <w:p w14:paraId="2D46B85E" w14:textId="79CC1502" w:rsidR="00ED7BED" w:rsidRDefault="00ED7BED" w:rsidP="00ED7BED">
            <w:pPr>
              <w:spacing w:before="120"/>
              <w:jc w:val="center"/>
              <w:rPr>
                <w:sz w:val="48"/>
                <w:szCs w:val="48"/>
              </w:rPr>
            </w:pPr>
            <w:r w:rsidRPr="00ED7BED">
              <w:rPr>
                <w:sz w:val="48"/>
                <w:szCs w:val="48"/>
              </w:rPr>
              <w:t>Nom de l’entreprise :</w:t>
            </w:r>
          </w:p>
          <w:p w14:paraId="699A419F" w14:textId="74F748FB" w:rsidR="00ED7BED" w:rsidRPr="00ED7BED" w:rsidRDefault="00ED7BED" w:rsidP="00ED7BED">
            <w:pPr>
              <w:spacing w:before="120"/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…</w:t>
            </w:r>
          </w:p>
        </w:tc>
      </w:tr>
      <w:tr w:rsidR="009E3795" w:rsidRPr="00496186" w14:paraId="0314A0B6" w14:textId="77777777" w:rsidTr="0074776E">
        <w:trPr>
          <w:trHeight w:val="4248"/>
          <w:jc w:val="center"/>
        </w:trPr>
        <w:tc>
          <w:tcPr>
            <w:tcW w:w="5000" w:type="pct"/>
            <w:tcBorders>
              <w:top w:val="single" w:sz="18" w:space="0" w:color="000000" w:themeColor="background2"/>
              <w:bottom w:val="single" w:sz="18" w:space="0" w:color="000000" w:themeColor="background2"/>
            </w:tcBorders>
            <w:vAlign w:val="center"/>
          </w:tcPr>
          <w:p w14:paraId="494B89A5" w14:textId="7568379B" w:rsidR="009E3795" w:rsidRPr="00644987" w:rsidRDefault="009E3795" w:rsidP="0074776E">
            <w:pPr>
              <w:jc w:val="center"/>
              <w:rPr>
                <w:b/>
                <w:sz w:val="48"/>
                <w:szCs w:val="48"/>
              </w:rPr>
            </w:pPr>
            <w:r w:rsidRPr="00644987">
              <w:rPr>
                <w:b/>
                <w:sz w:val="48"/>
                <w:szCs w:val="48"/>
              </w:rPr>
              <w:t>Prestations de mise à disposition</w:t>
            </w:r>
            <w:r w:rsidR="008E24DC" w:rsidRPr="00644987">
              <w:rPr>
                <w:b/>
                <w:sz w:val="48"/>
                <w:szCs w:val="48"/>
              </w:rPr>
              <w:t xml:space="preserve"> </w:t>
            </w:r>
            <w:r w:rsidRPr="00644987">
              <w:rPr>
                <w:b/>
                <w:sz w:val="48"/>
                <w:szCs w:val="48"/>
              </w:rPr>
              <w:t>de personnels intérimaires</w:t>
            </w:r>
            <w:r w:rsidR="008E24DC" w:rsidRPr="00644987">
              <w:rPr>
                <w:b/>
                <w:sz w:val="48"/>
                <w:szCs w:val="48"/>
              </w:rPr>
              <w:t xml:space="preserve"> </w:t>
            </w:r>
            <w:r w:rsidRPr="00644987">
              <w:rPr>
                <w:b/>
                <w:sz w:val="48"/>
                <w:szCs w:val="48"/>
              </w:rPr>
              <w:t>pour le compte du M</w:t>
            </w:r>
            <w:r w:rsidR="00746FA7">
              <w:rPr>
                <w:b/>
                <w:sz w:val="48"/>
                <w:szCs w:val="48"/>
              </w:rPr>
              <w:t>ucem</w:t>
            </w:r>
          </w:p>
          <w:sdt>
            <w:sdtPr>
              <w:rPr>
                <w:sz w:val="48"/>
                <w:szCs w:val="48"/>
              </w:rPr>
              <w:id w:val="1167529064"/>
              <w:placeholder>
                <w:docPart w:val="DefaultPlaceholder_-1854013438"/>
              </w:placeholder>
              <w:showingPlcHdr/>
              <w:dropDownList>
                <w:listItem w:value="Choisissez un élément."/>
                <w:listItem w:displayText="Lot 1 : Profils administratifs et techniques" w:value="Lot 1 : Profils administratifs et techniques"/>
                <w:listItem w:displayText="Lot 2 : Profils informatiques" w:value="Lot 2 : Profils informatiques"/>
              </w:dropDownList>
            </w:sdtPr>
            <w:sdtEndPr/>
            <w:sdtContent>
              <w:p w14:paraId="71EC4D50" w14:textId="5A233764" w:rsidR="009E3795" w:rsidRPr="005E2823" w:rsidRDefault="005E2823" w:rsidP="0074776E">
                <w:pPr>
                  <w:jc w:val="center"/>
                  <w:rPr>
                    <w:sz w:val="48"/>
                    <w:szCs w:val="48"/>
                  </w:rPr>
                </w:pPr>
                <w:r w:rsidRPr="005E2823">
                  <w:rPr>
                    <w:rStyle w:val="Textedelespacerserv"/>
                    <w:rFonts w:eastAsiaTheme="minorHAnsi"/>
                    <w:sz w:val="48"/>
                    <w:szCs w:val="48"/>
                  </w:rPr>
                  <w:t>Choisissez un élément.</w:t>
                </w:r>
              </w:p>
            </w:sdtContent>
          </w:sdt>
          <w:p w14:paraId="45FE925D" w14:textId="77777777" w:rsidR="005E2823" w:rsidRDefault="005E2823" w:rsidP="0074776E">
            <w:pPr>
              <w:jc w:val="center"/>
              <w:rPr>
                <w:sz w:val="40"/>
                <w:szCs w:val="40"/>
              </w:rPr>
            </w:pPr>
          </w:p>
          <w:p w14:paraId="115EF61E" w14:textId="626B35DF" w:rsidR="009E3795" w:rsidRPr="00496186" w:rsidRDefault="009E3795" w:rsidP="0074776E">
            <w:pPr>
              <w:jc w:val="center"/>
              <w:rPr>
                <w:sz w:val="48"/>
                <w:szCs w:val="48"/>
              </w:rPr>
            </w:pPr>
            <w:r>
              <w:rPr>
                <w:sz w:val="40"/>
                <w:szCs w:val="40"/>
              </w:rPr>
              <w:t>Accord-cadre</w:t>
            </w:r>
            <w:r w:rsidRPr="00043C69">
              <w:rPr>
                <w:sz w:val="40"/>
                <w:szCs w:val="40"/>
              </w:rPr>
              <w:t xml:space="preserve"> de </w:t>
            </w:r>
            <w:r>
              <w:rPr>
                <w:sz w:val="40"/>
                <w:szCs w:val="40"/>
              </w:rPr>
              <w:t>services</w:t>
            </w:r>
          </w:p>
        </w:tc>
      </w:tr>
    </w:tbl>
    <w:p w14:paraId="67361310" w14:textId="77777777" w:rsidR="00601BFC" w:rsidRDefault="00601BFC"/>
    <w:p w14:paraId="575191A6" w14:textId="77777777" w:rsidR="00601BFC" w:rsidRDefault="00601BFC"/>
    <w:p w14:paraId="6A5C32A3" w14:textId="77777777" w:rsidR="00601BFC" w:rsidRDefault="00601BFC"/>
    <w:p w14:paraId="56DE4DD6" w14:textId="77777777" w:rsidR="00601BFC" w:rsidRDefault="00601BFC"/>
    <w:p w14:paraId="6D3BE06B" w14:textId="77777777" w:rsidR="00601BFC" w:rsidRDefault="00601BFC"/>
    <w:p w14:paraId="3D53ECE8" w14:textId="571DE335" w:rsidR="00EF3E9A" w:rsidRDefault="00C3512E" w:rsidP="00397D78">
      <w:r>
        <w:rPr>
          <w:noProof/>
          <w14:ligatures w14:val="standardContextual"/>
        </w:rPr>
        <w:lastRenderedPageBreak/>
        <w:drawing>
          <wp:anchor distT="0" distB="0" distL="114300" distR="114300" simplePos="0" relativeHeight="251659264" behindDoc="0" locked="0" layoutInCell="1" allowOverlap="1" wp14:anchorId="2394BF74" wp14:editId="236F8125">
            <wp:simplePos x="0" y="0"/>
            <wp:positionH relativeFrom="column">
              <wp:posOffset>2557133</wp:posOffset>
            </wp:positionH>
            <wp:positionV relativeFrom="paragraph">
              <wp:posOffset>99119</wp:posOffset>
            </wp:positionV>
            <wp:extent cx="216000" cy="216000"/>
            <wp:effectExtent l="0" t="0" r="0" b="0"/>
            <wp:wrapNone/>
            <wp:docPr id="1167774391" name="Image 3" descr="Une image contenant capture d’écran, Graphique, conception, clipart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774391" name="Image 3" descr="Une image contenant capture d’écran, Graphique, conception, clipart&#10;&#10;Le contenu généré par l’IA peut être incorrect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1F14">
        <w:rPr>
          <w:noProof/>
          <w14:ligatures w14:val="standardContextual"/>
        </w:rPr>
        <mc:AlternateContent>
          <mc:Choice Requires="wps">
            <w:drawing>
              <wp:inline distT="0" distB="0" distL="0" distR="0" wp14:anchorId="39FE3A90" wp14:editId="295580F9">
                <wp:extent cx="6299835" cy="2929812"/>
                <wp:effectExtent l="0" t="0" r="24765" b="23495"/>
                <wp:docPr id="498015198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9835" cy="2929812"/>
                        </a:xfrm>
                        <a:prstGeom prst="roundRect">
                          <a:avLst>
                            <a:gd name="adj" fmla="val 5258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AFB400" w14:textId="5A5714E6" w:rsidR="000E7510" w:rsidRPr="006954E7" w:rsidRDefault="000E7510" w:rsidP="00EB1F14">
                            <w:pPr>
                              <w:jc w:val="center"/>
                              <w:rPr>
                                <w:b/>
                                <w:bCs/>
                                <w:color w:val="003D6F" w:themeColor="text1"/>
                              </w:rPr>
                            </w:pPr>
                            <w:r w:rsidRPr="006954E7">
                              <w:rPr>
                                <w:b/>
                                <w:bCs/>
                                <w:color w:val="003D6F" w:themeColor="text1"/>
                              </w:rPr>
                              <w:t>Consignes</w:t>
                            </w:r>
                          </w:p>
                          <w:p w14:paraId="47787529" w14:textId="77777777" w:rsidR="000E7510" w:rsidRDefault="000E7510" w:rsidP="00EB1F14">
                            <w:pPr>
                              <w:jc w:val="center"/>
                              <w:rPr>
                                <w:color w:val="003D6F" w:themeColor="text1"/>
                              </w:rPr>
                            </w:pPr>
                          </w:p>
                          <w:p w14:paraId="01E60138" w14:textId="1E94A341" w:rsidR="00EB1F14" w:rsidRDefault="00855822" w:rsidP="00EB1F14">
                            <w:pPr>
                              <w:jc w:val="center"/>
                              <w:rPr>
                                <w:b/>
                                <w:bCs/>
                                <w:color w:val="003D6F" w:themeColor="text1"/>
                              </w:rPr>
                            </w:pPr>
                            <w:r>
                              <w:rPr>
                                <w:color w:val="003D6F" w:themeColor="text1"/>
                              </w:rPr>
                              <w:t>Vous êtes invité à remplir ce cadre de réponse, qui servira</w:t>
                            </w:r>
                            <w:r w:rsidR="00DC7D44">
                              <w:rPr>
                                <w:color w:val="003D6F" w:themeColor="text1"/>
                              </w:rPr>
                              <w:t xml:space="preserve"> à l’évaluation de votre offre par l’acheteur</w:t>
                            </w:r>
                            <w:r w:rsidR="00A2749F">
                              <w:rPr>
                                <w:color w:val="003D6F" w:themeColor="text1"/>
                              </w:rPr>
                              <w:t xml:space="preserve"> sur le </w:t>
                            </w:r>
                            <w:r w:rsidR="00A2749F" w:rsidRPr="00A2749F">
                              <w:rPr>
                                <w:b/>
                                <w:bCs/>
                                <w:color w:val="003D6F" w:themeColor="text1"/>
                              </w:rPr>
                              <w:t xml:space="preserve">critère n°1 – </w:t>
                            </w:r>
                            <w:bookmarkStart w:id="0" w:name="_GoBack"/>
                            <w:bookmarkEnd w:id="0"/>
                            <w:r w:rsidR="00A2749F" w:rsidRPr="00A2749F">
                              <w:rPr>
                                <w:b/>
                                <w:bCs/>
                                <w:color w:val="003D6F" w:themeColor="text1"/>
                              </w:rPr>
                              <w:t>Qualité des prestations</w:t>
                            </w:r>
                          </w:p>
                          <w:p w14:paraId="25A04E28" w14:textId="77777777" w:rsidR="00A2749F" w:rsidRPr="00A2749F" w:rsidRDefault="00A2749F" w:rsidP="00EB1F14">
                            <w:pPr>
                              <w:jc w:val="center"/>
                              <w:rPr>
                                <w:b/>
                                <w:bCs/>
                                <w:color w:val="003D6F" w:themeColor="text1"/>
                              </w:rPr>
                            </w:pPr>
                          </w:p>
                          <w:p w14:paraId="51D1AA03" w14:textId="5FC7BA74" w:rsidR="005F47ED" w:rsidRDefault="005F47ED" w:rsidP="00EB1F14">
                            <w:pPr>
                              <w:jc w:val="center"/>
                              <w:rPr>
                                <w:color w:val="003D6F" w:themeColor="text1"/>
                              </w:rPr>
                            </w:pPr>
                            <w:r w:rsidRPr="00C3512E">
                              <w:rPr>
                                <w:color w:val="003D6F" w:themeColor="text1"/>
                                <w:u w:val="single"/>
                              </w:rPr>
                              <w:t>Les renvois à des documents généraux sont fortement déconseillés</w:t>
                            </w:r>
                            <w:r>
                              <w:rPr>
                                <w:color w:val="003D6F" w:themeColor="text1"/>
                              </w:rPr>
                              <w:t xml:space="preserve"> : </w:t>
                            </w:r>
                            <w:r w:rsidR="00747165">
                              <w:rPr>
                                <w:color w:val="003D6F" w:themeColor="text1"/>
                              </w:rPr>
                              <w:t xml:space="preserve">l’acheteur regardera </w:t>
                            </w:r>
                            <w:r w:rsidR="00747165" w:rsidRPr="00C3512E">
                              <w:rPr>
                                <w:b/>
                                <w:bCs/>
                                <w:color w:val="003D6F" w:themeColor="text1"/>
                              </w:rPr>
                              <w:t>en priorité</w:t>
                            </w:r>
                            <w:r w:rsidR="00747165">
                              <w:rPr>
                                <w:color w:val="003D6F" w:themeColor="text1"/>
                              </w:rPr>
                              <w:t xml:space="preserve"> les réponses que vous indiquerez </w:t>
                            </w:r>
                            <w:r w:rsidR="00747165" w:rsidRPr="00C3512E">
                              <w:rPr>
                                <w:b/>
                                <w:bCs/>
                                <w:color w:val="003D6F" w:themeColor="text1"/>
                              </w:rPr>
                              <w:t>dans ce cadre de réponse</w:t>
                            </w:r>
                            <w:r w:rsidR="00DF41E6">
                              <w:rPr>
                                <w:color w:val="003D6F" w:themeColor="text1"/>
                              </w:rPr>
                              <w:t>.</w:t>
                            </w:r>
                          </w:p>
                          <w:p w14:paraId="606C03D8" w14:textId="77777777" w:rsidR="00DF41E6" w:rsidRDefault="00DF41E6" w:rsidP="00EB1F14">
                            <w:pPr>
                              <w:jc w:val="center"/>
                              <w:rPr>
                                <w:color w:val="003D6F" w:themeColor="text1"/>
                              </w:rPr>
                            </w:pPr>
                          </w:p>
                          <w:p w14:paraId="1AB53BCD" w14:textId="41606717" w:rsidR="00DF41E6" w:rsidRDefault="00DF41E6" w:rsidP="00EB1F14">
                            <w:pPr>
                              <w:jc w:val="center"/>
                              <w:rPr>
                                <w:color w:val="003D6F" w:themeColor="text1"/>
                              </w:rPr>
                            </w:pPr>
                            <w:r>
                              <w:rPr>
                                <w:color w:val="003D6F" w:themeColor="text1"/>
                              </w:rPr>
                              <w:t xml:space="preserve">Vos réponses doivent être </w:t>
                            </w:r>
                            <w:r w:rsidR="00C3512E" w:rsidRPr="00C3512E">
                              <w:rPr>
                                <w:b/>
                                <w:bCs/>
                                <w:color w:val="003D6F" w:themeColor="text1"/>
                              </w:rPr>
                              <w:t>claires et concrètes</w:t>
                            </w:r>
                            <w:r w:rsidR="00C3512E">
                              <w:rPr>
                                <w:color w:val="003D6F" w:themeColor="text1"/>
                              </w:rPr>
                              <w:t xml:space="preserve">, avec des </w:t>
                            </w:r>
                            <w:r w:rsidR="00C3512E" w:rsidRPr="00C3512E">
                              <w:rPr>
                                <w:b/>
                                <w:bCs/>
                                <w:color w:val="003D6F" w:themeColor="text1"/>
                              </w:rPr>
                              <w:t>exemples</w:t>
                            </w:r>
                            <w:r w:rsidR="00C3512E">
                              <w:rPr>
                                <w:color w:val="003D6F" w:themeColor="text1"/>
                              </w:rPr>
                              <w:t xml:space="preserve"> ou des </w:t>
                            </w:r>
                            <w:r w:rsidR="00C3512E" w:rsidRPr="00C3512E">
                              <w:rPr>
                                <w:b/>
                                <w:bCs/>
                                <w:color w:val="003D6F" w:themeColor="text1"/>
                              </w:rPr>
                              <w:t>illustrations</w:t>
                            </w:r>
                            <w:r w:rsidR="00C3512E">
                              <w:rPr>
                                <w:color w:val="003D6F" w:themeColor="text1"/>
                              </w:rPr>
                              <w:t xml:space="preserve"> si cela est pertinent.</w:t>
                            </w:r>
                          </w:p>
                          <w:p w14:paraId="0DE14B0A" w14:textId="77777777" w:rsidR="006954E7" w:rsidRDefault="006954E7" w:rsidP="00EB1F14">
                            <w:pPr>
                              <w:jc w:val="center"/>
                              <w:rPr>
                                <w:color w:val="003D6F" w:themeColor="text1"/>
                              </w:rPr>
                            </w:pPr>
                          </w:p>
                          <w:p w14:paraId="3BB4FAD5" w14:textId="11AD1E53" w:rsidR="006954E7" w:rsidRPr="00A82693" w:rsidRDefault="006954E7" w:rsidP="00EB1F14">
                            <w:pPr>
                              <w:jc w:val="center"/>
                              <w:rPr>
                                <w:color w:val="003D6F" w:themeColor="text1"/>
                              </w:rPr>
                            </w:pPr>
                            <w:r>
                              <w:rPr>
                                <w:color w:val="003D6F" w:themeColor="text1"/>
                              </w:rPr>
                              <w:t xml:space="preserve">En cas de </w:t>
                            </w:r>
                            <w:r w:rsidRPr="00877AF2">
                              <w:rPr>
                                <w:b/>
                                <w:bCs/>
                                <w:color w:val="003D6F" w:themeColor="text1"/>
                              </w:rPr>
                              <w:t>renvoi</w:t>
                            </w:r>
                            <w:r>
                              <w:rPr>
                                <w:color w:val="003D6F" w:themeColor="text1"/>
                              </w:rPr>
                              <w:t xml:space="preserve"> à un document annexe, vous devez</w:t>
                            </w:r>
                            <w:r w:rsidR="00D62C2D">
                              <w:rPr>
                                <w:color w:val="003D6F" w:themeColor="text1"/>
                              </w:rPr>
                              <w:t xml:space="preserve"> indiquer dans votre réponse </w:t>
                            </w:r>
                            <w:r w:rsidR="00D62C2D" w:rsidRPr="00877AF2">
                              <w:rPr>
                                <w:b/>
                                <w:bCs/>
                                <w:color w:val="003D6F" w:themeColor="text1"/>
                              </w:rPr>
                              <w:t>le nom du document, le numéro de page, le titre</w:t>
                            </w:r>
                            <w:r w:rsidR="00877AF2" w:rsidRPr="00877AF2">
                              <w:rPr>
                                <w:b/>
                                <w:bCs/>
                                <w:color w:val="003D6F" w:themeColor="text1"/>
                              </w:rPr>
                              <w:t>, le paragraphe ou toute autre information</w:t>
                            </w:r>
                            <w:r w:rsidR="00877AF2">
                              <w:rPr>
                                <w:color w:val="003D6F" w:themeColor="text1"/>
                              </w:rPr>
                              <w:t xml:space="preserve"> permettant à l’acheteur de retrouver </w:t>
                            </w:r>
                            <w:r w:rsidR="00877AF2" w:rsidRPr="00877AF2">
                              <w:rPr>
                                <w:color w:val="003D6F" w:themeColor="text1"/>
                                <w:u w:val="single"/>
                              </w:rPr>
                              <w:t>facilement</w:t>
                            </w:r>
                            <w:r w:rsidR="00877AF2">
                              <w:rPr>
                                <w:color w:val="003D6F" w:themeColor="text1"/>
                              </w:rPr>
                              <w:t xml:space="preserve"> l’information.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9FE3A90" id="Rectangle : coins arrondis 2" o:spid="_x0000_s1026" style="width:496.05pt;height:23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34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" fillcolor="#ededed [664]" strokecolor="black [3214]" strokeweight="1pt">
                <v:stroke joinstyle="miter"/>
                <v:textbox inset="1mm,1mm,1mm,1mm">
                  <w:txbxContent>
                    <w:p w14:paraId="60AFB400" w14:textId="5A5714E6" w:rsidR="000E7510" w:rsidRPr="006954E7" w:rsidRDefault="000E7510" w:rsidP="00EB1F14">
                      <w:pPr>
                        <w:jc w:val="center"/>
                        <w:rPr>
                          <w:b/>
                          <w:bCs/>
                          <w:color w:val="003D6F" w:themeColor="text1"/>
                        </w:rPr>
                      </w:pPr>
                      <w:r w:rsidRPr="006954E7">
                        <w:rPr>
                          <w:b/>
                          <w:bCs/>
                          <w:color w:val="003D6F" w:themeColor="text1"/>
                        </w:rPr>
                        <w:t>Consignes</w:t>
                      </w:r>
                    </w:p>
                    <w:p w14:paraId="47787529" w14:textId="77777777" w:rsidR="000E7510" w:rsidRDefault="000E7510" w:rsidP="00EB1F14">
                      <w:pPr>
                        <w:jc w:val="center"/>
                        <w:rPr>
                          <w:color w:val="003D6F" w:themeColor="text1"/>
                        </w:rPr>
                      </w:pPr>
                    </w:p>
                    <w:p w14:paraId="01E60138" w14:textId="1E94A341" w:rsidR="00EB1F14" w:rsidRDefault="00855822" w:rsidP="00EB1F14">
                      <w:pPr>
                        <w:jc w:val="center"/>
                        <w:rPr>
                          <w:b/>
                          <w:bCs/>
                          <w:color w:val="003D6F" w:themeColor="text1"/>
                        </w:rPr>
                      </w:pPr>
                      <w:r>
                        <w:rPr>
                          <w:color w:val="003D6F" w:themeColor="text1"/>
                        </w:rPr>
                        <w:t>Vous êtes invité à remplir ce cadre de réponse, qui servira</w:t>
                      </w:r>
                      <w:r w:rsidR="00DC7D44">
                        <w:rPr>
                          <w:color w:val="003D6F" w:themeColor="text1"/>
                        </w:rPr>
                        <w:t xml:space="preserve"> à l’évaluation de votre offre par l’acheteur</w:t>
                      </w:r>
                      <w:r w:rsidR="00A2749F">
                        <w:rPr>
                          <w:color w:val="003D6F" w:themeColor="text1"/>
                        </w:rPr>
                        <w:t xml:space="preserve"> sur le </w:t>
                      </w:r>
                      <w:r w:rsidR="00A2749F" w:rsidRPr="00A2749F">
                        <w:rPr>
                          <w:b/>
                          <w:bCs/>
                          <w:color w:val="003D6F" w:themeColor="text1"/>
                        </w:rPr>
                        <w:t xml:space="preserve">critère n°1 – </w:t>
                      </w:r>
                      <w:bookmarkStart w:id="1" w:name="_GoBack"/>
                      <w:bookmarkEnd w:id="1"/>
                      <w:r w:rsidR="00A2749F" w:rsidRPr="00A2749F">
                        <w:rPr>
                          <w:b/>
                          <w:bCs/>
                          <w:color w:val="003D6F" w:themeColor="text1"/>
                        </w:rPr>
                        <w:t>Qualité des prestations</w:t>
                      </w:r>
                    </w:p>
                    <w:p w14:paraId="25A04E28" w14:textId="77777777" w:rsidR="00A2749F" w:rsidRPr="00A2749F" w:rsidRDefault="00A2749F" w:rsidP="00EB1F14">
                      <w:pPr>
                        <w:jc w:val="center"/>
                        <w:rPr>
                          <w:b/>
                          <w:bCs/>
                          <w:color w:val="003D6F" w:themeColor="text1"/>
                        </w:rPr>
                      </w:pPr>
                    </w:p>
                    <w:p w14:paraId="51D1AA03" w14:textId="5FC7BA74" w:rsidR="005F47ED" w:rsidRDefault="005F47ED" w:rsidP="00EB1F14">
                      <w:pPr>
                        <w:jc w:val="center"/>
                        <w:rPr>
                          <w:color w:val="003D6F" w:themeColor="text1"/>
                        </w:rPr>
                      </w:pPr>
                      <w:r w:rsidRPr="00C3512E">
                        <w:rPr>
                          <w:color w:val="003D6F" w:themeColor="text1"/>
                          <w:u w:val="single"/>
                        </w:rPr>
                        <w:t>Les renvois à des documents généraux sont fortement déconseillés</w:t>
                      </w:r>
                      <w:r>
                        <w:rPr>
                          <w:color w:val="003D6F" w:themeColor="text1"/>
                        </w:rPr>
                        <w:t xml:space="preserve"> : </w:t>
                      </w:r>
                      <w:r w:rsidR="00747165">
                        <w:rPr>
                          <w:color w:val="003D6F" w:themeColor="text1"/>
                        </w:rPr>
                        <w:t xml:space="preserve">l’acheteur regardera </w:t>
                      </w:r>
                      <w:r w:rsidR="00747165" w:rsidRPr="00C3512E">
                        <w:rPr>
                          <w:b/>
                          <w:bCs/>
                          <w:color w:val="003D6F" w:themeColor="text1"/>
                        </w:rPr>
                        <w:t>en priorité</w:t>
                      </w:r>
                      <w:r w:rsidR="00747165">
                        <w:rPr>
                          <w:color w:val="003D6F" w:themeColor="text1"/>
                        </w:rPr>
                        <w:t xml:space="preserve"> les réponses que vous indiquerez </w:t>
                      </w:r>
                      <w:r w:rsidR="00747165" w:rsidRPr="00C3512E">
                        <w:rPr>
                          <w:b/>
                          <w:bCs/>
                          <w:color w:val="003D6F" w:themeColor="text1"/>
                        </w:rPr>
                        <w:t>dans ce cadre de réponse</w:t>
                      </w:r>
                      <w:r w:rsidR="00DF41E6">
                        <w:rPr>
                          <w:color w:val="003D6F" w:themeColor="text1"/>
                        </w:rPr>
                        <w:t>.</w:t>
                      </w:r>
                    </w:p>
                    <w:p w14:paraId="606C03D8" w14:textId="77777777" w:rsidR="00DF41E6" w:rsidRDefault="00DF41E6" w:rsidP="00EB1F14">
                      <w:pPr>
                        <w:jc w:val="center"/>
                        <w:rPr>
                          <w:color w:val="003D6F" w:themeColor="text1"/>
                        </w:rPr>
                      </w:pPr>
                    </w:p>
                    <w:p w14:paraId="1AB53BCD" w14:textId="41606717" w:rsidR="00DF41E6" w:rsidRDefault="00DF41E6" w:rsidP="00EB1F14">
                      <w:pPr>
                        <w:jc w:val="center"/>
                        <w:rPr>
                          <w:color w:val="003D6F" w:themeColor="text1"/>
                        </w:rPr>
                      </w:pPr>
                      <w:r>
                        <w:rPr>
                          <w:color w:val="003D6F" w:themeColor="text1"/>
                        </w:rPr>
                        <w:t xml:space="preserve">Vos réponses doivent être </w:t>
                      </w:r>
                      <w:r w:rsidR="00C3512E" w:rsidRPr="00C3512E">
                        <w:rPr>
                          <w:b/>
                          <w:bCs/>
                          <w:color w:val="003D6F" w:themeColor="text1"/>
                        </w:rPr>
                        <w:t>claires et concrètes</w:t>
                      </w:r>
                      <w:r w:rsidR="00C3512E">
                        <w:rPr>
                          <w:color w:val="003D6F" w:themeColor="text1"/>
                        </w:rPr>
                        <w:t xml:space="preserve">, avec des </w:t>
                      </w:r>
                      <w:r w:rsidR="00C3512E" w:rsidRPr="00C3512E">
                        <w:rPr>
                          <w:b/>
                          <w:bCs/>
                          <w:color w:val="003D6F" w:themeColor="text1"/>
                        </w:rPr>
                        <w:t>exemples</w:t>
                      </w:r>
                      <w:r w:rsidR="00C3512E">
                        <w:rPr>
                          <w:color w:val="003D6F" w:themeColor="text1"/>
                        </w:rPr>
                        <w:t xml:space="preserve"> ou des </w:t>
                      </w:r>
                      <w:r w:rsidR="00C3512E" w:rsidRPr="00C3512E">
                        <w:rPr>
                          <w:b/>
                          <w:bCs/>
                          <w:color w:val="003D6F" w:themeColor="text1"/>
                        </w:rPr>
                        <w:t>illustrations</w:t>
                      </w:r>
                      <w:r w:rsidR="00C3512E">
                        <w:rPr>
                          <w:color w:val="003D6F" w:themeColor="text1"/>
                        </w:rPr>
                        <w:t xml:space="preserve"> si cela est pertinent.</w:t>
                      </w:r>
                    </w:p>
                    <w:p w14:paraId="0DE14B0A" w14:textId="77777777" w:rsidR="006954E7" w:rsidRDefault="006954E7" w:rsidP="00EB1F14">
                      <w:pPr>
                        <w:jc w:val="center"/>
                        <w:rPr>
                          <w:color w:val="003D6F" w:themeColor="text1"/>
                        </w:rPr>
                      </w:pPr>
                    </w:p>
                    <w:p w14:paraId="3BB4FAD5" w14:textId="11AD1E53" w:rsidR="006954E7" w:rsidRPr="00A82693" w:rsidRDefault="006954E7" w:rsidP="00EB1F14">
                      <w:pPr>
                        <w:jc w:val="center"/>
                        <w:rPr>
                          <w:color w:val="003D6F" w:themeColor="text1"/>
                        </w:rPr>
                      </w:pPr>
                      <w:r>
                        <w:rPr>
                          <w:color w:val="003D6F" w:themeColor="text1"/>
                        </w:rPr>
                        <w:t xml:space="preserve">En cas de </w:t>
                      </w:r>
                      <w:r w:rsidRPr="00877AF2">
                        <w:rPr>
                          <w:b/>
                          <w:bCs/>
                          <w:color w:val="003D6F" w:themeColor="text1"/>
                        </w:rPr>
                        <w:t>renvoi</w:t>
                      </w:r>
                      <w:r>
                        <w:rPr>
                          <w:color w:val="003D6F" w:themeColor="text1"/>
                        </w:rPr>
                        <w:t xml:space="preserve"> à un document annexe, vous devez</w:t>
                      </w:r>
                      <w:r w:rsidR="00D62C2D">
                        <w:rPr>
                          <w:color w:val="003D6F" w:themeColor="text1"/>
                        </w:rPr>
                        <w:t xml:space="preserve"> indiquer dans votre réponse </w:t>
                      </w:r>
                      <w:r w:rsidR="00D62C2D" w:rsidRPr="00877AF2">
                        <w:rPr>
                          <w:b/>
                          <w:bCs/>
                          <w:color w:val="003D6F" w:themeColor="text1"/>
                        </w:rPr>
                        <w:t>le nom du document, le numéro de page, le titre</w:t>
                      </w:r>
                      <w:r w:rsidR="00877AF2" w:rsidRPr="00877AF2">
                        <w:rPr>
                          <w:b/>
                          <w:bCs/>
                          <w:color w:val="003D6F" w:themeColor="text1"/>
                        </w:rPr>
                        <w:t>, le paragraphe ou toute autre information</w:t>
                      </w:r>
                      <w:r w:rsidR="00877AF2">
                        <w:rPr>
                          <w:color w:val="003D6F" w:themeColor="text1"/>
                        </w:rPr>
                        <w:t xml:space="preserve"> permettant à l’acheteur de retrouver </w:t>
                      </w:r>
                      <w:r w:rsidR="00877AF2" w:rsidRPr="00877AF2">
                        <w:rPr>
                          <w:color w:val="003D6F" w:themeColor="text1"/>
                          <w:u w:val="single"/>
                        </w:rPr>
                        <w:t>facilement</w:t>
                      </w:r>
                      <w:r w:rsidR="00877AF2">
                        <w:rPr>
                          <w:color w:val="003D6F" w:themeColor="text1"/>
                        </w:rPr>
                        <w:t xml:space="preserve"> l’information.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38B663BC" w14:textId="77777777" w:rsidR="00EF3E9A" w:rsidRDefault="00EF3E9A" w:rsidP="00397D78"/>
    <w:p w14:paraId="25948B86" w14:textId="0819B355" w:rsidR="00302805" w:rsidRDefault="00302805" w:rsidP="00397D78"/>
    <w:p w14:paraId="0F3EAEB9" w14:textId="5D018BCF" w:rsidR="003854C1" w:rsidRDefault="00877AF2" w:rsidP="00397D78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3A3D440" wp14:editId="1D6993CB">
                <wp:simplePos x="0" y="0"/>
                <wp:positionH relativeFrom="margin">
                  <wp:posOffset>0</wp:posOffset>
                </wp:positionH>
                <wp:positionV relativeFrom="paragraph">
                  <wp:posOffset>50004</wp:posOffset>
                </wp:positionV>
                <wp:extent cx="807720" cy="337820"/>
                <wp:effectExtent l="0" t="0" r="11430" b="24130"/>
                <wp:wrapNone/>
                <wp:docPr id="1497633541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720" cy="33782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1DBD5C" w14:textId="4909FFE2" w:rsidR="00527D75" w:rsidRPr="00ED7BED" w:rsidRDefault="00527D75" w:rsidP="00527D75">
                            <w:pPr>
                              <w:jc w:val="center"/>
                              <w:rPr>
                                <w:color w:val="000000" w:themeColor="background2"/>
                              </w:rPr>
                            </w:pPr>
                            <w:r w:rsidRPr="00ED7BED">
                              <w:rPr>
                                <w:b/>
                                <w:bCs/>
                                <w:color w:val="000000" w:themeColor="background2"/>
                              </w:rPr>
                              <w:t>Sommaire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3A3D440" id="_x0000_s1027" style="position:absolute;margin-left:0;margin-top:3.95pt;width:63.6pt;height:26.6pt;z-index:2516981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" fillcolor="#ededed [664]" strokecolor="black [3214]" strokeweight="1pt">
                <v:stroke joinstyle="miter"/>
                <v:textbox inset="1mm,1mm,1mm,1mm">
                  <w:txbxContent>
                    <w:p w14:paraId="141DBD5C" w14:textId="4909FFE2" w:rsidR="00527D75" w:rsidRPr="00ED7BED" w:rsidRDefault="00527D75" w:rsidP="00527D75">
                      <w:pPr>
                        <w:jc w:val="center"/>
                        <w:rPr>
                          <w:color w:val="000000" w:themeColor="background2"/>
                        </w:rPr>
                      </w:pPr>
                      <w:r w:rsidRPr="00ED7BED">
                        <w:rPr>
                          <w:b/>
                          <w:bCs/>
                          <w:color w:val="000000" w:themeColor="background2"/>
                        </w:rPr>
                        <w:t>Sommaire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4C33DF3" w14:textId="77777777" w:rsidR="00877AF2" w:rsidRDefault="00877AF2" w:rsidP="00877AF2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  <w:rPr>
          <w:b/>
          <w:bCs/>
        </w:rPr>
      </w:pPr>
    </w:p>
    <w:p w14:paraId="01593E51" w14:textId="77777777" w:rsidR="00751E92" w:rsidRPr="00751E92" w:rsidRDefault="00751E92" w:rsidP="00751E92">
      <w:pPr>
        <w:pStyle w:val="Paragraphedeliste"/>
        <w:numPr>
          <w:ilvl w:val="0"/>
          <w:numId w:val="1"/>
        </w:num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  <w:spacing w:before="120"/>
        <w:ind w:left="284" w:hanging="284"/>
        <w:rPr>
          <w:b/>
          <w:bCs/>
        </w:rPr>
      </w:pPr>
      <w:r w:rsidRPr="00751E92">
        <w:rPr>
          <w:b/>
          <w:bCs/>
        </w:rPr>
        <w:t>SC1</w:t>
      </w:r>
      <w:r w:rsidRPr="00751E92">
        <w:t xml:space="preserve"> – Pertinence du découpage détaillé des étapes (ou phases) prévues (sélection des profils, recrutement, suivi, etc.) </w:t>
      </w:r>
      <w:r w:rsidRPr="00751E92">
        <w:rPr>
          <w:b/>
          <w:bCs/>
        </w:rPr>
        <w:t>(5 pts)</w:t>
      </w:r>
    </w:p>
    <w:p w14:paraId="57B85BA0" w14:textId="77777777" w:rsidR="00751E92" w:rsidRPr="00751E92" w:rsidRDefault="00751E92" w:rsidP="00751E92">
      <w:pPr>
        <w:pStyle w:val="Paragraphedeliste"/>
        <w:numPr>
          <w:ilvl w:val="0"/>
          <w:numId w:val="1"/>
        </w:num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  <w:spacing w:before="120"/>
        <w:ind w:left="284" w:hanging="284"/>
        <w:rPr>
          <w:b/>
          <w:bCs/>
        </w:rPr>
      </w:pPr>
      <w:r w:rsidRPr="00751E92">
        <w:rPr>
          <w:b/>
          <w:bCs/>
        </w:rPr>
        <w:t xml:space="preserve">SC2 </w:t>
      </w:r>
      <w:r w:rsidRPr="00751E92">
        <w:t xml:space="preserve">– Qualité  des moyens humains et techniques mis en œuvre, dont CV de la ou des personnes en charge du pilotage </w:t>
      </w:r>
      <w:r w:rsidRPr="00751E92">
        <w:rPr>
          <w:b/>
          <w:bCs/>
        </w:rPr>
        <w:t>(22 pts)</w:t>
      </w:r>
    </w:p>
    <w:p w14:paraId="569FFDCA" w14:textId="77777777" w:rsidR="00751E92" w:rsidRPr="00751E92" w:rsidRDefault="00751E92" w:rsidP="00751E92">
      <w:pPr>
        <w:pStyle w:val="Paragraphedeliste"/>
        <w:numPr>
          <w:ilvl w:val="0"/>
          <w:numId w:val="1"/>
        </w:num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  <w:spacing w:before="120"/>
        <w:ind w:left="284" w:hanging="284"/>
        <w:rPr>
          <w:b/>
          <w:bCs/>
        </w:rPr>
      </w:pPr>
      <w:r w:rsidRPr="00751E92">
        <w:rPr>
          <w:b/>
          <w:bCs/>
        </w:rPr>
        <w:t xml:space="preserve">SC3 </w:t>
      </w:r>
      <w:r w:rsidRPr="00751E92">
        <w:t>– Qualité et cohérence des délais de réalisation proposés (délai de présentation et délai avant application du coefficient de facturation minoré)</w:t>
      </w:r>
      <w:r w:rsidRPr="00751E92">
        <w:rPr>
          <w:b/>
          <w:bCs/>
        </w:rPr>
        <w:t xml:space="preserve"> (13 pts)</w:t>
      </w:r>
    </w:p>
    <w:p w14:paraId="52D80C91" w14:textId="7CA9D6F1" w:rsidR="00751E92" w:rsidRPr="00751E92" w:rsidRDefault="00751E92" w:rsidP="00751E92">
      <w:pPr>
        <w:pStyle w:val="Paragraphedeliste"/>
        <w:numPr>
          <w:ilvl w:val="0"/>
          <w:numId w:val="1"/>
        </w:num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  <w:spacing w:before="120"/>
        <w:ind w:left="284" w:hanging="284"/>
        <w:rPr>
          <w:b/>
          <w:bCs/>
        </w:rPr>
      </w:pPr>
      <w:r w:rsidRPr="00751E92">
        <w:rPr>
          <w:b/>
          <w:bCs/>
        </w:rPr>
        <w:t xml:space="preserve">SC4 </w:t>
      </w:r>
      <w:r w:rsidRPr="00751E92">
        <w:t>– Pertinence du nombre de profils disponibles au jour de la réponse correspondant aux exemples de postes décrits en annexe 2 du CCP</w:t>
      </w:r>
      <w:r>
        <w:t>AE</w:t>
      </w:r>
      <w:r w:rsidRPr="00751E92">
        <w:t xml:space="preserve"> </w:t>
      </w:r>
      <w:r w:rsidRPr="00751E92">
        <w:rPr>
          <w:b/>
          <w:bCs/>
        </w:rPr>
        <w:t>(10 pts)</w:t>
      </w:r>
    </w:p>
    <w:p w14:paraId="68AB02B2" w14:textId="4566FCE1" w:rsidR="008A2D5C" w:rsidRPr="00A2749F" w:rsidRDefault="00751E92" w:rsidP="00751E92">
      <w:pPr>
        <w:pStyle w:val="Paragraphedeliste"/>
        <w:numPr>
          <w:ilvl w:val="0"/>
          <w:numId w:val="1"/>
        </w:num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  <w:spacing w:before="120"/>
        <w:ind w:left="284" w:hanging="284"/>
        <w:contextualSpacing w:val="0"/>
      </w:pPr>
      <w:r w:rsidRPr="00751E92">
        <w:rPr>
          <w:b/>
          <w:bCs/>
        </w:rPr>
        <w:t xml:space="preserve">SC5 </w:t>
      </w:r>
      <w:r w:rsidRPr="00751E92">
        <w:t>– Pertinence du process de facturation</w:t>
      </w:r>
      <w:r w:rsidRPr="00751E92">
        <w:rPr>
          <w:b/>
          <w:bCs/>
        </w:rPr>
        <w:t xml:space="preserve"> (10 pts)</w:t>
      </w:r>
    </w:p>
    <w:p w14:paraId="45DBC6FB" w14:textId="77777777" w:rsidR="008A2D5C" w:rsidRDefault="008A2D5C" w:rsidP="00397D78"/>
    <w:p w14:paraId="0A4A14E5" w14:textId="77777777" w:rsidR="007911EC" w:rsidRDefault="007911EC" w:rsidP="00397D78"/>
    <w:p w14:paraId="4D81B798" w14:textId="77777777" w:rsidR="008A2D5C" w:rsidRDefault="008A2D5C" w:rsidP="00397D78"/>
    <w:tbl>
      <w:tblPr>
        <w:tblStyle w:val="Grilledutableau"/>
        <w:tblW w:w="500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7"/>
        <w:gridCol w:w="4299"/>
        <w:gridCol w:w="4496"/>
        <w:gridCol w:w="12"/>
      </w:tblGrid>
      <w:tr w:rsidR="000F38DE" w:rsidRPr="009704E2" w14:paraId="79D0DD9B" w14:textId="77777777" w:rsidTr="000F38DE">
        <w:trPr>
          <w:gridAfter w:val="1"/>
          <w:wAfter w:w="6" w:type="pct"/>
          <w:trHeight w:val="511"/>
        </w:trPr>
        <w:tc>
          <w:tcPr>
            <w:tcW w:w="567" w:type="pct"/>
            <w:shd w:val="clear" w:color="auto" w:fill="EDEDED" w:themeFill="accent5" w:themeFillTint="33"/>
            <w:vAlign w:val="center"/>
          </w:tcPr>
          <w:p w14:paraId="4404AA0D" w14:textId="51AC779D" w:rsidR="000F38DE" w:rsidRPr="007911EC" w:rsidRDefault="000F38DE" w:rsidP="000F38DE">
            <w:pPr>
              <w:ind w:left="1173"/>
              <w:rPr>
                <w:b/>
                <w:bCs/>
                <w:iCs/>
              </w:rPr>
            </w:pPr>
          </w:p>
        </w:tc>
        <w:tc>
          <w:tcPr>
            <w:tcW w:w="4427" w:type="pct"/>
            <w:gridSpan w:val="2"/>
            <w:shd w:val="clear" w:color="auto" w:fill="EDEDED" w:themeFill="accent5" w:themeFillTint="33"/>
            <w:vAlign w:val="center"/>
          </w:tcPr>
          <w:p w14:paraId="7B9AB9A5" w14:textId="6075AA09" w:rsidR="000F38DE" w:rsidRPr="007911EC" w:rsidRDefault="000F38DE" w:rsidP="000F38DE">
            <w:pPr>
              <w:rPr>
                <w:b/>
                <w:bCs/>
                <w:iCs/>
              </w:rPr>
            </w:pPr>
            <w:r w:rsidRPr="007911EC">
              <w:rPr>
                <w:b/>
                <w:bCs/>
                <w:szCs w:val="22"/>
              </w:rPr>
              <w:t>Interlocuteur en charge des relations commerciales</w:t>
            </w:r>
            <w:r>
              <w:rPr>
                <w:b/>
                <w:bCs/>
                <w:szCs w:val="22"/>
              </w:rPr>
              <w:t> :</w:t>
            </w:r>
          </w:p>
        </w:tc>
      </w:tr>
      <w:tr w:rsidR="007911EC" w:rsidRPr="009704E2" w14:paraId="104D01F5" w14:textId="16EC024E" w:rsidTr="000F38DE">
        <w:tc>
          <w:tcPr>
            <w:tcW w:w="567" w:type="pct"/>
            <w:vAlign w:val="center"/>
          </w:tcPr>
          <w:p w14:paraId="42190F93" w14:textId="77777777" w:rsidR="007911EC" w:rsidRPr="009704E2" w:rsidRDefault="007911EC" w:rsidP="007911EC">
            <w:pPr>
              <w:jc w:val="center"/>
              <w:rPr>
                <w:szCs w:val="22"/>
              </w:rPr>
            </w:pPr>
            <w:r w:rsidRPr="009704E2">
              <w:rPr>
                <w:noProof/>
                <w:szCs w:val="22"/>
              </w:rPr>
              <w:drawing>
                <wp:inline distT="0" distB="0" distL="0" distR="0" wp14:anchorId="7550D856" wp14:editId="39884E42">
                  <wp:extent cx="288000" cy="288000"/>
                  <wp:effectExtent l="0" t="0" r="0" b="0"/>
                  <wp:docPr id="18" name="Image 18" descr="Une image contenant noir, obscurité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8" descr="Une image contenant noir, obscurité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4" w:type="pct"/>
            <w:vAlign w:val="center"/>
          </w:tcPr>
          <w:p w14:paraId="383C3A2D" w14:textId="36F88C1B" w:rsidR="007911EC" w:rsidRPr="00791BEA" w:rsidRDefault="007911EC" w:rsidP="000F38DE">
            <w:pPr>
              <w:spacing w:before="120"/>
              <w:rPr>
                <w:u w:val="single"/>
              </w:rPr>
            </w:pPr>
            <w:r>
              <w:rPr>
                <w:u w:val="single"/>
              </w:rPr>
              <w:t>Nom</w:t>
            </w:r>
            <w:r w:rsidRPr="00F062ED">
              <w:t> :</w:t>
            </w:r>
          </w:p>
          <w:p w14:paraId="3D53CB51" w14:textId="4353C4B2" w:rsidR="007911EC" w:rsidRDefault="007911EC" w:rsidP="000F38DE">
            <w:pPr>
              <w:spacing w:before="120"/>
            </w:pPr>
            <w:r w:rsidRPr="000F38DE">
              <w:rPr>
                <w:u w:val="single"/>
              </w:rPr>
              <w:t>Prénom</w:t>
            </w:r>
            <w:r>
              <w:t> :</w:t>
            </w:r>
          </w:p>
          <w:p w14:paraId="223CC48C" w14:textId="5A81BC9F" w:rsidR="007911EC" w:rsidRPr="007911EC" w:rsidRDefault="007911EC" w:rsidP="000F38DE">
            <w:pPr>
              <w:spacing w:before="120"/>
              <w:rPr>
                <w:iCs/>
              </w:rPr>
            </w:pPr>
            <w:r w:rsidRPr="000F38DE">
              <w:rPr>
                <w:iCs/>
                <w:u w:val="single"/>
              </w:rPr>
              <w:t>Fonction</w:t>
            </w:r>
            <w:r>
              <w:rPr>
                <w:iCs/>
              </w:rPr>
              <w:t> :</w:t>
            </w:r>
          </w:p>
        </w:tc>
        <w:tc>
          <w:tcPr>
            <w:tcW w:w="2269" w:type="pct"/>
            <w:gridSpan w:val="2"/>
          </w:tcPr>
          <w:p w14:paraId="5AA910C0" w14:textId="77777777" w:rsidR="007911EC" w:rsidRPr="000F38DE" w:rsidRDefault="007911EC" w:rsidP="000F38DE">
            <w:pPr>
              <w:spacing w:before="120"/>
              <w:rPr>
                <w:bCs/>
                <w:iCs/>
              </w:rPr>
            </w:pPr>
            <w:r w:rsidRPr="000F38DE">
              <w:rPr>
                <w:bCs/>
                <w:iCs/>
                <w:u w:val="single"/>
              </w:rPr>
              <w:t>Courriel</w:t>
            </w:r>
            <w:r w:rsidRPr="000F38DE">
              <w:rPr>
                <w:bCs/>
                <w:iCs/>
              </w:rPr>
              <w:t> :</w:t>
            </w:r>
          </w:p>
          <w:p w14:paraId="7721364F" w14:textId="0E499DC9" w:rsidR="007911EC" w:rsidRPr="000F38DE" w:rsidRDefault="007911EC" w:rsidP="000F38DE">
            <w:pPr>
              <w:spacing w:before="120"/>
              <w:rPr>
                <w:bCs/>
                <w:iCs/>
              </w:rPr>
            </w:pPr>
            <w:r w:rsidRPr="000F38DE">
              <w:rPr>
                <w:bCs/>
                <w:iCs/>
                <w:u w:val="single"/>
              </w:rPr>
              <w:t>Tél</w:t>
            </w:r>
            <w:r w:rsidRPr="000F38DE">
              <w:rPr>
                <w:bCs/>
                <w:iCs/>
              </w:rPr>
              <w:t> :</w:t>
            </w:r>
          </w:p>
        </w:tc>
      </w:tr>
    </w:tbl>
    <w:p w14:paraId="15134EBC" w14:textId="77777777" w:rsidR="00766395" w:rsidRDefault="00766395" w:rsidP="00397D78"/>
    <w:p w14:paraId="0882A161" w14:textId="77777777" w:rsidR="00E74A27" w:rsidRDefault="00E74A27" w:rsidP="00397D78"/>
    <w:p w14:paraId="20CAD13F" w14:textId="77777777" w:rsidR="00302805" w:rsidRDefault="00302805">
      <w:pPr>
        <w:suppressAutoHyphens w:val="0"/>
        <w:spacing w:after="160" w:line="278" w:lineRule="auto"/>
      </w:pPr>
      <w:r>
        <w:br w:type="page"/>
      </w:r>
    </w:p>
    <w:p w14:paraId="412C8B77" w14:textId="77777777" w:rsidR="00A85392" w:rsidRDefault="00A85392" w:rsidP="00A85392">
      <w:r>
        <w:rPr>
          <w:noProof/>
          <w14:ligatures w14:val="standardContextual"/>
        </w:rPr>
        <w:lastRenderedPageBreak/>
        <mc:AlternateContent>
          <mc:Choice Requires="wps">
            <w:drawing>
              <wp:inline distT="0" distB="0" distL="0" distR="0" wp14:anchorId="6BAC9343" wp14:editId="5531671F">
                <wp:extent cx="6300000" cy="374847"/>
                <wp:effectExtent l="0" t="0" r="24765" b="25400"/>
                <wp:docPr id="422730991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0" cy="374847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E6C278" w14:textId="0D92BD1F" w:rsidR="00A85392" w:rsidRPr="00C32AD2" w:rsidRDefault="00A634D1" w:rsidP="00A85392">
                            <w:pPr>
                              <w:rPr>
                                <w:color w:val="000000" w:themeColor="background2"/>
                              </w:rPr>
                            </w:pPr>
                            <w:r w:rsidRPr="00A634D1">
                              <w:rPr>
                                <w:b/>
                                <w:bCs/>
                                <w:color w:val="000000" w:themeColor="background2"/>
                              </w:rPr>
                              <w:t>SC1</w:t>
                            </w:r>
                            <w:r w:rsidRPr="00A634D1">
                              <w:rPr>
                                <w:color w:val="000000" w:themeColor="background2"/>
                              </w:rPr>
                              <w:t xml:space="preserve"> - </w:t>
                            </w:r>
                            <w:r w:rsidR="00904314" w:rsidRPr="00904314">
                              <w:rPr>
                                <w:color w:val="000000" w:themeColor="background2"/>
                              </w:rPr>
                              <w:t>Pertinence du découpage détaillé des étapes prévues (sélection des profils, recrutement, suivi)</w:t>
                            </w:r>
                            <w:r w:rsidRPr="00A634D1">
                              <w:rPr>
                                <w:color w:val="000000" w:themeColor="background2"/>
                              </w:rPr>
                              <w:t xml:space="preserve"> </w:t>
                            </w:r>
                            <w:r w:rsidRPr="00A634D1">
                              <w:rPr>
                                <w:b/>
                                <w:bCs/>
                                <w:color w:val="000000" w:themeColor="background2"/>
                              </w:rPr>
                              <w:t>(5 pts)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BAC9343" id="_x0000_s1028" style="width:496.05pt;height:2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" fillcolor="#ededed [664]" strokecolor="black [3214]" strokeweight="1pt">
                <v:stroke joinstyle="miter"/>
                <v:textbox inset="1mm,1mm,1mm,1mm">
                  <w:txbxContent>
                    <w:p w14:paraId="13E6C278" w14:textId="0D92BD1F" w:rsidR="00A85392" w:rsidRPr="00C32AD2" w:rsidRDefault="00A634D1" w:rsidP="00A85392">
                      <w:pPr>
                        <w:rPr>
                          <w:color w:val="000000" w:themeColor="background2"/>
                        </w:rPr>
                      </w:pPr>
                      <w:r w:rsidRPr="00A634D1">
                        <w:rPr>
                          <w:b/>
                          <w:bCs/>
                          <w:color w:val="000000" w:themeColor="background2"/>
                        </w:rPr>
                        <w:t>SC1</w:t>
                      </w:r>
                      <w:r w:rsidRPr="00A634D1">
                        <w:rPr>
                          <w:color w:val="000000" w:themeColor="background2"/>
                        </w:rPr>
                        <w:t xml:space="preserve"> - </w:t>
                      </w:r>
                      <w:r w:rsidR="00904314" w:rsidRPr="00904314">
                        <w:rPr>
                          <w:color w:val="000000" w:themeColor="background2"/>
                        </w:rPr>
                        <w:t>Pertinence du découpage détaillé des étapes prévues (sélection des profils, recrutement, suivi)</w:t>
                      </w:r>
                      <w:r w:rsidRPr="00A634D1">
                        <w:rPr>
                          <w:color w:val="000000" w:themeColor="background2"/>
                        </w:rPr>
                        <w:t xml:space="preserve"> </w:t>
                      </w:r>
                      <w:r w:rsidRPr="00A634D1">
                        <w:rPr>
                          <w:b/>
                          <w:bCs/>
                          <w:color w:val="000000" w:themeColor="background2"/>
                        </w:rPr>
                        <w:t>(5 pts)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03258D70" w14:textId="6B296B63" w:rsidR="00236F6E" w:rsidRPr="00E877AC" w:rsidRDefault="00236F6E" w:rsidP="00236F6E">
      <w:pPr>
        <w:jc w:val="both"/>
        <w:rPr>
          <w:i/>
        </w:rPr>
      </w:pPr>
      <w:r w:rsidRPr="00E877AC">
        <w:rPr>
          <w:i/>
        </w:rPr>
        <w:t xml:space="preserve">Le candidat décrit les étapes, adaptées au contexte du Mucem, du process complet </w:t>
      </w:r>
      <w:r w:rsidR="0072581C" w:rsidRPr="00E877AC">
        <w:rPr>
          <w:i/>
        </w:rPr>
        <w:t xml:space="preserve">de mise à disposition du </w:t>
      </w:r>
      <w:r w:rsidR="00365A32" w:rsidRPr="00E877AC">
        <w:rPr>
          <w:i/>
        </w:rPr>
        <w:t>profil intérimaire.</w:t>
      </w:r>
    </w:p>
    <w:p w14:paraId="2619BFC7" w14:textId="6C2A6BA6" w:rsidR="00236F6E" w:rsidRPr="00E877AC" w:rsidRDefault="00236F6E" w:rsidP="00E877AC">
      <w:pPr>
        <w:jc w:val="both"/>
        <w:rPr>
          <w:i/>
        </w:rPr>
      </w:pPr>
      <w:r w:rsidRPr="00E877AC">
        <w:rPr>
          <w:i/>
        </w:rPr>
        <w:t>Le candidat fournit des exemples de livrables</w:t>
      </w:r>
      <w:r w:rsidR="00E877AC" w:rsidRPr="00E877AC">
        <w:rPr>
          <w:i/>
        </w:rPr>
        <w:t>.</w:t>
      </w:r>
    </w:p>
    <w:p w14:paraId="254F7219" w14:textId="77777777" w:rsidR="00F90785" w:rsidRDefault="00F90785" w:rsidP="00397D78"/>
    <w:p w14:paraId="34F6A714" w14:textId="77777777" w:rsidR="00DF6572" w:rsidRDefault="00DF6572" w:rsidP="00DF6572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3732362" wp14:editId="381ABDDE">
                <wp:simplePos x="0" y="0"/>
                <wp:positionH relativeFrom="margin">
                  <wp:posOffset>0</wp:posOffset>
                </wp:positionH>
                <wp:positionV relativeFrom="paragraph">
                  <wp:posOffset>72525</wp:posOffset>
                </wp:positionV>
                <wp:extent cx="752273" cy="285345"/>
                <wp:effectExtent l="0" t="0" r="10160" b="19685"/>
                <wp:wrapNone/>
                <wp:docPr id="1245727747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273" cy="28534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bg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93ADF5" w14:textId="6DD14CC8" w:rsidR="00DF6572" w:rsidRPr="00C32AD2" w:rsidRDefault="00A634D1" w:rsidP="00DF6572">
                            <w:pPr>
                              <w:rPr>
                                <w:color w:val="000000" w:themeColor="background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background2"/>
                              </w:rPr>
                              <w:t>Réponse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732362" id="_x0000_s1029" style="position:absolute;margin-left:0;margin-top:5.7pt;width:59.25pt;height:22.4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" fillcolor="#ededed [664]" strokecolor="black [3214]">
                <v:stroke joinstyle="miter"/>
                <v:textbox inset="1mm,1mm,1mm,1mm">
                  <w:txbxContent>
                    <w:p w14:paraId="3D93ADF5" w14:textId="6DD14CC8" w:rsidR="00DF6572" w:rsidRPr="00C32AD2" w:rsidRDefault="00A634D1" w:rsidP="00DF6572">
                      <w:pPr>
                        <w:rPr>
                          <w:color w:val="000000" w:themeColor="background2"/>
                        </w:rPr>
                      </w:pPr>
                      <w:r>
                        <w:rPr>
                          <w:b/>
                          <w:bCs/>
                          <w:color w:val="000000" w:themeColor="background2"/>
                        </w:rPr>
                        <w:t>Réponse :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574733E" w14:textId="77777777" w:rsidR="00DF6572" w:rsidRDefault="00DF6572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3F1A23C0" w14:textId="1B9379D8" w:rsidR="00DF6572" w:rsidRDefault="00DF6572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68DA4A60" w14:textId="77777777" w:rsidR="00DF6572" w:rsidRDefault="00DF6572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964259C" w14:textId="77777777" w:rsidR="00DF6572" w:rsidRDefault="00DF6572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32039841" w14:textId="77777777" w:rsidR="00DF6572" w:rsidRDefault="00DF6572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7B4916CB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90BCEEC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322C6BA0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7292CD1C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43CA7D02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5B34BD7B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29395230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48AC750B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41F75038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28126BB5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4A790362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9B16993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2096BA1B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15941E0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5BB51EE9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2DF1BCF4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BE0F27A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491A24A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0747E595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5353E27C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99B7304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8913179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3B8EC28F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16C8514" w14:textId="77777777" w:rsidR="00F973C8" w:rsidRDefault="00F973C8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38D8D78D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4EF4D37F" w14:textId="77777777" w:rsidR="00DF6572" w:rsidRDefault="00DF6572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21629FD5" w14:textId="77777777" w:rsidR="00DF6572" w:rsidRDefault="00DF6572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7C4C100" w14:textId="3270B385" w:rsidR="00A634D1" w:rsidRDefault="00A634D1">
      <w:pPr>
        <w:suppressAutoHyphens w:val="0"/>
        <w:spacing w:after="160" w:line="278" w:lineRule="auto"/>
      </w:pPr>
    </w:p>
    <w:p w14:paraId="28A3C4AB" w14:textId="2DBC954F" w:rsidR="00E877AC" w:rsidRDefault="00E877AC">
      <w:pPr>
        <w:suppressAutoHyphens w:val="0"/>
        <w:spacing w:after="160" w:line="278" w:lineRule="auto"/>
      </w:pPr>
    </w:p>
    <w:p w14:paraId="36B8D297" w14:textId="77777777" w:rsidR="00E877AC" w:rsidRDefault="00E877AC">
      <w:pPr>
        <w:suppressAutoHyphens w:val="0"/>
        <w:spacing w:after="160" w:line="278" w:lineRule="auto"/>
      </w:pPr>
    </w:p>
    <w:p w14:paraId="7889D05F" w14:textId="77777777" w:rsidR="00A634D1" w:rsidRDefault="00A634D1" w:rsidP="00A634D1">
      <w:r>
        <w:rPr>
          <w:noProof/>
          <w14:ligatures w14:val="standardContextual"/>
        </w:rPr>
        <w:lastRenderedPageBreak/>
        <mc:AlternateContent>
          <mc:Choice Requires="wps">
            <w:drawing>
              <wp:inline distT="0" distB="0" distL="0" distR="0" wp14:anchorId="3975962A" wp14:editId="5AFEC8C1">
                <wp:extent cx="6300000" cy="511200"/>
                <wp:effectExtent l="0" t="0" r="24765" b="22225"/>
                <wp:docPr id="1575569731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0" cy="51120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AD6BDE" w14:textId="7C672DB5" w:rsidR="00A634D1" w:rsidRPr="00C32AD2" w:rsidRDefault="00A634D1" w:rsidP="00A634D1">
                            <w:pPr>
                              <w:rPr>
                                <w:color w:val="000000" w:themeColor="background2"/>
                              </w:rPr>
                            </w:pPr>
                            <w:r w:rsidRPr="00A634D1">
                              <w:rPr>
                                <w:b/>
                                <w:bCs/>
                                <w:color w:val="000000" w:themeColor="background2"/>
                              </w:rPr>
                              <w:t>SC</w:t>
                            </w:r>
                            <w:r>
                              <w:rPr>
                                <w:b/>
                                <w:bCs/>
                                <w:color w:val="000000" w:themeColor="background2"/>
                              </w:rPr>
                              <w:t>2</w:t>
                            </w:r>
                            <w:r w:rsidRPr="00A634D1">
                              <w:rPr>
                                <w:color w:val="000000" w:themeColor="background2"/>
                              </w:rPr>
                              <w:t xml:space="preserve"> - </w:t>
                            </w:r>
                            <w:r w:rsidR="00236F6E" w:rsidRPr="00236F6E">
                              <w:rPr>
                                <w:color w:val="000000" w:themeColor="background2"/>
                              </w:rPr>
                              <w:t>Qualité  des moyens humains et techniques mis en œuvre, dont CV de la ou des personnes en charge du pilotage</w:t>
                            </w:r>
                            <w:r w:rsidRPr="00A634D1">
                              <w:rPr>
                                <w:color w:val="000000" w:themeColor="background2"/>
                              </w:rPr>
                              <w:t xml:space="preserve"> </w:t>
                            </w:r>
                            <w:r w:rsidRPr="00A634D1">
                              <w:rPr>
                                <w:b/>
                                <w:bCs/>
                                <w:color w:val="000000" w:themeColor="background2"/>
                              </w:rPr>
                              <w:t>(</w:t>
                            </w:r>
                            <w:r w:rsidR="00236F6E">
                              <w:rPr>
                                <w:b/>
                                <w:bCs/>
                                <w:color w:val="000000" w:themeColor="background2"/>
                              </w:rPr>
                              <w:t>22</w:t>
                            </w:r>
                            <w:r w:rsidRPr="00A634D1">
                              <w:rPr>
                                <w:b/>
                                <w:bCs/>
                                <w:color w:val="000000" w:themeColor="background2"/>
                              </w:rPr>
                              <w:t xml:space="preserve"> pts)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975962A" id="_x0000_s1030" style="width:496.05pt;height:4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" fillcolor="#ededed [664]" strokecolor="black [3214]" strokeweight="1pt">
                <v:stroke joinstyle="miter"/>
                <v:textbox inset="1mm,1mm,1mm,1mm">
                  <w:txbxContent>
                    <w:p w14:paraId="6AAD6BDE" w14:textId="7C672DB5" w:rsidR="00A634D1" w:rsidRPr="00C32AD2" w:rsidRDefault="00A634D1" w:rsidP="00A634D1">
                      <w:pPr>
                        <w:rPr>
                          <w:color w:val="000000" w:themeColor="background2"/>
                        </w:rPr>
                      </w:pPr>
                      <w:r w:rsidRPr="00A634D1">
                        <w:rPr>
                          <w:b/>
                          <w:bCs/>
                          <w:color w:val="000000" w:themeColor="background2"/>
                        </w:rPr>
                        <w:t>SC</w:t>
                      </w:r>
                      <w:r>
                        <w:rPr>
                          <w:b/>
                          <w:bCs/>
                          <w:color w:val="000000" w:themeColor="background2"/>
                        </w:rPr>
                        <w:t>2</w:t>
                      </w:r>
                      <w:r w:rsidRPr="00A634D1">
                        <w:rPr>
                          <w:color w:val="000000" w:themeColor="background2"/>
                        </w:rPr>
                        <w:t xml:space="preserve"> - </w:t>
                      </w:r>
                      <w:r w:rsidR="00236F6E" w:rsidRPr="00236F6E">
                        <w:rPr>
                          <w:color w:val="000000" w:themeColor="background2"/>
                        </w:rPr>
                        <w:t>Qualité  des moyens humains et techniques mis en œuvre, dont CV de la ou des personnes en charge du pilotage</w:t>
                      </w:r>
                      <w:r w:rsidRPr="00A634D1">
                        <w:rPr>
                          <w:color w:val="000000" w:themeColor="background2"/>
                        </w:rPr>
                        <w:t xml:space="preserve"> </w:t>
                      </w:r>
                      <w:r w:rsidRPr="00A634D1">
                        <w:rPr>
                          <w:b/>
                          <w:bCs/>
                          <w:color w:val="000000" w:themeColor="background2"/>
                        </w:rPr>
                        <w:t>(</w:t>
                      </w:r>
                      <w:r w:rsidR="00236F6E">
                        <w:rPr>
                          <w:b/>
                          <w:bCs/>
                          <w:color w:val="000000" w:themeColor="background2"/>
                        </w:rPr>
                        <w:t>22</w:t>
                      </w:r>
                      <w:r w:rsidRPr="00A634D1">
                        <w:rPr>
                          <w:b/>
                          <w:bCs/>
                          <w:color w:val="000000" w:themeColor="background2"/>
                        </w:rPr>
                        <w:t xml:space="preserve"> pts)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123AB456" w14:textId="19B4A41B" w:rsidR="00A634D1" w:rsidRDefault="00A634D1" w:rsidP="00A634D1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FB92613" wp14:editId="1CF67129">
                <wp:simplePos x="0" y="0"/>
                <wp:positionH relativeFrom="margin">
                  <wp:posOffset>0</wp:posOffset>
                </wp:positionH>
                <wp:positionV relativeFrom="paragraph">
                  <wp:posOffset>72525</wp:posOffset>
                </wp:positionV>
                <wp:extent cx="752273" cy="285345"/>
                <wp:effectExtent l="0" t="0" r="10160" b="19685"/>
                <wp:wrapNone/>
                <wp:docPr id="696622814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273" cy="28534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bg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1025E0" w14:textId="77777777" w:rsidR="00A634D1" w:rsidRPr="00C32AD2" w:rsidRDefault="00A634D1" w:rsidP="00A634D1">
                            <w:pPr>
                              <w:rPr>
                                <w:color w:val="000000" w:themeColor="background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background2"/>
                              </w:rPr>
                              <w:t>Réponse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B92613" id="_x0000_s1031" style="position:absolute;margin-left:0;margin-top:5.7pt;width:59.25pt;height:22.4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" fillcolor="#ededed [664]" strokecolor="black [3214]">
                <v:stroke joinstyle="miter"/>
                <v:textbox inset="1mm,1mm,1mm,1mm">
                  <w:txbxContent>
                    <w:p w14:paraId="1A1025E0" w14:textId="77777777" w:rsidR="00A634D1" w:rsidRPr="00C32AD2" w:rsidRDefault="00A634D1" w:rsidP="00A634D1">
                      <w:pPr>
                        <w:rPr>
                          <w:color w:val="000000" w:themeColor="background2"/>
                        </w:rPr>
                      </w:pPr>
                      <w:r>
                        <w:rPr>
                          <w:b/>
                          <w:bCs/>
                          <w:color w:val="000000" w:themeColor="background2"/>
                        </w:rPr>
                        <w:t>Réponse :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12500A2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33964C4D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27F9ECC8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39FD8115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4D4DE6F5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40A22729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27C527CA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51942655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3B8F5C54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05D5C701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75402596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38EEDC7C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3E8D5797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4F660DD4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92D4CEB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79EC911C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0387D2CA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0CAE4D5A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5DA317E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6EA9604C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72E04648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20F52FF8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793E01A6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5AD24539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4FB688BA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28A82C6D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73DAF247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318D7D96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C17BDA2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55D2B708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0FC49D2E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04CE9713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6AD49A2B" w14:textId="77777777" w:rsidR="008F208D" w:rsidRDefault="008F208D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0BB3801A" w14:textId="77777777" w:rsidR="008F208D" w:rsidRDefault="008F208D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D115D94" w14:textId="77777777" w:rsidR="008F208D" w:rsidRDefault="008F208D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302FF602" w14:textId="77777777" w:rsidR="008F208D" w:rsidRDefault="008F208D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7B22F8D0" w14:textId="77777777" w:rsidR="00DF4D53" w:rsidRDefault="00DF4D53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04867193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34BFB453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6077B025" w14:textId="7B688447" w:rsidR="00A634D1" w:rsidRDefault="00A634D1">
      <w:pPr>
        <w:suppressAutoHyphens w:val="0"/>
        <w:spacing w:after="160" w:line="278" w:lineRule="auto"/>
      </w:pPr>
      <w:r>
        <w:br w:type="page"/>
      </w:r>
    </w:p>
    <w:p w14:paraId="69D6DA26" w14:textId="77777777" w:rsidR="00A634D1" w:rsidRDefault="00A634D1" w:rsidP="00A634D1">
      <w:r>
        <w:rPr>
          <w:noProof/>
          <w14:ligatures w14:val="standardContextual"/>
        </w:rPr>
        <w:lastRenderedPageBreak/>
        <mc:AlternateContent>
          <mc:Choice Requires="wps">
            <w:drawing>
              <wp:inline distT="0" distB="0" distL="0" distR="0" wp14:anchorId="50AC074E" wp14:editId="04FBD174">
                <wp:extent cx="6300000" cy="539553"/>
                <wp:effectExtent l="0" t="0" r="24765" b="13335"/>
                <wp:docPr id="151086398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0" cy="539553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34E089" w14:textId="2DE0DCD2" w:rsidR="00A634D1" w:rsidRPr="00C32AD2" w:rsidRDefault="00A634D1" w:rsidP="00A634D1">
                            <w:pPr>
                              <w:rPr>
                                <w:color w:val="000000" w:themeColor="background2"/>
                              </w:rPr>
                            </w:pPr>
                            <w:r w:rsidRPr="00A634D1">
                              <w:rPr>
                                <w:b/>
                                <w:bCs/>
                                <w:color w:val="000000" w:themeColor="background2"/>
                              </w:rPr>
                              <w:t>SC</w:t>
                            </w:r>
                            <w:r w:rsidR="008F208D">
                              <w:rPr>
                                <w:b/>
                                <w:bCs/>
                                <w:color w:val="000000" w:themeColor="background2"/>
                              </w:rPr>
                              <w:t>3</w:t>
                            </w:r>
                            <w:r w:rsidRPr="00A634D1">
                              <w:rPr>
                                <w:color w:val="000000" w:themeColor="background2"/>
                              </w:rPr>
                              <w:t xml:space="preserve"> - </w:t>
                            </w:r>
                            <w:r w:rsidR="008F208D" w:rsidRPr="008F208D">
                              <w:rPr>
                                <w:color w:val="000000" w:themeColor="background2"/>
                              </w:rPr>
                              <w:t>Qualité et cohérence des délais de réalisation proposés (délai de présentation et délai avant application du coefficient de facturation minoré)</w:t>
                            </w:r>
                            <w:r w:rsidRPr="00A634D1">
                              <w:rPr>
                                <w:color w:val="000000" w:themeColor="background2"/>
                              </w:rPr>
                              <w:t xml:space="preserve"> </w:t>
                            </w:r>
                            <w:r w:rsidRPr="00A634D1">
                              <w:rPr>
                                <w:b/>
                                <w:bCs/>
                                <w:color w:val="000000" w:themeColor="background2"/>
                              </w:rPr>
                              <w:t>(1</w:t>
                            </w:r>
                            <w:r w:rsidR="008F208D">
                              <w:rPr>
                                <w:b/>
                                <w:bCs/>
                                <w:color w:val="000000" w:themeColor="background2"/>
                              </w:rPr>
                              <w:t>3</w:t>
                            </w:r>
                            <w:r w:rsidRPr="00A634D1">
                              <w:rPr>
                                <w:b/>
                                <w:bCs/>
                                <w:color w:val="000000" w:themeColor="background2"/>
                              </w:rPr>
                              <w:t xml:space="preserve"> pts)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0AC074E" id="_x0000_s1032" style="width:496.0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" fillcolor="#ededed [664]" strokecolor="black [3214]" strokeweight="1pt">
                <v:stroke joinstyle="miter"/>
                <v:textbox inset="1mm,1mm,1mm,1mm">
                  <w:txbxContent>
                    <w:p w14:paraId="3034E089" w14:textId="2DE0DCD2" w:rsidR="00A634D1" w:rsidRPr="00C32AD2" w:rsidRDefault="00A634D1" w:rsidP="00A634D1">
                      <w:pPr>
                        <w:rPr>
                          <w:color w:val="000000" w:themeColor="background2"/>
                        </w:rPr>
                      </w:pPr>
                      <w:r w:rsidRPr="00A634D1">
                        <w:rPr>
                          <w:b/>
                          <w:bCs/>
                          <w:color w:val="000000" w:themeColor="background2"/>
                        </w:rPr>
                        <w:t>SC</w:t>
                      </w:r>
                      <w:r w:rsidR="008F208D">
                        <w:rPr>
                          <w:b/>
                          <w:bCs/>
                          <w:color w:val="000000" w:themeColor="background2"/>
                        </w:rPr>
                        <w:t>3</w:t>
                      </w:r>
                      <w:r w:rsidRPr="00A634D1">
                        <w:rPr>
                          <w:color w:val="000000" w:themeColor="background2"/>
                        </w:rPr>
                        <w:t xml:space="preserve"> - </w:t>
                      </w:r>
                      <w:r w:rsidR="008F208D" w:rsidRPr="008F208D">
                        <w:rPr>
                          <w:color w:val="000000" w:themeColor="background2"/>
                        </w:rPr>
                        <w:t>Qualité et cohérence des délais de réalisation proposés (délai de présentation et délai avant application du coefficient de facturation minoré)</w:t>
                      </w:r>
                      <w:r w:rsidRPr="00A634D1">
                        <w:rPr>
                          <w:color w:val="000000" w:themeColor="background2"/>
                        </w:rPr>
                        <w:t xml:space="preserve"> </w:t>
                      </w:r>
                      <w:r w:rsidRPr="00A634D1">
                        <w:rPr>
                          <w:b/>
                          <w:bCs/>
                          <w:color w:val="000000" w:themeColor="background2"/>
                        </w:rPr>
                        <w:t>(1</w:t>
                      </w:r>
                      <w:r w:rsidR="008F208D">
                        <w:rPr>
                          <w:b/>
                          <w:bCs/>
                          <w:color w:val="000000" w:themeColor="background2"/>
                        </w:rPr>
                        <w:t>3</w:t>
                      </w:r>
                      <w:r w:rsidRPr="00A634D1">
                        <w:rPr>
                          <w:b/>
                          <w:bCs/>
                          <w:color w:val="000000" w:themeColor="background2"/>
                        </w:rPr>
                        <w:t xml:space="preserve"> pts)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0BB12D2B" w14:textId="77777777" w:rsidR="00A44F55" w:rsidRDefault="00BF16E2" w:rsidP="00A44F55">
      <w:pPr>
        <w:jc w:val="both"/>
      </w:pPr>
      <w:r>
        <w:t xml:space="preserve">Le candidat précise a minima le </w:t>
      </w:r>
      <w:r w:rsidRPr="00894C27">
        <w:rPr>
          <w:b/>
        </w:rPr>
        <w:t>délai de présentation</w:t>
      </w:r>
      <w:r>
        <w:t xml:space="preserve"> auquel il s’engage (</w:t>
      </w:r>
      <w:r w:rsidRPr="00A261C4">
        <w:rPr>
          <w:b/>
          <w:i/>
          <w:color w:val="595959" w:themeColor="background2" w:themeTint="A6"/>
        </w:rPr>
        <w:t>à noter que le Mucem exige un délai de présentation de maximum 15 jours ouvrés – voir article 9.1 du CCP</w:t>
      </w:r>
      <w:r w:rsidR="008F208D">
        <w:rPr>
          <w:b/>
          <w:i/>
          <w:color w:val="595959" w:themeColor="background2" w:themeTint="A6"/>
        </w:rPr>
        <w:t>AE</w:t>
      </w:r>
      <w:r>
        <w:t xml:space="preserve">) et le </w:t>
      </w:r>
      <w:r w:rsidRPr="00A261C4">
        <w:rPr>
          <w:b/>
        </w:rPr>
        <w:t>délai avant application du coefficient de facturation minoré</w:t>
      </w:r>
      <w:r>
        <w:t xml:space="preserve"> (</w:t>
      </w:r>
      <w:r w:rsidRPr="00A261C4">
        <w:rPr>
          <w:b/>
          <w:i/>
          <w:color w:val="595959" w:themeColor="background2" w:themeTint="A6"/>
        </w:rPr>
        <w:t>voir article 9.1 du CCP</w:t>
      </w:r>
      <w:r>
        <w:t>).</w:t>
      </w:r>
    </w:p>
    <w:p w14:paraId="73307D8B" w14:textId="2EDDBD3A" w:rsidR="00BF16E2" w:rsidRDefault="00BF16E2" w:rsidP="00A44F55">
      <w:pPr>
        <w:jc w:val="both"/>
      </w:pPr>
      <w:r>
        <w:t>Ces délais sont également rappelés par le candidat dans le BPU.</w:t>
      </w:r>
    </w:p>
    <w:p w14:paraId="134C1068" w14:textId="77777777" w:rsidR="00A634D1" w:rsidRDefault="00A634D1" w:rsidP="00A634D1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B6AF1DB" wp14:editId="40CD15EE">
                <wp:simplePos x="0" y="0"/>
                <wp:positionH relativeFrom="margin">
                  <wp:posOffset>0</wp:posOffset>
                </wp:positionH>
                <wp:positionV relativeFrom="paragraph">
                  <wp:posOffset>72525</wp:posOffset>
                </wp:positionV>
                <wp:extent cx="752273" cy="285345"/>
                <wp:effectExtent l="0" t="0" r="10160" b="19685"/>
                <wp:wrapNone/>
                <wp:docPr id="213772476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273" cy="28534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bg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96A8CE" w14:textId="77777777" w:rsidR="00A634D1" w:rsidRPr="00C32AD2" w:rsidRDefault="00A634D1" w:rsidP="00A634D1">
                            <w:pPr>
                              <w:rPr>
                                <w:color w:val="000000" w:themeColor="background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background2"/>
                              </w:rPr>
                              <w:t>Réponse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6AF1DB" id="_x0000_s1033" style="position:absolute;margin-left:0;margin-top:5.7pt;width:59.25pt;height:22.4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" fillcolor="#ededed [664]" strokecolor="black [3214]">
                <v:stroke joinstyle="miter"/>
                <v:textbox inset="1mm,1mm,1mm,1mm">
                  <w:txbxContent>
                    <w:p w14:paraId="7796A8CE" w14:textId="77777777" w:rsidR="00A634D1" w:rsidRPr="00C32AD2" w:rsidRDefault="00A634D1" w:rsidP="00A634D1">
                      <w:pPr>
                        <w:rPr>
                          <w:color w:val="000000" w:themeColor="background2"/>
                        </w:rPr>
                      </w:pPr>
                      <w:r>
                        <w:rPr>
                          <w:b/>
                          <w:bCs/>
                          <w:color w:val="000000" w:themeColor="background2"/>
                        </w:rPr>
                        <w:t>Réponse :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81E15F5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653D5056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7C3FE880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3AC780F8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2AB7759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570E4F39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5B0218E5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7A81E533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6442D7D3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735EB50E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354E083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3A35AFF9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38ACA7A4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52A823A8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76CBF26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41EDC37C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59714C1B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6A817C66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048E5809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63D3F1DD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54F285A6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76FE0D63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0B54983D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476106A5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7048C167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323087FA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0ADD4988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665A935C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3BD43006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56433CD5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40CCAD1A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0719A660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54DC2338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C400A8A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5FE118E3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6729231C" w14:textId="271E8EF5" w:rsidR="00A634D1" w:rsidRDefault="00A634D1">
      <w:pPr>
        <w:suppressAutoHyphens w:val="0"/>
        <w:spacing w:after="160" w:line="278" w:lineRule="auto"/>
      </w:pPr>
    </w:p>
    <w:p w14:paraId="4682B315" w14:textId="68E12EE6" w:rsidR="00A634D1" w:rsidRDefault="00A634D1" w:rsidP="006B2FAC">
      <w:r>
        <w:rPr>
          <w:noProof/>
          <w14:ligatures w14:val="standardContextual"/>
        </w:rPr>
        <w:lastRenderedPageBreak/>
        <mc:AlternateContent>
          <mc:Choice Requires="wps">
            <w:drawing>
              <wp:inline distT="0" distB="0" distL="0" distR="0" wp14:anchorId="7449BE36" wp14:editId="2E713878">
                <wp:extent cx="6300000" cy="518400"/>
                <wp:effectExtent l="0" t="0" r="24765" b="15240"/>
                <wp:docPr id="2043173224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0" cy="51840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767E93" w14:textId="09F65777" w:rsidR="00A634D1" w:rsidRPr="00C32AD2" w:rsidRDefault="00A634D1" w:rsidP="00A634D1">
                            <w:pPr>
                              <w:rPr>
                                <w:color w:val="000000" w:themeColor="background2"/>
                              </w:rPr>
                            </w:pPr>
                            <w:r w:rsidRPr="00A634D1">
                              <w:rPr>
                                <w:b/>
                                <w:bCs/>
                                <w:color w:val="000000" w:themeColor="background2"/>
                              </w:rPr>
                              <w:t>SC</w:t>
                            </w:r>
                            <w:r w:rsidR="00A44F55">
                              <w:rPr>
                                <w:b/>
                                <w:bCs/>
                                <w:color w:val="000000" w:themeColor="background2"/>
                              </w:rPr>
                              <w:t>4</w:t>
                            </w:r>
                            <w:r w:rsidRPr="00A634D1">
                              <w:rPr>
                                <w:color w:val="000000" w:themeColor="background2"/>
                              </w:rPr>
                              <w:t xml:space="preserve"> - </w:t>
                            </w:r>
                            <w:r w:rsidR="006B2FAC" w:rsidRPr="006B2FAC">
                              <w:rPr>
                                <w:color w:val="000000" w:themeColor="background2"/>
                              </w:rPr>
                              <w:t>Pertinence du nombre de profils disponibles au jour de la réponse correspondant aux exemples de postes décrits en annexe 2 du CCP</w:t>
                            </w:r>
                            <w:r w:rsidR="00E877AC">
                              <w:rPr>
                                <w:color w:val="000000" w:themeColor="background2"/>
                              </w:rPr>
                              <w:t>-</w:t>
                            </w:r>
                            <w:r w:rsidR="006B2FAC" w:rsidRPr="006B2FAC">
                              <w:rPr>
                                <w:color w:val="000000" w:themeColor="background2"/>
                              </w:rPr>
                              <w:t>AE</w:t>
                            </w:r>
                            <w:r w:rsidRPr="00A634D1">
                              <w:rPr>
                                <w:color w:val="000000" w:themeColor="background2"/>
                              </w:rPr>
                              <w:t xml:space="preserve"> </w:t>
                            </w:r>
                            <w:r w:rsidRPr="00A634D1">
                              <w:rPr>
                                <w:b/>
                                <w:bCs/>
                                <w:color w:val="000000" w:themeColor="background2"/>
                              </w:rPr>
                              <w:t>(10 pts)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449BE36" id="_x0000_s1034" style="width:496.05pt;height:4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" fillcolor="#ededed [664]" strokecolor="black [3214]" strokeweight="1pt">
                <v:stroke joinstyle="miter"/>
                <v:textbox inset="1mm,1mm,1mm,1mm">
                  <w:txbxContent>
                    <w:p w14:paraId="1B767E93" w14:textId="09F65777" w:rsidR="00A634D1" w:rsidRPr="00C32AD2" w:rsidRDefault="00A634D1" w:rsidP="00A634D1">
                      <w:pPr>
                        <w:rPr>
                          <w:color w:val="000000" w:themeColor="background2"/>
                        </w:rPr>
                      </w:pPr>
                      <w:r w:rsidRPr="00A634D1">
                        <w:rPr>
                          <w:b/>
                          <w:bCs/>
                          <w:color w:val="000000" w:themeColor="background2"/>
                        </w:rPr>
                        <w:t>SC</w:t>
                      </w:r>
                      <w:r w:rsidR="00A44F55">
                        <w:rPr>
                          <w:b/>
                          <w:bCs/>
                          <w:color w:val="000000" w:themeColor="background2"/>
                        </w:rPr>
                        <w:t>4</w:t>
                      </w:r>
                      <w:r w:rsidRPr="00A634D1">
                        <w:rPr>
                          <w:color w:val="000000" w:themeColor="background2"/>
                        </w:rPr>
                        <w:t xml:space="preserve"> - </w:t>
                      </w:r>
                      <w:r w:rsidR="006B2FAC" w:rsidRPr="006B2FAC">
                        <w:rPr>
                          <w:color w:val="000000" w:themeColor="background2"/>
                        </w:rPr>
                        <w:t>Pertinence du nombre de profils disponibles au jour de la réponse correspondant aux exemples de postes décrits en annexe 2 du CCP</w:t>
                      </w:r>
                      <w:r w:rsidR="00E877AC">
                        <w:rPr>
                          <w:color w:val="000000" w:themeColor="background2"/>
                        </w:rPr>
                        <w:t>-</w:t>
                      </w:r>
                      <w:r w:rsidR="006B2FAC" w:rsidRPr="006B2FAC">
                        <w:rPr>
                          <w:color w:val="000000" w:themeColor="background2"/>
                        </w:rPr>
                        <w:t>AE</w:t>
                      </w:r>
                      <w:r w:rsidRPr="00A634D1">
                        <w:rPr>
                          <w:color w:val="000000" w:themeColor="background2"/>
                        </w:rPr>
                        <w:t xml:space="preserve"> </w:t>
                      </w:r>
                      <w:r w:rsidRPr="00A634D1">
                        <w:rPr>
                          <w:b/>
                          <w:bCs/>
                          <w:color w:val="000000" w:themeColor="background2"/>
                        </w:rPr>
                        <w:t>(10 pts)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B2FAC">
        <w:rPr>
          <w:szCs w:val="22"/>
        </w:rPr>
        <w:t>Le c</w:t>
      </w:r>
      <w:r w:rsidR="006B2FAC" w:rsidRPr="006B2FAC">
        <w:rPr>
          <w:szCs w:val="22"/>
        </w:rPr>
        <w:t>andidat indique</w:t>
      </w:r>
      <w:r w:rsidR="00641CC5">
        <w:rPr>
          <w:szCs w:val="22"/>
        </w:rPr>
        <w:t xml:space="preserve"> d’une part</w:t>
      </w:r>
      <w:r w:rsidR="006B2FAC" w:rsidRPr="006B2FAC">
        <w:rPr>
          <w:szCs w:val="22"/>
        </w:rPr>
        <w:t xml:space="preserve"> le nombre total de candidat</w:t>
      </w:r>
      <w:r w:rsidR="006B2FAC">
        <w:rPr>
          <w:szCs w:val="22"/>
        </w:rPr>
        <w:t>s</w:t>
      </w:r>
      <w:r w:rsidR="006B2FAC" w:rsidRPr="006B2FAC">
        <w:rPr>
          <w:szCs w:val="22"/>
        </w:rPr>
        <w:t xml:space="preserve"> intérimaires disponibles </w:t>
      </w:r>
      <w:r w:rsidR="00B62F6D">
        <w:rPr>
          <w:szCs w:val="22"/>
        </w:rPr>
        <w:t xml:space="preserve">par exemple de postes </w:t>
      </w:r>
      <w:r w:rsidR="006B2FAC" w:rsidRPr="006B2FAC">
        <w:rPr>
          <w:szCs w:val="22"/>
        </w:rPr>
        <w:t xml:space="preserve">et </w:t>
      </w:r>
      <w:r w:rsidR="00641CC5">
        <w:rPr>
          <w:szCs w:val="22"/>
        </w:rPr>
        <w:t xml:space="preserve">d’autre part </w:t>
      </w:r>
      <w:r w:rsidR="006B2FAC" w:rsidRPr="006B2FAC">
        <w:rPr>
          <w:szCs w:val="22"/>
        </w:rPr>
        <w:t>cible 3 candidats potentiels pour</w:t>
      </w:r>
      <w:r w:rsidR="006B2FAC" w:rsidRPr="006B2FAC">
        <w:t xml:space="preserve"> chaque poste</w:t>
      </w:r>
      <w:r w:rsidR="00B62F6D">
        <w:t xml:space="preserve"> (simulation de demande)</w:t>
      </w:r>
      <w:r w:rsidR="00641CC5">
        <w:t xml:space="preserve">. Fournir des fiches </w:t>
      </w:r>
      <w:r w:rsidR="00641CC5" w:rsidRPr="00641CC5">
        <w:rPr>
          <w:u w:val="single"/>
        </w:rPr>
        <w:t>anonymisées</w:t>
      </w:r>
      <w:r w:rsidR="00641CC5">
        <w:t>.</w:t>
      </w:r>
    </w:p>
    <w:p w14:paraId="3D64EC7E" w14:textId="00FB5F46" w:rsidR="00A634D1" w:rsidRDefault="00A634D1" w:rsidP="00A634D1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554A87D" wp14:editId="6BD081E6">
                <wp:simplePos x="0" y="0"/>
                <wp:positionH relativeFrom="margin">
                  <wp:posOffset>0</wp:posOffset>
                </wp:positionH>
                <wp:positionV relativeFrom="paragraph">
                  <wp:posOffset>72525</wp:posOffset>
                </wp:positionV>
                <wp:extent cx="752273" cy="285345"/>
                <wp:effectExtent l="0" t="0" r="10160" b="19685"/>
                <wp:wrapNone/>
                <wp:docPr id="1287071477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273" cy="28534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bg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E28E5E" w14:textId="77777777" w:rsidR="00A634D1" w:rsidRPr="00C32AD2" w:rsidRDefault="00A634D1" w:rsidP="00A634D1">
                            <w:pPr>
                              <w:rPr>
                                <w:color w:val="000000" w:themeColor="background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background2"/>
                              </w:rPr>
                              <w:t>Réponse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54A87D" id="_x0000_s1035" style="position:absolute;margin-left:0;margin-top:5.7pt;width:59.25pt;height:22.4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" fillcolor="#ededed [664]" strokecolor="black [3214]">
                <v:stroke joinstyle="miter"/>
                <v:textbox inset="1mm,1mm,1mm,1mm">
                  <w:txbxContent>
                    <w:p w14:paraId="2BE28E5E" w14:textId="77777777" w:rsidR="00A634D1" w:rsidRPr="00C32AD2" w:rsidRDefault="00A634D1" w:rsidP="00A634D1">
                      <w:pPr>
                        <w:rPr>
                          <w:color w:val="000000" w:themeColor="background2"/>
                        </w:rPr>
                      </w:pPr>
                      <w:r>
                        <w:rPr>
                          <w:b/>
                          <w:bCs/>
                          <w:color w:val="000000" w:themeColor="background2"/>
                        </w:rPr>
                        <w:t>Réponse :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3D17BCE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76878C76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49248A05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9CFC519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52C91D68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087A0A02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4CDE9F6E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3971B5A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2700FDC0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6C136F1C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409A8680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0326A3C3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7C651959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4D8A5D4D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502A2804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7C4E0182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579CD32F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365E8EC3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64979CC3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2765E173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0A86AEE1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6BEFA6C2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63DD4315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3A6357F8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03288AF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7DB24EE7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3C89F000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2C9020D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44605C3A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3FBEFD0E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CFECFB7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49B89E54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4A9ED4C8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4A55D572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59EA599E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69EE413D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6DB031E1" w14:textId="1F1CFE61" w:rsidR="00A634D1" w:rsidRDefault="00A634D1">
      <w:pPr>
        <w:suppressAutoHyphens w:val="0"/>
        <w:spacing w:after="160" w:line="278" w:lineRule="auto"/>
      </w:pPr>
      <w:r>
        <w:br w:type="page"/>
      </w:r>
    </w:p>
    <w:p w14:paraId="70714A25" w14:textId="77777777" w:rsidR="00A634D1" w:rsidRDefault="00A634D1" w:rsidP="00A634D1">
      <w:r>
        <w:rPr>
          <w:noProof/>
          <w14:ligatures w14:val="standardContextual"/>
        </w:rPr>
        <w:lastRenderedPageBreak/>
        <mc:AlternateContent>
          <mc:Choice Requires="wps">
            <w:drawing>
              <wp:inline distT="0" distB="0" distL="0" distR="0" wp14:anchorId="6CCFC18F" wp14:editId="79418BD3">
                <wp:extent cx="6300000" cy="338400"/>
                <wp:effectExtent l="0" t="0" r="24765" b="24130"/>
                <wp:docPr id="1820550508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0" cy="33840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583223" w14:textId="3477D101" w:rsidR="00A634D1" w:rsidRPr="00C32AD2" w:rsidRDefault="00A634D1" w:rsidP="00A634D1">
                            <w:pPr>
                              <w:rPr>
                                <w:color w:val="000000" w:themeColor="background2"/>
                              </w:rPr>
                            </w:pPr>
                            <w:r w:rsidRPr="00A634D1">
                              <w:rPr>
                                <w:b/>
                                <w:bCs/>
                                <w:color w:val="000000" w:themeColor="background2"/>
                              </w:rPr>
                              <w:t>SC</w:t>
                            </w:r>
                            <w:r w:rsidR="00641CC5">
                              <w:rPr>
                                <w:b/>
                                <w:bCs/>
                                <w:color w:val="000000" w:themeColor="background2"/>
                              </w:rPr>
                              <w:t>5</w:t>
                            </w:r>
                            <w:r w:rsidRPr="00A634D1">
                              <w:rPr>
                                <w:color w:val="000000" w:themeColor="background2"/>
                              </w:rPr>
                              <w:t xml:space="preserve"> - </w:t>
                            </w:r>
                            <w:r w:rsidR="00A8647E" w:rsidRPr="00A8647E">
                              <w:rPr>
                                <w:color w:val="000000" w:themeColor="background2"/>
                              </w:rPr>
                              <w:t>Pertinence du process de facturation</w:t>
                            </w:r>
                            <w:r w:rsidRPr="00A634D1">
                              <w:rPr>
                                <w:color w:val="000000" w:themeColor="background2"/>
                              </w:rPr>
                              <w:t xml:space="preserve"> </w:t>
                            </w:r>
                            <w:r w:rsidRPr="00A634D1">
                              <w:rPr>
                                <w:b/>
                                <w:bCs/>
                                <w:color w:val="000000" w:themeColor="background2"/>
                              </w:rPr>
                              <w:t>(10 pts)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CCFC18F" id="_x0000_s1036" style="width:496.05pt;height:26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" fillcolor="#ededed [664]" strokecolor="black [3214]" strokeweight="1pt">
                <v:stroke joinstyle="miter"/>
                <v:textbox inset="1mm,1mm,1mm,1mm">
                  <w:txbxContent>
                    <w:p w14:paraId="12583223" w14:textId="3477D101" w:rsidR="00A634D1" w:rsidRPr="00C32AD2" w:rsidRDefault="00A634D1" w:rsidP="00A634D1">
                      <w:pPr>
                        <w:rPr>
                          <w:color w:val="000000" w:themeColor="background2"/>
                        </w:rPr>
                      </w:pPr>
                      <w:r w:rsidRPr="00A634D1">
                        <w:rPr>
                          <w:b/>
                          <w:bCs/>
                          <w:color w:val="000000" w:themeColor="background2"/>
                        </w:rPr>
                        <w:t>SC</w:t>
                      </w:r>
                      <w:r w:rsidR="00641CC5">
                        <w:rPr>
                          <w:b/>
                          <w:bCs/>
                          <w:color w:val="000000" w:themeColor="background2"/>
                        </w:rPr>
                        <w:t>5</w:t>
                      </w:r>
                      <w:r w:rsidRPr="00A634D1">
                        <w:rPr>
                          <w:color w:val="000000" w:themeColor="background2"/>
                        </w:rPr>
                        <w:t xml:space="preserve"> - </w:t>
                      </w:r>
                      <w:r w:rsidR="00A8647E" w:rsidRPr="00A8647E">
                        <w:rPr>
                          <w:color w:val="000000" w:themeColor="background2"/>
                        </w:rPr>
                        <w:t>Pertinence du process de facturation</w:t>
                      </w:r>
                      <w:r w:rsidRPr="00A634D1">
                        <w:rPr>
                          <w:color w:val="000000" w:themeColor="background2"/>
                        </w:rPr>
                        <w:t xml:space="preserve"> </w:t>
                      </w:r>
                      <w:r w:rsidRPr="00A634D1">
                        <w:rPr>
                          <w:b/>
                          <w:bCs/>
                          <w:color w:val="000000" w:themeColor="background2"/>
                        </w:rPr>
                        <w:t>(10 pts)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5366DB8" w14:textId="60D19A9F" w:rsidR="00A634D1" w:rsidRDefault="002C160B" w:rsidP="00A634D1">
      <w:r>
        <w:t xml:space="preserve">Le candidat </w:t>
      </w:r>
      <w:r w:rsidR="00644987">
        <w:t xml:space="preserve">décrit son process de facturation et </w:t>
      </w:r>
      <w:r>
        <w:t xml:space="preserve">fournit des exemples </w:t>
      </w:r>
      <w:r w:rsidR="00644987">
        <w:t xml:space="preserve">types </w:t>
      </w:r>
      <w:r>
        <w:t>de factures.</w:t>
      </w:r>
    </w:p>
    <w:p w14:paraId="541C047C" w14:textId="77777777" w:rsidR="00A634D1" w:rsidRDefault="00A634D1" w:rsidP="00A634D1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29E07AD" wp14:editId="63995295">
                <wp:simplePos x="0" y="0"/>
                <wp:positionH relativeFrom="margin">
                  <wp:posOffset>0</wp:posOffset>
                </wp:positionH>
                <wp:positionV relativeFrom="paragraph">
                  <wp:posOffset>72525</wp:posOffset>
                </wp:positionV>
                <wp:extent cx="752273" cy="285345"/>
                <wp:effectExtent l="0" t="0" r="10160" b="19685"/>
                <wp:wrapNone/>
                <wp:docPr id="1331120855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273" cy="285345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bg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88354A" w14:textId="77777777" w:rsidR="00A634D1" w:rsidRPr="00C32AD2" w:rsidRDefault="00A634D1" w:rsidP="00A634D1">
                            <w:pPr>
                              <w:rPr>
                                <w:color w:val="000000" w:themeColor="background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background2"/>
                              </w:rPr>
                              <w:t>Réponse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9E07AD" id="_x0000_s1037" style="position:absolute;margin-left:0;margin-top:5.7pt;width:59.25pt;height:22.4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" fillcolor="#ededed [664]" strokecolor="black [3214]">
                <v:stroke joinstyle="miter"/>
                <v:textbox inset="1mm,1mm,1mm,1mm">
                  <w:txbxContent>
                    <w:p w14:paraId="5C88354A" w14:textId="77777777" w:rsidR="00A634D1" w:rsidRPr="00C32AD2" w:rsidRDefault="00A634D1" w:rsidP="00A634D1">
                      <w:pPr>
                        <w:rPr>
                          <w:color w:val="000000" w:themeColor="background2"/>
                        </w:rPr>
                      </w:pPr>
                      <w:r>
                        <w:rPr>
                          <w:b/>
                          <w:bCs/>
                          <w:color w:val="000000" w:themeColor="background2"/>
                        </w:rPr>
                        <w:t>Réponse :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1E4DE51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54319806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0DA20CC7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CD0E5AB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5078D84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5DCCC3DD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382D6FF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D7EA2B8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E353B85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7B392C83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5B6D9D91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742A6CF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73061296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4B03F7F5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724C4865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73823516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653B8A7F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383D0D91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93E4EF1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0667302C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3FAFB970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5369D308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DD1AF7A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0459F6F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5A021D12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E221AC6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1D69F29A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048CBB2A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25F4FD19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429E5C75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504DCD12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53C0F9D7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2D3D7FD4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2B5DAFE0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4430DF45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21F22B11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626AEC36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3AF4C6EF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5B808734" w14:textId="77777777" w:rsidR="00A634D1" w:rsidRDefault="00A634D1" w:rsidP="00A634D1">
      <w:pPr>
        <w:pBdr>
          <w:top w:val="single" w:sz="8" w:space="1" w:color="000000" w:themeColor="background2"/>
          <w:left w:val="single" w:sz="8" w:space="4" w:color="000000" w:themeColor="background2"/>
          <w:bottom w:val="single" w:sz="8" w:space="1" w:color="000000" w:themeColor="background2"/>
          <w:right w:val="single" w:sz="8" w:space="4" w:color="000000" w:themeColor="background2"/>
        </w:pBdr>
      </w:pPr>
    </w:p>
    <w:p w14:paraId="00FB409D" w14:textId="3ECFACC2" w:rsidR="00601BFC" w:rsidRDefault="00601BFC" w:rsidP="00E20BA1">
      <w:pPr>
        <w:suppressAutoHyphens w:val="0"/>
        <w:spacing w:after="160" w:line="278" w:lineRule="auto"/>
      </w:pPr>
    </w:p>
    <w:sectPr w:rsidR="00601BFC" w:rsidSect="00E877A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992" w:bottom="1134" w:left="992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C629ACF">
    <w16cex:extLst>
      <w16:ext w16:uri="{CE6994B0-6A32-4C9F-8C6B-6E91EDA988CE}">
        <cr:reactions xmlns:cr="http://schemas.microsoft.com/office/comments/2020/reactions">
          <cr:reaction reactionType="1">
            <cr:reactionInfo dateUtc="2025-09-09T07:59:10Z">
              <cr:user userId="ABGi OP" userProvider="None" userName="ABGi OP"/>
            </cr:reactionInfo>
          </cr:reaction>
        </cr:reactions>
      </w16:ext>
    </w16cex:extLst>
  </w16cex:commentExtensible>
  <w16cex:commentExtensible w16cex:durableId="6A774E5D" w16cex:dateUtc="2025-09-16T08:34:00Z"/>
  <w16cex:commentExtensible w16cex:durableId="5655734D" w16cex:dateUtc="2025-09-16T08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07F99E" w14:textId="77777777" w:rsidR="00867EFF" w:rsidRDefault="00867EFF" w:rsidP="00601BFC">
      <w:pPr>
        <w:spacing w:line="240" w:lineRule="auto"/>
      </w:pPr>
      <w:r>
        <w:separator/>
      </w:r>
    </w:p>
  </w:endnote>
  <w:endnote w:type="continuationSeparator" w:id="0">
    <w:p w14:paraId="52C7EC82" w14:textId="77777777" w:rsidR="00867EFF" w:rsidRDefault="00867EFF" w:rsidP="00601B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tique Olive Pro">
    <w:altName w:val="Calibri"/>
    <w:panose1 w:val="020B0603020204030204"/>
    <w:charset w:val="00"/>
    <w:family w:val="swiss"/>
    <w:notTrueType/>
    <w:pitch w:val="variable"/>
    <w:sig w:usb0="800000AF" w:usb1="4000204A" w:usb2="00000000" w:usb3="00000000" w:csb0="00000093" w:csb1="00000000"/>
  </w:font>
  <w:font w:name="Arial Gras">
    <w:panose1 w:val="020B07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604385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E64D3DA" w14:textId="3906B508" w:rsidR="00A02E9B" w:rsidRDefault="00A02E9B" w:rsidP="00A02E9B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F9315" w14:textId="77777777" w:rsidR="00F06C6C" w:rsidRPr="006F67BC" w:rsidRDefault="00F06C6C" w:rsidP="00F06C6C">
    <w:pPr>
      <w:jc w:val="center"/>
      <w:rPr>
        <w:b/>
        <w:bCs/>
      </w:rPr>
    </w:pPr>
    <w:r w:rsidRPr="006F67BC">
      <w:rPr>
        <w:b/>
        <w:bCs/>
      </w:rPr>
      <w:t>Procédure d’appel d’offres ouvert</w:t>
    </w:r>
  </w:p>
  <w:p w14:paraId="5361F0B5" w14:textId="55FA0A0E" w:rsidR="00601BFC" w:rsidRPr="00F06C6C" w:rsidRDefault="00F06C6C" w:rsidP="00F06C6C">
    <w:pPr>
      <w:jc w:val="center"/>
    </w:pPr>
    <w:r>
      <w:t xml:space="preserve">Consultation n° </w:t>
    </w:r>
    <w:r w:rsidRPr="00A261C4">
      <w:t>C2025_</w:t>
    </w:r>
    <w:r w:rsidR="00A261C4" w:rsidRPr="00A261C4">
      <w:t>AG03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6FA17C" w14:textId="77777777" w:rsidR="00867EFF" w:rsidRDefault="00867EFF" w:rsidP="00601BFC">
      <w:pPr>
        <w:spacing w:line="240" w:lineRule="auto"/>
      </w:pPr>
      <w:r>
        <w:separator/>
      </w:r>
    </w:p>
  </w:footnote>
  <w:footnote w:type="continuationSeparator" w:id="0">
    <w:p w14:paraId="3ECBD9FB" w14:textId="77777777" w:rsidR="00867EFF" w:rsidRDefault="00867EFF" w:rsidP="00601B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F9DF7" w14:textId="7617B3F4" w:rsidR="008E24DC" w:rsidRPr="008E24DC" w:rsidRDefault="008E24DC">
    <w:pPr>
      <w:pStyle w:val="En-tte"/>
      <w:pBdr>
        <w:bottom w:val="single" w:sz="6" w:space="1" w:color="auto"/>
      </w:pBdr>
      <w:rPr>
        <w:i/>
        <w:sz w:val="20"/>
      </w:rPr>
    </w:pPr>
    <w:r w:rsidRPr="008E24DC">
      <w:rPr>
        <w:i/>
        <w:sz w:val="20"/>
      </w:rPr>
      <w:t xml:space="preserve">Mucem – </w:t>
    </w:r>
    <w:r w:rsidRPr="008E24DC">
      <w:rPr>
        <w:b/>
        <w:i/>
        <w:sz w:val="20"/>
      </w:rPr>
      <w:t>CRT</w:t>
    </w:r>
    <w:r w:rsidRPr="008E24DC">
      <w:rPr>
        <w:i/>
        <w:sz w:val="20"/>
      </w:rPr>
      <w:t xml:space="preserve"> - Prestations de mise à disposition de personnels intérimaires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5C0A7" w14:textId="277CB1AB" w:rsidR="00417315" w:rsidRDefault="00417315">
    <w:pPr>
      <w:pStyle w:val="En-tte"/>
    </w:pPr>
    <w:r>
      <w:rPr>
        <w:rFonts w:cs="Calibri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5B8AF48" wp14:editId="0E223E10">
              <wp:simplePos x="0" y="0"/>
              <wp:positionH relativeFrom="page">
                <wp:align>right</wp:align>
              </wp:positionH>
              <wp:positionV relativeFrom="paragraph">
                <wp:posOffset>-449670</wp:posOffset>
              </wp:positionV>
              <wp:extent cx="7554414" cy="3175462"/>
              <wp:effectExtent l="0" t="0" r="8890" b="6350"/>
              <wp:wrapNone/>
              <wp:docPr id="1103646878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4414" cy="3175462"/>
                      </a:xfrm>
                      <a:prstGeom prst="rect">
                        <a:avLst/>
                      </a:prstGeom>
                      <a:solidFill>
                        <a:srgbClr val="DBDBD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rect w14:anchorId="216DB6A2" id="Rectangle 2" o:spid="_x0000_s1026" style="position:absolute;margin-left:543.65pt;margin-top:-35.4pt;width:594.85pt;height:250.05pt;z-index:-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" fillcolor="#dbdbdb" stroked="f" strokeweight="1pt"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F0335"/>
    <w:multiLevelType w:val="hybridMultilevel"/>
    <w:tmpl w:val="11AC5338"/>
    <w:lvl w:ilvl="0" w:tplc="6424217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495BD7"/>
    <w:multiLevelType w:val="hybridMultilevel"/>
    <w:tmpl w:val="26AE3C44"/>
    <w:lvl w:ilvl="0" w:tplc="95708E82"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  <w:w w:val="106"/>
        <w:sz w:val="20"/>
        <w:szCs w:val="20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BFC"/>
    <w:rsid w:val="000449F7"/>
    <w:rsid w:val="00046140"/>
    <w:rsid w:val="00053AC4"/>
    <w:rsid w:val="00057398"/>
    <w:rsid w:val="00061EB4"/>
    <w:rsid w:val="000770A6"/>
    <w:rsid w:val="00093F39"/>
    <w:rsid w:val="000D32B2"/>
    <w:rsid w:val="000E7510"/>
    <w:rsid w:val="000F38DE"/>
    <w:rsid w:val="000F693E"/>
    <w:rsid w:val="0010404D"/>
    <w:rsid w:val="0010783E"/>
    <w:rsid w:val="001325A8"/>
    <w:rsid w:val="001456FE"/>
    <w:rsid w:val="001611B0"/>
    <w:rsid w:val="00171A00"/>
    <w:rsid w:val="00193E76"/>
    <w:rsid w:val="001B3F21"/>
    <w:rsid w:val="001C6990"/>
    <w:rsid w:val="001D5747"/>
    <w:rsid w:val="001D5E8E"/>
    <w:rsid w:val="001E325A"/>
    <w:rsid w:val="0023637D"/>
    <w:rsid w:val="00236F6E"/>
    <w:rsid w:val="00252127"/>
    <w:rsid w:val="00252E4C"/>
    <w:rsid w:val="00280C7B"/>
    <w:rsid w:val="00286E20"/>
    <w:rsid w:val="0029113D"/>
    <w:rsid w:val="00296313"/>
    <w:rsid w:val="002A1664"/>
    <w:rsid w:val="002C160B"/>
    <w:rsid w:val="002C1FEA"/>
    <w:rsid w:val="002F61B0"/>
    <w:rsid w:val="002F7A1C"/>
    <w:rsid w:val="00302805"/>
    <w:rsid w:val="003235BA"/>
    <w:rsid w:val="0034281F"/>
    <w:rsid w:val="003448F8"/>
    <w:rsid w:val="00352DC1"/>
    <w:rsid w:val="00353466"/>
    <w:rsid w:val="00365A32"/>
    <w:rsid w:val="003818AB"/>
    <w:rsid w:val="003854C1"/>
    <w:rsid w:val="00397D78"/>
    <w:rsid w:val="003B32C4"/>
    <w:rsid w:val="003E720E"/>
    <w:rsid w:val="00407917"/>
    <w:rsid w:val="00417315"/>
    <w:rsid w:val="004359BB"/>
    <w:rsid w:val="00446988"/>
    <w:rsid w:val="0046723C"/>
    <w:rsid w:val="004746FA"/>
    <w:rsid w:val="00494591"/>
    <w:rsid w:val="004A57B2"/>
    <w:rsid w:val="004C4DE4"/>
    <w:rsid w:val="004D066E"/>
    <w:rsid w:val="004E452B"/>
    <w:rsid w:val="004E71FC"/>
    <w:rsid w:val="005061A7"/>
    <w:rsid w:val="00527D75"/>
    <w:rsid w:val="0055399E"/>
    <w:rsid w:val="005A41D4"/>
    <w:rsid w:val="005A5357"/>
    <w:rsid w:val="005B164E"/>
    <w:rsid w:val="005C2DA8"/>
    <w:rsid w:val="005E2823"/>
    <w:rsid w:val="005F47ED"/>
    <w:rsid w:val="00601BFC"/>
    <w:rsid w:val="00612CF9"/>
    <w:rsid w:val="0063486C"/>
    <w:rsid w:val="00641CC5"/>
    <w:rsid w:val="00644987"/>
    <w:rsid w:val="00662D9B"/>
    <w:rsid w:val="0066542D"/>
    <w:rsid w:val="006733EF"/>
    <w:rsid w:val="006954E7"/>
    <w:rsid w:val="0069758A"/>
    <w:rsid w:val="00697F3C"/>
    <w:rsid w:val="006B1405"/>
    <w:rsid w:val="006B2FAC"/>
    <w:rsid w:val="006B4DB6"/>
    <w:rsid w:val="006F06E8"/>
    <w:rsid w:val="00711814"/>
    <w:rsid w:val="0072581C"/>
    <w:rsid w:val="00746FA7"/>
    <w:rsid w:val="00747165"/>
    <w:rsid w:val="00751E92"/>
    <w:rsid w:val="00766395"/>
    <w:rsid w:val="00766CAD"/>
    <w:rsid w:val="00786057"/>
    <w:rsid w:val="007911EC"/>
    <w:rsid w:val="00791263"/>
    <w:rsid w:val="007C37C9"/>
    <w:rsid w:val="007D1E23"/>
    <w:rsid w:val="007F60E0"/>
    <w:rsid w:val="00813481"/>
    <w:rsid w:val="00827AD5"/>
    <w:rsid w:val="00855822"/>
    <w:rsid w:val="00863F77"/>
    <w:rsid w:val="00867EFF"/>
    <w:rsid w:val="00873EE3"/>
    <w:rsid w:val="00877AF2"/>
    <w:rsid w:val="00894C27"/>
    <w:rsid w:val="00896CFE"/>
    <w:rsid w:val="008A2D5C"/>
    <w:rsid w:val="008B10FB"/>
    <w:rsid w:val="008B405C"/>
    <w:rsid w:val="008D39ED"/>
    <w:rsid w:val="008E24DC"/>
    <w:rsid w:val="008F208D"/>
    <w:rsid w:val="00904314"/>
    <w:rsid w:val="00930090"/>
    <w:rsid w:val="00930933"/>
    <w:rsid w:val="00954A71"/>
    <w:rsid w:val="00961802"/>
    <w:rsid w:val="009804FD"/>
    <w:rsid w:val="00986565"/>
    <w:rsid w:val="009C2C7B"/>
    <w:rsid w:val="009D4779"/>
    <w:rsid w:val="009E3795"/>
    <w:rsid w:val="009E5CFA"/>
    <w:rsid w:val="009F69BE"/>
    <w:rsid w:val="009F7883"/>
    <w:rsid w:val="009F7954"/>
    <w:rsid w:val="00A02E9B"/>
    <w:rsid w:val="00A219BA"/>
    <w:rsid w:val="00A261C4"/>
    <w:rsid w:val="00A2749F"/>
    <w:rsid w:val="00A30D20"/>
    <w:rsid w:val="00A44F55"/>
    <w:rsid w:val="00A634D1"/>
    <w:rsid w:val="00A70B24"/>
    <w:rsid w:val="00A82693"/>
    <w:rsid w:val="00A85392"/>
    <w:rsid w:val="00A8647E"/>
    <w:rsid w:val="00AB1C23"/>
    <w:rsid w:val="00AB4563"/>
    <w:rsid w:val="00AB7CA4"/>
    <w:rsid w:val="00AD2BB6"/>
    <w:rsid w:val="00AD6652"/>
    <w:rsid w:val="00B03430"/>
    <w:rsid w:val="00B300C5"/>
    <w:rsid w:val="00B308D8"/>
    <w:rsid w:val="00B31ACA"/>
    <w:rsid w:val="00B32966"/>
    <w:rsid w:val="00B616D8"/>
    <w:rsid w:val="00B62F6D"/>
    <w:rsid w:val="00B76C61"/>
    <w:rsid w:val="00B92DDF"/>
    <w:rsid w:val="00BC480D"/>
    <w:rsid w:val="00BF0968"/>
    <w:rsid w:val="00BF16E2"/>
    <w:rsid w:val="00C02400"/>
    <w:rsid w:val="00C17402"/>
    <w:rsid w:val="00C27B0F"/>
    <w:rsid w:val="00C32AD2"/>
    <w:rsid w:val="00C3512E"/>
    <w:rsid w:val="00C439B7"/>
    <w:rsid w:val="00C45F1F"/>
    <w:rsid w:val="00C4610F"/>
    <w:rsid w:val="00C5692C"/>
    <w:rsid w:val="00C93806"/>
    <w:rsid w:val="00C9542A"/>
    <w:rsid w:val="00CD33E5"/>
    <w:rsid w:val="00CD4ED9"/>
    <w:rsid w:val="00CD5407"/>
    <w:rsid w:val="00CF3F01"/>
    <w:rsid w:val="00D16897"/>
    <w:rsid w:val="00D3100E"/>
    <w:rsid w:val="00D62C2D"/>
    <w:rsid w:val="00DA3C8E"/>
    <w:rsid w:val="00DC7D44"/>
    <w:rsid w:val="00DE2EBE"/>
    <w:rsid w:val="00DE68FF"/>
    <w:rsid w:val="00DF41E6"/>
    <w:rsid w:val="00DF4D53"/>
    <w:rsid w:val="00DF6572"/>
    <w:rsid w:val="00E20BA1"/>
    <w:rsid w:val="00E215B1"/>
    <w:rsid w:val="00E73D2D"/>
    <w:rsid w:val="00E74A27"/>
    <w:rsid w:val="00E865AC"/>
    <w:rsid w:val="00E877AC"/>
    <w:rsid w:val="00E91364"/>
    <w:rsid w:val="00EA19FA"/>
    <w:rsid w:val="00EB1F14"/>
    <w:rsid w:val="00EB2E99"/>
    <w:rsid w:val="00ED7BED"/>
    <w:rsid w:val="00EE42BB"/>
    <w:rsid w:val="00EF3E9A"/>
    <w:rsid w:val="00EF46E9"/>
    <w:rsid w:val="00F00B0E"/>
    <w:rsid w:val="00F06C6C"/>
    <w:rsid w:val="00F13C1F"/>
    <w:rsid w:val="00F32047"/>
    <w:rsid w:val="00F62AD1"/>
    <w:rsid w:val="00F90785"/>
    <w:rsid w:val="00F95EB5"/>
    <w:rsid w:val="00F973C8"/>
    <w:rsid w:val="00FA2569"/>
    <w:rsid w:val="00FD3AEB"/>
    <w:rsid w:val="00FF6FAC"/>
    <w:rsid w:val="00FF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3271C5"/>
  <w15:chartTrackingRefBased/>
  <w15:docId w15:val="{9E927EC9-F599-4886-AB41-410F3B7B2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1BFC"/>
    <w:pPr>
      <w:suppressAutoHyphens/>
      <w:spacing w:after="0" w:line="288" w:lineRule="auto"/>
    </w:pPr>
    <w:rPr>
      <w:rFonts w:ascii="Calibri" w:eastAsia="Times New Roman" w:hAnsi="Calibri" w:cs="Times New Roman"/>
      <w:kern w:val="0"/>
      <w:sz w:val="22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601B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68B8FF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01B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68B8FF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01BFC"/>
    <w:pPr>
      <w:keepNext/>
      <w:keepLines/>
      <w:spacing w:before="160" w:after="80"/>
      <w:outlineLvl w:val="2"/>
    </w:pPr>
    <w:rPr>
      <w:rFonts w:eastAsiaTheme="majorEastAsia" w:cstheme="majorBidi"/>
      <w:color w:val="68B8FF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01B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68B8FF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01BFC"/>
    <w:pPr>
      <w:keepNext/>
      <w:keepLines/>
      <w:spacing w:before="80" w:after="40"/>
      <w:outlineLvl w:val="4"/>
    </w:pPr>
    <w:rPr>
      <w:rFonts w:eastAsiaTheme="majorEastAsia" w:cstheme="majorBidi"/>
      <w:color w:val="68B8FF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01BFC"/>
    <w:pPr>
      <w:keepNext/>
      <w:keepLines/>
      <w:spacing w:before="40"/>
      <w:outlineLvl w:val="5"/>
    </w:pPr>
    <w:rPr>
      <w:rFonts w:eastAsiaTheme="majorEastAsia" w:cstheme="majorBidi"/>
      <w:i/>
      <w:iCs/>
      <w:color w:val="0089FA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01BFC"/>
    <w:pPr>
      <w:keepNext/>
      <w:keepLines/>
      <w:spacing w:before="40"/>
      <w:outlineLvl w:val="6"/>
    </w:pPr>
    <w:rPr>
      <w:rFonts w:eastAsiaTheme="majorEastAsia" w:cstheme="majorBidi"/>
      <w:color w:val="0089FA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01BFC"/>
    <w:pPr>
      <w:keepNext/>
      <w:keepLines/>
      <w:outlineLvl w:val="7"/>
    </w:pPr>
    <w:rPr>
      <w:rFonts w:eastAsiaTheme="majorEastAsia" w:cstheme="majorBidi"/>
      <w:i/>
      <w:iCs/>
      <w:color w:val="005EAC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01BFC"/>
    <w:pPr>
      <w:keepNext/>
      <w:keepLines/>
      <w:outlineLvl w:val="8"/>
    </w:pPr>
    <w:rPr>
      <w:rFonts w:eastAsiaTheme="majorEastAsia" w:cstheme="majorBidi"/>
      <w:color w:val="005EAC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01BFC"/>
    <w:rPr>
      <w:rFonts w:asciiTheme="majorHAnsi" w:eastAsiaTheme="majorEastAsia" w:hAnsiTheme="majorHAnsi" w:cstheme="majorBidi"/>
      <w:color w:val="68B8FF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01BFC"/>
    <w:rPr>
      <w:rFonts w:asciiTheme="majorHAnsi" w:eastAsiaTheme="majorEastAsia" w:hAnsiTheme="majorHAnsi" w:cstheme="majorBidi"/>
      <w:color w:val="68B8FF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01BFC"/>
    <w:rPr>
      <w:rFonts w:eastAsiaTheme="majorEastAsia" w:cstheme="majorBidi"/>
      <w:color w:val="68B8FF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01BFC"/>
    <w:rPr>
      <w:rFonts w:eastAsiaTheme="majorEastAsia" w:cstheme="majorBidi"/>
      <w:i/>
      <w:iCs/>
      <w:color w:val="68B8FF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01BFC"/>
    <w:rPr>
      <w:rFonts w:eastAsiaTheme="majorEastAsia" w:cstheme="majorBidi"/>
      <w:color w:val="68B8FF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01BFC"/>
    <w:rPr>
      <w:rFonts w:eastAsiaTheme="majorEastAsia" w:cstheme="majorBidi"/>
      <w:i/>
      <w:iCs/>
      <w:color w:val="0089FA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01BFC"/>
    <w:rPr>
      <w:rFonts w:eastAsiaTheme="majorEastAsia" w:cstheme="majorBidi"/>
      <w:color w:val="0089FA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01BFC"/>
    <w:rPr>
      <w:rFonts w:eastAsiaTheme="majorEastAsia" w:cstheme="majorBidi"/>
      <w:i/>
      <w:iCs/>
      <w:color w:val="005EAC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01BFC"/>
    <w:rPr>
      <w:rFonts w:eastAsiaTheme="majorEastAsia" w:cstheme="majorBidi"/>
      <w:color w:val="005EAC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01B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01B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01BFC"/>
    <w:pPr>
      <w:numPr>
        <w:ilvl w:val="1"/>
      </w:numPr>
    </w:pPr>
    <w:rPr>
      <w:rFonts w:eastAsiaTheme="majorEastAsia" w:cstheme="majorBidi"/>
      <w:color w:val="0089FA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01BFC"/>
    <w:rPr>
      <w:rFonts w:eastAsiaTheme="majorEastAsia" w:cstheme="majorBidi"/>
      <w:color w:val="0089FA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01BFC"/>
    <w:pPr>
      <w:spacing w:before="160"/>
      <w:jc w:val="center"/>
    </w:pPr>
    <w:rPr>
      <w:i/>
      <w:iCs/>
      <w:color w:val="0073D3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01BFC"/>
    <w:rPr>
      <w:i/>
      <w:iCs/>
      <w:color w:val="0073D3" w:themeColor="text1" w:themeTint="BF"/>
    </w:rPr>
  </w:style>
  <w:style w:type="paragraph" w:styleId="Paragraphedeliste">
    <w:name w:val="List Paragraph"/>
    <w:basedOn w:val="Normal"/>
    <w:uiPriority w:val="34"/>
    <w:qFormat/>
    <w:rsid w:val="00601BFC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01BFC"/>
    <w:rPr>
      <w:i/>
      <w:iCs/>
      <w:color w:val="68B8FF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01BFC"/>
    <w:pPr>
      <w:pBdr>
        <w:top w:val="single" w:sz="4" w:space="10" w:color="68B8FF" w:themeColor="accent1" w:themeShade="BF"/>
        <w:bottom w:val="single" w:sz="4" w:space="10" w:color="68B8FF" w:themeColor="accent1" w:themeShade="BF"/>
      </w:pBdr>
      <w:spacing w:before="360" w:after="360"/>
      <w:ind w:left="864" w:right="864"/>
      <w:jc w:val="center"/>
    </w:pPr>
    <w:rPr>
      <w:i/>
      <w:iCs/>
      <w:color w:val="68B8FF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01BFC"/>
    <w:rPr>
      <w:i/>
      <w:iCs/>
      <w:color w:val="68B8FF" w:themeColor="accent1" w:themeShade="BF"/>
    </w:rPr>
  </w:style>
  <w:style w:type="character" w:styleId="Rfrenceintense">
    <w:name w:val="Intense Reference"/>
    <w:basedOn w:val="Policepardfaut"/>
    <w:uiPriority w:val="32"/>
    <w:qFormat/>
    <w:rsid w:val="00601BFC"/>
    <w:rPr>
      <w:b/>
      <w:bCs/>
      <w:smallCaps/>
      <w:color w:val="68B8FF" w:themeColor="accent1" w:themeShade="BF"/>
      <w:spacing w:val="5"/>
    </w:rPr>
  </w:style>
  <w:style w:type="table" w:styleId="Grilledutableau">
    <w:name w:val="Table Grid"/>
    <w:basedOn w:val="TableauNormal"/>
    <w:uiPriority w:val="59"/>
    <w:rsid w:val="00601BFC"/>
    <w:pPr>
      <w:spacing w:after="0" w:line="240" w:lineRule="auto"/>
    </w:pPr>
    <w:rPr>
      <w:rFonts w:ascii="Tms Rmn" w:eastAsia="Times New Roman" w:hAnsi="Tms Rmn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01BFC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01BFC"/>
    <w:rPr>
      <w:rFonts w:ascii="Calibri" w:eastAsia="Times New Roman" w:hAnsi="Calibri" w:cs="Times New Roman"/>
      <w:kern w:val="0"/>
      <w:sz w:val="22"/>
      <w:szCs w:val="20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601BFC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01BFC"/>
    <w:rPr>
      <w:rFonts w:ascii="Calibri" w:eastAsia="Times New Roman" w:hAnsi="Calibri" w:cs="Times New Roman"/>
      <w:kern w:val="0"/>
      <w:sz w:val="22"/>
      <w:szCs w:val="20"/>
      <w:lang w:eastAsia="fr-FR"/>
      <w14:ligatures w14:val="none"/>
    </w:rPr>
  </w:style>
  <w:style w:type="table" w:styleId="Grilledetableauclaire">
    <w:name w:val="Grid Table Light"/>
    <w:basedOn w:val="TableauNormal"/>
    <w:uiPriority w:val="40"/>
    <w:rsid w:val="00C27B0F"/>
    <w:pPr>
      <w:spacing w:after="0" w:line="240" w:lineRule="auto"/>
    </w:pPr>
    <w:tblPr>
      <w:tblBorders>
        <w:top w:val="single" w:sz="4" w:space="0" w:color="A40615" w:themeColor="background1" w:themeShade="BF"/>
        <w:left w:val="single" w:sz="4" w:space="0" w:color="A40615" w:themeColor="background1" w:themeShade="BF"/>
        <w:bottom w:val="single" w:sz="4" w:space="0" w:color="A40615" w:themeColor="background1" w:themeShade="BF"/>
        <w:right w:val="single" w:sz="4" w:space="0" w:color="A40615" w:themeColor="background1" w:themeShade="BF"/>
        <w:insideH w:val="single" w:sz="4" w:space="0" w:color="A40615" w:themeColor="background1" w:themeShade="BF"/>
        <w:insideV w:val="single" w:sz="4" w:space="0" w:color="A40615" w:themeColor="background1" w:themeShade="BF"/>
      </w:tblBorders>
    </w:tblPr>
  </w:style>
  <w:style w:type="character" w:styleId="Textedelespacerserv">
    <w:name w:val="Placeholder Text"/>
    <w:basedOn w:val="Policepardfaut"/>
    <w:uiPriority w:val="99"/>
    <w:semiHidden/>
    <w:rsid w:val="00662D9B"/>
    <w:rPr>
      <w:color w:val="666666"/>
    </w:rPr>
  </w:style>
  <w:style w:type="character" w:styleId="Marquedecommentaire">
    <w:name w:val="annotation reference"/>
    <w:basedOn w:val="Policepardfaut"/>
    <w:uiPriority w:val="99"/>
    <w:semiHidden/>
    <w:unhideWhenUsed/>
    <w:rsid w:val="00E865A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865AC"/>
    <w:pPr>
      <w:spacing w:line="240" w:lineRule="auto"/>
    </w:pPr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865AC"/>
    <w:rPr>
      <w:rFonts w:ascii="Calibri" w:eastAsia="Times New Roman" w:hAnsi="Calibri" w:cs="Times New Roman"/>
      <w:kern w:val="0"/>
      <w:sz w:val="20"/>
      <w:szCs w:val="20"/>
      <w:lang w:eastAsia="fr-FR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865A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865AC"/>
    <w:rPr>
      <w:rFonts w:ascii="Calibri" w:eastAsia="Times New Roman" w:hAnsi="Calibri" w:cs="Times New Roman"/>
      <w:b/>
      <w:bCs/>
      <w:kern w:val="0"/>
      <w:sz w:val="20"/>
      <w:szCs w:val="20"/>
      <w:lang w:eastAsia="fr-FR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66CA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6CAD"/>
    <w:rPr>
      <w:rFonts w:ascii="Segoe UI" w:eastAsia="Times New Roman" w:hAnsi="Segoe UI" w:cs="Segoe UI"/>
      <w:kern w:val="0"/>
      <w:sz w:val="18"/>
      <w:szCs w:val="18"/>
      <w:lang w:eastAsia="fr-FR"/>
      <w14:ligatures w14:val="none"/>
    </w:rPr>
  </w:style>
  <w:style w:type="paragraph" w:styleId="Rvision">
    <w:name w:val="Revision"/>
    <w:hidden/>
    <w:uiPriority w:val="99"/>
    <w:semiHidden/>
    <w:rsid w:val="00C4610F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microsoft.com/office/2018/08/relationships/commentsExtensible" Target="commentsExtensi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DC45EC4-5162-44C4-B29A-18A22FF110F4}"/>
      </w:docPartPr>
      <w:docPartBody>
        <w:p w:rsidR="00531630" w:rsidRDefault="00531630">
          <w:r w:rsidRPr="00E02FA6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tique Olive Pro">
    <w:altName w:val="Calibri"/>
    <w:panose1 w:val="020B0603020204030204"/>
    <w:charset w:val="00"/>
    <w:family w:val="swiss"/>
    <w:notTrueType/>
    <w:pitch w:val="variable"/>
    <w:sig w:usb0="800000AF" w:usb1="4000204A" w:usb2="00000000" w:usb3="00000000" w:csb0="00000093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630"/>
    <w:rsid w:val="00193E76"/>
    <w:rsid w:val="00531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31630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Mucem">
      <a:dk1>
        <a:srgbClr val="003D6F"/>
      </a:dk1>
      <a:lt1>
        <a:srgbClr val="DC091D"/>
      </a:lt1>
      <a:dk2>
        <a:srgbClr val="FC9C0A"/>
      </a:dk2>
      <a:lt2>
        <a:srgbClr val="000000"/>
      </a:lt2>
      <a:accent1>
        <a:srgbClr val="E1F1FF"/>
      </a:accent1>
      <a:accent2>
        <a:srgbClr val="3F3F3F"/>
      </a:accent2>
      <a:accent3>
        <a:srgbClr val="595959"/>
      </a:accent3>
      <a:accent4>
        <a:srgbClr val="7F7F7F"/>
      </a:accent4>
      <a:accent5>
        <a:srgbClr val="A5A5A5"/>
      </a:accent5>
      <a:accent6>
        <a:srgbClr val="D8D8D8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5" ma:contentTypeDescription="Crée un document." ma:contentTypeScope="" ma:versionID="906670aa31a47203ac93f677df8d40c6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72e80c7624617a1d8a13732ebdaa90e7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28dff0-fd24-4b1c-bb85-ab9254f4a7f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C5EE90-88BD-421E-B1D6-7DFFF39D94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54F6E0-0B29-4A1A-BDF1-A7AAB637857B}">
  <ds:schemaRefs>
    <ds:schemaRef ds:uri="http://schemas.microsoft.com/office/2006/metadata/properties"/>
    <ds:schemaRef ds:uri="http://schemas.microsoft.com/office/infopath/2007/PartnerControls"/>
    <ds:schemaRef ds:uri="f628dff0-fd24-4b1c-bb85-ab9254f4a7fe"/>
  </ds:schemaRefs>
</ds:datastoreItem>
</file>

<file path=customXml/itemProps3.xml><?xml version="1.0" encoding="utf-8"?>
<ds:datastoreItem xmlns:ds="http://schemas.openxmlformats.org/officeDocument/2006/customXml" ds:itemID="{124445C1-4D6D-4F96-BC54-D60E03BD18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314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Visiativ</dc:creator>
  <cp:keywords/>
  <dc:description/>
  <cp:lastModifiedBy>Cecile RICHET</cp:lastModifiedBy>
  <cp:revision>183</cp:revision>
  <dcterms:created xsi:type="dcterms:W3CDTF">2025-02-17T15:54:00Z</dcterms:created>
  <dcterms:modified xsi:type="dcterms:W3CDTF">2025-10-15T12:10:00Z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0x0101007427A27E3224DC438148487FCAEE5262</vt:lpwstr>
  </property>
  <property fmtid="{D5CDD505-2E9C-101B-9397-08002B2CF9AE}" pid="3" name="MediaServiceImageTags">
    <vt:lpwstr/>
  </property>
</Properties>
</file>