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164173B" w14:textId="77777777" w:rsidR="003746D6" w:rsidRDefault="003746D6" w:rsidP="000D6440">
      <w:pPr>
        <w:rPr>
          <w:lang w:eastAsia="fr-FR"/>
        </w:rPr>
      </w:pPr>
      <w:bookmarkStart w:id="0" w:name="_Hlk173923291"/>
    </w:p>
    <w:tbl>
      <w:tblPr>
        <w:tblStyle w:val="Grilledutableau"/>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2"/>
      </w:tblGrid>
      <w:tr w:rsidR="003746D6" w:rsidRPr="00011717" w14:paraId="0EDD878E" w14:textId="77777777" w:rsidTr="0074776E">
        <w:trPr>
          <w:trHeight w:val="2461"/>
          <w:jc w:val="center"/>
        </w:trPr>
        <w:tc>
          <w:tcPr>
            <w:tcW w:w="5000" w:type="pct"/>
            <w:vAlign w:val="bottom"/>
          </w:tcPr>
          <w:p w14:paraId="65BC8FC5" w14:textId="77777777" w:rsidR="003746D6" w:rsidRPr="00AC0E44" w:rsidRDefault="003746D6" w:rsidP="0074776E">
            <w:pPr>
              <w:spacing w:line="240" w:lineRule="auto"/>
              <w:jc w:val="center"/>
              <w:rPr>
                <w:rFonts w:ascii="Antique Olive Pro" w:hAnsi="Antique Olive Pro"/>
                <w:b/>
                <w:bCs/>
                <w:spacing w:val="60"/>
                <w:sz w:val="144"/>
                <w:szCs w:val="144"/>
              </w:rPr>
            </w:pPr>
            <w:r w:rsidRPr="00AC0E44">
              <w:rPr>
                <w:rFonts w:ascii="Antique Olive Pro" w:hAnsi="Antique Olive Pro"/>
                <w:spacing w:val="60"/>
                <w:sz w:val="230"/>
                <w:szCs w:val="1000"/>
              </w:rPr>
              <w:t>Mucem</w:t>
            </w:r>
          </w:p>
          <w:p w14:paraId="0DE46AB0" w14:textId="4B8F5562" w:rsidR="003746D6" w:rsidRPr="00DB3198" w:rsidRDefault="003746D6" w:rsidP="0074776E">
            <w:pPr>
              <w:jc w:val="center"/>
              <w:rPr>
                <w:rFonts w:ascii="Arial Gras" w:hAnsi="Arial Gras"/>
                <w:b/>
                <w:bCs/>
                <w:spacing w:val="60"/>
                <w:sz w:val="52"/>
                <w:szCs w:val="52"/>
              </w:rPr>
            </w:pPr>
            <w:r w:rsidRPr="00DB3198">
              <w:rPr>
                <w:rFonts w:ascii="Arial Gras" w:hAnsi="Arial Gras"/>
                <w:b/>
                <w:spacing w:val="60"/>
                <w:sz w:val="28"/>
              </w:rPr>
              <w:t>Département</w:t>
            </w:r>
            <w:r w:rsidR="00C75816">
              <w:rPr>
                <w:rFonts w:ascii="Arial Gras" w:hAnsi="Arial Gras"/>
                <w:b/>
                <w:spacing w:val="60"/>
                <w:sz w:val="28"/>
              </w:rPr>
              <w:t xml:space="preserve"> des systèmes d’information</w:t>
            </w:r>
          </w:p>
        </w:tc>
      </w:tr>
      <w:tr w:rsidR="003746D6" w:rsidRPr="00011717" w14:paraId="74519953" w14:textId="77777777" w:rsidTr="003838D8">
        <w:trPr>
          <w:trHeight w:val="4145"/>
          <w:jc w:val="center"/>
        </w:trPr>
        <w:tc>
          <w:tcPr>
            <w:tcW w:w="5000" w:type="pct"/>
            <w:vAlign w:val="center"/>
          </w:tcPr>
          <w:p w14:paraId="65B86A1C" w14:textId="54CB6CD6" w:rsidR="003746D6" w:rsidRDefault="003838D8" w:rsidP="003838D8">
            <w:pPr>
              <w:jc w:val="center"/>
              <w:rPr>
                <w:b/>
                <w:bCs/>
                <w:sz w:val="52"/>
                <w:szCs w:val="52"/>
              </w:rPr>
            </w:pPr>
            <w:r>
              <w:rPr>
                <w:b/>
                <w:bCs/>
                <w:sz w:val="52"/>
                <w:szCs w:val="52"/>
              </w:rPr>
              <w:t>Annexe n°2 au CCP</w:t>
            </w:r>
            <w:r w:rsidR="00C75816">
              <w:rPr>
                <w:b/>
                <w:bCs/>
                <w:sz w:val="52"/>
                <w:szCs w:val="52"/>
              </w:rPr>
              <w:t>-</w:t>
            </w:r>
            <w:r w:rsidR="00B73005">
              <w:rPr>
                <w:b/>
                <w:bCs/>
                <w:sz w:val="52"/>
                <w:szCs w:val="52"/>
              </w:rPr>
              <w:t>AE</w:t>
            </w:r>
          </w:p>
          <w:p w14:paraId="63A60D1A" w14:textId="63316D3B" w:rsidR="003838D8" w:rsidRPr="00011717" w:rsidRDefault="003838D8" w:rsidP="003838D8">
            <w:pPr>
              <w:jc w:val="center"/>
              <w:rPr>
                <w:b/>
                <w:bCs/>
                <w:sz w:val="52"/>
                <w:szCs w:val="52"/>
              </w:rPr>
            </w:pPr>
            <w:r>
              <w:rPr>
                <w:b/>
                <w:bCs/>
                <w:sz w:val="52"/>
                <w:szCs w:val="52"/>
              </w:rPr>
              <w:t>Exemples de fiches de poste</w:t>
            </w:r>
          </w:p>
        </w:tc>
      </w:tr>
      <w:tr w:rsidR="003746D6" w:rsidRPr="00496186" w14:paraId="48DA1D48" w14:textId="77777777" w:rsidTr="0074776E">
        <w:trPr>
          <w:trHeight w:val="4248"/>
          <w:jc w:val="center"/>
        </w:trPr>
        <w:tc>
          <w:tcPr>
            <w:tcW w:w="5000" w:type="pct"/>
            <w:tcBorders>
              <w:top w:val="single" w:sz="18" w:space="0" w:color="000000" w:themeColor="background2"/>
              <w:bottom w:val="single" w:sz="18" w:space="0" w:color="000000" w:themeColor="background2"/>
            </w:tcBorders>
            <w:vAlign w:val="center"/>
          </w:tcPr>
          <w:p w14:paraId="602A24BF" w14:textId="183E451F" w:rsidR="003746D6" w:rsidRDefault="003746D6" w:rsidP="0074776E">
            <w:pPr>
              <w:jc w:val="center"/>
              <w:rPr>
                <w:rFonts w:ascii="Arial" w:hAnsi="Arial" w:cs="Arial"/>
                <w:sz w:val="48"/>
                <w:szCs w:val="48"/>
              </w:rPr>
            </w:pPr>
            <w:r w:rsidRPr="00AC0E44">
              <w:rPr>
                <w:rFonts w:ascii="Arial" w:hAnsi="Arial" w:cs="Arial"/>
                <w:sz w:val="48"/>
                <w:szCs w:val="48"/>
              </w:rPr>
              <w:t>Prestations de mise à disposition</w:t>
            </w:r>
            <w:r w:rsidR="00AC0E44" w:rsidRPr="00AC0E44">
              <w:rPr>
                <w:rFonts w:ascii="Arial" w:hAnsi="Arial" w:cs="Arial"/>
                <w:sz w:val="48"/>
                <w:szCs w:val="48"/>
              </w:rPr>
              <w:t xml:space="preserve"> </w:t>
            </w:r>
            <w:r w:rsidRPr="00AC0E44">
              <w:rPr>
                <w:rFonts w:ascii="Arial" w:hAnsi="Arial" w:cs="Arial"/>
                <w:sz w:val="48"/>
                <w:szCs w:val="48"/>
              </w:rPr>
              <w:t>de personnels intérimaires</w:t>
            </w:r>
            <w:r w:rsidR="00AC0E44" w:rsidRPr="00AC0E44">
              <w:rPr>
                <w:rFonts w:ascii="Arial" w:hAnsi="Arial" w:cs="Arial"/>
                <w:sz w:val="48"/>
                <w:szCs w:val="48"/>
              </w:rPr>
              <w:t xml:space="preserve"> </w:t>
            </w:r>
            <w:r w:rsidRPr="00AC0E44">
              <w:rPr>
                <w:rFonts w:ascii="Arial" w:hAnsi="Arial" w:cs="Arial"/>
                <w:sz w:val="48"/>
                <w:szCs w:val="48"/>
              </w:rPr>
              <w:t>pour le compte du MUCEM</w:t>
            </w:r>
          </w:p>
          <w:p w14:paraId="266FA389" w14:textId="77777777" w:rsidR="00B73005" w:rsidRDefault="00B73005" w:rsidP="0074776E">
            <w:pPr>
              <w:jc w:val="center"/>
              <w:rPr>
                <w:rFonts w:ascii="Arial" w:hAnsi="Arial" w:cs="Arial"/>
                <w:sz w:val="48"/>
                <w:szCs w:val="48"/>
              </w:rPr>
            </w:pPr>
          </w:p>
          <w:p w14:paraId="1F079D19" w14:textId="7686683D" w:rsidR="00B73005" w:rsidRPr="00AC0E44" w:rsidRDefault="00B73005" w:rsidP="0074776E">
            <w:pPr>
              <w:jc w:val="center"/>
              <w:rPr>
                <w:rFonts w:ascii="Arial" w:hAnsi="Arial" w:cs="Arial"/>
                <w:sz w:val="48"/>
                <w:szCs w:val="48"/>
              </w:rPr>
            </w:pPr>
            <w:r>
              <w:rPr>
                <w:rFonts w:ascii="Arial" w:hAnsi="Arial" w:cs="Arial"/>
                <w:sz w:val="48"/>
                <w:szCs w:val="48"/>
              </w:rPr>
              <w:t xml:space="preserve">Lot </w:t>
            </w:r>
            <w:r w:rsidR="0065342A">
              <w:rPr>
                <w:rFonts w:ascii="Arial" w:hAnsi="Arial" w:cs="Arial"/>
                <w:sz w:val="48"/>
                <w:szCs w:val="48"/>
              </w:rPr>
              <w:t>2</w:t>
            </w:r>
            <w:r>
              <w:rPr>
                <w:rFonts w:ascii="Arial" w:hAnsi="Arial" w:cs="Arial"/>
                <w:sz w:val="48"/>
                <w:szCs w:val="48"/>
              </w:rPr>
              <w:t xml:space="preserve"> : Profils </w:t>
            </w:r>
            <w:r w:rsidR="0065342A">
              <w:rPr>
                <w:rFonts w:ascii="Arial" w:hAnsi="Arial" w:cs="Arial"/>
                <w:sz w:val="48"/>
                <w:szCs w:val="48"/>
              </w:rPr>
              <w:t>informat</w:t>
            </w:r>
            <w:r>
              <w:rPr>
                <w:rFonts w:ascii="Arial" w:hAnsi="Arial" w:cs="Arial"/>
                <w:sz w:val="48"/>
                <w:szCs w:val="48"/>
              </w:rPr>
              <w:t>iques</w:t>
            </w:r>
          </w:p>
          <w:p w14:paraId="4BD09F22" w14:textId="77777777" w:rsidR="003746D6" w:rsidRPr="00AC0E44" w:rsidRDefault="003746D6" w:rsidP="0074776E">
            <w:pPr>
              <w:jc w:val="center"/>
              <w:rPr>
                <w:rFonts w:ascii="Arial" w:hAnsi="Arial" w:cs="Arial"/>
                <w:sz w:val="48"/>
                <w:szCs w:val="48"/>
              </w:rPr>
            </w:pPr>
          </w:p>
          <w:p w14:paraId="1D75BCD6" w14:textId="77777777" w:rsidR="003746D6" w:rsidRPr="00496186" w:rsidRDefault="003746D6" w:rsidP="0074776E">
            <w:pPr>
              <w:jc w:val="center"/>
              <w:rPr>
                <w:sz w:val="48"/>
                <w:szCs w:val="48"/>
              </w:rPr>
            </w:pPr>
            <w:r w:rsidRPr="00AC0E44">
              <w:rPr>
                <w:rFonts w:ascii="Arial" w:hAnsi="Arial" w:cs="Arial"/>
                <w:sz w:val="40"/>
                <w:szCs w:val="40"/>
              </w:rPr>
              <w:t>Accord-cadre de services</w:t>
            </w:r>
          </w:p>
        </w:tc>
      </w:tr>
    </w:tbl>
    <w:p w14:paraId="345616FC" w14:textId="77777777" w:rsidR="003746D6" w:rsidRDefault="003746D6" w:rsidP="000D6440">
      <w:pPr>
        <w:rPr>
          <w:lang w:eastAsia="fr-FR"/>
        </w:rPr>
      </w:pPr>
    </w:p>
    <w:p w14:paraId="2C919558" w14:textId="77777777" w:rsidR="000D6440" w:rsidRDefault="000D6440" w:rsidP="000D6440">
      <w:pPr>
        <w:rPr>
          <w:lang w:eastAsia="fr-FR"/>
        </w:rPr>
      </w:pPr>
    </w:p>
    <w:p w14:paraId="72CDB552" w14:textId="58B1FC74" w:rsidR="000D6440" w:rsidRDefault="000D6440">
      <w:pPr>
        <w:suppressAutoHyphens w:val="0"/>
        <w:jc w:val="left"/>
        <w:rPr>
          <w:lang w:eastAsia="fr-FR"/>
        </w:rPr>
      </w:pPr>
      <w:r>
        <w:rPr>
          <w:lang w:eastAsia="fr-FR"/>
        </w:rPr>
        <w:br w:type="page"/>
      </w:r>
    </w:p>
    <w:p w14:paraId="270581B2" w14:textId="7AFFA11B" w:rsidR="007D0456" w:rsidRPr="00060714" w:rsidRDefault="007D0456" w:rsidP="00060714">
      <w:pPr>
        <w:pBdr>
          <w:top w:val="single" w:sz="8" w:space="4" w:color="auto"/>
          <w:left w:val="single" w:sz="8" w:space="4" w:color="auto"/>
          <w:bottom w:val="single" w:sz="8" w:space="4" w:color="auto"/>
          <w:right w:val="single" w:sz="8" w:space="4" w:color="auto"/>
        </w:pBdr>
        <w:shd w:val="clear" w:color="auto" w:fill="EDEDED" w:themeFill="accent5" w:themeFillTint="33"/>
        <w:spacing w:line="276" w:lineRule="auto"/>
        <w:jc w:val="center"/>
        <w:outlineLvl w:val="2"/>
        <w:rPr>
          <w:rFonts w:ascii="Arial" w:hAnsi="Arial" w:cs="Arial"/>
          <w:b/>
          <w:bCs/>
          <w:lang w:eastAsia="fr-FR"/>
        </w:rPr>
      </w:pPr>
      <w:r w:rsidRPr="00060714">
        <w:rPr>
          <w:rFonts w:ascii="Arial" w:hAnsi="Arial" w:cs="Arial"/>
          <w:b/>
          <w:bCs/>
          <w:lang w:eastAsia="fr-FR"/>
        </w:rPr>
        <w:lastRenderedPageBreak/>
        <w:t>F</w:t>
      </w:r>
      <w:r w:rsidR="00366134" w:rsidRPr="00060714">
        <w:rPr>
          <w:rFonts w:ascii="Arial" w:hAnsi="Arial" w:cs="Arial"/>
          <w:b/>
          <w:bCs/>
          <w:lang w:eastAsia="fr-FR"/>
        </w:rPr>
        <w:t>iche de poste</w:t>
      </w:r>
      <w:r w:rsidRPr="00060714">
        <w:rPr>
          <w:rFonts w:ascii="Arial" w:hAnsi="Arial" w:cs="Arial"/>
          <w:b/>
          <w:bCs/>
          <w:lang w:eastAsia="fr-FR"/>
        </w:rPr>
        <w:t xml:space="preserve"> </w:t>
      </w:r>
      <w:r w:rsidR="00366134" w:rsidRPr="00060714">
        <w:rPr>
          <w:rFonts w:ascii="Arial" w:hAnsi="Arial" w:cs="Arial"/>
          <w:b/>
          <w:bCs/>
          <w:lang w:eastAsia="fr-FR"/>
        </w:rPr>
        <w:t>n</w:t>
      </w:r>
      <w:r w:rsidRPr="00060714">
        <w:rPr>
          <w:rFonts w:ascii="Arial" w:hAnsi="Arial" w:cs="Arial"/>
          <w:b/>
          <w:bCs/>
          <w:lang w:eastAsia="fr-FR"/>
        </w:rPr>
        <w:t xml:space="preserve">°1 </w:t>
      </w:r>
      <w:r w:rsidR="00366134" w:rsidRPr="00060714">
        <w:rPr>
          <w:rFonts w:ascii="Arial" w:hAnsi="Arial" w:cs="Arial"/>
          <w:b/>
          <w:bCs/>
          <w:lang w:eastAsia="fr-FR"/>
        </w:rPr>
        <w:t>–</w:t>
      </w:r>
      <w:r w:rsidRPr="00060714">
        <w:rPr>
          <w:rFonts w:ascii="Arial" w:hAnsi="Arial" w:cs="Arial"/>
          <w:b/>
          <w:bCs/>
          <w:lang w:eastAsia="fr-FR"/>
        </w:rPr>
        <w:t xml:space="preserve"> </w:t>
      </w:r>
      <w:r w:rsidR="0065342A">
        <w:rPr>
          <w:rFonts w:ascii="Arial" w:hAnsi="Arial" w:cs="Arial"/>
          <w:b/>
          <w:bCs/>
          <w:lang w:eastAsia="fr-FR"/>
        </w:rPr>
        <w:t>Chef de projet</w:t>
      </w:r>
      <w:r w:rsidR="002B657D">
        <w:rPr>
          <w:rFonts w:ascii="Arial" w:hAnsi="Arial" w:cs="Arial"/>
          <w:b/>
          <w:bCs/>
          <w:lang w:eastAsia="fr-FR"/>
        </w:rPr>
        <w:t xml:space="preserve"> informatique</w:t>
      </w:r>
      <w:r w:rsidR="0065342A">
        <w:rPr>
          <w:rFonts w:ascii="Arial" w:hAnsi="Arial" w:cs="Arial"/>
          <w:b/>
          <w:bCs/>
          <w:lang w:eastAsia="fr-FR"/>
        </w:rPr>
        <w:t xml:space="preserve"> </w:t>
      </w:r>
      <w:r w:rsidR="005A64D5">
        <w:rPr>
          <w:rFonts w:ascii="Arial" w:hAnsi="Arial" w:cs="Arial"/>
          <w:b/>
          <w:bCs/>
          <w:lang w:eastAsia="fr-FR"/>
        </w:rPr>
        <w:t>Senior</w:t>
      </w:r>
      <w:r w:rsidRPr="00060714">
        <w:rPr>
          <w:rFonts w:ascii="Arial" w:hAnsi="Arial" w:cs="Arial"/>
          <w:b/>
          <w:bCs/>
          <w:lang w:eastAsia="fr-FR"/>
        </w:rPr>
        <w:t xml:space="preserve"> H/F</w:t>
      </w:r>
    </w:p>
    <w:p w14:paraId="3C6292F2" w14:textId="77777777" w:rsidR="00154F88" w:rsidRDefault="00154F88" w:rsidP="00154F88">
      <w:pPr>
        <w:spacing w:line="276" w:lineRule="auto"/>
        <w:rPr>
          <w:rFonts w:ascii="Arial" w:hAnsi="Arial" w:cs="Arial"/>
          <w:sz w:val="20"/>
          <w:szCs w:val="22"/>
        </w:rPr>
      </w:pPr>
    </w:p>
    <w:p w14:paraId="62E925F1" w14:textId="056F23A4" w:rsidR="00F61C18" w:rsidRDefault="00F61C18" w:rsidP="00154F88">
      <w:pPr>
        <w:spacing w:line="276" w:lineRule="auto"/>
        <w:rPr>
          <w:rFonts w:ascii="Arial" w:hAnsi="Arial" w:cs="Arial"/>
          <w:sz w:val="20"/>
          <w:szCs w:val="22"/>
        </w:rPr>
      </w:pPr>
      <w:r w:rsidRPr="00F61C18">
        <w:rPr>
          <w:rFonts w:ascii="Arial" w:hAnsi="Arial" w:cs="Arial"/>
          <w:sz w:val="20"/>
          <w:szCs w:val="22"/>
        </w:rPr>
        <w:sym w:font="Wingdings" w:char="F0E0"/>
      </w:r>
      <w:r>
        <w:rPr>
          <w:rFonts w:ascii="Arial" w:hAnsi="Arial" w:cs="Arial"/>
          <w:sz w:val="20"/>
          <w:szCs w:val="22"/>
        </w:rPr>
        <w:t xml:space="preserve"> S</w:t>
      </w:r>
      <w:r w:rsidRPr="00F76980">
        <w:rPr>
          <w:rFonts w:ascii="Arial" w:hAnsi="Arial" w:cs="Arial"/>
          <w:sz w:val="20"/>
          <w:szCs w:val="22"/>
        </w:rPr>
        <w:t xml:space="preserve">ous l’autorité </w:t>
      </w:r>
      <w:r w:rsidR="004E02DD">
        <w:rPr>
          <w:rFonts w:ascii="Arial" w:hAnsi="Arial" w:cs="Arial"/>
          <w:sz w:val="20"/>
          <w:szCs w:val="22"/>
        </w:rPr>
        <w:t>d</w:t>
      </w:r>
      <w:r w:rsidRPr="00F76980">
        <w:rPr>
          <w:rFonts w:ascii="Arial" w:hAnsi="Arial" w:cs="Arial"/>
          <w:sz w:val="20"/>
          <w:szCs w:val="22"/>
        </w:rPr>
        <w:t>u responsable de service</w:t>
      </w:r>
      <w:r>
        <w:rPr>
          <w:rFonts w:ascii="Arial" w:hAnsi="Arial" w:cs="Arial"/>
          <w:sz w:val="20"/>
          <w:szCs w:val="22"/>
        </w:rPr>
        <w:t>.</w:t>
      </w:r>
    </w:p>
    <w:p w14:paraId="3966B869" w14:textId="77777777" w:rsidR="00F61C18" w:rsidRDefault="00F61C18" w:rsidP="00154F88">
      <w:pPr>
        <w:spacing w:line="276" w:lineRule="auto"/>
        <w:rPr>
          <w:rFonts w:ascii="Arial" w:hAnsi="Arial" w:cs="Arial"/>
          <w:sz w:val="20"/>
          <w:szCs w:val="22"/>
        </w:rPr>
      </w:pPr>
    </w:p>
    <w:tbl>
      <w:tblPr>
        <w:tblStyle w:val="Grilledutableau"/>
        <w:tblW w:w="0" w:type="auto"/>
        <w:tblBorders>
          <w:top w:val="none" w:sz="0" w:space="0" w:color="auto"/>
          <w:left w:val="none" w:sz="0" w:space="0" w:color="auto"/>
          <w:bottom w:val="none" w:sz="0" w:space="0" w:color="auto"/>
          <w:right w:val="none" w:sz="0" w:space="0" w:color="auto"/>
          <w:insideH w:val="double" w:sz="4" w:space="0" w:color="auto"/>
          <w:insideV w:val="none" w:sz="0" w:space="0" w:color="auto"/>
        </w:tblBorders>
        <w:tblLook w:val="04A0" w:firstRow="1" w:lastRow="0" w:firstColumn="1" w:lastColumn="0" w:noHBand="0" w:noVBand="1"/>
      </w:tblPr>
      <w:tblGrid>
        <w:gridCol w:w="4956"/>
        <w:gridCol w:w="4956"/>
      </w:tblGrid>
      <w:tr w:rsidR="006B2B46" w14:paraId="6040AC30" w14:textId="77777777" w:rsidTr="00CA4CCA">
        <w:tc>
          <w:tcPr>
            <w:tcW w:w="9912" w:type="dxa"/>
            <w:gridSpan w:val="2"/>
          </w:tcPr>
          <w:p w14:paraId="1423AEBA" w14:textId="69354654" w:rsidR="006B2B46" w:rsidRPr="00F61C18" w:rsidRDefault="006B2B46" w:rsidP="002C439D">
            <w:pPr>
              <w:spacing w:before="120" w:after="120" w:line="276" w:lineRule="auto"/>
              <w:rPr>
                <w:rFonts w:ascii="Arial" w:hAnsi="Arial" w:cs="Arial"/>
                <w:bCs/>
                <w:sz w:val="20"/>
                <w:szCs w:val="22"/>
              </w:rPr>
            </w:pPr>
            <w:r w:rsidRPr="00F76980">
              <w:rPr>
                <w:rFonts w:ascii="Arial" w:hAnsi="Arial" w:cs="Arial"/>
                <w:b/>
                <w:sz w:val="20"/>
                <w:szCs w:val="22"/>
              </w:rPr>
              <w:t>Description de l</w:t>
            </w:r>
            <w:r w:rsidR="004E02DD">
              <w:rPr>
                <w:rFonts w:ascii="Arial" w:hAnsi="Arial" w:cs="Arial"/>
                <w:b/>
                <w:sz w:val="20"/>
                <w:szCs w:val="22"/>
              </w:rPr>
              <w:t>’</w:t>
            </w:r>
            <w:r w:rsidRPr="00F76980">
              <w:rPr>
                <w:rFonts w:ascii="Arial" w:hAnsi="Arial" w:cs="Arial"/>
                <w:b/>
                <w:sz w:val="20"/>
                <w:szCs w:val="22"/>
              </w:rPr>
              <w:t>employeur</w:t>
            </w:r>
            <w:r w:rsidR="004E02DD">
              <w:rPr>
                <w:rFonts w:ascii="Arial" w:hAnsi="Arial" w:cs="Arial"/>
                <w:bCs/>
                <w:sz w:val="20"/>
                <w:szCs w:val="22"/>
              </w:rPr>
              <w:t> </w:t>
            </w:r>
            <w:r w:rsidRPr="00F61C18">
              <w:rPr>
                <w:rFonts w:ascii="Arial" w:hAnsi="Arial" w:cs="Arial"/>
                <w:bCs/>
                <w:sz w:val="20"/>
                <w:szCs w:val="22"/>
              </w:rPr>
              <w:t>:</w:t>
            </w:r>
          </w:p>
          <w:p w14:paraId="37F2D213" w14:textId="6662993C" w:rsidR="006B2B46" w:rsidRPr="00F76980" w:rsidRDefault="006B2B46" w:rsidP="006B2B46">
            <w:pPr>
              <w:autoSpaceDE w:val="0"/>
              <w:autoSpaceDN w:val="0"/>
              <w:adjustRightInd w:val="0"/>
              <w:rPr>
                <w:rFonts w:ascii="Arial" w:hAnsi="Arial" w:cs="Arial"/>
                <w:sz w:val="20"/>
                <w:szCs w:val="22"/>
              </w:rPr>
            </w:pPr>
            <w:r w:rsidRPr="00F76980">
              <w:rPr>
                <w:rFonts w:ascii="Arial" w:hAnsi="Arial" w:cs="Arial"/>
                <w:sz w:val="20"/>
                <w:szCs w:val="22"/>
              </w:rPr>
              <w:t>Depuis Marseille, le Mucem s</w:t>
            </w:r>
            <w:r w:rsidR="004E02DD">
              <w:rPr>
                <w:rFonts w:ascii="Arial" w:hAnsi="Arial" w:cs="Arial"/>
                <w:sz w:val="20"/>
                <w:szCs w:val="22"/>
              </w:rPr>
              <w:t>’</w:t>
            </w:r>
            <w:r w:rsidRPr="00F76980">
              <w:rPr>
                <w:rFonts w:ascii="Arial" w:hAnsi="Arial" w:cs="Arial"/>
                <w:sz w:val="20"/>
                <w:szCs w:val="22"/>
              </w:rPr>
              <w:t xml:space="preserve">affirme comme le seul grand musée consacré à la Méditerranée. </w:t>
            </w:r>
          </w:p>
          <w:p w14:paraId="79720372" w14:textId="77777777" w:rsidR="006B2B46" w:rsidRPr="00F76980" w:rsidRDefault="006B2B46" w:rsidP="006B2B46">
            <w:pPr>
              <w:autoSpaceDE w:val="0"/>
              <w:autoSpaceDN w:val="0"/>
              <w:adjustRightInd w:val="0"/>
              <w:rPr>
                <w:rFonts w:ascii="Arial" w:hAnsi="Arial" w:cs="Arial"/>
                <w:sz w:val="20"/>
                <w:szCs w:val="22"/>
              </w:rPr>
            </w:pPr>
            <w:r w:rsidRPr="00F76980">
              <w:rPr>
                <w:rFonts w:ascii="Arial" w:hAnsi="Arial" w:cs="Arial"/>
                <w:sz w:val="20"/>
                <w:szCs w:val="22"/>
              </w:rPr>
              <w:t>Suspendu entre ciel et eau, flottant à l’entrée du Vieux-Port de Marseille, le Mucem déploie de nouvelles passerelles. Ouvert sur le large, ce musée est par sa situation même un grand projet pour la Méditerranée, désormais point de rencontre de ses deux rives.</w:t>
            </w:r>
          </w:p>
          <w:p w14:paraId="25FB1B29" w14:textId="77777777" w:rsidR="006B2B46" w:rsidRPr="00F76980" w:rsidRDefault="006B2B46" w:rsidP="006B2B46">
            <w:pPr>
              <w:autoSpaceDE w:val="0"/>
              <w:autoSpaceDN w:val="0"/>
              <w:adjustRightInd w:val="0"/>
              <w:rPr>
                <w:rFonts w:ascii="Arial" w:hAnsi="Arial" w:cs="Arial"/>
                <w:sz w:val="20"/>
                <w:szCs w:val="22"/>
              </w:rPr>
            </w:pPr>
            <w:r w:rsidRPr="00F76980">
              <w:rPr>
                <w:rFonts w:ascii="Arial" w:hAnsi="Arial" w:cs="Arial"/>
                <w:sz w:val="20"/>
                <w:szCs w:val="22"/>
              </w:rPr>
              <w:t>La singularité du Mucem est de retracer, d’analyser et d’éclairer, dans un même élan et un même lieu, les antiques fondations de ce bassin de civilisation si fertile, ainsi que les tensions qui le traversent jusqu’à l’époque contemporaine. D’être un lieu de dialogue et d’échange autour des enjeux du passé, du présent et du futur.</w:t>
            </w:r>
          </w:p>
          <w:p w14:paraId="7B2BF41B" w14:textId="65CE2829" w:rsidR="006B2B46" w:rsidRDefault="006B2B46" w:rsidP="006B2B46">
            <w:pPr>
              <w:spacing w:after="240" w:line="276" w:lineRule="auto"/>
              <w:rPr>
                <w:rFonts w:ascii="Arial" w:hAnsi="Arial" w:cs="Arial"/>
                <w:sz w:val="20"/>
                <w:szCs w:val="22"/>
              </w:rPr>
            </w:pPr>
            <w:r w:rsidRPr="00F76980">
              <w:rPr>
                <w:rFonts w:ascii="Arial" w:hAnsi="Arial" w:cs="Arial"/>
                <w:sz w:val="20"/>
                <w:szCs w:val="22"/>
              </w:rPr>
              <w:t>Dans ses expositions comme dans sa programmation culturelle, il propose une vision pluridisciplinaire où se conjuguent anthropologie, histoire, archéologie, histoire de l’art et art contemporain, afin de montrer les facettes d’un monde méditerranéen en dialogue permanent avec l’Europe</w:t>
            </w:r>
            <w:r>
              <w:rPr>
                <w:rFonts w:ascii="Arial" w:hAnsi="Arial" w:cs="Arial"/>
                <w:sz w:val="20"/>
                <w:szCs w:val="22"/>
              </w:rPr>
              <w:t>.</w:t>
            </w:r>
          </w:p>
        </w:tc>
      </w:tr>
      <w:tr w:rsidR="006B2B46" w14:paraId="4F380951" w14:textId="77777777" w:rsidTr="00CA4CCA">
        <w:tc>
          <w:tcPr>
            <w:tcW w:w="9912" w:type="dxa"/>
            <w:gridSpan w:val="2"/>
          </w:tcPr>
          <w:p w14:paraId="231DDD2B" w14:textId="0651CFE6" w:rsidR="006B2B46" w:rsidRDefault="006B2B46" w:rsidP="00CA4CCA">
            <w:pPr>
              <w:spacing w:before="120" w:after="120" w:line="276" w:lineRule="auto"/>
              <w:rPr>
                <w:rFonts w:ascii="Arial" w:hAnsi="Arial" w:cs="Arial"/>
                <w:sz w:val="20"/>
                <w:szCs w:val="22"/>
              </w:rPr>
            </w:pPr>
            <w:r w:rsidRPr="00060714">
              <w:rPr>
                <w:rFonts w:ascii="Arial" w:hAnsi="Arial" w:cs="Arial"/>
                <w:b/>
                <w:bCs/>
                <w:sz w:val="20"/>
                <w:szCs w:val="22"/>
              </w:rPr>
              <w:t>Descriptif du poste</w:t>
            </w:r>
            <w:r w:rsidR="004E02DD">
              <w:rPr>
                <w:rFonts w:ascii="Arial" w:hAnsi="Arial" w:cs="Arial"/>
                <w:sz w:val="20"/>
                <w:szCs w:val="22"/>
              </w:rPr>
              <w:t> </w:t>
            </w:r>
            <w:r w:rsidRPr="00F76980">
              <w:rPr>
                <w:rFonts w:ascii="Arial" w:hAnsi="Arial" w:cs="Arial"/>
                <w:sz w:val="20"/>
                <w:szCs w:val="22"/>
              </w:rPr>
              <w:t>:</w:t>
            </w:r>
          </w:p>
          <w:p w14:paraId="4BBA6E65" w14:textId="47D233E4" w:rsidR="006B2B46" w:rsidRPr="00F61C18" w:rsidRDefault="006B2B46" w:rsidP="006B2B46">
            <w:pPr>
              <w:spacing w:line="276" w:lineRule="auto"/>
              <w:rPr>
                <w:rFonts w:ascii="Arial" w:hAnsi="Arial" w:cs="Arial"/>
                <w:bCs/>
                <w:sz w:val="20"/>
                <w:szCs w:val="22"/>
                <w:u w:val="single"/>
              </w:rPr>
            </w:pPr>
            <w:r w:rsidRPr="00F61C18">
              <w:rPr>
                <w:rFonts w:ascii="Arial" w:hAnsi="Arial" w:cs="Arial"/>
                <w:bCs/>
                <w:sz w:val="20"/>
                <w:szCs w:val="22"/>
                <w:u w:val="single"/>
              </w:rPr>
              <w:t xml:space="preserve">Gestion </w:t>
            </w:r>
            <w:r w:rsidR="00D47174">
              <w:rPr>
                <w:rFonts w:ascii="Arial" w:hAnsi="Arial" w:cs="Arial"/>
                <w:bCs/>
                <w:sz w:val="20"/>
                <w:szCs w:val="22"/>
                <w:u w:val="single"/>
              </w:rPr>
              <w:t>de projet</w:t>
            </w:r>
            <w:r w:rsidR="004E02DD">
              <w:rPr>
                <w:rFonts w:ascii="Arial" w:hAnsi="Arial" w:cs="Arial"/>
                <w:bCs/>
                <w:sz w:val="20"/>
                <w:szCs w:val="22"/>
                <w:u w:val="single"/>
              </w:rPr>
              <w:t> </w:t>
            </w:r>
            <w:r w:rsidRPr="00F61C18">
              <w:rPr>
                <w:rFonts w:ascii="Arial" w:hAnsi="Arial" w:cs="Arial"/>
                <w:bCs/>
                <w:sz w:val="20"/>
                <w:szCs w:val="22"/>
                <w:u w:val="single"/>
              </w:rPr>
              <w:t>:</w:t>
            </w:r>
          </w:p>
          <w:p w14:paraId="7FA94B8D" w14:textId="77777777" w:rsidR="00C33756" w:rsidRDefault="00C33756" w:rsidP="00C33756">
            <w:pPr>
              <w:pStyle w:val="Pucerouge"/>
            </w:pPr>
            <w:r>
              <w:t>Piloter des projets informatiques complexes de leur conception à leur livraison.</w:t>
            </w:r>
          </w:p>
          <w:p w14:paraId="1CC46FDD" w14:textId="77777777" w:rsidR="00C33756" w:rsidRDefault="00C33756" w:rsidP="00C33756">
            <w:pPr>
              <w:pStyle w:val="Pucerouge"/>
            </w:pPr>
            <w:r>
              <w:t>Élaborer et suivre les plans de projet, les budgets et les échéanciers.</w:t>
            </w:r>
          </w:p>
          <w:p w14:paraId="6A856110" w14:textId="37042CB4" w:rsidR="00C33756" w:rsidRDefault="00C33756" w:rsidP="00C33756">
            <w:pPr>
              <w:pStyle w:val="Pucerouge"/>
            </w:pPr>
            <w:r>
              <w:t>Assurer la coordination entre les différentes équipes et parties prenantes.</w:t>
            </w:r>
          </w:p>
          <w:p w14:paraId="4E67F827" w14:textId="77777777" w:rsidR="006B2B46" w:rsidRDefault="006B2B46" w:rsidP="006B2B46">
            <w:pPr>
              <w:widowControl w:val="0"/>
              <w:tabs>
                <w:tab w:val="left" w:pos="968"/>
                <w:tab w:val="left" w:pos="970"/>
              </w:tabs>
              <w:suppressAutoHyphens w:val="0"/>
              <w:autoSpaceDE w:val="0"/>
              <w:autoSpaceDN w:val="0"/>
              <w:spacing w:line="259" w:lineRule="auto"/>
              <w:ind w:right="154"/>
              <w:rPr>
                <w:rFonts w:ascii="Arial" w:hAnsi="Arial" w:cs="Arial"/>
                <w:sz w:val="20"/>
                <w:szCs w:val="22"/>
              </w:rPr>
            </w:pPr>
          </w:p>
          <w:p w14:paraId="05A7D506" w14:textId="14EBC329" w:rsidR="006B2B46" w:rsidRPr="00F61C18" w:rsidRDefault="00C33756" w:rsidP="006B2B46">
            <w:pPr>
              <w:widowControl w:val="0"/>
              <w:tabs>
                <w:tab w:val="left" w:pos="968"/>
                <w:tab w:val="left" w:pos="970"/>
              </w:tabs>
              <w:suppressAutoHyphens w:val="0"/>
              <w:autoSpaceDE w:val="0"/>
              <w:autoSpaceDN w:val="0"/>
              <w:spacing w:line="259" w:lineRule="auto"/>
              <w:ind w:right="154"/>
              <w:rPr>
                <w:rFonts w:ascii="Arial" w:hAnsi="Arial" w:cs="Arial"/>
                <w:bCs/>
                <w:sz w:val="20"/>
                <w:szCs w:val="22"/>
                <w:u w:val="single"/>
              </w:rPr>
            </w:pPr>
            <w:r>
              <w:rPr>
                <w:rFonts w:ascii="Arial" w:hAnsi="Arial" w:cs="Arial"/>
                <w:bCs/>
                <w:sz w:val="20"/>
                <w:szCs w:val="22"/>
                <w:u w:val="single"/>
              </w:rPr>
              <w:t>Analyse des besoins</w:t>
            </w:r>
            <w:r w:rsidR="004E02DD">
              <w:rPr>
                <w:rFonts w:ascii="Arial" w:hAnsi="Arial" w:cs="Arial"/>
                <w:bCs/>
                <w:sz w:val="20"/>
                <w:szCs w:val="22"/>
                <w:u w:val="single"/>
              </w:rPr>
              <w:t> </w:t>
            </w:r>
            <w:r w:rsidR="006B2B46" w:rsidRPr="00F61C18">
              <w:rPr>
                <w:rFonts w:ascii="Arial" w:hAnsi="Arial" w:cs="Arial"/>
                <w:bCs/>
                <w:sz w:val="20"/>
                <w:szCs w:val="22"/>
                <w:u w:val="single"/>
              </w:rPr>
              <w:t>:</w:t>
            </w:r>
          </w:p>
          <w:p w14:paraId="3C33BB1E" w14:textId="77777777" w:rsidR="007330D8" w:rsidRDefault="007330D8" w:rsidP="007330D8">
            <w:pPr>
              <w:pStyle w:val="Pucerouge"/>
            </w:pPr>
            <w:r>
              <w:t>Recueillir et analyser les besoins des clients et des utilisateurs finaux.</w:t>
            </w:r>
          </w:p>
          <w:p w14:paraId="279E378E" w14:textId="77777777" w:rsidR="007330D8" w:rsidRDefault="007330D8" w:rsidP="007330D8">
            <w:pPr>
              <w:pStyle w:val="Pucerouge"/>
            </w:pPr>
            <w:r>
              <w:t>Rédiger des cahiers des charges et des spécifications fonctionnelles et techniques.</w:t>
            </w:r>
          </w:p>
          <w:p w14:paraId="7BC60B43" w14:textId="77777777" w:rsidR="007330D8" w:rsidRDefault="007330D8" w:rsidP="007330D8">
            <w:pPr>
              <w:pStyle w:val="Pucerouge"/>
            </w:pPr>
            <w:r>
              <w:t>Proposer des solutions techniques adaptées aux besoins identifiés.</w:t>
            </w:r>
          </w:p>
          <w:p w14:paraId="341FDC1B" w14:textId="32DF6F45" w:rsidR="006B2B46" w:rsidRDefault="007330D8" w:rsidP="007330D8">
            <w:pPr>
              <w:pStyle w:val="Pucerouge"/>
            </w:pPr>
            <w:r>
              <w:t>S’assurer de la veille technologique et réglementaire.</w:t>
            </w:r>
          </w:p>
          <w:p w14:paraId="0821A4F4" w14:textId="77777777" w:rsidR="007330D8" w:rsidRDefault="007330D8" w:rsidP="007330D8">
            <w:pPr>
              <w:pStyle w:val="Pucerouge"/>
              <w:numPr>
                <w:ilvl w:val="0"/>
                <w:numId w:val="0"/>
              </w:numPr>
            </w:pPr>
          </w:p>
          <w:p w14:paraId="3398F5D5" w14:textId="377B1126" w:rsidR="007330D8" w:rsidRPr="00F61C18" w:rsidRDefault="007330D8" w:rsidP="007330D8">
            <w:pPr>
              <w:widowControl w:val="0"/>
              <w:tabs>
                <w:tab w:val="left" w:pos="968"/>
                <w:tab w:val="left" w:pos="970"/>
              </w:tabs>
              <w:suppressAutoHyphens w:val="0"/>
              <w:autoSpaceDE w:val="0"/>
              <w:autoSpaceDN w:val="0"/>
              <w:spacing w:line="259" w:lineRule="auto"/>
              <w:ind w:right="154"/>
              <w:rPr>
                <w:rFonts w:ascii="Arial" w:hAnsi="Arial" w:cs="Arial"/>
                <w:bCs/>
                <w:sz w:val="20"/>
                <w:szCs w:val="22"/>
                <w:u w:val="single"/>
              </w:rPr>
            </w:pPr>
            <w:r>
              <w:rPr>
                <w:rFonts w:ascii="Arial" w:hAnsi="Arial" w:cs="Arial"/>
                <w:bCs/>
                <w:sz w:val="20"/>
                <w:szCs w:val="22"/>
                <w:u w:val="single"/>
              </w:rPr>
              <w:t>Management d’équipe</w:t>
            </w:r>
            <w:r w:rsidR="004E02DD">
              <w:rPr>
                <w:rFonts w:ascii="Arial" w:hAnsi="Arial" w:cs="Arial"/>
                <w:bCs/>
                <w:sz w:val="20"/>
                <w:szCs w:val="22"/>
                <w:u w:val="single"/>
              </w:rPr>
              <w:t> </w:t>
            </w:r>
            <w:r w:rsidRPr="00F61C18">
              <w:rPr>
                <w:rFonts w:ascii="Arial" w:hAnsi="Arial" w:cs="Arial"/>
                <w:bCs/>
                <w:sz w:val="20"/>
                <w:szCs w:val="22"/>
                <w:u w:val="single"/>
              </w:rPr>
              <w:t>:</w:t>
            </w:r>
          </w:p>
          <w:p w14:paraId="7C708A5C" w14:textId="77777777" w:rsidR="00492550" w:rsidRDefault="00492550" w:rsidP="00492550">
            <w:pPr>
              <w:pStyle w:val="Pucerouge"/>
            </w:pPr>
            <w:r>
              <w:t>Manager et encadrer le chef de projet junior.</w:t>
            </w:r>
          </w:p>
          <w:p w14:paraId="0478DDD7" w14:textId="77777777" w:rsidR="00492550" w:rsidRDefault="00492550" w:rsidP="00492550">
            <w:pPr>
              <w:pStyle w:val="Pucerouge"/>
            </w:pPr>
            <w:r>
              <w:t xml:space="preserve">Coordonner les actions des services métiers, les prestataires et les équipes informatiques du </w:t>
            </w:r>
            <w:proofErr w:type="spellStart"/>
            <w:r>
              <w:t>mucem</w:t>
            </w:r>
            <w:proofErr w:type="spellEnd"/>
          </w:p>
          <w:p w14:paraId="2BE342AB" w14:textId="49C8B999" w:rsidR="00492550" w:rsidRDefault="00492550" w:rsidP="00492550">
            <w:pPr>
              <w:pStyle w:val="Pucerouge"/>
            </w:pPr>
            <w:r>
              <w:t>Assurer la formation et le développement des compétences de l</w:t>
            </w:r>
            <w:r w:rsidR="004E02DD">
              <w:t>’</w:t>
            </w:r>
            <w:r>
              <w:t>équipe.</w:t>
            </w:r>
          </w:p>
          <w:p w14:paraId="3A6B261F" w14:textId="4881717D" w:rsidR="00492550" w:rsidRDefault="00492550" w:rsidP="00492550">
            <w:pPr>
              <w:pStyle w:val="Pucerouge"/>
            </w:pPr>
            <w:r>
              <w:t>Évaluer les performances et fournir des feedbacks constructifs.</w:t>
            </w:r>
          </w:p>
          <w:p w14:paraId="1E4327A8" w14:textId="13AC281B" w:rsidR="007330D8" w:rsidRDefault="007330D8" w:rsidP="00492550">
            <w:pPr>
              <w:pStyle w:val="Pucerouge"/>
              <w:numPr>
                <w:ilvl w:val="0"/>
                <w:numId w:val="0"/>
              </w:numPr>
            </w:pPr>
          </w:p>
          <w:p w14:paraId="5A1BF1B6" w14:textId="6E447C5A" w:rsidR="00492550" w:rsidRPr="00F61C18" w:rsidRDefault="00492550" w:rsidP="00492550">
            <w:pPr>
              <w:widowControl w:val="0"/>
              <w:tabs>
                <w:tab w:val="left" w:pos="968"/>
                <w:tab w:val="left" w:pos="970"/>
              </w:tabs>
              <w:suppressAutoHyphens w:val="0"/>
              <w:autoSpaceDE w:val="0"/>
              <w:autoSpaceDN w:val="0"/>
              <w:spacing w:line="259" w:lineRule="auto"/>
              <w:ind w:right="154"/>
              <w:rPr>
                <w:rFonts w:ascii="Arial" w:hAnsi="Arial" w:cs="Arial"/>
                <w:bCs/>
                <w:sz w:val="20"/>
                <w:szCs w:val="22"/>
                <w:u w:val="single"/>
              </w:rPr>
            </w:pPr>
            <w:r>
              <w:rPr>
                <w:rFonts w:ascii="Arial" w:hAnsi="Arial" w:cs="Arial"/>
                <w:bCs/>
                <w:sz w:val="20"/>
                <w:szCs w:val="22"/>
                <w:u w:val="single"/>
              </w:rPr>
              <w:t>Assurance qualité</w:t>
            </w:r>
            <w:r w:rsidR="004E02DD">
              <w:rPr>
                <w:rFonts w:ascii="Arial" w:hAnsi="Arial" w:cs="Arial"/>
                <w:bCs/>
                <w:sz w:val="20"/>
                <w:szCs w:val="22"/>
                <w:u w:val="single"/>
              </w:rPr>
              <w:t> </w:t>
            </w:r>
            <w:r w:rsidRPr="00F61C18">
              <w:rPr>
                <w:rFonts w:ascii="Arial" w:hAnsi="Arial" w:cs="Arial"/>
                <w:bCs/>
                <w:sz w:val="20"/>
                <w:szCs w:val="22"/>
                <w:u w:val="single"/>
              </w:rPr>
              <w:t>:</w:t>
            </w:r>
          </w:p>
          <w:p w14:paraId="03ABFC82" w14:textId="0526A3BE" w:rsidR="0001175F" w:rsidRDefault="0001175F" w:rsidP="0001175F">
            <w:pPr>
              <w:pStyle w:val="Pucerouge"/>
            </w:pPr>
            <w:r>
              <w:t>Mettre en place et suivre les processus d</w:t>
            </w:r>
            <w:r w:rsidR="004E02DD">
              <w:t>’</w:t>
            </w:r>
            <w:r>
              <w:t>assurance qualité.</w:t>
            </w:r>
          </w:p>
          <w:p w14:paraId="7802C03E" w14:textId="77777777" w:rsidR="0001175F" w:rsidRDefault="0001175F" w:rsidP="0001175F">
            <w:pPr>
              <w:pStyle w:val="Pucerouge"/>
            </w:pPr>
            <w:r>
              <w:t>Assurer le respect des normes et des standards de qualité.</w:t>
            </w:r>
          </w:p>
          <w:p w14:paraId="19038E44" w14:textId="1C96137F" w:rsidR="0001175F" w:rsidRDefault="0001175F" w:rsidP="0001175F">
            <w:pPr>
              <w:pStyle w:val="Pucerouge"/>
            </w:pPr>
            <w:r>
              <w:t>Réaliser des audits et des revues de code.</w:t>
            </w:r>
          </w:p>
          <w:p w14:paraId="54200050" w14:textId="14CF4D06" w:rsidR="00492550" w:rsidRDefault="00492550" w:rsidP="00492550">
            <w:pPr>
              <w:pStyle w:val="Pucerouge"/>
              <w:numPr>
                <w:ilvl w:val="0"/>
                <w:numId w:val="0"/>
              </w:numPr>
            </w:pPr>
          </w:p>
          <w:p w14:paraId="74027407" w14:textId="44A8D2E7" w:rsidR="0001175F" w:rsidRPr="00F61C18" w:rsidRDefault="0001175F" w:rsidP="0001175F">
            <w:pPr>
              <w:widowControl w:val="0"/>
              <w:tabs>
                <w:tab w:val="left" w:pos="968"/>
                <w:tab w:val="left" w:pos="970"/>
              </w:tabs>
              <w:suppressAutoHyphens w:val="0"/>
              <w:autoSpaceDE w:val="0"/>
              <w:autoSpaceDN w:val="0"/>
              <w:spacing w:line="259" w:lineRule="auto"/>
              <w:ind w:right="154"/>
              <w:rPr>
                <w:rFonts w:ascii="Arial" w:hAnsi="Arial" w:cs="Arial"/>
                <w:bCs/>
                <w:sz w:val="20"/>
                <w:szCs w:val="22"/>
                <w:u w:val="single"/>
              </w:rPr>
            </w:pPr>
            <w:r>
              <w:rPr>
                <w:rFonts w:ascii="Arial" w:hAnsi="Arial" w:cs="Arial"/>
                <w:bCs/>
                <w:sz w:val="20"/>
                <w:szCs w:val="22"/>
                <w:u w:val="single"/>
              </w:rPr>
              <w:t>Communication et reporting</w:t>
            </w:r>
            <w:r w:rsidR="004E02DD">
              <w:rPr>
                <w:rFonts w:ascii="Arial" w:hAnsi="Arial" w:cs="Arial"/>
                <w:bCs/>
                <w:sz w:val="20"/>
                <w:szCs w:val="22"/>
                <w:u w:val="single"/>
              </w:rPr>
              <w:t> </w:t>
            </w:r>
            <w:r w:rsidRPr="00F61C18">
              <w:rPr>
                <w:rFonts w:ascii="Arial" w:hAnsi="Arial" w:cs="Arial"/>
                <w:bCs/>
                <w:sz w:val="20"/>
                <w:szCs w:val="22"/>
                <w:u w:val="single"/>
              </w:rPr>
              <w:t>:</w:t>
            </w:r>
          </w:p>
          <w:p w14:paraId="127B5C8E" w14:textId="433583CB" w:rsidR="00FC0509" w:rsidRDefault="00FC0509" w:rsidP="00FC0509">
            <w:pPr>
              <w:pStyle w:val="Pucerouge"/>
            </w:pPr>
            <w:r>
              <w:t>Rendre compte régulièrement de l</w:t>
            </w:r>
            <w:r w:rsidR="004E02DD">
              <w:t>’</w:t>
            </w:r>
            <w:r>
              <w:t>avancement des projets à la hiérarchie.</w:t>
            </w:r>
          </w:p>
          <w:p w14:paraId="219A7659" w14:textId="77777777" w:rsidR="00FC0509" w:rsidRDefault="00FC0509" w:rsidP="00FC0509">
            <w:pPr>
              <w:pStyle w:val="Pucerouge"/>
            </w:pPr>
            <w:r>
              <w:lastRenderedPageBreak/>
              <w:t>Présenter les résultats et les livrables aux clients et aux parties prenantes.</w:t>
            </w:r>
          </w:p>
          <w:p w14:paraId="4FE587D6" w14:textId="06AF7DDB" w:rsidR="007330D8" w:rsidRDefault="00FC0509" w:rsidP="00FC0509">
            <w:pPr>
              <w:pStyle w:val="Pucerouge"/>
            </w:pPr>
            <w:r>
              <w:t>Assurer une communication claire et efficace avec toutes les parties prenantes.</w:t>
            </w:r>
          </w:p>
          <w:p w14:paraId="13C6DDCF" w14:textId="77777777" w:rsidR="006B2B46" w:rsidRDefault="006B2B46" w:rsidP="00154F88">
            <w:pPr>
              <w:spacing w:line="276" w:lineRule="auto"/>
              <w:rPr>
                <w:rFonts w:ascii="Arial" w:hAnsi="Arial" w:cs="Arial"/>
                <w:sz w:val="20"/>
                <w:szCs w:val="22"/>
              </w:rPr>
            </w:pPr>
          </w:p>
        </w:tc>
      </w:tr>
      <w:tr w:rsidR="00CB0992" w14:paraId="719360A9" w14:textId="77777777" w:rsidTr="00CA4CCA">
        <w:tc>
          <w:tcPr>
            <w:tcW w:w="9912" w:type="dxa"/>
            <w:gridSpan w:val="2"/>
            <w:tcBorders>
              <w:bottom w:val="nil"/>
            </w:tcBorders>
          </w:tcPr>
          <w:p w14:paraId="2F359AC4" w14:textId="678CB26A" w:rsidR="00CB0992" w:rsidRPr="000B16D3" w:rsidRDefault="00CB0992" w:rsidP="00CA4CCA">
            <w:pPr>
              <w:spacing w:before="120" w:line="276" w:lineRule="auto"/>
              <w:rPr>
                <w:rFonts w:ascii="Arial" w:hAnsi="Arial" w:cs="Arial"/>
                <w:sz w:val="20"/>
                <w:lang w:eastAsia="fr-FR"/>
              </w:rPr>
            </w:pPr>
            <w:r w:rsidRPr="001E0F32">
              <w:rPr>
                <w:rFonts w:ascii="Arial" w:hAnsi="Arial" w:cs="Arial"/>
                <w:b/>
                <w:bCs/>
                <w:sz w:val="20"/>
                <w:lang w:eastAsia="fr-FR"/>
              </w:rPr>
              <w:lastRenderedPageBreak/>
              <w:t>Profil du candidat</w:t>
            </w:r>
            <w:r w:rsidR="004E02DD">
              <w:rPr>
                <w:rFonts w:ascii="Arial" w:hAnsi="Arial" w:cs="Arial"/>
                <w:b/>
                <w:bCs/>
                <w:sz w:val="20"/>
                <w:lang w:eastAsia="fr-FR"/>
              </w:rPr>
              <w:t> </w:t>
            </w:r>
            <w:r w:rsidRPr="000B16D3">
              <w:rPr>
                <w:rFonts w:ascii="Arial" w:hAnsi="Arial" w:cs="Arial"/>
                <w:sz w:val="20"/>
                <w:lang w:eastAsia="fr-FR"/>
              </w:rPr>
              <w:t>:</w:t>
            </w:r>
          </w:p>
          <w:p w14:paraId="732BC78D" w14:textId="37E9013D" w:rsidR="00CB0992" w:rsidRPr="006B2B46" w:rsidRDefault="00CB0992" w:rsidP="00CA4CCA">
            <w:pPr>
              <w:spacing w:before="120"/>
              <w:rPr>
                <w:lang w:eastAsia="fr-FR"/>
              </w:rPr>
            </w:pPr>
            <w:r w:rsidRPr="00F61C18">
              <w:rPr>
                <w:rFonts w:ascii="Arial" w:hAnsi="Arial" w:cs="Arial"/>
                <w:sz w:val="20"/>
                <w:u w:val="single"/>
                <w:lang w:eastAsia="fr-FR"/>
              </w:rPr>
              <w:t>Compétences techniques</w:t>
            </w:r>
            <w:r w:rsidR="004E02DD">
              <w:rPr>
                <w:rFonts w:ascii="Arial" w:hAnsi="Arial" w:cs="Arial"/>
                <w:sz w:val="20"/>
                <w:u w:val="single"/>
                <w:lang w:eastAsia="fr-FR"/>
              </w:rPr>
              <w:t> </w:t>
            </w:r>
            <w:r w:rsidRPr="00F61C18">
              <w:rPr>
                <w:rFonts w:ascii="Arial" w:hAnsi="Arial" w:cs="Arial"/>
                <w:sz w:val="20"/>
                <w:u w:val="single"/>
                <w:lang w:eastAsia="fr-FR"/>
              </w:rPr>
              <w:t>:</w:t>
            </w:r>
          </w:p>
        </w:tc>
      </w:tr>
      <w:tr w:rsidR="006B2B46" w14:paraId="0B5D058D" w14:textId="77777777" w:rsidTr="00CA4CCA">
        <w:tc>
          <w:tcPr>
            <w:tcW w:w="4956" w:type="dxa"/>
            <w:tcBorders>
              <w:top w:val="nil"/>
              <w:bottom w:val="double" w:sz="4" w:space="0" w:color="auto"/>
            </w:tcBorders>
          </w:tcPr>
          <w:p w14:paraId="203BA7DD" w14:textId="19E4B84F" w:rsidR="00D55801" w:rsidRDefault="00D55801" w:rsidP="00D55801">
            <w:pPr>
              <w:pStyle w:val="Pucerouge"/>
              <w:jc w:val="left"/>
              <w:rPr>
                <w:lang w:eastAsia="fr-FR"/>
              </w:rPr>
            </w:pPr>
            <w:r>
              <w:rPr>
                <w:lang w:eastAsia="fr-FR"/>
              </w:rPr>
              <w:t xml:space="preserve">Maîtrise des méthodologies de gestion de projet (Agile, Scrum, </w:t>
            </w:r>
            <w:proofErr w:type="spellStart"/>
            <w:r>
              <w:rPr>
                <w:lang w:eastAsia="fr-FR"/>
              </w:rPr>
              <w:t>Waterfall</w:t>
            </w:r>
            <w:proofErr w:type="spellEnd"/>
            <w:r>
              <w:rPr>
                <w:lang w:eastAsia="fr-FR"/>
              </w:rPr>
              <w:t>, etc.)</w:t>
            </w:r>
            <w:r w:rsidR="00213013">
              <w:rPr>
                <w:lang w:eastAsia="fr-FR"/>
              </w:rPr>
              <w:t xml:space="preserve"> (</w:t>
            </w:r>
            <w:r w:rsidR="004E02DD">
              <w:rPr>
                <w:lang w:eastAsia="fr-FR"/>
              </w:rPr>
              <w:t>au moins 5 ans d’expérience)</w:t>
            </w:r>
          </w:p>
          <w:p w14:paraId="3DF017B9" w14:textId="648CE904" w:rsidR="006B2B46" w:rsidRDefault="00D55801" w:rsidP="00D55801">
            <w:pPr>
              <w:pStyle w:val="Pucerouge"/>
              <w:jc w:val="left"/>
              <w:rPr>
                <w:lang w:eastAsia="fr-FR"/>
              </w:rPr>
            </w:pPr>
            <w:r>
              <w:rPr>
                <w:lang w:eastAsia="fr-FR"/>
              </w:rPr>
              <w:t>Connaissance approfondie des technologies et des outils de développement.</w:t>
            </w:r>
          </w:p>
        </w:tc>
        <w:tc>
          <w:tcPr>
            <w:tcW w:w="4956" w:type="dxa"/>
            <w:tcBorders>
              <w:top w:val="nil"/>
              <w:bottom w:val="double" w:sz="4" w:space="0" w:color="auto"/>
            </w:tcBorders>
          </w:tcPr>
          <w:p w14:paraId="1F826F0C" w14:textId="77777777" w:rsidR="00CE3E80" w:rsidRDefault="00CE3E80" w:rsidP="00CE3E80">
            <w:pPr>
              <w:pStyle w:val="Pucerouge"/>
              <w:jc w:val="left"/>
              <w:rPr>
                <w:lang w:eastAsia="fr-FR"/>
              </w:rPr>
            </w:pPr>
            <w:r>
              <w:rPr>
                <w:lang w:eastAsia="fr-FR"/>
              </w:rPr>
              <w:t>Expérience avec les outils de gestion de projet (JIRA, Trello, MS Project, etc.).</w:t>
            </w:r>
          </w:p>
          <w:p w14:paraId="3ECAF670" w14:textId="69127588" w:rsidR="006B2B46" w:rsidRDefault="00CE3E80" w:rsidP="00CE3E80">
            <w:pPr>
              <w:pStyle w:val="Pucerouge"/>
              <w:jc w:val="left"/>
              <w:rPr>
                <w:lang w:eastAsia="fr-FR"/>
              </w:rPr>
            </w:pPr>
            <w:r>
              <w:rPr>
                <w:lang w:eastAsia="fr-FR"/>
              </w:rPr>
              <w:t>Connaissance des normes et des standards de qualité (ISO, CMMI, etc.).</w:t>
            </w:r>
          </w:p>
        </w:tc>
      </w:tr>
      <w:tr w:rsidR="006B2B46" w14:paraId="57A5B3D2" w14:textId="77777777" w:rsidTr="00CA4CCA">
        <w:tc>
          <w:tcPr>
            <w:tcW w:w="4956" w:type="dxa"/>
            <w:tcBorders>
              <w:top w:val="double" w:sz="4" w:space="0" w:color="auto"/>
              <w:bottom w:val="nil"/>
            </w:tcBorders>
          </w:tcPr>
          <w:p w14:paraId="0AAAA40E" w14:textId="61589611" w:rsidR="006B2B46" w:rsidRPr="00CB0992" w:rsidRDefault="003E2F27" w:rsidP="00CA4CCA">
            <w:pPr>
              <w:spacing w:before="120" w:line="276" w:lineRule="auto"/>
              <w:rPr>
                <w:rFonts w:ascii="Arial" w:hAnsi="Arial" w:cs="Arial"/>
                <w:sz w:val="20"/>
                <w:lang w:eastAsia="fr-FR"/>
              </w:rPr>
            </w:pPr>
            <w:r>
              <w:rPr>
                <w:rFonts w:ascii="Arial" w:hAnsi="Arial" w:cs="Arial"/>
                <w:sz w:val="20"/>
                <w:u w:val="single"/>
                <w:lang w:eastAsia="fr-FR"/>
              </w:rPr>
              <w:t>Compétences personnelles</w:t>
            </w:r>
            <w:r w:rsidR="004E02DD">
              <w:rPr>
                <w:rFonts w:ascii="Arial" w:hAnsi="Arial" w:cs="Arial"/>
                <w:sz w:val="20"/>
                <w:u w:val="single"/>
                <w:lang w:eastAsia="fr-FR"/>
              </w:rPr>
              <w:t> </w:t>
            </w:r>
            <w:r w:rsidR="00CB0992">
              <w:rPr>
                <w:rFonts w:ascii="Arial" w:hAnsi="Arial" w:cs="Arial"/>
                <w:sz w:val="20"/>
                <w:u w:val="single"/>
                <w:lang w:eastAsia="fr-FR"/>
              </w:rPr>
              <w:t>:</w:t>
            </w:r>
          </w:p>
        </w:tc>
        <w:tc>
          <w:tcPr>
            <w:tcW w:w="4956" w:type="dxa"/>
            <w:tcBorders>
              <w:top w:val="double" w:sz="4" w:space="0" w:color="auto"/>
              <w:bottom w:val="nil"/>
            </w:tcBorders>
          </w:tcPr>
          <w:p w14:paraId="4F64588B" w14:textId="77777777" w:rsidR="006B2B46" w:rsidRDefault="006B2B46" w:rsidP="00CA4CCA">
            <w:pPr>
              <w:spacing w:before="120" w:line="276" w:lineRule="auto"/>
              <w:rPr>
                <w:rFonts w:ascii="Arial" w:hAnsi="Arial" w:cs="Arial"/>
                <w:sz w:val="20"/>
                <w:szCs w:val="22"/>
              </w:rPr>
            </w:pPr>
          </w:p>
        </w:tc>
      </w:tr>
      <w:tr w:rsidR="00CB0992" w14:paraId="52187CC8" w14:textId="77777777" w:rsidTr="00CA4CCA">
        <w:tc>
          <w:tcPr>
            <w:tcW w:w="4956" w:type="dxa"/>
            <w:tcBorders>
              <w:top w:val="nil"/>
              <w:bottom w:val="double" w:sz="4" w:space="0" w:color="auto"/>
            </w:tcBorders>
          </w:tcPr>
          <w:p w14:paraId="1D66EA03" w14:textId="77777777" w:rsidR="003E2F27" w:rsidRDefault="003E2F27" w:rsidP="00213013">
            <w:pPr>
              <w:pStyle w:val="Pucerouge"/>
              <w:jc w:val="left"/>
              <w:rPr>
                <w:lang w:eastAsia="fr-FR"/>
              </w:rPr>
            </w:pPr>
            <w:r>
              <w:rPr>
                <w:lang w:eastAsia="fr-FR"/>
              </w:rPr>
              <w:t>Excellentes compétences en communication et en leadership.</w:t>
            </w:r>
          </w:p>
          <w:p w14:paraId="5C00ED0A" w14:textId="2D468F89" w:rsidR="00CB0992" w:rsidRPr="00CA4CCA" w:rsidRDefault="003E2F27" w:rsidP="00213013">
            <w:pPr>
              <w:pStyle w:val="Pucerouge"/>
              <w:jc w:val="left"/>
              <w:rPr>
                <w:lang w:eastAsia="fr-FR"/>
              </w:rPr>
            </w:pPr>
            <w:r>
              <w:rPr>
                <w:lang w:eastAsia="fr-FR"/>
              </w:rPr>
              <w:t>Capacité à gérer des équipes et à motiver les collaborateurs.</w:t>
            </w:r>
          </w:p>
        </w:tc>
        <w:tc>
          <w:tcPr>
            <w:tcW w:w="4956" w:type="dxa"/>
            <w:tcBorders>
              <w:top w:val="nil"/>
              <w:bottom w:val="double" w:sz="4" w:space="0" w:color="auto"/>
            </w:tcBorders>
          </w:tcPr>
          <w:p w14:paraId="1CFA3079" w14:textId="791DBEB0" w:rsidR="00213013" w:rsidRDefault="00213013" w:rsidP="00213013">
            <w:pPr>
              <w:pStyle w:val="Pucerouge"/>
              <w:jc w:val="left"/>
              <w:rPr>
                <w:lang w:eastAsia="fr-FR"/>
              </w:rPr>
            </w:pPr>
            <w:r>
              <w:rPr>
                <w:lang w:eastAsia="fr-FR"/>
              </w:rPr>
              <w:t>Sens de l</w:t>
            </w:r>
            <w:r w:rsidR="004E02DD">
              <w:rPr>
                <w:lang w:eastAsia="fr-FR"/>
              </w:rPr>
              <w:t>’</w:t>
            </w:r>
            <w:r>
              <w:rPr>
                <w:lang w:eastAsia="fr-FR"/>
              </w:rPr>
              <w:t>organisation et rigueur.</w:t>
            </w:r>
          </w:p>
          <w:p w14:paraId="2A928581" w14:textId="1B67A9B8" w:rsidR="00CB0992" w:rsidRPr="00CA4CCA" w:rsidRDefault="00213013" w:rsidP="00213013">
            <w:pPr>
              <w:pStyle w:val="Pucerouge"/>
              <w:jc w:val="left"/>
              <w:rPr>
                <w:lang w:eastAsia="fr-FR"/>
              </w:rPr>
            </w:pPr>
            <w:r>
              <w:rPr>
                <w:lang w:eastAsia="fr-FR"/>
              </w:rPr>
              <w:t>Capacité à résoudre les problèmes de manière autonome et à prendre des décisions stratégiques.</w:t>
            </w:r>
          </w:p>
        </w:tc>
      </w:tr>
      <w:tr w:rsidR="00CB0992" w14:paraId="11ECFFE3" w14:textId="77777777" w:rsidTr="00D51DFD">
        <w:tc>
          <w:tcPr>
            <w:tcW w:w="4956" w:type="dxa"/>
            <w:tcBorders>
              <w:bottom w:val="double" w:sz="4" w:space="0" w:color="auto"/>
            </w:tcBorders>
          </w:tcPr>
          <w:p w14:paraId="33198D74" w14:textId="1FA7EBC2" w:rsidR="00CB0992" w:rsidRPr="00F61C18" w:rsidRDefault="00CB0992" w:rsidP="00D51DFD">
            <w:pPr>
              <w:spacing w:before="120" w:after="120" w:line="276" w:lineRule="auto"/>
              <w:jc w:val="left"/>
              <w:rPr>
                <w:rFonts w:ascii="Arial" w:hAnsi="Arial" w:cs="Arial"/>
                <w:b/>
                <w:sz w:val="20"/>
                <w:szCs w:val="22"/>
              </w:rPr>
            </w:pPr>
            <w:r w:rsidRPr="00F61C18">
              <w:rPr>
                <w:rFonts w:ascii="Arial" w:hAnsi="Arial" w:cs="Arial"/>
                <w:b/>
                <w:sz w:val="20"/>
                <w:szCs w:val="22"/>
              </w:rPr>
              <w:t>Conditions particulières d’exercice</w:t>
            </w:r>
            <w:r w:rsidR="004E02DD">
              <w:rPr>
                <w:rFonts w:ascii="Arial" w:hAnsi="Arial" w:cs="Arial"/>
                <w:b/>
                <w:sz w:val="20"/>
                <w:szCs w:val="22"/>
              </w:rPr>
              <w:t> </w:t>
            </w:r>
            <w:r w:rsidRPr="00F61C18">
              <w:rPr>
                <w:rFonts w:ascii="Arial" w:hAnsi="Arial" w:cs="Arial"/>
                <w:b/>
                <w:sz w:val="20"/>
                <w:szCs w:val="22"/>
              </w:rPr>
              <w:t>:</w:t>
            </w:r>
          </w:p>
          <w:p w14:paraId="76545F2C" w14:textId="77777777" w:rsidR="00CB0992" w:rsidRPr="00F76980" w:rsidRDefault="00CB0992" w:rsidP="00B11FB6">
            <w:pPr>
              <w:spacing w:before="120" w:line="276" w:lineRule="auto"/>
              <w:jc w:val="left"/>
              <w:rPr>
                <w:rFonts w:ascii="Arial" w:hAnsi="Arial" w:cs="Arial"/>
                <w:sz w:val="20"/>
                <w:szCs w:val="22"/>
              </w:rPr>
            </w:pPr>
            <w:r w:rsidRPr="00F76980">
              <w:rPr>
                <w:rFonts w:ascii="Arial" w:hAnsi="Arial" w:cs="Arial"/>
                <w:sz w:val="20"/>
                <w:szCs w:val="22"/>
              </w:rPr>
              <w:t>35h hebdomadaire</w:t>
            </w:r>
          </w:p>
          <w:p w14:paraId="1DD4187E" w14:textId="77777777" w:rsidR="00CB0992" w:rsidRPr="00F76980" w:rsidRDefault="00CB0992" w:rsidP="00B11FB6">
            <w:pPr>
              <w:spacing w:before="120" w:line="276" w:lineRule="auto"/>
              <w:jc w:val="left"/>
              <w:rPr>
                <w:rFonts w:ascii="Arial" w:hAnsi="Arial" w:cs="Arial"/>
                <w:sz w:val="20"/>
                <w:szCs w:val="22"/>
              </w:rPr>
            </w:pPr>
            <w:r w:rsidRPr="00F76980">
              <w:rPr>
                <w:rFonts w:ascii="Arial" w:hAnsi="Arial" w:cs="Arial"/>
                <w:sz w:val="20"/>
                <w:szCs w:val="22"/>
              </w:rPr>
              <w:t>Poste non éligible au télétravail</w:t>
            </w:r>
          </w:p>
          <w:p w14:paraId="6CBC56D6" w14:textId="55349356" w:rsidR="00CB0992" w:rsidRPr="00F76980" w:rsidRDefault="00CB0992" w:rsidP="00B11FB6">
            <w:pPr>
              <w:spacing w:before="120" w:line="276" w:lineRule="auto"/>
              <w:jc w:val="left"/>
              <w:rPr>
                <w:rFonts w:ascii="Arial" w:hAnsi="Arial" w:cs="Arial"/>
                <w:sz w:val="20"/>
                <w:szCs w:val="22"/>
              </w:rPr>
            </w:pPr>
            <w:r w:rsidRPr="00D51DFD">
              <w:rPr>
                <w:rFonts w:ascii="Arial" w:hAnsi="Arial" w:cs="Arial"/>
                <w:sz w:val="20"/>
                <w:szCs w:val="22"/>
                <w:u w:val="single"/>
              </w:rPr>
              <w:t>Lieu affectation</w:t>
            </w:r>
            <w:r w:rsidR="004E02DD">
              <w:rPr>
                <w:rFonts w:ascii="Arial" w:hAnsi="Arial" w:cs="Arial"/>
                <w:sz w:val="20"/>
                <w:szCs w:val="22"/>
              </w:rPr>
              <w:t> </w:t>
            </w:r>
            <w:r>
              <w:rPr>
                <w:rFonts w:ascii="Arial" w:hAnsi="Arial" w:cs="Arial"/>
                <w:sz w:val="20"/>
                <w:szCs w:val="22"/>
              </w:rPr>
              <w:t>:</w:t>
            </w:r>
          </w:p>
          <w:p w14:paraId="105C515F" w14:textId="2C3FC908" w:rsidR="00CB0992" w:rsidRPr="00F76980" w:rsidRDefault="00CB0992" w:rsidP="00B11FB6">
            <w:pPr>
              <w:spacing w:before="120" w:line="276" w:lineRule="auto"/>
              <w:jc w:val="left"/>
              <w:rPr>
                <w:rFonts w:ascii="Arial" w:hAnsi="Arial" w:cs="Arial"/>
                <w:sz w:val="20"/>
                <w:szCs w:val="22"/>
              </w:rPr>
            </w:pPr>
            <w:r w:rsidRPr="00F76980">
              <w:rPr>
                <w:rFonts w:ascii="Arial" w:hAnsi="Arial" w:cs="Arial"/>
                <w:sz w:val="20"/>
                <w:szCs w:val="22"/>
              </w:rPr>
              <w:t xml:space="preserve">Musée des Civilisations de l’Europe et de la Méditerranée </w:t>
            </w:r>
            <w:r w:rsidR="004E02DD">
              <w:rPr>
                <w:rFonts w:ascii="Arial" w:hAnsi="Arial" w:cs="Arial"/>
                <w:sz w:val="20"/>
                <w:szCs w:val="22"/>
              </w:rPr>
              <w:t>–</w:t>
            </w:r>
            <w:r w:rsidRPr="00F76980">
              <w:rPr>
                <w:rFonts w:ascii="Arial" w:hAnsi="Arial" w:cs="Arial"/>
                <w:sz w:val="20"/>
                <w:szCs w:val="22"/>
              </w:rPr>
              <w:t xml:space="preserve"> Mucem </w:t>
            </w:r>
          </w:p>
          <w:p w14:paraId="7E55EE9C" w14:textId="5D6EB489" w:rsidR="00CB0992" w:rsidRDefault="00CD181B" w:rsidP="00B11FB6">
            <w:pPr>
              <w:spacing w:before="120" w:after="120" w:line="276" w:lineRule="auto"/>
              <w:jc w:val="left"/>
              <w:rPr>
                <w:rFonts w:ascii="Arial" w:hAnsi="Arial" w:cs="Arial"/>
                <w:sz w:val="20"/>
                <w:szCs w:val="22"/>
              </w:rPr>
            </w:pPr>
            <w:r>
              <w:rPr>
                <w:rFonts w:ascii="Arial" w:hAnsi="Arial" w:cs="Arial"/>
                <w:sz w:val="20"/>
                <w:szCs w:val="22"/>
              </w:rPr>
              <w:t>E</w:t>
            </w:r>
            <w:r w:rsidR="00CB0992" w:rsidRPr="00F76980">
              <w:rPr>
                <w:rFonts w:ascii="Arial" w:hAnsi="Arial" w:cs="Arial"/>
                <w:sz w:val="20"/>
                <w:szCs w:val="22"/>
              </w:rPr>
              <w:t>splanade du J4 13002 Marseille</w:t>
            </w:r>
          </w:p>
        </w:tc>
        <w:tc>
          <w:tcPr>
            <w:tcW w:w="4956" w:type="dxa"/>
            <w:tcBorders>
              <w:bottom w:val="double" w:sz="4" w:space="0" w:color="auto"/>
            </w:tcBorders>
          </w:tcPr>
          <w:p w14:paraId="7FAB490D" w14:textId="4EC55DBE" w:rsidR="00CB0992" w:rsidRPr="00311EC2" w:rsidRDefault="00CB0992" w:rsidP="00D51DFD">
            <w:pPr>
              <w:spacing w:before="120" w:after="120" w:line="276" w:lineRule="auto"/>
              <w:jc w:val="left"/>
              <w:rPr>
                <w:rFonts w:ascii="Arial" w:hAnsi="Arial" w:cs="Arial"/>
                <w:b/>
                <w:bCs/>
                <w:sz w:val="20"/>
                <w:szCs w:val="22"/>
              </w:rPr>
            </w:pPr>
            <w:r w:rsidRPr="00311EC2">
              <w:rPr>
                <w:rFonts w:ascii="Arial" w:hAnsi="Arial" w:cs="Arial"/>
                <w:b/>
                <w:bCs/>
                <w:sz w:val="20"/>
                <w:szCs w:val="22"/>
              </w:rPr>
              <w:t>Salaire indicatif</w:t>
            </w:r>
            <w:r w:rsidR="004E02DD">
              <w:rPr>
                <w:rFonts w:ascii="Arial" w:hAnsi="Arial" w:cs="Arial"/>
                <w:b/>
                <w:bCs/>
                <w:sz w:val="20"/>
                <w:szCs w:val="22"/>
              </w:rPr>
              <w:t> </w:t>
            </w:r>
            <w:r w:rsidRPr="00311EC2">
              <w:rPr>
                <w:rFonts w:ascii="Arial" w:hAnsi="Arial" w:cs="Arial"/>
                <w:b/>
                <w:bCs/>
                <w:sz w:val="20"/>
                <w:szCs w:val="22"/>
              </w:rPr>
              <w:t>:</w:t>
            </w:r>
          </w:p>
          <w:p w14:paraId="691E74ED" w14:textId="12D3FF75" w:rsidR="00CB0992" w:rsidRPr="00F76980" w:rsidRDefault="00CB0992" w:rsidP="00390C3F">
            <w:pPr>
              <w:spacing w:before="120" w:line="276" w:lineRule="auto"/>
              <w:jc w:val="left"/>
              <w:rPr>
                <w:rFonts w:ascii="Arial" w:hAnsi="Arial" w:cs="Arial"/>
                <w:sz w:val="20"/>
                <w:szCs w:val="22"/>
              </w:rPr>
            </w:pPr>
            <w:r w:rsidRPr="00CD181B">
              <w:rPr>
                <w:rFonts w:ascii="Arial" w:hAnsi="Arial" w:cs="Arial"/>
                <w:sz w:val="20"/>
                <w:szCs w:val="22"/>
                <w:highlight w:val="lightGray"/>
                <w:u w:val="single"/>
              </w:rPr>
              <w:t>Taux horaire brut</w:t>
            </w:r>
            <w:r w:rsidR="004E02DD" w:rsidRPr="00CD181B">
              <w:rPr>
                <w:rFonts w:ascii="Arial" w:hAnsi="Arial" w:cs="Arial"/>
                <w:sz w:val="20"/>
                <w:szCs w:val="22"/>
                <w:highlight w:val="lightGray"/>
              </w:rPr>
              <w:t> </w:t>
            </w:r>
            <w:r w:rsidR="00D51DFD" w:rsidRPr="00CD181B">
              <w:rPr>
                <w:rFonts w:ascii="Arial" w:hAnsi="Arial" w:cs="Arial"/>
                <w:sz w:val="20"/>
                <w:szCs w:val="22"/>
                <w:highlight w:val="lightGray"/>
              </w:rPr>
              <w:t>:</w:t>
            </w:r>
            <w:r w:rsidRPr="00CD181B">
              <w:rPr>
                <w:rFonts w:ascii="Arial" w:hAnsi="Arial" w:cs="Arial"/>
                <w:sz w:val="20"/>
                <w:szCs w:val="22"/>
                <w:highlight w:val="lightGray"/>
              </w:rPr>
              <w:t xml:space="preserve"> </w:t>
            </w:r>
            <w:r w:rsidR="00CD181B">
              <w:rPr>
                <w:rFonts w:ascii="Arial" w:hAnsi="Arial" w:cs="Arial"/>
                <w:sz w:val="20"/>
                <w:szCs w:val="22"/>
                <w:highlight w:val="lightGray"/>
              </w:rPr>
              <w:t>45</w:t>
            </w:r>
            <w:r w:rsidRPr="00CD181B">
              <w:rPr>
                <w:rFonts w:ascii="Arial" w:hAnsi="Arial" w:cs="Arial"/>
                <w:sz w:val="20"/>
                <w:szCs w:val="22"/>
                <w:highlight w:val="lightGray"/>
              </w:rPr>
              <w:t xml:space="preserve"> €</w:t>
            </w:r>
          </w:p>
          <w:p w14:paraId="50789604" w14:textId="2C389EC1" w:rsidR="00CB0992" w:rsidRPr="00F76980" w:rsidRDefault="00CB0992" w:rsidP="00390C3F">
            <w:pPr>
              <w:spacing w:before="120" w:line="276" w:lineRule="auto"/>
              <w:jc w:val="left"/>
              <w:rPr>
                <w:rFonts w:ascii="Arial" w:hAnsi="Arial" w:cs="Arial"/>
                <w:sz w:val="20"/>
                <w:szCs w:val="22"/>
              </w:rPr>
            </w:pPr>
            <w:r w:rsidRPr="00CD181B">
              <w:rPr>
                <w:rFonts w:ascii="Arial" w:hAnsi="Arial" w:cs="Arial"/>
                <w:sz w:val="20"/>
                <w:szCs w:val="22"/>
                <w:highlight w:val="lightGray"/>
                <w:u w:val="single"/>
              </w:rPr>
              <w:t>Tickets restaurant</w:t>
            </w:r>
            <w:r w:rsidR="004E02DD" w:rsidRPr="00CD181B">
              <w:rPr>
                <w:rFonts w:ascii="Arial" w:hAnsi="Arial" w:cs="Arial"/>
                <w:sz w:val="20"/>
                <w:szCs w:val="22"/>
                <w:highlight w:val="lightGray"/>
              </w:rPr>
              <w:t> </w:t>
            </w:r>
            <w:r w:rsidR="00D51DFD" w:rsidRPr="00CD181B">
              <w:rPr>
                <w:rFonts w:ascii="Arial" w:hAnsi="Arial" w:cs="Arial"/>
                <w:sz w:val="20"/>
                <w:szCs w:val="22"/>
                <w:highlight w:val="lightGray"/>
              </w:rPr>
              <w:t xml:space="preserve">: </w:t>
            </w:r>
            <w:r w:rsidRPr="00CD181B">
              <w:rPr>
                <w:rFonts w:ascii="Arial" w:hAnsi="Arial" w:cs="Arial"/>
                <w:sz w:val="20"/>
                <w:szCs w:val="22"/>
                <w:highlight w:val="lightGray"/>
              </w:rPr>
              <w:t>9 €</w:t>
            </w:r>
            <w:r w:rsidRPr="00F76980">
              <w:rPr>
                <w:rFonts w:ascii="Arial" w:hAnsi="Arial" w:cs="Arial"/>
                <w:sz w:val="20"/>
                <w:szCs w:val="22"/>
              </w:rPr>
              <w:t xml:space="preserve"> (part patronale 5,40€ soit une prise en charge employeur de 60 %)</w:t>
            </w:r>
          </w:p>
          <w:p w14:paraId="3D200333" w14:textId="2AFAB50F" w:rsidR="00CB0992" w:rsidRPr="00F76980" w:rsidRDefault="00CB0992" w:rsidP="00390C3F">
            <w:pPr>
              <w:spacing w:before="120" w:line="276" w:lineRule="auto"/>
              <w:jc w:val="left"/>
              <w:rPr>
                <w:rFonts w:ascii="Arial" w:hAnsi="Arial" w:cs="Arial"/>
                <w:sz w:val="20"/>
                <w:szCs w:val="22"/>
              </w:rPr>
            </w:pPr>
            <w:r w:rsidRPr="00F76980">
              <w:rPr>
                <w:rFonts w:ascii="Arial" w:hAnsi="Arial" w:cs="Arial"/>
                <w:sz w:val="20"/>
                <w:szCs w:val="22"/>
              </w:rPr>
              <w:t>Les abonnements transport en commun sont pris en charge à hauteur de 75 %</w:t>
            </w:r>
          </w:p>
          <w:p w14:paraId="41AFD78C" w14:textId="77777777" w:rsidR="00CB0992" w:rsidRDefault="00CB0992" w:rsidP="00CA4CCA">
            <w:pPr>
              <w:spacing w:line="276" w:lineRule="auto"/>
              <w:jc w:val="left"/>
              <w:rPr>
                <w:rFonts w:ascii="Arial" w:hAnsi="Arial" w:cs="Arial"/>
                <w:sz w:val="20"/>
                <w:szCs w:val="22"/>
              </w:rPr>
            </w:pPr>
          </w:p>
        </w:tc>
      </w:tr>
    </w:tbl>
    <w:p w14:paraId="778CC83F" w14:textId="77777777" w:rsidR="007D0456" w:rsidRPr="001E0F32" w:rsidRDefault="007D0456" w:rsidP="00154F88">
      <w:pPr>
        <w:spacing w:line="276" w:lineRule="auto"/>
        <w:contextualSpacing/>
        <w:rPr>
          <w:rFonts w:ascii="Arial" w:hAnsi="Arial" w:cs="Arial"/>
          <w:sz w:val="20"/>
          <w:lang w:eastAsia="fr-FR"/>
        </w:rPr>
      </w:pPr>
    </w:p>
    <w:p w14:paraId="41F225F7" w14:textId="77777777" w:rsidR="00360129" w:rsidRPr="00F76980" w:rsidRDefault="00360129" w:rsidP="000F1A5C">
      <w:pPr>
        <w:spacing w:before="100" w:beforeAutospacing="1" w:after="100" w:afterAutospacing="1" w:line="276" w:lineRule="auto"/>
        <w:contextualSpacing/>
        <w:rPr>
          <w:rFonts w:ascii="Arial" w:hAnsi="Arial" w:cs="Arial"/>
          <w:b/>
          <w:sz w:val="20"/>
          <w:szCs w:val="22"/>
        </w:rPr>
      </w:pPr>
    </w:p>
    <w:p w14:paraId="5F59801D" w14:textId="77777777" w:rsidR="00360129" w:rsidRDefault="00360129" w:rsidP="00154F88">
      <w:pPr>
        <w:spacing w:before="100" w:beforeAutospacing="1" w:after="100" w:afterAutospacing="1" w:line="276" w:lineRule="auto"/>
        <w:contextualSpacing/>
        <w:rPr>
          <w:rFonts w:ascii="Arial" w:hAnsi="Arial" w:cs="Arial"/>
          <w:sz w:val="20"/>
          <w:szCs w:val="22"/>
        </w:rPr>
      </w:pPr>
      <w:bookmarkStart w:id="1" w:name="_Hlk205482826"/>
    </w:p>
    <w:p w14:paraId="7BE58DD0" w14:textId="77777777" w:rsidR="00E21904" w:rsidRDefault="00E21904" w:rsidP="00154F88">
      <w:pPr>
        <w:spacing w:before="100" w:beforeAutospacing="1" w:after="100" w:afterAutospacing="1" w:line="276" w:lineRule="auto"/>
        <w:contextualSpacing/>
        <w:rPr>
          <w:rFonts w:ascii="Arial" w:hAnsi="Arial" w:cs="Arial"/>
          <w:sz w:val="20"/>
          <w:szCs w:val="22"/>
        </w:rPr>
      </w:pPr>
    </w:p>
    <w:p w14:paraId="1241CEDD" w14:textId="77777777" w:rsidR="004E02DD" w:rsidRDefault="004E02DD">
      <w:pPr>
        <w:suppressAutoHyphens w:val="0"/>
        <w:spacing w:line="240" w:lineRule="auto"/>
        <w:jc w:val="left"/>
        <w:rPr>
          <w:rFonts w:ascii="Arial" w:hAnsi="Arial" w:cs="Arial"/>
          <w:b/>
          <w:bCs/>
          <w:lang w:eastAsia="fr-FR"/>
        </w:rPr>
      </w:pPr>
      <w:r>
        <w:rPr>
          <w:rFonts w:ascii="Arial" w:hAnsi="Arial" w:cs="Arial"/>
          <w:b/>
          <w:bCs/>
          <w:lang w:eastAsia="fr-FR"/>
        </w:rPr>
        <w:br w:type="page"/>
      </w:r>
    </w:p>
    <w:p w14:paraId="4841D096" w14:textId="79A5C71B" w:rsidR="00E21904" w:rsidRPr="000824DA" w:rsidRDefault="00E21904" w:rsidP="00E21904">
      <w:pPr>
        <w:pBdr>
          <w:top w:val="single" w:sz="8" w:space="4" w:color="auto"/>
          <w:left w:val="single" w:sz="8" w:space="4" w:color="auto"/>
          <w:bottom w:val="single" w:sz="8" w:space="4" w:color="auto"/>
          <w:right w:val="single" w:sz="8" w:space="4" w:color="auto"/>
        </w:pBdr>
        <w:shd w:val="clear" w:color="auto" w:fill="EDEDED" w:themeFill="accent5" w:themeFillTint="33"/>
        <w:spacing w:line="276" w:lineRule="auto"/>
        <w:jc w:val="center"/>
        <w:outlineLvl w:val="2"/>
        <w:rPr>
          <w:rFonts w:ascii="Arial" w:hAnsi="Arial" w:cs="Arial"/>
          <w:b/>
          <w:bCs/>
          <w:lang w:eastAsia="fr-FR"/>
        </w:rPr>
      </w:pPr>
      <w:r w:rsidRPr="000824DA">
        <w:rPr>
          <w:rFonts w:ascii="Arial" w:hAnsi="Arial" w:cs="Arial"/>
          <w:b/>
          <w:bCs/>
          <w:lang w:eastAsia="fr-FR"/>
        </w:rPr>
        <w:lastRenderedPageBreak/>
        <w:t>F</w:t>
      </w:r>
      <w:r>
        <w:rPr>
          <w:rFonts w:ascii="Arial" w:hAnsi="Arial" w:cs="Arial"/>
          <w:b/>
          <w:bCs/>
          <w:lang w:eastAsia="fr-FR"/>
        </w:rPr>
        <w:t>iche de poste n</w:t>
      </w:r>
      <w:r w:rsidRPr="000824DA">
        <w:rPr>
          <w:rFonts w:ascii="Arial" w:hAnsi="Arial" w:cs="Arial"/>
          <w:b/>
          <w:bCs/>
          <w:lang w:eastAsia="fr-FR"/>
        </w:rPr>
        <w:t xml:space="preserve">° 2 </w:t>
      </w:r>
      <w:r w:rsidR="004E02DD">
        <w:rPr>
          <w:rFonts w:ascii="Arial" w:hAnsi="Arial" w:cs="Arial"/>
          <w:b/>
          <w:bCs/>
          <w:lang w:eastAsia="fr-FR"/>
        </w:rPr>
        <w:t>–</w:t>
      </w:r>
      <w:r w:rsidRPr="000824DA">
        <w:rPr>
          <w:rFonts w:ascii="Arial" w:hAnsi="Arial" w:cs="Arial"/>
          <w:b/>
          <w:bCs/>
          <w:lang w:eastAsia="fr-FR"/>
        </w:rPr>
        <w:t xml:space="preserve"> </w:t>
      </w:r>
      <w:r w:rsidR="00182C78">
        <w:rPr>
          <w:rFonts w:ascii="Arial" w:hAnsi="Arial" w:cs="Arial"/>
          <w:b/>
          <w:bCs/>
          <w:lang w:eastAsia="fr-FR"/>
        </w:rPr>
        <w:t>Chef de projet informatique Junior H/F</w:t>
      </w:r>
      <w:r w:rsidRPr="000824DA">
        <w:rPr>
          <w:rFonts w:ascii="Arial" w:hAnsi="Arial" w:cs="Arial"/>
          <w:b/>
          <w:bCs/>
          <w:lang w:eastAsia="fr-FR"/>
        </w:rPr>
        <w:t xml:space="preserve"> </w:t>
      </w:r>
    </w:p>
    <w:bookmarkEnd w:id="1"/>
    <w:bookmarkEnd w:id="0"/>
    <w:p w14:paraId="01241914" w14:textId="75FEE584" w:rsidR="00137CE6" w:rsidRDefault="00137CE6" w:rsidP="0091624D">
      <w:pPr>
        <w:spacing w:line="276" w:lineRule="auto"/>
        <w:rPr>
          <w:rFonts w:ascii="Arial" w:hAnsi="Arial" w:cs="Arial"/>
          <w:szCs w:val="24"/>
        </w:rPr>
      </w:pPr>
    </w:p>
    <w:p w14:paraId="2DA43E82" w14:textId="77777777" w:rsidR="004E02DD" w:rsidRDefault="004E02DD" w:rsidP="004E02DD">
      <w:pPr>
        <w:spacing w:line="276" w:lineRule="auto"/>
        <w:rPr>
          <w:rFonts w:ascii="Arial" w:hAnsi="Arial" w:cs="Arial"/>
          <w:sz w:val="20"/>
          <w:szCs w:val="22"/>
        </w:rPr>
      </w:pPr>
      <w:r w:rsidRPr="00F61C18">
        <w:rPr>
          <w:rFonts w:ascii="Arial" w:hAnsi="Arial" w:cs="Arial"/>
          <w:sz w:val="20"/>
          <w:szCs w:val="22"/>
        </w:rPr>
        <w:sym w:font="Wingdings" w:char="F0E0"/>
      </w:r>
      <w:r>
        <w:rPr>
          <w:rFonts w:ascii="Arial" w:hAnsi="Arial" w:cs="Arial"/>
          <w:sz w:val="20"/>
          <w:szCs w:val="22"/>
        </w:rPr>
        <w:t xml:space="preserve"> S</w:t>
      </w:r>
      <w:r w:rsidRPr="00F76980">
        <w:rPr>
          <w:rFonts w:ascii="Arial" w:hAnsi="Arial" w:cs="Arial"/>
          <w:sz w:val="20"/>
          <w:szCs w:val="22"/>
        </w:rPr>
        <w:t xml:space="preserve">ous l’autorité </w:t>
      </w:r>
      <w:r>
        <w:rPr>
          <w:rFonts w:ascii="Arial" w:hAnsi="Arial" w:cs="Arial"/>
          <w:sz w:val="20"/>
          <w:szCs w:val="22"/>
        </w:rPr>
        <w:t>d</w:t>
      </w:r>
      <w:r w:rsidRPr="00F76980">
        <w:rPr>
          <w:rFonts w:ascii="Arial" w:hAnsi="Arial" w:cs="Arial"/>
          <w:sz w:val="20"/>
          <w:szCs w:val="22"/>
        </w:rPr>
        <w:t>u responsable de service</w:t>
      </w:r>
      <w:r>
        <w:rPr>
          <w:rFonts w:ascii="Arial" w:hAnsi="Arial" w:cs="Arial"/>
          <w:sz w:val="20"/>
          <w:szCs w:val="22"/>
        </w:rPr>
        <w:t>.</w:t>
      </w:r>
    </w:p>
    <w:p w14:paraId="754AD0C0" w14:textId="77777777" w:rsidR="000824DA" w:rsidRDefault="000824DA" w:rsidP="0091624D">
      <w:pPr>
        <w:spacing w:line="276" w:lineRule="auto"/>
        <w:rPr>
          <w:rFonts w:ascii="Arial" w:hAnsi="Arial" w:cs="Arial"/>
          <w:szCs w:val="24"/>
        </w:rPr>
      </w:pPr>
    </w:p>
    <w:tbl>
      <w:tblPr>
        <w:tblStyle w:val="Grilledutableau"/>
        <w:tblW w:w="0" w:type="auto"/>
        <w:tblBorders>
          <w:top w:val="none" w:sz="0" w:space="0" w:color="auto"/>
          <w:left w:val="none" w:sz="0" w:space="0" w:color="auto"/>
          <w:bottom w:val="none" w:sz="0" w:space="0" w:color="auto"/>
          <w:right w:val="none" w:sz="0" w:space="0" w:color="auto"/>
          <w:insideH w:val="double" w:sz="4" w:space="0" w:color="auto"/>
          <w:insideV w:val="none" w:sz="0" w:space="0" w:color="auto"/>
        </w:tblBorders>
        <w:tblLook w:val="04A0" w:firstRow="1" w:lastRow="0" w:firstColumn="1" w:lastColumn="0" w:noHBand="0" w:noVBand="1"/>
      </w:tblPr>
      <w:tblGrid>
        <w:gridCol w:w="4956"/>
        <w:gridCol w:w="4956"/>
      </w:tblGrid>
      <w:tr w:rsidR="004E02DD" w14:paraId="229D3994" w14:textId="77777777" w:rsidTr="004020DE">
        <w:tc>
          <w:tcPr>
            <w:tcW w:w="9912" w:type="dxa"/>
            <w:gridSpan w:val="2"/>
          </w:tcPr>
          <w:p w14:paraId="280F2818" w14:textId="77777777" w:rsidR="004E02DD" w:rsidRPr="00F61C18" w:rsidRDefault="004E02DD" w:rsidP="004020DE">
            <w:pPr>
              <w:spacing w:before="120" w:after="120" w:line="276" w:lineRule="auto"/>
              <w:rPr>
                <w:rFonts w:ascii="Arial" w:hAnsi="Arial" w:cs="Arial"/>
                <w:bCs/>
                <w:sz w:val="20"/>
                <w:szCs w:val="22"/>
              </w:rPr>
            </w:pPr>
            <w:r w:rsidRPr="00F76980">
              <w:rPr>
                <w:rFonts w:ascii="Arial" w:hAnsi="Arial" w:cs="Arial"/>
                <w:b/>
                <w:sz w:val="20"/>
                <w:szCs w:val="22"/>
              </w:rPr>
              <w:t>Description de l'employeur</w:t>
            </w:r>
            <w:r w:rsidRPr="00F61C18">
              <w:rPr>
                <w:rFonts w:ascii="Arial" w:hAnsi="Arial" w:cs="Arial"/>
                <w:bCs/>
                <w:sz w:val="20"/>
                <w:szCs w:val="22"/>
              </w:rPr>
              <w:t xml:space="preserve"> :</w:t>
            </w:r>
          </w:p>
          <w:p w14:paraId="6881F755" w14:textId="77777777" w:rsidR="004E02DD" w:rsidRPr="00F76980" w:rsidRDefault="004E02DD" w:rsidP="004020DE">
            <w:pPr>
              <w:autoSpaceDE w:val="0"/>
              <w:autoSpaceDN w:val="0"/>
              <w:adjustRightInd w:val="0"/>
              <w:rPr>
                <w:rFonts w:ascii="Arial" w:hAnsi="Arial" w:cs="Arial"/>
                <w:sz w:val="20"/>
                <w:szCs w:val="22"/>
              </w:rPr>
            </w:pPr>
            <w:r w:rsidRPr="00F76980">
              <w:rPr>
                <w:rFonts w:ascii="Arial" w:hAnsi="Arial" w:cs="Arial"/>
                <w:sz w:val="20"/>
                <w:szCs w:val="22"/>
              </w:rPr>
              <w:t xml:space="preserve">Depuis Marseille, le Mucem s'affirme comme le seul grand musée consacré à la Méditerranée. </w:t>
            </w:r>
          </w:p>
          <w:p w14:paraId="5CFA772E" w14:textId="77777777" w:rsidR="004E02DD" w:rsidRPr="00F76980" w:rsidRDefault="004E02DD" w:rsidP="004020DE">
            <w:pPr>
              <w:autoSpaceDE w:val="0"/>
              <w:autoSpaceDN w:val="0"/>
              <w:adjustRightInd w:val="0"/>
              <w:rPr>
                <w:rFonts w:ascii="Arial" w:hAnsi="Arial" w:cs="Arial"/>
                <w:sz w:val="20"/>
                <w:szCs w:val="22"/>
              </w:rPr>
            </w:pPr>
            <w:r w:rsidRPr="00F76980">
              <w:rPr>
                <w:rFonts w:ascii="Arial" w:hAnsi="Arial" w:cs="Arial"/>
                <w:sz w:val="20"/>
                <w:szCs w:val="22"/>
              </w:rPr>
              <w:t>Suspendu entre ciel et eau, flottant à l’entrée du Vieux-Port de Marseille, le Mucem déploie de nouvelles passerelles. Ouvert sur le large, ce musée est par sa situation même un grand projet pour la Méditerranée, désormais point de rencontre de ses deux rives.</w:t>
            </w:r>
          </w:p>
          <w:p w14:paraId="0FBB10DB" w14:textId="77777777" w:rsidR="004E02DD" w:rsidRPr="00F76980" w:rsidRDefault="004E02DD" w:rsidP="004020DE">
            <w:pPr>
              <w:autoSpaceDE w:val="0"/>
              <w:autoSpaceDN w:val="0"/>
              <w:adjustRightInd w:val="0"/>
              <w:rPr>
                <w:rFonts w:ascii="Arial" w:hAnsi="Arial" w:cs="Arial"/>
                <w:sz w:val="20"/>
                <w:szCs w:val="22"/>
              </w:rPr>
            </w:pPr>
            <w:r w:rsidRPr="00F76980">
              <w:rPr>
                <w:rFonts w:ascii="Arial" w:hAnsi="Arial" w:cs="Arial"/>
                <w:sz w:val="20"/>
                <w:szCs w:val="22"/>
              </w:rPr>
              <w:t>La singularité du Mucem est de retracer, d’analyser et d’éclairer, dans un même élan et un même lieu, les antiques fondations de ce bassin de civilisation si fertile, ainsi que les tensions qui le traversent jusqu’à l’époque contemporaine. D’être un lieu de dialogue et d’échange autour des enjeux du passé, du présent et du futur.</w:t>
            </w:r>
          </w:p>
          <w:p w14:paraId="16825FAD" w14:textId="77777777" w:rsidR="004E02DD" w:rsidRDefault="004E02DD" w:rsidP="004020DE">
            <w:pPr>
              <w:spacing w:after="240" w:line="276" w:lineRule="auto"/>
              <w:rPr>
                <w:rFonts w:ascii="Arial" w:hAnsi="Arial" w:cs="Arial"/>
                <w:sz w:val="20"/>
                <w:szCs w:val="22"/>
              </w:rPr>
            </w:pPr>
            <w:r w:rsidRPr="00F76980">
              <w:rPr>
                <w:rFonts w:ascii="Arial" w:hAnsi="Arial" w:cs="Arial"/>
                <w:sz w:val="20"/>
                <w:szCs w:val="22"/>
              </w:rPr>
              <w:t>Dans ses expositions comme dans sa programmation culturelle, il propose une vision pluridisciplinaire où se conjuguent anthropologie, histoire, archéologie, histoire de l’art et art contemporain, afin de montrer les facettes d’un monde méditerranéen en dialogue permanent avec l’Europe</w:t>
            </w:r>
            <w:r>
              <w:rPr>
                <w:rFonts w:ascii="Arial" w:hAnsi="Arial" w:cs="Arial"/>
                <w:sz w:val="20"/>
                <w:szCs w:val="22"/>
              </w:rPr>
              <w:t>.</w:t>
            </w:r>
          </w:p>
        </w:tc>
      </w:tr>
      <w:tr w:rsidR="004E02DD" w14:paraId="40F498C3" w14:textId="77777777" w:rsidTr="004020DE">
        <w:tc>
          <w:tcPr>
            <w:tcW w:w="9912" w:type="dxa"/>
            <w:gridSpan w:val="2"/>
          </w:tcPr>
          <w:p w14:paraId="04B6B26B" w14:textId="77777777" w:rsidR="004E02DD" w:rsidRDefault="004E02DD" w:rsidP="004020DE">
            <w:pPr>
              <w:spacing w:before="120" w:after="120" w:line="276" w:lineRule="auto"/>
              <w:rPr>
                <w:rFonts w:ascii="Arial" w:hAnsi="Arial" w:cs="Arial"/>
                <w:sz w:val="20"/>
                <w:szCs w:val="22"/>
              </w:rPr>
            </w:pPr>
            <w:r w:rsidRPr="00060714">
              <w:rPr>
                <w:rFonts w:ascii="Arial" w:hAnsi="Arial" w:cs="Arial"/>
                <w:b/>
                <w:bCs/>
                <w:sz w:val="20"/>
                <w:szCs w:val="22"/>
              </w:rPr>
              <w:t>Descriptif du poste</w:t>
            </w:r>
            <w:r w:rsidRPr="00F76980">
              <w:rPr>
                <w:rFonts w:ascii="Arial" w:hAnsi="Arial" w:cs="Arial"/>
                <w:sz w:val="20"/>
                <w:szCs w:val="22"/>
              </w:rPr>
              <w:t> :</w:t>
            </w:r>
          </w:p>
          <w:p w14:paraId="6FE76991" w14:textId="48D5F4BC" w:rsidR="004E02DD" w:rsidRPr="00F61C18" w:rsidRDefault="00182C78" w:rsidP="004020DE">
            <w:pPr>
              <w:spacing w:line="276" w:lineRule="auto"/>
              <w:rPr>
                <w:rFonts w:ascii="Arial" w:hAnsi="Arial" w:cs="Arial"/>
                <w:bCs/>
                <w:sz w:val="20"/>
                <w:szCs w:val="22"/>
                <w:u w:val="single"/>
              </w:rPr>
            </w:pPr>
            <w:r>
              <w:rPr>
                <w:rFonts w:ascii="Arial" w:hAnsi="Arial" w:cs="Arial"/>
                <w:bCs/>
                <w:sz w:val="20"/>
                <w:szCs w:val="22"/>
                <w:u w:val="single"/>
              </w:rPr>
              <w:t>Support à la g</w:t>
            </w:r>
            <w:r w:rsidR="004E02DD" w:rsidRPr="00F61C18">
              <w:rPr>
                <w:rFonts w:ascii="Arial" w:hAnsi="Arial" w:cs="Arial"/>
                <w:bCs/>
                <w:sz w:val="20"/>
                <w:szCs w:val="22"/>
                <w:u w:val="single"/>
              </w:rPr>
              <w:t xml:space="preserve">estion </w:t>
            </w:r>
            <w:r w:rsidR="004E02DD">
              <w:rPr>
                <w:rFonts w:ascii="Arial" w:hAnsi="Arial" w:cs="Arial"/>
                <w:bCs/>
                <w:sz w:val="20"/>
                <w:szCs w:val="22"/>
                <w:u w:val="single"/>
              </w:rPr>
              <w:t>de projet</w:t>
            </w:r>
            <w:r w:rsidR="004E02DD" w:rsidRPr="00F61C18">
              <w:rPr>
                <w:rFonts w:ascii="Arial" w:hAnsi="Arial" w:cs="Arial"/>
                <w:bCs/>
                <w:sz w:val="20"/>
                <w:szCs w:val="22"/>
                <w:u w:val="single"/>
              </w:rPr>
              <w:t> :</w:t>
            </w:r>
          </w:p>
          <w:p w14:paraId="08D82765" w14:textId="77777777" w:rsidR="00B342EC" w:rsidRPr="00CD181B" w:rsidRDefault="00B342EC" w:rsidP="00B342EC">
            <w:pPr>
              <w:pStyle w:val="Pucerouge"/>
            </w:pPr>
            <w:r w:rsidRPr="00CD181B">
              <w:t>Assister le chef de projet senior dans la gestion des projets informatiques.</w:t>
            </w:r>
          </w:p>
          <w:p w14:paraId="676BF39A" w14:textId="77777777" w:rsidR="00B342EC" w:rsidRDefault="00B342EC" w:rsidP="00B342EC">
            <w:pPr>
              <w:pStyle w:val="Pucerouge"/>
            </w:pPr>
            <w:r>
              <w:t>Participer à l'élaboration des plans de projet, des budgets et des échéanciers.</w:t>
            </w:r>
          </w:p>
          <w:p w14:paraId="62D71BED" w14:textId="74C750CF" w:rsidR="004E02DD" w:rsidRDefault="00B342EC" w:rsidP="00B342EC">
            <w:pPr>
              <w:pStyle w:val="Pucerouge"/>
            </w:pPr>
            <w:r>
              <w:t>Suivre l'avancement des tâches et rendre compte des progrès réalisés.</w:t>
            </w:r>
          </w:p>
          <w:p w14:paraId="7157431D" w14:textId="77777777" w:rsidR="004E02DD" w:rsidRDefault="004E02DD" w:rsidP="004020DE">
            <w:pPr>
              <w:widowControl w:val="0"/>
              <w:tabs>
                <w:tab w:val="left" w:pos="968"/>
                <w:tab w:val="left" w:pos="970"/>
              </w:tabs>
              <w:suppressAutoHyphens w:val="0"/>
              <w:autoSpaceDE w:val="0"/>
              <w:autoSpaceDN w:val="0"/>
              <w:spacing w:line="259" w:lineRule="auto"/>
              <w:ind w:right="154"/>
              <w:rPr>
                <w:rFonts w:ascii="Arial" w:hAnsi="Arial" w:cs="Arial"/>
                <w:sz w:val="20"/>
                <w:szCs w:val="22"/>
              </w:rPr>
            </w:pPr>
          </w:p>
          <w:p w14:paraId="3BB69E94" w14:textId="77777777" w:rsidR="004E02DD" w:rsidRPr="00F61C18" w:rsidRDefault="004E02DD" w:rsidP="004020DE">
            <w:pPr>
              <w:widowControl w:val="0"/>
              <w:tabs>
                <w:tab w:val="left" w:pos="968"/>
                <w:tab w:val="left" w:pos="970"/>
              </w:tabs>
              <w:suppressAutoHyphens w:val="0"/>
              <w:autoSpaceDE w:val="0"/>
              <w:autoSpaceDN w:val="0"/>
              <w:spacing w:line="259" w:lineRule="auto"/>
              <w:ind w:right="154"/>
              <w:rPr>
                <w:rFonts w:ascii="Arial" w:hAnsi="Arial" w:cs="Arial"/>
                <w:bCs/>
                <w:sz w:val="20"/>
                <w:szCs w:val="22"/>
                <w:u w:val="single"/>
              </w:rPr>
            </w:pPr>
            <w:r>
              <w:rPr>
                <w:rFonts w:ascii="Arial" w:hAnsi="Arial" w:cs="Arial"/>
                <w:bCs/>
                <w:sz w:val="20"/>
                <w:szCs w:val="22"/>
                <w:u w:val="single"/>
              </w:rPr>
              <w:t>Analyse des besoins</w:t>
            </w:r>
            <w:r w:rsidRPr="00F61C18">
              <w:rPr>
                <w:rFonts w:ascii="Arial" w:hAnsi="Arial" w:cs="Arial"/>
                <w:bCs/>
                <w:sz w:val="20"/>
                <w:szCs w:val="22"/>
                <w:u w:val="single"/>
              </w:rPr>
              <w:t> :</w:t>
            </w:r>
          </w:p>
          <w:p w14:paraId="753BD7DD" w14:textId="77777777" w:rsidR="00FC2E3A" w:rsidRDefault="00FC2E3A" w:rsidP="00FC2E3A">
            <w:pPr>
              <w:pStyle w:val="Pucerouge"/>
            </w:pPr>
            <w:r>
              <w:t>Participer à la collecte et à l'analyse des besoins des clients et des utilisateurs finaux.</w:t>
            </w:r>
          </w:p>
          <w:p w14:paraId="13D5264F" w14:textId="77777777" w:rsidR="00FC2E3A" w:rsidRDefault="00FC2E3A" w:rsidP="00FC2E3A">
            <w:pPr>
              <w:pStyle w:val="Pucerouge"/>
            </w:pPr>
            <w:r>
              <w:t>Contribuer à la rédaction des cahiers des charges et des spécifications fonctionnelles et techniques.</w:t>
            </w:r>
          </w:p>
          <w:p w14:paraId="0806CBE8" w14:textId="24FB8AB8" w:rsidR="004E02DD" w:rsidRDefault="00FC2E3A" w:rsidP="00FC2E3A">
            <w:pPr>
              <w:pStyle w:val="Pucerouge"/>
            </w:pPr>
            <w:r>
              <w:t>Proposer des solutions techniques adaptées aux besoins identifiés.</w:t>
            </w:r>
          </w:p>
          <w:p w14:paraId="07C94825" w14:textId="77777777" w:rsidR="004E02DD" w:rsidRDefault="004E02DD" w:rsidP="004020DE">
            <w:pPr>
              <w:pStyle w:val="Pucerouge"/>
              <w:numPr>
                <w:ilvl w:val="0"/>
                <w:numId w:val="0"/>
              </w:numPr>
            </w:pPr>
          </w:p>
          <w:p w14:paraId="4FE16425" w14:textId="5C6F5BBA" w:rsidR="004E02DD" w:rsidRPr="00F61C18" w:rsidRDefault="00FC2E3A" w:rsidP="004020DE">
            <w:pPr>
              <w:widowControl w:val="0"/>
              <w:tabs>
                <w:tab w:val="left" w:pos="968"/>
                <w:tab w:val="left" w:pos="970"/>
              </w:tabs>
              <w:suppressAutoHyphens w:val="0"/>
              <w:autoSpaceDE w:val="0"/>
              <w:autoSpaceDN w:val="0"/>
              <w:spacing w:line="259" w:lineRule="auto"/>
              <w:ind w:right="154"/>
              <w:rPr>
                <w:rFonts w:ascii="Arial" w:hAnsi="Arial" w:cs="Arial"/>
                <w:bCs/>
                <w:sz w:val="20"/>
                <w:szCs w:val="22"/>
                <w:u w:val="single"/>
              </w:rPr>
            </w:pPr>
            <w:r>
              <w:rPr>
                <w:rFonts w:ascii="Arial" w:hAnsi="Arial" w:cs="Arial"/>
                <w:bCs/>
                <w:sz w:val="20"/>
                <w:szCs w:val="22"/>
                <w:u w:val="single"/>
              </w:rPr>
              <w:t>Coordination</w:t>
            </w:r>
            <w:r w:rsidR="004E02DD">
              <w:rPr>
                <w:rFonts w:ascii="Arial" w:hAnsi="Arial" w:cs="Arial"/>
                <w:bCs/>
                <w:sz w:val="20"/>
                <w:szCs w:val="22"/>
                <w:u w:val="single"/>
              </w:rPr>
              <w:t xml:space="preserve"> d’équipe</w:t>
            </w:r>
            <w:r w:rsidR="004E02DD" w:rsidRPr="00F61C18">
              <w:rPr>
                <w:rFonts w:ascii="Arial" w:hAnsi="Arial" w:cs="Arial"/>
                <w:bCs/>
                <w:sz w:val="20"/>
                <w:szCs w:val="22"/>
                <w:u w:val="single"/>
              </w:rPr>
              <w:t> :</w:t>
            </w:r>
          </w:p>
          <w:p w14:paraId="3DCD9970" w14:textId="052D711C" w:rsidR="00542BCC" w:rsidRDefault="00542BCC" w:rsidP="00542BCC">
            <w:pPr>
              <w:pStyle w:val="Pucerouge"/>
            </w:pPr>
            <w:r>
              <w:t>Coordonner les activités des prestataires , des agents du DSI et de l’</w:t>
            </w:r>
            <w:r w:rsidR="00CD181B">
              <w:t>infogérant</w:t>
            </w:r>
            <w:r>
              <w:t>.</w:t>
            </w:r>
          </w:p>
          <w:p w14:paraId="13843F8C" w14:textId="77777777" w:rsidR="00542BCC" w:rsidRDefault="00542BCC" w:rsidP="00542BCC">
            <w:pPr>
              <w:pStyle w:val="Pucerouge"/>
            </w:pPr>
            <w:r>
              <w:t>Assurer la communication entre les différentes équipes et parties prenantes.</w:t>
            </w:r>
          </w:p>
          <w:p w14:paraId="6D62C0E6" w14:textId="564C0077" w:rsidR="004E02DD" w:rsidRDefault="00542BCC" w:rsidP="00542BCC">
            <w:pPr>
              <w:pStyle w:val="Pucerouge"/>
            </w:pPr>
            <w:r>
              <w:t>Participer aux réunions d'équipe et aux revues de projet.</w:t>
            </w:r>
          </w:p>
          <w:p w14:paraId="008F2507" w14:textId="77777777" w:rsidR="004E02DD" w:rsidRDefault="004E02DD" w:rsidP="004020DE">
            <w:pPr>
              <w:pStyle w:val="Pucerouge"/>
              <w:numPr>
                <w:ilvl w:val="0"/>
                <w:numId w:val="0"/>
              </w:numPr>
            </w:pPr>
          </w:p>
          <w:p w14:paraId="0E8C3F8F" w14:textId="77777777" w:rsidR="004E02DD" w:rsidRPr="00F61C18" w:rsidRDefault="004E02DD" w:rsidP="004020DE">
            <w:pPr>
              <w:widowControl w:val="0"/>
              <w:tabs>
                <w:tab w:val="left" w:pos="968"/>
                <w:tab w:val="left" w:pos="970"/>
              </w:tabs>
              <w:suppressAutoHyphens w:val="0"/>
              <w:autoSpaceDE w:val="0"/>
              <w:autoSpaceDN w:val="0"/>
              <w:spacing w:line="259" w:lineRule="auto"/>
              <w:ind w:right="154"/>
              <w:rPr>
                <w:rFonts w:ascii="Arial" w:hAnsi="Arial" w:cs="Arial"/>
                <w:bCs/>
                <w:sz w:val="20"/>
                <w:szCs w:val="22"/>
                <w:u w:val="single"/>
              </w:rPr>
            </w:pPr>
            <w:r>
              <w:rPr>
                <w:rFonts w:ascii="Arial" w:hAnsi="Arial" w:cs="Arial"/>
                <w:bCs/>
                <w:sz w:val="20"/>
                <w:szCs w:val="22"/>
                <w:u w:val="single"/>
              </w:rPr>
              <w:t>Assurance qualité</w:t>
            </w:r>
            <w:r w:rsidRPr="00F61C18">
              <w:rPr>
                <w:rFonts w:ascii="Arial" w:hAnsi="Arial" w:cs="Arial"/>
                <w:bCs/>
                <w:sz w:val="20"/>
                <w:szCs w:val="22"/>
                <w:u w:val="single"/>
              </w:rPr>
              <w:t> :</w:t>
            </w:r>
          </w:p>
          <w:p w14:paraId="693CF4AC" w14:textId="77777777" w:rsidR="00AA5965" w:rsidRDefault="00AA5965" w:rsidP="00AA5965">
            <w:pPr>
              <w:pStyle w:val="Pucerouge"/>
            </w:pPr>
            <w:r>
              <w:t>Participer à la mise en place et au suivi des processus d'assurance qualité.</w:t>
            </w:r>
          </w:p>
          <w:p w14:paraId="62834D03" w14:textId="77777777" w:rsidR="00AA5965" w:rsidRDefault="00AA5965" w:rsidP="00AA5965">
            <w:pPr>
              <w:pStyle w:val="Pucerouge"/>
            </w:pPr>
            <w:r>
              <w:t>Assurer le respect des normes et des standards de qualité.</w:t>
            </w:r>
          </w:p>
          <w:p w14:paraId="49E31C38" w14:textId="78745DF1" w:rsidR="004E02DD" w:rsidRDefault="00AA5965" w:rsidP="00AA5965">
            <w:pPr>
              <w:pStyle w:val="Pucerouge"/>
            </w:pPr>
            <w:r>
              <w:t>Participer aux audits et aux revues de code.</w:t>
            </w:r>
          </w:p>
          <w:p w14:paraId="28BE7AAB" w14:textId="77777777" w:rsidR="004E02DD" w:rsidRDefault="004E02DD" w:rsidP="004020DE">
            <w:pPr>
              <w:pStyle w:val="Pucerouge"/>
              <w:numPr>
                <w:ilvl w:val="0"/>
                <w:numId w:val="0"/>
              </w:numPr>
            </w:pPr>
          </w:p>
          <w:p w14:paraId="2E74C24C" w14:textId="77777777" w:rsidR="004E02DD" w:rsidRPr="00F61C18" w:rsidRDefault="004E02DD" w:rsidP="004020DE">
            <w:pPr>
              <w:widowControl w:val="0"/>
              <w:tabs>
                <w:tab w:val="left" w:pos="968"/>
                <w:tab w:val="left" w:pos="970"/>
              </w:tabs>
              <w:suppressAutoHyphens w:val="0"/>
              <w:autoSpaceDE w:val="0"/>
              <w:autoSpaceDN w:val="0"/>
              <w:spacing w:line="259" w:lineRule="auto"/>
              <w:ind w:right="154"/>
              <w:rPr>
                <w:rFonts w:ascii="Arial" w:hAnsi="Arial" w:cs="Arial"/>
                <w:bCs/>
                <w:sz w:val="20"/>
                <w:szCs w:val="22"/>
                <w:u w:val="single"/>
              </w:rPr>
            </w:pPr>
            <w:r>
              <w:rPr>
                <w:rFonts w:ascii="Arial" w:hAnsi="Arial" w:cs="Arial"/>
                <w:bCs/>
                <w:sz w:val="20"/>
                <w:szCs w:val="22"/>
                <w:u w:val="single"/>
              </w:rPr>
              <w:t>Communication et reporting</w:t>
            </w:r>
            <w:r w:rsidRPr="00F61C18">
              <w:rPr>
                <w:rFonts w:ascii="Arial" w:hAnsi="Arial" w:cs="Arial"/>
                <w:bCs/>
                <w:sz w:val="20"/>
                <w:szCs w:val="22"/>
                <w:u w:val="single"/>
              </w:rPr>
              <w:t> :</w:t>
            </w:r>
          </w:p>
          <w:p w14:paraId="2042BC46" w14:textId="77777777" w:rsidR="00A82823" w:rsidRDefault="00A82823" w:rsidP="00A82823">
            <w:pPr>
              <w:pStyle w:val="Pucerouge"/>
            </w:pPr>
            <w:r>
              <w:t>Rendre compte régulièrement de l'avancement des projets à la hiérarchie.</w:t>
            </w:r>
          </w:p>
          <w:p w14:paraId="3B3D7F4E" w14:textId="77777777" w:rsidR="00A82823" w:rsidRDefault="00A82823" w:rsidP="00A82823">
            <w:pPr>
              <w:pStyle w:val="Pucerouge"/>
            </w:pPr>
            <w:r>
              <w:t>Participer à la présentation des résultats et des livrables aux clients et aux parties prenantes.</w:t>
            </w:r>
          </w:p>
          <w:p w14:paraId="781AFD3F" w14:textId="7B2E2D32" w:rsidR="004E02DD" w:rsidRDefault="00A82823" w:rsidP="00A82823">
            <w:pPr>
              <w:pStyle w:val="Pucerouge"/>
            </w:pPr>
            <w:r>
              <w:t>Assurer une communication claire et efficace avec toutes les parties prenantes.</w:t>
            </w:r>
          </w:p>
          <w:p w14:paraId="3E724602" w14:textId="77777777" w:rsidR="004E02DD" w:rsidRDefault="004E02DD" w:rsidP="004020DE">
            <w:pPr>
              <w:spacing w:line="276" w:lineRule="auto"/>
              <w:rPr>
                <w:rFonts w:ascii="Arial" w:hAnsi="Arial" w:cs="Arial"/>
                <w:sz w:val="20"/>
                <w:szCs w:val="22"/>
              </w:rPr>
            </w:pPr>
          </w:p>
        </w:tc>
      </w:tr>
      <w:tr w:rsidR="004E02DD" w14:paraId="2739F5CB" w14:textId="77777777" w:rsidTr="004020DE">
        <w:tc>
          <w:tcPr>
            <w:tcW w:w="9912" w:type="dxa"/>
            <w:gridSpan w:val="2"/>
            <w:tcBorders>
              <w:bottom w:val="nil"/>
            </w:tcBorders>
          </w:tcPr>
          <w:p w14:paraId="0295491C" w14:textId="77777777" w:rsidR="004E02DD" w:rsidRPr="000B16D3" w:rsidRDefault="004E02DD" w:rsidP="004020DE">
            <w:pPr>
              <w:spacing w:before="120" w:line="276" w:lineRule="auto"/>
              <w:rPr>
                <w:rFonts w:ascii="Arial" w:hAnsi="Arial" w:cs="Arial"/>
                <w:sz w:val="20"/>
                <w:lang w:eastAsia="fr-FR"/>
              </w:rPr>
            </w:pPr>
            <w:r w:rsidRPr="001E0F32">
              <w:rPr>
                <w:rFonts w:ascii="Arial" w:hAnsi="Arial" w:cs="Arial"/>
                <w:b/>
                <w:bCs/>
                <w:sz w:val="20"/>
                <w:lang w:eastAsia="fr-FR"/>
              </w:rPr>
              <w:lastRenderedPageBreak/>
              <w:t xml:space="preserve">Profil du candidat </w:t>
            </w:r>
            <w:r w:rsidRPr="000B16D3">
              <w:rPr>
                <w:rFonts w:ascii="Arial" w:hAnsi="Arial" w:cs="Arial"/>
                <w:sz w:val="20"/>
                <w:lang w:eastAsia="fr-FR"/>
              </w:rPr>
              <w:t>:</w:t>
            </w:r>
          </w:p>
          <w:p w14:paraId="3422699A" w14:textId="77777777" w:rsidR="004E02DD" w:rsidRPr="006B2B46" w:rsidRDefault="004E02DD" w:rsidP="004020DE">
            <w:pPr>
              <w:spacing w:before="120"/>
              <w:rPr>
                <w:lang w:eastAsia="fr-FR"/>
              </w:rPr>
            </w:pPr>
            <w:r w:rsidRPr="00F61C18">
              <w:rPr>
                <w:rFonts w:ascii="Arial" w:hAnsi="Arial" w:cs="Arial"/>
                <w:sz w:val="20"/>
                <w:u w:val="single"/>
                <w:lang w:eastAsia="fr-FR"/>
              </w:rPr>
              <w:t>Compétences techniques :</w:t>
            </w:r>
          </w:p>
        </w:tc>
      </w:tr>
      <w:tr w:rsidR="004E02DD" w14:paraId="101A8078" w14:textId="77777777" w:rsidTr="004020DE">
        <w:tc>
          <w:tcPr>
            <w:tcW w:w="4956" w:type="dxa"/>
            <w:tcBorders>
              <w:top w:val="nil"/>
              <w:bottom w:val="double" w:sz="4" w:space="0" w:color="auto"/>
            </w:tcBorders>
          </w:tcPr>
          <w:p w14:paraId="43627E7E" w14:textId="77777777" w:rsidR="00375067" w:rsidRDefault="00375067" w:rsidP="00D516E9">
            <w:pPr>
              <w:pStyle w:val="Pucerouge"/>
              <w:jc w:val="left"/>
              <w:rPr>
                <w:lang w:eastAsia="fr-FR"/>
              </w:rPr>
            </w:pPr>
            <w:r>
              <w:rPr>
                <w:lang w:eastAsia="fr-FR"/>
              </w:rPr>
              <w:t xml:space="preserve">Connaissance des méthodologies de gestion de projet (Agile, Scrum, </w:t>
            </w:r>
            <w:proofErr w:type="spellStart"/>
            <w:r>
              <w:rPr>
                <w:lang w:eastAsia="fr-FR"/>
              </w:rPr>
              <w:t>Waterfall</w:t>
            </w:r>
            <w:proofErr w:type="spellEnd"/>
            <w:r>
              <w:rPr>
                <w:lang w:eastAsia="fr-FR"/>
              </w:rPr>
              <w:t>, etc.).</w:t>
            </w:r>
          </w:p>
          <w:p w14:paraId="4243164D" w14:textId="58BF9533" w:rsidR="004E02DD" w:rsidRDefault="00375067" w:rsidP="00D516E9">
            <w:pPr>
              <w:pStyle w:val="Pucerouge"/>
              <w:jc w:val="left"/>
              <w:rPr>
                <w:lang w:eastAsia="fr-FR"/>
              </w:rPr>
            </w:pPr>
            <w:r>
              <w:rPr>
                <w:lang w:eastAsia="fr-FR"/>
              </w:rPr>
              <w:t>Connaissance des technologies et des outils de développement.</w:t>
            </w:r>
          </w:p>
        </w:tc>
        <w:tc>
          <w:tcPr>
            <w:tcW w:w="4956" w:type="dxa"/>
            <w:tcBorders>
              <w:top w:val="nil"/>
              <w:bottom w:val="double" w:sz="4" w:space="0" w:color="auto"/>
            </w:tcBorders>
          </w:tcPr>
          <w:p w14:paraId="290E010C" w14:textId="77777777" w:rsidR="00D516E9" w:rsidRDefault="00D516E9" w:rsidP="00D516E9">
            <w:pPr>
              <w:pStyle w:val="Pucerouge"/>
              <w:jc w:val="left"/>
              <w:rPr>
                <w:lang w:eastAsia="fr-FR"/>
              </w:rPr>
            </w:pPr>
            <w:r>
              <w:rPr>
                <w:lang w:eastAsia="fr-FR"/>
              </w:rPr>
              <w:t>Expérience avec les outils de gestion de projet (JIRA, Trello, MS Project, etc.).</w:t>
            </w:r>
          </w:p>
          <w:p w14:paraId="094DFE1E" w14:textId="6A3009DD" w:rsidR="004E02DD" w:rsidRDefault="00D516E9" w:rsidP="00D516E9">
            <w:pPr>
              <w:pStyle w:val="Pucerouge"/>
              <w:jc w:val="left"/>
              <w:rPr>
                <w:lang w:eastAsia="fr-FR"/>
              </w:rPr>
            </w:pPr>
            <w:r>
              <w:rPr>
                <w:lang w:eastAsia="fr-FR"/>
              </w:rPr>
              <w:t>Connaissance des normes et des standards de qualité (ISO, CMMI, etc.).</w:t>
            </w:r>
          </w:p>
        </w:tc>
      </w:tr>
      <w:tr w:rsidR="004E02DD" w14:paraId="700E6B5F" w14:textId="77777777" w:rsidTr="004020DE">
        <w:tc>
          <w:tcPr>
            <w:tcW w:w="4956" w:type="dxa"/>
            <w:tcBorders>
              <w:top w:val="double" w:sz="4" w:space="0" w:color="auto"/>
              <w:bottom w:val="nil"/>
            </w:tcBorders>
          </w:tcPr>
          <w:p w14:paraId="63BF3E94" w14:textId="77777777" w:rsidR="004E02DD" w:rsidRPr="00CB0992" w:rsidRDefault="004E02DD" w:rsidP="004020DE">
            <w:pPr>
              <w:spacing w:before="120" w:line="276" w:lineRule="auto"/>
              <w:rPr>
                <w:rFonts w:ascii="Arial" w:hAnsi="Arial" w:cs="Arial"/>
                <w:sz w:val="20"/>
                <w:lang w:eastAsia="fr-FR"/>
              </w:rPr>
            </w:pPr>
            <w:r>
              <w:rPr>
                <w:rFonts w:ascii="Arial" w:hAnsi="Arial" w:cs="Arial"/>
                <w:sz w:val="20"/>
                <w:u w:val="single"/>
                <w:lang w:eastAsia="fr-FR"/>
              </w:rPr>
              <w:t>Compétences personnelles :</w:t>
            </w:r>
          </w:p>
        </w:tc>
        <w:tc>
          <w:tcPr>
            <w:tcW w:w="4956" w:type="dxa"/>
            <w:tcBorders>
              <w:top w:val="double" w:sz="4" w:space="0" w:color="auto"/>
              <w:bottom w:val="nil"/>
            </w:tcBorders>
          </w:tcPr>
          <w:p w14:paraId="3AD09C71" w14:textId="77777777" w:rsidR="004E02DD" w:rsidRDefault="004E02DD" w:rsidP="004020DE">
            <w:pPr>
              <w:spacing w:before="120" w:line="276" w:lineRule="auto"/>
              <w:rPr>
                <w:rFonts w:ascii="Arial" w:hAnsi="Arial" w:cs="Arial"/>
                <w:sz w:val="20"/>
                <w:szCs w:val="22"/>
              </w:rPr>
            </w:pPr>
          </w:p>
        </w:tc>
      </w:tr>
      <w:tr w:rsidR="004E02DD" w14:paraId="166804EF" w14:textId="77777777" w:rsidTr="004020DE">
        <w:tc>
          <w:tcPr>
            <w:tcW w:w="4956" w:type="dxa"/>
            <w:tcBorders>
              <w:top w:val="nil"/>
              <w:bottom w:val="double" w:sz="4" w:space="0" w:color="auto"/>
            </w:tcBorders>
          </w:tcPr>
          <w:p w14:paraId="324419A7" w14:textId="77777777" w:rsidR="00381617" w:rsidRDefault="00381617" w:rsidP="00E24B36">
            <w:pPr>
              <w:pStyle w:val="Pucerouge"/>
              <w:jc w:val="left"/>
              <w:rPr>
                <w:lang w:eastAsia="fr-FR"/>
              </w:rPr>
            </w:pPr>
            <w:r>
              <w:rPr>
                <w:lang w:eastAsia="fr-FR"/>
              </w:rPr>
              <w:t>Bonnes compétences en communication et en travail d'équipe.</w:t>
            </w:r>
          </w:p>
          <w:p w14:paraId="72A81FD9" w14:textId="1949C54E" w:rsidR="004E02DD" w:rsidRPr="00CA4CCA" w:rsidRDefault="00381617" w:rsidP="00E24B36">
            <w:pPr>
              <w:pStyle w:val="Pucerouge"/>
              <w:jc w:val="left"/>
              <w:rPr>
                <w:lang w:eastAsia="fr-FR"/>
              </w:rPr>
            </w:pPr>
            <w:r>
              <w:rPr>
                <w:lang w:eastAsia="fr-FR"/>
              </w:rPr>
              <w:t>Capacité à gérer des tâches et à respecter les échéances.</w:t>
            </w:r>
          </w:p>
        </w:tc>
        <w:tc>
          <w:tcPr>
            <w:tcW w:w="4956" w:type="dxa"/>
            <w:tcBorders>
              <w:top w:val="nil"/>
              <w:bottom w:val="double" w:sz="4" w:space="0" w:color="auto"/>
            </w:tcBorders>
          </w:tcPr>
          <w:p w14:paraId="32E78107" w14:textId="77777777" w:rsidR="00E24B36" w:rsidRDefault="00E24B36" w:rsidP="00E24B36">
            <w:pPr>
              <w:pStyle w:val="Pucerouge"/>
              <w:jc w:val="left"/>
              <w:rPr>
                <w:lang w:eastAsia="fr-FR"/>
              </w:rPr>
            </w:pPr>
            <w:r>
              <w:rPr>
                <w:lang w:eastAsia="fr-FR"/>
              </w:rPr>
              <w:t>Sens de l'organisation et rigueur.</w:t>
            </w:r>
          </w:p>
          <w:p w14:paraId="0027EAD1" w14:textId="49A24481" w:rsidR="004E02DD" w:rsidRPr="00CA4CCA" w:rsidRDefault="00E24B36" w:rsidP="00E24B36">
            <w:pPr>
              <w:pStyle w:val="Pucerouge"/>
              <w:jc w:val="left"/>
              <w:rPr>
                <w:lang w:eastAsia="fr-FR"/>
              </w:rPr>
            </w:pPr>
            <w:r>
              <w:rPr>
                <w:lang w:eastAsia="fr-FR"/>
              </w:rPr>
              <w:t>Capacité à résoudre les problèmes de manière autonome et à prendre des initiatives.</w:t>
            </w:r>
          </w:p>
        </w:tc>
      </w:tr>
      <w:tr w:rsidR="004E02DD" w14:paraId="7AF54FE4" w14:textId="77777777" w:rsidTr="004020DE">
        <w:tc>
          <w:tcPr>
            <w:tcW w:w="4956" w:type="dxa"/>
            <w:tcBorders>
              <w:bottom w:val="double" w:sz="4" w:space="0" w:color="auto"/>
            </w:tcBorders>
          </w:tcPr>
          <w:p w14:paraId="2F91F05C" w14:textId="77777777" w:rsidR="004E02DD" w:rsidRPr="00F61C18" w:rsidRDefault="004E02DD" w:rsidP="004020DE">
            <w:pPr>
              <w:spacing w:before="120" w:after="120" w:line="276" w:lineRule="auto"/>
              <w:jc w:val="left"/>
              <w:rPr>
                <w:rFonts w:ascii="Arial" w:hAnsi="Arial" w:cs="Arial"/>
                <w:b/>
                <w:sz w:val="20"/>
                <w:szCs w:val="22"/>
              </w:rPr>
            </w:pPr>
            <w:r w:rsidRPr="00F61C18">
              <w:rPr>
                <w:rFonts w:ascii="Arial" w:hAnsi="Arial" w:cs="Arial"/>
                <w:b/>
                <w:sz w:val="20"/>
                <w:szCs w:val="22"/>
              </w:rPr>
              <w:t>Conditions particulières d’exercice :</w:t>
            </w:r>
          </w:p>
          <w:p w14:paraId="0CBECFB9" w14:textId="77777777" w:rsidR="004E02DD" w:rsidRPr="00F76980" w:rsidRDefault="004E02DD" w:rsidP="004020DE">
            <w:pPr>
              <w:spacing w:before="120" w:line="276" w:lineRule="auto"/>
              <w:jc w:val="left"/>
              <w:rPr>
                <w:rFonts w:ascii="Arial" w:hAnsi="Arial" w:cs="Arial"/>
                <w:sz w:val="20"/>
                <w:szCs w:val="22"/>
              </w:rPr>
            </w:pPr>
            <w:r w:rsidRPr="00F76980">
              <w:rPr>
                <w:rFonts w:ascii="Arial" w:hAnsi="Arial" w:cs="Arial"/>
                <w:sz w:val="20"/>
                <w:szCs w:val="22"/>
              </w:rPr>
              <w:t>35h hebdomadaire</w:t>
            </w:r>
          </w:p>
          <w:p w14:paraId="0F33B125" w14:textId="66208B91" w:rsidR="004E02DD" w:rsidRPr="00F76980" w:rsidRDefault="004E02DD" w:rsidP="004020DE">
            <w:pPr>
              <w:spacing w:before="120" w:line="276" w:lineRule="auto"/>
              <w:jc w:val="left"/>
              <w:rPr>
                <w:rFonts w:ascii="Arial" w:hAnsi="Arial" w:cs="Arial"/>
                <w:sz w:val="20"/>
                <w:szCs w:val="22"/>
              </w:rPr>
            </w:pPr>
            <w:r w:rsidRPr="00F76980">
              <w:rPr>
                <w:rFonts w:ascii="Arial" w:hAnsi="Arial" w:cs="Arial"/>
                <w:sz w:val="20"/>
                <w:szCs w:val="22"/>
              </w:rPr>
              <w:t>Poste non éligible au télétravail</w:t>
            </w:r>
            <w:r w:rsidR="00FA45EF">
              <w:rPr>
                <w:rFonts w:ascii="Arial" w:hAnsi="Arial" w:cs="Arial"/>
                <w:sz w:val="20"/>
                <w:szCs w:val="22"/>
              </w:rPr>
              <w:t xml:space="preserve"> – Déplacements occasionnels </w:t>
            </w:r>
            <w:r w:rsidR="00CD181B">
              <w:rPr>
                <w:rFonts w:ascii="Arial" w:hAnsi="Arial" w:cs="Arial"/>
                <w:sz w:val="20"/>
                <w:szCs w:val="22"/>
              </w:rPr>
              <w:t>entre</w:t>
            </w:r>
            <w:r w:rsidR="00FA45EF">
              <w:rPr>
                <w:rFonts w:ascii="Arial" w:hAnsi="Arial" w:cs="Arial"/>
                <w:sz w:val="20"/>
                <w:szCs w:val="22"/>
              </w:rPr>
              <w:t xml:space="preserve"> les sites du Mucem.</w:t>
            </w:r>
          </w:p>
          <w:p w14:paraId="4D1F901D" w14:textId="77777777" w:rsidR="004E02DD" w:rsidRPr="00F76980" w:rsidRDefault="004E02DD" w:rsidP="004020DE">
            <w:pPr>
              <w:spacing w:before="120" w:line="276" w:lineRule="auto"/>
              <w:jc w:val="left"/>
              <w:rPr>
                <w:rFonts w:ascii="Arial" w:hAnsi="Arial" w:cs="Arial"/>
                <w:sz w:val="20"/>
                <w:szCs w:val="22"/>
              </w:rPr>
            </w:pPr>
            <w:r w:rsidRPr="00D51DFD">
              <w:rPr>
                <w:rFonts w:ascii="Arial" w:hAnsi="Arial" w:cs="Arial"/>
                <w:sz w:val="20"/>
                <w:szCs w:val="22"/>
                <w:u w:val="single"/>
              </w:rPr>
              <w:t>Lieu affectation</w:t>
            </w:r>
            <w:r>
              <w:rPr>
                <w:rFonts w:ascii="Arial" w:hAnsi="Arial" w:cs="Arial"/>
                <w:sz w:val="20"/>
                <w:szCs w:val="22"/>
              </w:rPr>
              <w:t> :</w:t>
            </w:r>
          </w:p>
          <w:p w14:paraId="4EE880CD" w14:textId="77777777" w:rsidR="004E02DD" w:rsidRPr="00F76980" w:rsidRDefault="004E02DD" w:rsidP="004020DE">
            <w:pPr>
              <w:spacing w:before="120" w:line="276" w:lineRule="auto"/>
              <w:jc w:val="left"/>
              <w:rPr>
                <w:rFonts w:ascii="Arial" w:hAnsi="Arial" w:cs="Arial"/>
                <w:sz w:val="20"/>
                <w:szCs w:val="22"/>
              </w:rPr>
            </w:pPr>
            <w:r w:rsidRPr="00F76980">
              <w:rPr>
                <w:rFonts w:ascii="Arial" w:hAnsi="Arial" w:cs="Arial"/>
                <w:sz w:val="20"/>
                <w:szCs w:val="22"/>
              </w:rPr>
              <w:t xml:space="preserve">Musée des Civilisations de l’Europe et de la Méditerranée - Mucem </w:t>
            </w:r>
          </w:p>
          <w:p w14:paraId="48A21143" w14:textId="3461ED07" w:rsidR="004E02DD" w:rsidRDefault="00CD181B" w:rsidP="004020DE">
            <w:pPr>
              <w:spacing w:before="120" w:after="120" w:line="276" w:lineRule="auto"/>
              <w:jc w:val="left"/>
              <w:rPr>
                <w:rFonts w:ascii="Arial" w:hAnsi="Arial" w:cs="Arial"/>
                <w:sz w:val="20"/>
                <w:szCs w:val="22"/>
              </w:rPr>
            </w:pPr>
            <w:r>
              <w:rPr>
                <w:rFonts w:ascii="Arial" w:hAnsi="Arial" w:cs="Arial"/>
                <w:sz w:val="20"/>
                <w:szCs w:val="22"/>
              </w:rPr>
              <w:t>E</w:t>
            </w:r>
            <w:r w:rsidR="004E02DD" w:rsidRPr="00F76980">
              <w:rPr>
                <w:rFonts w:ascii="Arial" w:hAnsi="Arial" w:cs="Arial"/>
                <w:sz w:val="20"/>
                <w:szCs w:val="22"/>
              </w:rPr>
              <w:t>splanade du J4 13002 Marseille</w:t>
            </w:r>
          </w:p>
        </w:tc>
        <w:tc>
          <w:tcPr>
            <w:tcW w:w="4956" w:type="dxa"/>
            <w:tcBorders>
              <w:bottom w:val="double" w:sz="4" w:space="0" w:color="auto"/>
            </w:tcBorders>
          </w:tcPr>
          <w:p w14:paraId="0C7D1A8C" w14:textId="77777777" w:rsidR="004E02DD" w:rsidRPr="00311EC2" w:rsidRDefault="004E02DD" w:rsidP="004020DE">
            <w:pPr>
              <w:spacing w:before="120" w:after="120" w:line="276" w:lineRule="auto"/>
              <w:jc w:val="left"/>
              <w:rPr>
                <w:rFonts w:ascii="Arial" w:hAnsi="Arial" w:cs="Arial"/>
                <w:b/>
                <w:bCs/>
                <w:sz w:val="20"/>
                <w:szCs w:val="22"/>
              </w:rPr>
            </w:pPr>
            <w:r w:rsidRPr="00311EC2">
              <w:rPr>
                <w:rFonts w:ascii="Arial" w:hAnsi="Arial" w:cs="Arial"/>
                <w:b/>
                <w:bCs/>
                <w:sz w:val="20"/>
                <w:szCs w:val="22"/>
              </w:rPr>
              <w:t>Salaire indicatif :</w:t>
            </w:r>
          </w:p>
          <w:p w14:paraId="36703338" w14:textId="0189EAD6" w:rsidR="004E02DD" w:rsidRPr="00F76980" w:rsidRDefault="004E02DD" w:rsidP="004020DE">
            <w:pPr>
              <w:spacing w:before="120" w:line="276" w:lineRule="auto"/>
              <w:jc w:val="left"/>
              <w:rPr>
                <w:rFonts w:ascii="Arial" w:hAnsi="Arial" w:cs="Arial"/>
                <w:sz w:val="20"/>
                <w:szCs w:val="22"/>
              </w:rPr>
            </w:pPr>
            <w:r w:rsidRPr="00CD181B">
              <w:rPr>
                <w:rFonts w:ascii="Arial" w:hAnsi="Arial" w:cs="Arial"/>
                <w:sz w:val="20"/>
                <w:szCs w:val="22"/>
                <w:highlight w:val="lightGray"/>
                <w:u w:val="single"/>
              </w:rPr>
              <w:t>Taux horaire brut</w:t>
            </w:r>
            <w:r w:rsidRPr="00CD181B">
              <w:rPr>
                <w:rFonts w:ascii="Arial" w:hAnsi="Arial" w:cs="Arial"/>
                <w:sz w:val="20"/>
                <w:szCs w:val="22"/>
                <w:highlight w:val="lightGray"/>
              </w:rPr>
              <w:t xml:space="preserve"> : </w:t>
            </w:r>
            <w:r w:rsidR="00CD181B">
              <w:rPr>
                <w:rFonts w:ascii="Arial" w:hAnsi="Arial" w:cs="Arial"/>
                <w:sz w:val="20"/>
                <w:szCs w:val="22"/>
                <w:highlight w:val="lightGray"/>
              </w:rPr>
              <w:t>21.30</w:t>
            </w:r>
            <w:bookmarkStart w:id="2" w:name="_GoBack"/>
            <w:bookmarkEnd w:id="2"/>
            <w:r w:rsidRPr="00CD181B">
              <w:rPr>
                <w:rFonts w:ascii="Arial" w:hAnsi="Arial" w:cs="Arial"/>
                <w:sz w:val="20"/>
                <w:szCs w:val="22"/>
                <w:highlight w:val="lightGray"/>
              </w:rPr>
              <w:t xml:space="preserve"> €</w:t>
            </w:r>
          </w:p>
          <w:p w14:paraId="0969B454" w14:textId="77777777" w:rsidR="004E02DD" w:rsidRPr="00F76980" w:rsidRDefault="004E02DD" w:rsidP="004020DE">
            <w:pPr>
              <w:spacing w:before="120" w:line="276" w:lineRule="auto"/>
              <w:jc w:val="left"/>
              <w:rPr>
                <w:rFonts w:ascii="Arial" w:hAnsi="Arial" w:cs="Arial"/>
                <w:sz w:val="20"/>
                <w:szCs w:val="22"/>
              </w:rPr>
            </w:pPr>
            <w:r w:rsidRPr="00CD181B">
              <w:rPr>
                <w:rFonts w:ascii="Arial" w:hAnsi="Arial" w:cs="Arial"/>
                <w:sz w:val="20"/>
                <w:szCs w:val="22"/>
                <w:highlight w:val="lightGray"/>
                <w:u w:val="single"/>
              </w:rPr>
              <w:t>Tickets restaurant</w:t>
            </w:r>
            <w:r w:rsidRPr="00CD181B">
              <w:rPr>
                <w:rFonts w:ascii="Arial" w:hAnsi="Arial" w:cs="Arial"/>
                <w:sz w:val="20"/>
                <w:szCs w:val="22"/>
                <w:highlight w:val="lightGray"/>
              </w:rPr>
              <w:t> : 9 €</w:t>
            </w:r>
            <w:r w:rsidRPr="00F76980">
              <w:rPr>
                <w:rFonts w:ascii="Arial" w:hAnsi="Arial" w:cs="Arial"/>
                <w:sz w:val="20"/>
                <w:szCs w:val="22"/>
              </w:rPr>
              <w:t xml:space="preserve"> (part patronale 5,40€ soit une prise en charge employeur de 60 %)</w:t>
            </w:r>
          </w:p>
          <w:p w14:paraId="3737AAD8" w14:textId="77777777" w:rsidR="004E02DD" w:rsidRPr="00F76980" w:rsidRDefault="004E02DD" w:rsidP="004020DE">
            <w:pPr>
              <w:spacing w:before="120" w:line="276" w:lineRule="auto"/>
              <w:jc w:val="left"/>
              <w:rPr>
                <w:rFonts w:ascii="Arial" w:hAnsi="Arial" w:cs="Arial"/>
                <w:sz w:val="20"/>
                <w:szCs w:val="22"/>
              </w:rPr>
            </w:pPr>
            <w:r w:rsidRPr="00F76980">
              <w:rPr>
                <w:rFonts w:ascii="Arial" w:hAnsi="Arial" w:cs="Arial"/>
                <w:sz w:val="20"/>
                <w:szCs w:val="22"/>
              </w:rPr>
              <w:t>Les abonnements transport en commun sont pris en charge à hauteur de 75 %</w:t>
            </w:r>
          </w:p>
          <w:p w14:paraId="6DA20060" w14:textId="77777777" w:rsidR="004E02DD" w:rsidRDefault="004E02DD" w:rsidP="004020DE">
            <w:pPr>
              <w:spacing w:line="276" w:lineRule="auto"/>
              <w:jc w:val="left"/>
              <w:rPr>
                <w:rFonts w:ascii="Arial" w:hAnsi="Arial" w:cs="Arial"/>
                <w:sz w:val="20"/>
                <w:szCs w:val="22"/>
              </w:rPr>
            </w:pPr>
          </w:p>
        </w:tc>
      </w:tr>
    </w:tbl>
    <w:p w14:paraId="582D3739" w14:textId="77777777" w:rsidR="004E02DD" w:rsidRDefault="004E02DD" w:rsidP="0091624D">
      <w:pPr>
        <w:spacing w:line="276" w:lineRule="auto"/>
        <w:rPr>
          <w:rFonts w:ascii="Arial" w:hAnsi="Arial" w:cs="Arial"/>
          <w:szCs w:val="24"/>
        </w:rPr>
      </w:pPr>
    </w:p>
    <w:p w14:paraId="2CFB0538" w14:textId="77777777" w:rsidR="000824DA" w:rsidRPr="00366134" w:rsidRDefault="000824DA" w:rsidP="0091624D">
      <w:pPr>
        <w:spacing w:line="276" w:lineRule="auto"/>
        <w:rPr>
          <w:rFonts w:ascii="Arial" w:hAnsi="Arial" w:cs="Arial"/>
          <w:szCs w:val="24"/>
        </w:rPr>
      </w:pPr>
    </w:p>
    <w:p w14:paraId="30A53F86" w14:textId="77777777" w:rsidR="00580BF9" w:rsidRPr="00F76980" w:rsidRDefault="00580BF9" w:rsidP="00023395">
      <w:pPr>
        <w:spacing w:before="100" w:beforeAutospacing="1" w:after="100" w:afterAutospacing="1" w:line="276" w:lineRule="auto"/>
        <w:contextualSpacing/>
        <w:rPr>
          <w:rFonts w:ascii="Arial" w:hAnsi="Arial" w:cs="Arial"/>
          <w:strike/>
          <w:sz w:val="20"/>
          <w:lang w:eastAsia="fr-FR"/>
        </w:rPr>
      </w:pPr>
    </w:p>
    <w:sectPr w:rsidR="00580BF9" w:rsidRPr="00F76980" w:rsidSect="006C50B8">
      <w:headerReference w:type="default" r:id="rId11"/>
      <w:footerReference w:type="default" r:id="rId12"/>
      <w:headerReference w:type="first" r:id="rId13"/>
      <w:footerReference w:type="first" r:id="rId14"/>
      <w:pgSz w:w="11906" w:h="16838" w:code="9"/>
      <w:pgMar w:top="1134" w:right="992" w:bottom="1134" w:left="992" w:header="425" w:footer="425"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7C69A6" w16cex:dateUtc="2025-09-16T09:44:00Z"/>
  <w16cex:commentExtensible w16cex:durableId="195F59AB" w16cex:dateUtc="2025-09-16T09:4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E8F31" w14:textId="77777777" w:rsidR="00FB18AD" w:rsidRDefault="00FB18AD" w:rsidP="008A4BD2">
      <w:r>
        <w:separator/>
      </w:r>
    </w:p>
  </w:endnote>
  <w:endnote w:type="continuationSeparator" w:id="0">
    <w:p w14:paraId="22AA5D45" w14:textId="77777777" w:rsidR="00FB18AD" w:rsidRDefault="00FB18AD" w:rsidP="008A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DIN Offc">
    <w:altName w:val="Calibri"/>
    <w:charset w:val="00"/>
    <w:family w:val="swiss"/>
    <w:pitch w:val="variable"/>
    <w:sig w:usb0="00000003" w:usb1="4000207B"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1">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eue Haas Grotesk Text Pro">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alatino">
    <w:altName w:val="Book Antiqua"/>
    <w:charset w:val="4D"/>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Antique Olive Pro">
    <w:altName w:val="Calibri"/>
    <w:panose1 w:val="020B0603020204030204"/>
    <w:charset w:val="00"/>
    <w:family w:val="swiss"/>
    <w:notTrueType/>
    <w:pitch w:val="variable"/>
    <w:sig w:usb0="800000AF" w:usb1="4000204A" w:usb2="00000000" w:usb3="00000000" w:csb0="00000093" w:csb1="00000000"/>
  </w:font>
  <w:font w:name="Arial Gras">
    <w:panose1 w:val="020B0704020202020204"/>
    <w:charset w:val="00"/>
    <w:family w:val="roman"/>
    <w:notTrueType/>
    <w:pitch w:val="default"/>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D9004" w14:textId="19FEA984" w:rsidR="00FB1F48" w:rsidRPr="00AC0E44" w:rsidRDefault="00030636" w:rsidP="005C45F5">
    <w:pPr>
      <w:tabs>
        <w:tab w:val="center" w:pos="5529"/>
        <w:tab w:val="right" w:pos="9638"/>
      </w:tabs>
      <w:rPr>
        <w:rFonts w:ascii="Arial" w:hAnsi="Arial" w:cs="Arial"/>
      </w:rPr>
    </w:pPr>
    <w:r w:rsidRPr="00AC0E44">
      <w:rPr>
        <w:rFonts w:ascii="Arial" w:hAnsi="Arial" w:cs="Arial"/>
      </w:rPr>
      <w:t>MUCEM – ANX 2 CCP</w:t>
    </w:r>
    <w:r w:rsidR="005C45F5">
      <w:rPr>
        <w:rFonts w:ascii="Arial" w:hAnsi="Arial" w:cs="Arial"/>
      </w:rPr>
      <w:t xml:space="preserve"> Lot </w:t>
    </w:r>
    <w:r w:rsidR="00023395">
      <w:rPr>
        <w:rFonts w:ascii="Arial" w:hAnsi="Arial" w:cs="Arial"/>
      </w:rPr>
      <w:t>2</w:t>
    </w:r>
    <w:r w:rsidRPr="00AC0E44">
      <w:rPr>
        <w:rFonts w:ascii="Arial" w:hAnsi="Arial" w:cs="Arial"/>
      </w:rPr>
      <w:tab/>
      <w:t xml:space="preserve">Intérim </w:t>
    </w:r>
    <w:r w:rsidR="00AC0E44">
      <w:rPr>
        <w:rFonts w:ascii="Arial" w:hAnsi="Arial" w:cs="Arial"/>
      </w:rPr>
      <w:t>–</w:t>
    </w:r>
    <w:r w:rsidRPr="00AC0E44">
      <w:rPr>
        <w:rFonts w:ascii="Arial" w:hAnsi="Arial" w:cs="Arial"/>
      </w:rPr>
      <w:t xml:space="preserve"> </w:t>
    </w:r>
    <w:r w:rsidR="00AC0E44">
      <w:rPr>
        <w:rFonts w:ascii="Arial" w:hAnsi="Arial" w:cs="Arial"/>
      </w:rPr>
      <w:t>2025-2029</w:t>
    </w:r>
    <w:r w:rsidRPr="00AC0E44">
      <w:rPr>
        <w:rFonts w:ascii="Arial" w:hAnsi="Arial" w:cs="Arial"/>
      </w:rPr>
      <w:tab/>
    </w:r>
    <w:r w:rsidRPr="00AC0E44">
      <w:rPr>
        <w:rFonts w:ascii="Arial" w:hAnsi="Arial" w:cs="Arial"/>
      </w:rPr>
      <w:fldChar w:fldCharType="begin"/>
    </w:r>
    <w:r w:rsidRPr="00AC0E44">
      <w:rPr>
        <w:rFonts w:ascii="Arial" w:hAnsi="Arial" w:cs="Arial"/>
      </w:rPr>
      <w:instrText xml:space="preserve"> PAGE </w:instrText>
    </w:r>
    <w:r w:rsidRPr="00AC0E44">
      <w:rPr>
        <w:rFonts w:ascii="Arial" w:hAnsi="Arial" w:cs="Arial"/>
      </w:rPr>
      <w:fldChar w:fldCharType="separate"/>
    </w:r>
    <w:r w:rsidRPr="00AC0E44">
      <w:rPr>
        <w:rFonts w:ascii="Arial" w:hAnsi="Arial" w:cs="Arial"/>
      </w:rPr>
      <w:t>1</w:t>
    </w:r>
    <w:r w:rsidRPr="00AC0E44">
      <w:rPr>
        <w:rFonts w:ascii="Arial" w:hAnsi="Arial" w:cs="Arial"/>
      </w:rPr>
      <w:fldChar w:fldCharType="end"/>
    </w:r>
    <w:r w:rsidRPr="00AC0E44">
      <w:rPr>
        <w:rFonts w:ascii="Arial" w:hAnsi="Arial" w:cs="Arial"/>
      </w:rPr>
      <w:t>/</w:t>
    </w:r>
    <w:r w:rsidR="002F014E" w:rsidRPr="00AC0E44">
      <w:rPr>
        <w:rFonts w:ascii="Arial" w:hAnsi="Arial" w:cs="Arial"/>
      </w:rPr>
      <w:fldChar w:fldCharType="begin"/>
    </w:r>
    <w:r w:rsidR="002F014E" w:rsidRPr="00AC0E44">
      <w:rPr>
        <w:rFonts w:ascii="Arial" w:hAnsi="Arial" w:cs="Arial"/>
      </w:rPr>
      <w:instrText xml:space="preserve"> NUMPAGES </w:instrText>
    </w:r>
    <w:r w:rsidR="002F014E" w:rsidRPr="00AC0E44">
      <w:rPr>
        <w:rFonts w:ascii="Arial" w:hAnsi="Arial" w:cs="Arial"/>
      </w:rPr>
      <w:fldChar w:fldCharType="separate"/>
    </w:r>
    <w:r w:rsidRPr="00AC0E44">
      <w:rPr>
        <w:rFonts w:ascii="Arial" w:hAnsi="Arial" w:cs="Arial"/>
      </w:rPr>
      <w:t>10</w:t>
    </w:r>
    <w:r w:rsidR="002F014E" w:rsidRPr="00AC0E44">
      <w:rPr>
        <w:rFonts w:ascii="Arial" w:hAnsi="Arial" w:cs="Arial"/>
      </w:rPr>
      <w:fldChar w:fldCharType="end"/>
    </w:r>
    <w:r w:rsidRPr="00AC0E44">
      <w:rPr>
        <w:rFonts w:ascii="Arial" w:hAnsi="Arial" w:cs="Arial"/>
      </w:rPr>
      <w:fldChar w:fldCharType="begin"/>
    </w:r>
    <w:r w:rsidRPr="00AC0E44">
      <w:rPr>
        <w:rFonts w:ascii="Arial" w:hAnsi="Arial" w:cs="Arial"/>
      </w:rPr>
      <w:fldChar w:fldCharType="separate"/>
    </w:r>
    <w:r w:rsidRPr="00AC0E44">
      <w:rPr>
        <w:rFonts w:ascii="Arial" w:hAnsi="Arial" w:cs="Arial"/>
      </w:rPr>
      <w:t>9</w:t>
    </w:r>
    <w:r w:rsidRPr="00AC0E44">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01578" w14:textId="3BB48BE3" w:rsidR="00FB1F48" w:rsidRPr="00EA7251" w:rsidRDefault="00FB1F48" w:rsidP="00EA7251">
    <w:pPr>
      <w:tabs>
        <w:tab w:val="center" w:pos="5103"/>
        <w:tab w:val="right" w:pos="9922"/>
      </w:tabs>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89427" w14:textId="77777777" w:rsidR="00FB18AD" w:rsidRDefault="00FB18AD" w:rsidP="008A4BD2">
      <w:r>
        <w:separator/>
      </w:r>
    </w:p>
  </w:footnote>
  <w:footnote w:type="continuationSeparator" w:id="0">
    <w:p w14:paraId="56EDF00A" w14:textId="77777777" w:rsidR="00FB18AD" w:rsidRDefault="00FB18AD" w:rsidP="008A4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78696" w14:textId="3BCC8211" w:rsidR="00194442" w:rsidRPr="00030636" w:rsidRDefault="00194442" w:rsidP="00030636">
    <w:pPr>
      <w:pStyle w:val="En-tte"/>
      <w:pBdr>
        <w:bottom w:val="none" w:sz="0" w:space="0" w:color="auto"/>
      </w:pBdr>
      <w:jc w:val="left"/>
      <w:rPr>
        <w:rFonts w:asciiTheme="minorBidi" w:hAnsiTheme="minorBidi" w:cstheme="minorBidi"/>
        <w:bCs/>
        <w:i w:val="0"/>
        <w:iCs/>
        <w:color w:val="595959"/>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3EF3A" w14:textId="2B54728B" w:rsidR="00FB1F48" w:rsidRDefault="003838D8" w:rsidP="00735EA8">
    <w:pPr>
      <w:pStyle w:val="En-tte"/>
      <w:pBdr>
        <w:bottom w:val="none" w:sz="0" w:space="0" w:color="auto"/>
      </w:pBdr>
    </w:pPr>
    <w:r>
      <w:rPr>
        <w:rFonts w:ascii="Calibri" w:hAnsi="Calibri" w:cs="Calibri"/>
        <w:noProof/>
        <w:sz w:val="24"/>
        <w:szCs w:val="24"/>
      </w:rPr>
      <mc:AlternateContent>
        <mc:Choice Requires="wps">
          <w:drawing>
            <wp:anchor distT="0" distB="0" distL="114300" distR="114300" simplePos="0" relativeHeight="251659264" behindDoc="1" locked="0" layoutInCell="1" allowOverlap="1" wp14:anchorId="61BB0740" wp14:editId="1EAA30BC">
              <wp:simplePos x="0" y="0"/>
              <wp:positionH relativeFrom="page">
                <wp:align>left</wp:align>
              </wp:positionH>
              <wp:positionV relativeFrom="paragraph">
                <wp:posOffset>-272778</wp:posOffset>
              </wp:positionV>
              <wp:extent cx="7554414" cy="3175462"/>
              <wp:effectExtent l="0" t="0" r="8890" b="6350"/>
              <wp:wrapNone/>
              <wp:docPr id="1103646878" name="Rectangle 2"/>
              <wp:cNvGraphicFramePr/>
              <a:graphic xmlns:a="http://schemas.openxmlformats.org/drawingml/2006/main">
                <a:graphicData uri="http://schemas.microsoft.com/office/word/2010/wordprocessingShape">
                  <wps:wsp>
                    <wps:cNvSpPr/>
                    <wps:spPr>
                      <a:xfrm>
                        <a:off x="0" y="0"/>
                        <a:ext cx="7554414" cy="3175462"/>
                      </a:xfrm>
                      <a:prstGeom prst="rect">
                        <a:avLst/>
                      </a:prstGeom>
                      <a:solidFill>
                        <a:schemeClr val="accent5">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67D02469" id="Rectangle 2" o:spid="_x0000_s1026" style="position:absolute;margin-left:0;margin-top:-21.5pt;width:594.85pt;height:250.0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" fillcolor="#dbdbdb [1304]" stroked="f" strokeweight="1.5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E749854"/>
    <w:lvl w:ilvl="0">
      <w:numFmt w:val="bullet"/>
      <w:pStyle w:val="Listepuces2"/>
      <w:lvlText w:val="-"/>
      <w:lvlJc w:val="left"/>
      <w:pPr>
        <w:ind w:left="1440" w:hanging="360"/>
      </w:pPr>
      <w:rPr>
        <w:rFonts w:ascii="Calibri" w:eastAsia="Times New Roman" w:hAnsi="Calibri" w:cs="Courier New" w:hint="default"/>
      </w:rPr>
    </w:lvl>
  </w:abstractNum>
  <w:abstractNum w:abstractNumId="1" w15:restartNumberingAfterBreak="0">
    <w:nsid w:val="FFFFFF89"/>
    <w:multiLevelType w:val="singleLevel"/>
    <w:tmpl w:val="E9A27F58"/>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1"/>
    <w:multiLevelType w:val="multilevel"/>
    <w:tmpl w:val="5A4A3112"/>
    <w:lvl w:ilvl="0">
      <w:start w:val="1"/>
      <w:numFmt w:val="decimal"/>
      <w:pStyle w:val="Titre1"/>
      <w:lvlText w:val="Article %1 "/>
      <w:lvlJc w:val="left"/>
      <w:pPr>
        <w:tabs>
          <w:tab w:val="num" w:pos="432"/>
        </w:tabs>
        <w:ind w:left="432" w:hanging="432"/>
      </w:pPr>
      <w:rPr>
        <w:i w:val="0"/>
        <w:kern w:val="22"/>
      </w:rPr>
    </w:lvl>
    <w:lvl w:ilvl="1">
      <w:start w:val="1"/>
      <w:numFmt w:val="decimal"/>
      <w:pStyle w:val="Titre2"/>
      <w:lvlText w:val="%1.%2."/>
      <w:lvlJc w:val="left"/>
      <w:pPr>
        <w:tabs>
          <w:tab w:val="num" w:pos="1144"/>
        </w:tabs>
        <w:ind w:left="1144"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pStyle w:val="Titre6"/>
      <w:suff w:val="nothing"/>
      <w:lvlText w:val=""/>
      <w:lvlJc w:val="left"/>
      <w:pPr>
        <w:tabs>
          <w:tab w:val="num" w:pos="1152"/>
        </w:tabs>
        <w:ind w:left="1152" w:hanging="1152"/>
      </w:pPr>
    </w:lvl>
    <w:lvl w:ilvl="6">
      <w:start w:val="1"/>
      <w:numFmt w:val="none"/>
      <w:pStyle w:val="Titre7"/>
      <w:suff w:val="nothing"/>
      <w:lvlText w:val=""/>
      <w:lvlJc w:val="left"/>
      <w:pPr>
        <w:tabs>
          <w:tab w:val="num" w:pos="1296"/>
        </w:tabs>
        <w:ind w:left="1296" w:hanging="1296"/>
      </w:pPr>
    </w:lvl>
    <w:lvl w:ilvl="7">
      <w:start w:val="1"/>
      <w:numFmt w:val="none"/>
      <w:pStyle w:val="Titre8"/>
      <w:suff w:val="nothing"/>
      <w:lvlText w:val=""/>
      <w:lvlJc w:val="left"/>
      <w:pPr>
        <w:tabs>
          <w:tab w:val="num" w:pos="1440"/>
        </w:tabs>
        <w:ind w:left="1440" w:hanging="1440"/>
      </w:pPr>
    </w:lvl>
    <w:lvl w:ilvl="8">
      <w:start w:val="1"/>
      <w:numFmt w:val="none"/>
      <w:pStyle w:val="Titre9"/>
      <w:suff w:val="nothing"/>
      <w:lvlText w:val=""/>
      <w:lvlJc w:val="left"/>
      <w:pPr>
        <w:tabs>
          <w:tab w:val="num" w:pos="1584"/>
        </w:tabs>
        <w:ind w:left="1584" w:hanging="1584"/>
      </w:pPr>
    </w:lvl>
  </w:abstractNum>
  <w:abstractNum w:abstractNumId="4"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5"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B1A20D9"/>
    <w:multiLevelType w:val="hybridMultilevel"/>
    <w:tmpl w:val="2878E320"/>
    <w:lvl w:ilvl="0" w:tplc="FFFFFFFF">
      <w:start w:val="1"/>
      <w:numFmt w:val="bullet"/>
      <w:lvlText w:val="o"/>
      <w:lvlJc w:val="left"/>
      <w:pPr>
        <w:ind w:left="981" w:hanging="363"/>
      </w:pPr>
      <w:rPr>
        <w:rFonts w:ascii="Courier New" w:hAnsi="Courier New" w:cs="Courier New" w:hint="default"/>
        <w:b w:val="0"/>
        <w:bCs w:val="0"/>
        <w:i w:val="0"/>
        <w:iCs w:val="0"/>
        <w:color w:val="DC091D" w:themeColor="background1"/>
        <w:spacing w:val="0"/>
        <w:w w:val="103"/>
        <w:sz w:val="24"/>
        <w:szCs w:val="24"/>
        <w:lang w:val="fr-FR" w:eastAsia="en-US" w:bidi="ar-SA"/>
      </w:rPr>
    </w:lvl>
    <w:lvl w:ilvl="1" w:tplc="95708E82">
      <w:numFmt w:val="bullet"/>
      <w:lvlText w:val="-"/>
      <w:lvlJc w:val="left"/>
      <w:pPr>
        <w:ind w:left="1893" w:hanging="360"/>
      </w:pPr>
      <w:rPr>
        <w:rFonts w:ascii="Trebuchet MS" w:eastAsia="Trebuchet MS" w:hAnsi="Trebuchet MS" w:cs="Trebuchet MS" w:hint="default"/>
        <w:w w:val="106"/>
        <w:sz w:val="20"/>
        <w:szCs w:val="20"/>
        <w:lang w:val="fr-FR" w:eastAsia="en-US" w:bidi="ar-SA"/>
      </w:rPr>
    </w:lvl>
    <w:lvl w:ilvl="2" w:tplc="FFFFFFFF">
      <w:numFmt w:val="bullet"/>
      <w:lvlText w:val="•"/>
      <w:lvlJc w:val="left"/>
      <w:pPr>
        <w:ind w:left="2812" w:hanging="363"/>
      </w:pPr>
      <w:rPr>
        <w:rFonts w:hint="default"/>
        <w:lang w:val="fr-FR" w:eastAsia="en-US" w:bidi="ar-SA"/>
      </w:rPr>
    </w:lvl>
    <w:lvl w:ilvl="3" w:tplc="FFFFFFFF">
      <w:numFmt w:val="bullet"/>
      <w:lvlText w:val="•"/>
      <w:lvlJc w:val="left"/>
      <w:pPr>
        <w:ind w:left="3728" w:hanging="363"/>
      </w:pPr>
      <w:rPr>
        <w:rFonts w:hint="default"/>
        <w:lang w:val="fr-FR" w:eastAsia="en-US" w:bidi="ar-SA"/>
      </w:rPr>
    </w:lvl>
    <w:lvl w:ilvl="4" w:tplc="FFFFFFFF">
      <w:numFmt w:val="bullet"/>
      <w:lvlText w:val="•"/>
      <w:lvlJc w:val="left"/>
      <w:pPr>
        <w:ind w:left="4644" w:hanging="363"/>
      </w:pPr>
      <w:rPr>
        <w:rFonts w:hint="default"/>
        <w:lang w:val="fr-FR" w:eastAsia="en-US" w:bidi="ar-SA"/>
      </w:rPr>
    </w:lvl>
    <w:lvl w:ilvl="5" w:tplc="FFFFFFFF">
      <w:numFmt w:val="bullet"/>
      <w:lvlText w:val="•"/>
      <w:lvlJc w:val="left"/>
      <w:pPr>
        <w:ind w:left="5560" w:hanging="363"/>
      </w:pPr>
      <w:rPr>
        <w:rFonts w:hint="default"/>
        <w:lang w:val="fr-FR" w:eastAsia="en-US" w:bidi="ar-SA"/>
      </w:rPr>
    </w:lvl>
    <w:lvl w:ilvl="6" w:tplc="FFFFFFFF">
      <w:numFmt w:val="bullet"/>
      <w:lvlText w:val="•"/>
      <w:lvlJc w:val="left"/>
      <w:pPr>
        <w:ind w:left="6476" w:hanging="363"/>
      </w:pPr>
      <w:rPr>
        <w:rFonts w:hint="default"/>
        <w:lang w:val="fr-FR" w:eastAsia="en-US" w:bidi="ar-SA"/>
      </w:rPr>
    </w:lvl>
    <w:lvl w:ilvl="7" w:tplc="FFFFFFFF">
      <w:numFmt w:val="bullet"/>
      <w:lvlText w:val="•"/>
      <w:lvlJc w:val="left"/>
      <w:pPr>
        <w:ind w:left="7392" w:hanging="363"/>
      </w:pPr>
      <w:rPr>
        <w:rFonts w:hint="default"/>
        <w:lang w:val="fr-FR" w:eastAsia="en-US" w:bidi="ar-SA"/>
      </w:rPr>
    </w:lvl>
    <w:lvl w:ilvl="8" w:tplc="FFFFFFFF">
      <w:numFmt w:val="bullet"/>
      <w:lvlText w:val="•"/>
      <w:lvlJc w:val="left"/>
      <w:pPr>
        <w:ind w:left="8308" w:hanging="363"/>
      </w:pPr>
      <w:rPr>
        <w:rFonts w:hint="default"/>
        <w:lang w:val="fr-FR" w:eastAsia="en-US" w:bidi="ar-SA"/>
      </w:rPr>
    </w:lvl>
  </w:abstractNum>
  <w:abstractNum w:abstractNumId="8" w15:restartNumberingAfterBreak="0">
    <w:nsid w:val="0C0D0381"/>
    <w:multiLevelType w:val="hybridMultilevel"/>
    <w:tmpl w:val="AEA43B82"/>
    <w:lvl w:ilvl="0" w:tplc="C37E5546">
      <w:numFmt w:val="bullet"/>
      <w:lvlText w:val="-"/>
      <w:lvlJc w:val="left"/>
      <w:pPr>
        <w:ind w:left="1065" w:hanging="360"/>
      </w:pPr>
      <w:rPr>
        <w:rFonts w:ascii="Calibri" w:eastAsia="Times New Roman"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0C8D23E4"/>
    <w:multiLevelType w:val="hybridMultilevel"/>
    <w:tmpl w:val="23E42A0C"/>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0E0509AB"/>
    <w:multiLevelType w:val="hybridMultilevel"/>
    <w:tmpl w:val="761689AE"/>
    <w:lvl w:ilvl="0" w:tplc="6E3A429E">
      <w:numFmt w:val="bullet"/>
      <w:lvlText w:val="-"/>
      <w:lvlJc w:val="left"/>
      <w:pPr>
        <w:tabs>
          <w:tab w:val="num" w:pos="720"/>
        </w:tabs>
        <w:ind w:left="720" w:hanging="360"/>
      </w:pPr>
      <w:rPr>
        <w:rFonts w:ascii="Angsana New" w:eastAsia="Angsana New" w:hAnsi="Angsana New" w:cs="Angsana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9C31ED"/>
    <w:multiLevelType w:val="hybridMultilevel"/>
    <w:tmpl w:val="2570BE3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00D799F"/>
    <w:multiLevelType w:val="hybridMultilevel"/>
    <w:tmpl w:val="4BBAA2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161263B8"/>
    <w:multiLevelType w:val="hybridMultilevel"/>
    <w:tmpl w:val="8ED87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1CB14C8"/>
    <w:multiLevelType w:val="hybridMultilevel"/>
    <w:tmpl w:val="F0C8DC8A"/>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E37702"/>
    <w:multiLevelType w:val="hybridMultilevel"/>
    <w:tmpl w:val="98706A2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74653A7"/>
    <w:multiLevelType w:val="hybridMultilevel"/>
    <w:tmpl w:val="DCD8D280"/>
    <w:lvl w:ilvl="0" w:tplc="710E8C10">
      <w:numFmt w:val="bullet"/>
      <w:lvlText w:val="-"/>
      <w:lvlJc w:val="left"/>
      <w:pPr>
        <w:ind w:left="1068" w:hanging="360"/>
      </w:pPr>
      <w:rPr>
        <w:rFonts w:ascii="Calibri" w:eastAsia="Times New Roman" w:hAnsi="Calibri" w:cs="Tahoma" w:hint="default"/>
        <w:color w:val="2A2A2A"/>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3B4467C"/>
    <w:multiLevelType w:val="multilevel"/>
    <w:tmpl w:val="7ECE2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535934"/>
    <w:multiLevelType w:val="hybridMultilevel"/>
    <w:tmpl w:val="A4D40294"/>
    <w:lvl w:ilvl="0" w:tplc="21621F36">
      <w:numFmt w:val="bullet"/>
      <w:lvlText w:val="-"/>
      <w:lvlJc w:val="left"/>
      <w:pPr>
        <w:ind w:left="644" w:hanging="360"/>
      </w:pPr>
      <w:rPr>
        <w:rFonts w:ascii="DIN Offc" w:eastAsia="Times New Roman" w:hAnsi="DIN Offc"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37027A28"/>
    <w:multiLevelType w:val="hybridMultilevel"/>
    <w:tmpl w:val="4BE64ED6"/>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175A95"/>
    <w:multiLevelType w:val="hybridMultilevel"/>
    <w:tmpl w:val="B636AAC0"/>
    <w:lvl w:ilvl="0" w:tplc="97C4E5DA">
      <w:start w:val="1"/>
      <w:numFmt w:val="decimal"/>
      <w:pStyle w:val="TITR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AEE6DCB"/>
    <w:multiLevelType w:val="multilevel"/>
    <w:tmpl w:val="8294098C"/>
    <w:lvl w:ilvl="0">
      <w:numFmt w:val="bullet"/>
      <w:lvlText w:val="-"/>
      <w:lvlJc w:val="left"/>
      <w:pPr>
        <w:tabs>
          <w:tab w:val="num" w:pos="720"/>
        </w:tabs>
        <w:ind w:left="720" w:hanging="360"/>
      </w:pPr>
      <w:rPr>
        <w:rFonts w:ascii="DIN Offc" w:eastAsia="Times New Roman" w:hAnsi="DIN Offc"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24" w15:restartNumberingAfterBreak="0">
    <w:nsid w:val="3F02706F"/>
    <w:multiLevelType w:val="hybridMultilevel"/>
    <w:tmpl w:val="3CFAC084"/>
    <w:lvl w:ilvl="0" w:tplc="22D00E24">
      <w:numFmt w:val="bullet"/>
      <w:lvlText w:val="•"/>
      <w:lvlJc w:val="left"/>
      <w:pPr>
        <w:ind w:left="981" w:hanging="363"/>
      </w:pPr>
      <w:rPr>
        <w:rFonts w:ascii="Arial" w:eastAsia="Arial" w:hAnsi="Arial" w:cs="Arial" w:hint="default"/>
        <w:b w:val="0"/>
        <w:bCs w:val="0"/>
        <w:i w:val="0"/>
        <w:iCs w:val="0"/>
        <w:color w:val="080808"/>
        <w:spacing w:val="0"/>
        <w:w w:val="103"/>
        <w:sz w:val="24"/>
        <w:szCs w:val="24"/>
        <w:lang w:val="fr-FR" w:eastAsia="en-US" w:bidi="ar-SA"/>
      </w:rPr>
    </w:lvl>
    <w:lvl w:ilvl="1" w:tplc="FBA8E6E4">
      <w:numFmt w:val="bullet"/>
      <w:lvlText w:val="•"/>
      <w:lvlJc w:val="left"/>
      <w:pPr>
        <w:ind w:left="1896" w:hanging="363"/>
      </w:pPr>
      <w:rPr>
        <w:rFonts w:hint="default"/>
        <w:lang w:val="fr-FR" w:eastAsia="en-US" w:bidi="ar-SA"/>
      </w:rPr>
    </w:lvl>
    <w:lvl w:ilvl="2" w:tplc="3556A3B0">
      <w:numFmt w:val="bullet"/>
      <w:lvlText w:val="•"/>
      <w:lvlJc w:val="left"/>
      <w:pPr>
        <w:ind w:left="2812" w:hanging="363"/>
      </w:pPr>
      <w:rPr>
        <w:rFonts w:hint="default"/>
        <w:lang w:val="fr-FR" w:eastAsia="en-US" w:bidi="ar-SA"/>
      </w:rPr>
    </w:lvl>
    <w:lvl w:ilvl="3" w:tplc="1D162B2C">
      <w:numFmt w:val="bullet"/>
      <w:lvlText w:val="•"/>
      <w:lvlJc w:val="left"/>
      <w:pPr>
        <w:ind w:left="3728" w:hanging="363"/>
      </w:pPr>
      <w:rPr>
        <w:rFonts w:hint="default"/>
        <w:lang w:val="fr-FR" w:eastAsia="en-US" w:bidi="ar-SA"/>
      </w:rPr>
    </w:lvl>
    <w:lvl w:ilvl="4" w:tplc="7DD27B16">
      <w:numFmt w:val="bullet"/>
      <w:lvlText w:val="•"/>
      <w:lvlJc w:val="left"/>
      <w:pPr>
        <w:ind w:left="4644" w:hanging="363"/>
      </w:pPr>
      <w:rPr>
        <w:rFonts w:hint="default"/>
        <w:lang w:val="fr-FR" w:eastAsia="en-US" w:bidi="ar-SA"/>
      </w:rPr>
    </w:lvl>
    <w:lvl w:ilvl="5" w:tplc="77243E94">
      <w:numFmt w:val="bullet"/>
      <w:lvlText w:val="•"/>
      <w:lvlJc w:val="left"/>
      <w:pPr>
        <w:ind w:left="5560" w:hanging="363"/>
      </w:pPr>
      <w:rPr>
        <w:rFonts w:hint="default"/>
        <w:lang w:val="fr-FR" w:eastAsia="en-US" w:bidi="ar-SA"/>
      </w:rPr>
    </w:lvl>
    <w:lvl w:ilvl="6" w:tplc="05E47F2E">
      <w:numFmt w:val="bullet"/>
      <w:lvlText w:val="•"/>
      <w:lvlJc w:val="left"/>
      <w:pPr>
        <w:ind w:left="6476" w:hanging="363"/>
      </w:pPr>
      <w:rPr>
        <w:rFonts w:hint="default"/>
        <w:lang w:val="fr-FR" w:eastAsia="en-US" w:bidi="ar-SA"/>
      </w:rPr>
    </w:lvl>
    <w:lvl w:ilvl="7" w:tplc="7F648EA6">
      <w:numFmt w:val="bullet"/>
      <w:lvlText w:val="•"/>
      <w:lvlJc w:val="left"/>
      <w:pPr>
        <w:ind w:left="7392" w:hanging="363"/>
      </w:pPr>
      <w:rPr>
        <w:rFonts w:hint="default"/>
        <w:lang w:val="fr-FR" w:eastAsia="en-US" w:bidi="ar-SA"/>
      </w:rPr>
    </w:lvl>
    <w:lvl w:ilvl="8" w:tplc="0F0CB510">
      <w:numFmt w:val="bullet"/>
      <w:lvlText w:val="•"/>
      <w:lvlJc w:val="left"/>
      <w:pPr>
        <w:ind w:left="8308" w:hanging="363"/>
      </w:pPr>
      <w:rPr>
        <w:rFonts w:hint="default"/>
        <w:lang w:val="fr-FR" w:eastAsia="en-US" w:bidi="ar-SA"/>
      </w:rPr>
    </w:lvl>
  </w:abstractNum>
  <w:abstractNum w:abstractNumId="25" w15:restartNumberingAfterBreak="0">
    <w:nsid w:val="42155792"/>
    <w:multiLevelType w:val="hybridMultilevel"/>
    <w:tmpl w:val="939AE09A"/>
    <w:lvl w:ilvl="0" w:tplc="67CEE7C6">
      <w:start w:val="1"/>
      <w:numFmt w:val="bullet"/>
      <w:lvlText w:val="-"/>
      <w:lvlJc w:val="left"/>
      <w:pPr>
        <w:ind w:left="720" w:hanging="360"/>
      </w:pPr>
      <w:rPr>
        <w:rFonts w:ascii="Neue Haas Grotesk Text Pro" w:hAnsi="Neue Haas Grotesk Text P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606A7B"/>
    <w:multiLevelType w:val="hybridMultilevel"/>
    <w:tmpl w:val="7202127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4BF82F80"/>
    <w:multiLevelType w:val="hybridMultilevel"/>
    <w:tmpl w:val="B1FCBDC4"/>
    <w:lvl w:ilvl="0" w:tplc="C3005064">
      <w:start w:val="1"/>
      <w:numFmt w:val="bullet"/>
      <w:pStyle w:val="Listepuces3"/>
      <w:lvlText w:val="o"/>
      <w:lvlJc w:val="left"/>
      <w:pPr>
        <w:ind w:left="926" w:hanging="360"/>
      </w:pPr>
      <w:rPr>
        <w:rFonts w:ascii="Courier New" w:hAnsi="Courier New" w:cs="Courier New" w:hint="default"/>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28" w15:restartNumberingAfterBreak="0">
    <w:nsid w:val="543702F0"/>
    <w:multiLevelType w:val="hybridMultilevel"/>
    <w:tmpl w:val="BB401DF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58976354"/>
    <w:multiLevelType w:val="hybridMultilevel"/>
    <w:tmpl w:val="CE726B36"/>
    <w:lvl w:ilvl="0" w:tplc="95708E82">
      <w:numFmt w:val="bullet"/>
      <w:lvlText w:val="-"/>
      <w:lvlJc w:val="left"/>
      <w:pPr>
        <w:ind w:left="840" w:hanging="361"/>
      </w:pPr>
      <w:rPr>
        <w:rFonts w:ascii="Trebuchet MS" w:eastAsia="Trebuchet MS" w:hAnsi="Trebuchet MS" w:cs="Trebuchet MS" w:hint="default"/>
        <w:w w:val="106"/>
        <w:sz w:val="20"/>
        <w:szCs w:val="20"/>
        <w:lang w:val="fr-FR" w:eastAsia="en-US" w:bidi="ar-SA"/>
      </w:rPr>
    </w:lvl>
    <w:lvl w:ilvl="1" w:tplc="947E413E">
      <w:numFmt w:val="bullet"/>
      <w:lvlText w:val="•"/>
      <w:lvlJc w:val="left"/>
      <w:pPr>
        <w:ind w:left="1825" w:hanging="361"/>
      </w:pPr>
      <w:rPr>
        <w:rFonts w:hint="default"/>
        <w:lang w:val="fr-FR" w:eastAsia="en-US" w:bidi="ar-SA"/>
      </w:rPr>
    </w:lvl>
    <w:lvl w:ilvl="2" w:tplc="47F4D496">
      <w:numFmt w:val="bullet"/>
      <w:lvlText w:val="•"/>
      <w:lvlJc w:val="left"/>
      <w:pPr>
        <w:ind w:left="2811" w:hanging="361"/>
      </w:pPr>
      <w:rPr>
        <w:rFonts w:hint="default"/>
        <w:lang w:val="fr-FR" w:eastAsia="en-US" w:bidi="ar-SA"/>
      </w:rPr>
    </w:lvl>
    <w:lvl w:ilvl="3" w:tplc="17AC7F54">
      <w:numFmt w:val="bullet"/>
      <w:lvlText w:val="•"/>
      <w:lvlJc w:val="left"/>
      <w:pPr>
        <w:ind w:left="3797" w:hanging="361"/>
      </w:pPr>
      <w:rPr>
        <w:rFonts w:hint="default"/>
        <w:lang w:val="fr-FR" w:eastAsia="en-US" w:bidi="ar-SA"/>
      </w:rPr>
    </w:lvl>
    <w:lvl w:ilvl="4" w:tplc="3DF44CC0">
      <w:numFmt w:val="bullet"/>
      <w:lvlText w:val="•"/>
      <w:lvlJc w:val="left"/>
      <w:pPr>
        <w:ind w:left="4783" w:hanging="361"/>
      </w:pPr>
      <w:rPr>
        <w:rFonts w:hint="default"/>
        <w:lang w:val="fr-FR" w:eastAsia="en-US" w:bidi="ar-SA"/>
      </w:rPr>
    </w:lvl>
    <w:lvl w:ilvl="5" w:tplc="EB825D8E">
      <w:numFmt w:val="bullet"/>
      <w:lvlText w:val="•"/>
      <w:lvlJc w:val="left"/>
      <w:pPr>
        <w:ind w:left="5769" w:hanging="361"/>
      </w:pPr>
      <w:rPr>
        <w:rFonts w:hint="default"/>
        <w:lang w:val="fr-FR" w:eastAsia="en-US" w:bidi="ar-SA"/>
      </w:rPr>
    </w:lvl>
    <w:lvl w:ilvl="6" w:tplc="8380378C">
      <w:numFmt w:val="bullet"/>
      <w:lvlText w:val="•"/>
      <w:lvlJc w:val="left"/>
      <w:pPr>
        <w:ind w:left="6755" w:hanging="361"/>
      </w:pPr>
      <w:rPr>
        <w:rFonts w:hint="default"/>
        <w:lang w:val="fr-FR" w:eastAsia="en-US" w:bidi="ar-SA"/>
      </w:rPr>
    </w:lvl>
    <w:lvl w:ilvl="7" w:tplc="5B4617CC">
      <w:numFmt w:val="bullet"/>
      <w:lvlText w:val="•"/>
      <w:lvlJc w:val="left"/>
      <w:pPr>
        <w:ind w:left="7741" w:hanging="361"/>
      </w:pPr>
      <w:rPr>
        <w:rFonts w:hint="default"/>
        <w:lang w:val="fr-FR" w:eastAsia="en-US" w:bidi="ar-SA"/>
      </w:rPr>
    </w:lvl>
    <w:lvl w:ilvl="8" w:tplc="3B8A740A">
      <w:numFmt w:val="bullet"/>
      <w:lvlText w:val="•"/>
      <w:lvlJc w:val="left"/>
      <w:pPr>
        <w:ind w:left="8727" w:hanging="361"/>
      </w:pPr>
      <w:rPr>
        <w:rFonts w:hint="default"/>
        <w:lang w:val="fr-FR" w:eastAsia="en-US" w:bidi="ar-SA"/>
      </w:rPr>
    </w:lvl>
  </w:abstractNum>
  <w:abstractNum w:abstractNumId="30" w15:restartNumberingAfterBreak="0">
    <w:nsid w:val="58B61085"/>
    <w:multiLevelType w:val="hybridMultilevel"/>
    <w:tmpl w:val="D924E4C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8C300DA"/>
    <w:multiLevelType w:val="multilevel"/>
    <w:tmpl w:val="D5ACC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3979C5"/>
    <w:multiLevelType w:val="hybridMultilevel"/>
    <w:tmpl w:val="AF644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A552D4"/>
    <w:multiLevelType w:val="multilevel"/>
    <w:tmpl w:val="9616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9A24D5"/>
    <w:multiLevelType w:val="multilevel"/>
    <w:tmpl w:val="8294098C"/>
    <w:lvl w:ilvl="0">
      <w:numFmt w:val="bullet"/>
      <w:lvlText w:val="-"/>
      <w:lvlJc w:val="left"/>
      <w:pPr>
        <w:tabs>
          <w:tab w:val="num" w:pos="720"/>
        </w:tabs>
        <w:ind w:left="720" w:hanging="360"/>
      </w:pPr>
      <w:rPr>
        <w:rFonts w:ascii="DIN Offc" w:eastAsia="Times New Roman" w:hAnsi="DIN Offc"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CB7C8F"/>
    <w:multiLevelType w:val="hybridMultilevel"/>
    <w:tmpl w:val="4D508458"/>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4A6A91"/>
    <w:multiLevelType w:val="hybridMultilevel"/>
    <w:tmpl w:val="87A2E57C"/>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FE1366"/>
    <w:multiLevelType w:val="hybridMultilevel"/>
    <w:tmpl w:val="6E867EE6"/>
    <w:lvl w:ilvl="0" w:tplc="DDEEA7DE">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C141DD"/>
    <w:multiLevelType w:val="hybridMultilevel"/>
    <w:tmpl w:val="474812A2"/>
    <w:lvl w:ilvl="0" w:tplc="42EEFCBA">
      <w:start w:val="1"/>
      <w:numFmt w:val="bullet"/>
      <w:pStyle w:val="Pucerouge"/>
      <w:lvlText w:val="o"/>
      <w:lvlJc w:val="left"/>
      <w:pPr>
        <w:ind w:left="981" w:hanging="363"/>
      </w:pPr>
      <w:rPr>
        <w:rFonts w:ascii="Courier New" w:hAnsi="Courier New" w:cs="Courier New" w:hint="default"/>
        <w:b w:val="0"/>
        <w:bCs w:val="0"/>
        <w:i w:val="0"/>
        <w:iCs w:val="0"/>
        <w:color w:val="DC091D" w:themeColor="background1"/>
        <w:spacing w:val="0"/>
        <w:w w:val="103"/>
        <w:sz w:val="24"/>
        <w:szCs w:val="24"/>
        <w:lang w:val="fr-FR" w:eastAsia="en-US" w:bidi="ar-SA"/>
      </w:rPr>
    </w:lvl>
    <w:lvl w:ilvl="1" w:tplc="FFFFFFFF">
      <w:numFmt w:val="bullet"/>
      <w:lvlText w:val="•"/>
      <w:lvlJc w:val="left"/>
      <w:pPr>
        <w:ind w:left="1896" w:hanging="363"/>
      </w:pPr>
      <w:rPr>
        <w:rFonts w:hint="default"/>
        <w:lang w:val="fr-FR" w:eastAsia="en-US" w:bidi="ar-SA"/>
      </w:rPr>
    </w:lvl>
    <w:lvl w:ilvl="2" w:tplc="FFFFFFFF">
      <w:numFmt w:val="bullet"/>
      <w:lvlText w:val="•"/>
      <w:lvlJc w:val="left"/>
      <w:pPr>
        <w:ind w:left="2812" w:hanging="363"/>
      </w:pPr>
      <w:rPr>
        <w:rFonts w:hint="default"/>
        <w:lang w:val="fr-FR" w:eastAsia="en-US" w:bidi="ar-SA"/>
      </w:rPr>
    </w:lvl>
    <w:lvl w:ilvl="3" w:tplc="FFFFFFFF">
      <w:numFmt w:val="bullet"/>
      <w:lvlText w:val="•"/>
      <w:lvlJc w:val="left"/>
      <w:pPr>
        <w:ind w:left="3728" w:hanging="363"/>
      </w:pPr>
      <w:rPr>
        <w:rFonts w:hint="default"/>
        <w:lang w:val="fr-FR" w:eastAsia="en-US" w:bidi="ar-SA"/>
      </w:rPr>
    </w:lvl>
    <w:lvl w:ilvl="4" w:tplc="FFFFFFFF">
      <w:numFmt w:val="bullet"/>
      <w:lvlText w:val="•"/>
      <w:lvlJc w:val="left"/>
      <w:pPr>
        <w:ind w:left="4644" w:hanging="363"/>
      </w:pPr>
      <w:rPr>
        <w:rFonts w:hint="default"/>
        <w:lang w:val="fr-FR" w:eastAsia="en-US" w:bidi="ar-SA"/>
      </w:rPr>
    </w:lvl>
    <w:lvl w:ilvl="5" w:tplc="FFFFFFFF">
      <w:numFmt w:val="bullet"/>
      <w:lvlText w:val="•"/>
      <w:lvlJc w:val="left"/>
      <w:pPr>
        <w:ind w:left="5560" w:hanging="363"/>
      </w:pPr>
      <w:rPr>
        <w:rFonts w:hint="default"/>
        <w:lang w:val="fr-FR" w:eastAsia="en-US" w:bidi="ar-SA"/>
      </w:rPr>
    </w:lvl>
    <w:lvl w:ilvl="6" w:tplc="FFFFFFFF">
      <w:numFmt w:val="bullet"/>
      <w:lvlText w:val="•"/>
      <w:lvlJc w:val="left"/>
      <w:pPr>
        <w:ind w:left="6476" w:hanging="363"/>
      </w:pPr>
      <w:rPr>
        <w:rFonts w:hint="default"/>
        <w:lang w:val="fr-FR" w:eastAsia="en-US" w:bidi="ar-SA"/>
      </w:rPr>
    </w:lvl>
    <w:lvl w:ilvl="7" w:tplc="FFFFFFFF">
      <w:numFmt w:val="bullet"/>
      <w:lvlText w:val="•"/>
      <w:lvlJc w:val="left"/>
      <w:pPr>
        <w:ind w:left="7392" w:hanging="363"/>
      </w:pPr>
      <w:rPr>
        <w:rFonts w:hint="default"/>
        <w:lang w:val="fr-FR" w:eastAsia="en-US" w:bidi="ar-SA"/>
      </w:rPr>
    </w:lvl>
    <w:lvl w:ilvl="8" w:tplc="FFFFFFFF">
      <w:numFmt w:val="bullet"/>
      <w:lvlText w:val="•"/>
      <w:lvlJc w:val="left"/>
      <w:pPr>
        <w:ind w:left="8308" w:hanging="363"/>
      </w:pPr>
      <w:rPr>
        <w:rFonts w:hint="default"/>
        <w:lang w:val="fr-FR" w:eastAsia="en-US" w:bidi="ar-SA"/>
      </w:rPr>
    </w:lvl>
  </w:abstractNum>
  <w:abstractNum w:abstractNumId="39" w15:restartNumberingAfterBreak="0">
    <w:nsid w:val="77B94FC7"/>
    <w:multiLevelType w:val="multilevel"/>
    <w:tmpl w:val="CE5674EC"/>
    <w:lvl w:ilvl="0">
      <w:start w:val="1"/>
      <w:numFmt w:val="decimal"/>
      <w:pStyle w:val="rTitre1"/>
      <w:lvlText w:val="%1"/>
      <w:lvlJc w:val="left"/>
      <w:pPr>
        <w:tabs>
          <w:tab w:val="num" w:pos="360"/>
        </w:tabs>
        <w:ind w:left="0" w:firstLine="0"/>
      </w:pPr>
    </w:lvl>
    <w:lvl w:ilvl="1">
      <w:start w:val="1"/>
      <w:numFmt w:val="decimal"/>
      <w:pStyle w:val="rTitre2"/>
      <w:lvlText w:val="%1.%2"/>
      <w:lvlJc w:val="left"/>
      <w:pPr>
        <w:tabs>
          <w:tab w:val="num" w:pos="360"/>
        </w:tabs>
        <w:ind w:left="0" w:firstLine="0"/>
      </w:pPr>
    </w:lvl>
    <w:lvl w:ilvl="2">
      <w:start w:val="1"/>
      <w:numFmt w:val="decimal"/>
      <w:pStyle w:val="rTitre3"/>
      <w:lvlText w:val="%1.%2.%3"/>
      <w:lvlJc w:val="left"/>
      <w:pPr>
        <w:tabs>
          <w:tab w:val="num" w:pos="720"/>
        </w:tabs>
        <w:ind w:left="0" w:firstLine="0"/>
      </w:pPr>
    </w:lvl>
    <w:lvl w:ilvl="3">
      <w:start w:val="1"/>
      <w:numFmt w:val="decimal"/>
      <w:pStyle w:val="rTitre4"/>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40" w15:restartNumberingAfterBreak="0">
    <w:nsid w:val="7B984EB5"/>
    <w:multiLevelType w:val="hybridMultilevel"/>
    <w:tmpl w:val="53C2B508"/>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3"/>
  </w:num>
  <w:num w:numId="2">
    <w:abstractNumId w:val="4"/>
  </w:num>
  <w:num w:numId="3">
    <w:abstractNumId w:val="41"/>
  </w:num>
  <w:num w:numId="4">
    <w:abstractNumId w:val="14"/>
  </w:num>
  <w:num w:numId="5">
    <w:abstractNumId w:val="23"/>
  </w:num>
  <w:num w:numId="6">
    <w:abstractNumId w:val="1"/>
  </w:num>
  <w:num w:numId="7">
    <w:abstractNumId w:val="0"/>
  </w:num>
  <w:num w:numId="8">
    <w:abstractNumId w:val="27"/>
  </w:num>
  <w:num w:numId="9">
    <w:abstractNumId w:val="10"/>
  </w:num>
  <w:num w:numId="10">
    <w:abstractNumId w:val="16"/>
  </w:num>
  <w:num w:numId="11">
    <w:abstractNumId w:val="39"/>
  </w:num>
  <w:num w:numId="12">
    <w:abstractNumId w:val="17"/>
  </w:num>
  <w:num w:numId="13">
    <w:abstractNumId w:val="8"/>
  </w:num>
  <w:num w:numId="14">
    <w:abstractNumId w:val="21"/>
  </w:num>
  <w:num w:numId="15">
    <w:abstractNumId w:val="21"/>
    <w:lvlOverride w:ilvl="0">
      <w:startOverride w:val="1"/>
    </w:lvlOverride>
  </w:num>
  <w:num w:numId="16">
    <w:abstractNumId w:val="31"/>
  </w:num>
  <w:num w:numId="17">
    <w:abstractNumId w:val="12"/>
  </w:num>
  <w:num w:numId="18">
    <w:abstractNumId w:val="11"/>
  </w:num>
  <w:num w:numId="19">
    <w:abstractNumId w:val="26"/>
  </w:num>
  <w:num w:numId="20">
    <w:abstractNumId w:val="9"/>
  </w:num>
  <w:num w:numId="21">
    <w:abstractNumId w:val="5"/>
  </w:num>
  <w:num w:numId="22">
    <w:abstractNumId w:val="6"/>
  </w:num>
  <w:num w:numId="23">
    <w:abstractNumId w:val="2"/>
    <w:lvlOverride w:ilvl="0">
      <w:lvl w:ilvl="0">
        <w:start w:val="1"/>
        <w:numFmt w:val="bullet"/>
        <w:lvlText w:val="-"/>
        <w:legacy w:legacy="1" w:legacySpace="0" w:legacyIndent="360"/>
        <w:lvlJc w:val="left"/>
        <w:pPr>
          <w:ind w:left="360" w:hanging="360"/>
        </w:pPr>
      </w:lvl>
    </w:lvlOverride>
  </w:num>
  <w:num w:numId="24">
    <w:abstractNumId w:val="30"/>
  </w:num>
  <w:num w:numId="25">
    <w:abstractNumId w:val="35"/>
  </w:num>
  <w:num w:numId="26">
    <w:abstractNumId w:val="19"/>
  </w:num>
  <w:num w:numId="27">
    <w:abstractNumId w:val="36"/>
  </w:num>
  <w:num w:numId="28">
    <w:abstractNumId w:val="15"/>
  </w:num>
  <w:num w:numId="29">
    <w:abstractNumId w:val="40"/>
  </w:num>
  <w:num w:numId="30">
    <w:abstractNumId w:val="20"/>
  </w:num>
  <w:num w:numId="31">
    <w:abstractNumId w:val="37"/>
  </w:num>
  <w:num w:numId="32">
    <w:abstractNumId w:val="33"/>
  </w:num>
  <w:num w:numId="33">
    <w:abstractNumId w:val="18"/>
  </w:num>
  <w:num w:numId="34">
    <w:abstractNumId w:val="22"/>
  </w:num>
  <w:num w:numId="35">
    <w:abstractNumId w:val="34"/>
  </w:num>
  <w:num w:numId="36">
    <w:abstractNumId w:val="0"/>
  </w:num>
  <w:num w:numId="37">
    <w:abstractNumId w:val="0"/>
  </w:num>
  <w:num w:numId="38">
    <w:abstractNumId w:val="0"/>
  </w:num>
  <w:num w:numId="39">
    <w:abstractNumId w:val="0"/>
  </w:num>
  <w:num w:numId="40">
    <w:abstractNumId w:val="28"/>
  </w:num>
  <w:num w:numId="41">
    <w:abstractNumId w:val="24"/>
  </w:num>
  <w:num w:numId="42">
    <w:abstractNumId w:val="32"/>
  </w:num>
  <w:num w:numId="43">
    <w:abstractNumId w:val="13"/>
  </w:num>
  <w:num w:numId="44">
    <w:abstractNumId w:val="29"/>
  </w:num>
  <w:num w:numId="45">
    <w:abstractNumId w:val="25"/>
  </w:num>
  <w:num w:numId="46">
    <w:abstractNumId w:val="38"/>
  </w:num>
  <w:num w:numId="4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4D"/>
    <w:rsid w:val="00006406"/>
    <w:rsid w:val="00006B5F"/>
    <w:rsid w:val="0001175F"/>
    <w:rsid w:val="00021162"/>
    <w:rsid w:val="000218AB"/>
    <w:rsid w:val="00023395"/>
    <w:rsid w:val="00027273"/>
    <w:rsid w:val="00030636"/>
    <w:rsid w:val="0003127E"/>
    <w:rsid w:val="00033BFA"/>
    <w:rsid w:val="0003471B"/>
    <w:rsid w:val="00034A12"/>
    <w:rsid w:val="00040090"/>
    <w:rsid w:val="00040FB7"/>
    <w:rsid w:val="00043AEE"/>
    <w:rsid w:val="00044572"/>
    <w:rsid w:val="000508D6"/>
    <w:rsid w:val="00052DA8"/>
    <w:rsid w:val="00055E4C"/>
    <w:rsid w:val="00057A18"/>
    <w:rsid w:val="00060714"/>
    <w:rsid w:val="00061DD5"/>
    <w:rsid w:val="00064C10"/>
    <w:rsid w:val="000654F9"/>
    <w:rsid w:val="00066C2D"/>
    <w:rsid w:val="00066ED6"/>
    <w:rsid w:val="00077B40"/>
    <w:rsid w:val="000824DA"/>
    <w:rsid w:val="00084051"/>
    <w:rsid w:val="00084C19"/>
    <w:rsid w:val="00087850"/>
    <w:rsid w:val="00090F4D"/>
    <w:rsid w:val="000938CD"/>
    <w:rsid w:val="000A17D2"/>
    <w:rsid w:val="000A5589"/>
    <w:rsid w:val="000A67EA"/>
    <w:rsid w:val="000A78E4"/>
    <w:rsid w:val="000B16D3"/>
    <w:rsid w:val="000B519B"/>
    <w:rsid w:val="000B6A22"/>
    <w:rsid w:val="000B6EB8"/>
    <w:rsid w:val="000B7BBA"/>
    <w:rsid w:val="000C38BA"/>
    <w:rsid w:val="000C595B"/>
    <w:rsid w:val="000D0F7F"/>
    <w:rsid w:val="000D5746"/>
    <w:rsid w:val="000D6440"/>
    <w:rsid w:val="000E1CA7"/>
    <w:rsid w:val="000E400E"/>
    <w:rsid w:val="000F1A5C"/>
    <w:rsid w:val="000F7964"/>
    <w:rsid w:val="001043EE"/>
    <w:rsid w:val="00104F48"/>
    <w:rsid w:val="001059E4"/>
    <w:rsid w:val="001107BD"/>
    <w:rsid w:val="0011170F"/>
    <w:rsid w:val="00115651"/>
    <w:rsid w:val="00121131"/>
    <w:rsid w:val="00121500"/>
    <w:rsid w:val="00121AF7"/>
    <w:rsid w:val="00122B3C"/>
    <w:rsid w:val="00124A25"/>
    <w:rsid w:val="00137CE6"/>
    <w:rsid w:val="0014314F"/>
    <w:rsid w:val="00143CBA"/>
    <w:rsid w:val="0014638A"/>
    <w:rsid w:val="001545AC"/>
    <w:rsid w:val="00154F88"/>
    <w:rsid w:val="00163267"/>
    <w:rsid w:val="00165C70"/>
    <w:rsid w:val="00167218"/>
    <w:rsid w:val="00170C2F"/>
    <w:rsid w:val="00171A00"/>
    <w:rsid w:val="001823C1"/>
    <w:rsid w:val="001827EE"/>
    <w:rsid w:val="00182C78"/>
    <w:rsid w:val="00183820"/>
    <w:rsid w:val="00184DB6"/>
    <w:rsid w:val="001870CD"/>
    <w:rsid w:val="001901B2"/>
    <w:rsid w:val="00194442"/>
    <w:rsid w:val="00196E4C"/>
    <w:rsid w:val="00196F57"/>
    <w:rsid w:val="001973E5"/>
    <w:rsid w:val="001A7BC8"/>
    <w:rsid w:val="001C0C2F"/>
    <w:rsid w:val="001C194A"/>
    <w:rsid w:val="001C4C9F"/>
    <w:rsid w:val="001C50DB"/>
    <w:rsid w:val="001D0881"/>
    <w:rsid w:val="001E059A"/>
    <w:rsid w:val="001E0F32"/>
    <w:rsid w:val="001E1906"/>
    <w:rsid w:val="001E5A00"/>
    <w:rsid w:val="001E699B"/>
    <w:rsid w:val="001F06F1"/>
    <w:rsid w:val="00200B9D"/>
    <w:rsid w:val="00206037"/>
    <w:rsid w:val="002075BD"/>
    <w:rsid w:val="00213013"/>
    <w:rsid w:val="0021661A"/>
    <w:rsid w:val="00217C1E"/>
    <w:rsid w:val="00220FB0"/>
    <w:rsid w:val="00221392"/>
    <w:rsid w:val="00227098"/>
    <w:rsid w:val="00227E5B"/>
    <w:rsid w:val="002303C3"/>
    <w:rsid w:val="00231DC8"/>
    <w:rsid w:val="00236F05"/>
    <w:rsid w:val="00237EB2"/>
    <w:rsid w:val="002427E1"/>
    <w:rsid w:val="00242DDB"/>
    <w:rsid w:val="00243EEC"/>
    <w:rsid w:val="002451C1"/>
    <w:rsid w:val="002475C6"/>
    <w:rsid w:val="002577B3"/>
    <w:rsid w:val="00263463"/>
    <w:rsid w:val="002640FF"/>
    <w:rsid w:val="00273A15"/>
    <w:rsid w:val="0027601A"/>
    <w:rsid w:val="002770BA"/>
    <w:rsid w:val="00285051"/>
    <w:rsid w:val="0029117F"/>
    <w:rsid w:val="00293F00"/>
    <w:rsid w:val="00294E90"/>
    <w:rsid w:val="00296E21"/>
    <w:rsid w:val="002A3A0C"/>
    <w:rsid w:val="002A59FD"/>
    <w:rsid w:val="002A6001"/>
    <w:rsid w:val="002A79E8"/>
    <w:rsid w:val="002A7BCB"/>
    <w:rsid w:val="002B3241"/>
    <w:rsid w:val="002B657D"/>
    <w:rsid w:val="002C1EE5"/>
    <w:rsid w:val="002C2DAF"/>
    <w:rsid w:val="002C439D"/>
    <w:rsid w:val="002D6D4D"/>
    <w:rsid w:val="002D7218"/>
    <w:rsid w:val="002E18A7"/>
    <w:rsid w:val="002E3E01"/>
    <w:rsid w:val="002E3ED1"/>
    <w:rsid w:val="002E72A0"/>
    <w:rsid w:val="002F014E"/>
    <w:rsid w:val="00300E28"/>
    <w:rsid w:val="0030374C"/>
    <w:rsid w:val="00304DF2"/>
    <w:rsid w:val="00311EC2"/>
    <w:rsid w:val="00313A92"/>
    <w:rsid w:val="00316999"/>
    <w:rsid w:val="00320ED1"/>
    <w:rsid w:val="00324799"/>
    <w:rsid w:val="00331F40"/>
    <w:rsid w:val="00332DFF"/>
    <w:rsid w:val="003424CC"/>
    <w:rsid w:val="00347C80"/>
    <w:rsid w:val="0035153F"/>
    <w:rsid w:val="00353141"/>
    <w:rsid w:val="00354B6C"/>
    <w:rsid w:val="00360129"/>
    <w:rsid w:val="00366134"/>
    <w:rsid w:val="00372A1C"/>
    <w:rsid w:val="003746D6"/>
    <w:rsid w:val="00374C0B"/>
    <w:rsid w:val="00375067"/>
    <w:rsid w:val="00375A5D"/>
    <w:rsid w:val="0037688E"/>
    <w:rsid w:val="00380B88"/>
    <w:rsid w:val="00381617"/>
    <w:rsid w:val="003838D8"/>
    <w:rsid w:val="0038645C"/>
    <w:rsid w:val="003900B0"/>
    <w:rsid w:val="00390C3F"/>
    <w:rsid w:val="0039167F"/>
    <w:rsid w:val="003924F2"/>
    <w:rsid w:val="00396007"/>
    <w:rsid w:val="00396F5A"/>
    <w:rsid w:val="003A201D"/>
    <w:rsid w:val="003A2070"/>
    <w:rsid w:val="003B1541"/>
    <w:rsid w:val="003B4271"/>
    <w:rsid w:val="003B5164"/>
    <w:rsid w:val="003B5B50"/>
    <w:rsid w:val="003C358A"/>
    <w:rsid w:val="003C6F8B"/>
    <w:rsid w:val="003C7B5B"/>
    <w:rsid w:val="003C7EC3"/>
    <w:rsid w:val="003E2259"/>
    <w:rsid w:val="003E2F27"/>
    <w:rsid w:val="003E34F7"/>
    <w:rsid w:val="003F0FF4"/>
    <w:rsid w:val="003F22E6"/>
    <w:rsid w:val="003F64B3"/>
    <w:rsid w:val="00404142"/>
    <w:rsid w:val="00404D6A"/>
    <w:rsid w:val="00410F97"/>
    <w:rsid w:val="00426FAE"/>
    <w:rsid w:val="0042754E"/>
    <w:rsid w:val="00433FEB"/>
    <w:rsid w:val="00437890"/>
    <w:rsid w:val="00440B39"/>
    <w:rsid w:val="004410B4"/>
    <w:rsid w:val="00445ACA"/>
    <w:rsid w:val="00453D1F"/>
    <w:rsid w:val="0045568B"/>
    <w:rsid w:val="004578EF"/>
    <w:rsid w:val="00463B05"/>
    <w:rsid w:val="0047225D"/>
    <w:rsid w:val="00474AE0"/>
    <w:rsid w:val="0047651B"/>
    <w:rsid w:val="00481EB6"/>
    <w:rsid w:val="004857EE"/>
    <w:rsid w:val="00490B13"/>
    <w:rsid w:val="00491DFD"/>
    <w:rsid w:val="00492550"/>
    <w:rsid w:val="004B3E8C"/>
    <w:rsid w:val="004B576E"/>
    <w:rsid w:val="004B5CDB"/>
    <w:rsid w:val="004B601C"/>
    <w:rsid w:val="004B6AFD"/>
    <w:rsid w:val="004B7C32"/>
    <w:rsid w:val="004C216E"/>
    <w:rsid w:val="004D0287"/>
    <w:rsid w:val="004D0F8B"/>
    <w:rsid w:val="004E02DD"/>
    <w:rsid w:val="004E62EC"/>
    <w:rsid w:val="004F332F"/>
    <w:rsid w:val="004F3836"/>
    <w:rsid w:val="004F65C7"/>
    <w:rsid w:val="004F7E60"/>
    <w:rsid w:val="0050136A"/>
    <w:rsid w:val="00505596"/>
    <w:rsid w:val="00505B1D"/>
    <w:rsid w:val="00511EE4"/>
    <w:rsid w:val="005124A0"/>
    <w:rsid w:val="00523767"/>
    <w:rsid w:val="00525A39"/>
    <w:rsid w:val="00531247"/>
    <w:rsid w:val="00532815"/>
    <w:rsid w:val="005361B1"/>
    <w:rsid w:val="005428B0"/>
    <w:rsid w:val="00542BCC"/>
    <w:rsid w:val="0055275F"/>
    <w:rsid w:val="00556DAA"/>
    <w:rsid w:val="005570D8"/>
    <w:rsid w:val="00561A9F"/>
    <w:rsid w:val="00565C17"/>
    <w:rsid w:val="00571BDD"/>
    <w:rsid w:val="00580BF9"/>
    <w:rsid w:val="00593E3C"/>
    <w:rsid w:val="005943B9"/>
    <w:rsid w:val="005A556E"/>
    <w:rsid w:val="005A64D5"/>
    <w:rsid w:val="005C2A46"/>
    <w:rsid w:val="005C2DD2"/>
    <w:rsid w:val="005C45F5"/>
    <w:rsid w:val="005E07DF"/>
    <w:rsid w:val="005E2010"/>
    <w:rsid w:val="005E5C9D"/>
    <w:rsid w:val="005E6DCA"/>
    <w:rsid w:val="005F0017"/>
    <w:rsid w:val="005F0668"/>
    <w:rsid w:val="005F068D"/>
    <w:rsid w:val="005F5CDF"/>
    <w:rsid w:val="005F6D3C"/>
    <w:rsid w:val="006029AE"/>
    <w:rsid w:val="006100ED"/>
    <w:rsid w:val="00614D33"/>
    <w:rsid w:val="00620DE1"/>
    <w:rsid w:val="00625025"/>
    <w:rsid w:val="0063513D"/>
    <w:rsid w:val="00636638"/>
    <w:rsid w:val="006373BE"/>
    <w:rsid w:val="00641DC0"/>
    <w:rsid w:val="00642C1F"/>
    <w:rsid w:val="006516F9"/>
    <w:rsid w:val="00652C4A"/>
    <w:rsid w:val="0065342A"/>
    <w:rsid w:val="0065405A"/>
    <w:rsid w:val="0065687C"/>
    <w:rsid w:val="00663877"/>
    <w:rsid w:val="00663A85"/>
    <w:rsid w:val="00664305"/>
    <w:rsid w:val="00666CD8"/>
    <w:rsid w:val="00670AFD"/>
    <w:rsid w:val="00672983"/>
    <w:rsid w:val="0067304A"/>
    <w:rsid w:val="00675863"/>
    <w:rsid w:val="00681061"/>
    <w:rsid w:val="00682FBC"/>
    <w:rsid w:val="006854C4"/>
    <w:rsid w:val="00686563"/>
    <w:rsid w:val="00686ACF"/>
    <w:rsid w:val="006921A7"/>
    <w:rsid w:val="006974F2"/>
    <w:rsid w:val="00697D74"/>
    <w:rsid w:val="006A1CF5"/>
    <w:rsid w:val="006A3B39"/>
    <w:rsid w:val="006A4491"/>
    <w:rsid w:val="006B2B46"/>
    <w:rsid w:val="006B37B9"/>
    <w:rsid w:val="006B6B28"/>
    <w:rsid w:val="006C49FE"/>
    <w:rsid w:val="006C50B8"/>
    <w:rsid w:val="006D00E4"/>
    <w:rsid w:val="006D0638"/>
    <w:rsid w:val="006D0874"/>
    <w:rsid w:val="006D62F4"/>
    <w:rsid w:val="006D736F"/>
    <w:rsid w:val="006F2C1C"/>
    <w:rsid w:val="006F5E72"/>
    <w:rsid w:val="0070004C"/>
    <w:rsid w:val="007019A6"/>
    <w:rsid w:val="0070274C"/>
    <w:rsid w:val="00703C1E"/>
    <w:rsid w:val="00714531"/>
    <w:rsid w:val="0071475B"/>
    <w:rsid w:val="0071632A"/>
    <w:rsid w:val="0071694D"/>
    <w:rsid w:val="00716DCF"/>
    <w:rsid w:val="00723EA8"/>
    <w:rsid w:val="00724B1B"/>
    <w:rsid w:val="007269FA"/>
    <w:rsid w:val="0073160F"/>
    <w:rsid w:val="007330D8"/>
    <w:rsid w:val="00733E3E"/>
    <w:rsid w:val="00735EA8"/>
    <w:rsid w:val="00740D35"/>
    <w:rsid w:val="00747869"/>
    <w:rsid w:val="00750450"/>
    <w:rsid w:val="00752801"/>
    <w:rsid w:val="00752F0E"/>
    <w:rsid w:val="00753D8A"/>
    <w:rsid w:val="00754101"/>
    <w:rsid w:val="00775543"/>
    <w:rsid w:val="0078541D"/>
    <w:rsid w:val="00790767"/>
    <w:rsid w:val="007939AE"/>
    <w:rsid w:val="007A1E2B"/>
    <w:rsid w:val="007A29CC"/>
    <w:rsid w:val="007A7EE1"/>
    <w:rsid w:val="007B0B4D"/>
    <w:rsid w:val="007B400B"/>
    <w:rsid w:val="007B6534"/>
    <w:rsid w:val="007D0456"/>
    <w:rsid w:val="007D04FF"/>
    <w:rsid w:val="007D1905"/>
    <w:rsid w:val="007D23B4"/>
    <w:rsid w:val="007E022C"/>
    <w:rsid w:val="007E60DC"/>
    <w:rsid w:val="007E6CC8"/>
    <w:rsid w:val="007E7904"/>
    <w:rsid w:val="007F1900"/>
    <w:rsid w:val="007F2367"/>
    <w:rsid w:val="007F4A1B"/>
    <w:rsid w:val="007F4A29"/>
    <w:rsid w:val="008006B4"/>
    <w:rsid w:val="0080222F"/>
    <w:rsid w:val="00815769"/>
    <w:rsid w:val="00816BB7"/>
    <w:rsid w:val="00817B20"/>
    <w:rsid w:val="0082096A"/>
    <w:rsid w:val="008209B0"/>
    <w:rsid w:val="00823C6A"/>
    <w:rsid w:val="0082716E"/>
    <w:rsid w:val="00832FA1"/>
    <w:rsid w:val="00834E35"/>
    <w:rsid w:val="00836A31"/>
    <w:rsid w:val="008445E6"/>
    <w:rsid w:val="008459B3"/>
    <w:rsid w:val="00846F72"/>
    <w:rsid w:val="00850D08"/>
    <w:rsid w:val="008600F0"/>
    <w:rsid w:val="00862513"/>
    <w:rsid w:val="00876972"/>
    <w:rsid w:val="00880C89"/>
    <w:rsid w:val="00885BD9"/>
    <w:rsid w:val="00892970"/>
    <w:rsid w:val="008929D8"/>
    <w:rsid w:val="00896E1E"/>
    <w:rsid w:val="008A4BD2"/>
    <w:rsid w:val="008A6955"/>
    <w:rsid w:val="008A7007"/>
    <w:rsid w:val="008B2952"/>
    <w:rsid w:val="008B2D80"/>
    <w:rsid w:val="008B4D89"/>
    <w:rsid w:val="008B525C"/>
    <w:rsid w:val="008C65FC"/>
    <w:rsid w:val="008D3FB3"/>
    <w:rsid w:val="008D3FDB"/>
    <w:rsid w:val="008E1A7D"/>
    <w:rsid w:val="008F4883"/>
    <w:rsid w:val="008F648C"/>
    <w:rsid w:val="00902961"/>
    <w:rsid w:val="00902BD2"/>
    <w:rsid w:val="00902F88"/>
    <w:rsid w:val="009048CE"/>
    <w:rsid w:val="009054BB"/>
    <w:rsid w:val="00910C3B"/>
    <w:rsid w:val="0091624D"/>
    <w:rsid w:val="009164B4"/>
    <w:rsid w:val="0091751B"/>
    <w:rsid w:val="009220D9"/>
    <w:rsid w:val="0092498D"/>
    <w:rsid w:val="00926EF9"/>
    <w:rsid w:val="00930B0A"/>
    <w:rsid w:val="00931204"/>
    <w:rsid w:val="00932A07"/>
    <w:rsid w:val="00933BDD"/>
    <w:rsid w:val="00934B15"/>
    <w:rsid w:val="00935692"/>
    <w:rsid w:val="009366CB"/>
    <w:rsid w:val="00946091"/>
    <w:rsid w:val="009461C6"/>
    <w:rsid w:val="009566F2"/>
    <w:rsid w:val="009646B9"/>
    <w:rsid w:val="00970F2A"/>
    <w:rsid w:val="00972040"/>
    <w:rsid w:val="0097328D"/>
    <w:rsid w:val="00985EE4"/>
    <w:rsid w:val="0099187C"/>
    <w:rsid w:val="00994C54"/>
    <w:rsid w:val="00997A3D"/>
    <w:rsid w:val="009A60C4"/>
    <w:rsid w:val="009C14C7"/>
    <w:rsid w:val="009C633E"/>
    <w:rsid w:val="009D0A5C"/>
    <w:rsid w:val="009D3474"/>
    <w:rsid w:val="009D5464"/>
    <w:rsid w:val="009E190C"/>
    <w:rsid w:val="009E2907"/>
    <w:rsid w:val="009E2E29"/>
    <w:rsid w:val="009F3CEA"/>
    <w:rsid w:val="009F5D79"/>
    <w:rsid w:val="009F77AE"/>
    <w:rsid w:val="00A038AA"/>
    <w:rsid w:val="00A12A3E"/>
    <w:rsid w:val="00A1346D"/>
    <w:rsid w:val="00A14C02"/>
    <w:rsid w:val="00A242CA"/>
    <w:rsid w:val="00A24F6A"/>
    <w:rsid w:val="00A25DF4"/>
    <w:rsid w:val="00A260EA"/>
    <w:rsid w:val="00A26A96"/>
    <w:rsid w:val="00A3045B"/>
    <w:rsid w:val="00A32974"/>
    <w:rsid w:val="00A330ED"/>
    <w:rsid w:val="00A33323"/>
    <w:rsid w:val="00A37202"/>
    <w:rsid w:val="00A438EB"/>
    <w:rsid w:val="00A474E3"/>
    <w:rsid w:val="00A52963"/>
    <w:rsid w:val="00A55C4C"/>
    <w:rsid w:val="00A56503"/>
    <w:rsid w:val="00A63A05"/>
    <w:rsid w:val="00A646F1"/>
    <w:rsid w:val="00A66D51"/>
    <w:rsid w:val="00A67582"/>
    <w:rsid w:val="00A67807"/>
    <w:rsid w:val="00A72949"/>
    <w:rsid w:val="00A763F3"/>
    <w:rsid w:val="00A8046E"/>
    <w:rsid w:val="00A81C45"/>
    <w:rsid w:val="00A8251C"/>
    <w:rsid w:val="00A82823"/>
    <w:rsid w:val="00A9743F"/>
    <w:rsid w:val="00AA01B8"/>
    <w:rsid w:val="00AA192C"/>
    <w:rsid w:val="00AA2DEA"/>
    <w:rsid w:val="00AA40BC"/>
    <w:rsid w:val="00AA5965"/>
    <w:rsid w:val="00AB539F"/>
    <w:rsid w:val="00AC0E44"/>
    <w:rsid w:val="00AC564C"/>
    <w:rsid w:val="00AC7589"/>
    <w:rsid w:val="00AD61B0"/>
    <w:rsid w:val="00AE22CA"/>
    <w:rsid w:val="00AE4DCB"/>
    <w:rsid w:val="00AE5061"/>
    <w:rsid w:val="00AE5269"/>
    <w:rsid w:val="00AF1BCE"/>
    <w:rsid w:val="00AF65AF"/>
    <w:rsid w:val="00B00816"/>
    <w:rsid w:val="00B054DF"/>
    <w:rsid w:val="00B11FB6"/>
    <w:rsid w:val="00B15617"/>
    <w:rsid w:val="00B174F2"/>
    <w:rsid w:val="00B20CDB"/>
    <w:rsid w:val="00B21D92"/>
    <w:rsid w:val="00B2551C"/>
    <w:rsid w:val="00B259E5"/>
    <w:rsid w:val="00B26D26"/>
    <w:rsid w:val="00B342EC"/>
    <w:rsid w:val="00B342EF"/>
    <w:rsid w:val="00B37D8A"/>
    <w:rsid w:val="00B41111"/>
    <w:rsid w:val="00B515EE"/>
    <w:rsid w:val="00B51B0D"/>
    <w:rsid w:val="00B60896"/>
    <w:rsid w:val="00B63254"/>
    <w:rsid w:val="00B64EA6"/>
    <w:rsid w:val="00B70632"/>
    <w:rsid w:val="00B73005"/>
    <w:rsid w:val="00B76730"/>
    <w:rsid w:val="00B76A88"/>
    <w:rsid w:val="00B805E7"/>
    <w:rsid w:val="00B813B5"/>
    <w:rsid w:val="00B83128"/>
    <w:rsid w:val="00B92E61"/>
    <w:rsid w:val="00B93FD6"/>
    <w:rsid w:val="00B94743"/>
    <w:rsid w:val="00BB0B6F"/>
    <w:rsid w:val="00BB329D"/>
    <w:rsid w:val="00BB5BE2"/>
    <w:rsid w:val="00BC07E8"/>
    <w:rsid w:val="00BC0E3D"/>
    <w:rsid w:val="00BC5B88"/>
    <w:rsid w:val="00BE0FBF"/>
    <w:rsid w:val="00BE7DF7"/>
    <w:rsid w:val="00BF22C7"/>
    <w:rsid w:val="00BF2D5B"/>
    <w:rsid w:val="00BF3624"/>
    <w:rsid w:val="00BF5A56"/>
    <w:rsid w:val="00C038A0"/>
    <w:rsid w:val="00C14F3B"/>
    <w:rsid w:val="00C15B86"/>
    <w:rsid w:val="00C24394"/>
    <w:rsid w:val="00C30135"/>
    <w:rsid w:val="00C31D42"/>
    <w:rsid w:val="00C33756"/>
    <w:rsid w:val="00C33F22"/>
    <w:rsid w:val="00C3462E"/>
    <w:rsid w:val="00C361FE"/>
    <w:rsid w:val="00C50213"/>
    <w:rsid w:val="00C50613"/>
    <w:rsid w:val="00C5100B"/>
    <w:rsid w:val="00C5107E"/>
    <w:rsid w:val="00C531F9"/>
    <w:rsid w:val="00C577B7"/>
    <w:rsid w:val="00C604CA"/>
    <w:rsid w:val="00C7366B"/>
    <w:rsid w:val="00C75816"/>
    <w:rsid w:val="00C82D43"/>
    <w:rsid w:val="00C85829"/>
    <w:rsid w:val="00C85958"/>
    <w:rsid w:val="00C863AD"/>
    <w:rsid w:val="00C86953"/>
    <w:rsid w:val="00C92A2F"/>
    <w:rsid w:val="00CA0EB1"/>
    <w:rsid w:val="00CA4CCA"/>
    <w:rsid w:val="00CB0992"/>
    <w:rsid w:val="00CB0C2C"/>
    <w:rsid w:val="00CB3506"/>
    <w:rsid w:val="00CC73B1"/>
    <w:rsid w:val="00CD181B"/>
    <w:rsid w:val="00CE0C50"/>
    <w:rsid w:val="00CE345A"/>
    <w:rsid w:val="00CE3E80"/>
    <w:rsid w:val="00CF16F5"/>
    <w:rsid w:val="00CF2808"/>
    <w:rsid w:val="00CF3882"/>
    <w:rsid w:val="00CF46BF"/>
    <w:rsid w:val="00D01064"/>
    <w:rsid w:val="00D03A14"/>
    <w:rsid w:val="00D0496D"/>
    <w:rsid w:val="00D04EEF"/>
    <w:rsid w:val="00D15BF2"/>
    <w:rsid w:val="00D16DDD"/>
    <w:rsid w:val="00D17C72"/>
    <w:rsid w:val="00D2023B"/>
    <w:rsid w:val="00D20312"/>
    <w:rsid w:val="00D205D0"/>
    <w:rsid w:val="00D20BC5"/>
    <w:rsid w:val="00D30B25"/>
    <w:rsid w:val="00D319DF"/>
    <w:rsid w:val="00D31C6D"/>
    <w:rsid w:val="00D40C41"/>
    <w:rsid w:val="00D41853"/>
    <w:rsid w:val="00D43543"/>
    <w:rsid w:val="00D456D9"/>
    <w:rsid w:val="00D47174"/>
    <w:rsid w:val="00D47BBD"/>
    <w:rsid w:val="00D503A8"/>
    <w:rsid w:val="00D516E9"/>
    <w:rsid w:val="00D51DFD"/>
    <w:rsid w:val="00D52E2E"/>
    <w:rsid w:val="00D53A6E"/>
    <w:rsid w:val="00D55801"/>
    <w:rsid w:val="00D56BD9"/>
    <w:rsid w:val="00D577BF"/>
    <w:rsid w:val="00D62045"/>
    <w:rsid w:val="00D6302D"/>
    <w:rsid w:val="00D632FB"/>
    <w:rsid w:val="00D646BE"/>
    <w:rsid w:val="00D747CF"/>
    <w:rsid w:val="00D76385"/>
    <w:rsid w:val="00D76523"/>
    <w:rsid w:val="00D805B5"/>
    <w:rsid w:val="00D81115"/>
    <w:rsid w:val="00D82F36"/>
    <w:rsid w:val="00D84A64"/>
    <w:rsid w:val="00D86335"/>
    <w:rsid w:val="00D90BA3"/>
    <w:rsid w:val="00D90EF8"/>
    <w:rsid w:val="00DA3679"/>
    <w:rsid w:val="00DB5FE9"/>
    <w:rsid w:val="00DC21B8"/>
    <w:rsid w:val="00DC462B"/>
    <w:rsid w:val="00DC5368"/>
    <w:rsid w:val="00DD67FC"/>
    <w:rsid w:val="00DE46C7"/>
    <w:rsid w:val="00DE76CB"/>
    <w:rsid w:val="00DF14E8"/>
    <w:rsid w:val="00DF1F6B"/>
    <w:rsid w:val="00DF2DB9"/>
    <w:rsid w:val="00DF3601"/>
    <w:rsid w:val="00E01B21"/>
    <w:rsid w:val="00E01C92"/>
    <w:rsid w:val="00E03879"/>
    <w:rsid w:val="00E06C8B"/>
    <w:rsid w:val="00E071CD"/>
    <w:rsid w:val="00E0730E"/>
    <w:rsid w:val="00E117A7"/>
    <w:rsid w:val="00E11FB1"/>
    <w:rsid w:val="00E13B66"/>
    <w:rsid w:val="00E21904"/>
    <w:rsid w:val="00E23F7C"/>
    <w:rsid w:val="00E24B36"/>
    <w:rsid w:val="00E25EF4"/>
    <w:rsid w:val="00E2744F"/>
    <w:rsid w:val="00E27EE5"/>
    <w:rsid w:val="00E34AAD"/>
    <w:rsid w:val="00E34C84"/>
    <w:rsid w:val="00E4329D"/>
    <w:rsid w:val="00E505E1"/>
    <w:rsid w:val="00E50DFA"/>
    <w:rsid w:val="00E53BC8"/>
    <w:rsid w:val="00E54C7D"/>
    <w:rsid w:val="00E566E8"/>
    <w:rsid w:val="00E57616"/>
    <w:rsid w:val="00E57DC3"/>
    <w:rsid w:val="00E61667"/>
    <w:rsid w:val="00E743E7"/>
    <w:rsid w:val="00E76278"/>
    <w:rsid w:val="00E83E06"/>
    <w:rsid w:val="00E84B0C"/>
    <w:rsid w:val="00E854EC"/>
    <w:rsid w:val="00E90FBD"/>
    <w:rsid w:val="00E92468"/>
    <w:rsid w:val="00E943F7"/>
    <w:rsid w:val="00E9498F"/>
    <w:rsid w:val="00E94B72"/>
    <w:rsid w:val="00EA1520"/>
    <w:rsid w:val="00EA2327"/>
    <w:rsid w:val="00EA7251"/>
    <w:rsid w:val="00EB17C6"/>
    <w:rsid w:val="00EB214A"/>
    <w:rsid w:val="00EC0432"/>
    <w:rsid w:val="00EC18E0"/>
    <w:rsid w:val="00ED6B6A"/>
    <w:rsid w:val="00EE3098"/>
    <w:rsid w:val="00EF19F9"/>
    <w:rsid w:val="00EF1F48"/>
    <w:rsid w:val="00EF3C25"/>
    <w:rsid w:val="00F00C43"/>
    <w:rsid w:val="00F01C7B"/>
    <w:rsid w:val="00F0351B"/>
    <w:rsid w:val="00F050F2"/>
    <w:rsid w:val="00F06E39"/>
    <w:rsid w:val="00F15380"/>
    <w:rsid w:val="00F167A3"/>
    <w:rsid w:val="00F2628E"/>
    <w:rsid w:val="00F2734A"/>
    <w:rsid w:val="00F314AC"/>
    <w:rsid w:val="00F339B7"/>
    <w:rsid w:val="00F37E07"/>
    <w:rsid w:val="00F40953"/>
    <w:rsid w:val="00F40FC3"/>
    <w:rsid w:val="00F47094"/>
    <w:rsid w:val="00F57981"/>
    <w:rsid w:val="00F60B1F"/>
    <w:rsid w:val="00F61C18"/>
    <w:rsid w:val="00F63CFF"/>
    <w:rsid w:val="00F65B40"/>
    <w:rsid w:val="00F67B75"/>
    <w:rsid w:val="00F70E62"/>
    <w:rsid w:val="00F70F67"/>
    <w:rsid w:val="00F71A25"/>
    <w:rsid w:val="00F7204A"/>
    <w:rsid w:val="00F74D3D"/>
    <w:rsid w:val="00F74E65"/>
    <w:rsid w:val="00F76980"/>
    <w:rsid w:val="00F8114B"/>
    <w:rsid w:val="00F82A27"/>
    <w:rsid w:val="00F83791"/>
    <w:rsid w:val="00F86092"/>
    <w:rsid w:val="00F902E9"/>
    <w:rsid w:val="00F92CD2"/>
    <w:rsid w:val="00F935E3"/>
    <w:rsid w:val="00FA28B3"/>
    <w:rsid w:val="00FA3609"/>
    <w:rsid w:val="00FA45EF"/>
    <w:rsid w:val="00FB18AD"/>
    <w:rsid w:val="00FB1F48"/>
    <w:rsid w:val="00FB35F1"/>
    <w:rsid w:val="00FB4C57"/>
    <w:rsid w:val="00FC0509"/>
    <w:rsid w:val="00FC2E3A"/>
    <w:rsid w:val="00FC7F6E"/>
    <w:rsid w:val="00FF0018"/>
    <w:rsid w:val="00FF1050"/>
    <w:rsid w:val="00FF2662"/>
    <w:rsid w:val="00FF373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8BB611"/>
  <w15:chartTrackingRefBased/>
  <w15:docId w15:val="{6CD0F6D8-3BE3-40CC-B8FA-1906A687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4F88"/>
    <w:pPr>
      <w:suppressAutoHyphens/>
      <w:spacing w:line="288" w:lineRule="auto"/>
      <w:jc w:val="both"/>
    </w:pPr>
    <w:rPr>
      <w:rFonts w:ascii="Calibri" w:hAnsi="Calibri"/>
      <w:sz w:val="22"/>
      <w:lang w:eastAsia="ar-SA"/>
    </w:rPr>
  </w:style>
  <w:style w:type="paragraph" w:styleId="Titre1">
    <w:name w:val="heading 1"/>
    <w:basedOn w:val="Normal"/>
    <w:next w:val="Normal"/>
    <w:qFormat/>
    <w:rsid w:val="00C86953"/>
    <w:pPr>
      <w:keepNext/>
      <w:numPr>
        <w:numId w:val="1"/>
      </w:numPr>
      <w:spacing w:before="283" w:after="283"/>
      <w:ind w:left="0" w:firstLine="0"/>
      <w:outlineLvl w:val="0"/>
    </w:pPr>
    <w:rPr>
      <w:rFonts w:ascii="Arial" w:hAnsi="Arial"/>
      <w:b/>
      <w:color w:val="365F91"/>
      <w:kern w:val="1"/>
      <w:u w:val="single"/>
    </w:rPr>
  </w:style>
  <w:style w:type="paragraph" w:styleId="Titre2">
    <w:name w:val="heading 2"/>
    <w:basedOn w:val="Normal"/>
    <w:next w:val="Normal"/>
    <w:qFormat/>
    <w:rsid w:val="00C86953"/>
    <w:pPr>
      <w:keepNext/>
      <w:numPr>
        <w:ilvl w:val="1"/>
        <w:numId w:val="1"/>
      </w:numPr>
      <w:spacing w:before="240" w:after="60"/>
      <w:ind w:right="601"/>
      <w:outlineLvl w:val="1"/>
    </w:pPr>
    <w:rPr>
      <w:rFonts w:ascii="Arial" w:hAnsi="Arial"/>
      <w:b/>
      <w:color w:val="365F91"/>
      <w:sz w:val="20"/>
      <w:u w:val="single"/>
    </w:rPr>
  </w:style>
  <w:style w:type="paragraph" w:styleId="Titre3">
    <w:name w:val="heading 3"/>
    <w:basedOn w:val="Normal"/>
    <w:next w:val="Normal"/>
    <w:qFormat/>
    <w:rsid w:val="00CF46BF"/>
    <w:pPr>
      <w:keepNext/>
      <w:numPr>
        <w:ilvl w:val="2"/>
        <w:numId w:val="1"/>
      </w:numPr>
      <w:tabs>
        <w:tab w:val="clear" w:pos="720"/>
        <w:tab w:val="num" w:pos="1134"/>
      </w:tabs>
      <w:spacing w:before="240" w:after="60"/>
      <w:ind w:left="1843" w:hanging="425"/>
      <w:outlineLvl w:val="2"/>
    </w:pPr>
    <w:rPr>
      <w:rFonts w:ascii="Arial" w:hAnsi="Arial"/>
      <w:color w:val="365F91"/>
      <w:sz w:val="20"/>
      <w:u w:val="single"/>
    </w:rPr>
  </w:style>
  <w:style w:type="paragraph" w:styleId="Titre4">
    <w:name w:val="heading 4"/>
    <w:basedOn w:val="Normal"/>
    <w:next w:val="Normal"/>
    <w:qFormat/>
    <w:rsid w:val="00F7204A"/>
    <w:pPr>
      <w:keepNext/>
      <w:numPr>
        <w:ilvl w:val="3"/>
        <w:numId w:val="1"/>
      </w:numPr>
      <w:spacing w:before="240" w:after="60"/>
      <w:outlineLvl w:val="3"/>
    </w:pPr>
    <w:rPr>
      <w:b/>
    </w:rPr>
  </w:style>
  <w:style w:type="paragraph" w:styleId="Titre5">
    <w:name w:val="heading 5"/>
    <w:basedOn w:val="Normal"/>
    <w:next w:val="Normal"/>
    <w:qFormat/>
    <w:rsid w:val="00F7204A"/>
    <w:pPr>
      <w:keepNext/>
      <w:numPr>
        <w:ilvl w:val="4"/>
        <w:numId w:val="1"/>
      </w:numPr>
      <w:outlineLvl w:val="4"/>
    </w:pPr>
    <w:rPr>
      <w:rFonts w:ascii="Arial" w:hAnsi="Arial"/>
      <w:b/>
    </w:rPr>
  </w:style>
  <w:style w:type="paragraph" w:styleId="Titre6">
    <w:name w:val="heading 6"/>
    <w:basedOn w:val="Titre10"/>
    <w:next w:val="Corpsdetexte"/>
    <w:qFormat/>
    <w:rsid w:val="00F7204A"/>
    <w:pPr>
      <w:numPr>
        <w:ilvl w:val="5"/>
        <w:numId w:val="1"/>
      </w:numPr>
      <w:outlineLvl w:val="5"/>
    </w:pPr>
    <w:rPr>
      <w:b/>
      <w:bCs/>
      <w:sz w:val="21"/>
      <w:szCs w:val="21"/>
    </w:rPr>
  </w:style>
  <w:style w:type="paragraph" w:styleId="Titre7">
    <w:name w:val="heading 7"/>
    <w:basedOn w:val="Titre10"/>
    <w:next w:val="Corpsdetexte"/>
    <w:qFormat/>
    <w:rsid w:val="00F7204A"/>
    <w:pPr>
      <w:numPr>
        <w:ilvl w:val="6"/>
        <w:numId w:val="1"/>
      </w:numPr>
      <w:outlineLvl w:val="6"/>
    </w:pPr>
    <w:rPr>
      <w:b/>
      <w:bCs/>
      <w:sz w:val="21"/>
      <w:szCs w:val="21"/>
    </w:rPr>
  </w:style>
  <w:style w:type="paragraph" w:styleId="Titre8">
    <w:name w:val="heading 8"/>
    <w:basedOn w:val="Titre10"/>
    <w:next w:val="Corpsdetexte"/>
    <w:qFormat/>
    <w:rsid w:val="00F7204A"/>
    <w:pPr>
      <w:numPr>
        <w:ilvl w:val="7"/>
        <w:numId w:val="1"/>
      </w:numPr>
      <w:outlineLvl w:val="7"/>
    </w:pPr>
    <w:rPr>
      <w:b/>
      <w:bCs/>
      <w:sz w:val="21"/>
      <w:szCs w:val="21"/>
    </w:rPr>
  </w:style>
  <w:style w:type="paragraph" w:styleId="Titre9">
    <w:name w:val="heading 9"/>
    <w:basedOn w:val="Titre10"/>
    <w:next w:val="Corpsdetexte"/>
    <w:qFormat/>
    <w:rsid w:val="00F7204A"/>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ascii="Arial" w:eastAsia="MS Mincho" w:hAnsi="Arial"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qFormat/>
    <w:rsid w:val="00BB329D"/>
    <w:pPr>
      <w:numPr>
        <w:numId w:val="2"/>
      </w:numPr>
    </w:pPr>
    <w:rPr>
      <w:rFonts w:eastAsia="Calibri"/>
    </w:rPr>
  </w:style>
  <w:style w:type="paragraph" w:customStyle="1" w:styleId="Corpsdetexte21">
    <w:name w:val="Corps de texte 21"/>
    <w:basedOn w:val="Normal"/>
    <w:rsid w:val="00F7204A"/>
    <w:rPr>
      <w:rFonts w:ascii="Arial" w:hAnsi="Arial"/>
    </w:rPr>
  </w:style>
  <w:style w:type="paragraph" w:customStyle="1" w:styleId="TITRE">
    <w:name w:val="TITRE"/>
    <w:basedOn w:val="Normal"/>
    <w:rsid w:val="00E90FBD"/>
    <w:pPr>
      <w:numPr>
        <w:numId w:val="14"/>
      </w:numPr>
      <w:pBdr>
        <w:top w:val="single" w:sz="4" w:space="0" w:color="000000"/>
        <w:left w:val="single" w:sz="4" w:space="0" w:color="000000"/>
        <w:bottom w:val="single" w:sz="4" w:space="0" w:color="000000"/>
        <w:right w:val="single" w:sz="4" w:space="0" w:color="000000"/>
      </w:pBdr>
      <w:overflowPunct w:val="0"/>
      <w:autoSpaceDE w:val="0"/>
      <w:jc w:val="center"/>
      <w:textAlignment w:val="baseline"/>
    </w:pPr>
    <w:rPr>
      <w:rFonts w:ascii="Arial" w:hAnsi="Arial"/>
      <w:b/>
      <w:color w:val="244061"/>
      <w:sz w:val="24"/>
    </w:rPr>
  </w:style>
  <w:style w:type="paragraph" w:styleId="TM1">
    <w:name w:val="toc 1"/>
    <w:basedOn w:val="Normal"/>
    <w:next w:val="Normal"/>
    <w:uiPriority w:val="39"/>
    <w:rsid w:val="005F068D"/>
    <w:pPr>
      <w:spacing w:before="120"/>
    </w:pPr>
    <w:rPr>
      <w:rFonts w:ascii="Arial" w:hAnsi="Arial" w:cs="Calibri"/>
      <w:b/>
      <w:bCs/>
      <w:iCs/>
      <w:color w:val="244061"/>
      <w:szCs w:val="24"/>
    </w:rPr>
  </w:style>
  <w:style w:type="paragraph" w:styleId="TM2">
    <w:name w:val="toc 2"/>
    <w:basedOn w:val="Normal"/>
    <w:next w:val="Normal"/>
    <w:uiPriority w:val="39"/>
    <w:rsid w:val="005F068D"/>
    <w:pPr>
      <w:spacing w:before="120"/>
      <w:ind w:left="220"/>
    </w:pPr>
    <w:rPr>
      <w:rFonts w:ascii="Arial" w:hAnsi="Arial" w:cs="Calibri"/>
      <w:bCs/>
      <w:color w:val="244061"/>
      <w:szCs w:val="22"/>
    </w:rPr>
  </w:style>
  <w:style w:type="paragraph" w:styleId="TM3">
    <w:name w:val="toc 3"/>
    <w:basedOn w:val="Normal"/>
    <w:next w:val="Normal"/>
    <w:uiPriority w:val="39"/>
    <w:rsid w:val="00CF46BF"/>
    <w:pPr>
      <w:ind w:left="440"/>
    </w:pPr>
    <w:rPr>
      <w:rFonts w:ascii="Arial" w:hAnsi="Arial" w:cs="Calibri"/>
      <w:i/>
      <w:color w:val="244061"/>
      <w:sz w:val="20"/>
    </w:rPr>
  </w:style>
  <w:style w:type="paragraph" w:styleId="TM4">
    <w:name w:val="toc 4"/>
    <w:basedOn w:val="Normal"/>
    <w:next w:val="Normal"/>
    <w:rsid w:val="00F7204A"/>
    <w:pPr>
      <w:ind w:left="660"/>
    </w:pPr>
    <w:rPr>
      <w:rFonts w:cs="Calibri"/>
      <w:sz w:val="20"/>
    </w:rPr>
  </w:style>
  <w:style w:type="paragraph" w:styleId="TM5">
    <w:name w:val="toc 5"/>
    <w:basedOn w:val="Normal"/>
    <w:next w:val="Normal"/>
    <w:rsid w:val="00F7204A"/>
    <w:pPr>
      <w:ind w:left="880"/>
    </w:pPr>
    <w:rPr>
      <w:rFonts w:cs="Calibri"/>
      <w:sz w:val="20"/>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uiPriority w:val="99"/>
    <w:rsid w:val="00E0730E"/>
    <w:pPr>
      <w:pBdr>
        <w:top w:val="single" w:sz="1" w:space="2" w:color="000000"/>
      </w:pBdr>
      <w:tabs>
        <w:tab w:val="center" w:pos="4819"/>
        <w:tab w:val="right" w:pos="9638"/>
      </w:tabs>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ind w:left="1100"/>
    </w:pPr>
    <w:rPr>
      <w:rFonts w:cs="Calibri"/>
      <w:sz w:val="20"/>
    </w:rPr>
  </w:style>
  <w:style w:type="paragraph" w:styleId="TM7">
    <w:name w:val="toc 7"/>
    <w:basedOn w:val="Index"/>
    <w:rsid w:val="00F7204A"/>
    <w:pPr>
      <w:suppressLineNumbers w:val="0"/>
      <w:ind w:left="1320"/>
    </w:pPr>
    <w:rPr>
      <w:rFonts w:cs="Calibri"/>
      <w:sz w:val="20"/>
    </w:rPr>
  </w:style>
  <w:style w:type="paragraph" w:styleId="TM8">
    <w:name w:val="toc 8"/>
    <w:basedOn w:val="Index"/>
    <w:rsid w:val="00F7204A"/>
    <w:pPr>
      <w:suppressLineNumbers w:val="0"/>
      <w:ind w:left="1540"/>
    </w:pPr>
    <w:rPr>
      <w:rFonts w:cs="Calibri"/>
      <w:sz w:val="20"/>
    </w:rPr>
  </w:style>
  <w:style w:type="paragraph" w:styleId="TM9">
    <w:name w:val="toc 9"/>
    <w:basedOn w:val="Index"/>
    <w:rsid w:val="00F7204A"/>
    <w:pPr>
      <w:suppressLineNumbers w:val="0"/>
      <w:ind w:left="1760"/>
    </w:pPr>
    <w:rPr>
      <w:rFonts w:cs="Calibri"/>
      <w:sz w:val="20"/>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rPr>
      <w:rFonts w:ascii="Courier New" w:eastAsia="Courier New" w:hAnsi="Courier New" w:cs="Courier New"/>
      <w:sz w:val="20"/>
    </w:rPr>
  </w:style>
  <w:style w:type="paragraph" w:styleId="Textedebulles">
    <w:name w:val="Balloon Text"/>
    <w:basedOn w:val="Normal"/>
    <w:link w:val="TextedebullesCar"/>
    <w:uiPriority w:val="99"/>
    <w:semiHidden/>
    <w:unhideWhenUsed/>
    <w:rsid w:val="0071694D"/>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semiHidden/>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sz w:val="20"/>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uiPriority w:val="99"/>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jc w:val="left"/>
    </w:pPr>
    <w:rPr>
      <w:szCs w:val="24"/>
      <w:lang w:eastAsia="fr-FR"/>
    </w:rPr>
  </w:style>
  <w:style w:type="paragraph" w:customStyle="1" w:styleId="Style1">
    <w:name w:val="Style1"/>
    <w:basedOn w:val="Titre1"/>
    <w:semiHidden/>
    <w:rsid w:val="007F4A29"/>
    <w:pPr>
      <w:numPr>
        <w:numId w:val="4"/>
      </w:numPr>
      <w:suppressAutoHyphens w:val="0"/>
      <w:spacing w:before="600" w:after="420"/>
    </w:pPr>
    <w:rPr>
      <w:caps/>
      <w:kern w:val="32"/>
      <w:szCs w:val="24"/>
      <w:u w:val="none"/>
      <w:lang w:eastAsia="fr-FR"/>
    </w:rPr>
  </w:style>
  <w:style w:type="paragraph" w:customStyle="1" w:styleId="Logo">
    <w:name w:val="Logo"/>
    <w:basedOn w:val="Normal"/>
    <w:rsid w:val="007F4A29"/>
    <w:pPr>
      <w:suppressAutoHyphens w:val="0"/>
      <w:jc w:val="left"/>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jc w:val="left"/>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rsid w:val="00B25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5"/>
      </w:numPr>
    </w:pPr>
  </w:style>
  <w:style w:type="character" w:customStyle="1" w:styleId="T6">
    <w:name w:val="T6"/>
    <w:hidden/>
    <w:rsid w:val="001E699B"/>
    <w:rPr>
      <w:rFonts w:eastAsia="Arial1" w:cs="Arial1"/>
      <w:position w:val="0"/>
      <w:u w:val="none"/>
      <w:vertAlign w:val="superscript"/>
      <w14:shadow w14:blurRad="50800" w14:dist="38100" w14:dir="2700000" w14:sx="100000" w14:sy="100000" w14:kx="0" w14:ky="0" w14:algn="tl">
        <w14:srgbClr w14:val="000000">
          <w14:alpha w14:val="60000"/>
        </w14:srgbClr>
      </w14:shadow>
    </w:rPr>
  </w:style>
  <w:style w:type="paragraph" w:styleId="Listepuces">
    <w:name w:val="List Bullet"/>
    <w:basedOn w:val="Normal"/>
    <w:uiPriority w:val="99"/>
    <w:unhideWhenUsed/>
    <w:rsid w:val="00463B05"/>
    <w:pPr>
      <w:numPr>
        <w:numId w:val="6"/>
      </w:numPr>
      <w:tabs>
        <w:tab w:val="clear" w:pos="360"/>
        <w:tab w:val="num" w:pos="993"/>
      </w:tabs>
      <w:ind w:left="993" w:hanging="425"/>
      <w:contextualSpacing/>
    </w:pPr>
  </w:style>
  <w:style w:type="paragraph" w:styleId="Listepuces2">
    <w:name w:val="List Bullet 2"/>
    <w:basedOn w:val="Normal"/>
    <w:uiPriority w:val="99"/>
    <w:unhideWhenUsed/>
    <w:rsid w:val="00463B05"/>
    <w:pPr>
      <w:numPr>
        <w:numId w:val="7"/>
      </w:numPr>
      <w:contextualSpacing/>
    </w:pPr>
  </w:style>
  <w:style w:type="paragraph" w:customStyle="1" w:styleId="P1">
    <w:name w:val="P1"/>
    <w:basedOn w:val="Normal"/>
    <w:hidden/>
    <w:rsid w:val="006A1CF5"/>
    <w:pPr>
      <w:widowControl w:val="0"/>
      <w:suppressAutoHyphens w:val="0"/>
      <w:autoSpaceDE w:val="0"/>
      <w:autoSpaceDN w:val="0"/>
      <w:adjustRightInd w:val="0"/>
      <w:jc w:val="distribute"/>
    </w:pPr>
    <w:rPr>
      <w:rFonts w:ascii="Arial" w:eastAsia="Arial1" w:hAnsi="Arial" w:cs="Arial1"/>
      <w:sz w:val="20"/>
      <w:vertAlign w:val="superscript"/>
      <w:lang w:eastAsia="fr-FR"/>
      <w14:shadow w14:blurRad="50800" w14:dist="38100" w14:dir="2700000" w14:sx="100000" w14:sy="100000" w14:kx="0" w14:ky="0" w14:algn="tl">
        <w14:srgbClr w14:val="000000">
          <w14:alpha w14:val="60000"/>
        </w14:srgbClr>
      </w14:shadow>
    </w:rPr>
  </w:style>
  <w:style w:type="paragraph" w:styleId="Listepuces3">
    <w:name w:val="List Bullet 3"/>
    <w:basedOn w:val="Normal"/>
    <w:uiPriority w:val="99"/>
    <w:unhideWhenUsed/>
    <w:rsid w:val="00D2023B"/>
    <w:pPr>
      <w:numPr>
        <w:numId w:val="8"/>
      </w:numPr>
      <w:ind w:left="2127" w:hanging="426"/>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Sous-titre">
    <w:name w:val="Subtitle"/>
    <w:basedOn w:val="Normal"/>
    <w:link w:val="Sous-titreCar"/>
    <w:qFormat/>
    <w:rsid w:val="00481EB6"/>
    <w:pPr>
      <w:suppressAutoHyphens w:val="0"/>
      <w:spacing w:before="120"/>
      <w:jc w:val="center"/>
    </w:pPr>
    <w:rPr>
      <w:rFonts w:ascii="Arial Narrow" w:hAnsi="Arial Narrow"/>
      <w:b/>
      <w:caps/>
      <w:sz w:val="24"/>
      <w:lang w:eastAsia="fr-FR"/>
    </w:rPr>
  </w:style>
  <w:style w:type="character" w:customStyle="1" w:styleId="Sous-titreCar">
    <w:name w:val="Sous-titre Car"/>
    <w:link w:val="Sous-titre"/>
    <w:rsid w:val="00481EB6"/>
    <w:rPr>
      <w:rFonts w:ascii="Arial Narrow" w:hAnsi="Arial Narrow"/>
      <w:b/>
      <w:caps/>
      <w:sz w:val="24"/>
    </w:rPr>
  </w:style>
  <w:style w:type="paragraph" w:styleId="Corpsdetexte2">
    <w:name w:val="Body Text 2"/>
    <w:basedOn w:val="Normal"/>
    <w:link w:val="Corpsdetexte2Car"/>
    <w:uiPriority w:val="99"/>
    <w:semiHidden/>
    <w:unhideWhenUsed/>
    <w:rsid w:val="00481EB6"/>
    <w:pPr>
      <w:spacing w:after="120" w:line="480" w:lineRule="auto"/>
    </w:pPr>
  </w:style>
  <w:style w:type="character" w:customStyle="1" w:styleId="Corpsdetexte2Car">
    <w:name w:val="Corps de texte 2 Car"/>
    <w:link w:val="Corpsdetexte2"/>
    <w:uiPriority w:val="99"/>
    <w:semiHidden/>
    <w:rsid w:val="00481EB6"/>
    <w:rPr>
      <w:rFonts w:ascii="Calibri" w:hAnsi="Calibri"/>
      <w:sz w:val="22"/>
      <w:lang w:eastAsia="ar-SA"/>
    </w:rPr>
  </w:style>
  <w:style w:type="paragraph" w:customStyle="1" w:styleId="Corpsdetexte23">
    <w:name w:val="Corps de texte 23"/>
    <w:basedOn w:val="Normal"/>
    <w:rsid w:val="003B5B50"/>
    <w:pPr>
      <w:tabs>
        <w:tab w:val="left" w:pos="0"/>
        <w:tab w:val="left" w:pos="1702"/>
      </w:tabs>
      <w:suppressAutoHyphens w:val="0"/>
      <w:overflowPunct w:val="0"/>
      <w:autoSpaceDE w:val="0"/>
      <w:autoSpaceDN w:val="0"/>
      <w:adjustRightInd w:val="0"/>
      <w:jc w:val="left"/>
      <w:textAlignment w:val="baseline"/>
    </w:pPr>
    <w:rPr>
      <w:rFonts w:ascii="Arial" w:hAnsi="Arial"/>
      <w:sz w:val="24"/>
      <w:lang w:eastAsia="fr-FR"/>
    </w:rPr>
  </w:style>
  <w:style w:type="paragraph" w:styleId="Notedebasdepage">
    <w:name w:val="footnote text"/>
    <w:basedOn w:val="Normal"/>
    <w:link w:val="NotedebasdepageCar"/>
    <w:uiPriority w:val="99"/>
    <w:semiHidden/>
    <w:rsid w:val="003B5B50"/>
    <w:pPr>
      <w:suppressAutoHyphens w:val="0"/>
      <w:jc w:val="left"/>
    </w:pPr>
    <w:rPr>
      <w:rFonts w:ascii="Arial" w:hAnsi="Arial"/>
      <w:sz w:val="20"/>
      <w:lang w:eastAsia="fr-FR"/>
    </w:rPr>
  </w:style>
  <w:style w:type="character" w:customStyle="1" w:styleId="NotedebasdepageCar">
    <w:name w:val="Note de bas de page Car"/>
    <w:link w:val="Notedebasdepage"/>
    <w:uiPriority w:val="99"/>
    <w:semiHidden/>
    <w:rsid w:val="003B5B50"/>
    <w:rPr>
      <w:rFonts w:ascii="Arial" w:hAnsi="Arial"/>
    </w:rPr>
  </w:style>
  <w:style w:type="character" w:styleId="Appelnotedebasdep">
    <w:name w:val="footnote reference"/>
    <w:uiPriority w:val="99"/>
    <w:semiHidden/>
    <w:rsid w:val="003B5B50"/>
    <w:rPr>
      <w:vertAlign w:val="superscript"/>
    </w:rPr>
  </w:style>
  <w:style w:type="paragraph" w:customStyle="1" w:styleId="Standard">
    <w:name w:val="Standard"/>
    <w:basedOn w:val="Normal"/>
    <w:rsid w:val="00C604CA"/>
    <w:pPr>
      <w:suppressAutoHyphens w:val="0"/>
      <w:spacing w:before="240"/>
    </w:pPr>
    <w:rPr>
      <w:rFonts w:ascii="Times New Roman" w:hAnsi="Times New Roman"/>
      <w:szCs w:val="22"/>
      <w:lang w:eastAsia="fr-FR"/>
    </w:rPr>
  </w:style>
  <w:style w:type="paragraph" w:styleId="Retraitcorpsdetexte">
    <w:name w:val="Body Text Indent"/>
    <w:basedOn w:val="Normal"/>
    <w:link w:val="RetraitcorpsdetexteCar"/>
    <w:rsid w:val="00C604CA"/>
    <w:pPr>
      <w:suppressAutoHyphens w:val="0"/>
      <w:spacing w:after="120"/>
      <w:ind w:left="283"/>
      <w:jc w:val="left"/>
    </w:pPr>
    <w:rPr>
      <w:rFonts w:ascii="Tms Rmn" w:hAnsi="Tms Rmn"/>
      <w:sz w:val="24"/>
      <w:lang w:eastAsia="fr-FR"/>
    </w:rPr>
  </w:style>
  <w:style w:type="character" w:customStyle="1" w:styleId="RetraitcorpsdetexteCar">
    <w:name w:val="Retrait corps de texte Car"/>
    <w:link w:val="Retraitcorpsdetexte"/>
    <w:rsid w:val="00C604CA"/>
    <w:rPr>
      <w:rFonts w:ascii="Tms Rmn" w:hAnsi="Tms Rmn"/>
      <w:sz w:val="24"/>
    </w:rPr>
  </w:style>
  <w:style w:type="paragraph" w:customStyle="1" w:styleId="rNormal">
    <w:name w:val="rNormal"/>
    <w:basedOn w:val="Normal"/>
    <w:rsid w:val="00F47094"/>
    <w:pPr>
      <w:suppressAutoHyphens w:val="0"/>
      <w:spacing w:before="120" w:after="120"/>
    </w:pPr>
    <w:rPr>
      <w:lang w:eastAsia="fr-FR"/>
    </w:rPr>
  </w:style>
  <w:style w:type="paragraph" w:customStyle="1" w:styleId="rTitre1">
    <w:name w:val="rTitre 1"/>
    <w:basedOn w:val="rNormal"/>
    <w:next w:val="rNormal"/>
    <w:rsid w:val="00F47094"/>
    <w:pPr>
      <w:numPr>
        <w:numId w:val="11"/>
      </w:numPr>
      <w:spacing w:before="360"/>
      <w:jc w:val="left"/>
      <w:outlineLvl w:val="0"/>
    </w:pPr>
    <w:rPr>
      <w:b/>
      <w:caps/>
      <w:sz w:val="28"/>
    </w:rPr>
  </w:style>
  <w:style w:type="paragraph" w:customStyle="1" w:styleId="rTitre2">
    <w:name w:val="rTitre 2"/>
    <w:basedOn w:val="rNormal"/>
    <w:next w:val="rNormal"/>
    <w:rsid w:val="00F47094"/>
    <w:pPr>
      <w:numPr>
        <w:ilvl w:val="1"/>
        <w:numId w:val="11"/>
      </w:numPr>
      <w:spacing w:before="240" w:after="240"/>
      <w:jc w:val="left"/>
      <w:outlineLvl w:val="1"/>
    </w:pPr>
    <w:rPr>
      <w:b/>
      <w:i/>
    </w:rPr>
  </w:style>
  <w:style w:type="paragraph" w:customStyle="1" w:styleId="rTitre3">
    <w:name w:val="rTitre 3"/>
    <w:basedOn w:val="rNormal"/>
    <w:next w:val="rNormal"/>
    <w:rsid w:val="00F47094"/>
    <w:pPr>
      <w:numPr>
        <w:ilvl w:val="2"/>
        <w:numId w:val="11"/>
      </w:numPr>
      <w:tabs>
        <w:tab w:val="clear" w:pos="720"/>
        <w:tab w:val="left" w:pos="567"/>
      </w:tabs>
      <w:jc w:val="left"/>
      <w:outlineLvl w:val="2"/>
    </w:pPr>
    <w:rPr>
      <w:b/>
      <w:sz w:val="20"/>
    </w:rPr>
  </w:style>
  <w:style w:type="paragraph" w:customStyle="1" w:styleId="rTitre4">
    <w:name w:val="rTitre 4"/>
    <w:basedOn w:val="rNormal"/>
    <w:next w:val="rNormal"/>
    <w:rsid w:val="00F47094"/>
    <w:pPr>
      <w:numPr>
        <w:ilvl w:val="3"/>
        <w:numId w:val="11"/>
      </w:numPr>
      <w:tabs>
        <w:tab w:val="left" w:pos="851"/>
      </w:tabs>
      <w:jc w:val="left"/>
      <w:outlineLvl w:val="3"/>
    </w:pPr>
    <w:rPr>
      <w:b/>
      <w:sz w:val="20"/>
    </w:rPr>
  </w:style>
  <w:style w:type="character" w:styleId="Rfrenceintense">
    <w:name w:val="Intense Reference"/>
    <w:uiPriority w:val="32"/>
    <w:qFormat/>
    <w:rsid w:val="00A646F1"/>
    <w:rPr>
      <w:b/>
      <w:bCs/>
      <w:smallCaps/>
      <w:color w:val="C0504D"/>
      <w:spacing w:val="5"/>
      <w:u w:val="single"/>
    </w:rPr>
  </w:style>
  <w:style w:type="character" w:customStyle="1" w:styleId="Rfrenceple">
    <w:name w:val="Référence pâle"/>
    <w:uiPriority w:val="31"/>
    <w:qFormat/>
    <w:rsid w:val="00A646F1"/>
    <w:rPr>
      <w:smallCaps/>
      <w:color w:val="C0504D"/>
      <w:u w:val="single"/>
    </w:rPr>
  </w:style>
  <w:style w:type="paragraph" w:styleId="Citationintense">
    <w:name w:val="Intense Quote"/>
    <w:basedOn w:val="Normal"/>
    <w:next w:val="Normal"/>
    <w:link w:val="CitationintenseCar"/>
    <w:uiPriority w:val="30"/>
    <w:qFormat/>
    <w:rsid w:val="00A646F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A646F1"/>
    <w:rPr>
      <w:rFonts w:ascii="Calibri" w:hAnsi="Calibri"/>
      <w:b/>
      <w:bCs/>
      <w:i/>
      <w:iCs/>
      <w:color w:val="4F81BD"/>
      <w:sz w:val="22"/>
      <w:lang w:eastAsia="ar-SA"/>
    </w:rPr>
  </w:style>
  <w:style w:type="character" w:styleId="Titredulivre">
    <w:name w:val="Book Title"/>
    <w:uiPriority w:val="33"/>
    <w:qFormat/>
    <w:rsid w:val="00A646F1"/>
    <w:rPr>
      <w:b/>
      <w:bCs/>
      <w:smallCaps/>
      <w:spacing w:val="5"/>
    </w:rPr>
  </w:style>
  <w:style w:type="paragraph" w:styleId="Citation">
    <w:name w:val="Quote"/>
    <w:basedOn w:val="Normal"/>
    <w:next w:val="Normal"/>
    <w:link w:val="CitationCar"/>
    <w:uiPriority w:val="29"/>
    <w:qFormat/>
    <w:rsid w:val="008A7007"/>
    <w:rPr>
      <w:i/>
      <w:iCs/>
      <w:color w:val="000000"/>
    </w:rPr>
  </w:style>
  <w:style w:type="character" w:customStyle="1" w:styleId="CitationCar">
    <w:name w:val="Citation Car"/>
    <w:link w:val="Citation"/>
    <w:uiPriority w:val="29"/>
    <w:rsid w:val="008A7007"/>
    <w:rPr>
      <w:rFonts w:ascii="Calibri" w:hAnsi="Calibri"/>
      <w:i/>
      <w:iCs/>
      <w:color w:val="000000"/>
      <w:sz w:val="22"/>
      <w:lang w:eastAsia="ar-SA"/>
    </w:rPr>
  </w:style>
  <w:style w:type="paragraph" w:customStyle="1" w:styleId="textePDGblanc">
    <w:name w:val="texte PDG blanc"/>
    <w:basedOn w:val="Normal"/>
    <w:qFormat/>
    <w:rsid w:val="00F314AC"/>
    <w:pPr>
      <w:framePr w:hSpace="141" w:wrap="around" w:vAnchor="page" w:hAnchor="margin" w:xAlign="center" w:y="1169"/>
      <w:suppressAutoHyphens w:val="0"/>
      <w:overflowPunct w:val="0"/>
      <w:autoSpaceDE w:val="0"/>
      <w:autoSpaceDN w:val="0"/>
      <w:adjustRightInd w:val="0"/>
      <w:spacing w:after="120" w:line="276" w:lineRule="auto"/>
      <w:jc w:val="center"/>
      <w:textAlignment w:val="baseline"/>
    </w:pPr>
    <w:rPr>
      <w:rFonts w:ascii="Arial" w:hAnsi="Arial"/>
      <w:b/>
      <w:color w:val="FFFFFF"/>
      <w:sz w:val="44"/>
      <w:lang w:eastAsia="fr-FR"/>
    </w:rPr>
  </w:style>
  <w:style w:type="paragraph" w:customStyle="1" w:styleId="ANNEXE">
    <w:name w:val="ANNEXE"/>
    <w:qFormat/>
    <w:rsid w:val="00F314AC"/>
    <w:pPr>
      <w:numPr>
        <w:numId w:val="21"/>
      </w:numPr>
      <w:spacing w:after="200" w:line="276" w:lineRule="auto"/>
      <w:ind w:left="0" w:firstLine="0"/>
      <w:jc w:val="center"/>
    </w:pPr>
    <w:rPr>
      <w:rFonts w:ascii="Calibri" w:hAnsi="Calibri" w:cs="Arial"/>
      <w:b/>
      <w:bCs/>
      <w:caps/>
      <w:color w:val="244061"/>
      <w:sz w:val="24"/>
      <w:u w:val="single"/>
    </w:rPr>
  </w:style>
  <w:style w:type="paragraph" w:customStyle="1" w:styleId="Marchliste">
    <w:name w:val="Marché liste"/>
    <w:basedOn w:val="Normal"/>
    <w:next w:val="Normal"/>
    <w:rsid w:val="007F4A1B"/>
    <w:pPr>
      <w:numPr>
        <w:numId w:val="22"/>
      </w:numPr>
      <w:suppressAutoHyphens w:val="0"/>
      <w:spacing w:after="60"/>
      <w:ind w:left="425"/>
    </w:pPr>
    <w:rPr>
      <w:rFonts w:ascii="Times New Roman" w:hAnsi="Times New Roman"/>
      <w:sz w:val="20"/>
      <w:lang w:eastAsia="fr-FR"/>
    </w:rPr>
  </w:style>
  <w:style w:type="paragraph" w:customStyle="1" w:styleId="Mfiletbas">
    <w:name w:val="M — filet bas"/>
    <w:basedOn w:val="Normal"/>
    <w:next w:val="Normal"/>
    <w:uiPriority w:val="99"/>
    <w:rsid w:val="007D0456"/>
    <w:pPr>
      <w:pBdr>
        <w:bottom w:val="single" w:sz="4" w:space="8" w:color="auto"/>
      </w:pBdr>
      <w:tabs>
        <w:tab w:val="left" w:pos="200"/>
        <w:tab w:val="left" w:pos="5500"/>
      </w:tabs>
      <w:autoSpaceDE w:val="0"/>
      <w:autoSpaceDN w:val="0"/>
      <w:adjustRightInd w:val="0"/>
      <w:spacing w:after="170" w:line="360" w:lineRule="atLeast"/>
      <w:jc w:val="left"/>
      <w:textAlignment w:val="center"/>
    </w:pPr>
    <w:rPr>
      <w:rFonts w:ascii="NeueHaasGroteskText Pro" w:eastAsia="Calibri" w:hAnsi="NeueHaasGroteskText Pro" w:cs="NeueHaasGroteskText Pro"/>
      <w:color w:val="000000"/>
      <w:sz w:val="28"/>
      <w:szCs w:val="32"/>
      <w:lang w:eastAsia="en-US"/>
    </w:rPr>
  </w:style>
  <w:style w:type="paragraph" w:customStyle="1" w:styleId="Pucerouge">
    <w:name w:val="Pucerouge"/>
    <w:basedOn w:val="Normal"/>
    <w:link w:val="PucerougeCar"/>
    <w:qFormat/>
    <w:rsid w:val="000B16D3"/>
    <w:pPr>
      <w:widowControl w:val="0"/>
      <w:numPr>
        <w:numId w:val="46"/>
      </w:numPr>
      <w:tabs>
        <w:tab w:val="left" w:pos="1134"/>
      </w:tabs>
      <w:suppressAutoHyphens w:val="0"/>
      <w:autoSpaceDE w:val="0"/>
      <w:autoSpaceDN w:val="0"/>
      <w:spacing w:before="120"/>
      <w:ind w:left="1134" w:right="136" w:hanging="567"/>
    </w:pPr>
    <w:rPr>
      <w:rFonts w:ascii="Arial" w:hAnsi="Arial" w:cs="Arial"/>
      <w:sz w:val="20"/>
      <w:szCs w:val="22"/>
    </w:rPr>
  </w:style>
  <w:style w:type="character" w:customStyle="1" w:styleId="PucerougeCar">
    <w:name w:val="Pucerouge Car"/>
    <w:basedOn w:val="Policepardfaut"/>
    <w:link w:val="Pucerouge"/>
    <w:rsid w:val="000B16D3"/>
    <w:rPr>
      <w:rFonts w:ascii="Arial" w:hAnsi="Arial" w:cs="Arial"/>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737899005">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65350293">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1939438814">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 w:id="202273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Mucem">
      <a:dk1>
        <a:srgbClr val="003D6F"/>
      </a:dk1>
      <a:lt1>
        <a:srgbClr val="DC091D"/>
      </a:lt1>
      <a:dk2>
        <a:srgbClr val="FC9C0A"/>
      </a:dk2>
      <a:lt2>
        <a:srgbClr val="000000"/>
      </a:lt2>
      <a:accent1>
        <a:srgbClr val="E1F1FF"/>
      </a:accent1>
      <a:accent2>
        <a:srgbClr val="3F3F3F"/>
      </a:accent2>
      <a:accent3>
        <a:srgbClr val="595959"/>
      </a:accent3>
      <a:accent4>
        <a:srgbClr val="7F7F7F"/>
      </a:accent4>
      <a:accent5>
        <a:srgbClr val="A5A5A5"/>
      </a:accent5>
      <a:accent6>
        <a:srgbClr val="D8D8D8"/>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F41C6-4A55-46E9-B505-45D0499B1F8C}">
  <ds:schemaRefs>
    <ds:schemaRef ds:uri="http://schemas.microsoft.com/sharepoint/v3/contenttype/forms"/>
  </ds:schemaRefs>
</ds:datastoreItem>
</file>

<file path=customXml/itemProps2.xml><?xml version="1.0" encoding="utf-8"?>
<ds:datastoreItem xmlns:ds="http://schemas.openxmlformats.org/officeDocument/2006/customXml" ds:itemID="{4D34DBEE-DF3C-48ED-B1E0-9026A1AD09D7}">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32A7452E-1345-430F-82D5-56D6FDEB4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9B4BAB-CAA9-4EA0-BDB3-5D0ABE632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1118</Words>
  <Characters>6150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Cécile Richet</dc:creator>
  <cp:keywords/>
  <cp:lastModifiedBy>Cecile RICHET</cp:lastModifiedBy>
  <cp:revision>78</cp:revision>
  <cp:lastPrinted>2013-02-13T14:25:00Z</cp:lastPrinted>
  <dcterms:created xsi:type="dcterms:W3CDTF">2025-08-11T09:54:00Z</dcterms:created>
  <dcterms:modified xsi:type="dcterms:W3CDTF">2025-09-24T08:51:00Z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