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93B1B" w14:textId="77777777" w:rsidR="007A731F" w:rsidRDefault="00FC0FBC">
      <w:pPr>
        <w:rPr>
          <w:sz w:val="2"/>
        </w:rPr>
      </w:pPr>
      <w:r>
        <w:pict w14:anchorId="5F7836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4pt;height:64.8pt">
            <v:imagedata r:id="rId10" o:title=""/>
            <o:lock v:ext="edit" aspectratio="f"/>
          </v:shape>
        </w:pict>
      </w:r>
    </w:p>
    <w:p w14:paraId="554D6F9F" w14:textId="77777777" w:rsidR="007A731F" w:rsidRDefault="007A731F">
      <w:pPr>
        <w:spacing w:line="240" w:lineRule="exact"/>
      </w:pPr>
    </w:p>
    <w:p w14:paraId="16C0077F" w14:textId="77777777" w:rsidR="007A731F" w:rsidRDefault="007A731F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A731F" w14:paraId="093AC5B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FEC59B8" w14:textId="77777777" w:rsidR="007A731F" w:rsidRDefault="00322359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EC06144" w14:textId="77777777" w:rsidR="007A731F" w:rsidRDefault="00322359">
      <w:pPr>
        <w:spacing w:line="240" w:lineRule="exact"/>
      </w:pPr>
      <w:r>
        <w:t xml:space="preserve"> </w:t>
      </w:r>
    </w:p>
    <w:p w14:paraId="25602860" w14:textId="77777777" w:rsidR="007A731F" w:rsidRDefault="007A731F">
      <w:pPr>
        <w:spacing w:after="120" w:line="240" w:lineRule="exact"/>
      </w:pPr>
    </w:p>
    <w:p w14:paraId="74F9A6F7" w14:textId="77777777" w:rsidR="007A731F" w:rsidRDefault="00322359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CONTRÔLE TECHNIQUE</w:t>
      </w:r>
    </w:p>
    <w:p w14:paraId="2887457F" w14:textId="77777777" w:rsidR="007A731F" w:rsidRDefault="007A731F">
      <w:pPr>
        <w:spacing w:line="240" w:lineRule="exact"/>
      </w:pPr>
    </w:p>
    <w:p w14:paraId="6881E509" w14:textId="77777777" w:rsidR="007A731F" w:rsidRDefault="007A731F">
      <w:pPr>
        <w:spacing w:line="240" w:lineRule="exact"/>
      </w:pPr>
    </w:p>
    <w:p w14:paraId="5A3C8A8C" w14:textId="77777777" w:rsidR="007A731F" w:rsidRDefault="007A731F">
      <w:pPr>
        <w:spacing w:line="240" w:lineRule="exact"/>
      </w:pPr>
    </w:p>
    <w:p w14:paraId="5F9BF57F" w14:textId="77777777" w:rsidR="007A731F" w:rsidRDefault="007A731F">
      <w:pPr>
        <w:spacing w:line="240" w:lineRule="exact"/>
      </w:pPr>
    </w:p>
    <w:p w14:paraId="7D2604C4" w14:textId="77777777" w:rsidR="007A731F" w:rsidRDefault="007A731F">
      <w:pPr>
        <w:spacing w:line="240" w:lineRule="exact"/>
      </w:pPr>
    </w:p>
    <w:p w14:paraId="3691C82B" w14:textId="77777777" w:rsidR="007A731F" w:rsidRDefault="007A731F">
      <w:pPr>
        <w:spacing w:line="240" w:lineRule="exact"/>
      </w:pPr>
    </w:p>
    <w:p w14:paraId="11B8E1EE" w14:textId="77777777" w:rsidR="007A731F" w:rsidRDefault="007A731F">
      <w:pPr>
        <w:spacing w:line="240" w:lineRule="exact"/>
      </w:pPr>
    </w:p>
    <w:p w14:paraId="7CC025CC" w14:textId="77777777" w:rsidR="007A731F" w:rsidRDefault="007A731F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A731F" w:rsidRPr="00D76B56" w14:paraId="5B7EDD88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277081B" w14:textId="4F686825" w:rsidR="007A731F" w:rsidRDefault="00EC6AC9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AMO </w:t>
            </w:r>
            <w:r w:rsidR="00E71F5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ontrôle </w:t>
            </w:r>
            <w:r w:rsidR="00E71F5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E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xt</w:t>
            </w:r>
            <w:r w:rsidR="00F2046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érieur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E71F5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relatif à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l’opération de reconstruction du barrage de Villeneuve</w:t>
            </w:r>
            <w:r w:rsidR="00E71F5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-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Saint-Germain (02)</w:t>
            </w:r>
          </w:p>
        </w:tc>
      </w:tr>
    </w:tbl>
    <w:p w14:paraId="2D058FA3" w14:textId="77777777" w:rsidR="007A731F" w:rsidRPr="00322359" w:rsidRDefault="00322359">
      <w:pPr>
        <w:spacing w:line="240" w:lineRule="exact"/>
        <w:rPr>
          <w:lang w:val="fr-FR"/>
        </w:rPr>
      </w:pPr>
      <w:r w:rsidRPr="00322359">
        <w:rPr>
          <w:lang w:val="fr-FR"/>
        </w:rPr>
        <w:t xml:space="preserve"> </w:t>
      </w:r>
    </w:p>
    <w:p w14:paraId="496422E7" w14:textId="77777777" w:rsidR="007A731F" w:rsidRPr="00322359" w:rsidRDefault="007A731F">
      <w:pPr>
        <w:spacing w:line="240" w:lineRule="exact"/>
        <w:rPr>
          <w:lang w:val="fr-FR"/>
        </w:rPr>
      </w:pPr>
    </w:p>
    <w:p w14:paraId="219BC4B9" w14:textId="77777777" w:rsidR="007A731F" w:rsidRPr="00322359" w:rsidRDefault="007A731F">
      <w:pPr>
        <w:spacing w:line="240" w:lineRule="exact"/>
        <w:rPr>
          <w:lang w:val="fr-FR"/>
        </w:rPr>
      </w:pPr>
    </w:p>
    <w:p w14:paraId="6FD6A7A6" w14:textId="5A0E2D5A" w:rsidR="007A731F" w:rsidRPr="00322359" w:rsidRDefault="0D9085CD">
      <w:pPr>
        <w:spacing w:line="240" w:lineRule="exact"/>
        <w:rPr>
          <w:lang w:val="fr-FR"/>
        </w:rPr>
      </w:pPr>
      <w:r w:rsidRPr="480273E2">
        <w:rPr>
          <w:lang w:val="fr-FR"/>
        </w:rPr>
        <w:t xml:space="preserve">Mois M0 = </w:t>
      </w:r>
      <w:proofErr w:type="gramStart"/>
      <w:r w:rsidRPr="480273E2">
        <w:rPr>
          <w:lang w:val="fr-FR"/>
        </w:rPr>
        <w:t>Octobre</w:t>
      </w:r>
      <w:proofErr w:type="gramEnd"/>
      <w:r w:rsidRPr="480273E2">
        <w:rPr>
          <w:lang w:val="fr-FR"/>
        </w:rPr>
        <w:t xml:space="preserve"> 2025</w:t>
      </w:r>
    </w:p>
    <w:p w14:paraId="18EA7F39" w14:textId="77777777" w:rsidR="007A731F" w:rsidRPr="00322359" w:rsidRDefault="007A731F">
      <w:pPr>
        <w:spacing w:line="240" w:lineRule="exact"/>
        <w:rPr>
          <w:lang w:val="fr-FR"/>
        </w:rPr>
      </w:pPr>
    </w:p>
    <w:p w14:paraId="771F612E" w14:textId="77777777" w:rsidR="007A731F" w:rsidRPr="00322359" w:rsidRDefault="007A731F">
      <w:pPr>
        <w:spacing w:after="40" w:line="240" w:lineRule="exact"/>
        <w:rPr>
          <w:lang w:val="fr-FR"/>
        </w:rPr>
      </w:pPr>
    </w:p>
    <w:p w14:paraId="09E019C0" w14:textId="77777777" w:rsidR="007A731F" w:rsidRDefault="00322359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7A731F" w14:paraId="5B94CE24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88DEC" w14:textId="77777777" w:rsidR="007A731F" w:rsidRDefault="00322359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99942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96301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7D1BD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6183B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C4E5F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78287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76429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A610C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9CF6B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70F57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463C8" w14:textId="77777777" w:rsidR="007A731F" w:rsidRDefault="007A731F">
            <w:pPr>
              <w:rPr>
                <w:sz w:val="2"/>
              </w:rPr>
            </w:pPr>
          </w:p>
        </w:tc>
      </w:tr>
      <w:tr w:rsidR="007A731F" w14:paraId="5C2B6DE5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516CA" w14:textId="77777777" w:rsidR="007A731F" w:rsidRDefault="007A731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829D0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8CFBA" w14:textId="77777777" w:rsidR="007A731F" w:rsidRDefault="0032235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5F122" w14:textId="77777777" w:rsidR="007A731F" w:rsidRDefault="0032235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061AC" w14:textId="77777777" w:rsidR="007A731F" w:rsidRDefault="0032235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FBF6E" w14:textId="77777777" w:rsidR="007A731F" w:rsidRDefault="0032235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F9E6E" w14:textId="77777777" w:rsidR="007A731F" w:rsidRDefault="0032235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D8FAB" w14:textId="77777777" w:rsidR="007A731F" w:rsidRDefault="0032235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D6550" w14:textId="77777777" w:rsidR="007A731F" w:rsidRDefault="0032235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4B83B" w14:textId="77777777" w:rsidR="007A731F" w:rsidRDefault="0032235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C872D" w14:textId="77777777" w:rsidR="007A731F" w:rsidRDefault="0032235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A97B9" w14:textId="77777777" w:rsidR="007A731F" w:rsidRDefault="0032235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7A731F" w14:paraId="5F60718C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3D44B" w14:textId="77777777" w:rsidR="007A731F" w:rsidRDefault="007A731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3FC84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B216E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E4BC2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D204D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D071C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68E8C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74E61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69796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21FC0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8BC73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26E5A" w14:textId="77777777" w:rsidR="007A731F" w:rsidRDefault="007A731F">
            <w:pPr>
              <w:rPr>
                <w:sz w:val="2"/>
              </w:rPr>
            </w:pPr>
          </w:p>
        </w:tc>
      </w:tr>
    </w:tbl>
    <w:p w14:paraId="11F0F5A2" w14:textId="77777777" w:rsidR="007A731F" w:rsidRDefault="00322359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7A731F" w14:paraId="6BCB5EF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BFF4C" w14:textId="77777777" w:rsidR="007A731F" w:rsidRDefault="00322359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DF055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9D208" w14:textId="77777777" w:rsidR="007A731F" w:rsidRDefault="00322359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407E0D4" w14:textId="77777777" w:rsidR="007A731F" w:rsidRDefault="00322359">
      <w:pPr>
        <w:spacing w:line="240" w:lineRule="exact"/>
      </w:pPr>
      <w:r>
        <w:t xml:space="preserve"> </w:t>
      </w:r>
    </w:p>
    <w:p w14:paraId="6D492BCF" w14:textId="77777777" w:rsidR="007A731F" w:rsidRDefault="007A731F">
      <w:pPr>
        <w:spacing w:after="100" w:line="240" w:lineRule="exact"/>
      </w:pPr>
    </w:p>
    <w:p w14:paraId="2B229BB6" w14:textId="77777777" w:rsidR="007A731F" w:rsidRDefault="0032235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VOIES NAVIGABLES DE FRANCE </w:t>
      </w:r>
    </w:p>
    <w:p w14:paraId="11C1DD22" w14:textId="77777777" w:rsidR="00446243" w:rsidRDefault="00446243" w:rsidP="0044624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 w:rsidRPr="00446243">
        <w:rPr>
          <w:rFonts w:ascii="Arial" w:eastAsia="Arial" w:hAnsi="Arial" w:cs="Arial"/>
          <w:color w:val="000000"/>
          <w:lang w:val="fr-FR"/>
        </w:rPr>
        <w:t xml:space="preserve">175 Rue Ludovic </w:t>
      </w:r>
      <w:proofErr w:type="spellStart"/>
      <w:r w:rsidRPr="00446243">
        <w:rPr>
          <w:rFonts w:ascii="Arial" w:eastAsia="Arial" w:hAnsi="Arial" w:cs="Arial"/>
          <w:color w:val="000000"/>
          <w:lang w:val="fr-FR"/>
        </w:rPr>
        <w:t>Boutleux</w:t>
      </w:r>
      <w:proofErr w:type="spellEnd"/>
    </w:p>
    <w:p w14:paraId="02E1FBFC" w14:textId="61338D55" w:rsidR="00446243" w:rsidRDefault="00446243" w:rsidP="0044624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446243">
          <w:pgSz w:w="11900" w:h="16840"/>
          <w:pgMar w:top="1400" w:right="1140" w:bottom="1440" w:left="1140" w:header="1400" w:footer="1440" w:gutter="0"/>
          <w:cols w:space="708"/>
        </w:sectPr>
      </w:pPr>
      <w:r w:rsidRPr="00446243">
        <w:rPr>
          <w:rFonts w:ascii="Arial" w:eastAsia="Arial" w:hAnsi="Arial" w:cs="Arial"/>
          <w:color w:val="000000"/>
          <w:lang w:val="fr-FR"/>
        </w:rPr>
        <w:t>62400 Béthune </w:t>
      </w:r>
    </w:p>
    <w:p w14:paraId="328CB143" w14:textId="77777777" w:rsidR="007A731F" w:rsidRPr="00446243" w:rsidRDefault="007A731F">
      <w:pPr>
        <w:spacing w:line="200" w:lineRule="exact"/>
        <w:rPr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A731F" w14:paraId="7691782F" w14:textId="77777777" w:rsidTr="480273E2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3155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93274" w14:textId="77777777" w:rsidR="007A731F" w:rsidRDefault="00322359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A731F" w:rsidRPr="00D76B56" w14:paraId="30D384D8" w14:textId="77777777" w:rsidTr="480273E2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CA06E" w14:textId="77777777" w:rsidR="007A731F" w:rsidRDefault="007A731F">
            <w:pPr>
              <w:spacing w:line="140" w:lineRule="exact"/>
              <w:rPr>
                <w:sz w:val="14"/>
              </w:rPr>
            </w:pPr>
          </w:p>
          <w:p w14:paraId="70637174" w14:textId="77777777" w:rsidR="007A731F" w:rsidRDefault="00FC0FBC">
            <w:pPr>
              <w:ind w:left="420"/>
              <w:rPr>
                <w:sz w:val="2"/>
              </w:rPr>
            </w:pPr>
            <w:r>
              <w:pict w14:anchorId="21DCD5EF">
                <v:shape id="_x0000_i1026" type="#_x0000_t75" style="width:14.4pt;height:14.4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452A6" w14:textId="77777777" w:rsidR="007A731F" w:rsidRDefault="0032235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3662C" w14:textId="1432A70C" w:rsidR="007A731F" w:rsidRDefault="00EC6AC9" w:rsidP="00EC6AC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EC6AC9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AMO </w:t>
            </w:r>
            <w:r w:rsidR="00E71F5F">
              <w:rPr>
                <w:rFonts w:ascii="Arial" w:eastAsia="Arial" w:hAnsi="Arial" w:cs="Arial"/>
                <w:color w:val="000000"/>
                <w:sz w:val="20"/>
                <w:lang w:val="fr-FR"/>
              </w:rPr>
              <w:t>C</w:t>
            </w:r>
            <w:r w:rsidRPr="00EC6AC9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ontrôle </w:t>
            </w:r>
            <w:r w:rsidR="00E71F5F">
              <w:rPr>
                <w:rFonts w:ascii="Arial" w:eastAsia="Arial" w:hAnsi="Arial" w:cs="Arial"/>
                <w:color w:val="000000"/>
                <w:sz w:val="20"/>
                <w:lang w:val="fr-FR"/>
              </w:rPr>
              <w:t>E</w:t>
            </w:r>
            <w:r w:rsidRPr="00EC6AC9">
              <w:rPr>
                <w:rFonts w:ascii="Arial" w:eastAsia="Arial" w:hAnsi="Arial" w:cs="Arial"/>
                <w:color w:val="000000"/>
                <w:sz w:val="20"/>
                <w:lang w:val="fr-FR"/>
              </w:rPr>
              <w:t>xt</w:t>
            </w:r>
            <w:r w:rsidR="00F2046A">
              <w:rPr>
                <w:rFonts w:ascii="Arial" w:eastAsia="Arial" w:hAnsi="Arial" w:cs="Arial"/>
                <w:color w:val="000000"/>
                <w:sz w:val="20"/>
                <w:lang w:val="fr-FR"/>
              </w:rPr>
              <w:t>érieur</w:t>
            </w:r>
            <w:r w:rsidRPr="00EC6AC9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</w:t>
            </w:r>
            <w:r w:rsidR="00E71F5F">
              <w:rPr>
                <w:rFonts w:ascii="Arial" w:eastAsia="Arial" w:hAnsi="Arial" w:cs="Arial"/>
                <w:color w:val="000000"/>
                <w:sz w:val="20"/>
                <w:lang w:val="fr-FR"/>
              </w:rPr>
              <w:t>relatif à</w:t>
            </w:r>
            <w:r w:rsidRPr="00EC6AC9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l’opération de reconstruction du barrage de Villeneuve</w:t>
            </w:r>
            <w:r w:rsidR="00E71F5F">
              <w:rPr>
                <w:rFonts w:ascii="Arial" w:eastAsia="Arial" w:hAnsi="Arial" w:cs="Arial"/>
                <w:color w:val="000000"/>
                <w:sz w:val="20"/>
                <w:lang w:val="fr-FR"/>
              </w:rPr>
              <w:t>-</w:t>
            </w:r>
            <w:r w:rsidRPr="00EC6AC9">
              <w:rPr>
                <w:rFonts w:ascii="Arial" w:eastAsia="Arial" w:hAnsi="Arial" w:cs="Arial"/>
                <w:color w:val="000000"/>
                <w:sz w:val="20"/>
                <w:lang w:val="fr-FR"/>
              </w:rPr>
              <w:t>Saint-Germain (02)</w:t>
            </w:r>
          </w:p>
        </w:tc>
      </w:tr>
      <w:tr w:rsidR="007A731F" w14:paraId="577770D0" w14:textId="77777777" w:rsidTr="480273E2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C2ACF" w14:textId="77777777" w:rsidR="007A731F" w:rsidRPr="00322359" w:rsidRDefault="007A731F">
            <w:pPr>
              <w:spacing w:line="140" w:lineRule="exact"/>
              <w:rPr>
                <w:sz w:val="14"/>
                <w:lang w:val="fr-FR"/>
              </w:rPr>
            </w:pPr>
          </w:p>
          <w:p w14:paraId="2B2326F6" w14:textId="77777777" w:rsidR="007A731F" w:rsidRDefault="00FC0FBC">
            <w:pPr>
              <w:ind w:left="420"/>
              <w:rPr>
                <w:sz w:val="2"/>
              </w:rPr>
            </w:pPr>
            <w:r>
              <w:pict w14:anchorId="30080705">
                <v:shape id="_x0000_i1027" type="#_x0000_t75" style="width:14.4pt;height:14.4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A6416" w14:textId="77777777" w:rsidR="007A731F" w:rsidRDefault="0032235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E8D17" w14:textId="77777777" w:rsidR="007A731F" w:rsidRDefault="0032235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7A731F" w14:paraId="6A27E5BD" w14:textId="77777777" w:rsidTr="480273E2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FC404" w14:textId="77777777" w:rsidR="007A731F" w:rsidRDefault="007A731F">
            <w:pPr>
              <w:spacing w:line="140" w:lineRule="exact"/>
              <w:rPr>
                <w:sz w:val="14"/>
              </w:rPr>
            </w:pPr>
          </w:p>
          <w:p w14:paraId="6F7F88DE" w14:textId="77777777" w:rsidR="007A731F" w:rsidRDefault="00FC0FBC">
            <w:pPr>
              <w:ind w:left="420"/>
              <w:rPr>
                <w:sz w:val="2"/>
              </w:rPr>
            </w:pPr>
            <w:r>
              <w:pict w14:anchorId="3F021273">
                <v:shape id="_x0000_i1028" type="#_x0000_t75" style="width:14.4pt;height:14.4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2AE6E" w14:textId="77777777" w:rsidR="007A731F" w:rsidRDefault="0032235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A5628" w14:textId="77777777" w:rsidR="007A731F" w:rsidRDefault="0032235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7A731F" w14:paraId="5D38D0AC" w14:textId="77777777" w:rsidTr="480273E2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5801E" w14:textId="77777777" w:rsidR="007A731F" w:rsidRDefault="007A731F">
            <w:pPr>
              <w:spacing w:line="140" w:lineRule="exact"/>
              <w:rPr>
                <w:sz w:val="14"/>
              </w:rPr>
            </w:pPr>
          </w:p>
          <w:p w14:paraId="4330CD6C" w14:textId="77777777" w:rsidR="007A731F" w:rsidRDefault="00FC0FBC">
            <w:pPr>
              <w:ind w:left="420"/>
              <w:rPr>
                <w:sz w:val="2"/>
              </w:rPr>
            </w:pPr>
            <w:r>
              <w:pict w14:anchorId="4D8A9221">
                <v:shape id="_x0000_i1029" type="#_x0000_t75" style="width:14.4pt;height:14.4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58FDC" w14:textId="77777777" w:rsidR="007A731F" w:rsidRDefault="0032235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CCCC8" w14:textId="77777777" w:rsidR="007A731F" w:rsidRDefault="0032235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A731F" w14:paraId="39102E11" w14:textId="77777777" w:rsidTr="480273E2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A4348" w14:textId="77777777" w:rsidR="007A731F" w:rsidRDefault="007A731F">
            <w:pPr>
              <w:spacing w:line="140" w:lineRule="exact"/>
              <w:rPr>
                <w:sz w:val="14"/>
              </w:rPr>
            </w:pPr>
          </w:p>
          <w:p w14:paraId="09E4081D" w14:textId="77777777" w:rsidR="007A731F" w:rsidRDefault="00FC0FBC">
            <w:pPr>
              <w:ind w:left="420"/>
              <w:rPr>
                <w:sz w:val="2"/>
              </w:rPr>
            </w:pPr>
            <w:r>
              <w:pict w14:anchorId="5814D959">
                <v:shape id="_x0000_i1030" type="#_x0000_t75" style="width:14.4pt;height:14.4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7E3AE" w14:textId="77777777" w:rsidR="007A731F" w:rsidRDefault="0032235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644F5" w14:textId="77777777" w:rsidR="007A731F" w:rsidRDefault="0032235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7A731F" w14:paraId="4D5ADD6A" w14:textId="77777777" w:rsidTr="480273E2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40B75" w14:textId="77777777" w:rsidR="007A731F" w:rsidRDefault="007A731F">
            <w:pPr>
              <w:spacing w:line="140" w:lineRule="exact"/>
              <w:rPr>
                <w:sz w:val="14"/>
              </w:rPr>
            </w:pPr>
          </w:p>
          <w:p w14:paraId="47F853B5" w14:textId="77777777" w:rsidR="007A731F" w:rsidRDefault="00FC0FBC">
            <w:pPr>
              <w:ind w:left="420"/>
              <w:rPr>
                <w:sz w:val="2"/>
              </w:rPr>
            </w:pPr>
            <w:r>
              <w:pict w14:anchorId="32E3119C">
                <v:shape id="_x0000_i1031" type="#_x0000_t75" style="width:14.4pt;height:14.4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0162E" w14:textId="77777777" w:rsidR="007A731F" w:rsidRDefault="0032235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  <w:proofErr w:type="spellEnd"/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FAADE" w14:textId="77777777" w:rsidR="007A731F" w:rsidRDefault="0032235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7A731F" w14:paraId="70F1BD6E" w14:textId="77777777" w:rsidTr="480273E2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D1263" w14:textId="77777777" w:rsidR="007A731F" w:rsidRDefault="007A731F">
            <w:pPr>
              <w:spacing w:line="180" w:lineRule="exact"/>
              <w:rPr>
                <w:sz w:val="18"/>
              </w:rPr>
            </w:pPr>
          </w:p>
          <w:p w14:paraId="6EE72280" w14:textId="77777777" w:rsidR="007A731F" w:rsidRDefault="00FC0FBC">
            <w:pPr>
              <w:ind w:left="420"/>
              <w:rPr>
                <w:sz w:val="2"/>
              </w:rPr>
            </w:pPr>
            <w:r>
              <w:pict w14:anchorId="4C276530">
                <v:shape id="_x0000_i1032" type="#_x0000_t75" style="width:14.4pt;height:14.4pt">
                  <v:imagedata r:id="rId17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36DBB" w14:textId="77777777" w:rsidR="007A731F" w:rsidRDefault="0032235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561B2" w14:textId="340BE241" w:rsidR="007A731F" w:rsidRDefault="00322359" w:rsidP="1B8DDA1C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480273E2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>Avec</w:t>
            </w:r>
          </w:p>
        </w:tc>
      </w:tr>
      <w:tr w:rsidR="007A731F" w14:paraId="365FD436" w14:textId="77777777" w:rsidTr="480273E2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D2804" w14:textId="77777777" w:rsidR="007A731F" w:rsidRDefault="007A731F">
            <w:pPr>
              <w:spacing w:line="140" w:lineRule="exact"/>
              <w:rPr>
                <w:sz w:val="14"/>
              </w:rPr>
            </w:pPr>
          </w:p>
          <w:p w14:paraId="7EF4C916" w14:textId="77777777" w:rsidR="007A731F" w:rsidRDefault="00FC0FBC">
            <w:pPr>
              <w:ind w:left="420"/>
              <w:rPr>
                <w:sz w:val="2"/>
              </w:rPr>
            </w:pPr>
            <w:r>
              <w:pict w14:anchorId="1E61C246">
                <v:shape id="_x0000_i1033" type="#_x0000_t75" style="width:14.4pt;height:14.4pt">
                  <v:imagedata r:id="rId1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35492" w14:textId="77777777" w:rsidR="007A731F" w:rsidRDefault="0032235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01704" w14:textId="77777777" w:rsidR="007A731F" w:rsidRDefault="0032235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7A731F" w14:paraId="2915AA0C" w14:textId="77777777" w:rsidTr="480273E2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CFAB4" w14:textId="77777777" w:rsidR="007A731F" w:rsidRDefault="007A731F">
            <w:pPr>
              <w:spacing w:line="140" w:lineRule="exact"/>
              <w:rPr>
                <w:sz w:val="14"/>
              </w:rPr>
            </w:pPr>
          </w:p>
          <w:p w14:paraId="2B0A9220" w14:textId="77777777" w:rsidR="007A731F" w:rsidRDefault="00FC0FBC">
            <w:pPr>
              <w:ind w:left="420"/>
              <w:rPr>
                <w:sz w:val="2"/>
              </w:rPr>
            </w:pPr>
            <w:r>
              <w:pict w14:anchorId="2766B71F">
                <v:shape id="_x0000_i1034" type="#_x0000_t75" style="width:14.4pt;height:14.4pt">
                  <v:imagedata r:id="rId1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49B15" w14:textId="77777777" w:rsidR="007A731F" w:rsidRDefault="00322359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5D15" w14:textId="77777777" w:rsidR="007A731F" w:rsidRDefault="0032235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3F2969C6" w14:textId="77777777" w:rsidR="007A731F" w:rsidRDefault="007A731F">
      <w:pPr>
        <w:sectPr w:rsidR="007A731F">
          <w:pgSz w:w="11900" w:h="16840"/>
          <w:pgMar w:top="1440" w:right="1160" w:bottom="1440" w:left="1140" w:header="1440" w:footer="1440" w:gutter="0"/>
          <w:cols w:space="708"/>
        </w:sectPr>
      </w:pPr>
    </w:p>
    <w:p w14:paraId="32CB9B7C" w14:textId="77777777" w:rsidR="007A731F" w:rsidRDefault="00322359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4818B39F" w14:textId="77777777" w:rsidR="007A731F" w:rsidRDefault="007A731F">
      <w:pPr>
        <w:spacing w:after="80" w:line="240" w:lineRule="exact"/>
      </w:pPr>
    </w:p>
    <w:p w14:paraId="03D80300" w14:textId="3AD77C0F" w:rsidR="00E611E7" w:rsidRDefault="00E611E7" w:rsidP="3679B6A2">
      <w:pPr>
        <w:pStyle w:val="TM1"/>
        <w:tabs>
          <w:tab w:val="right" w:leader="dot" w:pos="960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fldChar w:fldCharType="begin"/>
      </w:r>
      <w:r w:rsidR="00322359">
        <w:instrText>TOC \o "1-9" \z \u \h</w:instrText>
      </w:r>
      <w:r>
        <w:fldChar w:fldCharType="separate"/>
      </w:r>
      <w:hyperlink w:anchor="_Toc1003264909">
        <w:r w:rsidR="3679B6A2" w:rsidRPr="3679B6A2">
          <w:rPr>
            <w:rStyle w:val="Lienhypertexte"/>
          </w:rPr>
          <w:t>1 - Identification de l'acheteur</w:t>
        </w:r>
        <w:r w:rsidR="00322359">
          <w:tab/>
        </w:r>
        <w:r w:rsidR="00322359">
          <w:fldChar w:fldCharType="begin"/>
        </w:r>
        <w:r w:rsidR="00322359">
          <w:instrText>PAGEREF _Toc1003264909 \h</w:instrText>
        </w:r>
        <w:r w:rsidR="00322359">
          <w:fldChar w:fldCharType="separate"/>
        </w:r>
        <w:r w:rsidR="3679B6A2" w:rsidRPr="3679B6A2">
          <w:rPr>
            <w:rStyle w:val="Lienhypertexte"/>
          </w:rPr>
          <w:t>3</w:t>
        </w:r>
        <w:r w:rsidR="00322359">
          <w:fldChar w:fldCharType="end"/>
        </w:r>
      </w:hyperlink>
    </w:p>
    <w:p w14:paraId="10F7C948" w14:textId="294333B3" w:rsidR="00E611E7" w:rsidRDefault="3679B6A2" w:rsidP="3679B6A2">
      <w:pPr>
        <w:pStyle w:val="TM1"/>
        <w:tabs>
          <w:tab w:val="right" w:leader="dot" w:pos="960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138876621">
        <w:r w:rsidRPr="3679B6A2">
          <w:rPr>
            <w:rStyle w:val="Lienhypertexte"/>
          </w:rPr>
          <w:t>2 - Identification du co-contractant</w:t>
        </w:r>
        <w:r w:rsidR="00E611E7">
          <w:tab/>
        </w:r>
        <w:r w:rsidR="00E611E7">
          <w:fldChar w:fldCharType="begin"/>
        </w:r>
        <w:r w:rsidR="00E611E7">
          <w:instrText>PAGEREF _Toc1138876621 \h</w:instrText>
        </w:r>
        <w:r w:rsidR="00E611E7">
          <w:fldChar w:fldCharType="separate"/>
        </w:r>
        <w:r w:rsidRPr="3679B6A2">
          <w:rPr>
            <w:rStyle w:val="Lienhypertexte"/>
          </w:rPr>
          <w:t>4</w:t>
        </w:r>
        <w:r w:rsidR="00E611E7">
          <w:fldChar w:fldCharType="end"/>
        </w:r>
      </w:hyperlink>
    </w:p>
    <w:p w14:paraId="0CF17E11" w14:textId="05BE4CC3" w:rsidR="00E611E7" w:rsidRDefault="3679B6A2" w:rsidP="3679B6A2">
      <w:pPr>
        <w:pStyle w:val="TM1"/>
        <w:tabs>
          <w:tab w:val="right" w:leader="dot" w:pos="960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518621196">
        <w:r w:rsidRPr="3679B6A2">
          <w:rPr>
            <w:rStyle w:val="Lienhypertexte"/>
          </w:rPr>
          <w:t>3 - Dispositions générales</w:t>
        </w:r>
        <w:r w:rsidR="00E611E7">
          <w:tab/>
        </w:r>
        <w:r w:rsidR="00E611E7">
          <w:fldChar w:fldCharType="begin"/>
        </w:r>
        <w:r w:rsidR="00E611E7">
          <w:instrText>PAGEREF _Toc518621196 \h</w:instrText>
        </w:r>
        <w:r w:rsidR="00E611E7">
          <w:fldChar w:fldCharType="separate"/>
        </w:r>
        <w:r w:rsidRPr="3679B6A2">
          <w:rPr>
            <w:rStyle w:val="Lienhypertexte"/>
          </w:rPr>
          <w:t>5</w:t>
        </w:r>
        <w:r w:rsidR="00E611E7">
          <w:fldChar w:fldCharType="end"/>
        </w:r>
      </w:hyperlink>
    </w:p>
    <w:p w14:paraId="277DFA6A" w14:textId="7F599862" w:rsidR="00E611E7" w:rsidRDefault="3679B6A2" w:rsidP="3679B6A2">
      <w:pPr>
        <w:pStyle w:val="TM2"/>
        <w:tabs>
          <w:tab w:val="right" w:leader="dot" w:pos="960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058883621">
        <w:r w:rsidRPr="3679B6A2">
          <w:rPr>
            <w:rStyle w:val="Lienhypertexte"/>
          </w:rPr>
          <w:t>3.1 - Objet</w:t>
        </w:r>
        <w:r w:rsidR="00E611E7">
          <w:tab/>
        </w:r>
        <w:r w:rsidR="00E611E7">
          <w:fldChar w:fldCharType="begin"/>
        </w:r>
        <w:r w:rsidR="00E611E7">
          <w:instrText>PAGEREF _Toc1058883621 \h</w:instrText>
        </w:r>
        <w:r w:rsidR="00E611E7">
          <w:fldChar w:fldCharType="separate"/>
        </w:r>
        <w:r w:rsidRPr="3679B6A2">
          <w:rPr>
            <w:rStyle w:val="Lienhypertexte"/>
          </w:rPr>
          <w:t>6</w:t>
        </w:r>
        <w:r w:rsidR="00E611E7">
          <w:fldChar w:fldCharType="end"/>
        </w:r>
      </w:hyperlink>
    </w:p>
    <w:p w14:paraId="26FC7CBE" w14:textId="7BF04838" w:rsidR="00E611E7" w:rsidRDefault="3679B6A2" w:rsidP="3679B6A2">
      <w:pPr>
        <w:pStyle w:val="TM2"/>
        <w:tabs>
          <w:tab w:val="right" w:leader="dot" w:pos="960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986684897">
        <w:r w:rsidRPr="3679B6A2">
          <w:rPr>
            <w:rStyle w:val="Lienhypertexte"/>
          </w:rPr>
          <w:t>3.2 - Mode de passation</w:t>
        </w:r>
        <w:r w:rsidR="00E611E7">
          <w:tab/>
        </w:r>
        <w:r w:rsidR="00E611E7">
          <w:fldChar w:fldCharType="begin"/>
        </w:r>
        <w:r w:rsidR="00E611E7">
          <w:instrText>PAGEREF _Toc986684897 \h</w:instrText>
        </w:r>
        <w:r w:rsidR="00E611E7">
          <w:fldChar w:fldCharType="separate"/>
        </w:r>
        <w:r w:rsidRPr="3679B6A2">
          <w:rPr>
            <w:rStyle w:val="Lienhypertexte"/>
          </w:rPr>
          <w:t>6</w:t>
        </w:r>
        <w:r w:rsidR="00E611E7">
          <w:fldChar w:fldCharType="end"/>
        </w:r>
      </w:hyperlink>
    </w:p>
    <w:p w14:paraId="3F4A3C65" w14:textId="517A2316" w:rsidR="00E611E7" w:rsidRDefault="3679B6A2" w:rsidP="3679B6A2">
      <w:pPr>
        <w:pStyle w:val="TM2"/>
        <w:tabs>
          <w:tab w:val="right" w:leader="dot" w:pos="960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648261112">
        <w:r w:rsidRPr="3679B6A2">
          <w:rPr>
            <w:rStyle w:val="Lienhypertexte"/>
          </w:rPr>
          <w:t>3.3 - Forme de contrat</w:t>
        </w:r>
        <w:r w:rsidR="00E611E7">
          <w:tab/>
        </w:r>
        <w:r w:rsidR="00E611E7">
          <w:fldChar w:fldCharType="begin"/>
        </w:r>
        <w:r w:rsidR="00E611E7">
          <w:instrText>PAGEREF _Toc1648261112 \h</w:instrText>
        </w:r>
        <w:r w:rsidR="00E611E7">
          <w:fldChar w:fldCharType="separate"/>
        </w:r>
        <w:r w:rsidRPr="3679B6A2">
          <w:rPr>
            <w:rStyle w:val="Lienhypertexte"/>
          </w:rPr>
          <w:t>6</w:t>
        </w:r>
        <w:r w:rsidR="00E611E7">
          <w:fldChar w:fldCharType="end"/>
        </w:r>
      </w:hyperlink>
    </w:p>
    <w:p w14:paraId="1DFBD173" w14:textId="64811FBA" w:rsidR="00E611E7" w:rsidRDefault="3679B6A2" w:rsidP="3679B6A2">
      <w:pPr>
        <w:pStyle w:val="TM1"/>
        <w:tabs>
          <w:tab w:val="right" w:leader="dot" w:pos="960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253248627">
        <w:r w:rsidRPr="3679B6A2">
          <w:rPr>
            <w:rStyle w:val="Lienhypertexte"/>
          </w:rPr>
          <w:t>4 - Prix</w:t>
        </w:r>
        <w:r w:rsidR="00E611E7">
          <w:tab/>
        </w:r>
        <w:r w:rsidR="00E611E7">
          <w:fldChar w:fldCharType="begin"/>
        </w:r>
        <w:r w:rsidR="00E611E7">
          <w:instrText>PAGEREF _Toc1253248627 \h</w:instrText>
        </w:r>
        <w:r w:rsidR="00E611E7">
          <w:fldChar w:fldCharType="separate"/>
        </w:r>
        <w:r w:rsidRPr="3679B6A2">
          <w:rPr>
            <w:rStyle w:val="Lienhypertexte"/>
          </w:rPr>
          <w:t>6</w:t>
        </w:r>
        <w:r w:rsidR="00E611E7">
          <w:fldChar w:fldCharType="end"/>
        </w:r>
      </w:hyperlink>
    </w:p>
    <w:p w14:paraId="609EEBB0" w14:textId="53F5811C" w:rsidR="00E611E7" w:rsidRDefault="3679B6A2" w:rsidP="3679B6A2">
      <w:pPr>
        <w:pStyle w:val="TM1"/>
        <w:tabs>
          <w:tab w:val="right" w:leader="dot" w:pos="960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608080086">
        <w:r w:rsidRPr="3679B6A2">
          <w:rPr>
            <w:rStyle w:val="Lienhypertexte"/>
          </w:rPr>
          <w:t>5 - Durée et Délais d'exécution</w:t>
        </w:r>
        <w:r w:rsidR="00E611E7">
          <w:tab/>
        </w:r>
        <w:r w:rsidR="00E611E7">
          <w:fldChar w:fldCharType="begin"/>
        </w:r>
        <w:r w:rsidR="00E611E7">
          <w:instrText>PAGEREF _Toc1608080086 \h</w:instrText>
        </w:r>
        <w:r w:rsidR="00E611E7">
          <w:fldChar w:fldCharType="separate"/>
        </w:r>
        <w:r w:rsidRPr="3679B6A2">
          <w:rPr>
            <w:rStyle w:val="Lienhypertexte"/>
          </w:rPr>
          <w:t>6</w:t>
        </w:r>
        <w:r w:rsidR="00E611E7">
          <w:fldChar w:fldCharType="end"/>
        </w:r>
      </w:hyperlink>
    </w:p>
    <w:p w14:paraId="4BC4A0A5" w14:textId="113E529E" w:rsidR="00E611E7" w:rsidRDefault="3679B6A2" w:rsidP="3679B6A2">
      <w:pPr>
        <w:pStyle w:val="TM1"/>
        <w:tabs>
          <w:tab w:val="right" w:leader="dot" w:pos="960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22909363">
        <w:r w:rsidRPr="3679B6A2">
          <w:rPr>
            <w:rStyle w:val="Lienhypertexte"/>
          </w:rPr>
          <w:t>6 - Paiement</w:t>
        </w:r>
        <w:r w:rsidR="00E611E7">
          <w:tab/>
        </w:r>
        <w:r w:rsidR="00E611E7">
          <w:fldChar w:fldCharType="begin"/>
        </w:r>
        <w:r w:rsidR="00E611E7">
          <w:instrText>PAGEREF _Toc1922909363 \h</w:instrText>
        </w:r>
        <w:r w:rsidR="00E611E7">
          <w:fldChar w:fldCharType="separate"/>
        </w:r>
        <w:r w:rsidRPr="3679B6A2">
          <w:rPr>
            <w:rStyle w:val="Lienhypertexte"/>
          </w:rPr>
          <w:t>6</w:t>
        </w:r>
        <w:r w:rsidR="00E611E7">
          <w:fldChar w:fldCharType="end"/>
        </w:r>
      </w:hyperlink>
    </w:p>
    <w:p w14:paraId="5153AE63" w14:textId="2A523360" w:rsidR="00E611E7" w:rsidRDefault="3679B6A2" w:rsidP="3679B6A2">
      <w:pPr>
        <w:pStyle w:val="TM1"/>
        <w:tabs>
          <w:tab w:val="right" w:leader="dot" w:pos="960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452821237">
        <w:r w:rsidRPr="3679B6A2">
          <w:rPr>
            <w:rStyle w:val="Lienhypertexte"/>
          </w:rPr>
          <w:t>7 - Avance</w:t>
        </w:r>
        <w:r w:rsidR="00E611E7">
          <w:tab/>
        </w:r>
        <w:r w:rsidR="00E611E7">
          <w:fldChar w:fldCharType="begin"/>
        </w:r>
        <w:r w:rsidR="00E611E7">
          <w:instrText>PAGEREF _Toc1452821237 \h</w:instrText>
        </w:r>
        <w:r w:rsidR="00E611E7">
          <w:fldChar w:fldCharType="separate"/>
        </w:r>
        <w:r w:rsidRPr="3679B6A2">
          <w:rPr>
            <w:rStyle w:val="Lienhypertexte"/>
          </w:rPr>
          <w:t>7</w:t>
        </w:r>
        <w:r w:rsidR="00E611E7">
          <w:fldChar w:fldCharType="end"/>
        </w:r>
      </w:hyperlink>
    </w:p>
    <w:p w14:paraId="1255DAA5" w14:textId="328311A5" w:rsidR="00E611E7" w:rsidRDefault="3679B6A2" w:rsidP="3679B6A2">
      <w:pPr>
        <w:pStyle w:val="TM1"/>
        <w:tabs>
          <w:tab w:val="right" w:leader="dot" w:pos="960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257572833">
        <w:r w:rsidRPr="3679B6A2">
          <w:rPr>
            <w:rStyle w:val="Lienhypertexte"/>
          </w:rPr>
          <w:t>8 - Nomenclature(s)</w:t>
        </w:r>
        <w:r w:rsidR="00E611E7">
          <w:tab/>
        </w:r>
        <w:r w:rsidR="00E611E7">
          <w:fldChar w:fldCharType="begin"/>
        </w:r>
        <w:r w:rsidR="00E611E7">
          <w:instrText>PAGEREF _Toc1257572833 \h</w:instrText>
        </w:r>
        <w:r w:rsidR="00E611E7">
          <w:fldChar w:fldCharType="separate"/>
        </w:r>
        <w:r w:rsidRPr="3679B6A2">
          <w:rPr>
            <w:rStyle w:val="Lienhypertexte"/>
          </w:rPr>
          <w:t>8</w:t>
        </w:r>
        <w:r w:rsidR="00E611E7">
          <w:fldChar w:fldCharType="end"/>
        </w:r>
      </w:hyperlink>
    </w:p>
    <w:p w14:paraId="02B194C8" w14:textId="63B2369D" w:rsidR="00E611E7" w:rsidRDefault="3679B6A2" w:rsidP="3679B6A2">
      <w:pPr>
        <w:pStyle w:val="TM1"/>
        <w:tabs>
          <w:tab w:val="right" w:leader="dot" w:pos="960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452861607">
        <w:r w:rsidRPr="3679B6A2">
          <w:rPr>
            <w:rStyle w:val="Lienhypertexte"/>
          </w:rPr>
          <w:t>9 - Signature</w:t>
        </w:r>
        <w:r w:rsidR="00E611E7">
          <w:tab/>
        </w:r>
        <w:r w:rsidR="00E611E7">
          <w:fldChar w:fldCharType="begin"/>
        </w:r>
        <w:r w:rsidR="00E611E7">
          <w:instrText>PAGEREF _Toc1452861607 \h</w:instrText>
        </w:r>
        <w:r w:rsidR="00E611E7">
          <w:fldChar w:fldCharType="separate"/>
        </w:r>
        <w:r w:rsidRPr="3679B6A2">
          <w:rPr>
            <w:rStyle w:val="Lienhypertexte"/>
          </w:rPr>
          <w:t>8</w:t>
        </w:r>
        <w:r w:rsidR="00E611E7">
          <w:fldChar w:fldCharType="end"/>
        </w:r>
      </w:hyperlink>
    </w:p>
    <w:p w14:paraId="71A56FE8" w14:textId="60638CD1" w:rsidR="00E611E7" w:rsidRDefault="3679B6A2" w:rsidP="3679B6A2">
      <w:pPr>
        <w:pStyle w:val="TM1"/>
        <w:tabs>
          <w:tab w:val="right" w:leader="dot" w:pos="960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251890570">
        <w:r w:rsidRPr="3679B6A2">
          <w:rPr>
            <w:rStyle w:val="Lienhypertexte"/>
          </w:rPr>
          <w:t>ANNEXE N° 1 : INFORMATIONS RELATIVES À L'OUVRAGE</w:t>
        </w:r>
        <w:r w:rsidR="00E611E7">
          <w:tab/>
        </w:r>
        <w:r w:rsidR="00E611E7">
          <w:fldChar w:fldCharType="begin"/>
        </w:r>
        <w:r w:rsidR="00E611E7">
          <w:instrText>PAGEREF _Toc1251890570 \h</w:instrText>
        </w:r>
        <w:r w:rsidR="00E611E7">
          <w:fldChar w:fldCharType="separate"/>
        </w:r>
        <w:r w:rsidRPr="3679B6A2">
          <w:rPr>
            <w:rStyle w:val="Lienhypertexte"/>
          </w:rPr>
          <w:t>9</w:t>
        </w:r>
        <w:r w:rsidR="00E611E7">
          <w:fldChar w:fldCharType="end"/>
        </w:r>
      </w:hyperlink>
    </w:p>
    <w:p w14:paraId="72C2FA69" w14:textId="0080EBDA" w:rsidR="00E611E7" w:rsidRDefault="3679B6A2" w:rsidP="3679B6A2">
      <w:pPr>
        <w:pStyle w:val="TM1"/>
        <w:tabs>
          <w:tab w:val="right" w:leader="dot" w:pos="960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527109728">
        <w:r w:rsidRPr="3679B6A2">
          <w:rPr>
            <w:rStyle w:val="Lienhypertexte"/>
          </w:rPr>
          <w:t>ANNEXE N° 2 : DECOMPOSITION ANALYTIQUE DE LA REMUNERATION</w:t>
        </w:r>
        <w:r w:rsidR="00E611E7">
          <w:tab/>
        </w:r>
        <w:r w:rsidR="00E611E7">
          <w:fldChar w:fldCharType="begin"/>
        </w:r>
        <w:r w:rsidR="00E611E7">
          <w:instrText>PAGEREF _Toc527109728 \h</w:instrText>
        </w:r>
        <w:r w:rsidR="00E611E7">
          <w:fldChar w:fldCharType="separate"/>
        </w:r>
        <w:r w:rsidRPr="3679B6A2">
          <w:rPr>
            <w:rStyle w:val="Lienhypertexte"/>
          </w:rPr>
          <w:t>10</w:t>
        </w:r>
        <w:r w:rsidR="00E611E7">
          <w:fldChar w:fldCharType="end"/>
        </w:r>
      </w:hyperlink>
    </w:p>
    <w:p w14:paraId="3D0D8AE7" w14:textId="3082513D" w:rsidR="00E611E7" w:rsidRDefault="3679B6A2" w:rsidP="3679B6A2">
      <w:pPr>
        <w:pStyle w:val="TM1"/>
        <w:tabs>
          <w:tab w:val="right" w:leader="dot" w:pos="960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071341618">
        <w:r w:rsidRPr="3679B6A2">
          <w:rPr>
            <w:rStyle w:val="Lienhypertexte"/>
          </w:rPr>
          <w:t>ANNEXE N° 3 : DÉSIGNATION DES CO-TRAITANTS ET RÉPARTITION DES PRESTATIONS</w:t>
        </w:r>
        <w:r w:rsidR="00E611E7">
          <w:tab/>
        </w:r>
        <w:r w:rsidR="00E611E7">
          <w:fldChar w:fldCharType="begin"/>
        </w:r>
        <w:r w:rsidR="00E611E7">
          <w:instrText>PAGEREF _Toc1071341618 \h</w:instrText>
        </w:r>
        <w:r w:rsidR="00E611E7">
          <w:fldChar w:fldCharType="separate"/>
        </w:r>
        <w:r w:rsidRPr="3679B6A2">
          <w:rPr>
            <w:rStyle w:val="Lienhypertexte"/>
          </w:rPr>
          <w:t>11</w:t>
        </w:r>
        <w:r w:rsidR="00E611E7">
          <w:fldChar w:fldCharType="end"/>
        </w:r>
      </w:hyperlink>
      <w:r w:rsidR="00E611E7">
        <w:fldChar w:fldCharType="end"/>
      </w:r>
    </w:p>
    <w:p w14:paraId="78069EEF" w14:textId="4B968407" w:rsidR="007A731F" w:rsidRDefault="007A731F" w:rsidP="3679B6A2">
      <w:pPr>
        <w:spacing w:after="100"/>
        <w:jc w:val="both"/>
        <w:rPr>
          <w:rFonts w:ascii="Arial" w:eastAsia="Arial" w:hAnsi="Arial" w:cs="Arial"/>
          <w:color w:val="000000"/>
          <w:sz w:val="22"/>
          <w:szCs w:val="22"/>
          <w:lang w:val="fr-FR"/>
        </w:rPr>
        <w:sectPr w:rsidR="007A731F">
          <w:pgSz w:w="11900" w:h="16840"/>
          <w:pgMar w:top="1140" w:right="1140" w:bottom="1440" w:left="1140" w:header="1140" w:footer="1440" w:gutter="0"/>
          <w:cols w:space="708"/>
        </w:sectPr>
      </w:pPr>
    </w:p>
    <w:p w14:paraId="310C220C" w14:textId="77777777" w:rsidR="007A731F" w:rsidRDefault="00322359" w:rsidP="3679B6A2">
      <w:pPr>
        <w:pStyle w:val="Titre1"/>
        <w:shd w:val="clear" w:color="auto" w:fill="3155A4"/>
        <w:rPr>
          <w:rFonts w:eastAsia="Arial"/>
          <w:color w:val="0D0C0C"/>
          <w:sz w:val="28"/>
          <w:szCs w:val="28"/>
          <w:lang w:val="fr-FR"/>
        </w:rPr>
      </w:pPr>
      <w:bookmarkStart w:id="0" w:name="ArtL1_AE-3-A2"/>
      <w:bookmarkStart w:id="1" w:name="_Toc1003264909"/>
      <w:bookmarkEnd w:id="0"/>
      <w:r w:rsidRPr="3679B6A2">
        <w:rPr>
          <w:rFonts w:eastAsia="Arial"/>
          <w:color w:val="0D0C0C"/>
          <w:sz w:val="28"/>
          <w:szCs w:val="28"/>
          <w:lang w:val="fr-FR"/>
        </w:rPr>
        <w:lastRenderedPageBreak/>
        <w:t>1 - Identification de l'acheteur</w:t>
      </w:r>
      <w:bookmarkEnd w:id="1"/>
    </w:p>
    <w:p w14:paraId="3982FD80" w14:textId="77777777" w:rsidR="007A731F" w:rsidRPr="00322359" w:rsidRDefault="00322359">
      <w:pPr>
        <w:spacing w:line="60" w:lineRule="exact"/>
        <w:rPr>
          <w:sz w:val="6"/>
          <w:lang w:val="fr-FR"/>
        </w:rPr>
      </w:pPr>
      <w:r w:rsidRPr="00322359">
        <w:rPr>
          <w:lang w:val="fr-FR"/>
        </w:rPr>
        <w:t xml:space="preserve"> </w:t>
      </w:r>
    </w:p>
    <w:p w14:paraId="7143FADA" w14:textId="77777777" w:rsidR="007A731F" w:rsidRDefault="0032235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57FB77DA" w14:textId="77777777" w:rsidR="007A731F" w:rsidRDefault="0032235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Directrice générale de Voies Navigables de France</w:t>
      </w:r>
    </w:p>
    <w:p w14:paraId="6531CD5F" w14:textId="77777777" w:rsidR="007A731F" w:rsidRDefault="0032235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Directrice générale de Voies Navigables de France</w:t>
      </w:r>
    </w:p>
    <w:p w14:paraId="42A093EC" w14:textId="77777777" w:rsidR="007A731F" w:rsidRDefault="0032235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Monsieur l'Agent Comptable de Voies Navigables de France, 175 rue Ludovic </w:t>
      </w:r>
      <w:proofErr w:type="spellStart"/>
      <w:r>
        <w:rPr>
          <w:color w:val="000000"/>
          <w:lang w:val="fr-FR"/>
        </w:rPr>
        <w:t>Boutleux</w:t>
      </w:r>
      <w:proofErr w:type="spellEnd"/>
    </w:p>
    <w:p w14:paraId="2557997B" w14:textId="77777777" w:rsidR="007A731F" w:rsidRDefault="0032235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30820</w:t>
      </w:r>
    </w:p>
    <w:p w14:paraId="2CA7C7DF" w14:textId="77777777" w:rsidR="007A731F" w:rsidRDefault="0032235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62408 </w:t>
      </w:r>
      <w:proofErr w:type="spellStart"/>
      <w:r>
        <w:rPr>
          <w:color w:val="000000"/>
          <w:lang w:val="fr-FR"/>
        </w:rPr>
        <w:t>BETHUNE</w:t>
      </w:r>
      <w:proofErr w:type="spellEnd"/>
    </w:p>
    <w:p w14:paraId="3BAB74BA" w14:textId="77777777" w:rsidR="007A731F" w:rsidRDefault="007A731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3BA9DEAF" w14:textId="77777777" w:rsidR="007A731F" w:rsidRDefault="0032235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maître d'œuvre ainsi que ses missions seront précisés ultérieurement.</w:t>
      </w:r>
    </w:p>
    <w:p w14:paraId="7ED0B49D" w14:textId="77777777" w:rsidR="007A731F" w:rsidRDefault="00322359" w:rsidP="3679B6A2">
      <w:pPr>
        <w:pStyle w:val="Titre1"/>
        <w:shd w:val="clear" w:color="auto" w:fill="3155A4"/>
        <w:rPr>
          <w:rFonts w:eastAsia="Arial"/>
          <w:color w:val="0D0C0C"/>
          <w:sz w:val="28"/>
          <w:szCs w:val="28"/>
          <w:lang w:val="fr-FR"/>
        </w:rPr>
      </w:pPr>
      <w:bookmarkStart w:id="2" w:name="ArtL1_AE-3-A3"/>
      <w:bookmarkStart w:id="3" w:name="_Toc1138876621"/>
      <w:bookmarkEnd w:id="2"/>
      <w:r w:rsidRPr="3679B6A2">
        <w:rPr>
          <w:rFonts w:eastAsia="Arial"/>
          <w:color w:val="0D0C0C"/>
          <w:sz w:val="28"/>
          <w:szCs w:val="28"/>
          <w:lang w:val="fr-FR"/>
        </w:rPr>
        <w:t>2 - Identification du co-contractant</w:t>
      </w:r>
      <w:bookmarkEnd w:id="3"/>
    </w:p>
    <w:p w14:paraId="27ADF175" w14:textId="77777777" w:rsidR="007A731F" w:rsidRPr="00322359" w:rsidRDefault="00322359">
      <w:pPr>
        <w:spacing w:line="60" w:lineRule="exact"/>
        <w:rPr>
          <w:sz w:val="6"/>
          <w:lang w:val="fr-FR"/>
        </w:rPr>
      </w:pPr>
      <w:r w:rsidRPr="00322359">
        <w:rPr>
          <w:lang w:val="fr-FR"/>
        </w:rPr>
        <w:t xml:space="preserve"> </w:t>
      </w:r>
    </w:p>
    <w:p w14:paraId="5714EA3F" w14:textId="77777777" w:rsidR="007A731F" w:rsidRDefault="0032235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particulières qui fait référence au </w:t>
      </w:r>
      <w:proofErr w:type="spellStart"/>
      <w:r>
        <w:rPr>
          <w:color w:val="000000"/>
          <w:lang w:val="fr-FR"/>
        </w:rPr>
        <w:t>CCAG</w:t>
      </w:r>
      <w:proofErr w:type="spellEnd"/>
      <w:r>
        <w:rPr>
          <w:color w:val="000000"/>
          <w:lang w:val="fr-FR"/>
        </w:rPr>
        <w:t xml:space="preserve"> - Prestations Intellectuelles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A731F" w14:paraId="38FEE87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B5D6F" w14:textId="77777777" w:rsidR="007A731F" w:rsidRDefault="00FC0FBC">
            <w:pPr>
              <w:rPr>
                <w:sz w:val="2"/>
              </w:rPr>
            </w:pPr>
            <w:r>
              <w:pict w14:anchorId="2A8BE2E0">
                <v:shape id="_x0000_i1035" type="#_x0000_t75" style="width:14.4pt;height:14.4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C5067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55A87" w14:textId="77777777" w:rsidR="007A731F" w:rsidRDefault="0032235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A731F" w14:paraId="485A08D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2863D6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8ADD55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0E06598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28084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D92250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4A4D992" w14:textId="77777777" w:rsidR="007A731F" w:rsidRDefault="0032235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A731F" w:rsidRPr="00D76B56" w14:paraId="18255DA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B8DDA" w14:textId="77777777" w:rsidR="007A731F" w:rsidRDefault="00FC0FBC">
            <w:pPr>
              <w:rPr>
                <w:sz w:val="2"/>
              </w:rPr>
            </w:pPr>
            <w:r>
              <w:pict w14:anchorId="538B7135">
                <v:shape id="_x0000_i1036" type="#_x0000_t75" style="width:14.4pt;height:14.4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DDFE6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3767C" w14:textId="77777777" w:rsidR="007A731F" w:rsidRDefault="0032235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7A731F" w:rsidRPr="00D76B56" w14:paraId="58D84187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87552A" w14:textId="77777777" w:rsidR="007A731F" w:rsidRDefault="0032235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DB299D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61536D4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56BB8B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65CC17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7FB0A25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948F0A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4066B2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1D20BF8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51B29C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3DE901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64EBE09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5F8053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CA9611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2081665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130513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B6810C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38790588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05EFE" w14:textId="77777777" w:rsidR="007A731F" w:rsidRDefault="0032235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88F704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5D60B46" w14:textId="77777777" w:rsidR="007A731F" w:rsidRDefault="0032235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A731F" w:rsidRPr="00D76B56" w14:paraId="4C36B7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B403D" w14:textId="77777777" w:rsidR="007A731F" w:rsidRDefault="00FC0FBC">
            <w:pPr>
              <w:rPr>
                <w:sz w:val="2"/>
              </w:rPr>
            </w:pPr>
            <w:r>
              <w:pict w14:anchorId="2782E32F">
                <v:shape id="_x0000_i1037" type="#_x0000_t75" style="width:14.4pt;height:14.4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C4CC3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99E31" w14:textId="77777777" w:rsidR="007A731F" w:rsidRDefault="0032235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7A731F" w:rsidRPr="00D76B56" w14:paraId="18FAD793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24298B" w14:textId="77777777" w:rsidR="007A731F" w:rsidRDefault="0032235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5AA865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4FDA989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2CF4AC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B35542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520A9CD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1CF456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D6370C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C303AB2" w14:textId="77777777" w:rsidR="007A731F" w:rsidRDefault="007A731F">
      <w:pPr>
        <w:sectPr w:rsidR="007A731F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31F" w14:paraId="694F82C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8C742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110DE9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2621CD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9E68A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EDFD78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2EB8546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D26021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BEBF29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5F064041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A91FC" w14:textId="77777777" w:rsidR="007A731F" w:rsidRDefault="0032235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0F74F3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DDBDD60" w14:textId="77777777" w:rsidR="007A731F" w:rsidRDefault="0032235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A731F" w14:paraId="78A1568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86498" w14:textId="77777777" w:rsidR="007A731F" w:rsidRDefault="00FC0FBC">
            <w:pPr>
              <w:rPr>
                <w:sz w:val="2"/>
              </w:rPr>
            </w:pPr>
            <w:r>
              <w:pict w14:anchorId="63524F40">
                <v:shape id="_x0000_i1038" type="#_x0000_t75" style="width:14.4pt;height:14.4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80851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3D0E2" w14:textId="77777777" w:rsidR="007A731F" w:rsidRDefault="0032235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A731F" w14:paraId="4C4EE2B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824101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049EDB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33BEDC5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5C784D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7FDFF0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C17F3DC" w14:textId="77777777" w:rsidR="007A731F" w:rsidRDefault="00322359">
      <w:pPr>
        <w:spacing w:after="20" w:line="240" w:lineRule="exact"/>
      </w:pPr>
      <w:r>
        <w:t xml:space="preserve"> </w:t>
      </w:r>
    </w:p>
    <w:p w14:paraId="7DF31B3B" w14:textId="77777777" w:rsidR="007A731F" w:rsidRDefault="0032235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2689E3E" w14:textId="77777777" w:rsidR="007A731F" w:rsidRDefault="007A731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31F" w14:paraId="1BE46F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B9B72" w14:textId="77777777" w:rsidR="007A731F" w:rsidRDefault="00FC0FBC">
            <w:pPr>
              <w:rPr>
                <w:sz w:val="2"/>
              </w:rPr>
            </w:pPr>
            <w:r>
              <w:pict w14:anchorId="67B72789">
                <v:shape id="_x0000_i1039" type="#_x0000_t75" style="width:14.4pt;height:14.4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7460C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707D6" w14:textId="77777777" w:rsidR="007A731F" w:rsidRDefault="0032235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2597CFF6" w14:textId="77777777" w:rsidR="007A731F" w:rsidRDefault="0032235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31F" w14:paraId="4FAC97B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1C724" w14:textId="77777777" w:rsidR="007A731F" w:rsidRDefault="00FC0FBC">
            <w:pPr>
              <w:rPr>
                <w:sz w:val="2"/>
              </w:rPr>
            </w:pPr>
            <w:r>
              <w:pict w14:anchorId="78749213">
                <v:shape id="_x0000_i1040" type="#_x0000_t75" style="width:14.4pt;height:14.4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18173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FFCA7" w14:textId="77777777" w:rsidR="007A731F" w:rsidRDefault="0032235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B461E47" w14:textId="77777777" w:rsidR="007A731F" w:rsidRDefault="0032235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31F" w:rsidRPr="00D76B56" w14:paraId="3084AE6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463DB" w14:textId="77777777" w:rsidR="007A731F" w:rsidRDefault="00FC0FBC">
            <w:pPr>
              <w:rPr>
                <w:sz w:val="2"/>
              </w:rPr>
            </w:pPr>
            <w:r>
              <w:pict w14:anchorId="2B14E4E8">
                <v:shape id="_x0000_i1041" type="#_x0000_t75" style="width:14.4pt;height:14.4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7AF24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69EBD" w14:textId="77777777" w:rsidR="007A731F" w:rsidRDefault="0032235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D225A23" w14:textId="77777777" w:rsidR="007A731F" w:rsidRPr="00322359" w:rsidRDefault="00322359">
      <w:pPr>
        <w:spacing w:line="240" w:lineRule="exact"/>
        <w:rPr>
          <w:lang w:val="fr-FR"/>
        </w:rPr>
      </w:pPr>
      <w:r w:rsidRPr="0032235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31F" w:rsidRPr="00D76B56" w14:paraId="488C6E68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E8D292" w14:textId="77777777" w:rsidR="007A731F" w:rsidRDefault="0032235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E30D92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192368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7479DA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37383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46AB5E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610673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416422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33D0EC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42AE6C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A3F73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6B36A7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E2B3E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6DDFFD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19F8E7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B67C00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FCBC4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0333AFD2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E0CBBA" w14:textId="77777777" w:rsidR="007A731F" w:rsidRDefault="0032235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F4AA3C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0ECAD9B" w14:textId="77777777" w:rsidR="007A731F" w:rsidRDefault="00322359">
      <w:pPr>
        <w:spacing w:after="20" w:line="240" w:lineRule="exact"/>
      </w:pPr>
      <w:r>
        <w:t xml:space="preserve"> </w:t>
      </w:r>
    </w:p>
    <w:p w14:paraId="42CCF47E" w14:textId="77777777" w:rsidR="007A731F" w:rsidRDefault="0032235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BCC66CE" w14:textId="77777777" w:rsidR="007A731F" w:rsidRDefault="007A731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B90CF4A" w14:textId="77777777" w:rsidR="007A731F" w:rsidRDefault="0032235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D6D3DA5" w14:textId="77777777" w:rsidR="007A731F" w:rsidRDefault="00322359">
      <w:pPr>
        <w:pStyle w:val="ParagrapheIndent1"/>
        <w:spacing w:line="230" w:lineRule="exact"/>
        <w:jc w:val="both"/>
        <w:rPr>
          <w:color w:val="000000"/>
          <w:lang w:val="fr-FR"/>
        </w:rPr>
        <w:sectPr w:rsidR="007A731F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2E2D535" w14:textId="77777777" w:rsidR="007A731F" w:rsidRDefault="00322359" w:rsidP="3679B6A2">
      <w:pPr>
        <w:pStyle w:val="Titre1"/>
        <w:shd w:val="clear" w:color="auto" w:fill="3155A4"/>
        <w:rPr>
          <w:rFonts w:eastAsia="Arial"/>
          <w:color w:val="0D0C0C"/>
          <w:sz w:val="28"/>
          <w:szCs w:val="28"/>
          <w:lang w:val="fr-FR"/>
        </w:rPr>
      </w:pPr>
      <w:bookmarkStart w:id="4" w:name="ArtL1_AE-3-A4"/>
      <w:bookmarkStart w:id="5" w:name="_Toc518621196"/>
      <w:bookmarkEnd w:id="4"/>
      <w:r w:rsidRPr="3679B6A2">
        <w:rPr>
          <w:rFonts w:eastAsia="Arial"/>
          <w:color w:val="0D0C0C"/>
          <w:sz w:val="28"/>
          <w:szCs w:val="28"/>
          <w:lang w:val="fr-FR"/>
        </w:rPr>
        <w:lastRenderedPageBreak/>
        <w:t>3 - Dispositions générales</w:t>
      </w:r>
      <w:bookmarkEnd w:id="5"/>
    </w:p>
    <w:p w14:paraId="331A2C3E" w14:textId="77777777" w:rsidR="007A731F" w:rsidRPr="00322359" w:rsidRDefault="00322359">
      <w:pPr>
        <w:spacing w:line="60" w:lineRule="exact"/>
        <w:rPr>
          <w:sz w:val="6"/>
          <w:lang w:val="fr-FR"/>
        </w:rPr>
      </w:pPr>
      <w:r w:rsidRPr="00322359">
        <w:rPr>
          <w:lang w:val="fr-FR"/>
        </w:rPr>
        <w:t xml:space="preserve"> </w:t>
      </w:r>
    </w:p>
    <w:p w14:paraId="0E202623" w14:textId="77777777" w:rsidR="007A731F" w:rsidRDefault="00322359" w:rsidP="3679B6A2">
      <w:pPr>
        <w:pStyle w:val="Titre2"/>
        <w:ind w:left="280"/>
        <w:jc w:val="both"/>
        <w:rPr>
          <w:rFonts w:eastAsia="Arial"/>
          <w:i w:val="0"/>
          <w:iCs w:val="0"/>
          <w:color w:val="000000"/>
          <w:sz w:val="24"/>
          <w:szCs w:val="24"/>
          <w:lang w:val="fr-FR"/>
        </w:rPr>
      </w:pPr>
      <w:bookmarkStart w:id="6" w:name="ArtL2_AE-3-A4.1"/>
      <w:bookmarkStart w:id="7" w:name="_Toc1058883621"/>
      <w:bookmarkEnd w:id="6"/>
      <w:r w:rsidRPr="3679B6A2">
        <w:rPr>
          <w:rFonts w:eastAsia="Arial"/>
          <w:i w:val="0"/>
          <w:iCs w:val="0"/>
          <w:color w:val="000000" w:themeColor="text1"/>
          <w:sz w:val="24"/>
          <w:szCs w:val="24"/>
          <w:lang w:val="fr-FR"/>
        </w:rPr>
        <w:t>3.1 - Objet</w:t>
      </w:r>
      <w:bookmarkEnd w:id="7"/>
    </w:p>
    <w:p w14:paraId="0263B781" w14:textId="77777777" w:rsidR="007A731F" w:rsidRDefault="00322359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B71F459" w14:textId="38E2DB28" w:rsidR="004843B5" w:rsidRPr="004843B5" w:rsidRDefault="004843B5" w:rsidP="004843B5">
      <w:pPr>
        <w:pStyle w:val="ParagrapheIndent2"/>
        <w:spacing w:line="230" w:lineRule="exact"/>
        <w:jc w:val="both"/>
        <w:rPr>
          <w:color w:val="000000"/>
          <w:lang w:val="fr-FR"/>
        </w:rPr>
      </w:pPr>
      <w:bookmarkStart w:id="8" w:name="_Hlk149558053"/>
      <w:r w:rsidRPr="004843B5">
        <w:rPr>
          <w:color w:val="000000"/>
          <w:lang w:val="fr-FR"/>
        </w:rPr>
        <w:t xml:space="preserve">AMO </w:t>
      </w:r>
      <w:r w:rsidR="00E71F5F">
        <w:rPr>
          <w:color w:val="000000"/>
          <w:lang w:val="fr-FR"/>
        </w:rPr>
        <w:t>C</w:t>
      </w:r>
      <w:r w:rsidRPr="004843B5">
        <w:rPr>
          <w:color w:val="000000"/>
          <w:lang w:val="fr-FR"/>
        </w:rPr>
        <w:t xml:space="preserve">ontrôle </w:t>
      </w:r>
      <w:r w:rsidR="00E71F5F">
        <w:rPr>
          <w:color w:val="000000"/>
          <w:lang w:val="fr-FR"/>
        </w:rPr>
        <w:t>E</w:t>
      </w:r>
      <w:r w:rsidRPr="004843B5">
        <w:rPr>
          <w:color w:val="000000"/>
          <w:lang w:val="fr-FR"/>
        </w:rPr>
        <w:t>xtérieur relatif à l’opération de reconstruction du barrage de Villeneuve</w:t>
      </w:r>
      <w:r w:rsidR="00E71F5F">
        <w:rPr>
          <w:color w:val="000000"/>
          <w:lang w:val="fr-FR"/>
        </w:rPr>
        <w:t>-</w:t>
      </w:r>
      <w:r w:rsidRPr="004843B5">
        <w:rPr>
          <w:color w:val="000000"/>
          <w:lang w:val="fr-FR"/>
        </w:rPr>
        <w:t>Saint-Germain (02)</w:t>
      </w:r>
    </w:p>
    <w:bookmarkEnd w:id="8"/>
    <w:p w14:paraId="3CB1A508" w14:textId="77777777" w:rsidR="007A731F" w:rsidRDefault="007A731F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5464FF48" w14:textId="77777777" w:rsidR="004843B5" w:rsidRPr="00520BC5" w:rsidRDefault="004843B5" w:rsidP="004843B5">
      <w:pPr>
        <w:pStyle w:val="Style3"/>
      </w:pPr>
      <w:bookmarkStart w:id="9" w:name="_Hlk204850843"/>
      <w:r w:rsidRPr="00520BC5">
        <w:t>Par la mise à disposition de ses compétences, de son expérience et de sa capacité à piloter l’avancement d’un projet complexe, l’AMO doit proposer et mettre en œuvre les conditions de réussite permettant au maître d’ouvrage de mener à bien son projet, notamment sur les aspects suivants :</w:t>
      </w:r>
    </w:p>
    <w:p w14:paraId="41A255AE" w14:textId="77777777" w:rsidR="004843B5" w:rsidRPr="004D4334" w:rsidRDefault="004843B5" w:rsidP="004843B5">
      <w:pPr>
        <w:pStyle w:val="Paragraphedeliste"/>
        <w:numPr>
          <w:ilvl w:val="0"/>
          <w:numId w:val="1"/>
        </w:numPr>
        <w:rPr>
          <w:rFonts w:ascii="Arial" w:hAnsi="Arial"/>
          <w:sz w:val="20"/>
          <w:szCs w:val="22"/>
        </w:rPr>
      </w:pPr>
      <w:r w:rsidRPr="004D4334">
        <w:rPr>
          <w:rFonts w:ascii="Arial" w:hAnsi="Arial"/>
          <w:sz w:val="20"/>
          <w:szCs w:val="22"/>
        </w:rPr>
        <w:t xml:space="preserve">Organisation &amp; pilotage : structuration des études, mise en place et suivi des outils de pilotage et de </w:t>
      </w:r>
      <w:proofErr w:type="spellStart"/>
      <w:r w:rsidRPr="004D4334">
        <w:rPr>
          <w:rFonts w:ascii="Arial" w:hAnsi="Arial"/>
          <w:sz w:val="20"/>
          <w:szCs w:val="22"/>
        </w:rPr>
        <w:t>reporting</w:t>
      </w:r>
      <w:proofErr w:type="spellEnd"/>
      <w:r w:rsidRPr="004D4334">
        <w:rPr>
          <w:rFonts w:ascii="Arial" w:hAnsi="Arial"/>
          <w:sz w:val="20"/>
          <w:szCs w:val="22"/>
        </w:rPr>
        <w:t>, cadencement du projet, respect du planning, gestion des risques, gestion de la qualité</w:t>
      </w:r>
    </w:p>
    <w:p w14:paraId="0BBDDCF7" w14:textId="77777777" w:rsidR="004843B5" w:rsidRPr="004D4334" w:rsidRDefault="004843B5" w:rsidP="004843B5">
      <w:pPr>
        <w:pStyle w:val="Paragraphedeliste"/>
        <w:numPr>
          <w:ilvl w:val="0"/>
          <w:numId w:val="1"/>
        </w:numPr>
        <w:rPr>
          <w:rFonts w:ascii="Arial" w:hAnsi="Arial"/>
          <w:sz w:val="20"/>
          <w:szCs w:val="22"/>
        </w:rPr>
      </w:pPr>
      <w:r w:rsidRPr="004D4334">
        <w:rPr>
          <w:rFonts w:ascii="Arial" w:hAnsi="Arial"/>
          <w:sz w:val="20"/>
          <w:szCs w:val="22"/>
        </w:rPr>
        <w:t>Administratif &amp; contractuel : respect des procédures et des règlements, conseil et assistance juridique</w:t>
      </w:r>
    </w:p>
    <w:p w14:paraId="0DD2A0A9" w14:textId="77777777" w:rsidR="004843B5" w:rsidRPr="004D4334" w:rsidRDefault="004843B5" w:rsidP="004843B5">
      <w:pPr>
        <w:pStyle w:val="Paragraphedeliste"/>
        <w:numPr>
          <w:ilvl w:val="0"/>
          <w:numId w:val="1"/>
        </w:numPr>
        <w:rPr>
          <w:rFonts w:ascii="Arial" w:hAnsi="Arial"/>
          <w:sz w:val="20"/>
          <w:szCs w:val="22"/>
        </w:rPr>
      </w:pPr>
      <w:r w:rsidRPr="004D4334">
        <w:rPr>
          <w:rFonts w:ascii="Arial" w:hAnsi="Arial"/>
          <w:sz w:val="20"/>
          <w:szCs w:val="22"/>
        </w:rPr>
        <w:t xml:space="preserve">Technique : respect du programme, contrôle des productions, conseil et assistance technique, </w:t>
      </w:r>
      <w:r w:rsidRPr="00BF6965">
        <w:rPr>
          <w:rFonts w:ascii="Arial" w:hAnsi="Arial"/>
          <w:sz w:val="20"/>
          <w:szCs w:val="22"/>
        </w:rPr>
        <w:t>préparation</w:t>
      </w:r>
      <w:r w:rsidRPr="004D4334">
        <w:rPr>
          <w:rFonts w:ascii="Arial" w:hAnsi="Arial"/>
          <w:sz w:val="20"/>
          <w:szCs w:val="22"/>
        </w:rPr>
        <w:t xml:space="preserve"> de la mise en œuvre des travaux, procédures réglementaires applicables au projet </w:t>
      </w:r>
    </w:p>
    <w:p w14:paraId="646A3E52" w14:textId="77777777" w:rsidR="004843B5" w:rsidRPr="004D4334" w:rsidRDefault="004843B5" w:rsidP="004843B5">
      <w:pPr>
        <w:pStyle w:val="Paragraphedeliste"/>
        <w:numPr>
          <w:ilvl w:val="0"/>
          <w:numId w:val="1"/>
        </w:numPr>
        <w:spacing w:line="252" w:lineRule="auto"/>
        <w:rPr>
          <w:rFonts w:ascii="Arial" w:hAnsi="Arial"/>
          <w:sz w:val="20"/>
          <w:szCs w:val="20"/>
        </w:rPr>
      </w:pPr>
      <w:r w:rsidRPr="004D4334">
        <w:rPr>
          <w:rFonts w:ascii="Arial" w:hAnsi="Arial"/>
          <w:sz w:val="20"/>
          <w:szCs w:val="20"/>
        </w:rPr>
        <w:t>Financier : aide au suivi et à la maîtrise des coûts d’études, maîtrise du coût prévisionnel des travaux, évaluation et gestion des provisions pour aléas</w:t>
      </w:r>
    </w:p>
    <w:p w14:paraId="5AE5C234" w14:textId="77777777" w:rsidR="004843B5" w:rsidRPr="004D4334" w:rsidRDefault="004843B5" w:rsidP="004843B5">
      <w:pPr>
        <w:pStyle w:val="Paragraphedeliste"/>
        <w:numPr>
          <w:ilvl w:val="0"/>
          <w:numId w:val="1"/>
        </w:numPr>
        <w:rPr>
          <w:rFonts w:ascii="Arial" w:hAnsi="Arial"/>
          <w:sz w:val="20"/>
          <w:szCs w:val="22"/>
        </w:rPr>
      </w:pPr>
      <w:r w:rsidRPr="004D4334">
        <w:rPr>
          <w:rFonts w:ascii="Arial" w:hAnsi="Arial"/>
          <w:sz w:val="20"/>
          <w:szCs w:val="22"/>
        </w:rPr>
        <w:t>Interfaces : gestion et maîtrise des interfaces du projet, prise en compte des attentes exprimées par les partenaires de VNF</w:t>
      </w:r>
      <w:r w:rsidRPr="00BF6965">
        <w:rPr>
          <w:rFonts w:ascii="Arial" w:hAnsi="Arial"/>
          <w:sz w:val="20"/>
          <w:szCs w:val="22"/>
        </w:rPr>
        <w:t>.</w:t>
      </w:r>
      <w:r w:rsidRPr="004D4334">
        <w:rPr>
          <w:rFonts w:ascii="Arial" w:hAnsi="Arial"/>
          <w:sz w:val="20"/>
          <w:szCs w:val="22"/>
        </w:rPr>
        <w:t xml:space="preserve"> </w:t>
      </w:r>
    </w:p>
    <w:bookmarkEnd w:id="9"/>
    <w:p w14:paraId="3B582CBE" w14:textId="77777777" w:rsidR="004843B5" w:rsidRDefault="004843B5" w:rsidP="004843B5">
      <w:pPr>
        <w:pStyle w:val="Style3"/>
      </w:pPr>
    </w:p>
    <w:p w14:paraId="4CD1CD6D" w14:textId="77777777" w:rsidR="005B07E6" w:rsidRDefault="004843B5" w:rsidP="005B07E6">
      <w:pPr>
        <w:pStyle w:val="Style3"/>
      </w:pPr>
      <w:r w:rsidRPr="00520BC5">
        <w:t>Il est précisé qu’il ne s’agit pas d’une prestation de conduite d’opération, celle-ci étant pleinement assurée par VNF.</w:t>
      </w:r>
      <w:r w:rsidR="005B07E6">
        <w:t xml:space="preserve"> </w:t>
      </w:r>
      <w:r w:rsidR="005B07E6" w:rsidRPr="003B609C">
        <w:t>Il ne s’agit pas non plus d’une prestation de Maîtrise d’</w:t>
      </w:r>
      <w:proofErr w:type="spellStart"/>
      <w:r w:rsidR="005B07E6" w:rsidRPr="003B609C">
        <w:t>oeuvre</w:t>
      </w:r>
      <w:proofErr w:type="spellEnd"/>
      <w:r w:rsidR="005B07E6" w:rsidRPr="003B609C">
        <w:t xml:space="preserve">, celle-ci étant pleinement assurée par le groupement </w:t>
      </w:r>
      <w:proofErr w:type="spellStart"/>
      <w:r w:rsidR="005B07E6" w:rsidRPr="003B609C">
        <w:t>INGEROP</w:t>
      </w:r>
      <w:proofErr w:type="spellEnd"/>
      <w:r w:rsidR="005B07E6" w:rsidRPr="003B609C">
        <w:t>/</w:t>
      </w:r>
      <w:proofErr w:type="spellStart"/>
      <w:r w:rsidR="005B07E6" w:rsidRPr="003B609C">
        <w:t>ACTIERRA</w:t>
      </w:r>
      <w:proofErr w:type="spellEnd"/>
      <w:r w:rsidR="005B07E6" w:rsidRPr="003B609C">
        <w:t>/</w:t>
      </w:r>
      <w:proofErr w:type="spellStart"/>
      <w:r w:rsidR="005B07E6" w:rsidRPr="003B609C">
        <w:t>ECOVEX</w:t>
      </w:r>
      <w:proofErr w:type="spellEnd"/>
      <w:r w:rsidR="005B07E6" w:rsidRPr="003B609C">
        <w:t>.</w:t>
      </w:r>
    </w:p>
    <w:p w14:paraId="19B07B07" w14:textId="27C2AFEE" w:rsidR="007A731F" w:rsidRDefault="007A731F" w:rsidP="00E2368C">
      <w:pPr>
        <w:pStyle w:val="Style3"/>
      </w:pPr>
    </w:p>
    <w:p w14:paraId="6B149EEF" w14:textId="77777777" w:rsidR="00E2368C" w:rsidRPr="00E2368C" w:rsidRDefault="00E2368C" w:rsidP="00E2368C">
      <w:pPr>
        <w:pStyle w:val="Style3"/>
      </w:pPr>
    </w:p>
    <w:p w14:paraId="226C8C9E" w14:textId="77777777" w:rsidR="007A731F" w:rsidRDefault="00322359" w:rsidP="3679B6A2">
      <w:pPr>
        <w:pStyle w:val="Titre2"/>
        <w:ind w:left="280"/>
        <w:jc w:val="both"/>
        <w:rPr>
          <w:rFonts w:eastAsia="Arial"/>
          <w:i w:val="0"/>
          <w:iCs w:val="0"/>
          <w:color w:val="000000"/>
          <w:sz w:val="24"/>
          <w:szCs w:val="24"/>
          <w:lang w:val="fr-FR"/>
        </w:rPr>
      </w:pPr>
      <w:bookmarkStart w:id="10" w:name="ArtL2_AE-3-A4.2"/>
      <w:bookmarkStart w:id="11" w:name="_Toc986684897"/>
      <w:bookmarkEnd w:id="10"/>
      <w:r w:rsidRPr="3679B6A2">
        <w:rPr>
          <w:rFonts w:eastAsia="Arial"/>
          <w:i w:val="0"/>
          <w:iCs w:val="0"/>
          <w:color w:val="000000" w:themeColor="text1"/>
          <w:sz w:val="24"/>
          <w:szCs w:val="24"/>
          <w:lang w:val="fr-FR"/>
        </w:rPr>
        <w:t>3.2 - Mode de passation</w:t>
      </w:r>
      <w:bookmarkEnd w:id="11"/>
    </w:p>
    <w:p w14:paraId="395B5168" w14:textId="77777777" w:rsidR="007A731F" w:rsidRDefault="00322359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7F4ECB9C" w14:textId="77777777" w:rsidR="007A731F" w:rsidRDefault="00322359" w:rsidP="3679B6A2">
      <w:pPr>
        <w:pStyle w:val="Titre2"/>
        <w:ind w:left="280"/>
        <w:jc w:val="both"/>
        <w:rPr>
          <w:rFonts w:eastAsia="Arial"/>
          <w:i w:val="0"/>
          <w:iCs w:val="0"/>
          <w:color w:val="000000"/>
          <w:sz w:val="24"/>
          <w:szCs w:val="24"/>
          <w:lang w:val="fr-FR"/>
        </w:rPr>
      </w:pPr>
      <w:bookmarkStart w:id="12" w:name="ArtL2_AE-3-A4.3"/>
      <w:bookmarkStart w:id="13" w:name="_Toc1648261112"/>
      <w:bookmarkEnd w:id="12"/>
      <w:r w:rsidRPr="3679B6A2">
        <w:rPr>
          <w:rFonts w:eastAsia="Arial"/>
          <w:i w:val="0"/>
          <w:iCs w:val="0"/>
          <w:color w:val="000000" w:themeColor="text1"/>
          <w:sz w:val="24"/>
          <w:szCs w:val="24"/>
          <w:lang w:val="fr-FR"/>
        </w:rPr>
        <w:t>3.3 - Forme de contrat</w:t>
      </w:r>
      <w:bookmarkEnd w:id="13"/>
    </w:p>
    <w:p w14:paraId="0CE60ECB" w14:textId="77777777" w:rsidR="007A731F" w:rsidRDefault="00322359">
      <w:pPr>
        <w:pStyle w:val="ParagrapheIndent2"/>
        <w:spacing w:after="240"/>
        <w:jc w:val="both"/>
        <w:rPr>
          <w:color w:val="000000"/>
          <w:lang w:val="fr-FR"/>
        </w:rPr>
      </w:pPr>
      <w:r w:rsidRPr="3679B6A2">
        <w:rPr>
          <w:color w:val="000000" w:themeColor="text1"/>
          <w:lang w:val="fr-FR"/>
        </w:rPr>
        <w:t>Il s'agit d'un marché ordinaire.</w:t>
      </w:r>
    </w:p>
    <w:p w14:paraId="61DD1FC1" w14:textId="6CEDFC72" w:rsidR="3679B6A2" w:rsidRDefault="3679B6A2">
      <w:r>
        <w:br w:type="page"/>
      </w:r>
    </w:p>
    <w:p w14:paraId="729DC67A" w14:textId="7327B199" w:rsidR="3679B6A2" w:rsidRDefault="3679B6A2" w:rsidP="3679B6A2">
      <w:pPr>
        <w:pStyle w:val="ParagrapheIndent2"/>
        <w:spacing w:after="240"/>
        <w:jc w:val="both"/>
        <w:rPr>
          <w:color w:val="000000" w:themeColor="text1"/>
          <w:lang w:val="fr-FR"/>
        </w:rPr>
      </w:pPr>
    </w:p>
    <w:p w14:paraId="70D2439B" w14:textId="77777777" w:rsidR="007A731F" w:rsidRDefault="00322359" w:rsidP="3679B6A2">
      <w:pPr>
        <w:pStyle w:val="Titre1"/>
        <w:shd w:val="clear" w:color="auto" w:fill="3155A4"/>
        <w:rPr>
          <w:rFonts w:eastAsia="Arial"/>
          <w:color w:val="0D0C0C"/>
          <w:sz w:val="28"/>
          <w:szCs w:val="28"/>
          <w:lang w:val="fr-FR"/>
        </w:rPr>
      </w:pPr>
      <w:bookmarkStart w:id="14" w:name="ArtL1_AE-3-A5"/>
      <w:bookmarkStart w:id="15" w:name="_Toc1253248627"/>
      <w:bookmarkEnd w:id="14"/>
      <w:r w:rsidRPr="3679B6A2">
        <w:rPr>
          <w:rFonts w:eastAsia="Arial"/>
          <w:color w:val="0D0C0C"/>
          <w:sz w:val="28"/>
          <w:szCs w:val="28"/>
          <w:lang w:val="fr-FR"/>
        </w:rPr>
        <w:t>4 - Prix</w:t>
      </w:r>
      <w:bookmarkEnd w:id="15"/>
    </w:p>
    <w:p w14:paraId="4D78848C" w14:textId="77777777" w:rsidR="007A731F" w:rsidRPr="00322359" w:rsidRDefault="00322359">
      <w:pPr>
        <w:spacing w:line="60" w:lineRule="exact"/>
        <w:rPr>
          <w:sz w:val="6"/>
          <w:lang w:val="fr-FR"/>
        </w:rPr>
      </w:pPr>
      <w:r w:rsidRPr="00322359">
        <w:rPr>
          <w:lang w:val="fr-FR"/>
        </w:rPr>
        <w:t xml:space="preserve"> </w:t>
      </w:r>
    </w:p>
    <w:p w14:paraId="2381D6C9" w14:textId="1C223B30" w:rsidR="00D76B56" w:rsidRPr="00D76B56" w:rsidRDefault="00322359" w:rsidP="00D76B56">
      <w:pPr>
        <w:pStyle w:val="ParagrapheIndent1"/>
        <w:spacing w:line="230" w:lineRule="exact"/>
        <w:jc w:val="both"/>
        <w:rPr>
          <w:b/>
          <w:bCs/>
          <w:color w:val="000000" w:themeColor="text1"/>
          <w:lang w:val="fr-FR"/>
        </w:rPr>
      </w:pPr>
      <w:r w:rsidRPr="0E98645C">
        <w:rPr>
          <w:b/>
          <w:bCs/>
          <w:color w:val="000000" w:themeColor="text1"/>
          <w:lang w:val="fr-FR"/>
        </w:rPr>
        <w:t>Les prestations seront rémunérées par application du prix global forfaitaire suivant :</w:t>
      </w:r>
    </w:p>
    <w:p w14:paraId="3970F470" w14:textId="77777777" w:rsidR="00AC020B" w:rsidRDefault="00AC020B" w:rsidP="00AC020B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40"/>
        <w:gridCol w:w="2440"/>
        <w:gridCol w:w="2440"/>
        <w:gridCol w:w="2440"/>
      </w:tblGrid>
      <w:tr w:rsidR="00B22F0A" w:rsidRPr="00956D96" w14:paraId="3B2873D0" w14:textId="77777777" w:rsidTr="00FF5A88">
        <w:tc>
          <w:tcPr>
            <w:tcW w:w="2440" w:type="dxa"/>
            <w:shd w:val="clear" w:color="auto" w:fill="A6A6A6" w:themeFill="background1" w:themeFillShade="A6"/>
          </w:tcPr>
          <w:p w14:paraId="2F3AA200" w14:textId="4AB5AE78" w:rsidR="00B22F0A" w:rsidRPr="00956D96" w:rsidRDefault="00B22F0A" w:rsidP="00F40BF6">
            <w:pPr>
              <w:jc w:val="center"/>
              <w:textAlignment w:val="baseline"/>
              <w:rPr>
                <w:rFonts w:ascii="Arial" w:hAnsi="Arial" w:cs="Arial"/>
                <w:b/>
                <w:bCs/>
                <w:lang w:val="fr-FR" w:eastAsia="fr-FR"/>
              </w:rPr>
            </w:pPr>
            <w:r w:rsidRPr="00956D96">
              <w:rPr>
                <w:rFonts w:ascii="Arial" w:hAnsi="Arial" w:cs="Arial"/>
                <w:b/>
                <w:bCs/>
                <w:lang w:val="fr-FR" w:eastAsia="fr-FR"/>
              </w:rPr>
              <w:t>Missions et sous missions</w:t>
            </w:r>
          </w:p>
        </w:tc>
        <w:tc>
          <w:tcPr>
            <w:tcW w:w="2440" w:type="dxa"/>
            <w:shd w:val="clear" w:color="auto" w:fill="A6A6A6" w:themeFill="background1" w:themeFillShade="A6"/>
          </w:tcPr>
          <w:p w14:paraId="7765ACDE" w14:textId="4CC3702A" w:rsidR="00B22F0A" w:rsidRPr="00956D96" w:rsidRDefault="00B22F0A" w:rsidP="00F40BF6">
            <w:pPr>
              <w:jc w:val="center"/>
              <w:textAlignment w:val="baseline"/>
              <w:rPr>
                <w:rFonts w:ascii="Arial" w:hAnsi="Arial" w:cs="Arial"/>
                <w:b/>
                <w:bCs/>
                <w:lang w:val="fr-FR" w:eastAsia="fr-FR"/>
              </w:rPr>
            </w:pPr>
            <w:r w:rsidRPr="00956D96">
              <w:rPr>
                <w:rFonts w:ascii="Arial" w:hAnsi="Arial" w:cs="Arial"/>
                <w:b/>
                <w:bCs/>
                <w:lang w:val="fr-FR" w:eastAsia="fr-FR"/>
              </w:rPr>
              <w:t>Montant hors TVA</w:t>
            </w:r>
          </w:p>
        </w:tc>
        <w:tc>
          <w:tcPr>
            <w:tcW w:w="2440" w:type="dxa"/>
            <w:shd w:val="clear" w:color="auto" w:fill="A6A6A6" w:themeFill="background1" w:themeFillShade="A6"/>
          </w:tcPr>
          <w:p w14:paraId="12A5BCCF" w14:textId="5A63DB92" w:rsidR="00B22F0A" w:rsidRPr="00956D96" w:rsidRDefault="00B22F0A" w:rsidP="00F40BF6">
            <w:pPr>
              <w:jc w:val="center"/>
              <w:textAlignment w:val="baseline"/>
              <w:rPr>
                <w:rFonts w:ascii="Arial" w:hAnsi="Arial" w:cs="Arial"/>
                <w:b/>
                <w:bCs/>
                <w:lang w:val="fr-FR" w:eastAsia="fr-FR"/>
              </w:rPr>
            </w:pPr>
            <w:r w:rsidRPr="00956D96">
              <w:rPr>
                <w:rFonts w:ascii="Arial" w:hAnsi="Arial" w:cs="Arial"/>
                <w:b/>
                <w:bCs/>
                <w:lang w:val="fr-FR" w:eastAsia="fr-FR"/>
              </w:rPr>
              <w:t>Montant TVA</w:t>
            </w:r>
          </w:p>
        </w:tc>
        <w:tc>
          <w:tcPr>
            <w:tcW w:w="2440" w:type="dxa"/>
            <w:shd w:val="clear" w:color="auto" w:fill="A6A6A6" w:themeFill="background1" w:themeFillShade="A6"/>
          </w:tcPr>
          <w:p w14:paraId="7B4903EC" w14:textId="720ED718" w:rsidR="00B22F0A" w:rsidRPr="00956D96" w:rsidRDefault="00B22F0A" w:rsidP="00F40BF6">
            <w:pPr>
              <w:jc w:val="center"/>
              <w:textAlignment w:val="baseline"/>
              <w:rPr>
                <w:rFonts w:ascii="Arial" w:hAnsi="Arial" w:cs="Arial"/>
                <w:b/>
                <w:bCs/>
                <w:lang w:val="fr-FR" w:eastAsia="fr-FR"/>
              </w:rPr>
            </w:pPr>
            <w:r w:rsidRPr="00956D96">
              <w:rPr>
                <w:rFonts w:ascii="Arial" w:hAnsi="Arial" w:cs="Arial"/>
                <w:b/>
                <w:bCs/>
                <w:lang w:val="fr-FR" w:eastAsia="fr-FR"/>
              </w:rPr>
              <w:t>Montant TVA incluse</w:t>
            </w:r>
          </w:p>
        </w:tc>
      </w:tr>
      <w:tr w:rsidR="00B22F0A" w:rsidRPr="00956D96" w14:paraId="3CA32D61" w14:textId="77777777" w:rsidTr="00FF5A88">
        <w:tc>
          <w:tcPr>
            <w:tcW w:w="2440" w:type="dxa"/>
            <w:shd w:val="clear" w:color="auto" w:fill="D9D9D9" w:themeFill="background1" w:themeFillShade="D9"/>
          </w:tcPr>
          <w:p w14:paraId="1E611DCD" w14:textId="382B0468" w:rsidR="00B22F0A" w:rsidRPr="00FF5A88" w:rsidRDefault="00B22F0A" w:rsidP="00FF5A88">
            <w:pPr>
              <w:rPr>
                <w:rFonts w:ascii="Arial" w:hAnsi="Arial" w:cs="Arial"/>
                <w:b/>
                <w:bCs/>
                <w:lang w:val="fr-FR"/>
              </w:rPr>
            </w:pPr>
            <w:r w:rsidRPr="00FF5A88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M1 : Appropriation de l’opération, mise en place des outils et démarche qualité et sécurité</w:t>
            </w:r>
            <w:r w:rsidRPr="00FF5A88">
              <w:rPr>
                <w:rFonts w:ascii="Arial" w:eastAsia="Segoe UI" w:hAnsi="Arial" w:cs="Arial"/>
                <w:b/>
                <w:bCs/>
                <w:color w:val="333333"/>
                <w:sz w:val="14"/>
                <w:szCs w:val="14"/>
                <w:lang w:val="fr-FR"/>
              </w:rPr>
              <w:t xml:space="preserve"> </w:t>
            </w:r>
          </w:p>
        </w:tc>
        <w:tc>
          <w:tcPr>
            <w:tcW w:w="2440" w:type="dxa"/>
            <w:shd w:val="clear" w:color="auto" w:fill="D9D9D9" w:themeFill="background1" w:themeFillShade="D9"/>
          </w:tcPr>
          <w:p w14:paraId="0EC0FB3F" w14:textId="77777777" w:rsidR="00B22F0A" w:rsidRPr="00956D96" w:rsidRDefault="00B22F0A" w:rsidP="00AC020B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2440" w:type="dxa"/>
            <w:shd w:val="clear" w:color="auto" w:fill="D9D9D9" w:themeFill="background1" w:themeFillShade="D9"/>
          </w:tcPr>
          <w:p w14:paraId="1C735517" w14:textId="77777777" w:rsidR="00B22F0A" w:rsidRPr="00956D96" w:rsidRDefault="00B22F0A" w:rsidP="00AC020B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2440" w:type="dxa"/>
            <w:shd w:val="clear" w:color="auto" w:fill="D9D9D9" w:themeFill="background1" w:themeFillShade="D9"/>
          </w:tcPr>
          <w:p w14:paraId="0F94057C" w14:textId="77777777" w:rsidR="00B22F0A" w:rsidRPr="00956D96" w:rsidRDefault="00B22F0A" w:rsidP="00AC020B">
            <w:pPr>
              <w:rPr>
                <w:rFonts w:ascii="Arial" w:hAnsi="Arial" w:cs="Arial"/>
                <w:lang w:val="fr-FR"/>
              </w:rPr>
            </w:pPr>
          </w:p>
        </w:tc>
      </w:tr>
      <w:tr w:rsidR="00B22F0A" w:rsidRPr="00956D96" w14:paraId="18084045" w14:textId="77777777" w:rsidTr="00B22F0A">
        <w:tc>
          <w:tcPr>
            <w:tcW w:w="2440" w:type="dxa"/>
          </w:tcPr>
          <w:p w14:paraId="5B10B914" w14:textId="0453C72B" w:rsidR="00B22F0A" w:rsidRPr="00956D96" w:rsidRDefault="00B22F0A" w:rsidP="00F40BF6">
            <w:pPr>
              <w:shd w:val="clear" w:color="auto" w:fill="FFFFFF" w:themeFill="background1"/>
              <w:rPr>
                <w:rFonts w:ascii="Arial" w:hAnsi="Arial" w:cs="Arial"/>
                <w:lang w:val="fr-FR"/>
              </w:rPr>
            </w:pPr>
            <w:r w:rsidRPr="00956D96">
              <w:rPr>
                <w:rFonts w:ascii="Arial" w:eastAsia="Segoe UI" w:hAnsi="Arial" w:cs="Arial"/>
                <w:color w:val="333333"/>
                <w:sz w:val="18"/>
                <w:szCs w:val="18"/>
                <w:lang w:val="fr-FR"/>
              </w:rPr>
              <w:t xml:space="preserve">M1-1 Appropriation de l’opération et avis critique </w:t>
            </w:r>
          </w:p>
        </w:tc>
        <w:tc>
          <w:tcPr>
            <w:tcW w:w="2440" w:type="dxa"/>
          </w:tcPr>
          <w:p w14:paraId="2B99221D" w14:textId="77777777" w:rsidR="00B22F0A" w:rsidRPr="00956D96" w:rsidRDefault="00B22F0A" w:rsidP="00AC020B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2440" w:type="dxa"/>
          </w:tcPr>
          <w:p w14:paraId="2CBE70F4" w14:textId="77777777" w:rsidR="00B22F0A" w:rsidRPr="00956D96" w:rsidRDefault="00B22F0A" w:rsidP="00AC020B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2440" w:type="dxa"/>
          </w:tcPr>
          <w:p w14:paraId="20FFFFE2" w14:textId="77777777" w:rsidR="00B22F0A" w:rsidRPr="00956D96" w:rsidRDefault="00B22F0A" w:rsidP="00AC020B">
            <w:pPr>
              <w:rPr>
                <w:rFonts w:ascii="Arial" w:hAnsi="Arial" w:cs="Arial"/>
                <w:lang w:val="fr-FR"/>
              </w:rPr>
            </w:pPr>
          </w:p>
        </w:tc>
      </w:tr>
      <w:tr w:rsidR="00B22F0A" w:rsidRPr="00956D96" w14:paraId="127A1781" w14:textId="77777777" w:rsidTr="00B22F0A">
        <w:tc>
          <w:tcPr>
            <w:tcW w:w="2440" w:type="dxa"/>
          </w:tcPr>
          <w:p w14:paraId="0F964F44" w14:textId="537D6A09" w:rsidR="00B22F0A" w:rsidRPr="00956D96" w:rsidRDefault="00B22F0A" w:rsidP="00F40BF6">
            <w:pPr>
              <w:shd w:val="clear" w:color="auto" w:fill="FFFFFF" w:themeFill="background1"/>
              <w:rPr>
                <w:rFonts w:ascii="Arial" w:hAnsi="Arial" w:cs="Arial"/>
                <w:lang w:val="fr-FR"/>
              </w:rPr>
            </w:pPr>
            <w:r w:rsidRPr="00956D96">
              <w:rPr>
                <w:rFonts w:ascii="Arial" w:eastAsia="Segoe UI" w:hAnsi="Arial" w:cs="Arial"/>
                <w:color w:val="333333"/>
                <w:sz w:val="18"/>
                <w:szCs w:val="18"/>
                <w:lang w:val="fr-FR"/>
              </w:rPr>
              <w:t xml:space="preserve">M1-2 Mise en application des démarches qualité du Plan de Management de Projet </w:t>
            </w:r>
          </w:p>
        </w:tc>
        <w:tc>
          <w:tcPr>
            <w:tcW w:w="2440" w:type="dxa"/>
          </w:tcPr>
          <w:p w14:paraId="146BA006" w14:textId="77777777" w:rsidR="00B22F0A" w:rsidRPr="00956D96" w:rsidRDefault="00B22F0A" w:rsidP="00AC020B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2440" w:type="dxa"/>
          </w:tcPr>
          <w:p w14:paraId="7FE6C21E" w14:textId="77777777" w:rsidR="00B22F0A" w:rsidRPr="00956D96" w:rsidRDefault="00B22F0A" w:rsidP="00AC020B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2440" w:type="dxa"/>
          </w:tcPr>
          <w:p w14:paraId="52B20517" w14:textId="77777777" w:rsidR="00B22F0A" w:rsidRPr="00956D96" w:rsidRDefault="00B22F0A" w:rsidP="00AC020B">
            <w:pPr>
              <w:rPr>
                <w:rFonts w:ascii="Arial" w:hAnsi="Arial" w:cs="Arial"/>
                <w:lang w:val="fr-FR"/>
              </w:rPr>
            </w:pPr>
          </w:p>
        </w:tc>
      </w:tr>
      <w:tr w:rsidR="00B22F0A" w:rsidRPr="00956D96" w14:paraId="1FC0414C" w14:textId="77777777" w:rsidTr="00B22F0A">
        <w:tc>
          <w:tcPr>
            <w:tcW w:w="2440" w:type="dxa"/>
          </w:tcPr>
          <w:p w14:paraId="70E462A9" w14:textId="7F01FE81" w:rsidR="00B22F0A" w:rsidRPr="00956D96" w:rsidRDefault="00B22F0A" w:rsidP="00F40BF6">
            <w:pPr>
              <w:shd w:val="clear" w:color="auto" w:fill="FFFFFF" w:themeFill="background1"/>
              <w:rPr>
                <w:rFonts w:ascii="Arial" w:hAnsi="Arial" w:cs="Arial"/>
                <w:lang w:val="fr-FR"/>
              </w:rPr>
            </w:pPr>
            <w:r w:rsidRPr="00956D96">
              <w:rPr>
                <w:rFonts w:ascii="Arial" w:eastAsia="Segoe UI" w:hAnsi="Arial" w:cs="Arial"/>
                <w:color w:val="333333"/>
                <w:sz w:val="18"/>
                <w:szCs w:val="18"/>
                <w:lang w:val="fr-FR"/>
              </w:rPr>
              <w:t xml:space="preserve">M1-3 Mise en application de la démarche analyse des risques du Plan de Management de Projet </w:t>
            </w:r>
          </w:p>
        </w:tc>
        <w:tc>
          <w:tcPr>
            <w:tcW w:w="2440" w:type="dxa"/>
          </w:tcPr>
          <w:p w14:paraId="04A9F372" w14:textId="77777777" w:rsidR="00B22F0A" w:rsidRPr="00956D96" w:rsidRDefault="00B22F0A" w:rsidP="00AC020B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2440" w:type="dxa"/>
          </w:tcPr>
          <w:p w14:paraId="06ED0E3F" w14:textId="77777777" w:rsidR="00B22F0A" w:rsidRPr="00956D96" w:rsidRDefault="00B22F0A" w:rsidP="00AC020B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2440" w:type="dxa"/>
          </w:tcPr>
          <w:p w14:paraId="4F483258" w14:textId="77777777" w:rsidR="00B22F0A" w:rsidRPr="00956D96" w:rsidRDefault="00B22F0A" w:rsidP="00AC020B">
            <w:pPr>
              <w:rPr>
                <w:rFonts w:ascii="Arial" w:hAnsi="Arial" w:cs="Arial"/>
                <w:lang w:val="fr-FR"/>
              </w:rPr>
            </w:pPr>
          </w:p>
        </w:tc>
      </w:tr>
      <w:tr w:rsidR="00B22F0A" w:rsidRPr="00956D96" w14:paraId="15F0FACE" w14:textId="77777777" w:rsidTr="00FF5A88">
        <w:tc>
          <w:tcPr>
            <w:tcW w:w="2440" w:type="dxa"/>
            <w:shd w:val="clear" w:color="auto" w:fill="D9D9D9" w:themeFill="background1" w:themeFillShade="D9"/>
          </w:tcPr>
          <w:p w14:paraId="2D95C698" w14:textId="69EFEA34" w:rsidR="00B22F0A" w:rsidRPr="00FF5A88" w:rsidRDefault="00B22F0A" w:rsidP="00FF5A88">
            <w:pPr>
              <w:rPr>
                <w:rFonts w:ascii="Arial" w:hAnsi="Arial" w:cs="Arial"/>
                <w:b/>
                <w:bCs/>
                <w:lang w:val="fr-FR"/>
              </w:rPr>
            </w:pPr>
            <w:r w:rsidRPr="00FF5A88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M2 : Conseil et assistance technique, contrôle extérieur des prestations d’étude</w:t>
            </w:r>
            <w:r w:rsidRPr="00FF5A88">
              <w:rPr>
                <w:rFonts w:ascii="Arial" w:eastAsia="Segoe UI" w:hAnsi="Arial" w:cs="Arial"/>
                <w:b/>
                <w:bCs/>
                <w:color w:val="333333"/>
                <w:sz w:val="14"/>
                <w:szCs w:val="14"/>
                <w:lang w:val="fr-FR"/>
              </w:rPr>
              <w:t xml:space="preserve"> </w:t>
            </w:r>
          </w:p>
        </w:tc>
        <w:tc>
          <w:tcPr>
            <w:tcW w:w="2440" w:type="dxa"/>
            <w:shd w:val="clear" w:color="auto" w:fill="D9D9D9" w:themeFill="background1" w:themeFillShade="D9"/>
          </w:tcPr>
          <w:p w14:paraId="65F081B8" w14:textId="77777777" w:rsidR="00B22F0A" w:rsidRPr="00956D96" w:rsidRDefault="00B22F0A" w:rsidP="00AC020B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2440" w:type="dxa"/>
            <w:shd w:val="clear" w:color="auto" w:fill="D9D9D9" w:themeFill="background1" w:themeFillShade="D9"/>
          </w:tcPr>
          <w:p w14:paraId="56AD5B24" w14:textId="77777777" w:rsidR="00B22F0A" w:rsidRPr="00956D96" w:rsidRDefault="00B22F0A" w:rsidP="00AC020B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2440" w:type="dxa"/>
            <w:shd w:val="clear" w:color="auto" w:fill="D9D9D9" w:themeFill="background1" w:themeFillShade="D9"/>
          </w:tcPr>
          <w:p w14:paraId="538E521D" w14:textId="77777777" w:rsidR="00B22F0A" w:rsidRPr="00956D96" w:rsidRDefault="00B22F0A" w:rsidP="00AC020B">
            <w:pPr>
              <w:rPr>
                <w:rFonts w:ascii="Arial" w:hAnsi="Arial" w:cs="Arial"/>
                <w:lang w:val="fr-FR"/>
              </w:rPr>
            </w:pPr>
          </w:p>
        </w:tc>
      </w:tr>
      <w:tr w:rsidR="00B22F0A" w:rsidRPr="00956D96" w14:paraId="3D914D1A" w14:textId="77777777" w:rsidTr="00B22F0A">
        <w:tc>
          <w:tcPr>
            <w:tcW w:w="2440" w:type="dxa"/>
          </w:tcPr>
          <w:p w14:paraId="0B106648" w14:textId="082F84A6" w:rsidR="00B22F0A" w:rsidRPr="00956D96" w:rsidRDefault="00B22F0A" w:rsidP="00B22F0A">
            <w:pPr>
              <w:shd w:val="clear" w:color="auto" w:fill="FFFFFF" w:themeFill="background1"/>
              <w:rPr>
                <w:rFonts w:ascii="Arial" w:hAnsi="Arial" w:cs="Arial"/>
                <w:lang w:val="fr-FR"/>
              </w:rPr>
            </w:pPr>
            <w:r w:rsidRPr="00956D96">
              <w:rPr>
                <w:rFonts w:ascii="Arial" w:eastAsia="Segoe UI" w:hAnsi="Arial" w:cs="Arial"/>
                <w:color w:val="333333"/>
                <w:sz w:val="18"/>
                <w:szCs w:val="18"/>
                <w:lang w:val="fr-FR"/>
              </w:rPr>
              <w:t xml:space="preserve">M2-1 Contrôle et avis technique en </w:t>
            </w:r>
            <w:proofErr w:type="spellStart"/>
            <w:r w:rsidRPr="00956D96">
              <w:rPr>
                <w:rFonts w:ascii="Arial" w:eastAsia="Segoe UI" w:hAnsi="Arial" w:cs="Arial"/>
                <w:color w:val="333333"/>
                <w:sz w:val="18"/>
                <w:szCs w:val="18"/>
                <w:lang w:val="fr-FR"/>
              </w:rPr>
              <w:t>AVP</w:t>
            </w:r>
            <w:proofErr w:type="spellEnd"/>
            <w:r w:rsidRPr="00956D96">
              <w:rPr>
                <w:rFonts w:ascii="Arial" w:eastAsia="Segoe UI" w:hAnsi="Arial" w:cs="Arial"/>
                <w:color w:val="333333"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40" w:type="dxa"/>
          </w:tcPr>
          <w:p w14:paraId="0F309A2C" w14:textId="77777777" w:rsidR="00B22F0A" w:rsidRPr="00956D96" w:rsidRDefault="00B22F0A" w:rsidP="00AC020B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2440" w:type="dxa"/>
          </w:tcPr>
          <w:p w14:paraId="56973E6F" w14:textId="77777777" w:rsidR="00B22F0A" w:rsidRPr="00956D96" w:rsidRDefault="00B22F0A" w:rsidP="00AC020B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2440" w:type="dxa"/>
          </w:tcPr>
          <w:p w14:paraId="034307DD" w14:textId="77777777" w:rsidR="00B22F0A" w:rsidRPr="00956D96" w:rsidRDefault="00B22F0A" w:rsidP="00AC020B">
            <w:pPr>
              <w:rPr>
                <w:rFonts w:ascii="Arial" w:hAnsi="Arial" w:cs="Arial"/>
                <w:lang w:val="fr-FR"/>
              </w:rPr>
            </w:pPr>
          </w:p>
        </w:tc>
      </w:tr>
      <w:tr w:rsidR="00B22F0A" w:rsidRPr="00956D96" w14:paraId="1FA89CD9" w14:textId="77777777" w:rsidTr="00B22F0A">
        <w:tc>
          <w:tcPr>
            <w:tcW w:w="2440" w:type="dxa"/>
          </w:tcPr>
          <w:p w14:paraId="58D26343" w14:textId="5BB37E93" w:rsidR="00B22F0A" w:rsidRPr="00956D96" w:rsidRDefault="00B22F0A" w:rsidP="00F40BF6">
            <w:pPr>
              <w:shd w:val="clear" w:color="auto" w:fill="FFFFFF" w:themeFill="background1"/>
              <w:rPr>
                <w:rFonts w:ascii="Arial" w:hAnsi="Arial" w:cs="Arial"/>
                <w:lang w:val="fr-FR"/>
              </w:rPr>
            </w:pPr>
            <w:r w:rsidRPr="00956D96">
              <w:rPr>
                <w:rFonts w:ascii="Arial" w:eastAsia="Segoe UI" w:hAnsi="Arial" w:cs="Arial"/>
                <w:color w:val="333333"/>
                <w:sz w:val="18"/>
                <w:szCs w:val="18"/>
                <w:lang w:val="fr-FR"/>
              </w:rPr>
              <w:t>M2-2 Contrôle et avis technique en PRO</w:t>
            </w:r>
          </w:p>
        </w:tc>
        <w:tc>
          <w:tcPr>
            <w:tcW w:w="2440" w:type="dxa"/>
          </w:tcPr>
          <w:p w14:paraId="1A36E48C" w14:textId="77777777" w:rsidR="00B22F0A" w:rsidRPr="00956D96" w:rsidRDefault="00B22F0A" w:rsidP="00AC020B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2440" w:type="dxa"/>
          </w:tcPr>
          <w:p w14:paraId="46EA9538" w14:textId="77777777" w:rsidR="00B22F0A" w:rsidRPr="00956D96" w:rsidRDefault="00B22F0A" w:rsidP="00AC020B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2440" w:type="dxa"/>
          </w:tcPr>
          <w:p w14:paraId="306B4E53" w14:textId="77777777" w:rsidR="00B22F0A" w:rsidRPr="00956D96" w:rsidRDefault="00B22F0A" w:rsidP="00AC020B">
            <w:pPr>
              <w:rPr>
                <w:rFonts w:ascii="Arial" w:hAnsi="Arial" w:cs="Arial"/>
                <w:lang w:val="fr-FR"/>
              </w:rPr>
            </w:pPr>
          </w:p>
        </w:tc>
      </w:tr>
      <w:tr w:rsidR="00A3395F" w:rsidRPr="00956D96" w14:paraId="465F785E" w14:textId="77777777" w:rsidTr="00956D96">
        <w:tc>
          <w:tcPr>
            <w:tcW w:w="2440" w:type="dxa"/>
            <w:shd w:val="clear" w:color="auto" w:fill="D9D9D9" w:themeFill="background1" w:themeFillShade="D9"/>
          </w:tcPr>
          <w:p w14:paraId="25146AB0" w14:textId="23BEDA86" w:rsidR="00956D96" w:rsidRPr="00956D96" w:rsidRDefault="00A3395F" w:rsidP="00956D96">
            <w:pPr>
              <w:rPr>
                <w:rFonts w:ascii="Arial" w:eastAsia="Segoe UI" w:hAnsi="Arial" w:cs="Arial"/>
                <w:color w:val="333333"/>
                <w:sz w:val="18"/>
                <w:szCs w:val="18"/>
                <w:lang w:val="fr-FR"/>
              </w:rPr>
            </w:pPr>
            <w:r w:rsidRPr="00FF5A88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>MONTANT TOTAL</w:t>
            </w:r>
            <w:r w:rsidRPr="00FF5A88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r w:rsidR="00956D96" w:rsidRPr="00FF5A88">
              <w:rPr>
                <w:rFonts w:ascii="Arial" w:hAnsi="Arial" w:cs="Arial"/>
                <w:sz w:val="22"/>
                <w:szCs w:val="22"/>
                <w:lang w:val="fr-FR"/>
              </w:rPr>
              <w:t>(M1+M2)</w:t>
            </w:r>
          </w:p>
        </w:tc>
        <w:tc>
          <w:tcPr>
            <w:tcW w:w="2440" w:type="dxa"/>
            <w:shd w:val="clear" w:color="auto" w:fill="D9D9D9" w:themeFill="background1" w:themeFillShade="D9"/>
          </w:tcPr>
          <w:p w14:paraId="1B4DADB1" w14:textId="77777777" w:rsidR="00A3395F" w:rsidRPr="00956D96" w:rsidRDefault="00A3395F" w:rsidP="00AC020B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2440" w:type="dxa"/>
            <w:shd w:val="clear" w:color="auto" w:fill="D9D9D9" w:themeFill="background1" w:themeFillShade="D9"/>
          </w:tcPr>
          <w:p w14:paraId="0E0D2B48" w14:textId="77777777" w:rsidR="00A3395F" w:rsidRPr="00956D96" w:rsidRDefault="00A3395F" w:rsidP="00AC020B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2440" w:type="dxa"/>
            <w:shd w:val="clear" w:color="auto" w:fill="D9D9D9" w:themeFill="background1" w:themeFillShade="D9"/>
          </w:tcPr>
          <w:p w14:paraId="2A4223AD" w14:textId="77777777" w:rsidR="00A3395F" w:rsidRPr="00956D96" w:rsidRDefault="00A3395F" w:rsidP="00AC020B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668206AB" w14:textId="77777777" w:rsidR="00AC020B" w:rsidRPr="00AC020B" w:rsidRDefault="00AC020B" w:rsidP="00AC020B">
      <w:pPr>
        <w:rPr>
          <w:lang w:val="fr-FR"/>
        </w:rPr>
      </w:pPr>
    </w:p>
    <w:p w14:paraId="18CF4ED6" w14:textId="3F2BB58F" w:rsidR="2B89666B" w:rsidRPr="00D76B56" w:rsidRDefault="2B89666B">
      <w:pPr>
        <w:rPr>
          <w:lang w:val="fr-FR"/>
        </w:rPr>
      </w:pPr>
    </w:p>
    <w:p w14:paraId="60BEE18B" w14:textId="58CD9386" w:rsidR="00FF5A88" w:rsidRPr="00FF5A88" w:rsidRDefault="00FF5A88" w:rsidP="00FF5A88">
      <w:pPr>
        <w:pStyle w:val="ParagrapheIndent2"/>
        <w:spacing w:after="240"/>
        <w:jc w:val="both"/>
        <w:rPr>
          <w:color w:val="000000"/>
          <w:lang w:val="fr-FR"/>
        </w:rPr>
      </w:pPr>
      <w:r w:rsidRPr="00FF5A88">
        <w:rPr>
          <w:color w:val="000000"/>
          <w:lang w:val="fr-FR"/>
        </w:rPr>
        <w:t>Soit un montant total de la prestation :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A731F" w14:paraId="748D9E5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A0BDD" w14:textId="32D2987E" w:rsidR="007A731F" w:rsidRDefault="00322359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proofErr w:type="gramStart"/>
            <w:r w:rsidRPr="379A6772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>Montant</w:t>
            </w:r>
            <w:r w:rsidR="4A5C2222" w:rsidRPr="379A6772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 w:rsidRPr="4AF708DC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 xml:space="preserve"> HT</w:t>
            </w:r>
            <w:proofErr w:type="gramEnd"/>
            <w:r w:rsidRPr="4AF708DC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 xml:space="preserve">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5E538" w14:textId="77777777" w:rsidR="007A731F" w:rsidRDefault="0032235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75734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95922" w14:textId="77777777" w:rsidR="007A731F" w:rsidRDefault="0032235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D2EE9" w14:textId="77777777" w:rsidR="007A731F" w:rsidRDefault="0032235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A731F" w14:paraId="379BD9C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19AC5" w14:textId="77777777" w:rsidR="007A731F" w:rsidRDefault="0032235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B65EF" w14:textId="77777777" w:rsidR="007A731F" w:rsidRDefault="0032235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27119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97585" w14:textId="77777777" w:rsidR="007A731F" w:rsidRDefault="0032235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E33F3" w14:textId="77777777" w:rsidR="007A731F" w:rsidRDefault="0032235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A731F" w14:paraId="5CD7ACA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F7638" w14:textId="77777777" w:rsidR="007A731F" w:rsidRDefault="0032235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74000" w14:textId="77777777" w:rsidR="007A731F" w:rsidRDefault="0032235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F0B00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5F863" w14:textId="77777777" w:rsidR="007A731F" w:rsidRDefault="0032235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6AB55" w14:textId="77777777" w:rsidR="007A731F" w:rsidRDefault="0032235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A731F" w14:paraId="3D3CB0A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7552A" w14:textId="77777777" w:rsidR="007A731F" w:rsidRDefault="0032235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B0593" w14:textId="77777777" w:rsidR="007A731F" w:rsidRDefault="0032235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19FAA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6E644" w14:textId="77777777" w:rsidR="007A731F" w:rsidRDefault="0032235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5C527486" w14:textId="77777777" w:rsidR="007A731F" w:rsidRDefault="00322359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24D21CD" w14:textId="77777777" w:rsidR="007A731F" w:rsidRDefault="00322359" w:rsidP="3679B6A2">
      <w:pPr>
        <w:pStyle w:val="Titre1"/>
        <w:shd w:val="clear" w:color="auto" w:fill="3155A4"/>
        <w:rPr>
          <w:rFonts w:eastAsia="Arial"/>
          <w:color w:val="0D0C0C"/>
          <w:sz w:val="28"/>
          <w:szCs w:val="28"/>
          <w:lang w:val="fr-FR"/>
        </w:rPr>
      </w:pPr>
      <w:bookmarkStart w:id="16" w:name="ArtL1_AE-3-A6"/>
      <w:bookmarkStart w:id="17" w:name="_Toc1608080086"/>
      <w:bookmarkEnd w:id="16"/>
      <w:r w:rsidRPr="3679B6A2">
        <w:rPr>
          <w:rFonts w:eastAsia="Arial"/>
          <w:color w:val="0D0C0C"/>
          <w:sz w:val="28"/>
          <w:szCs w:val="28"/>
          <w:lang w:val="fr-FR"/>
        </w:rPr>
        <w:t>5 - Durée et Délais d'exécution</w:t>
      </w:r>
      <w:bookmarkEnd w:id="17"/>
    </w:p>
    <w:p w14:paraId="4416AF9B" w14:textId="77777777" w:rsidR="007A731F" w:rsidRDefault="00322359">
      <w:pPr>
        <w:spacing w:line="60" w:lineRule="exact"/>
        <w:rPr>
          <w:sz w:val="6"/>
        </w:rPr>
      </w:pPr>
      <w:r>
        <w:t xml:space="preserve"> </w:t>
      </w:r>
    </w:p>
    <w:p w14:paraId="355BA9FF" w14:textId="4A2FD4A8" w:rsidR="007A731F" w:rsidRDefault="00322359">
      <w:pPr>
        <w:pStyle w:val="ParagrapheIndent1"/>
        <w:spacing w:after="240"/>
        <w:jc w:val="both"/>
        <w:rPr>
          <w:color w:val="000000"/>
          <w:lang w:val="fr-FR"/>
        </w:rPr>
      </w:pPr>
      <w:r w:rsidRPr="480273E2">
        <w:rPr>
          <w:color w:val="000000" w:themeColor="text1"/>
          <w:lang w:val="fr-FR"/>
        </w:rPr>
        <w:t xml:space="preserve">La durée prévisionnelle d'exécution des prestations est de </w:t>
      </w:r>
      <w:r w:rsidR="00446243" w:rsidRPr="480273E2">
        <w:rPr>
          <w:color w:val="000000" w:themeColor="text1"/>
          <w:lang w:val="fr-FR"/>
        </w:rPr>
        <w:t>4</w:t>
      </w:r>
      <w:r w:rsidRPr="480273E2">
        <w:rPr>
          <w:color w:val="000000" w:themeColor="text1"/>
          <w:lang w:val="fr-FR"/>
        </w:rPr>
        <w:t xml:space="preserve"> ans.</w:t>
      </w:r>
    </w:p>
    <w:p w14:paraId="18956991" w14:textId="77777777" w:rsidR="007A731F" w:rsidRDefault="00322359">
      <w:pPr>
        <w:pStyle w:val="ParagrapheIndent1"/>
        <w:jc w:val="both"/>
        <w:rPr>
          <w:color w:val="000000"/>
          <w:lang w:val="fr-FR"/>
        </w:rPr>
        <w:sectPr w:rsidR="007A731F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La durée prévisionnelle débutera à compter de la date fixée dans le CCP.</w:t>
      </w:r>
      <w:r>
        <w:rPr>
          <w:color w:val="000000"/>
          <w:lang w:val="fr-FR"/>
        </w:rPr>
        <w:cr/>
      </w:r>
    </w:p>
    <w:p w14:paraId="36FF8F8E" w14:textId="77777777" w:rsidR="007A731F" w:rsidRDefault="00322359" w:rsidP="3679B6A2">
      <w:pPr>
        <w:pStyle w:val="Titre1"/>
        <w:shd w:val="clear" w:color="auto" w:fill="3155A4"/>
        <w:rPr>
          <w:rFonts w:eastAsia="Arial"/>
          <w:color w:val="0D0C0C"/>
          <w:sz w:val="28"/>
          <w:szCs w:val="28"/>
          <w:lang w:val="fr-FR"/>
        </w:rPr>
      </w:pPr>
      <w:bookmarkStart w:id="18" w:name="ArtL1_AE-3-A8"/>
      <w:bookmarkStart w:id="19" w:name="_Toc1922909363"/>
      <w:bookmarkEnd w:id="18"/>
      <w:r w:rsidRPr="3679B6A2">
        <w:rPr>
          <w:rFonts w:eastAsia="Arial"/>
          <w:color w:val="0D0C0C"/>
          <w:sz w:val="28"/>
          <w:szCs w:val="28"/>
          <w:lang w:val="fr-FR"/>
        </w:rPr>
        <w:lastRenderedPageBreak/>
        <w:t>6 - Paiement</w:t>
      </w:r>
      <w:bookmarkEnd w:id="19"/>
    </w:p>
    <w:p w14:paraId="0533170D" w14:textId="77777777" w:rsidR="007A731F" w:rsidRPr="00322359" w:rsidRDefault="00322359">
      <w:pPr>
        <w:spacing w:line="60" w:lineRule="exact"/>
        <w:rPr>
          <w:sz w:val="6"/>
          <w:lang w:val="fr-FR"/>
        </w:rPr>
      </w:pPr>
      <w:r w:rsidRPr="00322359">
        <w:rPr>
          <w:lang w:val="fr-FR"/>
        </w:rPr>
        <w:t xml:space="preserve"> </w:t>
      </w:r>
    </w:p>
    <w:p w14:paraId="140806BF" w14:textId="77777777" w:rsidR="007A731F" w:rsidRDefault="0032235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2F789A2" w14:textId="77777777" w:rsidR="007A731F" w:rsidRDefault="007A731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31F" w14:paraId="25B70F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67C0D4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5D489A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6DFEFF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DFDC4B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1321A7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1EC486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EDA7B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009798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228AAB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5C2BA9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03DEE5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218BAA9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932C2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7D1B42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7D85A4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1B2C42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DA090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68A095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F859D2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9A9059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16021B6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A6642B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5DC958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727ADF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E1D724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077E09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EE504AF" w14:textId="77777777" w:rsidR="007A731F" w:rsidRDefault="00322359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31F" w14:paraId="09C00A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F196FF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3AA45A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242B5E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544BD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3ACF32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7296C0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C3C4A2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B3F43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1FE9EE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756C1F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C19124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202E66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10384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A0C18F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024747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16E878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E1174B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74D01A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92B0FF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CD625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55DC564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466C2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6716A3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A731F" w14:paraId="228793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E71E04" w14:textId="77777777" w:rsidR="007A731F" w:rsidRDefault="0032235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773DB8" w14:textId="77777777" w:rsidR="007A731F" w:rsidRDefault="007A73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632DB76" w14:textId="77777777" w:rsidR="007A731F" w:rsidRDefault="00322359">
      <w:pPr>
        <w:spacing w:after="20" w:line="240" w:lineRule="exact"/>
      </w:pPr>
      <w:r>
        <w:t xml:space="preserve"> </w:t>
      </w:r>
    </w:p>
    <w:p w14:paraId="281A13A9" w14:textId="77777777" w:rsidR="007A731F" w:rsidRDefault="0032235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B71136A" w14:textId="77777777" w:rsidR="007A731F" w:rsidRDefault="007A731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31F" w:rsidRPr="00D76B56" w14:paraId="7360B6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274E5" w14:textId="77777777" w:rsidR="007A731F" w:rsidRDefault="00FC0FBC">
            <w:pPr>
              <w:rPr>
                <w:sz w:val="2"/>
              </w:rPr>
            </w:pPr>
            <w:r>
              <w:pict w14:anchorId="5B9E5173">
                <v:shape id="_x0000_i1042" type="#_x0000_t75" style="width:14.4pt;height:14.4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B2F2F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E0E8B" w14:textId="77777777" w:rsidR="007A731F" w:rsidRDefault="0032235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604AE094" w14:textId="77777777" w:rsidR="007A731F" w:rsidRPr="00322359" w:rsidRDefault="00322359">
      <w:pPr>
        <w:spacing w:line="240" w:lineRule="exact"/>
        <w:rPr>
          <w:lang w:val="fr-FR"/>
        </w:rPr>
      </w:pPr>
      <w:r w:rsidRPr="00322359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31F" w:rsidRPr="00D76B56" w14:paraId="48C75CF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6807B" w14:textId="77777777" w:rsidR="007A731F" w:rsidRDefault="00FC0FBC">
            <w:pPr>
              <w:rPr>
                <w:sz w:val="2"/>
              </w:rPr>
            </w:pPr>
            <w:r>
              <w:pict w14:anchorId="63A79951">
                <v:shape id="_x0000_i1043" type="#_x0000_t75" style="width:14.4pt;height:14.4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BCC0C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FA846" w14:textId="77777777" w:rsidR="007A731F" w:rsidRDefault="0032235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A731F" w:rsidRPr="00D76B56" w14:paraId="7813C496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58FC0" w14:textId="77777777" w:rsidR="007A731F" w:rsidRPr="00322359" w:rsidRDefault="007A731F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87871" w14:textId="77777777" w:rsidR="007A731F" w:rsidRPr="00322359" w:rsidRDefault="007A731F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149A9" w14:textId="77777777" w:rsidR="007A731F" w:rsidRPr="00322359" w:rsidRDefault="007A731F">
            <w:pPr>
              <w:rPr>
                <w:lang w:val="fr-FR"/>
              </w:rPr>
            </w:pPr>
          </w:p>
        </w:tc>
      </w:tr>
    </w:tbl>
    <w:p w14:paraId="2969B9C9" w14:textId="77777777" w:rsidR="007A731F" w:rsidRDefault="007A731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8092145" w14:textId="77777777" w:rsidR="007A731F" w:rsidRDefault="00322359">
      <w:pPr>
        <w:pStyle w:val="ParagrapheIndent1"/>
        <w:spacing w:line="230" w:lineRule="exact"/>
        <w:jc w:val="both"/>
        <w:rPr>
          <w:color w:val="000000"/>
          <w:lang w:val="fr-FR"/>
        </w:rPr>
        <w:sectPr w:rsidR="007A731F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  <w:r>
        <w:rPr>
          <w:color w:val="000000"/>
          <w:lang w:val="fr-FR"/>
        </w:rPr>
        <w:cr/>
      </w:r>
    </w:p>
    <w:p w14:paraId="714E3851" w14:textId="77777777" w:rsidR="007A731F" w:rsidRDefault="00322359" w:rsidP="3679B6A2">
      <w:pPr>
        <w:pStyle w:val="Titre1"/>
        <w:shd w:val="clear" w:color="auto" w:fill="3155A4"/>
        <w:rPr>
          <w:rFonts w:eastAsia="Arial"/>
          <w:color w:val="0D0C0C"/>
          <w:sz w:val="28"/>
          <w:szCs w:val="28"/>
          <w:lang w:val="fr-FR"/>
        </w:rPr>
      </w:pPr>
      <w:bookmarkStart w:id="20" w:name="ArtL1_AE-3-A9"/>
      <w:bookmarkStart w:id="21" w:name="_Toc1452821237"/>
      <w:bookmarkEnd w:id="20"/>
      <w:r w:rsidRPr="3679B6A2">
        <w:rPr>
          <w:rFonts w:eastAsia="Arial"/>
          <w:color w:val="0D0C0C"/>
          <w:sz w:val="28"/>
          <w:szCs w:val="28"/>
          <w:lang w:val="fr-FR"/>
        </w:rPr>
        <w:lastRenderedPageBreak/>
        <w:t>7 - Avance</w:t>
      </w:r>
      <w:bookmarkEnd w:id="21"/>
    </w:p>
    <w:p w14:paraId="60D37CFA" w14:textId="77777777" w:rsidR="007A731F" w:rsidRPr="00322359" w:rsidRDefault="00322359">
      <w:pPr>
        <w:spacing w:line="60" w:lineRule="exact"/>
        <w:rPr>
          <w:sz w:val="6"/>
          <w:lang w:val="fr-FR"/>
        </w:rPr>
      </w:pPr>
      <w:r w:rsidRPr="00322359">
        <w:rPr>
          <w:lang w:val="fr-FR"/>
        </w:rPr>
        <w:t xml:space="preserve"> </w:t>
      </w:r>
    </w:p>
    <w:p w14:paraId="2C6E5EE9" w14:textId="77777777" w:rsidR="007A731F" w:rsidRPr="00D76B56" w:rsidRDefault="00322359" w:rsidP="58FAE724">
      <w:pPr>
        <w:pStyle w:val="ParagrapheIndent1"/>
        <w:spacing w:line="230" w:lineRule="exact"/>
        <w:jc w:val="both"/>
        <w:rPr>
          <w:color w:val="000000"/>
        </w:rPr>
      </w:pPr>
      <w:r w:rsidRPr="58FAE724">
        <w:rPr>
          <w:color w:val="000000" w:themeColor="text1"/>
        </w:rPr>
        <w:t xml:space="preserve">Le </w:t>
      </w:r>
      <w:proofErr w:type="spellStart"/>
      <w:r w:rsidRPr="58FAE724">
        <w:rPr>
          <w:color w:val="000000" w:themeColor="text1"/>
        </w:rPr>
        <w:t>candidat</w:t>
      </w:r>
      <w:proofErr w:type="spellEnd"/>
      <w:r w:rsidRPr="58FAE724">
        <w:rPr>
          <w:color w:val="000000" w:themeColor="text1"/>
        </w:rPr>
        <w:t xml:space="preserve"> </w:t>
      </w:r>
      <w:proofErr w:type="spellStart"/>
      <w:r w:rsidRPr="58FAE724">
        <w:rPr>
          <w:color w:val="000000" w:themeColor="text1"/>
        </w:rPr>
        <w:t>renonce</w:t>
      </w:r>
      <w:proofErr w:type="spellEnd"/>
      <w:r w:rsidRPr="58FAE724">
        <w:rPr>
          <w:color w:val="000000" w:themeColor="text1"/>
        </w:rPr>
        <w:t xml:space="preserve"> au </w:t>
      </w:r>
      <w:proofErr w:type="spellStart"/>
      <w:r w:rsidRPr="58FAE724">
        <w:rPr>
          <w:color w:val="000000" w:themeColor="text1"/>
        </w:rPr>
        <w:t>bénéfice</w:t>
      </w:r>
      <w:proofErr w:type="spellEnd"/>
      <w:r w:rsidRPr="58FAE724">
        <w:rPr>
          <w:color w:val="000000" w:themeColor="text1"/>
        </w:rPr>
        <w:t xml:space="preserve"> de </w:t>
      </w:r>
      <w:proofErr w:type="spellStart"/>
      <w:r w:rsidRPr="58FAE724">
        <w:rPr>
          <w:color w:val="000000" w:themeColor="text1"/>
        </w:rPr>
        <w:t>l'avance</w:t>
      </w:r>
      <w:proofErr w:type="spellEnd"/>
      <w:r w:rsidRPr="58FAE724">
        <w:rPr>
          <w:color w:val="000000" w:themeColor="text1"/>
        </w:rPr>
        <w:t xml:space="preserve"> (</w:t>
      </w:r>
      <w:proofErr w:type="spellStart"/>
      <w:r w:rsidRPr="58FAE724">
        <w:rPr>
          <w:color w:val="000000" w:themeColor="text1"/>
        </w:rPr>
        <w:t>cocher</w:t>
      </w:r>
      <w:proofErr w:type="spellEnd"/>
      <w:r w:rsidRPr="58FAE724">
        <w:rPr>
          <w:color w:val="000000" w:themeColor="text1"/>
        </w:rPr>
        <w:t xml:space="preserve"> la case </w:t>
      </w:r>
      <w:proofErr w:type="spellStart"/>
      <w:r w:rsidRPr="58FAE724">
        <w:rPr>
          <w:color w:val="000000" w:themeColor="text1"/>
        </w:rPr>
        <w:t>correspondante</w:t>
      </w:r>
      <w:proofErr w:type="spellEnd"/>
      <w:proofErr w:type="gramStart"/>
      <w:r w:rsidRPr="58FAE724">
        <w:rPr>
          <w:color w:val="000000" w:themeColor="text1"/>
        </w:rPr>
        <w:t>) :</w:t>
      </w:r>
      <w:proofErr w:type="gramEnd"/>
    </w:p>
    <w:p w14:paraId="213BCD30" w14:textId="77777777" w:rsidR="007A731F" w:rsidRDefault="007A731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31F" w14:paraId="6B6DB0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B7B4A" w14:textId="77777777" w:rsidR="007A731F" w:rsidRDefault="00FC0FBC">
            <w:pPr>
              <w:rPr>
                <w:sz w:val="2"/>
              </w:rPr>
            </w:pPr>
            <w:r>
              <w:pict w14:anchorId="2FB1B1E3">
                <v:shape id="_x0000_i1044" type="#_x0000_t75" style="width:14.4pt;height:14.4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578FD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F30BD" w14:textId="77777777" w:rsidR="007A731F" w:rsidRDefault="0032235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A1EE962" w14:textId="77777777" w:rsidR="007A731F" w:rsidRDefault="0032235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31F" w14:paraId="468475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C320A" w14:textId="77777777" w:rsidR="007A731F" w:rsidRDefault="00FC0FBC">
            <w:pPr>
              <w:rPr>
                <w:sz w:val="2"/>
              </w:rPr>
            </w:pPr>
            <w:r>
              <w:pict w14:anchorId="4F0215CD">
                <v:shape id="_x0000_i1045" type="#_x0000_t75" style="width:14.4pt;height:14.4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87085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14B5A" w14:textId="77777777" w:rsidR="007A731F" w:rsidRDefault="0032235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29E11A9" w14:textId="77777777" w:rsidR="007A731F" w:rsidRDefault="0032235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5187B20" w14:textId="77777777" w:rsidR="007A731F" w:rsidRDefault="00322359" w:rsidP="3679B6A2">
      <w:pPr>
        <w:pStyle w:val="Titre1"/>
        <w:shd w:val="clear" w:color="auto" w:fill="3155A4"/>
        <w:rPr>
          <w:rFonts w:eastAsia="Arial"/>
          <w:color w:val="0D0C0C"/>
          <w:sz w:val="28"/>
          <w:szCs w:val="28"/>
          <w:lang w:val="fr-FR"/>
        </w:rPr>
      </w:pPr>
      <w:bookmarkStart w:id="22" w:name="ArtL1_AE-3-A11"/>
      <w:bookmarkStart w:id="23" w:name="_Toc1257572833"/>
      <w:bookmarkEnd w:id="22"/>
      <w:r w:rsidRPr="3679B6A2">
        <w:rPr>
          <w:rFonts w:eastAsia="Arial"/>
          <w:color w:val="0D0C0C"/>
          <w:sz w:val="28"/>
          <w:szCs w:val="28"/>
          <w:lang w:val="fr-FR"/>
        </w:rPr>
        <w:t>8 - Nomenclature(s)</w:t>
      </w:r>
      <w:bookmarkEnd w:id="23"/>
    </w:p>
    <w:p w14:paraId="773868B1" w14:textId="77777777" w:rsidR="007A731F" w:rsidRPr="00322359" w:rsidRDefault="00322359">
      <w:pPr>
        <w:spacing w:line="60" w:lineRule="exact"/>
        <w:rPr>
          <w:sz w:val="6"/>
          <w:lang w:val="fr-FR"/>
        </w:rPr>
      </w:pPr>
      <w:r w:rsidRPr="00322359">
        <w:rPr>
          <w:lang w:val="fr-FR"/>
        </w:rPr>
        <w:t xml:space="preserve"> </w:t>
      </w:r>
    </w:p>
    <w:p w14:paraId="4A1547FC" w14:textId="77777777" w:rsidR="007A731F" w:rsidRDefault="0032235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</w:t>
      </w:r>
      <w:proofErr w:type="spellStart"/>
      <w:r>
        <w:rPr>
          <w:color w:val="000000"/>
          <w:lang w:val="fr-FR"/>
        </w:rPr>
        <w:t>CPV</w:t>
      </w:r>
      <w:proofErr w:type="spellEnd"/>
      <w:r>
        <w:rPr>
          <w:color w:val="000000"/>
          <w:lang w:val="fr-FR"/>
        </w:rPr>
        <w:t>) est :</w:t>
      </w:r>
    </w:p>
    <w:p w14:paraId="2D7767CA" w14:textId="77777777" w:rsidR="007A731F" w:rsidRDefault="007A731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A731F" w14:paraId="16461BE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570AC" w14:textId="77777777" w:rsidR="007A731F" w:rsidRDefault="0032235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04A7B" w14:textId="77777777" w:rsidR="007A731F" w:rsidRDefault="0032235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7A731F" w:rsidRPr="00D76B56" w14:paraId="6815A8A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9A193" w14:textId="77777777" w:rsidR="007A731F" w:rsidRDefault="0032235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71310000-4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83567" w14:textId="77777777" w:rsidR="007A731F" w:rsidRDefault="00322359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conseil en matière d'ingénierie et de construction</w:t>
            </w:r>
          </w:p>
        </w:tc>
      </w:tr>
      <w:tr w:rsidR="007A731F" w14:paraId="68501B1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4E338" w14:textId="77777777" w:rsidR="007A731F" w:rsidRDefault="0032235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71335000-5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DA42C" w14:textId="77777777" w:rsidR="007A731F" w:rsidRDefault="00322359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Études techniques</w:t>
            </w:r>
          </w:p>
        </w:tc>
      </w:tr>
    </w:tbl>
    <w:p w14:paraId="642C9C98" w14:textId="77777777" w:rsidR="007A731F" w:rsidRDefault="00322359">
      <w:pPr>
        <w:spacing w:after="120" w:line="240" w:lineRule="exact"/>
      </w:pPr>
      <w:r>
        <w:t xml:space="preserve"> </w:t>
      </w:r>
    </w:p>
    <w:p w14:paraId="1E805F7E" w14:textId="77777777" w:rsidR="007A731F" w:rsidRDefault="00322359" w:rsidP="3679B6A2">
      <w:pPr>
        <w:pStyle w:val="Titre1"/>
        <w:shd w:val="clear" w:color="auto" w:fill="3155A4"/>
        <w:rPr>
          <w:rFonts w:eastAsia="Arial"/>
          <w:color w:val="0D0C0C"/>
          <w:sz w:val="28"/>
          <w:szCs w:val="28"/>
          <w:lang w:val="fr-FR"/>
        </w:rPr>
      </w:pPr>
      <w:bookmarkStart w:id="24" w:name="ArtL1_AE-3-A14"/>
      <w:bookmarkStart w:id="25" w:name="_Toc1452861607"/>
      <w:bookmarkEnd w:id="24"/>
      <w:r w:rsidRPr="3679B6A2">
        <w:rPr>
          <w:rFonts w:eastAsia="Arial"/>
          <w:color w:val="0D0C0C"/>
          <w:sz w:val="28"/>
          <w:szCs w:val="28"/>
          <w:lang w:val="fr-FR"/>
        </w:rPr>
        <w:t>9 - Signature</w:t>
      </w:r>
      <w:bookmarkEnd w:id="25"/>
    </w:p>
    <w:p w14:paraId="3DDC2A4F" w14:textId="77777777" w:rsidR="007A731F" w:rsidRDefault="00322359">
      <w:pPr>
        <w:spacing w:line="60" w:lineRule="exact"/>
        <w:rPr>
          <w:sz w:val="6"/>
        </w:rPr>
      </w:pPr>
      <w:r>
        <w:t xml:space="preserve"> </w:t>
      </w:r>
    </w:p>
    <w:p w14:paraId="424FE1C1" w14:textId="77777777" w:rsidR="007A731F" w:rsidRDefault="0032235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>
        <w:rPr>
          <w:color w:val="000000"/>
          <w:lang w:val="fr-FR"/>
        </w:rPr>
        <w:t xml:space="preserve"> 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D9486C7" w14:textId="77777777" w:rsidR="007A731F" w:rsidRDefault="0032235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.....................................................</w:t>
      </w:r>
    </w:p>
    <w:p w14:paraId="160335B8" w14:textId="77777777" w:rsidR="007A731F" w:rsidRDefault="0032235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...................................................</w:t>
      </w:r>
    </w:p>
    <w:p w14:paraId="14309AE1" w14:textId="77777777" w:rsidR="007A731F" w:rsidRDefault="007A731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7B264B5" w14:textId="77777777" w:rsidR="007A731F" w:rsidRDefault="007A731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1CE4BB9" w14:textId="77777777" w:rsidR="007A731F" w:rsidRDefault="0032235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14:paraId="623BB51F" w14:textId="77777777" w:rsidR="007A731F" w:rsidRDefault="0032235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 Merci de ne pas verrouiller l'acte d'engagement après signature électronique, afin de faciliter la signature de VNF.   </w:t>
      </w:r>
      <w:r>
        <w:rPr>
          <w:b/>
          <w:color w:val="000000"/>
          <w:u w:val="single"/>
          <w:lang w:val="fr-FR"/>
        </w:rPr>
        <w:t>L'</w:t>
      </w:r>
      <w:proofErr w:type="spellStart"/>
      <w:r>
        <w:rPr>
          <w:b/>
          <w:color w:val="000000"/>
          <w:u w:val="single"/>
          <w:lang w:val="fr-FR"/>
        </w:rPr>
        <w:t>AUTORITE</w:t>
      </w:r>
      <w:proofErr w:type="spellEnd"/>
      <w:r>
        <w:rPr>
          <w:b/>
          <w:color w:val="000000"/>
          <w:u w:val="single"/>
          <w:lang w:val="fr-FR"/>
        </w:rPr>
        <w:t xml:space="preserve"> </w:t>
      </w:r>
      <w:proofErr w:type="spellStart"/>
      <w:r>
        <w:rPr>
          <w:b/>
          <w:color w:val="000000"/>
          <w:u w:val="single"/>
          <w:lang w:val="fr-FR"/>
        </w:rPr>
        <w:t>CHARGEE</w:t>
      </w:r>
      <w:proofErr w:type="spellEnd"/>
      <w:r>
        <w:rPr>
          <w:b/>
          <w:color w:val="000000"/>
          <w:u w:val="single"/>
          <w:lang w:val="fr-FR"/>
        </w:rPr>
        <w:t xml:space="preserve"> DU </w:t>
      </w:r>
      <w:proofErr w:type="spellStart"/>
      <w:r>
        <w:rPr>
          <w:b/>
          <w:color w:val="000000"/>
          <w:u w:val="single"/>
          <w:lang w:val="fr-FR"/>
        </w:rPr>
        <w:t>CONTROLE</w:t>
      </w:r>
      <w:proofErr w:type="spellEnd"/>
      <w:r>
        <w:rPr>
          <w:b/>
          <w:color w:val="000000"/>
          <w:u w:val="single"/>
          <w:lang w:val="fr-FR"/>
        </w:rPr>
        <w:t xml:space="preserve"> </w:t>
      </w:r>
      <w:proofErr w:type="spellStart"/>
      <w:r>
        <w:rPr>
          <w:b/>
          <w:color w:val="000000"/>
          <w:u w:val="single"/>
          <w:lang w:val="fr-FR"/>
        </w:rPr>
        <w:t>BUDGETAIRE</w:t>
      </w:r>
      <w:proofErr w:type="spellEnd"/>
      <w:r>
        <w:rPr>
          <w:color w:val="000000"/>
          <w:lang w:val="fr-FR"/>
        </w:rPr>
        <w:t xml:space="preserve">   A Paris, Le ................................    </w:t>
      </w:r>
    </w:p>
    <w:p w14:paraId="27A059F5" w14:textId="77777777" w:rsidR="007A731F" w:rsidRDefault="0032235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DA7C181" w14:textId="77777777" w:rsidR="007A731F" w:rsidRDefault="0032235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7B73FDD" w14:textId="77777777" w:rsidR="007A731F" w:rsidRDefault="00322359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0C19DE80" w14:textId="77777777" w:rsidR="007A731F" w:rsidRDefault="0032235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5779867A" w14:textId="77777777" w:rsidR="007A731F" w:rsidRDefault="007A731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A731F" w14:paraId="260226A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8D614" w14:textId="77777777" w:rsidR="007A731F" w:rsidRDefault="0032235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99C59" w14:textId="77777777" w:rsidR="007A731F" w:rsidRDefault="0032235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FEF82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3F45D" w14:textId="77777777" w:rsidR="007A731F" w:rsidRDefault="0032235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27F15" w14:textId="77777777" w:rsidR="007A731F" w:rsidRDefault="0032235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A731F" w14:paraId="12EBFA1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2006" w14:textId="77777777" w:rsidR="007A731F" w:rsidRDefault="0032235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35EF8" w14:textId="77777777" w:rsidR="007A731F" w:rsidRDefault="0032235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F334E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FD755" w14:textId="77777777" w:rsidR="007A731F" w:rsidRDefault="0032235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4A0DC" w14:textId="77777777" w:rsidR="007A731F" w:rsidRDefault="0032235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A731F" w14:paraId="540B61D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5A929" w14:textId="77777777" w:rsidR="007A731F" w:rsidRDefault="0032235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73FD7" w14:textId="77777777" w:rsidR="007A731F" w:rsidRDefault="0032235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912EB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79CDC" w14:textId="77777777" w:rsidR="007A731F" w:rsidRDefault="0032235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97571" w14:textId="77777777" w:rsidR="007A731F" w:rsidRDefault="0032235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A731F" w14:paraId="12DE6F2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6581D" w14:textId="77777777" w:rsidR="007A731F" w:rsidRDefault="0032235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F41E8" w14:textId="77777777" w:rsidR="007A731F" w:rsidRDefault="0032235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00DF1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393EB" w14:textId="77777777" w:rsidR="007A731F" w:rsidRDefault="0032235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7A5AC7F0" w14:textId="77777777" w:rsidR="007A731F" w:rsidRDefault="00322359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7B538CE" w14:textId="77777777" w:rsidR="007A731F" w:rsidRDefault="0032235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E50D8A1" w14:textId="77777777" w:rsidR="007A731F" w:rsidRDefault="007A731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E936F42" w14:textId="77777777" w:rsidR="007A731F" w:rsidRDefault="0032235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91FF77D" w14:textId="77777777" w:rsidR="007A731F" w:rsidRDefault="00322359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A665F4F" w14:textId="77777777" w:rsidR="007A731F" w:rsidRDefault="0032235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74633EED" w14:textId="77777777" w:rsidR="007A731F" w:rsidRDefault="007A731F">
      <w:pPr>
        <w:pStyle w:val="style1010"/>
        <w:spacing w:line="230" w:lineRule="exact"/>
        <w:ind w:right="20"/>
        <w:jc w:val="center"/>
        <w:rPr>
          <w:color w:val="000000"/>
          <w:lang w:val="fr-FR"/>
        </w:rPr>
        <w:sectPr w:rsidR="007A731F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</w:p>
    <w:p w14:paraId="1E71F326" w14:textId="77777777" w:rsidR="007A731F" w:rsidRDefault="0032235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 xml:space="preserve">NANTISSEMENT OU CESSION DE </w:t>
      </w:r>
      <w:proofErr w:type="spellStart"/>
      <w:r>
        <w:rPr>
          <w:b/>
          <w:color w:val="000000"/>
          <w:u w:val="single"/>
          <w:lang w:val="fr-FR"/>
        </w:rPr>
        <w:t>CREANCES</w:t>
      </w:r>
      <w:proofErr w:type="spellEnd"/>
    </w:p>
    <w:p w14:paraId="1489C5C2" w14:textId="77777777" w:rsidR="007A731F" w:rsidRDefault="007A731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4746BDC" w14:textId="77777777" w:rsidR="007A731F" w:rsidRDefault="0032235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31F" w14:paraId="63EFCBF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A9C3C" w14:textId="77777777" w:rsidR="007A731F" w:rsidRDefault="00FC0FBC">
            <w:pPr>
              <w:rPr>
                <w:sz w:val="2"/>
              </w:rPr>
            </w:pPr>
            <w:r>
              <w:pict w14:anchorId="1E0B2620">
                <v:shape id="_x0000_i1046" type="#_x0000_t75" style="width:14.4pt;height:14.4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85DF3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8F6F1" w14:textId="77777777" w:rsidR="007A731F" w:rsidRDefault="0032235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4163B5B" w14:textId="77777777" w:rsidR="007A731F" w:rsidRDefault="0032235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A731F" w14:paraId="7CC3772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FAF63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8280E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578AE" w14:textId="77777777" w:rsidR="007A731F" w:rsidRDefault="007A731F"/>
        </w:tc>
      </w:tr>
    </w:tbl>
    <w:p w14:paraId="71BEDD62" w14:textId="77777777" w:rsidR="007A731F" w:rsidRDefault="0032235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31F" w14:paraId="107AED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FE27A" w14:textId="77777777" w:rsidR="007A731F" w:rsidRDefault="00FC0FBC">
            <w:pPr>
              <w:rPr>
                <w:sz w:val="2"/>
              </w:rPr>
            </w:pPr>
            <w:r>
              <w:pict w14:anchorId="2CC26C7F">
                <v:shape id="_x0000_i1047" type="#_x0000_t75" style="width:14.4pt;height:14.4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02F20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C9911" w14:textId="77777777" w:rsidR="007A731F" w:rsidRDefault="0032235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D091516" w14:textId="77777777" w:rsidR="007A731F" w:rsidRDefault="0032235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A731F" w14:paraId="7956DB8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7891D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408FC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97127" w14:textId="77777777" w:rsidR="007A731F" w:rsidRDefault="007A731F"/>
        </w:tc>
      </w:tr>
    </w:tbl>
    <w:p w14:paraId="1431B021" w14:textId="77777777" w:rsidR="007A731F" w:rsidRDefault="0032235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31F" w14:paraId="090A21A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E97DC" w14:textId="77777777" w:rsidR="007A731F" w:rsidRDefault="00FC0FBC">
            <w:pPr>
              <w:rPr>
                <w:sz w:val="2"/>
              </w:rPr>
            </w:pPr>
            <w:r>
              <w:pict w14:anchorId="39C919EE">
                <v:shape id="_x0000_i1048" type="#_x0000_t75" style="width:14.4pt;height:14.4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4C3C3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6FECE" w14:textId="77777777" w:rsidR="007A731F" w:rsidRDefault="0032235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FCA2569" w14:textId="77777777" w:rsidR="007A731F" w:rsidRDefault="0032235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A731F" w14:paraId="42CB35FF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A1540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E35AE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E3098" w14:textId="77777777" w:rsidR="007A731F" w:rsidRDefault="007A731F"/>
        </w:tc>
      </w:tr>
    </w:tbl>
    <w:p w14:paraId="08E35E5E" w14:textId="77777777" w:rsidR="007A731F" w:rsidRDefault="0032235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31F" w14:paraId="0744EE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7F0C0" w14:textId="77777777" w:rsidR="007A731F" w:rsidRDefault="00FC0FBC">
            <w:pPr>
              <w:rPr>
                <w:sz w:val="2"/>
              </w:rPr>
            </w:pPr>
            <w:r>
              <w:pict w14:anchorId="72F49879">
                <v:shape id="_x0000_i1049" type="#_x0000_t75" style="width:14.4pt;height:14.4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BBCDB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905DC" w14:textId="77777777" w:rsidR="007A731F" w:rsidRDefault="0032235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8029CC5" w14:textId="77777777" w:rsidR="007A731F" w:rsidRDefault="0032235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A731F" w14:paraId="5AE8EF1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C37B9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2B12F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45761" w14:textId="77777777" w:rsidR="007A731F" w:rsidRDefault="007A731F"/>
        </w:tc>
      </w:tr>
    </w:tbl>
    <w:p w14:paraId="352930CE" w14:textId="77777777" w:rsidR="007A731F" w:rsidRDefault="00322359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31F" w14:paraId="5759983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21473" w14:textId="77777777" w:rsidR="007A731F" w:rsidRDefault="00FC0FBC">
            <w:pPr>
              <w:rPr>
                <w:sz w:val="2"/>
              </w:rPr>
            </w:pPr>
            <w:r>
              <w:pict w14:anchorId="2C8A5212">
                <v:shape id="_x0000_i1050" type="#_x0000_t75" style="width:14.4pt;height:14.4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7296F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D873B" w14:textId="77777777" w:rsidR="007A731F" w:rsidRDefault="0032235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7A731F" w14:paraId="52E2855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1F94F" w14:textId="77777777" w:rsidR="007A731F" w:rsidRDefault="00FC0FBC">
            <w:pPr>
              <w:rPr>
                <w:sz w:val="2"/>
              </w:rPr>
            </w:pPr>
            <w:r>
              <w:pict w14:anchorId="517B369C">
                <v:shape id="_x0000_i1051" type="#_x0000_t75" style="width:14.4pt;height:14.4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6186D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3E76F" w14:textId="77777777" w:rsidR="007A731F" w:rsidRDefault="0032235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722F3CF" w14:textId="77777777" w:rsidR="007A731F" w:rsidRDefault="00322359" w:rsidP="61F6F7E7">
      <w:pPr>
        <w:pStyle w:val="style1010"/>
        <w:spacing w:line="230" w:lineRule="exact"/>
        <w:ind w:right="20"/>
        <w:jc w:val="center"/>
        <w:rPr>
          <w:color w:val="000000"/>
        </w:rPr>
      </w:pPr>
      <w:r w:rsidRPr="61F6F7E7">
        <w:rPr>
          <w:color w:val="000000" w:themeColor="text1"/>
        </w:rPr>
        <w:t xml:space="preserve">A . . . . . . . . . . . . . . . . . . </w:t>
      </w:r>
      <w:proofErr w:type="gramStart"/>
      <w:r w:rsidRPr="61F6F7E7">
        <w:rPr>
          <w:color w:val="000000" w:themeColor="text1"/>
        </w:rPr>
        <w:t>. . . .</w:t>
      </w:r>
      <w:proofErr w:type="gramEnd"/>
    </w:p>
    <w:p w14:paraId="72F040C9" w14:textId="77777777" w:rsidR="007A731F" w:rsidRDefault="00322359" w:rsidP="61F6F7E7">
      <w:pPr>
        <w:pStyle w:val="style1010"/>
        <w:spacing w:line="230" w:lineRule="exact"/>
        <w:ind w:right="20"/>
        <w:jc w:val="center"/>
        <w:rPr>
          <w:color w:val="000000"/>
        </w:rPr>
      </w:pPr>
      <w:r w:rsidRPr="61F6F7E7">
        <w:rPr>
          <w:color w:val="000000" w:themeColor="text1"/>
        </w:rPr>
        <w:t xml:space="preserve">Le . . . . . . . . . . . . . . . . . . </w:t>
      </w:r>
      <w:proofErr w:type="gramStart"/>
      <w:r w:rsidRPr="61F6F7E7">
        <w:rPr>
          <w:color w:val="000000" w:themeColor="text1"/>
        </w:rPr>
        <w:t>. . . .</w:t>
      </w:r>
      <w:proofErr w:type="gramEnd"/>
    </w:p>
    <w:p w14:paraId="05F25124" w14:textId="77777777" w:rsidR="007A731F" w:rsidRDefault="007A731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C1F77C5" w14:textId="77777777" w:rsidR="007A731F" w:rsidRDefault="00322359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A731F">
          <w:footerReference w:type="default" r:id="rId26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E42820E" w14:textId="77777777" w:rsidR="007A731F" w:rsidRDefault="00322359" w:rsidP="0E98645C">
      <w:pPr>
        <w:pStyle w:val="Titre1"/>
        <w:shd w:val="clear" w:color="auto" w:fill="3155A4"/>
        <w:jc w:val="center"/>
        <w:rPr>
          <w:rFonts w:eastAsia="Arial"/>
          <w:color w:val="0D0C0C"/>
          <w:sz w:val="28"/>
          <w:szCs w:val="28"/>
          <w:lang w:val="fr-FR"/>
        </w:rPr>
      </w:pPr>
      <w:bookmarkStart w:id="26" w:name="ArtL1_A_IRO"/>
      <w:bookmarkStart w:id="27" w:name="_Toc1251890570"/>
      <w:bookmarkEnd w:id="26"/>
      <w:r w:rsidRPr="3679B6A2">
        <w:rPr>
          <w:rFonts w:eastAsia="Arial"/>
          <w:color w:val="0D0C0C"/>
          <w:sz w:val="28"/>
          <w:szCs w:val="28"/>
          <w:lang w:val="fr-FR"/>
        </w:rPr>
        <w:lastRenderedPageBreak/>
        <w:t>ANNEXE N° 1 : INFORMATIONS RELATIVES À L'OUVRAGE</w:t>
      </w:r>
      <w:bookmarkEnd w:id="27"/>
    </w:p>
    <w:p w14:paraId="00522212" w14:textId="6AB5E6D5" w:rsidR="007A731F" w:rsidRPr="00322359" w:rsidRDefault="00322359" w:rsidP="004843B5">
      <w:pPr>
        <w:spacing w:line="240" w:lineRule="exact"/>
        <w:rPr>
          <w:lang w:val="fr-FR"/>
        </w:rPr>
      </w:pPr>
      <w:r w:rsidRPr="00322359">
        <w:rPr>
          <w:lang w:val="fr-FR"/>
        </w:rPr>
        <w:t xml:space="preserve"> </w:t>
      </w:r>
    </w:p>
    <w:p w14:paraId="69F1ADBB" w14:textId="77777777" w:rsidR="007A731F" w:rsidRDefault="0032235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éléments d'information nécessaires pour le titulaire sont établis par le maître de l'ouvrage selon le cadre ci-après.</w:t>
      </w:r>
    </w:p>
    <w:p w14:paraId="77A2CAAE" w14:textId="77777777" w:rsidR="007A731F" w:rsidRDefault="00322359">
      <w:pPr>
        <w:spacing w:after="180"/>
        <w:jc w:val="both"/>
        <w:rPr>
          <w:rFonts w:ascii="Arial" w:eastAsia="Arial" w:hAnsi="Arial" w:cs="Arial"/>
          <w:b/>
          <w:color w:val="000000"/>
          <w:sz w:val="28"/>
          <w:lang w:val="fr-FR"/>
        </w:rPr>
      </w:pPr>
      <w:bookmarkStart w:id="28" w:name="ArtL1_A_IRO-10841-A2"/>
      <w:bookmarkEnd w:id="28"/>
      <w:r>
        <w:rPr>
          <w:rFonts w:ascii="Arial" w:eastAsia="Arial" w:hAnsi="Arial" w:cs="Arial"/>
          <w:b/>
          <w:color w:val="000000"/>
          <w:sz w:val="28"/>
          <w:lang w:val="fr-FR"/>
        </w:rPr>
        <w:t>Opération de Génie-civil</w:t>
      </w:r>
    </w:p>
    <w:p w14:paraId="3B466514" w14:textId="77777777" w:rsidR="007A731F" w:rsidRDefault="00322359">
      <w:pPr>
        <w:pStyle w:val="ParagrapheIndent1"/>
        <w:spacing w:after="30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Autres intervenants connus :</w:t>
      </w:r>
    </w:p>
    <w:p w14:paraId="16A09173" w14:textId="77777777" w:rsidR="007A731F" w:rsidRDefault="00322359">
      <w:pPr>
        <w:spacing w:after="80"/>
        <w:jc w:val="both"/>
        <w:rPr>
          <w:rFonts w:ascii="Arial" w:eastAsia="Arial" w:hAnsi="Arial" w:cs="Arial"/>
          <w:b/>
          <w:color w:val="000000"/>
          <w:u w:val="single"/>
          <w:lang w:val="fr-FR"/>
        </w:rPr>
      </w:pPr>
      <w:bookmarkStart w:id="29" w:name="ArtL2_A_IRO-10841-A2.2"/>
      <w:bookmarkEnd w:id="29"/>
      <w:r>
        <w:rPr>
          <w:rFonts w:ascii="Arial" w:eastAsia="Arial" w:hAnsi="Arial" w:cs="Arial"/>
          <w:b/>
          <w:color w:val="000000"/>
          <w:u w:val="single"/>
          <w:lang w:val="fr-FR"/>
        </w:rPr>
        <w:t>Description de l'opération :</w:t>
      </w:r>
    </w:p>
    <w:p w14:paraId="28F8B2CF" w14:textId="77777777" w:rsidR="007A731F" w:rsidRDefault="0032235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Objet et lieu :</w:t>
      </w:r>
    </w:p>
    <w:p w14:paraId="59C449FC" w14:textId="4834F100" w:rsidR="004843B5" w:rsidRPr="004843B5" w:rsidRDefault="004843B5" w:rsidP="004843B5">
      <w:pPr>
        <w:pStyle w:val="ParagrapheIndent1"/>
        <w:spacing w:line="230" w:lineRule="exact"/>
        <w:jc w:val="both"/>
        <w:rPr>
          <w:color w:val="000000"/>
          <w:lang w:val="fr-FR"/>
        </w:rPr>
      </w:pPr>
      <w:r w:rsidRPr="004843B5">
        <w:rPr>
          <w:color w:val="000000"/>
          <w:lang w:val="fr-FR"/>
        </w:rPr>
        <w:t xml:space="preserve">AMO </w:t>
      </w:r>
      <w:r w:rsidR="00E71F5F">
        <w:rPr>
          <w:color w:val="000000"/>
          <w:lang w:val="fr-FR"/>
        </w:rPr>
        <w:t>C</w:t>
      </w:r>
      <w:r w:rsidRPr="004843B5">
        <w:rPr>
          <w:color w:val="000000"/>
          <w:lang w:val="fr-FR"/>
        </w:rPr>
        <w:t>ontrôle</w:t>
      </w:r>
      <w:r w:rsidR="00E71F5F">
        <w:rPr>
          <w:color w:val="000000"/>
          <w:lang w:val="fr-FR"/>
        </w:rPr>
        <w:t xml:space="preserve"> E</w:t>
      </w:r>
      <w:r w:rsidRPr="004843B5">
        <w:rPr>
          <w:color w:val="000000"/>
          <w:lang w:val="fr-FR"/>
        </w:rPr>
        <w:t>xtérieur relatif à l’opération de reconstruction du barrage de Villeneuve</w:t>
      </w:r>
      <w:r w:rsidR="00E71F5F">
        <w:rPr>
          <w:color w:val="000000"/>
          <w:lang w:val="fr-FR"/>
        </w:rPr>
        <w:t>-</w:t>
      </w:r>
      <w:r w:rsidRPr="004843B5">
        <w:rPr>
          <w:color w:val="000000"/>
          <w:lang w:val="fr-FR"/>
        </w:rPr>
        <w:t>Saint-Germain (02)</w:t>
      </w:r>
    </w:p>
    <w:p w14:paraId="0EACBA00" w14:textId="77777777" w:rsidR="007A731F" w:rsidRDefault="007A731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3685DE8" w14:textId="77777777" w:rsidR="007A731F" w:rsidRDefault="0032235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Barrage de Villeneuve Saint-Germain (02)</w:t>
      </w:r>
    </w:p>
    <w:p w14:paraId="25E740D5" w14:textId="77777777" w:rsidR="007A731F" w:rsidRDefault="0032235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02200</w:t>
      </w:r>
    </w:p>
    <w:p w14:paraId="33AF0405" w14:textId="77777777" w:rsidR="007A731F" w:rsidRDefault="00322359">
      <w:pPr>
        <w:pStyle w:val="ParagrapheIndent1"/>
        <w:spacing w:after="30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Villeneuve Saint Germain</w:t>
      </w:r>
    </w:p>
    <w:p w14:paraId="5C3A0915" w14:textId="77777777" w:rsidR="007A731F" w:rsidRDefault="00322359">
      <w:pPr>
        <w:spacing w:after="80"/>
        <w:jc w:val="both"/>
        <w:rPr>
          <w:rFonts w:ascii="Arial" w:eastAsia="Arial" w:hAnsi="Arial" w:cs="Arial"/>
          <w:b/>
          <w:color w:val="000000"/>
          <w:u w:val="single"/>
          <w:lang w:val="fr-FR"/>
        </w:rPr>
      </w:pPr>
      <w:bookmarkStart w:id="30" w:name="ArtL2_A_IRO-10841-A2.5"/>
      <w:bookmarkEnd w:id="30"/>
      <w:r>
        <w:rPr>
          <w:rFonts w:ascii="Arial" w:eastAsia="Arial" w:hAnsi="Arial" w:cs="Arial"/>
          <w:b/>
          <w:color w:val="000000"/>
          <w:u w:val="single"/>
          <w:lang w:val="fr-FR"/>
        </w:rPr>
        <w:t>Description et caractéristique techniques principales :</w:t>
      </w:r>
    </w:p>
    <w:p w14:paraId="397B5F98" w14:textId="77777777" w:rsidR="007A731F" w:rsidRPr="00322359" w:rsidRDefault="007A731F">
      <w:pPr>
        <w:spacing w:line="240" w:lineRule="exact"/>
        <w:rPr>
          <w:lang w:val="fr-FR"/>
        </w:rPr>
      </w:pPr>
    </w:p>
    <w:p w14:paraId="4D0F1273" w14:textId="77777777" w:rsidR="007A731F" w:rsidRPr="00322359" w:rsidRDefault="007A731F">
      <w:pPr>
        <w:spacing w:line="240" w:lineRule="exact"/>
        <w:rPr>
          <w:lang w:val="fr-FR"/>
        </w:rPr>
      </w:pPr>
    </w:p>
    <w:p w14:paraId="5643A383" w14:textId="77777777" w:rsidR="007A731F" w:rsidRDefault="00322359">
      <w:pPr>
        <w:spacing w:after="80"/>
        <w:jc w:val="both"/>
        <w:rPr>
          <w:rFonts w:ascii="Arial" w:eastAsia="Arial" w:hAnsi="Arial" w:cs="Arial"/>
          <w:b/>
          <w:color w:val="000000"/>
          <w:u w:val="single"/>
          <w:lang w:val="fr-FR"/>
        </w:rPr>
      </w:pPr>
      <w:bookmarkStart w:id="31" w:name="ArtL2_A_IRO-10841-A2.6"/>
      <w:bookmarkEnd w:id="31"/>
      <w:r>
        <w:rPr>
          <w:rFonts w:ascii="Arial" w:eastAsia="Arial" w:hAnsi="Arial" w:cs="Arial"/>
          <w:b/>
          <w:color w:val="000000"/>
          <w:u w:val="single"/>
          <w:lang w:val="fr-FR"/>
        </w:rPr>
        <w:t>Description et caractéristiques particulières :</w:t>
      </w:r>
    </w:p>
    <w:p w14:paraId="7BE4BB58" w14:textId="77777777" w:rsidR="007A731F" w:rsidRPr="00322359" w:rsidRDefault="007A731F">
      <w:pPr>
        <w:spacing w:line="240" w:lineRule="exact"/>
        <w:rPr>
          <w:lang w:val="fr-FR"/>
        </w:rPr>
      </w:pPr>
    </w:p>
    <w:p w14:paraId="10F4083F" w14:textId="77777777" w:rsidR="007A731F" w:rsidRPr="00322359" w:rsidRDefault="007A731F">
      <w:pPr>
        <w:spacing w:line="240" w:lineRule="exact"/>
        <w:rPr>
          <w:lang w:val="fr-FR"/>
        </w:rPr>
      </w:pPr>
    </w:p>
    <w:p w14:paraId="7CED144D" w14:textId="77777777" w:rsidR="007A731F" w:rsidRDefault="00322359">
      <w:pPr>
        <w:spacing w:after="80"/>
        <w:jc w:val="both"/>
        <w:rPr>
          <w:rFonts w:ascii="Arial" w:eastAsia="Arial" w:hAnsi="Arial" w:cs="Arial"/>
          <w:b/>
          <w:color w:val="000000"/>
          <w:u w:val="single"/>
          <w:lang w:val="fr-FR"/>
        </w:rPr>
      </w:pPr>
      <w:bookmarkStart w:id="32" w:name="ArtL2_A_IRO-10841-A2.7"/>
      <w:bookmarkEnd w:id="32"/>
      <w:proofErr w:type="spellStart"/>
      <w:r>
        <w:rPr>
          <w:rFonts w:ascii="Arial" w:eastAsia="Arial" w:hAnsi="Arial" w:cs="Arial"/>
          <w:b/>
          <w:color w:val="000000"/>
          <w:u w:val="single"/>
          <w:lang w:val="fr-FR"/>
        </w:rPr>
        <w:t>Etudes</w:t>
      </w:r>
      <w:proofErr w:type="spellEnd"/>
      <w:r>
        <w:rPr>
          <w:rFonts w:ascii="Arial" w:eastAsia="Arial" w:hAnsi="Arial" w:cs="Arial"/>
          <w:b/>
          <w:color w:val="000000"/>
          <w:u w:val="single"/>
          <w:lang w:val="fr-FR"/>
        </w:rPr>
        <w:t xml:space="preserve"> préalables :</w:t>
      </w:r>
    </w:p>
    <w:p w14:paraId="2E30CFC0" w14:textId="77777777" w:rsidR="007A731F" w:rsidRDefault="007A731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19EC34E" w14:textId="77777777" w:rsidR="007A731F" w:rsidRDefault="00322359">
      <w:pPr>
        <w:pStyle w:val="ParagrapheIndent1"/>
        <w:spacing w:after="60" w:line="230" w:lineRule="exact"/>
        <w:jc w:val="both"/>
        <w:rPr>
          <w:color w:val="000000"/>
          <w:lang w:val="fr-FR"/>
        </w:rPr>
      </w:pPr>
      <w:proofErr w:type="spellStart"/>
      <w:r>
        <w:rPr>
          <w:color w:val="000000"/>
          <w:lang w:val="fr-FR"/>
        </w:rPr>
        <w:t>Etudes</w:t>
      </w:r>
      <w:proofErr w:type="spellEnd"/>
      <w:r>
        <w:rPr>
          <w:color w:val="000000"/>
          <w:lang w:val="fr-FR"/>
        </w:rPr>
        <w:t xml:space="preserve"> de diagnostic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31F" w14:paraId="77ED5DB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756E8" w14:textId="77777777" w:rsidR="007A731F" w:rsidRDefault="00FC0FBC">
            <w:pPr>
              <w:rPr>
                <w:sz w:val="2"/>
              </w:rPr>
            </w:pPr>
            <w:r>
              <w:pict w14:anchorId="7EEACFBE">
                <v:shape id="_x0000_i1052" type="#_x0000_t75" style="width:14.4pt;height:14.4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DFEBD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26730" w14:textId="77777777" w:rsidR="007A731F" w:rsidRDefault="0032235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  <w:tr w:rsidR="007A731F" w14:paraId="06A152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07DE2" w14:textId="77777777" w:rsidR="007A731F" w:rsidRDefault="00FC0FBC">
            <w:pPr>
              <w:rPr>
                <w:sz w:val="2"/>
              </w:rPr>
            </w:pPr>
            <w:r>
              <w:pict w14:anchorId="11309A65">
                <v:shape id="_x0000_i1053" type="#_x0000_t75" style="width:14.4pt;height:14.4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A29A2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C0038" w14:textId="77777777" w:rsidR="007A731F" w:rsidRDefault="0032235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75E37FD3" w14:textId="77777777" w:rsidR="007A731F" w:rsidRDefault="007A731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3ABC142" w14:textId="77777777" w:rsidR="007A731F" w:rsidRDefault="00322359">
      <w:pPr>
        <w:pStyle w:val="ParagrapheIndent1"/>
        <w:spacing w:after="60" w:line="230" w:lineRule="exact"/>
        <w:jc w:val="both"/>
        <w:rPr>
          <w:color w:val="000000"/>
          <w:lang w:val="fr-FR"/>
        </w:rPr>
      </w:pPr>
      <w:proofErr w:type="spellStart"/>
      <w:r>
        <w:rPr>
          <w:color w:val="000000"/>
          <w:lang w:val="fr-FR"/>
        </w:rPr>
        <w:t>Etudes</w:t>
      </w:r>
      <w:proofErr w:type="spellEnd"/>
      <w:r>
        <w:rPr>
          <w:color w:val="000000"/>
          <w:lang w:val="fr-FR"/>
        </w:rPr>
        <w:t xml:space="preserve"> de sol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31F" w14:paraId="69B244B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1C157" w14:textId="77777777" w:rsidR="007A731F" w:rsidRDefault="00FC0FBC">
            <w:pPr>
              <w:rPr>
                <w:sz w:val="2"/>
              </w:rPr>
            </w:pPr>
            <w:r>
              <w:pict w14:anchorId="109FDD9A">
                <v:shape id="_x0000_i1054" type="#_x0000_t75" style="width:14.4pt;height:14.4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30192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00525" w14:textId="77777777" w:rsidR="007A731F" w:rsidRDefault="0032235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  <w:tr w:rsidR="007A731F" w14:paraId="4AF1B5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400DD" w14:textId="77777777" w:rsidR="007A731F" w:rsidRDefault="00FC0FBC">
            <w:pPr>
              <w:rPr>
                <w:sz w:val="2"/>
              </w:rPr>
            </w:pPr>
            <w:r>
              <w:pict w14:anchorId="6005064E">
                <v:shape id="_x0000_i1055" type="#_x0000_t75" style="width:14.4pt;height:14.4pt">
                  <v:imagedata r:id="rId2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2284D" w14:textId="77777777" w:rsidR="007A731F" w:rsidRDefault="007A73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1024A" w14:textId="77777777" w:rsidR="007A731F" w:rsidRDefault="0032235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5CD3A42" w14:textId="77777777" w:rsidR="007A731F" w:rsidRDefault="00322359">
      <w:pPr>
        <w:spacing w:line="240" w:lineRule="exact"/>
      </w:pPr>
      <w:r>
        <w:t xml:space="preserve"> </w:t>
      </w:r>
    </w:p>
    <w:p w14:paraId="1D40BD63" w14:textId="77777777" w:rsidR="007A731F" w:rsidRDefault="007A731F">
      <w:pPr>
        <w:spacing w:after="80" w:line="240" w:lineRule="exact"/>
      </w:pPr>
    </w:p>
    <w:p w14:paraId="57AE3669" w14:textId="77777777" w:rsidR="007A731F" w:rsidRDefault="00322359">
      <w:pPr>
        <w:spacing w:after="80"/>
        <w:jc w:val="both"/>
        <w:rPr>
          <w:rFonts w:ascii="Arial" w:eastAsia="Arial" w:hAnsi="Arial" w:cs="Arial"/>
          <w:b/>
          <w:color w:val="000000"/>
          <w:u w:val="single"/>
          <w:lang w:val="fr-FR"/>
        </w:rPr>
      </w:pPr>
      <w:bookmarkStart w:id="33" w:name="ArtL2_A_IRO-10841-A2.8"/>
      <w:bookmarkEnd w:id="33"/>
      <w:r>
        <w:rPr>
          <w:rFonts w:ascii="Arial" w:eastAsia="Arial" w:hAnsi="Arial" w:cs="Arial"/>
          <w:b/>
          <w:color w:val="000000"/>
          <w:u w:val="single"/>
          <w:lang w:val="fr-FR"/>
        </w:rPr>
        <w:t>Nature des travaux :</w:t>
      </w:r>
    </w:p>
    <w:p w14:paraId="516A43DE" w14:textId="77777777" w:rsidR="007A731F" w:rsidRDefault="00322359">
      <w:pPr>
        <w:pStyle w:val="ParagrapheIndent1"/>
        <w:spacing w:after="30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Travaux neuf</w:t>
      </w:r>
    </w:p>
    <w:p w14:paraId="74BA80CC" w14:textId="77777777" w:rsidR="007A731F" w:rsidRDefault="00322359">
      <w:pPr>
        <w:spacing w:after="80"/>
        <w:jc w:val="both"/>
        <w:rPr>
          <w:rFonts w:ascii="Arial" w:eastAsia="Arial" w:hAnsi="Arial" w:cs="Arial"/>
          <w:b/>
          <w:color w:val="000000"/>
          <w:u w:val="single"/>
          <w:lang w:val="fr-FR"/>
        </w:rPr>
      </w:pPr>
      <w:bookmarkStart w:id="34" w:name="ArtL2_A_IRO-10841-A2.9"/>
      <w:bookmarkEnd w:id="34"/>
      <w:r>
        <w:rPr>
          <w:rFonts w:ascii="Arial" w:eastAsia="Arial" w:hAnsi="Arial" w:cs="Arial"/>
          <w:b/>
          <w:color w:val="000000"/>
          <w:u w:val="single"/>
          <w:lang w:val="fr-FR"/>
        </w:rPr>
        <w:t>Dates prévisionnelles :</w:t>
      </w:r>
    </w:p>
    <w:p w14:paraId="31EC1A8E" w14:textId="77777777" w:rsidR="007A731F" w:rsidRDefault="0032235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Déclaration d'ouverture de chantier :</w:t>
      </w:r>
    </w:p>
    <w:p w14:paraId="49C38A95" w14:textId="77777777" w:rsidR="007A731F" w:rsidRDefault="0032235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Début des travaux :</w:t>
      </w:r>
    </w:p>
    <w:p w14:paraId="6DA85D87" w14:textId="77777777" w:rsidR="007A731F" w:rsidRDefault="00322359">
      <w:pPr>
        <w:pStyle w:val="ParagrapheIndent1"/>
        <w:spacing w:after="30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Fin de travaux :</w:t>
      </w:r>
    </w:p>
    <w:p w14:paraId="6F18F75B" w14:textId="77777777" w:rsidR="007A731F" w:rsidRDefault="00322359">
      <w:pPr>
        <w:spacing w:after="80"/>
        <w:jc w:val="both"/>
        <w:rPr>
          <w:rFonts w:ascii="Arial" w:eastAsia="Arial" w:hAnsi="Arial" w:cs="Arial"/>
          <w:b/>
          <w:color w:val="000000"/>
          <w:u w:val="single"/>
          <w:lang w:val="fr-FR"/>
        </w:rPr>
      </w:pPr>
      <w:bookmarkStart w:id="35" w:name="ArtL2_A_IRO-10841-A2.10"/>
      <w:bookmarkEnd w:id="35"/>
      <w:r>
        <w:rPr>
          <w:rFonts w:ascii="Arial" w:eastAsia="Arial" w:hAnsi="Arial" w:cs="Arial"/>
          <w:b/>
          <w:color w:val="000000"/>
          <w:u w:val="single"/>
          <w:lang w:val="fr-FR"/>
        </w:rPr>
        <w:t>Coût prévisionnel TTC des travaux :</w:t>
      </w:r>
    </w:p>
    <w:p w14:paraId="2BD64CE1" w14:textId="77777777" w:rsidR="007A731F" w:rsidRDefault="0032235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y compris VRD : ................................. TTC</w:t>
      </w:r>
    </w:p>
    <w:p w14:paraId="57502017" w14:textId="77777777" w:rsidR="007A731F" w:rsidRDefault="00322359">
      <w:pPr>
        <w:pStyle w:val="ParagrapheIndent1"/>
        <w:spacing w:after="30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hors VRD : ....................................... TTC</w:t>
      </w:r>
    </w:p>
    <w:p w14:paraId="37EBEFB8" w14:textId="77777777" w:rsidR="007A731F" w:rsidRDefault="0032235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à ............................................ le .....................</w:t>
      </w:r>
    </w:p>
    <w:p w14:paraId="44A11612" w14:textId="77777777" w:rsidR="007A731F" w:rsidRDefault="0032235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Cachet et signature du maître de l'ouvrage</w:t>
      </w:r>
    </w:p>
    <w:p w14:paraId="5DAD5AFE" w14:textId="5F6562E0" w:rsidR="004843B5" w:rsidRPr="004843B5" w:rsidRDefault="004843B5" w:rsidP="004843B5">
      <w:pPr>
        <w:rPr>
          <w:lang w:val="fr-FR"/>
        </w:rPr>
        <w:sectPr w:rsidR="004843B5" w:rsidRPr="004843B5">
          <w:footerReference w:type="default" r:id="rId27"/>
          <w:pgSz w:w="11900" w:h="16840"/>
          <w:pgMar w:top="1140" w:right="1140" w:bottom="1140" w:left="1140" w:header="1140" w:footer="1140" w:gutter="0"/>
          <w:cols w:space="708"/>
        </w:sectPr>
      </w:pPr>
    </w:p>
    <w:p w14:paraId="3ABFCBDD" w14:textId="4E04BC6F" w:rsidR="007A731F" w:rsidRDefault="00322359" w:rsidP="3679B6A2">
      <w:pPr>
        <w:pStyle w:val="Titre1"/>
        <w:shd w:val="clear" w:color="auto" w:fill="3155A4"/>
        <w:spacing w:line="322" w:lineRule="exact"/>
        <w:jc w:val="center"/>
        <w:rPr>
          <w:rFonts w:eastAsia="Arial"/>
          <w:color w:val="0D0C0C"/>
          <w:sz w:val="28"/>
          <w:szCs w:val="28"/>
          <w:lang w:val="fr-FR"/>
        </w:rPr>
      </w:pPr>
      <w:bookmarkStart w:id="36" w:name="ArtL1_A-IRH"/>
      <w:bookmarkStart w:id="37" w:name="_Toc527109728"/>
      <w:bookmarkEnd w:id="36"/>
      <w:r w:rsidRPr="3679B6A2">
        <w:rPr>
          <w:rFonts w:eastAsia="Arial"/>
          <w:color w:val="0D0C0C"/>
          <w:sz w:val="28"/>
          <w:szCs w:val="28"/>
          <w:lang w:val="fr-FR"/>
        </w:rPr>
        <w:lastRenderedPageBreak/>
        <w:t xml:space="preserve">ANNEXE N° 2 : </w:t>
      </w:r>
      <w:proofErr w:type="spellStart"/>
      <w:r w:rsidR="003C382D" w:rsidRPr="3679B6A2">
        <w:rPr>
          <w:rFonts w:eastAsia="Arial"/>
          <w:color w:val="0D0C0C"/>
          <w:sz w:val="28"/>
          <w:szCs w:val="28"/>
          <w:lang w:val="fr-FR"/>
        </w:rPr>
        <w:t>DECOMPOSITION</w:t>
      </w:r>
      <w:proofErr w:type="spellEnd"/>
      <w:r w:rsidR="003C382D" w:rsidRPr="3679B6A2">
        <w:rPr>
          <w:rFonts w:eastAsia="Arial"/>
          <w:color w:val="0D0C0C"/>
          <w:sz w:val="28"/>
          <w:szCs w:val="28"/>
          <w:lang w:val="fr-FR"/>
        </w:rPr>
        <w:t xml:space="preserve"> ANALYTIQUE DE LA </w:t>
      </w:r>
      <w:proofErr w:type="spellStart"/>
      <w:r w:rsidR="003C382D" w:rsidRPr="3679B6A2">
        <w:rPr>
          <w:rFonts w:eastAsia="Arial"/>
          <w:color w:val="0D0C0C"/>
          <w:sz w:val="28"/>
          <w:szCs w:val="28"/>
          <w:lang w:val="fr-FR"/>
        </w:rPr>
        <w:t>REMUNERATION</w:t>
      </w:r>
      <w:bookmarkEnd w:id="37"/>
      <w:proofErr w:type="spellEnd"/>
    </w:p>
    <w:p w14:paraId="6AFC9FE5" w14:textId="77777777" w:rsidR="007A731F" w:rsidRPr="00322359" w:rsidRDefault="00322359">
      <w:pPr>
        <w:spacing w:line="240" w:lineRule="exact"/>
        <w:rPr>
          <w:lang w:val="fr-FR"/>
        </w:rPr>
      </w:pPr>
      <w:r w:rsidRPr="00322359">
        <w:rPr>
          <w:lang w:val="fr-FR"/>
        </w:rPr>
        <w:t xml:space="preserve"> </w:t>
      </w:r>
    </w:p>
    <w:p w14:paraId="210EBAE5" w14:textId="348DD5AE" w:rsidR="007A731F" w:rsidRDefault="0032235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Objet du marché : AMO </w:t>
      </w:r>
      <w:r w:rsidR="00E71F5F">
        <w:rPr>
          <w:color w:val="000000"/>
          <w:lang w:val="fr-FR"/>
        </w:rPr>
        <w:t xml:space="preserve">Contrôle Extérieur </w:t>
      </w:r>
      <w:r>
        <w:rPr>
          <w:color w:val="000000"/>
          <w:lang w:val="fr-FR"/>
        </w:rPr>
        <w:t>relati</w:t>
      </w:r>
      <w:r w:rsidR="00E71F5F">
        <w:rPr>
          <w:color w:val="000000"/>
          <w:lang w:val="fr-FR"/>
        </w:rPr>
        <w:t>f</w:t>
      </w:r>
      <w:r>
        <w:rPr>
          <w:color w:val="000000"/>
          <w:lang w:val="fr-FR"/>
        </w:rPr>
        <w:t xml:space="preserve"> à l’opération de reconstruction du barrage de Villeneuve</w:t>
      </w:r>
      <w:r w:rsidR="00DE452B">
        <w:rPr>
          <w:color w:val="000000"/>
          <w:lang w:val="fr-FR"/>
        </w:rPr>
        <w:t>-</w:t>
      </w:r>
      <w:r>
        <w:rPr>
          <w:color w:val="000000"/>
          <w:lang w:val="fr-FR"/>
        </w:rPr>
        <w:t>Saint-Germain (02)</w:t>
      </w:r>
    </w:p>
    <w:tbl>
      <w:tblPr>
        <w:tblW w:w="149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1"/>
        <w:gridCol w:w="708"/>
        <w:gridCol w:w="1134"/>
        <w:gridCol w:w="709"/>
        <w:gridCol w:w="1276"/>
        <w:gridCol w:w="709"/>
        <w:gridCol w:w="1275"/>
        <w:gridCol w:w="709"/>
        <w:gridCol w:w="1418"/>
        <w:gridCol w:w="1275"/>
        <w:gridCol w:w="1418"/>
        <w:gridCol w:w="1630"/>
      </w:tblGrid>
      <w:tr w:rsidR="003965C7" w:rsidRPr="003C382D" w14:paraId="38DB6A9C" w14:textId="77777777" w:rsidTr="00C164B4">
        <w:trPr>
          <w:trHeight w:val="276"/>
        </w:trPr>
        <w:tc>
          <w:tcPr>
            <w:tcW w:w="2671" w:type="dxa"/>
            <w:vMerge w:val="restart"/>
            <w:noWrap/>
            <w:vAlign w:val="bottom"/>
            <w:hideMark/>
          </w:tcPr>
          <w:p w14:paraId="42EB55F3" w14:textId="77777777" w:rsidR="003965C7" w:rsidRPr="00C164B4" w:rsidRDefault="003965C7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noWrap/>
            <w:vAlign w:val="bottom"/>
            <w:hideMark/>
          </w:tcPr>
          <w:p w14:paraId="594D2C4F" w14:textId="77777777" w:rsidR="003965C7" w:rsidRPr="00C164B4" w:rsidRDefault="003965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64B4">
              <w:rPr>
                <w:rFonts w:ascii="Arial" w:hAnsi="Arial" w:cs="Arial"/>
                <w:sz w:val="16"/>
                <w:szCs w:val="16"/>
              </w:rPr>
              <w:t xml:space="preserve">Chef de </w:t>
            </w:r>
            <w:proofErr w:type="spellStart"/>
            <w:r w:rsidRPr="00C164B4">
              <w:rPr>
                <w:rFonts w:ascii="Arial" w:hAnsi="Arial" w:cs="Arial"/>
                <w:sz w:val="16"/>
                <w:szCs w:val="16"/>
              </w:rPr>
              <w:t>projet</w:t>
            </w:r>
            <w:proofErr w:type="spellEnd"/>
          </w:p>
        </w:tc>
        <w:tc>
          <w:tcPr>
            <w:tcW w:w="1985" w:type="dxa"/>
            <w:gridSpan w:val="2"/>
            <w:shd w:val="clear" w:color="auto" w:fill="D9D9D9" w:themeFill="background1" w:themeFillShade="D9"/>
            <w:noWrap/>
            <w:vAlign w:val="bottom"/>
            <w:hideMark/>
          </w:tcPr>
          <w:p w14:paraId="00A9B529" w14:textId="77777777" w:rsidR="003965C7" w:rsidRPr="00C164B4" w:rsidRDefault="003965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164B4">
              <w:rPr>
                <w:rFonts w:ascii="Arial" w:hAnsi="Arial" w:cs="Arial"/>
                <w:sz w:val="16"/>
                <w:szCs w:val="16"/>
              </w:rPr>
              <w:t>Ingénieur</w:t>
            </w:r>
            <w:proofErr w:type="spellEnd"/>
          </w:p>
        </w:tc>
        <w:tc>
          <w:tcPr>
            <w:tcW w:w="1984" w:type="dxa"/>
            <w:gridSpan w:val="2"/>
            <w:shd w:val="clear" w:color="auto" w:fill="D9D9D9" w:themeFill="background1" w:themeFillShade="D9"/>
            <w:noWrap/>
            <w:vAlign w:val="bottom"/>
            <w:hideMark/>
          </w:tcPr>
          <w:p w14:paraId="09978CF0" w14:textId="77777777" w:rsidR="003965C7" w:rsidRPr="00C164B4" w:rsidRDefault="003965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164B4">
              <w:rPr>
                <w:rFonts w:ascii="Arial" w:hAnsi="Arial" w:cs="Arial"/>
                <w:sz w:val="16"/>
                <w:szCs w:val="16"/>
              </w:rPr>
              <w:t>Technicien</w:t>
            </w:r>
            <w:proofErr w:type="spellEnd"/>
          </w:p>
        </w:tc>
        <w:tc>
          <w:tcPr>
            <w:tcW w:w="2127" w:type="dxa"/>
            <w:gridSpan w:val="2"/>
            <w:shd w:val="clear" w:color="auto" w:fill="D9D9D9" w:themeFill="background1" w:themeFillShade="D9"/>
            <w:noWrap/>
            <w:vAlign w:val="bottom"/>
            <w:hideMark/>
          </w:tcPr>
          <w:p w14:paraId="160678A8" w14:textId="77777777" w:rsidR="003965C7" w:rsidRPr="00C164B4" w:rsidRDefault="003965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164B4">
              <w:rPr>
                <w:rFonts w:ascii="Arial" w:hAnsi="Arial" w:cs="Arial"/>
                <w:sz w:val="16"/>
                <w:szCs w:val="16"/>
              </w:rPr>
              <w:t>Dessinateur</w:t>
            </w:r>
            <w:proofErr w:type="spellEnd"/>
          </w:p>
        </w:tc>
        <w:tc>
          <w:tcPr>
            <w:tcW w:w="1275" w:type="dxa"/>
            <w:vMerge w:val="restart"/>
            <w:shd w:val="clear" w:color="auto" w:fill="D9D9D9" w:themeFill="background1" w:themeFillShade="D9"/>
            <w:noWrap/>
            <w:vAlign w:val="bottom"/>
            <w:hideMark/>
          </w:tcPr>
          <w:p w14:paraId="2FC32DEF" w14:textId="240EBBE1" w:rsidR="003965C7" w:rsidRPr="00C164B4" w:rsidRDefault="003965C7" w:rsidP="003965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64B4">
              <w:rPr>
                <w:rFonts w:ascii="Arial" w:hAnsi="Arial" w:cs="Arial"/>
                <w:sz w:val="16"/>
                <w:szCs w:val="16"/>
              </w:rPr>
              <w:t>Divers (</w:t>
            </w:r>
            <w:proofErr w:type="spellStart"/>
            <w:r w:rsidRPr="00C164B4">
              <w:rPr>
                <w:rFonts w:ascii="Arial" w:hAnsi="Arial" w:cs="Arial"/>
                <w:sz w:val="16"/>
                <w:szCs w:val="16"/>
              </w:rPr>
              <w:t>secrétariat</w:t>
            </w:r>
            <w:proofErr w:type="spellEnd"/>
            <w:r w:rsidRPr="00C164B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164B4">
              <w:rPr>
                <w:rFonts w:ascii="Arial" w:hAnsi="Arial" w:cs="Arial"/>
                <w:sz w:val="16"/>
                <w:szCs w:val="16"/>
              </w:rPr>
              <w:t>etc</w:t>
            </w:r>
            <w:proofErr w:type="spellEnd"/>
            <w:r w:rsidRPr="00C164B4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114F7D1E" w14:textId="644A6E11" w:rsidR="003965C7" w:rsidRPr="00C164B4" w:rsidRDefault="003965C7" w:rsidP="003965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8" w:type="dxa"/>
            <w:gridSpan w:val="2"/>
            <w:vMerge w:val="restart"/>
            <w:shd w:val="clear" w:color="auto" w:fill="D9D9D9" w:themeFill="background1" w:themeFillShade="D9"/>
            <w:noWrap/>
            <w:vAlign w:val="bottom"/>
            <w:hideMark/>
          </w:tcPr>
          <w:p w14:paraId="150BF851" w14:textId="166D7F62" w:rsidR="003965C7" w:rsidRPr="00C164B4" w:rsidRDefault="003965C7" w:rsidP="003965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64B4">
              <w:rPr>
                <w:rFonts w:ascii="Arial" w:hAnsi="Arial" w:cs="Arial"/>
                <w:sz w:val="16"/>
                <w:szCs w:val="16"/>
              </w:rPr>
              <w:t>TOTAL</w:t>
            </w:r>
          </w:p>
          <w:p w14:paraId="0741EFBB" w14:textId="01BC9A16" w:rsidR="003965C7" w:rsidRPr="00C164B4" w:rsidRDefault="003965C7" w:rsidP="003965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A1A9539" w14:textId="3B6FFC68" w:rsidR="003965C7" w:rsidRPr="00C164B4" w:rsidRDefault="003965C7" w:rsidP="003965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3098F" w:rsidRPr="003C382D" w14:paraId="24FBDB97" w14:textId="77777777" w:rsidTr="00C164B4">
        <w:trPr>
          <w:trHeight w:val="276"/>
        </w:trPr>
        <w:tc>
          <w:tcPr>
            <w:tcW w:w="2671" w:type="dxa"/>
            <w:vMerge/>
            <w:vAlign w:val="center"/>
            <w:hideMark/>
          </w:tcPr>
          <w:p w14:paraId="5495BC06" w14:textId="77777777" w:rsidR="003965C7" w:rsidRPr="00C164B4" w:rsidRDefault="003965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noWrap/>
            <w:vAlign w:val="bottom"/>
            <w:hideMark/>
          </w:tcPr>
          <w:p w14:paraId="0F5B1025" w14:textId="77777777" w:rsidR="003965C7" w:rsidRPr="00C164B4" w:rsidRDefault="003965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64B4">
              <w:rPr>
                <w:rFonts w:ascii="Arial" w:hAnsi="Arial" w:cs="Arial"/>
                <w:sz w:val="16"/>
                <w:szCs w:val="16"/>
              </w:rPr>
              <w:t>(…...................€ HT/J)</w:t>
            </w:r>
          </w:p>
        </w:tc>
        <w:tc>
          <w:tcPr>
            <w:tcW w:w="1985" w:type="dxa"/>
            <w:gridSpan w:val="2"/>
            <w:noWrap/>
            <w:vAlign w:val="bottom"/>
            <w:hideMark/>
          </w:tcPr>
          <w:p w14:paraId="33870660" w14:textId="77777777" w:rsidR="003965C7" w:rsidRPr="00C164B4" w:rsidRDefault="003965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64B4">
              <w:rPr>
                <w:rFonts w:ascii="Arial" w:hAnsi="Arial" w:cs="Arial"/>
                <w:sz w:val="16"/>
                <w:szCs w:val="16"/>
              </w:rPr>
              <w:t>(…...................€ HT/J)</w:t>
            </w:r>
          </w:p>
        </w:tc>
        <w:tc>
          <w:tcPr>
            <w:tcW w:w="1984" w:type="dxa"/>
            <w:gridSpan w:val="2"/>
            <w:noWrap/>
            <w:vAlign w:val="bottom"/>
            <w:hideMark/>
          </w:tcPr>
          <w:p w14:paraId="5E0C6DC9" w14:textId="77777777" w:rsidR="003965C7" w:rsidRPr="00C164B4" w:rsidRDefault="003965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64B4">
              <w:rPr>
                <w:rFonts w:ascii="Arial" w:hAnsi="Arial" w:cs="Arial"/>
                <w:sz w:val="16"/>
                <w:szCs w:val="16"/>
              </w:rPr>
              <w:t>(…...................€ HT/J)</w:t>
            </w:r>
          </w:p>
        </w:tc>
        <w:tc>
          <w:tcPr>
            <w:tcW w:w="2127" w:type="dxa"/>
            <w:gridSpan w:val="2"/>
            <w:noWrap/>
            <w:vAlign w:val="bottom"/>
            <w:hideMark/>
          </w:tcPr>
          <w:p w14:paraId="1DDC9ADA" w14:textId="77777777" w:rsidR="003965C7" w:rsidRPr="00C164B4" w:rsidRDefault="003965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64B4">
              <w:rPr>
                <w:rFonts w:ascii="Arial" w:hAnsi="Arial" w:cs="Arial"/>
                <w:sz w:val="16"/>
                <w:szCs w:val="16"/>
              </w:rPr>
              <w:t>(…...................€ HT/J)</w:t>
            </w:r>
          </w:p>
        </w:tc>
        <w:tc>
          <w:tcPr>
            <w:tcW w:w="1275" w:type="dxa"/>
            <w:vMerge/>
            <w:shd w:val="clear" w:color="auto" w:fill="D9D9D9" w:themeFill="background1" w:themeFillShade="D9"/>
            <w:noWrap/>
            <w:vAlign w:val="bottom"/>
            <w:hideMark/>
          </w:tcPr>
          <w:p w14:paraId="332D6713" w14:textId="297605A4" w:rsidR="003965C7" w:rsidRPr="00C164B4" w:rsidRDefault="003965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8" w:type="dxa"/>
            <w:gridSpan w:val="2"/>
            <w:vMerge/>
            <w:shd w:val="clear" w:color="auto" w:fill="D9D9D9" w:themeFill="background1" w:themeFillShade="D9"/>
            <w:noWrap/>
            <w:vAlign w:val="bottom"/>
            <w:hideMark/>
          </w:tcPr>
          <w:p w14:paraId="51898D3A" w14:textId="522CA03C" w:rsidR="003965C7" w:rsidRPr="00C164B4" w:rsidRDefault="003965C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382D" w:rsidRPr="003C382D" w14:paraId="5E1CED2C" w14:textId="77777777" w:rsidTr="00C164B4">
        <w:trPr>
          <w:trHeight w:val="552"/>
        </w:trPr>
        <w:tc>
          <w:tcPr>
            <w:tcW w:w="2671" w:type="dxa"/>
            <w:vMerge/>
            <w:vAlign w:val="center"/>
            <w:hideMark/>
          </w:tcPr>
          <w:p w14:paraId="6D23EA72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  <w:hideMark/>
          </w:tcPr>
          <w:p w14:paraId="15E61945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</w:rPr>
            </w:pPr>
            <w:r w:rsidRPr="00C164B4">
              <w:rPr>
                <w:rFonts w:ascii="Arial" w:hAnsi="Arial" w:cs="Arial"/>
                <w:sz w:val="16"/>
                <w:szCs w:val="16"/>
              </w:rPr>
              <w:t>Temps (Jours)</w:t>
            </w:r>
          </w:p>
        </w:tc>
        <w:tc>
          <w:tcPr>
            <w:tcW w:w="1134" w:type="dxa"/>
            <w:vAlign w:val="bottom"/>
            <w:hideMark/>
          </w:tcPr>
          <w:p w14:paraId="3764174D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164B4">
              <w:rPr>
                <w:rFonts w:ascii="Arial" w:hAnsi="Arial" w:cs="Arial"/>
                <w:sz w:val="16"/>
                <w:szCs w:val="16"/>
              </w:rPr>
              <w:t>Coût</w:t>
            </w:r>
            <w:proofErr w:type="spellEnd"/>
            <w:r w:rsidRPr="00C164B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164B4">
              <w:rPr>
                <w:rFonts w:ascii="Arial" w:hAnsi="Arial" w:cs="Arial"/>
                <w:sz w:val="16"/>
                <w:szCs w:val="16"/>
              </w:rPr>
              <w:br/>
              <w:t>(€ HT)</w:t>
            </w:r>
          </w:p>
        </w:tc>
        <w:tc>
          <w:tcPr>
            <w:tcW w:w="709" w:type="dxa"/>
            <w:vAlign w:val="bottom"/>
            <w:hideMark/>
          </w:tcPr>
          <w:p w14:paraId="15DEB766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</w:rPr>
            </w:pPr>
            <w:r w:rsidRPr="00C164B4">
              <w:rPr>
                <w:rFonts w:ascii="Arial" w:hAnsi="Arial" w:cs="Arial"/>
                <w:sz w:val="16"/>
                <w:szCs w:val="16"/>
              </w:rPr>
              <w:t>Temps (Jours)</w:t>
            </w:r>
          </w:p>
        </w:tc>
        <w:tc>
          <w:tcPr>
            <w:tcW w:w="1276" w:type="dxa"/>
            <w:vAlign w:val="bottom"/>
            <w:hideMark/>
          </w:tcPr>
          <w:p w14:paraId="1C2E700A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164B4">
              <w:rPr>
                <w:rFonts w:ascii="Arial" w:hAnsi="Arial" w:cs="Arial"/>
                <w:sz w:val="16"/>
                <w:szCs w:val="16"/>
              </w:rPr>
              <w:t>Coût</w:t>
            </w:r>
            <w:proofErr w:type="spellEnd"/>
            <w:r w:rsidRPr="00C164B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164B4">
              <w:rPr>
                <w:rFonts w:ascii="Arial" w:hAnsi="Arial" w:cs="Arial"/>
                <w:sz w:val="16"/>
                <w:szCs w:val="16"/>
              </w:rPr>
              <w:br/>
              <w:t>(€ HT)</w:t>
            </w:r>
          </w:p>
        </w:tc>
        <w:tc>
          <w:tcPr>
            <w:tcW w:w="709" w:type="dxa"/>
            <w:vAlign w:val="bottom"/>
            <w:hideMark/>
          </w:tcPr>
          <w:p w14:paraId="3C8CFB03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</w:rPr>
            </w:pPr>
            <w:r w:rsidRPr="00C164B4">
              <w:rPr>
                <w:rFonts w:ascii="Arial" w:hAnsi="Arial" w:cs="Arial"/>
                <w:sz w:val="16"/>
                <w:szCs w:val="16"/>
              </w:rPr>
              <w:t>Temps (Jours)</w:t>
            </w:r>
          </w:p>
        </w:tc>
        <w:tc>
          <w:tcPr>
            <w:tcW w:w="1275" w:type="dxa"/>
            <w:vAlign w:val="bottom"/>
            <w:hideMark/>
          </w:tcPr>
          <w:p w14:paraId="07867198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164B4">
              <w:rPr>
                <w:rFonts w:ascii="Arial" w:hAnsi="Arial" w:cs="Arial"/>
                <w:sz w:val="16"/>
                <w:szCs w:val="16"/>
              </w:rPr>
              <w:t>Coût</w:t>
            </w:r>
            <w:proofErr w:type="spellEnd"/>
            <w:r w:rsidRPr="00C164B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164B4">
              <w:rPr>
                <w:rFonts w:ascii="Arial" w:hAnsi="Arial" w:cs="Arial"/>
                <w:sz w:val="16"/>
                <w:szCs w:val="16"/>
              </w:rPr>
              <w:br/>
              <w:t>(€ HT)</w:t>
            </w:r>
          </w:p>
        </w:tc>
        <w:tc>
          <w:tcPr>
            <w:tcW w:w="709" w:type="dxa"/>
            <w:vAlign w:val="bottom"/>
            <w:hideMark/>
          </w:tcPr>
          <w:p w14:paraId="4BC07CFB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</w:rPr>
            </w:pPr>
            <w:r w:rsidRPr="00C164B4">
              <w:rPr>
                <w:rFonts w:ascii="Arial" w:hAnsi="Arial" w:cs="Arial"/>
                <w:sz w:val="16"/>
                <w:szCs w:val="16"/>
              </w:rPr>
              <w:t>Temps (Jours)</w:t>
            </w:r>
          </w:p>
        </w:tc>
        <w:tc>
          <w:tcPr>
            <w:tcW w:w="1418" w:type="dxa"/>
            <w:vAlign w:val="bottom"/>
            <w:hideMark/>
          </w:tcPr>
          <w:p w14:paraId="32877BD5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164B4">
              <w:rPr>
                <w:rFonts w:ascii="Arial" w:hAnsi="Arial" w:cs="Arial"/>
                <w:sz w:val="16"/>
                <w:szCs w:val="16"/>
              </w:rPr>
              <w:t>Coût</w:t>
            </w:r>
            <w:proofErr w:type="spellEnd"/>
            <w:r w:rsidRPr="00C164B4">
              <w:rPr>
                <w:rFonts w:ascii="Arial" w:hAnsi="Arial" w:cs="Arial"/>
                <w:sz w:val="16"/>
                <w:szCs w:val="16"/>
              </w:rPr>
              <w:br/>
              <w:t>(€ HT)</w:t>
            </w:r>
          </w:p>
        </w:tc>
        <w:tc>
          <w:tcPr>
            <w:tcW w:w="1275" w:type="dxa"/>
            <w:vAlign w:val="bottom"/>
            <w:hideMark/>
          </w:tcPr>
          <w:p w14:paraId="12A65B45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164B4">
              <w:rPr>
                <w:rFonts w:ascii="Arial" w:hAnsi="Arial" w:cs="Arial"/>
                <w:sz w:val="16"/>
                <w:szCs w:val="16"/>
              </w:rPr>
              <w:t>Coût</w:t>
            </w:r>
            <w:proofErr w:type="spellEnd"/>
            <w:r w:rsidRPr="00C164B4">
              <w:rPr>
                <w:rFonts w:ascii="Arial" w:hAnsi="Arial" w:cs="Arial"/>
                <w:sz w:val="16"/>
                <w:szCs w:val="16"/>
              </w:rPr>
              <w:br/>
              <w:t>(€ HT)</w:t>
            </w:r>
          </w:p>
        </w:tc>
        <w:tc>
          <w:tcPr>
            <w:tcW w:w="1418" w:type="dxa"/>
            <w:vAlign w:val="bottom"/>
            <w:hideMark/>
          </w:tcPr>
          <w:p w14:paraId="13082516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164B4">
              <w:rPr>
                <w:rFonts w:ascii="Arial" w:hAnsi="Arial" w:cs="Arial"/>
                <w:sz w:val="16"/>
                <w:szCs w:val="16"/>
              </w:rPr>
              <w:t>Coût</w:t>
            </w:r>
            <w:proofErr w:type="spellEnd"/>
            <w:r w:rsidRPr="00C164B4">
              <w:rPr>
                <w:rFonts w:ascii="Arial" w:hAnsi="Arial" w:cs="Arial"/>
                <w:sz w:val="16"/>
                <w:szCs w:val="16"/>
              </w:rPr>
              <w:t xml:space="preserve"> (€HT)</w:t>
            </w:r>
          </w:p>
        </w:tc>
        <w:tc>
          <w:tcPr>
            <w:tcW w:w="1630" w:type="dxa"/>
            <w:vAlign w:val="bottom"/>
            <w:hideMark/>
          </w:tcPr>
          <w:p w14:paraId="3A836741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164B4">
              <w:rPr>
                <w:rFonts w:ascii="Arial" w:hAnsi="Arial" w:cs="Arial"/>
                <w:sz w:val="16"/>
                <w:szCs w:val="16"/>
              </w:rPr>
              <w:t>Coût</w:t>
            </w:r>
            <w:proofErr w:type="spellEnd"/>
            <w:r w:rsidRPr="00C164B4">
              <w:rPr>
                <w:rFonts w:ascii="Arial" w:hAnsi="Arial" w:cs="Arial"/>
                <w:sz w:val="16"/>
                <w:szCs w:val="16"/>
              </w:rPr>
              <w:t xml:space="preserve"> (€</w:t>
            </w:r>
            <w:proofErr w:type="spellStart"/>
            <w:r w:rsidRPr="00C164B4">
              <w:rPr>
                <w:rFonts w:ascii="Arial" w:hAnsi="Arial" w:cs="Arial"/>
                <w:sz w:val="16"/>
                <w:szCs w:val="16"/>
              </w:rPr>
              <w:t>TTC</w:t>
            </w:r>
            <w:proofErr w:type="spellEnd"/>
            <w:r w:rsidRPr="00C164B4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C164B4" w:rsidRPr="00D76B56" w14:paraId="6E33A654" w14:textId="77777777" w:rsidTr="00C164B4">
        <w:trPr>
          <w:trHeight w:val="876"/>
        </w:trPr>
        <w:tc>
          <w:tcPr>
            <w:tcW w:w="2671" w:type="dxa"/>
            <w:shd w:val="clear" w:color="auto" w:fill="D9D9D9" w:themeFill="background1" w:themeFillShade="D9"/>
            <w:vAlign w:val="center"/>
            <w:hideMark/>
          </w:tcPr>
          <w:p w14:paraId="16C3928B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M1 : Appropriation de l’opération, mise en place des outils et démarche qualité et sécurité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14:paraId="67D9A500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14:paraId="239BEE48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14:paraId="30110E9C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14:paraId="196A30F8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14:paraId="19E559B6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14:paraId="0EAF56C3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14:paraId="77A040CA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9E2904C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14:paraId="63C6AAD2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79413C1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630" w:type="dxa"/>
            <w:shd w:val="clear" w:color="000000" w:fill="FFFFFF"/>
            <w:vAlign w:val="bottom"/>
            <w:hideMark/>
          </w:tcPr>
          <w:p w14:paraId="66C6A84E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</w:tr>
      <w:tr w:rsidR="003C382D" w:rsidRPr="00D76B56" w14:paraId="08A1F083" w14:textId="77777777" w:rsidTr="00C164B4">
        <w:trPr>
          <w:trHeight w:val="552"/>
        </w:trPr>
        <w:tc>
          <w:tcPr>
            <w:tcW w:w="2671" w:type="dxa"/>
            <w:vAlign w:val="center"/>
            <w:hideMark/>
          </w:tcPr>
          <w:p w14:paraId="4E80D73B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M 1-1 Appropriation de l’opération et avis critique</w:t>
            </w:r>
          </w:p>
        </w:tc>
        <w:tc>
          <w:tcPr>
            <w:tcW w:w="708" w:type="dxa"/>
            <w:noWrap/>
            <w:vAlign w:val="bottom"/>
            <w:hideMark/>
          </w:tcPr>
          <w:p w14:paraId="3FCDCFDF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14:paraId="55AC64E5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14:paraId="51A77896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14:paraId="20C9F2B4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14:paraId="7E709F8E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275" w:type="dxa"/>
            <w:noWrap/>
            <w:vAlign w:val="bottom"/>
            <w:hideMark/>
          </w:tcPr>
          <w:p w14:paraId="41A60552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14:paraId="1926E2A6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14:paraId="03D1B534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275" w:type="dxa"/>
            <w:noWrap/>
            <w:vAlign w:val="bottom"/>
            <w:hideMark/>
          </w:tcPr>
          <w:p w14:paraId="1F213687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14:paraId="58359A14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630" w:type="dxa"/>
            <w:vAlign w:val="bottom"/>
            <w:hideMark/>
          </w:tcPr>
          <w:p w14:paraId="1B64E495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</w:tr>
      <w:tr w:rsidR="003C382D" w:rsidRPr="00D76B56" w14:paraId="2E10A66A" w14:textId="77777777" w:rsidTr="00C164B4">
        <w:trPr>
          <w:trHeight w:val="876"/>
        </w:trPr>
        <w:tc>
          <w:tcPr>
            <w:tcW w:w="2671" w:type="dxa"/>
            <w:vAlign w:val="center"/>
            <w:hideMark/>
          </w:tcPr>
          <w:p w14:paraId="479496E6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M 1-2 Mise en application des démarches qualité du Plan de Management de Projet</w:t>
            </w:r>
          </w:p>
        </w:tc>
        <w:tc>
          <w:tcPr>
            <w:tcW w:w="708" w:type="dxa"/>
            <w:noWrap/>
            <w:vAlign w:val="bottom"/>
            <w:hideMark/>
          </w:tcPr>
          <w:p w14:paraId="2A6DD012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14:paraId="51D40633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14:paraId="4DFEAD31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14:paraId="3E470266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14:paraId="4533D57A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275" w:type="dxa"/>
            <w:noWrap/>
            <w:vAlign w:val="bottom"/>
            <w:hideMark/>
          </w:tcPr>
          <w:p w14:paraId="70917BAA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14:paraId="18421A80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14:paraId="3AFF7026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275" w:type="dxa"/>
            <w:noWrap/>
            <w:vAlign w:val="bottom"/>
            <w:hideMark/>
          </w:tcPr>
          <w:p w14:paraId="747E3EDD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14:paraId="2A3E950E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630" w:type="dxa"/>
            <w:vAlign w:val="bottom"/>
            <w:hideMark/>
          </w:tcPr>
          <w:p w14:paraId="3DE8FBCC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</w:tr>
      <w:tr w:rsidR="003C382D" w:rsidRPr="00D76B56" w14:paraId="39A02337" w14:textId="77777777" w:rsidTr="00C164B4">
        <w:trPr>
          <w:trHeight w:val="876"/>
        </w:trPr>
        <w:tc>
          <w:tcPr>
            <w:tcW w:w="2671" w:type="dxa"/>
            <w:vAlign w:val="center"/>
            <w:hideMark/>
          </w:tcPr>
          <w:p w14:paraId="4FCCFA29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M 1-3 Mise en application de la démarche analyse des risques du Plan de Management de Projet</w:t>
            </w:r>
          </w:p>
        </w:tc>
        <w:tc>
          <w:tcPr>
            <w:tcW w:w="708" w:type="dxa"/>
            <w:noWrap/>
            <w:vAlign w:val="bottom"/>
            <w:hideMark/>
          </w:tcPr>
          <w:p w14:paraId="05A5E5F1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14:paraId="4873095F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14:paraId="003B4B8C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14:paraId="7DCDD8A7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14:paraId="5CFD719C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275" w:type="dxa"/>
            <w:noWrap/>
            <w:vAlign w:val="bottom"/>
            <w:hideMark/>
          </w:tcPr>
          <w:p w14:paraId="01FC47F7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14:paraId="46617D7C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14:paraId="2517E514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275" w:type="dxa"/>
            <w:noWrap/>
            <w:vAlign w:val="bottom"/>
            <w:hideMark/>
          </w:tcPr>
          <w:p w14:paraId="20BBF161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14:paraId="6527EA28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630" w:type="dxa"/>
            <w:vAlign w:val="bottom"/>
            <w:hideMark/>
          </w:tcPr>
          <w:p w14:paraId="474EEB27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</w:tr>
      <w:tr w:rsidR="003C382D" w:rsidRPr="00D76B56" w14:paraId="5B04EE20" w14:textId="77777777" w:rsidTr="00C164B4">
        <w:trPr>
          <w:trHeight w:val="876"/>
        </w:trPr>
        <w:tc>
          <w:tcPr>
            <w:tcW w:w="2671" w:type="dxa"/>
            <w:shd w:val="clear" w:color="auto" w:fill="D9D9D9" w:themeFill="background1" w:themeFillShade="D9"/>
            <w:vAlign w:val="center"/>
            <w:hideMark/>
          </w:tcPr>
          <w:p w14:paraId="4F73CBF9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M2 : Conseil et assistance technique, contrôle extérieur des prestations d’étude</w:t>
            </w:r>
          </w:p>
        </w:tc>
        <w:tc>
          <w:tcPr>
            <w:tcW w:w="708" w:type="dxa"/>
            <w:noWrap/>
            <w:vAlign w:val="bottom"/>
            <w:hideMark/>
          </w:tcPr>
          <w:p w14:paraId="2864E4E1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14:paraId="41AD41E9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14:paraId="2EC66DFF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14:paraId="0D76AE20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14:paraId="1D02B6FA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275" w:type="dxa"/>
            <w:noWrap/>
            <w:vAlign w:val="bottom"/>
            <w:hideMark/>
          </w:tcPr>
          <w:p w14:paraId="0C3254E3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14:paraId="01EF478F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14:paraId="5398EA2D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275" w:type="dxa"/>
            <w:noWrap/>
            <w:vAlign w:val="bottom"/>
            <w:hideMark/>
          </w:tcPr>
          <w:p w14:paraId="2C5CA727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14:paraId="798555BC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630" w:type="dxa"/>
            <w:vAlign w:val="bottom"/>
            <w:hideMark/>
          </w:tcPr>
          <w:p w14:paraId="0B3713F2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</w:tr>
      <w:tr w:rsidR="003C382D" w:rsidRPr="00D76B56" w14:paraId="544BC983" w14:textId="77777777" w:rsidTr="00C164B4">
        <w:trPr>
          <w:trHeight w:val="552"/>
        </w:trPr>
        <w:tc>
          <w:tcPr>
            <w:tcW w:w="2671" w:type="dxa"/>
            <w:vAlign w:val="center"/>
            <w:hideMark/>
          </w:tcPr>
          <w:p w14:paraId="673018D7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 xml:space="preserve">M 2-1 Contrôle et avis technique en </w:t>
            </w:r>
            <w:proofErr w:type="spellStart"/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AVP</w:t>
            </w:r>
            <w:proofErr w:type="spellEnd"/>
          </w:p>
        </w:tc>
        <w:tc>
          <w:tcPr>
            <w:tcW w:w="708" w:type="dxa"/>
            <w:noWrap/>
            <w:vAlign w:val="bottom"/>
            <w:hideMark/>
          </w:tcPr>
          <w:p w14:paraId="3B35DA6E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14:paraId="1C097E23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14:paraId="3338C5D4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14:paraId="240A29F0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14:paraId="34F7A073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275" w:type="dxa"/>
            <w:noWrap/>
            <w:vAlign w:val="bottom"/>
            <w:hideMark/>
          </w:tcPr>
          <w:p w14:paraId="1AD32177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14:paraId="30B782DC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14:paraId="0B240758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275" w:type="dxa"/>
            <w:noWrap/>
            <w:vAlign w:val="bottom"/>
            <w:hideMark/>
          </w:tcPr>
          <w:p w14:paraId="003A7125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14:paraId="5D13586E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630" w:type="dxa"/>
            <w:vAlign w:val="bottom"/>
            <w:hideMark/>
          </w:tcPr>
          <w:p w14:paraId="4A345272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</w:tr>
      <w:tr w:rsidR="003C382D" w:rsidRPr="00D76B56" w14:paraId="029A1041" w14:textId="77777777" w:rsidTr="00C164B4">
        <w:trPr>
          <w:trHeight w:val="564"/>
        </w:trPr>
        <w:tc>
          <w:tcPr>
            <w:tcW w:w="2671" w:type="dxa"/>
            <w:vAlign w:val="center"/>
            <w:hideMark/>
          </w:tcPr>
          <w:p w14:paraId="7A7E8838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M 2-2 Contrôle et avis technique en PRO</w:t>
            </w:r>
          </w:p>
        </w:tc>
        <w:tc>
          <w:tcPr>
            <w:tcW w:w="708" w:type="dxa"/>
            <w:noWrap/>
            <w:vAlign w:val="bottom"/>
            <w:hideMark/>
          </w:tcPr>
          <w:p w14:paraId="633CC02E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14:paraId="2CA59E05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14:paraId="68AC0293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14:paraId="29EBBCA9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14:paraId="53B17184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275" w:type="dxa"/>
            <w:noWrap/>
            <w:vAlign w:val="bottom"/>
            <w:hideMark/>
          </w:tcPr>
          <w:p w14:paraId="595CB1CA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14:paraId="541D6E3E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14:paraId="081B34E4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275" w:type="dxa"/>
            <w:noWrap/>
            <w:vAlign w:val="bottom"/>
            <w:hideMark/>
          </w:tcPr>
          <w:p w14:paraId="16C8C5AE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14:paraId="2F545631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  <w:tc>
          <w:tcPr>
            <w:tcW w:w="1630" w:type="dxa"/>
            <w:vAlign w:val="bottom"/>
            <w:hideMark/>
          </w:tcPr>
          <w:p w14:paraId="517B4F32" w14:textId="77777777" w:rsidR="003C382D" w:rsidRPr="00C164B4" w:rsidRDefault="003C382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64B4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</w:p>
        </w:tc>
      </w:tr>
    </w:tbl>
    <w:p w14:paraId="69052A8A" w14:textId="77777777" w:rsidR="003D64CB" w:rsidRDefault="003D64CB">
      <w:pPr>
        <w:spacing w:after="180"/>
        <w:jc w:val="both"/>
        <w:rPr>
          <w:rFonts w:ascii="Arial" w:eastAsia="Arial" w:hAnsi="Arial" w:cs="Arial"/>
          <w:b/>
          <w:color w:val="000000"/>
          <w:sz w:val="28"/>
          <w:lang w:val="fr-FR"/>
        </w:rPr>
      </w:pPr>
    </w:p>
    <w:p w14:paraId="1391C34F" w14:textId="063DD0F2" w:rsidR="007A731F" w:rsidRDefault="00322359">
      <w:pPr>
        <w:spacing w:after="180"/>
        <w:jc w:val="both"/>
        <w:rPr>
          <w:rFonts w:ascii="Arial" w:eastAsia="Arial" w:hAnsi="Arial" w:cs="Arial"/>
          <w:b/>
          <w:color w:val="000000"/>
          <w:sz w:val="28"/>
          <w:lang w:val="fr-FR"/>
        </w:rPr>
        <w:sectPr w:rsidR="007A731F" w:rsidSect="003D64CB">
          <w:footerReference w:type="default" r:id="rId28"/>
          <w:pgSz w:w="16840" w:h="11900" w:orient="landscape"/>
          <w:pgMar w:top="1140" w:right="1140" w:bottom="1140" w:left="1140" w:header="1140" w:footer="1140" w:gutter="0"/>
          <w:cols w:space="708"/>
          <w:docGrid w:linePitch="326"/>
        </w:sectPr>
      </w:pPr>
      <w:r>
        <w:rPr>
          <w:rFonts w:ascii="Arial" w:eastAsia="Arial" w:hAnsi="Arial" w:cs="Arial"/>
          <w:b/>
          <w:color w:val="000000"/>
          <w:sz w:val="28"/>
          <w:lang w:val="fr-FR"/>
        </w:rPr>
        <w:cr/>
      </w:r>
    </w:p>
    <w:p w14:paraId="59FE6286" w14:textId="77777777" w:rsidR="007A731F" w:rsidRDefault="00322359" w:rsidP="3679B6A2">
      <w:pPr>
        <w:pStyle w:val="Titre1"/>
        <w:shd w:val="clear" w:color="auto" w:fill="3155A4"/>
        <w:jc w:val="center"/>
        <w:rPr>
          <w:rFonts w:eastAsia="Arial"/>
          <w:color w:val="0D0C0C"/>
          <w:sz w:val="28"/>
          <w:szCs w:val="28"/>
          <w:lang w:val="fr-FR"/>
        </w:rPr>
      </w:pPr>
      <w:bookmarkStart w:id="38" w:name="ArtL1_A-CT"/>
      <w:bookmarkStart w:id="39" w:name="_Toc1071341618"/>
      <w:bookmarkEnd w:id="38"/>
      <w:r w:rsidRPr="3679B6A2">
        <w:rPr>
          <w:rFonts w:eastAsia="Arial"/>
          <w:color w:val="0D0C0C"/>
          <w:sz w:val="28"/>
          <w:szCs w:val="28"/>
          <w:lang w:val="fr-FR"/>
        </w:rPr>
        <w:lastRenderedPageBreak/>
        <w:t>ANNEXE N° 3 : DÉSIGNATION DES CO-TRAITANTS ET RÉPARTITION DES PRESTATIONS</w:t>
      </w:r>
      <w:bookmarkEnd w:id="39"/>
    </w:p>
    <w:p w14:paraId="0F168AB2" w14:textId="77777777" w:rsidR="007A731F" w:rsidRPr="00322359" w:rsidRDefault="00322359">
      <w:pPr>
        <w:spacing w:after="60" w:line="240" w:lineRule="exact"/>
        <w:rPr>
          <w:lang w:val="fr-FR"/>
        </w:rPr>
      </w:pPr>
      <w:r w:rsidRPr="00322359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A731F" w14:paraId="2872B0D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3843C" w14:textId="77777777" w:rsidR="007A731F" w:rsidRDefault="0032235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4ED21" w14:textId="77777777" w:rsidR="007A731F" w:rsidRDefault="0032235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9E43A" w14:textId="77777777" w:rsidR="007A731F" w:rsidRDefault="0032235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56BBA" w14:textId="77777777" w:rsidR="007A731F" w:rsidRDefault="00322359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01026C35" w14:textId="77777777" w:rsidR="007A731F" w:rsidRDefault="00322359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DD21E" w14:textId="77777777" w:rsidR="007A731F" w:rsidRDefault="0032235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7A731F" w14:paraId="6F36FE6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6717B" w14:textId="77777777" w:rsidR="007A731F" w:rsidRDefault="0032235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36C6BED" w14:textId="77777777" w:rsidR="007A731F" w:rsidRDefault="0032235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017540B0" w14:textId="77777777" w:rsidR="007A731F" w:rsidRDefault="0032235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A3F4E66" w14:textId="77777777" w:rsidR="007A731F" w:rsidRDefault="0032235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9AF43D9" w14:textId="77777777" w:rsidR="007A731F" w:rsidRDefault="007A731F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AA1EE" w14:textId="77777777" w:rsidR="007A731F" w:rsidRDefault="007A73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2EB32" w14:textId="77777777" w:rsidR="007A731F" w:rsidRDefault="007A731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5BECB" w14:textId="77777777" w:rsidR="007A731F" w:rsidRDefault="007A73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56597" w14:textId="77777777" w:rsidR="007A731F" w:rsidRDefault="007A731F"/>
        </w:tc>
      </w:tr>
      <w:tr w:rsidR="007A731F" w14:paraId="3F4E48E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BEB73" w14:textId="77777777" w:rsidR="007A731F" w:rsidRDefault="0032235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9146FD2" w14:textId="77777777" w:rsidR="007A731F" w:rsidRDefault="0032235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3012AB59" w14:textId="77777777" w:rsidR="007A731F" w:rsidRDefault="0032235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74449ED" w14:textId="77777777" w:rsidR="007A731F" w:rsidRDefault="0032235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1D4E5B5" w14:textId="77777777" w:rsidR="007A731F" w:rsidRDefault="007A731F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D3E14" w14:textId="77777777" w:rsidR="007A731F" w:rsidRDefault="007A73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33957" w14:textId="77777777" w:rsidR="007A731F" w:rsidRDefault="007A731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BA1AA" w14:textId="77777777" w:rsidR="007A731F" w:rsidRDefault="007A73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5AF2D" w14:textId="77777777" w:rsidR="007A731F" w:rsidRDefault="007A731F"/>
        </w:tc>
      </w:tr>
      <w:tr w:rsidR="007A731F" w14:paraId="40E7591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0CEC5" w14:textId="77777777" w:rsidR="007A731F" w:rsidRDefault="0032235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C191C27" w14:textId="77777777" w:rsidR="007A731F" w:rsidRDefault="0032235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1A59F40A" w14:textId="77777777" w:rsidR="007A731F" w:rsidRDefault="0032235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7F3DE75" w14:textId="77777777" w:rsidR="007A731F" w:rsidRDefault="0032235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1A9D22C" w14:textId="77777777" w:rsidR="007A731F" w:rsidRDefault="007A731F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0A724" w14:textId="77777777" w:rsidR="007A731F" w:rsidRDefault="007A73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90304" w14:textId="77777777" w:rsidR="007A731F" w:rsidRDefault="007A731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5A2B8" w14:textId="77777777" w:rsidR="007A731F" w:rsidRDefault="007A73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046C2" w14:textId="77777777" w:rsidR="007A731F" w:rsidRDefault="007A731F"/>
        </w:tc>
      </w:tr>
      <w:tr w:rsidR="007A731F" w14:paraId="2A24BFF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2A92C" w14:textId="77777777" w:rsidR="007A731F" w:rsidRDefault="0032235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C30A539" w14:textId="77777777" w:rsidR="007A731F" w:rsidRDefault="0032235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13F43F0" w14:textId="77777777" w:rsidR="007A731F" w:rsidRDefault="0032235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31E2BEC" w14:textId="77777777" w:rsidR="007A731F" w:rsidRDefault="0032235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787DF7D" w14:textId="77777777" w:rsidR="007A731F" w:rsidRDefault="007A731F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5A7AF" w14:textId="77777777" w:rsidR="007A731F" w:rsidRDefault="007A73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EC649" w14:textId="77777777" w:rsidR="007A731F" w:rsidRDefault="007A731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98C9A" w14:textId="77777777" w:rsidR="007A731F" w:rsidRDefault="007A73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3BEA0" w14:textId="77777777" w:rsidR="007A731F" w:rsidRDefault="007A731F"/>
        </w:tc>
      </w:tr>
      <w:tr w:rsidR="007A731F" w14:paraId="67FDCAC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53747" w14:textId="77777777" w:rsidR="007A731F" w:rsidRDefault="0032235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A8682C0" w14:textId="77777777" w:rsidR="007A731F" w:rsidRDefault="0032235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3552BF11" w14:textId="77777777" w:rsidR="007A731F" w:rsidRDefault="0032235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278B54F" w14:textId="77777777" w:rsidR="007A731F" w:rsidRDefault="0032235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BD07224" w14:textId="77777777" w:rsidR="007A731F" w:rsidRDefault="007A731F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78BC4" w14:textId="77777777" w:rsidR="007A731F" w:rsidRDefault="007A73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9E359" w14:textId="77777777" w:rsidR="007A731F" w:rsidRDefault="007A731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3C4FE" w14:textId="77777777" w:rsidR="007A731F" w:rsidRDefault="007A73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2142" w14:textId="77777777" w:rsidR="007A731F" w:rsidRDefault="007A731F"/>
        </w:tc>
      </w:tr>
      <w:tr w:rsidR="007A731F" w14:paraId="7E3CF7A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8FA0E" w14:textId="77777777" w:rsidR="007A731F" w:rsidRDefault="007A731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DA2B0" w14:textId="77777777" w:rsidR="007A731F" w:rsidRDefault="00322359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6E4E0" w14:textId="77777777" w:rsidR="007A731F" w:rsidRDefault="007A731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71BEB" w14:textId="77777777" w:rsidR="007A731F" w:rsidRDefault="007A73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70F91" w14:textId="77777777" w:rsidR="007A731F" w:rsidRDefault="007A731F"/>
        </w:tc>
      </w:tr>
    </w:tbl>
    <w:p w14:paraId="03F4C00C" w14:textId="77777777" w:rsidR="007A731F" w:rsidRDefault="007A731F"/>
    <w:sectPr w:rsidR="007A731F">
      <w:footerReference w:type="default" r:id="rId2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68F00" w14:textId="77777777" w:rsidR="00322359" w:rsidRDefault="00322359">
      <w:r>
        <w:separator/>
      </w:r>
    </w:p>
  </w:endnote>
  <w:endnote w:type="continuationSeparator" w:id="0">
    <w:p w14:paraId="3F0D5158" w14:textId="77777777" w:rsidR="00322359" w:rsidRDefault="00322359">
      <w:r>
        <w:continuationSeparator/>
      </w:r>
    </w:p>
  </w:endnote>
  <w:endnote w:type="continuationNotice" w:id="1">
    <w:p w14:paraId="164FB3D7" w14:textId="77777777" w:rsidR="00453571" w:rsidRDefault="004535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A72AC" w14:textId="77777777" w:rsidR="007A731F" w:rsidRDefault="007A731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31F" w14:paraId="27BCA10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0E1809" w14:textId="77777777" w:rsidR="007A731F" w:rsidRDefault="00322359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AMO_etude_VSG_2025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BCEC28" w14:textId="77777777" w:rsidR="007A731F" w:rsidRDefault="0032235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C15FD" w14:textId="77777777" w:rsidR="007A731F" w:rsidRDefault="00322359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C744BB9" w14:textId="77777777" w:rsidR="007A731F" w:rsidRPr="00322359" w:rsidRDefault="007A731F">
    <w:pPr>
      <w:spacing w:after="160" w:line="240" w:lineRule="exact"/>
      <w:rPr>
        <w:lang w:val="fr-FR"/>
      </w:rPr>
    </w:pPr>
  </w:p>
  <w:p w14:paraId="7489D69D" w14:textId="77777777" w:rsidR="007A731F" w:rsidRPr="00322359" w:rsidRDefault="007A731F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31F" w14:paraId="420DB21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FB4024" w14:textId="77777777" w:rsidR="007A731F" w:rsidRDefault="00322359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AMO_etude_VSG_2025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D88FB3" w14:textId="77777777" w:rsidR="007A731F" w:rsidRDefault="0032235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67B9D" w14:textId="77777777" w:rsidR="007A731F" w:rsidRDefault="007A731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31F" w14:paraId="45557FC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C0EC36" w14:textId="77777777" w:rsidR="007A731F" w:rsidRDefault="00322359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AMO_etude_VSG_2025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32939C" w14:textId="77777777" w:rsidR="007A731F" w:rsidRDefault="0032235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4F0EF" w14:textId="77777777" w:rsidR="007A731F" w:rsidRDefault="00322359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DDBBFFE" w14:textId="77777777" w:rsidR="007A731F" w:rsidRPr="00322359" w:rsidRDefault="007A731F">
    <w:pPr>
      <w:spacing w:after="160" w:line="240" w:lineRule="exact"/>
      <w:rPr>
        <w:lang w:val="fr-FR"/>
      </w:rPr>
    </w:pPr>
  </w:p>
  <w:p w14:paraId="42612B78" w14:textId="77777777" w:rsidR="007A731F" w:rsidRPr="00322359" w:rsidRDefault="007A731F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31F" w14:paraId="4860BA2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CD7D47" w14:textId="77777777" w:rsidR="007A731F" w:rsidRDefault="00322359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AMO_etude_VSG_2025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4BC8BB" w14:textId="77777777" w:rsidR="007A731F" w:rsidRDefault="0032235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F2BBC" w14:textId="77777777" w:rsidR="007A731F" w:rsidRDefault="007A731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31F" w14:paraId="641387C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ED849D" w14:textId="77777777" w:rsidR="007A731F" w:rsidRDefault="00322359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AMO_etude_VSG_2025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057983" w14:textId="77777777" w:rsidR="007A731F" w:rsidRDefault="0032235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C1721" w14:textId="77777777" w:rsidR="007A731F" w:rsidRDefault="00322359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2101D03" w14:textId="77777777" w:rsidR="007A731F" w:rsidRDefault="007A731F">
    <w:pPr>
      <w:spacing w:after="160" w:line="240" w:lineRule="exact"/>
    </w:pPr>
  </w:p>
  <w:p w14:paraId="4F35D5A1" w14:textId="77777777" w:rsidR="007A731F" w:rsidRDefault="007A731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31F" w14:paraId="5F55187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515DA6" w14:textId="77777777" w:rsidR="007A731F" w:rsidRDefault="00322359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AMO_etude_VSG_2025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82932E" w14:textId="77777777" w:rsidR="007A731F" w:rsidRDefault="0032235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31F" w14:paraId="5F20784F" w14:textId="77777777">
      <w:trPr>
        <w:trHeight w:val="38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78BEB6" w14:textId="77777777" w:rsidR="007A731F" w:rsidRDefault="00322359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AMO_etude_VSG_2025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394BE0" w14:textId="77777777" w:rsidR="007A731F" w:rsidRDefault="00322359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31F" w14:paraId="2B59E113" w14:textId="77777777">
      <w:trPr>
        <w:trHeight w:val="38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27E07D" w14:textId="77777777" w:rsidR="007A731F" w:rsidRDefault="00322359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AMO_etude_VSG_2025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DBE7D6" w14:textId="77777777" w:rsidR="007A731F" w:rsidRDefault="00322359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A731F" w14:paraId="5F18390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76F18F" w14:textId="77777777" w:rsidR="007A731F" w:rsidRDefault="00322359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AMO_etude_VSG_2025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1DB0E7" w14:textId="77777777" w:rsidR="007A731F" w:rsidRDefault="00322359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3D62C" w14:textId="77777777" w:rsidR="00322359" w:rsidRDefault="00322359">
      <w:r>
        <w:separator/>
      </w:r>
    </w:p>
  </w:footnote>
  <w:footnote w:type="continuationSeparator" w:id="0">
    <w:p w14:paraId="7353F54C" w14:textId="77777777" w:rsidR="00322359" w:rsidRDefault="00322359">
      <w:r>
        <w:continuationSeparator/>
      </w:r>
    </w:p>
  </w:footnote>
  <w:footnote w:type="continuationNotice" w:id="1">
    <w:p w14:paraId="651076AF" w14:textId="77777777" w:rsidR="00453571" w:rsidRDefault="0045357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2127A2"/>
    <w:multiLevelType w:val="hybridMultilevel"/>
    <w:tmpl w:val="6AC0C5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748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731F"/>
    <w:rsid w:val="0001404A"/>
    <w:rsid w:val="00022627"/>
    <w:rsid w:val="0003098F"/>
    <w:rsid w:val="000B1310"/>
    <w:rsid w:val="000C2D12"/>
    <w:rsid w:val="0013660D"/>
    <w:rsid w:val="001702ED"/>
    <w:rsid w:val="001943DA"/>
    <w:rsid w:val="002664CC"/>
    <w:rsid w:val="00283E78"/>
    <w:rsid w:val="00284F19"/>
    <w:rsid w:val="003066A4"/>
    <w:rsid w:val="00321AA9"/>
    <w:rsid w:val="00322359"/>
    <w:rsid w:val="00330448"/>
    <w:rsid w:val="00364228"/>
    <w:rsid w:val="003965C7"/>
    <w:rsid w:val="003C382D"/>
    <w:rsid w:val="003D64CB"/>
    <w:rsid w:val="00425238"/>
    <w:rsid w:val="00433030"/>
    <w:rsid w:val="00442187"/>
    <w:rsid w:val="00446243"/>
    <w:rsid w:val="00453571"/>
    <w:rsid w:val="004617C3"/>
    <w:rsid w:val="004843B5"/>
    <w:rsid w:val="004B5F45"/>
    <w:rsid w:val="004C6226"/>
    <w:rsid w:val="004D1365"/>
    <w:rsid w:val="004F0608"/>
    <w:rsid w:val="00531316"/>
    <w:rsid w:val="00531535"/>
    <w:rsid w:val="00534EB0"/>
    <w:rsid w:val="00542055"/>
    <w:rsid w:val="0056133A"/>
    <w:rsid w:val="005B07E6"/>
    <w:rsid w:val="006C3A14"/>
    <w:rsid w:val="006D2749"/>
    <w:rsid w:val="006E63D7"/>
    <w:rsid w:val="00757C05"/>
    <w:rsid w:val="007A731F"/>
    <w:rsid w:val="007B5161"/>
    <w:rsid w:val="00816BF9"/>
    <w:rsid w:val="0089574E"/>
    <w:rsid w:val="008E2CC9"/>
    <w:rsid w:val="00913A39"/>
    <w:rsid w:val="00927073"/>
    <w:rsid w:val="00956D96"/>
    <w:rsid w:val="00973D9B"/>
    <w:rsid w:val="00A04716"/>
    <w:rsid w:val="00A3395F"/>
    <w:rsid w:val="00A36872"/>
    <w:rsid w:val="00A93156"/>
    <w:rsid w:val="00AB0DE9"/>
    <w:rsid w:val="00AC020B"/>
    <w:rsid w:val="00AC66E5"/>
    <w:rsid w:val="00B22F0A"/>
    <w:rsid w:val="00B33748"/>
    <w:rsid w:val="00B7786B"/>
    <w:rsid w:val="00BB485F"/>
    <w:rsid w:val="00BC14B2"/>
    <w:rsid w:val="00C164B4"/>
    <w:rsid w:val="00C226F7"/>
    <w:rsid w:val="00C64A7A"/>
    <w:rsid w:val="00CB11F2"/>
    <w:rsid w:val="00CF7EC8"/>
    <w:rsid w:val="00D13E9B"/>
    <w:rsid w:val="00D52F28"/>
    <w:rsid w:val="00D544D1"/>
    <w:rsid w:val="00D76B56"/>
    <w:rsid w:val="00D77E47"/>
    <w:rsid w:val="00DA01D2"/>
    <w:rsid w:val="00DC3C25"/>
    <w:rsid w:val="00DE452B"/>
    <w:rsid w:val="00E20BC1"/>
    <w:rsid w:val="00E2368C"/>
    <w:rsid w:val="00E611E7"/>
    <w:rsid w:val="00E71F5F"/>
    <w:rsid w:val="00EC6AC9"/>
    <w:rsid w:val="00F2046A"/>
    <w:rsid w:val="00F40BF6"/>
    <w:rsid w:val="00F63D8C"/>
    <w:rsid w:val="00F67CF6"/>
    <w:rsid w:val="00FC0FBC"/>
    <w:rsid w:val="00FF3DEE"/>
    <w:rsid w:val="00FF5A88"/>
    <w:rsid w:val="0816A681"/>
    <w:rsid w:val="09023147"/>
    <w:rsid w:val="0999E5B3"/>
    <w:rsid w:val="0D9085CD"/>
    <w:rsid w:val="0E98645C"/>
    <w:rsid w:val="1B8DDA1C"/>
    <w:rsid w:val="2B89666B"/>
    <w:rsid w:val="31C3273A"/>
    <w:rsid w:val="3672C1C7"/>
    <w:rsid w:val="3679B6A2"/>
    <w:rsid w:val="379A6772"/>
    <w:rsid w:val="3FA24B52"/>
    <w:rsid w:val="4032A3A4"/>
    <w:rsid w:val="462E13C0"/>
    <w:rsid w:val="480273E2"/>
    <w:rsid w:val="4A5C2222"/>
    <w:rsid w:val="4AF708DC"/>
    <w:rsid w:val="4BDBAEF0"/>
    <w:rsid w:val="50AB3397"/>
    <w:rsid w:val="58FAE724"/>
    <w:rsid w:val="5995CAFE"/>
    <w:rsid w:val="5AA9F754"/>
    <w:rsid w:val="61F6F7E7"/>
    <w:rsid w:val="6C7DA81D"/>
    <w:rsid w:val="71F858D9"/>
    <w:rsid w:val="74157B50"/>
    <w:rsid w:val="7FCDF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7"/>
    <o:shapelayout v:ext="edit">
      <o:idmap v:ext="edit" data="1"/>
    </o:shapelayout>
  </w:shapeDefaults>
  <w:decimalSymbol w:val="."/>
  <w:listSeparator w:val=";"/>
  <w14:docId w14:val="76331BD3"/>
  <w15:docId w15:val="{A08EA4EF-5B2B-4EFB-B87C-5FC940FC7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0D0C0C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  <w:rPr>
      <w:rFonts w:ascii="Arial" w:eastAsia="Arial" w:hAnsi="Arial" w:cs="Arial"/>
    </w:rPr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customStyle="1" w:styleId="Standard">
    <w:name w:val="Standard"/>
    <w:link w:val="StandardCar"/>
    <w:qFormat/>
    <w:rsid w:val="004843B5"/>
    <w:pPr>
      <w:widowControl w:val="0"/>
      <w:suppressAutoHyphens/>
      <w:autoSpaceDN w:val="0"/>
      <w:jc w:val="both"/>
      <w:textAlignment w:val="baseline"/>
    </w:pPr>
    <w:rPr>
      <w:rFonts w:eastAsia="Arial Unicode MS" w:cs="Tahoma"/>
      <w:kern w:val="3"/>
      <w:szCs w:val="24"/>
      <w:lang w:val="fr-FR" w:eastAsia="fr-FR"/>
    </w:rPr>
  </w:style>
  <w:style w:type="character" w:customStyle="1" w:styleId="StandardCar">
    <w:name w:val="Standard Car"/>
    <w:link w:val="Standard"/>
    <w:rsid w:val="004843B5"/>
    <w:rPr>
      <w:rFonts w:eastAsia="Arial Unicode MS" w:cs="Tahoma"/>
      <w:kern w:val="3"/>
      <w:szCs w:val="24"/>
      <w:lang w:val="fr-FR" w:eastAsia="fr-FR"/>
    </w:rPr>
  </w:style>
  <w:style w:type="paragraph" w:styleId="Paragraphedeliste">
    <w:name w:val="List Paragraph"/>
    <w:basedOn w:val="Normal"/>
    <w:qFormat/>
    <w:rsid w:val="004843B5"/>
    <w:pPr>
      <w:suppressAutoHyphens/>
      <w:spacing w:before="120" w:after="60" w:line="257" w:lineRule="auto"/>
      <w:ind w:left="720"/>
      <w:contextualSpacing/>
      <w:jc w:val="both"/>
    </w:pPr>
    <w:rPr>
      <w:rFonts w:asciiTheme="minorHAnsi" w:hAnsiTheme="minorHAnsi" w:cs="Arial"/>
      <w:sz w:val="22"/>
      <w:lang w:val="fr-FR" w:eastAsia="zh-CN"/>
    </w:rPr>
  </w:style>
  <w:style w:type="paragraph" w:customStyle="1" w:styleId="Style3">
    <w:name w:val="Style3"/>
    <w:basedOn w:val="Normal"/>
    <w:link w:val="Style3Car"/>
    <w:qFormat/>
    <w:rsid w:val="004843B5"/>
    <w:pPr>
      <w:jc w:val="both"/>
    </w:pPr>
    <w:rPr>
      <w:rFonts w:ascii="Arial" w:hAnsi="Arial" w:cs="Arial"/>
      <w:sz w:val="20"/>
      <w:szCs w:val="20"/>
      <w:lang w:val="fr-FR"/>
    </w:rPr>
  </w:style>
  <w:style w:type="character" w:customStyle="1" w:styleId="Style3Car">
    <w:name w:val="Style3 Car"/>
    <w:basedOn w:val="Policepardfaut"/>
    <w:link w:val="Style3"/>
    <w:rsid w:val="004843B5"/>
    <w:rPr>
      <w:rFonts w:ascii="Arial" w:hAnsi="Arial" w:cs="Arial"/>
      <w:lang w:val="fr-FR"/>
    </w:rPr>
  </w:style>
  <w:style w:type="paragraph" w:styleId="En-tte">
    <w:name w:val="header"/>
    <w:basedOn w:val="Normal"/>
    <w:link w:val="En-tteCar"/>
    <w:rsid w:val="00C164B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164B4"/>
    <w:rPr>
      <w:sz w:val="24"/>
      <w:szCs w:val="24"/>
    </w:rPr>
  </w:style>
  <w:style w:type="paragraph" w:styleId="Pieddepage0">
    <w:name w:val="footer"/>
    <w:basedOn w:val="Normal"/>
    <w:link w:val="PieddepageCar"/>
    <w:rsid w:val="00C164B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164B4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446243"/>
    <w:rPr>
      <w:color w:val="605E5C"/>
      <w:shd w:val="clear" w:color="auto" w:fill="E1DFDD"/>
    </w:rPr>
  </w:style>
  <w:style w:type="paragraph" w:styleId="Commentaire">
    <w:name w:val="annotation text"/>
    <w:basedOn w:val="Normal"/>
    <w:link w:val="CommentaireCar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</w:style>
  <w:style w:type="character" w:styleId="Marquedecommentaire">
    <w:name w:val="annotation reference"/>
    <w:basedOn w:val="Policepardfaut"/>
    <w:rPr>
      <w:sz w:val="16"/>
      <w:szCs w:val="16"/>
    </w:rPr>
  </w:style>
  <w:style w:type="table" w:styleId="Grilledutableau">
    <w:name w:val="Table Grid"/>
    <w:basedOn w:val="TableauNormal"/>
    <w:rsid w:val="00B22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8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4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3.xml"/><Relationship Id="rId28" Type="http://schemas.openxmlformats.org/officeDocument/2006/relationships/footer" Target="footer8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Relationship Id="rId27" Type="http://schemas.openxmlformats.org/officeDocument/2006/relationships/footer" Target="footer7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dd1c2f-299d-4745-b291-6e5101ed3d74" xsi:nil="true"/>
    <lcf76f155ced4ddcb4097134ff3c332f xmlns="f88f7e32-813d-4564-9345-3027de35579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B98083ED1514BAB9A24A92D30F843" ma:contentTypeVersion="11" ma:contentTypeDescription="Crée un document." ma:contentTypeScope="" ma:versionID="b3a3f1d963e40a6f397ffdeb529c7011">
  <xsd:schema xmlns:xsd="http://www.w3.org/2001/XMLSchema" xmlns:xs="http://www.w3.org/2001/XMLSchema" xmlns:p="http://schemas.microsoft.com/office/2006/metadata/properties" xmlns:ns2="f88f7e32-813d-4564-9345-3027de355795" xmlns:ns3="ebdd1c2f-299d-4745-b291-6e5101ed3d74" targetNamespace="http://schemas.microsoft.com/office/2006/metadata/properties" ma:root="true" ma:fieldsID="c54ab34650a440941b2bb54973cdfc2b" ns2:_="" ns3:_="">
    <xsd:import namespace="f88f7e32-813d-4564-9345-3027de355795"/>
    <xsd:import namespace="ebdd1c2f-299d-4745-b291-6e5101ed3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f7e32-813d-4564-9345-3027de3557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d1c2f-299d-4745-b291-6e5101ed3d7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e7ea84-0b8b-44dc-aaf6-1c2b24fc955e}" ma:internalName="TaxCatchAll" ma:showField="CatchAllData" ma:web="ebdd1c2f-299d-4745-b291-6e5101ed3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671F11-7BC7-4E02-AEF5-5E8D32C8752D}">
  <ds:schemaRefs>
    <ds:schemaRef ds:uri="http://schemas.microsoft.com/office/2006/metadata/properties"/>
    <ds:schemaRef ds:uri="http://schemas.microsoft.com/office/infopath/2007/PartnerControls"/>
    <ds:schemaRef ds:uri="ebdd1c2f-299d-4745-b291-6e5101ed3d74"/>
    <ds:schemaRef ds:uri="f88f7e32-813d-4564-9345-3027de355795"/>
  </ds:schemaRefs>
</ds:datastoreItem>
</file>

<file path=customXml/itemProps2.xml><?xml version="1.0" encoding="utf-8"?>
<ds:datastoreItem xmlns:ds="http://schemas.openxmlformats.org/officeDocument/2006/customXml" ds:itemID="{BA30717E-129D-4906-8538-691AC35CCF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18C364-D8BA-4C1F-903E-AE18F9DA48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f7e32-813d-4564-9345-3027de355795"/>
    <ds:schemaRef ds:uri="ebdd1c2f-299d-4745-b291-6e5101ed3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2362</Words>
  <Characters>12993</Characters>
  <Application>Microsoft Office Word</Application>
  <DocSecurity>0</DocSecurity>
  <Lines>108</Lines>
  <Paragraphs>30</Paragraphs>
  <ScaleCrop>false</ScaleCrop>
  <Company/>
  <LinksUpToDate>false</LinksUpToDate>
  <CharactersWithSpaces>15325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DOUCHET Fassiath</cp:lastModifiedBy>
  <cp:revision>28</cp:revision>
  <dcterms:created xsi:type="dcterms:W3CDTF">2025-10-01T08:23:00Z</dcterms:created>
  <dcterms:modified xsi:type="dcterms:W3CDTF">2025-10-14T14:32:00Z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0x0101009E5B98083ED1514BAB9A24A92D30F843</vt:lpwstr>
  </property>
  <property fmtid="{D5CDD505-2E9C-101B-9397-08002B2CF9AE}" pid="3" name="MediaServiceImageTags">
    <vt:lpwstr/>
  </property>
</Properties>
</file>