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A1899" w14:textId="48CB635B" w:rsidR="00CB6029" w:rsidRPr="009E6553" w:rsidRDefault="00CB6029" w:rsidP="00D45053">
      <w:pPr>
        <w:spacing w:before="120" w:after="120"/>
        <w:jc w:val="center"/>
        <w:rPr>
          <w:rFonts w:ascii="Calibri" w:hAnsi="Calibri" w:cs="Calibri"/>
          <w:b/>
          <w:color w:val="00B0F0"/>
          <w:lang w:val="fr-FR" w:eastAsia="fr-FR"/>
        </w:rPr>
      </w:pPr>
      <w:r w:rsidRPr="009E6553">
        <w:rPr>
          <w:rFonts w:ascii="Calibri" w:hAnsi="Calibri" w:cs="Calibri"/>
          <w:b/>
          <w:color w:val="00B0F0"/>
          <w:lang w:val="fr-FR" w:eastAsia="fr-FR"/>
        </w:rPr>
        <w:t xml:space="preserve">ANNEXE </w:t>
      </w:r>
      <w:r w:rsidR="006D4EA1" w:rsidRPr="009E6553">
        <w:rPr>
          <w:rFonts w:ascii="Calibri" w:hAnsi="Calibri" w:cs="Calibri"/>
          <w:b/>
          <w:color w:val="00B0F0"/>
          <w:lang w:val="fr-FR" w:eastAsia="fr-FR"/>
        </w:rPr>
        <w:t>1</w:t>
      </w:r>
      <w:r w:rsidR="00D45053" w:rsidRPr="009E6553">
        <w:rPr>
          <w:rFonts w:ascii="Calibri" w:hAnsi="Calibri" w:cs="Calibri"/>
          <w:b/>
          <w:color w:val="00B0F0"/>
          <w:lang w:val="fr-FR" w:eastAsia="fr-FR"/>
        </w:rPr>
        <w:t xml:space="preserve"> </w:t>
      </w:r>
      <w:r w:rsidRPr="009E6553">
        <w:rPr>
          <w:rFonts w:ascii="Calibri" w:hAnsi="Calibri" w:cs="Calibri"/>
          <w:b/>
          <w:color w:val="00B0F0"/>
          <w:lang w:val="fr-FR" w:eastAsia="fr-FR"/>
        </w:rPr>
        <w:t xml:space="preserve">AU </w:t>
      </w:r>
      <w:r w:rsidR="006D4EA1" w:rsidRPr="009E6553">
        <w:rPr>
          <w:rFonts w:ascii="Calibri" w:hAnsi="Calibri" w:cs="Calibri"/>
          <w:b/>
          <w:color w:val="00B0F0"/>
          <w:lang w:val="fr-FR" w:eastAsia="fr-FR"/>
        </w:rPr>
        <w:t>RÈGLEMENT</w:t>
      </w:r>
      <w:r w:rsidRPr="009E6553">
        <w:rPr>
          <w:rFonts w:ascii="Calibri" w:hAnsi="Calibri" w:cs="Calibri"/>
          <w:b/>
          <w:color w:val="00B0F0"/>
          <w:lang w:val="fr-FR" w:eastAsia="fr-FR"/>
        </w:rPr>
        <w:t xml:space="preserve"> DE LA CONSULTATION</w:t>
      </w:r>
      <w:r w:rsidR="00D45053" w:rsidRPr="009E6553">
        <w:rPr>
          <w:rFonts w:ascii="Calibri" w:hAnsi="Calibri" w:cs="Calibri"/>
          <w:b/>
          <w:color w:val="00B0F0"/>
          <w:lang w:val="fr-FR" w:eastAsia="fr-FR"/>
        </w:rPr>
        <w:t xml:space="preserve"> - </w:t>
      </w:r>
      <w:r w:rsidRPr="009E6553">
        <w:rPr>
          <w:rFonts w:ascii="Calibri" w:hAnsi="Calibri" w:cs="Calibri"/>
          <w:b/>
          <w:color w:val="00B0F0"/>
          <w:lang w:val="fr-FR" w:eastAsia="fr-FR"/>
        </w:rPr>
        <w:t xml:space="preserve">ACCORD DE CONFIDENTIALITÉ </w:t>
      </w:r>
    </w:p>
    <w:p w14:paraId="3CCE9201" w14:textId="3E48E6B4" w:rsidR="00CB6029" w:rsidRPr="009E6553" w:rsidRDefault="00E032F4" w:rsidP="00CB6029">
      <w:pPr>
        <w:jc w:val="center"/>
        <w:rPr>
          <w:rFonts w:ascii="Calibri" w:hAnsi="Calibri" w:cs="Calibri"/>
          <w:b/>
          <w:color w:val="00B0F0"/>
          <w:lang w:val="fr-FR" w:eastAsia="fr-FR"/>
        </w:rPr>
      </w:pPr>
      <w:r w:rsidRPr="009E6553">
        <w:rPr>
          <w:rFonts w:ascii="Calibri" w:hAnsi="Calibri" w:cs="Calibri"/>
          <w:b/>
          <w:color w:val="00B0F0"/>
          <w:lang w:val="fr-FR" w:eastAsia="fr-FR"/>
        </w:rPr>
        <w:t>À</w:t>
      </w:r>
      <w:r w:rsidR="00CB6029" w:rsidRPr="009E6553">
        <w:rPr>
          <w:rFonts w:ascii="Calibri" w:hAnsi="Calibri" w:cs="Calibri"/>
          <w:b/>
          <w:color w:val="00B0F0"/>
          <w:lang w:val="fr-FR" w:eastAsia="fr-FR"/>
        </w:rPr>
        <w:t xml:space="preserve"> RETOURNER SIGNE A VNF </w:t>
      </w:r>
      <w:r w:rsidR="00E77F0B" w:rsidRPr="009E6553">
        <w:rPr>
          <w:rFonts w:ascii="Calibri" w:hAnsi="Calibri" w:cs="Calibri"/>
          <w:b/>
          <w:color w:val="00B0F0"/>
          <w:lang w:val="fr-FR" w:eastAsia="fr-FR"/>
        </w:rPr>
        <w:t>AVANT LA NOTIFICATION DE L’ACCORD-CADRE</w:t>
      </w:r>
    </w:p>
    <w:p w14:paraId="021B5C68" w14:textId="77777777" w:rsidR="00CB6029" w:rsidRDefault="00CB6029" w:rsidP="00CB6029">
      <w:pPr>
        <w:autoSpaceDE w:val="0"/>
        <w:autoSpaceDN w:val="0"/>
        <w:adjustRightInd w:val="0"/>
        <w:rPr>
          <w:rFonts w:ascii="Trebuchet MS" w:hAnsi="Trebuchet MS" w:cs="Calibri"/>
          <w:b/>
          <w:bCs/>
          <w:color w:val="000000"/>
          <w:sz w:val="20"/>
          <w:szCs w:val="20"/>
          <w:lang w:val="fr-FR" w:eastAsia="fr-FR"/>
        </w:rPr>
      </w:pPr>
    </w:p>
    <w:p w14:paraId="6EB4C43D" w14:textId="77777777" w:rsidR="00CB6029" w:rsidRPr="00481089" w:rsidRDefault="00CB6029" w:rsidP="00CB6029">
      <w:pPr>
        <w:autoSpaceDE w:val="0"/>
        <w:autoSpaceDN w:val="0"/>
        <w:adjustRightInd w:val="0"/>
        <w:spacing w:after="80"/>
        <w:rPr>
          <w:rFonts w:ascii="Trebuchet MS" w:hAnsi="Trebuchet MS" w:cs="Calibri"/>
          <w:b/>
          <w:bCs/>
          <w:color w:val="000000"/>
          <w:sz w:val="20"/>
          <w:szCs w:val="20"/>
          <w:lang w:val="fr-FR" w:eastAsia="fr-FR"/>
        </w:rPr>
      </w:pPr>
      <w:r w:rsidRPr="00481089">
        <w:rPr>
          <w:rFonts w:ascii="Trebuchet MS" w:hAnsi="Trebuchet MS" w:cs="Calibri"/>
          <w:b/>
          <w:bCs/>
          <w:color w:val="000000"/>
          <w:sz w:val="20"/>
          <w:szCs w:val="20"/>
          <w:lang w:val="fr-FR" w:eastAsia="fr-FR"/>
        </w:rPr>
        <w:t xml:space="preserve">Article 1. Objet </w:t>
      </w:r>
    </w:p>
    <w:p w14:paraId="27D95CCA" w14:textId="36E04A9A" w:rsidR="00CB6029" w:rsidRPr="00481089" w:rsidRDefault="00CB6029" w:rsidP="00CB6029">
      <w:pPr>
        <w:suppressAutoHyphens/>
        <w:spacing w:after="120"/>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Le présent engagement de confidentialité a pour objet de définir les obligations particulières de confidentialité qui s’imposent au </w:t>
      </w:r>
      <w:r w:rsidR="001D0FE0">
        <w:rPr>
          <w:rFonts w:ascii="Trebuchet MS" w:hAnsi="Trebuchet MS" w:cs="Calibri"/>
          <w:bCs/>
          <w:sz w:val="20"/>
          <w:szCs w:val="20"/>
          <w:lang w:val="fr-FR" w:eastAsia="fr-FR"/>
        </w:rPr>
        <w:t>titulaire</w:t>
      </w:r>
      <w:r w:rsidRPr="00481089">
        <w:rPr>
          <w:rFonts w:ascii="Trebuchet MS" w:hAnsi="Trebuchet MS" w:cs="Calibri"/>
          <w:bCs/>
          <w:sz w:val="20"/>
          <w:szCs w:val="20"/>
          <w:lang w:val="fr-FR" w:eastAsia="fr-FR"/>
        </w:rPr>
        <w:t xml:space="preserve"> dans le cadre de l</w:t>
      </w:r>
      <w:r w:rsidR="00E77F0B">
        <w:rPr>
          <w:rFonts w:ascii="Trebuchet MS" w:hAnsi="Trebuchet MS" w:cs="Calibri"/>
          <w:bCs/>
          <w:sz w:val="20"/>
          <w:szCs w:val="20"/>
          <w:lang w:val="fr-FR" w:eastAsia="fr-FR"/>
        </w:rPr>
        <w:t xml:space="preserve">a notification </w:t>
      </w:r>
      <w:r w:rsidR="001D0FE0">
        <w:rPr>
          <w:rFonts w:ascii="Trebuchet MS" w:hAnsi="Trebuchet MS" w:cs="Calibri"/>
          <w:bCs/>
          <w:sz w:val="20"/>
          <w:szCs w:val="20"/>
          <w:lang w:val="fr-FR" w:eastAsia="fr-FR"/>
        </w:rPr>
        <w:t xml:space="preserve">et de l’exécution </w:t>
      </w:r>
      <w:r w:rsidR="00E77F0B">
        <w:rPr>
          <w:rFonts w:ascii="Trebuchet MS" w:hAnsi="Trebuchet MS" w:cs="Calibri"/>
          <w:bCs/>
          <w:sz w:val="20"/>
          <w:szCs w:val="20"/>
          <w:lang w:val="fr-FR" w:eastAsia="fr-FR"/>
        </w:rPr>
        <w:t>de l’accord-c</w:t>
      </w:r>
      <w:r w:rsidR="006B0230">
        <w:rPr>
          <w:rFonts w:ascii="Trebuchet MS" w:hAnsi="Trebuchet MS" w:cs="Calibri"/>
          <w:bCs/>
          <w:sz w:val="20"/>
          <w:szCs w:val="20"/>
          <w:lang w:val="fr-FR" w:eastAsia="fr-FR"/>
        </w:rPr>
        <w:t>adre</w:t>
      </w:r>
      <w:r w:rsidRPr="00481089">
        <w:rPr>
          <w:rFonts w:ascii="Trebuchet MS" w:hAnsi="Trebuchet MS" w:cs="Calibri"/>
          <w:bCs/>
          <w:sz w:val="20"/>
          <w:szCs w:val="20"/>
          <w:lang w:val="fr-FR" w:eastAsia="fr-FR"/>
        </w:rPr>
        <w:t xml:space="preserve">. </w:t>
      </w:r>
    </w:p>
    <w:p w14:paraId="58C968E7" w14:textId="77777777" w:rsidR="00CB6029" w:rsidRPr="00481089" w:rsidRDefault="00CB6029" w:rsidP="00CB6029">
      <w:pPr>
        <w:suppressAutoHyphens/>
        <w:spacing w:after="120"/>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Le terme « information(s) confidentielle(s) » désigne tout type d’informations orales ou écrites, données, documents, et/ou objets, quels qu’en soient la nature, la forme et le support (support écrit, ou informatique), et qu’elles soient liées ou non à une création protégée par un titre ou un droit de propriété intellectuelle et ou industrielle. </w:t>
      </w:r>
    </w:p>
    <w:p w14:paraId="33C1983C" w14:textId="77777777" w:rsidR="00CB6029" w:rsidRPr="00481089" w:rsidRDefault="00CB6029" w:rsidP="00CB6029">
      <w:pPr>
        <w:autoSpaceDE w:val="0"/>
        <w:autoSpaceDN w:val="0"/>
        <w:adjustRightInd w:val="0"/>
        <w:spacing w:after="120"/>
        <w:rPr>
          <w:rFonts w:ascii="Trebuchet MS" w:hAnsi="Trebuchet MS" w:cs="Calibri"/>
          <w:b/>
          <w:bCs/>
          <w:color w:val="000000"/>
          <w:sz w:val="20"/>
          <w:szCs w:val="20"/>
          <w:lang w:val="fr-FR" w:eastAsia="fr-FR"/>
        </w:rPr>
      </w:pPr>
      <w:r w:rsidRPr="00481089">
        <w:rPr>
          <w:rFonts w:ascii="Trebuchet MS" w:hAnsi="Trebuchet MS" w:cs="Calibri"/>
          <w:b/>
          <w:bCs/>
          <w:color w:val="000000"/>
          <w:sz w:val="20"/>
          <w:szCs w:val="20"/>
          <w:lang w:val="fr-FR" w:eastAsia="fr-FR"/>
        </w:rPr>
        <w:t xml:space="preserve">Article 2. Obligations de confidentialité </w:t>
      </w:r>
    </w:p>
    <w:p w14:paraId="24FA01A0" w14:textId="77777777" w:rsidR="00CB6029" w:rsidRPr="00481089" w:rsidRDefault="00CB6029" w:rsidP="00CB6029">
      <w:pPr>
        <w:autoSpaceDE w:val="0"/>
        <w:autoSpaceDN w:val="0"/>
        <w:adjustRightInd w:val="0"/>
        <w:spacing w:after="120"/>
        <w:ind w:firstLine="567"/>
        <w:rPr>
          <w:rFonts w:ascii="Trebuchet MS" w:hAnsi="Trebuchet MS" w:cs="Calibri"/>
          <w:b/>
          <w:color w:val="000000"/>
          <w:sz w:val="20"/>
          <w:szCs w:val="20"/>
          <w:lang w:val="fr-FR" w:eastAsia="fr-FR"/>
        </w:rPr>
      </w:pPr>
      <w:r w:rsidRPr="00481089">
        <w:rPr>
          <w:rFonts w:ascii="Trebuchet MS" w:hAnsi="Trebuchet MS" w:cs="Calibri"/>
          <w:b/>
          <w:color w:val="000000"/>
          <w:sz w:val="20"/>
          <w:szCs w:val="20"/>
          <w:lang w:val="fr-FR" w:eastAsia="fr-FR"/>
        </w:rPr>
        <w:t xml:space="preserve">2.1 Confidentialité vis-à-vis des tiers </w:t>
      </w:r>
    </w:p>
    <w:p w14:paraId="261D2A13" w14:textId="11DFF53D" w:rsidR="00CB6029" w:rsidRPr="00481089" w:rsidRDefault="00CB6029" w:rsidP="00CB6029">
      <w:pPr>
        <w:suppressAutoHyphens/>
        <w:spacing w:after="120"/>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La (les) personne(s), dûment(s) habilitée(s) par le </w:t>
      </w:r>
      <w:r w:rsidR="001D0FE0">
        <w:rPr>
          <w:rFonts w:ascii="Trebuchet MS" w:hAnsi="Trebuchet MS" w:cs="Calibri"/>
          <w:bCs/>
          <w:sz w:val="20"/>
          <w:szCs w:val="20"/>
          <w:lang w:val="fr-FR" w:eastAsia="fr-FR"/>
        </w:rPr>
        <w:t>titulaire</w:t>
      </w:r>
      <w:r w:rsidRPr="00481089">
        <w:rPr>
          <w:rFonts w:ascii="Trebuchet MS" w:hAnsi="Trebuchet MS" w:cs="Calibri"/>
          <w:bCs/>
          <w:sz w:val="20"/>
          <w:szCs w:val="20"/>
          <w:lang w:val="fr-FR" w:eastAsia="fr-FR"/>
        </w:rPr>
        <w:t xml:space="preserve">, s’engage(nt) à conserver strictement secrètes toutes les informations </w:t>
      </w:r>
      <w:r w:rsidR="001D0FE0">
        <w:rPr>
          <w:rFonts w:ascii="Trebuchet MS" w:hAnsi="Trebuchet MS" w:cs="Calibri"/>
          <w:bCs/>
          <w:sz w:val="20"/>
          <w:szCs w:val="20"/>
          <w:lang w:val="fr-FR" w:eastAsia="fr-FR"/>
        </w:rPr>
        <w:t>contenues dans les documents transmis à celui-ci dans le cadre de l’exécution des prestations</w:t>
      </w:r>
      <w:r w:rsidRPr="00481089">
        <w:rPr>
          <w:rFonts w:ascii="Trebuchet MS" w:hAnsi="Trebuchet MS" w:cs="Calibri"/>
          <w:bCs/>
          <w:sz w:val="20"/>
          <w:szCs w:val="20"/>
          <w:lang w:val="fr-FR" w:eastAsia="fr-FR"/>
        </w:rPr>
        <w:t>, ou dont elle(s) viendrai(en)t à avoir connaissance dans le cadre de leur mise à disposition.</w:t>
      </w:r>
    </w:p>
    <w:p w14:paraId="47E3D14D" w14:textId="2F3A4EDC" w:rsidR="00CB6029" w:rsidRPr="00481089" w:rsidRDefault="00CB6029" w:rsidP="00CB6029">
      <w:pPr>
        <w:suppressAutoHyphens/>
        <w:spacing w:after="120"/>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Il appartient au </w:t>
      </w:r>
      <w:r w:rsidR="001D0FE0">
        <w:rPr>
          <w:rFonts w:ascii="Trebuchet MS" w:hAnsi="Trebuchet MS" w:cs="Calibri"/>
          <w:bCs/>
          <w:sz w:val="20"/>
          <w:szCs w:val="20"/>
          <w:lang w:val="fr-FR" w:eastAsia="fr-FR"/>
        </w:rPr>
        <w:t>titulaire</w:t>
      </w:r>
      <w:r w:rsidRPr="00481089">
        <w:rPr>
          <w:rFonts w:ascii="Trebuchet MS" w:hAnsi="Trebuchet MS" w:cs="Calibri"/>
          <w:bCs/>
          <w:sz w:val="20"/>
          <w:szCs w:val="20"/>
          <w:lang w:val="fr-FR" w:eastAsia="fr-FR"/>
        </w:rPr>
        <w:t xml:space="preserve"> de prendre les précautions nécessaires pour préserver les informations confidentielles dont il aura connaissance contre toute divulgation non autorisée</w:t>
      </w:r>
      <w:r w:rsidR="00CA11C3">
        <w:rPr>
          <w:rFonts w:ascii="Trebuchet MS" w:hAnsi="Trebuchet MS" w:cs="Calibri"/>
          <w:bCs/>
          <w:sz w:val="20"/>
          <w:szCs w:val="20"/>
          <w:lang w:val="fr-FR" w:eastAsia="fr-FR"/>
        </w:rPr>
        <w:t>, de p</w:t>
      </w:r>
      <w:r w:rsidR="00CA11C3" w:rsidRPr="00CA11C3">
        <w:rPr>
          <w:rFonts w:ascii="Trebuchet MS" w:hAnsi="Trebuchet MS" w:cs="Calibri"/>
          <w:bCs/>
          <w:sz w:val="20"/>
          <w:szCs w:val="20"/>
          <w:lang w:val="fr-FR" w:eastAsia="fr-FR"/>
        </w:rPr>
        <w:t>rendre toutes les mesures permettant d’éviter toute utilisation détournée ou frauduleuse des fichiers informatiques en cours d’exécution de la mission</w:t>
      </w:r>
      <w:r w:rsidR="00CA11C3">
        <w:rPr>
          <w:rFonts w:ascii="Trebuchet MS" w:hAnsi="Trebuchet MS" w:cs="Calibri"/>
          <w:bCs/>
          <w:sz w:val="20"/>
          <w:szCs w:val="20"/>
          <w:lang w:val="fr-FR" w:eastAsia="fr-FR"/>
        </w:rPr>
        <w:t xml:space="preserve"> et de p</w:t>
      </w:r>
      <w:r w:rsidR="00CA11C3" w:rsidRPr="00CA11C3">
        <w:rPr>
          <w:rFonts w:ascii="Trebuchet MS" w:hAnsi="Trebuchet MS" w:cs="Calibri"/>
          <w:bCs/>
          <w:sz w:val="20"/>
          <w:szCs w:val="20"/>
          <w:lang w:val="fr-FR" w:eastAsia="fr-FR"/>
        </w:rPr>
        <w:t>rendre toutes mesures de sécurité notamment matérielles pour assurer la conservation et l’intégrité des documents et informations traités pendant la durée de la mission</w:t>
      </w:r>
      <w:r w:rsidR="00CA11C3">
        <w:rPr>
          <w:rFonts w:ascii="Trebuchet MS" w:hAnsi="Trebuchet MS" w:cs="Calibri"/>
          <w:bCs/>
          <w:sz w:val="20"/>
          <w:szCs w:val="20"/>
          <w:lang w:val="fr-FR" w:eastAsia="fr-FR"/>
        </w:rPr>
        <w:t>.</w:t>
      </w:r>
    </w:p>
    <w:p w14:paraId="09E14BDF" w14:textId="4D589D1D" w:rsidR="00CB6029" w:rsidRDefault="00CB6029" w:rsidP="00E63025">
      <w:pPr>
        <w:suppressAutoHyphens/>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Si le </w:t>
      </w:r>
      <w:r w:rsidR="001D0FE0">
        <w:rPr>
          <w:rFonts w:ascii="Trebuchet MS" w:hAnsi="Trebuchet MS" w:cs="Calibri"/>
          <w:bCs/>
          <w:sz w:val="20"/>
          <w:szCs w:val="20"/>
          <w:lang w:val="fr-FR" w:eastAsia="fr-FR"/>
        </w:rPr>
        <w:t>titulaire a déposé</w:t>
      </w:r>
      <w:r w:rsidRPr="00481089">
        <w:rPr>
          <w:rFonts w:ascii="Trebuchet MS" w:hAnsi="Trebuchet MS" w:cs="Calibri"/>
          <w:bCs/>
          <w:sz w:val="20"/>
          <w:szCs w:val="20"/>
          <w:lang w:val="fr-FR" w:eastAsia="fr-FR"/>
        </w:rPr>
        <w:t xml:space="preserve"> une offre avec un (ou des) co-traitant(s) ou sous-traitant(s), il lui revient de faire respecter le présent engagement de confidentialité à son (ou ses) co-traitant(s) et sous-traitant(s). Ainsi la signature du présent accord de confidentialité engage son signataire ainsi que toutes les personnes qu’il représenterait dans le cadre de la remise d’une offre (co-traitant(s)/sous-traitant(s)).</w:t>
      </w:r>
    </w:p>
    <w:p w14:paraId="11C04447" w14:textId="77777777" w:rsidR="00E63025" w:rsidRPr="00E63025" w:rsidRDefault="00E63025" w:rsidP="00E63025">
      <w:pPr>
        <w:suppressAutoHyphens/>
        <w:jc w:val="both"/>
        <w:rPr>
          <w:rFonts w:ascii="Trebuchet MS" w:hAnsi="Trebuchet MS" w:cs="Calibri"/>
          <w:bCs/>
          <w:sz w:val="6"/>
          <w:szCs w:val="6"/>
          <w:lang w:val="fr-FR" w:eastAsia="fr-FR"/>
        </w:rPr>
      </w:pPr>
    </w:p>
    <w:p w14:paraId="232855C6" w14:textId="77777777" w:rsidR="00CB6029" w:rsidRPr="00481089" w:rsidRDefault="00CB6029" w:rsidP="00CB6029">
      <w:pPr>
        <w:autoSpaceDE w:val="0"/>
        <w:autoSpaceDN w:val="0"/>
        <w:adjustRightInd w:val="0"/>
        <w:spacing w:after="120"/>
        <w:ind w:firstLine="567"/>
        <w:rPr>
          <w:rFonts w:ascii="Trebuchet MS" w:hAnsi="Trebuchet MS" w:cs="Calibri"/>
          <w:color w:val="000000"/>
          <w:sz w:val="20"/>
          <w:szCs w:val="20"/>
          <w:lang w:val="fr-FR" w:eastAsia="fr-FR"/>
        </w:rPr>
      </w:pPr>
      <w:r w:rsidRPr="00481089">
        <w:rPr>
          <w:rFonts w:ascii="Trebuchet MS" w:hAnsi="Trebuchet MS" w:cs="Calibri"/>
          <w:b/>
          <w:color w:val="000000"/>
          <w:sz w:val="20"/>
          <w:szCs w:val="20"/>
          <w:lang w:val="fr-FR" w:eastAsia="fr-FR"/>
        </w:rPr>
        <w:t xml:space="preserve">2.2 Utilisation des Informations Confidentielles </w:t>
      </w:r>
    </w:p>
    <w:p w14:paraId="5D6F4367" w14:textId="6019D33B" w:rsidR="00CB6029" w:rsidRPr="00481089" w:rsidRDefault="00CB6029" w:rsidP="00CB6029">
      <w:pPr>
        <w:suppressAutoHyphens/>
        <w:spacing w:after="120"/>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Le </w:t>
      </w:r>
      <w:r w:rsidR="00BF0032">
        <w:rPr>
          <w:rFonts w:ascii="Trebuchet MS" w:hAnsi="Trebuchet MS" w:cs="Calibri"/>
          <w:bCs/>
          <w:sz w:val="20"/>
          <w:szCs w:val="20"/>
          <w:lang w:val="fr-FR" w:eastAsia="fr-FR"/>
        </w:rPr>
        <w:t>titulaire s</w:t>
      </w:r>
      <w:r w:rsidRPr="00481089">
        <w:rPr>
          <w:rFonts w:ascii="Trebuchet MS" w:hAnsi="Trebuchet MS" w:cs="Calibri"/>
          <w:bCs/>
          <w:sz w:val="20"/>
          <w:szCs w:val="20"/>
          <w:lang w:val="fr-FR" w:eastAsia="fr-FR"/>
        </w:rPr>
        <w:t>e reconnaît tenu au secret professionnel et à l’obligation de discrétion pour tout ce qui concerne les documents ainsi communiqués</w:t>
      </w:r>
      <w:r w:rsidR="00BF0032">
        <w:rPr>
          <w:rFonts w:ascii="Trebuchet MS" w:hAnsi="Trebuchet MS" w:cs="Calibri"/>
          <w:bCs/>
          <w:sz w:val="20"/>
          <w:szCs w:val="20"/>
          <w:lang w:val="fr-FR" w:eastAsia="fr-FR"/>
        </w:rPr>
        <w:t xml:space="preserve"> et</w:t>
      </w:r>
      <w:r w:rsidRPr="00481089">
        <w:rPr>
          <w:rFonts w:ascii="Trebuchet MS" w:hAnsi="Trebuchet MS" w:cs="Calibri"/>
          <w:bCs/>
          <w:sz w:val="20"/>
          <w:szCs w:val="20"/>
          <w:lang w:val="fr-FR" w:eastAsia="fr-FR"/>
        </w:rPr>
        <w:t xml:space="preserve"> ne peut ni faire usage, ni reproduire, ni distribuer, ni communiquer, ni publier ou révéler les informations issues des documents.</w:t>
      </w:r>
    </w:p>
    <w:p w14:paraId="25537229" w14:textId="77777777" w:rsidR="00CB6029" w:rsidRDefault="00CB6029" w:rsidP="00362A88">
      <w:pPr>
        <w:suppressAutoHyphens/>
        <w:jc w:val="both"/>
        <w:rPr>
          <w:rFonts w:ascii="Trebuchet MS" w:hAnsi="Trebuchet MS" w:cs="Calibri"/>
          <w:bCs/>
          <w:sz w:val="20"/>
          <w:szCs w:val="20"/>
          <w:lang w:val="fr-FR" w:eastAsia="fr-FR"/>
        </w:rPr>
      </w:pPr>
      <w:r w:rsidRPr="003C76F4">
        <w:rPr>
          <w:rFonts w:ascii="Trebuchet MS" w:hAnsi="Trebuchet MS" w:cs="Calibri"/>
          <w:bCs/>
          <w:sz w:val="20"/>
          <w:szCs w:val="20"/>
          <w:lang w:val="fr-FR" w:eastAsia="fr-FR"/>
        </w:rPr>
        <w:t xml:space="preserve">L’opérateur économique s’engage à restituer immédiatement à première demande, ou à détruire après accord de VNF, toutes les informations et documents transmis par VNF et leurs éventuelles reproductions, duplications, copies. </w:t>
      </w:r>
    </w:p>
    <w:p w14:paraId="346835B7" w14:textId="77777777" w:rsidR="00362A88" w:rsidRPr="00E63025" w:rsidRDefault="00362A88" w:rsidP="00362A88">
      <w:pPr>
        <w:suppressAutoHyphens/>
        <w:jc w:val="both"/>
        <w:rPr>
          <w:rFonts w:ascii="Trebuchet MS" w:hAnsi="Trebuchet MS" w:cs="Calibri"/>
          <w:bCs/>
          <w:sz w:val="8"/>
          <w:szCs w:val="8"/>
          <w:lang w:val="fr-FR" w:eastAsia="fr-FR"/>
        </w:rPr>
      </w:pPr>
    </w:p>
    <w:p w14:paraId="0F51698C" w14:textId="6E2A21F0" w:rsidR="00CB6029" w:rsidRPr="00481089" w:rsidRDefault="00CB6029" w:rsidP="00CB6029">
      <w:pPr>
        <w:autoSpaceDE w:val="0"/>
        <w:autoSpaceDN w:val="0"/>
        <w:adjustRightInd w:val="0"/>
        <w:spacing w:after="120"/>
        <w:rPr>
          <w:rFonts w:ascii="Trebuchet MS" w:hAnsi="Trebuchet MS" w:cs="Calibri"/>
          <w:b/>
          <w:bCs/>
          <w:color w:val="000000"/>
          <w:sz w:val="20"/>
          <w:szCs w:val="20"/>
          <w:lang w:val="fr-FR" w:eastAsia="fr-FR"/>
        </w:rPr>
      </w:pPr>
      <w:r w:rsidRPr="00481089">
        <w:rPr>
          <w:rFonts w:ascii="Trebuchet MS" w:hAnsi="Trebuchet MS" w:cs="Calibri"/>
          <w:b/>
          <w:bCs/>
          <w:color w:val="000000"/>
          <w:sz w:val="20"/>
          <w:szCs w:val="20"/>
          <w:lang w:val="fr-FR" w:eastAsia="fr-FR"/>
        </w:rPr>
        <w:t xml:space="preserve">Article </w:t>
      </w:r>
      <w:r w:rsidR="00B97F49">
        <w:rPr>
          <w:rFonts w:ascii="Trebuchet MS" w:hAnsi="Trebuchet MS" w:cs="Calibri"/>
          <w:b/>
          <w:bCs/>
          <w:color w:val="000000"/>
          <w:sz w:val="20"/>
          <w:szCs w:val="20"/>
          <w:lang w:val="fr-FR" w:eastAsia="fr-FR"/>
        </w:rPr>
        <w:t>3.</w:t>
      </w:r>
      <w:r w:rsidRPr="00481089">
        <w:rPr>
          <w:rFonts w:ascii="Trebuchet MS" w:hAnsi="Trebuchet MS" w:cs="Calibri"/>
          <w:b/>
          <w:bCs/>
          <w:color w:val="000000"/>
          <w:sz w:val="20"/>
          <w:szCs w:val="20"/>
          <w:lang w:val="fr-FR" w:eastAsia="fr-FR"/>
        </w:rPr>
        <w:t xml:space="preserve"> Obligation légale de divulgation </w:t>
      </w:r>
    </w:p>
    <w:p w14:paraId="414AD895" w14:textId="16540338" w:rsidR="00CB6029" w:rsidRDefault="00CB6029" w:rsidP="00362A88">
      <w:pPr>
        <w:suppressAutoHyphens/>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Si le </w:t>
      </w:r>
      <w:r w:rsidR="00B97F49">
        <w:rPr>
          <w:rFonts w:ascii="Trebuchet MS" w:hAnsi="Trebuchet MS" w:cs="Calibri"/>
          <w:bCs/>
          <w:sz w:val="20"/>
          <w:szCs w:val="20"/>
          <w:lang w:val="fr-FR" w:eastAsia="fr-FR"/>
        </w:rPr>
        <w:t xml:space="preserve">titulaire </w:t>
      </w:r>
      <w:r w:rsidRPr="00481089">
        <w:rPr>
          <w:rFonts w:ascii="Trebuchet MS" w:hAnsi="Trebuchet MS" w:cs="Calibri"/>
          <w:bCs/>
          <w:sz w:val="20"/>
          <w:szCs w:val="20"/>
          <w:lang w:val="fr-FR" w:eastAsia="fr-FR"/>
        </w:rPr>
        <w:t>se voit contraint de révéler une information confidentielle, en raison d’une disposition législative ou réglementaire, d’un jugement ou de toute décision d’une organisation investie d’une autorité légale, il en informe VNF dans les plus brefs délai</w:t>
      </w:r>
      <w:r>
        <w:rPr>
          <w:rFonts w:ascii="Trebuchet MS" w:hAnsi="Trebuchet MS" w:cs="Calibri"/>
          <w:bCs/>
          <w:sz w:val="20"/>
          <w:szCs w:val="20"/>
          <w:lang w:val="fr-FR" w:eastAsia="fr-FR"/>
        </w:rPr>
        <w:t>s</w:t>
      </w:r>
      <w:r w:rsidRPr="00481089">
        <w:rPr>
          <w:rFonts w:ascii="Trebuchet MS" w:hAnsi="Trebuchet MS" w:cs="Calibri"/>
          <w:bCs/>
          <w:sz w:val="20"/>
          <w:szCs w:val="20"/>
          <w:lang w:val="fr-FR" w:eastAsia="fr-FR"/>
        </w:rPr>
        <w:t xml:space="preserve">, de sorte à lui permettre de prendre les mesures nécessaires pour en préserver au mieux la confidentialité. </w:t>
      </w:r>
    </w:p>
    <w:p w14:paraId="41D44621" w14:textId="77777777" w:rsidR="00362A88" w:rsidRPr="00E63025" w:rsidRDefault="00362A88" w:rsidP="00362A88">
      <w:pPr>
        <w:suppressAutoHyphens/>
        <w:jc w:val="both"/>
        <w:rPr>
          <w:rFonts w:ascii="Trebuchet MS" w:hAnsi="Trebuchet MS" w:cs="Calibri"/>
          <w:bCs/>
          <w:sz w:val="8"/>
          <w:szCs w:val="8"/>
          <w:lang w:val="fr-FR" w:eastAsia="fr-FR"/>
        </w:rPr>
      </w:pPr>
    </w:p>
    <w:p w14:paraId="6F6392DC" w14:textId="4241932C" w:rsidR="00CB6029" w:rsidRPr="00481089" w:rsidRDefault="00CB6029" w:rsidP="00CB6029">
      <w:pPr>
        <w:autoSpaceDE w:val="0"/>
        <w:autoSpaceDN w:val="0"/>
        <w:adjustRightInd w:val="0"/>
        <w:spacing w:after="120"/>
        <w:rPr>
          <w:rFonts w:ascii="Trebuchet MS" w:hAnsi="Trebuchet MS" w:cs="Calibri"/>
          <w:b/>
          <w:bCs/>
          <w:color w:val="000000"/>
          <w:sz w:val="20"/>
          <w:szCs w:val="20"/>
          <w:lang w:val="fr-FR" w:eastAsia="fr-FR"/>
        </w:rPr>
      </w:pPr>
      <w:r w:rsidRPr="00481089">
        <w:rPr>
          <w:rFonts w:ascii="Trebuchet MS" w:hAnsi="Trebuchet MS" w:cs="Calibri"/>
          <w:b/>
          <w:bCs/>
          <w:color w:val="000000"/>
          <w:sz w:val="20"/>
          <w:szCs w:val="20"/>
          <w:lang w:val="fr-FR" w:eastAsia="fr-FR"/>
        </w:rPr>
        <w:t xml:space="preserve">Article </w:t>
      </w:r>
      <w:r w:rsidR="00D45053">
        <w:rPr>
          <w:rFonts w:ascii="Trebuchet MS" w:hAnsi="Trebuchet MS" w:cs="Calibri"/>
          <w:b/>
          <w:bCs/>
          <w:color w:val="000000"/>
          <w:sz w:val="20"/>
          <w:szCs w:val="20"/>
          <w:lang w:val="fr-FR" w:eastAsia="fr-FR"/>
        </w:rPr>
        <w:t>4</w:t>
      </w:r>
      <w:r w:rsidRPr="00481089">
        <w:rPr>
          <w:rFonts w:ascii="Trebuchet MS" w:hAnsi="Trebuchet MS" w:cs="Calibri"/>
          <w:b/>
          <w:bCs/>
          <w:color w:val="000000"/>
          <w:sz w:val="20"/>
          <w:szCs w:val="20"/>
          <w:lang w:val="fr-FR" w:eastAsia="fr-FR"/>
        </w:rPr>
        <w:t xml:space="preserve">. Effets de l’engagement </w:t>
      </w:r>
    </w:p>
    <w:p w14:paraId="307E7A8D" w14:textId="77777777" w:rsidR="00CB6029" w:rsidRPr="00481089" w:rsidRDefault="00CB6029" w:rsidP="00CB6029">
      <w:pPr>
        <w:suppressAutoHyphens/>
        <w:spacing w:after="120"/>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L’engagement de confidentialité entre en vigueur à compter de sa signature. </w:t>
      </w:r>
    </w:p>
    <w:p w14:paraId="7F30359B" w14:textId="77777777" w:rsidR="00CB6029" w:rsidRDefault="00CB6029" w:rsidP="00CB6029">
      <w:pPr>
        <w:suppressAutoHyphens/>
        <w:spacing w:after="360"/>
        <w:jc w:val="both"/>
        <w:rPr>
          <w:rFonts w:ascii="Trebuchet MS" w:hAnsi="Trebuchet MS" w:cs="Calibri"/>
          <w:bCs/>
          <w:sz w:val="20"/>
          <w:szCs w:val="20"/>
          <w:lang w:val="fr-FR" w:eastAsia="fr-FR"/>
        </w:rPr>
      </w:pPr>
      <w:r w:rsidRPr="00481089">
        <w:rPr>
          <w:rFonts w:ascii="Trebuchet MS" w:hAnsi="Trebuchet MS" w:cs="Calibri"/>
          <w:bCs/>
          <w:sz w:val="20"/>
          <w:szCs w:val="20"/>
          <w:lang w:val="fr-FR" w:eastAsia="fr-FR"/>
        </w:rPr>
        <w:t xml:space="preserve">Le non-respect du présent engagement de confidentialité peut entraîner des sanctions pécuniaires et pénales pour l’auteur de l’acte. </w:t>
      </w:r>
    </w:p>
    <w:p w14:paraId="567E66BC" w14:textId="77777777" w:rsidR="00CB6029" w:rsidRPr="00010DB8" w:rsidRDefault="00CB6029" w:rsidP="00CB6029">
      <w:pPr>
        <w:suppressAutoHyphens/>
        <w:spacing w:after="120"/>
        <w:jc w:val="both"/>
        <w:rPr>
          <w:rFonts w:ascii="Calibri" w:hAnsi="Calibri" w:cs="Calibri"/>
          <w:bCs/>
          <w:sz w:val="22"/>
          <w:szCs w:val="22"/>
          <w:lang w:val="fr-FR" w:eastAsia="fr-FR"/>
        </w:rPr>
      </w:pPr>
      <w:r>
        <w:rPr>
          <w:rFonts w:ascii="Calibri" w:hAnsi="Calibri" w:cs="Calibri"/>
          <w:bCs/>
          <w:sz w:val="22"/>
          <w:szCs w:val="22"/>
          <w:lang w:val="fr-FR" w:eastAsia="fr-FR"/>
        </w:rPr>
        <w:t>Nom de l’opé</w:t>
      </w:r>
      <w:r w:rsidRPr="00010DB8">
        <w:rPr>
          <w:rFonts w:ascii="Calibri" w:hAnsi="Calibri" w:cs="Calibri"/>
          <w:bCs/>
          <w:sz w:val="22"/>
          <w:szCs w:val="22"/>
          <w:lang w:val="fr-FR" w:eastAsia="fr-FR"/>
        </w:rPr>
        <w:t>rateur économique :  ……………………………………………………………………………………………</w:t>
      </w:r>
    </w:p>
    <w:p w14:paraId="4A380D64" w14:textId="77777777" w:rsidR="00CB6029" w:rsidRDefault="00CB6029" w:rsidP="00CB6029">
      <w:pPr>
        <w:suppressAutoHyphens/>
        <w:spacing w:after="120"/>
        <w:contextualSpacing/>
        <w:jc w:val="both"/>
        <w:rPr>
          <w:rFonts w:ascii="Calibri" w:hAnsi="Calibri" w:cs="Calibri"/>
          <w:bCs/>
          <w:sz w:val="22"/>
          <w:szCs w:val="22"/>
          <w:lang w:val="fr-FR" w:eastAsia="fr-FR"/>
        </w:rPr>
      </w:pPr>
      <w:r w:rsidRPr="00010DB8">
        <w:rPr>
          <w:rFonts w:ascii="Calibri" w:hAnsi="Calibri" w:cs="Calibri"/>
          <w:bCs/>
          <w:sz w:val="22"/>
          <w:szCs w:val="22"/>
          <w:lang w:val="fr-FR" w:eastAsia="fr-FR"/>
        </w:rPr>
        <w:t>Adresse électronique d’une personne physique : ………………………………………………………</w:t>
      </w:r>
    </w:p>
    <w:p w14:paraId="7315F931" w14:textId="77777777" w:rsidR="00CB6029" w:rsidRPr="00010DB8" w:rsidRDefault="00CB6029" w:rsidP="00CB6029">
      <w:pPr>
        <w:suppressAutoHyphens/>
        <w:spacing w:after="120" w:line="280" w:lineRule="exact"/>
        <w:contextualSpacing/>
        <w:jc w:val="both"/>
        <w:rPr>
          <w:rFonts w:ascii="Calibri" w:hAnsi="Calibri" w:cs="Calibri"/>
          <w:bCs/>
          <w:sz w:val="22"/>
          <w:szCs w:val="22"/>
          <w:lang w:val="fr-FR" w:eastAsia="fr-FR"/>
        </w:rPr>
      </w:pPr>
    </w:p>
    <w:p w14:paraId="2D05C609" w14:textId="77777777" w:rsidR="00CB6029" w:rsidRDefault="00CB6029" w:rsidP="00CB6029">
      <w:pPr>
        <w:suppressAutoHyphens/>
        <w:spacing w:after="120"/>
        <w:ind w:left="720" w:firstLine="3532"/>
        <w:jc w:val="both"/>
        <w:rPr>
          <w:rFonts w:ascii="Calibri" w:hAnsi="Calibri" w:cs="Calibri"/>
          <w:bCs/>
          <w:sz w:val="22"/>
          <w:szCs w:val="22"/>
          <w:lang w:val="fr-FR" w:eastAsia="fr-FR"/>
        </w:rPr>
      </w:pPr>
      <w:r w:rsidRPr="00010DB8">
        <w:rPr>
          <w:rFonts w:ascii="Calibri" w:hAnsi="Calibri" w:cs="Calibri"/>
          <w:bCs/>
          <w:sz w:val="22"/>
          <w:szCs w:val="22"/>
          <w:lang w:val="fr-FR" w:eastAsia="fr-FR"/>
        </w:rPr>
        <w:t>Date :</w:t>
      </w:r>
    </w:p>
    <w:p w14:paraId="60EC8791" w14:textId="01A3F4A7" w:rsidR="00CB6029" w:rsidRPr="00481089" w:rsidRDefault="00CB6029" w:rsidP="00CB6029">
      <w:pPr>
        <w:suppressAutoHyphens/>
        <w:spacing w:after="120"/>
        <w:ind w:left="720" w:firstLine="3532"/>
        <w:jc w:val="both"/>
        <w:rPr>
          <w:rFonts w:ascii="Trebuchet MS" w:hAnsi="Trebuchet MS" w:cs="Calibri"/>
          <w:bCs/>
          <w:sz w:val="20"/>
          <w:szCs w:val="20"/>
          <w:lang w:val="fr-FR" w:eastAsia="fr-FR"/>
        </w:rPr>
      </w:pPr>
      <w:r w:rsidRPr="00F518D9">
        <w:rPr>
          <w:rFonts w:ascii="Trebuchet MS" w:hAnsi="Trebuchet MS" w:cs="Calibri"/>
          <w:bCs/>
          <w:sz w:val="20"/>
          <w:szCs w:val="20"/>
          <w:lang w:val="fr-FR" w:eastAsia="fr-FR"/>
        </w:rPr>
        <w:t>Nom, prénom</w:t>
      </w:r>
      <w:r w:rsidR="009E6553">
        <w:rPr>
          <w:rFonts w:ascii="Trebuchet MS" w:hAnsi="Trebuchet MS" w:cs="Calibri"/>
          <w:bCs/>
          <w:sz w:val="20"/>
          <w:szCs w:val="20"/>
          <w:lang w:val="fr-FR" w:eastAsia="fr-FR"/>
        </w:rPr>
        <w:t xml:space="preserve"> et qualité </w:t>
      </w:r>
      <w:r w:rsidRPr="00481089">
        <w:rPr>
          <w:rFonts w:ascii="Trebuchet MS" w:hAnsi="Trebuchet MS" w:cs="Calibri"/>
          <w:bCs/>
          <w:sz w:val="20"/>
          <w:szCs w:val="20"/>
          <w:lang w:val="fr-FR" w:eastAsia="fr-FR"/>
        </w:rPr>
        <w:t>du signataire :</w:t>
      </w:r>
    </w:p>
    <w:p w14:paraId="20B78229" w14:textId="09092C53" w:rsidR="00A72302" w:rsidRDefault="00CB6029" w:rsidP="009E6553">
      <w:pPr>
        <w:suppressAutoHyphens/>
        <w:spacing w:after="120"/>
        <w:ind w:left="720" w:firstLine="3532"/>
        <w:jc w:val="both"/>
        <w:rPr>
          <w:rFonts w:ascii="Calibri" w:hAnsi="Calibri" w:cs="Calibri"/>
          <w:bCs/>
          <w:sz w:val="22"/>
          <w:szCs w:val="22"/>
          <w:lang w:val="fr-FR" w:eastAsia="fr-FR"/>
        </w:rPr>
      </w:pPr>
      <w:r>
        <w:rPr>
          <w:rFonts w:ascii="Calibri" w:hAnsi="Calibri" w:cs="Calibri"/>
          <w:bCs/>
          <w:sz w:val="22"/>
          <w:szCs w:val="22"/>
          <w:lang w:val="fr-FR" w:eastAsia="fr-FR"/>
        </w:rPr>
        <w:t>Signature</w:t>
      </w:r>
      <w:r w:rsidR="009E6553">
        <w:rPr>
          <w:rFonts w:ascii="Calibri" w:hAnsi="Calibri" w:cs="Calibri"/>
          <w:bCs/>
          <w:sz w:val="22"/>
          <w:szCs w:val="22"/>
          <w:lang w:val="fr-FR" w:eastAsia="fr-FR"/>
        </w:rPr>
        <w:t> :</w:t>
      </w:r>
    </w:p>
    <w:p w14:paraId="51AA4820" w14:textId="77777777" w:rsidR="00E032F4" w:rsidRPr="00E032F4" w:rsidRDefault="00E032F4" w:rsidP="00E032F4">
      <w:pPr>
        <w:rPr>
          <w:rFonts w:ascii="Calibri" w:hAnsi="Calibri" w:cs="Calibri"/>
          <w:sz w:val="22"/>
          <w:szCs w:val="22"/>
          <w:lang w:val="fr-FR" w:eastAsia="fr-FR"/>
        </w:rPr>
      </w:pPr>
    </w:p>
    <w:sectPr w:rsidR="00E032F4" w:rsidRPr="00E032F4">
      <w:footerReference w:type="default" r:id="rId11"/>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F5C4C" w14:textId="77777777" w:rsidR="00CE3BC6" w:rsidRDefault="00CE3BC6">
      <w:r>
        <w:separator/>
      </w:r>
    </w:p>
  </w:endnote>
  <w:endnote w:type="continuationSeparator" w:id="0">
    <w:p w14:paraId="71957272" w14:textId="77777777" w:rsidR="00CE3BC6" w:rsidRDefault="00CE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A72302" w14:paraId="37ADA02D" w14:textId="77777777">
      <w:trPr>
        <w:trHeight w:val="245"/>
      </w:trPr>
      <w:tc>
        <w:tcPr>
          <w:tcW w:w="5220" w:type="dxa"/>
          <w:tcMar>
            <w:top w:w="0" w:type="dxa"/>
            <w:left w:w="0" w:type="dxa"/>
            <w:bottom w:w="0" w:type="dxa"/>
            <w:right w:w="0" w:type="dxa"/>
          </w:tcMar>
          <w:vAlign w:val="center"/>
        </w:tcPr>
        <w:p w14:paraId="37ADA02B" w14:textId="6AB6A150" w:rsidR="00A72302" w:rsidRDefault="00A72302">
          <w:pPr>
            <w:pStyle w:val="PiedDePage"/>
            <w:jc w:val="both"/>
            <w:rPr>
              <w:color w:val="000000"/>
              <w:lang w:val="fr-FR"/>
            </w:rPr>
          </w:pPr>
        </w:p>
      </w:tc>
      <w:tc>
        <w:tcPr>
          <w:tcW w:w="4400" w:type="dxa"/>
          <w:tcMar>
            <w:top w:w="0" w:type="dxa"/>
            <w:left w:w="0" w:type="dxa"/>
            <w:bottom w:w="0" w:type="dxa"/>
            <w:right w:w="0" w:type="dxa"/>
          </w:tcMar>
          <w:vAlign w:val="center"/>
        </w:tcPr>
        <w:p w14:paraId="37ADA02C" w14:textId="4E032BDD" w:rsidR="00A72302" w:rsidRDefault="00A72302">
          <w:pPr>
            <w:pStyle w:val="PiedDePage"/>
            <w:jc w:val="right"/>
            <w:rPr>
              <w:color w:val="000000"/>
              <w:lang w:val="fr-FR"/>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3B61F" w14:textId="77777777" w:rsidR="00CE3BC6" w:rsidRDefault="00CE3BC6">
      <w:r>
        <w:separator/>
      </w:r>
    </w:p>
  </w:footnote>
  <w:footnote w:type="continuationSeparator" w:id="0">
    <w:p w14:paraId="32E240A3" w14:textId="77777777" w:rsidR="00CE3BC6" w:rsidRDefault="00CE3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7B5D35"/>
    <w:multiLevelType w:val="hybridMultilevel"/>
    <w:tmpl w:val="6B4EF712"/>
    <w:lvl w:ilvl="0" w:tplc="4440D890">
      <w:start w:val="3"/>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F183AA5"/>
    <w:multiLevelType w:val="hybridMultilevel"/>
    <w:tmpl w:val="004A6696"/>
    <w:lvl w:ilvl="0" w:tplc="FFFFFFFF">
      <w:numFmt w:val="bullet"/>
      <w:pStyle w:val="listenormal"/>
      <w:lvlText w:val="-"/>
      <w:lvlJc w:val="left"/>
      <w:pPr>
        <w:tabs>
          <w:tab w:val="num" w:pos="530"/>
        </w:tabs>
        <w:ind w:left="53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53850">
    <w:abstractNumId w:val="0"/>
  </w:num>
  <w:num w:numId="2" w16cid:durableId="684132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302"/>
    <w:rsid w:val="00057918"/>
    <w:rsid w:val="000A01F9"/>
    <w:rsid w:val="0014271A"/>
    <w:rsid w:val="00150127"/>
    <w:rsid w:val="001D0FE0"/>
    <w:rsid w:val="001F0548"/>
    <w:rsid w:val="001F4FD5"/>
    <w:rsid w:val="00264A7A"/>
    <w:rsid w:val="0027745E"/>
    <w:rsid w:val="00285EC6"/>
    <w:rsid w:val="002B504A"/>
    <w:rsid w:val="002C211D"/>
    <w:rsid w:val="003215AF"/>
    <w:rsid w:val="00340E77"/>
    <w:rsid w:val="00357BF2"/>
    <w:rsid w:val="00362A88"/>
    <w:rsid w:val="00376866"/>
    <w:rsid w:val="003A5450"/>
    <w:rsid w:val="003A5A5B"/>
    <w:rsid w:val="00442F45"/>
    <w:rsid w:val="0045301B"/>
    <w:rsid w:val="004707D1"/>
    <w:rsid w:val="00506A06"/>
    <w:rsid w:val="00564BE1"/>
    <w:rsid w:val="00595ACE"/>
    <w:rsid w:val="005A5454"/>
    <w:rsid w:val="005C2076"/>
    <w:rsid w:val="00617453"/>
    <w:rsid w:val="00667855"/>
    <w:rsid w:val="006964CD"/>
    <w:rsid w:val="006B0230"/>
    <w:rsid w:val="006C6C64"/>
    <w:rsid w:val="006D4EA1"/>
    <w:rsid w:val="006E7E94"/>
    <w:rsid w:val="00713F56"/>
    <w:rsid w:val="00764A8B"/>
    <w:rsid w:val="007663CB"/>
    <w:rsid w:val="007F297D"/>
    <w:rsid w:val="0080356A"/>
    <w:rsid w:val="00864B18"/>
    <w:rsid w:val="008945EE"/>
    <w:rsid w:val="008D2128"/>
    <w:rsid w:val="0093103A"/>
    <w:rsid w:val="009C4064"/>
    <w:rsid w:val="009E6553"/>
    <w:rsid w:val="00A30157"/>
    <w:rsid w:val="00A426B1"/>
    <w:rsid w:val="00A72302"/>
    <w:rsid w:val="00A760D0"/>
    <w:rsid w:val="00A77EB1"/>
    <w:rsid w:val="00AB756B"/>
    <w:rsid w:val="00B127D4"/>
    <w:rsid w:val="00B2622C"/>
    <w:rsid w:val="00B8046E"/>
    <w:rsid w:val="00B97F49"/>
    <w:rsid w:val="00BB42D5"/>
    <w:rsid w:val="00BF0032"/>
    <w:rsid w:val="00C643C8"/>
    <w:rsid w:val="00C7725F"/>
    <w:rsid w:val="00CA11C3"/>
    <w:rsid w:val="00CB6029"/>
    <w:rsid w:val="00CE3BC6"/>
    <w:rsid w:val="00D00349"/>
    <w:rsid w:val="00D13CAD"/>
    <w:rsid w:val="00D45053"/>
    <w:rsid w:val="00D46D74"/>
    <w:rsid w:val="00D73A1B"/>
    <w:rsid w:val="00DA436E"/>
    <w:rsid w:val="00DA4AE1"/>
    <w:rsid w:val="00DB3023"/>
    <w:rsid w:val="00E019BD"/>
    <w:rsid w:val="00E032F4"/>
    <w:rsid w:val="00E63025"/>
    <w:rsid w:val="00E77F0B"/>
    <w:rsid w:val="00E8667C"/>
    <w:rsid w:val="00E934F8"/>
    <w:rsid w:val="00EA20C5"/>
    <w:rsid w:val="00F024BE"/>
    <w:rsid w:val="00F52136"/>
    <w:rsid w:val="00F54E0D"/>
    <w:rsid w:val="00F7245E"/>
    <w:rsid w:val="00F93ECC"/>
    <w:rsid w:val="00FB46EC"/>
    <w:rsid w:val="00FC54BA"/>
    <w:rsid w:val="00FD06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D9E87"/>
  <w15:docId w15:val="{49F85196-5E08-444C-A83C-5675791CD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tableGroupe">
    <w:name w:val="tableGroupe"/>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1">
    <w:name w:val="ParagrapheIndent1"/>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character" w:styleId="Mentionnonrsolue">
    <w:name w:val="Unresolved Mention"/>
    <w:basedOn w:val="Policepardfaut"/>
    <w:uiPriority w:val="99"/>
    <w:semiHidden/>
    <w:unhideWhenUsed/>
    <w:rsid w:val="00DB3023"/>
    <w:rPr>
      <w:color w:val="605E5C"/>
      <w:shd w:val="clear" w:color="auto" w:fill="E1DFDD"/>
    </w:rPr>
  </w:style>
  <w:style w:type="paragraph" w:styleId="En-tte">
    <w:name w:val="header"/>
    <w:basedOn w:val="Normal"/>
    <w:link w:val="En-tteCar"/>
    <w:rsid w:val="00564BE1"/>
    <w:pPr>
      <w:tabs>
        <w:tab w:val="center" w:pos="4536"/>
        <w:tab w:val="right" w:pos="9072"/>
      </w:tabs>
    </w:pPr>
  </w:style>
  <w:style w:type="character" w:customStyle="1" w:styleId="En-tteCar">
    <w:name w:val="En-tête Car"/>
    <w:basedOn w:val="Policepardfaut"/>
    <w:link w:val="En-tte"/>
    <w:rsid w:val="00564BE1"/>
    <w:rPr>
      <w:sz w:val="24"/>
      <w:szCs w:val="24"/>
    </w:rPr>
  </w:style>
  <w:style w:type="paragraph" w:styleId="Pieddepage0">
    <w:name w:val="footer"/>
    <w:basedOn w:val="Normal"/>
    <w:link w:val="PieddepageCar"/>
    <w:rsid w:val="00564BE1"/>
    <w:pPr>
      <w:tabs>
        <w:tab w:val="center" w:pos="4536"/>
        <w:tab w:val="right" w:pos="9072"/>
      </w:tabs>
    </w:pPr>
  </w:style>
  <w:style w:type="character" w:customStyle="1" w:styleId="PieddepageCar">
    <w:name w:val="Pied de page Car"/>
    <w:basedOn w:val="Policepardfaut"/>
    <w:link w:val="Pieddepage0"/>
    <w:rsid w:val="00564BE1"/>
    <w:rPr>
      <w:sz w:val="24"/>
      <w:szCs w:val="24"/>
    </w:rPr>
  </w:style>
  <w:style w:type="character" w:styleId="Marquedecommentaire">
    <w:name w:val="annotation reference"/>
    <w:basedOn w:val="Policepardfaut"/>
    <w:uiPriority w:val="99"/>
    <w:rsid w:val="00BB42D5"/>
    <w:rPr>
      <w:sz w:val="16"/>
      <w:szCs w:val="16"/>
    </w:rPr>
  </w:style>
  <w:style w:type="paragraph" w:styleId="Commentaire">
    <w:name w:val="annotation text"/>
    <w:basedOn w:val="Normal"/>
    <w:link w:val="CommentaireCar"/>
    <w:uiPriority w:val="99"/>
    <w:rsid w:val="00BB42D5"/>
    <w:rPr>
      <w:sz w:val="20"/>
      <w:szCs w:val="20"/>
    </w:rPr>
  </w:style>
  <w:style w:type="character" w:customStyle="1" w:styleId="CommentaireCar">
    <w:name w:val="Commentaire Car"/>
    <w:basedOn w:val="Policepardfaut"/>
    <w:link w:val="Commentaire"/>
    <w:uiPriority w:val="99"/>
    <w:rsid w:val="00BB42D5"/>
  </w:style>
  <w:style w:type="paragraph" w:styleId="Objetducommentaire">
    <w:name w:val="annotation subject"/>
    <w:basedOn w:val="Commentaire"/>
    <w:next w:val="Commentaire"/>
    <w:link w:val="ObjetducommentaireCar"/>
    <w:rsid w:val="00BB42D5"/>
    <w:rPr>
      <w:b/>
      <w:bCs/>
    </w:rPr>
  </w:style>
  <w:style w:type="character" w:customStyle="1" w:styleId="ObjetducommentaireCar">
    <w:name w:val="Objet du commentaire Car"/>
    <w:basedOn w:val="CommentaireCar"/>
    <w:link w:val="Objetducommentaire"/>
    <w:rsid w:val="00BB42D5"/>
    <w:rPr>
      <w:b/>
      <w:bCs/>
    </w:rPr>
  </w:style>
  <w:style w:type="paragraph" w:styleId="Rvision">
    <w:name w:val="Revision"/>
    <w:hidden/>
    <w:uiPriority w:val="99"/>
    <w:semiHidden/>
    <w:rsid w:val="00506A06"/>
    <w:rPr>
      <w:sz w:val="24"/>
      <w:szCs w:val="24"/>
    </w:rPr>
  </w:style>
  <w:style w:type="paragraph" w:customStyle="1" w:styleId="listenormal">
    <w:name w:val="liste normal"/>
    <w:basedOn w:val="Normal"/>
    <w:rsid w:val="00CB6029"/>
    <w:pPr>
      <w:numPr>
        <w:numId w:val="2"/>
      </w:numPr>
      <w:spacing w:before="60" w:after="60" w:line="288" w:lineRule="auto"/>
      <w:jc w:val="both"/>
    </w:pPr>
    <w:rPr>
      <w:rFonts w:ascii="Arial Narrow" w:hAnsi="Arial Narrow"/>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494528">
      <w:bodyDiv w:val="1"/>
      <w:marLeft w:val="0"/>
      <w:marRight w:val="0"/>
      <w:marTop w:val="0"/>
      <w:marBottom w:val="0"/>
      <w:divBdr>
        <w:top w:val="none" w:sz="0" w:space="0" w:color="auto"/>
        <w:left w:val="none" w:sz="0" w:space="0" w:color="auto"/>
        <w:bottom w:val="none" w:sz="0" w:space="0" w:color="auto"/>
        <w:right w:val="none" w:sz="0" w:space="0" w:color="auto"/>
      </w:divBdr>
    </w:div>
    <w:div w:id="2016613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327C88AA20C49B6C100FC3E47530F" ma:contentTypeVersion="" ma:contentTypeDescription="Crée un document." ma:contentTypeScope="" ma:versionID="e3987cd6cd794570406783e55bd620c4">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84B077-4E3D-402F-B01B-3720A7A41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27755E5-65FD-49F4-96BF-D8304B74F119}">
  <ds:schemaRefs>
    <ds:schemaRef ds:uri="http://schemas.openxmlformats.org/officeDocument/2006/bibliography"/>
  </ds:schemaRefs>
</ds:datastoreItem>
</file>

<file path=customXml/itemProps3.xml><?xml version="1.0" encoding="utf-8"?>
<ds:datastoreItem xmlns:ds="http://schemas.openxmlformats.org/officeDocument/2006/customXml" ds:itemID="{2E8DA0C2-0FB1-4DA8-B11F-7FEDC876DD92}">
  <ds:schemaRefs>
    <ds:schemaRef ds:uri="http://schemas.microsoft.com/sharepoint/v3/contenttype/forms"/>
  </ds:schemaRefs>
</ds:datastoreItem>
</file>

<file path=customXml/itemProps4.xml><?xml version="1.0" encoding="utf-8"?>
<ds:datastoreItem xmlns:ds="http://schemas.openxmlformats.org/officeDocument/2006/customXml" ds:itemID="{2CE2A52A-CF7A-431A-A11C-D80A3AF782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489</Words>
  <Characters>2983</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LESNE Sophie</dc:creator>
  <cp:lastModifiedBy>DAUBELCOUR Julien, VNF/DG/DJEF/SJCP/DA</cp:lastModifiedBy>
  <cp:revision>6</cp:revision>
  <dcterms:created xsi:type="dcterms:W3CDTF">2025-09-24T16:11:00Z</dcterms:created>
  <dcterms:modified xsi:type="dcterms:W3CDTF">2025-10-07T10:02:00Z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0x010100BCD327C88AA20C49B6C100FC3E47530F</vt:lpwstr>
  </property>
</Properties>
</file>