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DE34" w14:textId="77777777" w:rsidR="00844B02" w:rsidRDefault="00000000">
      <w:pPr>
        <w:rPr>
          <w:sz w:val="2"/>
        </w:rPr>
      </w:pPr>
      <w:r>
        <w:pict w14:anchorId="4E1CE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6.15pt">
            <v:imagedata r:id="rId9" o:title=""/>
            <o:lock v:ext="edit" aspectratio="f"/>
          </v:shape>
        </w:pict>
      </w:r>
    </w:p>
    <w:p w14:paraId="4E1CDE35" w14:textId="77777777" w:rsidR="00844B02" w:rsidRDefault="00844B02">
      <w:pPr>
        <w:spacing w:line="240" w:lineRule="exact"/>
      </w:pPr>
    </w:p>
    <w:p w14:paraId="4E1CDE36" w14:textId="77777777" w:rsidR="00844B02" w:rsidRDefault="00844B02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44B02" w14:paraId="4E1CDE3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E1CDE37" w14:textId="77777777" w:rsidR="00844B02" w:rsidRDefault="00000000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E1CDE39" w14:textId="77777777" w:rsidR="00844B02" w:rsidRDefault="00000000">
      <w:pPr>
        <w:spacing w:line="240" w:lineRule="exact"/>
      </w:pPr>
      <w:r>
        <w:t xml:space="preserve"> </w:t>
      </w:r>
    </w:p>
    <w:p w14:paraId="4E1CDE3A" w14:textId="77777777" w:rsidR="00844B02" w:rsidRDefault="00844B02">
      <w:pPr>
        <w:spacing w:after="120" w:line="240" w:lineRule="exact"/>
      </w:pPr>
    </w:p>
    <w:p w14:paraId="4E1CDE3B" w14:textId="77777777" w:rsidR="00844B02" w:rsidRDefault="00000000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PRESTATIONS INTELLECTUELLES</w:t>
      </w:r>
    </w:p>
    <w:p w14:paraId="4E1CDE3C" w14:textId="77777777" w:rsidR="00844B02" w:rsidRDefault="00844B02">
      <w:pPr>
        <w:spacing w:line="240" w:lineRule="exact"/>
      </w:pPr>
    </w:p>
    <w:p w14:paraId="4E1CDE3D" w14:textId="77777777" w:rsidR="00844B02" w:rsidRDefault="00844B02">
      <w:pPr>
        <w:spacing w:line="240" w:lineRule="exact"/>
      </w:pPr>
    </w:p>
    <w:p w14:paraId="4E1CDE3E" w14:textId="77777777" w:rsidR="00844B02" w:rsidRDefault="00844B02">
      <w:pPr>
        <w:spacing w:line="240" w:lineRule="exact"/>
      </w:pPr>
    </w:p>
    <w:p w14:paraId="4E1CDE3F" w14:textId="77777777" w:rsidR="00844B02" w:rsidRDefault="00844B02">
      <w:pPr>
        <w:spacing w:line="240" w:lineRule="exact"/>
      </w:pPr>
    </w:p>
    <w:p w14:paraId="4E1CDE40" w14:textId="77777777" w:rsidR="00844B02" w:rsidRDefault="00844B02">
      <w:pPr>
        <w:spacing w:line="240" w:lineRule="exact"/>
      </w:pPr>
    </w:p>
    <w:p w14:paraId="4E1CDE41" w14:textId="77777777" w:rsidR="00844B02" w:rsidRDefault="00844B02">
      <w:pPr>
        <w:spacing w:line="240" w:lineRule="exact"/>
      </w:pPr>
    </w:p>
    <w:p w14:paraId="4E1CDE42" w14:textId="77777777" w:rsidR="00844B02" w:rsidRDefault="00844B02">
      <w:pPr>
        <w:spacing w:line="240" w:lineRule="exact"/>
      </w:pPr>
    </w:p>
    <w:p w14:paraId="4E1CDE43" w14:textId="77777777" w:rsidR="00844B02" w:rsidRDefault="00844B0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44B02" w14:paraId="4E1CDE4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E1CDE44" w14:textId="77777777" w:rsidR="00844B02" w:rsidRDefault="0000000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Prestations de conseil et d’accompagnement méthodologique à la mise en place d’une démarche de continuité d’activité et à la construction de plans de continuité d’activités opérationnels (PCA) pour le compte de VNF</w:t>
            </w:r>
          </w:p>
        </w:tc>
      </w:tr>
    </w:tbl>
    <w:p w14:paraId="4E1CDE46" w14:textId="77777777" w:rsidR="00844B02" w:rsidRDefault="00000000">
      <w:pPr>
        <w:spacing w:line="240" w:lineRule="exact"/>
      </w:pPr>
      <w:r>
        <w:t xml:space="preserve"> </w:t>
      </w:r>
    </w:p>
    <w:p w14:paraId="4E1CDE47" w14:textId="77777777" w:rsidR="00844B02" w:rsidRDefault="00844B02">
      <w:pPr>
        <w:spacing w:line="240" w:lineRule="exact"/>
      </w:pPr>
    </w:p>
    <w:p w14:paraId="4E1CDE48" w14:textId="77777777" w:rsidR="00844B02" w:rsidRDefault="00844B02">
      <w:pPr>
        <w:spacing w:line="240" w:lineRule="exact"/>
      </w:pPr>
    </w:p>
    <w:p w14:paraId="4E1CDE49" w14:textId="77777777" w:rsidR="00844B02" w:rsidRDefault="00844B02">
      <w:pPr>
        <w:spacing w:line="240" w:lineRule="exact"/>
      </w:pPr>
    </w:p>
    <w:p w14:paraId="4E1CDE4A" w14:textId="77777777" w:rsidR="00844B02" w:rsidRDefault="00844B02">
      <w:pPr>
        <w:spacing w:line="240" w:lineRule="exact"/>
      </w:pPr>
    </w:p>
    <w:p w14:paraId="4E1CDE4B" w14:textId="77777777" w:rsidR="00844B02" w:rsidRDefault="00844B02">
      <w:pPr>
        <w:spacing w:after="40" w:line="240" w:lineRule="exact"/>
      </w:pPr>
    </w:p>
    <w:p w14:paraId="4E1CDE4C" w14:textId="77777777" w:rsidR="00844B02" w:rsidRDefault="00000000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44B02" w14:paraId="4E1CDE59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4D" w14:textId="77777777" w:rsidR="00844B02" w:rsidRDefault="00000000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4E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4F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0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1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2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3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4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5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6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7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8" w14:textId="77777777" w:rsidR="00844B02" w:rsidRDefault="00844B02">
            <w:pPr>
              <w:rPr>
                <w:sz w:val="2"/>
              </w:rPr>
            </w:pPr>
          </w:p>
        </w:tc>
      </w:tr>
      <w:tr w:rsidR="00844B02" w14:paraId="4E1CDE66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A" w14:textId="77777777" w:rsidR="00844B02" w:rsidRDefault="00844B0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5B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5C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5D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5E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5F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60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61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62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63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64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65" w14:textId="77777777" w:rsidR="00844B02" w:rsidRDefault="00000000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844B02" w14:paraId="4E1CDE73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67" w14:textId="77777777" w:rsidR="00844B02" w:rsidRDefault="00844B0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68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69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6A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6B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6C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6D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6E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6F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70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71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72" w14:textId="77777777" w:rsidR="00844B02" w:rsidRDefault="00844B02">
            <w:pPr>
              <w:rPr>
                <w:sz w:val="2"/>
              </w:rPr>
            </w:pPr>
          </w:p>
        </w:tc>
      </w:tr>
    </w:tbl>
    <w:p w14:paraId="4E1CDE74" w14:textId="77777777" w:rsidR="00844B02" w:rsidRDefault="00000000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44B02" w14:paraId="4E1CDE7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75" w14:textId="77777777" w:rsidR="00844B02" w:rsidRDefault="00000000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76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77" w14:textId="77777777" w:rsidR="00844B02" w:rsidRDefault="00000000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E1CDE79" w14:textId="77777777" w:rsidR="00844B02" w:rsidRDefault="00000000">
      <w:pPr>
        <w:spacing w:line="240" w:lineRule="exact"/>
      </w:pPr>
      <w:r>
        <w:t xml:space="preserve"> </w:t>
      </w:r>
    </w:p>
    <w:p w14:paraId="4E1CDE7A" w14:textId="77777777" w:rsidR="00844B02" w:rsidRDefault="00844B02">
      <w:pPr>
        <w:spacing w:after="100" w:line="240" w:lineRule="exact"/>
      </w:pPr>
    </w:p>
    <w:p w14:paraId="4E1CDE7B" w14:textId="77777777" w:rsidR="00844B02" w:rsidRDefault="00000000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VOIES NAVIGABLES DE FRANCE </w:t>
      </w:r>
    </w:p>
    <w:p w14:paraId="4E1CDE7C" w14:textId="77777777" w:rsidR="00844B02" w:rsidRDefault="00000000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175 rue Ludovic Boutleux</w:t>
      </w:r>
    </w:p>
    <w:p w14:paraId="4E1CDE7D" w14:textId="77777777" w:rsidR="00844B02" w:rsidRDefault="00000000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CS 30820</w:t>
      </w:r>
    </w:p>
    <w:p w14:paraId="4E1CDE7E" w14:textId="4B3FB33E" w:rsidR="00844B02" w:rsidRDefault="00000000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 xml:space="preserve">62408 </w:t>
      </w:r>
      <w:r w:rsidR="0095569D">
        <w:rPr>
          <w:rFonts w:ascii="Arial" w:eastAsia="Arial" w:hAnsi="Arial" w:cs="Arial"/>
          <w:color w:val="000000"/>
          <w:lang w:val="fr-FR"/>
        </w:rPr>
        <w:t>BÉTHUNE</w:t>
      </w:r>
    </w:p>
    <w:p w14:paraId="4E1CDE7F" w14:textId="77777777" w:rsidR="00844B02" w:rsidRDefault="00844B0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844B02">
          <w:pgSz w:w="11900" w:h="16840"/>
          <w:pgMar w:top="1400" w:right="1140" w:bottom="1440" w:left="1140" w:header="1400" w:footer="1440" w:gutter="0"/>
          <w:cols w:space="708"/>
        </w:sectPr>
      </w:pPr>
    </w:p>
    <w:p w14:paraId="4E1CDE80" w14:textId="77777777" w:rsidR="00844B02" w:rsidRDefault="00844B0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44B02" w14:paraId="4E1CDE8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DE81" w14:textId="77777777" w:rsidR="00844B02" w:rsidRDefault="0000000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844B02" w14:paraId="4E1CDE87" w14:textId="77777777">
        <w:trPr>
          <w:trHeight w:val="94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83" w14:textId="77777777" w:rsidR="00844B02" w:rsidRDefault="00844B02">
            <w:pPr>
              <w:spacing w:after="100" w:line="240" w:lineRule="exact"/>
            </w:pPr>
          </w:p>
          <w:p w14:paraId="4E1CDE84" w14:textId="77777777" w:rsidR="00844B02" w:rsidRDefault="00000000">
            <w:pPr>
              <w:ind w:left="420"/>
              <w:rPr>
                <w:sz w:val="2"/>
              </w:rPr>
            </w:pPr>
            <w:r>
              <w:pict w14:anchorId="4E1CE071">
                <v:shape id="_x0000_i1026" type="#_x0000_t75" style="width:17.6pt;height:17.6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85" w14:textId="77777777" w:rsidR="00844B02" w:rsidRDefault="00000000">
            <w:pPr>
              <w:spacing w:before="400" w:after="18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86" w14:textId="77777777" w:rsidR="00844B02" w:rsidRDefault="0000000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de conseil et d’accompagnement méthodologique à la mise en place d’une démarche de continuité d’activité et à la construction de plans de continuité d’activités opérationnels (PCA) pour le compte de VNF</w:t>
            </w:r>
          </w:p>
        </w:tc>
      </w:tr>
      <w:tr w:rsidR="00844B02" w14:paraId="4E1CDE8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88" w14:textId="77777777" w:rsidR="00844B02" w:rsidRDefault="00844B02">
            <w:pPr>
              <w:spacing w:line="140" w:lineRule="exact"/>
              <w:rPr>
                <w:sz w:val="14"/>
              </w:rPr>
            </w:pPr>
          </w:p>
          <w:p w14:paraId="4E1CDE89" w14:textId="77777777" w:rsidR="00844B02" w:rsidRDefault="00000000">
            <w:pPr>
              <w:ind w:left="420"/>
              <w:rPr>
                <w:sz w:val="2"/>
              </w:rPr>
            </w:pPr>
            <w:r>
              <w:pict w14:anchorId="4E1CE072">
                <v:shape id="_x0000_i1027" type="#_x0000_t75" style="width:17.6pt;height:17.6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8A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8B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844B02" w14:paraId="4E1CDE9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8D" w14:textId="77777777" w:rsidR="00844B02" w:rsidRDefault="00844B02">
            <w:pPr>
              <w:spacing w:line="140" w:lineRule="exact"/>
              <w:rPr>
                <w:sz w:val="14"/>
              </w:rPr>
            </w:pPr>
          </w:p>
          <w:p w14:paraId="4E1CDE8E" w14:textId="77777777" w:rsidR="00844B02" w:rsidRDefault="00000000">
            <w:pPr>
              <w:ind w:left="420"/>
              <w:rPr>
                <w:sz w:val="2"/>
              </w:rPr>
            </w:pPr>
            <w:r>
              <w:pict w14:anchorId="4E1CE073">
                <v:shape id="_x0000_i1028" type="#_x0000_t75" style="width:17.6pt;height:17.6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8F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0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844B02" w14:paraId="4E1CDE9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2" w14:textId="77777777" w:rsidR="00844B02" w:rsidRDefault="00844B02">
            <w:pPr>
              <w:spacing w:line="140" w:lineRule="exact"/>
              <w:rPr>
                <w:sz w:val="14"/>
              </w:rPr>
            </w:pPr>
          </w:p>
          <w:p w14:paraId="4E1CDE93" w14:textId="77777777" w:rsidR="00844B02" w:rsidRDefault="00000000">
            <w:pPr>
              <w:ind w:left="420"/>
              <w:rPr>
                <w:sz w:val="2"/>
              </w:rPr>
            </w:pPr>
            <w:r>
              <w:pict w14:anchorId="4E1CE074">
                <v:shape id="_x0000_i1029" type="#_x0000_t75" style="width:17.6pt;height:17.6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4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5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844B02" w14:paraId="4E1CDE9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7" w14:textId="77777777" w:rsidR="00844B02" w:rsidRDefault="00844B02">
            <w:pPr>
              <w:spacing w:line="140" w:lineRule="exact"/>
              <w:rPr>
                <w:sz w:val="14"/>
              </w:rPr>
            </w:pPr>
          </w:p>
          <w:p w14:paraId="4E1CDE98" w14:textId="77777777" w:rsidR="00844B02" w:rsidRDefault="00000000">
            <w:pPr>
              <w:ind w:left="420"/>
              <w:rPr>
                <w:sz w:val="2"/>
              </w:rPr>
            </w:pPr>
            <w:r>
              <w:pict w14:anchorId="4E1CE075">
                <v:shape id="_x0000_i1030" type="#_x0000_t75" style="width:17.6pt;height:17.6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9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A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44B02" w14:paraId="4E1CDEA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C" w14:textId="77777777" w:rsidR="00844B02" w:rsidRDefault="00844B02">
            <w:pPr>
              <w:spacing w:line="140" w:lineRule="exact"/>
              <w:rPr>
                <w:sz w:val="14"/>
              </w:rPr>
            </w:pPr>
          </w:p>
          <w:p w14:paraId="4E1CDE9D" w14:textId="77777777" w:rsidR="00844B02" w:rsidRDefault="00000000">
            <w:pPr>
              <w:ind w:left="420"/>
              <w:rPr>
                <w:sz w:val="2"/>
              </w:rPr>
            </w:pPr>
            <w:r>
              <w:pict w14:anchorId="4E1CE076">
                <v:shape id="_x0000_i1031" type="#_x0000_t75" style="width:17.6pt;height:17.6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E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9F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44B02" w14:paraId="4E1CDE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A1" w14:textId="77777777" w:rsidR="00844B02" w:rsidRDefault="00844B02">
            <w:pPr>
              <w:spacing w:line="180" w:lineRule="exact"/>
              <w:rPr>
                <w:sz w:val="18"/>
              </w:rPr>
            </w:pPr>
          </w:p>
          <w:p w14:paraId="4E1CDEA2" w14:textId="77777777" w:rsidR="00844B02" w:rsidRDefault="00000000">
            <w:pPr>
              <w:ind w:left="420"/>
              <w:rPr>
                <w:sz w:val="2"/>
              </w:rPr>
            </w:pPr>
            <w:r>
              <w:pict w14:anchorId="4E1CE077">
                <v:shape id="_x0000_i1032" type="#_x0000_t75" style="width:17.6pt;height:13.4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A3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A4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844B02" w14:paraId="4E1CDEA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A6" w14:textId="77777777" w:rsidR="00844B02" w:rsidRDefault="00844B02">
            <w:pPr>
              <w:spacing w:line="140" w:lineRule="exact"/>
              <w:rPr>
                <w:sz w:val="14"/>
              </w:rPr>
            </w:pPr>
          </w:p>
          <w:p w14:paraId="4E1CDEA7" w14:textId="77777777" w:rsidR="00844B02" w:rsidRDefault="00000000">
            <w:pPr>
              <w:ind w:left="420"/>
              <w:rPr>
                <w:sz w:val="2"/>
              </w:rPr>
            </w:pPr>
            <w:r>
              <w:pict w14:anchorId="4E1CE078">
                <v:shape id="_x0000_i1033" type="#_x0000_t75" style="width:17.6pt;height:17.6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A8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A9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44B02" w14:paraId="4E1CDE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AB" w14:textId="77777777" w:rsidR="00844B02" w:rsidRDefault="00844B02">
            <w:pPr>
              <w:spacing w:line="140" w:lineRule="exact"/>
              <w:rPr>
                <w:sz w:val="14"/>
              </w:rPr>
            </w:pPr>
          </w:p>
          <w:p w14:paraId="4E1CDEAC" w14:textId="77777777" w:rsidR="00844B02" w:rsidRDefault="00000000">
            <w:pPr>
              <w:ind w:left="420"/>
              <w:rPr>
                <w:sz w:val="2"/>
              </w:rPr>
            </w:pPr>
            <w:r>
              <w:pict w14:anchorId="4E1CE079">
                <v:shape id="_x0000_i1034" type="#_x0000_t75" style="width:17.6pt;height:17.6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AD" w14:textId="77777777" w:rsidR="00844B02" w:rsidRDefault="0000000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AE" w14:textId="77777777" w:rsidR="00844B02" w:rsidRDefault="0000000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4E1CDEB0" w14:textId="77777777" w:rsidR="00844B02" w:rsidRDefault="00844B02">
      <w:pPr>
        <w:sectPr w:rsidR="00844B02">
          <w:pgSz w:w="11900" w:h="16840"/>
          <w:pgMar w:top="1440" w:right="1160" w:bottom="1440" w:left="1140" w:header="1440" w:footer="1440" w:gutter="0"/>
          <w:cols w:space="708"/>
        </w:sectPr>
      </w:pPr>
    </w:p>
    <w:p w14:paraId="4E1CDEB1" w14:textId="77777777" w:rsidR="00844B02" w:rsidRDefault="00000000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E1CDEB2" w14:textId="77777777" w:rsidR="00844B02" w:rsidRDefault="00844B02">
      <w:pPr>
        <w:spacing w:after="80" w:line="240" w:lineRule="exact"/>
      </w:pPr>
    </w:p>
    <w:p w14:paraId="3276B9C0" w14:textId="4CE2B019" w:rsidR="00967ADF" w:rsidRDefault="000000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0729565" w:history="1">
        <w:r w:rsidR="00967ADF" w:rsidRPr="00FC5A62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967ADF">
          <w:rPr>
            <w:noProof/>
          </w:rPr>
          <w:tab/>
        </w:r>
        <w:r w:rsidR="00967ADF">
          <w:rPr>
            <w:noProof/>
          </w:rPr>
          <w:fldChar w:fldCharType="begin"/>
        </w:r>
        <w:r w:rsidR="00967ADF">
          <w:rPr>
            <w:noProof/>
          </w:rPr>
          <w:instrText xml:space="preserve"> PAGEREF _Toc210729565 \h </w:instrText>
        </w:r>
        <w:r w:rsidR="00967ADF">
          <w:rPr>
            <w:noProof/>
          </w:rPr>
        </w:r>
        <w:r w:rsidR="00967ADF">
          <w:rPr>
            <w:noProof/>
          </w:rPr>
          <w:fldChar w:fldCharType="separate"/>
        </w:r>
        <w:r w:rsidR="00967ADF">
          <w:rPr>
            <w:noProof/>
          </w:rPr>
          <w:t>4</w:t>
        </w:r>
        <w:r w:rsidR="00967ADF">
          <w:rPr>
            <w:noProof/>
          </w:rPr>
          <w:fldChar w:fldCharType="end"/>
        </w:r>
      </w:hyperlink>
    </w:p>
    <w:p w14:paraId="0FC0CCF3" w14:textId="1CF8B08D" w:rsidR="00967ADF" w:rsidRDefault="00967AD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66" w:history="1">
        <w:r w:rsidRPr="00FC5A62">
          <w:rPr>
            <w:rStyle w:val="Lienhypertexte"/>
            <w:rFonts w:eastAsia="Aria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28343B7" w14:textId="6AFF7125" w:rsidR="00967ADF" w:rsidRDefault="00967AD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67" w:history="1">
        <w:r w:rsidRPr="00FC5A62">
          <w:rPr>
            <w:rStyle w:val="Lienhypertexte"/>
            <w:rFonts w:eastAsia="Aria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0C9C196" w14:textId="0E1901B5" w:rsidR="00967ADF" w:rsidRDefault="00967AD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68" w:history="1">
        <w:r w:rsidRPr="00FC5A62">
          <w:rPr>
            <w:rStyle w:val="Lienhypertexte"/>
            <w:rFonts w:eastAsia="Aria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71465F1" w14:textId="4BFBE9EA" w:rsidR="00967ADF" w:rsidRDefault="00967AD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69" w:history="1">
        <w:r w:rsidRPr="00FC5A62">
          <w:rPr>
            <w:rStyle w:val="Lienhypertexte"/>
            <w:rFonts w:eastAsia="Aria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497AF35" w14:textId="66200CCE" w:rsidR="00967ADF" w:rsidRDefault="00967AD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70" w:history="1">
        <w:r w:rsidRPr="00FC5A62">
          <w:rPr>
            <w:rStyle w:val="Lienhypertexte"/>
            <w:rFonts w:eastAsia="Aria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A296A3A" w14:textId="7A4A5C8D" w:rsidR="00967ADF" w:rsidRDefault="00967AD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71" w:history="1">
        <w:r w:rsidRPr="00FC5A62">
          <w:rPr>
            <w:rStyle w:val="Lienhypertexte"/>
            <w:rFonts w:eastAsia="Aria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1DD3B84" w14:textId="2398903D" w:rsidR="00967ADF" w:rsidRDefault="00967AD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72" w:history="1">
        <w:r w:rsidRPr="00FC5A62">
          <w:rPr>
            <w:rStyle w:val="Lienhypertexte"/>
            <w:rFonts w:eastAsia="Arial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F4107F3" w14:textId="7CF27E16" w:rsidR="00967ADF" w:rsidRDefault="00967AD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73" w:history="1">
        <w:r w:rsidRPr="00FC5A62">
          <w:rPr>
            <w:rStyle w:val="Lienhypertexte"/>
            <w:rFonts w:eastAsia="Aria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CDADCAE" w14:textId="4FCEAAFF" w:rsidR="00967ADF" w:rsidRDefault="00967AD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74" w:history="1">
        <w:r w:rsidRPr="00FC5A62">
          <w:rPr>
            <w:rStyle w:val="Lienhypertexte"/>
            <w:rFonts w:eastAsia="Arial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350CC2A" w14:textId="310EFC9A" w:rsidR="00967ADF" w:rsidRDefault="00967AD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75" w:history="1">
        <w:r w:rsidRPr="00FC5A62">
          <w:rPr>
            <w:rStyle w:val="Lienhypertexte"/>
            <w:rFonts w:eastAsia="Arial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DB52FA4" w14:textId="1194FF52" w:rsidR="00967ADF" w:rsidRDefault="00967AD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76" w:history="1">
        <w:r w:rsidRPr="00FC5A62">
          <w:rPr>
            <w:rStyle w:val="Lienhypertexte"/>
            <w:rFonts w:eastAsia="Arial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6AF16BE2" w14:textId="2D41C26E" w:rsidR="00967ADF" w:rsidRDefault="00967AD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9577" w:history="1">
        <w:r w:rsidRPr="00FC5A62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_Toc210729577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4E1CDEC0" w14:textId="4AC4BDFA" w:rsidR="00844B02" w:rsidRDefault="00000000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844B0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E1CDEC1" w14:textId="77777777" w:rsidR="00844B02" w:rsidRDefault="0000000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2"/>
      <w:bookmarkStart w:id="1" w:name="_Toc210729565"/>
      <w:bookmarkEnd w:id="0"/>
      <w:r>
        <w:rPr>
          <w:rFonts w:eastAsia="Arial"/>
          <w:color w:val="0D0C0C"/>
          <w:sz w:val="28"/>
          <w:lang w:val="fr-FR"/>
        </w:rPr>
        <w:lastRenderedPageBreak/>
        <w:t>1 - Identification de l'acheteur</w:t>
      </w:r>
      <w:bookmarkEnd w:id="1"/>
    </w:p>
    <w:p w14:paraId="4E1CDEC2" w14:textId="77777777" w:rsidR="00844B02" w:rsidRDefault="00000000">
      <w:pPr>
        <w:spacing w:line="60" w:lineRule="exact"/>
        <w:rPr>
          <w:sz w:val="6"/>
        </w:rPr>
      </w:pPr>
      <w:r>
        <w:t xml:space="preserve"> </w:t>
      </w:r>
    </w:p>
    <w:p w14:paraId="4E1CDEC3" w14:textId="77777777" w:rsidR="00844B02" w:rsidRDefault="0000000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4E1CDEC4" w14:textId="77777777" w:rsidR="00844B02" w:rsidRDefault="0000000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générale de Voies Navigables de France</w:t>
      </w:r>
    </w:p>
    <w:p w14:paraId="4E1CDEC5" w14:textId="77777777" w:rsidR="00844B02" w:rsidRDefault="0000000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générale de Voies Navigables de France</w:t>
      </w:r>
    </w:p>
    <w:p w14:paraId="4E1CDEC6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Voies Navigables de France, 175 rue Ludovic Boutleux</w:t>
      </w:r>
    </w:p>
    <w:p w14:paraId="4E1CDEC7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30820</w:t>
      </w:r>
    </w:p>
    <w:p w14:paraId="4E1CDEC8" w14:textId="6274F9CE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62408 </w:t>
      </w:r>
      <w:r w:rsidR="0095569D">
        <w:rPr>
          <w:color w:val="000000"/>
          <w:lang w:val="fr-FR"/>
        </w:rPr>
        <w:t>BÉTHUNE</w:t>
      </w:r>
    </w:p>
    <w:p w14:paraId="4E1CDEC9" w14:textId="77777777" w:rsidR="00844B02" w:rsidRDefault="00844B0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E1CDECA" w14:textId="77777777" w:rsidR="00844B02" w:rsidRDefault="0000000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" w:name="ArtL1_AE-3-A3"/>
      <w:bookmarkStart w:id="3" w:name="_Toc210729566"/>
      <w:bookmarkEnd w:id="2"/>
      <w:r>
        <w:rPr>
          <w:rFonts w:eastAsia="Arial"/>
          <w:color w:val="0D0C0C"/>
          <w:sz w:val="28"/>
          <w:lang w:val="fr-FR"/>
        </w:rPr>
        <w:t>2 - Identification du co-contractant</w:t>
      </w:r>
      <w:bookmarkEnd w:id="3"/>
    </w:p>
    <w:p w14:paraId="4E1CDECB" w14:textId="77777777" w:rsidR="00844B02" w:rsidRDefault="00000000">
      <w:pPr>
        <w:spacing w:line="60" w:lineRule="exact"/>
        <w:rPr>
          <w:sz w:val="6"/>
        </w:rPr>
      </w:pPr>
      <w:r>
        <w:t xml:space="preserve"> </w:t>
      </w:r>
    </w:p>
    <w:p w14:paraId="4E1CDECC" w14:textId="77777777" w:rsidR="00844B02" w:rsidRDefault="0000000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44B02" w14:paraId="4E1CDED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CD" w14:textId="77777777" w:rsidR="00844B02" w:rsidRDefault="00000000">
            <w:pPr>
              <w:rPr>
                <w:sz w:val="2"/>
              </w:rPr>
            </w:pPr>
            <w:r>
              <w:pict w14:anchorId="4E1CE07A">
                <v:shape id="_x0000_i1035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CE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CF" w14:textId="77777777" w:rsidR="00844B02" w:rsidRDefault="0000000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844B02" w14:paraId="4E1CDED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D1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D2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ED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D4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D5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1CDED7" w14:textId="77777777" w:rsidR="00844B02" w:rsidRDefault="0000000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44B02" w14:paraId="4E1CDE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D8" w14:textId="77777777" w:rsidR="00844B02" w:rsidRDefault="00000000">
            <w:pPr>
              <w:rPr>
                <w:sz w:val="2"/>
              </w:rPr>
            </w:pPr>
            <w:r>
              <w:pict w14:anchorId="4E1CE07B">
                <v:shape id="_x0000_i1036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D9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DA" w14:textId="684454AC" w:rsidR="00844B02" w:rsidRDefault="009556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M’engage</w:t>
            </w:r>
            <w:r w:rsidR="00000000"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844B02" w14:paraId="4E1CDED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DC" w14:textId="77777777" w:rsidR="00844B02" w:rsidRDefault="0000000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DD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E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DF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0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EE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2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3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EE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5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6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E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8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9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E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B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C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EF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E" w14:textId="77777777" w:rsidR="00844B02" w:rsidRDefault="0000000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EF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1CDEF1" w14:textId="77777777" w:rsidR="00844B02" w:rsidRDefault="0000000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44B02" w14:paraId="4E1CDE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F2" w14:textId="77777777" w:rsidR="00844B02" w:rsidRDefault="00000000">
            <w:pPr>
              <w:rPr>
                <w:sz w:val="2"/>
              </w:rPr>
            </w:pPr>
            <w:r>
              <w:pict w14:anchorId="4E1CE07C">
                <v:shape id="_x0000_i1037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F3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EF4" w14:textId="33232C71" w:rsidR="00844B02" w:rsidRDefault="009556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</w:t>
            </w:r>
            <w:r w:rsidR="00000000"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="00000000">
              <w:rPr>
                <w:color w:val="000000"/>
                <w:lang w:val="fr-FR"/>
              </w:rPr>
              <w:t>sur</w:t>
            </w:r>
            <w:proofErr w:type="gramEnd"/>
            <w:r w:rsidR="00000000"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844B02" w14:paraId="4E1CDEF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F6" w14:textId="77777777" w:rsidR="00844B02" w:rsidRDefault="0000000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F7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EF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F9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FA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EF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FC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FD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EFF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00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1CDF02" w14:textId="77777777" w:rsidR="00844B02" w:rsidRDefault="00844B02">
      <w:pPr>
        <w:sectPr w:rsidR="00844B02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44B02" w14:paraId="4E1CDF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03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04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06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07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0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09" w14:textId="77777777" w:rsidR="00844B02" w:rsidRDefault="0000000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0A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1CDF0C" w14:textId="77777777" w:rsidR="00844B02" w:rsidRDefault="0000000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44B02" w14:paraId="4E1CDF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0D" w14:textId="77777777" w:rsidR="00844B02" w:rsidRDefault="00000000">
            <w:pPr>
              <w:rPr>
                <w:sz w:val="2"/>
              </w:rPr>
            </w:pPr>
            <w:r>
              <w:pict w14:anchorId="4E1CE07D">
                <v:shape id="_x0000_i1038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0E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0F" w14:textId="77777777" w:rsidR="00844B02" w:rsidRDefault="0000000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844B02" w14:paraId="4E1CDF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11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12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1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14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15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1CDF17" w14:textId="77777777" w:rsidR="00844B02" w:rsidRDefault="00000000">
      <w:pPr>
        <w:spacing w:after="20" w:line="240" w:lineRule="exact"/>
      </w:pPr>
      <w:r>
        <w:t xml:space="preserve"> </w:t>
      </w:r>
    </w:p>
    <w:p w14:paraId="4E1CDF18" w14:textId="50910A1B" w:rsidR="00844B02" w:rsidRDefault="0095569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</w:t>
      </w:r>
      <w:r w:rsidR="00000000">
        <w:rPr>
          <w:color w:val="000000"/>
          <w:lang w:val="fr-FR"/>
        </w:rPr>
        <w:t xml:space="preserve"> mandataire :</w:t>
      </w:r>
    </w:p>
    <w:p w14:paraId="4E1CDF19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DF1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1A" w14:textId="77777777" w:rsidR="00844B02" w:rsidRDefault="00000000">
            <w:pPr>
              <w:rPr>
                <w:sz w:val="2"/>
              </w:rPr>
            </w:pPr>
            <w:r>
              <w:pict w14:anchorId="4E1CE07E">
                <v:shape id="_x0000_i1039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1B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1C" w14:textId="77777777" w:rsidR="00844B02" w:rsidRDefault="0000000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E1CDF1E" w14:textId="77777777" w:rsidR="00844B02" w:rsidRDefault="000000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DF2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1F" w14:textId="77777777" w:rsidR="00844B02" w:rsidRDefault="00000000">
            <w:pPr>
              <w:rPr>
                <w:sz w:val="2"/>
              </w:rPr>
            </w:pPr>
            <w:r>
              <w:pict w14:anchorId="4E1CE07F">
                <v:shape id="_x0000_i1040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20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21" w14:textId="77777777" w:rsidR="00844B02" w:rsidRDefault="0000000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E1CDF23" w14:textId="77777777" w:rsidR="00844B02" w:rsidRDefault="000000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DF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24" w14:textId="77777777" w:rsidR="00844B02" w:rsidRDefault="00000000">
            <w:pPr>
              <w:rPr>
                <w:sz w:val="2"/>
              </w:rPr>
            </w:pPr>
            <w:r>
              <w:pict w14:anchorId="4E1CE080">
                <v:shape id="_x0000_i1041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25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26" w14:textId="77777777" w:rsidR="00844B02" w:rsidRDefault="0000000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E1CDF28" w14:textId="77777777" w:rsidR="00844B02" w:rsidRDefault="0000000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44B02" w14:paraId="4E1CDF2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29" w14:textId="77777777" w:rsidR="00844B02" w:rsidRDefault="0000000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2A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2C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2D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2F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30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32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33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35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36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38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39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3D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3B" w14:textId="77777777" w:rsidR="00844B02" w:rsidRDefault="0000000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3C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1CDF3E" w14:textId="77777777" w:rsidR="00844B02" w:rsidRDefault="00000000">
      <w:pPr>
        <w:spacing w:after="20" w:line="240" w:lineRule="exact"/>
      </w:pPr>
      <w:r>
        <w:t xml:space="preserve"> </w:t>
      </w:r>
    </w:p>
    <w:p w14:paraId="4E1CDF3F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E1CDF40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41" w14:textId="40052BE8" w:rsidR="00844B02" w:rsidRDefault="0095569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000000">
        <w:rPr>
          <w:color w:val="000000"/>
          <w:lang w:val="fr-FR"/>
        </w:rPr>
        <w:t xml:space="preserve"> exécuter les prestations demandées dans les conditions définies ci-après ;</w:t>
      </w:r>
    </w:p>
    <w:p w14:paraId="4E1CDF42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  <w:sectPr w:rsidR="00844B02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E1CDF43" w14:textId="77777777" w:rsidR="00844B02" w:rsidRDefault="0000000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4" w:name="ArtL1_AE-3-A4"/>
      <w:bookmarkStart w:id="5" w:name="_Toc210729567"/>
      <w:bookmarkEnd w:id="4"/>
      <w:r>
        <w:rPr>
          <w:rFonts w:eastAsia="Arial"/>
          <w:color w:val="0D0C0C"/>
          <w:sz w:val="28"/>
          <w:lang w:val="fr-FR"/>
        </w:rPr>
        <w:lastRenderedPageBreak/>
        <w:t>3 - Dispositions générales</w:t>
      </w:r>
      <w:bookmarkEnd w:id="5"/>
    </w:p>
    <w:p w14:paraId="4E1CDF44" w14:textId="77777777" w:rsidR="00844B02" w:rsidRDefault="00000000">
      <w:pPr>
        <w:spacing w:line="60" w:lineRule="exact"/>
        <w:rPr>
          <w:sz w:val="6"/>
        </w:rPr>
      </w:pPr>
      <w:r>
        <w:t xml:space="preserve"> </w:t>
      </w:r>
    </w:p>
    <w:p w14:paraId="4E1CDF45" w14:textId="77777777" w:rsidR="00844B02" w:rsidRDefault="0000000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10729568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4E1CDF46" w14:textId="77777777" w:rsidR="00844B02" w:rsidRDefault="00000000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E1CDF47" w14:textId="77777777" w:rsidR="00844B02" w:rsidRDefault="0000000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Prestations de conseil et d’accompagnement méthodologique à la mise en place d’une démarche de continuité d’activité et à la construction de plans de continuité d’activités opérationnels (PCA) pour le compte de VNF</w:t>
      </w:r>
    </w:p>
    <w:p w14:paraId="4E1CDF48" w14:textId="77777777" w:rsidR="00844B02" w:rsidRDefault="0000000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10729569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4E1CDF49" w14:textId="77777777" w:rsidR="00844B02" w:rsidRDefault="0000000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E1CDF4A" w14:textId="77777777" w:rsidR="00844B02" w:rsidRDefault="0000000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10729570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4E1CDF4B" w14:textId="77777777" w:rsidR="00844B02" w:rsidRDefault="0000000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4E1CDF4C" w14:textId="77777777" w:rsidR="00844B02" w:rsidRDefault="0000000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2" w:name="ArtL1_AE-3-A5"/>
      <w:bookmarkStart w:id="13" w:name="_Toc210729571"/>
      <w:bookmarkEnd w:id="12"/>
      <w:r>
        <w:rPr>
          <w:rFonts w:eastAsia="Arial"/>
          <w:color w:val="0D0C0C"/>
          <w:sz w:val="28"/>
          <w:lang w:val="fr-FR"/>
        </w:rPr>
        <w:t>4 - Prix</w:t>
      </w:r>
      <w:bookmarkEnd w:id="13"/>
    </w:p>
    <w:p w14:paraId="4E1CDF4D" w14:textId="77777777" w:rsidR="00844B02" w:rsidRDefault="00000000">
      <w:pPr>
        <w:spacing w:line="60" w:lineRule="exact"/>
        <w:rPr>
          <w:sz w:val="6"/>
        </w:rPr>
      </w:pPr>
      <w:r>
        <w:t xml:space="preserve"> </w:t>
      </w:r>
    </w:p>
    <w:p w14:paraId="4E1CDF4E" w14:textId="77777777" w:rsidR="00844B02" w:rsidRDefault="0000000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27EEE4DD" w14:textId="3180C0A4" w:rsidR="00AE4035" w:rsidRDefault="00000000" w:rsidP="00AE403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total des prestations pour la durée de l'accord-cadre </w:t>
      </w:r>
      <w:r w:rsidR="00AE4035">
        <w:rPr>
          <w:color w:val="000000"/>
          <w:lang w:val="fr-FR"/>
        </w:rPr>
        <w:t>de 140 000 € HT, reconductions comprises.</w:t>
      </w:r>
    </w:p>
    <w:p w14:paraId="4E1CDF5D" w14:textId="583943E7" w:rsidR="00844B02" w:rsidRDefault="00000000" w:rsidP="00AE4035">
      <w:pPr>
        <w:pStyle w:val="ParagrapheIndent1"/>
        <w:spacing w:line="230" w:lineRule="exact"/>
        <w:jc w:val="both"/>
      </w:pPr>
      <w:r>
        <w:t xml:space="preserve"> </w:t>
      </w:r>
    </w:p>
    <w:p w14:paraId="4E1CDF5E" w14:textId="77777777" w:rsidR="00844B02" w:rsidRDefault="0000000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4" w:name="ArtL1_AE-3-A7"/>
      <w:bookmarkStart w:id="15" w:name="_Toc210729572"/>
      <w:bookmarkEnd w:id="14"/>
      <w:r>
        <w:rPr>
          <w:rFonts w:eastAsia="Arial"/>
          <w:color w:val="0D0C0C"/>
          <w:sz w:val="28"/>
          <w:lang w:val="fr-FR"/>
        </w:rPr>
        <w:t>5 - Durée de l'accord-cadre</w:t>
      </w:r>
      <w:bookmarkEnd w:id="15"/>
    </w:p>
    <w:p w14:paraId="4E1CDF5F" w14:textId="77777777" w:rsidR="00844B02" w:rsidRDefault="00000000">
      <w:pPr>
        <w:spacing w:line="60" w:lineRule="exact"/>
        <w:rPr>
          <w:sz w:val="6"/>
        </w:rPr>
      </w:pPr>
      <w:r>
        <w:t xml:space="preserve"> </w:t>
      </w:r>
    </w:p>
    <w:p w14:paraId="4E1CDF60" w14:textId="77777777" w:rsidR="00844B02" w:rsidRDefault="0000000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E1CDF61" w14:textId="77777777" w:rsidR="00844B02" w:rsidRDefault="0000000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6" w:name="ArtL1_AE-3-A8"/>
      <w:bookmarkStart w:id="17" w:name="_Toc210729573"/>
      <w:bookmarkEnd w:id="16"/>
      <w:r>
        <w:rPr>
          <w:rFonts w:eastAsia="Arial"/>
          <w:color w:val="0D0C0C"/>
          <w:sz w:val="28"/>
          <w:lang w:val="fr-FR"/>
        </w:rPr>
        <w:t>6 - Paiement</w:t>
      </w:r>
      <w:bookmarkEnd w:id="17"/>
    </w:p>
    <w:p w14:paraId="4E1CDF62" w14:textId="77777777" w:rsidR="00844B02" w:rsidRDefault="00000000">
      <w:pPr>
        <w:spacing w:line="60" w:lineRule="exact"/>
        <w:rPr>
          <w:sz w:val="6"/>
        </w:rPr>
      </w:pPr>
      <w:r>
        <w:t xml:space="preserve"> </w:t>
      </w:r>
    </w:p>
    <w:p w14:paraId="4E1CDF63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E1CDF64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44B02" w14:paraId="4E1CDF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65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66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68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69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6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6B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6C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6E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6F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1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2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4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5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1CDF77" w14:textId="77777777" w:rsidR="00844B02" w:rsidRDefault="00844B02">
      <w:pPr>
        <w:sectPr w:rsidR="00844B02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44B02" w14:paraId="4E1CDF7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8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9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B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C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E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7F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1CDF81" w14:textId="77777777" w:rsidR="00844B02" w:rsidRDefault="00000000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44B02" w14:paraId="4E1CDF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2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3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5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6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8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9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8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B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C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E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8F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91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92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94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95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97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98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44B02" w14:paraId="4E1CDF9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9A" w14:textId="77777777" w:rsidR="00844B02" w:rsidRDefault="0000000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CDF9B" w14:textId="77777777" w:rsidR="00844B02" w:rsidRDefault="00844B0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1CDF9D" w14:textId="77777777" w:rsidR="00844B02" w:rsidRDefault="00000000">
      <w:pPr>
        <w:spacing w:after="20" w:line="240" w:lineRule="exact"/>
      </w:pPr>
      <w:r>
        <w:t xml:space="preserve"> </w:t>
      </w:r>
    </w:p>
    <w:p w14:paraId="4E1CDF9E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E1CDF9F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DF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A0" w14:textId="77777777" w:rsidR="00844B02" w:rsidRDefault="00000000">
            <w:pPr>
              <w:rPr>
                <w:sz w:val="2"/>
              </w:rPr>
            </w:pPr>
            <w:r>
              <w:pict w14:anchorId="4E1CE081">
                <v:shape id="_x0000_i1042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A1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A2" w14:textId="3585EC9C" w:rsidR="00844B02" w:rsidRDefault="009556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</w:t>
            </w:r>
            <w:r w:rsidR="00000000"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E1CDFA4" w14:textId="77777777" w:rsidR="00844B02" w:rsidRDefault="000000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DFA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A5" w14:textId="77777777" w:rsidR="00844B02" w:rsidRDefault="00000000">
            <w:pPr>
              <w:rPr>
                <w:sz w:val="2"/>
              </w:rPr>
            </w:pPr>
            <w:r>
              <w:pict w14:anchorId="4E1CE082">
                <v:shape id="_x0000_i1043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A6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A7" w14:textId="4E7EF155" w:rsidR="00844B02" w:rsidRDefault="0095569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</w:t>
            </w:r>
            <w:r w:rsidR="00000000"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44B02" w14:paraId="4E1CDFAC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A9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AA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AB" w14:textId="77777777" w:rsidR="00844B02" w:rsidRDefault="00844B02"/>
        </w:tc>
      </w:tr>
    </w:tbl>
    <w:p w14:paraId="4E1CDFAD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AE" w14:textId="77777777" w:rsidR="00844B02" w:rsidRDefault="0000000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E1CDFAF" w14:textId="77777777" w:rsidR="00844B02" w:rsidRDefault="0000000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8" w:name="ArtL1_AE-3-A9"/>
      <w:bookmarkStart w:id="19" w:name="_Toc210729574"/>
      <w:bookmarkEnd w:id="18"/>
      <w:r>
        <w:rPr>
          <w:rFonts w:eastAsia="Arial"/>
          <w:color w:val="0D0C0C"/>
          <w:sz w:val="28"/>
          <w:lang w:val="fr-FR"/>
        </w:rPr>
        <w:t>7 - Avance</w:t>
      </w:r>
      <w:bookmarkEnd w:id="19"/>
    </w:p>
    <w:p w14:paraId="4E1CDFB0" w14:textId="77777777" w:rsidR="00844B02" w:rsidRDefault="00000000">
      <w:pPr>
        <w:spacing w:line="60" w:lineRule="exact"/>
        <w:rPr>
          <w:sz w:val="6"/>
        </w:rPr>
      </w:pPr>
      <w:r>
        <w:t xml:space="preserve"> </w:t>
      </w:r>
    </w:p>
    <w:p w14:paraId="4E1CDFB1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E1CDFB2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DF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B3" w14:textId="77777777" w:rsidR="00844B02" w:rsidRDefault="00000000">
            <w:pPr>
              <w:rPr>
                <w:sz w:val="2"/>
              </w:rPr>
            </w:pPr>
            <w:r>
              <w:pict w14:anchorId="4E1CE083">
                <v:shape id="_x0000_i1044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B4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B5" w14:textId="77777777" w:rsidR="00844B02" w:rsidRDefault="0000000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E1CDFB7" w14:textId="77777777" w:rsidR="00844B02" w:rsidRDefault="000000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DF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B8" w14:textId="77777777" w:rsidR="00844B02" w:rsidRDefault="00000000">
            <w:pPr>
              <w:rPr>
                <w:sz w:val="2"/>
              </w:rPr>
            </w:pPr>
            <w:r>
              <w:pict w14:anchorId="4E1CE084">
                <v:shape id="_x0000_i1045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B9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BA" w14:textId="77777777" w:rsidR="00844B02" w:rsidRDefault="0000000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E1CDFBC" w14:textId="77777777" w:rsidR="00844B02" w:rsidRDefault="0000000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E1CDFBD" w14:textId="77777777" w:rsidR="00844B02" w:rsidRDefault="0000000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0" w:name="ArtL1_AE-3-A11"/>
      <w:bookmarkStart w:id="21" w:name="_Toc210729575"/>
      <w:bookmarkEnd w:id="20"/>
      <w:r>
        <w:rPr>
          <w:rFonts w:eastAsia="Arial"/>
          <w:color w:val="0D0C0C"/>
          <w:sz w:val="28"/>
          <w:lang w:val="fr-FR"/>
        </w:rPr>
        <w:t>8 - Nomenclature(s)</w:t>
      </w:r>
      <w:bookmarkEnd w:id="21"/>
    </w:p>
    <w:p w14:paraId="4E1CDFBE" w14:textId="77777777" w:rsidR="00844B02" w:rsidRDefault="00000000">
      <w:pPr>
        <w:spacing w:line="60" w:lineRule="exact"/>
        <w:rPr>
          <w:sz w:val="6"/>
        </w:rPr>
      </w:pPr>
      <w:r>
        <w:t xml:space="preserve"> </w:t>
      </w:r>
    </w:p>
    <w:p w14:paraId="4E1CDFBF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E1CDFC0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44B02" w14:paraId="4E1CDFC3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C1" w14:textId="77777777" w:rsidR="00844B02" w:rsidRDefault="00000000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C2" w14:textId="77777777" w:rsidR="00844B02" w:rsidRDefault="00000000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844B02" w14:paraId="4E1CDFC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C4" w14:textId="77777777" w:rsidR="00844B02" w:rsidRDefault="00000000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79417000-0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C5" w14:textId="77777777" w:rsidR="00844B02" w:rsidRDefault="00000000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 en matière de sécurité</w:t>
            </w:r>
          </w:p>
        </w:tc>
      </w:tr>
    </w:tbl>
    <w:p w14:paraId="4E1CDFC7" w14:textId="77777777" w:rsidR="00844B02" w:rsidRDefault="00844B02">
      <w:pPr>
        <w:sectPr w:rsidR="00844B02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p w14:paraId="4E1CDFC8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nomenclature interne se décompose de la façon suivante :</w:t>
      </w:r>
    </w:p>
    <w:p w14:paraId="4DD2DE47" w14:textId="77777777" w:rsidR="00275BC9" w:rsidRPr="00275BC9" w:rsidRDefault="00275BC9" w:rsidP="00275BC9">
      <w:pPr>
        <w:rPr>
          <w:lang w:val="fr-FR"/>
        </w:rPr>
      </w:pPr>
    </w:p>
    <w:tbl>
      <w:tblPr>
        <w:tblW w:w="963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2694"/>
        <w:gridCol w:w="6945"/>
      </w:tblGrid>
      <w:tr w:rsidR="00275BC9" w14:paraId="40A15EF0" w14:textId="77777777" w:rsidTr="00E37FE5">
        <w:trPr>
          <w:trHeight w:val="292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61A1" w14:textId="77777777" w:rsidR="00275BC9" w:rsidRDefault="00275BC9" w:rsidP="00E37FE5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9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14B6" w14:textId="77777777" w:rsidR="00275BC9" w:rsidRDefault="00275BC9" w:rsidP="00E37FE5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275BC9" w14:paraId="316199CD" w14:textId="77777777" w:rsidTr="00E37FE5">
        <w:trPr>
          <w:trHeight w:val="346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3E858" w14:textId="77777777" w:rsidR="00275BC9" w:rsidRDefault="00275BC9" w:rsidP="00E37FE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03SR</w:t>
            </w:r>
          </w:p>
        </w:tc>
        <w:tc>
          <w:tcPr>
            <w:tcW w:w="6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53290" w14:textId="77777777" w:rsidR="00275BC9" w:rsidRDefault="00275BC9" w:rsidP="00E37FE5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ASSISTANCE, AUDIT &amp; CONSEIL - Conseil en stratégie et organisation</w:t>
            </w:r>
          </w:p>
        </w:tc>
      </w:tr>
      <w:tr w:rsidR="00275BC9" w14:paraId="076BB9CF" w14:textId="77777777" w:rsidTr="00E37FE5">
        <w:trPr>
          <w:trHeight w:val="346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61F00" w14:textId="77777777" w:rsidR="00275BC9" w:rsidRDefault="00275BC9" w:rsidP="00E37FE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A436E">
              <w:rPr>
                <w:rFonts w:ascii="Arial" w:eastAsia="Arial" w:hAnsi="Arial" w:cs="Arial"/>
                <w:color w:val="000000"/>
                <w:sz w:val="20"/>
                <w:lang w:val="fr-FR"/>
              </w:rPr>
              <w:t>42.05.01 01</w:t>
            </w:r>
          </w:p>
          <w:p w14:paraId="6AEFE816" w14:textId="6BF3719D" w:rsidR="00275BC9" w:rsidRDefault="00275BC9" w:rsidP="00E37FE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(</w:t>
            </w:r>
            <w:r w:rsidR="0095569D">
              <w:rPr>
                <w:rFonts w:ascii="Arial" w:eastAsia="Arial" w:hAnsi="Arial" w:cs="Arial"/>
                <w:color w:val="000000"/>
                <w:sz w:val="20"/>
                <w:lang w:val="fr-FR"/>
              </w:rPr>
              <w:t>À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compter du 01/01/2026)</w:t>
            </w:r>
          </w:p>
        </w:tc>
        <w:tc>
          <w:tcPr>
            <w:tcW w:w="6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790D3" w14:textId="77777777" w:rsidR="00275BC9" w:rsidRDefault="00275BC9" w:rsidP="00E37FE5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40E77"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d'assistances spécifiques défense et sécurité (PCA, PRA)</w:t>
            </w:r>
          </w:p>
        </w:tc>
      </w:tr>
    </w:tbl>
    <w:p w14:paraId="4E1CDFC9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D0" w14:textId="77777777" w:rsidR="00844B02" w:rsidRDefault="00000000">
      <w:pPr>
        <w:spacing w:after="120" w:line="240" w:lineRule="exact"/>
      </w:pPr>
      <w:r>
        <w:t xml:space="preserve"> </w:t>
      </w:r>
    </w:p>
    <w:p w14:paraId="4E1CDFD1" w14:textId="77777777" w:rsidR="00844B02" w:rsidRDefault="0000000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2" w:name="ArtL1_AE-3-A14"/>
      <w:bookmarkStart w:id="23" w:name="_Toc210729576"/>
      <w:bookmarkEnd w:id="22"/>
      <w:r>
        <w:rPr>
          <w:rFonts w:eastAsia="Arial"/>
          <w:color w:val="0D0C0C"/>
          <w:sz w:val="28"/>
          <w:lang w:val="fr-FR"/>
        </w:rPr>
        <w:t>9 - Signature</w:t>
      </w:r>
      <w:bookmarkEnd w:id="23"/>
    </w:p>
    <w:p w14:paraId="4E1CDFD2" w14:textId="77777777" w:rsidR="00844B02" w:rsidRDefault="00000000">
      <w:pPr>
        <w:spacing w:line="60" w:lineRule="exact"/>
        <w:rPr>
          <w:sz w:val="6"/>
        </w:rPr>
      </w:pPr>
      <w:r>
        <w:t xml:space="preserve"> </w:t>
      </w:r>
    </w:p>
    <w:p w14:paraId="4E1CDFD3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E1CDFD4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4E1CDFD5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4E1CDFD6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D7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D8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4E1CDFD9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E1CDFDA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Merci de ne pas verrouiller l'acte d'engagement après signature électronique, afin de faciliter la signature de VNF.</w:t>
      </w:r>
    </w:p>
    <w:p w14:paraId="4E1CDFDB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DC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DD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B007C66" w14:textId="77777777" w:rsidR="00275BC9" w:rsidRDefault="00275BC9" w:rsidP="00275BC9">
      <w:pPr>
        <w:rPr>
          <w:lang w:val="fr-FR"/>
        </w:rPr>
      </w:pPr>
    </w:p>
    <w:p w14:paraId="78492BDB" w14:textId="77777777" w:rsidR="00275BC9" w:rsidRPr="00275BC9" w:rsidRDefault="00275BC9" w:rsidP="00275BC9">
      <w:pPr>
        <w:rPr>
          <w:lang w:val="fr-FR"/>
        </w:rPr>
      </w:pPr>
    </w:p>
    <w:p w14:paraId="4E1CDFDE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E1CDFDF" w14:textId="0FB10074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L'</w:t>
      </w:r>
      <w:r w:rsidR="0095569D">
        <w:rPr>
          <w:b/>
          <w:color w:val="000000"/>
          <w:u w:val="single"/>
          <w:lang w:val="fr-FR"/>
        </w:rPr>
        <w:t>AUTORITÉ</w:t>
      </w:r>
      <w:r>
        <w:rPr>
          <w:b/>
          <w:color w:val="000000"/>
          <w:u w:val="single"/>
          <w:lang w:val="fr-FR"/>
        </w:rPr>
        <w:t xml:space="preserve"> </w:t>
      </w:r>
      <w:r w:rsidR="0095569D">
        <w:rPr>
          <w:b/>
          <w:color w:val="000000"/>
          <w:u w:val="single"/>
          <w:lang w:val="fr-FR"/>
        </w:rPr>
        <w:t>CHARGÉE</w:t>
      </w:r>
      <w:r>
        <w:rPr>
          <w:b/>
          <w:color w:val="000000"/>
          <w:u w:val="single"/>
          <w:lang w:val="fr-FR"/>
        </w:rPr>
        <w:t xml:space="preserve"> DU </w:t>
      </w:r>
      <w:r w:rsidR="0095569D">
        <w:rPr>
          <w:b/>
          <w:color w:val="000000"/>
          <w:u w:val="single"/>
          <w:lang w:val="fr-FR"/>
        </w:rPr>
        <w:t>CONTRÔLE</w:t>
      </w:r>
      <w:r>
        <w:rPr>
          <w:b/>
          <w:color w:val="000000"/>
          <w:u w:val="single"/>
          <w:lang w:val="fr-FR"/>
        </w:rPr>
        <w:t xml:space="preserve"> </w:t>
      </w:r>
      <w:r w:rsidR="0095569D">
        <w:rPr>
          <w:b/>
          <w:color w:val="000000"/>
          <w:u w:val="single"/>
          <w:lang w:val="fr-FR"/>
        </w:rPr>
        <w:t>BUDGÉTAIRE</w:t>
      </w:r>
    </w:p>
    <w:p w14:paraId="4E1CDFE0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E1CDFE1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Paris, Le ................................  </w:t>
      </w:r>
    </w:p>
    <w:p w14:paraId="4E1CDFE2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E1CDFE3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E4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E1CDFE5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E6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E7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E1CDFE8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E9" w14:textId="77777777" w:rsidR="00844B02" w:rsidRDefault="00844B0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E1CDFEA" w14:textId="77777777" w:rsidR="00844B02" w:rsidRDefault="0000000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E1CDFEB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E1CDFEC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ED" w14:textId="77777777" w:rsidR="00844B02" w:rsidRDefault="0000000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E1CDFEE" w14:textId="77777777" w:rsidR="00844B02" w:rsidRDefault="00000000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E1CDFEF" w14:textId="77777777" w:rsidR="00844B02" w:rsidRDefault="0000000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4E1CDFF0" w14:textId="77777777" w:rsidR="00844B02" w:rsidRDefault="00844B0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1CDFF1" w14:textId="77777777" w:rsidR="00844B02" w:rsidRDefault="00844B0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1CDFF2" w14:textId="77777777" w:rsidR="00844B02" w:rsidRDefault="00844B0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1CDFF3" w14:textId="77777777" w:rsidR="00844B02" w:rsidRDefault="00844B0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1CDFF4" w14:textId="77777777" w:rsidR="00844B02" w:rsidRDefault="00844B0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1CDFF5" w14:textId="77777777" w:rsidR="00844B02" w:rsidRDefault="00844B02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4E1CDFF6" w14:textId="014FBE35" w:rsidR="00844B02" w:rsidRDefault="00275BC9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>
        <w:rPr>
          <w:b/>
          <w:color w:val="000000"/>
          <w:u w:val="single"/>
          <w:lang w:val="fr-FR"/>
        </w:rPr>
        <w:lastRenderedPageBreak/>
        <w:t xml:space="preserve">NANTISSEMENT OU CESSION DE </w:t>
      </w:r>
      <w:r w:rsidR="0095569D">
        <w:rPr>
          <w:b/>
          <w:color w:val="000000"/>
          <w:u w:val="single"/>
          <w:lang w:val="fr-FR"/>
        </w:rPr>
        <w:t>CRÉANCES</w:t>
      </w:r>
    </w:p>
    <w:p w14:paraId="4E1CDFF7" w14:textId="77777777" w:rsidR="00844B02" w:rsidRDefault="00844B0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1CDFF8" w14:textId="77777777" w:rsidR="00844B02" w:rsidRDefault="0000000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DF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F9" w14:textId="77777777" w:rsidR="00844B02" w:rsidRDefault="00000000">
            <w:pPr>
              <w:rPr>
                <w:sz w:val="2"/>
              </w:rPr>
            </w:pPr>
            <w:r>
              <w:pict w14:anchorId="4E1CE085">
                <v:shape id="_x0000_i1046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FA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FB" w14:textId="77777777" w:rsidR="00844B02" w:rsidRDefault="0000000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E1CDFFC" w14:textId="77777777" w:rsidR="00912667" w:rsidRPr="00912667" w:rsidRDefault="00912667" w:rsidP="00912667">
            <w:pPr>
              <w:rPr>
                <w:lang w:val="fr-FR"/>
              </w:rPr>
            </w:pPr>
          </w:p>
        </w:tc>
      </w:tr>
      <w:tr w:rsidR="00844B02" w14:paraId="4E1CE001" w14:textId="77777777">
        <w:trPr>
          <w:trHeight w:val="5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FE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DFFF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00" w14:textId="77777777" w:rsidR="00844B02" w:rsidRDefault="00844B02"/>
        </w:tc>
      </w:tr>
    </w:tbl>
    <w:p w14:paraId="4E1CE003" w14:textId="550B3AEA" w:rsidR="00844B02" w:rsidRDefault="00000000" w:rsidP="00912667">
      <w:pPr>
        <w:tabs>
          <w:tab w:val="left" w:pos="3047"/>
        </w:tabs>
        <w:rPr>
          <w:color w:val="00000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E0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04" w14:textId="77777777" w:rsidR="00844B02" w:rsidRDefault="00000000">
            <w:pPr>
              <w:rPr>
                <w:sz w:val="2"/>
              </w:rPr>
            </w:pPr>
            <w:r>
              <w:pict w14:anchorId="4E1CE086">
                <v:shape id="_x0000_i1047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05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06" w14:textId="77777777" w:rsidR="00844B02" w:rsidRDefault="0000000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4E1CE007" w14:textId="77777777" w:rsidR="00844B02" w:rsidRDefault="0000000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44B02" w14:paraId="4E1CE00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09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0A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0B" w14:textId="77777777" w:rsidR="00844B02" w:rsidRDefault="00844B02"/>
        </w:tc>
      </w:tr>
    </w:tbl>
    <w:p w14:paraId="4E1CE00D" w14:textId="77777777" w:rsidR="00844B02" w:rsidRDefault="000000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E0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0E" w14:textId="77777777" w:rsidR="00844B02" w:rsidRDefault="00000000">
            <w:pPr>
              <w:rPr>
                <w:sz w:val="2"/>
              </w:rPr>
            </w:pPr>
            <w:r>
              <w:pict w14:anchorId="4E1CE087">
                <v:shape id="_x0000_i1048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0F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0" w14:textId="77777777" w:rsidR="00844B02" w:rsidRDefault="0000000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E1CE011" w14:textId="77777777" w:rsidR="00844B02" w:rsidRDefault="0000000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44B02" w14:paraId="4E1CE016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3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4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5" w14:textId="77777777" w:rsidR="00844B02" w:rsidRDefault="00844B02"/>
        </w:tc>
      </w:tr>
    </w:tbl>
    <w:p w14:paraId="4E1CE017" w14:textId="77777777" w:rsidR="00844B02" w:rsidRDefault="000000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E0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8" w14:textId="77777777" w:rsidR="00844B02" w:rsidRDefault="00000000">
            <w:pPr>
              <w:rPr>
                <w:sz w:val="2"/>
              </w:rPr>
            </w:pPr>
            <w:r>
              <w:pict w14:anchorId="4E1CE088">
                <v:shape id="_x0000_i1049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9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A" w14:textId="77777777" w:rsidR="00844B02" w:rsidRDefault="0000000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E1CE01B" w14:textId="77777777" w:rsidR="00844B02" w:rsidRDefault="0000000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44B02" w14:paraId="4E1CE02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D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E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1F" w14:textId="77777777" w:rsidR="00844B02" w:rsidRDefault="00844B02"/>
        </w:tc>
      </w:tr>
    </w:tbl>
    <w:p w14:paraId="4E1CE021" w14:textId="77777777" w:rsidR="00844B02" w:rsidRDefault="0000000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4B02" w14:paraId="4E1CE0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22" w14:textId="77777777" w:rsidR="00844B02" w:rsidRDefault="00000000">
            <w:pPr>
              <w:rPr>
                <w:sz w:val="2"/>
              </w:rPr>
            </w:pPr>
            <w:r>
              <w:pict w14:anchorId="4E1CE089">
                <v:shape id="_x0000_i1050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23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24" w14:textId="77777777" w:rsidR="00844B02" w:rsidRDefault="0000000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844B02" w14:paraId="4E1CE0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26" w14:textId="77777777" w:rsidR="00844B02" w:rsidRDefault="00000000">
            <w:pPr>
              <w:rPr>
                <w:sz w:val="2"/>
              </w:rPr>
            </w:pPr>
            <w:r>
              <w:pict w14:anchorId="4E1CE08A">
                <v:shape id="_x0000_i1051" type="#_x0000_t75" style="width:11.7pt;height:11.7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27" w14:textId="77777777" w:rsidR="00844B02" w:rsidRDefault="00844B0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28" w14:textId="77777777" w:rsidR="00844B02" w:rsidRDefault="0000000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E1CE02A" w14:textId="77777777" w:rsidR="00844B02" w:rsidRDefault="0000000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E1CE02B" w14:textId="77777777" w:rsidR="00844B02" w:rsidRDefault="0000000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E1CE02C" w14:textId="77777777" w:rsidR="00844B02" w:rsidRDefault="00844B0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BE5254A" w14:textId="77777777" w:rsidR="00844B02" w:rsidRDefault="00000000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1F1A2A2" w14:textId="77777777" w:rsidR="00912667" w:rsidRPr="00912667" w:rsidRDefault="00912667" w:rsidP="00912667">
      <w:pPr>
        <w:rPr>
          <w:lang w:val="fr-FR"/>
        </w:rPr>
      </w:pPr>
    </w:p>
    <w:p w14:paraId="2400E69D" w14:textId="77777777" w:rsidR="00912667" w:rsidRPr="00912667" w:rsidRDefault="00912667" w:rsidP="00912667">
      <w:pPr>
        <w:rPr>
          <w:lang w:val="fr-FR"/>
        </w:rPr>
      </w:pPr>
    </w:p>
    <w:p w14:paraId="61878E54" w14:textId="77777777" w:rsidR="00912667" w:rsidRPr="00912667" w:rsidRDefault="00912667" w:rsidP="00912667">
      <w:pPr>
        <w:rPr>
          <w:lang w:val="fr-FR"/>
        </w:rPr>
      </w:pPr>
    </w:p>
    <w:p w14:paraId="54A6D26F" w14:textId="77777777" w:rsidR="00912667" w:rsidRPr="00912667" w:rsidRDefault="00912667" w:rsidP="00912667">
      <w:pPr>
        <w:rPr>
          <w:lang w:val="fr-FR"/>
        </w:rPr>
      </w:pPr>
    </w:p>
    <w:p w14:paraId="25D0ECEE" w14:textId="77777777" w:rsidR="00912667" w:rsidRPr="00912667" w:rsidRDefault="00912667" w:rsidP="00912667">
      <w:pPr>
        <w:rPr>
          <w:lang w:val="fr-FR"/>
        </w:rPr>
      </w:pPr>
    </w:p>
    <w:p w14:paraId="2D379977" w14:textId="77777777" w:rsidR="00912667" w:rsidRPr="00912667" w:rsidRDefault="00912667" w:rsidP="00912667">
      <w:pPr>
        <w:rPr>
          <w:lang w:val="fr-FR"/>
        </w:rPr>
      </w:pPr>
    </w:p>
    <w:p w14:paraId="32F9E42F" w14:textId="77777777" w:rsidR="00912667" w:rsidRPr="00912667" w:rsidRDefault="00912667" w:rsidP="00912667">
      <w:pPr>
        <w:rPr>
          <w:lang w:val="fr-FR"/>
        </w:rPr>
      </w:pPr>
    </w:p>
    <w:p w14:paraId="01FB1B04" w14:textId="77777777" w:rsidR="00912667" w:rsidRPr="00912667" w:rsidRDefault="00912667" w:rsidP="00912667">
      <w:pPr>
        <w:rPr>
          <w:lang w:val="fr-FR"/>
        </w:rPr>
      </w:pPr>
    </w:p>
    <w:p w14:paraId="7D7E557A" w14:textId="77777777" w:rsidR="00912667" w:rsidRPr="00912667" w:rsidRDefault="00912667" w:rsidP="00912667">
      <w:pPr>
        <w:rPr>
          <w:lang w:val="fr-FR"/>
        </w:rPr>
      </w:pPr>
    </w:p>
    <w:p w14:paraId="532B1F53" w14:textId="77777777" w:rsidR="00912667" w:rsidRPr="00912667" w:rsidRDefault="00912667" w:rsidP="00912667">
      <w:pPr>
        <w:rPr>
          <w:lang w:val="fr-FR"/>
        </w:rPr>
      </w:pPr>
    </w:p>
    <w:p w14:paraId="77F6BDF1" w14:textId="77777777" w:rsidR="00912667" w:rsidRPr="00912667" w:rsidRDefault="00912667" w:rsidP="00912667">
      <w:pPr>
        <w:rPr>
          <w:lang w:val="fr-FR"/>
        </w:rPr>
      </w:pPr>
    </w:p>
    <w:p w14:paraId="23816CA3" w14:textId="77777777" w:rsidR="00912667" w:rsidRDefault="00912667" w:rsidP="00912667">
      <w:pPr>
        <w:rPr>
          <w:rFonts w:ascii="Arial" w:eastAsia="Arial" w:hAnsi="Arial" w:cs="Arial"/>
          <w:color w:val="000000"/>
          <w:sz w:val="16"/>
          <w:szCs w:val="20"/>
          <w:vertAlign w:val="superscript"/>
          <w:lang w:val="fr-FR"/>
        </w:rPr>
      </w:pPr>
    </w:p>
    <w:p w14:paraId="17B98912" w14:textId="77777777" w:rsidR="00912667" w:rsidRDefault="00912667" w:rsidP="00912667">
      <w:pPr>
        <w:rPr>
          <w:rFonts w:ascii="Arial" w:eastAsia="Arial" w:hAnsi="Arial" w:cs="Arial"/>
          <w:color w:val="000000"/>
          <w:sz w:val="16"/>
          <w:szCs w:val="20"/>
          <w:vertAlign w:val="superscript"/>
          <w:lang w:val="fr-FR"/>
        </w:rPr>
      </w:pPr>
    </w:p>
    <w:p w14:paraId="280D5A78" w14:textId="2E9BD87E" w:rsidR="00912667" w:rsidRDefault="00912667" w:rsidP="00912667">
      <w:pPr>
        <w:tabs>
          <w:tab w:val="left" w:pos="6564"/>
        </w:tabs>
        <w:rPr>
          <w:rFonts w:ascii="Arial" w:eastAsia="Arial" w:hAnsi="Arial" w:cs="Arial"/>
          <w:color w:val="000000"/>
          <w:sz w:val="16"/>
          <w:szCs w:val="20"/>
          <w:vertAlign w:val="superscript"/>
          <w:lang w:val="fr-FR"/>
        </w:rPr>
      </w:pPr>
      <w:r>
        <w:rPr>
          <w:rFonts w:ascii="Arial" w:eastAsia="Arial" w:hAnsi="Arial" w:cs="Arial"/>
          <w:color w:val="000000"/>
          <w:sz w:val="16"/>
          <w:szCs w:val="20"/>
          <w:vertAlign w:val="superscript"/>
          <w:lang w:val="fr-FR"/>
        </w:rPr>
        <w:tab/>
      </w:r>
    </w:p>
    <w:p w14:paraId="70044A95" w14:textId="77777777" w:rsidR="00912667" w:rsidRDefault="00912667" w:rsidP="00912667">
      <w:pPr>
        <w:rPr>
          <w:rFonts w:ascii="Arial" w:eastAsia="Arial" w:hAnsi="Arial" w:cs="Arial"/>
          <w:color w:val="000000"/>
          <w:sz w:val="16"/>
          <w:szCs w:val="20"/>
          <w:vertAlign w:val="superscript"/>
          <w:lang w:val="fr-FR"/>
        </w:rPr>
      </w:pPr>
    </w:p>
    <w:p w14:paraId="4E1CE02D" w14:textId="77777777" w:rsidR="00912667" w:rsidRPr="00912667" w:rsidRDefault="00912667" w:rsidP="00912667">
      <w:pPr>
        <w:rPr>
          <w:lang w:val="fr-FR"/>
        </w:rPr>
        <w:sectPr w:rsidR="00912667" w:rsidRPr="00912667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4E1CE02E" w14:textId="77777777" w:rsidR="00844B02" w:rsidRDefault="00000000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4" w:name="ArtL1_A-CT"/>
      <w:bookmarkStart w:id="25" w:name="_Toc210729577"/>
      <w:bookmarkEnd w:id="24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4E1CE02F" w14:textId="77777777" w:rsidR="00844B02" w:rsidRDefault="0000000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44B02" w14:paraId="4E1CE03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0" w14:textId="77777777" w:rsidR="00844B02" w:rsidRDefault="0000000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1" w14:textId="77777777" w:rsidR="00844B02" w:rsidRDefault="0000000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2" w14:textId="77777777" w:rsidR="00844B02" w:rsidRDefault="0000000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3" w14:textId="77777777" w:rsidR="00844B02" w:rsidRDefault="00000000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E1CE034" w14:textId="77777777" w:rsidR="00844B02" w:rsidRDefault="00000000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5" w14:textId="77777777" w:rsidR="00844B02" w:rsidRDefault="0000000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844B02" w14:paraId="4E1CE04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7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E1CE038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4E1CE039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E1CE03A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E1CE03B" w14:textId="77777777" w:rsidR="00844B02" w:rsidRDefault="00844B0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C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D" w14:textId="77777777" w:rsidR="00844B02" w:rsidRDefault="00844B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E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3F" w14:textId="77777777" w:rsidR="00844B02" w:rsidRDefault="00844B02"/>
        </w:tc>
      </w:tr>
      <w:tr w:rsidR="00844B02" w14:paraId="4E1CE04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41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E1CE042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4E1CE043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E1CE044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E1CE045" w14:textId="77777777" w:rsidR="00844B02" w:rsidRDefault="00844B0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46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47" w14:textId="77777777" w:rsidR="00844B02" w:rsidRDefault="00844B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48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49" w14:textId="77777777" w:rsidR="00844B02" w:rsidRDefault="00844B02"/>
        </w:tc>
      </w:tr>
      <w:tr w:rsidR="00844B02" w14:paraId="4E1CE05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4B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E1CE04C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4E1CE04D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E1CE04E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E1CE04F" w14:textId="77777777" w:rsidR="00844B02" w:rsidRDefault="00844B0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0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1" w14:textId="77777777" w:rsidR="00844B02" w:rsidRDefault="00844B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2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3" w14:textId="77777777" w:rsidR="00844B02" w:rsidRDefault="00844B02"/>
        </w:tc>
      </w:tr>
      <w:tr w:rsidR="00844B02" w14:paraId="4E1CE05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5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E1CE056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4E1CE057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E1CE058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E1CE059" w14:textId="77777777" w:rsidR="00844B02" w:rsidRDefault="00844B0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A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B" w14:textId="77777777" w:rsidR="00844B02" w:rsidRDefault="00844B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C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D" w14:textId="77777777" w:rsidR="00844B02" w:rsidRDefault="00844B02"/>
        </w:tc>
      </w:tr>
      <w:tr w:rsidR="00844B02" w14:paraId="4E1CE06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5F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E1CE060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4E1CE061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E1CE062" w14:textId="77777777" w:rsidR="00844B02" w:rsidRDefault="0000000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E1CE063" w14:textId="77777777" w:rsidR="00844B02" w:rsidRDefault="00844B0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64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65" w14:textId="77777777" w:rsidR="00844B02" w:rsidRDefault="00844B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66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67" w14:textId="77777777" w:rsidR="00844B02" w:rsidRDefault="00844B02"/>
        </w:tc>
      </w:tr>
      <w:tr w:rsidR="00844B02" w14:paraId="4E1CE06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69" w14:textId="77777777" w:rsidR="00844B02" w:rsidRDefault="00844B0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6A" w14:textId="77777777" w:rsidR="00844B02" w:rsidRDefault="00000000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6B" w14:textId="77777777" w:rsidR="00844B02" w:rsidRDefault="00844B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6C" w14:textId="77777777" w:rsidR="00844B02" w:rsidRDefault="00844B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E06D" w14:textId="77777777" w:rsidR="00844B02" w:rsidRDefault="00844B02"/>
        </w:tc>
      </w:tr>
    </w:tbl>
    <w:p w14:paraId="4E1CE06F" w14:textId="77777777" w:rsidR="00844B02" w:rsidRDefault="00844B02"/>
    <w:sectPr w:rsidR="00844B02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22B5F" w14:textId="77777777" w:rsidR="005A585A" w:rsidRDefault="005A585A">
      <w:r>
        <w:separator/>
      </w:r>
    </w:p>
  </w:endnote>
  <w:endnote w:type="continuationSeparator" w:id="0">
    <w:p w14:paraId="3CAA00E2" w14:textId="77777777" w:rsidR="005A585A" w:rsidRDefault="005A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E08B" w14:textId="77777777" w:rsidR="00844B02" w:rsidRDefault="00844B0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4B02" w14:paraId="4E1CE08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8C" w14:textId="168B27A7" w:rsidR="00844B02" w:rsidRDefault="006E052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Accord-cadre</w:t>
          </w:r>
          <w:r w:rsidR="00000000">
            <w:rPr>
              <w:color w:val="000000"/>
              <w:lang w:val="fr-FR"/>
            </w:rPr>
            <w:t xml:space="preserve"> n°: 2511PA005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8D" w14:textId="77777777" w:rsidR="00844B02" w:rsidRDefault="0000000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E08F" w14:textId="77777777" w:rsidR="00844B02" w:rsidRDefault="0000000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E1CE090" w14:textId="77777777" w:rsidR="00844B02" w:rsidRDefault="00844B02">
    <w:pPr>
      <w:spacing w:after="160" w:line="240" w:lineRule="exact"/>
    </w:pPr>
  </w:p>
  <w:p w14:paraId="4E1CE091" w14:textId="77777777" w:rsidR="00844B02" w:rsidRDefault="00844B0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4B02" w14:paraId="4E1CE09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92" w14:textId="3D8FF822" w:rsidR="00844B02" w:rsidRDefault="006E052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Accord-cadre</w:t>
          </w:r>
          <w:r w:rsidR="00000000">
            <w:rPr>
              <w:color w:val="000000"/>
              <w:lang w:val="fr-FR"/>
            </w:rPr>
            <w:t xml:space="preserve"> n°: 2511PA005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93" w14:textId="77777777" w:rsidR="00844B02" w:rsidRDefault="0000000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E095" w14:textId="77777777" w:rsidR="00844B02" w:rsidRDefault="00844B0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4B02" w14:paraId="4E1CE09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96" w14:textId="59AB2F51" w:rsidR="00844B02" w:rsidRDefault="006E052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Accord-cadre</w:t>
          </w:r>
          <w:r w:rsidR="00000000">
            <w:rPr>
              <w:color w:val="000000"/>
              <w:lang w:val="fr-FR"/>
            </w:rPr>
            <w:t xml:space="preserve"> n°: 2511PA005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97" w14:textId="77777777" w:rsidR="00844B02" w:rsidRDefault="0000000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E099" w14:textId="77777777" w:rsidR="00844B02" w:rsidRDefault="0000000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E1CE09A" w14:textId="77777777" w:rsidR="00844B02" w:rsidRDefault="00844B02">
    <w:pPr>
      <w:spacing w:after="160" w:line="240" w:lineRule="exact"/>
    </w:pPr>
  </w:p>
  <w:p w14:paraId="4E1CE09B" w14:textId="77777777" w:rsidR="00844B02" w:rsidRDefault="00844B0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4B02" w14:paraId="4E1CE09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9C" w14:textId="0457E0EC" w:rsidR="00844B02" w:rsidRDefault="006E052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Accord-cadre</w:t>
          </w:r>
          <w:r w:rsidR="00000000">
            <w:rPr>
              <w:color w:val="000000"/>
              <w:lang w:val="fr-FR"/>
            </w:rPr>
            <w:t xml:space="preserve"> n°: 2511PA005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9D" w14:textId="77777777" w:rsidR="00844B02" w:rsidRDefault="0000000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E0A3" w14:textId="77777777" w:rsidR="00844B02" w:rsidRDefault="0000000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E1CE0A4" w14:textId="77777777" w:rsidR="00844B02" w:rsidRDefault="00844B02">
    <w:pPr>
      <w:spacing w:after="160" w:line="240" w:lineRule="exact"/>
    </w:pPr>
  </w:p>
  <w:p w14:paraId="4E1CE0A5" w14:textId="77777777" w:rsidR="00844B02" w:rsidRDefault="00844B0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4B02" w14:paraId="4E1CE0A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A6" w14:textId="29DA41FB" w:rsidR="00844B02" w:rsidRDefault="006E052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Accord-cadre</w:t>
          </w:r>
          <w:r w:rsidR="00000000">
            <w:rPr>
              <w:color w:val="000000"/>
              <w:lang w:val="fr-FR"/>
            </w:rPr>
            <w:t xml:space="preserve"> n°: 2511PA005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A7" w14:textId="77777777" w:rsidR="00844B02" w:rsidRDefault="0000000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44B02" w14:paraId="4E1CE0A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A9" w14:textId="1ADB9DE2" w:rsidR="00844B02" w:rsidRDefault="006E052D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Accord-cadre</w:t>
          </w:r>
          <w:r w:rsidR="00000000"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n°: 2511PA005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CE0AA" w14:textId="77777777" w:rsidR="00844B02" w:rsidRDefault="00000000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41585" w14:textId="77777777" w:rsidR="005A585A" w:rsidRDefault="005A585A">
      <w:r>
        <w:separator/>
      </w:r>
    </w:p>
  </w:footnote>
  <w:footnote w:type="continuationSeparator" w:id="0">
    <w:p w14:paraId="65278857" w14:textId="77777777" w:rsidR="005A585A" w:rsidRDefault="005A58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4B02"/>
    <w:rsid w:val="0005342E"/>
    <w:rsid w:val="00275BC9"/>
    <w:rsid w:val="005807D8"/>
    <w:rsid w:val="005A585A"/>
    <w:rsid w:val="006E052D"/>
    <w:rsid w:val="0073312A"/>
    <w:rsid w:val="00844B02"/>
    <w:rsid w:val="00912667"/>
    <w:rsid w:val="00942734"/>
    <w:rsid w:val="0095569D"/>
    <w:rsid w:val="00967ADF"/>
    <w:rsid w:val="00AE4035"/>
    <w:rsid w:val="00F9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CDE34"/>
  <w15:docId w15:val="{531F5FF8-7861-407D-81CC-A34A44B2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6E05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E052D"/>
    <w:rPr>
      <w:sz w:val="24"/>
      <w:szCs w:val="24"/>
    </w:rPr>
  </w:style>
  <w:style w:type="paragraph" w:styleId="Pieddepage0">
    <w:name w:val="footer"/>
    <w:basedOn w:val="Normal"/>
    <w:link w:val="PieddepageCar"/>
    <w:rsid w:val="006E05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E05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327C88AA20C49B6C100FC3E47530F" ma:contentTypeVersion="" ma:contentTypeDescription="Crée un document." ma:contentTypeScope="" ma:versionID="e3987cd6cd794570406783e55bd620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7C5F36-B523-423A-BC6F-2B967DA92F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F904B4-F8FD-4B4F-817E-E3A0BC62D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1AE16C-C5D0-44DF-8A2E-4C8EA6DEAA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1621</Words>
  <Characters>8921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DAUBELCOUR Julien, VNF/DG/DJEF/SJCP/DA</cp:lastModifiedBy>
  <cp:revision>9</cp:revision>
  <dcterms:created xsi:type="dcterms:W3CDTF">2025-09-24T12:37:00Z</dcterms:created>
  <dcterms:modified xsi:type="dcterms:W3CDTF">2025-10-07T09:39:00Z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0x010100BCD327C88AA20C49B6C100FC3E47530F</vt:lpwstr>
  </property>
</Properties>
</file>