
<file path=[Content_Types].xml><?xml version="1.0" encoding="utf-8"?>
<Types xmlns="http://schemas.openxmlformats.org/package/2006/content-types">
  <Default Extension="png" ContentType="image/png"/>
  <Default Extension="jfif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E" w:rsidRPr="00F12446" w:rsidRDefault="00A018BE" w:rsidP="00A01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ACTE D’E</w:t>
      </w:r>
      <w:r>
        <w:rPr>
          <w:b/>
          <w:bCs/>
          <w:sz w:val="32"/>
          <w:szCs w:val="32"/>
        </w:rPr>
        <w:t xml:space="preserve">NGAGEMENT </w:t>
      </w:r>
    </w:p>
    <w:p w:rsidR="00A018BE" w:rsidRPr="00672798" w:rsidRDefault="00A018BE" w:rsidP="00A018BE">
      <w:pPr>
        <w:pStyle w:val="Titre1"/>
        <w:shd w:val="clear" w:color="auto" w:fill="2F5496"/>
        <w:spacing w:before="0" w:after="240"/>
        <w:ind w:left="23" w:right="23"/>
        <w:jc w:val="center"/>
        <w:rPr>
          <w:rFonts w:ascii="Trebuchet MS" w:eastAsia="Trebuchet MS" w:hAnsi="Trebuchet MS" w:cs="Trebuchet MS"/>
          <w:color w:val="FFFFFF"/>
          <w:sz w:val="28"/>
        </w:rPr>
      </w:pPr>
      <w:r w:rsidRPr="005912A0">
        <w:rPr>
          <w:rFonts w:ascii="Trebuchet MS" w:eastAsia="Trebuchet MS" w:hAnsi="Trebuchet MS" w:cs="Trebuchet MS"/>
          <w:color w:val="FFFFFF"/>
          <w:sz w:val="28"/>
        </w:rPr>
        <w:t xml:space="preserve">ANNEXE </w:t>
      </w:r>
      <w:r>
        <w:rPr>
          <w:rFonts w:ascii="Trebuchet MS" w:eastAsia="Trebuchet MS" w:hAnsi="Trebuchet MS" w:cs="Trebuchet MS"/>
          <w:color w:val="FFFFFF"/>
          <w:sz w:val="28"/>
        </w:rPr>
        <w:t>1</w:t>
      </w:r>
      <w:r w:rsidRPr="005912A0">
        <w:rPr>
          <w:rFonts w:ascii="Trebuchet MS" w:eastAsia="Trebuchet MS" w:hAnsi="Trebuchet MS" w:cs="Trebuchet MS"/>
          <w:color w:val="FFFFFF"/>
          <w:sz w:val="28"/>
        </w:rPr>
        <w:t xml:space="preserve"> RELATIVE A UNE</w:t>
      </w:r>
      <w:r w:rsidRPr="00D52B61">
        <w:rPr>
          <w:rFonts w:ascii="Trebuchet MS" w:eastAsia="Trebuchet MS" w:hAnsi="Trebuchet MS" w:cs="Trebuchet MS"/>
          <w:color w:val="FFFFFF"/>
          <w:sz w:val="28"/>
        </w:rPr>
        <w:t xml:space="preserve"> </w:t>
      </w:r>
      <w:r>
        <w:rPr>
          <w:rFonts w:ascii="Trebuchet MS" w:eastAsia="Trebuchet MS" w:hAnsi="Trebuchet MS" w:cs="Trebuchet MS"/>
          <w:color w:val="FFFFFF"/>
          <w:sz w:val="28"/>
        </w:rPr>
        <w:t>CLAUSE D’ACTION SOCIALE</w:t>
      </w:r>
      <w:r>
        <w:rPr>
          <w:rFonts w:ascii="Trebuchet MS" w:eastAsia="Trebuchet MS" w:hAnsi="Trebuchet MS" w:cs="Trebuchet MS"/>
          <w:color w:val="FFFFFF"/>
          <w:sz w:val="28"/>
        </w:rPr>
        <w:t> </w:t>
      </w:r>
      <w:bookmarkStart w:id="0" w:name="_GoBack"/>
      <w:bookmarkEnd w:id="0"/>
    </w:p>
    <w:p w:rsidR="00A018BE" w:rsidRPr="00EA465E" w:rsidRDefault="00A018BE" w:rsidP="00A018BE">
      <w:pPr>
        <w:spacing w:before="120"/>
        <w:ind w:left="40"/>
        <w:jc w:val="both"/>
        <w:rPr>
          <w:rFonts w:ascii="Trebuchet MS" w:eastAsia="Trebuchet MS" w:hAnsi="Trebuchet MS" w:cs="Trebuchet MS"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 xml:space="preserve">Marché </w:t>
      </w:r>
      <w:r>
        <w:rPr>
          <w:rFonts w:ascii="Trebuchet MS" w:eastAsia="Trebuchet MS" w:hAnsi="Trebuchet MS" w:cs="Trebuchet MS"/>
          <w:color w:val="000000"/>
          <w:sz w:val="22"/>
        </w:rPr>
        <w:t>de maintenance préventive et corrective avec assistance technique 24h/24 des installations haute et basse tension</w:t>
      </w:r>
    </w:p>
    <w:p w:rsidR="00A018BE" w:rsidRDefault="00A018BE" w:rsidP="00A018BE">
      <w:pPr>
        <w:spacing w:before="120"/>
        <w:ind w:left="40"/>
        <w:rPr>
          <w:rFonts w:ascii="Trebuchet MS" w:eastAsia="Trebuchet MS" w:hAnsi="Trebuchet MS" w:cs="Trebuchet MS"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>L'entreprise ou le groupeme</w:t>
      </w:r>
      <w:r>
        <w:rPr>
          <w:rFonts w:ascii="Trebuchet MS" w:eastAsia="Trebuchet MS" w:hAnsi="Trebuchet MS" w:cs="Trebuchet MS"/>
          <w:color w:val="000000"/>
          <w:sz w:val="22"/>
        </w:rPr>
        <w:t xml:space="preserve">nt </w:t>
      </w:r>
      <w:r w:rsidRPr="00EA465E">
        <w:rPr>
          <w:rFonts w:ascii="Trebuchet MS" w:eastAsia="Trebuchet MS" w:hAnsi="Trebuchet MS" w:cs="Trebuchet MS"/>
          <w:color w:val="000000"/>
          <w:sz w:val="22"/>
        </w:rPr>
        <w:t>d’entreprises</w:t>
      </w:r>
    </w:p>
    <w:p w:rsidR="00A018BE" w:rsidRPr="00EA465E" w:rsidRDefault="00A018BE" w:rsidP="00A018BE">
      <w:pPr>
        <w:spacing w:before="120"/>
        <w:ind w:left="40"/>
        <w:rPr>
          <w:rFonts w:ascii="Trebuchet MS" w:eastAsia="Trebuchet MS" w:hAnsi="Trebuchet MS" w:cs="Trebuchet MS"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>……………………………………………………………………………</w:t>
      </w:r>
      <w:r>
        <w:rPr>
          <w:rFonts w:ascii="Trebuchet MS" w:eastAsia="Trebuchet MS" w:hAnsi="Trebuchet MS" w:cs="Trebuchet MS"/>
          <w:color w:val="000000"/>
          <w:sz w:val="22"/>
        </w:rPr>
        <w:t>……………………………………………………………………</w:t>
      </w:r>
    </w:p>
    <w:p w:rsidR="00A018BE" w:rsidRDefault="00A018BE" w:rsidP="00A018BE">
      <w:pPr>
        <w:spacing w:before="120"/>
        <w:ind w:left="40"/>
        <w:jc w:val="both"/>
        <w:rPr>
          <w:rFonts w:ascii="Trebuchet MS" w:eastAsia="Trebuchet MS" w:hAnsi="Trebuchet MS" w:cs="Trebuchet MS"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>Représenté(e) par</w:t>
      </w:r>
    </w:p>
    <w:p w:rsidR="00A018BE" w:rsidRDefault="00A018BE" w:rsidP="00A018BE">
      <w:pPr>
        <w:spacing w:before="120"/>
        <w:ind w:left="40"/>
        <w:jc w:val="both"/>
        <w:rPr>
          <w:rFonts w:ascii="Trebuchet MS" w:eastAsia="Trebuchet MS" w:hAnsi="Trebuchet MS" w:cs="Trebuchet MS"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>………………………………………………………………………………………………………………………………………………</w:t>
      </w:r>
      <w:r>
        <w:rPr>
          <w:rFonts w:ascii="Trebuchet MS" w:eastAsia="Trebuchet MS" w:hAnsi="Trebuchet MS" w:cs="Trebuchet MS"/>
          <w:color w:val="000000"/>
          <w:sz w:val="22"/>
        </w:rPr>
        <w:t>……</w:t>
      </w:r>
    </w:p>
    <w:p w:rsidR="00A018BE" w:rsidRPr="00EA465E" w:rsidRDefault="00A018BE" w:rsidP="00A018BE">
      <w:pPr>
        <w:spacing w:before="120"/>
        <w:ind w:left="40"/>
        <w:jc w:val="both"/>
        <w:rPr>
          <w:rFonts w:ascii="Trebuchet MS" w:eastAsia="Trebuchet MS" w:hAnsi="Trebuchet MS" w:cs="Trebuchet MS"/>
          <w:color w:val="000000"/>
          <w:sz w:val="22"/>
        </w:rPr>
      </w:pPr>
    </w:p>
    <w:p w:rsidR="00A018BE" w:rsidRPr="00EA465E" w:rsidRDefault="00A018BE" w:rsidP="00A018BE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rebuchet MS" w:eastAsia="Trebuchet MS" w:hAnsi="Trebuchet MS" w:cs="Trebuchet MS"/>
          <w:i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>Déclare avoir pris connaissance du CCAP et notamment de son article</w:t>
      </w:r>
      <w:r w:rsidRPr="00EA465E">
        <w:rPr>
          <w:rFonts w:ascii="Trebuchet MS" w:eastAsia="Trebuchet MS" w:hAnsi="Trebuchet MS" w:cs="Trebuchet MS"/>
          <w:i/>
          <w:color w:val="000000"/>
          <w:sz w:val="22"/>
        </w:rPr>
        <w:t xml:space="preserve"> </w:t>
      </w:r>
      <w:r w:rsidRPr="00EA465E">
        <w:rPr>
          <w:rFonts w:ascii="Trebuchet MS" w:eastAsia="Trebuchet MS" w:hAnsi="Trebuchet MS" w:cs="Trebuchet MS"/>
          <w:color w:val="000000"/>
          <w:sz w:val="22"/>
        </w:rPr>
        <w:t>concernant les dispositions relatives à l</w:t>
      </w:r>
      <w:r>
        <w:rPr>
          <w:rFonts w:ascii="Trebuchet MS" w:eastAsia="Trebuchet MS" w:hAnsi="Trebuchet MS" w:cs="Trebuchet MS"/>
          <w:color w:val="000000"/>
          <w:sz w:val="22"/>
        </w:rPr>
        <w:t>a clause d’</w:t>
      </w:r>
      <w:r w:rsidRPr="00EA465E">
        <w:rPr>
          <w:rFonts w:ascii="Trebuchet MS" w:eastAsia="Trebuchet MS" w:hAnsi="Trebuchet MS" w:cs="Trebuchet MS"/>
          <w:color w:val="000000"/>
          <w:sz w:val="22"/>
        </w:rPr>
        <w:t xml:space="preserve">action </w:t>
      </w:r>
      <w:r>
        <w:rPr>
          <w:rFonts w:ascii="Trebuchet MS" w:eastAsia="Trebuchet MS" w:hAnsi="Trebuchet MS" w:cs="Trebuchet MS"/>
          <w:color w:val="000000"/>
          <w:sz w:val="22"/>
        </w:rPr>
        <w:t xml:space="preserve">sociale </w:t>
      </w:r>
      <w:r w:rsidRPr="00EA465E">
        <w:rPr>
          <w:rFonts w:ascii="Trebuchet MS" w:eastAsia="Trebuchet MS" w:hAnsi="Trebuchet MS" w:cs="Trebuchet MS"/>
          <w:color w:val="000000"/>
          <w:sz w:val="22"/>
        </w:rPr>
        <w:t xml:space="preserve">obligatoire (article </w:t>
      </w:r>
      <w:r>
        <w:rPr>
          <w:rFonts w:ascii="Trebuchet MS" w:eastAsia="Trebuchet MS" w:hAnsi="Trebuchet MS" w:cs="Trebuchet MS"/>
          <w:color w:val="000000"/>
          <w:sz w:val="22"/>
        </w:rPr>
        <w:t>21</w:t>
      </w:r>
      <w:r w:rsidRPr="00EA465E">
        <w:rPr>
          <w:rFonts w:ascii="Trebuchet MS" w:eastAsia="Trebuchet MS" w:hAnsi="Trebuchet MS" w:cs="Trebuchet MS"/>
          <w:color w:val="000000"/>
          <w:sz w:val="22"/>
        </w:rPr>
        <w:t>) en faveur des personnes rencontrant des difficultés sociales ou professionnelles particulières.</w:t>
      </w:r>
    </w:p>
    <w:p w:rsidR="00A018BE" w:rsidRPr="00EA465E" w:rsidRDefault="00A018BE" w:rsidP="00A018BE">
      <w:pPr>
        <w:ind w:left="709" w:hanging="360"/>
        <w:jc w:val="both"/>
        <w:rPr>
          <w:rFonts w:ascii="Trebuchet MS" w:eastAsia="Trebuchet MS" w:hAnsi="Trebuchet MS" w:cs="Trebuchet MS"/>
          <w:i/>
          <w:color w:val="000000"/>
          <w:sz w:val="22"/>
        </w:rPr>
      </w:pPr>
    </w:p>
    <w:p w:rsidR="00A018BE" w:rsidRPr="00A018BE" w:rsidRDefault="00A018BE" w:rsidP="00A018BE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rebuchet MS" w:eastAsia="Trebuchet MS" w:hAnsi="Trebuchet MS" w:cs="Trebuchet MS"/>
          <w:i/>
          <w:color w:val="000000"/>
          <w:sz w:val="22"/>
        </w:rPr>
      </w:pPr>
      <w:r w:rsidRPr="00A018BE">
        <w:rPr>
          <w:rFonts w:ascii="Trebuchet MS" w:eastAsia="Trebuchet MS" w:hAnsi="Trebuchet MS" w:cs="Trebuchet MS"/>
          <w:color w:val="000000"/>
          <w:sz w:val="22"/>
        </w:rPr>
        <w:t>S’engage si je suis déclaré attributaire :</w:t>
      </w:r>
    </w:p>
    <w:p w:rsidR="00A018BE" w:rsidRPr="00A018BE" w:rsidRDefault="00A018BE" w:rsidP="00A018BE">
      <w:pPr>
        <w:numPr>
          <w:ilvl w:val="1"/>
          <w:numId w:val="1"/>
        </w:numPr>
        <w:spacing w:before="60" w:after="0" w:line="240" w:lineRule="auto"/>
        <w:ind w:left="1276" w:hanging="283"/>
        <w:jc w:val="both"/>
        <w:rPr>
          <w:rFonts w:ascii="Trebuchet MS" w:eastAsia="Trebuchet MS" w:hAnsi="Trebuchet MS" w:cs="Trebuchet MS"/>
          <w:sz w:val="22"/>
        </w:rPr>
      </w:pPr>
      <w:r w:rsidRPr="00A018BE">
        <w:rPr>
          <w:rFonts w:ascii="Trebuchet MS" w:eastAsia="Trebuchet MS" w:hAnsi="Trebuchet MS" w:cs="Trebuchet MS"/>
          <w:color w:val="000000"/>
          <w:sz w:val="22"/>
        </w:rPr>
        <w:t xml:space="preserve">À réaliser dans l’exécution du marché le nombre d’action prévu dans le CCAP, </w:t>
      </w:r>
    </w:p>
    <w:p w:rsidR="00A018BE" w:rsidRPr="00EA465E" w:rsidRDefault="00A018BE" w:rsidP="00A018BE">
      <w:pPr>
        <w:numPr>
          <w:ilvl w:val="1"/>
          <w:numId w:val="1"/>
        </w:numPr>
        <w:spacing w:before="60" w:after="0" w:line="240" w:lineRule="auto"/>
        <w:ind w:left="1276" w:hanging="357"/>
        <w:jc w:val="both"/>
        <w:rPr>
          <w:rFonts w:ascii="Trebuchet MS" w:eastAsia="Trebuchet MS" w:hAnsi="Trebuchet MS" w:cs="Trebuchet MS"/>
          <w:i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 xml:space="preserve">À prendre contact avec </w:t>
      </w:r>
      <w:r>
        <w:rPr>
          <w:rFonts w:ascii="Trebuchet MS" w:eastAsia="Trebuchet MS" w:hAnsi="Trebuchet MS" w:cs="Trebuchet MS"/>
          <w:color w:val="000000"/>
          <w:sz w:val="22"/>
        </w:rPr>
        <w:t>le dispositif d’accompagnement</w:t>
      </w:r>
      <w:r w:rsidRPr="00EA465E">
        <w:rPr>
          <w:rFonts w:ascii="Trebuchet MS" w:eastAsia="Trebuchet MS" w:hAnsi="Trebuchet MS" w:cs="Trebuchet MS"/>
          <w:color w:val="000000"/>
          <w:sz w:val="22"/>
        </w:rPr>
        <w:t xml:space="preserve"> désigné à </w:t>
      </w:r>
      <w:r w:rsidRPr="00EA465E">
        <w:rPr>
          <w:rFonts w:ascii="Trebuchet MS" w:eastAsia="Trebuchet MS" w:hAnsi="Trebuchet MS" w:cs="Trebuchet MS"/>
          <w:sz w:val="22"/>
        </w:rPr>
        <w:t xml:space="preserve">l’article </w:t>
      </w:r>
      <w:r>
        <w:rPr>
          <w:rFonts w:ascii="Trebuchet MS" w:eastAsia="Trebuchet MS" w:hAnsi="Trebuchet MS" w:cs="Trebuchet MS"/>
          <w:sz w:val="22"/>
        </w:rPr>
        <w:t>21.4</w:t>
      </w:r>
      <w:r w:rsidRPr="00EA465E">
        <w:rPr>
          <w:rFonts w:ascii="Trebuchet MS" w:eastAsia="Trebuchet MS" w:hAnsi="Trebuchet MS" w:cs="Trebuchet MS"/>
          <w:sz w:val="22"/>
        </w:rPr>
        <w:t xml:space="preserve"> du CCAP afin de préciser les</w:t>
      </w:r>
      <w:r w:rsidRPr="00EA465E">
        <w:rPr>
          <w:rFonts w:ascii="Trebuchet MS" w:eastAsia="Trebuchet MS" w:hAnsi="Trebuchet MS" w:cs="Trebuchet MS"/>
          <w:color w:val="000000"/>
          <w:sz w:val="22"/>
        </w:rPr>
        <w:t xml:space="preserve"> modalités de mise en œuvre</w:t>
      </w:r>
      <w:r>
        <w:rPr>
          <w:rFonts w:ascii="Trebuchet MS" w:eastAsia="Trebuchet MS" w:hAnsi="Trebuchet MS" w:cs="Trebuchet MS"/>
          <w:color w:val="000000"/>
          <w:sz w:val="22"/>
        </w:rPr>
        <w:t>,</w:t>
      </w:r>
    </w:p>
    <w:p w:rsidR="00A018BE" w:rsidRPr="00EA465E" w:rsidRDefault="00A018BE" w:rsidP="00A018BE">
      <w:pPr>
        <w:numPr>
          <w:ilvl w:val="1"/>
          <w:numId w:val="1"/>
        </w:numPr>
        <w:spacing w:before="60" w:after="0" w:line="240" w:lineRule="auto"/>
        <w:ind w:left="1276" w:hanging="357"/>
        <w:jc w:val="both"/>
        <w:rPr>
          <w:rFonts w:ascii="Trebuchet MS" w:eastAsia="Trebuchet MS" w:hAnsi="Trebuchet MS" w:cs="Trebuchet MS"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 xml:space="preserve">À fournir </w:t>
      </w:r>
      <w:r>
        <w:rPr>
          <w:rFonts w:ascii="Trebuchet MS" w:eastAsia="Trebuchet MS" w:hAnsi="Trebuchet MS" w:cs="Trebuchet MS"/>
          <w:color w:val="000000"/>
          <w:sz w:val="22"/>
        </w:rPr>
        <w:t>au dispositif d’accompagnement</w:t>
      </w:r>
      <w:r w:rsidRPr="00EA465E">
        <w:rPr>
          <w:rFonts w:ascii="Trebuchet MS" w:eastAsia="Trebuchet MS" w:hAnsi="Trebuchet MS" w:cs="Trebuchet MS"/>
          <w:color w:val="000000"/>
          <w:sz w:val="22"/>
        </w:rPr>
        <w:t xml:space="preserve"> et dans les délais impartis, toutes les informations utiles à l’appréciation de la réalisation de l’action d’insertion.</w:t>
      </w:r>
    </w:p>
    <w:p w:rsidR="00A018BE" w:rsidRPr="00EA465E" w:rsidRDefault="00A018BE" w:rsidP="00A018BE">
      <w:pPr>
        <w:ind w:left="40"/>
        <w:jc w:val="both"/>
        <w:rPr>
          <w:rFonts w:ascii="Trebuchet MS" w:eastAsia="Trebuchet MS" w:hAnsi="Trebuchet MS" w:cs="Trebuchet MS"/>
          <w:color w:val="000000"/>
          <w:sz w:val="22"/>
        </w:rPr>
      </w:pPr>
    </w:p>
    <w:p w:rsidR="00A018BE" w:rsidRPr="00EA465E" w:rsidRDefault="00A018BE" w:rsidP="00A018BE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rebuchet MS" w:eastAsia="Trebuchet MS" w:hAnsi="Trebuchet MS" w:cs="Trebuchet MS"/>
          <w:i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 xml:space="preserve">Désigne en qualité d’interlocuteur responsable du suivi de </w:t>
      </w:r>
      <w:r>
        <w:rPr>
          <w:rFonts w:ascii="Trebuchet MS" w:eastAsia="Trebuchet MS" w:hAnsi="Trebuchet MS" w:cs="Trebuchet MS"/>
          <w:color w:val="000000"/>
          <w:sz w:val="22"/>
        </w:rPr>
        <w:t>l’action d</w:t>
      </w:r>
      <w:r w:rsidRPr="00EA465E">
        <w:rPr>
          <w:rFonts w:ascii="Trebuchet MS" w:eastAsia="Trebuchet MS" w:hAnsi="Trebuchet MS" w:cs="Trebuchet MS"/>
          <w:color w:val="000000"/>
          <w:sz w:val="22"/>
        </w:rPr>
        <w:t>’insertion</w:t>
      </w:r>
    </w:p>
    <w:p w:rsidR="00A018BE" w:rsidRPr="00EA465E" w:rsidRDefault="00A018BE" w:rsidP="00A018BE">
      <w:pPr>
        <w:spacing w:before="60"/>
        <w:ind w:left="709"/>
        <w:jc w:val="both"/>
        <w:rPr>
          <w:rFonts w:ascii="Trebuchet MS" w:eastAsia="Trebuchet MS" w:hAnsi="Trebuchet MS" w:cs="Trebuchet MS"/>
          <w:i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>Mr/ Mme …………………………………………………</w:t>
      </w:r>
    </w:p>
    <w:p w:rsidR="00A018BE" w:rsidRDefault="00A018BE" w:rsidP="00A018BE">
      <w:pPr>
        <w:spacing w:before="60"/>
        <w:ind w:left="709"/>
        <w:jc w:val="both"/>
        <w:rPr>
          <w:rFonts w:ascii="Trebuchet MS" w:eastAsia="Trebuchet MS" w:hAnsi="Trebuchet MS" w:cs="Trebuchet MS"/>
          <w:color w:val="000000"/>
          <w:sz w:val="22"/>
        </w:rPr>
      </w:pPr>
      <w:r w:rsidRPr="00EA465E">
        <w:rPr>
          <w:rFonts w:ascii="Trebuchet MS" w:eastAsia="Trebuchet MS" w:hAnsi="Trebuchet MS" w:cs="Trebuchet MS"/>
          <w:color w:val="000000"/>
          <w:sz w:val="22"/>
        </w:rPr>
        <w:t>Fonction …………………………………………………</w:t>
      </w:r>
    </w:p>
    <w:p w:rsidR="00A018BE" w:rsidRPr="00B72D1B" w:rsidRDefault="00A018BE" w:rsidP="00A018BE">
      <w:pPr>
        <w:spacing w:before="60"/>
        <w:ind w:left="709"/>
        <w:jc w:val="both"/>
        <w:rPr>
          <w:rFonts w:ascii="Trebuchet MS" w:eastAsia="Trebuchet MS" w:hAnsi="Trebuchet MS" w:cs="Trebuchet MS"/>
          <w:i/>
          <w:color w:val="000000"/>
          <w:sz w:val="22"/>
        </w:rPr>
      </w:pPr>
      <w:r w:rsidRPr="00B72D1B">
        <w:rPr>
          <w:rFonts w:ascii="Trebuchet MS" w:eastAsia="Trebuchet MS" w:hAnsi="Trebuchet MS" w:cs="Trebuchet MS"/>
          <w:iCs/>
          <w:color w:val="000000"/>
          <w:sz w:val="22"/>
        </w:rPr>
        <w:t>Coordonnées (n° de téléphone, courriel)</w:t>
      </w:r>
      <w:r w:rsidRPr="00B72D1B">
        <w:rPr>
          <w:rFonts w:ascii="Trebuchet MS" w:eastAsia="Trebuchet MS" w:hAnsi="Trebuchet MS" w:cs="Trebuchet MS"/>
          <w:i/>
          <w:color w:val="000000"/>
          <w:sz w:val="22"/>
        </w:rPr>
        <w:t> : ………………………………………………</w:t>
      </w:r>
    </w:p>
    <w:p w:rsidR="00A018BE" w:rsidRPr="00EA465E" w:rsidRDefault="00A018BE" w:rsidP="00A018BE">
      <w:pPr>
        <w:jc w:val="both"/>
        <w:rPr>
          <w:rFonts w:ascii="Trebuchet MS" w:eastAsia="Trebuchet MS" w:hAnsi="Trebuchet MS" w:cs="Trebuchet MS"/>
          <w:color w:val="000000"/>
          <w:sz w:val="22"/>
        </w:rPr>
      </w:pPr>
    </w:p>
    <w:p w:rsidR="00A018BE" w:rsidRPr="00EA465E" w:rsidRDefault="00A018BE" w:rsidP="00A018BE">
      <w:pPr>
        <w:ind w:left="40"/>
        <w:jc w:val="both"/>
        <w:rPr>
          <w:rFonts w:ascii="Trebuchet MS" w:eastAsia="Trebuchet MS" w:hAnsi="Trebuchet MS" w:cs="Trebuchet MS"/>
          <w:color w:val="000000"/>
          <w:sz w:val="22"/>
        </w:rPr>
      </w:pPr>
    </w:p>
    <w:tbl>
      <w:tblPr>
        <w:tblW w:w="99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388"/>
      </w:tblGrid>
      <w:tr w:rsidR="00A018BE" w:rsidRPr="00EA465E" w:rsidTr="00AD364A">
        <w:trPr>
          <w:trHeight w:val="626"/>
        </w:trPr>
        <w:tc>
          <w:tcPr>
            <w:tcW w:w="4605" w:type="dxa"/>
          </w:tcPr>
          <w:p w:rsidR="00A018BE" w:rsidRPr="00EA465E" w:rsidRDefault="00A018BE" w:rsidP="00AD364A">
            <w:pPr>
              <w:ind w:left="40"/>
              <w:jc w:val="both"/>
              <w:rPr>
                <w:rFonts w:ascii="Trebuchet MS" w:eastAsia="Trebuchet MS" w:hAnsi="Trebuchet MS" w:cs="Trebuchet MS"/>
                <w:b/>
                <w:bCs/>
                <w:color w:val="000000"/>
                <w:sz w:val="22"/>
              </w:rPr>
            </w:pPr>
            <w:r w:rsidRPr="00EA465E">
              <w:rPr>
                <w:rFonts w:ascii="Trebuchet MS" w:eastAsia="Trebuchet MS" w:hAnsi="Trebuchet MS" w:cs="Trebuchet MS"/>
                <w:b/>
                <w:bCs/>
                <w:color w:val="000000"/>
                <w:sz w:val="22"/>
              </w:rPr>
              <w:t>A ………………, le</w:t>
            </w:r>
          </w:p>
          <w:p w:rsidR="00A018BE" w:rsidRPr="00EA465E" w:rsidRDefault="00A018BE" w:rsidP="00AD364A">
            <w:pPr>
              <w:ind w:left="40"/>
              <w:jc w:val="both"/>
              <w:rPr>
                <w:rFonts w:ascii="Trebuchet MS" w:eastAsia="Trebuchet MS" w:hAnsi="Trebuchet MS" w:cs="Trebuchet MS"/>
                <w:i/>
                <w:color w:val="000000"/>
                <w:sz w:val="22"/>
              </w:rPr>
            </w:pPr>
            <w:r w:rsidRPr="00EA465E">
              <w:rPr>
                <w:rFonts w:ascii="Trebuchet MS" w:eastAsia="Trebuchet MS" w:hAnsi="Trebuchet MS" w:cs="Trebuchet MS"/>
                <w:i/>
                <w:color w:val="000000"/>
                <w:sz w:val="22"/>
              </w:rPr>
              <w:t>Signature(s) et cachet(s)</w:t>
            </w:r>
          </w:p>
        </w:tc>
        <w:tc>
          <w:tcPr>
            <w:tcW w:w="5388" w:type="dxa"/>
          </w:tcPr>
          <w:p w:rsidR="00A018BE" w:rsidRPr="00EA465E" w:rsidRDefault="00A018BE" w:rsidP="00AD364A">
            <w:pPr>
              <w:ind w:left="40"/>
              <w:jc w:val="both"/>
              <w:rPr>
                <w:rFonts w:ascii="Trebuchet MS" w:eastAsia="Trebuchet MS" w:hAnsi="Trebuchet MS" w:cs="Trebuchet MS"/>
                <w:b/>
                <w:color w:val="000000"/>
                <w:sz w:val="22"/>
              </w:rPr>
            </w:pPr>
            <w:r w:rsidRPr="00EA465E">
              <w:rPr>
                <w:rFonts w:ascii="Trebuchet MS" w:eastAsia="Trebuchet MS" w:hAnsi="Trebuchet MS" w:cs="Trebuchet MS"/>
                <w:b/>
                <w:color w:val="000000"/>
                <w:sz w:val="22"/>
              </w:rPr>
              <w:tab/>
              <w:t>A LIMOGES, le</w:t>
            </w:r>
          </w:p>
        </w:tc>
      </w:tr>
      <w:tr w:rsidR="00A018BE" w:rsidRPr="00EA465E" w:rsidTr="00AD364A">
        <w:trPr>
          <w:trHeight w:val="335"/>
        </w:trPr>
        <w:tc>
          <w:tcPr>
            <w:tcW w:w="4605" w:type="dxa"/>
          </w:tcPr>
          <w:p w:rsidR="00A018BE" w:rsidRPr="00EA465E" w:rsidRDefault="00A018BE" w:rsidP="00AD364A">
            <w:pPr>
              <w:ind w:left="40"/>
              <w:jc w:val="both"/>
              <w:rPr>
                <w:rFonts w:ascii="Trebuchet MS" w:eastAsia="Trebuchet MS" w:hAnsi="Trebuchet MS" w:cs="Trebuchet MS"/>
                <w:color w:val="000000"/>
                <w:sz w:val="22"/>
              </w:rPr>
            </w:pPr>
            <w:r w:rsidRPr="00EA465E">
              <w:rPr>
                <w:rFonts w:ascii="Trebuchet MS" w:eastAsia="Trebuchet MS" w:hAnsi="Trebuchet MS" w:cs="Trebuchet MS"/>
                <w:b/>
                <w:bCs/>
                <w:color w:val="000000"/>
                <w:sz w:val="22"/>
              </w:rPr>
              <w:t>Le Titulaire</w:t>
            </w:r>
          </w:p>
        </w:tc>
        <w:tc>
          <w:tcPr>
            <w:tcW w:w="5388" w:type="dxa"/>
          </w:tcPr>
          <w:p w:rsidR="00A018BE" w:rsidRPr="00EA465E" w:rsidRDefault="00A018BE" w:rsidP="00AD364A">
            <w:pPr>
              <w:ind w:left="40"/>
              <w:jc w:val="both"/>
              <w:rPr>
                <w:rFonts w:ascii="Trebuchet MS" w:eastAsia="Trebuchet MS" w:hAnsi="Trebuchet MS" w:cs="Trebuchet MS"/>
                <w:color w:val="000000"/>
                <w:sz w:val="22"/>
              </w:rPr>
            </w:pPr>
            <w:r w:rsidRPr="00EA465E">
              <w:rPr>
                <w:rFonts w:ascii="Trebuchet MS" w:eastAsia="Trebuchet MS" w:hAnsi="Trebuchet MS" w:cs="Trebuchet MS"/>
                <w:b/>
                <w:bCs/>
                <w:color w:val="000000"/>
                <w:sz w:val="22"/>
              </w:rPr>
              <w:t>Le Représentant du Pouvoir Adjudicateur</w:t>
            </w:r>
          </w:p>
        </w:tc>
      </w:tr>
    </w:tbl>
    <w:p w:rsidR="00A018BE" w:rsidRPr="009D6DA5" w:rsidRDefault="00A018BE" w:rsidP="00A018BE">
      <w:pPr>
        <w:ind w:left="40"/>
        <w:jc w:val="both"/>
        <w:rPr>
          <w:rFonts w:ascii="Trebuchet MS" w:eastAsia="Trebuchet MS" w:hAnsi="Trebuchet MS" w:cs="Trebuchet MS"/>
          <w:color w:val="000000"/>
        </w:rPr>
      </w:pPr>
    </w:p>
    <w:p w:rsidR="00A018BE" w:rsidRPr="009D6DA5" w:rsidRDefault="00A018BE" w:rsidP="00A018BE">
      <w:pPr>
        <w:ind w:left="40"/>
        <w:jc w:val="both"/>
        <w:rPr>
          <w:rFonts w:ascii="Trebuchet MS" w:eastAsia="Trebuchet MS" w:hAnsi="Trebuchet MS" w:cs="Trebuchet MS"/>
          <w:color w:val="000000"/>
          <w:lang w:val="x-none"/>
        </w:rPr>
      </w:pPr>
    </w:p>
    <w:p w:rsidR="00A232B4" w:rsidRDefault="00A232B4"/>
    <w:sectPr w:rsidR="00A232B4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2CD" w:rsidRDefault="00A018BE">
    <w:pPr>
      <w:pStyle w:val="En-tte"/>
    </w:pPr>
    <w:r>
      <w:rPr>
        <w:noProof/>
        <w:lang w:eastAsia="fr-FR"/>
        <w14:ligatures w14:val="standardContextual"/>
      </w:rPr>
      <w:drawing>
        <wp:inline distT="0" distB="0" distL="0" distR="0" wp14:anchorId="148126AD" wp14:editId="39B56688">
          <wp:extent cx="1228725" cy="332780"/>
          <wp:effectExtent l="0" t="0" r="0" b="0"/>
          <wp:docPr id="643773138" name="Image 4" descr="Une image contenant texte, Police, Graphique, capture d’écra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773138" name="Image 4" descr="Une image contenant texte, Police, Graphique, capture d’écran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769" cy="338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fr-FR"/>
        <w14:ligatures w14:val="standardContextual"/>
      </w:rPr>
      <w:drawing>
        <wp:inline distT="0" distB="0" distL="0" distR="0" wp14:anchorId="7F2B4545" wp14:editId="3A0D6E6A">
          <wp:extent cx="660380" cy="466725"/>
          <wp:effectExtent l="0" t="0" r="6985" b="0"/>
          <wp:docPr id="1343425510" name="Image 3" descr="Une image contenant Police, Graphique, logo, graphism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3425510" name="Image 3" descr="Une image contenant Police, Graphique, logo, graphisme&#10;&#10;Le contenu généré par l’IA peut êtr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446" cy="47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fr-FR"/>
        <w14:ligatures w14:val="standardContextual"/>
      </w:rPr>
      <w:drawing>
        <wp:inline distT="0" distB="0" distL="0" distR="0" wp14:anchorId="3051A636" wp14:editId="476226F4">
          <wp:extent cx="1053621" cy="361950"/>
          <wp:effectExtent l="0" t="0" r="0" b="0"/>
          <wp:docPr id="203485905" name="Image 2" descr="Une image contenant Police, texte, Graphique, blanc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85905" name="Image 2" descr="Une image contenant Police, texte, Graphique, blanc&#10;&#10;Le contenu généré par l’IA peut être incorrect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69" cy="367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fr-FR"/>
        <w14:ligatures w14:val="standardContextual"/>
      </w:rPr>
      <w:drawing>
        <wp:inline distT="0" distB="0" distL="0" distR="0" wp14:anchorId="1B7D4778" wp14:editId="302B7E7E">
          <wp:extent cx="2501900" cy="533400"/>
          <wp:effectExtent l="0" t="0" r="0" b="0"/>
          <wp:docPr id="962183058" name="Image 1" descr="Une image contenant texte, Police, capture d’écran, Bleu électr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83058" name="Image 1" descr="Une image contenant texte, Police, capture d’écran, Bleu électrique&#10;&#10;Le contenu généré par l’IA peut être incorrect.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9468" cy="541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922CD" w:rsidRDefault="00A018B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E"/>
    <w:rsid w:val="00A018BE"/>
    <w:rsid w:val="00A2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29E9"/>
  <w15:chartTrackingRefBased/>
  <w15:docId w15:val="{AF0DA7FB-8B02-4F4B-A34B-0666BBD4D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8BE"/>
    <w:pPr>
      <w:spacing w:line="279" w:lineRule="auto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A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18B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A01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8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fif"/><Relationship Id="rId2" Type="http://schemas.openxmlformats.org/officeDocument/2006/relationships/image" Target="media/image2.jfif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DUBOIS Nathalie</dc:creator>
  <cp:keywords/>
  <dc:description/>
  <cp:lastModifiedBy>DUBOIS Nathalie</cp:lastModifiedBy>
  <cp:revision>1</cp:revision>
  <dcterms:created xsi:type="dcterms:W3CDTF">2025-08-26T13:20:00Z</dcterms:created>
  <dcterms:modified xsi:type="dcterms:W3CDTF">2025-08-26T13:23:00Z</dcterms:modified>
</cp:coreProperties>
</file>