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tte"/>
        <w:pBdr>
          <w:bottom w:val="single" w:sz="4" w:space="1" w:color="000000"/>
        </w:pBdr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ACTE D’ENGAGEMENT </w:t>
      </w:r>
    </w:p>
    <w:p>
      <w:pPr>
        <w:pStyle w:val="Normal"/>
        <w:numPr>
          <w:ilvl w:val="0"/>
          <w:numId w:val="0"/>
        </w:numPr>
        <w:spacing w:lineRule="exact" w:line="240" w:before="0" w:after="120"/>
        <w:ind w:left="567" w:right="51" w:hanging="0"/>
        <w:jc w:val="center"/>
        <w:outlineLvl w:val="0"/>
        <w:rPr>
          <w:rFonts w:ascii="Arial" w:hAnsi="Arial" w:cs="Arial"/>
          <w:b/>
          <w:b/>
          <w:i/>
          <w:i/>
          <w:color w:val="000000"/>
          <w:spacing w:val="30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maître d’ouvrage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jc w:val="center"/>
        <w:outlineLvl w:val="0"/>
        <w:rPr>
          <w:rFonts w:ascii="Arial" w:hAnsi="Arial" w:cs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</w:rPr>
      </w:r>
    </w:p>
    <w:p>
      <w:pPr>
        <w:pStyle w:val="Normal"/>
        <w:numPr>
          <w:ilvl w:val="0"/>
          <w:numId w:val="0"/>
        </w:numPr>
        <w:spacing w:lineRule="exact" w:line="240" w:before="0" w:after="120"/>
        <w:ind w:left="567" w:right="51" w:hanging="0"/>
        <w:jc w:val="center"/>
        <w:outlineLvl w:val="0"/>
        <w:rPr>
          <w:rFonts w:ascii="Arial" w:hAnsi="Arial" w:cs="Arial"/>
          <w:color w:val="000000"/>
          <w:sz w:val="16"/>
        </w:rPr>
      </w:pPr>
      <w:r>
        <w:rPr>
          <w:rFonts w:cs="Arial" w:ascii="Arial" w:hAnsi="Arial"/>
          <w:b/>
          <w:color w:val="000000"/>
          <w:spacing w:val="30"/>
        </w:rPr>
        <w:t>NUMERO D'IDENTIFICATION DU MARCHE</w:t>
      </w:r>
      <w:r>
        <w:rPr>
          <w:rFonts w:cs="Arial" w:ascii="Arial" w:hAnsi="Arial"/>
          <w:b/>
          <w:color w:val="000000"/>
        </w:rPr>
        <w:t xml:space="preserve"> </w:t>
      </w:r>
      <w:r>
        <w:rPr>
          <w:rFonts w:cs="Arial" w:ascii="Arial" w:hAnsi="Arial"/>
          <w:color w:val="000000"/>
          <w:sz w:val="16"/>
        </w:rPr>
        <w:t>(</w:t>
      </w:r>
      <w:r>
        <w:rPr>
          <w:rStyle w:val="Ancredenotedebasdepage"/>
          <w:rFonts w:cs="Arial" w:ascii="Arial" w:hAnsi="Arial"/>
          <w:color w:val="000000"/>
        </w:rPr>
        <w:footnoteReference w:id="2"/>
      </w:r>
      <w:r>
        <w:rPr>
          <w:rFonts w:cs="Arial" w:ascii="Arial" w:hAnsi="Arial"/>
          <w:color w:val="000000"/>
          <w:sz w:val="16"/>
        </w:rPr>
        <w:t>)</w:t>
      </w:r>
    </w:p>
    <w:tbl>
      <w:tblPr>
        <w:tblW w:w="793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569"/>
        <w:gridCol w:w="566"/>
        <w:gridCol w:w="566"/>
        <w:gridCol w:w="567"/>
        <w:gridCol w:w="569"/>
        <w:gridCol w:w="566"/>
        <w:gridCol w:w="566"/>
        <w:gridCol w:w="569"/>
        <w:gridCol w:w="566"/>
        <w:gridCol w:w="566"/>
        <w:gridCol w:w="567"/>
        <w:gridCol w:w="569"/>
        <w:gridCol w:w="565"/>
      </w:tblGrid>
      <w:tr>
        <w:trPr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6" w:type="dxa"/>
            <w:tcBorders>
              <w:top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6" w:type="dxa"/>
            <w:tcBorders>
              <w:top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  <w:tc>
          <w:tcPr>
            <w:tcW w:w="56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</w:tc>
      </w:tr>
      <w:tr>
        <w:trPr>
          <w:cantSplit w:val="true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</w:tbl>
    <w:p>
      <w:pPr>
        <w:pStyle w:val="Normal"/>
        <w:spacing w:lineRule="exact" w:line="240" w:before="60" w:after="60"/>
        <w:jc w:val="center"/>
        <w:rPr>
          <w:rFonts w:ascii="Arial" w:hAnsi="Arial" w:cs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</w:rPr>
      </w:r>
    </w:p>
    <w:p>
      <w:pPr>
        <w:pStyle w:val="Normal"/>
        <w:spacing w:lineRule="exact" w:line="240" w:before="60" w:after="60"/>
        <w:jc w:val="center"/>
        <w:rPr>
          <w:rFonts w:ascii="Arial" w:hAnsi="Arial" w:cs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</w:rPr>
        <w:t xml:space="preserve">NUMERO DE DEMANDE D’ACHAT CHORUS </w:t>
      </w:r>
    </w:p>
    <w:tbl>
      <w:tblPr>
        <w:tblW w:w="5715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567"/>
        <w:gridCol w:w="567"/>
        <w:gridCol w:w="568"/>
        <w:gridCol w:w="567"/>
        <w:gridCol w:w="568"/>
        <w:gridCol w:w="567"/>
        <w:gridCol w:w="565"/>
        <w:gridCol w:w="567"/>
        <w:gridCol w:w="612"/>
      </w:tblGrid>
      <w:tr>
        <w:trPr>
          <w:cantSplit w:val="true"/>
        </w:trPr>
        <w:tc>
          <w:tcPr>
            <w:tcW w:w="56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5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61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</w:tr>
      <w:tr>
        <w:trPr>
          <w:cantSplit w:val="true"/>
        </w:trPr>
        <w:tc>
          <w:tcPr>
            <w:tcW w:w="56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56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  <w:tc>
          <w:tcPr>
            <w:tcW w:w="61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/>
              <w:ind w:right="50" w:hanging="0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</w:r>
          </w:p>
        </w:tc>
      </w:tr>
    </w:tbl>
    <w:p>
      <w:pPr>
        <w:pStyle w:val="Normal"/>
        <w:ind w:left="567" w:hanging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ind w:left="567" w:hanging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DESTINATAIRE DE L'OUVRAGE :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ab/>
        <w:t>Direction Régionale des Finances Publiques du Grand Est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ab/>
        <w:t>4 Place de la République - 67070 STRASBOURG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MAITRE DE L'OUVRAGE - SERVICE CHARGE DE L’OPERATION :</w:t>
      </w:r>
    </w:p>
    <w:p>
      <w:pPr>
        <w:pStyle w:val="Normal"/>
        <w:numPr>
          <w:ilvl w:val="0"/>
          <w:numId w:val="0"/>
        </w:numPr>
        <w:spacing w:lineRule="exact" w:line="240"/>
        <w:ind w:left="720" w:right="51" w:hanging="0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Direction Régionale des Finances Publiques - Service Immobilier</w:t>
      </w:r>
    </w:p>
    <w:p>
      <w:pPr>
        <w:pStyle w:val="Normal"/>
        <w:numPr>
          <w:ilvl w:val="0"/>
          <w:numId w:val="0"/>
        </w:numPr>
        <w:spacing w:lineRule="exact" w:line="240"/>
        <w:ind w:left="720" w:right="51" w:hanging="0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4 Place de la République - 67070 STRASBOURG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  <w:highlight w:val="cyan"/>
        </w:rPr>
      </w:pPr>
      <w:r>
        <w:rPr>
          <w:rFonts w:cs="Arial" w:ascii="Arial" w:hAnsi="Arial"/>
          <w:b/>
          <w:color w:val="000000"/>
          <w:highlight w:val="cyan"/>
        </w:rPr>
        <w:t xml:space="preserve">ASSISTANT A MAITRISE D’OUVRAGE : </w:t>
      </w:r>
    </w:p>
    <w:p>
      <w:pPr>
        <w:pStyle w:val="Normal"/>
        <w:numPr>
          <w:ilvl w:val="0"/>
          <w:numId w:val="0"/>
        </w:numPr>
        <w:spacing w:lineRule="exact" w:line="240"/>
        <w:ind w:left="720" w:right="51" w:hanging="0"/>
        <w:outlineLvl w:val="0"/>
        <w:rPr>
          <w:rFonts w:ascii="Arial" w:hAnsi="Arial" w:cs="Arial"/>
          <w:bCs/>
          <w:color w:val="000000"/>
          <w:highlight w:val="cyan"/>
        </w:rPr>
      </w:pPr>
      <w:r>
        <w:rPr>
          <w:rFonts w:cs="Arial" w:ascii="Arial" w:hAnsi="Arial"/>
          <w:bCs/>
          <w:color w:val="000000"/>
          <w:highlight w:val="cyan"/>
        </w:rPr>
        <w:t>Ministères Économiques et Financiers - Secrétariat Général</w:t>
      </w:r>
    </w:p>
    <w:p>
      <w:pPr>
        <w:pStyle w:val="Normal"/>
        <w:numPr>
          <w:ilvl w:val="0"/>
          <w:numId w:val="0"/>
        </w:numPr>
        <w:spacing w:lineRule="exact" w:line="240"/>
        <w:ind w:left="720" w:right="51" w:hanging="0"/>
        <w:outlineLvl w:val="0"/>
        <w:rPr>
          <w:rFonts w:ascii="Arial" w:hAnsi="Arial" w:cs="Arial"/>
          <w:bCs/>
          <w:color w:val="000000"/>
          <w:highlight w:val="cyan"/>
        </w:rPr>
      </w:pPr>
      <w:r>
        <w:rPr>
          <w:rFonts w:cs="Arial" w:ascii="Arial" w:hAnsi="Arial"/>
          <w:bCs/>
          <w:color w:val="000000"/>
          <w:highlight w:val="cyan"/>
        </w:rPr>
        <w:t>Service de l’immobilier et de l’environnement professionnel</w:t>
      </w:r>
    </w:p>
    <w:p>
      <w:pPr>
        <w:pStyle w:val="Normal"/>
        <w:numPr>
          <w:ilvl w:val="0"/>
          <w:numId w:val="0"/>
        </w:numPr>
        <w:spacing w:lineRule="exact" w:line="240"/>
        <w:ind w:left="720" w:right="51" w:hanging="0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  <w:highlight w:val="cyan"/>
        </w:rPr>
        <w:t>Bureau Immobilier et maîtrise d’ouvrage - Antenne de Strasbourg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MAITRE D'OEUVRE:</w:t>
      </w:r>
    </w:p>
    <w:p>
      <w:pPr>
        <w:pStyle w:val="Normal"/>
        <w:numPr>
          <w:ilvl w:val="0"/>
          <w:numId w:val="0"/>
        </w:numPr>
        <w:spacing w:lineRule="exact" w:line="240"/>
        <w:ind w:left="720" w:right="51" w:hanging="0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M2V3 Architectes</w:t>
      </w:r>
    </w:p>
    <w:p>
      <w:pPr>
        <w:pStyle w:val="Normal"/>
        <w:numPr>
          <w:ilvl w:val="0"/>
          <w:numId w:val="0"/>
        </w:numPr>
        <w:spacing w:lineRule="exact" w:line="240"/>
        <w:ind w:left="720" w:right="51" w:hanging="0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24 Rue de Verdun - 67000 STRASBOURG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outlineLvl w:val="0"/>
        <w:rPr>
          <w:rFonts w:ascii="Arial" w:hAnsi="Arial" w:cs="Arial"/>
          <w:bCs/>
          <w:color w:val="000000"/>
          <w:spacing w:val="30"/>
        </w:rPr>
      </w:pPr>
      <w:r>
        <w:rPr>
          <w:rFonts w:cs="Arial" w:ascii="Arial" w:hAnsi="Arial"/>
          <w:bCs/>
          <w:color w:val="000000"/>
          <w:spacing w:val="30"/>
        </w:rPr>
      </w:r>
    </w:p>
    <w:p>
      <w:pPr>
        <w:pStyle w:val="Normal"/>
        <w:numPr>
          <w:ilvl w:val="0"/>
          <w:numId w:val="0"/>
        </w:numPr>
        <w:spacing w:lineRule="exact" w:line="240" w:before="120" w:after="60"/>
        <w:ind w:left="567" w:right="51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  <w:spacing w:val="30"/>
        </w:rPr>
        <w:t>OBJET DU MARCHE</w:t>
      </w:r>
      <w:r>
        <w:rPr>
          <w:rFonts w:cs="Arial" w:ascii="Arial" w:hAnsi="Arial"/>
          <w:b/>
          <w:color w:val="000000"/>
        </w:rPr>
        <w:t xml:space="preserve"> :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jc w:val="both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Marché de travaux portant sur le lot n° (………) pour la réalisation de l’amélioration énergétique du centre des Finances Publiques de Haguenau sis 2 Rue du Clabaud</w:t>
      </w:r>
    </w:p>
    <w:p>
      <w:pPr>
        <w:pStyle w:val="Normal"/>
        <w:tabs>
          <w:tab w:val="clear" w:pos="720"/>
          <w:tab w:val="left" w:pos="2160" w:leader="none"/>
          <w:tab w:val="left" w:pos="9498" w:leader="none"/>
        </w:tabs>
        <w:spacing w:lineRule="exact" w:line="240" w:before="0" w:after="60"/>
        <w:ind w:left="1134" w:right="50" w:hanging="567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tbl>
      <w:tblPr>
        <w:tblW w:w="93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968"/>
        <w:gridCol w:w="3412"/>
        <w:gridCol w:w="2971"/>
      </w:tblGrid>
      <w:tr>
        <w:trPr>
          <w:trHeight w:val="407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shd w:color="auto" w:fill="A6A6A6" w:themeFill="background1" w:themeFillShade="a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160" w:leader="none"/>
              </w:tabs>
              <w:spacing w:lineRule="exact" w:line="240" w:before="0" w:after="60"/>
              <w:ind w:right="50" w:hanging="0"/>
              <w:jc w:val="center"/>
              <w:rPr>
                <w:rFonts w:ascii="Arial" w:hAnsi="Arial" w:cs="Arial"/>
                <w:b/>
                <w:b/>
                <w:color w:val="FFFFFF" w:themeColor="background1"/>
              </w:rPr>
            </w:pPr>
            <w:r>
              <w:rPr>
                <w:rFonts w:cs="Arial" w:ascii="Arial" w:hAnsi="Arial"/>
                <w:b/>
                <w:color w:val="FFFFFF" w:themeColor="background1"/>
              </w:rPr>
              <w:t>N° CHORUS RE-FX :</w:t>
            </w:r>
          </w:p>
        </w:tc>
        <w:tc>
          <w:tcPr>
            <w:tcW w:w="3412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shd w:color="auto" w:fill="A6A6A6" w:themeFill="background1" w:themeFillShade="a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160" w:leader="none"/>
              </w:tabs>
              <w:spacing w:lineRule="exact" w:line="240" w:before="0" w:after="60"/>
              <w:ind w:right="50" w:hanging="0"/>
              <w:rPr>
                <w:rFonts w:ascii="Arial" w:hAnsi="Arial" w:cs="Arial"/>
                <w:b/>
                <w:b/>
                <w:color w:val="FFFFFF" w:themeColor="background1"/>
              </w:rPr>
            </w:pPr>
            <w:r>
              <w:rPr>
                <w:rFonts w:cs="Arial" w:ascii="Arial" w:hAnsi="Arial"/>
                <w:b/>
                <w:color w:val="FFFFFF" w:themeColor="background1"/>
              </w:rPr>
              <w:t>N° FICHE IMMOBILISATION EN COURS (FIEC) :</w:t>
            </w:r>
          </w:p>
        </w:tc>
        <w:tc>
          <w:tcPr>
            <w:tcW w:w="2971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shd w:color="auto" w:fill="A6A6A6" w:themeFill="background1" w:themeFillShade="a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160" w:leader="none"/>
              </w:tabs>
              <w:spacing w:lineRule="exact" w:line="240" w:before="0" w:after="60"/>
              <w:ind w:right="50" w:hanging="0"/>
              <w:rPr>
                <w:rFonts w:ascii="Arial" w:hAnsi="Arial" w:cs="Arial"/>
                <w:b/>
                <w:b/>
                <w:color w:val="FFFFFF" w:themeColor="background1"/>
                <w:highlight w:val="cyan"/>
              </w:rPr>
            </w:pPr>
            <w:r>
              <w:rPr>
                <w:rFonts w:cs="Arial" w:ascii="Arial" w:hAnsi="Arial"/>
                <w:b/>
                <w:color w:val="FFFFFF" w:themeColor="background1"/>
              </w:rPr>
              <w:t>TRANCHE FONCTIONNELLE</w:t>
            </w:r>
          </w:p>
        </w:tc>
      </w:tr>
      <w:tr>
        <w:trPr>
          <w:trHeight w:val="407" w:hRule="atLeast"/>
        </w:trPr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160" w:leader="none"/>
              </w:tabs>
              <w:spacing w:lineRule="exact" w:line="240" w:before="0" w:after="60"/>
              <w:ind w:right="50" w:hang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145712</w:t>
            </w:r>
          </w:p>
        </w:tc>
        <w:tc>
          <w:tcPr>
            <w:tcW w:w="3412" w:type="dxa"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160" w:leader="none"/>
              </w:tabs>
              <w:spacing w:lineRule="exact" w:line="240" w:before="0" w:after="60"/>
              <w:ind w:right="50" w:hang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11223</w:t>
            </w:r>
          </w:p>
        </w:tc>
        <w:tc>
          <w:tcPr>
            <w:tcW w:w="2971" w:type="dxa"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160" w:leader="none"/>
              </w:tabs>
              <w:spacing w:lineRule="exact" w:line="240" w:before="0" w:after="60"/>
              <w:ind w:right="50" w:hanging="0"/>
              <w:jc w:val="center"/>
              <w:rPr>
                <w:rFonts w:ascii="Arial" w:hAnsi="Arial" w:cs="Arial"/>
                <w:color w:val="000000"/>
                <w:highlight w:val="cyan"/>
              </w:rPr>
            </w:pPr>
            <w:r>
              <w:rPr>
                <w:rFonts w:cs="Arial" w:ascii="Arial" w:hAnsi="Arial"/>
                <w:color w:val="000000"/>
              </w:rPr>
              <w:t>NON</w:t>
            </w:r>
          </w:p>
        </w:tc>
      </w:tr>
    </w:tbl>
    <w:p>
      <w:pPr>
        <w:pStyle w:val="Normal"/>
        <w:numPr>
          <w:ilvl w:val="0"/>
          <w:numId w:val="0"/>
        </w:numPr>
        <w:spacing w:lineRule="exact" w:line="240" w:before="120" w:after="60"/>
        <w:ind w:left="567" w:right="51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  <w:spacing w:val="30"/>
        </w:rPr>
        <w:t>CAHIER DES CLAUSES ADMINISTRATIVES PARTICULIÈRES</w:t>
      </w: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b/>
          <w:color w:val="000000"/>
        </w:rPr>
        <w:t>en date du 25/02/2025</w:t>
      </w:r>
    </w:p>
    <w:p>
      <w:pPr>
        <w:pStyle w:val="Titre9"/>
        <w:spacing w:before="120" w:after="60"/>
        <w:rPr>
          <w:rFonts w:cs="Arial"/>
          <w:bCs w:val="false"/>
          <w:spacing w:val="30"/>
        </w:rPr>
      </w:pPr>
      <w:r>
        <w:rPr>
          <w:rFonts w:cs="Arial"/>
          <w:bCs w:val="false"/>
          <w:spacing w:val="30"/>
        </w:rPr>
        <w:t>CONDITIONS DU MARCHE</w:t>
      </w:r>
    </w:p>
    <w:tbl>
      <w:tblPr>
        <w:tblW w:w="9063" w:type="dxa"/>
        <w:jc w:val="left"/>
        <w:tblInd w:w="57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063"/>
      </w:tblGrid>
      <w:tr>
        <w:trPr>
          <w:trHeight w:val="184" w:hRule="atLeast"/>
          <w:cantSplit w:val="true"/>
        </w:trPr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120"/>
              <w:ind w:left="284" w:right="51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Date de notification du marché (</w:t>
            </w:r>
            <w:r>
              <w:rPr>
                <w:rStyle w:val="Ancredenotedebasdepage"/>
                <w:rFonts w:cs="Arial" w:ascii="Arial" w:hAnsi="Arial"/>
                <w:b/>
              </w:rPr>
              <w:footnoteReference w:id="3"/>
            </w:r>
            <w:r>
              <w:rPr>
                <w:rFonts w:cs="Arial" w:ascii="Arial" w:hAnsi="Arial"/>
                <w:b/>
              </w:rPr>
              <w:t>)</w:t>
            </w:r>
            <w:r>
              <w:rPr>
                <w:rFonts w:cs="Arial" w:ascii="Arial" w:hAnsi="Arial"/>
              </w:rPr>
              <w:t xml:space="preserve"> : </w:t>
            </w:r>
          </w:p>
        </w:tc>
      </w:tr>
      <w:tr>
        <w:trPr>
          <w:trHeight w:val="341" w:hRule="atLeast"/>
          <w:cantSplit w:val="true"/>
        </w:trPr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120"/>
              <w:ind w:left="284" w:right="51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Montant TVA incluse</w:t>
            </w:r>
            <w:r>
              <w:rPr>
                <w:rFonts w:cs="Arial" w:ascii="Arial" w:hAnsi="Arial"/>
              </w:rPr>
              <w:t xml:space="preserve"> : </w:t>
            </w:r>
          </w:p>
        </w:tc>
      </w:tr>
      <w:tr>
        <w:trPr>
          <w:trHeight w:val="811" w:hRule="atLeast"/>
          <w:cantSplit w:val="true"/>
        </w:trPr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284" w:right="51" w:hanging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Arial" w:ascii="Arial" w:hAnsi="Arial"/>
                <w:color w:val="000000"/>
              </w:rPr>
              <w:t>TTC</w:t>
            </w:r>
          </w:p>
        </w:tc>
      </w:tr>
    </w:tbl>
    <w:p>
      <w:pPr>
        <w:pStyle w:val="Caption"/>
        <w:spacing w:lineRule="auto" w:line="240" w:before="60" w:after="0"/>
        <w:ind w:left="0" w:right="51" w:hanging="0"/>
        <w:rPr>
          <w:rFonts w:cs="Arial"/>
        </w:rPr>
      </w:pPr>
      <w:r>
        <w:rPr>
          <w:rFonts w:cs="Arial"/>
        </w:rPr>
      </w:r>
    </w:p>
    <w:p>
      <w:pPr>
        <w:pStyle w:val="Caption"/>
        <w:spacing w:lineRule="auto" w:line="240" w:before="60" w:after="0"/>
        <w:ind w:left="567" w:right="51" w:hanging="0"/>
        <w:rPr>
          <w:rFonts w:cs="Arial"/>
        </w:rPr>
      </w:pPr>
      <w:r>
        <w:rPr>
          <w:rFonts w:cs="Arial"/>
        </w:rPr>
        <w:t>TITULAIRE (nom du mandataire) :</w:t>
      </w:r>
    </w:p>
    <w:p>
      <w:pPr>
        <w:pStyle w:val="Normal"/>
        <w:rPr>
          <w:rFonts w:ascii="Arial" w:hAnsi="Arial" w:cs="Arial"/>
          <w:sz w:val="16"/>
        </w:rPr>
      </w:pPr>
      <w:r>
        <w:rPr>
          <w:rFonts w:cs="Arial" w:ascii="Arial" w:hAnsi="Arial"/>
          <w:sz w:val="16"/>
        </w:rPr>
      </w:r>
    </w:p>
    <w:p>
      <w:pPr>
        <w:pStyle w:val="Caption"/>
        <w:spacing w:lineRule="auto" w:line="240" w:before="60" w:after="0"/>
        <w:ind w:left="0" w:right="51" w:firstLine="567"/>
        <w:rPr>
          <w:rFonts w:cs="Arial"/>
        </w:rPr>
      </w:pPr>
      <w:r>
        <w:rPr>
          <w:rFonts w:cs="Arial"/>
        </w:rPr>
        <w:t>PASSATION DU MARCHE</w:t>
      </w:r>
    </w:p>
    <w:p>
      <w:pPr>
        <w:pStyle w:val="Normal"/>
        <w:spacing w:lineRule="exact" w:line="240" w:before="0" w:after="240"/>
        <w:ind w:left="567" w:right="51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Le présent marché public est régi par le Code de la commande publique et a été passé selon la procédure ouverte adaptée avec négociation au sens de l’article R 2123-4 du code précité. Les prix du présent marché sont réputés établis sur la base des conditions économiques du mois de </w:t>
      </w:r>
      <w:r>
        <w:rPr>
          <w:rFonts w:cs="Arial" w:ascii="Arial" w:hAnsi="Arial"/>
          <w:color w:val="000000"/>
        </w:rPr>
        <w:t>novembre</w:t>
      </w:r>
      <w:r>
        <w:rPr>
          <w:rFonts w:cs="Arial" w:ascii="Arial" w:hAnsi="Arial"/>
          <w:color w:val="000000"/>
        </w:rPr>
        <w:t xml:space="preserve"> 2025. Ce mois est appelé « mois Mo ».</w:t>
      </w:r>
      <w:r>
        <w:br w:type="page"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candidat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color w:val="000000"/>
          <w:u w:val="single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  <w:u w:val="single"/>
        </w:rPr>
        <w:t>MODE DE DEVOLUTION</w:t>
      </w:r>
      <w:r>
        <w:rPr>
          <w:rFonts w:cs="Arial" w:ascii="Arial" w:hAnsi="Arial"/>
          <w:color w:val="000000"/>
        </w:rPr>
        <w:t xml:space="preserve"> 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Les travaux sont traités en marchés séparés</w:t>
      </w:r>
    </w:p>
    <w:p>
      <w:pPr>
        <w:pStyle w:val="Normal"/>
        <w:tabs>
          <w:tab w:val="clear" w:pos="720"/>
          <w:tab w:val="left" w:pos="2160" w:leader="none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6237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0" w:after="120"/>
        <w:ind w:left="567" w:right="51" w:hanging="0"/>
        <w:rPr>
          <w:rFonts w:ascii="Arial" w:hAnsi="Arial" w:cs="Arial"/>
          <w:b/>
          <w:b/>
          <w:bCs/>
          <w:color w:val="000000"/>
          <w:u w:val="single"/>
        </w:rPr>
      </w:pPr>
      <w:r>
        <w:rPr>
          <w:rFonts w:cs="Arial" w:ascii="Arial" w:hAnsi="Arial"/>
          <w:b/>
          <w:bCs/>
          <w:color w:val="000000"/>
          <w:u w:val="single"/>
        </w:rPr>
      </w:r>
    </w:p>
    <w:p>
      <w:pPr>
        <w:pStyle w:val="Normal"/>
        <w:tabs>
          <w:tab w:val="clear" w:pos="720"/>
          <w:tab w:val="left" w:pos="6237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0" w:after="12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bCs/>
          <w:color w:val="000000"/>
          <w:u w:val="single"/>
        </w:rPr>
        <w:t>Désignation des lots</w:t>
      </w:r>
      <w:r>
        <w:rPr>
          <w:rFonts w:cs="Arial" w:ascii="Arial" w:hAnsi="Arial"/>
          <w:color w:val="000000"/>
        </w:rPr>
        <w:t> </w:t>
      </w:r>
      <w:r>
        <w:rPr>
          <w:rFonts w:cs="Arial" w:ascii="Arial" w:hAnsi="Arial"/>
          <w:b/>
          <w:smallCaps/>
          <w:color w:val="000000"/>
        </w:rPr>
        <w:t>(</w:t>
      </w:r>
      <w:r>
        <w:rPr>
          <w:rStyle w:val="Ancredenotedebasdepage"/>
          <w:rFonts w:cs="Arial" w:ascii="Arial" w:hAnsi="Arial"/>
          <w:b/>
          <w:color w:val="000000"/>
          <w:sz w:val="20"/>
        </w:rPr>
        <w:footnoteReference w:id="4"/>
      </w:r>
      <w:r>
        <w:rPr>
          <w:rFonts w:cs="Arial" w:ascii="Arial" w:hAnsi="Arial"/>
          <w:b/>
          <w:smallCaps/>
          <w:color w:val="000000"/>
        </w:rPr>
        <w:t xml:space="preserve">) </w:t>
      </w:r>
      <w:r>
        <w:rPr>
          <w:rFonts w:cs="Arial" w:ascii="Arial" w:hAnsi="Arial"/>
          <w:color w:val="000000"/>
        </w:rPr>
        <w:t xml:space="preserve">: </w:t>
        <w:tab/>
      </w:r>
    </w:p>
    <w:p>
      <w:pPr>
        <w:pStyle w:val="Normal"/>
        <w:tabs>
          <w:tab w:val="clear" w:pos="720"/>
          <w:tab w:val="left" w:pos="1418" w:leader="none"/>
          <w:tab w:val="left" w:pos="7372" w:leader="none"/>
        </w:tabs>
        <w:spacing w:lineRule="exact" w:line="240"/>
        <w:ind w:left="567" w:right="50" w:hanging="0"/>
        <w:rPr>
          <w:rFonts w:ascii="Arial" w:hAnsi="Arial" w:cs="Arial"/>
          <w:b/>
          <w:b/>
          <w:smallCaps/>
          <w:color w:val="000000"/>
          <w:u w:val="single"/>
        </w:rPr>
      </w:pPr>
      <w:r>
        <w:rPr>
          <w:rFonts w:cs="Arial" w:ascii="Arial" w:hAnsi="Arial"/>
          <w:b/>
          <w:smallCaps/>
          <w:color w:val="000000"/>
        </w:rPr>
        <w:tab/>
      </w:r>
    </w:p>
    <w:tbl>
      <w:tblPr>
        <w:tblStyle w:val="Grilledutableau2"/>
        <w:tblW w:w="9067" w:type="dxa"/>
        <w:jc w:val="left"/>
        <w:tblInd w:w="5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7"/>
        <w:gridCol w:w="7939"/>
      </w:tblGrid>
      <w:tr>
        <w:trPr>
          <w:trHeight w:val="399" w:hRule="atLeast"/>
        </w:trPr>
        <w:tc>
          <w:tcPr>
            <w:tcW w:w="1127" w:type="dxa"/>
            <w:tcBorders/>
            <w:shd w:color="auto" w:fill="D9D9D9" w:val="clear"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LOT</w:t>
            </w:r>
          </w:p>
        </w:tc>
        <w:tc>
          <w:tcPr>
            <w:tcW w:w="7939" w:type="dxa"/>
            <w:tcBorders/>
            <w:shd w:color="auto" w:fill="D9D9D9" w:val="clear"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INTITULÉ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01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DEMOLITION – GROS-OEUVRE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02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ZINGUERIE – ETANCHEITE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03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ISOLATION PROJETEE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04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 xml:space="preserve">ECHAFAUDAGE – ITE 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eastAsia="Times New Roman" w:cs="Arial"/>
                <w:b/>
                <w:b/>
                <w:color w:val="auto"/>
                <w:kern w:val="0"/>
                <w:sz w:val="20"/>
                <w:szCs w:val="20"/>
                <w:lang w:val="fr-FR" w:eastAsia="fr-FR" w:bidi="ar-SA"/>
              </w:rPr>
            </w:pPr>
            <w:r>
              <w:rPr>
                <w:rFonts w:eastAsia="Times New Roman" w:cs="Arial" w:ascii="Arial" w:hAnsi="Arial"/>
                <w:b/>
                <w:color w:val="auto"/>
                <w:kern w:val="0"/>
                <w:sz w:val="20"/>
                <w:szCs w:val="20"/>
                <w:lang w:val="fr-FR" w:eastAsia="fr-FR" w:bidi="ar-SA"/>
              </w:rPr>
              <w:t>05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eastAsia="Times New Roman" w:cs="Arial"/>
                <w:color w:val="auto"/>
                <w:kern w:val="0"/>
                <w:sz w:val="20"/>
                <w:szCs w:val="20"/>
                <w:lang w:val="fr-FR" w:eastAsia="fr-FR" w:bidi="ar-SA"/>
              </w:rPr>
            </w:pPr>
            <w:r>
              <w:rPr>
                <w:rFonts w:eastAsia="Times New Roman" w:cs="Arial" w:ascii="Arial" w:hAnsi="Arial"/>
                <w:color w:val="auto"/>
                <w:kern w:val="0"/>
                <w:sz w:val="20"/>
                <w:szCs w:val="20"/>
                <w:lang w:val="fr-FR" w:eastAsia="fr-FR" w:bidi="ar-SA"/>
              </w:rPr>
              <w:t>MENUISERIE EXTERIEURES ALU.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eastAsia="Times New Roman" w:cs="Arial"/>
                <w:b/>
                <w:b/>
                <w:color w:val="auto"/>
                <w:kern w:val="0"/>
                <w:sz w:val="20"/>
                <w:szCs w:val="20"/>
                <w:lang w:val="fr-FR" w:eastAsia="fr-FR" w:bidi="ar-SA"/>
              </w:rPr>
            </w:pPr>
            <w:r>
              <w:rPr>
                <w:rFonts w:eastAsia="Times New Roman" w:cs="Arial" w:ascii="Arial" w:hAnsi="Arial"/>
                <w:b/>
                <w:color w:val="auto"/>
                <w:kern w:val="0"/>
                <w:sz w:val="20"/>
                <w:szCs w:val="20"/>
                <w:lang w:val="fr-FR" w:eastAsia="fr-FR" w:bidi="ar-SA"/>
              </w:rPr>
              <w:t>06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eastAsia="Times New Roman" w:cs="Arial"/>
                <w:color w:val="auto"/>
                <w:kern w:val="0"/>
                <w:sz w:val="20"/>
                <w:szCs w:val="20"/>
                <w:lang w:val="fr-FR" w:eastAsia="fr-FR" w:bidi="ar-SA"/>
              </w:rPr>
            </w:pPr>
            <w:r>
              <w:rPr>
                <w:rFonts w:eastAsia="Times New Roman" w:cs="Arial" w:ascii="Arial" w:hAnsi="Arial"/>
                <w:color w:val="auto"/>
                <w:kern w:val="0"/>
                <w:sz w:val="20"/>
                <w:szCs w:val="20"/>
                <w:lang w:val="fr-FR" w:eastAsia="fr-FR" w:bidi="ar-SA"/>
              </w:rPr>
              <w:t>SERRURERIE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07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PLATRERIE – ISOLATION - FAUX PLAFONDS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08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MENUISERIE INTERIEURE BOIS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09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PEINTURE INTERIEURE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10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VMC</w:t>
            </w:r>
          </w:p>
        </w:tc>
      </w:tr>
      <w:tr>
        <w:trPr/>
        <w:tc>
          <w:tcPr>
            <w:tcW w:w="1127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fr-FR" w:eastAsia="fr-FR" w:bidi="ar-SA"/>
              </w:rPr>
              <w:t>11</w:t>
            </w:r>
          </w:p>
        </w:tc>
        <w:tc>
          <w:tcPr>
            <w:tcW w:w="793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ind w:right="74" w:hanging="0"/>
              <w:jc w:val="both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fr-FR" w:eastAsia="fr-FR" w:bidi="ar-SA"/>
              </w:rPr>
              <w:t>CHAUFFAGE</w:t>
            </w:r>
          </w:p>
        </w:tc>
      </w:tr>
    </w:tbl>
    <w:p>
      <w:pPr>
        <w:pStyle w:val="Normal"/>
        <w:tabs>
          <w:tab w:val="clear" w:pos="720"/>
          <w:tab w:val="left" w:pos="1418" w:leader="none"/>
          <w:tab w:val="left" w:pos="7372" w:leader="none"/>
        </w:tabs>
        <w:spacing w:lineRule="exact" w:line="240"/>
        <w:ind w:left="567" w:right="50" w:hanging="0"/>
        <w:rPr>
          <w:rFonts w:ascii="Arial" w:hAnsi="Arial" w:cs="Arial"/>
          <w:b/>
          <w:b/>
          <w:smallCaps/>
          <w:color w:val="000000"/>
        </w:rPr>
      </w:pPr>
      <w:r>
        <w:rPr>
          <w:rFonts w:cs="Arial" w:ascii="Arial" w:hAnsi="Arial"/>
          <w:b/>
          <w:smallCaps/>
          <w:color w:val="000000"/>
        </w:rPr>
        <w:tab/>
      </w:r>
    </w:p>
    <w:p>
      <w:pPr>
        <w:pStyle w:val="Normal"/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sectPr>
          <w:headerReference w:type="default" r:id="rId2"/>
          <w:footerReference w:type="even" r:id="rId3"/>
          <w:footerReference w:type="default" r:id="rId4"/>
          <w:footnotePr>
            <w:numFmt w:val="decimal"/>
            <w:numRestart w:val="eachPage"/>
          </w:footnotePr>
          <w:type w:val="nextPage"/>
          <w:pgSz w:w="11906" w:h="16838"/>
          <w:pgMar w:left="851" w:right="851" w:gutter="0" w:header="483" w:top="680" w:footer="295" w:bottom="709"/>
          <w:pgNumType w:fmt="decimal"/>
          <w:formProt w:val="false"/>
          <w:titlePg/>
          <w:textDirection w:val="lrTb"/>
          <w:docGrid w:type="default" w:linePitch="272" w:charSpace="16384"/>
        </w:sectPr>
        <w:pStyle w:val="Normal"/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Le présent acte d'engagement se rapporte au(x) lot(s) n° </w:t>
      </w:r>
      <w:r>
        <w:rPr>
          <w:rFonts w:cs="Arial" w:ascii="Arial" w:hAnsi="Arial"/>
          <w:b/>
          <w:bCs/>
          <w:i/>
          <w:iCs/>
          <w:color w:val="000000"/>
        </w:rPr>
        <w:t>(le candidat indique le numéro et l’intitulé du lot auquel il soumissionne</w:t>
      </w:r>
      <w:r>
        <w:rPr>
          <w:rFonts w:cs="Arial" w:ascii="Arial" w:hAnsi="Arial"/>
          <w:color w:val="000000"/>
        </w:rPr>
        <w:t xml:space="preserve">)…….………………………………………………………………………………………………..………………………      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candidat</w:t>
      </w:r>
    </w:p>
    <w:p>
      <w:pPr>
        <w:pStyle w:val="Normal"/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b/>
          <w:b/>
          <w:color w:val="000000"/>
          <w:spacing w:val="30"/>
          <w:u w:val="single"/>
        </w:rPr>
      </w:pPr>
      <w:r>
        <w:rPr>
          <w:rFonts w:cs="Arial" w:ascii="Arial" w:hAnsi="Arial"/>
          <w:b/>
          <w:color w:val="000000"/>
          <w:spacing w:val="30"/>
          <w:u w:val="single"/>
        </w:rPr>
        <w:t>ARTICLE 1</w:t>
      </w:r>
      <w:r>
        <w:rPr>
          <w:rFonts w:cs="Arial" w:ascii="Arial" w:hAnsi="Arial"/>
          <w:b/>
          <w:color w:val="000000"/>
          <w:spacing w:val="30"/>
        </w:rPr>
        <w:t xml:space="preserve"> – </w:t>
      </w:r>
      <w:r>
        <w:rPr>
          <w:rFonts w:cs="Arial" w:ascii="Arial" w:hAnsi="Arial"/>
          <w:b/>
          <w:color w:val="000000"/>
          <w:spacing w:val="30"/>
          <w:u w:val="single"/>
        </w:rPr>
        <w:t>CONTRACTANT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b/>
          <w:b/>
          <w:color w:val="000000"/>
          <w:spacing w:val="30"/>
          <w:u w:val="single"/>
        </w:rPr>
      </w:pPr>
      <w:r>
        <w:rPr>
          <w:rFonts w:cs="Arial" w:ascii="Arial" w:hAnsi="Arial"/>
          <w:b/>
          <w:color w:val="000000"/>
          <w:spacing w:val="30"/>
          <w:u w:val="single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1" w:hanging="0"/>
        <w:outlineLvl w:val="0"/>
        <w:rPr>
          <w:rFonts w:ascii="Arial" w:hAnsi="Arial" w:cs="Arial"/>
          <w:b/>
          <w:b/>
          <w:color w:val="000000"/>
          <w:spacing w:val="30"/>
          <w:u w:val="single"/>
        </w:rPr>
      </w:pPr>
      <w:r>
        <w:rPr>
          <w:rFonts w:cs="Arial" w:ascii="Arial" w:hAnsi="Arial"/>
          <w:b/>
          <w:color w:val="000000"/>
          <w:spacing w:val="30"/>
          <w:u w:val="single"/>
        </w:rPr>
        <w:t>Article 1.1 : à remplir par le candidat, personne physique ou morale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color w:val="000000"/>
          <w:spacing w:val="30"/>
        </w:rPr>
      </w:pPr>
      <w:r>
        <w:rPr>
          <w:rFonts w:cs="Arial" w:ascii="Arial" w:hAnsi="Arial"/>
          <w:color w:val="000000"/>
          <w:spacing w:val="30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Je soussigné, (</w:t>
      </w:r>
      <w:r>
        <w:rPr>
          <w:rFonts w:cs="Arial" w:ascii="Arial" w:hAnsi="Arial"/>
          <w:i/>
          <w:color w:val="000000"/>
        </w:rPr>
        <w:t>nom et prénom</w:t>
      </w:r>
      <w:r>
        <w:rPr>
          <w:rFonts w:cs="Arial" w:ascii="Arial" w:hAnsi="Arial"/>
          <w:color w:val="000000"/>
        </w:rPr>
        <w:t>)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i/>
          <w:i/>
          <w:color w:val="000000"/>
        </w:rPr>
      </w:pPr>
      <w:r>
        <w:rPr>
          <w:rFonts w:cs="Arial" w:ascii="Arial" w:hAnsi="Arial"/>
          <w:color w:val="000000"/>
        </w:rPr>
        <w:t xml:space="preserve">agissant en mon nom personnel 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agissant au nom et pour le compte de la société </w:t>
      </w:r>
      <w:r>
        <w:rPr>
          <w:rFonts w:cs="Arial" w:ascii="Arial" w:hAnsi="Arial"/>
          <w:i/>
          <w:color w:val="000000"/>
        </w:rPr>
        <w:t>(intitulé complet, forme juridique)</w:t>
      </w:r>
      <w:r>
        <w:rPr>
          <w:rFonts w:cs="Arial" w:ascii="Arial" w:hAnsi="Arial"/>
          <w:color w:val="000000"/>
        </w:rPr>
        <w:t xml:space="preserve"> (</w:t>
      </w:r>
      <w:r>
        <w:rPr>
          <w:rStyle w:val="Ancredenotedebasdepage"/>
          <w:rFonts w:cs="Arial" w:ascii="Arial" w:hAnsi="Arial"/>
          <w:color w:val="000000"/>
        </w:rPr>
        <w:footnoteReference w:id="5"/>
      </w:r>
      <w:r>
        <w:rPr>
          <w:rFonts w:cs="Arial" w:ascii="Arial" w:hAnsi="Arial"/>
          <w:color w:val="000000"/>
        </w:rPr>
        <w:t>)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domicilié à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ayant son siège social  (a</w:t>
      </w:r>
      <w:r>
        <w:rPr>
          <w:rFonts w:cs="Arial" w:ascii="Arial" w:hAnsi="Arial"/>
          <w:i/>
          <w:color w:val="000000"/>
        </w:rPr>
        <w:t>dresse complète et n° de téléphone)</w:t>
      </w:r>
      <w:r>
        <w:rPr>
          <w:rFonts w:cs="Arial" w:ascii="Arial" w:hAnsi="Arial"/>
          <w:color w:val="000000"/>
        </w:rPr>
        <w:t xml:space="preserve"> à 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et immatriculé SIRET sous le numéro 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numPr>
          <w:ilvl w:val="0"/>
          <w:numId w:val="0"/>
        </w:numPr>
        <w:spacing w:lineRule="exact" w:line="240" w:before="240" w:after="240"/>
        <w:ind w:left="567" w:right="50" w:hanging="0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color w:val="000000"/>
          <w:u w:val="single"/>
        </w:rPr>
        <w:t>Article 1.2 : à remplir par le candidat, s’il se présente sous la forme d’un groupement</w:t>
      </w:r>
    </w:p>
    <w:p>
      <w:pPr>
        <w:pStyle w:val="Normal"/>
        <w:numPr>
          <w:ilvl w:val="0"/>
          <w:numId w:val="0"/>
        </w:numPr>
        <w:spacing w:lineRule="exact" w:line="240" w:before="240" w:after="240"/>
        <w:ind w:left="567" w:right="50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Nous soussignés, 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12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  <w:u w:val="single"/>
        </w:rPr>
        <w:t>1er  contractant</w:t>
      </w:r>
      <w:r>
        <w:rPr>
          <w:rFonts w:cs="Arial" w:ascii="Arial" w:hAnsi="Arial"/>
          <w:color w:val="000000"/>
        </w:rPr>
        <w:t xml:space="preserve"> :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0"/>
        <w:ind w:left="567" w:right="50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M. 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i/>
          <w:i/>
          <w:color w:val="000000"/>
        </w:rPr>
      </w:pPr>
      <w:r>
        <w:rPr>
          <w:rFonts w:cs="Arial" w:ascii="Arial" w:hAnsi="Arial"/>
          <w:color w:val="000000"/>
        </w:rPr>
        <w:t xml:space="preserve">agissant en mon nom personnel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agissant au nom et pour le compte de la société </w:t>
      </w:r>
      <w:r>
        <w:rPr>
          <w:rFonts w:cs="Arial" w:ascii="Arial" w:hAnsi="Arial"/>
          <w:i/>
          <w:color w:val="000000"/>
        </w:rPr>
        <w:t>(intitulé complet, forme juridique)</w:t>
      </w:r>
      <w:r>
        <w:rPr>
          <w:rFonts w:cs="Arial" w:ascii="Arial" w:hAnsi="Arial"/>
          <w:color w:val="000000"/>
        </w:rPr>
        <w:t xml:space="preserve"> (</w:t>
      </w:r>
      <w:r>
        <w:rPr>
          <w:rStyle w:val="FootnoteCharacters"/>
          <w:rFonts w:cs="Arial" w:ascii="Arial" w:hAnsi="Arial"/>
          <w:color w:val="000000"/>
        </w:rPr>
        <w:t>1</w:t>
      </w:r>
      <w:r>
        <w:rPr>
          <w:rFonts w:cs="Arial" w:ascii="Arial" w:hAnsi="Arial"/>
          <w:color w:val="000000"/>
        </w:rPr>
        <w:t xml:space="preserve">)  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domicilié à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ayant son siège social  (a</w:t>
      </w:r>
      <w:r>
        <w:rPr>
          <w:rFonts w:cs="Arial" w:ascii="Arial" w:hAnsi="Arial"/>
          <w:i/>
          <w:color w:val="000000"/>
        </w:rPr>
        <w:t>dresse complète et n° de téléphone)</w:t>
      </w:r>
      <w:r>
        <w:rPr>
          <w:rFonts w:cs="Arial" w:ascii="Arial" w:hAnsi="Arial"/>
          <w:color w:val="000000"/>
        </w:rPr>
        <w:t xml:space="preserve"> à 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et immatriculé SIRET sous le numéro 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  <w:u w:val="single"/>
        </w:rPr>
        <w:t>2ème contractant</w:t>
      </w:r>
      <w:r>
        <w:rPr>
          <w:rFonts w:cs="Arial" w:ascii="Arial" w:hAnsi="Arial"/>
          <w:color w:val="000000"/>
        </w:rPr>
        <w:t xml:space="preserve"> :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M. 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i/>
          <w:i/>
          <w:color w:val="000000"/>
        </w:rPr>
      </w:pPr>
      <w:r>
        <w:rPr>
          <w:rFonts w:cs="Arial" w:ascii="Arial" w:hAnsi="Arial"/>
          <w:color w:val="000000"/>
        </w:rPr>
        <w:t xml:space="preserve">agissant en mon nom personnel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agissant au nom et pour le compte de la société </w:t>
      </w:r>
      <w:r>
        <w:rPr>
          <w:rFonts w:cs="Arial" w:ascii="Arial" w:hAnsi="Arial"/>
          <w:i/>
          <w:color w:val="000000"/>
        </w:rPr>
        <w:t>(intitulé complet, forme juridique)</w:t>
      </w:r>
      <w:r>
        <w:rPr>
          <w:rFonts w:cs="Arial" w:ascii="Arial" w:hAnsi="Arial"/>
          <w:color w:val="000000"/>
        </w:rPr>
        <w:t xml:space="preserve"> (</w:t>
      </w:r>
      <w:r>
        <w:rPr>
          <w:rStyle w:val="FootnoteCharacters"/>
          <w:rFonts w:cs="Arial" w:ascii="Arial" w:hAnsi="Arial"/>
          <w:color w:val="000000"/>
        </w:rPr>
        <w:t>1</w:t>
      </w:r>
      <w:r>
        <w:rPr>
          <w:rFonts w:cs="Arial" w:ascii="Arial" w:hAnsi="Arial"/>
          <w:color w:val="000000"/>
        </w:rPr>
        <w:t xml:space="preserve">)  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domicilié à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ayant son siège social  (a</w:t>
      </w:r>
      <w:r>
        <w:rPr>
          <w:rFonts w:cs="Arial" w:ascii="Arial" w:hAnsi="Arial"/>
          <w:i/>
          <w:color w:val="000000"/>
        </w:rPr>
        <w:t>dresse complète et n° de téléphone)</w:t>
      </w:r>
      <w:r>
        <w:rPr>
          <w:rFonts w:cs="Arial" w:ascii="Arial" w:hAnsi="Arial"/>
          <w:color w:val="000000"/>
        </w:rPr>
        <w:t xml:space="preserve"> à 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et immatriculé SIRET sous le numéro _______________________________________________________</w:t>
      </w:r>
    </w:p>
    <w:p>
      <w:pPr>
        <w:pStyle w:val="Normal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  <w:r>
        <w:br w:type="page"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candidat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  <w:u w:val="single"/>
        </w:rPr>
        <w:t>3ème contractant</w:t>
      </w:r>
      <w:r>
        <w:rPr>
          <w:rFonts w:cs="Arial" w:ascii="Arial" w:hAnsi="Arial"/>
          <w:color w:val="000000"/>
        </w:rPr>
        <w:t xml:space="preserve"> :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M. 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i/>
          <w:i/>
          <w:color w:val="000000"/>
        </w:rPr>
      </w:pPr>
      <w:r>
        <w:rPr>
          <w:rFonts w:cs="Arial" w:ascii="Arial" w:hAnsi="Arial"/>
          <w:color w:val="000000"/>
        </w:rPr>
        <w:t xml:space="preserve">agissant en mon nom personnel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agissant au nom et pour le compte de la société </w:t>
      </w:r>
      <w:r>
        <w:rPr>
          <w:rFonts w:cs="Arial" w:ascii="Arial" w:hAnsi="Arial"/>
          <w:i/>
          <w:color w:val="000000"/>
        </w:rPr>
        <w:t>(intitulé complet, forme juridique)</w:t>
      </w:r>
      <w:r>
        <w:rPr>
          <w:rFonts w:cs="Arial" w:ascii="Arial" w:hAnsi="Arial"/>
          <w:color w:val="000000"/>
        </w:rPr>
        <w:t xml:space="preserve"> (</w:t>
      </w:r>
      <w:r>
        <w:rPr>
          <w:rStyle w:val="Ancredenotedebasdepage"/>
          <w:rFonts w:cs="Arial" w:ascii="Arial" w:hAnsi="Arial"/>
          <w:color w:val="000000"/>
        </w:rPr>
        <w:footnoteReference w:id="6"/>
      </w:r>
      <w:r>
        <w:rPr>
          <w:rFonts w:cs="Arial" w:ascii="Arial" w:hAnsi="Arial"/>
          <w:color w:val="000000"/>
        </w:rPr>
        <w:t xml:space="preserve">)  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>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domicilié à </w:t>
      </w:r>
      <w:r>
        <w:rPr>
          <w:rFonts w:cs="Arial" w:ascii="Arial" w:hAnsi="Arial"/>
          <w:b/>
          <w:bCs/>
          <w:color w:val="000000"/>
        </w:rPr>
        <w:t>OU</w:t>
      </w:r>
      <w:r>
        <w:rPr>
          <w:rFonts w:cs="Arial" w:ascii="Arial" w:hAnsi="Arial"/>
          <w:color w:val="000000"/>
        </w:rPr>
        <w:t xml:space="preserve"> ayant son siège social  (a</w:t>
      </w:r>
      <w:r>
        <w:rPr>
          <w:rFonts w:cs="Arial" w:ascii="Arial" w:hAnsi="Arial"/>
          <w:i/>
          <w:color w:val="000000"/>
        </w:rPr>
        <w:t>dresse complète et n° de téléphone)</w:t>
      </w:r>
      <w:r>
        <w:rPr>
          <w:rFonts w:cs="Arial" w:ascii="Arial" w:hAnsi="Arial"/>
          <w:color w:val="000000"/>
        </w:rPr>
        <w:t xml:space="preserve"> à ______________________________________________________________________________________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120" w:after="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______________________________________________________________________________________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et immatriculé SIRET sous le numéro _______________________________________________________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240" w:after="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Pour l’exécution du marché public, le groupement d’opérateurs économiques est :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i/>
          <w:i/>
          <w:color w:val="000000"/>
        </w:rPr>
      </w:pPr>
      <w:r>
        <w:rPr>
          <w:rFonts w:cs="Arial" w:ascii="Arial" w:hAnsi="Arial"/>
          <w:i/>
          <w:color w:val="000000"/>
        </w:rPr>
        <w:t>(Cocher la case correspondante.)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ind w:firstLine="851"/>
        <w:rPr>
          <w:rFonts w:ascii="Times New Roman" w:hAnsi="Times New Roman"/>
          <w:sz w:val="24"/>
          <w:szCs w:val="24"/>
        </w:rPr>
      </w:pPr>
      <w:r>
        <w:rPr>
          <w:rFonts w:cs="Segoe UI Symbol" w:ascii="Segoe UI Symbol" w:hAnsi="Segoe UI Symbol"/>
          <w:sz w:val="24"/>
          <w:szCs w:val="24"/>
        </w:rPr>
        <w:t>☐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Arial" w:ascii="Arial" w:hAnsi="Arial"/>
        </w:rPr>
        <w:t xml:space="preserve">conjoint </w:t>
        <w:tab/>
        <w:tab/>
        <w:t xml:space="preserve">OU </w:t>
        <w:tab/>
        <w:tab/>
      </w:r>
      <w:r>
        <w:rPr>
          <w:rFonts w:eastAsia="MS Gothic" w:cs="Arial" w:ascii="MS Gothic" w:hAnsi="MS Gothic"/>
        </w:rPr>
        <w:t>☐</w:t>
      </w:r>
      <w:r>
        <w:rPr>
          <w:rFonts w:cs="Arial" w:ascii="Arial" w:hAnsi="Arial"/>
        </w:rPr>
        <w:t xml:space="preserve"> solidaire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240" w:after="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M ___________________ est le mandataire (</w:t>
      </w:r>
      <w:r>
        <w:rPr>
          <w:rStyle w:val="Ancredenotedebasdepage"/>
          <w:rFonts w:cs="Arial" w:ascii="Arial" w:hAnsi="Arial"/>
          <w:color w:val="000000"/>
        </w:rPr>
        <w:footnoteReference w:id="7"/>
      </w:r>
      <w:r>
        <w:rPr>
          <w:rFonts w:cs="Arial" w:ascii="Arial" w:hAnsi="Arial"/>
          <w:color w:val="000000"/>
        </w:rPr>
        <w:t>) des entreprises ci-dessus groupées.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240" w:after="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 w:before="240" w:after="0"/>
        <w:ind w:left="567" w:right="50" w:firstLine="3544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- - - - - - - - - - - - </w:t>
        <w:tab/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bCs/>
          <w:color w:val="000000"/>
        </w:rPr>
        <w:t>Affirme/affirmons :</w:t>
      </w:r>
      <w:r>
        <w:rPr>
          <w:rFonts w:cs="Arial" w:ascii="Arial" w:hAnsi="Arial"/>
          <w:color w:val="000000"/>
        </w:rPr>
        <w:tab/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709" w:right="50" w:hanging="142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- avoir pris connaissance du cahier des clauses administratives particulières (CCAP) et des documents qui y sont mentionnés,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709" w:right="50" w:hanging="142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- avoir fourni les pièces prévues par la réglementation en vigueur,</w:t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Conformément à la réglementation en vigueur, être informé(s), en cas d’inexactitude des documents et renseignements ou de refus de produire les pièces prévues aux articles D. 8222-5, D. 8222-7 ou D. 8222-8 du code du travail, le présent marché sera résilié à mes/nos torts exclusifs.</w:t>
      </w:r>
    </w:p>
    <w:p>
      <w:pPr>
        <w:pStyle w:val="Normal"/>
        <w:tabs>
          <w:tab w:val="clear" w:pos="720"/>
          <w:tab w:val="left" w:pos="786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sectPr>
          <w:headerReference w:type="default" r:id="rId5"/>
          <w:footerReference w:type="default" r:id="rId6"/>
          <w:footnotePr>
            <w:numFmt w:val="decimal"/>
            <w:numRestart w:val="eachPage"/>
          </w:footnotePr>
          <w:type w:val="nextPage"/>
          <w:pgSz w:w="11906" w:h="16838"/>
          <w:pgMar w:left="851" w:right="851" w:gutter="0" w:header="483" w:top="680" w:footer="567" w:bottom="851"/>
          <w:pgNumType w:fmt="decimal"/>
          <w:formProt w:val="false"/>
          <w:textDirection w:val="lrTb"/>
          <w:docGrid w:type="default" w:linePitch="100" w:charSpace="16384"/>
        </w:sectPr>
        <w:pStyle w:val="Normal"/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M'engage/nous engageons, sans réserve, conformément aux stipulations des documents visés ci-dessus, à exécuter les prestations de travaux dans les conditions ci-après définies.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candidat</w:t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outlineLvl w:val="0"/>
        <w:rPr>
          <w:rFonts w:ascii="Arial" w:hAnsi="Arial" w:cs="Arial"/>
          <w:b/>
          <w:b/>
          <w:color w:val="000000"/>
          <w:spacing w:val="30"/>
          <w:sz w:val="28"/>
        </w:rPr>
      </w:pPr>
      <w:r>
        <w:rPr>
          <w:rFonts w:cs="Arial" w:ascii="Arial" w:hAnsi="Arial"/>
          <w:b/>
          <w:color w:val="000000"/>
          <w:spacing w:val="30"/>
          <w:sz w:val="28"/>
        </w:rPr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outlineLvl w:val="0"/>
        <w:rPr>
          <w:rFonts w:ascii="Arial" w:hAnsi="Arial" w:cs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  <w:u w:val="single"/>
        </w:rPr>
        <w:t>ARTICLE 2</w:t>
      </w:r>
      <w:r>
        <w:rPr>
          <w:rFonts w:cs="Arial" w:ascii="Arial" w:hAnsi="Arial"/>
          <w:b/>
          <w:color w:val="000000"/>
          <w:spacing w:val="30"/>
        </w:rPr>
        <w:t xml:space="preserve"> - </w:t>
      </w:r>
      <w:r>
        <w:rPr>
          <w:rFonts w:cs="Arial" w:ascii="Arial" w:hAnsi="Arial"/>
          <w:b/>
          <w:color w:val="000000"/>
          <w:spacing w:val="30"/>
          <w:u w:val="single"/>
        </w:rPr>
        <w:t>PRIX</w:t>
      </w:r>
    </w:p>
    <w:p>
      <w:pPr>
        <w:pStyle w:val="Normal"/>
        <w:spacing w:lineRule="exact" w:line="240" w:before="0" w:after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</w:rPr>
        <w:t xml:space="preserve">2.1 - </w:t>
      </w:r>
      <w:r>
        <w:rPr>
          <w:rFonts w:cs="Arial" w:ascii="Arial" w:hAnsi="Arial"/>
          <w:b/>
          <w:color w:val="000000"/>
          <w:u w:val="single"/>
        </w:rPr>
        <w:t>Prix de base</w:t>
      </w:r>
    </w:p>
    <w:p>
      <w:pPr>
        <w:pStyle w:val="Normal"/>
        <w:spacing w:lineRule="exact" w:line="240" w:before="0" w:after="12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Les prix sont établis sur la base des conditions économiques en vigueur au mois "Mo" fixé page 1 du présent acte d'engagement.</w:t>
      </w:r>
    </w:p>
    <w:p>
      <w:pPr>
        <w:pStyle w:val="Normal"/>
        <w:spacing w:lineRule="exact" w:line="240" w:before="0" w:after="120"/>
        <w:ind w:left="567" w:right="51" w:hanging="0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exact" w:line="240" w:before="0" w:after="12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bCs/>
          <w:color w:val="000000"/>
        </w:rPr>
        <w:t>2.1.1 Tableau à compléter par l’entrepreneur, personne physique ou morale, ou par le mandataire d’un groupement solidaire</w:t>
      </w:r>
      <w:r>
        <w:rPr>
          <w:rFonts w:cs="Arial" w:ascii="Arial" w:hAnsi="Arial"/>
          <w:color w:val="000000"/>
        </w:rPr>
        <w:t> :</w:t>
      </w:r>
    </w:p>
    <w:p>
      <w:pPr>
        <w:pStyle w:val="Normal"/>
        <w:spacing w:lineRule="exact" w:line="240" w:before="0" w:after="120"/>
        <w:ind w:right="51" w:firstLine="567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Les travaux sont rémunérés par application d'un prix global forfaitaire égal à :</w:t>
      </w:r>
    </w:p>
    <w:tbl>
      <w:tblPr>
        <w:tblW w:w="9214" w:type="dxa"/>
        <w:jc w:val="left"/>
        <w:tblInd w:w="63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40"/>
        <w:gridCol w:w="3477"/>
        <w:gridCol w:w="3897"/>
      </w:tblGrid>
      <w:tr>
        <w:trPr/>
        <w:tc>
          <w:tcPr>
            <w:tcW w:w="1840" w:type="dxa"/>
            <w:tcBorders/>
          </w:tcPr>
          <w:p>
            <w:pPr>
              <w:pStyle w:val="Normal"/>
              <w:widowControl w:val="false"/>
              <w:spacing w:lineRule="exact" w:line="240"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 xml:space="preserve">En Euro </w:t>
            </w:r>
          </w:p>
        </w:tc>
        <w:tc>
          <w:tcPr>
            <w:tcW w:w="3897" w:type="dxa"/>
            <w:tcBorders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/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prix hors T.V.A. :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897" w:type="dxa"/>
            <w:tcBorders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/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cs="Arial" w:ascii="Arial" w:hAnsi="Arial"/>
                <w:color w:val="000000"/>
                <w:lang w:val="en-GB"/>
              </w:rPr>
              <w:t>- T.V.A. :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jc w:val="center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cs="Arial" w:ascii="Arial" w:hAnsi="Arial"/>
                <w:color w:val="000000"/>
                <w:lang w:val="en-GB"/>
              </w:rPr>
            </w:r>
          </w:p>
        </w:tc>
        <w:tc>
          <w:tcPr>
            <w:tcW w:w="3897" w:type="dxa"/>
            <w:tcBorders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/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montant T.T.C. :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897" w:type="dxa"/>
            <w:tcBorders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/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montant T.T.C. :</w:t>
            </w:r>
          </w:p>
          <w:p>
            <w:pPr>
              <w:pStyle w:val="Pieddepage"/>
              <w:widowControl w:val="false"/>
              <w:tabs>
                <w:tab w:val="clear" w:pos="4320"/>
                <w:tab w:val="clear" w:pos="8640"/>
              </w:tabs>
              <w:spacing w:lineRule="exact" w:line="240" w:before="0" w:after="12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 xml:space="preserve">  </w:t>
            </w:r>
            <w:r>
              <w:rPr>
                <w:rFonts w:cs="Arial" w:ascii="Arial" w:hAnsi="Arial"/>
                <w:color w:val="000000"/>
              </w:rPr>
              <w:t>(en lettres)</w:t>
            </w:r>
          </w:p>
        </w:tc>
        <w:tc>
          <w:tcPr>
            <w:tcW w:w="7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Pieddepage"/>
              <w:widowControl w:val="false"/>
              <w:tabs>
                <w:tab w:val="clear" w:pos="4320"/>
                <w:tab w:val="clear" w:pos="8640"/>
              </w:tabs>
              <w:spacing w:lineRule="exact" w:line="240" w:before="12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spacing w:lineRule="exact" w:line="240"/>
        <w:ind w:left="567" w:right="50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exact" w:line="240" w:before="0" w:after="120"/>
        <w:ind w:left="567" w:right="5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exact" w:line="240" w:before="0" w:after="120"/>
        <w:ind w:left="567" w:right="5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>2.1.2 Tableau à compléter par le mandataire d’un groupement conjoint :</w:t>
      </w:r>
    </w:p>
    <w:p>
      <w:pPr>
        <w:pStyle w:val="Normal"/>
        <w:spacing w:lineRule="exact" w:line="240" w:before="0" w:after="12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Les travaux sont rémunérés par application d'un prix global forfaitaire qui est décomposé dans le ou les tableau(x) ci-après en mettant en évidence les montants hors TVA et TVA incluse concernant chacun des lots (avec l'indication des entreprises chargées de leur exécution).</w:t>
      </w:r>
    </w:p>
    <w:p>
      <w:pPr>
        <w:pStyle w:val="Normal"/>
        <w:spacing w:lineRule="exact" w:line="240" w:before="0" w:after="12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tbl>
      <w:tblPr>
        <w:tblW w:w="9497" w:type="dxa"/>
        <w:jc w:val="left"/>
        <w:tblInd w:w="701" w:type="dxa"/>
        <w:tblLayout w:type="fixed"/>
        <w:tblCellMar>
          <w:top w:w="0" w:type="dxa"/>
          <w:left w:w="108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3261"/>
        <w:gridCol w:w="2837"/>
        <w:gridCol w:w="1700"/>
        <w:gridCol w:w="1698"/>
      </w:tblGrid>
      <w:tr>
        <w:trPr/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40" w:before="0" w:after="120"/>
              <w:ind w:left="161" w:right="50" w:hang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Désignation des membres</w:t>
            </w:r>
          </w:p>
          <w:p>
            <w:pPr>
              <w:pStyle w:val="Normal"/>
              <w:widowControl w:val="false"/>
              <w:spacing w:lineRule="exact" w:line="240" w:before="0" w:after="120"/>
              <w:ind w:left="161" w:right="50" w:hang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du groupement conjoint</w:t>
            </w:r>
          </w:p>
        </w:tc>
        <w:tc>
          <w:tcPr>
            <w:tcW w:w="623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LOT n°  ….Prestations exécutées par</w:t>
            </w:r>
          </w:p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les membres du groupement conjoint</w:t>
            </w:r>
          </w:p>
        </w:tc>
      </w:tr>
      <w:tr>
        <w:trPr/>
        <w:tc>
          <w:tcPr>
            <w:tcW w:w="3261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120"/>
              <w:ind w:left="161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widowControl w:val="false"/>
              <w:spacing w:lineRule="exact" w:line="240" w:before="100" w:after="120"/>
              <w:ind w:left="73" w:right="5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Nature de la prestation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tcMar>
              <w:right w:w="108" w:type="dxa"/>
            </w:tcMar>
            <w:vAlign w:val="center"/>
          </w:tcPr>
          <w:p>
            <w:pPr>
              <w:pStyle w:val="NormalWeb"/>
              <w:widowControl w:val="false"/>
              <w:spacing w:lineRule="exact" w:line="240" w:before="100" w:after="120"/>
              <w:ind w:left="73" w:right="5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Montant HT de la prestation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11" w:type="dxa"/>
              <w:right w:w="11" w:type="dxa"/>
            </w:tcMar>
            <w:vAlign w:val="center"/>
          </w:tcPr>
          <w:p>
            <w:pPr>
              <w:pStyle w:val="NormalWeb"/>
              <w:widowControl w:val="false"/>
              <w:spacing w:lineRule="exact" w:line="240" w:before="100" w:after="120"/>
              <w:ind w:left="73" w:right="5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Montant TTC de la prestation</w:t>
            </w:r>
          </w:p>
        </w:tc>
      </w:tr>
      <w:tr>
        <w:trPr>
          <w:trHeight w:val="990" w:hRule="atLeast"/>
        </w:trPr>
        <w:tc>
          <w:tcPr>
            <w:tcW w:w="32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161" w:right="50" w:hanging="0"/>
              <w:jc w:val="both"/>
              <w:rPr>
                <w:rFonts w:ascii="Arial" w:hAnsi="Arial" w:cs="Arial"/>
                <w:b/>
                <w:b/>
                <w:color w:val="000000"/>
                <w:u w:val="single"/>
              </w:rPr>
            </w:pPr>
            <w:r>
              <w:rPr>
                <w:rFonts w:cs="Arial" w:ascii="Arial" w:hAnsi="Arial"/>
                <w:b/>
                <w:color w:val="000000"/>
                <w:u w:val="single"/>
              </w:rPr>
              <w:t>Entreprise mandataire 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tcMar>
              <w:left w:w="11" w:type="dxa"/>
              <w:right w:w="11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>
          <w:trHeight w:val="990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161" w:right="50" w:hanging="0"/>
              <w:jc w:val="both"/>
              <w:rPr>
                <w:rFonts w:ascii="Arial" w:hAnsi="Arial" w:cs="Arial"/>
                <w:b/>
                <w:b/>
                <w:color w:val="000000"/>
                <w:u w:val="single"/>
              </w:rPr>
            </w:pPr>
            <w:r>
              <w:rPr>
                <w:rFonts w:cs="Arial" w:ascii="Arial" w:hAnsi="Arial"/>
                <w:b/>
                <w:color w:val="000000"/>
                <w:u w:val="single"/>
              </w:rPr>
              <w:t>1er cotraitant 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tcMar>
              <w:left w:w="11" w:type="dxa"/>
              <w:right w:w="11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>
          <w:trHeight w:val="990" w:hRule="atLeast"/>
        </w:trPr>
        <w:tc>
          <w:tcPr>
            <w:tcW w:w="32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161" w:right="50" w:hanging="0"/>
              <w:jc w:val="both"/>
              <w:rPr>
                <w:rFonts w:ascii="Arial" w:hAnsi="Arial" w:cs="Arial"/>
                <w:b/>
                <w:b/>
                <w:color w:val="000000"/>
                <w:u w:val="single"/>
              </w:rPr>
            </w:pPr>
            <w:r>
              <w:rPr>
                <w:rFonts w:cs="Arial" w:ascii="Arial" w:hAnsi="Arial"/>
                <w:b/>
                <w:color w:val="000000"/>
                <w:u w:val="single"/>
              </w:rPr>
              <w:t>2ème cotraitant :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tcMar>
              <w:left w:w="11" w:type="dxa"/>
              <w:right w:w="11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  <w:tr>
        <w:trPr>
          <w:trHeight w:val="975" w:hRule="atLeast"/>
        </w:trPr>
        <w:tc>
          <w:tcPr>
            <w:tcW w:w="32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161" w:right="50" w:hanging="0"/>
              <w:jc w:val="both"/>
              <w:rPr>
                <w:rFonts w:ascii="Arial" w:hAnsi="Arial" w:cs="Arial"/>
                <w:b/>
                <w:b/>
                <w:color w:val="000000"/>
                <w:u w:val="single"/>
              </w:rPr>
            </w:pPr>
            <w:r>
              <w:rPr>
                <w:rFonts w:cs="Arial" w:ascii="Arial" w:hAnsi="Arial"/>
                <w:b/>
                <w:color w:val="000000"/>
                <w:u w:val="single"/>
              </w:rPr>
              <w:t>3ème cotraitant :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1" w:type="dxa"/>
              <w:right w:w="11" w:type="dxa"/>
            </w:tcMar>
          </w:tcPr>
          <w:p>
            <w:pPr>
              <w:pStyle w:val="Normal"/>
              <w:widowControl w:val="false"/>
              <w:spacing w:lineRule="exact" w:line="240" w:before="0" w:after="120"/>
              <w:ind w:left="73" w:right="50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spacing w:lineRule="exact" w:line="240" w:before="0" w:after="12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7" w:right="5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Le prix du marché est réputé couvrir les frais de coordination du mandataire, y compris en cas de sous-traitance.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candidat</w:t>
      </w:r>
    </w:p>
    <w:p>
      <w:pPr>
        <w:pStyle w:val="Normal"/>
        <w:spacing w:lineRule="exact" w:line="240" w:before="240" w:after="12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</w:rPr>
        <w:t xml:space="preserve"> </w:t>
      </w:r>
      <w:r>
        <w:rPr>
          <w:rFonts w:cs="Arial" w:ascii="Arial" w:hAnsi="Arial"/>
          <w:b/>
          <w:color w:val="000000"/>
        </w:rPr>
        <w:t xml:space="preserve">2.2 - </w:t>
      </w:r>
      <w:r>
        <w:rPr>
          <w:rFonts w:cs="Arial" w:ascii="Arial" w:hAnsi="Arial"/>
          <w:b/>
          <w:color w:val="000000"/>
          <w:u w:val="single"/>
        </w:rPr>
        <w:t>Variation des prix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Les modalités de variation des prix sont fixées au CCAP.</w:t>
      </w:r>
    </w:p>
    <w:p>
      <w:pPr>
        <w:pStyle w:val="Normal"/>
        <w:numPr>
          <w:ilvl w:val="0"/>
          <w:numId w:val="0"/>
        </w:numPr>
        <w:spacing w:lineRule="exact" w:line="240" w:before="120" w:after="120"/>
        <w:ind w:left="567" w:right="51" w:hanging="0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 xml:space="preserve">2.3 – </w:t>
      </w:r>
      <w:r>
        <w:rPr>
          <w:rFonts w:cs="Arial" w:ascii="Arial" w:hAnsi="Arial"/>
          <w:b/>
          <w:color w:val="000000"/>
          <w:u w:val="single"/>
        </w:rPr>
        <w:t xml:space="preserve">Prestations supplémentaires éventuelles (PSE)   </w:t>
      </w:r>
    </w:p>
    <w:p>
      <w:pPr>
        <w:pStyle w:val="BlockText"/>
        <w:rPr>
          <w:rFonts w:cs="Arial"/>
          <w:bCs/>
          <w:color w:val="FF0000"/>
        </w:rPr>
      </w:pPr>
      <w:r>
        <w:rPr>
          <w:rFonts w:cs="Arial"/>
          <w:b/>
          <w:bCs/>
          <w:color w:val="FF0000"/>
        </w:rPr>
        <w:t>Pour les lots n° 5</w:t>
      </w:r>
      <w:r>
        <w:rPr>
          <w:rFonts w:cs="Arial"/>
          <w:b/>
          <w:color w:val="FF0000"/>
        </w:rPr>
        <w:t xml:space="preserve"> ISOLATION PAR L'EXTERIEUR et n° 13 COURANTS FORTS - COURANTS FAIBLES, l</w:t>
      </w:r>
      <w:r>
        <w:rPr>
          <w:rFonts w:cs="Arial"/>
          <w:bCs/>
          <w:color w:val="FF0000"/>
        </w:rPr>
        <w:t>e candidat doit impérativement chiffrer ci-après chacune des PSE demandées dans le dossier de consultation des entreprises :</w:t>
      </w:r>
    </w:p>
    <w:p>
      <w:pPr>
        <w:pStyle w:val="BlockText"/>
        <w:rPr>
          <w:rFonts w:cs="Arial"/>
          <w:color w:val="FF0000"/>
        </w:rPr>
      </w:pPr>
      <w:r>
        <w:rPr>
          <w:rFonts w:cs="Arial"/>
          <w:color w:val="FF0000"/>
        </w:rPr>
      </w:r>
    </w:p>
    <w:p>
      <w:pPr>
        <w:pStyle w:val="Normal"/>
        <w:keepNext w:val="true"/>
        <w:tabs>
          <w:tab w:val="clear" w:pos="720"/>
          <w:tab w:val="left" w:pos="1134" w:leader="none"/>
        </w:tabs>
        <w:spacing w:lineRule="exact" w:line="240"/>
        <w:ind w:right="51" w:hanging="0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tbl>
      <w:tblPr>
        <w:tblW w:w="101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97"/>
        <w:gridCol w:w="7291"/>
      </w:tblGrid>
      <w:tr>
        <w:trPr/>
        <w:tc>
          <w:tcPr>
            <w:tcW w:w="10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hanging="0"/>
              <w:jc w:val="both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 xml:space="preserve">LOT 5 ISOLATION PAR L'EXTERIEUR - Montant de la PSE 1 - </w:t>
            </w:r>
            <w:r>
              <w:rPr>
                <w:rFonts w:cs="Arial" w:ascii="Arial" w:hAnsi="Arial"/>
                <w:b/>
                <w:bCs/>
                <w:color w:val="FF0000"/>
              </w:rPr>
              <w:t>Modénatures de façade reconstituées – enduit (bâtiment B)</w:t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PRIX</w:t>
            </w:r>
          </w:p>
        </w:tc>
        <w:tc>
          <w:tcPr>
            <w:tcW w:w="7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 xml:space="preserve">En Euro </w:t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Montant HT des travaux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</w:tr>
      <w:tr>
        <w:trPr>
          <w:trHeight w:val="305" w:hRule="atLeast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TVA 20%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 xml:space="preserve">Montant TTC 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left="171" w:right="51" w:hanging="0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Montant T.T.C. en lettres 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  <w:t>……………………………………………………………………………………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  <w:t>……………………………………………………………………………………</w:t>
            </w:r>
            <w:r>
              <w:rPr>
                <w:rFonts w:cs="Arial" w:ascii="Arial" w:hAnsi="Arial"/>
                <w:color w:val="FF0000"/>
              </w:rPr>
              <w:t>.</w:t>
            </w:r>
          </w:p>
        </w:tc>
      </w:tr>
    </w:tbl>
    <w:p>
      <w:pPr>
        <w:pStyle w:val="Normal"/>
        <w:numPr>
          <w:ilvl w:val="0"/>
          <w:numId w:val="0"/>
        </w:numPr>
        <w:spacing w:lineRule="exact" w:line="240" w:before="240" w:after="120"/>
        <w:ind w:left="567" w:right="51" w:hanging="0"/>
        <w:outlineLvl w:val="0"/>
        <w:rPr>
          <w:rFonts w:ascii="Arial" w:hAnsi="Arial" w:cs="Arial"/>
          <w:b/>
          <w:b/>
          <w:color w:val="FF0000"/>
        </w:rPr>
      </w:pPr>
      <w:r>
        <w:rPr>
          <w:rFonts w:cs="Arial" w:ascii="Arial" w:hAnsi="Arial"/>
          <w:b/>
          <w:color w:val="FF0000"/>
        </w:rPr>
      </w:r>
    </w:p>
    <w:tbl>
      <w:tblPr>
        <w:tblW w:w="101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97"/>
        <w:gridCol w:w="7291"/>
      </w:tblGrid>
      <w:tr>
        <w:trPr/>
        <w:tc>
          <w:tcPr>
            <w:tcW w:w="10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hanging="0"/>
              <w:jc w:val="both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 xml:space="preserve">LOT 13 COURANTS FORTS - COURANTS FAIBLES - Montant de la PSE 2 - </w:t>
            </w:r>
            <w:r>
              <w:rPr>
                <w:rFonts w:cs="Arial" w:ascii="Arial" w:hAnsi="Arial"/>
                <w:b/>
                <w:bCs/>
                <w:color w:val="FF0000"/>
              </w:rPr>
              <w:t>Gradation des éclairages des bureaux (bâtiments A et B)</w:t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PRIX</w:t>
            </w:r>
          </w:p>
        </w:tc>
        <w:tc>
          <w:tcPr>
            <w:tcW w:w="72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 xml:space="preserve">En Euro </w:t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Montant HT des travaux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</w:tr>
      <w:tr>
        <w:trPr>
          <w:trHeight w:val="305" w:hRule="atLeast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TVA 20%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 xml:space="preserve">Montant TTC 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</w:r>
          </w:p>
        </w:tc>
      </w:tr>
      <w:tr>
        <w:trPr/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left="171" w:right="51" w:hanging="0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  <w:t>Montant T.T.C. en lettres 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171"/>
              <w:rPr>
                <w:rFonts w:ascii="Arial" w:hAnsi="Arial" w:cs="Arial"/>
                <w:b/>
                <w:b/>
                <w:color w:val="FF0000"/>
              </w:rPr>
            </w:pPr>
            <w:r>
              <w:rPr>
                <w:rFonts w:cs="Arial" w:ascii="Arial" w:hAnsi="Arial"/>
                <w:b/>
                <w:color w:val="FF0000"/>
              </w:rPr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  <w:t>……………………………………………………………………………………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10" w:leader="none"/>
              </w:tabs>
              <w:spacing w:lineRule="exact" w:line="240" w:before="0" w:after="120"/>
              <w:ind w:right="51" w:firstLine="567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  <w:t>……………………………………………………………………………………</w:t>
            </w:r>
            <w:r>
              <w:rPr>
                <w:rFonts w:cs="Arial" w:ascii="Arial" w:hAnsi="Arial"/>
                <w:color w:val="FF0000"/>
              </w:rPr>
              <w:t>.</w:t>
            </w:r>
          </w:p>
        </w:tc>
      </w:tr>
    </w:tbl>
    <w:p>
      <w:pPr>
        <w:pStyle w:val="Normal"/>
        <w:numPr>
          <w:ilvl w:val="0"/>
          <w:numId w:val="0"/>
        </w:numPr>
        <w:spacing w:lineRule="exact" w:line="240" w:before="240" w:after="120"/>
        <w:ind w:left="567" w:right="51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</w:rPr>
        <w:t xml:space="preserve">2.4 – </w:t>
      </w:r>
      <w:r>
        <w:rPr>
          <w:rFonts w:cs="Arial" w:ascii="Arial" w:hAnsi="Arial"/>
          <w:b/>
          <w:color w:val="000000"/>
          <w:u w:val="single"/>
        </w:rPr>
        <w:t xml:space="preserve">Variantes   </w:t>
      </w:r>
    </w:p>
    <w:p>
      <w:pPr>
        <w:pStyle w:val="Normal"/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Les variantes ne sont pas autorisées.</w:t>
      </w:r>
    </w:p>
    <w:p>
      <w:pPr>
        <w:pStyle w:val="Normal"/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numPr>
          <w:ilvl w:val="0"/>
          <w:numId w:val="0"/>
        </w:numPr>
        <w:spacing w:lineRule="exact" w:line="240" w:before="0" w:after="120"/>
        <w:ind w:left="568" w:right="50" w:hanging="0"/>
        <w:outlineLvl w:val="0"/>
        <w:rPr>
          <w:rFonts w:ascii="Arial" w:hAnsi="Arial" w:cs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  <w:u w:val="single"/>
        </w:rPr>
        <w:t>ARTICLE 3</w:t>
      </w:r>
      <w:r>
        <w:rPr>
          <w:rFonts w:cs="Arial" w:ascii="Arial" w:hAnsi="Arial"/>
          <w:b/>
          <w:color w:val="000000"/>
          <w:spacing w:val="30"/>
        </w:rPr>
        <w:t xml:space="preserve"> - </w:t>
      </w:r>
      <w:r>
        <w:rPr>
          <w:rFonts w:cs="Arial" w:ascii="Arial" w:hAnsi="Arial"/>
          <w:b/>
          <w:color w:val="000000"/>
          <w:spacing w:val="30"/>
          <w:u w:val="single"/>
        </w:rPr>
        <w:t>SOUS-TRAITANTS</w:t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Il est précisé que les sommes dues aux sous-traitants admis au paiement direct sont réglées selon le même mode de paiement que celles dues au titulaire, selon les modalités définies à l’article 6 du présent acte d’engagement.</w:t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  <w:u w:val="single"/>
        </w:rPr>
        <w:t>3.1 -  Sous-traitance envisagée avant la passation du marché</w:t>
        <w:tab/>
      </w:r>
      <w:r>
        <w:rPr>
          <w:rFonts w:cs="Arial" w:ascii="Arial" w:hAnsi="Arial"/>
          <w:b/>
          <w:bCs/>
          <w:color w:val="000000"/>
        </w:rPr>
        <w:tab/>
        <w:tab/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jc w:val="both"/>
        <w:rPr>
          <w:rStyle w:val="LienInternet"/>
          <w:rFonts w:ascii="Arial" w:hAnsi="Arial" w:cs="Arial"/>
        </w:rPr>
      </w:pPr>
      <w:r>
        <w:rPr>
          <w:rFonts w:cs="Arial" w:ascii="Arial" w:hAnsi="Arial"/>
          <w:color w:val="000000"/>
        </w:rPr>
        <w:t>En cas de sous-traitance envisagée avant la passation du marché, le candidat ou le groupement remet avec l’acte d’engagement le formulaire DC 4,</w:t>
      </w:r>
      <w:r>
        <w:rPr>
          <w:rFonts w:cs="Arial" w:ascii="Arial" w:hAnsi="Arial"/>
        </w:rPr>
        <w:t xml:space="preserve"> dûment signé et complété et faisant apparaître le </w:t>
      </w:r>
      <w:r>
        <w:rPr>
          <w:rFonts w:cs="Arial" w:ascii="Arial" w:hAnsi="Arial"/>
          <w:color w:val="000000"/>
        </w:rPr>
        <w:t xml:space="preserve">montant des prestations qu’il </w:t>
      </w:r>
      <w:r>
        <w:br w:type="page"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candidat</w:t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envisage de faire exécuter par des sous-traitants payés directement, les noms de ces sous-traitants et les conditions de paiement des contrats de sous-traitance.</w:t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Le document DC4 est disponible sur </w:t>
      </w:r>
      <w:hyperlink r:id="rId7">
        <w:r>
          <w:rPr>
            <w:rStyle w:val="LienInternet"/>
            <w:rFonts w:cs="Arial" w:ascii="Arial" w:hAnsi="Arial"/>
          </w:rPr>
          <w:t>http://www.economie.gouv.fr/daj/formulaires-declaration-candidat</w:t>
        </w:r>
      </w:hyperlink>
      <w:r>
        <w:rPr>
          <w:rFonts w:cs="Arial" w:ascii="Arial" w:hAnsi="Arial"/>
          <w:color w:val="000000"/>
        </w:rPr>
        <w:t>.</w:t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 w:before="120" w:after="120"/>
        <w:ind w:left="567" w:right="51" w:hanging="0"/>
        <w:jc w:val="both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color w:val="000000"/>
          <w:u w:val="single"/>
        </w:rPr>
        <w:t>3.2 –Sous-traitance envisagée au cours de l’exécution du marché</w:t>
      </w:r>
    </w:p>
    <w:p>
      <w:pPr>
        <w:pStyle w:val="Normal"/>
        <w:numPr>
          <w:ilvl w:val="0"/>
          <w:numId w:val="0"/>
        </w:numPr>
        <w:spacing w:lineRule="exact" w:line="240" w:before="120" w:after="120"/>
        <w:ind w:left="568" w:right="50" w:hanging="0"/>
        <w:jc w:val="both"/>
        <w:outlineLvl w:val="0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Conformément aux dispositions relatives à la sous-traitance telle que prévue par les textes régissant la présente consultation, en cas de sous-traitance envisagée au cours de l’exécution du marché, l’agrément d’un sous-traitant est subordonné à la production d’un acte spécial de sous-traitance.</w:t>
      </w:r>
    </w:p>
    <w:p>
      <w:pPr>
        <w:pStyle w:val="Normal"/>
        <w:numPr>
          <w:ilvl w:val="0"/>
          <w:numId w:val="0"/>
        </w:numPr>
        <w:spacing w:lineRule="exact" w:line="240" w:before="120" w:after="120"/>
        <w:ind w:left="568" w:right="50" w:hanging="0"/>
        <w:jc w:val="both"/>
        <w:outlineLvl w:val="0"/>
        <w:rPr>
          <w:rFonts w:ascii="Arial" w:hAnsi="Arial" w:cs="Arial"/>
          <w:b/>
          <w:b/>
          <w:color w:val="000000"/>
          <w:spacing w:val="30"/>
          <w:u w:val="single"/>
        </w:rPr>
      </w:pPr>
      <w:r>
        <w:rPr>
          <w:rFonts w:cs="Arial" w:ascii="Arial" w:hAnsi="Arial"/>
          <w:b/>
          <w:color w:val="000000"/>
          <w:spacing w:val="30"/>
          <w:u w:val="single"/>
        </w:rPr>
      </w:r>
    </w:p>
    <w:p>
      <w:pPr>
        <w:pStyle w:val="Normal"/>
        <w:numPr>
          <w:ilvl w:val="0"/>
          <w:numId w:val="0"/>
        </w:numPr>
        <w:spacing w:lineRule="exact" w:line="240" w:before="0" w:after="120"/>
        <w:ind w:left="567" w:right="50" w:hanging="0"/>
        <w:jc w:val="both"/>
        <w:outlineLvl w:val="0"/>
        <w:rPr>
          <w:rFonts w:ascii="Arial" w:hAnsi="Arial" w:cs="Arial"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  <w:u w:val="single"/>
        </w:rPr>
        <w:t>ARTICLE 4</w:t>
      </w:r>
      <w:r>
        <w:rPr>
          <w:rFonts w:cs="Arial" w:ascii="Arial" w:hAnsi="Arial"/>
          <w:b/>
          <w:color w:val="000000"/>
          <w:spacing w:val="30"/>
        </w:rPr>
        <w:t xml:space="preserve"> – </w:t>
      </w:r>
      <w:r>
        <w:rPr>
          <w:rFonts w:cs="Arial" w:ascii="Arial" w:hAnsi="Arial"/>
          <w:b/>
          <w:color w:val="000000"/>
          <w:spacing w:val="30"/>
          <w:u w:val="single"/>
        </w:rPr>
        <w:t>DUREE D’EXECUTION DU MARCHE</w:t>
      </w:r>
    </w:p>
    <w:p>
      <w:pPr>
        <w:pStyle w:val="Normal"/>
        <w:spacing w:before="240" w:after="120"/>
        <w:ind w:left="567" w:hanging="0"/>
        <w:rPr>
          <w:rFonts w:ascii="Univers" w:hAnsi="Univers" w:cs="Arial"/>
        </w:rPr>
      </w:pPr>
      <w:r>
        <w:rPr>
          <w:rFonts w:cs="Arial" w:ascii="Univers" w:hAnsi="Univers"/>
        </w:rPr>
        <w:t xml:space="preserve">La durée d’exécution du présent marché est indiquée à l’article 1.2.du CCAP. </w:t>
      </w:r>
    </w:p>
    <w:p>
      <w:pPr>
        <w:pStyle w:val="Normal"/>
        <w:spacing w:lineRule="exact" w:line="240"/>
        <w:ind w:left="568" w:right="5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outlineLvl w:val="0"/>
        <w:rPr>
          <w:rFonts w:ascii="Arial" w:hAnsi="Arial" w:cs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  <w:u w:val="single"/>
        </w:rPr>
        <w:t>ARTICLE 5</w:t>
      </w:r>
      <w:r>
        <w:rPr>
          <w:rFonts w:cs="Arial" w:ascii="Arial" w:hAnsi="Arial"/>
          <w:b/>
          <w:color w:val="000000"/>
          <w:spacing w:val="30"/>
        </w:rPr>
        <w:t xml:space="preserve"> - </w:t>
      </w:r>
      <w:r>
        <w:rPr>
          <w:rFonts w:cs="Arial" w:ascii="Arial" w:hAnsi="Arial"/>
          <w:b/>
          <w:color w:val="000000"/>
          <w:spacing w:val="30"/>
          <w:u w:val="single"/>
        </w:rPr>
        <w:t>REGLEMENT DU MARCHE</w:t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outlineLvl w:val="0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color w:val="000000"/>
        </w:rPr>
        <w:t xml:space="preserve">5.1 - </w:t>
      </w:r>
      <w:r>
        <w:rPr>
          <w:rFonts w:cs="Arial" w:ascii="Arial" w:hAnsi="Arial"/>
          <w:b/>
          <w:color w:val="000000"/>
          <w:u w:val="single"/>
        </w:rPr>
        <w:t>Paiement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 maître de l'ouvrage se libèrera des sommes dues au titre du présent marché par virement au crédit du compte suivant :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>5.1.1 Encart à compléter par l’entrepreneur ou par le mandataire en cas de groupement de personnes avec compte unique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Compte ouvert au nom de (</w:t>
      </w:r>
      <w:r>
        <w:rPr>
          <w:rStyle w:val="Ancredenotedebasdepage"/>
          <w:rFonts w:cs="Arial" w:ascii="Arial" w:hAnsi="Arial"/>
          <w:bCs/>
          <w:color w:val="000000"/>
          <w:sz w:val="20"/>
        </w:rPr>
        <w:footnoteReference w:id="8"/>
      </w:r>
      <w:r>
        <w:rPr>
          <w:rFonts w:cs="Arial" w:ascii="Arial" w:hAnsi="Arial"/>
          <w:bCs/>
          <w:color w:val="000000"/>
        </w:rPr>
        <w:t>) ____________________________________________________________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bCs/>
          <w:color w:val="000000"/>
        </w:rPr>
        <w:t>Agence bancaire ou centre postal ________________________________________________________</w:t>
      </w:r>
    </w:p>
    <w:tbl>
      <w:tblPr>
        <w:tblW w:w="9742" w:type="dxa"/>
        <w:jc w:val="left"/>
        <w:tblInd w:w="7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10"/>
        <w:gridCol w:w="424"/>
        <w:gridCol w:w="405"/>
        <w:gridCol w:w="414"/>
        <w:gridCol w:w="423"/>
        <w:gridCol w:w="433"/>
        <w:gridCol w:w="444"/>
        <w:gridCol w:w="459"/>
        <w:gridCol w:w="444"/>
        <w:gridCol w:w="430"/>
        <w:gridCol w:w="464"/>
        <w:gridCol w:w="438"/>
        <w:gridCol w:w="435"/>
        <w:gridCol w:w="444"/>
        <w:gridCol w:w="413"/>
        <w:gridCol w:w="430"/>
        <w:gridCol w:w="444"/>
        <w:gridCol w:w="397"/>
        <w:gridCol w:w="404"/>
        <w:gridCol w:w="394"/>
        <w:gridCol w:w="402"/>
        <w:gridCol w:w="396"/>
        <w:gridCol w:w="393"/>
      </w:tblGrid>
      <w:tr>
        <w:trPr>
          <w:cantSplit w:val="true"/>
        </w:trPr>
        <w:tc>
          <w:tcPr>
            <w:tcW w:w="41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3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59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6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2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6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tabs>
          <w:tab w:val="clear" w:pos="720"/>
          <w:tab w:val="left" w:pos="3261" w:leader="none"/>
          <w:tab w:val="left" w:pos="6379" w:leader="none"/>
          <w:tab w:val="left" w:pos="9214" w:leader="none"/>
        </w:tabs>
        <w:spacing w:lineRule="exact" w:line="240" w:before="0" w:after="240"/>
        <w:ind w:left="993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code banque</w:t>
        <w:tab/>
        <w:t>code guichet</w:t>
        <w:tab/>
        <w:t>n° de compte</w:t>
        <w:tab/>
        <w:t xml:space="preserve">    clé RIB</w:t>
      </w:r>
    </w:p>
    <w:p>
      <w:pPr>
        <w:pStyle w:val="Normal"/>
        <w:spacing w:lineRule="exact" w:line="240"/>
        <w:ind w:left="567" w:right="51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 xml:space="preserve">5.1.2 Encart à compléter par les membres du groupement de personnes ayant opté pour le versement à comptes séparés </w:t>
      </w:r>
    </w:p>
    <w:p>
      <w:pPr>
        <w:pStyle w:val="Normal"/>
        <w:pBdr>
          <w:top w:val="single" w:sz="12" w:space="0" w:color="000000"/>
          <w:left w:val="single" w:sz="12" w:space="1" w:color="000000"/>
          <w:bottom w:val="single" w:sz="12" w:space="1" w:color="000000"/>
          <w:right w:val="single" w:sz="12" w:space="1" w:color="000000"/>
        </w:pBdr>
        <w:spacing w:lineRule="exact" w:line="240" w:before="240" w:after="240"/>
        <w:ind w:left="567" w:right="7859" w:hanging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1er contractant :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Compte ouvert au nom de (</w:t>
      </w:r>
      <w:r>
        <w:rPr>
          <w:rStyle w:val="FootnoteCharacters"/>
          <w:rFonts w:cs="Arial" w:ascii="Arial" w:hAnsi="Arial"/>
          <w:bCs/>
          <w:color w:val="000000"/>
          <w:sz w:val="20"/>
        </w:rPr>
        <w:t>1</w:t>
      </w:r>
      <w:r>
        <w:rPr>
          <w:rFonts w:cs="Arial" w:ascii="Arial" w:hAnsi="Arial"/>
          <w:bCs/>
          <w:color w:val="000000"/>
        </w:rPr>
        <w:t>) ____________________________________________________________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bCs/>
          <w:color w:val="000000"/>
        </w:rPr>
        <w:t>Agence bancaire ou centre postal ________________________________________________________</w:t>
      </w:r>
    </w:p>
    <w:tbl>
      <w:tblPr>
        <w:tblW w:w="9742" w:type="dxa"/>
        <w:jc w:val="left"/>
        <w:tblInd w:w="7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10"/>
        <w:gridCol w:w="424"/>
        <w:gridCol w:w="405"/>
        <w:gridCol w:w="414"/>
        <w:gridCol w:w="423"/>
        <w:gridCol w:w="433"/>
        <w:gridCol w:w="444"/>
        <w:gridCol w:w="459"/>
        <w:gridCol w:w="444"/>
        <w:gridCol w:w="430"/>
        <w:gridCol w:w="464"/>
        <w:gridCol w:w="438"/>
        <w:gridCol w:w="435"/>
        <w:gridCol w:w="444"/>
        <w:gridCol w:w="413"/>
        <w:gridCol w:w="430"/>
        <w:gridCol w:w="444"/>
        <w:gridCol w:w="397"/>
        <w:gridCol w:w="404"/>
        <w:gridCol w:w="394"/>
        <w:gridCol w:w="402"/>
        <w:gridCol w:w="396"/>
        <w:gridCol w:w="393"/>
      </w:tblGrid>
      <w:tr>
        <w:trPr>
          <w:cantSplit w:val="true"/>
        </w:trPr>
        <w:tc>
          <w:tcPr>
            <w:tcW w:w="41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3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59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6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2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6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tabs>
          <w:tab w:val="clear" w:pos="720"/>
          <w:tab w:val="left" w:pos="3261" w:leader="none"/>
          <w:tab w:val="left" w:pos="6379" w:leader="none"/>
          <w:tab w:val="left" w:pos="9214" w:leader="none"/>
        </w:tabs>
        <w:spacing w:lineRule="exact" w:line="240" w:before="0" w:after="240"/>
        <w:ind w:left="993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code banque</w:t>
        <w:tab/>
        <w:t>code guichet</w:t>
        <w:tab/>
        <w:t>n° de compte</w:t>
        <w:tab/>
        <w:t>clé RIB</w:t>
      </w:r>
    </w:p>
    <w:p>
      <w:pPr>
        <w:pStyle w:val="Normal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  <w:r>
        <w:br w:type="page"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5120" w:leader="none"/>
          <w:tab w:val="left" w:pos="15840" w:leader="none"/>
          <w:tab w:val="left" w:pos="16560" w:leader="none"/>
          <w:tab w:val="left" w:pos="17280" w:leader="none"/>
          <w:tab w:val="left" w:pos="18000" w:leader="none"/>
          <w:tab w:val="left" w:pos="18720" w:leader="none"/>
          <w:tab w:val="left" w:pos="19440" w:leader="none"/>
          <w:tab w:val="left" w:pos="20160" w:leader="none"/>
          <w:tab w:val="left" w:pos="20880" w:leader="none"/>
          <w:tab w:val="left" w:pos="21600" w:leader="none"/>
          <w:tab w:val="left" w:pos="22320" w:leader="none"/>
          <w:tab w:val="left" w:pos="23040" w:leader="none"/>
          <w:tab w:val="left" w:pos="23760" w:leader="none"/>
          <w:tab w:val="left" w:pos="24480" w:leader="none"/>
          <w:tab w:val="left" w:pos="25200" w:leader="none"/>
          <w:tab w:val="left" w:pos="25920" w:leader="none"/>
        </w:tabs>
        <w:spacing w:lineRule="exact" w:line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candidat</w:t>
      </w:r>
    </w:p>
    <w:p>
      <w:pPr>
        <w:pStyle w:val="Normal"/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pacing w:lineRule="exact" w:line="240" w:before="240" w:after="240"/>
        <w:ind w:left="567" w:right="7589" w:hanging="0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2ème contractant :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Compte ouvert au nom de (1) ____________________________________________________________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bCs/>
          <w:color w:val="000000"/>
        </w:rPr>
        <w:t>Domiciliation __________________________________________________________________________</w:t>
      </w:r>
    </w:p>
    <w:tbl>
      <w:tblPr>
        <w:tblW w:w="9742" w:type="dxa"/>
        <w:jc w:val="left"/>
        <w:tblInd w:w="7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10"/>
        <w:gridCol w:w="424"/>
        <w:gridCol w:w="405"/>
        <w:gridCol w:w="414"/>
        <w:gridCol w:w="423"/>
        <w:gridCol w:w="433"/>
        <w:gridCol w:w="444"/>
        <w:gridCol w:w="459"/>
        <w:gridCol w:w="444"/>
        <w:gridCol w:w="430"/>
        <w:gridCol w:w="464"/>
        <w:gridCol w:w="438"/>
        <w:gridCol w:w="435"/>
        <w:gridCol w:w="444"/>
        <w:gridCol w:w="413"/>
        <w:gridCol w:w="430"/>
        <w:gridCol w:w="444"/>
        <w:gridCol w:w="397"/>
        <w:gridCol w:w="404"/>
        <w:gridCol w:w="394"/>
        <w:gridCol w:w="402"/>
        <w:gridCol w:w="396"/>
        <w:gridCol w:w="393"/>
      </w:tblGrid>
      <w:tr>
        <w:trPr>
          <w:cantSplit w:val="true"/>
        </w:trPr>
        <w:tc>
          <w:tcPr>
            <w:tcW w:w="41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3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59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6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2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6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tabs>
          <w:tab w:val="clear" w:pos="720"/>
          <w:tab w:val="left" w:pos="3261" w:leader="none"/>
          <w:tab w:val="left" w:pos="6379" w:leader="none"/>
          <w:tab w:val="left" w:pos="9214" w:leader="none"/>
        </w:tabs>
        <w:spacing w:lineRule="exact" w:line="240" w:before="0" w:after="240"/>
        <w:ind w:left="993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code banque</w:t>
        <w:tab/>
        <w:t>code guichet</w:t>
        <w:tab/>
        <w:t>n° de compte</w:t>
        <w:tab/>
        <w:t>clé RIB</w:t>
      </w:r>
    </w:p>
    <w:p>
      <w:pPr>
        <w:pStyle w:val="Normal"/>
        <w:numPr>
          <w:ilvl w:val="0"/>
          <w:numId w:val="0"/>
        </w:numPr>
        <w:pBdr>
          <w:top w:val="single" w:sz="12" w:space="0" w:color="000000"/>
          <w:left w:val="single" w:sz="12" w:space="1" w:color="000000"/>
          <w:bottom w:val="single" w:sz="12" w:space="1" w:color="000000"/>
          <w:right w:val="single" w:sz="12" w:space="1" w:color="000000"/>
        </w:pBdr>
        <w:spacing w:lineRule="exact" w:line="240" w:before="240" w:after="240"/>
        <w:ind w:left="567" w:right="7679" w:hanging="0"/>
        <w:jc w:val="both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Autre contractant :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>Compte ouvert au nom de (1) ____________________________________________________________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bCs/>
          <w:color w:val="000000"/>
        </w:rPr>
        <w:t>Domiciliation __________________________________________________________________________</w:t>
      </w:r>
    </w:p>
    <w:tbl>
      <w:tblPr>
        <w:tblW w:w="9742" w:type="dxa"/>
        <w:jc w:val="left"/>
        <w:tblInd w:w="7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10"/>
        <w:gridCol w:w="424"/>
        <w:gridCol w:w="405"/>
        <w:gridCol w:w="414"/>
        <w:gridCol w:w="423"/>
        <w:gridCol w:w="433"/>
        <w:gridCol w:w="444"/>
        <w:gridCol w:w="459"/>
        <w:gridCol w:w="444"/>
        <w:gridCol w:w="430"/>
        <w:gridCol w:w="464"/>
        <w:gridCol w:w="438"/>
        <w:gridCol w:w="435"/>
        <w:gridCol w:w="444"/>
        <w:gridCol w:w="413"/>
        <w:gridCol w:w="430"/>
        <w:gridCol w:w="444"/>
        <w:gridCol w:w="397"/>
        <w:gridCol w:w="404"/>
        <w:gridCol w:w="394"/>
        <w:gridCol w:w="402"/>
        <w:gridCol w:w="396"/>
        <w:gridCol w:w="393"/>
      </w:tblGrid>
      <w:tr>
        <w:trPr>
          <w:cantSplit w:val="true"/>
        </w:trPr>
        <w:tc>
          <w:tcPr>
            <w:tcW w:w="41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2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3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59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6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1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30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402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6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39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40" w:before="120" w:after="0"/>
              <w:ind w:left="142" w:right="51" w:hang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</w:tr>
    </w:tbl>
    <w:p>
      <w:pPr>
        <w:pStyle w:val="Normal"/>
        <w:tabs>
          <w:tab w:val="clear" w:pos="720"/>
          <w:tab w:val="left" w:pos="3261" w:leader="none"/>
          <w:tab w:val="left" w:pos="6379" w:leader="none"/>
          <w:tab w:val="left" w:pos="9214" w:leader="none"/>
        </w:tabs>
        <w:spacing w:lineRule="exact" w:line="240" w:before="0" w:after="240"/>
        <w:ind w:left="993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code banque</w:t>
        <w:tab/>
        <w:t>code guichet</w:t>
        <w:tab/>
        <w:t>n° de compte</w:t>
        <w:tab/>
        <w:t>clé RIB</w:t>
      </w:r>
    </w:p>
    <w:p>
      <w:pPr>
        <w:pStyle w:val="Normal"/>
        <w:numPr>
          <w:ilvl w:val="0"/>
          <w:numId w:val="0"/>
        </w:numPr>
        <w:spacing w:lineRule="exact" w:line="240"/>
        <w:ind w:left="1134" w:right="51" w:hanging="567"/>
        <w:jc w:val="both"/>
        <w:outlineLvl w:val="0"/>
        <w:rPr>
          <w:rFonts w:ascii="Arial" w:hAnsi="Arial" w:cs="Arial"/>
          <w:b/>
          <w:b/>
          <w:color w:val="000000"/>
          <w:spacing w:val="30"/>
          <w:sz w:val="28"/>
          <w:shd w:fill="F3F3F3" w:val="clear"/>
        </w:rPr>
      </w:pPr>
      <w:r>
        <w:rPr>
          <w:rFonts w:cs="Arial" w:ascii="Arial" w:hAnsi="Arial"/>
          <w:b/>
          <w:color w:val="000000"/>
          <w:spacing w:val="30"/>
          <w:sz w:val="28"/>
          <w:shd w:fill="F3F3F3" w:val="clear"/>
        </w:rPr>
      </w:r>
    </w:p>
    <w:p>
      <w:pPr>
        <w:pStyle w:val="Normal"/>
        <w:numPr>
          <w:ilvl w:val="0"/>
          <w:numId w:val="0"/>
        </w:numPr>
        <w:spacing w:lineRule="exact" w:line="240"/>
        <w:ind w:left="1134" w:right="51" w:hanging="567"/>
        <w:jc w:val="both"/>
        <w:outlineLvl w:val="0"/>
        <w:rPr>
          <w:rFonts w:ascii="Arial" w:hAnsi="Arial" w:cs="Arial"/>
          <w:b/>
          <w:b/>
          <w:color w:val="000000"/>
          <w:u w:val="single"/>
        </w:rPr>
      </w:pPr>
      <w:r>
        <w:rPr>
          <w:rFonts w:cs="Arial" w:ascii="Arial" w:hAnsi="Arial"/>
          <w:b/>
          <w:color w:val="000000"/>
        </w:rPr>
        <w:t xml:space="preserve">5.2 – </w:t>
      </w:r>
      <w:r>
        <w:rPr>
          <w:rFonts w:cs="Arial" w:ascii="Arial" w:hAnsi="Arial"/>
          <w:b/>
          <w:color w:val="000000"/>
          <w:u w:val="single"/>
        </w:rPr>
        <w:t>Avance</w:t>
      </w:r>
    </w:p>
    <w:p>
      <w:pPr>
        <w:pStyle w:val="Normal"/>
        <w:numPr>
          <w:ilvl w:val="0"/>
          <w:numId w:val="0"/>
        </w:numPr>
        <w:spacing w:lineRule="exact" w:line="240"/>
        <w:ind w:left="567" w:right="51" w:hanging="0"/>
        <w:jc w:val="both"/>
        <w:outlineLvl w:val="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Le régime des avances est régi par les dispositions aux articles R.2191-3 et suivants du code de la commande publique.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Conformément au CCAP, une avance est accordée lorsque le montant du marché est supérieur à 50 000 € HT ;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Je renonce au bénéfice de l'avance : </w:t>
        <w:tab/>
        <w:tab/>
      </w:r>
      <w:r>
        <w:rPr>
          <w:rFonts w:cs="Segoe UI Symbol" w:ascii="Segoe UI Symbol" w:hAnsi="Segoe UI Symbol"/>
          <w:color w:val="000000"/>
        </w:rPr>
        <w:t>☐</w:t>
      </w:r>
      <w:r>
        <w:rPr>
          <w:rFonts w:cs="Arial" w:ascii="Arial" w:hAnsi="Arial"/>
          <w:color w:val="000000"/>
        </w:rPr>
        <w:t xml:space="preserve"> OUI</w:t>
        <w:tab/>
        <w:tab/>
      </w:r>
      <w:r>
        <w:rPr>
          <w:rFonts w:cs="Segoe UI Symbol" w:ascii="Segoe UI Symbol" w:hAnsi="Segoe UI Symbol"/>
          <w:color w:val="000000"/>
        </w:rPr>
        <w:t>☐</w:t>
      </w:r>
      <w:r>
        <w:rPr>
          <w:rFonts w:cs="Arial" w:ascii="Arial" w:hAnsi="Arial"/>
          <w:color w:val="000000"/>
        </w:rPr>
        <w:t xml:space="preserve"> NON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L’absence de réponse vaut renonciation à l’avance.</w:t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jc w:val="both"/>
        <w:outlineLvl w:val="0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jc w:val="both"/>
        <w:outlineLvl w:val="0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spacing w:lineRule="exact" w:line="240" w:before="0" w:after="240"/>
        <w:ind w:left="4950" w:right="50" w:firstLine="153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Fait, le</w:t>
      </w:r>
    </w:p>
    <w:p>
      <w:pPr>
        <w:pStyle w:val="Titre7"/>
        <w:ind w:left="0" w:right="50" w:hanging="0"/>
        <w:rPr>
          <w:rFonts w:cs="Arial"/>
          <w:b w:val="false"/>
          <w:b w:val="false"/>
        </w:rPr>
      </w:pPr>
      <w:r>
        <w:rPr>
          <w:rFonts w:cs="Arial"/>
          <w:b w:val="false"/>
        </w:rPr>
      </w:r>
    </w:p>
    <w:p>
      <w:pPr>
        <w:pStyle w:val="Titre7"/>
        <w:rPr>
          <w:rFonts w:cs="Arial"/>
          <w:b w:val="false"/>
          <w:b w:val="false"/>
        </w:rPr>
      </w:pPr>
      <w:r>
        <w:rPr>
          <w:rFonts w:cs="Arial"/>
          <w:b w:val="false"/>
        </w:rPr>
        <w:t xml:space="preserve">Signature (manuscrite ou électronique) du </w:t>
      </w:r>
      <w:r>
        <w:rPr>
          <w:rFonts w:cs="Arial"/>
        </w:rPr>
        <w:t>candidat attributaire du marché </w:t>
      </w:r>
      <w:r>
        <w:rPr>
          <w:rFonts w:cs="Arial"/>
          <w:b w:val="false"/>
        </w:rPr>
        <w:t xml:space="preserve"> </w:t>
      </w:r>
    </w:p>
    <w:p>
      <w:pPr>
        <w:pStyle w:val="Normal"/>
        <w:tabs>
          <w:tab w:val="clear" w:pos="720"/>
          <w:tab w:val="left" w:pos="3402" w:leader="none"/>
          <w:tab w:val="left" w:pos="6237" w:leader="none"/>
          <w:tab w:val="left" w:pos="9072" w:leader="none"/>
        </w:tabs>
        <w:spacing w:before="24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3402" w:leader="none"/>
          <w:tab w:val="left" w:pos="6237" w:leader="none"/>
          <w:tab w:val="left" w:pos="9072" w:leader="none"/>
        </w:tabs>
        <w:spacing w:before="24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3402" w:leader="none"/>
          <w:tab w:val="left" w:pos="6237" w:leader="none"/>
          <w:tab w:val="left" w:pos="9072" w:leader="none"/>
        </w:tabs>
        <w:spacing w:before="24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6237" w:leader="none"/>
        </w:tabs>
        <w:spacing w:before="120" w:after="0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</w:p>
    <w:p>
      <w:pPr>
        <w:pStyle w:val="Normal"/>
        <w:tabs>
          <w:tab w:val="clear" w:pos="720"/>
          <w:tab w:val="left" w:pos="6237" w:leader="none"/>
        </w:tabs>
        <w:spacing w:before="120" w:after="0"/>
        <w:ind w:left="3686" w:hanging="0"/>
        <w:jc w:val="center"/>
        <w:rPr>
          <w:rFonts w:ascii="Arial" w:hAnsi="Arial" w:cs="Arial"/>
        </w:rPr>
      </w:pPr>
      <w:r>
        <w:rPr>
          <w:rFonts w:cs="Arial" w:ascii="Arial" w:hAnsi="Arial"/>
          <w:i/>
          <w:sz w:val="16"/>
        </w:rPr>
        <w:t>(représentant(s) habilité(s) pour signerle marché)</w:t>
      </w:r>
    </w:p>
    <w:p>
      <w:pPr>
        <w:pStyle w:val="Normal"/>
        <w:tabs>
          <w:tab w:val="clear" w:pos="720"/>
          <w:tab w:val="left" w:pos="6237" w:leader="none"/>
        </w:tabs>
        <w:spacing w:before="12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jc w:val="center"/>
        <w:outlineLvl w:val="0"/>
        <w:rPr>
          <w:rFonts w:ascii="Arial" w:hAnsi="Arial" w:cs="Arial"/>
          <w:b/>
          <w:b/>
          <w:color w:val="000000"/>
          <w:spacing w:val="30"/>
          <w:u w:val="single"/>
        </w:rPr>
      </w:pPr>
      <w:r>
        <w:rPr>
          <w:rFonts w:cs="Arial" w:ascii="Arial" w:hAnsi="Arial"/>
          <w:b/>
          <w:i/>
          <w:color w:val="000000"/>
          <w:spacing w:val="30"/>
          <w:highlight w:val="lightGray"/>
        </w:rPr>
        <w:t>Page à compléter par le maître d’ouvrage</w:t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outlineLvl w:val="0"/>
        <w:rPr>
          <w:rFonts w:ascii="Arial" w:hAnsi="Arial" w:cs="Arial"/>
          <w:b/>
          <w:b/>
          <w:color w:val="000000"/>
          <w:spacing w:val="30"/>
          <w:u w:val="single"/>
        </w:rPr>
      </w:pPr>
      <w:r>
        <w:rPr>
          <w:rFonts w:cs="Arial" w:ascii="Arial" w:hAnsi="Arial"/>
          <w:b/>
          <w:color w:val="000000"/>
          <w:spacing w:val="30"/>
          <w:u w:val="single"/>
        </w:rPr>
      </w:r>
    </w:p>
    <w:p>
      <w:pPr>
        <w:pStyle w:val="Normal"/>
        <w:numPr>
          <w:ilvl w:val="0"/>
          <w:numId w:val="0"/>
        </w:numPr>
        <w:spacing w:lineRule="exact" w:line="240" w:before="0" w:after="240"/>
        <w:ind w:left="567" w:right="50" w:hanging="0"/>
        <w:outlineLvl w:val="0"/>
        <w:rPr>
          <w:rFonts w:ascii="Arial" w:hAnsi="Arial" w:cs="Arial"/>
          <w:b/>
          <w:b/>
          <w:color w:val="000000"/>
          <w:spacing w:val="30"/>
        </w:rPr>
      </w:pPr>
      <w:r>
        <w:rPr>
          <w:rFonts w:cs="Arial" w:ascii="Arial" w:hAnsi="Arial"/>
          <w:b/>
          <w:color w:val="000000"/>
          <w:spacing w:val="30"/>
          <w:u w:val="single"/>
        </w:rPr>
        <w:t>ARTICLE 6</w:t>
      </w:r>
      <w:r>
        <w:rPr>
          <w:rFonts w:cs="Arial" w:ascii="Arial" w:hAnsi="Arial"/>
          <w:b/>
          <w:color w:val="000000"/>
          <w:spacing w:val="30"/>
        </w:rPr>
        <w:t xml:space="preserve"> - </w:t>
      </w:r>
      <w:r>
        <w:rPr>
          <w:rFonts w:cs="Arial" w:ascii="Arial" w:hAnsi="Arial"/>
          <w:b/>
          <w:color w:val="000000"/>
          <w:spacing w:val="30"/>
          <w:u w:val="single"/>
        </w:rPr>
        <w:t>ACCEPTATION DE L'OFFRE</w:t>
      </w:r>
    </w:p>
    <w:p>
      <w:pPr>
        <w:pStyle w:val="Normal"/>
        <w:spacing w:lineRule="auto" w:line="360"/>
        <w:ind w:left="568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Est acceptée la présente offre arrêtée à la somme de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pour valoir acte d'engagement par le représentant du pouvoir adjudicateur, compte tenu de l'adoption de (</w:t>
      </w:r>
      <w:r>
        <w:rPr>
          <w:rStyle w:val="Ancredenotedebasdepage"/>
          <w:rFonts w:cs="Arial" w:ascii="Arial" w:hAnsi="Arial"/>
          <w:color w:val="000000"/>
        </w:rPr>
        <w:footnoteReference w:id="9"/>
      </w:r>
      <w:r>
        <w:rPr>
          <w:rFonts w:cs="Arial" w:ascii="Arial" w:hAnsi="Arial"/>
          <w:color w:val="000000"/>
        </w:rPr>
        <w:t>) :</w:t>
      </w:r>
    </w:p>
    <w:p>
      <w:pPr>
        <w:pStyle w:val="Normal"/>
        <w:spacing w:lineRule="exact" w:line="240" w:before="0" w:after="240"/>
        <w:ind w:left="567" w:right="5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tbl>
      <w:tblPr>
        <w:tblW w:w="9613" w:type="dxa"/>
        <w:jc w:val="left"/>
        <w:tblInd w:w="720" w:type="dxa"/>
        <w:tblLayout w:type="fixed"/>
        <w:tblCellMar>
          <w:top w:w="0" w:type="dxa"/>
          <w:left w:w="68" w:type="dxa"/>
          <w:bottom w:w="0" w:type="dxa"/>
          <w:right w:w="68" w:type="dxa"/>
        </w:tblCellMar>
        <w:tblLook w:firstRow="1" w:noVBand="1" w:lastRow="0" w:firstColumn="1" w:lastColumn="0" w:noHBand="0" w:val="04a0"/>
      </w:tblPr>
      <w:tblGrid>
        <w:gridCol w:w="1245"/>
        <w:gridCol w:w="3973"/>
        <w:gridCol w:w="2268"/>
        <w:gridCol w:w="2126"/>
      </w:tblGrid>
      <w:tr>
        <w:trPr/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NUMERO DE LA PSE</w:t>
            </w:r>
          </w:p>
        </w:tc>
        <w:tc>
          <w:tcPr>
            <w:tcW w:w="3973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INTITULE DE LA PSE</w:t>
            </w:r>
          </w:p>
        </w:tc>
        <w:tc>
          <w:tcPr>
            <w:tcW w:w="226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88" w:before="238" w:after="0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MONTANT HT</w:t>
            </w:r>
          </w:p>
          <w:p>
            <w:pPr>
              <w:pStyle w:val="Normal"/>
              <w:widowControl w:val="false"/>
              <w:spacing w:lineRule="auto" w:line="288" w:beforeAutospacing="1" w:after="0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DE LA PSE</w:t>
            </w:r>
          </w:p>
        </w:tc>
        <w:tc>
          <w:tcPr>
            <w:tcW w:w="212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88" w:before="238" w:after="0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MONTANT TTC</w:t>
            </w:r>
          </w:p>
          <w:p>
            <w:pPr>
              <w:pStyle w:val="Normal"/>
              <w:widowControl w:val="false"/>
              <w:spacing w:lineRule="auto" w:line="288" w:beforeAutospacing="1" w:after="0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DE LA PSE</w:t>
            </w:r>
          </w:p>
        </w:tc>
      </w:tr>
      <w:tr>
        <w:trPr>
          <w:trHeight w:val="675" w:hRule="exact"/>
        </w:trPr>
        <w:tc>
          <w:tcPr>
            <w:tcW w:w="124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 5 : Modénatures de façades reconstituées – enduit (bâtiment B)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5" w:hRule="exact"/>
        </w:trPr>
        <w:tc>
          <w:tcPr>
            <w:tcW w:w="124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 13 : Gradation des éclairages des bureaux (bâtiments A et B)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88" w:beforeAutospacing="1" w:after="142"/>
              <w:ind w:right="51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exact" w:line="240" w:before="0" w:after="24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 w:before="0" w:after="240"/>
        <w:ind w:left="4950" w:right="50" w:firstLine="153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 w:before="0" w:after="240"/>
        <w:ind w:left="4950" w:right="50" w:firstLine="153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 w:before="0" w:after="240"/>
        <w:ind w:left="4950" w:right="50" w:firstLine="153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Fait, le</w:t>
      </w:r>
    </w:p>
    <w:p>
      <w:pPr>
        <w:pStyle w:val="Titre7"/>
        <w:ind w:left="0" w:right="50" w:hanging="0"/>
        <w:rPr>
          <w:rFonts w:cs="Arial"/>
          <w:b w:val="false"/>
          <w:b w:val="false"/>
        </w:rPr>
      </w:pPr>
      <w:r>
        <w:rPr>
          <w:rFonts w:cs="Arial"/>
          <w:b w:val="false"/>
        </w:rPr>
      </w:r>
    </w:p>
    <w:p>
      <w:pPr>
        <w:pStyle w:val="Titre7"/>
        <w:rPr>
          <w:rFonts w:cs="Arial"/>
          <w:b w:val="false"/>
          <w:b w:val="false"/>
        </w:rPr>
      </w:pPr>
      <w:r>
        <w:rPr>
          <w:rFonts w:cs="Arial"/>
          <w:b w:val="false"/>
        </w:rPr>
        <w:t>Signature (manuscrite ou électronique) du représentant du pouvoir adjudicateur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567" w:leader="none"/>
          <w:tab w:val="left" w:pos="851" w:leader="none"/>
        </w:tabs>
        <w:spacing w:before="240" w:after="240"/>
        <w:jc w:val="both"/>
        <w:outlineLvl w:val="0"/>
        <w:rPr>
          <w:rFonts w:ascii="Arial" w:hAnsi="Arial" w:eastAsia="" w:cs="Arial" w:eastAsiaTheme="majorEastAsia"/>
          <w:b/>
          <w:b/>
          <w:bCs/>
          <w:iCs/>
          <w:sz w:val="22"/>
          <w:szCs w:val="22"/>
          <w:u w:val="single"/>
        </w:rPr>
      </w:pPr>
      <w:r>
        <w:rPr>
          <w:rFonts w:eastAsia="" w:cs="Arial" w:ascii="Arial" w:hAnsi="Arial" w:eastAsiaTheme="majorEastAsia"/>
          <w:b/>
          <w:bCs/>
          <w:iCs/>
          <w:sz w:val="22"/>
          <w:szCs w:val="22"/>
          <w:u w:val="single"/>
        </w:rPr>
        <w:t>Désignation de l’acheteur</w:t>
      </w:r>
    </w:p>
    <w:p>
      <w:pPr>
        <w:pStyle w:val="Normal"/>
        <w:spacing w:lineRule="exact" w:line="240"/>
        <w:ind w:left="567" w:right="50" w:hanging="0"/>
        <w:rPr>
          <w:rFonts w:ascii="Arial" w:hAnsi="Arial" w:cs="Arial"/>
          <w:color w:val="000000"/>
          <w:shd w:fill="FFFF00" w:val="clear"/>
        </w:rPr>
      </w:pPr>
      <w:r>
        <w:rPr>
          <w:rFonts w:cs="Arial" w:ascii="Arial" w:hAnsi="Arial"/>
          <w:color w:val="000000"/>
          <w:shd w:fill="FFFF00" w:val="clear"/>
        </w:rPr>
        <w:t>Monsieur le Directeur du Pôle Pilotage et Ressources</w:t>
      </w:r>
    </w:p>
    <w:p>
      <w:pPr>
        <w:pStyle w:val="Normal"/>
        <w:spacing w:lineRule="exact" w:line="240"/>
        <w:ind w:left="567" w:right="50" w:hanging="0"/>
        <w:rPr>
          <w:rFonts w:ascii="Arial" w:hAnsi="Arial" w:cs="Arial"/>
          <w:color w:val="000000"/>
          <w:shd w:fill="FFFF00" w:val="clear"/>
        </w:rPr>
      </w:pPr>
      <w:r>
        <w:rPr>
          <w:rFonts w:cs="Arial" w:ascii="Arial" w:hAnsi="Arial"/>
          <w:color w:val="000000"/>
          <w:shd w:fill="FFFF00" w:val="clear"/>
        </w:rPr>
        <w:t>DRFIP Grand-Est et du département du Bas-Rhin</w:t>
      </w:r>
    </w:p>
    <w:p>
      <w:pPr>
        <w:pStyle w:val="Normal"/>
        <w:spacing w:lineRule="exact" w:line="240"/>
        <w:ind w:left="567" w:right="50" w:hanging="0"/>
        <w:rPr>
          <w:rFonts w:ascii="Arial" w:hAnsi="Arial" w:cs="Arial"/>
          <w:color w:val="000000"/>
          <w:shd w:fill="FFFF00" w:val="clear"/>
        </w:rPr>
      </w:pPr>
      <w:r>
        <w:rPr>
          <w:rFonts w:cs="Arial" w:ascii="Arial" w:hAnsi="Arial"/>
          <w:color w:val="000000"/>
          <w:shd w:fill="FFFF00" w:val="clear"/>
        </w:rPr>
        <w:t>4 Place de la République – CS 51002</w:t>
      </w:r>
    </w:p>
    <w:p>
      <w:pPr>
        <w:pStyle w:val="Normal"/>
        <w:spacing w:lineRule="exact" w:line="240"/>
        <w:ind w:left="567" w:right="50" w:hanging="0"/>
        <w:rPr>
          <w:rFonts w:ascii="Univers" w:hAnsi="Univers"/>
        </w:rPr>
      </w:pPr>
      <w:r>
        <w:rPr>
          <w:rFonts w:cs="Arial" w:ascii="Univers" w:hAnsi="Univers"/>
          <w:color w:val="000000"/>
          <w:highlight w:val="yellow"/>
          <w:shd w:fill="FFFF00" w:val="clear"/>
        </w:rPr>
        <w:t>67070 STRASBOURG Cedex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567" w:leader="none"/>
          <w:tab w:val="left" w:pos="851" w:leader="none"/>
        </w:tabs>
        <w:spacing w:before="240" w:after="36"/>
        <w:ind w:left="720" w:right="50" w:hanging="360"/>
        <w:jc w:val="both"/>
        <w:outlineLvl w:val="0"/>
        <w:rPr>
          <w:rFonts w:ascii="Arial" w:hAnsi="Arial" w:cs="Arial"/>
        </w:rPr>
      </w:pPr>
      <w:r>
        <w:rPr>
          <w:rFonts w:cs="Arial" w:ascii="Arial" w:hAnsi="Arial"/>
          <w:b/>
          <w:sz w:val="22"/>
          <w:u w:val="single"/>
        </w:rPr>
        <w:t>Personne habilitée à donner les renseignements prévus</w:t>
      </w:r>
      <w:r>
        <w:rPr>
          <w:rFonts w:cs="Arial" w:ascii="Arial" w:hAnsi="Arial"/>
          <w:b/>
          <w:sz w:val="22"/>
        </w:rPr>
        <w:t xml:space="preserve"> </w:t>
      </w:r>
      <w:r>
        <w:rPr>
          <w:rFonts w:cs="Arial" w:ascii="Arial" w:hAnsi="Arial"/>
        </w:rPr>
        <w:t>à l’</w:t>
      </w:r>
      <w:hyperlink r:id="rId8">
        <w:r>
          <w:rPr>
            <w:rFonts w:cs="Arial" w:ascii="Arial" w:hAnsi="Arial"/>
            <w:color w:val="0000FF"/>
            <w:u w:val="single"/>
          </w:rPr>
          <w:t>article R. 2191-</w:t>
        </w:r>
      </w:hyperlink>
      <w:r>
        <w:rPr>
          <w:rFonts w:cs="Arial" w:ascii="Arial" w:hAnsi="Arial"/>
          <w:color w:val="0000FF"/>
          <w:u w:val="single"/>
        </w:rPr>
        <w:t>59 et suivants</w:t>
      </w:r>
      <w:r>
        <w:rPr>
          <w:rFonts w:cs="Arial" w:ascii="Arial" w:hAnsi="Arial"/>
        </w:rPr>
        <w:t xml:space="preserve"> du code de la commande publique</w:t>
      </w:r>
      <w:r>
        <w:rPr>
          <w:rFonts w:cs="Arial" w:ascii="Arial" w:hAnsi="Arial"/>
          <w:sz w:val="18"/>
        </w:rPr>
        <w:t xml:space="preserve">, </w:t>
      </w:r>
      <w:r>
        <w:rPr>
          <w:rFonts w:cs="Arial" w:ascii="Arial" w:hAnsi="Arial"/>
        </w:rPr>
        <w:t>auquel renvoie</w:t>
      </w:r>
      <w:r>
        <w:rPr>
          <w:rFonts w:cs="Arial" w:ascii="Arial" w:hAnsi="Arial"/>
          <w:sz w:val="18"/>
        </w:rPr>
        <w:t xml:space="preserve"> </w:t>
      </w:r>
      <w:r>
        <w:rPr>
          <w:rFonts w:cs="Arial" w:ascii="Arial" w:hAnsi="Arial"/>
        </w:rPr>
        <w:t>l’</w:t>
      </w:r>
      <w:hyperlink r:id="rId9">
        <w:r>
          <w:rPr>
            <w:rFonts w:cs="Arial" w:ascii="Arial" w:hAnsi="Arial"/>
            <w:color w:val="0000FF"/>
            <w:u w:val="single"/>
          </w:rPr>
          <w:t>article R. 2391-28</w:t>
        </w:r>
      </w:hyperlink>
      <w:r>
        <w:rPr>
          <w:rFonts w:cs="Arial" w:ascii="Arial" w:hAnsi="Arial"/>
        </w:rPr>
        <w:t xml:space="preserve"> du même code (nantissements ou cessions de créances)</w:t>
      </w:r>
    </w:p>
    <w:p>
      <w:pPr>
        <w:pStyle w:val="Normal"/>
        <w:numPr>
          <w:ilvl w:val="0"/>
          <w:numId w:val="0"/>
        </w:numPr>
        <w:spacing w:before="0" w:after="36"/>
        <w:ind w:left="0" w:right="50" w:firstLine="567"/>
        <w:outlineLvl w:val="0"/>
        <w:rPr>
          <w:rFonts w:ascii="Arial" w:hAnsi="Arial" w:cs="Arial"/>
        </w:rPr>
      </w:pPr>
      <w:r>
        <w:rPr>
          <w:rFonts w:cs="Arial" w:ascii="Arial" w:hAnsi="Arial"/>
        </w:rPr>
        <w:t xml:space="preserve">Monsieur Gabriel LAVERGNE ; </w:t>
      </w:r>
      <w:r>
        <w:rPr>
          <w:rFonts w:cs="Arial" w:ascii="Arial" w:hAnsi="Arial"/>
          <w:i/>
          <w:iCs/>
        </w:rPr>
        <w:t xml:space="preserve">Tél : 03 88 56 55 97 ; Mail : </w:t>
      </w:r>
      <w:hyperlink r:id="rId10">
        <w:r>
          <w:rPr>
            <w:rFonts w:cs="Arial" w:ascii="Arial" w:hAnsi="Arial"/>
            <w:i/>
            <w:iCs/>
            <w:color w:val="0000FF"/>
            <w:u w:val="single"/>
          </w:rPr>
          <w:t>gabriel.lavergne@dgfip.finances.gouv.fr</w:t>
        </w:r>
      </w:hyperlink>
    </w:p>
    <w:p>
      <w:pPr>
        <w:pStyle w:val="Normal"/>
        <w:numPr>
          <w:ilvl w:val="0"/>
          <w:numId w:val="0"/>
        </w:numPr>
        <w:spacing w:before="0" w:after="36"/>
        <w:ind w:left="567" w:right="50" w:hanging="0"/>
        <w:outlineLvl w:val="0"/>
        <w:rPr>
          <w:rFonts w:ascii="Arial" w:hAnsi="Arial" w:cs="Arial"/>
        </w:rPr>
      </w:pPr>
      <w:r>
        <w:rPr>
          <w:rFonts w:cs="Arial" w:ascii="Arial" w:hAnsi="Arial"/>
        </w:rPr>
        <w:t>Service Immobilier</w:t>
      </w:r>
    </w:p>
    <w:p>
      <w:pPr>
        <w:pStyle w:val="Normal"/>
        <w:numPr>
          <w:ilvl w:val="0"/>
          <w:numId w:val="0"/>
        </w:numPr>
        <w:spacing w:before="0" w:after="36"/>
        <w:ind w:left="567" w:right="50" w:hanging="0"/>
        <w:outlineLvl w:val="0"/>
        <w:rPr>
          <w:rFonts w:ascii="Arial" w:hAnsi="Arial" w:cs="Arial"/>
        </w:rPr>
      </w:pPr>
      <w:r>
        <w:rPr>
          <w:rFonts w:cs="Arial" w:ascii="Arial" w:hAnsi="Arial"/>
        </w:rPr>
        <w:t>DRFIP Grand Est et du Bas-Rhin</w:t>
      </w:r>
    </w:p>
    <w:p>
      <w:pPr>
        <w:pStyle w:val="Normal"/>
        <w:numPr>
          <w:ilvl w:val="0"/>
          <w:numId w:val="0"/>
        </w:numPr>
        <w:spacing w:before="0" w:after="36"/>
        <w:ind w:left="567" w:right="50" w:hanging="0"/>
        <w:outlineLvl w:val="0"/>
        <w:rPr>
          <w:rFonts w:ascii="Arial" w:hAnsi="Arial" w:cs="Arial"/>
        </w:rPr>
      </w:pPr>
      <w:r>
        <w:rPr>
          <w:rFonts w:cs="Arial" w:ascii="Arial" w:hAnsi="Arial"/>
        </w:rPr>
        <w:t>4 Place de la République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851" w:leader="none"/>
        </w:tabs>
        <w:spacing w:before="0" w:after="36"/>
        <w:ind w:left="567" w:right="50" w:hanging="0"/>
        <w:jc w:val="both"/>
        <w:outlineLvl w:val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67070 STRASBOURG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567" w:leader="none"/>
          <w:tab w:val="left" w:pos="851" w:leader="none"/>
        </w:tabs>
        <w:spacing w:before="240" w:after="120"/>
        <w:jc w:val="both"/>
        <w:outlineLvl w:val="0"/>
        <w:rPr>
          <w:rFonts w:ascii="Arial" w:hAnsi="Arial" w:cs="Arial"/>
          <w:b/>
          <w:b/>
          <w:i/>
          <w:i/>
          <w:iCs/>
          <w:szCs w:val="18"/>
        </w:rPr>
      </w:pPr>
      <w:r>
        <w:rPr>
          <w:rFonts w:cs="Arial" w:ascii="Arial" w:hAnsi="Arial"/>
          <w:b/>
          <w:sz w:val="22"/>
        </w:rPr>
        <w:t>Désignation, adresse, numéro de téléphone du comptable assignataire</w:t>
      </w:r>
    </w:p>
    <w:p>
      <w:pPr>
        <w:pStyle w:val="Normal"/>
        <w:spacing w:lineRule="exact" w:line="240"/>
        <w:ind w:left="567" w:right="51" w:hanging="0"/>
        <w:rPr>
          <w:rFonts w:ascii="Arial" w:hAnsi="Arial" w:cs="Arial"/>
          <w:color w:val="000000"/>
          <w:shd w:fill="FFFF00" w:val="clear"/>
        </w:rPr>
      </w:pPr>
      <w:r>
        <w:rPr>
          <w:rFonts w:cs="Arial" w:ascii="Arial" w:hAnsi="Arial"/>
          <w:color w:val="000000"/>
          <w:shd w:fill="FFFF00" w:val="clear"/>
        </w:rPr>
        <w:t>Monsieur le Directeur Départemental des Finances Publiques de la Marne</w:t>
      </w:r>
    </w:p>
    <w:p>
      <w:pPr>
        <w:pStyle w:val="Normal"/>
        <w:spacing w:lineRule="exact" w:line="24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DDFIP de la MARNE</w:t>
      </w:r>
    </w:p>
    <w:p>
      <w:pPr>
        <w:pStyle w:val="Normal"/>
        <w:spacing w:lineRule="exact" w:line="24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12 Rue Sainte Marguerite</w:t>
      </w:r>
    </w:p>
    <w:p>
      <w:pPr>
        <w:pStyle w:val="Normal"/>
        <w:tabs>
          <w:tab w:val="clear" w:pos="720"/>
          <w:tab w:val="left" w:pos="851" w:leader="none"/>
        </w:tabs>
        <w:spacing w:lineRule="exact" w:line="240" w:before="0" w:after="600"/>
        <w:ind w:left="567" w:right="51" w:hanging="0"/>
        <w:jc w:val="both"/>
        <w:rPr>
          <w:rFonts w:ascii="Arial" w:hAnsi="Arial" w:cs="Arial"/>
        </w:rPr>
      </w:pPr>
      <w:r>
        <w:rPr>
          <w:rFonts w:cs="Arial" w:ascii="Arial" w:hAnsi="Arial"/>
          <w:highlight w:val="yellow"/>
        </w:rPr>
        <w:t>51022 CHALONS-EN-CHAMPAGNE</w:t>
      </w:r>
    </w:p>
    <w:p>
      <w:pPr>
        <w:pStyle w:val="Normal"/>
        <w:spacing w:lineRule="exact" w:line="240" w:before="0" w:after="72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L'acceptation de l'offre a été notifiée à l'entrepreneur le : ________________________________________</w:t>
      </w:r>
    </w:p>
    <w:p>
      <w:pPr>
        <w:pStyle w:val="Normal"/>
        <w:spacing w:lineRule="exact" w:line="240" w:before="0" w:after="72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 w:before="0" w:after="72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Titre2"/>
        <w:rPr>
          <w:rFonts w:cs="Arial"/>
          <w:color w:val="000000"/>
        </w:rPr>
      </w:pPr>
      <w:r>
        <w:rPr>
          <w:rFonts w:cs="Arial"/>
          <w:color w:val="000000"/>
        </w:rPr>
        <w:t>A remplir par le titulaire, en cas de notification par remise en mains propres</w:t>
      </w:r>
    </w:p>
    <w:p>
      <w:pPr>
        <w:pStyle w:val="Normal"/>
        <w:spacing w:lineRule="exact" w:line="240" w:before="0" w:after="360"/>
        <w:ind w:left="567" w:right="50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Reçu notification du marché le : ____________________________________________________________</w:t>
      </w:r>
    </w:p>
    <w:p>
      <w:pPr>
        <w:pStyle w:val="Normal"/>
        <w:spacing w:lineRule="exact" w:line="24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A _______________________, le ______________________________</w:t>
      </w:r>
    </w:p>
    <w:p>
      <w:pPr>
        <w:pStyle w:val="Normal"/>
        <w:spacing w:lineRule="exact" w:line="24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exact" w:line="240"/>
        <w:ind w:left="567" w:right="51" w:hanging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numPr>
          <w:ilvl w:val="0"/>
          <w:numId w:val="0"/>
        </w:numPr>
        <w:ind w:left="0" w:right="51" w:hanging="0"/>
        <w:outlineLvl w:val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0"/>
        </w:numPr>
        <w:ind w:left="0" w:right="51" w:hanging="0"/>
        <w:outlineLvl w:val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0"/>
        </w:numPr>
        <w:ind w:left="0" w:right="51" w:hanging="0"/>
        <w:outlineLvl w:val="0"/>
        <w:rPr>
          <w:rFonts w:ascii="Arial" w:hAnsi="Arial" w:cs="Arial"/>
          <w:b/>
          <w:b/>
          <w:sz w:val="24"/>
          <w:szCs w:val="24"/>
          <w:u w:val="single"/>
        </w:rPr>
      </w:pPr>
      <w:r>
        <w:rPr/>
      </w:r>
    </w:p>
    <w:sectPr>
      <w:headerReference w:type="default" r:id="rId11"/>
      <w:footerReference w:type="default" r:id="rId12"/>
      <w:footnotePr>
        <w:numFmt w:val="decimal"/>
        <w:numRestart w:val="eachPage"/>
      </w:footnotePr>
      <w:type w:val="nextPage"/>
      <w:pgSz w:w="11906" w:h="16838"/>
      <w:pgMar w:left="851" w:right="851" w:gutter="0" w:header="483" w:top="680" w:footer="567" w:bottom="851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G Times (W1)">
    <w:charset w:val="00"/>
    <w:family w:val="roman"/>
    <w:pitch w:val="variable"/>
  </w:font>
  <w:font w:name="Calibri">
    <w:charset w:val="00"/>
    <w:family w:val="roman"/>
    <w:pitch w:val="variable"/>
  </w:font>
  <w:font w:name="Helv">
    <w:altName w:val="Arial"/>
    <w:charset w:val="00"/>
    <w:family w:val="roman"/>
    <w:pitch w:val="variable"/>
  </w:font>
  <w:font w:name="Segoe UI Symbol">
    <w:charset w:val="00"/>
    <w:family w:val="roman"/>
    <w:pitch w:val="variable"/>
  </w:font>
  <w:font w:name="MS Gothic">
    <w:charset w:val="00"/>
    <w:family w:val="roman"/>
    <w:pitch w:val="variable"/>
  </w:font>
  <w:font w:name="Univers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</w:tabs>
      <w:spacing w:lineRule="exact" w:line="240"/>
      <w:ind w:left="120" w:hanging="0"/>
      <w:jc w:val="right"/>
      <w:rPr/>
    </w:pPr>
    <w:r>
      <w:rPr/>
      <w:t xml:space="preserve">&lt;TRAVAUX&gt;T-AE-Projet-SD/Page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Normal"/>
      <w:tabs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</w:tabs>
      <w:spacing w:lineRule="exact" w:line="240"/>
      <w:ind w:left="120" w:hanging="0"/>
      <w:jc w:val="right"/>
      <w:rPr/>
    </w:pPr>
    <w:r>
      <w:rPr/>
      <w:t>MAJ-09/93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>
    <w:pPr>
      <w:pStyle w:val="Normal"/>
      <w:ind w:right="136" w:hanging="0"/>
      <w:rPr>
        <w:rFonts w:ascii="Helv" w:hAnsi="Helv"/>
        <w:sz w:val="14"/>
      </w:rPr>
    </w:pPr>
    <w:r>
      <w:rPr>
        <w:rFonts w:ascii="Helv" w:hAnsi="Helv"/>
        <w:sz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</w:p>
  <w:p>
    <w:pPr>
      <w:pStyle w:val="Normal"/>
      <w:ind w:right="136" w:hanging="0"/>
      <w:rPr>
        <w:rFonts w:ascii="Helv" w:hAnsi="Helv"/>
        <w:sz w:val="14"/>
      </w:rPr>
    </w:pPr>
    <w:r>
      <w:rPr>
        <w:rFonts w:ascii="Helv" w:hAnsi="Helv"/>
        <w:sz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10</w:t>
    </w:r>
    <w:r>
      <w:rPr>
        <w:rFonts w:ascii="Times New Roman" w:hAnsi="Times New Roman"/>
      </w:rPr>
      <w:fldChar w:fldCharType="end"/>
    </w:r>
  </w:p>
  <w:p>
    <w:pPr>
      <w:pStyle w:val="Normal"/>
      <w:ind w:right="136" w:hanging="0"/>
      <w:rPr>
        <w:rFonts w:ascii="Helv" w:hAnsi="Helv"/>
        <w:sz w:val="14"/>
      </w:rPr>
    </w:pPr>
    <w:r>
      <w:rPr>
        <w:rFonts w:ascii="Helv" w:hAnsi="Helv"/>
        <w:sz w:val="14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edebasdepage"/>
        <w:ind w:left="993" w:hanging="0"/>
        <w:rPr>
          <w:rFonts w:ascii="Times New Roman" w:hAnsi="Times New Roman"/>
          <w:sz w:val="16"/>
        </w:rPr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6"/>
        </w:rPr>
        <w:t>() Numéro à 14 chiffres pour les marchés de l'Etat.</w:t>
      </w:r>
    </w:p>
  </w:footnote>
  <w:footnote w:id="3">
    <w:p>
      <w:pPr>
        <w:pStyle w:val="Notedebasdepage"/>
        <w:ind w:left="993" w:hanging="0"/>
        <w:rPr>
          <w:rFonts w:ascii="Times New Roman" w:hAnsi="Times New Roman"/>
          <w:sz w:val="16"/>
        </w:rPr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6"/>
        </w:rPr>
        <w:t>() Date de l’accusé de réception par l’entrepreneur de la notification du marché.</w:t>
      </w:r>
    </w:p>
  </w:footnote>
  <w:footnote w:id="4">
    <w:p>
      <w:pPr>
        <w:pStyle w:val="Notedebasdepage"/>
        <w:rPr>
          <w:rFonts w:ascii="Times New Roman" w:hAnsi="Times New Roman"/>
          <w:sz w:val="16"/>
        </w:rPr>
      </w:pPr>
      <w:r>
        <w:rPr>
          <w:rStyle w:val="Caractresdenotedebasdepage"/>
        </w:rPr>
        <w:footnoteRef/>
      </w:r>
      <w:r>
        <w:rPr/>
      </w:r>
    </w:p>
  </w:footnote>
  <w:footnote w:id="5">
    <w:p>
      <w:pPr>
        <w:pStyle w:val="Notedebasdepage"/>
        <w:rPr>
          <w:rFonts w:ascii="Times New Roman" w:hAnsi="Times New Roman"/>
          <w:sz w:val="16"/>
        </w:rPr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6"/>
        </w:rPr>
        <w:t>() Rayer la mention inutile.</w:t>
      </w:r>
    </w:p>
  </w:footnote>
  <w:footnote w:id="6">
    <w:p>
      <w:pPr>
        <w:pStyle w:val="Notedebasdepage"/>
        <w:rPr>
          <w:rFonts w:ascii="Times New Roman" w:hAnsi="Times New Roman"/>
          <w:sz w:val="16"/>
        </w:rPr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6"/>
        </w:rPr>
        <w:t>() Rayer la mention inutile</w:t>
      </w:r>
    </w:p>
  </w:footnote>
  <w:footnote w:id="7">
    <w:p>
      <w:pPr>
        <w:pStyle w:val="Notedebasdepage"/>
        <w:rPr/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6"/>
        </w:rPr>
        <w:t>() En cas de groupement conjoint, le maître d’ouvrage précise si le mandataire est solidaire pour l’exécution du marché des autres membres du groupement</w:t>
      </w:r>
    </w:p>
  </w:footnote>
  <w:footnote w:id="8">
    <w:p>
      <w:pPr>
        <w:pStyle w:val="Notedebasdepage"/>
        <w:ind w:left="284" w:hanging="284"/>
        <w:rPr>
          <w:rFonts w:ascii="Times New Roman" w:hAnsi="Times New Roman"/>
          <w:sz w:val="16"/>
        </w:rPr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6"/>
        </w:rPr>
        <w:tab/>
        <w:t>() Joindre un exemplaire du relevé d'identité bancaire (RIB) ou postal (RIP) portant la dénomination sociale de l'entreprise identique à celle qui figure au registre du commerce.</w:t>
      </w:r>
    </w:p>
  </w:footnote>
  <w:footnote w:id="9">
    <w:p>
      <w:pPr>
        <w:pStyle w:val="Notedebasdepage"/>
        <w:rPr>
          <w:rFonts w:ascii="Times New Roman" w:hAnsi="Times New Roman"/>
          <w:sz w:val="16"/>
        </w:rPr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6"/>
        </w:rPr>
        <w:t>() PSE retenue : reporter la désignation de la variante ou de la PSE retenue, avec son montant.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pBdr>
        <w:bottom w:val="single" w:sz="4" w:space="1" w:color="000000"/>
      </w:pBdr>
      <w:jc w:val="center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  <w:t>ACTE D’ENGAGEMENT</w:t>
    </w:r>
  </w:p>
  <w:p>
    <w:pPr>
      <w:pStyle w:val="Entte"/>
      <w:pBdr>
        <w:bottom w:val="single" w:sz="4" w:space="1" w:color="000000"/>
      </w:pBdr>
      <w:jc w:val="center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pBdr>
        <w:bottom w:val="single" w:sz="4" w:space="1" w:color="000000"/>
      </w:pBdr>
      <w:jc w:val="center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  <w:t>ACTE D’ENGAGEMENT</w:t>
    </w:r>
  </w:p>
  <w:p>
    <w:pPr>
      <w:pStyle w:val="Entte"/>
      <w:pBdr>
        <w:bottom w:val="single" w:sz="4" w:space="1" w:color="000000"/>
      </w:pBdr>
      <w:jc w:val="center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pBdr>
        <w:bottom w:val="single" w:sz="4" w:space="1" w:color="000000"/>
      </w:pBdr>
      <w:jc w:val="center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  <w:t>ACTE D’ENGAGEMENT</w:t>
    </w:r>
  </w:p>
  <w:p>
    <w:pPr>
      <w:pStyle w:val="Entte"/>
      <w:pBdr>
        <w:bottom w:val="single" w:sz="4" w:space="1" w:color="000000"/>
      </w:pBdr>
      <w:jc w:val="center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20"/>
  <w:autoHyphenation w:val="true"/>
  <w:doNotHyphenateCaps/>
  <w:footnotePr>
    <w:numFmt w:val="decimal"/>
    <w:numRestart w:val="eachPage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" w:hAnsi="Courier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qFormat="1"/>
    <w:lsdException w:name="annotation reference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qFormat/>
    <w:pPr>
      <w:keepNext w:val="true"/>
      <w:shd w:val="pct5" w:color="auto" w:fill="auto"/>
      <w:spacing w:lineRule="exact" w:line="240" w:before="0" w:after="720"/>
      <w:ind w:left="2694" w:right="2969" w:hanging="0"/>
      <w:jc w:val="center"/>
      <w:outlineLvl w:val="0"/>
    </w:pPr>
    <w:rPr>
      <w:rFonts w:ascii="Arial" w:hAnsi="Arial"/>
      <w:b/>
      <w:i/>
    </w:rPr>
  </w:style>
  <w:style w:type="paragraph" w:styleId="Titre2">
    <w:name w:val="Heading 2"/>
    <w:basedOn w:val="Normal"/>
    <w:next w:val="Normal"/>
    <w:qFormat/>
    <w:pPr>
      <w:keepNext w:val="true"/>
      <w:shd w:val="pct5" w:color="auto" w:fill="auto"/>
      <w:spacing w:lineRule="exact" w:line="240" w:before="480" w:after="720"/>
      <w:ind w:left="3119" w:right="2969" w:hanging="0"/>
      <w:jc w:val="center"/>
      <w:outlineLvl w:val="1"/>
    </w:pPr>
    <w:rPr>
      <w:rFonts w:ascii="Arial" w:hAnsi="Arial"/>
      <w:b/>
      <w:i/>
    </w:rPr>
  </w:style>
  <w:style w:type="paragraph" w:styleId="Titre3">
    <w:name w:val="Heading 3"/>
    <w:basedOn w:val="Normal"/>
    <w:next w:val="Normal"/>
    <w:qFormat/>
    <w:pPr>
      <w:keepNext w:val="true"/>
      <w:shd w:val="pct5" w:color="auto" w:fill="auto"/>
      <w:spacing w:lineRule="exact" w:line="240" w:before="0" w:after="480"/>
      <w:ind w:left="2268" w:right="2460" w:hanging="0"/>
      <w:jc w:val="center"/>
      <w:outlineLvl w:val="2"/>
    </w:pPr>
    <w:rPr>
      <w:rFonts w:ascii="Arial" w:hAnsi="Arial"/>
      <w:b/>
      <w:i/>
      <w:color w:val="000000"/>
    </w:rPr>
  </w:style>
  <w:style w:type="paragraph" w:styleId="Titre4">
    <w:name w:val="Heading 4"/>
    <w:basedOn w:val="Normal"/>
    <w:next w:val="Normal"/>
    <w:qFormat/>
    <w:pPr>
      <w:keepNext w:val="true"/>
      <w:spacing w:lineRule="exact" w:line="240" w:before="480" w:after="480"/>
      <w:ind w:right="51" w:hanging="0"/>
      <w:jc w:val="center"/>
      <w:outlineLvl w:val="3"/>
    </w:pPr>
    <w:rPr>
      <w:rFonts w:ascii="Arial" w:hAnsi="Arial"/>
      <w:b/>
      <w:color w:val="000000"/>
      <w:sz w:val="22"/>
    </w:rPr>
  </w:style>
  <w:style w:type="paragraph" w:styleId="Titre5">
    <w:name w:val="Heading 5"/>
    <w:basedOn w:val="Normal"/>
    <w:next w:val="Normal"/>
    <w:qFormat/>
    <w:pPr>
      <w:keepNext w:val="true"/>
      <w:spacing w:lineRule="exact" w:line="240" w:before="120" w:after="120"/>
      <w:ind w:right="50" w:hanging="0"/>
      <w:jc w:val="center"/>
      <w:outlineLvl w:val="4"/>
    </w:pPr>
    <w:rPr>
      <w:rFonts w:ascii="Arial" w:hAnsi="Arial"/>
      <w:b/>
      <w:color w:val="000000"/>
      <w:sz w:val="28"/>
    </w:rPr>
  </w:style>
  <w:style w:type="paragraph" w:styleId="Titre6">
    <w:name w:val="Heading 6"/>
    <w:basedOn w:val="Normal"/>
    <w:next w:val="Normal"/>
    <w:qFormat/>
    <w:pPr>
      <w:keepNext w:val="true"/>
      <w:spacing w:lineRule="exact" w:line="240" w:before="120" w:after="120"/>
      <w:ind w:right="51" w:hanging="0"/>
      <w:jc w:val="center"/>
      <w:outlineLvl w:val="5"/>
    </w:pPr>
    <w:rPr>
      <w:rFonts w:ascii="Arial" w:hAnsi="Arial"/>
      <w:b/>
      <w:color w:val="000000"/>
    </w:rPr>
  </w:style>
  <w:style w:type="paragraph" w:styleId="Titre7">
    <w:name w:val="Heading 7"/>
    <w:basedOn w:val="Normal"/>
    <w:next w:val="Normal"/>
    <w:qFormat/>
    <w:pPr>
      <w:keepNext w:val="true"/>
      <w:spacing w:lineRule="exact" w:line="240"/>
      <w:ind w:left="5103" w:right="50" w:hanging="0"/>
      <w:outlineLvl w:val="6"/>
    </w:pPr>
    <w:rPr>
      <w:rFonts w:ascii="Arial" w:hAnsi="Arial"/>
      <w:b/>
      <w:color w:val="000000"/>
    </w:rPr>
  </w:style>
  <w:style w:type="paragraph" w:styleId="Titre8">
    <w:name w:val="Heading 8"/>
    <w:basedOn w:val="Normal"/>
    <w:next w:val="Normal"/>
    <w:qFormat/>
    <w:pPr>
      <w:keepNext w:val="true"/>
      <w:spacing w:lineRule="exact" w:line="240" w:before="240" w:after="1200"/>
      <w:ind w:right="50" w:hanging="0"/>
      <w:jc w:val="center"/>
      <w:outlineLvl w:val="7"/>
    </w:pPr>
    <w:rPr>
      <w:rFonts w:ascii="Arial" w:hAnsi="Arial"/>
      <w:b/>
      <w:color w:val="000000"/>
      <w:spacing w:val="35"/>
    </w:rPr>
  </w:style>
  <w:style w:type="paragraph" w:styleId="Titre9">
    <w:name w:val="Heading 9"/>
    <w:basedOn w:val="Normal"/>
    <w:next w:val="Normal"/>
    <w:qFormat/>
    <w:pPr>
      <w:keepNext w:val="true"/>
      <w:spacing w:lineRule="exact" w:line="240" w:before="240" w:after="720"/>
      <w:ind w:left="567" w:right="51" w:hanging="0"/>
      <w:outlineLvl w:val="8"/>
    </w:pPr>
    <w:rPr>
      <w:rFonts w:ascii="Arial" w:hAnsi="Arial"/>
      <w:b/>
      <w:bCs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credenotedefin" w:customStyle="1">
    <w:name w:val="Ancre de note de fin"/>
    <w:rPr>
      <w:vertAlign w:val="superscript"/>
    </w:rPr>
  </w:style>
  <w:style w:type="character" w:styleId="EndnoteCharacters" w:customStyle="1">
    <w:name w:val="Endnote Characters"/>
    <w:semiHidden/>
    <w:qFormat/>
    <w:rPr>
      <w:vertAlign w:val="superscript"/>
    </w:rPr>
  </w:style>
  <w:style w:type="character" w:styleId="Ancredenotedebasdepage" w:customStyle="1">
    <w:name w:val="Ancre de note de bas de page"/>
    <w:rPr>
      <w:sz w:val="16"/>
      <w:vertAlign w:val="superscript"/>
    </w:rPr>
  </w:style>
  <w:style w:type="character" w:styleId="FootnoteCharacters" w:customStyle="1">
    <w:name w:val="Footnote Characters"/>
    <w:semiHidden/>
    <w:qFormat/>
    <w:rPr>
      <w:sz w:val="16"/>
      <w:vertAlign w:val="superscript"/>
    </w:rPr>
  </w:style>
  <w:style w:type="character" w:styleId="Annotationreference">
    <w:name w:val="annotation reference"/>
    <w:semiHidden/>
    <w:qFormat/>
    <w:rPr>
      <w:sz w:val="16"/>
    </w:rPr>
  </w:style>
  <w:style w:type="character" w:styleId="LienInternet" w:customStyle="1">
    <w:name w:val="Lien Internet"/>
    <w:rPr>
      <w:color w:val="0000FF"/>
      <w:u w:val="single"/>
    </w:rPr>
  </w:style>
  <w:style w:type="character" w:styleId="LienInternetvisit" w:customStyle="1">
    <w:name w:val="Lien Internet visité"/>
    <w:rPr>
      <w:color w:val="800080"/>
      <w:u w:val="single"/>
    </w:rPr>
  </w:style>
  <w:style w:type="character" w:styleId="NotedebasdepageCar" w:customStyle="1">
    <w:name w:val="Note de bas de page Car"/>
    <w:link w:val="Notedebasdepage"/>
    <w:semiHidden/>
    <w:qFormat/>
    <w:rPr/>
  </w:style>
  <w:style w:type="character" w:styleId="PieddepageCar" w:customStyle="1">
    <w:name w:val="Pied de page Car"/>
    <w:link w:val="Pieddepage"/>
    <w:uiPriority w:val="99"/>
    <w:qFormat/>
    <w:rPr/>
  </w:style>
  <w:style w:type="character" w:styleId="CommentaireCar" w:customStyle="1">
    <w:name w:val="Commentaire Car"/>
    <w:basedOn w:val="DefaultParagraphFont"/>
    <w:link w:val="Commentaire"/>
    <w:semiHidden/>
    <w:qFormat/>
    <w:rPr/>
  </w:style>
  <w:style w:type="character" w:styleId="ObjetducommentaireCar" w:customStyle="1">
    <w:name w:val="Objet du commentaire Car"/>
    <w:basedOn w:val="CommentaireCar"/>
    <w:link w:val="Objetducommentaire"/>
    <w:semiHidden/>
    <w:qFormat/>
    <w:rPr>
      <w:b/>
      <w:bCs/>
    </w:rPr>
  </w:style>
  <w:style w:type="character" w:styleId="Caractresdenotedebasdepage" w:customStyle="1">
    <w:name w:val="Caractères de note de bas de page"/>
    <w:qFormat/>
    <w:rPr/>
  </w:style>
  <w:style w:type="character" w:styleId="Caractresdenotedefin" w:customStyle="1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jc w:val="both"/>
    </w:pPr>
    <w:rPr>
      <w:rFonts w:ascii="Arial" w:hAnsi="Arial" w:cs="Arial"/>
    </w:rPr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Titreprincipal">
    <w:name w:val="Title"/>
    <w:basedOn w:val="Normal"/>
    <w:next w:val="Corpsdetexte"/>
    <w:qFormat/>
    <w:pPr>
      <w:spacing w:lineRule="exact" w:line="240" w:before="240" w:after="120"/>
      <w:ind w:right="50" w:hanging="0"/>
      <w:jc w:val="center"/>
    </w:pPr>
    <w:rPr>
      <w:rFonts w:ascii="Arial" w:hAnsi="Arial"/>
      <w:b/>
      <w:sz w:val="28"/>
    </w:rPr>
  </w:style>
  <w:style w:type="paragraph" w:styleId="Caption">
    <w:name w:val="caption"/>
    <w:basedOn w:val="Normal"/>
    <w:next w:val="Normal"/>
    <w:qFormat/>
    <w:pPr>
      <w:spacing w:lineRule="exact" w:line="240" w:before="240" w:after="120"/>
      <w:ind w:left="567" w:right="50" w:hanging="0"/>
    </w:pPr>
    <w:rPr>
      <w:rFonts w:ascii="Arial" w:hAnsi="Arial"/>
      <w:b/>
      <w:color w:val="000000"/>
      <w:spacing w:val="30"/>
    </w:rPr>
  </w:style>
  <w:style w:type="paragraph" w:styleId="Entteetpieddepage" w:customStyle="1">
    <w:name w:val="En-tête et pied de page"/>
    <w:basedOn w:val="Normal"/>
    <w:qFormat/>
    <w:pPr/>
    <w:rPr/>
  </w:style>
  <w:style w:type="paragraph" w:styleId="Pieddepage">
    <w:name w:val="Footer"/>
    <w:basedOn w:val="Normal"/>
    <w:link w:val="PieddepageCar"/>
    <w:uiPriority w:val="99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tedebasdepage">
    <w:name w:val="Footnote Text"/>
    <w:basedOn w:val="Normal"/>
    <w:link w:val="NotedebasdepageCar"/>
    <w:semiHidden/>
    <w:pPr/>
    <w:rPr/>
  </w:style>
  <w:style w:type="paragraph" w:styleId="Entte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CommentaireCar"/>
    <w:semiHidden/>
    <w:qFormat/>
    <w:pPr/>
    <w:rPr/>
  </w:style>
  <w:style w:type="paragraph" w:styleId="BlockText">
    <w:name w:val="Block Text"/>
    <w:basedOn w:val="Normal"/>
    <w:qFormat/>
    <w:pPr>
      <w:spacing w:lineRule="exact" w:line="240"/>
      <w:ind w:left="567" w:right="51" w:hanging="0"/>
      <w:jc w:val="both"/>
    </w:pPr>
    <w:rPr>
      <w:rFonts w:ascii="Arial" w:hAnsi="Arial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/>
    </w:rPr>
  </w:style>
  <w:style w:type="paragraph" w:styleId="Objet" w:customStyle="1">
    <w:name w:val="objet"/>
    <w:basedOn w:val="Normal"/>
    <w:qFormat/>
    <w:pPr>
      <w:widowControl w:val="false"/>
      <w:spacing w:before="1440" w:after="480"/>
      <w:ind w:left="993" w:hanging="993"/>
      <w:jc w:val="both"/>
    </w:pPr>
    <w:rPr>
      <w:rFonts w:ascii="CG Times (W1)" w:hAnsi="CG Times (W1)"/>
      <w:b/>
      <w:sz w:val="22"/>
      <w:u w:val="single"/>
    </w:rPr>
  </w:style>
  <w:style w:type="paragraph" w:styleId="Notedefin">
    <w:name w:val="Endnote Text"/>
    <w:basedOn w:val="Normal"/>
    <w:semiHidden/>
    <w:pPr/>
    <w:rPr/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b/>
      <w:bCs/>
    </w:rPr>
  </w:style>
  <w:style w:type="paragraph" w:styleId="BodyText3">
    <w:name w:val="Body Text 3"/>
    <w:basedOn w:val="Normal"/>
    <w:qFormat/>
    <w:pPr/>
    <w:rPr>
      <w:rFonts w:ascii="Arial" w:hAnsi="Arial" w:cs="Arial"/>
      <w:b/>
      <w:bCs/>
      <w:sz w:val="16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="0"/>
      <w:jc w:val="both"/>
    </w:pPr>
    <w:rPr>
      <w:rFonts w:ascii="Times New Roman" w:hAnsi="Times New Roman"/>
      <w:color w:val="000000"/>
      <w:sz w:val="24"/>
      <w:szCs w:val="24"/>
    </w:rPr>
  </w:style>
  <w:style w:type="paragraph" w:styleId="Western" w:customStyle="1">
    <w:name w:val="western"/>
    <w:basedOn w:val="Normal"/>
    <w:qFormat/>
    <w:pPr>
      <w:spacing w:beforeAutospacing="1" w:after="0"/>
      <w:jc w:val="both"/>
    </w:pPr>
    <w:rPr>
      <w:rFonts w:ascii="Arial" w:hAnsi="Arial" w:cs="Arial"/>
      <w:color w:val="000000"/>
    </w:rPr>
  </w:style>
  <w:style w:type="paragraph" w:styleId="Annotationsubject">
    <w:name w:val="annotation subject"/>
    <w:basedOn w:val="Annotationtext"/>
    <w:next w:val="Annotationtext"/>
    <w:link w:val="ObjetducommentaireCar"/>
    <w:semiHidden/>
    <w:unhideWhenUsed/>
    <w:qFormat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lledutableau2">
    <w:name w:val="Grille du tableau2"/>
    <w:basedOn w:val="TableauNormal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header" Target="header2.xml"/><Relationship Id="rId6" Type="http://schemas.openxmlformats.org/officeDocument/2006/relationships/footer" Target="footer3.xml"/><Relationship Id="rId7" Type="http://schemas.openxmlformats.org/officeDocument/2006/relationships/hyperlink" Target="http://www.economie.gouv.fr/daj/formulaires-declaration-candidat" TargetMode="External"/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mailto:gabriel.lavergne@dgfip.finances.gouv.fr" TargetMode="External"/><Relationship Id="rId11" Type="http://schemas.openxmlformats.org/officeDocument/2006/relationships/header" Target="header3.xml"/><Relationship Id="rId12" Type="http://schemas.openxmlformats.org/officeDocument/2006/relationships/footer" Target="footer4.xml"/><Relationship Id="rId13" Type="http://schemas.openxmlformats.org/officeDocument/2006/relationships/footnotes" Target="footnotes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D58C0-6BA5-4ED2-9021-832D896C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Application>LibreOffice/7.2.7.2.M7$Windows_X86_64 LibreOffice_project/eae1a20eee24d7fbeb19ff1fe91a658206f3f25b</Application>
  <AppVersion>15.0000</AppVersion>
  <Pages>10</Pages>
  <Words>1854</Words>
  <Characters>12322</Characters>
  <CharactersWithSpaces>14014</CharactersWithSpaces>
  <Paragraphs>255</Paragraphs>
  <Company>MEFI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2025-02-12T09:28:00Z</dcterms:created>
  <dc:creator>SECRETARIAT</dc:creator>
  <dc:description/>
  <dc:language>fr-FR</dc:language>
  <cp:lastModifiedBy/>
  <cp:lastPrinted>2025-02-12T09:27:00Z</cp:lastPrinted>
  <dcterms:modified xsi:type="dcterms:W3CDTF">2025-10-06T10:19:03Z</dcterms:modified>
  <cp:revision>10</cp:revision>
  <dc:subject>MAJ 28/06/01</dc:subject>
  <dc:title>ACTE D'ENGAGEMENT 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