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12C6" w14:textId="786ACD2D" w:rsidR="009309BF" w:rsidRPr="009309BF" w:rsidRDefault="009309BF" w:rsidP="009309BF">
      <w:pPr>
        <w:spacing w:line="336" w:lineRule="atLeast"/>
        <w:jc w:val="right"/>
        <w:rPr>
          <w:rFonts w:ascii="Arial" w:eastAsia="Marianne" w:hAnsi="Arial"/>
          <w:b/>
          <w:sz w:val="24"/>
          <w:lang w:eastAsia="en-US"/>
        </w:rPr>
      </w:pPr>
      <w:r w:rsidRPr="009309BF">
        <w:rPr>
          <w:noProof/>
          <w:sz w:val="24"/>
        </w:rPr>
        <w:drawing>
          <wp:anchor distT="0" distB="0" distL="114300" distR="114300" simplePos="0" relativeHeight="251659264" behindDoc="0" locked="0" layoutInCell="1" allowOverlap="1" wp14:anchorId="4B587897" wp14:editId="2580529E">
            <wp:simplePos x="0" y="0"/>
            <wp:positionH relativeFrom="margin">
              <wp:posOffset>-254635</wp:posOffset>
            </wp:positionH>
            <wp:positionV relativeFrom="margin">
              <wp:posOffset>-347980</wp:posOffset>
            </wp:positionV>
            <wp:extent cx="1733550" cy="172212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1722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09BF">
        <w:rPr>
          <w:rFonts w:ascii="Arial" w:eastAsia="Marianne" w:hAnsi="Arial"/>
          <w:b/>
          <w:sz w:val="24"/>
          <w:lang w:eastAsia="en-US"/>
        </w:rPr>
        <w:t>DIRECTION D</w:t>
      </w:r>
      <w:r w:rsidR="005D41C0">
        <w:rPr>
          <w:rFonts w:ascii="Arial" w:eastAsia="Marianne" w:hAnsi="Arial"/>
          <w:b/>
          <w:sz w:val="24"/>
          <w:lang w:eastAsia="en-US"/>
        </w:rPr>
        <w:t>E LA COMMUNICATION ET DE LA PRESSE</w:t>
      </w:r>
    </w:p>
    <w:p w14:paraId="3C37E835" w14:textId="77777777" w:rsidR="009309BF" w:rsidRPr="009309BF" w:rsidRDefault="009309BF" w:rsidP="009309BF">
      <w:pPr>
        <w:spacing w:line="336" w:lineRule="atLeast"/>
        <w:jc w:val="right"/>
        <w:rPr>
          <w:rFonts w:ascii="Arial" w:eastAsia="Marianne" w:hAnsi="Arial"/>
          <w:b/>
          <w:sz w:val="24"/>
          <w:lang w:eastAsia="en-US"/>
        </w:rPr>
      </w:pPr>
      <w:r w:rsidRPr="009309BF">
        <w:rPr>
          <w:rFonts w:ascii="Arial" w:eastAsia="Marianne" w:hAnsi="Arial"/>
          <w:b/>
          <w:sz w:val="24"/>
          <w:lang w:eastAsia="en-US"/>
        </w:rPr>
        <w:t>------</w:t>
      </w:r>
    </w:p>
    <w:p w14:paraId="47D40E86" w14:textId="749E001E" w:rsidR="009309BF" w:rsidRPr="009309BF" w:rsidRDefault="005D41C0" w:rsidP="009309BF">
      <w:pPr>
        <w:spacing w:line="336" w:lineRule="atLeast"/>
        <w:jc w:val="right"/>
        <w:rPr>
          <w:rFonts w:ascii="Arial" w:eastAsia="Marianne" w:hAnsi="Arial"/>
          <w:b/>
          <w:sz w:val="24"/>
          <w:lang w:eastAsia="en-US"/>
        </w:rPr>
      </w:pPr>
      <w:r>
        <w:rPr>
          <w:rFonts w:ascii="Arial" w:eastAsia="Marianne" w:hAnsi="Arial"/>
          <w:b/>
          <w:sz w:val="24"/>
          <w:lang w:eastAsia="en-US"/>
        </w:rPr>
        <w:t>POLE ADMINISTRATIF ET FINANCIER</w:t>
      </w:r>
    </w:p>
    <w:p w14:paraId="498B483A" w14:textId="34CAB056" w:rsidR="00505619" w:rsidRPr="009309BF" w:rsidRDefault="00302F2C" w:rsidP="00302F2C">
      <w:pPr>
        <w:tabs>
          <w:tab w:val="left" w:pos="854"/>
        </w:tabs>
        <w:rPr>
          <w:rFonts w:ascii="Arial" w:hAnsi="Arial"/>
          <w:sz w:val="24"/>
        </w:rPr>
      </w:pPr>
      <w:r w:rsidRPr="009309BF">
        <w:rPr>
          <w:rFonts w:ascii="Arial" w:hAnsi="Arial"/>
          <w:sz w:val="24"/>
        </w:rPr>
        <w:tab/>
      </w:r>
    </w:p>
    <w:p w14:paraId="7F5EAFE9" w14:textId="77777777" w:rsidR="00505619" w:rsidRPr="009309BF" w:rsidRDefault="00505619" w:rsidP="00505619">
      <w:pPr>
        <w:jc w:val="center"/>
        <w:rPr>
          <w:rFonts w:ascii="Arial" w:hAnsi="Arial"/>
          <w:sz w:val="24"/>
        </w:rPr>
      </w:pPr>
    </w:p>
    <w:p w14:paraId="6E8F6B7D" w14:textId="77777777" w:rsidR="00505619" w:rsidRPr="009309BF" w:rsidRDefault="00505619" w:rsidP="00505619">
      <w:pPr>
        <w:pStyle w:val="Lgende"/>
        <w:spacing w:after="0"/>
        <w:jc w:val="center"/>
        <w:rPr>
          <w:rFonts w:ascii="Arial" w:hAnsi="Arial"/>
          <w:caps/>
          <w:sz w:val="24"/>
        </w:rPr>
      </w:pPr>
    </w:p>
    <w:p w14:paraId="0F1B7F58" w14:textId="77777777" w:rsidR="00505619" w:rsidRPr="009309BF" w:rsidRDefault="00505619" w:rsidP="00505619">
      <w:pPr>
        <w:pStyle w:val="Lgende"/>
        <w:spacing w:after="0"/>
        <w:jc w:val="center"/>
        <w:rPr>
          <w:rFonts w:ascii="Arial" w:hAnsi="Arial"/>
          <w:caps/>
          <w:sz w:val="24"/>
        </w:rPr>
      </w:pPr>
    </w:p>
    <w:p w14:paraId="2CF0F9DC" w14:textId="77777777" w:rsidR="00505619" w:rsidRPr="009309BF" w:rsidRDefault="00505619" w:rsidP="00505619">
      <w:pPr>
        <w:rPr>
          <w:rFonts w:ascii="Arial" w:hAnsi="Arial"/>
          <w:sz w:val="24"/>
        </w:rPr>
      </w:pPr>
    </w:p>
    <w:p w14:paraId="5035466F" w14:textId="77777777" w:rsidR="00505619" w:rsidRPr="004B0EC1" w:rsidRDefault="00505619" w:rsidP="00505619">
      <w:pPr>
        <w:rPr>
          <w:rFonts w:ascii="Arial" w:hAnsi="Arial"/>
          <w:b/>
          <w:caps/>
          <w:sz w:val="28"/>
          <w:szCs w:val="28"/>
        </w:rPr>
      </w:pPr>
    </w:p>
    <w:p w14:paraId="26DBDFFA" w14:textId="7E6B994E" w:rsidR="00505619" w:rsidRPr="004B0EC1" w:rsidRDefault="00B55F99" w:rsidP="00F44970">
      <w:pPr>
        <w:jc w:val="center"/>
        <w:rPr>
          <w:rFonts w:ascii="Arial" w:hAnsi="Arial"/>
          <w:b/>
          <w:caps/>
          <w:sz w:val="28"/>
          <w:szCs w:val="28"/>
        </w:rPr>
      </w:pPr>
      <w:r w:rsidRPr="004B0EC1">
        <w:rPr>
          <w:rFonts w:ascii="Arial" w:hAnsi="Arial"/>
          <w:b/>
          <w:caps/>
          <w:sz w:val="28"/>
          <w:szCs w:val="28"/>
        </w:rPr>
        <w:t>ANNEXE I</w:t>
      </w:r>
      <w:r w:rsidR="00F44970" w:rsidRPr="004B0EC1">
        <w:rPr>
          <w:rFonts w:ascii="Arial" w:hAnsi="Arial"/>
          <w:b/>
          <w:caps/>
          <w:sz w:val="28"/>
          <w:szCs w:val="28"/>
        </w:rPr>
        <w:t>- reglement de la consultation</w:t>
      </w:r>
    </w:p>
    <w:p w14:paraId="5C2C3084" w14:textId="77777777" w:rsidR="00505619" w:rsidRPr="009309BF" w:rsidRDefault="00505619" w:rsidP="00505619">
      <w:pPr>
        <w:rPr>
          <w:rFonts w:ascii="Arial" w:hAnsi="Arial"/>
          <w:b/>
          <w:caps/>
          <w:sz w:val="24"/>
        </w:rPr>
      </w:pPr>
    </w:p>
    <w:p w14:paraId="264E28B9" w14:textId="77777777" w:rsidR="00505619" w:rsidRPr="009309BF" w:rsidRDefault="00505619" w:rsidP="00505619">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rPr>
          <w:rFonts w:ascii="Arial" w:hAnsi="Arial"/>
          <w:b/>
          <w:sz w:val="24"/>
          <w:lang w:eastAsia="en-US"/>
        </w:rPr>
      </w:pPr>
    </w:p>
    <w:p w14:paraId="1F7D02D9" w14:textId="77777777" w:rsidR="00505619" w:rsidRPr="001329F6" w:rsidRDefault="00505619" w:rsidP="00505619">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jc w:val="center"/>
        <w:rPr>
          <w:rFonts w:ascii="Arial" w:hAnsi="Arial"/>
          <w:b/>
          <w:smallCaps/>
          <w:sz w:val="36"/>
          <w:szCs w:val="36"/>
          <w:lang w:eastAsia="en-US"/>
        </w:rPr>
      </w:pPr>
      <w:r w:rsidRPr="001329F6">
        <w:rPr>
          <w:rFonts w:ascii="Arial" w:hAnsi="Arial"/>
          <w:b/>
          <w:smallCaps/>
          <w:sz w:val="36"/>
          <w:szCs w:val="36"/>
          <w:lang w:eastAsia="en-US"/>
        </w:rPr>
        <w:t>cadre de réponse technique</w:t>
      </w:r>
    </w:p>
    <w:p w14:paraId="19E2F6CE" w14:textId="77777777" w:rsidR="00505619" w:rsidRPr="00F714AC" w:rsidRDefault="00505619" w:rsidP="00505619">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jc w:val="center"/>
        <w:rPr>
          <w:rFonts w:ascii="Arial" w:hAnsi="Arial"/>
          <w:b/>
          <w:smallCaps/>
          <w:sz w:val="36"/>
          <w:szCs w:val="36"/>
          <w:lang w:eastAsia="en-US"/>
        </w:rPr>
      </w:pPr>
      <w:r w:rsidRPr="00F714AC">
        <w:rPr>
          <w:rFonts w:ascii="Arial" w:hAnsi="Arial"/>
          <w:b/>
          <w:smallCaps/>
          <w:sz w:val="36"/>
          <w:szCs w:val="36"/>
          <w:lang w:eastAsia="en-US"/>
        </w:rPr>
        <w:t>(</w:t>
      </w:r>
      <w:proofErr w:type="spellStart"/>
      <w:r w:rsidRPr="00F714AC">
        <w:rPr>
          <w:rFonts w:ascii="Arial" w:hAnsi="Arial"/>
          <w:b/>
          <w:smallCaps/>
          <w:sz w:val="36"/>
          <w:szCs w:val="36"/>
          <w:lang w:eastAsia="en-US"/>
        </w:rPr>
        <w:t>crt</w:t>
      </w:r>
      <w:proofErr w:type="spellEnd"/>
      <w:r w:rsidRPr="00F714AC">
        <w:rPr>
          <w:rFonts w:ascii="Arial" w:hAnsi="Arial"/>
          <w:b/>
          <w:smallCaps/>
          <w:sz w:val="36"/>
          <w:szCs w:val="36"/>
          <w:lang w:eastAsia="en-US"/>
        </w:rPr>
        <w:t>)</w:t>
      </w:r>
    </w:p>
    <w:p w14:paraId="770EF65D" w14:textId="528CBE2B" w:rsidR="00EC79C5" w:rsidRPr="00B55F99" w:rsidRDefault="005D41C0" w:rsidP="00EC79C5">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jc w:val="center"/>
        <w:rPr>
          <w:rFonts w:ascii="Arial" w:hAnsi="Arial"/>
          <w:b/>
          <w:caps/>
          <w:sz w:val="28"/>
          <w:szCs w:val="28"/>
          <w:lang w:eastAsia="en-US"/>
        </w:rPr>
      </w:pPr>
      <w:r w:rsidRPr="00B55F99">
        <w:rPr>
          <w:rFonts w:ascii="Arial" w:hAnsi="Arial"/>
          <w:b/>
          <w:caps/>
          <w:sz w:val="28"/>
          <w:szCs w:val="28"/>
          <w:lang w:eastAsia="en-US"/>
        </w:rPr>
        <w:t>SOUSCRIPTION A UNE BASE D’AGREGATEUR DE PRESSE INTERNATIONAL</w:t>
      </w:r>
      <w:r w:rsidR="0016519B" w:rsidRPr="00B55F99">
        <w:rPr>
          <w:rFonts w:ascii="Arial" w:hAnsi="Arial"/>
          <w:b/>
          <w:caps/>
          <w:sz w:val="28"/>
          <w:szCs w:val="28"/>
          <w:lang w:eastAsia="en-US"/>
        </w:rPr>
        <w:t>E</w:t>
      </w:r>
    </w:p>
    <w:p w14:paraId="625AF157" w14:textId="77777777" w:rsidR="003D74E8" w:rsidRPr="009309BF" w:rsidRDefault="003D74E8" w:rsidP="003D74E8">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jc w:val="center"/>
        <w:rPr>
          <w:rFonts w:ascii="Arial" w:hAnsi="Arial"/>
          <w:b/>
          <w:bCs/>
          <w:caps/>
          <w:sz w:val="24"/>
          <w:lang w:eastAsia="en-US"/>
        </w:rPr>
      </w:pPr>
    </w:p>
    <w:p w14:paraId="792C6455" w14:textId="77777777" w:rsidR="002E68E2" w:rsidRPr="009309BF" w:rsidRDefault="002E68E2" w:rsidP="002E68E2">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jc w:val="center"/>
        <w:rPr>
          <w:rFonts w:ascii="Arial" w:hAnsi="Arial"/>
          <w:b/>
          <w:caps/>
          <w:sz w:val="24"/>
          <w:lang w:eastAsia="en-US"/>
        </w:rPr>
      </w:pPr>
    </w:p>
    <w:p w14:paraId="3711FA87" w14:textId="77777777" w:rsidR="00505619" w:rsidRPr="009309BF" w:rsidRDefault="00505619" w:rsidP="00505619">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rPr>
          <w:rFonts w:ascii="Arial" w:hAnsi="Arial"/>
          <w:b/>
          <w:smallCaps/>
          <w:sz w:val="24"/>
          <w:lang w:eastAsia="en-US"/>
        </w:rPr>
      </w:pPr>
    </w:p>
    <w:p w14:paraId="47C4EB61" w14:textId="77777777" w:rsidR="00505619" w:rsidRPr="009309BF" w:rsidRDefault="00505619" w:rsidP="00505619">
      <w:pPr>
        <w:suppressAutoHyphens w:val="0"/>
        <w:spacing w:after="0" w:line="100" w:lineRule="atLeast"/>
        <w:rPr>
          <w:rFonts w:ascii="Arial" w:hAnsi="Arial"/>
          <w:b/>
          <w:sz w:val="24"/>
          <w:lang w:eastAsia="fr-FR"/>
        </w:rPr>
      </w:pPr>
    </w:p>
    <w:p w14:paraId="6886B603" w14:textId="77777777" w:rsidR="00505619" w:rsidRPr="009309BF" w:rsidRDefault="00505619" w:rsidP="00505619">
      <w:pPr>
        <w:suppressAutoHyphens w:val="0"/>
        <w:spacing w:after="0" w:line="100" w:lineRule="atLeast"/>
        <w:rPr>
          <w:rFonts w:ascii="Arial" w:hAnsi="Arial"/>
          <w:b/>
          <w:sz w:val="24"/>
          <w:lang w:eastAsia="fr-FR"/>
        </w:rPr>
      </w:pPr>
    </w:p>
    <w:p w14:paraId="13017FC3" w14:textId="3A3E0870" w:rsidR="00505619" w:rsidRPr="009309BF" w:rsidRDefault="00505619" w:rsidP="00505619">
      <w:pPr>
        <w:suppressAutoHyphens w:val="0"/>
        <w:spacing w:after="0" w:line="100" w:lineRule="atLeast"/>
        <w:rPr>
          <w:rFonts w:ascii="Arial" w:hAnsi="Arial"/>
          <w:b/>
          <w:sz w:val="24"/>
          <w:lang w:eastAsia="fr-FR"/>
        </w:rPr>
      </w:pPr>
    </w:p>
    <w:p w14:paraId="78D68641" w14:textId="72C788E2" w:rsidR="002E1B68" w:rsidRPr="009309BF" w:rsidRDefault="002E1B68" w:rsidP="00505619">
      <w:pPr>
        <w:suppressAutoHyphens w:val="0"/>
        <w:spacing w:after="0" w:line="100" w:lineRule="atLeast"/>
        <w:rPr>
          <w:rFonts w:ascii="Arial" w:hAnsi="Arial"/>
          <w:b/>
          <w:sz w:val="24"/>
          <w:lang w:eastAsia="fr-FR"/>
        </w:rPr>
      </w:pPr>
    </w:p>
    <w:p w14:paraId="6BDB4301" w14:textId="77777777" w:rsidR="002E1B68" w:rsidRPr="009309BF" w:rsidRDefault="002E1B68" w:rsidP="00505619">
      <w:pPr>
        <w:suppressAutoHyphens w:val="0"/>
        <w:spacing w:after="0" w:line="100" w:lineRule="atLeast"/>
        <w:rPr>
          <w:rFonts w:ascii="Arial" w:hAnsi="Arial"/>
          <w:b/>
          <w:sz w:val="24"/>
          <w:lang w:eastAsia="fr-FR"/>
        </w:rPr>
      </w:pPr>
    </w:p>
    <w:p w14:paraId="3B8F1A2E" w14:textId="77777777" w:rsidR="00505619" w:rsidRPr="009309BF" w:rsidRDefault="00505619" w:rsidP="00505619">
      <w:pPr>
        <w:suppressAutoHyphens w:val="0"/>
        <w:spacing w:after="0" w:line="100" w:lineRule="atLeast"/>
        <w:rPr>
          <w:rFonts w:ascii="Arial" w:hAnsi="Arial"/>
          <w:b/>
          <w:sz w:val="24"/>
          <w:lang w:eastAsia="fr-FR"/>
        </w:rPr>
      </w:pPr>
    </w:p>
    <w:p w14:paraId="498C7C13" w14:textId="28B79C67" w:rsidR="00F470E1" w:rsidRPr="009309BF" w:rsidRDefault="00F470E1" w:rsidP="00505619">
      <w:pPr>
        <w:pStyle w:val="Paragraphedeliste"/>
        <w:ind w:left="0"/>
        <w:rPr>
          <w:rFonts w:ascii="Arial" w:hAnsi="Arial"/>
          <w:b/>
          <w:sz w:val="24"/>
          <w:u w:val="single"/>
        </w:rPr>
      </w:pPr>
    </w:p>
    <w:p w14:paraId="26F7E6A6" w14:textId="0F582FDF" w:rsidR="002741E0" w:rsidRPr="009309BF" w:rsidRDefault="002741E0" w:rsidP="00505619">
      <w:pPr>
        <w:pStyle w:val="Paragraphedeliste"/>
        <w:ind w:left="0"/>
        <w:rPr>
          <w:rFonts w:ascii="Arial" w:hAnsi="Arial"/>
          <w:b/>
          <w:sz w:val="24"/>
          <w:u w:val="single"/>
        </w:rPr>
      </w:pPr>
    </w:p>
    <w:p w14:paraId="45312F04" w14:textId="0AE57E5A" w:rsidR="002741E0" w:rsidRPr="009309BF" w:rsidRDefault="002741E0" w:rsidP="00505619">
      <w:pPr>
        <w:pStyle w:val="Paragraphedeliste"/>
        <w:ind w:left="0"/>
        <w:rPr>
          <w:rFonts w:ascii="Arial" w:hAnsi="Arial"/>
          <w:b/>
          <w:sz w:val="24"/>
          <w:u w:val="single"/>
        </w:rPr>
      </w:pPr>
    </w:p>
    <w:p w14:paraId="212D0AA1" w14:textId="57FD8459" w:rsidR="002741E0" w:rsidRPr="009309BF" w:rsidRDefault="002741E0" w:rsidP="00505619">
      <w:pPr>
        <w:pStyle w:val="Paragraphedeliste"/>
        <w:ind w:left="0"/>
        <w:rPr>
          <w:rFonts w:ascii="Arial" w:hAnsi="Arial"/>
          <w:b/>
          <w:sz w:val="24"/>
          <w:u w:val="single"/>
        </w:rPr>
      </w:pPr>
    </w:p>
    <w:p w14:paraId="33CB3D93" w14:textId="1705F1D1" w:rsidR="002741E0" w:rsidRPr="009309BF" w:rsidRDefault="002741E0" w:rsidP="00505619">
      <w:pPr>
        <w:pStyle w:val="Paragraphedeliste"/>
        <w:ind w:left="0"/>
        <w:rPr>
          <w:rFonts w:ascii="Arial" w:hAnsi="Arial"/>
          <w:b/>
          <w:sz w:val="24"/>
          <w:u w:val="single"/>
        </w:rPr>
      </w:pPr>
    </w:p>
    <w:p w14:paraId="5A1AA85B" w14:textId="4BB98532" w:rsidR="002741E0" w:rsidRPr="009309BF" w:rsidRDefault="002741E0" w:rsidP="00505619">
      <w:pPr>
        <w:pStyle w:val="Paragraphedeliste"/>
        <w:ind w:left="0"/>
        <w:rPr>
          <w:rFonts w:ascii="Arial" w:hAnsi="Arial"/>
          <w:b/>
          <w:sz w:val="24"/>
          <w:u w:val="single"/>
        </w:rPr>
      </w:pPr>
    </w:p>
    <w:p w14:paraId="2737BCB6" w14:textId="204F5B06" w:rsidR="002741E0" w:rsidRPr="009309BF" w:rsidRDefault="002741E0" w:rsidP="00505619">
      <w:pPr>
        <w:pStyle w:val="Paragraphedeliste"/>
        <w:ind w:left="0"/>
        <w:rPr>
          <w:rFonts w:ascii="Arial" w:hAnsi="Arial"/>
          <w:b/>
          <w:sz w:val="24"/>
          <w:u w:val="single"/>
        </w:rPr>
      </w:pPr>
    </w:p>
    <w:p w14:paraId="1D3BFFF0" w14:textId="08850D72" w:rsidR="002741E0" w:rsidRDefault="002741E0" w:rsidP="00505619">
      <w:pPr>
        <w:pStyle w:val="Paragraphedeliste"/>
        <w:ind w:left="0"/>
        <w:rPr>
          <w:rFonts w:ascii="Arial" w:hAnsi="Arial"/>
          <w:b/>
          <w:sz w:val="24"/>
          <w:u w:val="single"/>
        </w:rPr>
      </w:pPr>
    </w:p>
    <w:p w14:paraId="73618209" w14:textId="77777777" w:rsidR="00566CF4" w:rsidRPr="009309BF" w:rsidRDefault="00566CF4" w:rsidP="00505619">
      <w:pPr>
        <w:pStyle w:val="Paragraphedeliste"/>
        <w:ind w:left="0"/>
        <w:rPr>
          <w:rFonts w:ascii="Arial" w:hAnsi="Arial"/>
          <w:b/>
          <w:sz w:val="24"/>
          <w:u w:val="single"/>
        </w:rPr>
      </w:pPr>
    </w:p>
    <w:p w14:paraId="22F6435B" w14:textId="27E7956C" w:rsidR="00505619" w:rsidRPr="008C5535" w:rsidRDefault="00505619" w:rsidP="00505619">
      <w:pPr>
        <w:pStyle w:val="Paragraphedeliste"/>
        <w:ind w:left="0"/>
        <w:rPr>
          <w:rFonts w:ascii="Arial" w:hAnsi="Arial"/>
          <w:b/>
          <w:sz w:val="28"/>
          <w:szCs w:val="28"/>
          <w:u w:val="single"/>
        </w:rPr>
      </w:pPr>
      <w:r w:rsidRPr="008C5535">
        <w:rPr>
          <w:rFonts w:ascii="Arial" w:hAnsi="Arial"/>
          <w:b/>
          <w:sz w:val="28"/>
          <w:szCs w:val="28"/>
          <w:u w:val="single"/>
        </w:rPr>
        <w:t>Généralités</w:t>
      </w:r>
    </w:p>
    <w:p w14:paraId="64FEDF30" w14:textId="77777777" w:rsidR="003923FA" w:rsidRPr="009309BF" w:rsidRDefault="003923FA" w:rsidP="00505619">
      <w:pPr>
        <w:pStyle w:val="Paragraphedeliste"/>
        <w:ind w:left="0"/>
        <w:rPr>
          <w:rFonts w:ascii="Arial" w:hAnsi="Arial"/>
          <w:b/>
          <w:sz w:val="24"/>
          <w:u w:val="single"/>
        </w:rPr>
      </w:pPr>
    </w:p>
    <w:p w14:paraId="0A9C2058" w14:textId="0BE08B90" w:rsidR="00F470E1" w:rsidRPr="009309BF" w:rsidRDefault="00F470E1" w:rsidP="00F470E1">
      <w:pPr>
        <w:spacing w:line="264" w:lineRule="auto"/>
        <w:rPr>
          <w:rFonts w:ascii="Arial" w:hAnsi="Arial"/>
          <w:sz w:val="24"/>
          <w:lang w:eastAsia="fr-FR"/>
        </w:rPr>
      </w:pPr>
      <w:r w:rsidRPr="009309BF">
        <w:rPr>
          <w:rFonts w:ascii="Arial" w:hAnsi="Arial"/>
          <w:sz w:val="24"/>
          <w:lang w:eastAsia="fr-FR"/>
        </w:rPr>
        <w:t>Le présent cadre de réponse et le plan décrit constituent la trame de la proposition technique du candidat. La proposition technique du candidat engage le titulaire tout au long de l’exécution de l’accord-cadre.</w:t>
      </w:r>
    </w:p>
    <w:p w14:paraId="229195A7" w14:textId="77777777" w:rsidR="00F470E1" w:rsidRPr="009309BF" w:rsidRDefault="00F470E1" w:rsidP="00F470E1">
      <w:pPr>
        <w:spacing w:line="264" w:lineRule="auto"/>
        <w:rPr>
          <w:rFonts w:ascii="Arial" w:hAnsi="Arial"/>
          <w:sz w:val="24"/>
          <w:lang w:eastAsia="fr-FR"/>
        </w:rPr>
      </w:pPr>
      <w:r w:rsidRPr="009309BF">
        <w:rPr>
          <w:rFonts w:ascii="Arial" w:hAnsi="Arial"/>
          <w:sz w:val="24"/>
          <w:lang w:eastAsia="fr-FR"/>
        </w:rPr>
        <w:t xml:space="preserve">Si le candidat n’utilise pas le présent document, il doit impérativement en conserver le plan et l’insérer dans son propre document. </w:t>
      </w:r>
    </w:p>
    <w:p w14:paraId="4626FEA9" w14:textId="0D4B4775" w:rsidR="00F470E1" w:rsidRDefault="00F470E1" w:rsidP="00F470E1">
      <w:pPr>
        <w:spacing w:line="264" w:lineRule="auto"/>
        <w:rPr>
          <w:rFonts w:ascii="Arial" w:hAnsi="Arial"/>
          <w:sz w:val="24"/>
          <w:lang w:eastAsia="fr-FR"/>
        </w:rPr>
      </w:pPr>
      <w:r w:rsidRPr="009309BF">
        <w:rPr>
          <w:rFonts w:ascii="Arial" w:hAnsi="Arial"/>
          <w:sz w:val="24"/>
          <w:lang w:eastAsia="fr-FR"/>
        </w:rPr>
        <w:t xml:space="preserve">Chaque point du présent document doit être impérativement renseigné par le candidat. </w:t>
      </w:r>
    </w:p>
    <w:p w14:paraId="1C010D5A" w14:textId="6F69F1DC" w:rsidR="0016519B" w:rsidRDefault="0016519B" w:rsidP="00F470E1">
      <w:pPr>
        <w:spacing w:line="264" w:lineRule="auto"/>
        <w:rPr>
          <w:rFonts w:ascii="Arial" w:hAnsi="Arial"/>
          <w:sz w:val="24"/>
          <w:lang w:eastAsia="fr-FR"/>
        </w:rPr>
      </w:pPr>
    </w:p>
    <w:p w14:paraId="4E707FA7" w14:textId="34048712" w:rsidR="0016519B" w:rsidRPr="008C5535" w:rsidRDefault="0016519B" w:rsidP="00F470E1">
      <w:pPr>
        <w:spacing w:line="264" w:lineRule="auto"/>
        <w:rPr>
          <w:rFonts w:ascii="Arial" w:hAnsi="Arial"/>
          <w:b/>
          <w:bCs/>
          <w:sz w:val="28"/>
          <w:szCs w:val="28"/>
          <w:u w:val="single"/>
          <w:lang w:eastAsia="fr-FR"/>
        </w:rPr>
      </w:pPr>
      <w:r w:rsidRPr="008C5535">
        <w:rPr>
          <w:rFonts w:ascii="Arial" w:hAnsi="Arial"/>
          <w:b/>
          <w:bCs/>
          <w:sz w:val="28"/>
          <w:szCs w:val="28"/>
          <w:u w:val="single"/>
          <w:lang w:eastAsia="fr-FR"/>
        </w:rPr>
        <w:t>PARTIE I – ELEMENTS INFORMATIFS NON EVALUES</w:t>
      </w:r>
    </w:p>
    <w:p w14:paraId="156C036D" w14:textId="77777777" w:rsidR="008C5535" w:rsidRPr="00176AB2" w:rsidRDefault="008C5535" w:rsidP="008C5535">
      <w:pPr>
        <w:pStyle w:val="DCETexte"/>
        <w:spacing w:after="240"/>
        <w:rPr>
          <w:rFonts w:ascii="Arial" w:hAnsi="Arial" w:cs="Arial"/>
        </w:rPr>
      </w:pPr>
      <w:r w:rsidRPr="00176AB2">
        <w:rPr>
          <w:rFonts w:ascii="Arial" w:hAnsi="Arial" w:cs="Arial"/>
        </w:rPr>
        <w:t>Le soumissionnaire complète les informations administratives demandées ci-après (non évalué) :</w:t>
      </w:r>
    </w:p>
    <w:p w14:paraId="6BCC2DB5" w14:textId="1E446382" w:rsidR="008C5535" w:rsidRPr="00176AB2" w:rsidRDefault="008C5535" w:rsidP="008C5535">
      <w:pPr>
        <w:pStyle w:val="DCETexte"/>
        <w:numPr>
          <w:ilvl w:val="0"/>
          <w:numId w:val="31"/>
        </w:numPr>
        <w:spacing w:after="240"/>
        <w:rPr>
          <w:rFonts w:ascii="Arial" w:hAnsi="Arial" w:cs="Arial"/>
        </w:rPr>
      </w:pPr>
      <w:r w:rsidRPr="00176AB2">
        <w:rPr>
          <w:rFonts w:ascii="Arial" w:hAnsi="Arial" w:cs="Arial"/>
        </w:rPr>
        <w:t xml:space="preserve">Indiquer ci-dessous les noms, prénoms et coordonnées précises (téléphone et adresse électronique) du responsable mandaté par le titulaire pour être l’interlocuteur permanent du MEAE et veiller à l’exécution du marché (article </w:t>
      </w:r>
      <w:r w:rsidR="008A0D28">
        <w:rPr>
          <w:rFonts w:ascii="Arial" w:hAnsi="Arial" w:cs="Arial"/>
        </w:rPr>
        <w:t>3.2</w:t>
      </w:r>
      <w:r w:rsidR="00DD776F">
        <w:rPr>
          <w:rFonts w:ascii="Arial" w:hAnsi="Arial" w:cs="Arial"/>
        </w:rPr>
        <w:t> « représentation du titulaire » du</w:t>
      </w:r>
      <w:r w:rsidRPr="00176AB2">
        <w:rPr>
          <w:rFonts w:ascii="Arial" w:hAnsi="Arial" w:cs="Arial"/>
        </w:rPr>
        <w:t xml:space="preserve"> CC</w:t>
      </w:r>
      <w:r>
        <w:rPr>
          <w:rFonts w:ascii="Arial" w:hAnsi="Arial" w:cs="Arial"/>
        </w:rPr>
        <w:t>A</w:t>
      </w:r>
      <w:r w:rsidRPr="00176AB2">
        <w:rPr>
          <w:rFonts w:ascii="Arial" w:hAnsi="Arial" w:cs="Arial"/>
        </w:rPr>
        <w:t>P).</w:t>
      </w:r>
    </w:p>
    <w:p w14:paraId="1302730A" w14:textId="77777777" w:rsidR="008C5535" w:rsidRPr="00176AB2" w:rsidRDefault="008C5535" w:rsidP="008C5535">
      <w:pPr>
        <w:pStyle w:val="DCETexte"/>
        <w:pBdr>
          <w:top w:val="single" w:sz="4" w:space="1" w:color="auto"/>
          <w:left w:val="single" w:sz="4" w:space="4" w:color="auto"/>
          <w:bottom w:val="single" w:sz="4" w:space="1" w:color="auto"/>
          <w:right w:val="single" w:sz="4" w:space="4" w:color="auto"/>
        </w:pBdr>
        <w:rPr>
          <w:rFonts w:ascii="Arial" w:hAnsi="Arial" w:cs="Arial"/>
        </w:rPr>
      </w:pPr>
    </w:p>
    <w:p w14:paraId="60040AE4" w14:textId="77777777" w:rsidR="008C5535" w:rsidRPr="00176AB2" w:rsidRDefault="008C5535" w:rsidP="008C5535">
      <w:pPr>
        <w:pStyle w:val="DCETexte"/>
        <w:pBdr>
          <w:top w:val="single" w:sz="4" w:space="1" w:color="auto"/>
          <w:left w:val="single" w:sz="4" w:space="4" w:color="auto"/>
          <w:bottom w:val="single" w:sz="4" w:space="1" w:color="auto"/>
          <w:right w:val="single" w:sz="4" w:space="4" w:color="auto"/>
        </w:pBdr>
        <w:rPr>
          <w:rFonts w:ascii="Arial" w:hAnsi="Arial" w:cs="Arial"/>
        </w:rPr>
      </w:pPr>
    </w:p>
    <w:p w14:paraId="1622B8E1" w14:textId="77777777" w:rsidR="008C5535" w:rsidRPr="00176AB2" w:rsidRDefault="008C5535" w:rsidP="008C5535">
      <w:pPr>
        <w:pStyle w:val="DCETexte"/>
        <w:pBdr>
          <w:top w:val="single" w:sz="4" w:space="1" w:color="auto"/>
          <w:left w:val="single" w:sz="4" w:space="4" w:color="auto"/>
          <w:bottom w:val="single" w:sz="4" w:space="1" w:color="auto"/>
          <w:right w:val="single" w:sz="4" w:space="4" w:color="auto"/>
        </w:pBdr>
        <w:rPr>
          <w:rFonts w:ascii="Arial" w:hAnsi="Arial" w:cs="Arial"/>
        </w:rPr>
      </w:pPr>
    </w:p>
    <w:p w14:paraId="4D1B405E" w14:textId="77777777" w:rsidR="008C5535" w:rsidRPr="00176AB2" w:rsidRDefault="008C5535" w:rsidP="008C5535">
      <w:pPr>
        <w:pStyle w:val="DCETexte"/>
        <w:pBdr>
          <w:top w:val="single" w:sz="4" w:space="1" w:color="auto"/>
          <w:left w:val="single" w:sz="4" w:space="4" w:color="auto"/>
          <w:bottom w:val="single" w:sz="4" w:space="1" w:color="auto"/>
          <w:right w:val="single" w:sz="4" w:space="4" w:color="auto"/>
        </w:pBdr>
        <w:rPr>
          <w:rFonts w:ascii="Arial" w:hAnsi="Arial" w:cs="Arial"/>
        </w:rPr>
      </w:pPr>
    </w:p>
    <w:p w14:paraId="29812B92" w14:textId="5E3B109C" w:rsidR="008C5535" w:rsidRPr="00176AB2" w:rsidRDefault="008C5535" w:rsidP="008C5535">
      <w:pPr>
        <w:pStyle w:val="DCETexte"/>
        <w:numPr>
          <w:ilvl w:val="0"/>
          <w:numId w:val="31"/>
        </w:numPr>
        <w:spacing w:before="240" w:after="240"/>
        <w:rPr>
          <w:rFonts w:ascii="Arial" w:hAnsi="Arial" w:cs="Arial"/>
        </w:rPr>
      </w:pPr>
      <w:r w:rsidRPr="00176AB2">
        <w:rPr>
          <w:rFonts w:ascii="Arial" w:hAnsi="Arial" w:cs="Arial"/>
        </w:rPr>
        <w:t>Indiquer l’adresse électronique à laquelle pourront être adressés les bons de commande</w:t>
      </w:r>
      <w:r>
        <w:rPr>
          <w:rFonts w:ascii="Arial" w:hAnsi="Arial" w:cs="Arial"/>
        </w:rPr>
        <w:t xml:space="preserve"> </w:t>
      </w:r>
      <w:r w:rsidRPr="00176AB2">
        <w:rPr>
          <w:rFonts w:ascii="Arial" w:hAnsi="Arial" w:cs="Arial"/>
        </w:rPr>
        <w:t>(article</w:t>
      </w:r>
      <w:r>
        <w:rPr>
          <w:rFonts w:ascii="Arial" w:hAnsi="Arial" w:cs="Arial"/>
        </w:rPr>
        <w:t> </w:t>
      </w:r>
      <w:r w:rsidR="008A0D28">
        <w:rPr>
          <w:rFonts w:ascii="Arial" w:hAnsi="Arial" w:cs="Arial"/>
        </w:rPr>
        <w:t>9.1</w:t>
      </w:r>
      <w:r w:rsidR="00DD776F">
        <w:rPr>
          <w:rFonts w:ascii="Arial" w:hAnsi="Arial" w:cs="Arial"/>
        </w:rPr>
        <w:t> « émission des bons de commande »</w:t>
      </w:r>
      <w:r>
        <w:rPr>
          <w:rFonts w:ascii="Arial" w:hAnsi="Arial" w:cs="Arial"/>
        </w:rPr>
        <w:t xml:space="preserve"> </w:t>
      </w:r>
      <w:r w:rsidRPr="00176AB2">
        <w:rPr>
          <w:rFonts w:ascii="Arial" w:hAnsi="Arial" w:cs="Arial"/>
        </w:rPr>
        <w:t>du CC</w:t>
      </w:r>
      <w:r>
        <w:rPr>
          <w:rFonts w:ascii="Arial" w:hAnsi="Arial" w:cs="Arial"/>
        </w:rPr>
        <w:t>A</w:t>
      </w:r>
      <w:r w:rsidRPr="00176AB2">
        <w:rPr>
          <w:rFonts w:ascii="Arial" w:hAnsi="Arial" w:cs="Arial"/>
        </w:rPr>
        <w:t>P).</w:t>
      </w:r>
    </w:p>
    <w:p w14:paraId="5B713636" w14:textId="77777777" w:rsidR="008C5535" w:rsidRPr="00176AB2" w:rsidRDefault="008C5535" w:rsidP="008C5535">
      <w:pPr>
        <w:pBdr>
          <w:top w:val="single" w:sz="4" w:space="1" w:color="auto"/>
          <w:left w:val="single" w:sz="4" w:space="4" w:color="auto"/>
          <w:bottom w:val="single" w:sz="4" w:space="1" w:color="auto"/>
          <w:right w:val="single" w:sz="4" w:space="4" w:color="auto"/>
        </w:pBdr>
        <w:rPr>
          <w:rFonts w:ascii="Arial" w:hAnsi="Arial"/>
          <w:sz w:val="24"/>
        </w:rPr>
      </w:pPr>
    </w:p>
    <w:p w14:paraId="21399BF9" w14:textId="77777777" w:rsidR="008C5535" w:rsidRPr="00176AB2" w:rsidRDefault="008C5535" w:rsidP="008C5535">
      <w:pPr>
        <w:pBdr>
          <w:top w:val="single" w:sz="4" w:space="1" w:color="auto"/>
          <w:left w:val="single" w:sz="4" w:space="4" w:color="auto"/>
          <w:bottom w:val="single" w:sz="4" w:space="1" w:color="auto"/>
          <w:right w:val="single" w:sz="4" w:space="4" w:color="auto"/>
        </w:pBdr>
        <w:rPr>
          <w:rFonts w:ascii="Arial" w:hAnsi="Arial"/>
          <w:sz w:val="24"/>
        </w:rPr>
      </w:pPr>
    </w:p>
    <w:p w14:paraId="3A215794" w14:textId="77777777" w:rsidR="008C5535" w:rsidRPr="00176AB2" w:rsidRDefault="008C5535" w:rsidP="008C5535">
      <w:pPr>
        <w:pBdr>
          <w:top w:val="single" w:sz="4" w:space="1" w:color="auto"/>
          <w:left w:val="single" w:sz="4" w:space="4" w:color="auto"/>
          <w:bottom w:val="single" w:sz="4" w:space="1" w:color="auto"/>
          <w:right w:val="single" w:sz="4" w:space="4" w:color="auto"/>
        </w:pBdr>
        <w:rPr>
          <w:rFonts w:ascii="Arial" w:hAnsi="Arial"/>
          <w:sz w:val="24"/>
        </w:rPr>
      </w:pPr>
    </w:p>
    <w:p w14:paraId="2C29A47B" w14:textId="1AF90678" w:rsidR="008C5535" w:rsidRPr="00176AB2" w:rsidRDefault="008C5535" w:rsidP="008C5535">
      <w:pPr>
        <w:pStyle w:val="Paragraphedeliste"/>
        <w:numPr>
          <w:ilvl w:val="0"/>
          <w:numId w:val="31"/>
        </w:numPr>
        <w:suppressAutoHyphens w:val="0"/>
        <w:autoSpaceDE/>
        <w:spacing w:before="240" w:after="240" w:line="259" w:lineRule="auto"/>
        <w:contextualSpacing/>
        <w:rPr>
          <w:rFonts w:ascii="Arial" w:hAnsi="Arial"/>
          <w:sz w:val="24"/>
        </w:rPr>
      </w:pPr>
      <w:r w:rsidRPr="00176AB2">
        <w:rPr>
          <w:rFonts w:ascii="Arial" w:hAnsi="Arial"/>
          <w:sz w:val="24"/>
        </w:rPr>
        <w:t xml:space="preserve">Indiquer le numéro de téléphone et l’adresse </w:t>
      </w:r>
      <w:r w:rsidRPr="008C5535">
        <w:rPr>
          <w:rFonts w:ascii="Arial" w:hAnsi="Arial"/>
          <w:sz w:val="24"/>
        </w:rPr>
        <w:t>électronique pour les demandes d’assistance e</w:t>
      </w:r>
      <w:r>
        <w:rPr>
          <w:rFonts w:ascii="Arial" w:hAnsi="Arial"/>
          <w:sz w:val="24"/>
        </w:rPr>
        <w:t>n ligne, en semaine, en soirée et les jours fériés</w:t>
      </w:r>
      <w:r w:rsidRPr="00176AB2">
        <w:rPr>
          <w:rFonts w:ascii="Arial" w:hAnsi="Arial"/>
          <w:sz w:val="24"/>
        </w:rPr>
        <w:t xml:space="preserve"> (article </w:t>
      </w:r>
      <w:r w:rsidR="008A0D28">
        <w:rPr>
          <w:rFonts w:ascii="Arial" w:hAnsi="Arial"/>
          <w:sz w:val="24"/>
        </w:rPr>
        <w:t>3.2</w:t>
      </w:r>
      <w:r w:rsidR="00DD776F">
        <w:rPr>
          <w:rFonts w:ascii="Arial" w:hAnsi="Arial"/>
          <w:sz w:val="24"/>
        </w:rPr>
        <w:t xml:space="preserve"> </w:t>
      </w:r>
      <w:r w:rsidR="00DD776F" w:rsidRPr="0017541E">
        <w:rPr>
          <w:rFonts w:ascii="Arial" w:hAnsi="Arial"/>
          <w:sz w:val="24"/>
        </w:rPr>
        <w:t>« représentation du titulaire »</w:t>
      </w:r>
      <w:r>
        <w:rPr>
          <w:rFonts w:ascii="Arial" w:hAnsi="Arial"/>
          <w:sz w:val="24"/>
        </w:rPr>
        <w:t xml:space="preserve"> </w:t>
      </w:r>
      <w:r w:rsidRPr="00176AB2">
        <w:rPr>
          <w:rFonts w:ascii="Arial" w:hAnsi="Arial"/>
          <w:sz w:val="24"/>
        </w:rPr>
        <w:t>du CC</w:t>
      </w:r>
      <w:r>
        <w:rPr>
          <w:rFonts w:ascii="Arial" w:hAnsi="Arial"/>
          <w:sz w:val="24"/>
        </w:rPr>
        <w:t>A</w:t>
      </w:r>
      <w:r w:rsidRPr="00176AB2">
        <w:rPr>
          <w:rFonts w:ascii="Arial" w:hAnsi="Arial"/>
          <w:sz w:val="24"/>
        </w:rPr>
        <w:t>P).</w:t>
      </w:r>
    </w:p>
    <w:p w14:paraId="5497C2BF" w14:textId="77777777" w:rsidR="008C5535" w:rsidRPr="00176AB2" w:rsidRDefault="008C5535" w:rsidP="008C5535">
      <w:pPr>
        <w:pBdr>
          <w:top w:val="single" w:sz="4" w:space="1" w:color="auto"/>
          <w:left w:val="single" w:sz="4" w:space="4" w:color="auto"/>
          <w:bottom w:val="single" w:sz="4" w:space="1" w:color="auto"/>
          <w:right w:val="single" w:sz="4" w:space="4" w:color="auto"/>
        </w:pBdr>
        <w:rPr>
          <w:rFonts w:ascii="Arial" w:hAnsi="Arial"/>
          <w:sz w:val="24"/>
        </w:rPr>
      </w:pPr>
    </w:p>
    <w:p w14:paraId="5D16FED7" w14:textId="77777777" w:rsidR="008C5535" w:rsidRPr="00176AB2" w:rsidRDefault="008C5535" w:rsidP="008C5535">
      <w:pPr>
        <w:pBdr>
          <w:top w:val="single" w:sz="4" w:space="1" w:color="auto"/>
          <w:left w:val="single" w:sz="4" w:space="4" w:color="auto"/>
          <w:bottom w:val="single" w:sz="4" w:space="1" w:color="auto"/>
          <w:right w:val="single" w:sz="4" w:space="4" w:color="auto"/>
        </w:pBdr>
        <w:rPr>
          <w:rFonts w:ascii="Arial" w:hAnsi="Arial"/>
          <w:sz w:val="24"/>
        </w:rPr>
      </w:pPr>
    </w:p>
    <w:p w14:paraId="563B55B2" w14:textId="77777777" w:rsidR="008C5535" w:rsidRPr="00176AB2" w:rsidRDefault="008C5535" w:rsidP="008C5535">
      <w:pPr>
        <w:pBdr>
          <w:top w:val="single" w:sz="4" w:space="1" w:color="auto"/>
          <w:left w:val="single" w:sz="4" w:space="4" w:color="auto"/>
          <w:bottom w:val="single" w:sz="4" w:space="1" w:color="auto"/>
          <w:right w:val="single" w:sz="4" w:space="4" w:color="auto"/>
        </w:pBdr>
        <w:rPr>
          <w:rFonts w:ascii="Arial" w:hAnsi="Arial"/>
          <w:sz w:val="24"/>
        </w:rPr>
      </w:pPr>
    </w:p>
    <w:p w14:paraId="3D537477" w14:textId="77777777" w:rsidR="008C5535" w:rsidRPr="00176AB2" w:rsidRDefault="008C5535" w:rsidP="008C5535">
      <w:pPr>
        <w:pBdr>
          <w:top w:val="single" w:sz="4" w:space="1" w:color="auto"/>
          <w:left w:val="single" w:sz="4" w:space="4" w:color="auto"/>
          <w:bottom w:val="single" w:sz="4" w:space="1" w:color="auto"/>
          <w:right w:val="single" w:sz="4" w:space="4" w:color="auto"/>
        </w:pBdr>
        <w:rPr>
          <w:rFonts w:ascii="Arial" w:hAnsi="Arial"/>
          <w:sz w:val="24"/>
        </w:rPr>
      </w:pPr>
    </w:p>
    <w:p w14:paraId="219A0A22" w14:textId="77777777" w:rsidR="00A73046" w:rsidRDefault="00A73046" w:rsidP="00A73046">
      <w:pPr>
        <w:pStyle w:val="Paragraphedeliste"/>
        <w:suppressAutoHyphens w:val="0"/>
        <w:autoSpaceDE/>
        <w:spacing w:before="240" w:after="240" w:line="259" w:lineRule="auto"/>
        <w:ind w:left="720"/>
        <w:contextualSpacing/>
        <w:rPr>
          <w:rFonts w:ascii="Arial" w:hAnsi="Arial"/>
          <w:sz w:val="24"/>
        </w:rPr>
      </w:pPr>
    </w:p>
    <w:p w14:paraId="45A7DB29" w14:textId="5CFE4496" w:rsidR="008C5535" w:rsidRPr="00176AB2" w:rsidRDefault="008C5535" w:rsidP="008C5535">
      <w:pPr>
        <w:pStyle w:val="Paragraphedeliste"/>
        <w:numPr>
          <w:ilvl w:val="0"/>
          <w:numId w:val="31"/>
        </w:numPr>
        <w:suppressAutoHyphens w:val="0"/>
        <w:autoSpaceDE/>
        <w:spacing w:before="240" w:after="240" w:line="259" w:lineRule="auto"/>
        <w:contextualSpacing/>
        <w:rPr>
          <w:rFonts w:ascii="Arial" w:hAnsi="Arial"/>
          <w:sz w:val="24"/>
        </w:rPr>
      </w:pPr>
      <w:r w:rsidRPr="00176AB2">
        <w:rPr>
          <w:rFonts w:ascii="Arial" w:hAnsi="Arial"/>
          <w:sz w:val="24"/>
        </w:rPr>
        <w:lastRenderedPageBreak/>
        <w:t xml:space="preserve">Joindre le catalogue électronique </w:t>
      </w:r>
      <w:r w:rsidR="00A73046">
        <w:rPr>
          <w:rFonts w:ascii="Arial" w:hAnsi="Arial"/>
          <w:sz w:val="24"/>
        </w:rPr>
        <w:t>(</w:t>
      </w:r>
      <w:r w:rsidR="00A73046" w:rsidRPr="00A73046">
        <w:rPr>
          <w:rFonts w:ascii="Arial" w:hAnsi="Arial"/>
          <w:b/>
          <w:bCs/>
          <w:sz w:val="24"/>
          <w:u w:val="single"/>
        </w:rPr>
        <w:t>sous format PDF, EXCEL ou WORD)</w:t>
      </w:r>
      <w:r w:rsidR="00A73046">
        <w:rPr>
          <w:rFonts w:ascii="Arial" w:hAnsi="Arial"/>
          <w:sz w:val="24"/>
        </w:rPr>
        <w:t xml:space="preserve"> </w:t>
      </w:r>
      <w:r>
        <w:rPr>
          <w:rFonts w:ascii="Arial" w:hAnsi="Arial"/>
          <w:sz w:val="24"/>
        </w:rPr>
        <w:t>des sources disponibles</w:t>
      </w:r>
      <w:r w:rsidR="00DE72BB">
        <w:rPr>
          <w:rFonts w:ascii="Arial" w:hAnsi="Arial"/>
          <w:sz w:val="24"/>
        </w:rPr>
        <w:t xml:space="preserve"> </w:t>
      </w:r>
      <w:r w:rsidRPr="00176AB2">
        <w:rPr>
          <w:rFonts w:ascii="Arial" w:hAnsi="Arial"/>
          <w:sz w:val="24"/>
        </w:rPr>
        <w:t>(ou</w:t>
      </w:r>
      <w:r w:rsidR="0060716B">
        <w:rPr>
          <w:rFonts w:ascii="Arial" w:hAnsi="Arial"/>
          <w:sz w:val="24"/>
        </w:rPr>
        <w:t xml:space="preserve">, à, défaut, </w:t>
      </w:r>
      <w:r w:rsidRPr="00176AB2">
        <w:rPr>
          <w:rFonts w:ascii="Arial" w:hAnsi="Arial"/>
          <w:sz w:val="24"/>
        </w:rPr>
        <w:t>indiquer</w:t>
      </w:r>
      <w:r>
        <w:rPr>
          <w:rFonts w:ascii="Arial" w:hAnsi="Arial"/>
          <w:sz w:val="24"/>
        </w:rPr>
        <w:t xml:space="preserve"> les 100 sources les plus consultées de la base d’agrégateur</w:t>
      </w:r>
      <w:r w:rsidR="0060716B">
        <w:rPr>
          <w:rFonts w:ascii="Arial" w:hAnsi="Arial"/>
          <w:sz w:val="24"/>
        </w:rPr>
        <w:t xml:space="preserve"> réparties par zones géographiques</w:t>
      </w:r>
      <w:r>
        <w:rPr>
          <w:rFonts w:ascii="Arial" w:hAnsi="Arial"/>
          <w:sz w:val="24"/>
        </w:rPr>
        <w:t>)</w:t>
      </w:r>
      <w:r w:rsidRPr="00176AB2">
        <w:rPr>
          <w:rFonts w:ascii="Arial" w:hAnsi="Arial"/>
          <w:sz w:val="24"/>
        </w:rPr>
        <w:t>.</w:t>
      </w:r>
      <w:r w:rsidR="00A73046" w:rsidRPr="00A73046">
        <w:t xml:space="preserve"> </w:t>
      </w:r>
      <w:r w:rsidR="00A73046" w:rsidRPr="00A73046">
        <w:rPr>
          <w:rFonts w:ascii="Arial" w:hAnsi="Arial"/>
          <w:sz w:val="24"/>
        </w:rPr>
        <w:t>un simple lien renvoyant vers le site internet de la société</w:t>
      </w:r>
      <w:r w:rsidR="00A73046">
        <w:rPr>
          <w:rFonts w:ascii="Arial" w:hAnsi="Arial"/>
          <w:sz w:val="24"/>
        </w:rPr>
        <w:t xml:space="preserve"> ne sera pas pris en compte</w:t>
      </w:r>
      <w:r w:rsidR="00A73046" w:rsidRPr="00A73046">
        <w:rPr>
          <w:rFonts w:ascii="Arial" w:hAnsi="Arial"/>
          <w:sz w:val="24"/>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6"/>
      </w:tblGrid>
      <w:tr w:rsidR="008C5535" w:rsidRPr="00176AB2" w14:paraId="6B5EBA3E" w14:textId="77777777" w:rsidTr="00D0116D">
        <w:tc>
          <w:tcPr>
            <w:tcW w:w="9674" w:type="dxa"/>
          </w:tcPr>
          <w:p w14:paraId="538F9D3E" w14:textId="77777777" w:rsidR="008C5535" w:rsidRPr="00176AB2" w:rsidRDefault="008C5535" w:rsidP="00D0116D">
            <w:pPr>
              <w:tabs>
                <w:tab w:val="left" w:pos="709"/>
              </w:tabs>
              <w:jc w:val="center"/>
              <w:rPr>
                <w:rFonts w:ascii="Arial" w:hAnsi="Arial"/>
                <w:sz w:val="24"/>
              </w:rPr>
            </w:pPr>
          </w:p>
          <w:p w14:paraId="47903C33" w14:textId="5372135D" w:rsidR="008C5535" w:rsidRPr="00176AB2" w:rsidRDefault="008A3CAF" w:rsidP="00D0116D">
            <w:pPr>
              <w:tabs>
                <w:tab w:val="left" w:pos="709"/>
              </w:tabs>
              <w:jc w:val="center"/>
              <w:rPr>
                <w:rFonts w:ascii="Arial" w:hAnsi="Arial"/>
                <w:sz w:val="24"/>
              </w:rPr>
            </w:pPr>
            <w:r>
              <w:rPr>
                <w:rFonts w:ascii="Arial" w:hAnsi="Arial"/>
                <w:sz w:val="24"/>
              </w:rPr>
              <w:t>« </w:t>
            </w:r>
            <w:r w:rsidR="008C5535" w:rsidRPr="00176AB2">
              <w:rPr>
                <w:rFonts w:ascii="Arial" w:hAnsi="Arial"/>
                <w:sz w:val="24"/>
              </w:rPr>
              <w:t>En annexe</w:t>
            </w:r>
            <w:r>
              <w:rPr>
                <w:rFonts w:ascii="Arial" w:hAnsi="Arial"/>
                <w:sz w:val="24"/>
              </w:rPr>
              <w:t> »</w:t>
            </w:r>
          </w:p>
          <w:p w14:paraId="036240DB" w14:textId="77777777" w:rsidR="008C5535" w:rsidRPr="00176AB2" w:rsidRDefault="008C5535" w:rsidP="00D0116D">
            <w:pPr>
              <w:pStyle w:val="arrtent"/>
              <w:widowControl w:val="0"/>
              <w:tabs>
                <w:tab w:val="left" w:pos="709"/>
              </w:tabs>
              <w:jc w:val="left"/>
              <w:rPr>
                <w:rFonts w:ascii="Arial" w:hAnsi="Arial" w:cs="Arial"/>
                <w:szCs w:val="24"/>
              </w:rPr>
            </w:pPr>
          </w:p>
        </w:tc>
      </w:tr>
    </w:tbl>
    <w:p w14:paraId="2CBE8F96" w14:textId="2597435D" w:rsidR="0016519B" w:rsidRDefault="0016519B" w:rsidP="00F470E1">
      <w:pPr>
        <w:spacing w:line="264" w:lineRule="auto"/>
        <w:rPr>
          <w:rFonts w:ascii="Arial" w:hAnsi="Arial"/>
          <w:sz w:val="24"/>
          <w:lang w:eastAsia="fr-FR"/>
        </w:rPr>
      </w:pPr>
    </w:p>
    <w:p w14:paraId="37000068" w14:textId="045B4191" w:rsidR="0016519B" w:rsidRPr="008C5535" w:rsidRDefault="0016519B" w:rsidP="00F470E1">
      <w:pPr>
        <w:spacing w:line="264" w:lineRule="auto"/>
        <w:rPr>
          <w:rFonts w:ascii="Arial" w:hAnsi="Arial"/>
          <w:b/>
          <w:bCs/>
          <w:sz w:val="28"/>
          <w:szCs w:val="28"/>
          <w:u w:val="single"/>
          <w:lang w:eastAsia="fr-FR"/>
        </w:rPr>
      </w:pPr>
      <w:r w:rsidRPr="008C5535">
        <w:rPr>
          <w:rFonts w:ascii="Arial" w:hAnsi="Arial"/>
          <w:b/>
          <w:bCs/>
          <w:sz w:val="28"/>
          <w:szCs w:val="28"/>
          <w:u w:val="single"/>
          <w:lang w:eastAsia="fr-FR"/>
        </w:rPr>
        <w:t>PARTIE II – EVALUATION</w:t>
      </w:r>
      <w:r w:rsidR="008507CF">
        <w:rPr>
          <w:rFonts w:ascii="Arial" w:hAnsi="Arial"/>
          <w:b/>
          <w:bCs/>
          <w:sz w:val="28"/>
          <w:szCs w:val="28"/>
          <w:u w:val="single"/>
          <w:lang w:eastAsia="fr-FR"/>
        </w:rPr>
        <w:t xml:space="preserve"> DE L’OFFRE</w:t>
      </w:r>
      <w:r w:rsidR="00AA1069">
        <w:rPr>
          <w:rFonts w:ascii="Arial" w:hAnsi="Arial"/>
          <w:b/>
          <w:bCs/>
          <w:sz w:val="28"/>
          <w:szCs w:val="28"/>
          <w:u w:val="single"/>
          <w:lang w:eastAsia="fr-FR"/>
        </w:rPr>
        <w:t xml:space="preserve"> TECHNIQUE</w:t>
      </w:r>
    </w:p>
    <w:p w14:paraId="1825CF4B" w14:textId="77777777" w:rsidR="00F31887" w:rsidRPr="00F31887" w:rsidRDefault="00F31887" w:rsidP="00F31887">
      <w:pPr>
        <w:rPr>
          <w:lang w:val="x-none" w:eastAsia="fr-FR"/>
        </w:rPr>
      </w:pPr>
    </w:p>
    <w:p w14:paraId="2232BFE7" w14:textId="328550D5" w:rsidR="00B25CEB" w:rsidRPr="009309BF" w:rsidRDefault="008507CF" w:rsidP="00B25CEB">
      <w:pPr>
        <w:pStyle w:val="Titre2"/>
        <w:tabs>
          <w:tab w:val="clear" w:pos="993"/>
          <w:tab w:val="left" w:pos="284"/>
        </w:tabs>
        <w:ind w:left="0" w:firstLine="0"/>
        <w:rPr>
          <w:rFonts w:ascii="Arial" w:hAnsi="Arial" w:cs="Arial"/>
          <w:sz w:val="24"/>
          <w:szCs w:val="24"/>
          <w:lang w:eastAsia="fr-FR"/>
        </w:rPr>
      </w:pPr>
      <w:r>
        <w:rPr>
          <w:rFonts w:ascii="Arial" w:hAnsi="Arial" w:cs="Arial"/>
          <w:sz w:val="24"/>
          <w:szCs w:val="24"/>
          <w:lang w:val="fr-FR" w:eastAsia="fr-FR"/>
        </w:rPr>
        <w:t>VALEUR</w:t>
      </w:r>
      <w:r w:rsidR="0016519B">
        <w:rPr>
          <w:rFonts w:ascii="Arial" w:hAnsi="Arial" w:cs="Arial"/>
          <w:sz w:val="24"/>
          <w:szCs w:val="24"/>
          <w:lang w:val="fr-FR" w:eastAsia="fr-FR"/>
        </w:rPr>
        <w:t xml:space="preserve"> TECHNIQUE - 55</w:t>
      </w:r>
      <w:r w:rsidR="00B25CEB" w:rsidRPr="009309BF">
        <w:rPr>
          <w:rFonts w:ascii="Arial" w:hAnsi="Arial" w:cs="Arial"/>
          <w:sz w:val="24"/>
          <w:szCs w:val="24"/>
          <w:lang w:eastAsia="fr-FR"/>
        </w:rPr>
        <w:t xml:space="preserve"> POINTS</w:t>
      </w:r>
    </w:p>
    <w:p w14:paraId="157A88C4" w14:textId="77777777" w:rsidR="003923FA" w:rsidRPr="009309BF" w:rsidRDefault="003923FA" w:rsidP="00CE2419">
      <w:pPr>
        <w:spacing w:line="264" w:lineRule="auto"/>
        <w:rPr>
          <w:rFonts w:ascii="Arial" w:hAnsi="Arial"/>
          <w:sz w:val="24"/>
          <w:lang w:eastAsia="fr-FR"/>
        </w:rPr>
      </w:pPr>
    </w:p>
    <w:p w14:paraId="3026DC10" w14:textId="5AEA3418" w:rsidR="006B77D1" w:rsidRPr="009309BF" w:rsidRDefault="006B77D1" w:rsidP="00CE2419">
      <w:pPr>
        <w:spacing w:line="264" w:lineRule="auto"/>
        <w:rPr>
          <w:rFonts w:ascii="Arial" w:hAnsi="Arial"/>
          <w:sz w:val="24"/>
          <w:lang w:eastAsia="fr-FR"/>
        </w:rPr>
      </w:pPr>
      <w:r w:rsidRPr="009309BF">
        <w:rPr>
          <w:rFonts w:ascii="Arial" w:hAnsi="Arial"/>
          <w:sz w:val="24"/>
          <w:lang w:eastAsia="fr-FR"/>
        </w:rPr>
        <w:t xml:space="preserve">Il est demandé au </w:t>
      </w:r>
      <w:r w:rsidR="00CE2419" w:rsidRPr="009309BF">
        <w:rPr>
          <w:rFonts w:ascii="Arial" w:hAnsi="Arial"/>
          <w:sz w:val="24"/>
          <w:lang w:eastAsia="fr-FR"/>
        </w:rPr>
        <w:t>candidat de présenter la méthodologie qu’il entend mettre en œuvre pour garantir la bonne exécution des prestations Si le candidat a recours à des outils particuliers pour mener à bien ses missions, il les présente également.</w:t>
      </w:r>
    </w:p>
    <w:p w14:paraId="65DD66D1" w14:textId="77777777" w:rsidR="004D30DF" w:rsidRPr="009309BF" w:rsidRDefault="004D30DF" w:rsidP="00CE2419">
      <w:pPr>
        <w:spacing w:line="264" w:lineRule="auto"/>
        <w:rPr>
          <w:rFonts w:ascii="Arial" w:hAnsi="Arial"/>
          <w:sz w:val="24"/>
          <w:lang w:eastAsia="fr-FR"/>
        </w:rPr>
      </w:pPr>
    </w:p>
    <w:p w14:paraId="503A7509" w14:textId="1CF29F33" w:rsidR="004D30DF" w:rsidRPr="009309BF" w:rsidRDefault="004D30DF" w:rsidP="00CE2419">
      <w:pPr>
        <w:spacing w:line="264" w:lineRule="auto"/>
        <w:rPr>
          <w:rFonts w:ascii="Arial" w:hAnsi="Arial"/>
          <w:b/>
          <w:bCs/>
          <w:sz w:val="24"/>
          <w:u w:val="single"/>
          <w:lang w:eastAsia="fr-FR"/>
        </w:rPr>
      </w:pPr>
      <w:r w:rsidRPr="009309BF">
        <w:rPr>
          <w:rFonts w:ascii="Arial" w:hAnsi="Arial"/>
          <w:b/>
          <w:bCs/>
          <w:sz w:val="24"/>
          <w:u w:val="single"/>
          <w:lang w:eastAsia="fr-FR"/>
        </w:rPr>
        <w:t>Moyens techniques</w:t>
      </w:r>
      <w:r w:rsidR="003F1F1D">
        <w:rPr>
          <w:rFonts w:ascii="Arial" w:hAnsi="Arial"/>
          <w:b/>
          <w:bCs/>
          <w:sz w:val="24"/>
          <w:u w:val="single"/>
          <w:lang w:eastAsia="fr-FR"/>
        </w:rPr>
        <w:t xml:space="preserve"> (/40 points)</w:t>
      </w:r>
    </w:p>
    <w:p w14:paraId="0C5B3D9F" w14:textId="77777777" w:rsidR="00020D14" w:rsidRDefault="008507CF" w:rsidP="00CE2419">
      <w:pPr>
        <w:spacing w:line="264" w:lineRule="auto"/>
        <w:rPr>
          <w:rFonts w:ascii="Arial" w:hAnsi="Arial"/>
          <w:sz w:val="24"/>
          <w:lang w:eastAsia="fr-FR"/>
        </w:rPr>
      </w:pPr>
      <w:r>
        <w:rPr>
          <w:rFonts w:ascii="Arial" w:hAnsi="Arial"/>
          <w:sz w:val="24"/>
          <w:lang w:eastAsia="fr-FR"/>
        </w:rPr>
        <w:t xml:space="preserve">Il est attendu du candidat qu’il joigne à son offre une </w:t>
      </w:r>
      <w:r w:rsidR="00741F26">
        <w:rPr>
          <w:rFonts w:ascii="Arial" w:hAnsi="Arial"/>
          <w:sz w:val="24"/>
          <w:lang w:eastAsia="fr-FR"/>
        </w:rPr>
        <w:t>présentation</w:t>
      </w:r>
      <w:r>
        <w:rPr>
          <w:rFonts w:ascii="Arial" w:hAnsi="Arial"/>
          <w:sz w:val="24"/>
          <w:lang w:eastAsia="fr-FR"/>
        </w:rPr>
        <w:t xml:space="preserve"> de sa base d’agrégateur de presse internationale </w:t>
      </w:r>
      <w:r w:rsidR="00741F26">
        <w:rPr>
          <w:rFonts w:ascii="Arial" w:hAnsi="Arial"/>
          <w:sz w:val="24"/>
          <w:lang w:eastAsia="fr-FR"/>
        </w:rPr>
        <w:t xml:space="preserve">indiquant, notamment le nombre de </w:t>
      </w:r>
      <w:r w:rsidR="00741F26" w:rsidRPr="00273144">
        <w:rPr>
          <w:rFonts w:ascii="Arial" w:hAnsi="Arial"/>
          <w:sz w:val="24"/>
          <w:lang w:eastAsia="fr-FR"/>
        </w:rPr>
        <w:t>sources,</w:t>
      </w:r>
      <w:r w:rsidR="00D4191A" w:rsidRPr="00273144">
        <w:rPr>
          <w:rFonts w:ascii="Arial" w:hAnsi="Arial"/>
          <w:sz w:val="24"/>
          <w:lang w:eastAsia="fr-FR"/>
        </w:rPr>
        <w:t xml:space="preserve"> si elles sont </w:t>
      </w:r>
      <w:r w:rsidR="008D4FDF" w:rsidRPr="00273144">
        <w:rPr>
          <w:rFonts w:ascii="Arial" w:hAnsi="Arial"/>
          <w:sz w:val="24"/>
          <w:lang w:eastAsia="fr-FR"/>
        </w:rPr>
        <w:t xml:space="preserve">disponibles </w:t>
      </w:r>
      <w:r w:rsidR="00D4191A" w:rsidRPr="00273144">
        <w:rPr>
          <w:rFonts w:ascii="Arial" w:hAnsi="Arial"/>
          <w:sz w:val="24"/>
          <w:lang w:eastAsia="fr-FR"/>
        </w:rPr>
        <w:t xml:space="preserve">uniquement en </w:t>
      </w:r>
      <w:r w:rsidR="008D4FDF" w:rsidRPr="00273144">
        <w:rPr>
          <w:rFonts w:ascii="Arial" w:hAnsi="Arial"/>
          <w:sz w:val="24"/>
          <w:lang w:eastAsia="fr-FR"/>
        </w:rPr>
        <w:t>version papier</w:t>
      </w:r>
      <w:r w:rsidR="00D4191A" w:rsidRPr="00273144">
        <w:rPr>
          <w:rFonts w:ascii="Arial" w:hAnsi="Arial"/>
          <w:sz w:val="24"/>
          <w:lang w:eastAsia="fr-FR"/>
        </w:rPr>
        <w:t xml:space="preserve"> ou également en numérique, </w:t>
      </w:r>
      <w:r w:rsidR="00741F26" w:rsidRPr="00273144">
        <w:rPr>
          <w:rFonts w:ascii="Arial" w:hAnsi="Arial"/>
          <w:sz w:val="24"/>
          <w:lang w:eastAsia="fr-FR"/>
        </w:rPr>
        <w:t xml:space="preserve">leur étendue géographique et les thématiques du corpus. </w:t>
      </w:r>
    </w:p>
    <w:p w14:paraId="298ED82B" w14:textId="6807BFF0" w:rsidR="00020D14" w:rsidRDefault="00741F26" w:rsidP="00CE2419">
      <w:pPr>
        <w:spacing w:line="264" w:lineRule="auto"/>
        <w:rPr>
          <w:rFonts w:ascii="Arial" w:hAnsi="Arial"/>
          <w:sz w:val="24"/>
          <w:lang w:eastAsia="fr-FR"/>
        </w:rPr>
      </w:pPr>
      <w:r w:rsidRPr="00273144">
        <w:rPr>
          <w:rFonts w:ascii="Arial" w:hAnsi="Arial"/>
          <w:sz w:val="24"/>
          <w:lang w:eastAsia="fr-FR"/>
        </w:rPr>
        <w:t xml:space="preserve">Cette présentation comportera également une explication sur les niveaux d’accès à la base </w:t>
      </w:r>
      <w:proofErr w:type="gramStart"/>
      <w:r w:rsidRPr="00273144">
        <w:rPr>
          <w:rFonts w:ascii="Arial" w:hAnsi="Arial"/>
          <w:sz w:val="24"/>
          <w:lang w:eastAsia="fr-FR"/>
        </w:rPr>
        <w:t>et</w:t>
      </w:r>
      <w:proofErr w:type="gramEnd"/>
      <w:r w:rsidRPr="00273144">
        <w:rPr>
          <w:rFonts w:ascii="Arial" w:hAnsi="Arial"/>
          <w:sz w:val="24"/>
          <w:lang w:eastAsia="fr-FR"/>
        </w:rPr>
        <w:t xml:space="preserve"> les langues d</w:t>
      </w:r>
      <w:r w:rsidR="00A972AD" w:rsidRPr="00273144">
        <w:rPr>
          <w:rFonts w:ascii="Arial" w:hAnsi="Arial"/>
          <w:sz w:val="24"/>
          <w:lang w:eastAsia="fr-FR"/>
        </w:rPr>
        <w:t>i</w:t>
      </w:r>
      <w:r w:rsidRPr="00273144">
        <w:rPr>
          <w:rFonts w:ascii="Arial" w:hAnsi="Arial"/>
          <w:sz w:val="24"/>
          <w:lang w:eastAsia="fr-FR"/>
        </w:rPr>
        <w:t>s</w:t>
      </w:r>
      <w:r w:rsidR="00A972AD" w:rsidRPr="00273144">
        <w:rPr>
          <w:rFonts w:ascii="Arial" w:hAnsi="Arial"/>
          <w:sz w:val="24"/>
          <w:lang w:eastAsia="fr-FR"/>
        </w:rPr>
        <w:t>ponibles (au-delà de celles prescrites dans le CCTP, à savoir</w:t>
      </w:r>
      <w:r w:rsidR="00A972AD" w:rsidRPr="00273144">
        <w:rPr>
          <w:rFonts w:ascii="Arial" w:hAnsi="Arial"/>
          <w:bCs/>
          <w:lang w:eastAsia="fr-FR"/>
        </w:rPr>
        <w:t xml:space="preserve"> </w:t>
      </w:r>
      <w:r w:rsidR="00A972AD" w:rsidRPr="00273144">
        <w:rPr>
          <w:rFonts w:ascii="Arial" w:hAnsi="Arial"/>
          <w:sz w:val="24"/>
          <w:lang w:eastAsia="fr-FR"/>
        </w:rPr>
        <w:t>le français, l’anglais, l’allemand, l’espagnol, le russe, l’arabe et le chinois)</w:t>
      </w:r>
      <w:r w:rsidRPr="00273144">
        <w:rPr>
          <w:rFonts w:ascii="Arial" w:hAnsi="Arial"/>
          <w:sz w:val="24"/>
          <w:lang w:eastAsia="fr-FR"/>
        </w:rPr>
        <w:t>.</w:t>
      </w:r>
      <w:r w:rsidR="00B42242" w:rsidRPr="00273144">
        <w:rPr>
          <w:rFonts w:ascii="Arial" w:hAnsi="Arial"/>
          <w:sz w:val="24"/>
          <w:lang w:eastAsia="fr-FR"/>
        </w:rPr>
        <w:t xml:space="preserve"> </w:t>
      </w:r>
    </w:p>
    <w:p w14:paraId="5DD528F4" w14:textId="62F34444" w:rsidR="00CE2419" w:rsidRPr="009309BF" w:rsidRDefault="005C69C6" w:rsidP="00CE2419">
      <w:pPr>
        <w:spacing w:line="264" w:lineRule="auto"/>
        <w:rPr>
          <w:rFonts w:ascii="Arial" w:hAnsi="Arial"/>
          <w:sz w:val="24"/>
          <w:lang w:eastAsia="fr-FR"/>
        </w:rPr>
      </w:pPr>
      <w:r w:rsidRPr="00273144">
        <w:rPr>
          <w:rFonts w:ascii="Arial" w:hAnsi="Arial"/>
          <w:sz w:val="24"/>
          <w:lang w:eastAsia="fr-FR"/>
        </w:rPr>
        <w:t>Enfin, la présentation devra indiquer les modalités ou conditions d’</w:t>
      </w:r>
      <w:r w:rsidR="00273144" w:rsidRPr="00273144">
        <w:rPr>
          <w:rFonts w:ascii="Arial" w:hAnsi="Arial"/>
          <w:sz w:val="24"/>
          <w:lang w:eastAsia="fr-FR"/>
        </w:rPr>
        <w:t xml:space="preserve">ajout de sources issues d’abonnements souscrits </w:t>
      </w:r>
      <w:r w:rsidRPr="00273144">
        <w:rPr>
          <w:rFonts w:ascii="Arial" w:hAnsi="Arial"/>
          <w:sz w:val="24"/>
          <w:lang w:eastAsia="fr-FR"/>
        </w:rPr>
        <w:t>par le MEAE</w:t>
      </w:r>
      <w:r w:rsidR="00273144" w:rsidRPr="00273144">
        <w:rPr>
          <w:rFonts w:ascii="Arial" w:hAnsi="Arial"/>
          <w:sz w:val="24"/>
          <w:lang w:eastAsia="fr-FR"/>
        </w:rPr>
        <w:t xml:space="preserve">, dans le but de leur exploitation </w:t>
      </w:r>
      <w:r w:rsidRPr="00273144">
        <w:rPr>
          <w:rFonts w:ascii="Arial" w:hAnsi="Arial"/>
          <w:sz w:val="24"/>
          <w:lang w:eastAsia="fr-FR"/>
        </w:rPr>
        <w:t>dans la base de données du titulaire.</w:t>
      </w:r>
      <w:r>
        <w:rPr>
          <w:rFonts w:ascii="Arial" w:hAnsi="Arial"/>
          <w:sz w:val="24"/>
          <w:lang w:eastAsia="fr-FR"/>
        </w:rPr>
        <w:t xml:space="preserve">  </w:t>
      </w:r>
    </w:p>
    <w:p w14:paraId="0A1673ED" w14:textId="7F6E812F" w:rsidR="003122C1" w:rsidRDefault="003122C1" w:rsidP="004B11E4">
      <w:pPr>
        <w:spacing w:before="0" w:after="160" w:line="259" w:lineRule="auto"/>
        <w:rPr>
          <w:rFonts w:ascii="Arial" w:hAnsi="Arial"/>
          <w:sz w:val="24"/>
        </w:rPr>
      </w:pPr>
    </w:p>
    <w:p w14:paraId="106CDA96" w14:textId="049DF0AF" w:rsidR="00741F26"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3B0A606B" w14:textId="2CA70A75" w:rsidR="00741F26" w:rsidRPr="00176AB2" w:rsidRDefault="00DD65BF" w:rsidP="00DD65BF">
      <w:pPr>
        <w:pBdr>
          <w:top w:val="single" w:sz="4" w:space="1" w:color="auto"/>
          <w:left w:val="single" w:sz="4" w:space="4" w:color="auto"/>
          <w:bottom w:val="single" w:sz="4" w:space="1" w:color="auto"/>
          <w:right w:val="single" w:sz="4" w:space="4" w:color="auto"/>
        </w:pBdr>
        <w:jc w:val="center"/>
        <w:rPr>
          <w:rFonts w:ascii="Arial" w:hAnsi="Arial"/>
          <w:sz w:val="24"/>
        </w:rPr>
      </w:pPr>
      <w:r>
        <w:rPr>
          <w:rFonts w:ascii="Arial" w:hAnsi="Arial"/>
          <w:sz w:val="24"/>
        </w:rPr>
        <w:t>En annexe</w:t>
      </w:r>
    </w:p>
    <w:p w14:paraId="1821BDFE"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618279EF" w14:textId="77777777" w:rsidR="00741F26" w:rsidRPr="009309BF" w:rsidRDefault="00741F26" w:rsidP="00741F26">
      <w:pPr>
        <w:spacing w:before="0" w:after="160"/>
        <w:jc w:val="left"/>
        <w:textAlignment w:val="baseline"/>
        <w:rPr>
          <w:rFonts w:ascii="Arial" w:hAnsi="Arial"/>
          <w:sz w:val="24"/>
        </w:rPr>
      </w:pPr>
    </w:p>
    <w:p w14:paraId="4D5EF769" w14:textId="4F46636A" w:rsidR="00741F26" w:rsidRDefault="00741F26" w:rsidP="004B11E4">
      <w:pPr>
        <w:spacing w:before="0" w:after="160" w:line="259" w:lineRule="auto"/>
        <w:rPr>
          <w:rFonts w:ascii="Arial" w:hAnsi="Arial"/>
          <w:sz w:val="24"/>
        </w:rPr>
      </w:pPr>
    </w:p>
    <w:p w14:paraId="7647835F" w14:textId="77777777" w:rsidR="00020D14" w:rsidRDefault="00741F26" w:rsidP="00A972AD">
      <w:pPr>
        <w:spacing w:before="0" w:after="160" w:line="259" w:lineRule="auto"/>
        <w:rPr>
          <w:rFonts w:ascii="Arial" w:hAnsi="Arial"/>
          <w:sz w:val="24"/>
        </w:rPr>
      </w:pPr>
      <w:r w:rsidRPr="003F1F1D">
        <w:rPr>
          <w:rFonts w:ascii="Arial" w:hAnsi="Arial"/>
          <w:sz w:val="24"/>
          <w:u w:val="single"/>
        </w:rPr>
        <w:t>Disponibilité des sources et des archives</w:t>
      </w:r>
      <w:r w:rsidR="00A972AD" w:rsidRPr="003F1F1D">
        <w:rPr>
          <w:rFonts w:ascii="Arial" w:hAnsi="Arial"/>
          <w:sz w:val="24"/>
          <w:u w:val="single"/>
        </w:rPr>
        <w:t xml:space="preserve"> (/ 20 points)</w:t>
      </w:r>
      <w:r w:rsidR="00A972AD">
        <w:rPr>
          <w:rFonts w:ascii="Arial" w:hAnsi="Arial"/>
          <w:sz w:val="24"/>
        </w:rPr>
        <w:t> :</w:t>
      </w:r>
    </w:p>
    <w:p w14:paraId="76AA3C5F" w14:textId="2357B1AA" w:rsidR="00CF57A3" w:rsidRPr="009309BF" w:rsidRDefault="00A972AD" w:rsidP="00A972AD">
      <w:pPr>
        <w:spacing w:before="0" w:after="160" w:line="259" w:lineRule="auto"/>
        <w:rPr>
          <w:rFonts w:ascii="Arial" w:hAnsi="Arial"/>
          <w:sz w:val="24"/>
        </w:rPr>
      </w:pPr>
      <w:r>
        <w:rPr>
          <w:rFonts w:ascii="Arial" w:hAnsi="Arial"/>
          <w:sz w:val="24"/>
        </w:rPr>
        <w:t xml:space="preserve"> </w:t>
      </w:r>
      <w:r w:rsidR="00CF57A3" w:rsidRPr="009309BF">
        <w:rPr>
          <w:rFonts w:ascii="Arial" w:hAnsi="Arial"/>
          <w:sz w:val="24"/>
        </w:rPr>
        <w:t xml:space="preserve">Il est demandé au candidat de </w:t>
      </w:r>
      <w:r>
        <w:rPr>
          <w:rFonts w:ascii="Arial" w:hAnsi="Arial"/>
          <w:sz w:val="24"/>
        </w:rPr>
        <w:t xml:space="preserve">présenter pour chaque titre sous embargo la durée maximale de mise en ligne sur la base (en deçà de 2 heures, délai prescriptif du marché). </w:t>
      </w:r>
      <w:r>
        <w:rPr>
          <w:rFonts w:ascii="Arial" w:hAnsi="Arial"/>
          <w:sz w:val="24"/>
        </w:rPr>
        <w:lastRenderedPageBreak/>
        <w:t>Le candidat présentera également l’éventail des archives disponibles et leur durée de conservation.</w:t>
      </w:r>
      <w:r w:rsidR="000F48B7">
        <w:rPr>
          <w:rFonts w:ascii="Arial" w:hAnsi="Arial"/>
          <w:sz w:val="24"/>
        </w:rPr>
        <w:t xml:space="preserve"> </w:t>
      </w:r>
    </w:p>
    <w:p w14:paraId="615E387F" w14:textId="77777777" w:rsidR="00CF57A3" w:rsidRDefault="00CF57A3" w:rsidP="004B11E4">
      <w:pPr>
        <w:spacing w:before="0" w:after="160" w:line="259" w:lineRule="auto"/>
        <w:rPr>
          <w:rFonts w:ascii="Arial" w:hAnsi="Arial"/>
          <w:sz w:val="24"/>
        </w:rPr>
      </w:pPr>
    </w:p>
    <w:p w14:paraId="62B89033"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5D80E930"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357ECF86"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5CEC0F89"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671CDC06" w14:textId="77777777" w:rsidR="00741F26" w:rsidRPr="009309BF" w:rsidRDefault="00741F26" w:rsidP="00741F26">
      <w:pPr>
        <w:spacing w:before="0" w:after="160"/>
        <w:jc w:val="left"/>
        <w:textAlignment w:val="baseline"/>
        <w:rPr>
          <w:rFonts w:ascii="Arial" w:hAnsi="Arial"/>
          <w:sz w:val="24"/>
        </w:rPr>
      </w:pPr>
    </w:p>
    <w:p w14:paraId="658448A4" w14:textId="77777777" w:rsidR="00020D14" w:rsidRDefault="00741F26" w:rsidP="004B11E4">
      <w:pPr>
        <w:spacing w:before="0" w:after="160" w:line="259" w:lineRule="auto"/>
        <w:rPr>
          <w:rFonts w:ascii="Arial" w:hAnsi="Arial"/>
          <w:sz w:val="24"/>
        </w:rPr>
      </w:pPr>
      <w:r w:rsidRPr="003F1F1D">
        <w:rPr>
          <w:rFonts w:ascii="Arial" w:hAnsi="Arial"/>
          <w:sz w:val="24"/>
          <w:u w:val="single"/>
        </w:rPr>
        <w:t>Qualité du moteur de recherche</w:t>
      </w:r>
      <w:r w:rsidR="005D0550" w:rsidRPr="003F1F1D">
        <w:rPr>
          <w:rFonts w:ascii="Arial" w:hAnsi="Arial"/>
          <w:sz w:val="24"/>
          <w:u w:val="single"/>
        </w:rPr>
        <w:t xml:space="preserve"> et des extractions</w:t>
      </w:r>
      <w:r w:rsidR="00A972AD" w:rsidRPr="003F1F1D">
        <w:rPr>
          <w:rFonts w:ascii="Arial" w:hAnsi="Arial"/>
          <w:sz w:val="24"/>
          <w:u w:val="single"/>
        </w:rPr>
        <w:t> (/20 points)</w:t>
      </w:r>
      <w:r w:rsidR="003F1F1D">
        <w:rPr>
          <w:rFonts w:ascii="Arial" w:hAnsi="Arial"/>
          <w:sz w:val="24"/>
        </w:rPr>
        <w:t xml:space="preserve"> </w:t>
      </w:r>
      <w:r w:rsidR="00A972AD">
        <w:rPr>
          <w:rFonts w:ascii="Arial" w:hAnsi="Arial"/>
          <w:sz w:val="24"/>
        </w:rPr>
        <w:t xml:space="preserve">: </w:t>
      </w:r>
    </w:p>
    <w:p w14:paraId="14217600" w14:textId="3087D1B1" w:rsidR="00741F26" w:rsidRDefault="003F1F1D" w:rsidP="004B11E4">
      <w:pPr>
        <w:spacing w:before="0" w:after="160" w:line="259" w:lineRule="auto"/>
        <w:rPr>
          <w:rFonts w:ascii="Arial" w:hAnsi="Arial"/>
          <w:sz w:val="24"/>
          <w:lang w:eastAsia="fr-FR"/>
        </w:rPr>
      </w:pPr>
      <w:r>
        <w:rPr>
          <w:rFonts w:ascii="Arial" w:hAnsi="Arial"/>
          <w:sz w:val="24"/>
        </w:rPr>
        <w:t>Il est attendu du candidat</w:t>
      </w:r>
      <w:r w:rsidR="0083175B">
        <w:rPr>
          <w:rFonts w:ascii="Arial" w:hAnsi="Arial"/>
          <w:sz w:val="24"/>
        </w:rPr>
        <w:t xml:space="preserve"> qu’il décrive en détail les modalités de recherches possibles, les présentations des résultats, les tris et exports possibles en précisant les différents formats, ainsi que toute</w:t>
      </w:r>
      <w:r w:rsidR="00796576">
        <w:rPr>
          <w:rFonts w:ascii="Arial" w:hAnsi="Arial"/>
          <w:sz w:val="24"/>
        </w:rPr>
        <w:t xml:space="preserve"> </w:t>
      </w:r>
      <w:r w:rsidR="0083175B">
        <w:rPr>
          <w:rFonts w:ascii="Arial" w:hAnsi="Arial"/>
          <w:sz w:val="24"/>
        </w:rPr>
        <w:t>information complémentaire</w:t>
      </w:r>
      <w:r w:rsidR="00796576">
        <w:rPr>
          <w:rFonts w:ascii="Arial" w:hAnsi="Arial"/>
          <w:sz w:val="24"/>
        </w:rPr>
        <w:t xml:space="preserve"> utile</w:t>
      </w:r>
      <w:r w:rsidR="0083175B">
        <w:rPr>
          <w:rFonts w:ascii="Arial" w:hAnsi="Arial"/>
          <w:sz w:val="24"/>
        </w:rPr>
        <w:t>.</w:t>
      </w:r>
      <w:r w:rsidR="00A12B2C" w:rsidRPr="00A12B2C">
        <w:rPr>
          <w:rFonts w:ascii="Arial" w:hAnsi="Arial"/>
          <w:sz w:val="24"/>
          <w:highlight w:val="yellow"/>
          <w:lang w:eastAsia="fr-FR"/>
        </w:rPr>
        <w:t xml:space="preserve"> </w:t>
      </w:r>
    </w:p>
    <w:p w14:paraId="4FC81614" w14:textId="5E79DC3E" w:rsidR="00014904" w:rsidRPr="00014904" w:rsidRDefault="00014904" w:rsidP="00014904">
      <w:pPr>
        <w:suppressAutoHyphens w:val="0"/>
        <w:autoSpaceDN w:val="0"/>
        <w:adjustRightInd w:val="0"/>
        <w:spacing w:before="0" w:after="200" w:line="276" w:lineRule="auto"/>
        <w:rPr>
          <w:rFonts w:ascii="Arial" w:hAnsi="Arial"/>
          <w:sz w:val="24"/>
        </w:rPr>
      </w:pPr>
      <w:r w:rsidRPr="0015183C">
        <w:rPr>
          <w:rFonts w:ascii="Arial" w:hAnsi="Arial"/>
          <w:sz w:val="24"/>
        </w:rPr>
        <w:t>Si la plateforme présente une fonctionnalité permettant d’extraire une grande quantité d’articles afin d’analyser les contenus, y compris pour les informations issues de supports à accès payant, le candidat indiquera le format des extractions, sa description, son mode de fonctionnement</w:t>
      </w:r>
      <w:r w:rsidR="007F77AF">
        <w:rPr>
          <w:rFonts w:ascii="Arial" w:hAnsi="Arial"/>
          <w:sz w:val="24"/>
        </w:rPr>
        <w:t>,</w:t>
      </w:r>
      <w:r w:rsidRPr="0015183C">
        <w:rPr>
          <w:rFonts w:ascii="Arial" w:hAnsi="Arial"/>
          <w:sz w:val="24"/>
        </w:rPr>
        <w:t xml:space="preserve"> le nombre maximum d’articles pouvant être exportés, ainsi que toute information pouvant être utile.</w:t>
      </w:r>
    </w:p>
    <w:p w14:paraId="2B7C0492" w14:textId="77777777" w:rsidR="00014904" w:rsidRDefault="00014904" w:rsidP="004B11E4">
      <w:pPr>
        <w:spacing w:before="0" w:after="160" w:line="259" w:lineRule="auto"/>
        <w:rPr>
          <w:rFonts w:ascii="Arial" w:hAnsi="Arial"/>
          <w:sz w:val="24"/>
        </w:rPr>
      </w:pPr>
    </w:p>
    <w:p w14:paraId="2088B631" w14:textId="6D855F5F" w:rsidR="00EF7157" w:rsidRDefault="00EF7157" w:rsidP="004B11E4">
      <w:pPr>
        <w:spacing w:before="0" w:after="160" w:line="259" w:lineRule="auto"/>
        <w:rPr>
          <w:rFonts w:ascii="Arial" w:hAnsi="Arial"/>
          <w:sz w:val="24"/>
        </w:rPr>
      </w:pPr>
    </w:p>
    <w:p w14:paraId="418572D7"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379378CC"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2F8E0A05"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77232879"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5FB526EE" w14:textId="77777777" w:rsidR="00741F26" w:rsidRDefault="00741F26" w:rsidP="00741F26">
      <w:pPr>
        <w:spacing w:before="0" w:after="160"/>
        <w:jc w:val="left"/>
        <w:textAlignment w:val="baseline"/>
        <w:rPr>
          <w:rFonts w:ascii="Arial" w:hAnsi="Arial"/>
          <w:sz w:val="24"/>
        </w:rPr>
      </w:pPr>
    </w:p>
    <w:p w14:paraId="5AAA6A13" w14:textId="76B16DEB" w:rsidR="00741F26" w:rsidRPr="009309BF" w:rsidRDefault="00741F26" w:rsidP="00741F26">
      <w:pPr>
        <w:spacing w:line="264" w:lineRule="auto"/>
        <w:rPr>
          <w:rFonts w:ascii="Arial" w:hAnsi="Arial"/>
          <w:b/>
          <w:bCs/>
          <w:sz w:val="24"/>
          <w:u w:val="single"/>
          <w:lang w:eastAsia="fr-FR"/>
        </w:rPr>
      </w:pPr>
      <w:r w:rsidRPr="009309BF">
        <w:rPr>
          <w:rFonts w:ascii="Arial" w:hAnsi="Arial"/>
          <w:b/>
          <w:bCs/>
          <w:sz w:val="24"/>
          <w:u w:val="single"/>
          <w:lang w:eastAsia="fr-FR"/>
        </w:rPr>
        <w:t>Moyens humains</w:t>
      </w:r>
      <w:r w:rsidR="003F1F1D">
        <w:rPr>
          <w:rFonts w:ascii="Arial" w:hAnsi="Arial"/>
          <w:b/>
          <w:bCs/>
          <w:sz w:val="24"/>
          <w:u w:val="single"/>
          <w:lang w:eastAsia="fr-FR"/>
        </w:rPr>
        <w:t xml:space="preserve"> (/15 points)</w:t>
      </w:r>
    </w:p>
    <w:p w14:paraId="70536633" w14:textId="77777777" w:rsidR="00741F26" w:rsidRDefault="00741F26" w:rsidP="00741F26">
      <w:pPr>
        <w:spacing w:before="0" w:after="160"/>
        <w:jc w:val="left"/>
        <w:textAlignment w:val="baseline"/>
        <w:rPr>
          <w:rFonts w:ascii="Arial" w:hAnsi="Arial"/>
          <w:sz w:val="24"/>
        </w:rPr>
      </w:pPr>
    </w:p>
    <w:p w14:paraId="2103E0B4" w14:textId="77777777" w:rsidR="00020D14" w:rsidRDefault="00741F26" w:rsidP="00741F26">
      <w:pPr>
        <w:spacing w:before="0" w:after="160"/>
        <w:jc w:val="left"/>
        <w:textAlignment w:val="baseline"/>
        <w:rPr>
          <w:rFonts w:ascii="Arial" w:hAnsi="Arial"/>
          <w:sz w:val="24"/>
        </w:rPr>
      </w:pPr>
      <w:r w:rsidRPr="00796576">
        <w:rPr>
          <w:rFonts w:ascii="Arial" w:hAnsi="Arial"/>
          <w:sz w:val="24"/>
          <w:u w:val="single"/>
        </w:rPr>
        <w:t>Assistance en ligne et délais d’intervention techniques</w:t>
      </w:r>
      <w:r w:rsidR="003F1F1D" w:rsidRPr="00796576">
        <w:rPr>
          <w:rFonts w:ascii="Arial" w:hAnsi="Arial"/>
          <w:sz w:val="24"/>
          <w:u w:val="single"/>
        </w:rPr>
        <w:t xml:space="preserve"> (/10 points)</w:t>
      </w:r>
      <w:r w:rsidR="00796576" w:rsidRPr="00796576">
        <w:rPr>
          <w:rFonts w:ascii="Arial" w:hAnsi="Arial"/>
          <w:sz w:val="24"/>
          <w:u w:val="single"/>
        </w:rPr>
        <w:t> :</w:t>
      </w:r>
      <w:r w:rsidR="00796576">
        <w:rPr>
          <w:rFonts w:ascii="Arial" w:hAnsi="Arial"/>
          <w:sz w:val="24"/>
        </w:rPr>
        <w:t xml:space="preserve"> </w:t>
      </w:r>
    </w:p>
    <w:p w14:paraId="1AD48ED0" w14:textId="6F9B5684" w:rsidR="00741F26" w:rsidRDefault="00796576" w:rsidP="00741F26">
      <w:pPr>
        <w:spacing w:before="0" w:after="160"/>
        <w:jc w:val="left"/>
        <w:textAlignment w:val="baseline"/>
        <w:rPr>
          <w:rFonts w:ascii="Arial" w:hAnsi="Arial"/>
          <w:sz w:val="24"/>
        </w:rPr>
      </w:pPr>
      <w:r>
        <w:rPr>
          <w:rFonts w:ascii="Arial" w:hAnsi="Arial"/>
          <w:sz w:val="24"/>
        </w:rPr>
        <w:t>Le candidat décrit comment il entend répondre à l’obligation de solution d’assistance en ligne et d’astreintes en soirée et nuits, week-ends et jours fériés (nombre d’agents affectés aux prestations du marché, langues parlées, délais de réponse téléphonique et/ou par courriel, délais de dépannage en cas de problème technique de la base, interruptions pour maintenance et mise à niveau de la base, etc…)</w:t>
      </w:r>
      <w:r w:rsidR="00724AC0">
        <w:rPr>
          <w:rFonts w:ascii="Arial" w:hAnsi="Arial"/>
          <w:sz w:val="24"/>
        </w:rPr>
        <w:t xml:space="preserve">. </w:t>
      </w:r>
      <w:r w:rsidR="00724AC0" w:rsidRPr="00974104">
        <w:rPr>
          <w:rFonts w:ascii="Arial" w:hAnsi="Arial"/>
          <w:sz w:val="24"/>
        </w:rPr>
        <w:t>Quel</w:t>
      </w:r>
      <w:r w:rsidR="002D2D64" w:rsidRPr="00974104">
        <w:rPr>
          <w:rFonts w:ascii="Arial" w:hAnsi="Arial"/>
          <w:sz w:val="24"/>
        </w:rPr>
        <w:t xml:space="preserve">les sont les mesures mises en place </w:t>
      </w:r>
      <w:r w:rsidR="00724AC0" w:rsidRPr="00974104">
        <w:rPr>
          <w:rFonts w:ascii="Arial" w:hAnsi="Arial"/>
          <w:sz w:val="24"/>
        </w:rPr>
        <w:t xml:space="preserve">par le candidat pour rendre compte des problèmes de </w:t>
      </w:r>
      <w:r w:rsidR="002D2D64" w:rsidRPr="00974104">
        <w:rPr>
          <w:rFonts w:ascii="Arial" w:hAnsi="Arial"/>
          <w:sz w:val="24"/>
        </w:rPr>
        <w:t>dysfonctionnements de la</w:t>
      </w:r>
      <w:r w:rsidR="00724AC0" w:rsidRPr="00974104">
        <w:rPr>
          <w:rFonts w:ascii="Arial" w:hAnsi="Arial"/>
          <w:sz w:val="24"/>
        </w:rPr>
        <w:t xml:space="preserve"> plateforme </w:t>
      </w:r>
      <w:r w:rsidR="002D2D64" w:rsidRPr="00974104">
        <w:rPr>
          <w:rFonts w:ascii="Arial" w:hAnsi="Arial"/>
          <w:sz w:val="24"/>
        </w:rPr>
        <w:t>(indicateurs, statistiques sur les délais …)</w:t>
      </w:r>
      <w:r w:rsidR="00974104">
        <w:rPr>
          <w:rFonts w:ascii="Arial" w:hAnsi="Arial"/>
          <w:sz w:val="24"/>
        </w:rPr>
        <w:t xml:space="preserve"> ? </w:t>
      </w:r>
    </w:p>
    <w:p w14:paraId="3552F42C" w14:textId="77777777" w:rsidR="008D6E76" w:rsidRDefault="008D6E76" w:rsidP="00741F26">
      <w:pPr>
        <w:spacing w:before="0" w:after="160"/>
        <w:jc w:val="left"/>
        <w:textAlignment w:val="baseline"/>
        <w:rPr>
          <w:rFonts w:ascii="Arial" w:hAnsi="Arial"/>
          <w:sz w:val="24"/>
        </w:rPr>
      </w:pPr>
    </w:p>
    <w:p w14:paraId="29EE7FB0" w14:textId="77777777" w:rsidR="00796576" w:rsidRPr="009309BF" w:rsidRDefault="00796576" w:rsidP="00741F26">
      <w:pPr>
        <w:spacing w:before="0" w:after="160"/>
        <w:jc w:val="left"/>
        <w:textAlignment w:val="baseline"/>
        <w:rPr>
          <w:rFonts w:ascii="Arial" w:hAnsi="Arial"/>
          <w:sz w:val="24"/>
        </w:rPr>
      </w:pPr>
    </w:p>
    <w:p w14:paraId="3A810EAE"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041D0DC5"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69A5E8E6"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1CE4B173" w14:textId="77777777" w:rsidR="00741F26" w:rsidRPr="00176AB2" w:rsidRDefault="00741F26" w:rsidP="00741F26">
      <w:pPr>
        <w:pBdr>
          <w:top w:val="single" w:sz="4" w:space="1" w:color="auto"/>
          <w:left w:val="single" w:sz="4" w:space="4" w:color="auto"/>
          <w:bottom w:val="single" w:sz="4" w:space="1" w:color="auto"/>
          <w:right w:val="single" w:sz="4" w:space="4" w:color="auto"/>
        </w:pBdr>
        <w:rPr>
          <w:rFonts w:ascii="Arial" w:hAnsi="Arial"/>
          <w:sz w:val="24"/>
        </w:rPr>
      </w:pPr>
    </w:p>
    <w:p w14:paraId="0C783FDA" w14:textId="56B42F45" w:rsidR="00741F26" w:rsidRDefault="00741F26" w:rsidP="00741F26">
      <w:pPr>
        <w:spacing w:before="0" w:after="160"/>
        <w:jc w:val="left"/>
        <w:textAlignment w:val="baseline"/>
        <w:rPr>
          <w:rFonts w:ascii="Arial" w:hAnsi="Arial"/>
          <w:sz w:val="24"/>
        </w:rPr>
      </w:pPr>
    </w:p>
    <w:p w14:paraId="452E4AF3" w14:textId="77777777" w:rsidR="00020D14" w:rsidRDefault="00741F26" w:rsidP="00741F26">
      <w:pPr>
        <w:spacing w:before="0" w:after="160"/>
        <w:jc w:val="left"/>
        <w:textAlignment w:val="baseline"/>
        <w:rPr>
          <w:rFonts w:ascii="Arial" w:hAnsi="Arial"/>
          <w:sz w:val="24"/>
        </w:rPr>
      </w:pPr>
      <w:r w:rsidRPr="00F51B22">
        <w:rPr>
          <w:rFonts w:ascii="Arial" w:hAnsi="Arial"/>
          <w:sz w:val="24"/>
          <w:u w:val="single"/>
        </w:rPr>
        <w:t>Formations</w:t>
      </w:r>
      <w:r w:rsidR="003F1F1D" w:rsidRPr="00F51B22">
        <w:rPr>
          <w:rFonts w:ascii="Arial" w:hAnsi="Arial"/>
          <w:sz w:val="24"/>
          <w:u w:val="single"/>
        </w:rPr>
        <w:t xml:space="preserve"> (/5 points</w:t>
      </w:r>
      <w:r w:rsidR="003F1F1D">
        <w:rPr>
          <w:rFonts w:ascii="Arial" w:hAnsi="Arial"/>
          <w:sz w:val="24"/>
        </w:rPr>
        <w:t>)</w:t>
      </w:r>
      <w:r w:rsidR="00796576">
        <w:rPr>
          <w:rFonts w:ascii="Arial" w:hAnsi="Arial"/>
          <w:sz w:val="24"/>
        </w:rPr>
        <w:t xml:space="preserve"> : </w:t>
      </w:r>
    </w:p>
    <w:p w14:paraId="59865823" w14:textId="04032EA3" w:rsidR="00741F26" w:rsidRDefault="00020D14" w:rsidP="00741F26">
      <w:pPr>
        <w:spacing w:before="0" w:after="160"/>
        <w:jc w:val="left"/>
        <w:textAlignment w:val="baseline"/>
        <w:rPr>
          <w:rFonts w:ascii="Arial" w:hAnsi="Arial"/>
          <w:sz w:val="24"/>
        </w:rPr>
      </w:pPr>
      <w:r>
        <w:rPr>
          <w:rFonts w:ascii="Arial" w:hAnsi="Arial"/>
          <w:sz w:val="24"/>
        </w:rPr>
        <w:t>Le candidat</w:t>
      </w:r>
      <w:r w:rsidR="00796576">
        <w:rPr>
          <w:rFonts w:ascii="Arial" w:hAnsi="Arial"/>
          <w:sz w:val="24"/>
        </w:rPr>
        <w:t xml:space="preserve"> </w:t>
      </w:r>
      <w:r w:rsidR="00F51B22">
        <w:rPr>
          <w:rFonts w:ascii="Arial" w:hAnsi="Arial"/>
          <w:sz w:val="24"/>
        </w:rPr>
        <w:t>décrit les modules</w:t>
      </w:r>
      <w:r w:rsidR="00796576">
        <w:rPr>
          <w:rFonts w:ascii="Arial" w:hAnsi="Arial"/>
          <w:sz w:val="24"/>
        </w:rPr>
        <w:t xml:space="preserve"> de formations </w:t>
      </w:r>
      <w:r w:rsidR="00F51B22">
        <w:rPr>
          <w:rFonts w:ascii="Arial" w:hAnsi="Arial"/>
          <w:sz w:val="24"/>
        </w:rPr>
        <w:t>individuelle</w:t>
      </w:r>
      <w:r w:rsidR="00796576">
        <w:rPr>
          <w:rFonts w:ascii="Arial" w:hAnsi="Arial"/>
          <w:sz w:val="24"/>
        </w:rPr>
        <w:t xml:space="preserve"> ou collectives</w:t>
      </w:r>
      <w:r w:rsidR="00F51B22">
        <w:rPr>
          <w:rFonts w:ascii="Arial" w:hAnsi="Arial"/>
          <w:sz w:val="24"/>
        </w:rPr>
        <w:t xml:space="preserve"> qu’il entend mettre en place pour satisfaire aux obligations du marché</w:t>
      </w:r>
      <w:r w:rsidR="00D41D07">
        <w:rPr>
          <w:rFonts w:ascii="Arial" w:hAnsi="Arial"/>
          <w:sz w:val="24"/>
        </w:rPr>
        <w:t>, notamment lors de la prise en main de l’outil, des changements d’utilisateurs et de la création de recherches complexes</w:t>
      </w:r>
      <w:r w:rsidR="00F51B22">
        <w:rPr>
          <w:rFonts w:ascii="Arial" w:hAnsi="Arial"/>
          <w:sz w:val="24"/>
        </w:rPr>
        <w:t>.</w:t>
      </w:r>
    </w:p>
    <w:p w14:paraId="1EAAE6CD" w14:textId="77777777" w:rsidR="00F51B22" w:rsidRPr="009309BF" w:rsidRDefault="00F51B22" w:rsidP="00741F26">
      <w:pPr>
        <w:spacing w:before="0" w:after="160"/>
        <w:jc w:val="left"/>
        <w:textAlignment w:val="baseline"/>
        <w:rPr>
          <w:rFonts w:ascii="Arial" w:hAnsi="Arial"/>
          <w:sz w:val="24"/>
        </w:rPr>
      </w:pPr>
    </w:p>
    <w:p w14:paraId="1F1AA0C1" w14:textId="77777777" w:rsidR="00CF57A3" w:rsidRPr="00176AB2" w:rsidRDefault="00CF57A3" w:rsidP="00CF57A3">
      <w:pPr>
        <w:pBdr>
          <w:top w:val="single" w:sz="4" w:space="1" w:color="auto"/>
          <w:left w:val="single" w:sz="4" w:space="4" w:color="auto"/>
          <w:bottom w:val="single" w:sz="4" w:space="1" w:color="auto"/>
          <w:right w:val="single" w:sz="4" w:space="4" w:color="auto"/>
        </w:pBdr>
        <w:rPr>
          <w:rFonts w:ascii="Arial" w:hAnsi="Arial"/>
          <w:sz w:val="24"/>
        </w:rPr>
      </w:pPr>
    </w:p>
    <w:p w14:paraId="5B95D58B" w14:textId="77777777" w:rsidR="00CF57A3" w:rsidRPr="00176AB2" w:rsidRDefault="00CF57A3" w:rsidP="00CF57A3">
      <w:pPr>
        <w:pBdr>
          <w:top w:val="single" w:sz="4" w:space="1" w:color="auto"/>
          <w:left w:val="single" w:sz="4" w:space="4" w:color="auto"/>
          <w:bottom w:val="single" w:sz="4" w:space="1" w:color="auto"/>
          <w:right w:val="single" w:sz="4" w:space="4" w:color="auto"/>
        </w:pBdr>
        <w:rPr>
          <w:rFonts w:ascii="Arial" w:hAnsi="Arial"/>
          <w:sz w:val="24"/>
        </w:rPr>
      </w:pPr>
    </w:p>
    <w:p w14:paraId="1E2E0FA3" w14:textId="77777777" w:rsidR="00CF57A3" w:rsidRPr="00176AB2" w:rsidRDefault="00CF57A3" w:rsidP="00CF57A3">
      <w:pPr>
        <w:pBdr>
          <w:top w:val="single" w:sz="4" w:space="1" w:color="auto"/>
          <w:left w:val="single" w:sz="4" w:space="4" w:color="auto"/>
          <w:bottom w:val="single" w:sz="4" w:space="1" w:color="auto"/>
          <w:right w:val="single" w:sz="4" w:space="4" w:color="auto"/>
        </w:pBdr>
        <w:rPr>
          <w:rFonts w:ascii="Arial" w:hAnsi="Arial"/>
          <w:sz w:val="24"/>
        </w:rPr>
      </w:pPr>
    </w:p>
    <w:p w14:paraId="681AA765" w14:textId="77777777" w:rsidR="00CF57A3" w:rsidRPr="00176AB2" w:rsidRDefault="00CF57A3" w:rsidP="00CF57A3">
      <w:pPr>
        <w:pBdr>
          <w:top w:val="single" w:sz="4" w:space="1" w:color="auto"/>
          <w:left w:val="single" w:sz="4" w:space="4" w:color="auto"/>
          <w:bottom w:val="single" w:sz="4" w:space="1" w:color="auto"/>
          <w:right w:val="single" w:sz="4" w:space="4" w:color="auto"/>
        </w:pBdr>
        <w:rPr>
          <w:rFonts w:ascii="Arial" w:hAnsi="Arial"/>
          <w:sz w:val="24"/>
        </w:rPr>
      </w:pPr>
    </w:p>
    <w:p w14:paraId="7156471B" w14:textId="237F7C7B" w:rsidR="002741E0" w:rsidRPr="009309BF" w:rsidRDefault="002741E0" w:rsidP="002741E0">
      <w:pPr>
        <w:spacing w:before="0" w:after="160"/>
        <w:textAlignment w:val="baseline"/>
        <w:rPr>
          <w:rFonts w:ascii="Arial" w:hAnsi="Arial"/>
          <w:sz w:val="24"/>
        </w:rPr>
      </w:pPr>
    </w:p>
    <w:p w14:paraId="28E706FC" w14:textId="0AA66C22" w:rsidR="0056452E" w:rsidRPr="009309BF" w:rsidRDefault="008507CF" w:rsidP="0056452E">
      <w:pPr>
        <w:pStyle w:val="Titre2"/>
        <w:rPr>
          <w:rFonts w:ascii="Arial" w:hAnsi="Arial" w:cs="Arial"/>
          <w:sz w:val="24"/>
          <w:szCs w:val="24"/>
          <w:lang w:eastAsia="fr-FR"/>
        </w:rPr>
      </w:pPr>
      <w:r>
        <w:rPr>
          <w:rFonts w:ascii="Arial" w:hAnsi="Arial" w:cs="Arial"/>
          <w:sz w:val="24"/>
          <w:szCs w:val="24"/>
          <w:lang w:val="fr-FR" w:eastAsia="fr-FR"/>
        </w:rPr>
        <w:t>PERFORMANCE</w:t>
      </w:r>
      <w:r w:rsidR="0056452E" w:rsidRPr="009309BF">
        <w:rPr>
          <w:rFonts w:ascii="Arial" w:hAnsi="Arial" w:cs="Arial"/>
          <w:sz w:val="24"/>
          <w:szCs w:val="24"/>
          <w:lang w:val="fr-FR" w:eastAsia="fr-FR"/>
        </w:rPr>
        <w:t xml:space="preserve"> environnemental</w:t>
      </w:r>
      <w:r>
        <w:rPr>
          <w:rFonts w:ascii="Arial" w:hAnsi="Arial" w:cs="Arial"/>
          <w:sz w:val="24"/>
          <w:szCs w:val="24"/>
          <w:lang w:val="fr-FR" w:eastAsia="fr-FR"/>
        </w:rPr>
        <w:t>E</w:t>
      </w:r>
      <w:r w:rsidR="0056452E" w:rsidRPr="009309BF">
        <w:rPr>
          <w:rFonts w:ascii="Arial" w:hAnsi="Arial" w:cs="Arial"/>
          <w:sz w:val="24"/>
          <w:szCs w:val="24"/>
          <w:lang w:eastAsia="fr-FR"/>
        </w:rPr>
        <w:t xml:space="preserve"> – </w:t>
      </w:r>
      <w:r w:rsidR="0016519B">
        <w:rPr>
          <w:rFonts w:ascii="Arial" w:hAnsi="Arial" w:cs="Arial"/>
          <w:sz w:val="24"/>
          <w:szCs w:val="24"/>
          <w:lang w:val="fr-FR" w:eastAsia="fr-FR"/>
        </w:rPr>
        <w:t xml:space="preserve">5 </w:t>
      </w:r>
      <w:r w:rsidR="0056452E" w:rsidRPr="009309BF">
        <w:rPr>
          <w:rFonts w:ascii="Arial" w:hAnsi="Arial" w:cs="Arial"/>
          <w:sz w:val="24"/>
          <w:szCs w:val="24"/>
          <w:lang w:eastAsia="fr-FR"/>
        </w:rPr>
        <w:t>POINTS</w:t>
      </w:r>
    </w:p>
    <w:p w14:paraId="1A8C3A99" w14:textId="77777777" w:rsidR="001B5C82" w:rsidRPr="001B5C82" w:rsidRDefault="0056452E" w:rsidP="001B5C82">
      <w:pPr>
        <w:rPr>
          <w:rFonts w:ascii="Arial" w:hAnsi="Arial"/>
          <w:sz w:val="24"/>
          <w:lang w:eastAsia="fr-FR"/>
        </w:rPr>
      </w:pPr>
      <w:r w:rsidRPr="001B5C82">
        <w:rPr>
          <w:rFonts w:ascii="Arial" w:hAnsi="Arial"/>
          <w:sz w:val="24"/>
          <w:lang w:eastAsia="fr-FR"/>
        </w:rPr>
        <w:t>Le candidat décrit les actions de développement durable mise</w:t>
      </w:r>
      <w:r w:rsidR="001B5C82" w:rsidRPr="001B5C82">
        <w:rPr>
          <w:rFonts w:ascii="Arial" w:hAnsi="Arial"/>
          <w:sz w:val="24"/>
          <w:lang w:eastAsia="fr-FR"/>
        </w:rPr>
        <w:t>s</w:t>
      </w:r>
      <w:r w:rsidRPr="001B5C82">
        <w:rPr>
          <w:rFonts w:ascii="Arial" w:hAnsi="Arial"/>
          <w:sz w:val="24"/>
          <w:lang w:eastAsia="fr-FR"/>
        </w:rPr>
        <w:t xml:space="preserve"> en place dans le cadre de l’exercice de sa prestation</w:t>
      </w:r>
      <w:r w:rsidR="001B5C82" w:rsidRPr="001B5C82">
        <w:rPr>
          <w:rFonts w:ascii="Arial" w:hAnsi="Arial"/>
          <w:sz w:val="24"/>
          <w:lang w:eastAsia="fr-FR"/>
        </w:rPr>
        <w:t xml:space="preserve"> dans la limite de la bonne exécution des prestations.</w:t>
      </w:r>
    </w:p>
    <w:p w14:paraId="6AEBD2E3" w14:textId="4A399E62" w:rsidR="001B5C82" w:rsidRPr="001B5C82" w:rsidRDefault="001B5C82" w:rsidP="001B5C82">
      <w:pPr>
        <w:rPr>
          <w:rFonts w:ascii="Arial" w:hAnsi="Arial"/>
          <w:sz w:val="24"/>
          <w:lang w:eastAsia="fr-FR"/>
        </w:rPr>
      </w:pPr>
      <w:r w:rsidRPr="001B5C82">
        <w:rPr>
          <w:rFonts w:ascii="Arial" w:hAnsi="Arial"/>
          <w:sz w:val="24"/>
          <w:lang w:eastAsia="fr-FR"/>
        </w:rPr>
        <w:t>Il</w:t>
      </w:r>
      <w:r w:rsidR="0056452E" w:rsidRPr="001B5C82">
        <w:rPr>
          <w:rFonts w:ascii="Arial" w:hAnsi="Arial"/>
          <w:sz w:val="24"/>
          <w:lang w:eastAsia="fr-FR"/>
        </w:rPr>
        <w:t xml:space="preserve"> détaille </w:t>
      </w:r>
      <w:r w:rsidRPr="001B5C82">
        <w:rPr>
          <w:rFonts w:ascii="Arial" w:hAnsi="Arial"/>
          <w:sz w:val="24"/>
          <w:lang w:eastAsia="fr-FR"/>
        </w:rPr>
        <w:t>notamment d</w:t>
      </w:r>
      <w:r w:rsidR="000A20B0">
        <w:rPr>
          <w:rFonts w:ascii="Arial" w:hAnsi="Arial"/>
          <w:sz w:val="24"/>
          <w:lang w:eastAsia="fr-FR"/>
        </w:rPr>
        <w:t>e quelle manière</w:t>
      </w:r>
      <w:r w:rsidRPr="001B5C82">
        <w:rPr>
          <w:rFonts w:ascii="Arial" w:hAnsi="Arial"/>
          <w:sz w:val="24"/>
          <w:lang w:eastAsia="fr-FR"/>
        </w:rPr>
        <w:t xml:space="preserve"> il entend </w:t>
      </w:r>
      <w:r>
        <w:rPr>
          <w:rFonts w:ascii="Arial" w:hAnsi="Arial"/>
          <w:sz w:val="24"/>
          <w:lang w:eastAsia="fr-FR"/>
        </w:rPr>
        <w:t xml:space="preserve">mesurer et </w:t>
      </w:r>
      <w:r w:rsidRPr="001B5C82">
        <w:rPr>
          <w:rFonts w:ascii="Arial" w:hAnsi="Arial"/>
          <w:sz w:val="24"/>
          <w:lang w:eastAsia="fr-FR"/>
        </w:rPr>
        <w:t>minimiser l’impact environnemental de ses activités et</w:t>
      </w:r>
      <w:r>
        <w:rPr>
          <w:rFonts w:ascii="Arial" w:hAnsi="Arial"/>
          <w:sz w:val="24"/>
          <w:lang w:eastAsia="fr-FR"/>
        </w:rPr>
        <w:t xml:space="preserve"> aussi</w:t>
      </w:r>
      <w:r w:rsidRPr="001B5C82">
        <w:rPr>
          <w:rFonts w:ascii="Arial" w:hAnsi="Arial"/>
          <w:sz w:val="24"/>
          <w:lang w:eastAsia="fr-FR"/>
        </w:rPr>
        <w:t xml:space="preserve"> limiter la quantité de déchets numériques produite au cours de la réalisation des prestations.</w:t>
      </w:r>
      <w:r w:rsidR="005D0550">
        <w:rPr>
          <w:rFonts w:ascii="Arial" w:hAnsi="Arial"/>
          <w:sz w:val="24"/>
          <w:lang w:eastAsia="fr-FR"/>
        </w:rPr>
        <w:t xml:space="preserve"> (</w:t>
      </w:r>
      <w:r w:rsidR="00F51B22">
        <w:rPr>
          <w:rFonts w:ascii="Arial" w:hAnsi="Arial"/>
          <w:sz w:val="24"/>
          <w:lang w:eastAsia="fr-FR"/>
        </w:rPr>
        <w:t>Consommation</w:t>
      </w:r>
      <w:r w:rsidR="005D0550">
        <w:rPr>
          <w:rFonts w:ascii="Arial" w:hAnsi="Arial"/>
          <w:sz w:val="24"/>
          <w:lang w:eastAsia="fr-FR"/>
        </w:rPr>
        <w:t xml:space="preserve"> et stockage de données, emploi et recyclage de matériels éco responsables, consommation d’énergie, etc…)</w:t>
      </w:r>
    </w:p>
    <w:p w14:paraId="17D62FF7" w14:textId="77777777" w:rsidR="001B5C82" w:rsidRPr="00176AB2" w:rsidRDefault="001B5C82" w:rsidP="001B5C82">
      <w:pPr>
        <w:pBdr>
          <w:top w:val="single" w:sz="4" w:space="1" w:color="auto"/>
          <w:left w:val="single" w:sz="4" w:space="4" w:color="auto"/>
          <w:bottom w:val="single" w:sz="4" w:space="1" w:color="auto"/>
          <w:right w:val="single" w:sz="4" w:space="4" w:color="auto"/>
        </w:pBdr>
        <w:rPr>
          <w:rFonts w:ascii="Arial" w:hAnsi="Arial"/>
          <w:sz w:val="24"/>
        </w:rPr>
      </w:pPr>
    </w:p>
    <w:p w14:paraId="0EFADF90" w14:textId="77777777" w:rsidR="001B5C82" w:rsidRPr="00176AB2" w:rsidRDefault="001B5C82" w:rsidP="001B5C82">
      <w:pPr>
        <w:pBdr>
          <w:top w:val="single" w:sz="4" w:space="1" w:color="auto"/>
          <w:left w:val="single" w:sz="4" w:space="4" w:color="auto"/>
          <w:bottom w:val="single" w:sz="4" w:space="1" w:color="auto"/>
          <w:right w:val="single" w:sz="4" w:space="4" w:color="auto"/>
        </w:pBdr>
        <w:rPr>
          <w:rFonts w:ascii="Arial" w:hAnsi="Arial"/>
          <w:sz w:val="24"/>
        </w:rPr>
      </w:pPr>
    </w:p>
    <w:p w14:paraId="495F6011" w14:textId="77777777" w:rsidR="001B5C82" w:rsidRPr="00176AB2" w:rsidRDefault="001B5C82" w:rsidP="001B5C82">
      <w:pPr>
        <w:pBdr>
          <w:top w:val="single" w:sz="4" w:space="1" w:color="auto"/>
          <w:left w:val="single" w:sz="4" w:space="4" w:color="auto"/>
          <w:bottom w:val="single" w:sz="4" w:space="1" w:color="auto"/>
          <w:right w:val="single" w:sz="4" w:space="4" w:color="auto"/>
        </w:pBdr>
        <w:rPr>
          <w:rFonts w:ascii="Arial" w:hAnsi="Arial"/>
          <w:sz w:val="24"/>
        </w:rPr>
      </w:pPr>
    </w:p>
    <w:p w14:paraId="6AF55453" w14:textId="77777777" w:rsidR="001B5C82" w:rsidRPr="00176AB2" w:rsidRDefault="001B5C82" w:rsidP="001B5C82">
      <w:pPr>
        <w:pBdr>
          <w:top w:val="single" w:sz="4" w:space="1" w:color="auto"/>
          <w:left w:val="single" w:sz="4" w:space="4" w:color="auto"/>
          <w:bottom w:val="single" w:sz="4" w:space="1" w:color="auto"/>
          <w:right w:val="single" w:sz="4" w:space="4" w:color="auto"/>
        </w:pBdr>
        <w:rPr>
          <w:rFonts w:ascii="Arial" w:hAnsi="Arial"/>
          <w:sz w:val="24"/>
        </w:rPr>
      </w:pPr>
    </w:p>
    <w:p w14:paraId="2924DF21" w14:textId="0CB09F28" w:rsidR="0056452E" w:rsidRPr="009309BF" w:rsidRDefault="0056452E" w:rsidP="001B5C82">
      <w:pPr>
        <w:spacing w:before="0" w:after="160"/>
        <w:jc w:val="left"/>
        <w:textAlignment w:val="baseline"/>
        <w:rPr>
          <w:rFonts w:ascii="Arial" w:hAnsi="Arial"/>
          <w:sz w:val="24"/>
        </w:rPr>
      </w:pPr>
    </w:p>
    <w:p w14:paraId="0690C863" w14:textId="77777777" w:rsidR="0056452E" w:rsidRPr="009309BF" w:rsidRDefault="0056452E" w:rsidP="0056452E">
      <w:pPr>
        <w:spacing w:before="0" w:after="160"/>
        <w:jc w:val="left"/>
        <w:textAlignment w:val="baseline"/>
        <w:rPr>
          <w:rFonts w:ascii="Arial" w:hAnsi="Arial"/>
          <w:b/>
          <w:sz w:val="24"/>
          <w:u w:val="single"/>
        </w:rPr>
      </w:pPr>
    </w:p>
    <w:p w14:paraId="7B6437CE" w14:textId="2E05BE15" w:rsidR="0056452E" w:rsidRPr="009309BF" w:rsidRDefault="0056452E" w:rsidP="0056452E">
      <w:pPr>
        <w:spacing w:before="0" w:after="160"/>
        <w:jc w:val="left"/>
        <w:textAlignment w:val="baseline"/>
        <w:rPr>
          <w:rFonts w:ascii="Arial" w:hAnsi="Arial"/>
          <w:b/>
          <w:sz w:val="24"/>
          <w:u w:val="single"/>
        </w:rPr>
      </w:pPr>
      <w:r w:rsidRPr="009309BF">
        <w:rPr>
          <w:rFonts w:ascii="Arial" w:hAnsi="Arial"/>
          <w:b/>
          <w:sz w:val="24"/>
          <w:u w:val="single"/>
        </w:rPr>
        <w:t xml:space="preserve">La </w:t>
      </w:r>
      <w:r w:rsidR="00B55F99">
        <w:rPr>
          <w:rFonts w:ascii="Arial" w:hAnsi="Arial"/>
          <w:b/>
          <w:sz w:val="24"/>
          <w:u w:val="single"/>
        </w:rPr>
        <w:t xml:space="preserve">politique de </w:t>
      </w:r>
      <w:r w:rsidRPr="009309BF">
        <w:rPr>
          <w:rFonts w:ascii="Arial" w:hAnsi="Arial"/>
          <w:b/>
          <w:sz w:val="24"/>
          <w:u w:val="single"/>
        </w:rPr>
        <w:t>RSE générale de l’entreprise/groupement ne sera pas prise en considération.</w:t>
      </w:r>
    </w:p>
    <w:p w14:paraId="4A1F1B96" w14:textId="77777777" w:rsidR="003923FA" w:rsidRPr="009309BF" w:rsidRDefault="003923FA" w:rsidP="00FC36B2">
      <w:pPr>
        <w:spacing w:before="0" w:after="160"/>
        <w:jc w:val="left"/>
        <w:textAlignment w:val="baseline"/>
        <w:rPr>
          <w:rFonts w:ascii="Arial" w:hAnsi="Arial"/>
          <w:sz w:val="24"/>
        </w:rPr>
      </w:pPr>
    </w:p>
    <w:sectPr w:rsidR="003923FA" w:rsidRPr="009309BF" w:rsidSect="00974D43">
      <w:footerReference w:type="default" r:id="rId8"/>
      <w:pgSz w:w="11906" w:h="16838"/>
      <w:pgMar w:top="1418" w:right="1151" w:bottom="1418" w:left="11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02787" w14:textId="77777777" w:rsidR="00491419" w:rsidRDefault="00491419" w:rsidP="008C235A">
      <w:pPr>
        <w:spacing w:before="0" w:after="0"/>
      </w:pPr>
      <w:r>
        <w:separator/>
      </w:r>
    </w:p>
  </w:endnote>
  <w:endnote w:type="continuationSeparator" w:id="0">
    <w:p w14:paraId="3AF3FB70" w14:textId="77777777" w:rsidR="00491419" w:rsidRDefault="00491419" w:rsidP="008C23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204"/>
      <w:gridCol w:w="3196"/>
      <w:gridCol w:w="3204"/>
    </w:tblGrid>
    <w:tr w:rsidR="00A657B4" w:rsidRPr="0086590A" w14:paraId="69C9FAA8" w14:textId="77777777" w:rsidTr="00A657B4">
      <w:trPr>
        <w:trHeight w:val="80"/>
      </w:trPr>
      <w:tc>
        <w:tcPr>
          <w:tcW w:w="3212" w:type="dxa"/>
          <w:shd w:val="clear" w:color="auto" w:fill="auto"/>
        </w:tcPr>
        <w:p w14:paraId="573BD914" w14:textId="10886230" w:rsidR="00A657B4" w:rsidRPr="0086590A" w:rsidRDefault="00A657B4" w:rsidP="000B3DE8">
          <w:pPr>
            <w:tabs>
              <w:tab w:val="center" w:pos="1494"/>
            </w:tabs>
            <w:autoSpaceDE/>
            <w:spacing w:before="0" w:after="0"/>
            <w:rPr>
              <w:rFonts w:cs="Times New Roman"/>
              <w:sz w:val="18"/>
              <w:szCs w:val="18"/>
            </w:rPr>
          </w:pPr>
        </w:p>
      </w:tc>
      <w:tc>
        <w:tcPr>
          <w:tcW w:w="3205" w:type="dxa"/>
          <w:shd w:val="clear" w:color="auto" w:fill="auto"/>
        </w:tcPr>
        <w:p w14:paraId="2E03BD77" w14:textId="77777777" w:rsidR="00A657B4" w:rsidRPr="0086590A" w:rsidRDefault="00A657B4" w:rsidP="00A657B4">
          <w:pPr>
            <w:numPr>
              <w:ilvl w:val="0"/>
              <w:numId w:val="18"/>
            </w:numPr>
            <w:tabs>
              <w:tab w:val="clear" w:pos="454"/>
              <w:tab w:val="left" w:pos="6360"/>
            </w:tabs>
            <w:suppressAutoHyphens w:val="0"/>
            <w:autoSpaceDE/>
            <w:spacing w:before="0" w:after="0"/>
            <w:ind w:left="0" w:firstLine="0"/>
            <w:jc w:val="left"/>
            <w:rPr>
              <w:rFonts w:cs="Times New Roman"/>
              <w:sz w:val="18"/>
              <w:szCs w:val="18"/>
            </w:rPr>
          </w:pPr>
        </w:p>
      </w:tc>
      <w:tc>
        <w:tcPr>
          <w:tcW w:w="3212" w:type="dxa"/>
          <w:shd w:val="clear" w:color="auto" w:fill="auto"/>
        </w:tcPr>
        <w:p w14:paraId="608858F8" w14:textId="78C4F719" w:rsidR="00A657B4" w:rsidRPr="0086590A" w:rsidRDefault="00A657B4" w:rsidP="00A657B4">
          <w:pPr>
            <w:numPr>
              <w:ilvl w:val="0"/>
              <w:numId w:val="18"/>
            </w:numPr>
            <w:tabs>
              <w:tab w:val="clear" w:pos="454"/>
              <w:tab w:val="left" w:pos="6360"/>
            </w:tabs>
            <w:suppressAutoHyphens w:val="0"/>
            <w:autoSpaceDE/>
            <w:spacing w:before="0" w:after="0"/>
            <w:ind w:left="0" w:firstLine="0"/>
            <w:jc w:val="right"/>
            <w:rPr>
              <w:rFonts w:cs="Times New Roman"/>
              <w:sz w:val="18"/>
              <w:szCs w:val="18"/>
            </w:rPr>
          </w:pPr>
          <w:r w:rsidRPr="0086590A">
            <w:rPr>
              <w:rFonts w:cs="Times New Roman"/>
              <w:sz w:val="18"/>
              <w:szCs w:val="18"/>
            </w:rPr>
            <w:t xml:space="preserve">Page </w:t>
          </w:r>
          <w:r w:rsidRPr="0086590A">
            <w:rPr>
              <w:rFonts w:cs="Times New Roman"/>
              <w:b/>
              <w:bCs/>
              <w:sz w:val="18"/>
              <w:szCs w:val="18"/>
            </w:rPr>
            <w:fldChar w:fldCharType="begin"/>
          </w:r>
          <w:r w:rsidRPr="0086590A">
            <w:rPr>
              <w:rFonts w:cs="Times New Roman"/>
              <w:b/>
              <w:bCs/>
              <w:sz w:val="18"/>
              <w:szCs w:val="18"/>
            </w:rPr>
            <w:instrText>PAGE  \* Arabic  \* MERGEFORMAT</w:instrText>
          </w:r>
          <w:r w:rsidRPr="0086590A">
            <w:rPr>
              <w:rFonts w:cs="Times New Roman"/>
              <w:b/>
              <w:bCs/>
              <w:sz w:val="18"/>
              <w:szCs w:val="18"/>
            </w:rPr>
            <w:fldChar w:fldCharType="separate"/>
          </w:r>
          <w:r w:rsidR="00EC79C5">
            <w:rPr>
              <w:rFonts w:cs="Times New Roman"/>
              <w:b/>
              <w:bCs/>
              <w:noProof/>
              <w:sz w:val="18"/>
              <w:szCs w:val="18"/>
            </w:rPr>
            <w:t>2</w:t>
          </w:r>
          <w:r w:rsidRPr="0086590A">
            <w:rPr>
              <w:rFonts w:cs="Times New Roman"/>
              <w:b/>
              <w:bCs/>
              <w:sz w:val="18"/>
              <w:szCs w:val="18"/>
            </w:rPr>
            <w:fldChar w:fldCharType="end"/>
          </w:r>
          <w:r w:rsidRPr="0086590A">
            <w:rPr>
              <w:rFonts w:cs="Times New Roman"/>
              <w:sz w:val="18"/>
              <w:szCs w:val="18"/>
            </w:rPr>
            <w:t xml:space="preserve"> sur </w:t>
          </w:r>
          <w:r w:rsidRPr="0086590A">
            <w:rPr>
              <w:rFonts w:cs="Times New Roman"/>
              <w:b/>
              <w:bCs/>
              <w:sz w:val="18"/>
              <w:szCs w:val="18"/>
            </w:rPr>
            <w:fldChar w:fldCharType="begin"/>
          </w:r>
          <w:r w:rsidRPr="0086590A">
            <w:rPr>
              <w:rFonts w:cs="Times New Roman"/>
              <w:b/>
              <w:bCs/>
              <w:sz w:val="18"/>
              <w:szCs w:val="18"/>
            </w:rPr>
            <w:instrText>NUMPAGES  \* Arabic  \* MERGEFORMAT</w:instrText>
          </w:r>
          <w:r w:rsidRPr="0086590A">
            <w:rPr>
              <w:rFonts w:cs="Times New Roman"/>
              <w:b/>
              <w:bCs/>
              <w:sz w:val="18"/>
              <w:szCs w:val="18"/>
            </w:rPr>
            <w:fldChar w:fldCharType="separate"/>
          </w:r>
          <w:r w:rsidR="00EC79C5">
            <w:rPr>
              <w:rFonts w:cs="Times New Roman"/>
              <w:b/>
              <w:bCs/>
              <w:noProof/>
              <w:sz w:val="18"/>
              <w:szCs w:val="18"/>
            </w:rPr>
            <w:t>3</w:t>
          </w:r>
          <w:r w:rsidRPr="0086590A">
            <w:rPr>
              <w:rFonts w:cs="Times New Roman"/>
              <w:b/>
              <w:bCs/>
              <w:sz w:val="18"/>
              <w:szCs w:val="18"/>
            </w:rPr>
            <w:fldChar w:fldCharType="end"/>
          </w:r>
        </w:p>
      </w:tc>
    </w:tr>
  </w:tbl>
  <w:p w14:paraId="04A1F3B3" w14:textId="77777777" w:rsidR="00273242" w:rsidRDefault="00F817AE">
    <w:pPr>
      <w:pStyle w:val="Pieddepage"/>
      <w:tabs>
        <w:tab w:val="clear" w:pos="4536"/>
        <w:tab w:val="clear" w:pos="9072"/>
        <w:tab w:val="left" w:pos="6360"/>
      </w:tabs>
    </w:pPr>
    <w:r>
      <w:rPr>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3768" w14:textId="77777777" w:rsidR="00491419" w:rsidRDefault="00491419" w:rsidP="008C235A">
      <w:pPr>
        <w:spacing w:before="0" w:after="0"/>
      </w:pPr>
      <w:r>
        <w:separator/>
      </w:r>
    </w:p>
  </w:footnote>
  <w:footnote w:type="continuationSeparator" w:id="0">
    <w:p w14:paraId="6AD2BCA4" w14:textId="77777777" w:rsidR="00491419" w:rsidRDefault="00491419" w:rsidP="008C235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3640B1E4"/>
    <w:lvl w:ilvl="0">
      <w:start w:val="1"/>
      <w:numFmt w:val="upperRoman"/>
      <w:suff w:val="space"/>
      <w:lvlText w:val="Article %1."/>
      <w:lvlJc w:val="left"/>
      <w:pPr>
        <w:tabs>
          <w:tab w:val="num" w:pos="0"/>
        </w:tabs>
        <w:ind w:left="71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20"/>
        </w:tabs>
        <w:ind w:left="0" w:firstLine="0"/>
      </w:pPr>
      <w:rPr>
        <w:rFonts w:hint="default"/>
        <w:b/>
        <w:i w:val="0"/>
        <w:sz w:val="26"/>
        <w:u w:val="none"/>
      </w:rPr>
    </w:lvl>
    <w:lvl w:ilvl="2">
      <w:start w:val="1"/>
      <w:numFmt w:val="decimal"/>
      <w:lvlText w:val="%1.%2.%3"/>
      <w:lvlJc w:val="left"/>
      <w:pPr>
        <w:tabs>
          <w:tab w:val="num" w:pos="1440"/>
        </w:tabs>
        <w:ind w:left="1152" w:hanging="432"/>
      </w:pPr>
      <w:rPr>
        <w:rFonts w:ascii="Symbol" w:hAnsi="Symbol" w:cs="Symbol"/>
        <w:b/>
        <w:bCs/>
        <w:sz w:val="26"/>
        <w:szCs w:val="26"/>
        <w:u w:val="none"/>
        <w:lang w:val="x-none" w:bidi="x-none"/>
      </w:rPr>
    </w:lvl>
    <w:lvl w:ilvl="3">
      <w:start w:val="1"/>
      <w:numFmt w:val="decimal"/>
      <w:lvlText w:val="%1.%2.%3.%4"/>
      <w:lvlJc w:val="right"/>
      <w:pPr>
        <w:tabs>
          <w:tab w:val="num" w:pos="1948"/>
        </w:tabs>
        <w:ind w:left="864" w:firstLine="724"/>
      </w:pPr>
      <w:rPr>
        <w:rFonts w:ascii="Times New Roman" w:hAnsi="Times New Roman" w:cs="Times New Roman" w:hint="default"/>
      </w:rPr>
    </w:lvl>
    <w:lvl w:ilvl="4">
      <w:start w:val="1"/>
      <w:numFmt w:val="none"/>
      <w:suff w:val="nothing"/>
      <w:lvlText w:val=""/>
      <w:lvlJc w:val="left"/>
      <w:pPr>
        <w:tabs>
          <w:tab w:val="num" w:pos="0"/>
        </w:tabs>
        <w:ind w:left="0" w:firstLine="0"/>
      </w:p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hint="default"/>
        <w:sz w:val="20"/>
        <w:szCs w:val="1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5F1288F"/>
    <w:multiLevelType w:val="hybridMultilevel"/>
    <w:tmpl w:val="71728D4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9302417"/>
    <w:multiLevelType w:val="hybridMultilevel"/>
    <w:tmpl w:val="8580E938"/>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BD92D95"/>
    <w:multiLevelType w:val="multilevel"/>
    <w:tmpl w:val="A00C96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A51CD5"/>
    <w:multiLevelType w:val="hybridMultilevel"/>
    <w:tmpl w:val="7FD0E9BE"/>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15:restartNumberingAfterBreak="0">
    <w:nsid w:val="1B496370"/>
    <w:multiLevelType w:val="multilevel"/>
    <w:tmpl w:val="08341F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478AF"/>
    <w:multiLevelType w:val="hybridMultilevel"/>
    <w:tmpl w:val="D6F2C0E2"/>
    <w:lvl w:ilvl="0" w:tplc="7D8859D0">
      <w:numFmt w:val="bullet"/>
      <w:lvlText w:val="-"/>
      <w:lvlJc w:val="left"/>
      <w:pPr>
        <w:ind w:left="720" w:hanging="360"/>
      </w:pPr>
      <w:rPr>
        <w:rFonts w:ascii="Marianne" w:eastAsia="Times New Roman" w:hAnsi="Marianne" w:cs="Arial" w:hint="default"/>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561786"/>
    <w:multiLevelType w:val="hybridMultilevel"/>
    <w:tmpl w:val="37F418EE"/>
    <w:lvl w:ilvl="0" w:tplc="AA8672FC">
      <w:numFmt w:val="bullet"/>
      <w:lvlText w:val="-"/>
      <w:lvlJc w:val="left"/>
      <w:pPr>
        <w:ind w:left="1069" w:hanging="360"/>
      </w:pPr>
      <w:rPr>
        <w:rFonts w:ascii="Marianne" w:eastAsia="Times New Roman" w:hAnsi="Marianne" w:cs="Arial" w:hint="default"/>
      </w:rPr>
    </w:lvl>
    <w:lvl w:ilvl="1" w:tplc="B7E0A642">
      <w:start w:val="1"/>
      <w:numFmt w:val="bullet"/>
      <w:lvlText w:val="o"/>
      <w:lvlJc w:val="left"/>
      <w:pPr>
        <w:ind w:left="1789" w:hanging="360"/>
      </w:pPr>
      <w:rPr>
        <w:rFonts w:ascii="Marianne" w:hAnsi="Marianne"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9" w15:restartNumberingAfterBreak="0">
    <w:nsid w:val="22D87371"/>
    <w:multiLevelType w:val="hybridMultilevel"/>
    <w:tmpl w:val="1FF8E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3F640E"/>
    <w:multiLevelType w:val="multilevel"/>
    <w:tmpl w:val="7EF85210"/>
    <w:lvl w:ilvl="0">
      <w:start w:val="1"/>
      <w:numFmt w:val="bullet"/>
      <w:lvlText w:val=""/>
      <w:lvlJc w:val="left"/>
      <w:pPr>
        <w:tabs>
          <w:tab w:val="num" w:pos="1068"/>
        </w:tabs>
        <w:ind w:left="1068" w:hanging="360"/>
      </w:pPr>
      <w:rPr>
        <w:rFonts w:ascii="Symbol" w:hAnsi="Symbol" w:cs="Symbol" w:hint="default"/>
        <w:sz w:val="20"/>
      </w:rPr>
    </w:lvl>
    <w:lvl w:ilvl="1">
      <w:start w:val="1"/>
      <w:numFmt w:val="bullet"/>
      <w:lvlText w:val="o"/>
      <w:lvlJc w:val="left"/>
      <w:pPr>
        <w:tabs>
          <w:tab w:val="num" w:pos="1788"/>
        </w:tabs>
        <w:ind w:left="1788" w:hanging="360"/>
      </w:pPr>
      <w:rPr>
        <w:rFonts w:ascii="Courier New" w:hAnsi="Courier New" w:cs="Courier New" w:hint="default"/>
        <w:sz w:val="20"/>
      </w:rPr>
    </w:lvl>
    <w:lvl w:ilvl="2">
      <w:start w:val="1"/>
      <w:numFmt w:val="bullet"/>
      <w:lvlText w:val=""/>
      <w:lvlJc w:val="left"/>
      <w:pPr>
        <w:tabs>
          <w:tab w:val="num" w:pos="2508"/>
        </w:tabs>
        <w:ind w:left="2508" w:hanging="360"/>
      </w:pPr>
      <w:rPr>
        <w:rFonts w:ascii="Wingdings" w:hAnsi="Wingdings" w:cs="Wingdings" w:hint="default"/>
        <w:sz w:val="20"/>
      </w:rPr>
    </w:lvl>
    <w:lvl w:ilvl="3">
      <w:start w:val="1"/>
      <w:numFmt w:val="bullet"/>
      <w:lvlText w:val=""/>
      <w:lvlJc w:val="left"/>
      <w:pPr>
        <w:tabs>
          <w:tab w:val="num" w:pos="3228"/>
        </w:tabs>
        <w:ind w:left="3228" w:hanging="360"/>
      </w:pPr>
      <w:rPr>
        <w:rFonts w:ascii="Wingdings" w:hAnsi="Wingdings" w:cs="Wingdings" w:hint="default"/>
        <w:sz w:val="20"/>
      </w:rPr>
    </w:lvl>
    <w:lvl w:ilvl="4">
      <w:start w:val="1"/>
      <w:numFmt w:val="bullet"/>
      <w:lvlText w:val=""/>
      <w:lvlJc w:val="left"/>
      <w:pPr>
        <w:tabs>
          <w:tab w:val="num" w:pos="3948"/>
        </w:tabs>
        <w:ind w:left="3948" w:hanging="360"/>
      </w:pPr>
      <w:rPr>
        <w:rFonts w:ascii="Wingdings" w:hAnsi="Wingdings" w:cs="Wingdings" w:hint="default"/>
        <w:sz w:val="20"/>
      </w:rPr>
    </w:lvl>
    <w:lvl w:ilvl="5">
      <w:start w:val="1"/>
      <w:numFmt w:val="bullet"/>
      <w:lvlText w:val=""/>
      <w:lvlJc w:val="left"/>
      <w:pPr>
        <w:tabs>
          <w:tab w:val="num" w:pos="4668"/>
        </w:tabs>
        <w:ind w:left="4668" w:hanging="360"/>
      </w:pPr>
      <w:rPr>
        <w:rFonts w:ascii="Wingdings" w:hAnsi="Wingdings" w:cs="Wingdings" w:hint="default"/>
        <w:sz w:val="20"/>
      </w:rPr>
    </w:lvl>
    <w:lvl w:ilvl="6">
      <w:start w:val="1"/>
      <w:numFmt w:val="bullet"/>
      <w:lvlText w:val=""/>
      <w:lvlJc w:val="left"/>
      <w:pPr>
        <w:tabs>
          <w:tab w:val="num" w:pos="5388"/>
        </w:tabs>
        <w:ind w:left="5388" w:hanging="360"/>
      </w:pPr>
      <w:rPr>
        <w:rFonts w:ascii="Wingdings" w:hAnsi="Wingdings" w:cs="Wingdings" w:hint="default"/>
        <w:sz w:val="20"/>
      </w:rPr>
    </w:lvl>
    <w:lvl w:ilvl="7">
      <w:start w:val="1"/>
      <w:numFmt w:val="bullet"/>
      <w:lvlText w:val=""/>
      <w:lvlJc w:val="left"/>
      <w:pPr>
        <w:tabs>
          <w:tab w:val="num" w:pos="6108"/>
        </w:tabs>
        <w:ind w:left="6108" w:hanging="360"/>
      </w:pPr>
      <w:rPr>
        <w:rFonts w:ascii="Wingdings" w:hAnsi="Wingdings" w:cs="Wingdings" w:hint="default"/>
        <w:sz w:val="20"/>
      </w:rPr>
    </w:lvl>
    <w:lvl w:ilvl="8">
      <w:start w:val="1"/>
      <w:numFmt w:val="bullet"/>
      <w:lvlText w:val=""/>
      <w:lvlJc w:val="left"/>
      <w:pPr>
        <w:tabs>
          <w:tab w:val="num" w:pos="6828"/>
        </w:tabs>
        <w:ind w:left="6828" w:hanging="360"/>
      </w:pPr>
      <w:rPr>
        <w:rFonts w:ascii="Wingdings" w:hAnsi="Wingdings" w:cs="Wingdings" w:hint="default"/>
        <w:sz w:val="20"/>
      </w:rPr>
    </w:lvl>
  </w:abstractNum>
  <w:abstractNum w:abstractNumId="11" w15:restartNumberingAfterBreak="0">
    <w:nsid w:val="255B4302"/>
    <w:multiLevelType w:val="hybridMultilevel"/>
    <w:tmpl w:val="B59CAE9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26541DCF"/>
    <w:multiLevelType w:val="hybridMultilevel"/>
    <w:tmpl w:val="1A7EAF5A"/>
    <w:lvl w:ilvl="0" w:tplc="3CD65382">
      <w:numFmt w:val="bullet"/>
      <w:lvlText w:val="-"/>
      <w:lvlJc w:val="left"/>
      <w:pPr>
        <w:ind w:left="720" w:hanging="360"/>
      </w:pPr>
      <w:rPr>
        <w:rFonts w:ascii="Marianne" w:eastAsia="Times New Roman"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A07B67"/>
    <w:multiLevelType w:val="hybridMultilevel"/>
    <w:tmpl w:val="465CB140"/>
    <w:lvl w:ilvl="0" w:tplc="97C6FE2A">
      <w:start w:val="2"/>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5973D5"/>
    <w:multiLevelType w:val="hybridMultilevel"/>
    <w:tmpl w:val="5ED6A1F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FE7F05"/>
    <w:multiLevelType w:val="hybridMultilevel"/>
    <w:tmpl w:val="58A66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52775D"/>
    <w:multiLevelType w:val="hybridMultilevel"/>
    <w:tmpl w:val="E77AE926"/>
    <w:lvl w:ilvl="0" w:tplc="A3C41ECC">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326099"/>
    <w:multiLevelType w:val="multilevel"/>
    <w:tmpl w:val="97066502"/>
    <w:lvl w:ilvl="0">
      <w:start w:val="1"/>
      <w:numFmt w:val="decimal"/>
      <w:pStyle w:val="Titre2"/>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79B505F"/>
    <w:multiLevelType w:val="hybridMultilevel"/>
    <w:tmpl w:val="C636ACB0"/>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86C2665"/>
    <w:multiLevelType w:val="multilevel"/>
    <w:tmpl w:val="57B29A80"/>
    <w:lvl w:ilvl="0">
      <w:start w:val="1"/>
      <w:numFmt w:val="decimal"/>
      <w:lvlText w:val="%1."/>
      <w:lvlJc w:val="left"/>
      <w:pPr>
        <w:ind w:left="360" w:hanging="360"/>
      </w:pPr>
      <w:rPr>
        <w:rFonts w:hint="default"/>
        <w:color w:val="FF0000"/>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20" w15:restartNumberingAfterBreak="0">
    <w:nsid w:val="4DA923E1"/>
    <w:multiLevelType w:val="hybridMultilevel"/>
    <w:tmpl w:val="4238DF5E"/>
    <w:lvl w:ilvl="0" w:tplc="817CF160">
      <w:start w:val="1"/>
      <w:numFmt w:val="bullet"/>
      <w:lvlText w:val="-"/>
      <w:lvlJc w:val="left"/>
      <w:pPr>
        <w:ind w:left="720" w:hanging="360"/>
      </w:pPr>
      <w:rPr>
        <w:rFonts w:ascii="Arial" w:eastAsia="Calibri" w:hAnsi="Arial" w:cs="Arial"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F471352"/>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1184696"/>
    <w:multiLevelType w:val="hybridMultilevel"/>
    <w:tmpl w:val="68B2D5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60AB481C"/>
    <w:multiLevelType w:val="hybridMultilevel"/>
    <w:tmpl w:val="47B8AC38"/>
    <w:lvl w:ilvl="0" w:tplc="29702C8C">
      <w:start w:val="1"/>
      <w:numFmt w:val="upp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63E35067"/>
    <w:multiLevelType w:val="hybridMultilevel"/>
    <w:tmpl w:val="75E4318C"/>
    <w:lvl w:ilvl="0" w:tplc="9B36DD7C">
      <w:numFmt w:val="bullet"/>
      <w:lvlText w:val="-"/>
      <w:lvlJc w:val="left"/>
      <w:pPr>
        <w:ind w:left="720" w:hanging="360"/>
      </w:pPr>
      <w:rPr>
        <w:rFonts w:ascii="Calibri" w:eastAsiaTheme="minorHAnsi" w:hAnsi="Calibri" w:cs="Calibri" w:hint="default"/>
        <w:i/>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7F737CD"/>
    <w:multiLevelType w:val="hybridMultilevel"/>
    <w:tmpl w:val="7B222640"/>
    <w:lvl w:ilvl="0" w:tplc="D64479AE">
      <w:start w:val="2"/>
      <w:numFmt w:val="bullet"/>
      <w:lvlText w:val="-"/>
      <w:lvlJc w:val="left"/>
      <w:pPr>
        <w:ind w:left="1800" w:hanging="360"/>
      </w:pPr>
      <w:rPr>
        <w:rFonts w:ascii="Marianne" w:eastAsia="Times New Roman" w:hAnsi="Marianne" w:cstheme="minorHAns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6" w15:restartNumberingAfterBreak="0">
    <w:nsid w:val="694D09EB"/>
    <w:multiLevelType w:val="multilevel"/>
    <w:tmpl w:val="8EF84D3C"/>
    <w:lvl w:ilvl="0">
      <w:start w:val="1"/>
      <w:numFmt w:val="none"/>
      <w:pStyle w:val="Annexe1"/>
      <w:lvlText w:val=""/>
      <w:lvlJc w:val="left"/>
      <w:pPr>
        <w:tabs>
          <w:tab w:val="num" w:pos="454"/>
        </w:tabs>
        <w:ind w:left="454" w:hanging="454"/>
      </w:pPr>
    </w:lvl>
    <w:lvl w:ilvl="1">
      <w:start w:val="1"/>
      <w:numFmt w:val="decimal"/>
      <w:pStyle w:val="Annexe2"/>
      <w:lvlText w:val="%1.%2"/>
      <w:lvlJc w:val="left"/>
      <w:pPr>
        <w:tabs>
          <w:tab w:val="num" w:pos="720"/>
        </w:tabs>
        <w:ind w:left="454" w:hanging="454"/>
      </w:pPr>
    </w:lvl>
    <w:lvl w:ilvl="2">
      <w:start w:val="1"/>
      <w:numFmt w:val="decimal"/>
      <w:pStyle w:val="Annexe3"/>
      <w:lvlText w:val="%1.%2.%3"/>
      <w:lvlJc w:val="left"/>
      <w:pPr>
        <w:tabs>
          <w:tab w:val="num" w:pos="907"/>
        </w:tabs>
        <w:ind w:left="907" w:hanging="907"/>
      </w:pPr>
    </w:lvl>
    <w:lvl w:ilvl="3">
      <w:start w:val="1"/>
      <w:numFmt w:val="decimal"/>
      <w:lvlText w:val="%1.%2.%3.%4"/>
      <w:lvlJc w:val="left"/>
      <w:pPr>
        <w:tabs>
          <w:tab w:val="num" w:pos="1440"/>
        </w:tabs>
        <w:ind w:left="864" w:hanging="864"/>
      </w:pPr>
    </w:lvl>
    <w:lvl w:ilvl="4">
      <w:start w:val="1"/>
      <w:numFmt w:val="decimal"/>
      <w:lvlText w:val="%1.%2.%3.%4.%5"/>
      <w:lvlJc w:val="left"/>
      <w:pPr>
        <w:tabs>
          <w:tab w:val="num" w:pos="1800"/>
        </w:tabs>
        <w:ind w:left="1008" w:hanging="1008"/>
      </w:pPr>
    </w:lvl>
    <w:lvl w:ilvl="5">
      <w:start w:val="1"/>
      <w:numFmt w:val="decimal"/>
      <w:lvlText w:val="%1%2.%3.%4.%5.%6"/>
      <w:lvlJc w:val="left"/>
      <w:pPr>
        <w:tabs>
          <w:tab w:val="num" w:pos="1800"/>
        </w:tabs>
        <w:ind w:left="1152" w:hanging="1152"/>
      </w:pPr>
    </w:lvl>
    <w:lvl w:ilvl="6">
      <w:start w:val="1"/>
      <w:numFmt w:val="decimal"/>
      <w:lvlText w:val="%1.%2.%3.%4.%5.%6.%7"/>
      <w:lvlJc w:val="left"/>
      <w:pPr>
        <w:tabs>
          <w:tab w:val="num" w:pos="252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C111A79"/>
    <w:multiLevelType w:val="multilevel"/>
    <w:tmpl w:val="8B362A4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73A95F41"/>
    <w:multiLevelType w:val="hybridMultilevel"/>
    <w:tmpl w:val="FE047AD8"/>
    <w:lvl w:ilvl="0" w:tplc="3CD65382">
      <w:numFmt w:val="bullet"/>
      <w:lvlText w:val="-"/>
      <w:lvlJc w:val="left"/>
      <w:pPr>
        <w:ind w:left="720" w:hanging="360"/>
      </w:pPr>
      <w:rPr>
        <w:rFonts w:ascii="Marianne" w:eastAsia="Times New Roman" w:hAnsi="Marianne" w:cs="Aria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40502E"/>
    <w:multiLevelType w:val="hybridMultilevel"/>
    <w:tmpl w:val="75EAFF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3"/>
  </w:num>
  <w:num w:numId="4">
    <w:abstractNumId w:val="9"/>
  </w:num>
  <w:num w:numId="5">
    <w:abstractNumId w:val="15"/>
  </w:num>
  <w:num w:numId="6">
    <w:abstractNumId w:val="10"/>
  </w:num>
  <w:num w:numId="7">
    <w:abstractNumId w:val="27"/>
  </w:num>
  <w:num w:numId="8">
    <w:abstractNumId w:val="7"/>
  </w:num>
  <w:num w:numId="9">
    <w:abstractNumId w:val="16"/>
  </w:num>
  <w:num w:numId="10">
    <w:abstractNumId w:val="19"/>
  </w:num>
  <w:num w:numId="11">
    <w:abstractNumId w:val="4"/>
  </w:num>
  <w:num w:numId="12">
    <w:abstractNumId w:val="12"/>
  </w:num>
  <w:num w:numId="13">
    <w:abstractNumId w:val="28"/>
  </w:num>
  <w:num w:numId="14">
    <w:abstractNumId w:val="11"/>
  </w:num>
  <w:num w:numId="15">
    <w:abstractNumId w:val="22"/>
  </w:num>
  <w:num w:numId="16">
    <w:abstractNumId w:val="6"/>
  </w:num>
  <w:num w:numId="17">
    <w:abstractNumId w:val="17"/>
  </w:num>
  <w:num w:numId="18">
    <w:abstractNumId w:val="26"/>
  </w:num>
  <w:num w:numId="19">
    <w:abstractNumId w:val="21"/>
  </w:num>
  <w:num w:numId="20">
    <w:abstractNumId w:val="17"/>
    <w:lvlOverride w:ilvl="0">
      <w:startOverride w:val="1"/>
    </w:lvlOverride>
    <w:lvlOverride w:ilvl="1">
      <w:startOverride w:val="4"/>
    </w:lvlOverride>
    <w:lvlOverride w:ilvl="2">
      <w:startOverride w:val="1"/>
    </w:lvlOverride>
  </w:num>
  <w:num w:numId="21">
    <w:abstractNumId w:val="29"/>
  </w:num>
  <w:num w:numId="22">
    <w:abstractNumId w:val="5"/>
  </w:num>
  <w:num w:numId="23">
    <w:abstractNumId w:val="25"/>
  </w:num>
  <w:num w:numId="24">
    <w:abstractNumId w:val="20"/>
  </w:num>
  <w:num w:numId="25">
    <w:abstractNumId w:val="1"/>
  </w:num>
  <w:num w:numId="26">
    <w:abstractNumId w:val="3"/>
  </w:num>
  <w:num w:numId="27">
    <w:abstractNumId w:val="2"/>
  </w:num>
  <w:num w:numId="28">
    <w:abstractNumId w:val="23"/>
  </w:num>
  <w:num w:numId="29">
    <w:abstractNumId w:val="17"/>
  </w:num>
  <w:num w:numId="30">
    <w:abstractNumId w:val="24"/>
  </w:num>
  <w:num w:numId="31">
    <w:abstractNumId w:val="14"/>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619"/>
    <w:rsid w:val="0000112E"/>
    <w:rsid w:val="000135F4"/>
    <w:rsid w:val="000143BD"/>
    <w:rsid w:val="00014904"/>
    <w:rsid w:val="00020D14"/>
    <w:rsid w:val="00032AAC"/>
    <w:rsid w:val="00032F29"/>
    <w:rsid w:val="000525F9"/>
    <w:rsid w:val="00085C5D"/>
    <w:rsid w:val="00086E6A"/>
    <w:rsid w:val="000940CC"/>
    <w:rsid w:val="00096A74"/>
    <w:rsid w:val="000A20B0"/>
    <w:rsid w:val="000B33F9"/>
    <w:rsid w:val="000B3DE8"/>
    <w:rsid w:val="000D41B5"/>
    <w:rsid w:val="000D62A8"/>
    <w:rsid w:val="000E0DA7"/>
    <w:rsid w:val="000F48B7"/>
    <w:rsid w:val="001329F6"/>
    <w:rsid w:val="00135BDE"/>
    <w:rsid w:val="001421B0"/>
    <w:rsid w:val="0015183C"/>
    <w:rsid w:val="0016519B"/>
    <w:rsid w:val="0017077C"/>
    <w:rsid w:val="0017541E"/>
    <w:rsid w:val="0019337C"/>
    <w:rsid w:val="00196A7D"/>
    <w:rsid w:val="001B5C82"/>
    <w:rsid w:val="001C20FF"/>
    <w:rsid w:val="001C3DA8"/>
    <w:rsid w:val="00213910"/>
    <w:rsid w:val="00226C4F"/>
    <w:rsid w:val="002322C7"/>
    <w:rsid w:val="00233160"/>
    <w:rsid w:val="00237117"/>
    <w:rsid w:val="002376A5"/>
    <w:rsid w:val="00240B21"/>
    <w:rsid w:val="00263522"/>
    <w:rsid w:val="00267932"/>
    <w:rsid w:val="002725F2"/>
    <w:rsid w:val="00273144"/>
    <w:rsid w:val="002741E0"/>
    <w:rsid w:val="002A2120"/>
    <w:rsid w:val="002A6DAC"/>
    <w:rsid w:val="002B1344"/>
    <w:rsid w:val="002D2D64"/>
    <w:rsid w:val="002D49C2"/>
    <w:rsid w:val="002D545E"/>
    <w:rsid w:val="002E1B68"/>
    <w:rsid w:val="002E68E2"/>
    <w:rsid w:val="00302F2C"/>
    <w:rsid w:val="003122C1"/>
    <w:rsid w:val="00321826"/>
    <w:rsid w:val="00323B77"/>
    <w:rsid w:val="00325656"/>
    <w:rsid w:val="003534D1"/>
    <w:rsid w:val="00354788"/>
    <w:rsid w:val="0036259C"/>
    <w:rsid w:val="00383D84"/>
    <w:rsid w:val="003923FA"/>
    <w:rsid w:val="003C18A7"/>
    <w:rsid w:val="003D74E8"/>
    <w:rsid w:val="003F1F1D"/>
    <w:rsid w:val="00422AA5"/>
    <w:rsid w:val="00424A3E"/>
    <w:rsid w:val="004426A2"/>
    <w:rsid w:val="00455A22"/>
    <w:rsid w:val="00460281"/>
    <w:rsid w:val="0046419B"/>
    <w:rsid w:val="00491419"/>
    <w:rsid w:val="004A1CA1"/>
    <w:rsid w:val="004B0EC1"/>
    <w:rsid w:val="004B11E4"/>
    <w:rsid w:val="004D30DF"/>
    <w:rsid w:val="004D4CBD"/>
    <w:rsid w:val="004E55FC"/>
    <w:rsid w:val="00505619"/>
    <w:rsid w:val="0055036B"/>
    <w:rsid w:val="00560986"/>
    <w:rsid w:val="0056452E"/>
    <w:rsid w:val="00566CF4"/>
    <w:rsid w:val="00576203"/>
    <w:rsid w:val="00582ECA"/>
    <w:rsid w:val="00585F0A"/>
    <w:rsid w:val="00587779"/>
    <w:rsid w:val="005B77CC"/>
    <w:rsid w:val="005C69C6"/>
    <w:rsid w:val="005D0550"/>
    <w:rsid w:val="005D41C0"/>
    <w:rsid w:val="005F138F"/>
    <w:rsid w:val="0060331C"/>
    <w:rsid w:val="0060716B"/>
    <w:rsid w:val="00621E6F"/>
    <w:rsid w:val="00637139"/>
    <w:rsid w:val="00637A99"/>
    <w:rsid w:val="006936AD"/>
    <w:rsid w:val="006A3FD1"/>
    <w:rsid w:val="006B27E4"/>
    <w:rsid w:val="006B77D1"/>
    <w:rsid w:val="006C48A3"/>
    <w:rsid w:val="00700541"/>
    <w:rsid w:val="00724AC0"/>
    <w:rsid w:val="00734706"/>
    <w:rsid w:val="007348FF"/>
    <w:rsid w:val="0073779D"/>
    <w:rsid w:val="00741F26"/>
    <w:rsid w:val="00753120"/>
    <w:rsid w:val="00754933"/>
    <w:rsid w:val="0076464B"/>
    <w:rsid w:val="007669FB"/>
    <w:rsid w:val="00786B44"/>
    <w:rsid w:val="007963F7"/>
    <w:rsid w:val="00796576"/>
    <w:rsid w:val="007F0985"/>
    <w:rsid w:val="007F50A4"/>
    <w:rsid w:val="007F77AF"/>
    <w:rsid w:val="007F7DC7"/>
    <w:rsid w:val="00801181"/>
    <w:rsid w:val="00802F88"/>
    <w:rsid w:val="00806E31"/>
    <w:rsid w:val="00822AF5"/>
    <w:rsid w:val="00823101"/>
    <w:rsid w:val="00827CB4"/>
    <w:rsid w:val="0083175B"/>
    <w:rsid w:val="00847E31"/>
    <w:rsid w:val="008507CF"/>
    <w:rsid w:val="008545DD"/>
    <w:rsid w:val="00855D49"/>
    <w:rsid w:val="00861E93"/>
    <w:rsid w:val="0086404B"/>
    <w:rsid w:val="00872EF9"/>
    <w:rsid w:val="00886DB0"/>
    <w:rsid w:val="008A0D28"/>
    <w:rsid w:val="008A1D24"/>
    <w:rsid w:val="008A3CAF"/>
    <w:rsid w:val="008A64CE"/>
    <w:rsid w:val="008C235A"/>
    <w:rsid w:val="008C5535"/>
    <w:rsid w:val="008D020C"/>
    <w:rsid w:val="008D1982"/>
    <w:rsid w:val="008D4F5A"/>
    <w:rsid w:val="008D4FDF"/>
    <w:rsid w:val="008D6E76"/>
    <w:rsid w:val="0090495A"/>
    <w:rsid w:val="00907155"/>
    <w:rsid w:val="00916EAB"/>
    <w:rsid w:val="00924E17"/>
    <w:rsid w:val="00927CE3"/>
    <w:rsid w:val="009309BF"/>
    <w:rsid w:val="009358D6"/>
    <w:rsid w:val="00950C62"/>
    <w:rsid w:val="00974104"/>
    <w:rsid w:val="0098147A"/>
    <w:rsid w:val="009A2997"/>
    <w:rsid w:val="009A2B62"/>
    <w:rsid w:val="009C1AE7"/>
    <w:rsid w:val="009D38B0"/>
    <w:rsid w:val="009E7482"/>
    <w:rsid w:val="00A12B2C"/>
    <w:rsid w:val="00A26F4E"/>
    <w:rsid w:val="00A35813"/>
    <w:rsid w:val="00A657B4"/>
    <w:rsid w:val="00A66A42"/>
    <w:rsid w:val="00A73046"/>
    <w:rsid w:val="00A816EF"/>
    <w:rsid w:val="00A82C9F"/>
    <w:rsid w:val="00A861D8"/>
    <w:rsid w:val="00A937B8"/>
    <w:rsid w:val="00A972AD"/>
    <w:rsid w:val="00AA1069"/>
    <w:rsid w:val="00AC1BA3"/>
    <w:rsid w:val="00AE3C42"/>
    <w:rsid w:val="00AF3747"/>
    <w:rsid w:val="00AF5F12"/>
    <w:rsid w:val="00AF6A06"/>
    <w:rsid w:val="00B01DF8"/>
    <w:rsid w:val="00B15DDA"/>
    <w:rsid w:val="00B17B75"/>
    <w:rsid w:val="00B25CEB"/>
    <w:rsid w:val="00B27DED"/>
    <w:rsid w:val="00B343A1"/>
    <w:rsid w:val="00B34A54"/>
    <w:rsid w:val="00B42242"/>
    <w:rsid w:val="00B42793"/>
    <w:rsid w:val="00B51FA8"/>
    <w:rsid w:val="00B53294"/>
    <w:rsid w:val="00B55F99"/>
    <w:rsid w:val="00B6529E"/>
    <w:rsid w:val="00B72A89"/>
    <w:rsid w:val="00B867BE"/>
    <w:rsid w:val="00B912F1"/>
    <w:rsid w:val="00BA0198"/>
    <w:rsid w:val="00BB099B"/>
    <w:rsid w:val="00BB3C4E"/>
    <w:rsid w:val="00BB51F3"/>
    <w:rsid w:val="00BB7C06"/>
    <w:rsid w:val="00BC6600"/>
    <w:rsid w:val="00BC7828"/>
    <w:rsid w:val="00BD3CC2"/>
    <w:rsid w:val="00BD53CC"/>
    <w:rsid w:val="00BD6498"/>
    <w:rsid w:val="00BE3931"/>
    <w:rsid w:val="00BE4ADF"/>
    <w:rsid w:val="00C02B2F"/>
    <w:rsid w:val="00C25092"/>
    <w:rsid w:val="00C31F46"/>
    <w:rsid w:val="00C40159"/>
    <w:rsid w:val="00C53122"/>
    <w:rsid w:val="00C54130"/>
    <w:rsid w:val="00C54EE4"/>
    <w:rsid w:val="00C55846"/>
    <w:rsid w:val="00C5587F"/>
    <w:rsid w:val="00C74118"/>
    <w:rsid w:val="00C745AD"/>
    <w:rsid w:val="00C75369"/>
    <w:rsid w:val="00CC164F"/>
    <w:rsid w:val="00CD78CF"/>
    <w:rsid w:val="00CE2419"/>
    <w:rsid w:val="00CF0795"/>
    <w:rsid w:val="00CF57A3"/>
    <w:rsid w:val="00D047FD"/>
    <w:rsid w:val="00D17009"/>
    <w:rsid w:val="00D21D64"/>
    <w:rsid w:val="00D21F48"/>
    <w:rsid w:val="00D24502"/>
    <w:rsid w:val="00D4191A"/>
    <w:rsid w:val="00D41D07"/>
    <w:rsid w:val="00D44DD2"/>
    <w:rsid w:val="00DA29F3"/>
    <w:rsid w:val="00DA6FD8"/>
    <w:rsid w:val="00DC0487"/>
    <w:rsid w:val="00DC4DA0"/>
    <w:rsid w:val="00DD5F82"/>
    <w:rsid w:val="00DD65BF"/>
    <w:rsid w:val="00DD776F"/>
    <w:rsid w:val="00DE1960"/>
    <w:rsid w:val="00DE72BB"/>
    <w:rsid w:val="00E00F75"/>
    <w:rsid w:val="00E06A70"/>
    <w:rsid w:val="00E20444"/>
    <w:rsid w:val="00E24947"/>
    <w:rsid w:val="00E34D2A"/>
    <w:rsid w:val="00E66375"/>
    <w:rsid w:val="00EA5DF6"/>
    <w:rsid w:val="00EC79C5"/>
    <w:rsid w:val="00EF7157"/>
    <w:rsid w:val="00F05680"/>
    <w:rsid w:val="00F14C2F"/>
    <w:rsid w:val="00F15598"/>
    <w:rsid w:val="00F313A7"/>
    <w:rsid w:val="00F31887"/>
    <w:rsid w:val="00F36DE0"/>
    <w:rsid w:val="00F44970"/>
    <w:rsid w:val="00F470E1"/>
    <w:rsid w:val="00F51B22"/>
    <w:rsid w:val="00F63FF7"/>
    <w:rsid w:val="00F67182"/>
    <w:rsid w:val="00F714AC"/>
    <w:rsid w:val="00F817AE"/>
    <w:rsid w:val="00F9386A"/>
    <w:rsid w:val="00F94888"/>
    <w:rsid w:val="00F949F9"/>
    <w:rsid w:val="00F9612A"/>
    <w:rsid w:val="00FA16DD"/>
    <w:rsid w:val="00FB6AB2"/>
    <w:rsid w:val="00FC36B2"/>
    <w:rsid w:val="00FD6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F0543DB"/>
  <w15:chartTrackingRefBased/>
  <w15:docId w15:val="{A598E893-07FD-4583-A8CC-6EB0CC3F3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619"/>
    <w:pPr>
      <w:suppressAutoHyphens/>
      <w:autoSpaceDE w:val="0"/>
      <w:spacing w:before="120" w:after="120" w:line="240" w:lineRule="auto"/>
      <w:jc w:val="both"/>
    </w:pPr>
    <w:rPr>
      <w:rFonts w:ascii="Marianne" w:eastAsia="Times New Roman" w:hAnsi="Marianne" w:cs="Arial"/>
      <w:sz w:val="20"/>
      <w:szCs w:val="24"/>
      <w:lang w:eastAsia="zh-CN"/>
    </w:rPr>
  </w:style>
  <w:style w:type="paragraph" w:styleId="Titre2">
    <w:name w:val="heading 2"/>
    <w:basedOn w:val="Normal"/>
    <w:next w:val="Normal"/>
    <w:link w:val="Titre2Car"/>
    <w:qFormat/>
    <w:rsid w:val="00505619"/>
    <w:pPr>
      <w:keepNext/>
      <w:numPr>
        <w:numId w:val="17"/>
      </w:numPr>
      <w:shd w:val="clear" w:color="auto" w:fill="D8D8D8"/>
      <w:tabs>
        <w:tab w:val="left" w:pos="993"/>
      </w:tabs>
      <w:spacing w:before="240"/>
      <w:outlineLvl w:val="1"/>
    </w:pPr>
    <w:rPr>
      <w:rFonts w:eastAsia="MS Mincho" w:cs="Times New Roman"/>
      <w:b/>
      <w:bCs/>
      <w:caps/>
      <w:szCs w:val="26"/>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505619"/>
    <w:rPr>
      <w:rFonts w:ascii="Marianne" w:eastAsia="MS Mincho" w:hAnsi="Marianne" w:cs="Times New Roman"/>
      <w:b/>
      <w:bCs/>
      <w:caps/>
      <w:sz w:val="20"/>
      <w:szCs w:val="26"/>
      <w:shd w:val="clear" w:color="auto" w:fill="D8D8D8"/>
      <w:lang w:val="x-none" w:eastAsia="zh-CN"/>
    </w:rPr>
  </w:style>
  <w:style w:type="character" w:styleId="Numrodepage">
    <w:name w:val="page number"/>
    <w:rsid w:val="00505619"/>
    <w:rPr>
      <w:sz w:val="20"/>
      <w:szCs w:val="20"/>
    </w:rPr>
  </w:style>
  <w:style w:type="paragraph" w:styleId="Lgende">
    <w:name w:val="caption"/>
    <w:basedOn w:val="Normal"/>
    <w:next w:val="Normal"/>
    <w:qFormat/>
    <w:rsid w:val="00505619"/>
    <w:rPr>
      <w:b/>
    </w:rPr>
  </w:style>
  <w:style w:type="paragraph" w:styleId="Pieddepage">
    <w:name w:val="footer"/>
    <w:basedOn w:val="Normal"/>
    <w:link w:val="PieddepageCar"/>
    <w:rsid w:val="00505619"/>
    <w:pPr>
      <w:tabs>
        <w:tab w:val="center" w:pos="4536"/>
        <w:tab w:val="right" w:pos="9072"/>
      </w:tabs>
    </w:pPr>
    <w:rPr>
      <w:rFonts w:cs="Times New Roman"/>
      <w:lang w:val="x-none"/>
    </w:rPr>
  </w:style>
  <w:style w:type="character" w:customStyle="1" w:styleId="PieddepageCar">
    <w:name w:val="Pied de page Car"/>
    <w:basedOn w:val="Policepardfaut"/>
    <w:link w:val="Pieddepage"/>
    <w:rsid w:val="00505619"/>
    <w:rPr>
      <w:rFonts w:ascii="Marianne" w:eastAsia="Times New Roman" w:hAnsi="Marianne" w:cs="Times New Roman"/>
      <w:sz w:val="20"/>
      <w:szCs w:val="24"/>
      <w:lang w:val="x-none" w:eastAsia="zh-CN"/>
    </w:rPr>
  </w:style>
  <w:style w:type="paragraph" w:styleId="Paragraphedeliste">
    <w:name w:val="List Paragraph"/>
    <w:aliases w:val="Bullet Niv 1,Listes,Inter2,Liste couleur - Accent 12,Normal bullet 2,List Paragraph1,List Paragraph11,Normal bullet 21,List Paragraph111,Bullet list1,Paragraph,Bullet point 1,lp1,texte de base,Puce focus,Puces,Texte,MAP"/>
    <w:basedOn w:val="Normal"/>
    <w:link w:val="ParagraphedelisteCar"/>
    <w:uiPriority w:val="34"/>
    <w:qFormat/>
    <w:rsid w:val="00505619"/>
    <w:pPr>
      <w:ind w:left="708"/>
    </w:pPr>
  </w:style>
  <w:style w:type="character" w:customStyle="1" w:styleId="ParagraphedelisteCar">
    <w:name w:val="Paragraphe de liste Car"/>
    <w:aliases w:val="Bullet Niv 1 Car,Listes Car,Inter2 Car,Liste couleur - Accent 12 Car,Normal bullet 2 Car,List Paragraph1 Car,List Paragraph11 Car,Normal bullet 21 Car,List Paragraph111 Car,Bullet list1 Car,Paragraph Car,Bullet point 1 Car"/>
    <w:link w:val="Paragraphedeliste"/>
    <w:uiPriority w:val="34"/>
    <w:qFormat/>
    <w:rsid w:val="00505619"/>
    <w:rPr>
      <w:rFonts w:ascii="Marianne" w:eastAsia="Times New Roman" w:hAnsi="Marianne" w:cs="Arial"/>
      <w:sz w:val="20"/>
      <w:szCs w:val="24"/>
      <w:lang w:eastAsia="zh-CN"/>
    </w:rPr>
  </w:style>
  <w:style w:type="table" w:styleId="Grilledutableau">
    <w:name w:val="Table Grid"/>
    <w:basedOn w:val="TableauNormal"/>
    <w:uiPriority w:val="39"/>
    <w:rsid w:val="00C53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53122"/>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53122"/>
    <w:rPr>
      <w:rFonts w:ascii="Segoe UI" w:eastAsia="Times New Roman" w:hAnsi="Segoe UI" w:cs="Segoe UI"/>
      <w:sz w:val="18"/>
      <w:szCs w:val="18"/>
      <w:lang w:eastAsia="zh-CN"/>
    </w:rPr>
  </w:style>
  <w:style w:type="paragraph" w:styleId="En-tte">
    <w:name w:val="header"/>
    <w:basedOn w:val="Normal"/>
    <w:link w:val="En-tteCar"/>
    <w:uiPriority w:val="99"/>
    <w:unhideWhenUsed/>
    <w:rsid w:val="008C235A"/>
    <w:pPr>
      <w:tabs>
        <w:tab w:val="center" w:pos="4536"/>
        <w:tab w:val="right" w:pos="9072"/>
      </w:tabs>
      <w:spacing w:before="0" w:after="0"/>
    </w:pPr>
  </w:style>
  <w:style w:type="character" w:customStyle="1" w:styleId="En-tteCar">
    <w:name w:val="En-tête Car"/>
    <w:basedOn w:val="Policepardfaut"/>
    <w:link w:val="En-tte"/>
    <w:uiPriority w:val="99"/>
    <w:rsid w:val="008C235A"/>
    <w:rPr>
      <w:rFonts w:ascii="Marianne" w:eastAsia="Times New Roman" w:hAnsi="Marianne" w:cs="Arial"/>
      <w:sz w:val="20"/>
      <w:szCs w:val="24"/>
      <w:lang w:eastAsia="zh-CN"/>
    </w:rPr>
  </w:style>
  <w:style w:type="character" w:styleId="Marquedecommentaire">
    <w:name w:val="annotation reference"/>
    <w:basedOn w:val="Policepardfaut"/>
    <w:uiPriority w:val="99"/>
    <w:semiHidden/>
    <w:unhideWhenUsed/>
    <w:rsid w:val="009E7482"/>
    <w:rPr>
      <w:sz w:val="16"/>
      <w:szCs w:val="16"/>
    </w:rPr>
  </w:style>
  <w:style w:type="paragraph" w:styleId="Commentaire">
    <w:name w:val="annotation text"/>
    <w:basedOn w:val="Normal"/>
    <w:link w:val="CommentaireCar"/>
    <w:uiPriority w:val="99"/>
    <w:semiHidden/>
    <w:unhideWhenUsed/>
    <w:rsid w:val="009E7482"/>
    <w:rPr>
      <w:szCs w:val="20"/>
    </w:rPr>
  </w:style>
  <w:style w:type="character" w:customStyle="1" w:styleId="CommentaireCar">
    <w:name w:val="Commentaire Car"/>
    <w:basedOn w:val="Policepardfaut"/>
    <w:link w:val="Commentaire"/>
    <w:uiPriority w:val="99"/>
    <w:semiHidden/>
    <w:rsid w:val="009E7482"/>
    <w:rPr>
      <w:rFonts w:ascii="Marianne" w:eastAsia="Times New Roman" w:hAnsi="Marianne" w:cs="Arial"/>
      <w:sz w:val="20"/>
      <w:szCs w:val="20"/>
      <w:lang w:eastAsia="zh-CN"/>
    </w:rPr>
  </w:style>
  <w:style w:type="paragraph" w:styleId="Objetducommentaire">
    <w:name w:val="annotation subject"/>
    <w:basedOn w:val="Commentaire"/>
    <w:next w:val="Commentaire"/>
    <w:link w:val="ObjetducommentaireCar"/>
    <w:uiPriority w:val="99"/>
    <w:semiHidden/>
    <w:unhideWhenUsed/>
    <w:rsid w:val="009E7482"/>
    <w:rPr>
      <w:b/>
      <w:bCs/>
    </w:rPr>
  </w:style>
  <w:style w:type="character" w:customStyle="1" w:styleId="ObjetducommentaireCar">
    <w:name w:val="Objet du commentaire Car"/>
    <w:basedOn w:val="CommentaireCar"/>
    <w:link w:val="Objetducommentaire"/>
    <w:uiPriority w:val="99"/>
    <w:semiHidden/>
    <w:rsid w:val="009E7482"/>
    <w:rPr>
      <w:rFonts w:ascii="Marianne" w:eastAsia="Times New Roman" w:hAnsi="Marianne" w:cs="Arial"/>
      <w:b/>
      <w:bCs/>
      <w:sz w:val="20"/>
      <w:szCs w:val="20"/>
      <w:lang w:eastAsia="zh-CN"/>
    </w:rPr>
  </w:style>
  <w:style w:type="paragraph" w:customStyle="1" w:styleId="Annexe1">
    <w:name w:val="Annexe 1"/>
    <w:basedOn w:val="Normal"/>
    <w:next w:val="Normal"/>
    <w:rsid w:val="00A657B4"/>
    <w:pPr>
      <w:numPr>
        <w:numId w:val="18"/>
      </w:numPr>
      <w:suppressAutoHyphens w:val="0"/>
      <w:jc w:val="center"/>
      <w:outlineLvl w:val="0"/>
    </w:pPr>
    <w:rPr>
      <w:rFonts w:ascii="Arial" w:hAnsi="Arial"/>
      <w:b/>
      <w:smallCaps/>
      <w:sz w:val="28"/>
      <w:lang w:eastAsia="fr-FR"/>
    </w:rPr>
  </w:style>
  <w:style w:type="paragraph" w:customStyle="1" w:styleId="Annexe2">
    <w:name w:val="Annexe 2"/>
    <w:basedOn w:val="Annexe1"/>
    <w:next w:val="Normal"/>
    <w:rsid w:val="00A657B4"/>
    <w:pPr>
      <w:numPr>
        <w:ilvl w:val="1"/>
      </w:numPr>
      <w:tabs>
        <w:tab w:val="clear" w:pos="720"/>
        <w:tab w:val="num" w:pos="360"/>
      </w:tabs>
      <w:outlineLvl w:val="1"/>
    </w:pPr>
    <w:rPr>
      <w:sz w:val="20"/>
    </w:rPr>
  </w:style>
  <w:style w:type="paragraph" w:customStyle="1" w:styleId="Annexe3">
    <w:name w:val="Annexe 3"/>
    <w:basedOn w:val="Annexe2"/>
    <w:next w:val="Normal"/>
    <w:rsid w:val="00A657B4"/>
    <w:pPr>
      <w:numPr>
        <w:ilvl w:val="2"/>
      </w:numPr>
      <w:outlineLvl w:val="2"/>
    </w:pPr>
    <w:rPr>
      <w:b w:val="0"/>
      <w:i/>
    </w:rPr>
  </w:style>
  <w:style w:type="paragraph" w:styleId="NormalWeb">
    <w:name w:val="Normal (Web)"/>
    <w:basedOn w:val="Normal"/>
    <w:rsid w:val="006B77D1"/>
    <w:pPr>
      <w:autoSpaceDE/>
      <w:spacing w:before="280" w:after="142" w:line="288" w:lineRule="auto"/>
      <w:jc w:val="left"/>
    </w:pPr>
    <w:rPr>
      <w:rFonts w:ascii="Calibri" w:hAnsi="Calibri" w:cs="Calibri"/>
      <w:sz w:val="21"/>
      <w:szCs w:val="21"/>
    </w:rPr>
  </w:style>
  <w:style w:type="paragraph" w:customStyle="1" w:styleId="DCETexte">
    <w:name w:val="DCE Texte"/>
    <w:basedOn w:val="Normal"/>
    <w:link w:val="DCETexteCar"/>
    <w:rsid w:val="008C5535"/>
    <w:pPr>
      <w:suppressAutoHyphens w:val="0"/>
      <w:autoSpaceDE/>
    </w:pPr>
    <w:rPr>
      <w:rFonts w:ascii="Times New Roman" w:hAnsi="Times New Roman" w:cs="Times New Roman"/>
      <w:sz w:val="24"/>
      <w:lang w:eastAsia="fr-FR"/>
    </w:rPr>
  </w:style>
  <w:style w:type="character" w:customStyle="1" w:styleId="DCETexteCar">
    <w:name w:val="DCE Texte Car"/>
    <w:link w:val="DCETexte"/>
    <w:rsid w:val="008C5535"/>
    <w:rPr>
      <w:rFonts w:ascii="Times New Roman" w:eastAsia="Times New Roman" w:hAnsi="Times New Roman" w:cs="Times New Roman"/>
      <w:sz w:val="24"/>
      <w:szCs w:val="24"/>
      <w:lang w:eastAsia="fr-FR"/>
    </w:rPr>
  </w:style>
  <w:style w:type="paragraph" w:customStyle="1" w:styleId="arrtent">
    <w:name w:val="arrêtent"/>
    <w:basedOn w:val="Normal"/>
    <w:rsid w:val="008C5535"/>
    <w:pPr>
      <w:suppressAutoHyphens w:val="0"/>
      <w:overflowPunct w:val="0"/>
      <w:autoSpaceDN w:val="0"/>
      <w:adjustRightInd w:val="0"/>
      <w:spacing w:before="0" w:after="0"/>
      <w:jc w:val="center"/>
      <w:textAlignment w:val="baseline"/>
    </w:pPr>
    <w:rPr>
      <w:rFonts w:ascii="Times New Roman" w:hAnsi="Times New Roman" w:cs="Times New Roman"/>
      <w:sz w:val="24"/>
      <w:szCs w:val="20"/>
      <w:lang w:eastAsia="fr-FR"/>
    </w:rPr>
  </w:style>
  <w:style w:type="paragraph" w:customStyle="1" w:styleId="Normal2">
    <w:name w:val="Normal 2"/>
    <w:basedOn w:val="Normal"/>
    <w:link w:val="Normal2Car"/>
    <w:qFormat/>
    <w:rsid w:val="00E06A70"/>
    <w:pPr>
      <w:suppressAutoHyphens w:val="0"/>
      <w:autoSpaceDE/>
      <w:spacing w:after="0"/>
      <w:ind w:left="709"/>
    </w:pPr>
    <w:rPr>
      <w:rFonts w:ascii="Century Gothic" w:eastAsia="MS Mincho" w:hAnsi="Century Gothic"/>
      <w:iCs/>
      <w:color w:val="000000"/>
      <w:sz w:val="22"/>
      <w:szCs w:val="20"/>
      <w:shd w:val="clear" w:color="auto" w:fill="FFFFFF"/>
      <w:lang w:eastAsia="ja-JP"/>
    </w:rPr>
  </w:style>
  <w:style w:type="character" w:customStyle="1" w:styleId="Normal2Car">
    <w:name w:val="Normal 2 Car"/>
    <w:basedOn w:val="Policepardfaut"/>
    <w:link w:val="Normal2"/>
    <w:rsid w:val="00E06A70"/>
    <w:rPr>
      <w:rFonts w:ascii="Century Gothic" w:eastAsia="MS Mincho" w:hAnsi="Century Gothic" w:cs="Arial"/>
      <w:iCs/>
      <w:color w:val="00000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65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856</Words>
  <Characters>4711</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LUCIANI Camille</dc:creator>
  <cp:keywords/>
  <dc:description/>
  <cp:lastModifiedBy>MOUATAMID Houda</cp:lastModifiedBy>
  <cp:revision>10</cp:revision>
  <cp:lastPrinted>2025-06-11T13:19:00Z</cp:lastPrinted>
  <dcterms:created xsi:type="dcterms:W3CDTF">2025-07-31T11:57:00Z</dcterms:created>
  <dcterms:modified xsi:type="dcterms:W3CDTF">2025-08-08T17:25:00Z</dcterms:modified>
</cp:coreProperties>
</file>