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DA1EC1" w14:textId="77777777" w:rsidR="00195B63" w:rsidRPr="00A227CD" w:rsidRDefault="008005E5" w:rsidP="004E3A02">
      <w:pPr>
        <w:ind w:right="484"/>
        <w:jc w:val="center"/>
        <w:rPr>
          <w:rFonts w:ascii="Marianne" w:hAnsi="Marianne" w:cs="Arial"/>
          <w:sz w:val="20"/>
          <w:szCs w:val="20"/>
        </w:rPr>
      </w:pPr>
      <w:r w:rsidRPr="00A227CD">
        <w:rPr>
          <w:rFonts w:ascii="Marianne" w:hAnsi="Marianne"/>
          <w:noProof/>
          <w:sz w:val="20"/>
          <w:szCs w:val="20"/>
          <w:lang w:eastAsia="fr-FR"/>
        </w:rPr>
        <w:drawing>
          <wp:inline distT="0" distB="0" distL="0" distR="0" wp14:anchorId="352A321E" wp14:editId="2ED182BD">
            <wp:extent cx="1320800" cy="927100"/>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0800" cy="927100"/>
                    </a:xfrm>
                    <a:prstGeom prst="rect">
                      <a:avLst/>
                    </a:prstGeom>
                    <a:noFill/>
                    <a:ln>
                      <a:noFill/>
                    </a:ln>
                  </pic:spPr>
                </pic:pic>
              </a:graphicData>
            </a:graphic>
          </wp:inline>
        </w:drawing>
      </w:r>
    </w:p>
    <w:p w14:paraId="5BDABEAF" w14:textId="77777777" w:rsidR="00195B63" w:rsidRPr="00A227CD" w:rsidRDefault="00195B63" w:rsidP="004E3A02">
      <w:pPr>
        <w:ind w:right="484"/>
        <w:jc w:val="both"/>
        <w:rPr>
          <w:rFonts w:ascii="Marianne" w:hAnsi="Marianne" w:cs="Arial"/>
          <w:sz w:val="20"/>
          <w:szCs w:val="20"/>
        </w:rPr>
      </w:pPr>
    </w:p>
    <w:p w14:paraId="71D220FA" w14:textId="77777777" w:rsidR="00195B63" w:rsidRPr="00A227CD" w:rsidRDefault="00195B63" w:rsidP="004E3A02">
      <w:pPr>
        <w:ind w:right="484"/>
        <w:jc w:val="both"/>
        <w:rPr>
          <w:rFonts w:ascii="Marianne" w:hAnsi="Marianne" w:cs="Arial"/>
          <w:sz w:val="20"/>
          <w:szCs w:val="20"/>
        </w:rPr>
      </w:pPr>
    </w:p>
    <w:p w14:paraId="25481C1F" w14:textId="77777777" w:rsidR="00195B63" w:rsidRPr="00A227CD" w:rsidRDefault="00195B63" w:rsidP="004E3A02">
      <w:pPr>
        <w:ind w:right="484"/>
        <w:jc w:val="both"/>
        <w:rPr>
          <w:rFonts w:ascii="Marianne" w:hAnsi="Marianne" w:cs="Arial"/>
          <w:sz w:val="20"/>
          <w:szCs w:val="20"/>
        </w:rPr>
      </w:pPr>
    </w:p>
    <w:p w14:paraId="5A6B8A22" w14:textId="77777777" w:rsidR="00820F27" w:rsidRPr="00A227CD" w:rsidRDefault="00A227CD" w:rsidP="004E3A02">
      <w:pPr>
        <w:ind w:right="484"/>
        <w:jc w:val="center"/>
        <w:rPr>
          <w:rFonts w:ascii="Marianne" w:hAnsi="Marianne" w:cs="Arial"/>
          <w:sz w:val="20"/>
          <w:szCs w:val="20"/>
          <w:lang w:eastAsia="zh-CN"/>
        </w:rPr>
      </w:pPr>
      <w:r>
        <w:rPr>
          <w:rFonts w:ascii="Marianne" w:hAnsi="Marianne" w:cs="Arial"/>
          <w:sz w:val="20"/>
          <w:szCs w:val="20"/>
          <w:lang w:eastAsia="zh-CN"/>
        </w:rPr>
        <w:t>REGLEMENT DE CONSULTATION</w:t>
      </w:r>
    </w:p>
    <w:p w14:paraId="6A9F0F05" w14:textId="77777777" w:rsidR="00195B63" w:rsidRPr="00A227CD" w:rsidRDefault="00195B63" w:rsidP="004E3A02">
      <w:pPr>
        <w:ind w:right="484"/>
        <w:jc w:val="both"/>
        <w:rPr>
          <w:rFonts w:ascii="Marianne" w:hAnsi="Marianne" w:cs="Arial"/>
          <w:b/>
          <w:sz w:val="20"/>
          <w:szCs w:val="20"/>
        </w:rPr>
      </w:pPr>
    </w:p>
    <w:p w14:paraId="73101665" w14:textId="77777777" w:rsidR="00195B63" w:rsidRPr="00A227CD" w:rsidRDefault="00195B63" w:rsidP="004E3A02">
      <w:pPr>
        <w:ind w:right="484"/>
        <w:jc w:val="both"/>
        <w:rPr>
          <w:rFonts w:ascii="Marianne" w:hAnsi="Marianne" w:cs="Arial"/>
          <w:sz w:val="20"/>
          <w:szCs w:val="20"/>
        </w:rPr>
      </w:pPr>
    </w:p>
    <w:tbl>
      <w:tblPr>
        <w:tblW w:w="9637" w:type="dxa"/>
        <w:tblLayout w:type="fixed"/>
        <w:tblLook w:val="0000" w:firstRow="0" w:lastRow="0" w:firstColumn="0" w:lastColumn="0" w:noHBand="0" w:noVBand="0"/>
      </w:tblPr>
      <w:tblGrid>
        <w:gridCol w:w="3794"/>
        <w:gridCol w:w="5843"/>
      </w:tblGrid>
      <w:tr w:rsidR="00EB7E2D" w:rsidRPr="00A227CD" w14:paraId="1A99753E" w14:textId="77777777" w:rsidTr="00B31458">
        <w:tc>
          <w:tcPr>
            <w:tcW w:w="3794" w:type="dxa"/>
            <w:shd w:val="clear" w:color="auto" w:fill="auto"/>
          </w:tcPr>
          <w:p w14:paraId="4B3809E4" w14:textId="77777777" w:rsidR="00EB7E2D" w:rsidRPr="00A227CD" w:rsidRDefault="00EB7E2D" w:rsidP="004E3A02">
            <w:pPr>
              <w:ind w:right="484"/>
              <w:jc w:val="both"/>
              <w:rPr>
                <w:rFonts w:ascii="Marianne" w:hAnsi="Marianne"/>
                <w:sz w:val="20"/>
                <w:szCs w:val="20"/>
              </w:rPr>
            </w:pPr>
            <w:r w:rsidRPr="00A227CD">
              <w:rPr>
                <w:rFonts w:ascii="Marianne" w:hAnsi="Marianne" w:cs="Arial"/>
                <w:sz w:val="20"/>
                <w:szCs w:val="20"/>
                <w:u w:val="single"/>
              </w:rPr>
              <w:t>Numéro de la consultation</w:t>
            </w:r>
            <w:r w:rsidRPr="00A227CD">
              <w:rPr>
                <w:rFonts w:ascii="Marianne" w:hAnsi="Marianne"/>
                <w:sz w:val="20"/>
                <w:szCs w:val="20"/>
                <w:u w:val="single"/>
              </w:rPr>
              <w:t> </w:t>
            </w:r>
            <w:r w:rsidRPr="00A227CD">
              <w:rPr>
                <w:rFonts w:ascii="Marianne" w:hAnsi="Marianne" w:cs="Arial"/>
                <w:sz w:val="20"/>
                <w:szCs w:val="20"/>
              </w:rPr>
              <w:t xml:space="preserve">: </w:t>
            </w:r>
          </w:p>
        </w:tc>
        <w:tc>
          <w:tcPr>
            <w:tcW w:w="5843" w:type="dxa"/>
            <w:shd w:val="clear" w:color="auto" w:fill="auto"/>
          </w:tcPr>
          <w:p w14:paraId="3FE04A91" w14:textId="4A1D1A14" w:rsidR="00EB7E2D" w:rsidRPr="00A227CD" w:rsidRDefault="00EB7E2D" w:rsidP="004E3A02">
            <w:pPr>
              <w:ind w:right="484"/>
              <w:jc w:val="both"/>
              <w:rPr>
                <w:rFonts w:ascii="Marianne" w:hAnsi="Marianne"/>
                <w:sz w:val="20"/>
                <w:szCs w:val="20"/>
              </w:rPr>
            </w:pPr>
            <w:r w:rsidRPr="00A227CD">
              <w:rPr>
                <w:rFonts w:ascii="Marianne" w:hAnsi="Marianne" w:cs="Arial"/>
                <w:sz w:val="20"/>
                <w:szCs w:val="20"/>
              </w:rPr>
              <w:t>AOO AGRASC 202</w:t>
            </w:r>
            <w:r w:rsidR="00D35B01" w:rsidRPr="00A227CD">
              <w:rPr>
                <w:rFonts w:ascii="Marianne" w:hAnsi="Marianne" w:cs="Arial"/>
                <w:sz w:val="20"/>
                <w:szCs w:val="20"/>
              </w:rPr>
              <w:t>5</w:t>
            </w:r>
            <w:r w:rsidR="00FE3251">
              <w:rPr>
                <w:rFonts w:ascii="Marianne" w:hAnsi="Marianne" w:cs="Arial"/>
                <w:sz w:val="20"/>
                <w:szCs w:val="20"/>
              </w:rPr>
              <w:t xml:space="preserve"> - 02</w:t>
            </w:r>
          </w:p>
        </w:tc>
      </w:tr>
      <w:tr w:rsidR="00EB7E2D" w:rsidRPr="00A227CD" w14:paraId="667E58BB" w14:textId="77777777" w:rsidTr="00B31458">
        <w:tc>
          <w:tcPr>
            <w:tcW w:w="3794" w:type="dxa"/>
            <w:shd w:val="clear" w:color="auto" w:fill="auto"/>
          </w:tcPr>
          <w:p w14:paraId="0C3399D4" w14:textId="77777777" w:rsidR="00EB7E2D" w:rsidRPr="00A227CD" w:rsidRDefault="00EB7E2D" w:rsidP="004E3A02">
            <w:pPr>
              <w:ind w:right="484"/>
              <w:jc w:val="both"/>
              <w:rPr>
                <w:rFonts w:ascii="Marianne" w:hAnsi="Marianne" w:cs="Arial"/>
                <w:sz w:val="20"/>
                <w:szCs w:val="20"/>
                <w:u w:val="single"/>
              </w:rPr>
            </w:pPr>
          </w:p>
        </w:tc>
        <w:tc>
          <w:tcPr>
            <w:tcW w:w="5843" w:type="dxa"/>
            <w:shd w:val="clear" w:color="auto" w:fill="auto"/>
          </w:tcPr>
          <w:p w14:paraId="32A10660" w14:textId="77777777" w:rsidR="00EB7E2D" w:rsidRPr="00A227CD" w:rsidRDefault="00EB7E2D" w:rsidP="004E3A02">
            <w:pPr>
              <w:ind w:right="484"/>
              <w:jc w:val="both"/>
              <w:rPr>
                <w:rFonts w:ascii="Marianne" w:hAnsi="Marianne" w:cs="Arial"/>
                <w:sz w:val="20"/>
                <w:szCs w:val="20"/>
                <w:u w:val="single"/>
              </w:rPr>
            </w:pPr>
          </w:p>
        </w:tc>
      </w:tr>
      <w:tr w:rsidR="00EB7E2D" w:rsidRPr="00A227CD" w14:paraId="0B4E1884" w14:textId="77777777" w:rsidTr="00B31458">
        <w:tc>
          <w:tcPr>
            <w:tcW w:w="3794" w:type="dxa"/>
            <w:shd w:val="clear" w:color="auto" w:fill="auto"/>
          </w:tcPr>
          <w:p w14:paraId="181EDF31" w14:textId="77777777" w:rsidR="00EB7E2D" w:rsidRPr="00A227CD" w:rsidRDefault="00EB7E2D" w:rsidP="004E3A02">
            <w:pPr>
              <w:ind w:right="484"/>
              <w:jc w:val="both"/>
              <w:rPr>
                <w:rFonts w:ascii="Marianne" w:hAnsi="Marianne"/>
                <w:sz w:val="20"/>
                <w:szCs w:val="20"/>
              </w:rPr>
            </w:pPr>
            <w:r w:rsidRPr="00A227CD">
              <w:rPr>
                <w:rFonts w:ascii="Marianne" w:hAnsi="Marianne" w:cs="Arial"/>
                <w:sz w:val="20"/>
                <w:szCs w:val="20"/>
                <w:u w:val="single"/>
              </w:rPr>
              <w:t>Intitulé de la consultation</w:t>
            </w:r>
            <w:r w:rsidRPr="00A227CD">
              <w:rPr>
                <w:rFonts w:ascii="Marianne" w:hAnsi="Marianne"/>
                <w:sz w:val="20"/>
                <w:szCs w:val="20"/>
                <w:u w:val="single"/>
              </w:rPr>
              <w:t> </w:t>
            </w:r>
            <w:r w:rsidRPr="00A227CD">
              <w:rPr>
                <w:rFonts w:ascii="Marianne" w:hAnsi="Marianne" w:cs="Arial"/>
                <w:sz w:val="20"/>
                <w:szCs w:val="20"/>
              </w:rPr>
              <w:t xml:space="preserve">: </w:t>
            </w:r>
          </w:p>
        </w:tc>
        <w:tc>
          <w:tcPr>
            <w:tcW w:w="5843" w:type="dxa"/>
            <w:shd w:val="clear" w:color="auto" w:fill="auto"/>
          </w:tcPr>
          <w:p w14:paraId="73652BCC" w14:textId="436534A3" w:rsidR="00EB7E2D" w:rsidRPr="00A227CD" w:rsidRDefault="00E76A11" w:rsidP="004E3A02">
            <w:pPr>
              <w:ind w:right="484"/>
              <w:jc w:val="both"/>
              <w:rPr>
                <w:rFonts w:ascii="Marianne" w:hAnsi="Marianne"/>
                <w:sz w:val="20"/>
                <w:szCs w:val="20"/>
              </w:rPr>
            </w:pPr>
            <w:r w:rsidRPr="00F81E03">
              <w:rPr>
                <w:rFonts w:ascii="Marianne" w:hAnsi="Marianne" w:cs="Arial"/>
                <w:sz w:val="20"/>
                <w:szCs w:val="20"/>
              </w:rPr>
              <w:t xml:space="preserve">Prestations de service </w:t>
            </w:r>
            <w:r w:rsidRPr="00F81E03">
              <w:rPr>
                <w:rFonts w:ascii="Marianne" w:hAnsi="Marianne"/>
                <w:noProof/>
                <w:sz w:val="20"/>
                <w:szCs w:val="20"/>
              </w:rPr>
              <w:t>incluant l’ouverture d’un compte client pour conserver les actifs numériques objets de la vente, le choix des places de marché permettant une vente avec publicité et mise en concurrence des acquéreurs, la vente de ces actifs numériques et le virement du montant de la vente en euros à l’</w:t>
            </w:r>
            <w:r>
              <w:rPr>
                <w:rFonts w:ascii="Marianne" w:hAnsi="Marianne"/>
                <w:noProof/>
                <w:sz w:val="20"/>
                <w:szCs w:val="20"/>
              </w:rPr>
              <w:t>AGRASC</w:t>
            </w:r>
            <w:r w:rsidRPr="00F81E03">
              <w:rPr>
                <w:rFonts w:ascii="Marianne" w:hAnsi="Marianne"/>
                <w:noProof/>
                <w:sz w:val="20"/>
                <w:szCs w:val="20"/>
              </w:rPr>
              <w:t>.</w:t>
            </w:r>
          </w:p>
        </w:tc>
      </w:tr>
      <w:tr w:rsidR="00EB7E2D" w:rsidRPr="00A227CD" w14:paraId="467EFF0C" w14:textId="77777777" w:rsidTr="00B31458">
        <w:tc>
          <w:tcPr>
            <w:tcW w:w="3794" w:type="dxa"/>
            <w:shd w:val="clear" w:color="auto" w:fill="auto"/>
          </w:tcPr>
          <w:p w14:paraId="4E0F268A" w14:textId="77777777" w:rsidR="00EB7E2D" w:rsidRPr="00A227CD" w:rsidRDefault="00EB7E2D" w:rsidP="004E3A02">
            <w:pPr>
              <w:ind w:right="484"/>
              <w:jc w:val="both"/>
              <w:rPr>
                <w:rFonts w:ascii="Marianne" w:hAnsi="Marianne"/>
                <w:sz w:val="20"/>
                <w:szCs w:val="20"/>
              </w:rPr>
            </w:pPr>
            <w:r w:rsidRPr="00A227CD">
              <w:rPr>
                <w:rFonts w:ascii="Marianne" w:hAnsi="Marianne" w:cs="Arial"/>
                <w:sz w:val="20"/>
                <w:szCs w:val="20"/>
                <w:u w:val="single"/>
              </w:rPr>
              <w:t>Procédure de passation</w:t>
            </w:r>
          </w:p>
        </w:tc>
        <w:tc>
          <w:tcPr>
            <w:tcW w:w="5843" w:type="dxa"/>
            <w:shd w:val="clear" w:color="auto" w:fill="auto"/>
          </w:tcPr>
          <w:p w14:paraId="36466AE1" w14:textId="77777777" w:rsidR="00EB7E2D" w:rsidRPr="00A227CD" w:rsidRDefault="00EB7E2D" w:rsidP="004E3A02">
            <w:pPr>
              <w:ind w:right="484"/>
              <w:jc w:val="both"/>
              <w:rPr>
                <w:rFonts w:ascii="Marianne" w:hAnsi="Marianne"/>
                <w:sz w:val="20"/>
                <w:szCs w:val="20"/>
              </w:rPr>
            </w:pPr>
            <w:r w:rsidRPr="00A227CD">
              <w:rPr>
                <w:rFonts w:ascii="Marianne" w:hAnsi="Marianne" w:cs="Arial"/>
                <w:sz w:val="20"/>
                <w:szCs w:val="20"/>
              </w:rPr>
              <w:t>Marché ordinaire selon la procédure de l’appel d’offre ouvert en application des articles R. 2124</w:t>
            </w:r>
            <w:r w:rsidRPr="00A227CD">
              <w:rPr>
                <w:rFonts w:ascii="Times New Roman" w:hAnsi="Times New Roman" w:cs="Times New Roman"/>
                <w:sz w:val="20"/>
                <w:szCs w:val="20"/>
              </w:rPr>
              <w:t>‐</w:t>
            </w:r>
            <w:r w:rsidRPr="00A227CD">
              <w:rPr>
                <w:rFonts w:ascii="Marianne" w:hAnsi="Marianne" w:cs="Arial"/>
                <w:sz w:val="20"/>
                <w:szCs w:val="20"/>
              </w:rPr>
              <w:t>1, R.2124</w:t>
            </w:r>
            <w:r w:rsidRPr="00A227CD">
              <w:rPr>
                <w:rFonts w:ascii="Times New Roman" w:hAnsi="Times New Roman" w:cs="Times New Roman"/>
                <w:sz w:val="20"/>
                <w:szCs w:val="20"/>
              </w:rPr>
              <w:t>‐</w:t>
            </w:r>
            <w:r w:rsidRPr="00A227CD">
              <w:rPr>
                <w:rFonts w:ascii="Marianne" w:hAnsi="Marianne" w:cs="Arial"/>
                <w:sz w:val="20"/>
                <w:szCs w:val="20"/>
              </w:rPr>
              <w:t>2 et R. 2161</w:t>
            </w:r>
            <w:r w:rsidRPr="00A227CD">
              <w:rPr>
                <w:rFonts w:ascii="Times New Roman" w:hAnsi="Times New Roman" w:cs="Times New Roman"/>
                <w:sz w:val="20"/>
                <w:szCs w:val="20"/>
              </w:rPr>
              <w:t>‐</w:t>
            </w:r>
            <w:r w:rsidRPr="00A227CD">
              <w:rPr>
                <w:rFonts w:ascii="Marianne" w:hAnsi="Marianne" w:cs="Arial"/>
                <w:sz w:val="20"/>
                <w:szCs w:val="20"/>
              </w:rPr>
              <w:t xml:space="preserve">2 </w:t>
            </w:r>
            <w:r w:rsidRPr="00A227CD">
              <w:rPr>
                <w:rFonts w:ascii="Marianne" w:hAnsi="Marianne" w:cs="Marianne"/>
                <w:sz w:val="20"/>
                <w:szCs w:val="20"/>
              </w:rPr>
              <w:t>à</w:t>
            </w:r>
            <w:r w:rsidRPr="00A227CD">
              <w:rPr>
                <w:rFonts w:ascii="Marianne" w:hAnsi="Marianne" w:cs="Arial"/>
                <w:sz w:val="20"/>
                <w:szCs w:val="20"/>
              </w:rPr>
              <w:t xml:space="preserve"> R. 2162</w:t>
            </w:r>
            <w:r w:rsidRPr="00A227CD">
              <w:rPr>
                <w:rFonts w:ascii="Times New Roman" w:hAnsi="Times New Roman" w:cs="Times New Roman"/>
                <w:sz w:val="20"/>
                <w:szCs w:val="20"/>
              </w:rPr>
              <w:t>‐</w:t>
            </w:r>
            <w:r w:rsidRPr="00A227CD">
              <w:rPr>
                <w:rFonts w:ascii="Marianne" w:hAnsi="Marianne" w:cs="Arial"/>
                <w:sz w:val="20"/>
                <w:szCs w:val="20"/>
              </w:rPr>
              <w:t>5 du code de la commande publique</w:t>
            </w:r>
            <w:r w:rsidR="0068314D" w:rsidRPr="00A227CD">
              <w:rPr>
                <w:rFonts w:ascii="Marianne" w:hAnsi="Marianne" w:cs="Arial"/>
                <w:sz w:val="20"/>
                <w:szCs w:val="20"/>
              </w:rPr>
              <w:t>.</w:t>
            </w:r>
          </w:p>
        </w:tc>
      </w:tr>
      <w:tr w:rsidR="00EB7E2D" w:rsidRPr="00A227CD" w14:paraId="094265F0" w14:textId="77777777" w:rsidTr="00B31458">
        <w:tc>
          <w:tcPr>
            <w:tcW w:w="3794" w:type="dxa"/>
            <w:shd w:val="clear" w:color="auto" w:fill="auto"/>
          </w:tcPr>
          <w:p w14:paraId="110B49E0" w14:textId="77777777" w:rsidR="00EB7E2D" w:rsidRPr="00A227CD" w:rsidRDefault="00506569" w:rsidP="004E3A02">
            <w:pPr>
              <w:ind w:right="484"/>
              <w:jc w:val="both"/>
              <w:rPr>
                <w:rFonts w:ascii="Marianne" w:hAnsi="Marianne"/>
                <w:sz w:val="20"/>
                <w:szCs w:val="20"/>
              </w:rPr>
            </w:pPr>
            <w:r w:rsidRPr="00A227CD">
              <w:rPr>
                <w:rFonts w:ascii="Marianne" w:hAnsi="Marianne" w:cs="Arial"/>
                <w:sz w:val="20"/>
                <w:szCs w:val="20"/>
                <w:u w:val="single"/>
              </w:rPr>
              <w:t>Date limite de remise des plis</w:t>
            </w:r>
          </w:p>
        </w:tc>
        <w:tc>
          <w:tcPr>
            <w:tcW w:w="5843" w:type="dxa"/>
            <w:shd w:val="clear" w:color="auto" w:fill="auto"/>
          </w:tcPr>
          <w:p w14:paraId="791DDA08" w14:textId="5FF6DB3E" w:rsidR="00EB7E2D" w:rsidRPr="00A227CD" w:rsidRDefault="00FE3251" w:rsidP="004E3A02">
            <w:pPr>
              <w:ind w:right="484"/>
              <w:jc w:val="both"/>
              <w:rPr>
                <w:rFonts w:ascii="Marianne" w:hAnsi="Marianne" w:cs="Arial"/>
                <w:b/>
                <w:sz w:val="20"/>
                <w:szCs w:val="20"/>
              </w:rPr>
            </w:pPr>
            <w:r>
              <w:rPr>
                <w:rFonts w:ascii="Marianne" w:hAnsi="Marianne" w:cs="Arial"/>
                <w:b/>
                <w:sz w:val="20"/>
                <w:szCs w:val="20"/>
              </w:rPr>
              <w:t>7/11/2025 à 12h00</w:t>
            </w:r>
          </w:p>
        </w:tc>
      </w:tr>
    </w:tbl>
    <w:p w14:paraId="534D5392" w14:textId="77777777" w:rsidR="00F63605" w:rsidRPr="00A227CD" w:rsidRDefault="00F63605" w:rsidP="004E3A02">
      <w:pPr>
        <w:ind w:right="484"/>
        <w:jc w:val="both"/>
        <w:rPr>
          <w:rFonts w:ascii="Marianne" w:hAnsi="Marianne" w:cs="Arial"/>
          <w:b/>
          <w:caps/>
          <w:sz w:val="20"/>
          <w:szCs w:val="20"/>
        </w:rPr>
      </w:pPr>
    </w:p>
    <w:p w14:paraId="588BE865" w14:textId="77777777" w:rsidR="00F63605" w:rsidRPr="00A227CD" w:rsidRDefault="00F63605" w:rsidP="004E3A02">
      <w:pPr>
        <w:ind w:right="484"/>
        <w:jc w:val="both"/>
        <w:rPr>
          <w:rFonts w:ascii="Marianne" w:hAnsi="Marianne" w:cs="Arial"/>
          <w:b/>
          <w:caps/>
          <w:sz w:val="20"/>
          <w:szCs w:val="20"/>
        </w:rPr>
      </w:pPr>
    </w:p>
    <w:p w14:paraId="0A5F5B2A" w14:textId="77777777" w:rsidR="00B31458" w:rsidRPr="00A227CD" w:rsidRDefault="00B31458" w:rsidP="004E3A02">
      <w:pPr>
        <w:ind w:right="484"/>
        <w:jc w:val="both"/>
        <w:rPr>
          <w:rFonts w:ascii="Marianne" w:hAnsi="Marianne" w:cs="Arial"/>
          <w:b/>
          <w:caps/>
          <w:sz w:val="20"/>
          <w:szCs w:val="20"/>
        </w:rPr>
      </w:pPr>
    </w:p>
    <w:p w14:paraId="07390007" w14:textId="77777777" w:rsidR="00E95345" w:rsidRPr="00A227CD" w:rsidRDefault="00E95345" w:rsidP="004E3A02">
      <w:pPr>
        <w:ind w:right="484"/>
        <w:jc w:val="both"/>
        <w:rPr>
          <w:rFonts w:ascii="Marianne" w:hAnsi="Marianne" w:cs="Arial"/>
          <w:b/>
          <w:caps/>
          <w:sz w:val="20"/>
          <w:szCs w:val="20"/>
        </w:rPr>
      </w:pPr>
    </w:p>
    <w:p w14:paraId="30C2AEA3" w14:textId="77777777" w:rsidR="00E95345" w:rsidRPr="00A227CD" w:rsidRDefault="00E95345" w:rsidP="004E3A02">
      <w:pPr>
        <w:ind w:right="484"/>
        <w:jc w:val="both"/>
        <w:rPr>
          <w:rFonts w:ascii="Marianne" w:hAnsi="Marianne" w:cs="Arial"/>
          <w:b/>
          <w:caps/>
          <w:sz w:val="20"/>
          <w:szCs w:val="20"/>
        </w:rPr>
      </w:pPr>
    </w:p>
    <w:p w14:paraId="37B26F7E" w14:textId="77777777" w:rsidR="00E95345" w:rsidRPr="00A227CD" w:rsidRDefault="00E95345" w:rsidP="004E3A02">
      <w:pPr>
        <w:ind w:right="484"/>
        <w:jc w:val="both"/>
        <w:rPr>
          <w:rFonts w:ascii="Marianne" w:hAnsi="Marianne" w:cs="Arial"/>
          <w:b/>
          <w:caps/>
          <w:sz w:val="20"/>
          <w:szCs w:val="20"/>
        </w:rPr>
      </w:pPr>
    </w:p>
    <w:p w14:paraId="536C0B2A" w14:textId="77777777" w:rsidR="00917BF9" w:rsidRPr="00A227CD" w:rsidRDefault="00917BF9" w:rsidP="004E3A02">
      <w:pPr>
        <w:ind w:right="484"/>
        <w:jc w:val="both"/>
        <w:rPr>
          <w:rFonts w:ascii="Marianne" w:hAnsi="Marianne" w:cs="Arial"/>
          <w:b/>
          <w:caps/>
          <w:sz w:val="20"/>
          <w:szCs w:val="20"/>
        </w:rPr>
      </w:pPr>
    </w:p>
    <w:p w14:paraId="6FFBAF90" w14:textId="77777777" w:rsidR="009E2119" w:rsidRPr="00F81E03" w:rsidRDefault="009E2119" w:rsidP="009E2119">
      <w:pPr>
        <w:tabs>
          <w:tab w:val="left" w:pos="930"/>
        </w:tabs>
        <w:ind w:right="484"/>
        <w:jc w:val="both"/>
        <w:rPr>
          <w:rFonts w:ascii="Marianne" w:hAnsi="Marianne"/>
          <w:b/>
          <w:position w:val="1"/>
          <w:sz w:val="20"/>
          <w:szCs w:val="20"/>
          <w:lang w:eastAsia="zh-CN"/>
        </w:rPr>
      </w:pPr>
      <w:bookmarkStart w:id="0" w:name="_Hlk165628724"/>
      <w:r w:rsidRPr="00F81E03">
        <w:rPr>
          <w:rFonts w:ascii="Marianne" w:hAnsi="Marianne"/>
          <w:b/>
          <w:position w:val="1"/>
          <w:sz w:val="20"/>
          <w:szCs w:val="20"/>
          <w:lang w:eastAsia="zh-CN"/>
        </w:rPr>
        <w:t>DÉFINITIONS</w:t>
      </w:r>
    </w:p>
    <w:p w14:paraId="0D016A04" w14:textId="77777777" w:rsidR="00E75701" w:rsidRPr="00F81E03" w:rsidRDefault="00E75701" w:rsidP="00E75701">
      <w:pPr>
        <w:tabs>
          <w:tab w:val="left" w:pos="930"/>
        </w:tabs>
        <w:ind w:right="484"/>
        <w:jc w:val="both"/>
        <w:rPr>
          <w:rFonts w:ascii="Marianne" w:hAnsi="Marianne"/>
          <w:sz w:val="20"/>
          <w:szCs w:val="20"/>
        </w:rPr>
      </w:pPr>
      <w:bookmarkStart w:id="1" w:name="_Hlk202972912"/>
      <w:r w:rsidRPr="00F81E03">
        <w:rPr>
          <w:rFonts w:ascii="Marianne" w:hAnsi="Marianne"/>
          <w:sz w:val="20"/>
          <w:szCs w:val="20"/>
        </w:rPr>
        <w:t>Sauf stipulation contraire, les termes débutant par une majuscule utilisés dans cet appel d’offre ont la signification qui leur est donnée ci-dessous :</w:t>
      </w:r>
    </w:p>
    <w:p w14:paraId="0A4CD287" w14:textId="77777777" w:rsidR="00E75701" w:rsidRPr="00F81E03" w:rsidRDefault="00E75701" w:rsidP="00E75701">
      <w:pPr>
        <w:tabs>
          <w:tab w:val="left" w:pos="930"/>
        </w:tabs>
        <w:ind w:right="484"/>
        <w:jc w:val="both"/>
        <w:rPr>
          <w:rFonts w:ascii="Marianne" w:hAnsi="Marianne"/>
          <w:bCs/>
          <w:position w:val="1"/>
          <w:sz w:val="20"/>
          <w:szCs w:val="20"/>
          <w:lang w:eastAsia="zh-CN"/>
        </w:rPr>
      </w:pPr>
      <w:bookmarkStart w:id="2" w:name="_Hlk166013279"/>
      <w:r w:rsidRPr="00F81E03">
        <w:rPr>
          <w:rFonts w:ascii="Marianne" w:hAnsi="Marianne"/>
          <w:sz w:val="20"/>
          <w:szCs w:val="20"/>
        </w:rPr>
        <w:t>Actif Numérique : désigne tout actif numérique au sens de l’article L 54-10-1 du code monétaire et financier, incluant les actifs numériques non-fongibles</w:t>
      </w:r>
      <w:r>
        <w:rPr>
          <w:rFonts w:ascii="Marianne" w:hAnsi="Marianne"/>
          <w:sz w:val="20"/>
          <w:szCs w:val="20"/>
        </w:rPr>
        <w:t xml:space="preserve"> et </w:t>
      </w:r>
      <w:r w:rsidRPr="00F81E03">
        <w:rPr>
          <w:rFonts w:ascii="Marianne" w:hAnsi="Marianne"/>
          <w:bCs/>
          <w:position w:val="1"/>
          <w:sz w:val="20"/>
          <w:szCs w:val="20"/>
          <w:lang w:eastAsia="zh-CN"/>
        </w:rPr>
        <w:t>ayant été saisi ou confisqué au cours de procédures pénales et placé sous la gestion de l'</w:t>
      </w:r>
      <w:r>
        <w:rPr>
          <w:rFonts w:ascii="Marianne" w:hAnsi="Marianne"/>
          <w:bCs/>
          <w:position w:val="1"/>
          <w:sz w:val="20"/>
          <w:szCs w:val="20"/>
          <w:lang w:eastAsia="zh-CN"/>
        </w:rPr>
        <w:t>AGRASC</w:t>
      </w:r>
      <w:r w:rsidRPr="00F81E03">
        <w:rPr>
          <w:rFonts w:ascii="Marianne" w:hAnsi="Marianne"/>
          <w:bCs/>
          <w:position w:val="1"/>
          <w:sz w:val="20"/>
          <w:szCs w:val="20"/>
          <w:lang w:eastAsia="zh-CN"/>
        </w:rPr>
        <w:t>.</w:t>
      </w:r>
    </w:p>
    <w:p w14:paraId="40354BED" w14:textId="77777777" w:rsidR="00E75701" w:rsidRPr="00F81E03" w:rsidRDefault="00E75701" w:rsidP="00E75701">
      <w:pPr>
        <w:tabs>
          <w:tab w:val="left" w:pos="930"/>
        </w:tabs>
        <w:ind w:right="484"/>
        <w:jc w:val="both"/>
        <w:rPr>
          <w:rFonts w:ascii="Marianne" w:hAnsi="Marianne"/>
          <w:bCs/>
          <w:position w:val="1"/>
          <w:sz w:val="20"/>
          <w:szCs w:val="20"/>
          <w:lang w:eastAsia="zh-CN"/>
        </w:rPr>
      </w:pPr>
      <w:r w:rsidRPr="00F81E03">
        <w:rPr>
          <w:rFonts w:ascii="Marianne" w:hAnsi="Marianne"/>
          <w:bCs/>
          <w:position w:val="1"/>
          <w:sz w:val="20"/>
          <w:szCs w:val="20"/>
          <w:lang w:eastAsia="zh-CN"/>
        </w:rPr>
        <w:t>Adresse : désigne toute représentation d'une Clé Publique pour y associer un ou plusieurs Actifs Numériques.</w:t>
      </w:r>
    </w:p>
    <w:p w14:paraId="57AE967E" w14:textId="77777777" w:rsidR="00E75701" w:rsidRPr="00F81E03" w:rsidRDefault="00E75701" w:rsidP="00E75701">
      <w:pPr>
        <w:tabs>
          <w:tab w:val="left" w:pos="930"/>
        </w:tabs>
        <w:ind w:right="484"/>
        <w:jc w:val="both"/>
        <w:rPr>
          <w:rFonts w:ascii="Marianne" w:hAnsi="Marianne"/>
          <w:bCs/>
          <w:position w:val="1"/>
          <w:sz w:val="20"/>
          <w:szCs w:val="20"/>
          <w:lang w:eastAsia="zh-CN"/>
        </w:rPr>
      </w:pPr>
      <w:r w:rsidRPr="00F81E03">
        <w:rPr>
          <w:rFonts w:ascii="Marianne" w:hAnsi="Marianne"/>
          <w:bCs/>
          <w:position w:val="1"/>
          <w:sz w:val="20"/>
          <w:szCs w:val="20"/>
          <w:lang w:eastAsia="zh-CN"/>
        </w:rPr>
        <w:t xml:space="preserve">Adresse </w:t>
      </w:r>
      <w:r>
        <w:rPr>
          <w:rFonts w:ascii="Marianne" w:hAnsi="Marianne"/>
          <w:bCs/>
          <w:position w:val="1"/>
          <w:sz w:val="20"/>
          <w:szCs w:val="20"/>
          <w:lang w:eastAsia="zh-CN"/>
        </w:rPr>
        <w:t>AGRASC</w:t>
      </w:r>
      <w:r w:rsidRPr="00F81E03">
        <w:rPr>
          <w:rFonts w:ascii="Marianne" w:hAnsi="Marianne"/>
          <w:bCs/>
          <w:position w:val="1"/>
          <w:sz w:val="20"/>
          <w:szCs w:val="20"/>
          <w:lang w:eastAsia="zh-CN"/>
        </w:rPr>
        <w:t> : désigne toute Adresse détenue par l'</w:t>
      </w:r>
      <w:r>
        <w:rPr>
          <w:rFonts w:ascii="Marianne" w:hAnsi="Marianne"/>
          <w:bCs/>
          <w:position w:val="1"/>
          <w:sz w:val="20"/>
          <w:szCs w:val="20"/>
          <w:lang w:eastAsia="zh-CN"/>
        </w:rPr>
        <w:t>AGRASC</w:t>
      </w:r>
      <w:r w:rsidRPr="00F81E03">
        <w:rPr>
          <w:rFonts w:ascii="Marianne" w:hAnsi="Marianne"/>
          <w:bCs/>
          <w:position w:val="1"/>
          <w:sz w:val="20"/>
          <w:szCs w:val="20"/>
          <w:lang w:eastAsia="zh-CN"/>
        </w:rPr>
        <w:t xml:space="preserve"> contenant des Actifs Numériques</w:t>
      </w:r>
      <w:r>
        <w:rPr>
          <w:rFonts w:ascii="Marianne" w:hAnsi="Marianne"/>
          <w:bCs/>
          <w:position w:val="1"/>
          <w:sz w:val="20"/>
          <w:szCs w:val="20"/>
          <w:lang w:eastAsia="zh-CN"/>
        </w:rPr>
        <w:t>.</w:t>
      </w:r>
    </w:p>
    <w:p w14:paraId="5FD03FFB" w14:textId="77777777" w:rsidR="00E75701" w:rsidRDefault="00E75701" w:rsidP="00E75701">
      <w:pPr>
        <w:tabs>
          <w:tab w:val="left" w:pos="930"/>
        </w:tabs>
        <w:ind w:right="484"/>
        <w:jc w:val="both"/>
        <w:rPr>
          <w:rFonts w:ascii="Marianne" w:hAnsi="Marianne"/>
          <w:bCs/>
          <w:position w:val="1"/>
          <w:sz w:val="20"/>
          <w:szCs w:val="20"/>
          <w:lang w:eastAsia="zh-CN"/>
        </w:rPr>
      </w:pPr>
      <w:r w:rsidRPr="00F81E03">
        <w:rPr>
          <w:rFonts w:ascii="Marianne" w:hAnsi="Marianne"/>
          <w:bCs/>
          <w:position w:val="1"/>
          <w:sz w:val="20"/>
          <w:szCs w:val="20"/>
          <w:lang w:eastAsia="zh-CN"/>
        </w:rPr>
        <w:t>Adresse de Vente : désigne toute Adresse du Titulaire afin d’exécuter d'une Opération de Vente.</w:t>
      </w:r>
    </w:p>
    <w:p w14:paraId="533362B7" w14:textId="77777777" w:rsidR="00E75701" w:rsidRPr="00F81E03" w:rsidRDefault="00E75701" w:rsidP="00E75701">
      <w:pPr>
        <w:tabs>
          <w:tab w:val="left" w:pos="930"/>
        </w:tabs>
        <w:ind w:right="484"/>
        <w:jc w:val="both"/>
        <w:rPr>
          <w:rFonts w:ascii="Marianne" w:hAnsi="Marianne"/>
          <w:bCs/>
          <w:position w:val="1"/>
          <w:sz w:val="20"/>
          <w:szCs w:val="20"/>
          <w:lang w:eastAsia="zh-CN"/>
        </w:rPr>
      </w:pPr>
      <w:r>
        <w:rPr>
          <w:rFonts w:ascii="Marianne" w:hAnsi="Marianne"/>
          <w:bCs/>
          <w:position w:val="1"/>
          <w:sz w:val="20"/>
          <w:szCs w:val="20"/>
          <w:lang w:eastAsia="zh-CN"/>
        </w:rPr>
        <w:t>Affaire AGRASC (numéro) : une affaire AGRASC correspond à une unité de référence administrative et informatique, identifiée par un numéro unique, sous laquelle sont centralisés dans l’application métier tous les biens saisis ou confisqués dont l’AGRASC a la gestion au titre d’une même procédure pénale.</w:t>
      </w:r>
    </w:p>
    <w:p w14:paraId="755EDAD9" w14:textId="77777777" w:rsidR="00E75701" w:rsidRDefault="00E75701" w:rsidP="00E75701">
      <w:pPr>
        <w:tabs>
          <w:tab w:val="left" w:pos="930"/>
        </w:tabs>
        <w:ind w:right="484"/>
        <w:jc w:val="both"/>
        <w:rPr>
          <w:rFonts w:ascii="Marianne" w:hAnsi="Marianne"/>
          <w:bCs/>
          <w:position w:val="1"/>
          <w:sz w:val="20"/>
          <w:szCs w:val="20"/>
          <w:lang w:eastAsia="zh-CN"/>
        </w:rPr>
      </w:pPr>
      <w:r w:rsidRPr="00F81E03">
        <w:rPr>
          <w:rFonts w:ascii="Marianne" w:hAnsi="Marianne"/>
          <w:bCs/>
          <w:position w:val="1"/>
          <w:sz w:val="20"/>
          <w:szCs w:val="20"/>
          <w:lang w:eastAsia="zh-CN"/>
        </w:rPr>
        <w:t>AMF : désigne l'Autorité des marchés financiers française ou toute autorité de supervision qui viendrait à lui être substituée.</w:t>
      </w:r>
    </w:p>
    <w:p w14:paraId="52FEA4E7" w14:textId="77777777" w:rsidR="00E75701" w:rsidRDefault="00E75701" w:rsidP="00E75701">
      <w:pPr>
        <w:tabs>
          <w:tab w:val="left" w:pos="930"/>
        </w:tabs>
        <w:ind w:right="484"/>
        <w:jc w:val="both"/>
        <w:rPr>
          <w:rFonts w:ascii="Marianne" w:hAnsi="Marianne"/>
          <w:bCs/>
          <w:position w:val="1"/>
          <w:sz w:val="20"/>
          <w:szCs w:val="20"/>
          <w:lang w:eastAsia="zh-CN"/>
        </w:rPr>
      </w:pPr>
      <w:r>
        <w:rPr>
          <w:rFonts w:ascii="Marianne" w:hAnsi="Marianne"/>
          <w:bCs/>
          <w:position w:val="1"/>
          <w:sz w:val="20"/>
          <w:szCs w:val="20"/>
          <w:lang w:eastAsia="zh-CN"/>
        </w:rPr>
        <w:t>Bien AGRASC (numéro) : un bien AGRASC correspond à un élément patrimonial saisi ou confisqué et remis à l’AGRASC. Cet élément de patrimoine est identifié par un numéro unique : numéro de Bien AGRASC. Ce numéro unique AGRASC permet d’assurer un suivi administratif, juridique et comptable.</w:t>
      </w:r>
    </w:p>
    <w:p w14:paraId="0E090551" w14:textId="77777777" w:rsidR="00E75701" w:rsidRPr="00F81E03" w:rsidRDefault="00E75701" w:rsidP="00E75701">
      <w:pPr>
        <w:tabs>
          <w:tab w:val="left" w:pos="930"/>
        </w:tabs>
        <w:ind w:right="484"/>
        <w:jc w:val="both"/>
        <w:rPr>
          <w:rFonts w:ascii="Marianne" w:hAnsi="Marianne"/>
          <w:bCs/>
          <w:position w:val="1"/>
          <w:sz w:val="20"/>
          <w:szCs w:val="20"/>
          <w:lang w:eastAsia="zh-CN"/>
        </w:rPr>
      </w:pPr>
      <w:r>
        <w:rPr>
          <w:rFonts w:ascii="Marianne" w:hAnsi="Marianne"/>
          <w:bCs/>
          <w:position w:val="1"/>
          <w:sz w:val="20"/>
          <w:szCs w:val="20"/>
          <w:lang w:eastAsia="zh-CN"/>
        </w:rPr>
        <w:t>Code général de la propriété des personnes publiques (CG3P) : code qui régit l’ensemble des règles applicables aux biens appartenant à l’Etat, aux collectivités territoriales et aux établissements publics.</w:t>
      </w:r>
    </w:p>
    <w:p w14:paraId="0B1DAE46" w14:textId="77777777" w:rsidR="00E75701" w:rsidRDefault="00E75701" w:rsidP="00E75701">
      <w:pPr>
        <w:tabs>
          <w:tab w:val="left" w:pos="930"/>
        </w:tabs>
        <w:ind w:right="484"/>
        <w:jc w:val="both"/>
        <w:rPr>
          <w:rFonts w:ascii="Marianne" w:hAnsi="Marianne"/>
          <w:sz w:val="20"/>
          <w:szCs w:val="20"/>
        </w:rPr>
      </w:pPr>
      <w:r w:rsidRPr="00F81E03">
        <w:rPr>
          <w:rFonts w:ascii="Marianne" w:hAnsi="Marianne"/>
          <w:bCs/>
          <w:position w:val="1"/>
          <w:sz w:val="20"/>
          <w:szCs w:val="20"/>
          <w:lang w:eastAsia="zh-CN"/>
        </w:rPr>
        <w:t>Clé Privée </w:t>
      </w:r>
      <w:r>
        <w:rPr>
          <w:rFonts w:ascii="Marianne" w:hAnsi="Marianne"/>
          <w:bCs/>
          <w:position w:val="1"/>
          <w:sz w:val="20"/>
          <w:szCs w:val="20"/>
          <w:lang w:eastAsia="zh-CN"/>
        </w:rPr>
        <w:t xml:space="preserve">et Clé Publique </w:t>
      </w:r>
      <w:r w:rsidRPr="00F81E03">
        <w:rPr>
          <w:rFonts w:ascii="Marianne" w:hAnsi="Marianne"/>
          <w:bCs/>
          <w:position w:val="1"/>
          <w:sz w:val="20"/>
          <w:szCs w:val="20"/>
          <w:lang w:eastAsia="zh-CN"/>
        </w:rPr>
        <w:t>:</w:t>
      </w:r>
      <w:r w:rsidRPr="00F81E03">
        <w:rPr>
          <w:rFonts w:ascii="Marianne" w:hAnsi="Marianne"/>
          <w:sz w:val="20"/>
          <w:szCs w:val="20"/>
        </w:rPr>
        <w:t xml:space="preserve"> </w:t>
      </w:r>
      <w:r>
        <w:rPr>
          <w:rFonts w:ascii="Marianne" w:hAnsi="Marianne"/>
          <w:sz w:val="20"/>
          <w:szCs w:val="20"/>
        </w:rPr>
        <w:t>suite de caractères alphanumériques. La Clé Publique représente l’adresse du portefeuille qui peut être connue de tous ; la Clé Privée est confidentielle et permet à celui qui la possède d’accéder au portefeuille.</w:t>
      </w:r>
    </w:p>
    <w:p w14:paraId="0CB36F9A" w14:textId="77777777" w:rsidR="00E75701" w:rsidRPr="00F81E03" w:rsidRDefault="00E75701" w:rsidP="00E75701">
      <w:pPr>
        <w:tabs>
          <w:tab w:val="left" w:pos="930"/>
        </w:tabs>
        <w:ind w:right="484"/>
        <w:jc w:val="both"/>
        <w:rPr>
          <w:rFonts w:ascii="Marianne" w:hAnsi="Marianne"/>
          <w:bCs/>
          <w:position w:val="1"/>
          <w:sz w:val="20"/>
          <w:szCs w:val="20"/>
          <w:lang w:eastAsia="zh-CN"/>
        </w:rPr>
      </w:pPr>
      <w:proofErr w:type="spellStart"/>
      <w:r>
        <w:rPr>
          <w:rFonts w:ascii="Marianne" w:hAnsi="Marianne"/>
          <w:sz w:val="20"/>
          <w:szCs w:val="20"/>
        </w:rPr>
        <w:t>Déteintage</w:t>
      </w:r>
      <w:proofErr w:type="spellEnd"/>
      <w:r>
        <w:rPr>
          <w:rFonts w:ascii="Marianne" w:hAnsi="Marianne"/>
          <w:sz w:val="20"/>
          <w:szCs w:val="20"/>
        </w:rPr>
        <w:t xml:space="preserve"> : </w:t>
      </w:r>
      <w:r w:rsidRPr="00642AB2">
        <w:rPr>
          <w:rFonts w:ascii="Marianne" w:hAnsi="Marianne"/>
          <w:sz w:val="20"/>
          <w:szCs w:val="20"/>
        </w:rPr>
        <w:t xml:space="preserve">désigne les démarches réalisées par le Titulaire auprès des acheteurs et </w:t>
      </w:r>
      <w:r>
        <w:rPr>
          <w:rFonts w:ascii="Marianne" w:hAnsi="Marianne"/>
          <w:sz w:val="20"/>
          <w:szCs w:val="20"/>
        </w:rPr>
        <w:t>l</w:t>
      </w:r>
      <w:r w:rsidRPr="00642AB2">
        <w:rPr>
          <w:rFonts w:ascii="Marianne" w:hAnsi="Marianne"/>
          <w:sz w:val="20"/>
          <w:szCs w:val="20"/>
        </w:rPr>
        <w:t xml:space="preserve">es outils d’analyse/tracing </w:t>
      </w:r>
      <w:r>
        <w:rPr>
          <w:rFonts w:ascii="Marianne" w:hAnsi="Marianne"/>
          <w:sz w:val="20"/>
          <w:szCs w:val="20"/>
        </w:rPr>
        <w:t xml:space="preserve">utilisés </w:t>
      </w:r>
      <w:r w:rsidRPr="00642AB2">
        <w:rPr>
          <w:rFonts w:ascii="Marianne" w:hAnsi="Marianne"/>
          <w:sz w:val="20"/>
          <w:szCs w:val="20"/>
        </w:rPr>
        <w:t xml:space="preserve">afin de permettre la vente des </w:t>
      </w:r>
      <w:r>
        <w:rPr>
          <w:rFonts w:ascii="Marianne" w:hAnsi="Marianne"/>
          <w:sz w:val="20"/>
          <w:szCs w:val="20"/>
        </w:rPr>
        <w:t>A</w:t>
      </w:r>
      <w:r w:rsidRPr="00642AB2">
        <w:rPr>
          <w:rFonts w:ascii="Marianne" w:hAnsi="Marianne"/>
          <w:sz w:val="20"/>
          <w:szCs w:val="20"/>
        </w:rPr>
        <w:t xml:space="preserve">ctifs </w:t>
      </w:r>
      <w:r>
        <w:rPr>
          <w:rFonts w:ascii="Marianne" w:hAnsi="Marianne"/>
          <w:sz w:val="20"/>
          <w:szCs w:val="20"/>
        </w:rPr>
        <w:t>N</w:t>
      </w:r>
      <w:r w:rsidRPr="00642AB2">
        <w:rPr>
          <w:rFonts w:ascii="Marianne" w:hAnsi="Marianne"/>
          <w:sz w:val="20"/>
          <w:szCs w:val="20"/>
        </w:rPr>
        <w:t>umériques remis par l’</w:t>
      </w:r>
      <w:r>
        <w:rPr>
          <w:rFonts w:ascii="Marianne" w:hAnsi="Marianne"/>
          <w:sz w:val="20"/>
          <w:szCs w:val="20"/>
        </w:rPr>
        <w:t>AGRASC</w:t>
      </w:r>
      <w:r w:rsidRPr="00642AB2">
        <w:rPr>
          <w:rFonts w:ascii="Marianne" w:hAnsi="Marianne"/>
          <w:sz w:val="20"/>
          <w:szCs w:val="20"/>
        </w:rPr>
        <w:t xml:space="preserve"> conformément aux règles LCB-FT. En effet, les </w:t>
      </w:r>
      <w:r>
        <w:rPr>
          <w:rFonts w:ascii="Marianne" w:hAnsi="Marianne"/>
          <w:sz w:val="20"/>
          <w:szCs w:val="20"/>
        </w:rPr>
        <w:t>A</w:t>
      </w:r>
      <w:r w:rsidRPr="00642AB2">
        <w:rPr>
          <w:rFonts w:ascii="Marianne" w:hAnsi="Marianne"/>
          <w:sz w:val="20"/>
          <w:szCs w:val="20"/>
        </w:rPr>
        <w:t xml:space="preserve">ctifs </w:t>
      </w:r>
      <w:r>
        <w:rPr>
          <w:rFonts w:ascii="Marianne" w:hAnsi="Marianne"/>
          <w:sz w:val="20"/>
          <w:szCs w:val="20"/>
        </w:rPr>
        <w:t>N</w:t>
      </w:r>
      <w:r w:rsidRPr="00642AB2">
        <w:rPr>
          <w:rFonts w:ascii="Marianne" w:hAnsi="Marianne"/>
          <w:sz w:val="20"/>
          <w:szCs w:val="20"/>
        </w:rPr>
        <w:t>umériques remis par l’</w:t>
      </w:r>
      <w:r>
        <w:rPr>
          <w:rFonts w:ascii="Marianne" w:hAnsi="Marianne"/>
          <w:sz w:val="20"/>
          <w:szCs w:val="20"/>
        </w:rPr>
        <w:t>AGRASC</w:t>
      </w:r>
      <w:r w:rsidRPr="00642AB2">
        <w:rPr>
          <w:rFonts w:ascii="Marianne" w:hAnsi="Marianne"/>
          <w:sz w:val="20"/>
          <w:szCs w:val="20"/>
        </w:rPr>
        <w:t xml:space="preserve"> </w:t>
      </w:r>
      <w:r>
        <w:rPr>
          <w:rFonts w:ascii="Marianne" w:hAnsi="Marianne"/>
          <w:sz w:val="20"/>
          <w:szCs w:val="20"/>
        </w:rPr>
        <w:t xml:space="preserve">ayant été saisis/confisqués dans le cadre de procédures pénales et </w:t>
      </w:r>
      <w:r w:rsidRPr="00642AB2">
        <w:rPr>
          <w:rFonts w:ascii="Marianne" w:hAnsi="Marianne"/>
          <w:sz w:val="20"/>
          <w:szCs w:val="20"/>
        </w:rPr>
        <w:t>issus de la commission d’infractions</w:t>
      </w:r>
      <w:r>
        <w:rPr>
          <w:rFonts w:ascii="Marianne" w:hAnsi="Marianne"/>
          <w:sz w:val="20"/>
          <w:szCs w:val="20"/>
        </w:rPr>
        <w:t xml:space="preserve">, ils sont susceptibles d’être tagués ou labellisés comme tel. </w:t>
      </w:r>
    </w:p>
    <w:p w14:paraId="5ACD14F3" w14:textId="77777777" w:rsidR="00E75701" w:rsidRPr="00F81E03" w:rsidRDefault="00E75701" w:rsidP="00E75701">
      <w:pPr>
        <w:tabs>
          <w:tab w:val="left" w:pos="930"/>
        </w:tabs>
        <w:ind w:right="484"/>
        <w:jc w:val="both"/>
        <w:rPr>
          <w:rFonts w:ascii="Marianne" w:hAnsi="Marianne"/>
          <w:bCs/>
          <w:position w:val="1"/>
          <w:sz w:val="20"/>
          <w:szCs w:val="20"/>
          <w:lang w:eastAsia="zh-CN"/>
        </w:rPr>
      </w:pPr>
      <w:r w:rsidRPr="00F81E03">
        <w:rPr>
          <w:rFonts w:ascii="Marianne" w:hAnsi="Marianne"/>
          <w:bCs/>
          <w:position w:val="1"/>
          <w:sz w:val="20"/>
          <w:szCs w:val="20"/>
          <w:lang w:eastAsia="zh-CN"/>
        </w:rPr>
        <w:t>Dispositif Sécurisé : désigne tout périphérique physique permettant de stocker de manière sécurisée un ensemble de Clés Privées et de réaliser des opérations cryptographiques en lien avec ces Clés Privées telle la Vente.</w:t>
      </w:r>
    </w:p>
    <w:p w14:paraId="08A99C5A" w14:textId="77777777" w:rsidR="00E75701" w:rsidRPr="00F81E03" w:rsidRDefault="00E75701" w:rsidP="00E75701">
      <w:pPr>
        <w:tabs>
          <w:tab w:val="left" w:pos="930"/>
        </w:tabs>
        <w:ind w:right="484"/>
        <w:jc w:val="both"/>
        <w:rPr>
          <w:rFonts w:ascii="Marianne" w:hAnsi="Marianne"/>
          <w:bCs/>
          <w:position w:val="1"/>
          <w:sz w:val="20"/>
          <w:szCs w:val="20"/>
          <w:lang w:eastAsia="zh-CN"/>
        </w:rPr>
      </w:pPr>
      <w:r w:rsidRPr="00F81E03">
        <w:rPr>
          <w:rFonts w:ascii="Marianne" w:hAnsi="Marianne"/>
          <w:bCs/>
          <w:position w:val="1"/>
          <w:sz w:val="20"/>
          <w:szCs w:val="20"/>
          <w:lang w:eastAsia="zh-CN"/>
        </w:rPr>
        <w:t>Données Personnelles : a le sens qui lui est donné à l'article 4 paragraphe 1 du Règlement RGPD.</w:t>
      </w:r>
    </w:p>
    <w:p w14:paraId="6DDFD5A6" w14:textId="77777777" w:rsidR="00E75701" w:rsidRPr="00F81E03" w:rsidRDefault="00E75701" w:rsidP="00E75701">
      <w:pPr>
        <w:tabs>
          <w:tab w:val="left" w:pos="930"/>
        </w:tabs>
        <w:ind w:right="484"/>
        <w:jc w:val="both"/>
        <w:rPr>
          <w:rFonts w:ascii="Marianne" w:hAnsi="Marianne"/>
          <w:bCs/>
          <w:position w:val="1"/>
          <w:sz w:val="20"/>
          <w:szCs w:val="20"/>
          <w:lang w:eastAsia="zh-CN"/>
        </w:rPr>
      </w:pPr>
      <w:r w:rsidRPr="00F81E03">
        <w:rPr>
          <w:rFonts w:ascii="Marianne" w:hAnsi="Marianne"/>
          <w:bCs/>
          <w:position w:val="1"/>
          <w:sz w:val="20"/>
          <w:szCs w:val="20"/>
          <w:lang w:eastAsia="zh-CN"/>
        </w:rPr>
        <w:lastRenderedPageBreak/>
        <w:t>Instruction : désigne toute demande, instruction ou ordre formulé ou émis par l'</w:t>
      </w:r>
      <w:r>
        <w:rPr>
          <w:rFonts w:ascii="Marianne" w:hAnsi="Marianne"/>
          <w:bCs/>
          <w:position w:val="1"/>
          <w:sz w:val="20"/>
          <w:szCs w:val="20"/>
          <w:lang w:eastAsia="zh-CN"/>
        </w:rPr>
        <w:t>AGRASC</w:t>
      </w:r>
      <w:r w:rsidRPr="00F81E03">
        <w:rPr>
          <w:rFonts w:ascii="Marianne" w:hAnsi="Marianne"/>
          <w:bCs/>
          <w:position w:val="1"/>
          <w:sz w:val="20"/>
          <w:szCs w:val="20"/>
          <w:lang w:eastAsia="zh-CN"/>
        </w:rPr>
        <w:t xml:space="preserve"> en vue d'obtenir du Titulaire du marché la vente des Actifs Numériques.</w:t>
      </w:r>
    </w:p>
    <w:p w14:paraId="3F1440E8" w14:textId="77777777" w:rsidR="00E75701" w:rsidRPr="00F81E03" w:rsidRDefault="00E75701" w:rsidP="00E75701">
      <w:pPr>
        <w:tabs>
          <w:tab w:val="left" w:pos="930"/>
        </w:tabs>
        <w:ind w:right="484"/>
        <w:jc w:val="both"/>
        <w:rPr>
          <w:rFonts w:ascii="Marianne" w:hAnsi="Marianne"/>
          <w:bCs/>
          <w:position w:val="1"/>
          <w:sz w:val="20"/>
          <w:szCs w:val="20"/>
          <w:lang w:eastAsia="zh-CN"/>
        </w:rPr>
      </w:pPr>
      <w:r w:rsidRPr="00F81E03">
        <w:rPr>
          <w:rFonts w:ascii="Marianne" w:hAnsi="Marianne"/>
          <w:bCs/>
          <w:position w:val="1"/>
          <w:sz w:val="20"/>
          <w:szCs w:val="20"/>
          <w:lang w:eastAsia="zh-CN"/>
        </w:rPr>
        <w:t>LCB-FT : désigne la lutte contre le blanchiment de capitaux et le financement de terrorisme.</w:t>
      </w:r>
    </w:p>
    <w:p w14:paraId="070AEB03" w14:textId="77777777" w:rsidR="00E75701" w:rsidRPr="00F81E03" w:rsidRDefault="00E75701" w:rsidP="00E75701">
      <w:pPr>
        <w:tabs>
          <w:tab w:val="left" w:pos="930"/>
        </w:tabs>
        <w:ind w:right="484"/>
        <w:jc w:val="both"/>
        <w:rPr>
          <w:rFonts w:ascii="Marianne" w:hAnsi="Marianne"/>
          <w:bCs/>
          <w:position w:val="1"/>
          <w:sz w:val="20"/>
          <w:szCs w:val="20"/>
          <w:lang w:eastAsia="zh-CN"/>
        </w:rPr>
      </w:pPr>
      <w:r w:rsidRPr="00F81E03">
        <w:rPr>
          <w:rFonts w:ascii="Marianne" w:hAnsi="Marianne"/>
          <w:bCs/>
          <w:position w:val="1"/>
          <w:sz w:val="20"/>
          <w:szCs w:val="20"/>
          <w:lang w:eastAsia="zh-CN"/>
        </w:rPr>
        <w:t>Opération</w:t>
      </w:r>
      <w:r>
        <w:rPr>
          <w:rFonts w:ascii="Marianne" w:hAnsi="Marianne"/>
          <w:bCs/>
          <w:position w:val="1"/>
          <w:sz w:val="20"/>
          <w:szCs w:val="20"/>
          <w:lang w:eastAsia="zh-CN"/>
        </w:rPr>
        <w:t xml:space="preserve"> de Transfert</w:t>
      </w:r>
      <w:r w:rsidRPr="00F81E03">
        <w:rPr>
          <w:rFonts w:ascii="Marianne" w:hAnsi="Marianne"/>
          <w:bCs/>
          <w:position w:val="1"/>
          <w:sz w:val="20"/>
          <w:szCs w:val="20"/>
          <w:lang w:eastAsia="zh-CN"/>
        </w:rPr>
        <w:t> : désigne toute opération consistant à Transférer un ou plusieurs Actifs Numériques d'une ou plusieurs Adresses vers une ou plusieurs autres</w:t>
      </w:r>
      <w:r>
        <w:rPr>
          <w:rFonts w:ascii="Marianne" w:hAnsi="Marianne"/>
          <w:bCs/>
          <w:position w:val="1"/>
          <w:sz w:val="20"/>
          <w:szCs w:val="20"/>
          <w:lang w:eastAsia="zh-CN"/>
        </w:rPr>
        <w:t xml:space="preserve"> </w:t>
      </w:r>
      <w:r w:rsidRPr="00F81E03">
        <w:rPr>
          <w:rFonts w:ascii="Marianne" w:hAnsi="Marianne"/>
          <w:bCs/>
          <w:position w:val="1"/>
          <w:sz w:val="20"/>
          <w:szCs w:val="20"/>
          <w:lang w:eastAsia="zh-CN"/>
        </w:rPr>
        <w:t xml:space="preserve">en préparation d'une </w:t>
      </w:r>
      <w:r>
        <w:rPr>
          <w:rFonts w:ascii="Marianne" w:hAnsi="Marianne"/>
          <w:bCs/>
          <w:position w:val="1"/>
          <w:sz w:val="20"/>
          <w:szCs w:val="20"/>
          <w:lang w:eastAsia="zh-CN"/>
        </w:rPr>
        <w:t>O</w:t>
      </w:r>
      <w:r w:rsidRPr="00F81E03">
        <w:rPr>
          <w:rFonts w:ascii="Marianne" w:hAnsi="Marianne"/>
          <w:bCs/>
          <w:position w:val="1"/>
          <w:sz w:val="20"/>
          <w:szCs w:val="20"/>
          <w:lang w:eastAsia="zh-CN"/>
        </w:rPr>
        <w:t xml:space="preserve">pération de </w:t>
      </w:r>
      <w:r>
        <w:rPr>
          <w:rFonts w:ascii="Marianne" w:hAnsi="Marianne"/>
          <w:bCs/>
          <w:position w:val="1"/>
          <w:sz w:val="20"/>
          <w:szCs w:val="20"/>
          <w:lang w:eastAsia="zh-CN"/>
        </w:rPr>
        <w:t>V</w:t>
      </w:r>
      <w:r w:rsidRPr="00F81E03">
        <w:rPr>
          <w:rFonts w:ascii="Marianne" w:hAnsi="Marianne"/>
          <w:bCs/>
          <w:position w:val="1"/>
          <w:sz w:val="20"/>
          <w:szCs w:val="20"/>
          <w:lang w:eastAsia="zh-CN"/>
        </w:rPr>
        <w:t>ente</w:t>
      </w:r>
      <w:r>
        <w:rPr>
          <w:rFonts w:ascii="Marianne" w:hAnsi="Marianne"/>
          <w:bCs/>
          <w:position w:val="1"/>
          <w:sz w:val="20"/>
          <w:szCs w:val="20"/>
          <w:lang w:eastAsia="zh-CN"/>
        </w:rPr>
        <w:t>.</w:t>
      </w:r>
    </w:p>
    <w:p w14:paraId="48E686B0" w14:textId="77777777" w:rsidR="00E75701" w:rsidRDefault="00E75701" w:rsidP="00E75701">
      <w:pPr>
        <w:tabs>
          <w:tab w:val="left" w:pos="930"/>
        </w:tabs>
        <w:ind w:right="484"/>
        <w:jc w:val="both"/>
        <w:rPr>
          <w:rFonts w:ascii="Marianne" w:hAnsi="Marianne"/>
          <w:bCs/>
          <w:position w:val="1"/>
          <w:sz w:val="20"/>
          <w:szCs w:val="20"/>
          <w:lang w:eastAsia="zh-CN"/>
        </w:rPr>
      </w:pPr>
      <w:r w:rsidRPr="00F81E03">
        <w:rPr>
          <w:rFonts w:ascii="Marianne" w:hAnsi="Marianne"/>
          <w:bCs/>
          <w:position w:val="1"/>
          <w:sz w:val="20"/>
          <w:szCs w:val="20"/>
          <w:lang w:eastAsia="zh-CN"/>
        </w:rPr>
        <w:t xml:space="preserve">Opération de Vente / Vente : désigne une </w:t>
      </w:r>
      <w:r>
        <w:rPr>
          <w:rFonts w:ascii="Marianne" w:hAnsi="Marianne"/>
          <w:bCs/>
          <w:position w:val="1"/>
          <w:sz w:val="20"/>
          <w:szCs w:val="20"/>
          <w:lang w:eastAsia="zh-CN"/>
        </w:rPr>
        <w:t>action menée par le Titulaire, sur Instruction de l’AGRASC, visant à céder des Actifs Numériques en assurant leur publicité préalable, leur mise en concurrence effective, leur exécution technique sécurisée et la traçabilité complète de la transaction, conformément à l’article R.3211-36 du CG3P</w:t>
      </w:r>
    </w:p>
    <w:p w14:paraId="4EC9FB68" w14:textId="77777777" w:rsidR="00E75701" w:rsidRPr="00272B75" w:rsidRDefault="00E75701" w:rsidP="00E75701">
      <w:pPr>
        <w:rPr>
          <w:rFonts w:ascii="Marianne" w:eastAsiaTheme="minorHAnsi" w:hAnsi="Marianne"/>
          <w:sz w:val="20"/>
          <w:szCs w:val="20"/>
          <w:lang w:eastAsia="en-US"/>
        </w:rPr>
      </w:pPr>
      <w:r>
        <w:rPr>
          <w:rFonts w:ascii="Marianne" w:hAnsi="Marianne"/>
          <w:sz w:val="20"/>
          <w:szCs w:val="20"/>
        </w:rPr>
        <w:t>Outil de gestion</w:t>
      </w:r>
      <w:r w:rsidRPr="00272B75">
        <w:rPr>
          <w:rFonts w:ascii="Marianne" w:hAnsi="Marianne"/>
          <w:sz w:val="20"/>
          <w:szCs w:val="20"/>
        </w:rPr>
        <w:t xml:space="preserve"> : ensemble des interfaces, services numériques et outils techniques mis à disposition de l’AGRASC par le titulaire pour assurer la conservation, la gestion, la traçabilité, la mise en vente, l’exécution et le suivi des opérations relatives aux </w:t>
      </w:r>
      <w:proofErr w:type="spellStart"/>
      <w:r w:rsidRPr="00272B75">
        <w:rPr>
          <w:rFonts w:ascii="Marianne" w:hAnsi="Marianne"/>
          <w:sz w:val="20"/>
          <w:szCs w:val="20"/>
        </w:rPr>
        <w:t>crypto-actifs</w:t>
      </w:r>
      <w:proofErr w:type="spellEnd"/>
      <w:r w:rsidRPr="00272B75">
        <w:rPr>
          <w:rFonts w:ascii="Marianne" w:hAnsi="Marianne"/>
          <w:sz w:val="20"/>
          <w:szCs w:val="20"/>
        </w:rPr>
        <w:t xml:space="preserve">. </w:t>
      </w:r>
      <w:r>
        <w:rPr>
          <w:rFonts w:ascii="Marianne" w:hAnsi="Marianne"/>
          <w:sz w:val="20"/>
          <w:szCs w:val="20"/>
        </w:rPr>
        <w:t>Cet Outil de gestion</w:t>
      </w:r>
      <w:r w:rsidRPr="00272B75">
        <w:rPr>
          <w:rFonts w:ascii="Marianne" w:hAnsi="Marianne"/>
          <w:sz w:val="20"/>
          <w:szCs w:val="20"/>
        </w:rPr>
        <w:t xml:space="preserve"> comprend notamment le module de </w:t>
      </w:r>
      <w:proofErr w:type="spellStart"/>
      <w:r w:rsidRPr="00272B75">
        <w:rPr>
          <w:rFonts w:ascii="Marianne" w:hAnsi="Marianne"/>
          <w:sz w:val="20"/>
          <w:szCs w:val="20"/>
        </w:rPr>
        <w:t>reporting</w:t>
      </w:r>
      <w:proofErr w:type="spellEnd"/>
      <w:r w:rsidRPr="00272B75">
        <w:rPr>
          <w:rFonts w:ascii="Marianne" w:hAnsi="Marianne"/>
          <w:sz w:val="20"/>
          <w:szCs w:val="20"/>
        </w:rPr>
        <w:t>, les fonctions de conformité (KYC/LCB-FT), les tableaux de bord d’activité, ainsi que tout dispositif de traçabilité technique des opérations.</w:t>
      </w:r>
    </w:p>
    <w:p w14:paraId="35BEAD15" w14:textId="77777777" w:rsidR="00E75701" w:rsidRPr="00F81E03" w:rsidRDefault="00E75701" w:rsidP="00E75701">
      <w:pPr>
        <w:tabs>
          <w:tab w:val="left" w:pos="930"/>
        </w:tabs>
        <w:ind w:right="484"/>
        <w:jc w:val="both"/>
        <w:rPr>
          <w:rFonts w:ascii="Marianne" w:hAnsi="Marianne"/>
          <w:bCs/>
          <w:position w:val="1"/>
          <w:sz w:val="20"/>
          <w:szCs w:val="20"/>
          <w:lang w:eastAsia="zh-CN"/>
        </w:rPr>
      </w:pPr>
      <w:r>
        <w:rPr>
          <w:rFonts w:ascii="Marianne" w:hAnsi="Marianne"/>
          <w:bCs/>
          <w:position w:val="1"/>
          <w:sz w:val="20"/>
          <w:szCs w:val="20"/>
          <w:lang w:eastAsia="zh-CN"/>
        </w:rPr>
        <w:t>L’Outil de gestion doit être accessible de manière sécurisée, conformes aux exigences techniques du présent marché et disponible avec une continuité de service définie au présent cahier des charges.</w:t>
      </w:r>
    </w:p>
    <w:p w14:paraId="6F02D279" w14:textId="77777777" w:rsidR="00E75701" w:rsidRPr="00F81E03" w:rsidRDefault="00E75701" w:rsidP="00E75701">
      <w:pPr>
        <w:tabs>
          <w:tab w:val="left" w:pos="930"/>
        </w:tabs>
        <w:spacing w:after="0"/>
        <w:ind w:right="482"/>
        <w:jc w:val="both"/>
        <w:rPr>
          <w:rFonts w:ascii="Marianne" w:hAnsi="Marianne"/>
          <w:bCs/>
          <w:position w:val="1"/>
          <w:sz w:val="20"/>
          <w:szCs w:val="20"/>
          <w:lang w:eastAsia="zh-CN"/>
        </w:rPr>
      </w:pPr>
      <w:r w:rsidRPr="00F81E03">
        <w:rPr>
          <w:rFonts w:ascii="Marianne" w:hAnsi="Marianne"/>
          <w:bCs/>
          <w:position w:val="1"/>
          <w:sz w:val="20"/>
          <w:szCs w:val="20"/>
          <w:lang w:eastAsia="zh-CN"/>
        </w:rPr>
        <w:t>Personne Autorisée : désigne toute personne physique habilitée par l'</w:t>
      </w:r>
      <w:r>
        <w:rPr>
          <w:rFonts w:ascii="Marianne" w:hAnsi="Marianne"/>
          <w:bCs/>
          <w:position w:val="1"/>
          <w:sz w:val="20"/>
          <w:szCs w:val="20"/>
          <w:lang w:eastAsia="zh-CN"/>
        </w:rPr>
        <w:t>AGRASC</w:t>
      </w:r>
      <w:r w:rsidRPr="00F81E03">
        <w:rPr>
          <w:rFonts w:ascii="Marianne" w:hAnsi="Marianne"/>
          <w:bCs/>
          <w:position w:val="1"/>
          <w:sz w:val="20"/>
          <w:szCs w:val="20"/>
          <w:lang w:eastAsia="zh-CN"/>
        </w:rPr>
        <w:t xml:space="preserve"> aux fins d'effectuer pour son compte tout acte visé par le marché ou requis pour son exécution, y compris aux fins d'accéder et d'utiliser l'interface numérique et de formuler ou d'émettre des Instructions.</w:t>
      </w:r>
    </w:p>
    <w:p w14:paraId="5A514F9C" w14:textId="77777777" w:rsidR="00E75701" w:rsidRDefault="00E75701" w:rsidP="00E75701">
      <w:pPr>
        <w:tabs>
          <w:tab w:val="left" w:pos="930"/>
        </w:tabs>
        <w:ind w:right="484"/>
        <w:jc w:val="both"/>
        <w:rPr>
          <w:rFonts w:ascii="Marianne" w:hAnsi="Marianne"/>
          <w:bCs/>
          <w:position w:val="1"/>
          <w:sz w:val="20"/>
          <w:szCs w:val="20"/>
          <w:lang w:eastAsia="zh-CN"/>
        </w:rPr>
      </w:pPr>
      <w:r w:rsidRPr="00F81E03">
        <w:rPr>
          <w:rFonts w:ascii="Marianne" w:hAnsi="Marianne"/>
          <w:bCs/>
          <w:position w:val="1"/>
          <w:sz w:val="20"/>
          <w:szCs w:val="20"/>
          <w:lang w:eastAsia="zh-CN"/>
        </w:rPr>
        <w:t>L'</w:t>
      </w:r>
      <w:r>
        <w:rPr>
          <w:rFonts w:ascii="Marianne" w:hAnsi="Marianne"/>
          <w:bCs/>
          <w:position w:val="1"/>
          <w:sz w:val="20"/>
          <w:szCs w:val="20"/>
          <w:lang w:eastAsia="zh-CN"/>
        </w:rPr>
        <w:t>AGRASC</w:t>
      </w:r>
      <w:r w:rsidRPr="00F81E03">
        <w:rPr>
          <w:rFonts w:ascii="Marianne" w:hAnsi="Marianne"/>
          <w:bCs/>
          <w:position w:val="1"/>
          <w:sz w:val="20"/>
          <w:szCs w:val="20"/>
          <w:lang w:eastAsia="zh-CN"/>
        </w:rPr>
        <w:t xml:space="preserve"> notifie par écrit au Titulaire toute nouvelle habilitation d'une nouvelle Personne Autorisée, et notifie également toute modification d'une habilitation ou toute résiliation d'une habilitation.</w:t>
      </w:r>
    </w:p>
    <w:p w14:paraId="7C6803FC" w14:textId="77777777" w:rsidR="00E75701" w:rsidRPr="00F81E03" w:rsidRDefault="00E75701" w:rsidP="00E75701">
      <w:pPr>
        <w:tabs>
          <w:tab w:val="left" w:pos="930"/>
        </w:tabs>
        <w:ind w:right="484"/>
        <w:jc w:val="both"/>
        <w:rPr>
          <w:rFonts w:ascii="Marianne" w:hAnsi="Marianne"/>
          <w:bCs/>
          <w:position w:val="1"/>
          <w:sz w:val="20"/>
          <w:szCs w:val="20"/>
          <w:lang w:eastAsia="zh-CN"/>
        </w:rPr>
      </w:pPr>
      <w:r w:rsidRPr="00F81E03">
        <w:rPr>
          <w:rFonts w:ascii="Marianne" w:hAnsi="Marianne"/>
          <w:bCs/>
          <w:position w:val="1"/>
          <w:sz w:val="20"/>
          <w:szCs w:val="20"/>
          <w:lang w:eastAsia="zh-CN"/>
        </w:rPr>
        <w:t>PSAN / PSCA : désigne tout prestataire de services sur actifs numériques enregistré ou agréé auprès de l'AMF.</w:t>
      </w:r>
    </w:p>
    <w:p w14:paraId="3D6DE577" w14:textId="77777777" w:rsidR="00E75701" w:rsidRPr="00F81E03" w:rsidRDefault="00E75701" w:rsidP="00E75701">
      <w:pPr>
        <w:rPr>
          <w:rFonts w:ascii="Marianne" w:hAnsi="Marianne"/>
          <w:bCs/>
          <w:position w:val="1"/>
          <w:sz w:val="20"/>
          <w:szCs w:val="20"/>
          <w:lang w:eastAsia="zh-CN"/>
        </w:rPr>
      </w:pPr>
      <w:r w:rsidRPr="00F81E03">
        <w:rPr>
          <w:rFonts w:ascii="Marianne" w:hAnsi="Marianne"/>
          <w:bCs/>
          <w:position w:val="1"/>
          <w:sz w:val="20"/>
          <w:szCs w:val="20"/>
          <w:lang w:eastAsia="zh-CN"/>
        </w:rPr>
        <w:t>Services : désigne les services fournis par le Titulaire à l'</w:t>
      </w:r>
      <w:r>
        <w:rPr>
          <w:rFonts w:ascii="Marianne" w:hAnsi="Marianne"/>
          <w:bCs/>
          <w:position w:val="1"/>
          <w:sz w:val="20"/>
          <w:szCs w:val="20"/>
          <w:lang w:eastAsia="zh-CN"/>
        </w:rPr>
        <w:t>AGRASC</w:t>
      </w:r>
      <w:r w:rsidRPr="00F81E03">
        <w:rPr>
          <w:rFonts w:ascii="Marianne" w:hAnsi="Marianne"/>
          <w:bCs/>
          <w:position w:val="1"/>
          <w:sz w:val="20"/>
          <w:szCs w:val="20"/>
          <w:lang w:eastAsia="zh-CN"/>
        </w:rPr>
        <w:t xml:space="preserve"> aux termes du marché.</w:t>
      </w:r>
    </w:p>
    <w:p w14:paraId="3C08D714" w14:textId="77777777" w:rsidR="00E75701" w:rsidRPr="00F81E03" w:rsidRDefault="00E75701" w:rsidP="00E75701">
      <w:pPr>
        <w:rPr>
          <w:rFonts w:ascii="Marianne" w:hAnsi="Marianne"/>
          <w:bCs/>
          <w:position w:val="1"/>
          <w:sz w:val="20"/>
          <w:szCs w:val="20"/>
          <w:lang w:eastAsia="zh-CN"/>
        </w:rPr>
      </w:pPr>
      <w:r w:rsidRPr="00F81E03">
        <w:rPr>
          <w:rFonts w:ascii="Marianne" w:hAnsi="Marianne"/>
          <w:bCs/>
          <w:position w:val="1"/>
          <w:sz w:val="20"/>
          <w:szCs w:val="20"/>
          <w:lang w:eastAsia="zh-CN"/>
        </w:rPr>
        <w:t>Titulaire : désigne le candidat ayant remporté l’appel d’offre.</w:t>
      </w:r>
    </w:p>
    <w:bookmarkEnd w:id="2"/>
    <w:bookmarkEnd w:id="1"/>
    <w:bookmarkEnd w:id="0"/>
    <w:p w14:paraId="75E36E32" w14:textId="77777777" w:rsidR="00917BF9" w:rsidRPr="00A227CD" w:rsidRDefault="00917BF9">
      <w:pPr>
        <w:ind w:right="484"/>
        <w:jc w:val="both"/>
        <w:rPr>
          <w:rFonts w:ascii="Marianne" w:hAnsi="Marianne" w:cs="Arial"/>
          <w:b/>
          <w:caps/>
          <w:sz w:val="20"/>
          <w:szCs w:val="20"/>
        </w:rPr>
      </w:pPr>
    </w:p>
    <w:p w14:paraId="31076010" w14:textId="77777777" w:rsidR="00A227CD" w:rsidRPr="00A227CD" w:rsidRDefault="00A227CD">
      <w:pPr>
        <w:ind w:right="484"/>
        <w:jc w:val="both"/>
        <w:rPr>
          <w:rFonts w:ascii="Marianne" w:hAnsi="Marianne" w:cs="Arial"/>
          <w:b/>
          <w:caps/>
          <w:sz w:val="20"/>
          <w:szCs w:val="20"/>
        </w:rPr>
      </w:pPr>
      <w:r w:rsidRPr="00A227CD">
        <w:rPr>
          <w:rFonts w:ascii="Marianne" w:hAnsi="Marianne" w:cs="Arial"/>
          <w:b/>
          <w:caps/>
          <w:sz w:val="20"/>
          <w:szCs w:val="20"/>
        </w:rPr>
        <w:t>1. Objet du marché</w:t>
      </w:r>
    </w:p>
    <w:p w14:paraId="38EB9499" w14:textId="77777777" w:rsidR="00E76A11" w:rsidRPr="00F81E03" w:rsidRDefault="00E76A11" w:rsidP="00E76A11">
      <w:pPr>
        <w:jc w:val="both"/>
        <w:rPr>
          <w:rFonts w:ascii="Marianne" w:hAnsi="Marianne"/>
          <w:noProof/>
          <w:sz w:val="20"/>
          <w:szCs w:val="20"/>
        </w:rPr>
      </w:pPr>
      <w:bookmarkStart w:id="3" w:name="_Hlk190439504"/>
      <w:r w:rsidRPr="00F81E03">
        <w:rPr>
          <w:rFonts w:ascii="Marianne" w:hAnsi="Marianne"/>
          <w:sz w:val="20"/>
          <w:szCs w:val="20"/>
        </w:rPr>
        <w:t xml:space="preserve">Le présent marché a pour objet </w:t>
      </w:r>
      <w:bookmarkEnd w:id="3"/>
      <w:r w:rsidRPr="00F81E03">
        <w:rPr>
          <w:rFonts w:ascii="Marianne" w:hAnsi="Marianne" w:cs="Arial"/>
          <w:sz w:val="20"/>
          <w:szCs w:val="20"/>
        </w:rPr>
        <w:t xml:space="preserve">des prestations de service </w:t>
      </w:r>
      <w:r w:rsidRPr="00F81E03">
        <w:rPr>
          <w:rFonts w:ascii="Marianne" w:hAnsi="Marianne"/>
          <w:noProof/>
          <w:sz w:val="20"/>
          <w:szCs w:val="20"/>
        </w:rPr>
        <w:t>incluant l’ouverture d’un Compte Client pour conserver les Actifs Numériques objets de la vente, le choix des places de marché permettant une Vente avec publicité et mise en concurrence des acquéreurs, la Vente de ces Actifs Numériques et le virement du montant de la Vente en euros à l’</w:t>
      </w:r>
      <w:r>
        <w:rPr>
          <w:rFonts w:ascii="Marianne" w:hAnsi="Marianne"/>
          <w:noProof/>
          <w:sz w:val="20"/>
          <w:szCs w:val="20"/>
        </w:rPr>
        <w:t>AGRASC</w:t>
      </w:r>
      <w:r w:rsidRPr="00F81E03">
        <w:rPr>
          <w:rFonts w:ascii="Marianne" w:hAnsi="Marianne"/>
          <w:noProof/>
          <w:sz w:val="20"/>
          <w:szCs w:val="20"/>
        </w:rPr>
        <w:t>.</w:t>
      </w:r>
    </w:p>
    <w:p w14:paraId="4130384F" w14:textId="77777777" w:rsidR="00A227CD" w:rsidRPr="00A227CD" w:rsidRDefault="00A227CD" w:rsidP="00A227CD">
      <w:pPr>
        <w:ind w:right="484"/>
        <w:jc w:val="both"/>
        <w:rPr>
          <w:rFonts w:ascii="Marianne" w:hAnsi="Marianne"/>
          <w:sz w:val="20"/>
          <w:szCs w:val="20"/>
        </w:rPr>
      </w:pPr>
    </w:p>
    <w:p w14:paraId="71ED0A7C" w14:textId="77777777" w:rsidR="00A227CD" w:rsidRPr="00A227CD" w:rsidRDefault="00A227CD">
      <w:pPr>
        <w:ind w:right="484"/>
        <w:jc w:val="both"/>
        <w:rPr>
          <w:rFonts w:ascii="Marianne" w:hAnsi="Marianne" w:cs="Arial"/>
          <w:b/>
          <w:caps/>
          <w:sz w:val="20"/>
          <w:szCs w:val="20"/>
        </w:rPr>
      </w:pPr>
      <w:r w:rsidRPr="00A227CD">
        <w:rPr>
          <w:rFonts w:ascii="Marianne" w:hAnsi="Marianne" w:cs="Arial"/>
          <w:b/>
          <w:caps/>
          <w:sz w:val="20"/>
          <w:szCs w:val="20"/>
        </w:rPr>
        <w:t>2. Cadre juridique applicable</w:t>
      </w:r>
    </w:p>
    <w:p w14:paraId="2DB83B72" w14:textId="241C32BD" w:rsidR="00A227CD" w:rsidRDefault="00A227CD" w:rsidP="00E76A11">
      <w:pPr>
        <w:jc w:val="both"/>
        <w:rPr>
          <w:rFonts w:ascii="Marianne" w:hAnsi="Marianne"/>
          <w:sz w:val="20"/>
          <w:szCs w:val="20"/>
        </w:rPr>
      </w:pPr>
      <w:r w:rsidRPr="00A227CD">
        <w:rPr>
          <w:rFonts w:ascii="Marianne" w:hAnsi="Marianne"/>
          <w:sz w:val="20"/>
          <w:szCs w:val="20"/>
        </w:rPr>
        <w:lastRenderedPageBreak/>
        <w:t>Le marché est régi par :</w:t>
      </w:r>
      <w:r w:rsidRPr="00A227CD">
        <w:rPr>
          <w:rFonts w:ascii="Marianne" w:hAnsi="Marianne"/>
          <w:sz w:val="20"/>
          <w:szCs w:val="20"/>
        </w:rPr>
        <w:br/>
        <w:t>- Le Code de la commande publique, notamment ses articles R.2124-1 à R.2124-2 (procédure d’appel d’offres ouvert) et R.2161-2 à R.2161-5 (règles de mise en concurrence) ;</w:t>
      </w:r>
      <w:r w:rsidRPr="00A227CD">
        <w:rPr>
          <w:rFonts w:ascii="Marianne" w:hAnsi="Marianne"/>
          <w:sz w:val="20"/>
          <w:szCs w:val="20"/>
        </w:rPr>
        <w:br/>
        <w:t>- Le Code général de la propriété des personnes publiques, notamment l’article R.3211-36 imposant une vente avec publicité et mise en concurrence ;</w:t>
      </w:r>
      <w:r w:rsidRPr="00A227CD">
        <w:rPr>
          <w:rFonts w:ascii="Marianne" w:hAnsi="Marianne"/>
          <w:sz w:val="20"/>
          <w:szCs w:val="20"/>
        </w:rPr>
        <w:br/>
        <w:t>- Le Règlement général sur la protection des données (RGPD – règlement UE 2016/679) ;</w:t>
      </w:r>
      <w:r w:rsidRPr="00A227CD">
        <w:rPr>
          <w:rFonts w:ascii="Marianne" w:hAnsi="Marianne"/>
          <w:sz w:val="20"/>
          <w:szCs w:val="20"/>
        </w:rPr>
        <w:br/>
        <w:t>- Les obligations relatives à la lutte contre le blanchiment de capitaux et le financement du terrorisme (LCB-FT) ;</w:t>
      </w:r>
      <w:r w:rsidRPr="00A227CD">
        <w:rPr>
          <w:rFonts w:ascii="Marianne" w:hAnsi="Marianne"/>
          <w:sz w:val="20"/>
          <w:szCs w:val="20"/>
        </w:rPr>
        <w:br/>
        <w:t>- Le Code monétaire et financier, articles L.54-10-1 et suivants sur les PSAN ;</w:t>
      </w:r>
      <w:r w:rsidRPr="00A227CD">
        <w:rPr>
          <w:rFonts w:ascii="Marianne" w:hAnsi="Marianne"/>
          <w:sz w:val="20"/>
          <w:szCs w:val="20"/>
        </w:rPr>
        <w:br/>
        <w:t>- Le CCAG-</w:t>
      </w:r>
      <w:r w:rsidR="00B97C84">
        <w:rPr>
          <w:rFonts w:ascii="Marianne" w:hAnsi="Marianne"/>
          <w:sz w:val="20"/>
          <w:szCs w:val="20"/>
        </w:rPr>
        <w:t>PI</w:t>
      </w:r>
      <w:r w:rsidRPr="00A227CD">
        <w:rPr>
          <w:rFonts w:ascii="Marianne" w:hAnsi="Marianne"/>
          <w:sz w:val="20"/>
          <w:szCs w:val="20"/>
        </w:rPr>
        <w:t xml:space="preserve"> </w:t>
      </w:r>
    </w:p>
    <w:p w14:paraId="0FCD5CC2" w14:textId="77777777" w:rsidR="00A227CD" w:rsidRPr="00A227CD" w:rsidRDefault="00A227CD" w:rsidP="00A227CD">
      <w:pPr>
        <w:rPr>
          <w:rFonts w:ascii="Marianne" w:hAnsi="Marianne"/>
          <w:sz w:val="20"/>
          <w:szCs w:val="20"/>
        </w:rPr>
      </w:pPr>
    </w:p>
    <w:p w14:paraId="546C37DF" w14:textId="77777777" w:rsidR="00A227CD" w:rsidRPr="00A227CD" w:rsidRDefault="00A227CD" w:rsidP="00A227CD">
      <w:pPr>
        <w:ind w:right="484"/>
        <w:jc w:val="both"/>
        <w:rPr>
          <w:rFonts w:ascii="Marianne" w:hAnsi="Marianne" w:cs="Arial"/>
          <w:b/>
          <w:caps/>
          <w:sz w:val="20"/>
          <w:szCs w:val="20"/>
        </w:rPr>
      </w:pPr>
      <w:r w:rsidRPr="00A227CD">
        <w:rPr>
          <w:rFonts w:ascii="Marianne" w:hAnsi="Marianne" w:cs="Arial"/>
          <w:b/>
          <w:caps/>
          <w:sz w:val="20"/>
          <w:szCs w:val="20"/>
        </w:rPr>
        <w:t>3. Conditions de participation</w:t>
      </w:r>
    </w:p>
    <w:p w14:paraId="56A84518" w14:textId="77777777" w:rsidR="00A227CD" w:rsidRDefault="00A227CD" w:rsidP="00E76A11">
      <w:pPr>
        <w:jc w:val="both"/>
        <w:rPr>
          <w:rFonts w:ascii="Marianne" w:hAnsi="Marianne"/>
          <w:sz w:val="20"/>
          <w:szCs w:val="20"/>
        </w:rPr>
      </w:pPr>
      <w:r w:rsidRPr="00A227CD">
        <w:rPr>
          <w:rFonts w:ascii="Marianne" w:hAnsi="Marianne"/>
          <w:sz w:val="20"/>
          <w:szCs w:val="20"/>
        </w:rPr>
        <w:t>Le marché est ouvert à toute entité disposant du statut de PSAN</w:t>
      </w:r>
      <w:r>
        <w:rPr>
          <w:rFonts w:ascii="Marianne" w:hAnsi="Marianne"/>
          <w:sz w:val="20"/>
          <w:szCs w:val="20"/>
        </w:rPr>
        <w:t xml:space="preserve"> / PSCA</w:t>
      </w:r>
      <w:r w:rsidRPr="00A227CD">
        <w:rPr>
          <w:rFonts w:ascii="Marianne" w:hAnsi="Marianne"/>
          <w:sz w:val="20"/>
          <w:szCs w:val="20"/>
        </w:rPr>
        <w:t xml:space="preserve"> enregistré auprès de l’AMF, capable de justifier d’une expérience significative en matière de gestion, de conservation et de vente d’actifs numériques pour compte de tiers. </w:t>
      </w:r>
    </w:p>
    <w:p w14:paraId="106F96D1" w14:textId="77777777" w:rsidR="00A227CD" w:rsidRDefault="00A227CD" w:rsidP="00E76A11">
      <w:pPr>
        <w:jc w:val="both"/>
        <w:rPr>
          <w:rFonts w:ascii="Marianne" w:hAnsi="Marianne"/>
          <w:sz w:val="20"/>
          <w:szCs w:val="20"/>
        </w:rPr>
      </w:pPr>
      <w:r w:rsidRPr="00A227CD">
        <w:rPr>
          <w:rFonts w:ascii="Marianne" w:hAnsi="Marianne"/>
          <w:sz w:val="20"/>
          <w:szCs w:val="20"/>
        </w:rPr>
        <w:t>Les candidats devront démontrer leur capacité technique, organisationnelle et juridique à assurer les opérations dans un cadre public sécurisé et traçable.</w:t>
      </w:r>
    </w:p>
    <w:p w14:paraId="23F99563" w14:textId="77777777" w:rsidR="00A227CD" w:rsidRPr="00A227CD" w:rsidRDefault="00A227CD" w:rsidP="00E76A11">
      <w:pPr>
        <w:jc w:val="both"/>
        <w:rPr>
          <w:rFonts w:ascii="Marianne" w:hAnsi="Marianne"/>
          <w:sz w:val="20"/>
          <w:szCs w:val="20"/>
        </w:rPr>
      </w:pPr>
    </w:p>
    <w:p w14:paraId="38E4B90D" w14:textId="77777777" w:rsidR="00A227CD" w:rsidRPr="00A227CD" w:rsidRDefault="00A227CD">
      <w:pPr>
        <w:ind w:right="484"/>
        <w:jc w:val="both"/>
        <w:rPr>
          <w:rFonts w:ascii="Marianne" w:hAnsi="Marianne" w:cs="Arial"/>
          <w:b/>
          <w:caps/>
          <w:sz w:val="20"/>
          <w:szCs w:val="20"/>
        </w:rPr>
      </w:pPr>
      <w:r w:rsidRPr="00A227CD">
        <w:rPr>
          <w:rFonts w:ascii="Marianne" w:hAnsi="Marianne" w:cs="Arial"/>
          <w:b/>
          <w:caps/>
          <w:sz w:val="20"/>
          <w:szCs w:val="20"/>
        </w:rPr>
        <w:t>4. Déroulement de la procédure</w:t>
      </w:r>
    </w:p>
    <w:p w14:paraId="399C0981" w14:textId="77777777" w:rsidR="00A227CD" w:rsidRDefault="00A227CD" w:rsidP="00E76A11">
      <w:pPr>
        <w:jc w:val="both"/>
        <w:rPr>
          <w:rFonts w:ascii="Marianne" w:hAnsi="Marianne"/>
          <w:sz w:val="20"/>
          <w:szCs w:val="20"/>
        </w:rPr>
      </w:pPr>
      <w:r w:rsidRPr="00A227CD">
        <w:rPr>
          <w:rFonts w:ascii="Marianne" w:hAnsi="Marianne"/>
          <w:sz w:val="20"/>
          <w:szCs w:val="20"/>
        </w:rPr>
        <w:t>Le marché est passé selon une procédure d’appel d’offres ouvert conformément aux articles R.2124-1 et suivants du Code de la commande publique. Les candidats doivent remettre un dossier complet avant la date limite fixée dans l’avis de publicité.</w:t>
      </w:r>
    </w:p>
    <w:p w14:paraId="32257547" w14:textId="77777777" w:rsidR="00A227CD" w:rsidRPr="00A227CD" w:rsidRDefault="00A227CD" w:rsidP="00E76A11">
      <w:pPr>
        <w:jc w:val="both"/>
        <w:rPr>
          <w:rFonts w:ascii="Marianne" w:hAnsi="Marianne"/>
          <w:sz w:val="20"/>
          <w:szCs w:val="20"/>
        </w:rPr>
      </w:pPr>
    </w:p>
    <w:p w14:paraId="6210EF58" w14:textId="597AE205" w:rsidR="00A227CD" w:rsidRDefault="00A227CD">
      <w:pPr>
        <w:ind w:right="484"/>
        <w:jc w:val="both"/>
        <w:rPr>
          <w:rFonts w:ascii="Marianne" w:hAnsi="Marianne" w:cs="Arial"/>
          <w:b/>
          <w:caps/>
          <w:sz w:val="20"/>
          <w:szCs w:val="20"/>
        </w:rPr>
      </w:pPr>
      <w:r w:rsidRPr="00A227CD">
        <w:rPr>
          <w:rFonts w:ascii="Marianne" w:hAnsi="Marianne" w:cs="Arial"/>
          <w:b/>
          <w:caps/>
          <w:sz w:val="20"/>
          <w:szCs w:val="20"/>
        </w:rPr>
        <w:t>5. Pièces contractuelles</w:t>
      </w:r>
    </w:p>
    <w:p w14:paraId="4E5534C0" w14:textId="1770C108" w:rsidR="005809BF" w:rsidRDefault="005809BF" w:rsidP="005809BF">
      <w:pPr>
        <w:rPr>
          <w:rFonts w:ascii="Marianne" w:hAnsi="Marianne"/>
          <w:sz w:val="20"/>
          <w:szCs w:val="20"/>
        </w:rPr>
      </w:pPr>
      <w:r w:rsidRPr="009F1F1C">
        <w:rPr>
          <w:rFonts w:ascii="Marianne" w:hAnsi="Marianne"/>
          <w:sz w:val="20"/>
          <w:szCs w:val="20"/>
        </w:rPr>
        <w:t>Les documents contractuels du marché sont, par ordre de priorité :</w:t>
      </w:r>
      <w:r w:rsidRPr="009F1F1C">
        <w:rPr>
          <w:rFonts w:ascii="Marianne" w:hAnsi="Marianne"/>
          <w:sz w:val="20"/>
          <w:szCs w:val="20"/>
        </w:rPr>
        <w:br/>
        <w:t>- L’acte d’engagement (AE)</w:t>
      </w:r>
      <w:r w:rsidRPr="009F1F1C">
        <w:rPr>
          <w:rFonts w:ascii="Marianne" w:hAnsi="Marianne"/>
          <w:sz w:val="20"/>
          <w:szCs w:val="20"/>
        </w:rPr>
        <w:br/>
        <w:t xml:space="preserve">- Le présent </w:t>
      </w:r>
      <w:r>
        <w:rPr>
          <w:rFonts w:ascii="Marianne" w:hAnsi="Marianne"/>
          <w:sz w:val="20"/>
          <w:szCs w:val="20"/>
        </w:rPr>
        <w:t>cahier des clauses administratives particulières</w:t>
      </w:r>
      <w:r w:rsidRPr="009F1F1C">
        <w:rPr>
          <w:rFonts w:ascii="Marianne" w:hAnsi="Marianne"/>
          <w:sz w:val="20"/>
          <w:szCs w:val="20"/>
        </w:rPr>
        <w:br/>
        <w:t>- Le cahier des clauses techniques particulières</w:t>
      </w:r>
      <w:r w:rsidRPr="009F1F1C">
        <w:rPr>
          <w:rFonts w:ascii="Marianne" w:hAnsi="Marianne"/>
          <w:sz w:val="20"/>
          <w:szCs w:val="20"/>
        </w:rPr>
        <w:br/>
        <w:t>- Le bordereau des prix unitaires (BPU)</w:t>
      </w:r>
      <w:r w:rsidRPr="009F1F1C">
        <w:rPr>
          <w:rFonts w:ascii="Marianne" w:hAnsi="Marianne"/>
          <w:sz w:val="20"/>
          <w:szCs w:val="20"/>
        </w:rPr>
        <w:br/>
        <w:t>- Le règlement de la consultation (RC)</w:t>
      </w:r>
      <w:r w:rsidRPr="009F1F1C">
        <w:rPr>
          <w:rFonts w:ascii="Marianne" w:hAnsi="Marianne"/>
          <w:sz w:val="20"/>
          <w:szCs w:val="20"/>
        </w:rPr>
        <w:br/>
        <w:t>- Le mémoire technique du titulaire</w:t>
      </w:r>
      <w:r w:rsidRPr="009F1F1C">
        <w:rPr>
          <w:rFonts w:ascii="Marianne" w:hAnsi="Marianne"/>
          <w:sz w:val="20"/>
          <w:szCs w:val="20"/>
        </w:rPr>
        <w:br/>
        <w:t xml:space="preserve">- Le cahier des clauses administratives générales (CCAG – </w:t>
      </w:r>
      <w:r>
        <w:rPr>
          <w:rFonts w:ascii="Marianne" w:hAnsi="Marianne"/>
          <w:sz w:val="20"/>
          <w:szCs w:val="20"/>
        </w:rPr>
        <w:t>PI</w:t>
      </w:r>
      <w:r w:rsidRPr="009F1F1C">
        <w:rPr>
          <w:rFonts w:ascii="Marianne" w:hAnsi="Marianne"/>
          <w:sz w:val="20"/>
          <w:szCs w:val="20"/>
        </w:rPr>
        <w:t>)</w:t>
      </w:r>
      <w:r>
        <w:rPr>
          <w:rFonts w:ascii="Marianne" w:hAnsi="Marianne"/>
          <w:sz w:val="20"/>
          <w:szCs w:val="20"/>
        </w:rPr>
        <w:t>.</w:t>
      </w:r>
    </w:p>
    <w:p w14:paraId="5BAA02EE" w14:textId="586A84F0" w:rsidR="00A0138E" w:rsidRDefault="00F45637" w:rsidP="005809BF">
      <w:pPr>
        <w:rPr>
          <w:rFonts w:ascii="Marianne" w:hAnsi="Marianne"/>
          <w:sz w:val="20"/>
          <w:szCs w:val="20"/>
        </w:rPr>
      </w:pPr>
      <w:r>
        <w:rPr>
          <w:rFonts w:ascii="Marianne" w:hAnsi="Marianne"/>
          <w:sz w:val="20"/>
          <w:szCs w:val="20"/>
        </w:rPr>
        <w:t>Le DQE est fourni à titre indicatif pour l’analyse des offres ; il ne fait pas partie des pièces contractuelles.</w:t>
      </w:r>
    </w:p>
    <w:p w14:paraId="5E26DB66" w14:textId="7DFA489B" w:rsidR="00A227CD" w:rsidRPr="00A227CD" w:rsidRDefault="00A227CD">
      <w:pPr>
        <w:ind w:right="484"/>
        <w:jc w:val="both"/>
        <w:rPr>
          <w:rFonts w:ascii="Marianne" w:hAnsi="Marianne" w:cs="Arial"/>
          <w:b/>
          <w:caps/>
          <w:sz w:val="20"/>
          <w:szCs w:val="20"/>
        </w:rPr>
      </w:pPr>
      <w:r w:rsidRPr="00A227CD">
        <w:rPr>
          <w:rFonts w:ascii="Marianne" w:hAnsi="Marianne" w:cs="Arial"/>
          <w:b/>
          <w:caps/>
          <w:sz w:val="20"/>
          <w:szCs w:val="20"/>
        </w:rPr>
        <w:t>6. Obligations de publicité et de mise en concurrence</w:t>
      </w:r>
    </w:p>
    <w:p w14:paraId="13BBBFAF" w14:textId="77777777" w:rsidR="00A227CD" w:rsidRDefault="00A227CD" w:rsidP="00E76A11">
      <w:pPr>
        <w:jc w:val="both"/>
        <w:rPr>
          <w:rFonts w:ascii="Marianne" w:hAnsi="Marianne"/>
          <w:sz w:val="20"/>
          <w:szCs w:val="20"/>
        </w:rPr>
      </w:pPr>
      <w:r w:rsidRPr="00A227CD">
        <w:rPr>
          <w:rFonts w:ascii="Marianne" w:hAnsi="Marianne"/>
          <w:sz w:val="20"/>
          <w:szCs w:val="20"/>
        </w:rPr>
        <w:lastRenderedPageBreak/>
        <w:t>Chaque opération de vente confiée au titulaire devra être menée avec publicité effective et mise en concurrence, conformément à l’article R.3211-36 du CG3P. Le titulaire devra en justifier les modalités dans ses rapports d’exécution (choix des plateformes, critères de sélection, conditions d’accès, etc.).</w:t>
      </w:r>
    </w:p>
    <w:p w14:paraId="24B55812" w14:textId="77777777" w:rsidR="00A227CD" w:rsidRPr="00A227CD" w:rsidRDefault="00A227CD" w:rsidP="00E76A11">
      <w:pPr>
        <w:jc w:val="both"/>
        <w:rPr>
          <w:rFonts w:ascii="Marianne" w:hAnsi="Marianne"/>
          <w:sz w:val="20"/>
          <w:szCs w:val="20"/>
        </w:rPr>
      </w:pPr>
    </w:p>
    <w:p w14:paraId="5C00668E" w14:textId="5AA4DB26" w:rsidR="00A227CD" w:rsidRDefault="00A227CD">
      <w:pPr>
        <w:ind w:right="484"/>
        <w:jc w:val="both"/>
        <w:rPr>
          <w:rFonts w:ascii="Marianne" w:hAnsi="Marianne" w:cs="Arial"/>
          <w:b/>
          <w:caps/>
          <w:sz w:val="20"/>
          <w:szCs w:val="20"/>
        </w:rPr>
      </w:pPr>
      <w:r w:rsidRPr="00A227CD">
        <w:rPr>
          <w:rFonts w:ascii="Marianne" w:hAnsi="Marianne" w:cs="Arial"/>
          <w:b/>
          <w:caps/>
          <w:sz w:val="20"/>
          <w:szCs w:val="20"/>
        </w:rPr>
        <w:t>7. Critères d’analyse des offres</w:t>
      </w:r>
    </w:p>
    <w:p w14:paraId="2524AED4" w14:textId="77777777" w:rsidR="00E76A11" w:rsidRDefault="0019407B" w:rsidP="00E76A11">
      <w:pPr>
        <w:jc w:val="both"/>
        <w:rPr>
          <w:rFonts w:ascii="Marianne" w:hAnsi="Marianne"/>
          <w:sz w:val="20"/>
          <w:szCs w:val="20"/>
        </w:rPr>
      </w:pPr>
      <w:r w:rsidRPr="0019407B">
        <w:rPr>
          <w:rFonts w:ascii="Marianne" w:hAnsi="Marianne"/>
          <w:sz w:val="20"/>
          <w:szCs w:val="20"/>
        </w:rPr>
        <w:t xml:space="preserve">- </w:t>
      </w:r>
      <w:r w:rsidRPr="00372C09">
        <w:rPr>
          <w:rFonts w:ascii="Marianne" w:hAnsi="Marianne"/>
          <w:b/>
          <w:bCs/>
          <w:sz w:val="20"/>
          <w:szCs w:val="20"/>
        </w:rPr>
        <w:t>Valeur technique (60 %)</w:t>
      </w:r>
      <w:r w:rsidRPr="0019407B">
        <w:rPr>
          <w:rFonts w:ascii="Marianne" w:hAnsi="Marianne"/>
          <w:sz w:val="20"/>
          <w:szCs w:val="20"/>
        </w:rPr>
        <w:t>, décomposée comme suit :</w:t>
      </w:r>
      <w:r w:rsidRPr="0019407B">
        <w:rPr>
          <w:rFonts w:ascii="Marianne" w:hAnsi="Marianne"/>
          <w:sz w:val="20"/>
          <w:szCs w:val="20"/>
        </w:rPr>
        <w:br/>
        <w:t xml:space="preserve">   • Sécurité, conservation et conformité réglementaire : 25 %</w:t>
      </w:r>
      <w:r w:rsidRPr="0019407B">
        <w:rPr>
          <w:rFonts w:ascii="Marianne" w:hAnsi="Marianne"/>
          <w:sz w:val="20"/>
          <w:szCs w:val="20"/>
        </w:rPr>
        <w:br/>
        <w:t xml:space="preserve">   • Publicité et mise en concurrence des ventes : 10 %</w:t>
      </w:r>
      <w:r w:rsidRPr="0019407B">
        <w:rPr>
          <w:rFonts w:ascii="Marianne" w:hAnsi="Marianne"/>
          <w:sz w:val="20"/>
          <w:szCs w:val="20"/>
        </w:rPr>
        <w:br/>
        <w:t xml:space="preserve">   • Engagements de service (SLA – délais, réactivité, disponibilité, traçabilité) : 15 %</w:t>
      </w:r>
      <w:r w:rsidRPr="0019407B">
        <w:rPr>
          <w:rFonts w:ascii="Marianne" w:hAnsi="Marianne"/>
          <w:sz w:val="20"/>
          <w:szCs w:val="20"/>
        </w:rPr>
        <w:br/>
        <w:t xml:space="preserve">   • Interface de suivi et </w:t>
      </w:r>
      <w:proofErr w:type="spellStart"/>
      <w:r w:rsidRPr="0019407B">
        <w:rPr>
          <w:rFonts w:ascii="Marianne" w:hAnsi="Marianne"/>
          <w:sz w:val="20"/>
          <w:szCs w:val="20"/>
        </w:rPr>
        <w:t>reporting</w:t>
      </w:r>
      <w:proofErr w:type="spellEnd"/>
      <w:r w:rsidRPr="0019407B">
        <w:rPr>
          <w:rFonts w:ascii="Marianne" w:hAnsi="Marianne"/>
          <w:sz w:val="20"/>
          <w:szCs w:val="20"/>
        </w:rPr>
        <w:t xml:space="preserve"> : 10 %</w:t>
      </w:r>
    </w:p>
    <w:p w14:paraId="27060AAB" w14:textId="77777777" w:rsidR="00E76A11" w:rsidRDefault="008B069E" w:rsidP="00E76A11">
      <w:pPr>
        <w:jc w:val="both"/>
        <w:rPr>
          <w:rFonts w:ascii="Marianne" w:hAnsi="Marianne"/>
          <w:sz w:val="20"/>
          <w:szCs w:val="20"/>
        </w:rPr>
      </w:pPr>
      <w:r w:rsidRPr="0019407B">
        <w:rPr>
          <w:rFonts w:ascii="Marianne" w:hAnsi="Marianne"/>
          <w:sz w:val="20"/>
          <w:szCs w:val="20"/>
        </w:rPr>
        <w:br/>
        <w:t xml:space="preserve">- </w:t>
      </w:r>
      <w:r w:rsidRPr="00372C09">
        <w:rPr>
          <w:rFonts w:ascii="Marianne" w:hAnsi="Marianne"/>
          <w:b/>
          <w:bCs/>
          <w:sz w:val="20"/>
          <w:szCs w:val="20"/>
        </w:rPr>
        <w:t>Capacités organisationnelles et garanties de continuité</w:t>
      </w:r>
      <w:r w:rsidRPr="0019407B">
        <w:rPr>
          <w:rFonts w:ascii="Marianne" w:hAnsi="Marianne"/>
          <w:sz w:val="20"/>
          <w:szCs w:val="20"/>
        </w:rPr>
        <w:t xml:space="preserve"> : 10 %</w:t>
      </w:r>
    </w:p>
    <w:p w14:paraId="50B537BB" w14:textId="77777777" w:rsidR="00CD460B" w:rsidRDefault="0019407B" w:rsidP="00E47C4F">
      <w:pPr>
        <w:jc w:val="both"/>
        <w:rPr>
          <w:rFonts w:ascii="Marianne" w:hAnsi="Marianne"/>
          <w:sz w:val="20"/>
          <w:szCs w:val="20"/>
        </w:rPr>
      </w:pPr>
      <w:r w:rsidRPr="0019407B">
        <w:rPr>
          <w:rFonts w:ascii="Marianne" w:hAnsi="Marianne"/>
          <w:sz w:val="20"/>
          <w:szCs w:val="20"/>
        </w:rPr>
        <w:br/>
        <w:t xml:space="preserve">- </w:t>
      </w:r>
      <w:r w:rsidRPr="00372C09">
        <w:rPr>
          <w:rFonts w:ascii="Marianne" w:hAnsi="Marianne"/>
          <w:b/>
          <w:bCs/>
          <w:sz w:val="20"/>
          <w:szCs w:val="20"/>
        </w:rPr>
        <w:t>Prix</w:t>
      </w:r>
      <w:r w:rsidRPr="0019407B">
        <w:rPr>
          <w:rFonts w:ascii="Marianne" w:hAnsi="Marianne"/>
          <w:sz w:val="20"/>
          <w:szCs w:val="20"/>
        </w:rPr>
        <w:t xml:space="preserve"> (BPU) : 30 %</w:t>
      </w:r>
    </w:p>
    <w:p w14:paraId="01781447" w14:textId="4F8B0D64" w:rsidR="0019407B" w:rsidRDefault="00CD460B" w:rsidP="00E47C4F">
      <w:pPr>
        <w:jc w:val="both"/>
        <w:rPr>
          <w:rFonts w:ascii="Marianne" w:hAnsi="Marianne"/>
          <w:sz w:val="20"/>
          <w:szCs w:val="20"/>
        </w:rPr>
      </w:pPr>
      <w:r w:rsidRPr="00CD460B">
        <w:rPr>
          <w:rFonts w:ascii="Marianne" w:hAnsi="Marianne"/>
          <w:sz w:val="20"/>
          <w:szCs w:val="20"/>
        </w:rPr>
        <w:t>La note maximale de 30 points sera attribuée à l’offre présentant le prix le plus bas.</w:t>
      </w:r>
      <w:r w:rsidRPr="00CD460B">
        <w:rPr>
          <w:rFonts w:ascii="Marianne" w:hAnsi="Marianne"/>
          <w:sz w:val="20"/>
          <w:szCs w:val="20"/>
        </w:rPr>
        <w:br/>
        <w:t>Les autres offres seront notées de manière proportionnelle, selon la formule suivante :</w:t>
      </w:r>
      <w:r w:rsidRPr="00CD460B">
        <w:rPr>
          <w:rFonts w:ascii="Marianne" w:hAnsi="Marianne"/>
          <w:sz w:val="20"/>
          <w:szCs w:val="20"/>
        </w:rPr>
        <w:br/>
      </w:r>
      <w:r w:rsidRPr="00CD460B">
        <w:rPr>
          <w:rFonts w:ascii="Marianne" w:hAnsi="Marianne"/>
          <w:sz w:val="20"/>
          <w:szCs w:val="20"/>
        </w:rPr>
        <w:br/>
        <w:t>Note prix = (Prix le plus bas / Prix de l’offre) × 30</w:t>
      </w:r>
      <w:r w:rsidRPr="00CD460B">
        <w:rPr>
          <w:rFonts w:ascii="Marianne" w:hAnsi="Marianne"/>
          <w:sz w:val="20"/>
          <w:szCs w:val="20"/>
        </w:rPr>
        <w:br/>
      </w:r>
      <w:r w:rsidRPr="00CD460B">
        <w:rPr>
          <w:rFonts w:ascii="Marianne" w:hAnsi="Marianne"/>
          <w:sz w:val="20"/>
          <w:szCs w:val="20"/>
        </w:rPr>
        <w:br/>
        <w:t>Cette méthode permet d’assurer l’égalité de traitement entre les candidats, en attribuant une note proportionnelle à l’écart entre chaque offre et l’offre la moins-</w:t>
      </w:r>
      <w:proofErr w:type="spellStart"/>
      <w:r w:rsidRPr="00CD460B">
        <w:rPr>
          <w:rFonts w:ascii="Marianne" w:hAnsi="Marianne"/>
          <w:sz w:val="20"/>
          <w:szCs w:val="20"/>
        </w:rPr>
        <w:t>disante</w:t>
      </w:r>
      <w:proofErr w:type="spellEnd"/>
      <w:r w:rsidRPr="00CD460B">
        <w:rPr>
          <w:rFonts w:ascii="Marianne" w:hAnsi="Marianne"/>
          <w:sz w:val="20"/>
          <w:szCs w:val="20"/>
        </w:rPr>
        <w:t>.</w:t>
      </w:r>
      <w:r w:rsidR="0019407B" w:rsidRPr="0019407B">
        <w:rPr>
          <w:rFonts w:ascii="Marianne" w:hAnsi="Marianne"/>
          <w:sz w:val="20"/>
          <w:szCs w:val="20"/>
        </w:rPr>
        <w:br/>
      </w:r>
      <w:r w:rsidR="00E47C4F" w:rsidRPr="00E47C4F">
        <w:rPr>
          <w:rFonts w:ascii="Marianne" w:hAnsi="Marianne"/>
          <w:sz w:val="20"/>
          <w:szCs w:val="20"/>
        </w:rPr>
        <w:t>En cas de double réponse (taux et montant) pour une même prestation, l’offre sera déclarée irrégulière.</w:t>
      </w:r>
      <w:r w:rsidR="00E47C4F">
        <w:rPr>
          <w:rFonts w:ascii="Marianne" w:hAnsi="Marianne"/>
          <w:sz w:val="20"/>
          <w:szCs w:val="20"/>
        </w:rPr>
        <w:t xml:space="preserve"> Seule</w:t>
      </w:r>
      <w:r w:rsidR="00E47C4F" w:rsidRPr="00E47C4F">
        <w:rPr>
          <w:rFonts w:ascii="Marianne" w:hAnsi="Marianne"/>
          <w:sz w:val="20"/>
          <w:szCs w:val="20"/>
        </w:rPr>
        <w:t xml:space="preserve"> la ligne renseignée sera prise en compte.</w:t>
      </w:r>
    </w:p>
    <w:p w14:paraId="33BA75AB" w14:textId="3FB4C961" w:rsidR="00E47C4F" w:rsidRPr="008B069E" w:rsidRDefault="00F45637" w:rsidP="00E47C4F">
      <w:pPr>
        <w:jc w:val="both"/>
        <w:rPr>
          <w:rFonts w:ascii="Marianne" w:hAnsi="Marianne"/>
          <w:sz w:val="20"/>
          <w:szCs w:val="20"/>
        </w:rPr>
      </w:pPr>
      <w:r>
        <w:rPr>
          <w:rFonts w:ascii="Marianne" w:hAnsi="Marianne"/>
          <w:sz w:val="20"/>
          <w:szCs w:val="20"/>
        </w:rPr>
        <w:t>Le prix de l’offre correspond au coût total HT calculé à partir du DQE, obtenu en appliquant les prix unitaires et / ou taux ad valorem du BPU à la base estimée par l’AGRASC. Ce montant est uniquement pour la comparaison des offres et n’a aucune valeur contractuelle.</w:t>
      </w:r>
    </w:p>
    <w:p w14:paraId="166B4262" w14:textId="77777777" w:rsidR="00A227CD" w:rsidRPr="00A227CD" w:rsidRDefault="00A227CD">
      <w:pPr>
        <w:ind w:right="484"/>
        <w:jc w:val="both"/>
        <w:rPr>
          <w:rFonts w:ascii="Marianne" w:hAnsi="Marianne" w:cs="Arial"/>
          <w:b/>
          <w:caps/>
          <w:sz w:val="20"/>
          <w:szCs w:val="20"/>
        </w:rPr>
      </w:pPr>
      <w:r w:rsidRPr="00A227CD">
        <w:rPr>
          <w:rFonts w:ascii="Marianne" w:hAnsi="Marianne" w:cs="Arial"/>
          <w:b/>
          <w:caps/>
          <w:sz w:val="20"/>
          <w:szCs w:val="20"/>
        </w:rPr>
        <w:t>8. Modalités de remise des offres</w:t>
      </w:r>
    </w:p>
    <w:p w14:paraId="2BDE798D" w14:textId="77777777" w:rsidR="00A227CD" w:rsidRDefault="00A227CD" w:rsidP="00E76A11">
      <w:pPr>
        <w:jc w:val="both"/>
        <w:rPr>
          <w:rFonts w:ascii="Marianne" w:hAnsi="Marianne"/>
          <w:sz w:val="20"/>
          <w:szCs w:val="20"/>
        </w:rPr>
      </w:pPr>
      <w:r w:rsidRPr="00A227CD">
        <w:rPr>
          <w:rFonts w:ascii="Marianne" w:hAnsi="Marianne"/>
          <w:sz w:val="20"/>
          <w:szCs w:val="20"/>
        </w:rPr>
        <w:t>Les plis devront être remis sous format électronique via la plateforme de dématérialisation indiquée dans l’avis d’appel public à la concurrence. Les documents devront être rédigés en français. La date et l’heure limite de réception des offres sont précisées dans l’avis de publicité.</w:t>
      </w:r>
    </w:p>
    <w:p w14:paraId="10E9E8CC" w14:textId="77777777" w:rsidR="00A227CD" w:rsidRPr="00A227CD" w:rsidRDefault="00A227CD" w:rsidP="00E76A11">
      <w:pPr>
        <w:jc w:val="both"/>
        <w:rPr>
          <w:rFonts w:ascii="Marianne" w:hAnsi="Marianne"/>
          <w:sz w:val="20"/>
          <w:szCs w:val="20"/>
        </w:rPr>
      </w:pPr>
    </w:p>
    <w:p w14:paraId="78949407" w14:textId="77777777" w:rsidR="00A227CD" w:rsidRPr="00A227CD" w:rsidRDefault="00A227CD">
      <w:pPr>
        <w:ind w:right="484"/>
        <w:jc w:val="both"/>
        <w:rPr>
          <w:rFonts w:ascii="Marianne" w:hAnsi="Marianne" w:cs="Arial"/>
          <w:b/>
          <w:caps/>
          <w:sz w:val="20"/>
          <w:szCs w:val="20"/>
        </w:rPr>
      </w:pPr>
      <w:r w:rsidRPr="00A227CD">
        <w:rPr>
          <w:rFonts w:ascii="Marianne" w:hAnsi="Marianne" w:cs="Arial"/>
          <w:b/>
          <w:caps/>
          <w:sz w:val="20"/>
          <w:szCs w:val="20"/>
        </w:rPr>
        <w:t>9. Durée et reconduction</w:t>
      </w:r>
    </w:p>
    <w:p w14:paraId="76FFBA0A" w14:textId="009C8665" w:rsidR="00A227CD" w:rsidRDefault="00A227CD" w:rsidP="00E76A11">
      <w:pPr>
        <w:jc w:val="both"/>
        <w:rPr>
          <w:rFonts w:ascii="Marianne" w:hAnsi="Marianne"/>
          <w:sz w:val="20"/>
          <w:szCs w:val="20"/>
        </w:rPr>
      </w:pPr>
      <w:r w:rsidRPr="00A227CD">
        <w:rPr>
          <w:rFonts w:ascii="Marianne" w:hAnsi="Marianne"/>
          <w:sz w:val="20"/>
          <w:szCs w:val="20"/>
        </w:rPr>
        <w:t xml:space="preserve">Le marché est conclu pour une durée initiale de 24 mois à compter de sa notification. Il pourra être reconduit </w:t>
      </w:r>
      <w:r w:rsidR="009F1847">
        <w:rPr>
          <w:rFonts w:ascii="Marianne" w:hAnsi="Marianne"/>
          <w:sz w:val="20"/>
          <w:szCs w:val="20"/>
        </w:rPr>
        <w:t>deux</w:t>
      </w:r>
      <w:r w:rsidR="009F1847" w:rsidRPr="00A227CD">
        <w:rPr>
          <w:rFonts w:ascii="Marianne" w:hAnsi="Marianne"/>
          <w:sz w:val="20"/>
          <w:szCs w:val="20"/>
        </w:rPr>
        <w:t xml:space="preserve"> </w:t>
      </w:r>
      <w:r w:rsidRPr="00A227CD">
        <w:rPr>
          <w:rFonts w:ascii="Marianne" w:hAnsi="Marianne"/>
          <w:sz w:val="20"/>
          <w:szCs w:val="20"/>
        </w:rPr>
        <w:t>fois, pour une période maximale de 12 mois, par décision expresse de l’AGRASC.</w:t>
      </w:r>
    </w:p>
    <w:p w14:paraId="4B91083E" w14:textId="4B419C5B" w:rsidR="00A227CD" w:rsidRPr="00A227CD" w:rsidRDefault="00A0138E" w:rsidP="00E76A11">
      <w:pPr>
        <w:jc w:val="both"/>
        <w:rPr>
          <w:rFonts w:ascii="Marianne" w:hAnsi="Marianne"/>
          <w:sz w:val="20"/>
          <w:szCs w:val="20"/>
        </w:rPr>
      </w:pPr>
      <w:r w:rsidRPr="00A0138E">
        <w:rPr>
          <w:rFonts w:ascii="Marianne" w:hAnsi="Marianne"/>
          <w:sz w:val="20"/>
          <w:szCs w:val="20"/>
        </w:rPr>
        <w:lastRenderedPageBreak/>
        <w:t>À l’issue du marché, le titulaire reste tenu à certaines obligations de clôture technique et administrative (clôture de compte, remise de documents, etc.), telles que précisées dans le CCAP et le CCTP</w:t>
      </w:r>
      <w:r>
        <w:rPr>
          <w:rFonts w:ascii="Marianne" w:hAnsi="Marianne"/>
          <w:sz w:val="20"/>
          <w:szCs w:val="20"/>
        </w:rPr>
        <w:t>.</w:t>
      </w:r>
    </w:p>
    <w:p w14:paraId="15F6210C" w14:textId="77777777" w:rsidR="00A227CD" w:rsidRPr="00A227CD" w:rsidRDefault="00A227CD">
      <w:pPr>
        <w:ind w:right="484"/>
        <w:jc w:val="both"/>
        <w:rPr>
          <w:rFonts w:ascii="Marianne" w:hAnsi="Marianne" w:cs="Arial"/>
          <w:b/>
          <w:caps/>
          <w:sz w:val="20"/>
          <w:szCs w:val="20"/>
        </w:rPr>
      </w:pPr>
      <w:r w:rsidRPr="00A227CD">
        <w:rPr>
          <w:rFonts w:ascii="Marianne" w:hAnsi="Marianne" w:cs="Arial"/>
          <w:b/>
          <w:caps/>
          <w:sz w:val="20"/>
          <w:szCs w:val="20"/>
        </w:rPr>
        <w:t>10. Pénalités et résiliation</w:t>
      </w:r>
    </w:p>
    <w:p w14:paraId="625916F6" w14:textId="47C491BE" w:rsidR="00647542" w:rsidRPr="00647542" w:rsidRDefault="00647542" w:rsidP="00E76A11">
      <w:pPr>
        <w:jc w:val="both"/>
        <w:rPr>
          <w:rFonts w:ascii="Marianne" w:hAnsi="Marianne"/>
          <w:sz w:val="20"/>
          <w:szCs w:val="20"/>
        </w:rPr>
      </w:pPr>
      <w:r w:rsidRPr="00647542">
        <w:rPr>
          <w:rFonts w:ascii="Marianne" w:hAnsi="Marianne"/>
          <w:sz w:val="20"/>
          <w:szCs w:val="20"/>
        </w:rPr>
        <w:t>En cas de manquement par le titulaire à l’une quelconque de ses obligations contractuelles, notamment en cas de retard dans l’exécution des prestations, de mauvaise exécution ou d’inexécution, l’AGRASC pourra appliquer les pénalités prévues à l’article 8 du CCAP, conformément aux dispositions des articles 20.1 et 20.2 du CCAG relatif aux Prestations Intellectuelles (CCAG-PI).</w:t>
      </w:r>
    </w:p>
    <w:p w14:paraId="487DD5E3" w14:textId="5B06018E" w:rsidR="00647542" w:rsidRPr="00647542" w:rsidRDefault="00647542" w:rsidP="00E76A11">
      <w:pPr>
        <w:jc w:val="both"/>
        <w:rPr>
          <w:rFonts w:ascii="Marianne" w:hAnsi="Marianne"/>
          <w:sz w:val="20"/>
          <w:szCs w:val="20"/>
        </w:rPr>
      </w:pPr>
      <w:r w:rsidRPr="00647542">
        <w:rPr>
          <w:rFonts w:ascii="Marianne" w:hAnsi="Marianne"/>
          <w:sz w:val="20"/>
          <w:szCs w:val="20"/>
        </w:rPr>
        <w:t>Le montant total des pénalités ne pourra excéder 10 % du montant hors taxe annuel estimé du marché, sauf stipulation contraire expressément prévue au CCAP.</w:t>
      </w:r>
    </w:p>
    <w:p w14:paraId="2AAAB5D2" w14:textId="10769E1F" w:rsidR="00647542" w:rsidRPr="00647542" w:rsidRDefault="00647542" w:rsidP="00E76A11">
      <w:pPr>
        <w:jc w:val="both"/>
        <w:rPr>
          <w:rFonts w:ascii="Marianne" w:hAnsi="Marianne"/>
          <w:sz w:val="20"/>
          <w:szCs w:val="20"/>
        </w:rPr>
      </w:pPr>
      <w:r w:rsidRPr="00647542">
        <w:rPr>
          <w:rFonts w:ascii="Marianne" w:hAnsi="Marianne"/>
          <w:sz w:val="20"/>
          <w:szCs w:val="20"/>
        </w:rPr>
        <w:t>En cas de manquement grave ou répété, ou dans les cas visés à l’article 36 du CCAG-PI, le marché pourra être résilié aux torts du titulaire, selon les conditions prévues au même article 36. Cette résiliation pourra intervenir sans mise en demeure préalable si les circonstances le justifient.</w:t>
      </w:r>
    </w:p>
    <w:p w14:paraId="297214B8" w14:textId="720E1154" w:rsidR="00A227CD" w:rsidRPr="00A227CD" w:rsidRDefault="00647542" w:rsidP="00E76A11">
      <w:pPr>
        <w:jc w:val="both"/>
        <w:rPr>
          <w:rFonts w:ascii="Marianne" w:hAnsi="Marianne"/>
          <w:sz w:val="20"/>
          <w:szCs w:val="20"/>
        </w:rPr>
      </w:pPr>
      <w:r w:rsidRPr="00647542">
        <w:rPr>
          <w:rFonts w:ascii="Marianne" w:hAnsi="Marianne"/>
          <w:sz w:val="20"/>
          <w:szCs w:val="20"/>
        </w:rPr>
        <w:t>Les pénalités pourront être déduites d’office des sommes dues au titulaire, conformément à l’article 20.5 du CCAG-PI.</w:t>
      </w:r>
    </w:p>
    <w:p w14:paraId="18919962" w14:textId="068B490C" w:rsidR="00A227CD" w:rsidRPr="00A227CD" w:rsidRDefault="00A227CD">
      <w:pPr>
        <w:ind w:right="484"/>
        <w:jc w:val="both"/>
        <w:rPr>
          <w:rFonts w:ascii="Marianne" w:hAnsi="Marianne" w:cs="Arial"/>
          <w:b/>
          <w:caps/>
          <w:sz w:val="20"/>
          <w:szCs w:val="20"/>
        </w:rPr>
      </w:pPr>
      <w:r w:rsidRPr="00A227CD">
        <w:rPr>
          <w:rFonts w:ascii="Marianne" w:hAnsi="Marianne" w:cs="Arial"/>
          <w:b/>
          <w:caps/>
          <w:sz w:val="20"/>
          <w:szCs w:val="20"/>
        </w:rPr>
        <w:t xml:space="preserve">11. </w:t>
      </w:r>
      <w:r w:rsidR="00091DC5" w:rsidRPr="00091DC5">
        <w:rPr>
          <w:rFonts w:ascii="Marianne" w:hAnsi="Marianne" w:cs="Arial"/>
          <w:b/>
          <w:caps/>
          <w:sz w:val="20"/>
          <w:szCs w:val="20"/>
        </w:rPr>
        <w:t>Recommandations pour la rédaction du mémoire technique</w:t>
      </w:r>
    </w:p>
    <w:p w14:paraId="6D53642C" w14:textId="77777777" w:rsidR="00091DC5" w:rsidRPr="00091DC5" w:rsidRDefault="00091DC5" w:rsidP="00E76A11">
      <w:pPr>
        <w:tabs>
          <w:tab w:val="left" w:pos="1410"/>
        </w:tabs>
        <w:jc w:val="both"/>
        <w:rPr>
          <w:rFonts w:ascii="Marianne" w:hAnsi="Marianne"/>
          <w:sz w:val="20"/>
          <w:szCs w:val="20"/>
        </w:rPr>
      </w:pPr>
      <w:r w:rsidRPr="00091DC5">
        <w:rPr>
          <w:rFonts w:ascii="Marianne" w:hAnsi="Marianne"/>
          <w:sz w:val="20"/>
          <w:szCs w:val="20"/>
        </w:rPr>
        <w:t>Le mémoire technique constitue une pièce contractuelle du marché, et engage le titulaire pour l’ensemble de la durée d’exécution. Il sera intégré au marché et aura la même valeur que les autres pièces contractuelles.</w:t>
      </w:r>
    </w:p>
    <w:p w14:paraId="3336EF56" w14:textId="77777777" w:rsidR="00091DC5" w:rsidRPr="00091DC5" w:rsidRDefault="00091DC5" w:rsidP="00E76A11">
      <w:pPr>
        <w:tabs>
          <w:tab w:val="left" w:pos="1410"/>
        </w:tabs>
        <w:jc w:val="both"/>
        <w:rPr>
          <w:rFonts w:ascii="Marianne" w:hAnsi="Marianne"/>
          <w:sz w:val="20"/>
          <w:szCs w:val="20"/>
        </w:rPr>
      </w:pPr>
      <w:r w:rsidRPr="00091DC5">
        <w:rPr>
          <w:rFonts w:ascii="Marianne" w:hAnsi="Marianne"/>
          <w:sz w:val="20"/>
          <w:szCs w:val="20"/>
        </w:rPr>
        <w:t>Il doit permettre au pouvoir adjudicateur :</w:t>
      </w:r>
    </w:p>
    <w:p w14:paraId="5D8879C0" w14:textId="7663CDAA" w:rsidR="00091DC5" w:rsidRPr="00091DC5" w:rsidRDefault="00091DC5" w:rsidP="00E76A11">
      <w:pPr>
        <w:tabs>
          <w:tab w:val="left" w:pos="1410"/>
        </w:tabs>
        <w:jc w:val="both"/>
        <w:rPr>
          <w:rFonts w:ascii="Marianne" w:hAnsi="Marianne"/>
          <w:sz w:val="20"/>
          <w:szCs w:val="20"/>
        </w:rPr>
      </w:pPr>
      <w:r>
        <w:rPr>
          <w:rFonts w:ascii="Marianne" w:hAnsi="Marianne"/>
          <w:sz w:val="20"/>
          <w:szCs w:val="20"/>
        </w:rPr>
        <w:tab/>
      </w:r>
      <w:r w:rsidRPr="00091DC5">
        <w:rPr>
          <w:rFonts w:ascii="Marianne" w:hAnsi="Marianne"/>
          <w:sz w:val="20"/>
          <w:szCs w:val="20"/>
        </w:rPr>
        <w:t>- D’évaluer objectivement la qualité de l’offre au regard des critères de sélection,</w:t>
      </w:r>
    </w:p>
    <w:p w14:paraId="57B3ADD7" w14:textId="6DD5D8BC" w:rsidR="00091DC5" w:rsidRPr="00091DC5" w:rsidRDefault="00091DC5" w:rsidP="00E76A11">
      <w:pPr>
        <w:tabs>
          <w:tab w:val="left" w:pos="1410"/>
        </w:tabs>
        <w:jc w:val="both"/>
        <w:rPr>
          <w:rFonts w:ascii="Marianne" w:hAnsi="Marianne"/>
          <w:sz w:val="20"/>
          <w:szCs w:val="20"/>
        </w:rPr>
      </w:pPr>
      <w:r>
        <w:rPr>
          <w:rFonts w:ascii="Marianne" w:hAnsi="Marianne"/>
          <w:sz w:val="20"/>
          <w:szCs w:val="20"/>
        </w:rPr>
        <w:tab/>
      </w:r>
      <w:r w:rsidRPr="00091DC5">
        <w:rPr>
          <w:rFonts w:ascii="Marianne" w:hAnsi="Marianne"/>
          <w:sz w:val="20"/>
          <w:szCs w:val="20"/>
        </w:rPr>
        <w:t>- De disposer d’engagements clairs, vérifiables et opposables,</w:t>
      </w:r>
    </w:p>
    <w:p w14:paraId="2320EAF2" w14:textId="3FE88661" w:rsidR="00091DC5" w:rsidRPr="00091DC5" w:rsidRDefault="00091DC5" w:rsidP="00E76A11">
      <w:pPr>
        <w:tabs>
          <w:tab w:val="left" w:pos="1410"/>
        </w:tabs>
        <w:jc w:val="both"/>
        <w:rPr>
          <w:rFonts w:ascii="Marianne" w:hAnsi="Marianne"/>
          <w:sz w:val="20"/>
          <w:szCs w:val="20"/>
        </w:rPr>
      </w:pPr>
      <w:r>
        <w:rPr>
          <w:rFonts w:ascii="Marianne" w:hAnsi="Marianne"/>
          <w:sz w:val="20"/>
          <w:szCs w:val="20"/>
        </w:rPr>
        <w:tab/>
      </w:r>
      <w:r w:rsidRPr="00091DC5">
        <w:rPr>
          <w:rFonts w:ascii="Marianne" w:hAnsi="Marianne"/>
          <w:sz w:val="20"/>
          <w:szCs w:val="20"/>
        </w:rPr>
        <w:t>- De s’assurer du respect des exigences minimales attendues.</w:t>
      </w:r>
    </w:p>
    <w:p w14:paraId="40E21796" w14:textId="77777777" w:rsidR="00091DC5" w:rsidRPr="00091DC5" w:rsidRDefault="00091DC5" w:rsidP="00E76A11">
      <w:pPr>
        <w:tabs>
          <w:tab w:val="left" w:pos="1410"/>
        </w:tabs>
        <w:jc w:val="both"/>
        <w:rPr>
          <w:rFonts w:ascii="Marianne" w:hAnsi="Marianne"/>
          <w:sz w:val="20"/>
          <w:szCs w:val="20"/>
        </w:rPr>
      </w:pPr>
      <w:r w:rsidRPr="00091DC5">
        <w:rPr>
          <w:rFonts w:ascii="Marianne" w:hAnsi="Marianne"/>
          <w:sz w:val="20"/>
          <w:szCs w:val="20"/>
        </w:rPr>
        <w:t>À ce titre :</w:t>
      </w:r>
    </w:p>
    <w:p w14:paraId="3CAFAEE2" w14:textId="77777777" w:rsidR="00091DC5" w:rsidRPr="00091DC5" w:rsidRDefault="00091DC5" w:rsidP="00E76A11">
      <w:pPr>
        <w:tabs>
          <w:tab w:val="left" w:pos="1410"/>
        </w:tabs>
        <w:jc w:val="both"/>
        <w:rPr>
          <w:rFonts w:ascii="Marianne" w:hAnsi="Marianne"/>
          <w:sz w:val="20"/>
          <w:szCs w:val="20"/>
        </w:rPr>
      </w:pPr>
      <w:r w:rsidRPr="00091DC5">
        <w:rPr>
          <w:rFonts w:ascii="Marianne" w:hAnsi="Marianne"/>
          <w:sz w:val="20"/>
          <w:szCs w:val="20"/>
        </w:rPr>
        <w:t>- Le mémoire technique doit être structuré selon le plan correspondant aux critères et sous-critères d’analyse énoncés à l’article 7,</w:t>
      </w:r>
    </w:p>
    <w:p w14:paraId="3AD4E254" w14:textId="77777777" w:rsidR="00091DC5" w:rsidRPr="00091DC5" w:rsidRDefault="00091DC5" w:rsidP="00E76A11">
      <w:pPr>
        <w:tabs>
          <w:tab w:val="left" w:pos="1410"/>
        </w:tabs>
        <w:jc w:val="both"/>
        <w:rPr>
          <w:rFonts w:ascii="Marianne" w:hAnsi="Marianne"/>
          <w:sz w:val="20"/>
          <w:szCs w:val="20"/>
        </w:rPr>
      </w:pPr>
      <w:r w:rsidRPr="00091DC5">
        <w:rPr>
          <w:rFonts w:ascii="Marianne" w:hAnsi="Marianne"/>
          <w:sz w:val="20"/>
          <w:szCs w:val="20"/>
        </w:rPr>
        <w:t>- Chaque point devra être traité de manière autonome, avec des réponses rédigées au présent de l’indicatif, claires et opérationnelles,</w:t>
      </w:r>
    </w:p>
    <w:p w14:paraId="13FB7C45" w14:textId="77777777" w:rsidR="00091DC5" w:rsidRPr="00091DC5" w:rsidRDefault="00091DC5" w:rsidP="00E76A11">
      <w:pPr>
        <w:tabs>
          <w:tab w:val="left" w:pos="1410"/>
        </w:tabs>
        <w:jc w:val="both"/>
        <w:rPr>
          <w:rFonts w:ascii="Marianne" w:hAnsi="Marianne"/>
          <w:sz w:val="20"/>
          <w:szCs w:val="20"/>
        </w:rPr>
      </w:pPr>
      <w:r w:rsidRPr="00091DC5">
        <w:rPr>
          <w:rFonts w:ascii="Marianne" w:hAnsi="Marianne"/>
          <w:sz w:val="20"/>
          <w:szCs w:val="20"/>
        </w:rPr>
        <w:t>- Les éléments demandés comme justificatifs (extraits, attestations, engagements SLA, protocoles) doivent être intégrés au sein du mémoire, et référencés dans le sommaire ou le corps du texte,</w:t>
      </w:r>
    </w:p>
    <w:p w14:paraId="31DB2F0B" w14:textId="77777777" w:rsidR="00091DC5" w:rsidRPr="00091DC5" w:rsidRDefault="00091DC5" w:rsidP="00E76A11">
      <w:pPr>
        <w:tabs>
          <w:tab w:val="left" w:pos="1410"/>
        </w:tabs>
        <w:jc w:val="both"/>
        <w:rPr>
          <w:rFonts w:ascii="Marianne" w:hAnsi="Marianne"/>
          <w:sz w:val="20"/>
          <w:szCs w:val="20"/>
        </w:rPr>
      </w:pPr>
      <w:r w:rsidRPr="00091DC5">
        <w:rPr>
          <w:rFonts w:ascii="Marianne" w:hAnsi="Marianne"/>
          <w:sz w:val="20"/>
          <w:szCs w:val="20"/>
        </w:rPr>
        <w:t>- Les seuils chiffrés indiqués dans le mémoire auront valeur d’engagement contractuel, dont le non-respect pourra fonder l’application de pénalités ou la résiliation selon les dispositions du CCAP.</w:t>
      </w:r>
    </w:p>
    <w:p w14:paraId="40A899E1" w14:textId="77777777" w:rsidR="00091DC5" w:rsidRPr="00091DC5" w:rsidRDefault="00091DC5" w:rsidP="00E76A11">
      <w:pPr>
        <w:tabs>
          <w:tab w:val="left" w:pos="1410"/>
        </w:tabs>
        <w:jc w:val="both"/>
        <w:rPr>
          <w:rFonts w:ascii="Marianne" w:hAnsi="Marianne"/>
          <w:sz w:val="20"/>
          <w:szCs w:val="20"/>
        </w:rPr>
      </w:pPr>
      <w:r w:rsidRPr="00091DC5">
        <w:rPr>
          <w:rFonts w:ascii="Marianne" w:hAnsi="Marianne"/>
          <w:sz w:val="20"/>
          <w:szCs w:val="20"/>
        </w:rPr>
        <w:t>Le candidat peut, s’il le souhaite, formuler une proposition libre visant à enrichir l’offre. Cette proposition :</w:t>
      </w:r>
    </w:p>
    <w:p w14:paraId="1F242142" w14:textId="5678083C" w:rsidR="00091DC5" w:rsidRPr="00091DC5" w:rsidRDefault="00091DC5" w:rsidP="00E76A11">
      <w:pPr>
        <w:tabs>
          <w:tab w:val="left" w:pos="1410"/>
        </w:tabs>
        <w:jc w:val="both"/>
        <w:rPr>
          <w:rFonts w:ascii="Marianne" w:hAnsi="Marianne"/>
          <w:sz w:val="20"/>
          <w:szCs w:val="20"/>
        </w:rPr>
      </w:pPr>
      <w:r>
        <w:rPr>
          <w:rFonts w:ascii="Marianne" w:hAnsi="Marianne"/>
          <w:sz w:val="20"/>
          <w:szCs w:val="20"/>
        </w:rPr>
        <w:lastRenderedPageBreak/>
        <w:tab/>
      </w:r>
      <w:r w:rsidRPr="00091DC5">
        <w:rPr>
          <w:rFonts w:ascii="Marianne" w:hAnsi="Marianne"/>
          <w:sz w:val="20"/>
          <w:szCs w:val="20"/>
        </w:rPr>
        <w:t>- doit être clairement identifiée dans le mémoire, dans une section distincte intitulée « Proposition libre / plus-value »,</w:t>
      </w:r>
    </w:p>
    <w:p w14:paraId="481CB69F" w14:textId="55E0CD32" w:rsidR="00091DC5" w:rsidRPr="00091DC5" w:rsidRDefault="00091DC5" w:rsidP="00E76A11">
      <w:pPr>
        <w:tabs>
          <w:tab w:val="left" w:pos="1410"/>
        </w:tabs>
        <w:jc w:val="both"/>
        <w:rPr>
          <w:rFonts w:ascii="Marianne" w:hAnsi="Marianne"/>
          <w:sz w:val="20"/>
          <w:szCs w:val="20"/>
        </w:rPr>
      </w:pPr>
      <w:r>
        <w:rPr>
          <w:rFonts w:ascii="Marianne" w:hAnsi="Marianne"/>
          <w:sz w:val="20"/>
          <w:szCs w:val="20"/>
        </w:rPr>
        <w:tab/>
      </w:r>
      <w:r w:rsidRPr="00091DC5">
        <w:rPr>
          <w:rFonts w:ascii="Marianne" w:hAnsi="Marianne"/>
          <w:sz w:val="20"/>
          <w:szCs w:val="20"/>
        </w:rPr>
        <w:t>- ne saurait compenser une absence de réponse aux exigences formulées dans le cahier des charges,</w:t>
      </w:r>
    </w:p>
    <w:p w14:paraId="1096BCD8" w14:textId="2C2CEA7B" w:rsidR="00091DC5" w:rsidRPr="00091DC5" w:rsidRDefault="00091DC5" w:rsidP="00E76A11">
      <w:pPr>
        <w:tabs>
          <w:tab w:val="left" w:pos="1410"/>
        </w:tabs>
        <w:jc w:val="both"/>
        <w:rPr>
          <w:rFonts w:ascii="Marianne" w:hAnsi="Marianne"/>
          <w:sz w:val="20"/>
          <w:szCs w:val="20"/>
        </w:rPr>
      </w:pPr>
      <w:r>
        <w:rPr>
          <w:rFonts w:ascii="Marianne" w:hAnsi="Marianne"/>
          <w:sz w:val="20"/>
          <w:szCs w:val="20"/>
        </w:rPr>
        <w:tab/>
      </w:r>
      <w:r w:rsidRPr="00091DC5">
        <w:rPr>
          <w:rFonts w:ascii="Marianne" w:hAnsi="Marianne"/>
          <w:sz w:val="20"/>
          <w:szCs w:val="20"/>
        </w:rPr>
        <w:t>- ne sera analysée que si les critères obligatoires sont pleinement renseignés,</w:t>
      </w:r>
    </w:p>
    <w:p w14:paraId="01D75E19" w14:textId="522C3910" w:rsidR="00091DC5" w:rsidRPr="00091DC5" w:rsidRDefault="00091DC5" w:rsidP="00E76A11">
      <w:pPr>
        <w:tabs>
          <w:tab w:val="left" w:pos="1410"/>
        </w:tabs>
        <w:jc w:val="both"/>
        <w:rPr>
          <w:rFonts w:ascii="Marianne" w:hAnsi="Marianne"/>
          <w:sz w:val="20"/>
          <w:szCs w:val="20"/>
        </w:rPr>
      </w:pPr>
      <w:r>
        <w:rPr>
          <w:rFonts w:ascii="Marianne" w:hAnsi="Marianne"/>
          <w:sz w:val="20"/>
          <w:szCs w:val="20"/>
        </w:rPr>
        <w:tab/>
      </w:r>
      <w:r w:rsidRPr="00091DC5">
        <w:rPr>
          <w:rFonts w:ascii="Marianne" w:hAnsi="Marianne"/>
          <w:sz w:val="20"/>
          <w:szCs w:val="20"/>
        </w:rPr>
        <w:t>- pourra être prise en compte comme élément d’appréciation dans la sous-partie pertinente du critère technique (ex. innovation, niveau de service renforcé).</w:t>
      </w:r>
    </w:p>
    <w:p w14:paraId="4262E8E4" w14:textId="3E419E54" w:rsidR="0061793A" w:rsidRPr="00A227CD" w:rsidRDefault="00091DC5" w:rsidP="00E76A11">
      <w:pPr>
        <w:tabs>
          <w:tab w:val="left" w:pos="1410"/>
        </w:tabs>
        <w:jc w:val="both"/>
        <w:rPr>
          <w:rFonts w:ascii="Marianne" w:hAnsi="Marianne"/>
          <w:sz w:val="20"/>
          <w:szCs w:val="20"/>
        </w:rPr>
      </w:pPr>
      <w:r w:rsidRPr="00091DC5">
        <w:rPr>
          <w:rFonts w:ascii="Marianne" w:hAnsi="Marianne"/>
          <w:sz w:val="20"/>
          <w:szCs w:val="20"/>
        </w:rPr>
        <w:t>En dehors de cette section facultative, aucun document technique complémentaire non demandé ne sera pris en compte par le pouvoir adjudicateur.</w:t>
      </w:r>
    </w:p>
    <w:sectPr w:rsidR="0061793A" w:rsidRPr="00A227CD" w:rsidSect="00D0021E">
      <w:footerReference w:type="default" r:id="rId9"/>
      <w:pgSz w:w="11910" w:h="16850"/>
      <w:pgMar w:top="1600" w:right="300" w:bottom="1040" w:left="920" w:header="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BFEAE" w14:textId="77777777" w:rsidR="00F5255D" w:rsidRDefault="00F5255D">
      <w:pPr>
        <w:spacing w:after="0" w:line="240" w:lineRule="auto"/>
      </w:pPr>
      <w:r>
        <w:separator/>
      </w:r>
    </w:p>
  </w:endnote>
  <w:endnote w:type="continuationSeparator" w:id="0">
    <w:p w14:paraId="1B5130BD" w14:textId="77777777" w:rsidR="00F5255D" w:rsidRDefault="00F5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arSymbol">
    <w:altName w:val="Arial Unicode MS"/>
    <w:charset w:val="00"/>
    <w:family w:val="auto"/>
    <w:pitch w:val="variable"/>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B72F" w14:textId="25A30ECE" w:rsidR="0061793A" w:rsidRDefault="000E6F34" w:rsidP="000E6F34">
    <w:pPr>
      <w:pStyle w:val="Pieddepage"/>
      <w:tabs>
        <w:tab w:val="clear" w:pos="4536"/>
        <w:tab w:val="clear" w:pos="9072"/>
        <w:tab w:val="center" w:pos="5345"/>
        <w:tab w:val="right" w:pos="10690"/>
      </w:tabs>
      <w:rPr>
        <w:rFonts w:ascii="Marianne" w:hAnsi="Marianne"/>
        <w:sz w:val="20"/>
        <w:szCs w:val="20"/>
      </w:rPr>
    </w:pPr>
    <w:r w:rsidRPr="000E6F34">
      <w:rPr>
        <w:rFonts w:ascii="Marianne" w:hAnsi="Marianne"/>
        <w:sz w:val="20"/>
        <w:szCs w:val="20"/>
      </w:rPr>
      <w:t>AOO 202</w:t>
    </w:r>
    <w:r w:rsidR="00FA7190">
      <w:rPr>
        <w:rFonts w:ascii="Marianne" w:hAnsi="Marianne"/>
        <w:sz w:val="20"/>
        <w:szCs w:val="20"/>
      </w:rPr>
      <w:t>5</w:t>
    </w:r>
    <w:r w:rsidR="00FE3251">
      <w:rPr>
        <w:rFonts w:ascii="Marianne" w:hAnsi="Marianne"/>
        <w:sz w:val="20"/>
        <w:szCs w:val="20"/>
      </w:rPr>
      <w:t xml:space="preserve"> </w:t>
    </w:r>
    <w:r w:rsidR="0061793A">
      <w:rPr>
        <w:rFonts w:ascii="Marianne" w:hAnsi="Marianne"/>
        <w:sz w:val="20"/>
        <w:szCs w:val="20"/>
      </w:rPr>
      <w:t>-</w:t>
    </w:r>
    <w:r w:rsidR="00FE3251">
      <w:rPr>
        <w:rFonts w:ascii="Marianne" w:hAnsi="Marianne"/>
        <w:sz w:val="20"/>
        <w:szCs w:val="20"/>
      </w:rPr>
      <w:t xml:space="preserve"> </w:t>
    </w:r>
    <w:r w:rsidR="0061793A">
      <w:rPr>
        <w:rFonts w:ascii="Marianne" w:hAnsi="Marianne"/>
        <w:sz w:val="20"/>
        <w:szCs w:val="20"/>
      </w:rPr>
      <w:t>0</w:t>
    </w:r>
    <w:r w:rsidR="00FE3251">
      <w:rPr>
        <w:rFonts w:ascii="Marianne" w:hAnsi="Marianne"/>
        <w:sz w:val="20"/>
        <w:szCs w:val="20"/>
      </w:rPr>
      <w:t>2</w:t>
    </w:r>
    <w:r w:rsidR="0061793A">
      <w:rPr>
        <w:rFonts w:ascii="Marianne" w:hAnsi="Marianne"/>
        <w:sz w:val="20"/>
        <w:szCs w:val="20"/>
      </w:rPr>
      <w:t xml:space="preserve"> - RC</w:t>
    </w:r>
  </w:p>
  <w:p w14:paraId="7A3F587E" w14:textId="77777777" w:rsidR="00E95345" w:rsidRPr="000E6F34" w:rsidRDefault="000E6F34" w:rsidP="000E6F34">
    <w:pPr>
      <w:pStyle w:val="Pieddepage"/>
      <w:tabs>
        <w:tab w:val="clear" w:pos="4536"/>
        <w:tab w:val="clear" w:pos="9072"/>
        <w:tab w:val="center" w:pos="5345"/>
        <w:tab w:val="right" w:pos="10690"/>
      </w:tabs>
      <w:rPr>
        <w:rFonts w:ascii="Marianne" w:hAnsi="Marianne"/>
        <w:sz w:val="20"/>
        <w:szCs w:val="20"/>
      </w:rPr>
    </w:pPr>
    <w:r w:rsidRPr="000E6F34">
      <w:rPr>
        <w:rFonts w:ascii="Marianne" w:hAnsi="Marianne"/>
        <w:sz w:val="20"/>
        <w:szCs w:val="20"/>
      </w:rPr>
      <w:tab/>
    </w:r>
    <w:r w:rsidRPr="000E6F34">
      <w:rPr>
        <w:rFonts w:ascii="Marianne" w:hAnsi="Marianne"/>
        <w:sz w:val="20"/>
        <w:szCs w:val="20"/>
      </w:rPr>
      <w:tab/>
      <w:t xml:space="preserve">Page </w:t>
    </w:r>
    <w:r w:rsidRPr="000E6F34">
      <w:rPr>
        <w:rFonts w:ascii="Marianne" w:hAnsi="Marianne"/>
        <w:bCs/>
        <w:sz w:val="20"/>
        <w:szCs w:val="20"/>
      </w:rPr>
      <w:fldChar w:fldCharType="begin"/>
    </w:r>
    <w:r w:rsidRPr="000E6F34">
      <w:rPr>
        <w:rFonts w:ascii="Marianne" w:hAnsi="Marianne"/>
        <w:bCs/>
        <w:sz w:val="20"/>
        <w:szCs w:val="20"/>
      </w:rPr>
      <w:instrText>PAGE  \* Arabic  \* MERGEFORMAT</w:instrText>
    </w:r>
    <w:r w:rsidRPr="000E6F34">
      <w:rPr>
        <w:rFonts w:ascii="Marianne" w:hAnsi="Marianne"/>
        <w:bCs/>
        <w:sz w:val="20"/>
        <w:szCs w:val="20"/>
      </w:rPr>
      <w:fldChar w:fldCharType="separate"/>
    </w:r>
    <w:r w:rsidR="00F74B43">
      <w:rPr>
        <w:rFonts w:ascii="Marianne" w:hAnsi="Marianne"/>
        <w:bCs/>
        <w:noProof/>
        <w:sz w:val="20"/>
        <w:szCs w:val="20"/>
      </w:rPr>
      <w:t>1</w:t>
    </w:r>
    <w:r w:rsidRPr="000E6F34">
      <w:rPr>
        <w:rFonts w:ascii="Marianne" w:hAnsi="Marianne"/>
        <w:bCs/>
        <w:sz w:val="20"/>
        <w:szCs w:val="20"/>
      </w:rPr>
      <w:fldChar w:fldCharType="end"/>
    </w:r>
    <w:r w:rsidRPr="000E6F34">
      <w:rPr>
        <w:rFonts w:ascii="Marianne" w:hAnsi="Marianne"/>
        <w:sz w:val="20"/>
        <w:szCs w:val="20"/>
      </w:rPr>
      <w:t xml:space="preserve"> sur </w:t>
    </w:r>
    <w:r w:rsidRPr="000E6F34">
      <w:rPr>
        <w:rFonts w:ascii="Marianne" w:hAnsi="Marianne"/>
        <w:bCs/>
        <w:sz w:val="20"/>
        <w:szCs w:val="20"/>
      </w:rPr>
      <w:fldChar w:fldCharType="begin"/>
    </w:r>
    <w:r w:rsidRPr="000E6F34">
      <w:rPr>
        <w:rFonts w:ascii="Marianne" w:hAnsi="Marianne"/>
        <w:bCs/>
        <w:sz w:val="20"/>
        <w:szCs w:val="20"/>
      </w:rPr>
      <w:instrText>NUMPAGES  \* Arabic  \* MERGEFORMAT</w:instrText>
    </w:r>
    <w:r w:rsidRPr="000E6F34">
      <w:rPr>
        <w:rFonts w:ascii="Marianne" w:hAnsi="Marianne"/>
        <w:bCs/>
        <w:sz w:val="20"/>
        <w:szCs w:val="20"/>
      </w:rPr>
      <w:fldChar w:fldCharType="separate"/>
    </w:r>
    <w:r w:rsidR="00F74B43">
      <w:rPr>
        <w:rFonts w:ascii="Marianne" w:hAnsi="Marianne"/>
        <w:bCs/>
        <w:noProof/>
        <w:sz w:val="20"/>
        <w:szCs w:val="20"/>
      </w:rPr>
      <w:t>11</w:t>
    </w:r>
    <w:r w:rsidRPr="000E6F34">
      <w:rPr>
        <w:rFonts w:ascii="Marianne" w:hAnsi="Marianne"/>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849C6" w14:textId="77777777" w:rsidR="00F5255D" w:rsidRDefault="00F5255D">
      <w:pPr>
        <w:spacing w:after="0" w:line="240" w:lineRule="auto"/>
      </w:pPr>
      <w:r>
        <w:separator/>
      </w:r>
    </w:p>
  </w:footnote>
  <w:footnote w:type="continuationSeparator" w:id="0">
    <w:p w14:paraId="0E558A50" w14:textId="77777777" w:rsidR="00F5255D" w:rsidRDefault="00F52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5"/>
      <w:numFmt w:val="bullet"/>
      <w:lvlText w:val=""/>
      <w:lvlJc w:val="left"/>
      <w:pPr>
        <w:tabs>
          <w:tab w:val="num" w:pos="1080"/>
        </w:tabs>
        <w:ind w:left="1080" w:hanging="360"/>
      </w:pPr>
      <w:rPr>
        <w:rFonts w:ascii="Symbol" w:hAnsi="Symbol" w:cs="Times New Roman"/>
      </w:rPr>
    </w:lvl>
  </w:abstractNum>
  <w:abstractNum w:abstractNumId="1" w15:restartNumberingAfterBreak="0">
    <w:nsid w:val="00000002"/>
    <w:multiLevelType w:val="singleLevel"/>
    <w:tmpl w:val="00000002"/>
    <w:name w:val="WW8Num2"/>
    <w:lvl w:ilvl="0">
      <w:start w:val="2"/>
      <w:numFmt w:val="bullet"/>
      <w:lvlText w:val="-"/>
      <w:lvlJc w:val="left"/>
      <w:pPr>
        <w:tabs>
          <w:tab w:val="num" w:pos="720"/>
        </w:tabs>
        <w:ind w:left="720" w:hanging="360"/>
      </w:pPr>
      <w:rPr>
        <w:rFonts w:ascii="Calibri" w:hAnsi="Calibri" w:cs="Calibri"/>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04"/>
    <w:multiLevelType w:val="singleLevel"/>
    <w:tmpl w:val="00000004"/>
    <w:name w:val="WW8Num4"/>
    <w:lvl w:ilvl="0">
      <w:start w:val="2"/>
      <w:numFmt w:val="bullet"/>
      <w:lvlText w:val="-"/>
      <w:lvlJc w:val="left"/>
      <w:pPr>
        <w:tabs>
          <w:tab w:val="num" w:pos="1080"/>
        </w:tabs>
        <w:ind w:left="1080" w:hanging="360"/>
      </w:pPr>
      <w:rPr>
        <w:rFonts w:ascii="Calibri" w:hAnsi="Calibri" w:cs="Calibri"/>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Calibri"/>
      </w:rPr>
    </w:lvl>
    <w:lvl w:ilvl="1">
      <w:start w:val="1"/>
      <w:numFmt w:val="bullet"/>
      <w:lvlText w:val=""/>
      <w:lvlJc w:val="left"/>
      <w:pPr>
        <w:tabs>
          <w:tab w:val="num" w:pos="720"/>
        </w:tabs>
        <w:ind w:left="720" w:hanging="360"/>
      </w:pPr>
      <w:rPr>
        <w:rFonts w:ascii="Symbol" w:hAnsi="Symbol" w:cs="Calibri"/>
      </w:rPr>
    </w:lvl>
    <w:lvl w:ilvl="2">
      <w:start w:val="1"/>
      <w:numFmt w:val="bullet"/>
      <w:lvlText w:val=""/>
      <w:lvlJc w:val="left"/>
      <w:pPr>
        <w:tabs>
          <w:tab w:val="num" w:pos="1080"/>
        </w:tabs>
        <w:ind w:left="1080" w:hanging="360"/>
      </w:pPr>
      <w:rPr>
        <w:rFonts w:ascii="Symbol" w:hAnsi="Symbol" w:cs="Calibri"/>
      </w:rPr>
    </w:lvl>
    <w:lvl w:ilvl="3">
      <w:start w:val="1"/>
      <w:numFmt w:val="bullet"/>
      <w:lvlText w:val=""/>
      <w:lvlJc w:val="left"/>
      <w:pPr>
        <w:tabs>
          <w:tab w:val="num" w:pos="1440"/>
        </w:tabs>
        <w:ind w:left="1440" w:hanging="360"/>
      </w:pPr>
      <w:rPr>
        <w:rFonts w:ascii="Symbol" w:hAnsi="Symbol" w:cs="Calibri"/>
      </w:rPr>
    </w:lvl>
    <w:lvl w:ilvl="4">
      <w:start w:val="1"/>
      <w:numFmt w:val="bullet"/>
      <w:lvlText w:val=""/>
      <w:lvlJc w:val="left"/>
      <w:pPr>
        <w:tabs>
          <w:tab w:val="num" w:pos="1800"/>
        </w:tabs>
        <w:ind w:left="1800" w:hanging="360"/>
      </w:pPr>
      <w:rPr>
        <w:rFonts w:ascii="Symbol" w:hAnsi="Symbol" w:cs="Calibri"/>
      </w:rPr>
    </w:lvl>
    <w:lvl w:ilvl="5">
      <w:start w:val="1"/>
      <w:numFmt w:val="bullet"/>
      <w:lvlText w:val=""/>
      <w:lvlJc w:val="left"/>
      <w:pPr>
        <w:tabs>
          <w:tab w:val="num" w:pos="2160"/>
        </w:tabs>
        <w:ind w:left="2160" w:hanging="360"/>
      </w:pPr>
      <w:rPr>
        <w:rFonts w:ascii="Symbol" w:hAnsi="Symbol" w:cs="Calibri"/>
      </w:rPr>
    </w:lvl>
    <w:lvl w:ilvl="6">
      <w:start w:val="1"/>
      <w:numFmt w:val="bullet"/>
      <w:lvlText w:val=""/>
      <w:lvlJc w:val="left"/>
      <w:pPr>
        <w:tabs>
          <w:tab w:val="num" w:pos="2520"/>
        </w:tabs>
        <w:ind w:left="2520" w:hanging="360"/>
      </w:pPr>
      <w:rPr>
        <w:rFonts w:ascii="Symbol" w:hAnsi="Symbol" w:cs="Calibri"/>
      </w:rPr>
    </w:lvl>
    <w:lvl w:ilvl="7">
      <w:start w:val="1"/>
      <w:numFmt w:val="bullet"/>
      <w:lvlText w:val=""/>
      <w:lvlJc w:val="left"/>
      <w:pPr>
        <w:tabs>
          <w:tab w:val="num" w:pos="2880"/>
        </w:tabs>
        <w:ind w:left="2880" w:hanging="360"/>
      </w:pPr>
      <w:rPr>
        <w:rFonts w:ascii="Symbol" w:hAnsi="Symbol" w:cs="Calibri"/>
      </w:rPr>
    </w:lvl>
    <w:lvl w:ilvl="8">
      <w:start w:val="1"/>
      <w:numFmt w:val="bullet"/>
      <w:lvlText w:val=""/>
      <w:lvlJc w:val="left"/>
      <w:pPr>
        <w:tabs>
          <w:tab w:val="num" w:pos="3240"/>
        </w:tabs>
        <w:ind w:left="3240" w:hanging="360"/>
      </w:pPr>
      <w:rPr>
        <w:rFonts w:ascii="Symbol" w:hAnsi="Symbol" w:cs="Calibri"/>
      </w:rPr>
    </w:lvl>
  </w:abstractNum>
  <w:abstractNum w:abstractNumId="5" w15:restartNumberingAfterBreak="0">
    <w:nsid w:val="00000006"/>
    <w:multiLevelType w:val="multilevel"/>
    <w:tmpl w:val="00000006"/>
    <w:name w:val="WW8Num6"/>
    <w:lvl w:ilvl="0">
      <w:start w:val="16"/>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15:restartNumberingAfterBreak="0">
    <w:nsid w:val="00000008"/>
    <w:multiLevelType w:val="multilevel"/>
    <w:tmpl w:val="00000008"/>
    <w:name w:val="WW8Num8"/>
    <w:lvl w:ilvl="0">
      <w:start w:val="16"/>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8" w15:restartNumberingAfterBreak="0">
    <w:nsid w:val="07CD60F9"/>
    <w:multiLevelType w:val="hybridMultilevel"/>
    <w:tmpl w:val="E8268D02"/>
    <w:lvl w:ilvl="0" w:tplc="F9BC69D8">
      <w:numFmt w:val="bullet"/>
      <w:lvlText w:val=""/>
      <w:lvlJc w:val="left"/>
      <w:pPr>
        <w:ind w:left="921" w:hanging="348"/>
      </w:pPr>
      <w:rPr>
        <w:rFonts w:ascii="Wingdings" w:eastAsia="Wingdings" w:hAnsi="Wingdings" w:cs="Wingdings" w:hint="default"/>
        <w:w w:val="100"/>
        <w:sz w:val="22"/>
        <w:szCs w:val="22"/>
        <w:lang w:val="fr-FR" w:eastAsia="fr-FR" w:bidi="fr-FR"/>
      </w:rPr>
    </w:lvl>
    <w:lvl w:ilvl="1" w:tplc="08B671B6">
      <w:numFmt w:val="bullet"/>
      <w:lvlText w:val="•"/>
      <w:lvlJc w:val="left"/>
      <w:pPr>
        <w:ind w:left="1896" w:hanging="348"/>
      </w:pPr>
      <w:rPr>
        <w:rFonts w:hint="default"/>
        <w:lang w:val="fr-FR" w:eastAsia="fr-FR" w:bidi="fr-FR"/>
      </w:rPr>
    </w:lvl>
    <w:lvl w:ilvl="2" w:tplc="D4242614">
      <w:numFmt w:val="bullet"/>
      <w:lvlText w:val="•"/>
      <w:lvlJc w:val="left"/>
      <w:pPr>
        <w:ind w:left="2873" w:hanging="348"/>
      </w:pPr>
      <w:rPr>
        <w:rFonts w:hint="default"/>
        <w:lang w:val="fr-FR" w:eastAsia="fr-FR" w:bidi="fr-FR"/>
      </w:rPr>
    </w:lvl>
    <w:lvl w:ilvl="3" w:tplc="52A01C46">
      <w:numFmt w:val="bullet"/>
      <w:lvlText w:val="•"/>
      <w:lvlJc w:val="left"/>
      <w:pPr>
        <w:ind w:left="3849" w:hanging="348"/>
      </w:pPr>
      <w:rPr>
        <w:rFonts w:hint="default"/>
        <w:lang w:val="fr-FR" w:eastAsia="fr-FR" w:bidi="fr-FR"/>
      </w:rPr>
    </w:lvl>
    <w:lvl w:ilvl="4" w:tplc="E9120B1E">
      <w:numFmt w:val="bullet"/>
      <w:lvlText w:val="•"/>
      <w:lvlJc w:val="left"/>
      <w:pPr>
        <w:ind w:left="4826" w:hanging="348"/>
      </w:pPr>
      <w:rPr>
        <w:rFonts w:hint="default"/>
        <w:lang w:val="fr-FR" w:eastAsia="fr-FR" w:bidi="fr-FR"/>
      </w:rPr>
    </w:lvl>
    <w:lvl w:ilvl="5" w:tplc="E20448D4">
      <w:numFmt w:val="bullet"/>
      <w:lvlText w:val="•"/>
      <w:lvlJc w:val="left"/>
      <w:pPr>
        <w:ind w:left="5803" w:hanging="348"/>
      </w:pPr>
      <w:rPr>
        <w:rFonts w:hint="default"/>
        <w:lang w:val="fr-FR" w:eastAsia="fr-FR" w:bidi="fr-FR"/>
      </w:rPr>
    </w:lvl>
    <w:lvl w:ilvl="6" w:tplc="3E84D924">
      <w:numFmt w:val="bullet"/>
      <w:lvlText w:val="•"/>
      <w:lvlJc w:val="left"/>
      <w:pPr>
        <w:ind w:left="6779" w:hanging="348"/>
      </w:pPr>
      <w:rPr>
        <w:rFonts w:hint="default"/>
        <w:lang w:val="fr-FR" w:eastAsia="fr-FR" w:bidi="fr-FR"/>
      </w:rPr>
    </w:lvl>
    <w:lvl w:ilvl="7" w:tplc="C71CFD7A">
      <w:numFmt w:val="bullet"/>
      <w:lvlText w:val="•"/>
      <w:lvlJc w:val="left"/>
      <w:pPr>
        <w:ind w:left="7756" w:hanging="348"/>
      </w:pPr>
      <w:rPr>
        <w:rFonts w:hint="default"/>
        <w:lang w:val="fr-FR" w:eastAsia="fr-FR" w:bidi="fr-FR"/>
      </w:rPr>
    </w:lvl>
    <w:lvl w:ilvl="8" w:tplc="B7827D78">
      <w:numFmt w:val="bullet"/>
      <w:lvlText w:val="•"/>
      <w:lvlJc w:val="left"/>
      <w:pPr>
        <w:ind w:left="8733" w:hanging="348"/>
      </w:pPr>
      <w:rPr>
        <w:rFonts w:hint="default"/>
        <w:lang w:val="fr-FR" w:eastAsia="fr-FR" w:bidi="fr-FR"/>
      </w:rPr>
    </w:lvl>
  </w:abstractNum>
  <w:abstractNum w:abstractNumId="9" w15:restartNumberingAfterBreak="0">
    <w:nsid w:val="0B417EDB"/>
    <w:multiLevelType w:val="multilevel"/>
    <w:tmpl w:val="0484B0CE"/>
    <w:lvl w:ilvl="0">
      <w:start w:val="6"/>
      <w:numFmt w:val="decimal"/>
      <w:lvlText w:val="%1"/>
      <w:lvlJc w:val="left"/>
      <w:pPr>
        <w:ind w:left="921" w:hanging="708"/>
      </w:pPr>
      <w:rPr>
        <w:rFonts w:hint="default"/>
        <w:lang w:val="fr-FR" w:eastAsia="fr-FR" w:bidi="fr-FR"/>
      </w:rPr>
    </w:lvl>
    <w:lvl w:ilvl="1">
      <w:start w:val="1"/>
      <w:numFmt w:val="decimal"/>
      <w:lvlText w:val="%1.%2."/>
      <w:lvlJc w:val="left"/>
      <w:pPr>
        <w:ind w:left="921" w:hanging="708"/>
      </w:pPr>
      <w:rPr>
        <w:rFonts w:ascii="Calibri Light" w:eastAsia="Calibri Light" w:hAnsi="Calibri Light" w:cs="Calibri Light" w:hint="default"/>
        <w:spacing w:val="-2"/>
        <w:w w:val="100"/>
        <w:sz w:val="22"/>
        <w:szCs w:val="22"/>
        <w:lang w:val="fr-FR" w:eastAsia="fr-FR" w:bidi="fr-FR"/>
      </w:rPr>
    </w:lvl>
    <w:lvl w:ilvl="2">
      <w:numFmt w:val="bullet"/>
      <w:lvlText w:val=""/>
      <w:lvlJc w:val="left"/>
      <w:pPr>
        <w:ind w:left="921" w:hanging="351"/>
      </w:pPr>
      <w:rPr>
        <w:rFonts w:ascii="Symbol" w:eastAsia="Symbol" w:hAnsi="Symbol" w:cs="Symbol" w:hint="default"/>
        <w:w w:val="100"/>
        <w:sz w:val="22"/>
        <w:szCs w:val="22"/>
        <w:lang w:val="fr-FR" w:eastAsia="fr-FR" w:bidi="fr-FR"/>
      </w:rPr>
    </w:lvl>
    <w:lvl w:ilvl="3">
      <w:numFmt w:val="bullet"/>
      <w:lvlText w:val="•"/>
      <w:lvlJc w:val="left"/>
      <w:pPr>
        <w:ind w:left="3849" w:hanging="351"/>
      </w:pPr>
      <w:rPr>
        <w:rFonts w:hint="default"/>
        <w:lang w:val="fr-FR" w:eastAsia="fr-FR" w:bidi="fr-FR"/>
      </w:rPr>
    </w:lvl>
    <w:lvl w:ilvl="4">
      <w:numFmt w:val="bullet"/>
      <w:lvlText w:val="•"/>
      <w:lvlJc w:val="left"/>
      <w:pPr>
        <w:ind w:left="4826" w:hanging="351"/>
      </w:pPr>
      <w:rPr>
        <w:rFonts w:hint="default"/>
        <w:lang w:val="fr-FR" w:eastAsia="fr-FR" w:bidi="fr-FR"/>
      </w:rPr>
    </w:lvl>
    <w:lvl w:ilvl="5">
      <w:numFmt w:val="bullet"/>
      <w:lvlText w:val="•"/>
      <w:lvlJc w:val="left"/>
      <w:pPr>
        <w:ind w:left="5803" w:hanging="351"/>
      </w:pPr>
      <w:rPr>
        <w:rFonts w:hint="default"/>
        <w:lang w:val="fr-FR" w:eastAsia="fr-FR" w:bidi="fr-FR"/>
      </w:rPr>
    </w:lvl>
    <w:lvl w:ilvl="6">
      <w:numFmt w:val="bullet"/>
      <w:lvlText w:val="•"/>
      <w:lvlJc w:val="left"/>
      <w:pPr>
        <w:ind w:left="6779" w:hanging="351"/>
      </w:pPr>
      <w:rPr>
        <w:rFonts w:hint="default"/>
        <w:lang w:val="fr-FR" w:eastAsia="fr-FR" w:bidi="fr-FR"/>
      </w:rPr>
    </w:lvl>
    <w:lvl w:ilvl="7">
      <w:numFmt w:val="bullet"/>
      <w:lvlText w:val="•"/>
      <w:lvlJc w:val="left"/>
      <w:pPr>
        <w:ind w:left="7756" w:hanging="351"/>
      </w:pPr>
      <w:rPr>
        <w:rFonts w:hint="default"/>
        <w:lang w:val="fr-FR" w:eastAsia="fr-FR" w:bidi="fr-FR"/>
      </w:rPr>
    </w:lvl>
    <w:lvl w:ilvl="8">
      <w:numFmt w:val="bullet"/>
      <w:lvlText w:val="•"/>
      <w:lvlJc w:val="left"/>
      <w:pPr>
        <w:ind w:left="8733" w:hanging="351"/>
      </w:pPr>
      <w:rPr>
        <w:rFonts w:hint="default"/>
        <w:lang w:val="fr-FR" w:eastAsia="fr-FR" w:bidi="fr-FR"/>
      </w:rPr>
    </w:lvl>
  </w:abstractNum>
  <w:abstractNum w:abstractNumId="10" w15:restartNumberingAfterBreak="0">
    <w:nsid w:val="0D0A6A07"/>
    <w:multiLevelType w:val="hybridMultilevel"/>
    <w:tmpl w:val="DE10CBA8"/>
    <w:lvl w:ilvl="0" w:tplc="63122310">
      <w:numFmt w:val="bullet"/>
      <w:lvlText w:val="−"/>
      <w:lvlJc w:val="left"/>
      <w:pPr>
        <w:ind w:left="857" w:hanging="360"/>
      </w:pPr>
      <w:rPr>
        <w:rFonts w:ascii="Calibri" w:eastAsia="Calibri" w:hAnsi="Calibri" w:cs="Calibri" w:hint="default"/>
        <w:w w:val="61"/>
        <w:sz w:val="20"/>
        <w:szCs w:val="20"/>
      </w:rPr>
    </w:lvl>
    <w:lvl w:ilvl="1" w:tplc="95E4B324">
      <w:start w:val="1"/>
      <w:numFmt w:val="decimal"/>
      <w:lvlText w:val="%2)"/>
      <w:lvlJc w:val="left"/>
      <w:pPr>
        <w:ind w:left="845" w:hanging="288"/>
      </w:pPr>
      <w:rPr>
        <w:rFonts w:ascii="Calibri" w:eastAsia="Calibri" w:hAnsi="Calibri" w:cs="Calibri" w:hint="default"/>
        <w:spacing w:val="-1"/>
        <w:w w:val="100"/>
        <w:sz w:val="20"/>
        <w:szCs w:val="20"/>
      </w:rPr>
    </w:lvl>
    <w:lvl w:ilvl="2" w:tplc="18EEC09A">
      <w:numFmt w:val="bullet"/>
      <w:lvlText w:val="•"/>
      <w:lvlJc w:val="left"/>
      <w:pPr>
        <w:ind w:left="1802" w:hanging="288"/>
      </w:pPr>
      <w:rPr>
        <w:rFonts w:hint="default"/>
      </w:rPr>
    </w:lvl>
    <w:lvl w:ilvl="3" w:tplc="7054C654">
      <w:numFmt w:val="bullet"/>
      <w:lvlText w:val="•"/>
      <w:lvlJc w:val="left"/>
      <w:pPr>
        <w:ind w:left="2744" w:hanging="288"/>
      </w:pPr>
      <w:rPr>
        <w:rFonts w:hint="default"/>
      </w:rPr>
    </w:lvl>
    <w:lvl w:ilvl="4" w:tplc="3EDE4D3C">
      <w:numFmt w:val="bullet"/>
      <w:lvlText w:val="•"/>
      <w:lvlJc w:val="left"/>
      <w:pPr>
        <w:ind w:left="3686" w:hanging="288"/>
      </w:pPr>
      <w:rPr>
        <w:rFonts w:hint="default"/>
      </w:rPr>
    </w:lvl>
    <w:lvl w:ilvl="5" w:tplc="52C26A30">
      <w:numFmt w:val="bullet"/>
      <w:lvlText w:val="•"/>
      <w:lvlJc w:val="left"/>
      <w:pPr>
        <w:ind w:left="4628" w:hanging="288"/>
      </w:pPr>
      <w:rPr>
        <w:rFonts w:hint="default"/>
      </w:rPr>
    </w:lvl>
    <w:lvl w:ilvl="6" w:tplc="0D80269C">
      <w:numFmt w:val="bullet"/>
      <w:lvlText w:val="•"/>
      <w:lvlJc w:val="left"/>
      <w:pPr>
        <w:ind w:left="5571" w:hanging="288"/>
      </w:pPr>
      <w:rPr>
        <w:rFonts w:hint="default"/>
      </w:rPr>
    </w:lvl>
    <w:lvl w:ilvl="7" w:tplc="83BEA39A">
      <w:numFmt w:val="bullet"/>
      <w:lvlText w:val="•"/>
      <w:lvlJc w:val="left"/>
      <w:pPr>
        <w:ind w:left="6513" w:hanging="288"/>
      </w:pPr>
      <w:rPr>
        <w:rFonts w:hint="default"/>
      </w:rPr>
    </w:lvl>
    <w:lvl w:ilvl="8" w:tplc="DA627350">
      <w:numFmt w:val="bullet"/>
      <w:lvlText w:val="•"/>
      <w:lvlJc w:val="left"/>
      <w:pPr>
        <w:ind w:left="7455" w:hanging="288"/>
      </w:pPr>
      <w:rPr>
        <w:rFonts w:hint="default"/>
      </w:rPr>
    </w:lvl>
  </w:abstractNum>
  <w:abstractNum w:abstractNumId="11" w15:restartNumberingAfterBreak="0">
    <w:nsid w:val="0FE21298"/>
    <w:multiLevelType w:val="multilevel"/>
    <w:tmpl w:val="67E09378"/>
    <w:lvl w:ilvl="0">
      <w:start w:val="1"/>
      <w:numFmt w:val="decimal"/>
      <w:lvlText w:val="%1"/>
      <w:lvlJc w:val="left"/>
      <w:pPr>
        <w:ind w:left="971" w:hanging="759"/>
      </w:pPr>
      <w:rPr>
        <w:rFonts w:hint="default"/>
        <w:lang w:val="fr-FR" w:eastAsia="fr-FR" w:bidi="fr-FR"/>
      </w:rPr>
    </w:lvl>
    <w:lvl w:ilvl="1">
      <w:start w:val="1"/>
      <w:numFmt w:val="decimal"/>
      <w:lvlText w:val="%1.%2."/>
      <w:lvlJc w:val="left"/>
      <w:pPr>
        <w:ind w:left="971" w:hanging="759"/>
      </w:pPr>
      <w:rPr>
        <w:rFonts w:ascii="Calibri Light" w:eastAsia="Calibri Light" w:hAnsi="Calibri Light" w:cs="Calibri Light" w:hint="default"/>
        <w:spacing w:val="-2"/>
        <w:w w:val="100"/>
        <w:sz w:val="22"/>
        <w:szCs w:val="22"/>
        <w:lang w:val="fr-FR" w:eastAsia="fr-FR" w:bidi="fr-FR"/>
      </w:rPr>
    </w:lvl>
    <w:lvl w:ilvl="2">
      <w:numFmt w:val="bullet"/>
      <w:lvlText w:val=""/>
      <w:lvlJc w:val="left"/>
      <w:pPr>
        <w:ind w:left="933" w:hanging="348"/>
      </w:pPr>
      <w:rPr>
        <w:rFonts w:ascii="Symbol" w:eastAsia="Symbol" w:hAnsi="Symbol" w:cs="Symbol" w:hint="default"/>
        <w:w w:val="100"/>
        <w:sz w:val="22"/>
        <w:szCs w:val="22"/>
        <w:lang w:val="fr-FR" w:eastAsia="fr-FR" w:bidi="fr-FR"/>
      </w:rPr>
    </w:lvl>
    <w:lvl w:ilvl="3">
      <w:numFmt w:val="bullet"/>
      <w:lvlText w:val="•"/>
      <w:lvlJc w:val="left"/>
      <w:pPr>
        <w:ind w:left="3136" w:hanging="348"/>
      </w:pPr>
      <w:rPr>
        <w:rFonts w:hint="default"/>
        <w:lang w:val="fr-FR" w:eastAsia="fr-FR" w:bidi="fr-FR"/>
      </w:rPr>
    </w:lvl>
    <w:lvl w:ilvl="4">
      <w:numFmt w:val="bullet"/>
      <w:lvlText w:val="•"/>
      <w:lvlJc w:val="left"/>
      <w:pPr>
        <w:ind w:left="4215" w:hanging="348"/>
      </w:pPr>
      <w:rPr>
        <w:rFonts w:hint="default"/>
        <w:lang w:val="fr-FR" w:eastAsia="fr-FR" w:bidi="fr-FR"/>
      </w:rPr>
    </w:lvl>
    <w:lvl w:ilvl="5">
      <w:numFmt w:val="bullet"/>
      <w:lvlText w:val="•"/>
      <w:lvlJc w:val="left"/>
      <w:pPr>
        <w:ind w:left="5293" w:hanging="348"/>
      </w:pPr>
      <w:rPr>
        <w:rFonts w:hint="default"/>
        <w:lang w:val="fr-FR" w:eastAsia="fr-FR" w:bidi="fr-FR"/>
      </w:rPr>
    </w:lvl>
    <w:lvl w:ilvl="6">
      <w:numFmt w:val="bullet"/>
      <w:lvlText w:val="•"/>
      <w:lvlJc w:val="left"/>
      <w:pPr>
        <w:ind w:left="6372" w:hanging="348"/>
      </w:pPr>
      <w:rPr>
        <w:rFonts w:hint="default"/>
        <w:lang w:val="fr-FR" w:eastAsia="fr-FR" w:bidi="fr-FR"/>
      </w:rPr>
    </w:lvl>
    <w:lvl w:ilvl="7">
      <w:numFmt w:val="bullet"/>
      <w:lvlText w:val="•"/>
      <w:lvlJc w:val="left"/>
      <w:pPr>
        <w:ind w:left="7450" w:hanging="348"/>
      </w:pPr>
      <w:rPr>
        <w:rFonts w:hint="default"/>
        <w:lang w:val="fr-FR" w:eastAsia="fr-FR" w:bidi="fr-FR"/>
      </w:rPr>
    </w:lvl>
    <w:lvl w:ilvl="8">
      <w:numFmt w:val="bullet"/>
      <w:lvlText w:val="•"/>
      <w:lvlJc w:val="left"/>
      <w:pPr>
        <w:ind w:left="8529" w:hanging="348"/>
      </w:pPr>
      <w:rPr>
        <w:rFonts w:hint="default"/>
        <w:lang w:val="fr-FR" w:eastAsia="fr-FR" w:bidi="fr-FR"/>
      </w:rPr>
    </w:lvl>
  </w:abstractNum>
  <w:abstractNum w:abstractNumId="12" w15:restartNumberingAfterBreak="0">
    <w:nsid w:val="10762DD6"/>
    <w:multiLevelType w:val="hybridMultilevel"/>
    <w:tmpl w:val="499EA170"/>
    <w:lvl w:ilvl="0" w:tplc="E96C67C0">
      <w:numFmt w:val="bullet"/>
      <w:lvlText w:val="o"/>
      <w:lvlJc w:val="left"/>
      <w:pPr>
        <w:ind w:left="1629" w:hanging="336"/>
      </w:pPr>
      <w:rPr>
        <w:rFonts w:ascii="Courier New" w:eastAsia="Courier New" w:hAnsi="Courier New" w:cs="Courier New" w:hint="default"/>
        <w:w w:val="100"/>
        <w:sz w:val="22"/>
        <w:szCs w:val="22"/>
        <w:lang w:val="fr-FR" w:eastAsia="fr-FR" w:bidi="fr-FR"/>
      </w:rPr>
    </w:lvl>
    <w:lvl w:ilvl="1" w:tplc="A9861098">
      <w:numFmt w:val="bullet"/>
      <w:lvlText w:val="•"/>
      <w:lvlJc w:val="left"/>
      <w:pPr>
        <w:ind w:left="2526" w:hanging="336"/>
      </w:pPr>
      <w:rPr>
        <w:rFonts w:hint="default"/>
        <w:lang w:val="fr-FR" w:eastAsia="fr-FR" w:bidi="fr-FR"/>
      </w:rPr>
    </w:lvl>
    <w:lvl w:ilvl="2" w:tplc="0A00F218">
      <w:numFmt w:val="bullet"/>
      <w:lvlText w:val="•"/>
      <w:lvlJc w:val="left"/>
      <w:pPr>
        <w:ind w:left="3433" w:hanging="336"/>
      </w:pPr>
      <w:rPr>
        <w:rFonts w:hint="default"/>
        <w:lang w:val="fr-FR" w:eastAsia="fr-FR" w:bidi="fr-FR"/>
      </w:rPr>
    </w:lvl>
    <w:lvl w:ilvl="3" w:tplc="036CC328">
      <w:numFmt w:val="bullet"/>
      <w:lvlText w:val="•"/>
      <w:lvlJc w:val="left"/>
      <w:pPr>
        <w:ind w:left="4339" w:hanging="336"/>
      </w:pPr>
      <w:rPr>
        <w:rFonts w:hint="default"/>
        <w:lang w:val="fr-FR" w:eastAsia="fr-FR" w:bidi="fr-FR"/>
      </w:rPr>
    </w:lvl>
    <w:lvl w:ilvl="4" w:tplc="57A251EC">
      <w:numFmt w:val="bullet"/>
      <w:lvlText w:val="•"/>
      <w:lvlJc w:val="left"/>
      <w:pPr>
        <w:ind w:left="5246" w:hanging="336"/>
      </w:pPr>
      <w:rPr>
        <w:rFonts w:hint="default"/>
        <w:lang w:val="fr-FR" w:eastAsia="fr-FR" w:bidi="fr-FR"/>
      </w:rPr>
    </w:lvl>
    <w:lvl w:ilvl="5" w:tplc="2A5C4E72">
      <w:numFmt w:val="bullet"/>
      <w:lvlText w:val="•"/>
      <w:lvlJc w:val="left"/>
      <w:pPr>
        <w:ind w:left="6153" w:hanging="336"/>
      </w:pPr>
      <w:rPr>
        <w:rFonts w:hint="default"/>
        <w:lang w:val="fr-FR" w:eastAsia="fr-FR" w:bidi="fr-FR"/>
      </w:rPr>
    </w:lvl>
    <w:lvl w:ilvl="6" w:tplc="FA44CE04">
      <w:numFmt w:val="bullet"/>
      <w:lvlText w:val="•"/>
      <w:lvlJc w:val="left"/>
      <w:pPr>
        <w:ind w:left="7059" w:hanging="336"/>
      </w:pPr>
      <w:rPr>
        <w:rFonts w:hint="default"/>
        <w:lang w:val="fr-FR" w:eastAsia="fr-FR" w:bidi="fr-FR"/>
      </w:rPr>
    </w:lvl>
    <w:lvl w:ilvl="7" w:tplc="0192A4BA">
      <w:numFmt w:val="bullet"/>
      <w:lvlText w:val="•"/>
      <w:lvlJc w:val="left"/>
      <w:pPr>
        <w:ind w:left="7966" w:hanging="336"/>
      </w:pPr>
      <w:rPr>
        <w:rFonts w:hint="default"/>
        <w:lang w:val="fr-FR" w:eastAsia="fr-FR" w:bidi="fr-FR"/>
      </w:rPr>
    </w:lvl>
    <w:lvl w:ilvl="8" w:tplc="E2FA1266">
      <w:numFmt w:val="bullet"/>
      <w:lvlText w:val="•"/>
      <w:lvlJc w:val="left"/>
      <w:pPr>
        <w:ind w:left="8873" w:hanging="336"/>
      </w:pPr>
      <w:rPr>
        <w:rFonts w:hint="default"/>
        <w:lang w:val="fr-FR" w:eastAsia="fr-FR" w:bidi="fr-FR"/>
      </w:rPr>
    </w:lvl>
  </w:abstractNum>
  <w:abstractNum w:abstractNumId="13" w15:restartNumberingAfterBreak="0">
    <w:nsid w:val="1432647F"/>
    <w:multiLevelType w:val="hybridMultilevel"/>
    <w:tmpl w:val="59A23732"/>
    <w:lvl w:ilvl="0" w:tplc="E0CA4AC0">
      <w:numFmt w:val="bullet"/>
      <w:lvlText w:val="o"/>
      <w:lvlJc w:val="left"/>
      <w:pPr>
        <w:ind w:left="857" w:hanging="360"/>
      </w:pPr>
      <w:rPr>
        <w:rFonts w:ascii="Courier New" w:eastAsia="Courier New" w:hAnsi="Courier New" w:cs="Courier New" w:hint="default"/>
        <w:w w:val="100"/>
        <w:sz w:val="20"/>
        <w:szCs w:val="20"/>
      </w:rPr>
    </w:lvl>
    <w:lvl w:ilvl="1" w:tplc="3FB4453A">
      <w:numFmt w:val="bullet"/>
      <w:lvlText w:val="•"/>
      <w:lvlJc w:val="left"/>
      <w:pPr>
        <w:ind w:left="1708" w:hanging="360"/>
      </w:pPr>
      <w:rPr>
        <w:rFonts w:hint="default"/>
      </w:rPr>
    </w:lvl>
    <w:lvl w:ilvl="2" w:tplc="1556049E">
      <w:numFmt w:val="bullet"/>
      <w:lvlText w:val="•"/>
      <w:lvlJc w:val="left"/>
      <w:pPr>
        <w:ind w:left="2556" w:hanging="360"/>
      </w:pPr>
      <w:rPr>
        <w:rFonts w:hint="default"/>
      </w:rPr>
    </w:lvl>
    <w:lvl w:ilvl="3" w:tplc="81CE3E8C">
      <w:numFmt w:val="bullet"/>
      <w:lvlText w:val="•"/>
      <w:lvlJc w:val="left"/>
      <w:pPr>
        <w:ind w:left="3404" w:hanging="360"/>
      </w:pPr>
      <w:rPr>
        <w:rFonts w:hint="default"/>
      </w:rPr>
    </w:lvl>
    <w:lvl w:ilvl="4" w:tplc="0D40C1EA">
      <w:numFmt w:val="bullet"/>
      <w:lvlText w:val="•"/>
      <w:lvlJc w:val="left"/>
      <w:pPr>
        <w:ind w:left="4252" w:hanging="360"/>
      </w:pPr>
      <w:rPr>
        <w:rFonts w:hint="default"/>
      </w:rPr>
    </w:lvl>
    <w:lvl w:ilvl="5" w:tplc="D974B8CA">
      <w:numFmt w:val="bullet"/>
      <w:lvlText w:val="•"/>
      <w:lvlJc w:val="left"/>
      <w:pPr>
        <w:ind w:left="5100" w:hanging="360"/>
      </w:pPr>
      <w:rPr>
        <w:rFonts w:hint="default"/>
      </w:rPr>
    </w:lvl>
    <w:lvl w:ilvl="6" w:tplc="A700363A">
      <w:numFmt w:val="bullet"/>
      <w:lvlText w:val="•"/>
      <w:lvlJc w:val="left"/>
      <w:pPr>
        <w:ind w:left="5948" w:hanging="360"/>
      </w:pPr>
      <w:rPr>
        <w:rFonts w:hint="default"/>
      </w:rPr>
    </w:lvl>
    <w:lvl w:ilvl="7" w:tplc="D654E7FC">
      <w:numFmt w:val="bullet"/>
      <w:lvlText w:val="•"/>
      <w:lvlJc w:val="left"/>
      <w:pPr>
        <w:ind w:left="6796" w:hanging="360"/>
      </w:pPr>
      <w:rPr>
        <w:rFonts w:hint="default"/>
      </w:rPr>
    </w:lvl>
    <w:lvl w:ilvl="8" w:tplc="7458BADA">
      <w:numFmt w:val="bullet"/>
      <w:lvlText w:val="•"/>
      <w:lvlJc w:val="left"/>
      <w:pPr>
        <w:ind w:left="7644" w:hanging="360"/>
      </w:pPr>
      <w:rPr>
        <w:rFonts w:hint="default"/>
      </w:rPr>
    </w:lvl>
  </w:abstractNum>
  <w:abstractNum w:abstractNumId="14" w15:restartNumberingAfterBreak="0">
    <w:nsid w:val="1731676C"/>
    <w:multiLevelType w:val="multilevel"/>
    <w:tmpl w:val="00CAB9A6"/>
    <w:lvl w:ilvl="0">
      <w:start w:val="9"/>
      <w:numFmt w:val="decimal"/>
      <w:lvlText w:val="%1"/>
      <w:lvlJc w:val="left"/>
      <w:pPr>
        <w:ind w:left="933" w:hanging="720"/>
      </w:pPr>
      <w:rPr>
        <w:rFonts w:hint="default"/>
        <w:lang w:val="fr-FR" w:eastAsia="fr-FR" w:bidi="fr-FR"/>
      </w:rPr>
    </w:lvl>
    <w:lvl w:ilvl="1">
      <w:start w:val="1"/>
      <w:numFmt w:val="decimal"/>
      <w:lvlText w:val="%1.%2."/>
      <w:lvlJc w:val="left"/>
      <w:pPr>
        <w:ind w:left="933" w:hanging="720"/>
      </w:pPr>
      <w:rPr>
        <w:rFonts w:ascii="Calibri Light" w:eastAsia="Calibri Light" w:hAnsi="Calibri Light" w:cs="Calibri Light" w:hint="default"/>
        <w:spacing w:val="-2"/>
        <w:w w:val="100"/>
        <w:sz w:val="22"/>
        <w:szCs w:val="22"/>
        <w:lang w:val="fr-FR" w:eastAsia="fr-FR" w:bidi="fr-FR"/>
      </w:rPr>
    </w:lvl>
    <w:lvl w:ilvl="2">
      <w:start w:val="1"/>
      <w:numFmt w:val="decimal"/>
      <w:lvlText w:val="%1.%2.%3"/>
      <w:lvlJc w:val="left"/>
      <w:pPr>
        <w:ind w:left="921" w:hanging="708"/>
      </w:pPr>
      <w:rPr>
        <w:rFonts w:ascii="Calibri Light" w:eastAsia="Calibri Light" w:hAnsi="Calibri Light" w:cs="Calibri Light" w:hint="default"/>
        <w:spacing w:val="-2"/>
        <w:w w:val="100"/>
        <w:sz w:val="22"/>
        <w:szCs w:val="22"/>
        <w:lang w:val="fr-FR" w:eastAsia="fr-FR" w:bidi="fr-FR"/>
      </w:rPr>
    </w:lvl>
    <w:lvl w:ilvl="3">
      <w:numFmt w:val="bullet"/>
      <w:lvlText w:val="o"/>
      <w:lvlJc w:val="left"/>
      <w:pPr>
        <w:ind w:left="1629" w:hanging="336"/>
      </w:pPr>
      <w:rPr>
        <w:rFonts w:ascii="Courier New" w:eastAsia="Courier New" w:hAnsi="Courier New" w:cs="Courier New" w:hint="default"/>
        <w:w w:val="100"/>
        <w:sz w:val="22"/>
        <w:szCs w:val="22"/>
        <w:lang w:val="fr-FR" w:eastAsia="fr-FR" w:bidi="fr-FR"/>
      </w:rPr>
    </w:lvl>
    <w:lvl w:ilvl="4">
      <w:numFmt w:val="bullet"/>
      <w:lvlText w:val="•"/>
      <w:lvlJc w:val="left"/>
      <w:pPr>
        <w:ind w:left="3886" w:hanging="336"/>
      </w:pPr>
      <w:rPr>
        <w:rFonts w:hint="default"/>
        <w:lang w:val="fr-FR" w:eastAsia="fr-FR" w:bidi="fr-FR"/>
      </w:rPr>
    </w:lvl>
    <w:lvl w:ilvl="5">
      <w:numFmt w:val="bullet"/>
      <w:lvlText w:val="•"/>
      <w:lvlJc w:val="left"/>
      <w:pPr>
        <w:ind w:left="5019" w:hanging="336"/>
      </w:pPr>
      <w:rPr>
        <w:rFonts w:hint="default"/>
        <w:lang w:val="fr-FR" w:eastAsia="fr-FR" w:bidi="fr-FR"/>
      </w:rPr>
    </w:lvl>
    <w:lvl w:ilvl="6">
      <w:numFmt w:val="bullet"/>
      <w:lvlText w:val="•"/>
      <w:lvlJc w:val="left"/>
      <w:pPr>
        <w:ind w:left="6153" w:hanging="336"/>
      </w:pPr>
      <w:rPr>
        <w:rFonts w:hint="default"/>
        <w:lang w:val="fr-FR" w:eastAsia="fr-FR" w:bidi="fr-FR"/>
      </w:rPr>
    </w:lvl>
    <w:lvl w:ilvl="7">
      <w:numFmt w:val="bullet"/>
      <w:lvlText w:val="•"/>
      <w:lvlJc w:val="left"/>
      <w:pPr>
        <w:ind w:left="7286" w:hanging="336"/>
      </w:pPr>
      <w:rPr>
        <w:rFonts w:hint="default"/>
        <w:lang w:val="fr-FR" w:eastAsia="fr-FR" w:bidi="fr-FR"/>
      </w:rPr>
    </w:lvl>
    <w:lvl w:ilvl="8">
      <w:numFmt w:val="bullet"/>
      <w:lvlText w:val="•"/>
      <w:lvlJc w:val="left"/>
      <w:pPr>
        <w:ind w:left="8419" w:hanging="336"/>
      </w:pPr>
      <w:rPr>
        <w:rFonts w:hint="default"/>
        <w:lang w:val="fr-FR" w:eastAsia="fr-FR" w:bidi="fr-FR"/>
      </w:rPr>
    </w:lvl>
  </w:abstractNum>
  <w:abstractNum w:abstractNumId="15" w15:restartNumberingAfterBreak="0">
    <w:nsid w:val="19104015"/>
    <w:multiLevelType w:val="multilevel"/>
    <w:tmpl w:val="339404F4"/>
    <w:lvl w:ilvl="0">
      <w:start w:val="3"/>
      <w:numFmt w:val="decimal"/>
      <w:lvlText w:val="%1"/>
      <w:lvlJc w:val="left"/>
      <w:pPr>
        <w:ind w:left="921" w:hanging="708"/>
      </w:pPr>
      <w:rPr>
        <w:rFonts w:hint="default"/>
        <w:lang w:val="fr-FR" w:eastAsia="fr-FR" w:bidi="fr-FR"/>
      </w:rPr>
    </w:lvl>
    <w:lvl w:ilvl="1">
      <w:start w:val="1"/>
      <w:numFmt w:val="decimal"/>
      <w:lvlText w:val="%1.%2."/>
      <w:lvlJc w:val="left"/>
      <w:pPr>
        <w:ind w:left="921" w:hanging="708"/>
      </w:pPr>
      <w:rPr>
        <w:rFonts w:ascii="Calibri Light" w:eastAsia="Calibri Light" w:hAnsi="Calibri Light" w:cs="Calibri Light" w:hint="default"/>
        <w:spacing w:val="-2"/>
        <w:w w:val="100"/>
        <w:sz w:val="22"/>
        <w:szCs w:val="22"/>
        <w:lang w:val="fr-FR" w:eastAsia="fr-FR" w:bidi="fr-FR"/>
      </w:rPr>
    </w:lvl>
    <w:lvl w:ilvl="2">
      <w:start w:val="1"/>
      <w:numFmt w:val="decimal"/>
      <w:lvlText w:val="%1.%2.%3"/>
      <w:lvlJc w:val="left"/>
      <w:pPr>
        <w:ind w:left="706" w:hanging="494"/>
      </w:pPr>
      <w:rPr>
        <w:rFonts w:ascii="Calibri Light" w:eastAsia="Calibri Light" w:hAnsi="Calibri Light" w:cs="Calibri Light" w:hint="default"/>
        <w:spacing w:val="-2"/>
        <w:w w:val="100"/>
        <w:sz w:val="22"/>
        <w:szCs w:val="22"/>
        <w:lang w:val="fr-FR" w:eastAsia="fr-FR" w:bidi="fr-FR"/>
      </w:rPr>
    </w:lvl>
    <w:lvl w:ilvl="3">
      <w:numFmt w:val="bullet"/>
      <w:lvlText w:val="•"/>
      <w:lvlJc w:val="left"/>
      <w:pPr>
        <w:ind w:left="3090" w:hanging="494"/>
      </w:pPr>
      <w:rPr>
        <w:rFonts w:hint="default"/>
        <w:lang w:val="fr-FR" w:eastAsia="fr-FR" w:bidi="fr-FR"/>
      </w:rPr>
    </w:lvl>
    <w:lvl w:ilvl="4">
      <w:numFmt w:val="bullet"/>
      <w:lvlText w:val="•"/>
      <w:lvlJc w:val="left"/>
      <w:pPr>
        <w:ind w:left="4175" w:hanging="494"/>
      </w:pPr>
      <w:rPr>
        <w:rFonts w:hint="default"/>
        <w:lang w:val="fr-FR" w:eastAsia="fr-FR" w:bidi="fr-FR"/>
      </w:rPr>
    </w:lvl>
    <w:lvl w:ilvl="5">
      <w:numFmt w:val="bullet"/>
      <w:lvlText w:val="•"/>
      <w:lvlJc w:val="left"/>
      <w:pPr>
        <w:ind w:left="5260" w:hanging="494"/>
      </w:pPr>
      <w:rPr>
        <w:rFonts w:hint="default"/>
        <w:lang w:val="fr-FR" w:eastAsia="fr-FR" w:bidi="fr-FR"/>
      </w:rPr>
    </w:lvl>
    <w:lvl w:ilvl="6">
      <w:numFmt w:val="bullet"/>
      <w:lvlText w:val="•"/>
      <w:lvlJc w:val="left"/>
      <w:pPr>
        <w:ind w:left="6345" w:hanging="494"/>
      </w:pPr>
      <w:rPr>
        <w:rFonts w:hint="default"/>
        <w:lang w:val="fr-FR" w:eastAsia="fr-FR" w:bidi="fr-FR"/>
      </w:rPr>
    </w:lvl>
    <w:lvl w:ilvl="7">
      <w:numFmt w:val="bullet"/>
      <w:lvlText w:val="•"/>
      <w:lvlJc w:val="left"/>
      <w:pPr>
        <w:ind w:left="7430" w:hanging="494"/>
      </w:pPr>
      <w:rPr>
        <w:rFonts w:hint="default"/>
        <w:lang w:val="fr-FR" w:eastAsia="fr-FR" w:bidi="fr-FR"/>
      </w:rPr>
    </w:lvl>
    <w:lvl w:ilvl="8">
      <w:numFmt w:val="bullet"/>
      <w:lvlText w:val="•"/>
      <w:lvlJc w:val="left"/>
      <w:pPr>
        <w:ind w:left="8516" w:hanging="494"/>
      </w:pPr>
      <w:rPr>
        <w:rFonts w:hint="default"/>
        <w:lang w:val="fr-FR" w:eastAsia="fr-FR" w:bidi="fr-FR"/>
      </w:rPr>
    </w:lvl>
  </w:abstractNum>
  <w:abstractNum w:abstractNumId="16" w15:restartNumberingAfterBreak="0">
    <w:nsid w:val="1BFD6FDE"/>
    <w:multiLevelType w:val="multilevel"/>
    <w:tmpl w:val="53765F14"/>
    <w:lvl w:ilvl="0">
      <w:start w:val="4"/>
      <w:numFmt w:val="decimal"/>
      <w:lvlText w:val="%1"/>
      <w:lvlJc w:val="left"/>
      <w:pPr>
        <w:ind w:left="921" w:hanging="708"/>
      </w:pPr>
      <w:rPr>
        <w:rFonts w:hint="default"/>
        <w:lang w:val="fr-FR" w:eastAsia="fr-FR" w:bidi="fr-FR"/>
      </w:rPr>
    </w:lvl>
    <w:lvl w:ilvl="1">
      <w:start w:val="1"/>
      <w:numFmt w:val="decimal"/>
      <w:lvlText w:val="%1.%2."/>
      <w:lvlJc w:val="left"/>
      <w:pPr>
        <w:ind w:left="921" w:hanging="708"/>
      </w:pPr>
      <w:rPr>
        <w:rFonts w:ascii="Calibri Light" w:eastAsia="Calibri Light" w:hAnsi="Calibri Light" w:cs="Calibri Light" w:hint="default"/>
        <w:spacing w:val="-2"/>
        <w:w w:val="100"/>
        <w:sz w:val="22"/>
        <w:szCs w:val="22"/>
        <w:lang w:val="fr-FR" w:eastAsia="fr-FR" w:bidi="fr-FR"/>
      </w:rPr>
    </w:lvl>
    <w:lvl w:ilvl="2">
      <w:numFmt w:val="bullet"/>
      <w:lvlText w:val="•"/>
      <w:lvlJc w:val="left"/>
      <w:pPr>
        <w:ind w:left="2873" w:hanging="708"/>
      </w:pPr>
      <w:rPr>
        <w:rFonts w:hint="default"/>
        <w:lang w:val="fr-FR" w:eastAsia="fr-FR" w:bidi="fr-FR"/>
      </w:rPr>
    </w:lvl>
    <w:lvl w:ilvl="3">
      <w:numFmt w:val="bullet"/>
      <w:lvlText w:val="•"/>
      <w:lvlJc w:val="left"/>
      <w:pPr>
        <w:ind w:left="3849" w:hanging="708"/>
      </w:pPr>
      <w:rPr>
        <w:rFonts w:hint="default"/>
        <w:lang w:val="fr-FR" w:eastAsia="fr-FR" w:bidi="fr-FR"/>
      </w:rPr>
    </w:lvl>
    <w:lvl w:ilvl="4">
      <w:numFmt w:val="bullet"/>
      <w:lvlText w:val="•"/>
      <w:lvlJc w:val="left"/>
      <w:pPr>
        <w:ind w:left="4826" w:hanging="708"/>
      </w:pPr>
      <w:rPr>
        <w:rFonts w:hint="default"/>
        <w:lang w:val="fr-FR" w:eastAsia="fr-FR" w:bidi="fr-FR"/>
      </w:rPr>
    </w:lvl>
    <w:lvl w:ilvl="5">
      <w:numFmt w:val="bullet"/>
      <w:lvlText w:val="•"/>
      <w:lvlJc w:val="left"/>
      <w:pPr>
        <w:ind w:left="5803" w:hanging="708"/>
      </w:pPr>
      <w:rPr>
        <w:rFonts w:hint="default"/>
        <w:lang w:val="fr-FR" w:eastAsia="fr-FR" w:bidi="fr-FR"/>
      </w:rPr>
    </w:lvl>
    <w:lvl w:ilvl="6">
      <w:numFmt w:val="bullet"/>
      <w:lvlText w:val="•"/>
      <w:lvlJc w:val="left"/>
      <w:pPr>
        <w:ind w:left="6779" w:hanging="708"/>
      </w:pPr>
      <w:rPr>
        <w:rFonts w:hint="default"/>
        <w:lang w:val="fr-FR" w:eastAsia="fr-FR" w:bidi="fr-FR"/>
      </w:rPr>
    </w:lvl>
    <w:lvl w:ilvl="7">
      <w:numFmt w:val="bullet"/>
      <w:lvlText w:val="•"/>
      <w:lvlJc w:val="left"/>
      <w:pPr>
        <w:ind w:left="7756" w:hanging="708"/>
      </w:pPr>
      <w:rPr>
        <w:rFonts w:hint="default"/>
        <w:lang w:val="fr-FR" w:eastAsia="fr-FR" w:bidi="fr-FR"/>
      </w:rPr>
    </w:lvl>
    <w:lvl w:ilvl="8">
      <w:numFmt w:val="bullet"/>
      <w:lvlText w:val="•"/>
      <w:lvlJc w:val="left"/>
      <w:pPr>
        <w:ind w:left="8733" w:hanging="708"/>
      </w:pPr>
      <w:rPr>
        <w:rFonts w:hint="default"/>
        <w:lang w:val="fr-FR" w:eastAsia="fr-FR" w:bidi="fr-FR"/>
      </w:rPr>
    </w:lvl>
  </w:abstractNum>
  <w:abstractNum w:abstractNumId="17" w15:restartNumberingAfterBreak="0">
    <w:nsid w:val="263507F8"/>
    <w:multiLevelType w:val="multilevel"/>
    <w:tmpl w:val="86528CF2"/>
    <w:lvl w:ilvl="0">
      <w:start w:val="5"/>
      <w:numFmt w:val="decimal"/>
      <w:lvlText w:val="%1"/>
      <w:lvlJc w:val="left"/>
      <w:pPr>
        <w:ind w:left="1470" w:hanging="623"/>
      </w:pPr>
      <w:rPr>
        <w:rFonts w:hint="default"/>
      </w:rPr>
    </w:lvl>
    <w:lvl w:ilvl="1">
      <w:start w:val="3"/>
      <w:numFmt w:val="decimal"/>
      <w:lvlText w:val="%1.%2"/>
      <w:lvlJc w:val="left"/>
      <w:pPr>
        <w:ind w:left="1470" w:hanging="623"/>
      </w:pPr>
      <w:rPr>
        <w:rFonts w:hint="default"/>
      </w:rPr>
    </w:lvl>
    <w:lvl w:ilvl="2">
      <w:start w:val="1"/>
      <w:numFmt w:val="decimal"/>
      <w:lvlText w:val="%1.%2.%3"/>
      <w:lvlJc w:val="left"/>
      <w:pPr>
        <w:ind w:left="1470" w:hanging="623"/>
      </w:pPr>
      <w:rPr>
        <w:rFonts w:ascii="Calibri Light" w:eastAsia="Calibri Light" w:hAnsi="Calibri Light" w:cs="Calibri Light" w:hint="default"/>
        <w:color w:val="5B9BD5"/>
        <w:spacing w:val="-1"/>
        <w:w w:val="100"/>
        <w:sz w:val="20"/>
        <w:szCs w:val="20"/>
      </w:rPr>
    </w:lvl>
    <w:lvl w:ilvl="3">
      <w:numFmt w:val="bullet"/>
      <w:lvlText w:val="•"/>
      <w:lvlJc w:val="left"/>
      <w:pPr>
        <w:ind w:left="3838" w:hanging="623"/>
      </w:pPr>
      <w:rPr>
        <w:rFonts w:hint="default"/>
      </w:rPr>
    </w:lvl>
    <w:lvl w:ilvl="4">
      <w:numFmt w:val="bullet"/>
      <w:lvlText w:val="•"/>
      <w:lvlJc w:val="left"/>
      <w:pPr>
        <w:ind w:left="4624" w:hanging="623"/>
      </w:pPr>
      <w:rPr>
        <w:rFonts w:hint="default"/>
      </w:rPr>
    </w:lvl>
    <w:lvl w:ilvl="5">
      <w:numFmt w:val="bullet"/>
      <w:lvlText w:val="•"/>
      <w:lvlJc w:val="left"/>
      <w:pPr>
        <w:ind w:left="5410" w:hanging="623"/>
      </w:pPr>
      <w:rPr>
        <w:rFonts w:hint="default"/>
      </w:rPr>
    </w:lvl>
    <w:lvl w:ilvl="6">
      <w:numFmt w:val="bullet"/>
      <w:lvlText w:val="•"/>
      <w:lvlJc w:val="left"/>
      <w:pPr>
        <w:ind w:left="6196" w:hanging="623"/>
      </w:pPr>
      <w:rPr>
        <w:rFonts w:hint="default"/>
      </w:rPr>
    </w:lvl>
    <w:lvl w:ilvl="7">
      <w:numFmt w:val="bullet"/>
      <w:lvlText w:val="•"/>
      <w:lvlJc w:val="left"/>
      <w:pPr>
        <w:ind w:left="6982" w:hanging="623"/>
      </w:pPr>
      <w:rPr>
        <w:rFonts w:hint="default"/>
      </w:rPr>
    </w:lvl>
    <w:lvl w:ilvl="8">
      <w:numFmt w:val="bullet"/>
      <w:lvlText w:val="•"/>
      <w:lvlJc w:val="left"/>
      <w:pPr>
        <w:ind w:left="7768" w:hanging="623"/>
      </w:pPr>
      <w:rPr>
        <w:rFonts w:hint="default"/>
      </w:rPr>
    </w:lvl>
  </w:abstractNum>
  <w:abstractNum w:abstractNumId="18" w15:restartNumberingAfterBreak="0">
    <w:nsid w:val="283363E4"/>
    <w:multiLevelType w:val="hybridMultilevel"/>
    <w:tmpl w:val="B77EDC84"/>
    <w:lvl w:ilvl="0" w:tplc="5E5ED340">
      <w:numFmt w:val="bullet"/>
      <w:lvlText w:val=""/>
      <w:lvlJc w:val="left"/>
      <w:pPr>
        <w:ind w:left="857" w:hanging="360"/>
      </w:pPr>
      <w:rPr>
        <w:rFonts w:ascii="Symbol" w:eastAsia="Symbol" w:hAnsi="Symbol" w:cs="Symbol" w:hint="default"/>
        <w:w w:val="100"/>
        <w:sz w:val="20"/>
        <w:szCs w:val="20"/>
      </w:rPr>
    </w:lvl>
    <w:lvl w:ilvl="1" w:tplc="BC50CEA6">
      <w:numFmt w:val="bullet"/>
      <w:lvlText w:val="•"/>
      <w:lvlJc w:val="left"/>
      <w:pPr>
        <w:ind w:left="1708" w:hanging="360"/>
      </w:pPr>
      <w:rPr>
        <w:rFonts w:hint="default"/>
      </w:rPr>
    </w:lvl>
    <w:lvl w:ilvl="2" w:tplc="50AAFF9C">
      <w:numFmt w:val="bullet"/>
      <w:lvlText w:val="•"/>
      <w:lvlJc w:val="left"/>
      <w:pPr>
        <w:ind w:left="2556" w:hanging="360"/>
      </w:pPr>
      <w:rPr>
        <w:rFonts w:hint="default"/>
      </w:rPr>
    </w:lvl>
    <w:lvl w:ilvl="3" w:tplc="C8247FAA">
      <w:numFmt w:val="bullet"/>
      <w:lvlText w:val="•"/>
      <w:lvlJc w:val="left"/>
      <w:pPr>
        <w:ind w:left="3404" w:hanging="360"/>
      </w:pPr>
      <w:rPr>
        <w:rFonts w:hint="default"/>
      </w:rPr>
    </w:lvl>
    <w:lvl w:ilvl="4" w:tplc="FE34DF0A">
      <w:numFmt w:val="bullet"/>
      <w:lvlText w:val="•"/>
      <w:lvlJc w:val="left"/>
      <w:pPr>
        <w:ind w:left="4252" w:hanging="360"/>
      </w:pPr>
      <w:rPr>
        <w:rFonts w:hint="default"/>
      </w:rPr>
    </w:lvl>
    <w:lvl w:ilvl="5" w:tplc="051A056E">
      <w:numFmt w:val="bullet"/>
      <w:lvlText w:val="•"/>
      <w:lvlJc w:val="left"/>
      <w:pPr>
        <w:ind w:left="5100" w:hanging="360"/>
      </w:pPr>
      <w:rPr>
        <w:rFonts w:hint="default"/>
      </w:rPr>
    </w:lvl>
    <w:lvl w:ilvl="6" w:tplc="B8B2FCD4">
      <w:numFmt w:val="bullet"/>
      <w:lvlText w:val="•"/>
      <w:lvlJc w:val="left"/>
      <w:pPr>
        <w:ind w:left="5948" w:hanging="360"/>
      </w:pPr>
      <w:rPr>
        <w:rFonts w:hint="default"/>
      </w:rPr>
    </w:lvl>
    <w:lvl w:ilvl="7" w:tplc="0472F6EC">
      <w:numFmt w:val="bullet"/>
      <w:lvlText w:val="•"/>
      <w:lvlJc w:val="left"/>
      <w:pPr>
        <w:ind w:left="6796" w:hanging="360"/>
      </w:pPr>
      <w:rPr>
        <w:rFonts w:hint="default"/>
      </w:rPr>
    </w:lvl>
    <w:lvl w:ilvl="8" w:tplc="876A6F7E">
      <w:numFmt w:val="bullet"/>
      <w:lvlText w:val="•"/>
      <w:lvlJc w:val="left"/>
      <w:pPr>
        <w:ind w:left="7644" w:hanging="360"/>
      </w:pPr>
      <w:rPr>
        <w:rFonts w:hint="default"/>
      </w:rPr>
    </w:lvl>
  </w:abstractNum>
  <w:abstractNum w:abstractNumId="19" w15:restartNumberingAfterBreak="0">
    <w:nsid w:val="2A2A4404"/>
    <w:multiLevelType w:val="multilevel"/>
    <w:tmpl w:val="8DA4402A"/>
    <w:lvl w:ilvl="0">
      <w:start w:val="10"/>
      <w:numFmt w:val="decimal"/>
      <w:lvlText w:val="%1"/>
      <w:lvlJc w:val="left"/>
      <w:pPr>
        <w:ind w:left="1668" w:hanging="623"/>
      </w:pPr>
      <w:rPr>
        <w:rFonts w:hint="default"/>
      </w:rPr>
    </w:lvl>
    <w:lvl w:ilvl="1">
      <w:start w:val="2"/>
      <w:numFmt w:val="decimal"/>
      <w:lvlText w:val="%1.%2"/>
      <w:lvlJc w:val="left"/>
      <w:pPr>
        <w:ind w:left="1668" w:hanging="623"/>
      </w:pPr>
      <w:rPr>
        <w:rFonts w:hint="default"/>
      </w:rPr>
    </w:lvl>
    <w:lvl w:ilvl="2">
      <w:start w:val="1"/>
      <w:numFmt w:val="decimal"/>
      <w:lvlText w:val="%1.%2.%3"/>
      <w:lvlJc w:val="left"/>
      <w:pPr>
        <w:ind w:left="1668" w:hanging="623"/>
      </w:pPr>
      <w:rPr>
        <w:rFonts w:ascii="Calibri Light" w:eastAsia="Calibri Light" w:hAnsi="Calibri Light" w:cs="Calibri Light" w:hint="default"/>
        <w:color w:val="5B9BD5"/>
        <w:spacing w:val="-1"/>
        <w:w w:val="100"/>
        <w:sz w:val="20"/>
        <w:szCs w:val="20"/>
      </w:rPr>
    </w:lvl>
    <w:lvl w:ilvl="3">
      <w:start w:val="1"/>
      <w:numFmt w:val="decimal"/>
      <w:lvlText w:val="(%4)"/>
      <w:lvlJc w:val="left"/>
      <w:pPr>
        <w:ind w:left="2293" w:hanging="341"/>
      </w:pPr>
      <w:rPr>
        <w:rFonts w:ascii="Calibri Light" w:eastAsia="Calibri Light" w:hAnsi="Calibri Light" w:cs="Calibri Light" w:hint="default"/>
        <w:color w:val="C45911"/>
        <w:w w:val="99"/>
        <w:sz w:val="22"/>
        <w:szCs w:val="22"/>
      </w:rPr>
    </w:lvl>
    <w:lvl w:ilvl="4">
      <w:numFmt w:val="bullet"/>
      <w:lvlText w:val="•"/>
      <w:lvlJc w:val="left"/>
      <w:pPr>
        <w:ind w:left="4646" w:hanging="341"/>
      </w:pPr>
      <w:rPr>
        <w:rFonts w:hint="default"/>
      </w:rPr>
    </w:lvl>
    <w:lvl w:ilvl="5">
      <w:numFmt w:val="bullet"/>
      <w:lvlText w:val="•"/>
      <w:lvlJc w:val="left"/>
      <w:pPr>
        <w:ind w:left="5428" w:hanging="341"/>
      </w:pPr>
      <w:rPr>
        <w:rFonts w:hint="default"/>
      </w:rPr>
    </w:lvl>
    <w:lvl w:ilvl="6">
      <w:numFmt w:val="bullet"/>
      <w:lvlText w:val="•"/>
      <w:lvlJc w:val="left"/>
      <w:pPr>
        <w:ind w:left="6211" w:hanging="341"/>
      </w:pPr>
      <w:rPr>
        <w:rFonts w:hint="default"/>
      </w:rPr>
    </w:lvl>
    <w:lvl w:ilvl="7">
      <w:numFmt w:val="bullet"/>
      <w:lvlText w:val="•"/>
      <w:lvlJc w:val="left"/>
      <w:pPr>
        <w:ind w:left="6993" w:hanging="341"/>
      </w:pPr>
      <w:rPr>
        <w:rFonts w:hint="default"/>
      </w:rPr>
    </w:lvl>
    <w:lvl w:ilvl="8">
      <w:numFmt w:val="bullet"/>
      <w:lvlText w:val="•"/>
      <w:lvlJc w:val="left"/>
      <w:pPr>
        <w:ind w:left="7775" w:hanging="341"/>
      </w:pPr>
      <w:rPr>
        <w:rFonts w:hint="default"/>
      </w:rPr>
    </w:lvl>
  </w:abstractNum>
  <w:abstractNum w:abstractNumId="20" w15:restartNumberingAfterBreak="0">
    <w:nsid w:val="2F2D1343"/>
    <w:multiLevelType w:val="multilevel"/>
    <w:tmpl w:val="00CAB9A6"/>
    <w:lvl w:ilvl="0">
      <w:start w:val="9"/>
      <w:numFmt w:val="decimal"/>
      <w:lvlText w:val="%1"/>
      <w:lvlJc w:val="left"/>
      <w:pPr>
        <w:ind w:left="933" w:hanging="720"/>
      </w:pPr>
      <w:rPr>
        <w:rFonts w:hint="default"/>
        <w:lang w:val="fr-FR" w:eastAsia="fr-FR" w:bidi="fr-FR"/>
      </w:rPr>
    </w:lvl>
    <w:lvl w:ilvl="1">
      <w:start w:val="1"/>
      <w:numFmt w:val="decimal"/>
      <w:lvlText w:val="%1.%2."/>
      <w:lvlJc w:val="left"/>
      <w:pPr>
        <w:ind w:left="933" w:hanging="720"/>
      </w:pPr>
      <w:rPr>
        <w:rFonts w:ascii="Calibri Light" w:eastAsia="Calibri Light" w:hAnsi="Calibri Light" w:cs="Calibri Light" w:hint="default"/>
        <w:spacing w:val="-2"/>
        <w:w w:val="100"/>
        <w:sz w:val="22"/>
        <w:szCs w:val="22"/>
        <w:lang w:val="fr-FR" w:eastAsia="fr-FR" w:bidi="fr-FR"/>
      </w:rPr>
    </w:lvl>
    <w:lvl w:ilvl="2">
      <w:start w:val="1"/>
      <w:numFmt w:val="decimal"/>
      <w:lvlText w:val="%1.%2.%3"/>
      <w:lvlJc w:val="left"/>
      <w:pPr>
        <w:ind w:left="921" w:hanging="708"/>
      </w:pPr>
      <w:rPr>
        <w:rFonts w:ascii="Calibri Light" w:eastAsia="Calibri Light" w:hAnsi="Calibri Light" w:cs="Calibri Light" w:hint="default"/>
        <w:spacing w:val="-2"/>
        <w:w w:val="100"/>
        <w:sz w:val="22"/>
        <w:szCs w:val="22"/>
        <w:lang w:val="fr-FR" w:eastAsia="fr-FR" w:bidi="fr-FR"/>
      </w:rPr>
    </w:lvl>
    <w:lvl w:ilvl="3">
      <w:numFmt w:val="bullet"/>
      <w:lvlText w:val="o"/>
      <w:lvlJc w:val="left"/>
      <w:pPr>
        <w:ind w:left="1629" w:hanging="336"/>
      </w:pPr>
      <w:rPr>
        <w:rFonts w:ascii="Courier New" w:eastAsia="Courier New" w:hAnsi="Courier New" w:cs="Courier New" w:hint="default"/>
        <w:w w:val="100"/>
        <w:sz w:val="22"/>
        <w:szCs w:val="22"/>
        <w:lang w:val="fr-FR" w:eastAsia="fr-FR" w:bidi="fr-FR"/>
      </w:rPr>
    </w:lvl>
    <w:lvl w:ilvl="4">
      <w:numFmt w:val="bullet"/>
      <w:lvlText w:val="•"/>
      <w:lvlJc w:val="left"/>
      <w:pPr>
        <w:ind w:left="3886" w:hanging="336"/>
      </w:pPr>
      <w:rPr>
        <w:rFonts w:hint="default"/>
        <w:lang w:val="fr-FR" w:eastAsia="fr-FR" w:bidi="fr-FR"/>
      </w:rPr>
    </w:lvl>
    <w:lvl w:ilvl="5">
      <w:numFmt w:val="bullet"/>
      <w:lvlText w:val="•"/>
      <w:lvlJc w:val="left"/>
      <w:pPr>
        <w:ind w:left="5019" w:hanging="336"/>
      </w:pPr>
      <w:rPr>
        <w:rFonts w:hint="default"/>
        <w:lang w:val="fr-FR" w:eastAsia="fr-FR" w:bidi="fr-FR"/>
      </w:rPr>
    </w:lvl>
    <w:lvl w:ilvl="6">
      <w:numFmt w:val="bullet"/>
      <w:lvlText w:val="•"/>
      <w:lvlJc w:val="left"/>
      <w:pPr>
        <w:ind w:left="6153" w:hanging="336"/>
      </w:pPr>
      <w:rPr>
        <w:rFonts w:hint="default"/>
        <w:lang w:val="fr-FR" w:eastAsia="fr-FR" w:bidi="fr-FR"/>
      </w:rPr>
    </w:lvl>
    <w:lvl w:ilvl="7">
      <w:numFmt w:val="bullet"/>
      <w:lvlText w:val="•"/>
      <w:lvlJc w:val="left"/>
      <w:pPr>
        <w:ind w:left="7286" w:hanging="336"/>
      </w:pPr>
      <w:rPr>
        <w:rFonts w:hint="default"/>
        <w:lang w:val="fr-FR" w:eastAsia="fr-FR" w:bidi="fr-FR"/>
      </w:rPr>
    </w:lvl>
    <w:lvl w:ilvl="8">
      <w:numFmt w:val="bullet"/>
      <w:lvlText w:val="•"/>
      <w:lvlJc w:val="left"/>
      <w:pPr>
        <w:ind w:left="8419" w:hanging="336"/>
      </w:pPr>
      <w:rPr>
        <w:rFonts w:hint="default"/>
        <w:lang w:val="fr-FR" w:eastAsia="fr-FR" w:bidi="fr-FR"/>
      </w:rPr>
    </w:lvl>
  </w:abstractNum>
  <w:abstractNum w:abstractNumId="21" w15:restartNumberingAfterBreak="0">
    <w:nsid w:val="317F1C2A"/>
    <w:multiLevelType w:val="hybridMultilevel"/>
    <w:tmpl w:val="477025CA"/>
    <w:lvl w:ilvl="0" w:tplc="154EC0DE">
      <w:start w:val="1"/>
      <w:numFmt w:val="lowerLetter"/>
      <w:lvlText w:val="%1."/>
      <w:lvlJc w:val="left"/>
      <w:pPr>
        <w:ind w:left="789" w:hanging="576"/>
        <w:jc w:val="right"/>
      </w:pPr>
      <w:rPr>
        <w:rFonts w:ascii="Calibri Light" w:eastAsia="Calibri Light" w:hAnsi="Calibri Light" w:cs="Calibri Light" w:hint="default"/>
        <w:spacing w:val="-1"/>
        <w:w w:val="100"/>
        <w:sz w:val="24"/>
        <w:szCs w:val="24"/>
        <w:lang w:val="fr-FR" w:eastAsia="fr-FR" w:bidi="fr-FR"/>
      </w:rPr>
    </w:lvl>
    <w:lvl w:ilvl="1" w:tplc="AD7626BE">
      <w:numFmt w:val="bullet"/>
      <w:lvlText w:val=""/>
      <w:lvlJc w:val="left"/>
      <w:pPr>
        <w:ind w:left="933" w:hanging="348"/>
      </w:pPr>
      <w:rPr>
        <w:rFonts w:ascii="Symbol" w:eastAsia="Symbol" w:hAnsi="Symbol" w:cs="Symbol" w:hint="default"/>
        <w:w w:val="100"/>
        <w:sz w:val="22"/>
        <w:szCs w:val="22"/>
        <w:lang w:val="fr-FR" w:eastAsia="fr-FR" w:bidi="fr-FR"/>
      </w:rPr>
    </w:lvl>
    <w:lvl w:ilvl="2" w:tplc="B41AC6BA">
      <w:numFmt w:val="bullet"/>
      <w:lvlText w:val="•"/>
      <w:lvlJc w:val="left"/>
      <w:pPr>
        <w:ind w:left="2022" w:hanging="348"/>
      </w:pPr>
      <w:rPr>
        <w:rFonts w:hint="default"/>
        <w:lang w:val="fr-FR" w:eastAsia="fr-FR" w:bidi="fr-FR"/>
      </w:rPr>
    </w:lvl>
    <w:lvl w:ilvl="3" w:tplc="5E648A94">
      <w:numFmt w:val="bullet"/>
      <w:lvlText w:val="•"/>
      <w:lvlJc w:val="left"/>
      <w:pPr>
        <w:ind w:left="3105" w:hanging="348"/>
      </w:pPr>
      <w:rPr>
        <w:rFonts w:hint="default"/>
        <w:lang w:val="fr-FR" w:eastAsia="fr-FR" w:bidi="fr-FR"/>
      </w:rPr>
    </w:lvl>
    <w:lvl w:ilvl="4" w:tplc="D0D295AC">
      <w:numFmt w:val="bullet"/>
      <w:lvlText w:val="•"/>
      <w:lvlJc w:val="left"/>
      <w:pPr>
        <w:ind w:left="4188" w:hanging="348"/>
      </w:pPr>
      <w:rPr>
        <w:rFonts w:hint="default"/>
        <w:lang w:val="fr-FR" w:eastAsia="fr-FR" w:bidi="fr-FR"/>
      </w:rPr>
    </w:lvl>
    <w:lvl w:ilvl="5" w:tplc="667C3B36">
      <w:numFmt w:val="bullet"/>
      <w:lvlText w:val="•"/>
      <w:lvlJc w:val="left"/>
      <w:pPr>
        <w:ind w:left="5271" w:hanging="348"/>
      </w:pPr>
      <w:rPr>
        <w:rFonts w:hint="default"/>
        <w:lang w:val="fr-FR" w:eastAsia="fr-FR" w:bidi="fr-FR"/>
      </w:rPr>
    </w:lvl>
    <w:lvl w:ilvl="6" w:tplc="DAFC8116">
      <w:numFmt w:val="bullet"/>
      <w:lvlText w:val="•"/>
      <w:lvlJc w:val="left"/>
      <w:pPr>
        <w:ind w:left="6354" w:hanging="348"/>
      </w:pPr>
      <w:rPr>
        <w:rFonts w:hint="default"/>
        <w:lang w:val="fr-FR" w:eastAsia="fr-FR" w:bidi="fr-FR"/>
      </w:rPr>
    </w:lvl>
    <w:lvl w:ilvl="7" w:tplc="B9FEFE76">
      <w:numFmt w:val="bullet"/>
      <w:lvlText w:val="•"/>
      <w:lvlJc w:val="left"/>
      <w:pPr>
        <w:ind w:left="7437" w:hanging="348"/>
      </w:pPr>
      <w:rPr>
        <w:rFonts w:hint="default"/>
        <w:lang w:val="fr-FR" w:eastAsia="fr-FR" w:bidi="fr-FR"/>
      </w:rPr>
    </w:lvl>
    <w:lvl w:ilvl="8" w:tplc="87AC61E0">
      <w:numFmt w:val="bullet"/>
      <w:lvlText w:val="•"/>
      <w:lvlJc w:val="left"/>
      <w:pPr>
        <w:ind w:left="8520" w:hanging="348"/>
      </w:pPr>
      <w:rPr>
        <w:rFonts w:hint="default"/>
        <w:lang w:val="fr-FR" w:eastAsia="fr-FR" w:bidi="fr-FR"/>
      </w:rPr>
    </w:lvl>
  </w:abstractNum>
  <w:abstractNum w:abstractNumId="22" w15:restartNumberingAfterBreak="0">
    <w:nsid w:val="367B3C23"/>
    <w:multiLevelType w:val="hybridMultilevel"/>
    <w:tmpl w:val="7B167C5C"/>
    <w:lvl w:ilvl="0" w:tplc="7B0E3890">
      <w:start w:val="5"/>
      <w:numFmt w:val="bullet"/>
      <w:lvlText w:val="-"/>
      <w:lvlJc w:val="left"/>
      <w:pPr>
        <w:ind w:left="720" w:hanging="360"/>
      </w:pPr>
      <w:rPr>
        <w:rFonts w:ascii="Marianne" w:eastAsia="Calibri"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661EB5"/>
    <w:multiLevelType w:val="hybridMultilevel"/>
    <w:tmpl w:val="60FE4F88"/>
    <w:lvl w:ilvl="0" w:tplc="9FF2B1D0">
      <w:numFmt w:val="bullet"/>
      <w:lvlText w:val="-"/>
      <w:lvlJc w:val="left"/>
      <w:pPr>
        <w:ind w:left="213" w:hanging="708"/>
      </w:pPr>
      <w:rPr>
        <w:rFonts w:ascii="Calibri Light" w:eastAsia="Calibri Light" w:hAnsi="Calibri Light" w:cs="Calibri Light" w:hint="default"/>
        <w:w w:val="100"/>
        <w:sz w:val="22"/>
        <w:szCs w:val="22"/>
        <w:lang w:val="fr-FR" w:eastAsia="fr-FR" w:bidi="fr-FR"/>
      </w:rPr>
    </w:lvl>
    <w:lvl w:ilvl="1" w:tplc="FB6CFE48">
      <w:numFmt w:val="bullet"/>
      <w:lvlText w:val="-"/>
      <w:lvlJc w:val="left"/>
      <w:pPr>
        <w:ind w:left="921" w:hanging="348"/>
      </w:pPr>
      <w:rPr>
        <w:rFonts w:ascii="Calibri Light" w:eastAsia="Calibri Light" w:hAnsi="Calibri Light" w:cs="Calibri Light" w:hint="default"/>
        <w:w w:val="100"/>
        <w:sz w:val="22"/>
        <w:szCs w:val="22"/>
        <w:lang w:val="fr-FR" w:eastAsia="fr-FR" w:bidi="fr-FR"/>
      </w:rPr>
    </w:lvl>
    <w:lvl w:ilvl="2" w:tplc="BF1E8EA4">
      <w:numFmt w:val="bullet"/>
      <w:lvlText w:val="•"/>
      <w:lvlJc w:val="left"/>
      <w:pPr>
        <w:ind w:left="2005" w:hanging="348"/>
      </w:pPr>
      <w:rPr>
        <w:rFonts w:hint="default"/>
        <w:lang w:val="fr-FR" w:eastAsia="fr-FR" w:bidi="fr-FR"/>
      </w:rPr>
    </w:lvl>
    <w:lvl w:ilvl="3" w:tplc="9CCCAF84">
      <w:numFmt w:val="bullet"/>
      <w:lvlText w:val="•"/>
      <w:lvlJc w:val="left"/>
      <w:pPr>
        <w:ind w:left="3090" w:hanging="348"/>
      </w:pPr>
      <w:rPr>
        <w:rFonts w:hint="default"/>
        <w:lang w:val="fr-FR" w:eastAsia="fr-FR" w:bidi="fr-FR"/>
      </w:rPr>
    </w:lvl>
    <w:lvl w:ilvl="4" w:tplc="D958979A">
      <w:numFmt w:val="bullet"/>
      <w:lvlText w:val="•"/>
      <w:lvlJc w:val="left"/>
      <w:pPr>
        <w:ind w:left="4175" w:hanging="348"/>
      </w:pPr>
      <w:rPr>
        <w:rFonts w:hint="default"/>
        <w:lang w:val="fr-FR" w:eastAsia="fr-FR" w:bidi="fr-FR"/>
      </w:rPr>
    </w:lvl>
    <w:lvl w:ilvl="5" w:tplc="603E8E1C">
      <w:numFmt w:val="bullet"/>
      <w:lvlText w:val="•"/>
      <w:lvlJc w:val="left"/>
      <w:pPr>
        <w:ind w:left="5260" w:hanging="348"/>
      </w:pPr>
      <w:rPr>
        <w:rFonts w:hint="default"/>
        <w:lang w:val="fr-FR" w:eastAsia="fr-FR" w:bidi="fr-FR"/>
      </w:rPr>
    </w:lvl>
    <w:lvl w:ilvl="6" w:tplc="5C1ACB3C">
      <w:numFmt w:val="bullet"/>
      <w:lvlText w:val="•"/>
      <w:lvlJc w:val="left"/>
      <w:pPr>
        <w:ind w:left="6345" w:hanging="348"/>
      </w:pPr>
      <w:rPr>
        <w:rFonts w:hint="default"/>
        <w:lang w:val="fr-FR" w:eastAsia="fr-FR" w:bidi="fr-FR"/>
      </w:rPr>
    </w:lvl>
    <w:lvl w:ilvl="7" w:tplc="4A143DFA">
      <w:numFmt w:val="bullet"/>
      <w:lvlText w:val="•"/>
      <w:lvlJc w:val="left"/>
      <w:pPr>
        <w:ind w:left="7430" w:hanging="348"/>
      </w:pPr>
      <w:rPr>
        <w:rFonts w:hint="default"/>
        <w:lang w:val="fr-FR" w:eastAsia="fr-FR" w:bidi="fr-FR"/>
      </w:rPr>
    </w:lvl>
    <w:lvl w:ilvl="8" w:tplc="F1BA286C">
      <w:numFmt w:val="bullet"/>
      <w:lvlText w:val="•"/>
      <w:lvlJc w:val="left"/>
      <w:pPr>
        <w:ind w:left="8516" w:hanging="348"/>
      </w:pPr>
      <w:rPr>
        <w:rFonts w:hint="default"/>
        <w:lang w:val="fr-FR" w:eastAsia="fr-FR" w:bidi="fr-FR"/>
      </w:rPr>
    </w:lvl>
  </w:abstractNum>
  <w:abstractNum w:abstractNumId="24" w15:restartNumberingAfterBreak="0">
    <w:nsid w:val="3ADE2556"/>
    <w:multiLevelType w:val="hybridMultilevel"/>
    <w:tmpl w:val="3BF24580"/>
    <w:lvl w:ilvl="0" w:tplc="A6908F9E">
      <w:numFmt w:val="bullet"/>
      <w:lvlText w:val=""/>
      <w:lvlJc w:val="left"/>
      <w:pPr>
        <w:ind w:left="857" w:hanging="361"/>
      </w:pPr>
      <w:rPr>
        <w:rFonts w:ascii="Symbol" w:eastAsia="Symbol" w:hAnsi="Symbol" w:cs="Symbol" w:hint="default"/>
        <w:color w:val="1D1C1D"/>
        <w:w w:val="100"/>
        <w:sz w:val="20"/>
        <w:szCs w:val="20"/>
      </w:rPr>
    </w:lvl>
    <w:lvl w:ilvl="1" w:tplc="05F605BC">
      <w:numFmt w:val="bullet"/>
      <w:lvlText w:val="•"/>
      <w:lvlJc w:val="left"/>
      <w:pPr>
        <w:ind w:left="1708" w:hanging="361"/>
      </w:pPr>
      <w:rPr>
        <w:rFonts w:hint="default"/>
      </w:rPr>
    </w:lvl>
    <w:lvl w:ilvl="2" w:tplc="688E92B4">
      <w:numFmt w:val="bullet"/>
      <w:lvlText w:val="•"/>
      <w:lvlJc w:val="left"/>
      <w:pPr>
        <w:ind w:left="2556" w:hanging="361"/>
      </w:pPr>
      <w:rPr>
        <w:rFonts w:hint="default"/>
      </w:rPr>
    </w:lvl>
    <w:lvl w:ilvl="3" w:tplc="9D101E3A">
      <w:numFmt w:val="bullet"/>
      <w:lvlText w:val="•"/>
      <w:lvlJc w:val="left"/>
      <w:pPr>
        <w:ind w:left="3404" w:hanging="361"/>
      </w:pPr>
      <w:rPr>
        <w:rFonts w:hint="default"/>
      </w:rPr>
    </w:lvl>
    <w:lvl w:ilvl="4" w:tplc="02C247C8">
      <w:numFmt w:val="bullet"/>
      <w:lvlText w:val="•"/>
      <w:lvlJc w:val="left"/>
      <w:pPr>
        <w:ind w:left="4252" w:hanging="361"/>
      </w:pPr>
      <w:rPr>
        <w:rFonts w:hint="default"/>
      </w:rPr>
    </w:lvl>
    <w:lvl w:ilvl="5" w:tplc="395E3FCE">
      <w:numFmt w:val="bullet"/>
      <w:lvlText w:val="•"/>
      <w:lvlJc w:val="left"/>
      <w:pPr>
        <w:ind w:left="5100" w:hanging="361"/>
      </w:pPr>
      <w:rPr>
        <w:rFonts w:hint="default"/>
      </w:rPr>
    </w:lvl>
    <w:lvl w:ilvl="6" w:tplc="109EDFA8">
      <w:numFmt w:val="bullet"/>
      <w:lvlText w:val="•"/>
      <w:lvlJc w:val="left"/>
      <w:pPr>
        <w:ind w:left="5948" w:hanging="361"/>
      </w:pPr>
      <w:rPr>
        <w:rFonts w:hint="default"/>
      </w:rPr>
    </w:lvl>
    <w:lvl w:ilvl="7" w:tplc="BD6A18C8">
      <w:numFmt w:val="bullet"/>
      <w:lvlText w:val="•"/>
      <w:lvlJc w:val="left"/>
      <w:pPr>
        <w:ind w:left="6796" w:hanging="361"/>
      </w:pPr>
      <w:rPr>
        <w:rFonts w:hint="default"/>
      </w:rPr>
    </w:lvl>
    <w:lvl w:ilvl="8" w:tplc="34FE5FDC">
      <w:numFmt w:val="bullet"/>
      <w:lvlText w:val="•"/>
      <w:lvlJc w:val="left"/>
      <w:pPr>
        <w:ind w:left="7644" w:hanging="361"/>
      </w:pPr>
      <w:rPr>
        <w:rFonts w:hint="default"/>
      </w:rPr>
    </w:lvl>
  </w:abstractNum>
  <w:abstractNum w:abstractNumId="25" w15:restartNumberingAfterBreak="0">
    <w:nsid w:val="3B364803"/>
    <w:multiLevelType w:val="multilevel"/>
    <w:tmpl w:val="00CAB9A6"/>
    <w:lvl w:ilvl="0">
      <w:start w:val="9"/>
      <w:numFmt w:val="decimal"/>
      <w:lvlText w:val="%1"/>
      <w:lvlJc w:val="left"/>
      <w:pPr>
        <w:ind w:left="933" w:hanging="720"/>
      </w:pPr>
      <w:rPr>
        <w:rFonts w:hint="default"/>
        <w:lang w:val="fr-FR" w:eastAsia="fr-FR" w:bidi="fr-FR"/>
      </w:rPr>
    </w:lvl>
    <w:lvl w:ilvl="1">
      <w:start w:val="1"/>
      <w:numFmt w:val="decimal"/>
      <w:lvlText w:val="%1.%2."/>
      <w:lvlJc w:val="left"/>
      <w:pPr>
        <w:ind w:left="933" w:hanging="720"/>
      </w:pPr>
      <w:rPr>
        <w:rFonts w:ascii="Calibri Light" w:eastAsia="Calibri Light" w:hAnsi="Calibri Light" w:cs="Calibri Light" w:hint="default"/>
        <w:spacing w:val="-2"/>
        <w:w w:val="100"/>
        <w:sz w:val="22"/>
        <w:szCs w:val="22"/>
        <w:lang w:val="fr-FR" w:eastAsia="fr-FR" w:bidi="fr-FR"/>
      </w:rPr>
    </w:lvl>
    <w:lvl w:ilvl="2">
      <w:start w:val="1"/>
      <w:numFmt w:val="decimal"/>
      <w:lvlText w:val="%1.%2.%3"/>
      <w:lvlJc w:val="left"/>
      <w:pPr>
        <w:ind w:left="921" w:hanging="708"/>
      </w:pPr>
      <w:rPr>
        <w:rFonts w:ascii="Calibri Light" w:eastAsia="Calibri Light" w:hAnsi="Calibri Light" w:cs="Calibri Light" w:hint="default"/>
        <w:spacing w:val="-2"/>
        <w:w w:val="100"/>
        <w:sz w:val="22"/>
        <w:szCs w:val="22"/>
        <w:lang w:val="fr-FR" w:eastAsia="fr-FR" w:bidi="fr-FR"/>
      </w:rPr>
    </w:lvl>
    <w:lvl w:ilvl="3">
      <w:numFmt w:val="bullet"/>
      <w:lvlText w:val="o"/>
      <w:lvlJc w:val="left"/>
      <w:pPr>
        <w:ind w:left="1629" w:hanging="336"/>
      </w:pPr>
      <w:rPr>
        <w:rFonts w:ascii="Courier New" w:eastAsia="Courier New" w:hAnsi="Courier New" w:cs="Courier New" w:hint="default"/>
        <w:w w:val="100"/>
        <w:sz w:val="22"/>
        <w:szCs w:val="22"/>
        <w:lang w:val="fr-FR" w:eastAsia="fr-FR" w:bidi="fr-FR"/>
      </w:rPr>
    </w:lvl>
    <w:lvl w:ilvl="4">
      <w:numFmt w:val="bullet"/>
      <w:lvlText w:val="•"/>
      <w:lvlJc w:val="left"/>
      <w:pPr>
        <w:ind w:left="3886" w:hanging="336"/>
      </w:pPr>
      <w:rPr>
        <w:rFonts w:hint="default"/>
        <w:lang w:val="fr-FR" w:eastAsia="fr-FR" w:bidi="fr-FR"/>
      </w:rPr>
    </w:lvl>
    <w:lvl w:ilvl="5">
      <w:numFmt w:val="bullet"/>
      <w:lvlText w:val="•"/>
      <w:lvlJc w:val="left"/>
      <w:pPr>
        <w:ind w:left="5019" w:hanging="336"/>
      </w:pPr>
      <w:rPr>
        <w:rFonts w:hint="default"/>
        <w:lang w:val="fr-FR" w:eastAsia="fr-FR" w:bidi="fr-FR"/>
      </w:rPr>
    </w:lvl>
    <w:lvl w:ilvl="6">
      <w:numFmt w:val="bullet"/>
      <w:lvlText w:val="•"/>
      <w:lvlJc w:val="left"/>
      <w:pPr>
        <w:ind w:left="6153" w:hanging="336"/>
      </w:pPr>
      <w:rPr>
        <w:rFonts w:hint="default"/>
        <w:lang w:val="fr-FR" w:eastAsia="fr-FR" w:bidi="fr-FR"/>
      </w:rPr>
    </w:lvl>
    <w:lvl w:ilvl="7">
      <w:numFmt w:val="bullet"/>
      <w:lvlText w:val="•"/>
      <w:lvlJc w:val="left"/>
      <w:pPr>
        <w:ind w:left="7286" w:hanging="336"/>
      </w:pPr>
      <w:rPr>
        <w:rFonts w:hint="default"/>
        <w:lang w:val="fr-FR" w:eastAsia="fr-FR" w:bidi="fr-FR"/>
      </w:rPr>
    </w:lvl>
    <w:lvl w:ilvl="8">
      <w:numFmt w:val="bullet"/>
      <w:lvlText w:val="•"/>
      <w:lvlJc w:val="left"/>
      <w:pPr>
        <w:ind w:left="8419" w:hanging="336"/>
      </w:pPr>
      <w:rPr>
        <w:rFonts w:hint="default"/>
        <w:lang w:val="fr-FR" w:eastAsia="fr-FR" w:bidi="fr-FR"/>
      </w:rPr>
    </w:lvl>
  </w:abstractNum>
  <w:abstractNum w:abstractNumId="26" w15:restartNumberingAfterBreak="0">
    <w:nsid w:val="3CCC118E"/>
    <w:multiLevelType w:val="multilevel"/>
    <w:tmpl w:val="05DE8DFE"/>
    <w:lvl w:ilvl="0">
      <w:start w:val="13"/>
      <w:numFmt w:val="decimal"/>
      <w:lvlText w:val="%1"/>
      <w:lvlJc w:val="left"/>
      <w:pPr>
        <w:ind w:left="137" w:hanging="389"/>
      </w:pPr>
      <w:rPr>
        <w:rFonts w:hint="default"/>
      </w:rPr>
    </w:lvl>
    <w:lvl w:ilvl="1">
      <w:start w:val="3"/>
      <w:numFmt w:val="decimal"/>
      <w:lvlText w:val="%1.%2"/>
      <w:lvlJc w:val="left"/>
      <w:pPr>
        <w:ind w:left="137" w:hanging="389"/>
      </w:pPr>
      <w:rPr>
        <w:rFonts w:ascii="Calibri" w:eastAsia="Calibri" w:hAnsi="Calibri" w:cs="Calibri" w:hint="default"/>
        <w:spacing w:val="-2"/>
        <w:w w:val="100"/>
        <w:sz w:val="20"/>
        <w:szCs w:val="20"/>
      </w:rPr>
    </w:lvl>
    <w:lvl w:ilvl="2">
      <w:numFmt w:val="bullet"/>
      <w:lvlText w:val=""/>
      <w:lvlJc w:val="left"/>
      <w:pPr>
        <w:ind w:left="857" w:hanging="361"/>
      </w:pPr>
      <w:rPr>
        <w:rFonts w:ascii="Symbol" w:eastAsia="Symbol" w:hAnsi="Symbol" w:cs="Symbol" w:hint="default"/>
        <w:w w:val="100"/>
        <w:sz w:val="20"/>
        <w:szCs w:val="20"/>
      </w:rPr>
    </w:lvl>
    <w:lvl w:ilvl="3">
      <w:numFmt w:val="bullet"/>
      <w:lvlText w:val="•"/>
      <w:lvlJc w:val="left"/>
      <w:pPr>
        <w:ind w:left="2744" w:hanging="361"/>
      </w:pPr>
      <w:rPr>
        <w:rFonts w:hint="default"/>
      </w:rPr>
    </w:lvl>
    <w:lvl w:ilvl="4">
      <w:numFmt w:val="bullet"/>
      <w:lvlText w:val="•"/>
      <w:lvlJc w:val="left"/>
      <w:pPr>
        <w:ind w:left="3686" w:hanging="361"/>
      </w:pPr>
      <w:rPr>
        <w:rFonts w:hint="default"/>
      </w:rPr>
    </w:lvl>
    <w:lvl w:ilvl="5">
      <w:numFmt w:val="bullet"/>
      <w:lvlText w:val="•"/>
      <w:lvlJc w:val="left"/>
      <w:pPr>
        <w:ind w:left="4628" w:hanging="361"/>
      </w:pPr>
      <w:rPr>
        <w:rFonts w:hint="default"/>
      </w:rPr>
    </w:lvl>
    <w:lvl w:ilvl="6">
      <w:numFmt w:val="bullet"/>
      <w:lvlText w:val="•"/>
      <w:lvlJc w:val="left"/>
      <w:pPr>
        <w:ind w:left="5571" w:hanging="361"/>
      </w:pPr>
      <w:rPr>
        <w:rFonts w:hint="default"/>
      </w:rPr>
    </w:lvl>
    <w:lvl w:ilvl="7">
      <w:numFmt w:val="bullet"/>
      <w:lvlText w:val="•"/>
      <w:lvlJc w:val="left"/>
      <w:pPr>
        <w:ind w:left="6513" w:hanging="361"/>
      </w:pPr>
      <w:rPr>
        <w:rFonts w:hint="default"/>
      </w:rPr>
    </w:lvl>
    <w:lvl w:ilvl="8">
      <w:numFmt w:val="bullet"/>
      <w:lvlText w:val="•"/>
      <w:lvlJc w:val="left"/>
      <w:pPr>
        <w:ind w:left="7455" w:hanging="361"/>
      </w:pPr>
      <w:rPr>
        <w:rFonts w:hint="default"/>
      </w:rPr>
    </w:lvl>
  </w:abstractNum>
  <w:abstractNum w:abstractNumId="27" w15:restartNumberingAfterBreak="0">
    <w:nsid w:val="3E9E6F1C"/>
    <w:multiLevelType w:val="multilevel"/>
    <w:tmpl w:val="E87212DC"/>
    <w:lvl w:ilvl="0">
      <w:start w:val="9"/>
      <w:numFmt w:val="decimal"/>
      <w:lvlText w:val="%1"/>
      <w:lvlJc w:val="left"/>
      <w:pPr>
        <w:ind w:left="1470" w:hanging="623"/>
      </w:pPr>
      <w:rPr>
        <w:rFonts w:hint="default"/>
      </w:rPr>
    </w:lvl>
    <w:lvl w:ilvl="1">
      <w:start w:val="4"/>
      <w:numFmt w:val="decimal"/>
      <w:lvlText w:val="%1.%2"/>
      <w:lvlJc w:val="left"/>
      <w:pPr>
        <w:ind w:left="1470" w:hanging="623"/>
      </w:pPr>
      <w:rPr>
        <w:rFonts w:hint="default"/>
      </w:rPr>
    </w:lvl>
    <w:lvl w:ilvl="2">
      <w:start w:val="5"/>
      <w:numFmt w:val="decimal"/>
      <w:lvlText w:val="%1.%2.%3"/>
      <w:lvlJc w:val="left"/>
      <w:pPr>
        <w:ind w:left="1470" w:hanging="623"/>
      </w:pPr>
      <w:rPr>
        <w:rFonts w:ascii="Calibri Light" w:eastAsia="Calibri Light" w:hAnsi="Calibri Light" w:cs="Calibri Light" w:hint="default"/>
        <w:color w:val="5B9BD5"/>
        <w:spacing w:val="-1"/>
        <w:w w:val="100"/>
        <w:sz w:val="20"/>
        <w:szCs w:val="20"/>
      </w:rPr>
    </w:lvl>
    <w:lvl w:ilvl="3">
      <w:numFmt w:val="bullet"/>
      <w:lvlText w:val="•"/>
      <w:lvlJc w:val="left"/>
      <w:pPr>
        <w:ind w:left="3838" w:hanging="623"/>
      </w:pPr>
      <w:rPr>
        <w:rFonts w:hint="default"/>
      </w:rPr>
    </w:lvl>
    <w:lvl w:ilvl="4">
      <w:numFmt w:val="bullet"/>
      <w:lvlText w:val="•"/>
      <w:lvlJc w:val="left"/>
      <w:pPr>
        <w:ind w:left="4624" w:hanging="623"/>
      </w:pPr>
      <w:rPr>
        <w:rFonts w:hint="default"/>
      </w:rPr>
    </w:lvl>
    <w:lvl w:ilvl="5">
      <w:numFmt w:val="bullet"/>
      <w:lvlText w:val="•"/>
      <w:lvlJc w:val="left"/>
      <w:pPr>
        <w:ind w:left="5410" w:hanging="623"/>
      </w:pPr>
      <w:rPr>
        <w:rFonts w:hint="default"/>
      </w:rPr>
    </w:lvl>
    <w:lvl w:ilvl="6">
      <w:numFmt w:val="bullet"/>
      <w:lvlText w:val="•"/>
      <w:lvlJc w:val="left"/>
      <w:pPr>
        <w:ind w:left="6196" w:hanging="623"/>
      </w:pPr>
      <w:rPr>
        <w:rFonts w:hint="default"/>
      </w:rPr>
    </w:lvl>
    <w:lvl w:ilvl="7">
      <w:numFmt w:val="bullet"/>
      <w:lvlText w:val="•"/>
      <w:lvlJc w:val="left"/>
      <w:pPr>
        <w:ind w:left="6982" w:hanging="623"/>
      </w:pPr>
      <w:rPr>
        <w:rFonts w:hint="default"/>
      </w:rPr>
    </w:lvl>
    <w:lvl w:ilvl="8">
      <w:numFmt w:val="bullet"/>
      <w:lvlText w:val="•"/>
      <w:lvlJc w:val="left"/>
      <w:pPr>
        <w:ind w:left="7768" w:hanging="623"/>
      </w:pPr>
      <w:rPr>
        <w:rFonts w:hint="default"/>
      </w:rPr>
    </w:lvl>
  </w:abstractNum>
  <w:abstractNum w:abstractNumId="28" w15:restartNumberingAfterBreak="0">
    <w:nsid w:val="40E00DB9"/>
    <w:multiLevelType w:val="multilevel"/>
    <w:tmpl w:val="798AFDDE"/>
    <w:lvl w:ilvl="0">
      <w:start w:val="14"/>
      <w:numFmt w:val="decimal"/>
      <w:lvlText w:val="%1"/>
      <w:lvlJc w:val="left"/>
      <w:pPr>
        <w:ind w:left="933" w:hanging="720"/>
      </w:pPr>
      <w:rPr>
        <w:rFonts w:hint="default"/>
        <w:lang w:val="fr-FR" w:eastAsia="fr-FR" w:bidi="fr-FR"/>
      </w:rPr>
    </w:lvl>
    <w:lvl w:ilvl="1">
      <w:start w:val="1"/>
      <w:numFmt w:val="decimal"/>
      <w:lvlText w:val="%1.%2."/>
      <w:lvlJc w:val="left"/>
      <w:pPr>
        <w:ind w:left="933" w:hanging="720"/>
      </w:pPr>
      <w:rPr>
        <w:rFonts w:ascii="Calibri Light" w:eastAsia="Calibri Light" w:hAnsi="Calibri Light" w:cs="Calibri Light" w:hint="default"/>
        <w:spacing w:val="-2"/>
        <w:w w:val="100"/>
        <w:sz w:val="22"/>
        <w:szCs w:val="22"/>
        <w:lang w:val="fr-FR" w:eastAsia="fr-FR" w:bidi="fr-FR"/>
      </w:rPr>
    </w:lvl>
    <w:lvl w:ilvl="2">
      <w:numFmt w:val="bullet"/>
      <w:lvlText w:val="•"/>
      <w:lvlJc w:val="left"/>
      <w:pPr>
        <w:ind w:left="2889" w:hanging="720"/>
      </w:pPr>
      <w:rPr>
        <w:rFonts w:hint="default"/>
        <w:lang w:val="fr-FR" w:eastAsia="fr-FR" w:bidi="fr-FR"/>
      </w:rPr>
    </w:lvl>
    <w:lvl w:ilvl="3">
      <w:numFmt w:val="bullet"/>
      <w:lvlText w:val="•"/>
      <w:lvlJc w:val="left"/>
      <w:pPr>
        <w:ind w:left="3863" w:hanging="720"/>
      </w:pPr>
      <w:rPr>
        <w:rFonts w:hint="default"/>
        <w:lang w:val="fr-FR" w:eastAsia="fr-FR" w:bidi="fr-FR"/>
      </w:rPr>
    </w:lvl>
    <w:lvl w:ilvl="4">
      <w:numFmt w:val="bullet"/>
      <w:lvlText w:val="•"/>
      <w:lvlJc w:val="left"/>
      <w:pPr>
        <w:ind w:left="4838" w:hanging="720"/>
      </w:pPr>
      <w:rPr>
        <w:rFonts w:hint="default"/>
        <w:lang w:val="fr-FR" w:eastAsia="fr-FR" w:bidi="fr-FR"/>
      </w:rPr>
    </w:lvl>
    <w:lvl w:ilvl="5">
      <w:numFmt w:val="bullet"/>
      <w:lvlText w:val="•"/>
      <w:lvlJc w:val="left"/>
      <w:pPr>
        <w:ind w:left="5813" w:hanging="720"/>
      </w:pPr>
      <w:rPr>
        <w:rFonts w:hint="default"/>
        <w:lang w:val="fr-FR" w:eastAsia="fr-FR" w:bidi="fr-FR"/>
      </w:rPr>
    </w:lvl>
    <w:lvl w:ilvl="6">
      <w:numFmt w:val="bullet"/>
      <w:lvlText w:val="•"/>
      <w:lvlJc w:val="left"/>
      <w:pPr>
        <w:ind w:left="6787" w:hanging="720"/>
      </w:pPr>
      <w:rPr>
        <w:rFonts w:hint="default"/>
        <w:lang w:val="fr-FR" w:eastAsia="fr-FR" w:bidi="fr-FR"/>
      </w:rPr>
    </w:lvl>
    <w:lvl w:ilvl="7">
      <w:numFmt w:val="bullet"/>
      <w:lvlText w:val="•"/>
      <w:lvlJc w:val="left"/>
      <w:pPr>
        <w:ind w:left="7762" w:hanging="720"/>
      </w:pPr>
      <w:rPr>
        <w:rFonts w:hint="default"/>
        <w:lang w:val="fr-FR" w:eastAsia="fr-FR" w:bidi="fr-FR"/>
      </w:rPr>
    </w:lvl>
    <w:lvl w:ilvl="8">
      <w:numFmt w:val="bullet"/>
      <w:lvlText w:val="•"/>
      <w:lvlJc w:val="left"/>
      <w:pPr>
        <w:ind w:left="8737" w:hanging="720"/>
      </w:pPr>
      <w:rPr>
        <w:rFonts w:hint="default"/>
        <w:lang w:val="fr-FR" w:eastAsia="fr-FR" w:bidi="fr-FR"/>
      </w:rPr>
    </w:lvl>
  </w:abstractNum>
  <w:abstractNum w:abstractNumId="29" w15:restartNumberingAfterBreak="0">
    <w:nsid w:val="420C08D0"/>
    <w:multiLevelType w:val="hybridMultilevel"/>
    <w:tmpl w:val="15B661A6"/>
    <w:lvl w:ilvl="0" w:tplc="12F0EAE6">
      <w:start w:val="5"/>
      <w:numFmt w:val="bullet"/>
      <w:lvlText w:val="-"/>
      <w:lvlJc w:val="left"/>
      <w:pPr>
        <w:ind w:left="720" w:hanging="360"/>
      </w:pPr>
      <w:rPr>
        <w:rFonts w:ascii="Marianne" w:eastAsia="Calibri"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2B140D0"/>
    <w:multiLevelType w:val="hybridMultilevel"/>
    <w:tmpl w:val="54DE2B56"/>
    <w:lvl w:ilvl="0" w:tplc="CA328F8C">
      <w:numFmt w:val="bullet"/>
      <w:lvlText w:val=""/>
      <w:lvlJc w:val="left"/>
      <w:pPr>
        <w:ind w:left="933" w:hanging="348"/>
      </w:pPr>
      <w:rPr>
        <w:rFonts w:ascii="Wingdings" w:eastAsia="Wingdings" w:hAnsi="Wingdings" w:cs="Wingdings" w:hint="default"/>
        <w:w w:val="100"/>
        <w:sz w:val="22"/>
        <w:szCs w:val="22"/>
        <w:lang w:val="fr-FR" w:eastAsia="fr-FR" w:bidi="fr-FR"/>
      </w:rPr>
    </w:lvl>
    <w:lvl w:ilvl="1" w:tplc="5C5ED472">
      <w:numFmt w:val="bullet"/>
      <w:lvlText w:val="•"/>
      <w:lvlJc w:val="left"/>
      <w:pPr>
        <w:ind w:left="1914" w:hanging="348"/>
      </w:pPr>
      <w:rPr>
        <w:rFonts w:hint="default"/>
        <w:lang w:val="fr-FR" w:eastAsia="fr-FR" w:bidi="fr-FR"/>
      </w:rPr>
    </w:lvl>
    <w:lvl w:ilvl="2" w:tplc="D902CD06">
      <w:numFmt w:val="bullet"/>
      <w:lvlText w:val="•"/>
      <w:lvlJc w:val="left"/>
      <w:pPr>
        <w:ind w:left="2889" w:hanging="348"/>
      </w:pPr>
      <w:rPr>
        <w:rFonts w:hint="default"/>
        <w:lang w:val="fr-FR" w:eastAsia="fr-FR" w:bidi="fr-FR"/>
      </w:rPr>
    </w:lvl>
    <w:lvl w:ilvl="3" w:tplc="035C31D2">
      <w:numFmt w:val="bullet"/>
      <w:lvlText w:val="•"/>
      <w:lvlJc w:val="left"/>
      <w:pPr>
        <w:ind w:left="3863" w:hanging="348"/>
      </w:pPr>
      <w:rPr>
        <w:rFonts w:hint="default"/>
        <w:lang w:val="fr-FR" w:eastAsia="fr-FR" w:bidi="fr-FR"/>
      </w:rPr>
    </w:lvl>
    <w:lvl w:ilvl="4" w:tplc="B2FC0BF2">
      <w:numFmt w:val="bullet"/>
      <w:lvlText w:val="•"/>
      <w:lvlJc w:val="left"/>
      <w:pPr>
        <w:ind w:left="4838" w:hanging="348"/>
      </w:pPr>
      <w:rPr>
        <w:rFonts w:hint="default"/>
        <w:lang w:val="fr-FR" w:eastAsia="fr-FR" w:bidi="fr-FR"/>
      </w:rPr>
    </w:lvl>
    <w:lvl w:ilvl="5" w:tplc="BFE2C278">
      <w:numFmt w:val="bullet"/>
      <w:lvlText w:val="•"/>
      <w:lvlJc w:val="left"/>
      <w:pPr>
        <w:ind w:left="5813" w:hanging="348"/>
      </w:pPr>
      <w:rPr>
        <w:rFonts w:hint="default"/>
        <w:lang w:val="fr-FR" w:eastAsia="fr-FR" w:bidi="fr-FR"/>
      </w:rPr>
    </w:lvl>
    <w:lvl w:ilvl="6" w:tplc="FB905F3C">
      <w:numFmt w:val="bullet"/>
      <w:lvlText w:val="•"/>
      <w:lvlJc w:val="left"/>
      <w:pPr>
        <w:ind w:left="6787" w:hanging="348"/>
      </w:pPr>
      <w:rPr>
        <w:rFonts w:hint="default"/>
        <w:lang w:val="fr-FR" w:eastAsia="fr-FR" w:bidi="fr-FR"/>
      </w:rPr>
    </w:lvl>
    <w:lvl w:ilvl="7" w:tplc="F7E255C8">
      <w:numFmt w:val="bullet"/>
      <w:lvlText w:val="•"/>
      <w:lvlJc w:val="left"/>
      <w:pPr>
        <w:ind w:left="7762" w:hanging="348"/>
      </w:pPr>
      <w:rPr>
        <w:rFonts w:hint="default"/>
        <w:lang w:val="fr-FR" w:eastAsia="fr-FR" w:bidi="fr-FR"/>
      </w:rPr>
    </w:lvl>
    <w:lvl w:ilvl="8" w:tplc="49C8FBB2">
      <w:numFmt w:val="bullet"/>
      <w:lvlText w:val="•"/>
      <w:lvlJc w:val="left"/>
      <w:pPr>
        <w:ind w:left="8737" w:hanging="348"/>
      </w:pPr>
      <w:rPr>
        <w:rFonts w:hint="default"/>
        <w:lang w:val="fr-FR" w:eastAsia="fr-FR" w:bidi="fr-FR"/>
      </w:rPr>
    </w:lvl>
  </w:abstractNum>
  <w:abstractNum w:abstractNumId="31" w15:restartNumberingAfterBreak="0">
    <w:nsid w:val="432075AA"/>
    <w:multiLevelType w:val="hybridMultilevel"/>
    <w:tmpl w:val="84B2139C"/>
    <w:lvl w:ilvl="0" w:tplc="9FF88650">
      <w:numFmt w:val="bullet"/>
      <w:lvlText w:val=""/>
      <w:lvlJc w:val="left"/>
      <w:pPr>
        <w:ind w:left="857" w:hanging="360"/>
      </w:pPr>
      <w:rPr>
        <w:rFonts w:ascii="Symbol" w:eastAsia="Symbol" w:hAnsi="Symbol" w:cs="Symbol" w:hint="default"/>
        <w:w w:val="100"/>
        <w:sz w:val="20"/>
        <w:szCs w:val="20"/>
      </w:rPr>
    </w:lvl>
    <w:lvl w:ilvl="1" w:tplc="20943C28">
      <w:numFmt w:val="bullet"/>
      <w:lvlText w:val="•"/>
      <w:lvlJc w:val="left"/>
      <w:pPr>
        <w:ind w:left="1708" w:hanging="360"/>
      </w:pPr>
      <w:rPr>
        <w:rFonts w:hint="default"/>
      </w:rPr>
    </w:lvl>
    <w:lvl w:ilvl="2" w:tplc="19005FB2">
      <w:numFmt w:val="bullet"/>
      <w:lvlText w:val="•"/>
      <w:lvlJc w:val="left"/>
      <w:pPr>
        <w:ind w:left="2556" w:hanging="360"/>
      </w:pPr>
      <w:rPr>
        <w:rFonts w:hint="default"/>
      </w:rPr>
    </w:lvl>
    <w:lvl w:ilvl="3" w:tplc="841472CE">
      <w:numFmt w:val="bullet"/>
      <w:lvlText w:val="•"/>
      <w:lvlJc w:val="left"/>
      <w:pPr>
        <w:ind w:left="3404" w:hanging="360"/>
      </w:pPr>
      <w:rPr>
        <w:rFonts w:hint="default"/>
      </w:rPr>
    </w:lvl>
    <w:lvl w:ilvl="4" w:tplc="A34C18BE">
      <w:numFmt w:val="bullet"/>
      <w:lvlText w:val="•"/>
      <w:lvlJc w:val="left"/>
      <w:pPr>
        <w:ind w:left="4252" w:hanging="360"/>
      </w:pPr>
      <w:rPr>
        <w:rFonts w:hint="default"/>
      </w:rPr>
    </w:lvl>
    <w:lvl w:ilvl="5" w:tplc="80D8432C">
      <w:numFmt w:val="bullet"/>
      <w:lvlText w:val="•"/>
      <w:lvlJc w:val="left"/>
      <w:pPr>
        <w:ind w:left="5100" w:hanging="360"/>
      </w:pPr>
      <w:rPr>
        <w:rFonts w:hint="default"/>
      </w:rPr>
    </w:lvl>
    <w:lvl w:ilvl="6" w:tplc="4898855C">
      <w:numFmt w:val="bullet"/>
      <w:lvlText w:val="•"/>
      <w:lvlJc w:val="left"/>
      <w:pPr>
        <w:ind w:left="5948" w:hanging="360"/>
      </w:pPr>
      <w:rPr>
        <w:rFonts w:hint="default"/>
      </w:rPr>
    </w:lvl>
    <w:lvl w:ilvl="7" w:tplc="BE1E19E6">
      <w:numFmt w:val="bullet"/>
      <w:lvlText w:val="•"/>
      <w:lvlJc w:val="left"/>
      <w:pPr>
        <w:ind w:left="6796" w:hanging="360"/>
      </w:pPr>
      <w:rPr>
        <w:rFonts w:hint="default"/>
      </w:rPr>
    </w:lvl>
    <w:lvl w:ilvl="8" w:tplc="EFF8A0C4">
      <w:numFmt w:val="bullet"/>
      <w:lvlText w:val="•"/>
      <w:lvlJc w:val="left"/>
      <w:pPr>
        <w:ind w:left="7644" w:hanging="360"/>
      </w:pPr>
      <w:rPr>
        <w:rFonts w:hint="default"/>
      </w:rPr>
    </w:lvl>
  </w:abstractNum>
  <w:abstractNum w:abstractNumId="32" w15:restartNumberingAfterBreak="0">
    <w:nsid w:val="437772E7"/>
    <w:multiLevelType w:val="multilevel"/>
    <w:tmpl w:val="82CE86FE"/>
    <w:lvl w:ilvl="0">
      <w:start w:val="1"/>
      <w:numFmt w:val="decimal"/>
      <w:lvlText w:val="%1"/>
      <w:lvlJc w:val="left"/>
      <w:pPr>
        <w:ind w:left="760" w:hanging="548"/>
      </w:pPr>
      <w:rPr>
        <w:rFonts w:hint="default"/>
        <w:lang w:val="fr-FR" w:eastAsia="fr-FR" w:bidi="fr-FR"/>
      </w:rPr>
    </w:lvl>
    <w:lvl w:ilvl="1">
      <w:start w:val="5"/>
      <w:numFmt w:val="decimal"/>
      <w:lvlText w:val="%1.%2"/>
      <w:lvlJc w:val="left"/>
      <w:pPr>
        <w:ind w:left="760" w:hanging="548"/>
      </w:pPr>
      <w:rPr>
        <w:rFonts w:hint="default"/>
        <w:lang w:val="fr-FR" w:eastAsia="fr-FR" w:bidi="fr-FR"/>
      </w:rPr>
    </w:lvl>
    <w:lvl w:ilvl="2">
      <w:start w:val="1"/>
      <w:numFmt w:val="decimal"/>
      <w:lvlText w:val="%1.%2.%3."/>
      <w:lvlJc w:val="left"/>
      <w:pPr>
        <w:ind w:left="760" w:hanging="548"/>
      </w:pPr>
      <w:rPr>
        <w:rFonts w:hint="default"/>
        <w:spacing w:val="-2"/>
        <w:w w:val="100"/>
        <w:u w:val="single" w:color="000000"/>
        <w:lang w:val="fr-FR" w:eastAsia="fr-FR" w:bidi="fr-FR"/>
      </w:rPr>
    </w:lvl>
    <w:lvl w:ilvl="3">
      <w:numFmt w:val="bullet"/>
      <w:lvlText w:val=""/>
      <w:lvlJc w:val="left"/>
      <w:pPr>
        <w:ind w:left="933" w:hanging="360"/>
      </w:pPr>
      <w:rPr>
        <w:rFonts w:ascii="Symbol" w:eastAsia="Symbol" w:hAnsi="Symbol" w:cs="Symbol" w:hint="default"/>
        <w:w w:val="100"/>
        <w:sz w:val="22"/>
        <w:szCs w:val="22"/>
        <w:lang w:val="fr-FR" w:eastAsia="fr-FR" w:bidi="fr-FR"/>
      </w:rPr>
    </w:lvl>
    <w:lvl w:ilvl="4">
      <w:numFmt w:val="bullet"/>
      <w:lvlText w:val="•"/>
      <w:lvlJc w:val="left"/>
      <w:pPr>
        <w:ind w:left="3676" w:hanging="360"/>
      </w:pPr>
      <w:rPr>
        <w:rFonts w:hint="default"/>
        <w:lang w:val="fr-FR" w:eastAsia="fr-FR" w:bidi="fr-FR"/>
      </w:rPr>
    </w:lvl>
    <w:lvl w:ilvl="5">
      <w:numFmt w:val="bullet"/>
      <w:lvlText w:val="•"/>
      <w:lvlJc w:val="left"/>
      <w:pPr>
        <w:ind w:left="4844" w:hanging="360"/>
      </w:pPr>
      <w:rPr>
        <w:rFonts w:hint="default"/>
        <w:lang w:val="fr-FR" w:eastAsia="fr-FR" w:bidi="fr-FR"/>
      </w:rPr>
    </w:lvl>
    <w:lvl w:ilvl="6">
      <w:numFmt w:val="bullet"/>
      <w:lvlText w:val="•"/>
      <w:lvlJc w:val="left"/>
      <w:pPr>
        <w:ind w:left="6013" w:hanging="360"/>
      </w:pPr>
      <w:rPr>
        <w:rFonts w:hint="default"/>
        <w:lang w:val="fr-FR" w:eastAsia="fr-FR" w:bidi="fr-FR"/>
      </w:rPr>
    </w:lvl>
    <w:lvl w:ilvl="7">
      <w:numFmt w:val="bullet"/>
      <w:lvlText w:val="•"/>
      <w:lvlJc w:val="left"/>
      <w:pPr>
        <w:ind w:left="7181" w:hanging="360"/>
      </w:pPr>
      <w:rPr>
        <w:rFonts w:hint="default"/>
        <w:lang w:val="fr-FR" w:eastAsia="fr-FR" w:bidi="fr-FR"/>
      </w:rPr>
    </w:lvl>
    <w:lvl w:ilvl="8">
      <w:numFmt w:val="bullet"/>
      <w:lvlText w:val="•"/>
      <w:lvlJc w:val="left"/>
      <w:pPr>
        <w:ind w:left="8349" w:hanging="360"/>
      </w:pPr>
      <w:rPr>
        <w:rFonts w:hint="default"/>
        <w:lang w:val="fr-FR" w:eastAsia="fr-FR" w:bidi="fr-FR"/>
      </w:rPr>
    </w:lvl>
  </w:abstractNum>
  <w:abstractNum w:abstractNumId="33" w15:restartNumberingAfterBreak="0">
    <w:nsid w:val="44083852"/>
    <w:multiLevelType w:val="multilevel"/>
    <w:tmpl w:val="3B220A88"/>
    <w:lvl w:ilvl="0">
      <w:start w:val="8"/>
      <w:numFmt w:val="decimal"/>
      <w:lvlText w:val="%1"/>
      <w:lvlJc w:val="left"/>
      <w:pPr>
        <w:ind w:left="933" w:hanging="720"/>
      </w:pPr>
      <w:rPr>
        <w:rFonts w:hint="default"/>
        <w:lang w:val="fr-FR" w:eastAsia="fr-FR" w:bidi="fr-FR"/>
      </w:rPr>
    </w:lvl>
    <w:lvl w:ilvl="1">
      <w:start w:val="1"/>
      <w:numFmt w:val="decimal"/>
      <w:lvlText w:val="%1.%2."/>
      <w:lvlJc w:val="left"/>
      <w:pPr>
        <w:ind w:left="933" w:hanging="720"/>
      </w:pPr>
      <w:rPr>
        <w:rFonts w:ascii="Calibri Light" w:eastAsia="Calibri Light" w:hAnsi="Calibri Light" w:cs="Calibri Light" w:hint="default"/>
        <w:spacing w:val="-2"/>
        <w:w w:val="100"/>
        <w:sz w:val="22"/>
        <w:szCs w:val="22"/>
        <w:lang w:val="fr-FR" w:eastAsia="fr-FR" w:bidi="fr-FR"/>
      </w:rPr>
    </w:lvl>
    <w:lvl w:ilvl="2">
      <w:numFmt w:val="bullet"/>
      <w:lvlText w:val="•"/>
      <w:lvlJc w:val="left"/>
      <w:pPr>
        <w:ind w:left="2889" w:hanging="720"/>
      </w:pPr>
      <w:rPr>
        <w:rFonts w:hint="default"/>
        <w:lang w:val="fr-FR" w:eastAsia="fr-FR" w:bidi="fr-FR"/>
      </w:rPr>
    </w:lvl>
    <w:lvl w:ilvl="3">
      <w:numFmt w:val="bullet"/>
      <w:lvlText w:val="•"/>
      <w:lvlJc w:val="left"/>
      <w:pPr>
        <w:ind w:left="3863" w:hanging="720"/>
      </w:pPr>
      <w:rPr>
        <w:rFonts w:hint="default"/>
        <w:lang w:val="fr-FR" w:eastAsia="fr-FR" w:bidi="fr-FR"/>
      </w:rPr>
    </w:lvl>
    <w:lvl w:ilvl="4">
      <w:numFmt w:val="bullet"/>
      <w:lvlText w:val="•"/>
      <w:lvlJc w:val="left"/>
      <w:pPr>
        <w:ind w:left="4838" w:hanging="720"/>
      </w:pPr>
      <w:rPr>
        <w:rFonts w:hint="default"/>
        <w:lang w:val="fr-FR" w:eastAsia="fr-FR" w:bidi="fr-FR"/>
      </w:rPr>
    </w:lvl>
    <w:lvl w:ilvl="5">
      <w:numFmt w:val="bullet"/>
      <w:lvlText w:val="•"/>
      <w:lvlJc w:val="left"/>
      <w:pPr>
        <w:ind w:left="5813" w:hanging="720"/>
      </w:pPr>
      <w:rPr>
        <w:rFonts w:hint="default"/>
        <w:lang w:val="fr-FR" w:eastAsia="fr-FR" w:bidi="fr-FR"/>
      </w:rPr>
    </w:lvl>
    <w:lvl w:ilvl="6">
      <w:numFmt w:val="bullet"/>
      <w:lvlText w:val="•"/>
      <w:lvlJc w:val="left"/>
      <w:pPr>
        <w:ind w:left="6787" w:hanging="720"/>
      </w:pPr>
      <w:rPr>
        <w:rFonts w:hint="default"/>
        <w:lang w:val="fr-FR" w:eastAsia="fr-FR" w:bidi="fr-FR"/>
      </w:rPr>
    </w:lvl>
    <w:lvl w:ilvl="7">
      <w:numFmt w:val="bullet"/>
      <w:lvlText w:val="•"/>
      <w:lvlJc w:val="left"/>
      <w:pPr>
        <w:ind w:left="7762" w:hanging="720"/>
      </w:pPr>
      <w:rPr>
        <w:rFonts w:hint="default"/>
        <w:lang w:val="fr-FR" w:eastAsia="fr-FR" w:bidi="fr-FR"/>
      </w:rPr>
    </w:lvl>
    <w:lvl w:ilvl="8">
      <w:numFmt w:val="bullet"/>
      <w:lvlText w:val="•"/>
      <w:lvlJc w:val="left"/>
      <w:pPr>
        <w:ind w:left="8737" w:hanging="720"/>
      </w:pPr>
      <w:rPr>
        <w:rFonts w:hint="default"/>
        <w:lang w:val="fr-FR" w:eastAsia="fr-FR" w:bidi="fr-FR"/>
      </w:rPr>
    </w:lvl>
  </w:abstractNum>
  <w:abstractNum w:abstractNumId="34" w15:restartNumberingAfterBreak="0">
    <w:nsid w:val="45290829"/>
    <w:multiLevelType w:val="multilevel"/>
    <w:tmpl w:val="461E4268"/>
    <w:lvl w:ilvl="0">
      <w:start w:val="7"/>
      <w:numFmt w:val="decimal"/>
      <w:lvlText w:val="%1"/>
      <w:lvlJc w:val="left"/>
      <w:pPr>
        <w:ind w:left="921" w:hanging="708"/>
      </w:pPr>
      <w:rPr>
        <w:rFonts w:hint="default"/>
        <w:lang w:val="fr-FR" w:eastAsia="fr-FR" w:bidi="fr-FR"/>
      </w:rPr>
    </w:lvl>
    <w:lvl w:ilvl="1">
      <w:start w:val="1"/>
      <w:numFmt w:val="decimal"/>
      <w:lvlText w:val="%1.%2."/>
      <w:lvlJc w:val="left"/>
      <w:pPr>
        <w:ind w:left="921" w:hanging="708"/>
      </w:pPr>
      <w:rPr>
        <w:rFonts w:ascii="Calibri Light" w:eastAsia="Calibri Light" w:hAnsi="Calibri Light" w:cs="Calibri Light" w:hint="default"/>
        <w:spacing w:val="-2"/>
        <w:w w:val="100"/>
        <w:sz w:val="22"/>
        <w:szCs w:val="22"/>
        <w:lang w:val="fr-FR" w:eastAsia="fr-FR" w:bidi="fr-FR"/>
      </w:rPr>
    </w:lvl>
    <w:lvl w:ilvl="2">
      <w:numFmt w:val="bullet"/>
      <w:lvlText w:val=""/>
      <w:lvlJc w:val="left"/>
      <w:pPr>
        <w:ind w:left="921" w:hanging="348"/>
      </w:pPr>
      <w:rPr>
        <w:rFonts w:ascii="Symbol" w:eastAsia="Symbol" w:hAnsi="Symbol" w:cs="Symbol" w:hint="default"/>
        <w:w w:val="100"/>
        <w:sz w:val="22"/>
        <w:szCs w:val="22"/>
        <w:lang w:val="fr-FR" w:eastAsia="fr-FR" w:bidi="fr-FR"/>
      </w:rPr>
    </w:lvl>
    <w:lvl w:ilvl="3">
      <w:numFmt w:val="bullet"/>
      <w:lvlText w:val="•"/>
      <w:lvlJc w:val="left"/>
      <w:pPr>
        <w:ind w:left="3849" w:hanging="348"/>
      </w:pPr>
      <w:rPr>
        <w:rFonts w:hint="default"/>
        <w:lang w:val="fr-FR" w:eastAsia="fr-FR" w:bidi="fr-FR"/>
      </w:rPr>
    </w:lvl>
    <w:lvl w:ilvl="4">
      <w:numFmt w:val="bullet"/>
      <w:lvlText w:val="•"/>
      <w:lvlJc w:val="left"/>
      <w:pPr>
        <w:ind w:left="4826" w:hanging="348"/>
      </w:pPr>
      <w:rPr>
        <w:rFonts w:hint="default"/>
        <w:lang w:val="fr-FR" w:eastAsia="fr-FR" w:bidi="fr-FR"/>
      </w:rPr>
    </w:lvl>
    <w:lvl w:ilvl="5">
      <w:numFmt w:val="bullet"/>
      <w:lvlText w:val="•"/>
      <w:lvlJc w:val="left"/>
      <w:pPr>
        <w:ind w:left="5803" w:hanging="348"/>
      </w:pPr>
      <w:rPr>
        <w:rFonts w:hint="default"/>
        <w:lang w:val="fr-FR" w:eastAsia="fr-FR" w:bidi="fr-FR"/>
      </w:rPr>
    </w:lvl>
    <w:lvl w:ilvl="6">
      <w:numFmt w:val="bullet"/>
      <w:lvlText w:val="•"/>
      <w:lvlJc w:val="left"/>
      <w:pPr>
        <w:ind w:left="6779" w:hanging="348"/>
      </w:pPr>
      <w:rPr>
        <w:rFonts w:hint="default"/>
        <w:lang w:val="fr-FR" w:eastAsia="fr-FR" w:bidi="fr-FR"/>
      </w:rPr>
    </w:lvl>
    <w:lvl w:ilvl="7">
      <w:numFmt w:val="bullet"/>
      <w:lvlText w:val="•"/>
      <w:lvlJc w:val="left"/>
      <w:pPr>
        <w:ind w:left="7756" w:hanging="348"/>
      </w:pPr>
      <w:rPr>
        <w:rFonts w:hint="default"/>
        <w:lang w:val="fr-FR" w:eastAsia="fr-FR" w:bidi="fr-FR"/>
      </w:rPr>
    </w:lvl>
    <w:lvl w:ilvl="8">
      <w:numFmt w:val="bullet"/>
      <w:lvlText w:val="•"/>
      <w:lvlJc w:val="left"/>
      <w:pPr>
        <w:ind w:left="8733" w:hanging="348"/>
      </w:pPr>
      <w:rPr>
        <w:rFonts w:hint="default"/>
        <w:lang w:val="fr-FR" w:eastAsia="fr-FR" w:bidi="fr-FR"/>
      </w:rPr>
    </w:lvl>
  </w:abstractNum>
  <w:abstractNum w:abstractNumId="35" w15:restartNumberingAfterBreak="0">
    <w:nsid w:val="46FC026F"/>
    <w:multiLevelType w:val="hybridMultilevel"/>
    <w:tmpl w:val="10E81636"/>
    <w:lvl w:ilvl="0" w:tplc="4C20FA32">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478E5FBA"/>
    <w:multiLevelType w:val="hybridMultilevel"/>
    <w:tmpl w:val="CE4022B8"/>
    <w:lvl w:ilvl="0" w:tplc="E8F21CC4">
      <w:start w:val="8"/>
      <w:numFmt w:val="bullet"/>
      <w:lvlText w:val="-"/>
      <w:lvlJc w:val="left"/>
      <w:pPr>
        <w:ind w:left="1290" w:hanging="360"/>
      </w:pPr>
      <w:rPr>
        <w:rFonts w:ascii="Marianne" w:eastAsia="Calibri" w:hAnsi="Marianne" w:cs="Calibri"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7" w15:restartNumberingAfterBreak="0">
    <w:nsid w:val="52CD5C67"/>
    <w:multiLevelType w:val="hybridMultilevel"/>
    <w:tmpl w:val="5D829F72"/>
    <w:lvl w:ilvl="0" w:tplc="7132F622">
      <w:numFmt w:val="bullet"/>
      <w:lvlText w:val="−"/>
      <w:lvlJc w:val="left"/>
      <w:pPr>
        <w:ind w:left="1217" w:hanging="360"/>
      </w:pPr>
      <w:rPr>
        <w:rFonts w:ascii="Calibri" w:eastAsia="Calibri" w:hAnsi="Calibri" w:cs="Calibri" w:hint="default"/>
        <w:w w:val="61"/>
        <w:sz w:val="20"/>
        <w:szCs w:val="20"/>
      </w:rPr>
    </w:lvl>
    <w:lvl w:ilvl="1" w:tplc="1FA8C97E">
      <w:numFmt w:val="bullet"/>
      <w:lvlText w:val="•"/>
      <w:lvlJc w:val="left"/>
      <w:pPr>
        <w:ind w:left="2032" w:hanging="360"/>
      </w:pPr>
      <w:rPr>
        <w:rFonts w:hint="default"/>
      </w:rPr>
    </w:lvl>
    <w:lvl w:ilvl="2" w:tplc="7648178C">
      <w:numFmt w:val="bullet"/>
      <w:lvlText w:val="•"/>
      <w:lvlJc w:val="left"/>
      <w:pPr>
        <w:ind w:left="2844" w:hanging="360"/>
      </w:pPr>
      <w:rPr>
        <w:rFonts w:hint="default"/>
      </w:rPr>
    </w:lvl>
    <w:lvl w:ilvl="3" w:tplc="BE7C446C">
      <w:numFmt w:val="bullet"/>
      <w:lvlText w:val="•"/>
      <w:lvlJc w:val="left"/>
      <w:pPr>
        <w:ind w:left="3656" w:hanging="360"/>
      </w:pPr>
      <w:rPr>
        <w:rFonts w:hint="default"/>
      </w:rPr>
    </w:lvl>
    <w:lvl w:ilvl="4" w:tplc="36B884F0">
      <w:numFmt w:val="bullet"/>
      <w:lvlText w:val="•"/>
      <w:lvlJc w:val="left"/>
      <w:pPr>
        <w:ind w:left="4468" w:hanging="360"/>
      </w:pPr>
      <w:rPr>
        <w:rFonts w:hint="default"/>
      </w:rPr>
    </w:lvl>
    <w:lvl w:ilvl="5" w:tplc="4EEAD5E8">
      <w:numFmt w:val="bullet"/>
      <w:lvlText w:val="•"/>
      <w:lvlJc w:val="left"/>
      <w:pPr>
        <w:ind w:left="5280" w:hanging="360"/>
      </w:pPr>
      <w:rPr>
        <w:rFonts w:hint="default"/>
      </w:rPr>
    </w:lvl>
    <w:lvl w:ilvl="6" w:tplc="C696FBD2">
      <w:numFmt w:val="bullet"/>
      <w:lvlText w:val="•"/>
      <w:lvlJc w:val="left"/>
      <w:pPr>
        <w:ind w:left="6092" w:hanging="360"/>
      </w:pPr>
      <w:rPr>
        <w:rFonts w:hint="default"/>
      </w:rPr>
    </w:lvl>
    <w:lvl w:ilvl="7" w:tplc="2CAC4764">
      <w:numFmt w:val="bullet"/>
      <w:lvlText w:val="•"/>
      <w:lvlJc w:val="left"/>
      <w:pPr>
        <w:ind w:left="6904" w:hanging="360"/>
      </w:pPr>
      <w:rPr>
        <w:rFonts w:hint="default"/>
      </w:rPr>
    </w:lvl>
    <w:lvl w:ilvl="8" w:tplc="28CA2B94">
      <w:numFmt w:val="bullet"/>
      <w:lvlText w:val="•"/>
      <w:lvlJc w:val="left"/>
      <w:pPr>
        <w:ind w:left="7716" w:hanging="360"/>
      </w:pPr>
      <w:rPr>
        <w:rFonts w:hint="default"/>
      </w:rPr>
    </w:lvl>
  </w:abstractNum>
  <w:abstractNum w:abstractNumId="38" w15:restartNumberingAfterBreak="0">
    <w:nsid w:val="561F2185"/>
    <w:multiLevelType w:val="hybridMultilevel"/>
    <w:tmpl w:val="4C5E1156"/>
    <w:lvl w:ilvl="0" w:tplc="8626C928">
      <w:numFmt w:val="bullet"/>
      <w:lvlText w:val="•"/>
      <w:lvlJc w:val="left"/>
      <w:pPr>
        <w:ind w:left="708" w:hanging="240"/>
      </w:pPr>
      <w:rPr>
        <w:rFonts w:ascii="Calibri Light" w:eastAsia="Calibri Light" w:hAnsi="Calibri Light" w:cs="Calibri Light" w:hint="default"/>
        <w:w w:val="100"/>
        <w:sz w:val="22"/>
        <w:szCs w:val="22"/>
        <w:lang w:val="fr-FR" w:eastAsia="fr-FR" w:bidi="fr-FR"/>
      </w:rPr>
    </w:lvl>
    <w:lvl w:ilvl="1" w:tplc="A396307A">
      <w:numFmt w:val="bullet"/>
      <w:lvlText w:val="•"/>
      <w:lvlJc w:val="left"/>
      <w:pPr>
        <w:ind w:left="1761" w:hanging="240"/>
      </w:pPr>
      <w:rPr>
        <w:rFonts w:hint="default"/>
        <w:lang w:val="fr-FR" w:eastAsia="fr-FR" w:bidi="fr-FR"/>
      </w:rPr>
    </w:lvl>
    <w:lvl w:ilvl="2" w:tplc="33743264">
      <w:numFmt w:val="bullet"/>
      <w:lvlText w:val="•"/>
      <w:lvlJc w:val="left"/>
      <w:pPr>
        <w:ind w:left="2808" w:hanging="240"/>
      </w:pPr>
      <w:rPr>
        <w:rFonts w:hint="default"/>
        <w:lang w:val="fr-FR" w:eastAsia="fr-FR" w:bidi="fr-FR"/>
      </w:rPr>
    </w:lvl>
    <w:lvl w:ilvl="3" w:tplc="A26CA8B8">
      <w:numFmt w:val="bullet"/>
      <w:lvlText w:val="•"/>
      <w:lvlJc w:val="left"/>
      <w:pPr>
        <w:ind w:left="3854" w:hanging="240"/>
      </w:pPr>
      <w:rPr>
        <w:rFonts w:hint="default"/>
        <w:lang w:val="fr-FR" w:eastAsia="fr-FR" w:bidi="fr-FR"/>
      </w:rPr>
    </w:lvl>
    <w:lvl w:ilvl="4" w:tplc="3E466F6E">
      <w:numFmt w:val="bullet"/>
      <w:lvlText w:val="•"/>
      <w:lvlJc w:val="left"/>
      <w:pPr>
        <w:ind w:left="4901" w:hanging="240"/>
      </w:pPr>
      <w:rPr>
        <w:rFonts w:hint="default"/>
        <w:lang w:val="fr-FR" w:eastAsia="fr-FR" w:bidi="fr-FR"/>
      </w:rPr>
    </w:lvl>
    <w:lvl w:ilvl="5" w:tplc="4DB45586">
      <w:numFmt w:val="bullet"/>
      <w:lvlText w:val="•"/>
      <w:lvlJc w:val="left"/>
      <w:pPr>
        <w:ind w:left="5948" w:hanging="240"/>
      </w:pPr>
      <w:rPr>
        <w:rFonts w:hint="default"/>
        <w:lang w:val="fr-FR" w:eastAsia="fr-FR" w:bidi="fr-FR"/>
      </w:rPr>
    </w:lvl>
    <w:lvl w:ilvl="6" w:tplc="859064C4">
      <w:numFmt w:val="bullet"/>
      <w:lvlText w:val="•"/>
      <w:lvlJc w:val="left"/>
      <w:pPr>
        <w:ind w:left="6994" w:hanging="240"/>
      </w:pPr>
      <w:rPr>
        <w:rFonts w:hint="default"/>
        <w:lang w:val="fr-FR" w:eastAsia="fr-FR" w:bidi="fr-FR"/>
      </w:rPr>
    </w:lvl>
    <w:lvl w:ilvl="7" w:tplc="0BCCD7D8">
      <w:numFmt w:val="bullet"/>
      <w:lvlText w:val="•"/>
      <w:lvlJc w:val="left"/>
      <w:pPr>
        <w:ind w:left="8041" w:hanging="240"/>
      </w:pPr>
      <w:rPr>
        <w:rFonts w:hint="default"/>
        <w:lang w:val="fr-FR" w:eastAsia="fr-FR" w:bidi="fr-FR"/>
      </w:rPr>
    </w:lvl>
    <w:lvl w:ilvl="8" w:tplc="16B438E8">
      <w:numFmt w:val="bullet"/>
      <w:lvlText w:val="•"/>
      <w:lvlJc w:val="left"/>
      <w:pPr>
        <w:ind w:left="9088" w:hanging="240"/>
      </w:pPr>
      <w:rPr>
        <w:rFonts w:hint="default"/>
        <w:lang w:val="fr-FR" w:eastAsia="fr-FR" w:bidi="fr-FR"/>
      </w:rPr>
    </w:lvl>
  </w:abstractNum>
  <w:abstractNum w:abstractNumId="39" w15:restartNumberingAfterBreak="0">
    <w:nsid w:val="571037A0"/>
    <w:multiLevelType w:val="hybridMultilevel"/>
    <w:tmpl w:val="81A64BA8"/>
    <w:lvl w:ilvl="0" w:tplc="CEC6FC58">
      <w:start w:val="1"/>
      <w:numFmt w:val="upperLetter"/>
      <w:lvlText w:val="%1)"/>
      <w:lvlJc w:val="left"/>
      <w:pPr>
        <w:ind w:left="921" w:hanging="269"/>
      </w:pPr>
      <w:rPr>
        <w:rFonts w:ascii="Calibri Light" w:eastAsia="Calibri Light" w:hAnsi="Calibri Light" w:cs="Calibri Light" w:hint="default"/>
        <w:spacing w:val="-1"/>
        <w:w w:val="100"/>
        <w:sz w:val="22"/>
        <w:szCs w:val="22"/>
        <w:lang w:val="fr-FR" w:eastAsia="fr-FR" w:bidi="fr-FR"/>
      </w:rPr>
    </w:lvl>
    <w:lvl w:ilvl="1" w:tplc="3DEE3D98">
      <w:numFmt w:val="bullet"/>
      <w:lvlText w:val="•"/>
      <w:lvlJc w:val="left"/>
      <w:pPr>
        <w:ind w:left="1896" w:hanging="269"/>
      </w:pPr>
      <w:rPr>
        <w:rFonts w:hint="default"/>
        <w:lang w:val="fr-FR" w:eastAsia="fr-FR" w:bidi="fr-FR"/>
      </w:rPr>
    </w:lvl>
    <w:lvl w:ilvl="2" w:tplc="7530455A">
      <w:numFmt w:val="bullet"/>
      <w:lvlText w:val="•"/>
      <w:lvlJc w:val="left"/>
      <w:pPr>
        <w:ind w:left="2873" w:hanging="269"/>
      </w:pPr>
      <w:rPr>
        <w:rFonts w:hint="default"/>
        <w:lang w:val="fr-FR" w:eastAsia="fr-FR" w:bidi="fr-FR"/>
      </w:rPr>
    </w:lvl>
    <w:lvl w:ilvl="3" w:tplc="FB941BB2">
      <w:numFmt w:val="bullet"/>
      <w:lvlText w:val="•"/>
      <w:lvlJc w:val="left"/>
      <w:pPr>
        <w:ind w:left="3849" w:hanging="269"/>
      </w:pPr>
      <w:rPr>
        <w:rFonts w:hint="default"/>
        <w:lang w:val="fr-FR" w:eastAsia="fr-FR" w:bidi="fr-FR"/>
      </w:rPr>
    </w:lvl>
    <w:lvl w:ilvl="4" w:tplc="EF62108C">
      <w:numFmt w:val="bullet"/>
      <w:lvlText w:val="•"/>
      <w:lvlJc w:val="left"/>
      <w:pPr>
        <w:ind w:left="4826" w:hanging="269"/>
      </w:pPr>
      <w:rPr>
        <w:rFonts w:hint="default"/>
        <w:lang w:val="fr-FR" w:eastAsia="fr-FR" w:bidi="fr-FR"/>
      </w:rPr>
    </w:lvl>
    <w:lvl w:ilvl="5" w:tplc="1134439A">
      <w:numFmt w:val="bullet"/>
      <w:lvlText w:val="•"/>
      <w:lvlJc w:val="left"/>
      <w:pPr>
        <w:ind w:left="5803" w:hanging="269"/>
      </w:pPr>
      <w:rPr>
        <w:rFonts w:hint="default"/>
        <w:lang w:val="fr-FR" w:eastAsia="fr-FR" w:bidi="fr-FR"/>
      </w:rPr>
    </w:lvl>
    <w:lvl w:ilvl="6" w:tplc="DD106DD2">
      <w:numFmt w:val="bullet"/>
      <w:lvlText w:val="•"/>
      <w:lvlJc w:val="left"/>
      <w:pPr>
        <w:ind w:left="6779" w:hanging="269"/>
      </w:pPr>
      <w:rPr>
        <w:rFonts w:hint="default"/>
        <w:lang w:val="fr-FR" w:eastAsia="fr-FR" w:bidi="fr-FR"/>
      </w:rPr>
    </w:lvl>
    <w:lvl w:ilvl="7" w:tplc="A272A012">
      <w:numFmt w:val="bullet"/>
      <w:lvlText w:val="•"/>
      <w:lvlJc w:val="left"/>
      <w:pPr>
        <w:ind w:left="7756" w:hanging="269"/>
      </w:pPr>
      <w:rPr>
        <w:rFonts w:hint="default"/>
        <w:lang w:val="fr-FR" w:eastAsia="fr-FR" w:bidi="fr-FR"/>
      </w:rPr>
    </w:lvl>
    <w:lvl w:ilvl="8" w:tplc="4C302C2E">
      <w:numFmt w:val="bullet"/>
      <w:lvlText w:val="•"/>
      <w:lvlJc w:val="left"/>
      <w:pPr>
        <w:ind w:left="8733" w:hanging="269"/>
      </w:pPr>
      <w:rPr>
        <w:rFonts w:hint="default"/>
        <w:lang w:val="fr-FR" w:eastAsia="fr-FR" w:bidi="fr-FR"/>
      </w:rPr>
    </w:lvl>
  </w:abstractNum>
  <w:abstractNum w:abstractNumId="40" w15:restartNumberingAfterBreak="0">
    <w:nsid w:val="57B74E76"/>
    <w:multiLevelType w:val="multilevel"/>
    <w:tmpl w:val="C59A2E34"/>
    <w:lvl w:ilvl="0">
      <w:start w:val="1"/>
      <w:numFmt w:val="decimal"/>
      <w:lvlText w:val="%1."/>
      <w:lvlJc w:val="left"/>
      <w:pPr>
        <w:ind w:left="497" w:hanging="360"/>
      </w:pPr>
      <w:rPr>
        <w:rFonts w:hint="default"/>
        <w:w w:val="100"/>
      </w:rPr>
    </w:lvl>
    <w:lvl w:ilvl="1">
      <w:start w:val="1"/>
      <w:numFmt w:val="decimal"/>
      <w:lvlText w:val="%1.%2."/>
      <w:lvlJc w:val="left"/>
      <w:pPr>
        <w:ind w:left="929" w:hanging="432"/>
      </w:pPr>
      <w:rPr>
        <w:rFonts w:hint="default"/>
        <w:spacing w:val="-1"/>
        <w:w w:val="100"/>
        <w:u w:val="single" w:color="000000"/>
      </w:rPr>
    </w:lvl>
    <w:lvl w:ilvl="2">
      <w:numFmt w:val="bullet"/>
      <w:lvlText w:val="•"/>
      <w:lvlJc w:val="left"/>
      <w:pPr>
        <w:ind w:left="1855" w:hanging="432"/>
      </w:pPr>
      <w:rPr>
        <w:rFonts w:hint="default"/>
      </w:rPr>
    </w:lvl>
    <w:lvl w:ilvl="3">
      <w:numFmt w:val="bullet"/>
      <w:lvlText w:val="•"/>
      <w:lvlJc w:val="left"/>
      <w:pPr>
        <w:ind w:left="2791" w:hanging="432"/>
      </w:pPr>
      <w:rPr>
        <w:rFonts w:hint="default"/>
      </w:rPr>
    </w:lvl>
    <w:lvl w:ilvl="4">
      <w:numFmt w:val="bullet"/>
      <w:lvlText w:val="•"/>
      <w:lvlJc w:val="left"/>
      <w:pPr>
        <w:ind w:left="3726" w:hanging="432"/>
      </w:pPr>
      <w:rPr>
        <w:rFonts w:hint="default"/>
      </w:rPr>
    </w:lvl>
    <w:lvl w:ilvl="5">
      <w:numFmt w:val="bullet"/>
      <w:lvlText w:val="•"/>
      <w:lvlJc w:val="left"/>
      <w:pPr>
        <w:ind w:left="4662" w:hanging="432"/>
      </w:pPr>
      <w:rPr>
        <w:rFonts w:hint="default"/>
      </w:rPr>
    </w:lvl>
    <w:lvl w:ilvl="6">
      <w:numFmt w:val="bullet"/>
      <w:lvlText w:val="•"/>
      <w:lvlJc w:val="left"/>
      <w:pPr>
        <w:ind w:left="5597" w:hanging="432"/>
      </w:pPr>
      <w:rPr>
        <w:rFonts w:hint="default"/>
      </w:rPr>
    </w:lvl>
    <w:lvl w:ilvl="7">
      <w:numFmt w:val="bullet"/>
      <w:lvlText w:val="•"/>
      <w:lvlJc w:val="left"/>
      <w:pPr>
        <w:ind w:left="6533" w:hanging="432"/>
      </w:pPr>
      <w:rPr>
        <w:rFonts w:hint="default"/>
      </w:rPr>
    </w:lvl>
    <w:lvl w:ilvl="8">
      <w:numFmt w:val="bullet"/>
      <w:lvlText w:val="•"/>
      <w:lvlJc w:val="left"/>
      <w:pPr>
        <w:ind w:left="7468" w:hanging="432"/>
      </w:pPr>
      <w:rPr>
        <w:rFonts w:hint="default"/>
      </w:rPr>
    </w:lvl>
  </w:abstractNum>
  <w:abstractNum w:abstractNumId="41" w15:restartNumberingAfterBreak="0">
    <w:nsid w:val="580B6A9A"/>
    <w:multiLevelType w:val="hybridMultilevel"/>
    <w:tmpl w:val="DE2A719C"/>
    <w:lvl w:ilvl="0" w:tplc="0198820A">
      <w:numFmt w:val="bullet"/>
      <w:lvlText w:val="−"/>
      <w:lvlJc w:val="left"/>
      <w:pPr>
        <w:ind w:left="1553" w:hanging="360"/>
      </w:pPr>
      <w:rPr>
        <w:rFonts w:ascii="Calibri" w:eastAsia="Calibri" w:hAnsi="Calibri" w:cs="Calibri" w:hint="default"/>
        <w:w w:val="61"/>
        <w:sz w:val="20"/>
        <w:szCs w:val="20"/>
      </w:rPr>
    </w:lvl>
    <w:lvl w:ilvl="1" w:tplc="4EFA5A00">
      <w:numFmt w:val="bullet"/>
      <w:lvlText w:val="•"/>
      <w:lvlJc w:val="left"/>
      <w:pPr>
        <w:ind w:left="2338" w:hanging="360"/>
      </w:pPr>
      <w:rPr>
        <w:rFonts w:hint="default"/>
      </w:rPr>
    </w:lvl>
    <w:lvl w:ilvl="2" w:tplc="2888438A">
      <w:numFmt w:val="bullet"/>
      <w:lvlText w:val="•"/>
      <w:lvlJc w:val="left"/>
      <w:pPr>
        <w:ind w:left="3116" w:hanging="360"/>
      </w:pPr>
      <w:rPr>
        <w:rFonts w:hint="default"/>
      </w:rPr>
    </w:lvl>
    <w:lvl w:ilvl="3" w:tplc="59741E8A">
      <w:numFmt w:val="bullet"/>
      <w:lvlText w:val="•"/>
      <w:lvlJc w:val="left"/>
      <w:pPr>
        <w:ind w:left="3894" w:hanging="360"/>
      </w:pPr>
      <w:rPr>
        <w:rFonts w:hint="default"/>
      </w:rPr>
    </w:lvl>
    <w:lvl w:ilvl="4" w:tplc="1556EBA8">
      <w:numFmt w:val="bullet"/>
      <w:lvlText w:val="•"/>
      <w:lvlJc w:val="left"/>
      <w:pPr>
        <w:ind w:left="4672" w:hanging="360"/>
      </w:pPr>
      <w:rPr>
        <w:rFonts w:hint="default"/>
      </w:rPr>
    </w:lvl>
    <w:lvl w:ilvl="5" w:tplc="52C815A4">
      <w:numFmt w:val="bullet"/>
      <w:lvlText w:val="•"/>
      <w:lvlJc w:val="left"/>
      <w:pPr>
        <w:ind w:left="5450" w:hanging="360"/>
      </w:pPr>
      <w:rPr>
        <w:rFonts w:hint="default"/>
      </w:rPr>
    </w:lvl>
    <w:lvl w:ilvl="6" w:tplc="8092ECBA">
      <w:numFmt w:val="bullet"/>
      <w:lvlText w:val="•"/>
      <w:lvlJc w:val="left"/>
      <w:pPr>
        <w:ind w:left="6228" w:hanging="360"/>
      </w:pPr>
      <w:rPr>
        <w:rFonts w:hint="default"/>
      </w:rPr>
    </w:lvl>
    <w:lvl w:ilvl="7" w:tplc="240ADB78">
      <w:numFmt w:val="bullet"/>
      <w:lvlText w:val="•"/>
      <w:lvlJc w:val="left"/>
      <w:pPr>
        <w:ind w:left="7006" w:hanging="360"/>
      </w:pPr>
      <w:rPr>
        <w:rFonts w:hint="default"/>
      </w:rPr>
    </w:lvl>
    <w:lvl w:ilvl="8" w:tplc="2DA6A176">
      <w:numFmt w:val="bullet"/>
      <w:lvlText w:val="•"/>
      <w:lvlJc w:val="left"/>
      <w:pPr>
        <w:ind w:left="7784" w:hanging="360"/>
      </w:pPr>
      <w:rPr>
        <w:rFonts w:hint="default"/>
      </w:rPr>
    </w:lvl>
  </w:abstractNum>
  <w:abstractNum w:abstractNumId="42" w15:restartNumberingAfterBreak="0">
    <w:nsid w:val="597C3B41"/>
    <w:multiLevelType w:val="hybridMultilevel"/>
    <w:tmpl w:val="E23EE178"/>
    <w:lvl w:ilvl="0" w:tplc="6422DD9A">
      <w:numFmt w:val="bullet"/>
      <w:lvlText w:val="-"/>
      <w:lvlJc w:val="left"/>
      <w:pPr>
        <w:ind w:left="933" w:hanging="348"/>
      </w:pPr>
      <w:rPr>
        <w:rFonts w:ascii="Arial" w:eastAsia="Arial" w:hAnsi="Arial" w:cs="Arial" w:hint="default"/>
        <w:w w:val="100"/>
        <w:sz w:val="22"/>
        <w:szCs w:val="22"/>
        <w:lang w:val="fr-FR" w:eastAsia="fr-FR" w:bidi="fr-FR"/>
      </w:rPr>
    </w:lvl>
    <w:lvl w:ilvl="1" w:tplc="E9088DF8">
      <w:numFmt w:val="bullet"/>
      <w:lvlText w:val="•"/>
      <w:lvlJc w:val="left"/>
      <w:pPr>
        <w:ind w:left="1914" w:hanging="348"/>
      </w:pPr>
      <w:rPr>
        <w:rFonts w:hint="default"/>
        <w:lang w:val="fr-FR" w:eastAsia="fr-FR" w:bidi="fr-FR"/>
      </w:rPr>
    </w:lvl>
    <w:lvl w:ilvl="2" w:tplc="C3CC183A">
      <w:numFmt w:val="bullet"/>
      <w:lvlText w:val="•"/>
      <w:lvlJc w:val="left"/>
      <w:pPr>
        <w:ind w:left="2889" w:hanging="348"/>
      </w:pPr>
      <w:rPr>
        <w:rFonts w:hint="default"/>
        <w:lang w:val="fr-FR" w:eastAsia="fr-FR" w:bidi="fr-FR"/>
      </w:rPr>
    </w:lvl>
    <w:lvl w:ilvl="3" w:tplc="C8724B1E">
      <w:numFmt w:val="bullet"/>
      <w:lvlText w:val="•"/>
      <w:lvlJc w:val="left"/>
      <w:pPr>
        <w:ind w:left="3863" w:hanging="348"/>
      </w:pPr>
      <w:rPr>
        <w:rFonts w:hint="default"/>
        <w:lang w:val="fr-FR" w:eastAsia="fr-FR" w:bidi="fr-FR"/>
      </w:rPr>
    </w:lvl>
    <w:lvl w:ilvl="4" w:tplc="1736B12C">
      <w:numFmt w:val="bullet"/>
      <w:lvlText w:val="•"/>
      <w:lvlJc w:val="left"/>
      <w:pPr>
        <w:ind w:left="4838" w:hanging="348"/>
      </w:pPr>
      <w:rPr>
        <w:rFonts w:hint="default"/>
        <w:lang w:val="fr-FR" w:eastAsia="fr-FR" w:bidi="fr-FR"/>
      </w:rPr>
    </w:lvl>
    <w:lvl w:ilvl="5" w:tplc="838C305E">
      <w:numFmt w:val="bullet"/>
      <w:lvlText w:val="•"/>
      <w:lvlJc w:val="left"/>
      <w:pPr>
        <w:ind w:left="5813" w:hanging="348"/>
      </w:pPr>
      <w:rPr>
        <w:rFonts w:hint="default"/>
        <w:lang w:val="fr-FR" w:eastAsia="fr-FR" w:bidi="fr-FR"/>
      </w:rPr>
    </w:lvl>
    <w:lvl w:ilvl="6" w:tplc="F44EFF74">
      <w:numFmt w:val="bullet"/>
      <w:lvlText w:val="•"/>
      <w:lvlJc w:val="left"/>
      <w:pPr>
        <w:ind w:left="6787" w:hanging="348"/>
      </w:pPr>
      <w:rPr>
        <w:rFonts w:hint="default"/>
        <w:lang w:val="fr-FR" w:eastAsia="fr-FR" w:bidi="fr-FR"/>
      </w:rPr>
    </w:lvl>
    <w:lvl w:ilvl="7" w:tplc="AB8EFCE2">
      <w:numFmt w:val="bullet"/>
      <w:lvlText w:val="•"/>
      <w:lvlJc w:val="left"/>
      <w:pPr>
        <w:ind w:left="7762" w:hanging="348"/>
      </w:pPr>
      <w:rPr>
        <w:rFonts w:hint="default"/>
        <w:lang w:val="fr-FR" w:eastAsia="fr-FR" w:bidi="fr-FR"/>
      </w:rPr>
    </w:lvl>
    <w:lvl w:ilvl="8" w:tplc="1662F8B8">
      <w:numFmt w:val="bullet"/>
      <w:lvlText w:val="•"/>
      <w:lvlJc w:val="left"/>
      <w:pPr>
        <w:ind w:left="8737" w:hanging="348"/>
      </w:pPr>
      <w:rPr>
        <w:rFonts w:hint="default"/>
        <w:lang w:val="fr-FR" w:eastAsia="fr-FR" w:bidi="fr-FR"/>
      </w:rPr>
    </w:lvl>
  </w:abstractNum>
  <w:abstractNum w:abstractNumId="43" w15:restartNumberingAfterBreak="0">
    <w:nsid w:val="597C3DE9"/>
    <w:multiLevelType w:val="hybridMultilevel"/>
    <w:tmpl w:val="AA1A218A"/>
    <w:lvl w:ilvl="0" w:tplc="0A4C86A6">
      <w:numFmt w:val="bullet"/>
      <w:lvlText w:val="-"/>
      <w:lvlJc w:val="left"/>
      <w:pPr>
        <w:ind w:left="1437" w:hanging="504"/>
      </w:pPr>
      <w:rPr>
        <w:rFonts w:ascii="Century Gothic" w:eastAsia="Century Gothic" w:hAnsi="Century Gothic" w:cs="Century Gothic" w:hint="default"/>
        <w:w w:val="100"/>
        <w:sz w:val="22"/>
        <w:szCs w:val="22"/>
        <w:lang w:val="fr-FR" w:eastAsia="fr-FR" w:bidi="fr-FR"/>
      </w:rPr>
    </w:lvl>
    <w:lvl w:ilvl="1" w:tplc="05480D34">
      <w:numFmt w:val="bullet"/>
      <w:lvlText w:val="•"/>
      <w:lvlJc w:val="left"/>
      <w:pPr>
        <w:ind w:left="2364" w:hanging="504"/>
      </w:pPr>
      <w:rPr>
        <w:rFonts w:hint="default"/>
        <w:lang w:val="fr-FR" w:eastAsia="fr-FR" w:bidi="fr-FR"/>
      </w:rPr>
    </w:lvl>
    <w:lvl w:ilvl="2" w:tplc="C19AB41C">
      <w:numFmt w:val="bullet"/>
      <w:lvlText w:val="•"/>
      <w:lvlJc w:val="left"/>
      <w:pPr>
        <w:ind w:left="3289" w:hanging="504"/>
      </w:pPr>
      <w:rPr>
        <w:rFonts w:hint="default"/>
        <w:lang w:val="fr-FR" w:eastAsia="fr-FR" w:bidi="fr-FR"/>
      </w:rPr>
    </w:lvl>
    <w:lvl w:ilvl="3" w:tplc="20A24DE2">
      <w:numFmt w:val="bullet"/>
      <w:lvlText w:val="•"/>
      <w:lvlJc w:val="left"/>
      <w:pPr>
        <w:ind w:left="4213" w:hanging="504"/>
      </w:pPr>
      <w:rPr>
        <w:rFonts w:hint="default"/>
        <w:lang w:val="fr-FR" w:eastAsia="fr-FR" w:bidi="fr-FR"/>
      </w:rPr>
    </w:lvl>
    <w:lvl w:ilvl="4" w:tplc="4D9E299C">
      <w:numFmt w:val="bullet"/>
      <w:lvlText w:val="•"/>
      <w:lvlJc w:val="left"/>
      <w:pPr>
        <w:ind w:left="5138" w:hanging="504"/>
      </w:pPr>
      <w:rPr>
        <w:rFonts w:hint="default"/>
        <w:lang w:val="fr-FR" w:eastAsia="fr-FR" w:bidi="fr-FR"/>
      </w:rPr>
    </w:lvl>
    <w:lvl w:ilvl="5" w:tplc="9C2238AE">
      <w:numFmt w:val="bullet"/>
      <w:lvlText w:val="•"/>
      <w:lvlJc w:val="left"/>
      <w:pPr>
        <w:ind w:left="6063" w:hanging="504"/>
      </w:pPr>
      <w:rPr>
        <w:rFonts w:hint="default"/>
        <w:lang w:val="fr-FR" w:eastAsia="fr-FR" w:bidi="fr-FR"/>
      </w:rPr>
    </w:lvl>
    <w:lvl w:ilvl="6" w:tplc="B5ACFEF4">
      <w:numFmt w:val="bullet"/>
      <w:lvlText w:val="•"/>
      <w:lvlJc w:val="left"/>
      <w:pPr>
        <w:ind w:left="6987" w:hanging="504"/>
      </w:pPr>
      <w:rPr>
        <w:rFonts w:hint="default"/>
        <w:lang w:val="fr-FR" w:eastAsia="fr-FR" w:bidi="fr-FR"/>
      </w:rPr>
    </w:lvl>
    <w:lvl w:ilvl="7" w:tplc="5F18B9F4">
      <w:numFmt w:val="bullet"/>
      <w:lvlText w:val="•"/>
      <w:lvlJc w:val="left"/>
      <w:pPr>
        <w:ind w:left="7912" w:hanging="504"/>
      </w:pPr>
      <w:rPr>
        <w:rFonts w:hint="default"/>
        <w:lang w:val="fr-FR" w:eastAsia="fr-FR" w:bidi="fr-FR"/>
      </w:rPr>
    </w:lvl>
    <w:lvl w:ilvl="8" w:tplc="5634A1AA">
      <w:numFmt w:val="bullet"/>
      <w:lvlText w:val="•"/>
      <w:lvlJc w:val="left"/>
      <w:pPr>
        <w:ind w:left="8837" w:hanging="504"/>
      </w:pPr>
      <w:rPr>
        <w:rFonts w:hint="default"/>
        <w:lang w:val="fr-FR" w:eastAsia="fr-FR" w:bidi="fr-FR"/>
      </w:rPr>
    </w:lvl>
  </w:abstractNum>
  <w:abstractNum w:abstractNumId="44" w15:restartNumberingAfterBreak="0">
    <w:nsid w:val="59DC123D"/>
    <w:multiLevelType w:val="hybridMultilevel"/>
    <w:tmpl w:val="DB54B7EE"/>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5" w15:restartNumberingAfterBreak="0">
    <w:nsid w:val="5BBE5265"/>
    <w:multiLevelType w:val="hybridMultilevel"/>
    <w:tmpl w:val="6D6A0B2E"/>
    <w:lvl w:ilvl="0" w:tplc="3CD04D70">
      <w:numFmt w:val="bullet"/>
      <w:lvlText w:val="−"/>
      <w:lvlJc w:val="left"/>
      <w:pPr>
        <w:ind w:left="857" w:hanging="360"/>
      </w:pPr>
      <w:rPr>
        <w:rFonts w:ascii="Calibri" w:eastAsia="Calibri" w:hAnsi="Calibri" w:cs="Calibri" w:hint="default"/>
        <w:w w:val="61"/>
        <w:sz w:val="20"/>
        <w:szCs w:val="20"/>
      </w:rPr>
    </w:lvl>
    <w:lvl w:ilvl="1" w:tplc="2CA64640">
      <w:numFmt w:val="bullet"/>
      <w:lvlText w:val=""/>
      <w:lvlJc w:val="left"/>
      <w:pPr>
        <w:ind w:left="1129" w:hanging="284"/>
      </w:pPr>
      <w:rPr>
        <w:rFonts w:ascii="Symbol" w:eastAsia="Symbol" w:hAnsi="Symbol" w:cs="Symbol" w:hint="default"/>
        <w:w w:val="100"/>
        <w:sz w:val="20"/>
        <w:szCs w:val="20"/>
      </w:rPr>
    </w:lvl>
    <w:lvl w:ilvl="2" w:tplc="57247BD0">
      <w:numFmt w:val="bullet"/>
      <w:lvlText w:val="•"/>
      <w:lvlJc w:val="left"/>
      <w:pPr>
        <w:ind w:left="2033" w:hanging="284"/>
      </w:pPr>
      <w:rPr>
        <w:rFonts w:hint="default"/>
      </w:rPr>
    </w:lvl>
    <w:lvl w:ilvl="3" w:tplc="7E7248E6">
      <w:numFmt w:val="bullet"/>
      <w:lvlText w:val="•"/>
      <w:lvlJc w:val="left"/>
      <w:pPr>
        <w:ind w:left="2946" w:hanging="284"/>
      </w:pPr>
      <w:rPr>
        <w:rFonts w:hint="default"/>
      </w:rPr>
    </w:lvl>
    <w:lvl w:ilvl="4" w:tplc="303CF9C4">
      <w:numFmt w:val="bullet"/>
      <w:lvlText w:val="•"/>
      <w:lvlJc w:val="left"/>
      <w:pPr>
        <w:ind w:left="3860" w:hanging="284"/>
      </w:pPr>
      <w:rPr>
        <w:rFonts w:hint="default"/>
      </w:rPr>
    </w:lvl>
    <w:lvl w:ilvl="5" w:tplc="8FE6F296">
      <w:numFmt w:val="bullet"/>
      <w:lvlText w:val="•"/>
      <w:lvlJc w:val="left"/>
      <w:pPr>
        <w:ind w:left="4773" w:hanging="284"/>
      </w:pPr>
      <w:rPr>
        <w:rFonts w:hint="default"/>
      </w:rPr>
    </w:lvl>
    <w:lvl w:ilvl="6" w:tplc="FA7E588C">
      <w:numFmt w:val="bullet"/>
      <w:lvlText w:val="•"/>
      <w:lvlJc w:val="left"/>
      <w:pPr>
        <w:ind w:left="5686" w:hanging="284"/>
      </w:pPr>
      <w:rPr>
        <w:rFonts w:hint="default"/>
      </w:rPr>
    </w:lvl>
    <w:lvl w:ilvl="7" w:tplc="5B4E4486">
      <w:numFmt w:val="bullet"/>
      <w:lvlText w:val="•"/>
      <w:lvlJc w:val="left"/>
      <w:pPr>
        <w:ind w:left="6600" w:hanging="284"/>
      </w:pPr>
      <w:rPr>
        <w:rFonts w:hint="default"/>
      </w:rPr>
    </w:lvl>
    <w:lvl w:ilvl="8" w:tplc="4D064D10">
      <w:numFmt w:val="bullet"/>
      <w:lvlText w:val="•"/>
      <w:lvlJc w:val="left"/>
      <w:pPr>
        <w:ind w:left="7513" w:hanging="284"/>
      </w:pPr>
      <w:rPr>
        <w:rFonts w:hint="default"/>
      </w:rPr>
    </w:lvl>
  </w:abstractNum>
  <w:abstractNum w:abstractNumId="46" w15:restartNumberingAfterBreak="0">
    <w:nsid w:val="64061574"/>
    <w:multiLevelType w:val="hybridMultilevel"/>
    <w:tmpl w:val="7FC29290"/>
    <w:lvl w:ilvl="0" w:tplc="17B607BA">
      <w:numFmt w:val="bullet"/>
      <w:lvlText w:val=""/>
      <w:lvlJc w:val="left"/>
      <w:pPr>
        <w:ind w:left="137" w:hanging="709"/>
      </w:pPr>
      <w:rPr>
        <w:rFonts w:ascii="Symbol" w:eastAsia="Symbol" w:hAnsi="Symbol" w:cs="Symbol" w:hint="default"/>
        <w:w w:val="100"/>
        <w:sz w:val="20"/>
        <w:szCs w:val="20"/>
      </w:rPr>
    </w:lvl>
    <w:lvl w:ilvl="1" w:tplc="D44AD6FA">
      <w:numFmt w:val="bullet"/>
      <w:lvlText w:val="•"/>
      <w:lvlJc w:val="left"/>
      <w:pPr>
        <w:ind w:left="1060" w:hanging="709"/>
      </w:pPr>
      <w:rPr>
        <w:rFonts w:hint="default"/>
      </w:rPr>
    </w:lvl>
    <w:lvl w:ilvl="2" w:tplc="E38E4956">
      <w:numFmt w:val="bullet"/>
      <w:lvlText w:val="•"/>
      <w:lvlJc w:val="left"/>
      <w:pPr>
        <w:ind w:left="1980" w:hanging="709"/>
      </w:pPr>
      <w:rPr>
        <w:rFonts w:hint="default"/>
      </w:rPr>
    </w:lvl>
    <w:lvl w:ilvl="3" w:tplc="EA4861D0">
      <w:numFmt w:val="bullet"/>
      <w:lvlText w:val="•"/>
      <w:lvlJc w:val="left"/>
      <w:pPr>
        <w:ind w:left="2900" w:hanging="709"/>
      </w:pPr>
      <w:rPr>
        <w:rFonts w:hint="default"/>
      </w:rPr>
    </w:lvl>
    <w:lvl w:ilvl="4" w:tplc="DB2CBB54">
      <w:numFmt w:val="bullet"/>
      <w:lvlText w:val="•"/>
      <w:lvlJc w:val="left"/>
      <w:pPr>
        <w:ind w:left="3820" w:hanging="709"/>
      </w:pPr>
      <w:rPr>
        <w:rFonts w:hint="default"/>
      </w:rPr>
    </w:lvl>
    <w:lvl w:ilvl="5" w:tplc="14882C94">
      <w:numFmt w:val="bullet"/>
      <w:lvlText w:val="•"/>
      <w:lvlJc w:val="left"/>
      <w:pPr>
        <w:ind w:left="4740" w:hanging="709"/>
      </w:pPr>
      <w:rPr>
        <w:rFonts w:hint="default"/>
      </w:rPr>
    </w:lvl>
    <w:lvl w:ilvl="6" w:tplc="7200FA5A">
      <w:numFmt w:val="bullet"/>
      <w:lvlText w:val="•"/>
      <w:lvlJc w:val="left"/>
      <w:pPr>
        <w:ind w:left="5660" w:hanging="709"/>
      </w:pPr>
      <w:rPr>
        <w:rFonts w:hint="default"/>
      </w:rPr>
    </w:lvl>
    <w:lvl w:ilvl="7" w:tplc="E854653C">
      <w:numFmt w:val="bullet"/>
      <w:lvlText w:val="•"/>
      <w:lvlJc w:val="left"/>
      <w:pPr>
        <w:ind w:left="6580" w:hanging="709"/>
      </w:pPr>
      <w:rPr>
        <w:rFonts w:hint="default"/>
      </w:rPr>
    </w:lvl>
    <w:lvl w:ilvl="8" w:tplc="3AC2B1B8">
      <w:numFmt w:val="bullet"/>
      <w:lvlText w:val="•"/>
      <w:lvlJc w:val="left"/>
      <w:pPr>
        <w:ind w:left="7500" w:hanging="709"/>
      </w:pPr>
      <w:rPr>
        <w:rFonts w:hint="default"/>
      </w:rPr>
    </w:lvl>
  </w:abstractNum>
  <w:abstractNum w:abstractNumId="47" w15:restartNumberingAfterBreak="0">
    <w:nsid w:val="67CB2DB0"/>
    <w:multiLevelType w:val="multilevel"/>
    <w:tmpl w:val="00D2B4BE"/>
    <w:lvl w:ilvl="0">
      <w:start w:val="9"/>
      <w:numFmt w:val="decimal"/>
      <w:lvlText w:val="%1"/>
      <w:lvlJc w:val="left"/>
      <w:pPr>
        <w:ind w:left="1470" w:hanging="623"/>
      </w:pPr>
      <w:rPr>
        <w:rFonts w:hint="default"/>
      </w:rPr>
    </w:lvl>
    <w:lvl w:ilvl="1">
      <w:start w:val="3"/>
      <w:numFmt w:val="decimal"/>
      <w:lvlText w:val="%1.%2"/>
      <w:lvlJc w:val="left"/>
      <w:pPr>
        <w:ind w:left="1470" w:hanging="623"/>
      </w:pPr>
      <w:rPr>
        <w:rFonts w:hint="default"/>
      </w:rPr>
    </w:lvl>
    <w:lvl w:ilvl="2">
      <w:start w:val="1"/>
      <w:numFmt w:val="decimal"/>
      <w:lvlText w:val="%1.%2.%3"/>
      <w:lvlJc w:val="left"/>
      <w:pPr>
        <w:ind w:left="1470" w:hanging="623"/>
      </w:pPr>
      <w:rPr>
        <w:rFonts w:ascii="Calibri Light" w:eastAsia="Calibri Light" w:hAnsi="Calibri Light" w:cs="Calibri Light" w:hint="default"/>
        <w:color w:val="5B9BD5"/>
        <w:spacing w:val="-1"/>
        <w:w w:val="100"/>
        <w:sz w:val="20"/>
        <w:szCs w:val="20"/>
      </w:rPr>
    </w:lvl>
    <w:lvl w:ilvl="3">
      <w:numFmt w:val="bullet"/>
      <w:lvlText w:val="•"/>
      <w:lvlJc w:val="left"/>
      <w:pPr>
        <w:ind w:left="3838" w:hanging="623"/>
      </w:pPr>
      <w:rPr>
        <w:rFonts w:hint="default"/>
      </w:rPr>
    </w:lvl>
    <w:lvl w:ilvl="4">
      <w:numFmt w:val="bullet"/>
      <w:lvlText w:val="•"/>
      <w:lvlJc w:val="left"/>
      <w:pPr>
        <w:ind w:left="4624" w:hanging="623"/>
      </w:pPr>
      <w:rPr>
        <w:rFonts w:hint="default"/>
      </w:rPr>
    </w:lvl>
    <w:lvl w:ilvl="5">
      <w:numFmt w:val="bullet"/>
      <w:lvlText w:val="•"/>
      <w:lvlJc w:val="left"/>
      <w:pPr>
        <w:ind w:left="5410" w:hanging="623"/>
      </w:pPr>
      <w:rPr>
        <w:rFonts w:hint="default"/>
      </w:rPr>
    </w:lvl>
    <w:lvl w:ilvl="6">
      <w:numFmt w:val="bullet"/>
      <w:lvlText w:val="•"/>
      <w:lvlJc w:val="left"/>
      <w:pPr>
        <w:ind w:left="6196" w:hanging="623"/>
      </w:pPr>
      <w:rPr>
        <w:rFonts w:hint="default"/>
      </w:rPr>
    </w:lvl>
    <w:lvl w:ilvl="7">
      <w:numFmt w:val="bullet"/>
      <w:lvlText w:val="•"/>
      <w:lvlJc w:val="left"/>
      <w:pPr>
        <w:ind w:left="6982" w:hanging="623"/>
      </w:pPr>
      <w:rPr>
        <w:rFonts w:hint="default"/>
      </w:rPr>
    </w:lvl>
    <w:lvl w:ilvl="8">
      <w:numFmt w:val="bullet"/>
      <w:lvlText w:val="•"/>
      <w:lvlJc w:val="left"/>
      <w:pPr>
        <w:ind w:left="7768" w:hanging="623"/>
      </w:pPr>
      <w:rPr>
        <w:rFonts w:hint="default"/>
      </w:rPr>
    </w:lvl>
  </w:abstractNum>
  <w:abstractNum w:abstractNumId="48" w15:restartNumberingAfterBreak="0">
    <w:nsid w:val="6887439E"/>
    <w:multiLevelType w:val="hybridMultilevel"/>
    <w:tmpl w:val="9C645912"/>
    <w:lvl w:ilvl="0" w:tplc="63761C38">
      <w:numFmt w:val="bullet"/>
      <w:lvlText w:val="-"/>
      <w:lvlJc w:val="left"/>
      <w:pPr>
        <w:ind w:left="1205" w:hanging="360"/>
      </w:pPr>
      <w:rPr>
        <w:rFonts w:ascii="Garamond" w:eastAsia="Garamond" w:hAnsi="Garamond" w:cs="Garamond" w:hint="default"/>
        <w:w w:val="100"/>
        <w:sz w:val="20"/>
        <w:szCs w:val="20"/>
      </w:rPr>
    </w:lvl>
    <w:lvl w:ilvl="1" w:tplc="1318F36C">
      <w:numFmt w:val="bullet"/>
      <w:lvlText w:val="•"/>
      <w:lvlJc w:val="left"/>
      <w:pPr>
        <w:ind w:left="2014" w:hanging="360"/>
      </w:pPr>
      <w:rPr>
        <w:rFonts w:hint="default"/>
      </w:rPr>
    </w:lvl>
    <w:lvl w:ilvl="2" w:tplc="2800ECBA">
      <w:numFmt w:val="bullet"/>
      <w:lvlText w:val="•"/>
      <w:lvlJc w:val="left"/>
      <w:pPr>
        <w:ind w:left="2828" w:hanging="360"/>
      </w:pPr>
      <w:rPr>
        <w:rFonts w:hint="default"/>
      </w:rPr>
    </w:lvl>
    <w:lvl w:ilvl="3" w:tplc="50F2D778">
      <w:numFmt w:val="bullet"/>
      <w:lvlText w:val="•"/>
      <w:lvlJc w:val="left"/>
      <w:pPr>
        <w:ind w:left="3642" w:hanging="360"/>
      </w:pPr>
      <w:rPr>
        <w:rFonts w:hint="default"/>
      </w:rPr>
    </w:lvl>
    <w:lvl w:ilvl="4" w:tplc="B0E85140">
      <w:numFmt w:val="bullet"/>
      <w:lvlText w:val="•"/>
      <w:lvlJc w:val="left"/>
      <w:pPr>
        <w:ind w:left="4456" w:hanging="360"/>
      </w:pPr>
      <w:rPr>
        <w:rFonts w:hint="default"/>
      </w:rPr>
    </w:lvl>
    <w:lvl w:ilvl="5" w:tplc="8D6496BC">
      <w:numFmt w:val="bullet"/>
      <w:lvlText w:val="•"/>
      <w:lvlJc w:val="left"/>
      <w:pPr>
        <w:ind w:left="5270" w:hanging="360"/>
      </w:pPr>
      <w:rPr>
        <w:rFonts w:hint="default"/>
      </w:rPr>
    </w:lvl>
    <w:lvl w:ilvl="6" w:tplc="12FCD2E0">
      <w:numFmt w:val="bullet"/>
      <w:lvlText w:val="•"/>
      <w:lvlJc w:val="left"/>
      <w:pPr>
        <w:ind w:left="6084" w:hanging="360"/>
      </w:pPr>
      <w:rPr>
        <w:rFonts w:hint="default"/>
      </w:rPr>
    </w:lvl>
    <w:lvl w:ilvl="7" w:tplc="7BCA9618">
      <w:numFmt w:val="bullet"/>
      <w:lvlText w:val="•"/>
      <w:lvlJc w:val="left"/>
      <w:pPr>
        <w:ind w:left="6898" w:hanging="360"/>
      </w:pPr>
      <w:rPr>
        <w:rFonts w:hint="default"/>
      </w:rPr>
    </w:lvl>
    <w:lvl w:ilvl="8" w:tplc="97728C20">
      <w:numFmt w:val="bullet"/>
      <w:lvlText w:val="•"/>
      <w:lvlJc w:val="left"/>
      <w:pPr>
        <w:ind w:left="7712" w:hanging="360"/>
      </w:pPr>
      <w:rPr>
        <w:rFonts w:hint="default"/>
      </w:rPr>
    </w:lvl>
  </w:abstractNum>
  <w:abstractNum w:abstractNumId="49" w15:restartNumberingAfterBreak="0">
    <w:nsid w:val="689C01FB"/>
    <w:multiLevelType w:val="multilevel"/>
    <w:tmpl w:val="F15AABAA"/>
    <w:lvl w:ilvl="0">
      <w:start w:val="5"/>
      <w:numFmt w:val="decimal"/>
      <w:lvlText w:val="%1"/>
      <w:lvlJc w:val="left"/>
      <w:pPr>
        <w:ind w:left="921" w:hanging="708"/>
      </w:pPr>
      <w:rPr>
        <w:rFonts w:hint="default"/>
        <w:lang w:val="fr-FR" w:eastAsia="fr-FR" w:bidi="fr-FR"/>
      </w:rPr>
    </w:lvl>
    <w:lvl w:ilvl="1">
      <w:start w:val="1"/>
      <w:numFmt w:val="decimal"/>
      <w:lvlText w:val="%1.%2."/>
      <w:lvlJc w:val="left"/>
      <w:pPr>
        <w:ind w:left="921" w:hanging="708"/>
      </w:pPr>
      <w:rPr>
        <w:rFonts w:ascii="Calibri Light" w:eastAsia="Calibri Light" w:hAnsi="Calibri Light" w:cs="Calibri Light" w:hint="default"/>
        <w:spacing w:val="-2"/>
        <w:w w:val="100"/>
        <w:sz w:val="22"/>
        <w:szCs w:val="22"/>
        <w:lang w:val="fr-FR" w:eastAsia="fr-FR" w:bidi="fr-FR"/>
      </w:rPr>
    </w:lvl>
    <w:lvl w:ilvl="2">
      <w:numFmt w:val="bullet"/>
      <w:lvlText w:val="•"/>
      <w:lvlJc w:val="left"/>
      <w:pPr>
        <w:ind w:left="2873" w:hanging="708"/>
      </w:pPr>
      <w:rPr>
        <w:rFonts w:hint="default"/>
        <w:lang w:val="fr-FR" w:eastAsia="fr-FR" w:bidi="fr-FR"/>
      </w:rPr>
    </w:lvl>
    <w:lvl w:ilvl="3">
      <w:numFmt w:val="bullet"/>
      <w:lvlText w:val="•"/>
      <w:lvlJc w:val="left"/>
      <w:pPr>
        <w:ind w:left="3849" w:hanging="708"/>
      </w:pPr>
      <w:rPr>
        <w:rFonts w:hint="default"/>
        <w:lang w:val="fr-FR" w:eastAsia="fr-FR" w:bidi="fr-FR"/>
      </w:rPr>
    </w:lvl>
    <w:lvl w:ilvl="4">
      <w:numFmt w:val="bullet"/>
      <w:lvlText w:val="•"/>
      <w:lvlJc w:val="left"/>
      <w:pPr>
        <w:ind w:left="4826" w:hanging="708"/>
      </w:pPr>
      <w:rPr>
        <w:rFonts w:hint="default"/>
        <w:lang w:val="fr-FR" w:eastAsia="fr-FR" w:bidi="fr-FR"/>
      </w:rPr>
    </w:lvl>
    <w:lvl w:ilvl="5">
      <w:numFmt w:val="bullet"/>
      <w:lvlText w:val="•"/>
      <w:lvlJc w:val="left"/>
      <w:pPr>
        <w:ind w:left="5803" w:hanging="708"/>
      </w:pPr>
      <w:rPr>
        <w:rFonts w:hint="default"/>
        <w:lang w:val="fr-FR" w:eastAsia="fr-FR" w:bidi="fr-FR"/>
      </w:rPr>
    </w:lvl>
    <w:lvl w:ilvl="6">
      <w:numFmt w:val="bullet"/>
      <w:lvlText w:val="•"/>
      <w:lvlJc w:val="left"/>
      <w:pPr>
        <w:ind w:left="6779" w:hanging="708"/>
      </w:pPr>
      <w:rPr>
        <w:rFonts w:hint="default"/>
        <w:lang w:val="fr-FR" w:eastAsia="fr-FR" w:bidi="fr-FR"/>
      </w:rPr>
    </w:lvl>
    <w:lvl w:ilvl="7">
      <w:numFmt w:val="bullet"/>
      <w:lvlText w:val="•"/>
      <w:lvlJc w:val="left"/>
      <w:pPr>
        <w:ind w:left="7756" w:hanging="708"/>
      </w:pPr>
      <w:rPr>
        <w:rFonts w:hint="default"/>
        <w:lang w:val="fr-FR" w:eastAsia="fr-FR" w:bidi="fr-FR"/>
      </w:rPr>
    </w:lvl>
    <w:lvl w:ilvl="8">
      <w:numFmt w:val="bullet"/>
      <w:lvlText w:val="•"/>
      <w:lvlJc w:val="left"/>
      <w:pPr>
        <w:ind w:left="8733" w:hanging="708"/>
      </w:pPr>
      <w:rPr>
        <w:rFonts w:hint="default"/>
        <w:lang w:val="fr-FR" w:eastAsia="fr-FR" w:bidi="fr-FR"/>
      </w:rPr>
    </w:lvl>
  </w:abstractNum>
  <w:abstractNum w:abstractNumId="50" w15:restartNumberingAfterBreak="0">
    <w:nsid w:val="71075C48"/>
    <w:multiLevelType w:val="hybridMultilevel"/>
    <w:tmpl w:val="AD448A5A"/>
    <w:lvl w:ilvl="0" w:tplc="E6144280">
      <w:start w:val="5"/>
      <w:numFmt w:val="bullet"/>
      <w:lvlText w:val="-"/>
      <w:lvlJc w:val="left"/>
      <w:pPr>
        <w:ind w:left="1068" w:hanging="360"/>
      </w:pPr>
      <w:rPr>
        <w:rFonts w:ascii="Marianne" w:eastAsia="Calibri" w:hAnsi="Marianne"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1" w15:restartNumberingAfterBreak="0">
    <w:nsid w:val="731C4344"/>
    <w:multiLevelType w:val="hybridMultilevel"/>
    <w:tmpl w:val="B2CA84DA"/>
    <w:lvl w:ilvl="0" w:tplc="21A07D76">
      <w:numFmt w:val="bullet"/>
      <w:lvlText w:val="-"/>
      <w:lvlJc w:val="left"/>
      <w:pPr>
        <w:ind w:left="933" w:hanging="348"/>
      </w:pPr>
      <w:rPr>
        <w:rFonts w:ascii="Arial" w:eastAsia="Arial" w:hAnsi="Arial" w:cs="Arial" w:hint="default"/>
        <w:w w:val="100"/>
        <w:sz w:val="22"/>
        <w:szCs w:val="22"/>
        <w:lang w:val="fr-FR" w:eastAsia="fr-FR" w:bidi="fr-FR"/>
      </w:rPr>
    </w:lvl>
    <w:lvl w:ilvl="1" w:tplc="B44687E0">
      <w:numFmt w:val="bullet"/>
      <w:lvlText w:val="o"/>
      <w:lvlJc w:val="left"/>
      <w:pPr>
        <w:ind w:left="1629" w:hanging="336"/>
      </w:pPr>
      <w:rPr>
        <w:rFonts w:ascii="Courier New" w:eastAsia="Courier New" w:hAnsi="Courier New" w:cs="Courier New" w:hint="default"/>
        <w:w w:val="100"/>
        <w:sz w:val="22"/>
        <w:szCs w:val="22"/>
        <w:lang w:val="fr-FR" w:eastAsia="fr-FR" w:bidi="fr-FR"/>
      </w:rPr>
    </w:lvl>
    <w:lvl w:ilvl="2" w:tplc="3FF06D54">
      <w:numFmt w:val="bullet"/>
      <w:lvlText w:val="•"/>
      <w:lvlJc w:val="left"/>
      <w:pPr>
        <w:ind w:left="2627" w:hanging="336"/>
      </w:pPr>
      <w:rPr>
        <w:rFonts w:hint="default"/>
        <w:lang w:val="fr-FR" w:eastAsia="fr-FR" w:bidi="fr-FR"/>
      </w:rPr>
    </w:lvl>
    <w:lvl w:ilvl="3" w:tplc="939A16B4">
      <w:numFmt w:val="bullet"/>
      <w:lvlText w:val="•"/>
      <w:lvlJc w:val="left"/>
      <w:pPr>
        <w:ind w:left="3634" w:hanging="336"/>
      </w:pPr>
      <w:rPr>
        <w:rFonts w:hint="default"/>
        <w:lang w:val="fr-FR" w:eastAsia="fr-FR" w:bidi="fr-FR"/>
      </w:rPr>
    </w:lvl>
    <w:lvl w:ilvl="4" w:tplc="700CF2DC">
      <w:numFmt w:val="bullet"/>
      <w:lvlText w:val="•"/>
      <w:lvlJc w:val="left"/>
      <w:pPr>
        <w:ind w:left="4642" w:hanging="336"/>
      </w:pPr>
      <w:rPr>
        <w:rFonts w:hint="default"/>
        <w:lang w:val="fr-FR" w:eastAsia="fr-FR" w:bidi="fr-FR"/>
      </w:rPr>
    </w:lvl>
    <w:lvl w:ilvl="5" w:tplc="AA8C4474">
      <w:numFmt w:val="bullet"/>
      <w:lvlText w:val="•"/>
      <w:lvlJc w:val="left"/>
      <w:pPr>
        <w:ind w:left="5649" w:hanging="336"/>
      </w:pPr>
      <w:rPr>
        <w:rFonts w:hint="default"/>
        <w:lang w:val="fr-FR" w:eastAsia="fr-FR" w:bidi="fr-FR"/>
      </w:rPr>
    </w:lvl>
    <w:lvl w:ilvl="6" w:tplc="98044502">
      <w:numFmt w:val="bullet"/>
      <w:lvlText w:val="•"/>
      <w:lvlJc w:val="left"/>
      <w:pPr>
        <w:ind w:left="6656" w:hanging="336"/>
      </w:pPr>
      <w:rPr>
        <w:rFonts w:hint="default"/>
        <w:lang w:val="fr-FR" w:eastAsia="fr-FR" w:bidi="fr-FR"/>
      </w:rPr>
    </w:lvl>
    <w:lvl w:ilvl="7" w:tplc="EE1AFD2A">
      <w:numFmt w:val="bullet"/>
      <w:lvlText w:val="•"/>
      <w:lvlJc w:val="left"/>
      <w:pPr>
        <w:ind w:left="7664" w:hanging="336"/>
      </w:pPr>
      <w:rPr>
        <w:rFonts w:hint="default"/>
        <w:lang w:val="fr-FR" w:eastAsia="fr-FR" w:bidi="fr-FR"/>
      </w:rPr>
    </w:lvl>
    <w:lvl w:ilvl="8" w:tplc="D8E6AF0C">
      <w:numFmt w:val="bullet"/>
      <w:lvlText w:val="•"/>
      <w:lvlJc w:val="left"/>
      <w:pPr>
        <w:ind w:left="8671" w:hanging="336"/>
      </w:pPr>
      <w:rPr>
        <w:rFonts w:hint="default"/>
        <w:lang w:val="fr-FR" w:eastAsia="fr-FR" w:bidi="fr-FR"/>
      </w:rPr>
    </w:lvl>
  </w:abstractNum>
  <w:abstractNum w:abstractNumId="52" w15:restartNumberingAfterBreak="0">
    <w:nsid w:val="744C468A"/>
    <w:multiLevelType w:val="hybridMultilevel"/>
    <w:tmpl w:val="E5522E54"/>
    <w:lvl w:ilvl="0" w:tplc="98961B7C">
      <w:numFmt w:val="bullet"/>
      <w:lvlText w:val="-"/>
      <w:lvlJc w:val="left"/>
      <w:pPr>
        <w:ind w:left="933" w:hanging="348"/>
      </w:pPr>
      <w:rPr>
        <w:rFonts w:ascii="Calibri Light" w:eastAsia="Calibri Light" w:hAnsi="Calibri Light" w:cs="Calibri Light" w:hint="default"/>
        <w:w w:val="100"/>
        <w:sz w:val="22"/>
        <w:szCs w:val="22"/>
        <w:lang w:val="fr-FR" w:eastAsia="fr-FR" w:bidi="fr-FR"/>
      </w:rPr>
    </w:lvl>
    <w:lvl w:ilvl="1" w:tplc="E47E59B8">
      <w:numFmt w:val="bullet"/>
      <w:lvlText w:val="•"/>
      <w:lvlJc w:val="left"/>
      <w:pPr>
        <w:ind w:left="1620" w:hanging="348"/>
      </w:pPr>
      <w:rPr>
        <w:rFonts w:hint="default"/>
        <w:lang w:val="fr-FR" w:eastAsia="fr-FR" w:bidi="fr-FR"/>
      </w:rPr>
    </w:lvl>
    <w:lvl w:ilvl="2" w:tplc="833C281E">
      <w:numFmt w:val="bullet"/>
      <w:lvlText w:val="•"/>
      <w:lvlJc w:val="left"/>
      <w:pPr>
        <w:ind w:left="2627" w:hanging="348"/>
      </w:pPr>
      <w:rPr>
        <w:rFonts w:hint="default"/>
        <w:lang w:val="fr-FR" w:eastAsia="fr-FR" w:bidi="fr-FR"/>
      </w:rPr>
    </w:lvl>
    <w:lvl w:ilvl="3" w:tplc="62527F52">
      <w:numFmt w:val="bullet"/>
      <w:lvlText w:val="•"/>
      <w:lvlJc w:val="left"/>
      <w:pPr>
        <w:ind w:left="3634" w:hanging="348"/>
      </w:pPr>
      <w:rPr>
        <w:rFonts w:hint="default"/>
        <w:lang w:val="fr-FR" w:eastAsia="fr-FR" w:bidi="fr-FR"/>
      </w:rPr>
    </w:lvl>
    <w:lvl w:ilvl="4" w:tplc="C95C532C">
      <w:numFmt w:val="bullet"/>
      <w:lvlText w:val="•"/>
      <w:lvlJc w:val="left"/>
      <w:pPr>
        <w:ind w:left="4642" w:hanging="348"/>
      </w:pPr>
      <w:rPr>
        <w:rFonts w:hint="default"/>
        <w:lang w:val="fr-FR" w:eastAsia="fr-FR" w:bidi="fr-FR"/>
      </w:rPr>
    </w:lvl>
    <w:lvl w:ilvl="5" w:tplc="45123A5C">
      <w:numFmt w:val="bullet"/>
      <w:lvlText w:val="•"/>
      <w:lvlJc w:val="left"/>
      <w:pPr>
        <w:ind w:left="5649" w:hanging="348"/>
      </w:pPr>
      <w:rPr>
        <w:rFonts w:hint="default"/>
        <w:lang w:val="fr-FR" w:eastAsia="fr-FR" w:bidi="fr-FR"/>
      </w:rPr>
    </w:lvl>
    <w:lvl w:ilvl="6" w:tplc="6B0AD452">
      <w:numFmt w:val="bullet"/>
      <w:lvlText w:val="•"/>
      <w:lvlJc w:val="left"/>
      <w:pPr>
        <w:ind w:left="6656" w:hanging="348"/>
      </w:pPr>
      <w:rPr>
        <w:rFonts w:hint="default"/>
        <w:lang w:val="fr-FR" w:eastAsia="fr-FR" w:bidi="fr-FR"/>
      </w:rPr>
    </w:lvl>
    <w:lvl w:ilvl="7" w:tplc="E2186E84">
      <w:numFmt w:val="bullet"/>
      <w:lvlText w:val="•"/>
      <w:lvlJc w:val="left"/>
      <w:pPr>
        <w:ind w:left="7664" w:hanging="348"/>
      </w:pPr>
      <w:rPr>
        <w:rFonts w:hint="default"/>
        <w:lang w:val="fr-FR" w:eastAsia="fr-FR" w:bidi="fr-FR"/>
      </w:rPr>
    </w:lvl>
    <w:lvl w:ilvl="8" w:tplc="31B6A0E6">
      <w:numFmt w:val="bullet"/>
      <w:lvlText w:val="•"/>
      <w:lvlJc w:val="left"/>
      <w:pPr>
        <w:ind w:left="8671" w:hanging="348"/>
      </w:pPr>
      <w:rPr>
        <w:rFonts w:hint="default"/>
        <w:lang w:val="fr-FR" w:eastAsia="fr-FR" w:bidi="fr-FR"/>
      </w:rPr>
    </w:lvl>
  </w:abstractNum>
  <w:abstractNum w:abstractNumId="53" w15:restartNumberingAfterBreak="0">
    <w:nsid w:val="77677EFD"/>
    <w:multiLevelType w:val="hybridMultilevel"/>
    <w:tmpl w:val="F912CEE6"/>
    <w:lvl w:ilvl="0" w:tplc="CD34D664">
      <w:numFmt w:val="bullet"/>
      <w:lvlText w:val=""/>
      <w:lvlJc w:val="left"/>
      <w:pPr>
        <w:ind w:left="921" w:hanging="348"/>
      </w:pPr>
      <w:rPr>
        <w:rFonts w:ascii="Wingdings" w:eastAsia="Wingdings" w:hAnsi="Wingdings" w:cs="Wingdings" w:hint="default"/>
        <w:w w:val="100"/>
        <w:sz w:val="22"/>
        <w:szCs w:val="22"/>
        <w:lang w:val="fr-FR" w:eastAsia="fr-FR" w:bidi="fr-FR"/>
      </w:rPr>
    </w:lvl>
    <w:lvl w:ilvl="1" w:tplc="649AD9B8">
      <w:numFmt w:val="bullet"/>
      <w:lvlText w:val="•"/>
      <w:lvlJc w:val="left"/>
      <w:pPr>
        <w:ind w:left="1896" w:hanging="348"/>
      </w:pPr>
      <w:rPr>
        <w:rFonts w:hint="default"/>
        <w:lang w:val="fr-FR" w:eastAsia="fr-FR" w:bidi="fr-FR"/>
      </w:rPr>
    </w:lvl>
    <w:lvl w:ilvl="2" w:tplc="E862A38A">
      <w:numFmt w:val="bullet"/>
      <w:lvlText w:val="•"/>
      <w:lvlJc w:val="left"/>
      <w:pPr>
        <w:ind w:left="2873" w:hanging="348"/>
      </w:pPr>
      <w:rPr>
        <w:rFonts w:hint="default"/>
        <w:lang w:val="fr-FR" w:eastAsia="fr-FR" w:bidi="fr-FR"/>
      </w:rPr>
    </w:lvl>
    <w:lvl w:ilvl="3" w:tplc="6C102CE0">
      <w:numFmt w:val="bullet"/>
      <w:lvlText w:val="•"/>
      <w:lvlJc w:val="left"/>
      <w:pPr>
        <w:ind w:left="3849" w:hanging="348"/>
      </w:pPr>
      <w:rPr>
        <w:rFonts w:hint="default"/>
        <w:lang w:val="fr-FR" w:eastAsia="fr-FR" w:bidi="fr-FR"/>
      </w:rPr>
    </w:lvl>
    <w:lvl w:ilvl="4" w:tplc="EDFA18FA">
      <w:numFmt w:val="bullet"/>
      <w:lvlText w:val="•"/>
      <w:lvlJc w:val="left"/>
      <w:pPr>
        <w:ind w:left="4826" w:hanging="348"/>
      </w:pPr>
      <w:rPr>
        <w:rFonts w:hint="default"/>
        <w:lang w:val="fr-FR" w:eastAsia="fr-FR" w:bidi="fr-FR"/>
      </w:rPr>
    </w:lvl>
    <w:lvl w:ilvl="5" w:tplc="B7C4623C">
      <w:numFmt w:val="bullet"/>
      <w:lvlText w:val="•"/>
      <w:lvlJc w:val="left"/>
      <w:pPr>
        <w:ind w:left="5803" w:hanging="348"/>
      </w:pPr>
      <w:rPr>
        <w:rFonts w:hint="default"/>
        <w:lang w:val="fr-FR" w:eastAsia="fr-FR" w:bidi="fr-FR"/>
      </w:rPr>
    </w:lvl>
    <w:lvl w:ilvl="6" w:tplc="0C7432FA">
      <w:numFmt w:val="bullet"/>
      <w:lvlText w:val="•"/>
      <w:lvlJc w:val="left"/>
      <w:pPr>
        <w:ind w:left="6779" w:hanging="348"/>
      </w:pPr>
      <w:rPr>
        <w:rFonts w:hint="default"/>
        <w:lang w:val="fr-FR" w:eastAsia="fr-FR" w:bidi="fr-FR"/>
      </w:rPr>
    </w:lvl>
    <w:lvl w:ilvl="7" w:tplc="F62695EA">
      <w:numFmt w:val="bullet"/>
      <w:lvlText w:val="•"/>
      <w:lvlJc w:val="left"/>
      <w:pPr>
        <w:ind w:left="7756" w:hanging="348"/>
      </w:pPr>
      <w:rPr>
        <w:rFonts w:hint="default"/>
        <w:lang w:val="fr-FR" w:eastAsia="fr-FR" w:bidi="fr-FR"/>
      </w:rPr>
    </w:lvl>
    <w:lvl w:ilvl="8" w:tplc="B5900478">
      <w:numFmt w:val="bullet"/>
      <w:lvlText w:val="•"/>
      <w:lvlJc w:val="left"/>
      <w:pPr>
        <w:ind w:left="8733" w:hanging="348"/>
      </w:pPr>
      <w:rPr>
        <w:rFonts w:hint="default"/>
        <w:lang w:val="fr-FR" w:eastAsia="fr-FR" w:bidi="fr-FR"/>
      </w:rPr>
    </w:lvl>
  </w:abstractNum>
  <w:abstractNum w:abstractNumId="54" w15:restartNumberingAfterBreak="0">
    <w:nsid w:val="7EE14C2D"/>
    <w:multiLevelType w:val="multilevel"/>
    <w:tmpl w:val="8B1E84E2"/>
    <w:lvl w:ilvl="0">
      <w:start w:val="9"/>
      <w:numFmt w:val="decimal"/>
      <w:lvlText w:val="%1"/>
      <w:lvlJc w:val="left"/>
      <w:pPr>
        <w:ind w:left="1470" w:hanging="623"/>
      </w:pPr>
      <w:rPr>
        <w:rFonts w:hint="default"/>
      </w:rPr>
    </w:lvl>
    <w:lvl w:ilvl="1">
      <w:start w:val="4"/>
      <w:numFmt w:val="decimal"/>
      <w:lvlText w:val="%1.%2"/>
      <w:lvlJc w:val="left"/>
      <w:pPr>
        <w:ind w:left="1470" w:hanging="623"/>
      </w:pPr>
      <w:rPr>
        <w:rFonts w:hint="default"/>
      </w:rPr>
    </w:lvl>
    <w:lvl w:ilvl="2">
      <w:start w:val="1"/>
      <w:numFmt w:val="decimal"/>
      <w:lvlText w:val="%1.%2.%3"/>
      <w:lvlJc w:val="left"/>
      <w:pPr>
        <w:ind w:left="1470" w:hanging="623"/>
      </w:pPr>
      <w:rPr>
        <w:rFonts w:ascii="Calibri Light" w:eastAsia="Calibri Light" w:hAnsi="Calibri Light" w:cs="Calibri Light" w:hint="default"/>
        <w:color w:val="5B9BD5"/>
        <w:spacing w:val="-1"/>
        <w:w w:val="100"/>
        <w:sz w:val="20"/>
        <w:szCs w:val="20"/>
      </w:rPr>
    </w:lvl>
    <w:lvl w:ilvl="3">
      <w:numFmt w:val="bullet"/>
      <w:lvlText w:val="•"/>
      <w:lvlJc w:val="left"/>
      <w:pPr>
        <w:ind w:left="3838" w:hanging="623"/>
      </w:pPr>
      <w:rPr>
        <w:rFonts w:hint="default"/>
      </w:rPr>
    </w:lvl>
    <w:lvl w:ilvl="4">
      <w:numFmt w:val="bullet"/>
      <w:lvlText w:val="•"/>
      <w:lvlJc w:val="left"/>
      <w:pPr>
        <w:ind w:left="4624" w:hanging="623"/>
      </w:pPr>
      <w:rPr>
        <w:rFonts w:hint="default"/>
      </w:rPr>
    </w:lvl>
    <w:lvl w:ilvl="5">
      <w:numFmt w:val="bullet"/>
      <w:lvlText w:val="•"/>
      <w:lvlJc w:val="left"/>
      <w:pPr>
        <w:ind w:left="5410" w:hanging="623"/>
      </w:pPr>
      <w:rPr>
        <w:rFonts w:hint="default"/>
      </w:rPr>
    </w:lvl>
    <w:lvl w:ilvl="6">
      <w:numFmt w:val="bullet"/>
      <w:lvlText w:val="•"/>
      <w:lvlJc w:val="left"/>
      <w:pPr>
        <w:ind w:left="6196" w:hanging="623"/>
      </w:pPr>
      <w:rPr>
        <w:rFonts w:hint="default"/>
      </w:rPr>
    </w:lvl>
    <w:lvl w:ilvl="7">
      <w:numFmt w:val="bullet"/>
      <w:lvlText w:val="•"/>
      <w:lvlJc w:val="left"/>
      <w:pPr>
        <w:ind w:left="6982" w:hanging="623"/>
      </w:pPr>
      <w:rPr>
        <w:rFonts w:hint="default"/>
      </w:rPr>
    </w:lvl>
    <w:lvl w:ilvl="8">
      <w:numFmt w:val="bullet"/>
      <w:lvlText w:val="•"/>
      <w:lvlJc w:val="left"/>
      <w:pPr>
        <w:ind w:left="7768" w:hanging="623"/>
      </w:pPr>
      <w:rPr>
        <w:rFonts w:hint="default"/>
      </w:rPr>
    </w:lvl>
  </w:abstractNum>
  <w:num w:numId="1">
    <w:abstractNumId w:val="0"/>
  </w:num>
  <w:num w:numId="2">
    <w:abstractNumId w:val="35"/>
  </w:num>
  <w:num w:numId="3">
    <w:abstractNumId w:val="44"/>
  </w:num>
  <w:num w:numId="4">
    <w:abstractNumId w:val="38"/>
  </w:num>
  <w:num w:numId="5">
    <w:abstractNumId w:val="28"/>
  </w:num>
  <w:num w:numId="6">
    <w:abstractNumId w:val="39"/>
  </w:num>
  <w:num w:numId="7">
    <w:abstractNumId w:val="21"/>
  </w:num>
  <w:num w:numId="8">
    <w:abstractNumId w:val="20"/>
  </w:num>
  <w:num w:numId="9">
    <w:abstractNumId w:val="33"/>
  </w:num>
  <w:num w:numId="10">
    <w:abstractNumId w:val="43"/>
  </w:num>
  <w:num w:numId="11">
    <w:abstractNumId w:val="34"/>
  </w:num>
  <w:num w:numId="12">
    <w:abstractNumId w:val="23"/>
  </w:num>
  <w:num w:numId="13">
    <w:abstractNumId w:val="9"/>
  </w:num>
  <w:num w:numId="14">
    <w:abstractNumId w:val="49"/>
  </w:num>
  <w:num w:numId="15">
    <w:abstractNumId w:val="42"/>
  </w:num>
  <w:num w:numId="16">
    <w:abstractNumId w:val="16"/>
  </w:num>
  <w:num w:numId="17">
    <w:abstractNumId w:val="8"/>
  </w:num>
  <w:num w:numId="18">
    <w:abstractNumId w:val="51"/>
  </w:num>
  <w:num w:numId="19">
    <w:abstractNumId w:val="53"/>
  </w:num>
  <w:num w:numId="20">
    <w:abstractNumId w:val="52"/>
  </w:num>
  <w:num w:numId="21">
    <w:abstractNumId w:val="12"/>
  </w:num>
  <w:num w:numId="22">
    <w:abstractNumId w:val="15"/>
  </w:num>
  <w:num w:numId="23">
    <w:abstractNumId w:val="30"/>
  </w:num>
  <w:num w:numId="24">
    <w:abstractNumId w:val="32"/>
  </w:num>
  <w:num w:numId="25">
    <w:abstractNumId w:val="11"/>
  </w:num>
  <w:num w:numId="26">
    <w:abstractNumId w:val="14"/>
  </w:num>
  <w:num w:numId="27">
    <w:abstractNumId w:val="35"/>
  </w:num>
  <w:num w:numId="28">
    <w:abstractNumId w:val="25"/>
  </w:num>
  <w:num w:numId="29">
    <w:abstractNumId w:val="41"/>
  </w:num>
  <w:num w:numId="30">
    <w:abstractNumId w:val="37"/>
  </w:num>
  <w:num w:numId="31">
    <w:abstractNumId w:val="19"/>
  </w:num>
  <w:num w:numId="32">
    <w:abstractNumId w:val="27"/>
  </w:num>
  <w:num w:numId="33">
    <w:abstractNumId w:val="54"/>
  </w:num>
  <w:num w:numId="34">
    <w:abstractNumId w:val="45"/>
  </w:num>
  <w:num w:numId="35">
    <w:abstractNumId w:val="47"/>
  </w:num>
  <w:num w:numId="36">
    <w:abstractNumId w:val="24"/>
  </w:num>
  <w:num w:numId="37">
    <w:abstractNumId w:val="48"/>
  </w:num>
  <w:num w:numId="38">
    <w:abstractNumId w:val="18"/>
  </w:num>
  <w:num w:numId="39">
    <w:abstractNumId w:val="46"/>
  </w:num>
  <w:num w:numId="40">
    <w:abstractNumId w:val="31"/>
  </w:num>
  <w:num w:numId="41">
    <w:abstractNumId w:val="13"/>
  </w:num>
  <w:num w:numId="42">
    <w:abstractNumId w:val="40"/>
  </w:num>
  <w:num w:numId="43">
    <w:abstractNumId w:val="26"/>
  </w:num>
  <w:num w:numId="44">
    <w:abstractNumId w:val="17"/>
  </w:num>
  <w:num w:numId="45">
    <w:abstractNumId w:val="10"/>
  </w:num>
  <w:num w:numId="46">
    <w:abstractNumId w:val="50"/>
  </w:num>
  <w:num w:numId="47">
    <w:abstractNumId w:val="22"/>
  </w:num>
  <w:num w:numId="48">
    <w:abstractNumId w:val="29"/>
  </w:num>
  <w:num w:numId="49">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E3"/>
    <w:rsid w:val="00001359"/>
    <w:rsid w:val="00004761"/>
    <w:rsid w:val="000105CD"/>
    <w:rsid w:val="000167CC"/>
    <w:rsid w:val="00024B49"/>
    <w:rsid w:val="00026CE1"/>
    <w:rsid w:val="00032698"/>
    <w:rsid w:val="00034DFE"/>
    <w:rsid w:val="000366A9"/>
    <w:rsid w:val="00042B2E"/>
    <w:rsid w:val="00043457"/>
    <w:rsid w:val="000477D6"/>
    <w:rsid w:val="00050F4A"/>
    <w:rsid w:val="000530AA"/>
    <w:rsid w:val="00056FBA"/>
    <w:rsid w:val="000641A1"/>
    <w:rsid w:val="000641C0"/>
    <w:rsid w:val="000723E2"/>
    <w:rsid w:val="00091DC5"/>
    <w:rsid w:val="00095B7E"/>
    <w:rsid w:val="000A0608"/>
    <w:rsid w:val="000A0ABD"/>
    <w:rsid w:val="000A4ECA"/>
    <w:rsid w:val="000B230F"/>
    <w:rsid w:val="000B2414"/>
    <w:rsid w:val="000B282B"/>
    <w:rsid w:val="000B42A7"/>
    <w:rsid w:val="000B54AD"/>
    <w:rsid w:val="000C2794"/>
    <w:rsid w:val="000D6C36"/>
    <w:rsid w:val="000E6F34"/>
    <w:rsid w:val="000E7E41"/>
    <w:rsid w:val="000F21FA"/>
    <w:rsid w:val="000F74B3"/>
    <w:rsid w:val="00101E3D"/>
    <w:rsid w:val="00104C50"/>
    <w:rsid w:val="001250F8"/>
    <w:rsid w:val="00130E84"/>
    <w:rsid w:val="001336DD"/>
    <w:rsid w:val="001354FE"/>
    <w:rsid w:val="00137BEE"/>
    <w:rsid w:val="00140EAA"/>
    <w:rsid w:val="00144E27"/>
    <w:rsid w:val="00151B07"/>
    <w:rsid w:val="00152931"/>
    <w:rsid w:val="00152B71"/>
    <w:rsid w:val="001542F2"/>
    <w:rsid w:val="00162125"/>
    <w:rsid w:val="001661C9"/>
    <w:rsid w:val="001663A8"/>
    <w:rsid w:val="0017416F"/>
    <w:rsid w:val="0018225E"/>
    <w:rsid w:val="00183C1E"/>
    <w:rsid w:val="00183E0D"/>
    <w:rsid w:val="00183EE1"/>
    <w:rsid w:val="001857B4"/>
    <w:rsid w:val="00185A1D"/>
    <w:rsid w:val="00192E74"/>
    <w:rsid w:val="0019407B"/>
    <w:rsid w:val="00195B63"/>
    <w:rsid w:val="00195ED9"/>
    <w:rsid w:val="00196596"/>
    <w:rsid w:val="001A7109"/>
    <w:rsid w:val="001B53D7"/>
    <w:rsid w:val="001C01D5"/>
    <w:rsid w:val="001C19C7"/>
    <w:rsid w:val="001C1A6C"/>
    <w:rsid w:val="001C6F3E"/>
    <w:rsid w:val="001C7BAA"/>
    <w:rsid w:val="001D0604"/>
    <w:rsid w:val="001D2E45"/>
    <w:rsid w:val="001D321D"/>
    <w:rsid w:val="001D58F3"/>
    <w:rsid w:val="001E17B0"/>
    <w:rsid w:val="001E5946"/>
    <w:rsid w:val="001E5CD8"/>
    <w:rsid w:val="001E701F"/>
    <w:rsid w:val="001E7FEF"/>
    <w:rsid w:val="001F23DD"/>
    <w:rsid w:val="00200B70"/>
    <w:rsid w:val="00201FA6"/>
    <w:rsid w:val="00202D15"/>
    <w:rsid w:val="002039DC"/>
    <w:rsid w:val="00210350"/>
    <w:rsid w:val="00210521"/>
    <w:rsid w:val="00221BD3"/>
    <w:rsid w:val="00224633"/>
    <w:rsid w:val="0022601F"/>
    <w:rsid w:val="002267C7"/>
    <w:rsid w:val="00230D6C"/>
    <w:rsid w:val="002316BB"/>
    <w:rsid w:val="002329AB"/>
    <w:rsid w:val="0023318D"/>
    <w:rsid w:val="00237142"/>
    <w:rsid w:val="00240142"/>
    <w:rsid w:val="00241871"/>
    <w:rsid w:val="0024309F"/>
    <w:rsid w:val="00243BA0"/>
    <w:rsid w:val="00253475"/>
    <w:rsid w:val="00262EF1"/>
    <w:rsid w:val="00267D90"/>
    <w:rsid w:val="002726E7"/>
    <w:rsid w:val="002732A0"/>
    <w:rsid w:val="00274989"/>
    <w:rsid w:val="002810CD"/>
    <w:rsid w:val="0029319B"/>
    <w:rsid w:val="002934ED"/>
    <w:rsid w:val="002A5E37"/>
    <w:rsid w:val="002A6C69"/>
    <w:rsid w:val="002B07CA"/>
    <w:rsid w:val="002B3A21"/>
    <w:rsid w:val="002B3DEE"/>
    <w:rsid w:val="002B40BF"/>
    <w:rsid w:val="002B5717"/>
    <w:rsid w:val="002C161C"/>
    <w:rsid w:val="002D3B19"/>
    <w:rsid w:val="002D4A10"/>
    <w:rsid w:val="002D6D71"/>
    <w:rsid w:val="002D7AEA"/>
    <w:rsid w:val="002E139A"/>
    <w:rsid w:val="002E1D6B"/>
    <w:rsid w:val="002E5DA8"/>
    <w:rsid w:val="002F15C7"/>
    <w:rsid w:val="002F3A5C"/>
    <w:rsid w:val="002F413A"/>
    <w:rsid w:val="002F771A"/>
    <w:rsid w:val="0030679A"/>
    <w:rsid w:val="00307D38"/>
    <w:rsid w:val="00313B8B"/>
    <w:rsid w:val="00315563"/>
    <w:rsid w:val="00316E07"/>
    <w:rsid w:val="003177CC"/>
    <w:rsid w:val="00317ADE"/>
    <w:rsid w:val="00327D63"/>
    <w:rsid w:val="003366D1"/>
    <w:rsid w:val="00337824"/>
    <w:rsid w:val="00343F08"/>
    <w:rsid w:val="00354E1A"/>
    <w:rsid w:val="00357958"/>
    <w:rsid w:val="00362EA2"/>
    <w:rsid w:val="003704BA"/>
    <w:rsid w:val="00372C09"/>
    <w:rsid w:val="00372C90"/>
    <w:rsid w:val="00373B0F"/>
    <w:rsid w:val="00376BA7"/>
    <w:rsid w:val="00377306"/>
    <w:rsid w:val="00380E18"/>
    <w:rsid w:val="003839D7"/>
    <w:rsid w:val="00391924"/>
    <w:rsid w:val="003A0603"/>
    <w:rsid w:val="003A18B6"/>
    <w:rsid w:val="003A4B43"/>
    <w:rsid w:val="003A5835"/>
    <w:rsid w:val="003A5AF9"/>
    <w:rsid w:val="003A6836"/>
    <w:rsid w:val="003C1AE5"/>
    <w:rsid w:val="003C5422"/>
    <w:rsid w:val="003D02D4"/>
    <w:rsid w:val="003D4BC3"/>
    <w:rsid w:val="003E1500"/>
    <w:rsid w:val="003E50AF"/>
    <w:rsid w:val="003E65E6"/>
    <w:rsid w:val="003F60BC"/>
    <w:rsid w:val="003F7EC4"/>
    <w:rsid w:val="004021D5"/>
    <w:rsid w:val="00402B4B"/>
    <w:rsid w:val="00417C18"/>
    <w:rsid w:val="00431241"/>
    <w:rsid w:val="00433B0B"/>
    <w:rsid w:val="0043757E"/>
    <w:rsid w:val="00443E22"/>
    <w:rsid w:val="00454C26"/>
    <w:rsid w:val="00456D4A"/>
    <w:rsid w:val="00470B28"/>
    <w:rsid w:val="004771CB"/>
    <w:rsid w:val="004817F5"/>
    <w:rsid w:val="00482D73"/>
    <w:rsid w:val="00483CAC"/>
    <w:rsid w:val="0049228D"/>
    <w:rsid w:val="00495E51"/>
    <w:rsid w:val="004975D1"/>
    <w:rsid w:val="004A70E1"/>
    <w:rsid w:val="004B04BA"/>
    <w:rsid w:val="004B1C5E"/>
    <w:rsid w:val="004B2C96"/>
    <w:rsid w:val="004B5DB8"/>
    <w:rsid w:val="004B7B24"/>
    <w:rsid w:val="004C0728"/>
    <w:rsid w:val="004C7871"/>
    <w:rsid w:val="004D023B"/>
    <w:rsid w:val="004E191D"/>
    <w:rsid w:val="004E3A02"/>
    <w:rsid w:val="004E5370"/>
    <w:rsid w:val="004E674A"/>
    <w:rsid w:val="004F56EB"/>
    <w:rsid w:val="00501A2F"/>
    <w:rsid w:val="005026ED"/>
    <w:rsid w:val="00503064"/>
    <w:rsid w:val="005033F5"/>
    <w:rsid w:val="005045EE"/>
    <w:rsid w:val="00506569"/>
    <w:rsid w:val="00512840"/>
    <w:rsid w:val="00513820"/>
    <w:rsid w:val="0051629A"/>
    <w:rsid w:val="005176A4"/>
    <w:rsid w:val="0052209E"/>
    <w:rsid w:val="00522695"/>
    <w:rsid w:val="00522AD1"/>
    <w:rsid w:val="005314D5"/>
    <w:rsid w:val="005318B3"/>
    <w:rsid w:val="00532671"/>
    <w:rsid w:val="00543B06"/>
    <w:rsid w:val="0055152B"/>
    <w:rsid w:val="005567C8"/>
    <w:rsid w:val="00563301"/>
    <w:rsid w:val="005636BE"/>
    <w:rsid w:val="005659D8"/>
    <w:rsid w:val="00573D44"/>
    <w:rsid w:val="005809BF"/>
    <w:rsid w:val="0058139F"/>
    <w:rsid w:val="00582DDD"/>
    <w:rsid w:val="005845DD"/>
    <w:rsid w:val="0059577E"/>
    <w:rsid w:val="00595F00"/>
    <w:rsid w:val="005A06AB"/>
    <w:rsid w:val="005A1727"/>
    <w:rsid w:val="005A2693"/>
    <w:rsid w:val="005A3244"/>
    <w:rsid w:val="005A3D20"/>
    <w:rsid w:val="005A4D85"/>
    <w:rsid w:val="005A5B37"/>
    <w:rsid w:val="005B13E9"/>
    <w:rsid w:val="005B2012"/>
    <w:rsid w:val="005B2443"/>
    <w:rsid w:val="005B76BF"/>
    <w:rsid w:val="005C003F"/>
    <w:rsid w:val="005D03AC"/>
    <w:rsid w:val="005D249C"/>
    <w:rsid w:val="005D3B45"/>
    <w:rsid w:val="005F7561"/>
    <w:rsid w:val="00600A70"/>
    <w:rsid w:val="006041F7"/>
    <w:rsid w:val="00606C4A"/>
    <w:rsid w:val="006102B4"/>
    <w:rsid w:val="00612622"/>
    <w:rsid w:val="0061622C"/>
    <w:rsid w:val="0061793A"/>
    <w:rsid w:val="00633E96"/>
    <w:rsid w:val="0064584E"/>
    <w:rsid w:val="00646835"/>
    <w:rsid w:val="00647542"/>
    <w:rsid w:val="00650B41"/>
    <w:rsid w:val="0065356F"/>
    <w:rsid w:val="00655144"/>
    <w:rsid w:val="00663BC0"/>
    <w:rsid w:val="0066715E"/>
    <w:rsid w:val="00672F31"/>
    <w:rsid w:val="00674EB8"/>
    <w:rsid w:val="00682A48"/>
    <w:rsid w:val="0068314D"/>
    <w:rsid w:val="006A3F09"/>
    <w:rsid w:val="006A60AA"/>
    <w:rsid w:val="006A7774"/>
    <w:rsid w:val="006B3695"/>
    <w:rsid w:val="006B564F"/>
    <w:rsid w:val="006B5D24"/>
    <w:rsid w:val="006C3C4F"/>
    <w:rsid w:val="006C6EA8"/>
    <w:rsid w:val="006D3CEA"/>
    <w:rsid w:val="006D6B74"/>
    <w:rsid w:val="006E142D"/>
    <w:rsid w:val="006E1B08"/>
    <w:rsid w:val="006E673C"/>
    <w:rsid w:val="006E6A37"/>
    <w:rsid w:val="006F151A"/>
    <w:rsid w:val="006F3DD9"/>
    <w:rsid w:val="006F54A9"/>
    <w:rsid w:val="006F620B"/>
    <w:rsid w:val="00700588"/>
    <w:rsid w:val="00707029"/>
    <w:rsid w:val="007101E3"/>
    <w:rsid w:val="00710F06"/>
    <w:rsid w:val="00715696"/>
    <w:rsid w:val="007174E6"/>
    <w:rsid w:val="00717C04"/>
    <w:rsid w:val="00717CBA"/>
    <w:rsid w:val="007230A9"/>
    <w:rsid w:val="00726B1B"/>
    <w:rsid w:val="00737193"/>
    <w:rsid w:val="00740765"/>
    <w:rsid w:val="0074114C"/>
    <w:rsid w:val="0074209A"/>
    <w:rsid w:val="00742538"/>
    <w:rsid w:val="007452AD"/>
    <w:rsid w:val="00745C22"/>
    <w:rsid w:val="00763555"/>
    <w:rsid w:val="00770F54"/>
    <w:rsid w:val="007806D4"/>
    <w:rsid w:val="00781A53"/>
    <w:rsid w:val="00787340"/>
    <w:rsid w:val="00790990"/>
    <w:rsid w:val="0079406A"/>
    <w:rsid w:val="007960B0"/>
    <w:rsid w:val="007A250B"/>
    <w:rsid w:val="007A63FC"/>
    <w:rsid w:val="007C0126"/>
    <w:rsid w:val="007C522C"/>
    <w:rsid w:val="007C6130"/>
    <w:rsid w:val="007C70C8"/>
    <w:rsid w:val="007E0E0B"/>
    <w:rsid w:val="007E4A22"/>
    <w:rsid w:val="007E71A1"/>
    <w:rsid w:val="007F014E"/>
    <w:rsid w:val="007F30DB"/>
    <w:rsid w:val="007F7461"/>
    <w:rsid w:val="007F78C1"/>
    <w:rsid w:val="008005E5"/>
    <w:rsid w:val="00805952"/>
    <w:rsid w:val="00816D55"/>
    <w:rsid w:val="0081746A"/>
    <w:rsid w:val="00820F27"/>
    <w:rsid w:val="00821B7B"/>
    <w:rsid w:val="00822CB3"/>
    <w:rsid w:val="00842259"/>
    <w:rsid w:val="00850A34"/>
    <w:rsid w:val="00851D58"/>
    <w:rsid w:val="008535AC"/>
    <w:rsid w:val="00854D06"/>
    <w:rsid w:val="008562EA"/>
    <w:rsid w:val="00862B8F"/>
    <w:rsid w:val="0086479F"/>
    <w:rsid w:val="0086550B"/>
    <w:rsid w:val="00866C0A"/>
    <w:rsid w:val="00871931"/>
    <w:rsid w:val="0088014D"/>
    <w:rsid w:val="00880447"/>
    <w:rsid w:val="0088070D"/>
    <w:rsid w:val="00886066"/>
    <w:rsid w:val="008860F6"/>
    <w:rsid w:val="008920F7"/>
    <w:rsid w:val="008A1C73"/>
    <w:rsid w:val="008A372B"/>
    <w:rsid w:val="008A3769"/>
    <w:rsid w:val="008A3982"/>
    <w:rsid w:val="008B069E"/>
    <w:rsid w:val="008B28B8"/>
    <w:rsid w:val="008B6544"/>
    <w:rsid w:val="008C12B6"/>
    <w:rsid w:val="008C261C"/>
    <w:rsid w:val="008C3A83"/>
    <w:rsid w:val="008C4AE9"/>
    <w:rsid w:val="008C61FC"/>
    <w:rsid w:val="008D0B89"/>
    <w:rsid w:val="008D3B34"/>
    <w:rsid w:val="008D468E"/>
    <w:rsid w:val="008E02E7"/>
    <w:rsid w:val="008F6D41"/>
    <w:rsid w:val="00900DE2"/>
    <w:rsid w:val="00905AE0"/>
    <w:rsid w:val="00905F8A"/>
    <w:rsid w:val="00917BF9"/>
    <w:rsid w:val="00922204"/>
    <w:rsid w:val="009273D7"/>
    <w:rsid w:val="009274C3"/>
    <w:rsid w:val="0093126F"/>
    <w:rsid w:val="00934F7B"/>
    <w:rsid w:val="009354B1"/>
    <w:rsid w:val="009355E6"/>
    <w:rsid w:val="00941F6D"/>
    <w:rsid w:val="00942F4F"/>
    <w:rsid w:val="00944828"/>
    <w:rsid w:val="00953079"/>
    <w:rsid w:val="00962FD4"/>
    <w:rsid w:val="009745BA"/>
    <w:rsid w:val="00974F62"/>
    <w:rsid w:val="0098151B"/>
    <w:rsid w:val="00994ED6"/>
    <w:rsid w:val="009B13E6"/>
    <w:rsid w:val="009B3931"/>
    <w:rsid w:val="009C141C"/>
    <w:rsid w:val="009C35BB"/>
    <w:rsid w:val="009D1C78"/>
    <w:rsid w:val="009D4A08"/>
    <w:rsid w:val="009D524F"/>
    <w:rsid w:val="009E2119"/>
    <w:rsid w:val="009E3AEC"/>
    <w:rsid w:val="009F1847"/>
    <w:rsid w:val="009F1F1C"/>
    <w:rsid w:val="00A0138E"/>
    <w:rsid w:val="00A017A8"/>
    <w:rsid w:val="00A10338"/>
    <w:rsid w:val="00A123D2"/>
    <w:rsid w:val="00A22345"/>
    <w:rsid w:val="00A227CD"/>
    <w:rsid w:val="00A31D9C"/>
    <w:rsid w:val="00A33BF8"/>
    <w:rsid w:val="00A409A4"/>
    <w:rsid w:val="00A4365B"/>
    <w:rsid w:val="00A4736E"/>
    <w:rsid w:val="00A5063D"/>
    <w:rsid w:val="00A60741"/>
    <w:rsid w:val="00A61671"/>
    <w:rsid w:val="00A61FA0"/>
    <w:rsid w:val="00A6379B"/>
    <w:rsid w:val="00A644C3"/>
    <w:rsid w:val="00A65082"/>
    <w:rsid w:val="00A66A67"/>
    <w:rsid w:val="00A811E9"/>
    <w:rsid w:val="00A92D45"/>
    <w:rsid w:val="00A97184"/>
    <w:rsid w:val="00AA0B77"/>
    <w:rsid w:val="00AA39B8"/>
    <w:rsid w:val="00AB42B3"/>
    <w:rsid w:val="00AB4CDC"/>
    <w:rsid w:val="00AC0639"/>
    <w:rsid w:val="00AC0D43"/>
    <w:rsid w:val="00AD0A19"/>
    <w:rsid w:val="00AE19D1"/>
    <w:rsid w:val="00AF5563"/>
    <w:rsid w:val="00AF5833"/>
    <w:rsid w:val="00AF6FA3"/>
    <w:rsid w:val="00B166FF"/>
    <w:rsid w:val="00B1758E"/>
    <w:rsid w:val="00B20947"/>
    <w:rsid w:val="00B27E00"/>
    <w:rsid w:val="00B31458"/>
    <w:rsid w:val="00B31EFD"/>
    <w:rsid w:val="00B44519"/>
    <w:rsid w:val="00B542D9"/>
    <w:rsid w:val="00B551E2"/>
    <w:rsid w:val="00B55772"/>
    <w:rsid w:val="00B56DA7"/>
    <w:rsid w:val="00B57A4B"/>
    <w:rsid w:val="00B6004A"/>
    <w:rsid w:val="00B634C6"/>
    <w:rsid w:val="00B64F10"/>
    <w:rsid w:val="00B764BB"/>
    <w:rsid w:val="00B92B06"/>
    <w:rsid w:val="00B966E6"/>
    <w:rsid w:val="00B97C84"/>
    <w:rsid w:val="00BA2088"/>
    <w:rsid w:val="00BB2668"/>
    <w:rsid w:val="00BC2930"/>
    <w:rsid w:val="00BD4AD2"/>
    <w:rsid w:val="00BE5B74"/>
    <w:rsid w:val="00BE5F66"/>
    <w:rsid w:val="00BF0AD9"/>
    <w:rsid w:val="00C13AD7"/>
    <w:rsid w:val="00C14E74"/>
    <w:rsid w:val="00C254FC"/>
    <w:rsid w:val="00C35EDC"/>
    <w:rsid w:val="00C37199"/>
    <w:rsid w:val="00C374FE"/>
    <w:rsid w:val="00C41A0A"/>
    <w:rsid w:val="00C45DF4"/>
    <w:rsid w:val="00C47529"/>
    <w:rsid w:val="00C4770F"/>
    <w:rsid w:val="00C651A4"/>
    <w:rsid w:val="00C66E04"/>
    <w:rsid w:val="00C7111C"/>
    <w:rsid w:val="00C77CD5"/>
    <w:rsid w:val="00C8107B"/>
    <w:rsid w:val="00C90DB6"/>
    <w:rsid w:val="00C91D78"/>
    <w:rsid w:val="00C93819"/>
    <w:rsid w:val="00CA359B"/>
    <w:rsid w:val="00CA42D0"/>
    <w:rsid w:val="00CA6420"/>
    <w:rsid w:val="00CB0628"/>
    <w:rsid w:val="00CB06B3"/>
    <w:rsid w:val="00CC1198"/>
    <w:rsid w:val="00CD460B"/>
    <w:rsid w:val="00CD61FD"/>
    <w:rsid w:val="00CE00F0"/>
    <w:rsid w:val="00CE0979"/>
    <w:rsid w:val="00CE1242"/>
    <w:rsid w:val="00CE4F6F"/>
    <w:rsid w:val="00CF2AE1"/>
    <w:rsid w:val="00CF2D73"/>
    <w:rsid w:val="00CF76AB"/>
    <w:rsid w:val="00CF7B70"/>
    <w:rsid w:val="00D0021E"/>
    <w:rsid w:val="00D040FF"/>
    <w:rsid w:val="00D13161"/>
    <w:rsid w:val="00D136C8"/>
    <w:rsid w:val="00D21B6F"/>
    <w:rsid w:val="00D23FC0"/>
    <w:rsid w:val="00D25F6F"/>
    <w:rsid w:val="00D329B4"/>
    <w:rsid w:val="00D33359"/>
    <w:rsid w:val="00D3457D"/>
    <w:rsid w:val="00D35A3F"/>
    <w:rsid w:val="00D35B01"/>
    <w:rsid w:val="00D371C1"/>
    <w:rsid w:val="00D456A6"/>
    <w:rsid w:val="00D47FF9"/>
    <w:rsid w:val="00D61140"/>
    <w:rsid w:val="00D65D21"/>
    <w:rsid w:val="00D66893"/>
    <w:rsid w:val="00D7351F"/>
    <w:rsid w:val="00D74698"/>
    <w:rsid w:val="00D74CEB"/>
    <w:rsid w:val="00D753C9"/>
    <w:rsid w:val="00D75459"/>
    <w:rsid w:val="00D83473"/>
    <w:rsid w:val="00D9237F"/>
    <w:rsid w:val="00D94283"/>
    <w:rsid w:val="00D94571"/>
    <w:rsid w:val="00DA13FE"/>
    <w:rsid w:val="00DA3178"/>
    <w:rsid w:val="00DB1A78"/>
    <w:rsid w:val="00DB25EE"/>
    <w:rsid w:val="00DB32A1"/>
    <w:rsid w:val="00DC5D4D"/>
    <w:rsid w:val="00DD1736"/>
    <w:rsid w:val="00DE6CD4"/>
    <w:rsid w:val="00DE6D7D"/>
    <w:rsid w:val="00DF3AB6"/>
    <w:rsid w:val="00E042BA"/>
    <w:rsid w:val="00E05723"/>
    <w:rsid w:val="00E20FE7"/>
    <w:rsid w:val="00E217A0"/>
    <w:rsid w:val="00E33F25"/>
    <w:rsid w:val="00E37978"/>
    <w:rsid w:val="00E457B5"/>
    <w:rsid w:val="00E47C4F"/>
    <w:rsid w:val="00E56279"/>
    <w:rsid w:val="00E57627"/>
    <w:rsid w:val="00E61C14"/>
    <w:rsid w:val="00E62DBE"/>
    <w:rsid w:val="00E65A5F"/>
    <w:rsid w:val="00E75701"/>
    <w:rsid w:val="00E75B3C"/>
    <w:rsid w:val="00E76A11"/>
    <w:rsid w:val="00E76C29"/>
    <w:rsid w:val="00E81C4A"/>
    <w:rsid w:val="00E83E96"/>
    <w:rsid w:val="00E847C2"/>
    <w:rsid w:val="00E8563A"/>
    <w:rsid w:val="00E85EE7"/>
    <w:rsid w:val="00E87915"/>
    <w:rsid w:val="00E92C23"/>
    <w:rsid w:val="00E95345"/>
    <w:rsid w:val="00EA01FE"/>
    <w:rsid w:val="00EA051B"/>
    <w:rsid w:val="00EA35EB"/>
    <w:rsid w:val="00EA5A33"/>
    <w:rsid w:val="00EA6C4C"/>
    <w:rsid w:val="00EB4B8F"/>
    <w:rsid w:val="00EB603A"/>
    <w:rsid w:val="00EB6B66"/>
    <w:rsid w:val="00EB7E2D"/>
    <w:rsid w:val="00ED2EAB"/>
    <w:rsid w:val="00ED3A6F"/>
    <w:rsid w:val="00ED4538"/>
    <w:rsid w:val="00ED687C"/>
    <w:rsid w:val="00EE2448"/>
    <w:rsid w:val="00EE6EAD"/>
    <w:rsid w:val="00EF009A"/>
    <w:rsid w:val="00EF0948"/>
    <w:rsid w:val="00EF1437"/>
    <w:rsid w:val="00EF1960"/>
    <w:rsid w:val="00F06F77"/>
    <w:rsid w:val="00F107BE"/>
    <w:rsid w:val="00F11437"/>
    <w:rsid w:val="00F34682"/>
    <w:rsid w:val="00F34AC5"/>
    <w:rsid w:val="00F360D9"/>
    <w:rsid w:val="00F36B18"/>
    <w:rsid w:val="00F37511"/>
    <w:rsid w:val="00F45637"/>
    <w:rsid w:val="00F46AD9"/>
    <w:rsid w:val="00F47863"/>
    <w:rsid w:val="00F50E40"/>
    <w:rsid w:val="00F5255D"/>
    <w:rsid w:val="00F60B3F"/>
    <w:rsid w:val="00F61983"/>
    <w:rsid w:val="00F63605"/>
    <w:rsid w:val="00F64A5E"/>
    <w:rsid w:val="00F65117"/>
    <w:rsid w:val="00F7074E"/>
    <w:rsid w:val="00F729DE"/>
    <w:rsid w:val="00F74B43"/>
    <w:rsid w:val="00F80E43"/>
    <w:rsid w:val="00F82D1B"/>
    <w:rsid w:val="00F9095D"/>
    <w:rsid w:val="00F96916"/>
    <w:rsid w:val="00FA0584"/>
    <w:rsid w:val="00FA7190"/>
    <w:rsid w:val="00FA7722"/>
    <w:rsid w:val="00FB1DE0"/>
    <w:rsid w:val="00FB65C9"/>
    <w:rsid w:val="00FB72A8"/>
    <w:rsid w:val="00FC0F67"/>
    <w:rsid w:val="00FC516B"/>
    <w:rsid w:val="00FC7DFC"/>
    <w:rsid w:val="00FD033F"/>
    <w:rsid w:val="00FD299A"/>
    <w:rsid w:val="00FE2976"/>
    <w:rsid w:val="00FE3251"/>
    <w:rsid w:val="00FE4C28"/>
    <w:rsid w:val="00FF4002"/>
    <w:rsid w:val="00FF5026"/>
    <w:rsid w:val="00FF53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DFEC2F8"/>
  <w15:chartTrackingRefBased/>
  <w15:docId w15:val="{0D92BFDB-BD11-425D-8895-37450CE5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07B"/>
    <w:pPr>
      <w:suppressAutoHyphens/>
      <w:spacing w:after="200" w:line="276" w:lineRule="auto"/>
    </w:pPr>
    <w:rPr>
      <w:rFonts w:ascii="Calibri" w:eastAsia="Calibri" w:hAnsi="Calibri" w:cs="Calibri"/>
      <w:sz w:val="22"/>
      <w:szCs w:val="22"/>
      <w:lang w:eastAsia="ar-SA"/>
    </w:rPr>
  </w:style>
  <w:style w:type="paragraph" w:styleId="Titre1">
    <w:name w:val="heading 1"/>
    <w:basedOn w:val="Normal"/>
    <w:next w:val="Normal"/>
    <w:link w:val="Titre1Car"/>
    <w:uiPriority w:val="1"/>
    <w:qFormat/>
    <w:rsid w:val="008B28B8"/>
    <w:pPr>
      <w:keepNext/>
      <w:spacing w:before="240" w:after="60"/>
      <w:outlineLvl w:val="0"/>
    </w:pPr>
    <w:rPr>
      <w:rFonts w:ascii="Calibri Light" w:eastAsia="Times New Roman" w:hAnsi="Calibri Light" w:cs="Times New Roman"/>
      <w:b/>
      <w:bCs/>
      <w:kern w:val="32"/>
      <w:sz w:val="32"/>
      <w:szCs w:val="32"/>
    </w:rPr>
  </w:style>
  <w:style w:type="paragraph" w:styleId="Titre2">
    <w:name w:val="heading 2"/>
    <w:basedOn w:val="Normal"/>
    <w:next w:val="Normal"/>
    <w:link w:val="Titre2Car"/>
    <w:uiPriority w:val="1"/>
    <w:unhideWhenUsed/>
    <w:qFormat/>
    <w:rsid w:val="008B28B8"/>
    <w:pPr>
      <w:keepNext/>
      <w:spacing w:before="240" w:after="60"/>
      <w:outlineLvl w:val="1"/>
    </w:pPr>
    <w:rPr>
      <w:rFonts w:ascii="Calibri Light" w:eastAsia="Times New Roman" w:hAnsi="Calibri Light" w:cs="Times New Roman"/>
      <w:b/>
      <w:bCs/>
      <w:i/>
      <w:iCs/>
      <w:sz w:val="28"/>
      <w:szCs w:val="28"/>
    </w:rPr>
  </w:style>
  <w:style w:type="paragraph" w:styleId="Titre3">
    <w:name w:val="heading 3"/>
    <w:basedOn w:val="Normal"/>
    <w:next w:val="Normal"/>
    <w:link w:val="Titre3Car"/>
    <w:uiPriority w:val="1"/>
    <w:unhideWhenUsed/>
    <w:qFormat/>
    <w:rsid w:val="008B28B8"/>
    <w:pPr>
      <w:keepNext/>
      <w:spacing w:before="240" w:after="60"/>
      <w:outlineLvl w:val="2"/>
    </w:pPr>
    <w:rPr>
      <w:rFonts w:ascii="Calibri Light" w:eastAsia="Times New Roman" w:hAnsi="Calibri Light"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eastAsia="Calibri" w:hAnsi="Symbol" w:cs="Times New Roman"/>
    </w:rPr>
  </w:style>
  <w:style w:type="character" w:customStyle="1" w:styleId="WW8Num2z0">
    <w:name w:val="WW8Num2z0"/>
    <w:rPr>
      <w:rFonts w:ascii="Calibri" w:hAnsi="Calibri" w:cs="Calibri"/>
    </w:rPr>
  </w:style>
  <w:style w:type="character" w:customStyle="1" w:styleId="WW8Num3z0">
    <w:name w:val="WW8Num3z0"/>
    <w:rPr>
      <w:rFonts w:ascii="Symbol" w:hAnsi="Symbol" w:cs="StarSymbol"/>
      <w:sz w:val="18"/>
      <w:szCs w:val="18"/>
    </w:rPr>
  </w:style>
  <w:style w:type="character" w:customStyle="1" w:styleId="WW8Num4z0">
    <w:name w:val="WW8Num4z0"/>
    <w:rPr>
      <w:rFonts w:ascii="Calibri" w:eastAsia="Calibri" w:hAnsi="Calibri" w:cs="Calibri"/>
    </w:rPr>
  </w:style>
  <w:style w:type="character" w:customStyle="1" w:styleId="WW8Num5z0">
    <w:name w:val="WW8Num5z0"/>
    <w:rPr>
      <w:rFonts w:ascii="Calibri" w:hAnsi="Calibri" w:cs="Calibri"/>
    </w:rPr>
  </w:style>
  <w:style w:type="character" w:customStyle="1" w:styleId="WW8Num7z0">
    <w:name w:val="WW8Num7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WW8Num10z0">
    <w:name w:val="WW8Num10z0"/>
    <w:rPr>
      <w:rFonts w:ascii="Symbol" w:hAnsi="Symbol" w:cs="StarSymbol"/>
      <w:sz w:val="18"/>
      <w:szCs w:val="18"/>
    </w:rPr>
  </w:style>
  <w:style w:type="character" w:customStyle="1" w:styleId="Absatz-Standardschriftart">
    <w:name w:val="Absatz-Standardschriftart"/>
  </w:style>
  <w:style w:type="character" w:customStyle="1" w:styleId="Policepardfaut2">
    <w:name w:val="Police par défaut2"/>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Policepardfaut1">
    <w:name w:val="Police par défaut1"/>
  </w:style>
  <w:style w:type="character" w:customStyle="1" w:styleId="TextedebullesCar">
    <w:name w:val="Texte de bulles Car"/>
    <w:rPr>
      <w:rFonts w:ascii="Tahoma" w:hAnsi="Tahoma" w:cs="Tahoma"/>
      <w:sz w:val="16"/>
      <w:szCs w:val="16"/>
    </w:rPr>
  </w:style>
  <w:style w:type="character" w:customStyle="1" w:styleId="Puces">
    <w:name w:val="Puces"/>
    <w:rPr>
      <w:rFonts w:ascii="StarSymbol" w:eastAsia="StarSymbol" w:hAnsi="StarSymbol" w:cs="StarSymbol"/>
      <w:sz w:val="18"/>
      <w:szCs w:val="18"/>
    </w:rPr>
  </w:style>
  <w:style w:type="character" w:customStyle="1" w:styleId="En-tteCar">
    <w:name w:val="En-tête Car"/>
    <w:rPr>
      <w:rFonts w:ascii="Calibri" w:eastAsia="Calibri" w:hAnsi="Calibri" w:cs="Calibri"/>
      <w:sz w:val="22"/>
      <w:szCs w:val="22"/>
    </w:rPr>
  </w:style>
  <w:style w:type="character" w:customStyle="1" w:styleId="PieddepageCar">
    <w:name w:val="Pied de page Car"/>
    <w:uiPriority w:val="99"/>
    <w:rPr>
      <w:rFonts w:ascii="Calibri" w:eastAsia="Calibri" w:hAnsi="Calibri" w:cs="Calibri"/>
      <w:sz w:val="22"/>
      <w:szCs w:val="22"/>
    </w:rPr>
  </w:style>
  <w:style w:type="character" w:customStyle="1" w:styleId="Caractresdenumrotation">
    <w:name w:val="Caractères de numérotation"/>
  </w:style>
  <w:style w:type="paragraph" w:styleId="Corpsdetexte">
    <w:name w:val="Body Text"/>
    <w:basedOn w:val="Normal"/>
    <w:uiPriority w:val="1"/>
    <w:qFormat/>
    <w:pPr>
      <w:spacing w:after="120"/>
    </w:pPr>
  </w:style>
  <w:style w:type="paragraph" w:styleId="Liste">
    <w:name w:val="List"/>
    <w:basedOn w:val="Corpsdetexte"/>
    <w:semiHidden/>
    <w:rPr>
      <w:rFonts w:cs="Tahoma"/>
    </w:rPr>
  </w:style>
  <w:style w:type="paragraph" w:customStyle="1" w:styleId="Lgende2">
    <w:name w:val="Légende2"/>
    <w:basedOn w:val="Normal"/>
    <w:pPr>
      <w:suppressLineNumbers/>
      <w:spacing w:before="120" w:after="120"/>
    </w:pPr>
    <w:rPr>
      <w:rFonts w:cs="Tahoma"/>
      <w:i/>
      <w:iCs/>
      <w:sz w:val="20"/>
      <w:szCs w:val="20"/>
    </w:rPr>
  </w:style>
  <w:style w:type="paragraph" w:customStyle="1" w:styleId="Rpertoire">
    <w:name w:val="Répertoire"/>
    <w:basedOn w:val="Normal"/>
    <w:pPr>
      <w:suppressLineNumbers/>
    </w:pPr>
    <w:rPr>
      <w:rFonts w:cs="Tahoma"/>
    </w:rPr>
  </w:style>
  <w:style w:type="paragraph" w:customStyle="1" w:styleId="Lgende1">
    <w:name w:val="Légende1"/>
    <w:basedOn w:val="Normal"/>
    <w:pPr>
      <w:suppressLineNumbers/>
      <w:spacing w:before="120" w:after="120"/>
    </w:pPr>
    <w:rPr>
      <w:rFonts w:cs="Tahoma"/>
      <w:i/>
      <w:iCs/>
      <w:sz w:val="20"/>
      <w:szCs w:val="20"/>
    </w:rPr>
  </w:style>
  <w:style w:type="paragraph" w:styleId="Paragraphedeliste">
    <w:name w:val="List Paragraph"/>
    <w:basedOn w:val="Normal"/>
    <w:uiPriority w:val="34"/>
    <w:qFormat/>
    <w:pPr>
      <w:ind w:left="720"/>
    </w:pPr>
  </w:style>
  <w:style w:type="paragraph" w:styleId="Textedebulles">
    <w:name w:val="Balloon Text"/>
    <w:basedOn w:val="Normal"/>
    <w:pPr>
      <w:spacing w:after="0" w:line="240" w:lineRule="auto"/>
    </w:pPr>
    <w:rPr>
      <w:rFonts w:ascii="Tahoma" w:hAnsi="Tahoma" w:cs="Tahoma"/>
      <w:sz w:val="16"/>
      <w:szCs w:val="16"/>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i/>
      <w:iCs/>
    </w:rPr>
  </w:style>
  <w:style w:type="paragraph" w:styleId="En-tte">
    <w:name w:val="header"/>
    <w:basedOn w:val="Normal"/>
    <w:semiHidden/>
    <w:pPr>
      <w:tabs>
        <w:tab w:val="center" w:pos="4536"/>
        <w:tab w:val="right" w:pos="9072"/>
      </w:tabs>
    </w:pPr>
  </w:style>
  <w:style w:type="paragraph" w:styleId="Pieddepage">
    <w:name w:val="footer"/>
    <w:basedOn w:val="Normal"/>
    <w:uiPriority w:val="99"/>
    <w:pPr>
      <w:tabs>
        <w:tab w:val="center" w:pos="4536"/>
        <w:tab w:val="right" w:pos="9072"/>
      </w:tabs>
    </w:pPr>
  </w:style>
  <w:style w:type="paragraph" w:customStyle="1" w:styleId="Sansinterligne1">
    <w:name w:val="Sans interligne1"/>
    <w:rsid w:val="007101E3"/>
    <w:rPr>
      <w:rFonts w:ascii="Calibri" w:hAnsi="Calibri"/>
      <w:sz w:val="22"/>
      <w:szCs w:val="22"/>
      <w:lang w:val="en-US" w:eastAsia="en-US"/>
    </w:rPr>
  </w:style>
  <w:style w:type="paragraph" w:styleId="NormalWeb">
    <w:name w:val="Normal (Web)"/>
    <w:basedOn w:val="Normal"/>
    <w:uiPriority w:val="99"/>
    <w:unhideWhenUsed/>
    <w:rsid w:val="00D136C8"/>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663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1B07"/>
    <w:pPr>
      <w:autoSpaceDE w:val="0"/>
      <w:autoSpaceDN w:val="0"/>
      <w:adjustRightInd w:val="0"/>
    </w:pPr>
    <w:rPr>
      <w:color w:val="000000"/>
      <w:sz w:val="24"/>
      <w:szCs w:val="24"/>
    </w:rPr>
  </w:style>
  <w:style w:type="character" w:customStyle="1" w:styleId="Titre1Car">
    <w:name w:val="Titre 1 Car"/>
    <w:link w:val="Titre1"/>
    <w:uiPriority w:val="9"/>
    <w:rsid w:val="008B28B8"/>
    <w:rPr>
      <w:rFonts w:ascii="Calibri Light" w:eastAsia="Times New Roman" w:hAnsi="Calibri Light" w:cs="Times New Roman"/>
      <w:b/>
      <w:bCs/>
      <w:kern w:val="32"/>
      <w:sz w:val="32"/>
      <w:szCs w:val="32"/>
      <w:lang w:eastAsia="ar-SA"/>
    </w:rPr>
  </w:style>
  <w:style w:type="character" w:customStyle="1" w:styleId="Titre2Car">
    <w:name w:val="Titre 2 Car"/>
    <w:link w:val="Titre2"/>
    <w:uiPriority w:val="9"/>
    <w:rsid w:val="008B28B8"/>
    <w:rPr>
      <w:rFonts w:ascii="Calibri Light" w:eastAsia="Times New Roman" w:hAnsi="Calibri Light" w:cs="Times New Roman"/>
      <w:b/>
      <w:bCs/>
      <w:i/>
      <w:iCs/>
      <w:sz w:val="28"/>
      <w:szCs w:val="28"/>
      <w:lang w:eastAsia="ar-SA"/>
    </w:rPr>
  </w:style>
  <w:style w:type="character" w:customStyle="1" w:styleId="Titre3Car">
    <w:name w:val="Titre 3 Car"/>
    <w:link w:val="Titre3"/>
    <w:uiPriority w:val="9"/>
    <w:rsid w:val="008B28B8"/>
    <w:rPr>
      <w:rFonts w:ascii="Calibri Light" w:eastAsia="Times New Roman" w:hAnsi="Calibri Light" w:cs="Times New Roman"/>
      <w:b/>
      <w:bCs/>
      <w:sz w:val="26"/>
      <w:szCs w:val="26"/>
      <w:lang w:eastAsia="ar-SA"/>
    </w:rPr>
  </w:style>
  <w:style w:type="character" w:styleId="Numrodepage">
    <w:name w:val="page number"/>
    <w:uiPriority w:val="99"/>
    <w:semiHidden/>
    <w:unhideWhenUsed/>
    <w:qFormat/>
    <w:rsid w:val="00162125"/>
  </w:style>
  <w:style w:type="paragraph" w:styleId="Notedebasdepage">
    <w:name w:val="footnote text"/>
    <w:basedOn w:val="Normal"/>
    <w:link w:val="NotedebasdepageCar"/>
    <w:uiPriority w:val="99"/>
    <w:semiHidden/>
    <w:unhideWhenUsed/>
    <w:rsid w:val="00162125"/>
    <w:rPr>
      <w:sz w:val="20"/>
      <w:szCs w:val="20"/>
    </w:rPr>
  </w:style>
  <w:style w:type="character" w:customStyle="1" w:styleId="NotedebasdepageCar">
    <w:name w:val="Note de bas de page Car"/>
    <w:link w:val="Notedebasdepage"/>
    <w:uiPriority w:val="99"/>
    <w:semiHidden/>
    <w:rsid w:val="00162125"/>
    <w:rPr>
      <w:rFonts w:ascii="Calibri" w:eastAsia="Calibri" w:hAnsi="Calibri" w:cs="Calibri"/>
      <w:lang w:eastAsia="ar-SA"/>
    </w:rPr>
  </w:style>
  <w:style w:type="character" w:styleId="Appelnotedebasdep">
    <w:name w:val="footnote reference"/>
    <w:uiPriority w:val="99"/>
    <w:semiHidden/>
    <w:unhideWhenUsed/>
    <w:rsid w:val="00162125"/>
    <w:rPr>
      <w:vertAlign w:val="superscript"/>
    </w:rPr>
  </w:style>
  <w:style w:type="character" w:styleId="Marquedecommentaire">
    <w:name w:val="annotation reference"/>
    <w:uiPriority w:val="99"/>
    <w:semiHidden/>
    <w:unhideWhenUsed/>
    <w:rsid w:val="006F151A"/>
    <w:rPr>
      <w:sz w:val="16"/>
      <w:szCs w:val="16"/>
    </w:rPr>
  </w:style>
  <w:style w:type="paragraph" w:styleId="Commentaire">
    <w:name w:val="annotation text"/>
    <w:basedOn w:val="Normal"/>
    <w:link w:val="CommentaireCar"/>
    <w:uiPriority w:val="99"/>
    <w:unhideWhenUsed/>
    <w:rsid w:val="006F151A"/>
    <w:rPr>
      <w:sz w:val="20"/>
      <w:szCs w:val="20"/>
    </w:rPr>
  </w:style>
  <w:style w:type="character" w:customStyle="1" w:styleId="CommentaireCar">
    <w:name w:val="Commentaire Car"/>
    <w:link w:val="Commentaire"/>
    <w:uiPriority w:val="99"/>
    <w:rsid w:val="006F151A"/>
    <w:rPr>
      <w:rFonts w:ascii="Calibri" w:eastAsia="Calibri" w:hAnsi="Calibri" w:cs="Calibri"/>
      <w:lang w:eastAsia="ar-SA"/>
    </w:rPr>
  </w:style>
  <w:style w:type="paragraph" w:styleId="Objetducommentaire">
    <w:name w:val="annotation subject"/>
    <w:basedOn w:val="Commentaire"/>
    <w:next w:val="Commentaire"/>
    <w:link w:val="ObjetducommentaireCar"/>
    <w:uiPriority w:val="99"/>
    <w:semiHidden/>
    <w:unhideWhenUsed/>
    <w:rsid w:val="006F151A"/>
    <w:rPr>
      <w:b/>
      <w:bCs/>
    </w:rPr>
  </w:style>
  <w:style w:type="character" w:customStyle="1" w:styleId="ObjetducommentaireCar">
    <w:name w:val="Objet du commentaire Car"/>
    <w:link w:val="Objetducommentaire"/>
    <w:uiPriority w:val="99"/>
    <w:semiHidden/>
    <w:rsid w:val="006F151A"/>
    <w:rPr>
      <w:rFonts w:ascii="Calibri" w:eastAsia="Calibri" w:hAnsi="Calibri" w:cs="Calibri"/>
      <w:b/>
      <w:bCs/>
      <w:lang w:eastAsia="ar-SA"/>
    </w:rPr>
  </w:style>
  <w:style w:type="numbering" w:customStyle="1" w:styleId="Aucuneliste1">
    <w:name w:val="Aucune liste1"/>
    <w:next w:val="Aucuneliste"/>
    <w:uiPriority w:val="99"/>
    <w:semiHidden/>
    <w:unhideWhenUsed/>
    <w:rsid w:val="00B31458"/>
  </w:style>
  <w:style w:type="table" w:customStyle="1" w:styleId="TableNormal">
    <w:name w:val="Table Normal"/>
    <w:uiPriority w:val="2"/>
    <w:semiHidden/>
    <w:unhideWhenUsed/>
    <w:qFormat/>
    <w:rsid w:val="00B3145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M1">
    <w:name w:val="toc 1"/>
    <w:basedOn w:val="Normal"/>
    <w:uiPriority w:val="1"/>
    <w:qFormat/>
    <w:rsid w:val="00B31458"/>
    <w:pPr>
      <w:widowControl w:val="0"/>
      <w:suppressAutoHyphens w:val="0"/>
      <w:autoSpaceDE w:val="0"/>
      <w:autoSpaceDN w:val="0"/>
      <w:spacing w:before="121" w:after="0" w:line="240" w:lineRule="auto"/>
      <w:ind w:left="213"/>
    </w:pPr>
    <w:rPr>
      <w:b/>
      <w:bCs/>
      <w:sz w:val="20"/>
      <w:szCs w:val="20"/>
      <w:lang w:eastAsia="fr-FR" w:bidi="fr-FR"/>
    </w:rPr>
  </w:style>
  <w:style w:type="paragraph" w:styleId="TM2">
    <w:name w:val="toc 2"/>
    <w:basedOn w:val="Normal"/>
    <w:uiPriority w:val="1"/>
    <w:qFormat/>
    <w:rsid w:val="00B31458"/>
    <w:pPr>
      <w:widowControl w:val="0"/>
      <w:suppressAutoHyphens w:val="0"/>
      <w:autoSpaceDE w:val="0"/>
      <w:autoSpaceDN w:val="0"/>
      <w:spacing w:before="1" w:after="0" w:line="240" w:lineRule="auto"/>
      <w:ind w:left="453"/>
    </w:pPr>
    <w:rPr>
      <w:sz w:val="20"/>
      <w:szCs w:val="20"/>
      <w:lang w:eastAsia="fr-FR" w:bidi="fr-FR"/>
    </w:rPr>
  </w:style>
  <w:style w:type="paragraph" w:styleId="TM3">
    <w:name w:val="toc 3"/>
    <w:basedOn w:val="Normal"/>
    <w:uiPriority w:val="1"/>
    <w:qFormat/>
    <w:rsid w:val="00B31458"/>
    <w:pPr>
      <w:widowControl w:val="0"/>
      <w:suppressAutoHyphens w:val="0"/>
      <w:autoSpaceDE w:val="0"/>
      <w:autoSpaceDN w:val="0"/>
      <w:spacing w:before="1" w:after="0" w:line="240" w:lineRule="auto"/>
      <w:ind w:left="933" w:hanging="480"/>
    </w:pPr>
    <w:rPr>
      <w:sz w:val="16"/>
      <w:szCs w:val="16"/>
      <w:lang w:eastAsia="fr-FR" w:bidi="fr-FR"/>
    </w:rPr>
  </w:style>
  <w:style w:type="paragraph" w:styleId="TM4">
    <w:name w:val="toc 4"/>
    <w:basedOn w:val="Normal"/>
    <w:uiPriority w:val="1"/>
    <w:qFormat/>
    <w:rsid w:val="00B31458"/>
    <w:pPr>
      <w:widowControl w:val="0"/>
      <w:suppressAutoHyphens w:val="0"/>
      <w:autoSpaceDE w:val="0"/>
      <w:autoSpaceDN w:val="0"/>
      <w:spacing w:after="0" w:line="243" w:lineRule="exact"/>
      <w:ind w:left="1413" w:hanging="720"/>
    </w:pPr>
    <w:rPr>
      <w:i/>
      <w:sz w:val="20"/>
      <w:szCs w:val="20"/>
      <w:lang w:eastAsia="fr-FR" w:bidi="fr-FR"/>
    </w:rPr>
  </w:style>
  <w:style w:type="paragraph" w:customStyle="1" w:styleId="TableParagraph">
    <w:name w:val="Table Paragraph"/>
    <w:basedOn w:val="Normal"/>
    <w:uiPriority w:val="1"/>
    <w:qFormat/>
    <w:rsid w:val="00B31458"/>
    <w:pPr>
      <w:widowControl w:val="0"/>
      <w:suppressAutoHyphens w:val="0"/>
      <w:autoSpaceDE w:val="0"/>
      <w:autoSpaceDN w:val="0"/>
      <w:spacing w:after="0" w:line="240" w:lineRule="auto"/>
    </w:pPr>
    <w:rPr>
      <w:rFonts w:ascii="Calibri Light" w:eastAsia="Calibri Light" w:hAnsi="Calibri Light" w:cs="Calibri Light"/>
      <w:lang w:eastAsia="fr-FR" w:bidi="fr-FR"/>
    </w:rPr>
  </w:style>
  <w:style w:type="character" w:styleId="Lienhypertexte">
    <w:name w:val="Hyperlink"/>
    <w:uiPriority w:val="99"/>
    <w:unhideWhenUsed/>
    <w:rsid w:val="00E20FE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61532">
      <w:bodyDiv w:val="1"/>
      <w:marLeft w:val="0"/>
      <w:marRight w:val="0"/>
      <w:marTop w:val="0"/>
      <w:marBottom w:val="0"/>
      <w:divBdr>
        <w:top w:val="none" w:sz="0" w:space="0" w:color="auto"/>
        <w:left w:val="none" w:sz="0" w:space="0" w:color="auto"/>
        <w:bottom w:val="none" w:sz="0" w:space="0" w:color="auto"/>
        <w:right w:val="none" w:sz="0" w:space="0" w:color="auto"/>
      </w:divBdr>
    </w:div>
    <w:div w:id="476797710">
      <w:bodyDiv w:val="1"/>
      <w:marLeft w:val="0"/>
      <w:marRight w:val="0"/>
      <w:marTop w:val="0"/>
      <w:marBottom w:val="0"/>
      <w:divBdr>
        <w:top w:val="none" w:sz="0" w:space="0" w:color="auto"/>
        <w:left w:val="none" w:sz="0" w:space="0" w:color="auto"/>
        <w:bottom w:val="none" w:sz="0" w:space="0" w:color="auto"/>
        <w:right w:val="none" w:sz="0" w:space="0" w:color="auto"/>
      </w:divBdr>
    </w:div>
    <w:div w:id="734283717">
      <w:bodyDiv w:val="1"/>
      <w:marLeft w:val="0"/>
      <w:marRight w:val="0"/>
      <w:marTop w:val="0"/>
      <w:marBottom w:val="0"/>
      <w:divBdr>
        <w:top w:val="none" w:sz="0" w:space="0" w:color="auto"/>
        <w:left w:val="none" w:sz="0" w:space="0" w:color="auto"/>
        <w:bottom w:val="none" w:sz="0" w:space="0" w:color="auto"/>
        <w:right w:val="none" w:sz="0" w:space="0" w:color="auto"/>
      </w:divBdr>
    </w:div>
    <w:div w:id="752700087">
      <w:bodyDiv w:val="1"/>
      <w:marLeft w:val="0"/>
      <w:marRight w:val="0"/>
      <w:marTop w:val="0"/>
      <w:marBottom w:val="0"/>
      <w:divBdr>
        <w:top w:val="none" w:sz="0" w:space="0" w:color="auto"/>
        <w:left w:val="none" w:sz="0" w:space="0" w:color="auto"/>
        <w:bottom w:val="none" w:sz="0" w:space="0" w:color="auto"/>
        <w:right w:val="none" w:sz="0" w:space="0" w:color="auto"/>
      </w:divBdr>
    </w:div>
    <w:div w:id="895236861">
      <w:bodyDiv w:val="1"/>
      <w:marLeft w:val="0"/>
      <w:marRight w:val="0"/>
      <w:marTop w:val="0"/>
      <w:marBottom w:val="0"/>
      <w:divBdr>
        <w:top w:val="none" w:sz="0" w:space="0" w:color="auto"/>
        <w:left w:val="none" w:sz="0" w:space="0" w:color="auto"/>
        <w:bottom w:val="none" w:sz="0" w:space="0" w:color="auto"/>
        <w:right w:val="none" w:sz="0" w:space="0" w:color="auto"/>
      </w:divBdr>
    </w:div>
    <w:div w:id="1130783783">
      <w:bodyDiv w:val="1"/>
      <w:marLeft w:val="0"/>
      <w:marRight w:val="0"/>
      <w:marTop w:val="0"/>
      <w:marBottom w:val="0"/>
      <w:divBdr>
        <w:top w:val="none" w:sz="0" w:space="0" w:color="auto"/>
        <w:left w:val="none" w:sz="0" w:space="0" w:color="auto"/>
        <w:bottom w:val="none" w:sz="0" w:space="0" w:color="auto"/>
        <w:right w:val="none" w:sz="0" w:space="0" w:color="auto"/>
      </w:divBdr>
    </w:div>
    <w:div w:id="1146314237">
      <w:bodyDiv w:val="1"/>
      <w:marLeft w:val="0"/>
      <w:marRight w:val="0"/>
      <w:marTop w:val="0"/>
      <w:marBottom w:val="0"/>
      <w:divBdr>
        <w:top w:val="none" w:sz="0" w:space="0" w:color="auto"/>
        <w:left w:val="none" w:sz="0" w:space="0" w:color="auto"/>
        <w:bottom w:val="none" w:sz="0" w:space="0" w:color="auto"/>
        <w:right w:val="none" w:sz="0" w:space="0" w:color="auto"/>
      </w:divBdr>
    </w:div>
    <w:div w:id="1153519990">
      <w:bodyDiv w:val="1"/>
      <w:marLeft w:val="0"/>
      <w:marRight w:val="0"/>
      <w:marTop w:val="0"/>
      <w:marBottom w:val="0"/>
      <w:divBdr>
        <w:top w:val="none" w:sz="0" w:space="0" w:color="auto"/>
        <w:left w:val="none" w:sz="0" w:space="0" w:color="auto"/>
        <w:bottom w:val="none" w:sz="0" w:space="0" w:color="auto"/>
        <w:right w:val="none" w:sz="0" w:space="0" w:color="auto"/>
      </w:divBdr>
    </w:div>
    <w:div w:id="1255094637">
      <w:bodyDiv w:val="1"/>
      <w:marLeft w:val="0"/>
      <w:marRight w:val="0"/>
      <w:marTop w:val="0"/>
      <w:marBottom w:val="0"/>
      <w:divBdr>
        <w:top w:val="none" w:sz="0" w:space="0" w:color="auto"/>
        <w:left w:val="none" w:sz="0" w:space="0" w:color="auto"/>
        <w:bottom w:val="none" w:sz="0" w:space="0" w:color="auto"/>
        <w:right w:val="none" w:sz="0" w:space="0" w:color="auto"/>
      </w:divBdr>
    </w:div>
    <w:div w:id="1340740850">
      <w:bodyDiv w:val="1"/>
      <w:marLeft w:val="0"/>
      <w:marRight w:val="0"/>
      <w:marTop w:val="0"/>
      <w:marBottom w:val="0"/>
      <w:divBdr>
        <w:top w:val="none" w:sz="0" w:space="0" w:color="auto"/>
        <w:left w:val="none" w:sz="0" w:space="0" w:color="auto"/>
        <w:bottom w:val="none" w:sz="0" w:space="0" w:color="auto"/>
        <w:right w:val="none" w:sz="0" w:space="0" w:color="auto"/>
      </w:divBdr>
    </w:div>
    <w:div w:id="1362167306">
      <w:bodyDiv w:val="1"/>
      <w:marLeft w:val="0"/>
      <w:marRight w:val="0"/>
      <w:marTop w:val="0"/>
      <w:marBottom w:val="0"/>
      <w:divBdr>
        <w:top w:val="none" w:sz="0" w:space="0" w:color="auto"/>
        <w:left w:val="none" w:sz="0" w:space="0" w:color="auto"/>
        <w:bottom w:val="none" w:sz="0" w:space="0" w:color="auto"/>
        <w:right w:val="none" w:sz="0" w:space="0" w:color="auto"/>
      </w:divBdr>
    </w:div>
    <w:div w:id="1765808679">
      <w:bodyDiv w:val="1"/>
      <w:marLeft w:val="0"/>
      <w:marRight w:val="0"/>
      <w:marTop w:val="0"/>
      <w:marBottom w:val="0"/>
      <w:divBdr>
        <w:top w:val="none" w:sz="0" w:space="0" w:color="auto"/>
        <w:left w:val="none" w:sz="0" w:space="0" w:color="auto"/>
        <w:bottom w:val="none" w:sz="0" w:space="0" w:color="auto"/>
        <w:right w:val="none" w:sz="0" w:space="0" w:color="auto"/>
      </w:divBdr>
    </w:div>
    <w:div w:id="1855151124">
      <w:bodyDiv w:val="1"/>
      <w:marLeft w:val="0"/>
      <w:marRight w:val="0"/>
      <w:marTop w:val="0"/>
      <w:marBottom w:val="0"/>
      <w:divBdr>
        <w:top w:val="none" w:sz="0" w:space="0" w:color="auto"/>
        <w:left w:val="none" w:sz="0" w:space="0" w:color="auto"/>
        <w:bottom w:val="none" w:sz="0" w:space="0" w:color="auto"/>
        <w:right w:val="none" w:sz="0" w:space="0" w:color="auto"/>
      </w:divBdr>
    </w:div>
    <w:div w:id="188903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1E3FF-0BCC-4472-89CF-584EBBF9E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7</Pages>
  <Words>2013</Words>
  <Characters>11077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cahier des clauses particulières</vt:lpstr>
    </vt:vector>
  </TitlesOfParts>
  <Company>Ministère de la justice</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clauses particulières</dc:title>
  <dc:subject/>
  <dc:creator>AGRASC</dc:creator>
  <cp:keywords/>
  <cp:lastModifiedBy>FLOUME Sandra</cp:lastModifiedBy>
  <cp:revision>41</cp:revision>
  <cp:lastPrinted>2018-01-18T08:17:00Z</cp:lastPrinted>
  <dcterms:created xsi:type="dcterms:W3CDTF">2025-02-14T11:06:00Z</dcterms:created>
  <dcterms:modified xsi:type="dcterms:W3CDTF">2025-09-16T12:53:00Z</dcterms:modified>
</cp:coreProperties>
</file>