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529CB" w14:textId="3DEAFDA5" w:rsidR="000A020D" w:rsidRPr="005310C2" w:rsidRDefault="000A020D" w:rsidP="000A020D">
      <w:pPr>
        <w:pStyle w:val="Adresse-Adresse"/>
      </w:pPr>
    </w:p>
    <w:tbl>
      <w:tblPr>
        <w:tblW w:w="9923" w:type="dxa"/>
        <w:tblBorders>
          <w:insideH w:val="single" w:sz="6" w:space="0" w:color="1F497D"/>
        </w:tblBorders>
        <w:tblCellMar>
          <w:left w:w="0" w:type="dxa"/>
          <w:right w:w="0" w:type="dxa"/>
        </w:tblCellMar>
        <w:tblLook w:val="04E0" w:firstRow="1" w:lastRow="1" w:firstColumn="1" w:lastColumn="0" w:noHBand="0" w:noVBand="1"/>
      </w:tblPr>
      <w:tblGrid>
        <w:gridCol w:w="9923"/>
      </w:tblGrid>
      <w:tr w:rsidR="000A020D" w:rsidRPr="001A5444" w14:paraId="26A2FA05" w14:textId="77777777" w:rsidTr="007D31EC">
        <w:trPr>
          <w:trHeight w:val="567"/>
        </w:trPr>
        <w:tc>
          <w:tcPr>
            <w:tcW w:w="9923" w:type="dxa"/>
            <w:tcBorders>
              <w:top w:val="single" w:sz="4" w:space="0" w:color="auto"/>
              <w:bottom w:val="single" w:sz="6" w:space="0" w:color="EEECE1"/>
            </w:tcBorders>
            <w:shd w:val="clear" w:color="auto" w:fill="auto"/>
            <w:tcMar>
              <w:top w:w="227" w:type="dxa"/>
              <w:left w:w="0" w:type="dxa"/>
              <w:bottom w:w="454" w:type="dxa"/>
              <w:right w:w="0" w:type="dxa"/>
            </w:tcMar>
            <w:vAlign w:val="center"/>
          </w:tcPr>
          <w:p w14:paraId="2C612A5D" w14:textId="77777777" w:rsidR="000A020D" w:rsidRPr="00D3530A" w:rsidRDefault="0090736F" w:rsidP="0090736F">
            <w:pPr>
              <w:pStyle w:val="Titre"/>
            </w:pPr>
            <w:r>
              <w:t>PLan d’assurance sécurité fournisseur</w:t>
            </w:r>
          </w:p>
        </w:tc>
      </w:tr>
    </w:tbl>
    <w:p w14:paraId="555E4930" w14:textId="77777777" w:rsidR="000A020D" w:rsidRPr="00D3530A" w:rsidRDefault="000A020D" w:rsidP="000A020D">
      <w:pPr>
        <w:rPr>
          <w:vanish/>
          <w:lang w:val="fr-FR"/>
        </w:rPr>
      </w:pPr>
    </w:p>
    <w:tbl>
      <w:tblPr>
        <w:tblW w:w="9923" w:type="dxa"/>
        <w:tblInd w:w="108" w:type="dxa"/>
        <w:tblBorders>
          <w:insideH w:val="single" w:sz="6" w:space="0" w:color="6886D6"/>
          <w:insideV w:val="single" w:sz="6" w:space="0" w:color="6886D6"/>
        </w:tblBorders>
        <w:tblLayout w:type="fixed"/>
        <w:tblCellMar>
          <w:top w:w="170" w:type="dxa"/>
          <w:bottom w:w="113" w:type="dxa"/>
        </w:tblCellMar>
        <w:tblLook w:val="0000" w:firstRow="0" w:lastRow="0" w:firstColumn="0" w:lastColumn="0" w:noHBand="0" w:noVBand="0"/>
      </w:tblPr>
      <w:tblGrid>
        <w:gridCol w:w="2637"/>
        <w:gridCol w:w="7286"/>
      </w:tblGrid>
      <w:tr w:rsidR="000A020D" w:rsidRPr="005310C2" w14:paraId="7378789B" w14:textId="77777777" w:rsidTr="007D31EC">
        <w:trPr>
          <w:trHeight w:val="160"/>
        </w:trPr>
        <w:tc>
          <w:tcPr>
            <w:tcW w:w="2637" w:type="dxa"/>
            <w:shd w:val="clear" w:color="auto" w:fill="auto"/>
          </w:tcPr>
          <w:p w14:paraId="1D2A9932" w14:textId="77777777" w:rsidR="000A020D" w:rsidRPr="00A35B75" w:rsidRDefault="000A020D" w:rsidP="007D31EC">
            <w:pPr>
              <w:pStyle w:val="Tableau"/>
              <w:jc w:val="both"/>
              <w:rPr>
                <w:rFonts w:ascii="Gotham Narrow Office" w:hAnsi="Gotham Narrow Office"/>
              </w:rPr>
            </w:pPr>
            <w:r w:rsidRPr="00A35B75">
              <w:rPr>
                <w:rFonts w:ascii="Gotham Narrow Office" w:hAnsi="Gotham Narrow Office"/>
              </w:rPr>
              <w:t>DATE</w:t>
            </w:r>
          </w:p>
        </w:tc>
        <w:tc>
          <w:tcPr>
            <w:tcW w:w="7286" w:type="dxa"/>
            <w:shd w:val="clear" w:color="auto" w:fill="auto"/>
          </w:tcPr>
          <w:p w14:paraId="0643D614" w14:textId="7F40A4E3" w:rsidR="000A020D" w:rsidRPr="00A35B75" w:rsidRDefault="000A020D" w:rsidP="007D31EC">
            <w:pPr>
              <w:pStyle w:val="Tableau"/>
              <w:jc w:val="both"/>
              <w:rPr>
                <w:rFonts w:ascii="Gotham Narrow Office" w:hAnsi="Gotham Narrow Office"/>
              </w:rPr>
            </w:pPr>
            <w:r w:rsidRPr="00A35B75">
              <w:rPr>
                <w:rFonts w:ascii="Gotham Narrow Office" w:hAnsi="Gotham Narrow Office"/>
              </w:rPr>
              <w:fldChar w:fldCharType="begin"/>
            </w:r>
            <w:r w:rsidRPr="00A35B75">
              <w:rPr>
                <w:rFonts w:ascii="Gotham Narrow Office" w:hAnsi="Gotham Narrow Office"/>
              </w:rPr>
              <w:instrText xml:space="preserve"> TIME \@ "dddd d MMMM yyyy" </w:instrText>
            </w:r>
            <w:r w:rsidRPr="00A35B75">
              <w:rPr>
                <w:rFonts w:ascii="Gotham Narrow Office" w:hAnsi="Gotham Narrow Office"/>
              </w:rPr>
              <w:fldChar w:fldCharType="separate"/>
            </w:r>
            <w:r w:rsidR="004E406B">
              <w:rPr>
                <w:rFonts w:ascii="Gotham Narrow Office" w:hAnsi="Gotham Narrow Office"/>
                <w:noProof/>
              </w:rPr>
              <w:t>jeudi 30 octobre 2025</w:t>
            </w:r>
            <w:r w:rsidRPr="00A35B75">
              <w:rPr>
                <w:rFonts w:ascii="Gotham Narrow Office" w:hAnsi="Gotham Narrow Office"/>
              </w:rPr>
              <w:fldChar w:fldCharType="end"/>
            </w:r>
          </w:p>
        </w:tc>
      </w:tr>
      <w:tr w:rsidR="000A020D" w:rsidRPr="00CE0BB4" w14:paraId="665D6665" w14:textId="77777777" w:rsidTr="00821EB7">
        <w:trPr>
          <w:trHeight w:val="403"/>
        </w:trPr>
        <w:tc>
          <w:tcPr>
            <w:tcW w:w="2637" w:type="dxa"/>
            <w:shd w:val="clear" w:color="auto" w:fill="auto"/>
          </w:tcPr>
          <w:p w14:paraId="6FB7CD1D" w14:textId="77777777" w:rsidR="000A020D" w:rsidRPr="00A35B75" w:rsidRDefault="000A020D" w:rsidP="007D31EC">
            <w:pPr>
              <w:pStyle w:val="Tableau"/>
              <w:jc w:val="both"/>
              <w:rPr>
                <w:rFonts w:ascii="Gotham Narrow Office" w:hAnsi="Gotham Narrow Office"/>
              </w:rPr>
            </w:pPr>
            <w:r w:rsidRPr="00A35B75">
              <w:rPr>
                <w:rFonts w:ascii="Gotham Narrow Office" w:hAnsi="Gotham Narrow Office"/>
              </w:rPr>
              <w:t>DESTINATAIRES</w:t>
            </w:r>
          </w:p>
        </w:tc>
        <w:tc>
          <w:tcPr>
            <w:tcW w:w="7286" w:type="dxa"/>
            <w:shd w:val="clear" w:color="auto" w:fill="auto"/>
          </w:tcPr>
          <w:p w14:paraId="3C9CCC7B" w14:textId="3DB97930" w:rsidR="00E94983" w:rsidRPr="00A35B75" w:rsidRDefault="009F4EB1" w:rsidP="007D31EC">
            <w:pPr>
              <w:pStyle w:val="Tableau"/>
              <w:jc w:val="both"/>
              <w:rPr>
                <w:rFonts w:ascii="Gotham Narrow Office" w:hAnsi="Gotham Narrow Office"/>
              </w:rPr>
            </w:pPr>
            <w:r w:rsidRPr="009F4EB1">
              <w:t>Fournisseurs</w:t>
            </w:r>
          </w:p>
        </w:tc>
      </w:tr>
      <w:tr w:rsidR="000A020D" w:rsidRPr="001C424F" w14:paraId="416EB749" w14:textId="77777777" w:rsidTr="007D31EC">
        <w:trPr>
          <w:trHeight w:val="116"/>
        </w:trPr>
        <w:tc>
          <w:tcPr>
            <w:tcW w:w="2637" w:type="dxa"/>
            <w:shd w:val="clear" w:color="auto" w:fill="auto"/>
          </w:tcPr>
          <w:p w14:paraId="282E171F" w14:textId="77777777" w:rsidR="000A020D" w:rsidRPr="00A35B75" w:rsidRDefault="000A020D" w:rsidP="007D31EC">
            <w:pPr>
              <w:pStyle w:val="Tableau"/>
              <w:jc w:val="both"/>
              <w:rPr>
                <w:rFonts w:ascii="Gotham Narrow Office" w:hAnsi="Gotham Narrow Office"/>
              </w:rPr>
            </w:pPr>
            <w:r>
              <w:rPr>
                <w:rFonts w:ascii="Gotham Narrow Office" w:hAnsi="Gotham Narrow Office"/>
              </w:rPr>
              <w:t>COPIE</w:t>
            </w:r>
          </w:p>
        </w:tc>
        <w:tc>
          <w:tcPr>
            <w:tcW w:w="7286" w:type="dxa"/>
            <w:shd w:val="clear" w:color="auto" w:fill="auto"/>
          </w:tcPr>
          <w:p w14:paraId="67B4ECBA" w14:textId="09698B95" w:rsidR="009F4EB1" w:rsidRPr="00E94983" w:rsidRDefault="0003051B" w:rsidP="009F4EB1">
            <w:pPr>
              <w:pStyle w:val="Tableau"/>
              <w:jc w:val="both"/>
            </w:pPr>
            <w:r>
              <w:t>CLOULAS Silvain</w:t>
            </w:r>
          </w:p>
          <w:p w14:paraId="22EA854C" w14:textId="6077ED1D" w:rsidR="009F4EB1" w:rsidRDefault="009F4EB1" w:rsidP="009F4EB1">
            <w:pPr>
              <w:pStyle w:val="Tableau"/>
              <w:jc w:val="both"/>
            </w:pPr>
            <w:r>
              <w:t>VINCENT Christophe</w:t>
            </w:r>
          </w:p>
          <w:p w14:paraId="1A087367" w14:textId="77777777" w:rsidR="009F4EB1" w:rsidRDefault="009F4EB1" w:rsidP="009F4EB1">
            <w:pPr>
              <w:pStyle w:val="Tableau"/>
              <w:jc w:val="both"/>
            </w:pPr>
            <w:r>
              <w:t>DURQUETY Jean</w:t>
            </w:r>
          </w:p>
          <w:p w14:paraId="0B39BF5B" w14:textId="513FF223" w:rsidR="000A020D" w:rsidRPr="00D3530A" w:rsidRDefault="009F4EB1" w:rsidP="009F4EB1">
            <w:pPr>
              <w:pStyle w:val="Tableau"/>
              <w:jc w:val="both"/>
              <w:rPr>
                <w:rFonts w:ascii="Gotham Narrow Office" w:hAnsi="Gotham Narrow Office"/>
              </w:rPr>
            </w:pPr>
            <w:r w:rsidRPr="0076485A">
              <w:t>VAN DEN HEUVEL Thomas</w:t>
            </w:r>
          </w:p>
        </w:tc>
      </w:tr>
      <w:tr w:rsidR="000A020D" w:rsidRPr="001C424F" w14:paraId="13437D32" w14:textId="77777777" w:rsidTr="007D31EC">
        <w:trPr>
          <w:trHeight w:val="116"/>
        </w:trPr>
        <w:tc>
          <w:tcPr>
            <w:tcW w:w="2637" w:type="dxa"/>
            <w:shd w:val="clear" w:color="auto" w:fill="auto"/>
          </w:tcPr>
          <w:p w14:paraId="4F7A5252" w14:textId="77777777" w:rsidR="000A020D" w:rsidRPr="00A35B75" w:rsidRDefault="000A020D" w:rsidP="007D31EC">
            <w:pPr>
              <w:pStyle w:val="Tableau"/>
              <w:jc w:val="both"/>
              <w:rPr>
                <w:rFonts w:ascii="Gotham Narrow Office" w:hAnsi="Gotham Narrow Office"/>
              </w:rPr>
            </w:pPr>
            <w:r w:rsidRPr="00A35B75">
              <w:rPr>
                <w:rFonts w:ascii="Gotham Narrow Office" w:hAnsi="Gotham Narrow Office"/>
              </w:rPr>
              <w:t xml:space="preserve">EMETTEUR </w:t>
            </w:r>
          </w:p>
        </w:tc>
        <w:tc>
          <w:tcPr>
            <w:tcW w:w="7286" w:type="dxa"/>
            <w:shd w:val="clear" w:color="auto" w:fill="auto"/>
          </w:tcPr>
          <w:p w14:paraId="22B4F5B9" w14:textId="77777777" w:rsidR="000A020D" w:rsidRPr="00A35B75" w:rsidRDefault="000A020D" w:rsidP="007D31EC">
            <w:pPr>
              <w:pStyle w:val="Tableau"/>
              <w:jc w:val="both"/>
              <w:rPr>
                <w:rFonts w:ascii="Gotham Narrow Office" w:hAnsi="Gotham Narrow Office"/>
                <w:lang w:val="it-IT"/>
              </w:rPr>
            </w:pPr>
            <w:r w:rsidRPr="00A35B75">
              <w:rPr>
                <w:rFonts w:ascii="Gotham Narrow Office" w:hAnsi="Gotham Narrow Office"/>
                <w:lang w:val="it-IT"/>
              </w:rPr>
              <w:t>ROUSVAL Olivier</w:t>
            </w:r>
          </w:p>
        </w:tc>
      </w:tr>
      <w:tr w:rsidR="000A020D" w:rsidRPr="001A5444" w14:paraId="2A20F1FE" w14:textId="77777777" w:rsidTr="007D31EC">
        <w:trPr>
          <w:trHeight w:val="91"/>
        </w:trPr>
        <w:tc>
          <w:tcPr>
            <w:tcW w:w="2637" w:type="dxa"/>
            <w:shd w:val="clear" w:color="auto" w:fill="auto"/>
          </w:tcPr>
          <w:p w14:paraId="1F26A97A" w14:textId="77777777" w:rsidR="000A020D" w:rsidRPr="00A35B75" w:rsidRDefault="000A020D" w:rsidP="007D31EC">
            <w:pPr>
              <w:pStyle w:val="Tableau"/>
              <w:jc w:val="both"/>
              <w:rPr>
                <w:rFonts w:ascii="Gotham Narrow Office" w:hAnsi="Gotham Narrow Office"/>
              </w:rPr>
            </w:pPr>
            <w:r w:rsidRPr="00A35B75">
              <w:rPr>
                <w:rFonts w:ascii="Gotham Narrow Office" w:hAnsi="Gotham Narrow Office"/>
              </w:rPr>
              <w:t xml:space="preserve">OBJET </w:t>
            </w:r>
          </w:p>
        </w:tc>
        <w:tc>
          <w:tcPr>
            <w:tcW w:w="7286" w:type="dxa"/>
            <w:shd w:val="clear" w:color="auto" w:fill="auto"/>
          </w:tcPr>
          <w:p w14:paraId="29407DA5" w14:textId="77777777" w:rsidR="000A020D" w:rsidRPr="00A35B75" w:rsidRDefault="0090736F" w:rsidP="0090736F">
            <w:pPr>
              <w:pStyle w:val="Tableau"/>
              <w:jc w:val="both"/>
              <w:rPr>
                <w:rFonts w:ascii="Gotham Narrow Office" w:hAnsi="Gotham Narrow Office"/>
              </w:rPr>
            </w:pPr>
            <w:r>
              <w:rPr>
                <w:rFonts w:ascii="Gotham Narrow Office" w:hAnsi="Gotham Narrow Office"/>
              </w:rPr>
              <w:t>Plan d’Assurance Sécurité Fournisseur</w:t>
            </w:r>
          </w:p>
        </w:tc>
      </w:tr>
    </w:tbl>
    <w:p w14:paraId="4CF068F3" w14:textId="77777777" w:rsidR="000A020D" w:rsidRPr="00D3530A" w:rsidRDefault="000A020D" w:rsidP="000A020D">
      <w:pPr>
        <w:rPr>
          <w:rFonts w:ascii="Gotham Narrow Office" w:hAnsi="Gotham Narrow Office"/>
          <w:lang w:val="fr-FR"/>
        </w:rPr>
      </w:pPr>
    </w:p>
    <w:tbl>
      <w:tblPr>
        <w:tblStyle w:val="Grilledutableau"/>
        <w:tblW w:w="0" w:type="auto"/>
        <w:tblLook w:val="04A0" w:firstRow="1" w:lastRow="0" w:firstColumn="1" w:lastColumn="0" w:noHBand="0" w:noVBand="1"/>
      </w:tblPr>
      <w:tblGrid>
        <w:gridCol w:w="4680"/>
        <w:gridCol w:w="4670"/>
      </w:tblGrid>
      <w:tr w:rsidR="00E94983" w:rsidRPr="00E94983" w14:paraId="4D7E00D8" w14:textId="77777777" w:rsidTr="00E94983">
        <w:tc>
          <w:tcPr>
            <w:tcW w:w="4750" w:type="dxa"/>
          </w:tcPr>
          <w:p w14:paraId="3DF71DA6" w14:textId="77777777" w:rsidR="00E94983" w:rsidRPr="00E94983" w:rsidRDefault="00E94983" w:rsidP="00E94983">
            <w:pPr>
              <w:jc w:val="center"/>
              <w:rPr>
                <w:rFonts w:ascii="Gotham Narrow Office" w:hAnsi="Gotham Narrow Office"/>
                <w:b/>
                <w:sz w:val="32"/>
                <w:lang w:val="fr-FR"/>
              </w:rPr>
            </w:pPr>
            <w:r>
              <w:rPr>
                <w:rFonts w:ascii="Gotham Narrow Office" w:hAnsi="Gotham Narrow Office"/>
                <w:b/>
                <w:sz w:val="32"/>
                <w:lang w:val="fr-FR"/>
              </w:rPr>
              <w:t>C</w:t>
            </w:r>
            <w:r w:rsidRPr="00E94983">
              <w:rPr>
                <w:rFonts w:ascii="Gotham Narrow Office" w:hAnsi="Gotham Narrow Office"/>
                <w:b/>
                <w:sz w:val="32"/>
                <w:lang w:val="fr-FR"/>
              </w:rPr>
              <w:t>lassification</w:t>
            </w:r>
            <w:r>
              <w:rPr>
                <w:rFonts w:ascii="Gotham Narrow Office" w:hAnsi="Gotham Narrow Office"/>
                <w:b/>
                <w:sz w:val="32"/>
                <w:lang w:val="fr-FR"/>
              </w:rPr>
              <w:t xml:space="preserve"> du document</w:t>
            </w:r>
          </w:p>
        </w:tc>
        <w:tc>
          <w:tcPr>
            <w:tcW w:w="4750" w:type="dxa"/>
          </w:tcPr>
          <w:p w14:paraId="4C394E4F" w14:textId="77777777" w:rsidR="00E94983" w:rsidRPr="00E94983" w:rsidRDefault="00E94983" w:rsidP="00E94983">
            <w:pPr>
              <w:jc w:val="center"/>
              <w:rPr>
                <w:rFonts w:ascii="Gotham Narrow Office" w:hAnsi="Gotham Narrow Office"/>
                <w:b/>
                <w:sz w:val="32"/>
                <w:lang w:val="fr-FR"/>
              </w:rPr>
            </w:pPr>
            <w:r w:rsidRPr="00E94983">
              <w:rPr>
                <w:rFonts w:ascii="Gotham Narrow Office" w:hAnsi="Gotham Narrow Office"/>
                <w:b/>
                <w:sz w:val="32"/>
                <w:lang w:val="fr-FR"/>
              </w:rPr>
              <w:t>INTERNE</w:t>
            </w:r>
          </w:p>
        </w:tc>
      </w:tr>
    </w:tbl>
    <w:p w14:paraId="75F337A1" w14:textId="77777777" w:rsidR="0090736F" w:rsidRDefault="0090736F">
      <w:pPr>
        <w:rPr>
          <w:rFonts w:ascii="Gotham Narrow Office" w:hAnsi="Gotham Narrow Office"/>
          <w:lang w:val="fr-FR"/>
        </w:rPr>
      </w:pPr>
    </w:p>
    <w:p w14:paraId="0EAA218A" w14:textId="77777777" w:rsidR="00E94983" w:rsidRPr="00AB15BC" w:rsidRDefault="00E94983">
      <w:pPr>
        <w:rPr>
          <w:rFonts w:ascii="Gotham Narrow Office" w:hAnsi="Gotham Narrow Office"/>
          <w:lang w:val="fr-FR"/>
        </w:rPr>
      </w:pPr>
    </w:p>
    <w:p w14:paraId="2FD55CF6" w14:textId="77777777" w:rsidR="0090736F" w:rsidRDefault="0090736F" w:rsidP="0090736F">
      <w:pPr>
        <w:pStyle w:val="Titre1"/>
        <w:rPr>
          <w:lang w:val="fr-FR"/>
        </w:rPr>
      </w:pPr>
      <w:bookmarkStart w:id="0" w:name="_Toc94702602"/>
      <w:r>
        <w:rPr>
          <w:lang w:val="fr-FR"/>
        </w:rPr>
        <w:lastRenderedPageBreak/>
        <w:t>Propriétés du document</w:t>
      </w:r>
      <w:bookmarkEnd w:id="0"/>
    </w:p>
    <w:p w14:paraId="275C1B31" w14:textId="77777777" w:rsidR="0090736F" w:rsidRDefault="0090736F" w:rsidP="001A5444">
      <w:pPr>
        <w:pStyle w:val="Titre2"/>
        <w:rPr>
          <w:lang w:val="fr-FR"/>
        </w:rPr>
      </w:pPr>
      <w:bookmarkStart w:id="1" w:name="_Toc94702603"/>
      <w:r>
        <w:rPr>
          <w:lang w:val="fr-FR"/>
        </w:rPr>
        <w:t>Tit</w:t>
      </w:r>
      <w:r w:rsidRPr="001A5444">
        <w:t>r</w:t>
      </w:r>
      <w:r>
        <w:rPr>
          <w:lang w:val="fr-FR"/>
        </w:rPr>
        <w:t>e</w:t>
      </w:r>
      <w:bookmarkEnd w:id="1"/>
    </w:p>
    <w:tbl>
      <w:tblPr>
        <w:tblStyle w:val="Grilledutableau"/>
        <w:tblW w:w="0" w:type="auto"/>
        <w:tblLook w:val="04A0" w:firstRow="1" w:lastRow="0" w:firstColumn="1" w:lastColumn="0" w:noHBand="0" w:noVBand="1"/>
      </w:tblPr>
      <w:tblGrid>
        <w:gridCol w:w="2375"/>
        <w:gridCol w:w="6975"/>
      </w:tblGrid>
      <w:tr w:rsidR="0090736F" w:rsidRPr="00E94983" w14:paraId="3644CDF1" w14:textId="77777777" w:rsidTr="00AB15BC">
        <w:tc>
          <w:tcPr>
            <w:tcW w:w="2376" w:type="dxa"/>
            <w:shd w:val="clear" w:color="auto" w:fill="DBE5F1" w:themeFill="accent1" w:themeFillTint="33"/>
          </w:tcPr>
          <w:p w14:paraId="138BE7C4" w14:textId="77777777" w:rsidR="0090736F" w:rsidRDefault="0090736F" w:rsidP="0090736F">
            <w:pPr>
              <w:rPr>
                <w:lang w:val="fr-FR"/>
              </w:rPr>
            </w:pPr>
            <w:r>
              <w:rPr>
                <w:lang w:val="fr-FR"/>
              </w:rPr>
              <w:t>Titre du document</w:t>
            </w:r>
          </w:p>
        </w:tc>
        <w:tc>
          <w:tcPr>
            <w:tcW w:w="6977" w:type="dxa"/>
          </w:tcPr>
          <w:p w14:paraId="7947102F" w14:textId="77777777" w:rsidR="0090736F" w:rsidRDefault="0090736F" w:rsidP="0090736F">
            <w:pPr>
              <w:rPr>
                <w:lang w:val="fr-FR"/>
              </w:rPr>
            </w:pPr>
            <w:r>
              <w:rPr>
                <w:lang w:val="fr-FR"/>
              </w:rPr>
              <w:t>PAS</w:t>
            </w:r>
            <w:r w:rsidR="00E94983">
              <w:rPr>
                <w:lang w:val="fr-FR"/>
              </w:rPr>
              <w:t>-F</w:t>
            </w:r>
            <w:r>
              <w:rPr>
                <w:lang w:val="fr-FR"/>
              </w:rPr>
              <w:t xml:space="preserve"> [</w:t>
            </w:r>
            <w:r w:rsidRPr="00AB15BC">
              <w:rPr>
                <w:highlight w:val="yellow"/>
                <w:lang w:val="fr-FR"/>
              </w:rPr>
              <w:t>nom</w:t>
            </w:r>
            <w:r>
              <w:rPr>
                <w:lang w:val="fr-FR"/>
              </w:rPr>
              <w:t>] [</w:t>
            </w:r>
            <w:r w:rsidRPr="00AB15BC">
              <w:rPr>
                <w:highlight w:val="yellow"/>
                <w:lang w:val="fr-FR"/>
              </w:rPr>
              <w:t>nom Société</w:t>
            </w:r>
            <w:r>
              <w:rPr>
                <w:lang w:val="fr-FR"/>
              </w:rPr>
              <w:t>]</w:t>
            </w:r>
          </w:p>
        </w:tc>
      </w:tr>
    </w:tbl>
    <w:p w14:paraId="089D5B90" w14:textId="77777777" w:rsidR="0090736F" w:rsidRDefault="0090736F" w:rsidP="0090736F">
      <w:pPr>
        <w:rPr>
          <w:lang w:val="fr-FR"/>
        </w:rPr>
      </w:pPr>
    </w:p>
    <w:p w14:paraId="17CE61F5" w14:textId="77777777" w:rsidR="0090736F" w:rsidRDefault="0090736F" w:rsidP="001A5444">
      <w:pPr>
        <w:pStyle w:val="Titre2"/>
        <w:rPr>
          <w:lang w:val="fr-FR"/>
        </w:rPr>
      </w:pPr>
      <w:bookmarkStart w:id="2" w:name="_Toc94702604"/>
      <w:r>
        <w:rPr>
          <w:lang w:val="fr-FR"/>
        </w:rPr>
        <w:t>Documents de référence</w:t>
      </w:r>
      <w:bookmarkEnd w:id="2"/>
    </w:p>
    <w:tbl>
      <w:tblPr>
        <w:tblStyle w:val="Grilledutableau"/>
        <w:tblW w:w="0" w:type="auto"/>
        <w:tblLook w:val="04A0" w:firstRow="1" w:lastRow="0" w:firstColumn="1" w:lastColumn="0" w:noHBand="0" w:noVBand="1"/>
      </w:tblPr>
      <w:tblGrid>
        <w:gridCol w:w="2375"/>
        <w:gridCol w:w="6975"/>
      </w:tblGrid>
      <w:tr w:rsidR="0090736F" w14:paraId="6CEB6BC1" w14:textId="77777777" w:rsidTr="00AB15BC">
        <w:tc>
          <w:tcPr>
            <w:tcW w:w="2376" w:type="dxa"/>
            <w:shd w:val="clear" w:color="auto" w:fill="DBE5F1" w:themeFill="accent1" w:themeFillTint="33"/>
          </w:tcPr>
          <w:p w14:paraId="6390A1C9" w14:textId="77777777" w:rsidR="0090736F" w:rsidRDefault="0090736F" w:rsidP="007D7D00">
            <w:pPr>
              <w:rPr>
                <w:lang w:val="fr-FR"/>
              </w:rPr>
            </w:pPr>
            <w:r>
              <w:rPr>
                <w:lang w:val="fr-FR"/>
              </w:rPr>
              <w:t>Contrat</w:t>
            </w:r>
          </w:p>
        </w:tc>
        <w:tc>
          <w:tcPr>
            <w:tcW w:w="6977" w:type="dxa"/>
          </w:tcPr>
          <w:p w14:paraId="3E9B752F" w14:textId="0F3963BD" w:rsidR="0090736F" w:rsidRDefault="0090736F" w:rsidP="007D7D00">
            <w:pPr>
              <w:rPr>
                <w:lang w:val="fr-FR"/>
              </w:rPr>
            </w:pPr>
            <w:r w:rsidRPr="00FA35BA">
              <w:rPr>
                <w:lang w:val="fr-FR"/>
              </w:rPr>
              <w:t xml:space="preserve">[N° </w:t>
            </w:r>
            <w:r w:rsidR="00FA35BA">
              <w:rPr>
                <w:lang w:val="fr-FR"/>
              </w:rPr>
              <w:t xml:space="preserve">AO 25-08 DSI/AK - </w:t>
            </w:r>
            <w:bookmarkStart w:id="3" w:name="_Hlk209016287"/>
            <w:r w:rsidR="00FA35BA" w:rsidRPr="00FA35BA">
              <w:rPr>
                <w:rFonts w:eastAsia="Calibri" w:cs="Arial"/>
                <w:b/>
                <w:szCs w:val="20"/>
                <w:lang w:eastAsia="en-US"/>
              </w:rPr>
              <w:t xml:space="preserve">Tierce Maintenance Applicative </w:t>
            </w:r>
            <w:r w:rsidR="00FA35BA" w:rsidRPr="00FA35BA">
              <w:rPr>
                <w:rFonts w:eastAsia="Calibri" w:cs="Arial"/>
                <w:szCs w:val="20"/>
                <w:lang w:eastAsia="en-US"/>
              </w:rPr>
              <w:t xml:space="preserve">(TMA) du parc </w:t>
            </w:r>
            <w:proofErr w:type="spellStart"/>
            <w:r w:rsidR="00FA35BA" w:rsidRPr="00FA35BA">
              <w:rPr>
                <w:rFonts w:eastAsia="Calibri" w:cs="Arial"/>
                <w:szCs w:val="20"/>
                <w:lang w:eastAsia="en-US"/>
              </w:rPr>
              <w:t>applicatif</w:t>
            </w:r>
            <w:proofErr w:type="spellEnd"/>
            <w:r w:rsidR="00FA35BA" w:rsidRPr="00FA35BA">
              <w:rPr>
                <w:rFonts w:eastAsia="Calibri" w:cs="Arial"/>
                <w:szCs w:val="20"/>
                <w:lang w:eastAsia="en-US"/>
              </w:rPr>
              <w:t xml:space="preserve"> Low Code Outsystems</w:t>
            </w:r>
            <w:bookmarkEnd w:id="3"/>
            <w:r w:rsidRPr="00FA35BA">
              <w:rPr>
                <w:sz w:val="18"/>
                <w:szCs w:val="22"/>
                <w:lang w:val="fr-FR"/>
              </w:rPr>
              <w:t>]</w:t>
            </w:r>
          </w:p>
        </w:tc>
      </w:tr>
    </w:tbl>
    <w:p w14:paraId="1E91C998" w14:textId="77777777" w:rsidR="0090736F" w:rsidRPr="0090736F" w:rsidRDefault="0090736F" w:rsidP="0090736F">
      <w:pPr>
        <w:rPr>
          <w:lang w:val="fr-FR"/>
        </w:rPr>
      </w:pPr>
    </w:p>
    <w:p w14:paraId="59EF9712" w14:textId="77777777" w:rsidR="0090736F" w:rsidRDefault="0090736F" w:rsidP="001A5444">
      <w:pPr>
        <w:pStyle w:val="Titre2"/>
        <w:rPr>
          <w:lang w:val="fr-FR"/>
        </w:rPr>
      </w:pPr>
      <w:bookmarkStart w:id="4" w:name="_Toc94702605"/>
      <w:r>
        <w:rPr>
          <w:lang w:val="fr-FR"/>
        </w:rPr>
        <w:t>Suivi des modifications</w:t>
      </w:r>
      <w:bookmarkEnd w:id="4"/>
    </w:p>
    <w:tbl>
      <w:tblPr>
        <w:tblW w:w="9639" w:type="dxa"/>
        <w:tblInd w:w="70" w:type="dxa"/>
        <w:tblLayout w:type="fixed"/>
        <w:tblCellMar>
          <w:left w:w="70" w:type="dxa"/>
          <w:right w:w="70" w:type="dxa"/>
        </w:tblCellMar>
        <w:tblLook w:val="0000" w:firstRow="0" w:lastRow="0" w:firstColumn="0" w:lastColumn="0" w:noHBand="0" w:noVBand="0"/>
      </w:tblPr>
      <w:tblGrid>
        <w:gridCol w:w="1101"/>
        <w:gridCol w:w="1309"/>
        <w:gridCol w:w="2504"/>
        <w:gridCol w:w="4725"/>
      </w:tblGrid>
      <w:tr w:rsidR="00FD5E89" w:rsidRPr="005909F3" w14:paraId="69C54784" w14:textId="77777777" w:rsidTr="00AB15BC">
        <w:tc>
          <w:tcPr>
            <w:tcW w:w="9639" w:type="dxa"/>
            <w:gridSpan w:val="4"/>
            <w:tcBorders>
              <w:top w:val="nil"/>
              <w:left w:val="nil"/>
              <w:bottom w:val="nil"/>
              <w:right w:val="nil"/>
            </w:tcBorders>
            <w:shd w:val="clear" w:color="auto" w:fill="DBE5F1" w:themeFill="accent1" w:themeFillTint="33"/>
          </w:tcPr>
          <w:p w14:paraId="578378FC" w14:textId="77777777" w:rsidR="00FD5E89" w:rsidRPr="005909F3" w:rsidRDefault="00FD5E89" w:rsidP="008040F7">
            <w:pPr>
              <w:pStyle w:val="Titre-NNum2"/>
              <w:widowControl w:val="0"/>
              <w:rPr>
                <w:color w:val="auto"/>
                <w:szCs w:val="22"/>
              </w:rPr>
            </w:pPr>
            <w:r w:rsidRPr="005909F3">
              <w:rPr>
                <w:color w:val="auto"/>
                <w:szCs w:val="22"/>
              </w:rPr>
              <w:t>Gestion des versions</w:t>
            </w:r>
          </w:p>
        </w:tc>
      </w:tr>
      <w:tr w:rsidR="00FD5E89" w:rsidRPr="00CB004E" w14:paraId="791E14C1" w14:textId="77777777" w:rsidTr="008040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9"/>
        </w:trPr>
        <w:tc>
          <w:tcPr>
            <w:tcW w:w="1101" w:type="dxa"/>
          </w:tcPr>
          <w:p w14:paraId="50558957" w14:textId="77777777" w:rsidR="00FD5E89" w:rsidRPr="00CB004E" w:rsidRDefault="00FD5E89" w:rsidP="008040F7">
            <w:pPr>
              <w:widowControl w:val="0"/>
              <w:rPr>
                <w:b/>
                <w:sz w:val="22"/>
                <w:szCs w:val="22"/>
              </w:rPr>
            </w:pPr>
            <w:r w:rsidRPr="00CB004E">
              <w:rPr>
                <w:b/>
                <w:sz w:val="22"/>
                <w:szCs w:val="22"/>
              </w:rPr>
              <w:t>Version</w:t>
            </w:r>
          </w:p>
        </w:tc>
        <w:tc>
          <w:tcPr>
            <w:tcW w:w="1309" w:type="dxa"/>
          </w:tcPr>
          <w:p w14:paraId="7C82A824" w14:textId="77777777" w:rsidR="00FD5E89" w:rsidRPr="00CB004E" w:rsidRDefault="00FD5E89" w:rsidP="008040F7">
            <w:pPr>
              <w:widowControl w:val="0"/>
              <w:rPr>
                <w:b/>
                <w:sz w:val="22"/>
                <w:szCs w:val="22"/>
              </w:rPr>
            </w:pPr>
            <w:r w:rsidRPr="00CB004E">
              <w:rPr>
                <w:b/>
                <w:sz w:val="22"/>
                <w:szCs w:val="22"/>
              </w:rPr>
              <w:t>Date</w:t>
            </w:r>
          </w:p>
        </w:tc>
        <w:tc>
          <w:tcPr>
            <w:tcW w:w="2504" w:type="dxa"/>
          </w:tcPr>
          <w:p w14:paraId="3B796F9B" w14:textId="77777777" w:rsidR="00FD5E89" w:rsidRPr="00CB004E" w:rsidRDefault="00FD5E89" w:rsidP="008040F7">
            <w:pPr>
              <w:widowControl w:val="0"/>
              <w:rPr>
                <w:b/>
                <w:sz w:val="22"/>
                <w:szCs w:val="22"/>
              </w:rPr>
            </w:pPr>
            <w:r w:rsidRPr="00CB004E">
              <w:rPr>
                <w:b/>
                <w:sz w:val="22"/>
                <w:szCs w:val="22"/>
              </w:rPr>
              <w:t>Auteur</w:t>
            </w:r>
            <w:r>
              <w:rPr>
                <w:b/>
                <w:sz w:val="22"/>
                <w:szCs w:val="22"/>
              </w:rPr>
              <w:t>(s)</w:t>
            </w:r>
          </w:p>
        </w:tc>
        <w:tc>
          <w:tcPr>
            <w:tcW w:w="4725" w:type="dxa"/>
          </w:tcPr>
          <w:p w14:paraId="3CBB50F8" w14:textId="77777777" w:rsidR="00FD5E89" w:rsidRPr="00CB004E" w:rsidRDefault="00FD5E89" w:rsidP="008040F7">
            <w:pPr>
              <w:widowControl w:val="0"/>
              <w:rPr>
                <w:b/>
                <w:sz w:val="22"/>
                <w:szCs w:val="22"/>
              </w:rPr>
            </w:pPr>
            <w:proofErr w:type="spellStart"/>
            <w:r>
              <w:rPr>
                <w:b/>
                <w:sz w:val="22"/>
                <w:szCs w:val="22"/>
              </w:rPr>
              <w:t>Commentaires</w:t>
            </w:r>
            <w:proofErr w:type="spellEnd"/>
          </w:p>
        </w:tc>
      </w:tr>
      <w:tr w:rsidR="00FD5E89" w:rsidRPr="009F4EB1" w14:paraId="6FFB1D83" w14:textId="77777777" w:rsidTr="008040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101" w:type="dxa"/>
          </w:tcPr>
          <w:p w14:paraId="120F2814" w14:textId="77777777" w:rsidR="00FD5E89" w:rsidRPr="009F4EB1" w:rsidRDefault="003D6C2B" w:rsidP="00AB1530">
            <w:pPr>
              <w:widowControl w:val="0"/>
              <w:jc w:val="center"/>
              <w:rPr>
                <w:sz w:val="14"/>
                <w:szCs w:val="22"/>
              </w:rPr>
            </w:pPr>
            <w:r w:rsidRPr="009F4EB1">
              <w:rPr>
                <w:sz w:val="14"/>
                <w:szCs w:val="22"/>
              </w:rPr>
              <w:t>1</w:t>
            </w:r>
          </w:p>
        </w:tc>
        <w:tc>
          <w:tcPr>
            <w:tcW w:w="1309" w:type="dxa"/>
          </w:tcPr>
          <w:p w14:paraId="6A813365" w14:textId="77777777" w:rsidR="00FD5E89" w:rsidRPr="009F4EB1" w:rsidRDefault="0090736F" w:rsidP="0090736F">
            <w:pPr>
              <w:widowControl w:val="0"/>
              <w:rPr>
                <w:sz w:val="14"/>
                <w:szCs w:val="22"/>
              </w:rPr>
            </w:pPr>
            <w:r w:rsidRPr="009F4EB1">
              <w:rPr>
                <w:sz w:val="14"/>
                <w:szCs w:val="22"/>
              </w:rPr>
              <w:t>02</w:t>
            </w:r>
            <w:r w:rsidR="003D6C2B" w:rsidRPr="009F4EB1">
              <w:rPr>
                <w:sz w:val="14"/>
                <w:szCs w:val="22"/>
              </w:rPr>
              <w:t>/</w:t>
            </w:r>
            <w:r w:rsidRPr="009F4EB1">
              <w:rPr>
                <w:sz w:val="14"/>
                <w:szCs w:val="22"/>
              </w:rPr>
              <w:t>06</w:t>
            </w:r>
            <w:r w:rsidR="003D6C2B" w:rsidRPr="009F4EB1">
              <w:rPr>
                <w:sz w:val="14"/>
                <w:szCs w:val="22"/>
              </w:rPr>
              <w:t>/20</w:t>
            </w:r>
          </w:p>
        </w:tc>
        <w:tc>
          <w:tcPr>
            <w:tcW w:w="2504" w:type="dxa"/>
          </w:tcPr>
          <w:p w14:paraId="799DA95E" w14:textId="77777777" w:rsidR="00FD5E89" w:rsidRPr="009F4EB1" w:rsidRDefault="003D6C2B" w:rsidP="008040F7">
            <w:pPr>
              <w:widowControl w:val="0"/>
              <w:rPr>
                <w:sz w:val="14"/>
                <w:szCs w:val="22"/>
                <w:lang w:val="fr-FR"/>
              </w:rPr>
            </w:pPr>
            <w:r w:rsidRPr="009F4EB1">
              <w:rPr>
                <w:sz w:val="14"/>
                <w:szCs w:val="22"/>
                <w:lang w:val="fr-FR"/>
              </w:rPr>
              <w:t>O. ROUSVAL</w:t>
            </w:r>
          </w:p>
        </w:tc>
        <w:tc>
          <w:tcPr>
            <w:tcW w:w="4725" w:type="dxa"/>
          </w:tcPr>
          <w:p w14:paraId="307768C5" w14:textId="77777777" w:rsidR="00FD5E89" w:rsidRPr="009F4EB1" w:rsidRDefault="003D6C2B" w:rsidP="008040F7">
            <w:pPr>
              <w:widowControl w:val="0"/>
              <w:rPr>
                <w:sz w:val="14"/>
                <w:szCs w:val="22"/>
                <w:lang w:val="fr-FR"/>
              </w:rPr>
            </w:pPr>
            <w:r w:rsidRPr="009F4EB1">
              <w:rPr>
                <w:sz w:val="14"/>
                <w:szCs w:val="22"/>
                <w:lang w:val="fr-FR"/>
              </w:rPr>
              <w:t>Création</w:t>
            </w:r>
          </w:p>
        </w:tc>
      </w:tr>
      <w:tr w:rsidR="00FD5E89" w:rsidRPr="009F4EB1" w14:paraId="5C5DF10A" w14:textId="77777777" w:rsidTr="008040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101" w:type="dxa"/>
          </w:tcPr>
          <w:p w14:paraId="0FA82387" w14:textId="77777777" w:rsidR="00FD5E89" w:rsidRPr="009F4EB1" w:rsidRDefault="00B2541C" w:rsidP="00AB1530">
            <w:pPr>
              <w:widowControl w:val="0"/>
              <w:jc w:val="center"/>
              <w:rPr>
                <w:sz w:val="14"/>
                <w:szCs w:val="22"/>
                <w:lang w:val="fr-FR"/>
              </w:rPr>
            </w:pPr>
            <w:r w:rsidRPr="009F4EB1">
              <w:rPr>
                <w:sz w:val="14"/>
                <w:szCs w:val="22"/>
                <w:lang w:val="fr-FR"/>
              </w:rPr>
              <w:t>2</w:t>
            </w:r>
          </w:p>
        </w:tc>
        <w:tc>
          <w:tcPr>
            <w:tcW w:w="1309" w:type="dxa"/>
          </w:tcPr>
          <w:p w14:paraId="4067AC1D" w14:textId="77777777" w:rsidR="00FD5E89" w:rsidRPr="009F4EB1" w:rsidRDefault="00B2541C" w:rsidP="008040F7">
            <w:pPr>
              <w:widowControl w:val="0"/>
              <w:rPr>
                <w:sz w:val="14"/>
                <w:szCs w:val="22"/>
                <w:lang w:val="fr-FR"/>
              </w:rPr>
            </w:pPr>
            <w:r w:rsidRPr="009F4EB1">
              <w:rPr>
                <w:sz w:val="14"/>
                <w:szCs w:val="22"/>
                <w:lang w:val="fr-FR"/>
              </w:rPr>
              <w:t>04/06/20</w:t>
            </w:r>
          </w:p>
        </w:tc>
        <w:tc>
          <w:tcPr>
            <w:tcW w:w="2504" w:type="dxa"/>
          </w:tcPr>
          <w:p w14:paraId="6442A59B" w14:textId="77777777" w:rsidR="00FD5E89" w:rsidRPr="009F4EB1" w:rsidRDefault="00B2541C" w:rsidP="008040F7">
            <w:pPr>
              <w:widowControl w:val="0"/>
              <w:rPr>
                <w:sz w:val="14"/>
                <w:szCs w:val="22"/>
                <w:lang w:val="fr-FR"/>
              </w:rPr>
            </w:pPr>
            <w:r w:rsidRPr="009F4EB1">
              <w:rPr>
                <w:sz w:val="14"/>
                <w:szCs w:val="22"/>
                <w:lang w:val="fr-FR"/>
              </w:rPr>
              <w:t>O. ROUSVAL</w:t>
            </w:r>
          </w:p>
        </w:tc>
        <w:tc>
          <w:tcPr>
            <w:tcW w:w="4725" w:type="dxa"/>
          </w:tcPr>
          <w:p w14:paraId="6BD819AD" w14:textId="77777777" w:rsidR="00FD5E89" w:rsidRPr="009F4EB1" w:rsidRDefault="00B2541C" w:rsidP="008040F7">
            <w:pPr>
              <w:widowControl w:val="0"/>
              <w:rPr>
                <w:sz w:val="14"/>
                <w:szCs w:val="22"/>
                <w:lang w:val="fr-FR"/>
              </w:rPr>
            </w:pPr>
            <w:r w:rsidRPr="009F4EB1">
              <w:rPr>
                <w:sz w:val="14"/>
                <w:szCs w:val="22"/>
                <w:lang w:val="fr-FR"/>
              </w:rPr>
              <w:t>Quelques ajustements</w:t>
            </w:r>
          </w:p>
        </w:tc>
      </w:tr>
      <w:tr w:rsidR="00FD5E89" w:rsidRPr="009F4EB1" w14:paraId="690E1347" w14:textId="77777777" w:rsidTr="008040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101" w:type="dxa"/>
          </w:tcPr>
          <w:p w14:paraId="1AF4FBC1" w14:textId="540D75B9" w:rsidR="00FD5E89" w:rsidRPr="009F4EB1" w:rsidRDefault="004C7374" w:rsidP="00AB1530">
            <w:pPr>
              <w:widowControl w:val="0"/>
              <w:jc w:val="center"/>
              <w:rPr>
                <w:sz w:val="14"/>
                <w:szCs w:val="22"/>
                <w:lang w:val="fr-FR"/>
              </w:rPr>
            </w:pPr>
            <w:r w:rsidRPr="009F4EB1">
              <w:rPr>
                <w:sz w:val="14"/>
                <w:szCs w:val="22"/>
                <w:lang w:val="fr-FR"/>
              </w:rPr>
              <w:t>2.1</w:t>
            </w:r>
          </w:p>
        </w:tc>
        <w:tc>
          <w:tcPr>
            <w:tcW w:w="1309" w:type="dxa"/>
          </w:tcPr>
          <w:p w14:paraId="436ADCE7" w14:textId="17235A17" w:rsidR="00FD5E89" w:rsidRPr="009F4EB1" w:rsidRDefault="004C7374" w:rsidP="008040F7">
            <w:pPr>
              <w:widowControl w:val="0"/>
              <w:rPr>
                <w:sz w:val="14"/>
                <w:szCs w:val="22"/>
                <w:lang w:val="fr-FR"/>
              </w:rPr>
            </w:pPr>
            <w:r w:rsidRPr="009F4EB1">
              <w:rPr>
                <w:sz w:val="14"/>
                <w:szCs w:val="22"/>
                <w:lang w:val="fr-FR"/>
              </w:rPr>
              <w:t>29/11/21</w:t>
            </w:r>
          </w:p>
        </w:tc>
        <w:tc>
          <w:tcPr>
            <w:tcW w:w="2504" w:type="dxa"/>
          </w:tcPr>
          <w:p w14:paraId="75A94FD3" w14:textId="2DCBF317" w:rsidR="00FD5E89" w:rsidRPr="009F4EB1" w:rsidRDefault="004C7374" w:rsidP="008040F7">
            <w:pPr>
              <w:widowControl w:val="0"/>
              <w:rPr>
                <w:sz w:val="14"/>
                <w:szCs w:val="22"/>
                <w:lang w:val="fr-FR"/>
              </w:rPr>
            </w:pPr>
            <w:r w:rsidRPr="009F4EB1">
              <w:rPr>
                <w:sz w:val="14"/>
                <w:szCs w:val="22"/>
                <w:lang w:val="fr-FR"/>
              </w:rPr>
              <w:t>O. ROUSVAL</w:t>
            </w:r>
          </w:p>
        </w:tc>
        <w:tc>
          <w:tcPr>
            <w:tcW w:w="4725" w:type="dxa"/>
          </w:tcPr>
          <w:p w14:paraId="7B683D8C" w14:textId="3B1B5DE6" w:rsidR="00FD5E89" w:rsidRPr="009F4EB1" w:rsidRDefault="004C7374" w:rsidP="008040F7">
            <w:pPr>
              <w:widowControl w:val="0"/>
              <w:rPr>
                <w:sz w:val="14"/>
                <w:szCs w:val="22"/>
                <w:lang w:val="fr-FR"/>
              </w:rPr>
            </w:pPr>
            <w:r w:rsidRPr="009F4EB1">
              <w:rPr>
                <w:sz w:val="14"/>
                <w:szCs w:val="22"/>
                <w:lang w:val="fr-FR"/>
              </w:rPr>
              <w:t>Mise à jour</w:t>
            </w:r>
          </w:p>
        </w:tc>
      </w:tr>
      <w:tr w:rsidR="009F4EB1" w:rsidRPr="009F4EB1" w14:paraId="41F84417" w14:textId="77777777" w:rsidTr="008040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101" w:type="dxa"/>
          </w:tcPr>
          <w:p w14:paraId="5C066887" w14:textId="3D2A5330" w:rsidR="009F4EB1" w:rsidRPr="009F4EB1" w:rsidRDefault="009F4EB1" w:rsidP="009F4EB1">
            <w:pPr>
              <w:widowControl w:val="0"/>
              <w:jc w:val="center"/>
              <w:rPr>
                <w:sz w:val="14"/>
                <w:szCs w:val="22"/>
                <w:lang w:val="fr-FR"/>
              </w:rPr>
            </w:pPr>
            <w:r w:rsidRPr="009F4EB1">
              <w:rPr>
                <w:sz w:val="14"/>
                <w:szCs w:val="22"/>
                <w:lang w:val="fr-FR"/>
              </w:rPr>
              <w:t>2.2</w:t>
            </w:r>
          </w:p>
        </w:tc>
        <w:tc>
          <w:tcPr>
            <w:tcW w:w="1309" w:type="dxa"/>
          </w:tcPr>
          <w:p w14:paraId="7CE4E5CC" w14:textId="30E11351" w:rsidR="009F4EB1" w:rsidRPr="009F4EB1" w:rsidRDefault="009F4EB1" w:rsidP="009F4EB1">
            <w:pPr>
              <w:widowControl w:val="0"/>
              <w:rPr>
                <w:sz w:val="14"/>
                <w:szCs w:val="22"/>
                <w:lang w:val="fr-FR"/>
              </w:rPr>
            </w:pPr>
            <w:r>
              <w:rPr>
                <w:sz w:val="14"/>
                <w:szCs w:val="22"/>
                <w:lang w:val="fr-FR"/>
              </w:rPr>
              <w:t>02/03/</w:t>
            </w:r>
            <w:r w:rsidRPr="009F4EB1">
              <w:rPr>
                <w:sz w:val="14"/>
                <w:szCs w:val="22"/>
                <w:lang w:val="fr-FR"/>
              </w:rPr>
              <w:t>22</w:t>
            </w:r>
          </w:p>
        </w:tc>
        <w:tc>
          <w:tcPr>
            <w:tcW w:w="2504" w:type="dxa"/>
          </w:tcPr>
          <w:p w14:paraId="7450AC61" w14:textId="31EEBB57" w:rsidR="009F4EB1" w:rsidRPr="009F4EB1" w:rsidRDefault="009F4EB1" w:rsidP="009F4EB1">
            <w:pPr>
              <w:widowControl w:val="0"/>
              <w:rPr>
                <w:sz w:val="14"/>
                <w:szCs w:val="22"/>
                <w:lang w:val="fr-FR"/>
              </w:rPr>
            </w:pPr>
            <w:r w:rsidRPr="009F4EB1">
              <w:rPr>
                <w:sz w:val="14"/>
                <w:szCs w:val="22"/>
                <w:lang w:val="fr-FR"/>
              </w:rPr>
              <w:t>O. ROUSVAL</w:t>
            </w:r>
          </w:p>
        </w:tc>
        <w:tc>
          <w:tcPr>
            <w:tcW w:w="4725" w:type="dxa"/>
          </w:tcPr>
          <w:p w14:paraId="55F20D62" w14:textId="2E95D538" w:rsidR="009F4EB1" w:rsidRPr="009F4EB1" w:rsidRDefault="009F4EB1" w:rsidP="009F4EB1">
            <w:pPr>
              <w:widowControl w:val="0"/>
              <w:rPr>
                <w:sz w:val="14"/>
                <w:szCs w:val="22"/>
                <w:lang w:val="fr-FR"/>
              </w:rPr>
            </w:pPr>
            <w:r w:rsidRPr="009F4EB1">
              <w:rPr>
                <w:sz w:val="14"/>
                <w:szCs w:val="22"/>
                <w:lang w:val="fr-FR"/>
              </w:rPr>
              <w:t>Mise à jour</w:t>
            </w:r>
          </w:p>
        </w:tc>
      </w:tr>
      <w:tr w:rsidR="009F4EB1" w:rsidRPr="009F4EB1" w14:paraId="41DA9D9A" w14:textId="77777777" w:rsidTr="008040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101" w:type="dxa"/>
          </w:tcPr>
          <w:p w14:paraId="6C58F7E0" w14:textId="4DD3A242" w:rsidR="009F4EB1" w:rsidRPr="009F4EB1" w:rsidRDefault="0003051B" w:rsidP="009F4EB1">
            <w:pPr>
              <w:widowControl w:val="0"/>
              <w:jc w:val="center"/>
              <w:rPr>
                <w:sz w:val="14"/>
                <w:szCs w:val="22"/>
                <w:lang w:val="fr-FR"/>
              </w:rPr>
            </w:pPr>
            <w:r>
              <w:rPr>
                <w:sz w:val="14"/>
                <w:szCs w:val="22"/>
                <w:lang w:val="fr-FR"/>
              </w:rPr>
              <w:t>2.3</w:t>
            </w:r>
          </w:p>
        </w:tc>
        <w:tc>
          <w:tcPr>
            <w:tcW w:w="1309" w:type="dxa"/>
          </w:tcPr>
          <w:p w14:paraId="2C2A3E31" w14:textId="58147614" w:rsidR="009F4EB1" w:rsidRPr="009F4EB1" w:rsidRDefault="0003051B" w:rsidP="009F4EB1">
            <w:pPr>
              <w:widowControl w:val="0"/>
              <w:rPr>
                <w:sz w:val="14"/>
                <w:szCs w:val="22"/>
                <w:lang w:val="fr-FR"/>
              </w:rPr>
            </w:pPr>
            <w:r>
              <w:rPr>
                <w:sz w:val="14"/>
                <w:szCs w:val="22"/>
                <w:lang w:val="fr-FR"/>
              </w:rPr>
              <w:t>31/05/2023</w:t>
            </w:r>
          </w:p>
        </w:tc>
        <w:tc>
          <w:tcPr>
            <w:tcW w:w="2504" w:type="dxa"/>
          </w:tcPr>
          <w:p w14:paraId="6BA0B457" w14:textId="50AA75FB" w:rsidR="009F4EB1" w:rsidRPr="009F4EB1" w:rsidRDefault="0003051B" w:rsidP="009F4EB1">
            <w:pPr>
              <w:widowControl w:val="0"/>
              <w:rPr>
                <w:sz w:val="14"/>
                <w:szCs w:val="22"/>
                <w:lang w:val="fr-FR"/>
              </w:rPr>
            </w:pPr>
            <w:r>
              <w:rPr>
                <w:sz w:val="14"/>
                <w:szCs w:val="22"/>
                <w:lang w:val="fr-FR"/>
              </w:rPr>
              <w:t>O. ROUSVAL</w:t>
            </w:r>
          </w:p>
        </w:tc>
        <w:tc>
          <w:tcPr>
            <w:tcW w:w="4725" w:type="dxa"/>
          </w:tcPr>
          <w:p w14:paraId="0F3365F2" w14:textId="598F7DCC" w:rsidR="009F4EB1" w:rsidRPr="009F4EB1" w:rsidRDefault="0003051B" w:rsidP="009F4EB1">
            <w:pPr>
              <w:widowControl w:val="0"/>
              <w:rPr>
                <w:sz w:val="14"/>
                <w:szCs w:val="22"/>
                <w:lang w:val="fr-FR"/>
              </w:rPr>
            </w:pPr>
            <w:r>
              <w:rPr>
                <w:sz w:val="14"/>
                <w:szCs w:val="22"/>
                <w:lang w:val="fr-FR"/>
              </w:rPr>
              <w:t>Mise à jour nouveau DSI</w:t>
            </w:r>
          </w:p>
        </w:tc>
      </w:tr>
      <w:tr w:rsidR="009F4EB1" w:rsidRPr="009F4EB1" w14:paraId="752C10F1" w14:textId="77777777" w:rsidTr="008040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101" w:type="dxa"/>
          </w:tcPr>
          <w:p w14:paraId="7ADCE89F" w14:textId="77777777" w:rsidR="009F4EB1" w:rsidRPr="009F4EB1" w:rsidRDefault="009F4EB1" w:rsidP="009F4EB1">
            <w:pPr>
              <w:widowControl w:val="0"/>
              <w:jc w:val="center"/>
              <w:rPr>
                <w:sz w:val="14"/>
                <w:szCs w:val="22"/>
                <w:lang w:val="fr-FR"/>
              </w:rPr>
            </w:pPr>
          </w:p>
        </w:tc>
        <w:tc>
          <w:tcPr>
            <w:tcW w:w="1309" w:type="dxa"/>
          </w:tcPr>
          <w:p w14:paraId="07D50723" w14:textId="77777777" w:rsidR="009F4EB1" w:rsidRPr="009F4EB1" w:rsidRDefault="009F4EB1" w:rsidP="009F4EB1">
            <w:pPr>
              <w:widowControl w:val="0"/>
              <w:rPr>
                <w:sz w:val="14"/>
                <w:szCs w:val="22"/>
                <w:lang w:val="fr-FR"/>
              </w:rPr>
            </w:pPr>
          </w:p>
        </w:tc>
        <w:tc>
          <w:tcPr>
            <w:tcW w:w="2504" w:type="dxa"/>
          </w:tcPr>
          <w:p w14:paraId="127F886F" w14:textId="77777777" w:rsidR="009F4EB1" w:rsidRPr="009F4EB1" w:rsidRDefault="009F4EB1" w:rsidP="009F4EB1">
            <w:pPr>
              <w:widowControl w:val="0"/>
              <w:rPr>
                <w:sz w:val="14"/>
                <w:szCs w:val="22"/>
                <w:lang w:val="fr-FR"/>
              </w:rPr>
            </w:pPr>
          </w:p>
        </w:tc>
        <w:tc>
          <w:tcPr>
            <w:tcW w:w="4725" w:type="dxa"/>
          </w:tcPr>
          <w:p w14:paraId="41A1BF13" w14:textId="77777777" w:rsidR="009F4EB1" w:rsidRPr="009F4EB1" w:rsidRDefault="009F4EB1" w:rsidP="009F4EB1">
            <w:pPr>
              <w:widowControl w:val="0"/>
              <w:rPr>
                <w:sz w:val="14"/>
                <w:szCs w:val="22"/>
                <w:lang w:val="fr-FR"/>
              </w:rPr>
            </w:pPr>
          </w:p>
        </w:tc>
      </w:tr>
      <w:tr w:rsidR="009F4EB1" w:rsidRPr="009F4EB1" w14:paraId="294F844C" w14:textId="77777777" w:rsidTr="008040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101" w:type="dxa"/>
          </w:tcPr>
          <w:p w14:paraId="3692F3F9" w14:textId="77777777" w:rsidR="009F4EB1" w:rsidRPr="009F4EB1" w:rsidRDefault="009F4EB1" w:rsidP="009F4EB1">
            <w:pPr>
              <w:widowControl w:val="0"/>
              <w:jc w:val="center"/>
              <w:rPr>
                <w:sz w:val="14"/>
                <w:szCs w:val="22"/>
                <w:lang w:val="fr-FR"/>
              </w:rPr>
            </w:pPr>
          </w:p>
        </w:tc>
        <w:tc>
          <w:tcPr>
            <w:tcW w:w="1309" w:type="dxa"/>
          </w:tcPr>
          <w:p w14:paraId="3EA66C34" w14:textId="77777777" w:rsidR="009F4EB1" w:rsidRPr="009F4EB1" w:rsidRDefault="009F4EB1" w:rsidP="009F4EB1">
            <w:pPr>
              <w:widowControl w:val="0"/>
              <w:rPr>
                <w:sz w:val="14"/>
                <w:szCs w:val="22"/>
                <w:lang w:val="fr-FR"/>
              </w:rPr>
            </w:pPr>
          </w:p>
        </w:tc>
        <w:tc>
          <w:tcPr>
            <w:tcW w:w="2504" w:type="dxa"/>
          </w:tcPr>
          <w:p w14:paraId="1191CB14" w14:textId="77777777" w:rsidR="009F4EB1" w:rsidRPr="009F4EB1" w:rsidRDefault="009F4EB1" w:rsidP="009F4EB1">
            <w:pPr>
              <w:widowControl w:val="0"/>
              <w:rPr>
                <w:sz w:val="14"/>
                <w:szCs w:val="22"/>
                <w:lang w:val="fr-FR"/>
              </w:rPr>
            </w:pPr>
          </w:p>
        </w:tc>
        <w:tc>
          <w:tcPr>
            <w:tcW w:w="4725" w:type="dxa"/>
          </w:tcPr>
          <w:p w14:paraId="21287CFC" w14:textId="77777777" w:rsidR="009F4EB1" w:rsidRPr="009F4EB1" w:rsidRDefault="009F4EB1" w:rsidP="009F4EB1">
            <w:pPr>
              <w:widowControl w:val="0"/>
              <w:rPr>
                <w:sz w:val="14"/>
                <w:szCs w:val="22"/>
                <w:lang w:val="fr-FR"/>
              </w:rPr>
            </w:pPr>
          </w:p>
        </w:tc>
      </w:tr>
    </w:tbl>
    <w:p w14:paraId="6A932CA7" w14:textId="77777777" w:rsidR="00AB15BC" w:rsidRPr="00AB15BC" w:rsidRDefault="00AB15BC" w:rsidP="00FD5E89">
      <w:pPr>
        <w:widowControl w:val="0"/>
        <w:rPr>
          <w:sz w:val="22"/>
          <w:szCs w:val="22"/>
          <w:lang w:val="fr-FR"/>
        </w:rPr>
      </w:pPr>
    </w:p>
    <w:p w14:paraId="2B24E2BA" w14:textId="77777777" w:rsidR="00AB15BC" w:rsidRDefault="00AB15BC">
      <w:pPr>
        <w:spacing w:before="0" w:after="200" w:line="276" w:lineRule="auto"/>
        <w:jc w:val="left"/>
        <w:rPr>
          <w:rFonts w:asciiTheme="majorHAnsi" w:eastAsiaTheme="majorEastAsia" w:hAnsiTheme="majorHAnsi" w:cstheme="majorBidi"/>
          <w:b/>
          <w:bCs/>
          <w:color w:val="4F81BD" w:themeColor="accent1"/>
          <w:sz w:val="26"/>
          <w:szCs w:val="26"/>
          <w:highlight w:val="yellow"/>
          <w:lang w:val="fr-FR"/>
        </w:rPr>
      </w:pPr>
      <w:r>
        <w:rPr>
          <w:highlight w:val="yellow"/>
          <w:lang w:val="fr-FR"/>
        </w:rPr>
        <w:br w:type="page"/>
      </w:r>
    </w:p>
    <w:p w14:paraId="411ACE2A" w14:textId="77777777" w:rsidR="00FD5E89" w:rsidRPr="00AB15BC" w:rsidRDefault="00AB15BC" w:rsidP="00AB15BC">
      <w:pPr>
        <w:pStyle w:val="Titre2"/>
        <w:rPr>
          <w:lang w:val="fr-FR"/>
        </w:rPr>
      </w:pPr>
      <w:bookmarkStart w:id="5" w:name="_Toc94702606"/>
      <w:r w:rsidRPr="00AB15BC">
        <w:rPr>
          <w:lang w:val="fr-FR"/>
        </w:rPr>
        <w:lastRenderedPageBreak/>
        <w:t>Destinataires du document – Interne Agence de la Biomédecine</w:t>
      </w:r>
      <w:bookmarkEnd w:id="5"/>
    </w:p>
    <w:p w14:paraId="3C63FDDF" w14:textId="77777777" w:rsidR="00AB15BC" w:rsidRDefault="00AB15BC" w:rsidP="00FD5E89">
      <w:pPr>
        <w:widowControl w:val="0"/>
        <w:rPr>
          <w:sz w:val="22"/>
          <w:szCs w:val="22"/>
          <w:lang w:val="fr-FR"/>
        </w:rPr>
      </w:pPr>
    </w:p>
    <w:tbl>
      <w:tblPr>
        <w:tblW w:w="9639" w:type="dxa"/>
        <w:tblInd w:w="70" w:type="dxa"/>
        <w:tblLayout w:type="fixed"/>
        <w:tblCellMar>
          <w:left w:w="70" w:type="dxa"/>
          <w:right w:w="70" w:type="dxa"/>
        </w:tblCellMar>
        <w:tblLook w:val="0000" w:firstRow="0" w:lastRow="0" w:firstColumn="0" w:lastColumn="0" w:noHBand="0" w:noVBand="0"/>
      </w:tblPr>
      <w:tblGrid>
        <w:gridCol w:w="2410"/>
        <w:gridCol w:w="7229"/>
      </w:tblGrid>
      <w:tr w:rsidR="00AB15BC" w:rsidRPr="008740F3" w14:paraId="3BEF4297" w14:textId="77777777" w:rsidTr="00AB15BC">
        <w:trPr>
          <w:trHeight w:val="171"/>
        </w:trPr>
        <w:tc>
          <w:tcPr>
            <w:tcW w:w="2410" w:type="dxa"/>
            <w:tcBorders>
              <w:top w:val="single" w:sz="6" w:space="0" w:color="auto"/>
              <w:left w:val="single" w:sz="6" w:space="0" w:color="auto"/>
              <w:bottom w:val="single" w:sz="6" w:space="0" w:color="auto"/>
              <w:right w:val="single" w:sz="6" w:space="0" w:color="auto"/>
            </w:tcBorders>
            <w:shd w:val="clear" w:color="auto" w:fill="auto"/>
          </w:tcPr>
          <w:p w14:paraId="630F1AF8" w14:textId="77777777" w:rsidR="00AB15BC" w:rsidRPr="003D6C2B" w:rsidRDefault="00AB15BC" w:rsidP="00AB15BC">
            <w:pPr>
              <w:widowControl w:val="0"/>
              <w:jc w:val="center"/>
              <w:rPr>
                <w:b/>
                <w:sz w:val="22"/>
                <w:szCs w:val="22"/>
                <w:lang w:val="fr-FR"/>
              </w:rPr>
            </w:pPr>
            <w:r w:rsidRPr="003D6C2B">
              <w:rPr>
                <w:b/>
                <w:sz w:val="22"/>
                <w:szCs w:val="22"/>
                <w:lang w:val="fr-FR"/>
              </w:rPr>
              <w:t>Entités</w:t>
            </w:r>
          </w:p>
        </w:tc>
        <w:tc>
          <w:tcPr>
            <w:tcW w:w="7229" w:type="dxa"/>
            <w:tcBorders>
              <w:top w:val="single" w:sz="6" w:space="0" w:color="auto"/>
              <w:left w:val="single" w:sz="6" w:space="0" w:color="auto"/>
              <w:bottom w:val="single" w:sz="6" w:space="0" w:color="auto"/>
              <w:right w:val="single" w:sz="6" w:space="0" w:color="auto"/>
            </w:tcBorders>
            <w:shd w:val="clear" w:color="auto" w:fill="auto"/>
          </w:tcPr>
          <w:p w14:paraId="558A7675" w14:textId="77777777" w:rsidR="00AB15BC" w:rsidRPr="003D6C2B" w:rsidRDefault="00AB15BC" w:rsidP="00AB15BC">
            <w:pPr>
              <w:widowControl w:val="0"/>
              <w:jc w:val="center"/>
              <w:rPr>
                <w:b/>
                <w:sz w:val="22"/>
                <w:szCs w:val="22"/>
                <w:lang w:val="fr-FR"/>
              </w:rPr>
            </w:pPr>
            <w:r w:rsidRPr="003D6C2B">
              <w:rPr>
                <w:b/>
                <w:sz w:val="22"/>
                <w:szCs w:val="22"/>
                <w:lang w:val="fr-FR"/>
              </w:rPr>
              <w:t>Noms</w:t>
            </w:r>
          </w:p>
        </w:tc>
      </w:tr>
      <w:tr w:rsidR="00AB15BC" w:rsidRPr="008740F3" w14:paraId="7797A366" w14:textId="77777777" w:rsidTr="00AB15BC">
        <w:tc>
          <w:tcPr>
            <w:tcW w:w="2410" w:type="dxa"/>
            <w:tcBorders>
              <w:top w:val="single" w:sz="6" w:space="0" w:color="auto"/>
              <w:left w:val="single" w:sz="6" w:space="0" w:color="auto"/>
              <w:bottom w:val="nil"/>
              <w:right w:val="single" w:sz="6" w:space="0" w:color="auto"/>
            </w:tcBorders>
          </w:tcPr>
          <w:p w14:paraId="64DA7DC2" w14:textId="77777777" w:rsidR="00AB15BC" w:rsidRPr="003D6C2B" w:rsidRDefault="00AB15BC" w:rsidP="00AB15BC">
            <w:pPr>
              <w:widowControl w:val="0"/>
              <w:rPr>
                <w:sz w:val="22"/>
                <w:szCs w:val="22"/>
                <w:lang w:val="fr-FR"/>
              </w:rPr>
            </w:pPr>
            <w:r>
              <w:rPr>
                <w:sz w:val="22"/>
                <w:szCs w:val="22"/>
                <w:lang w:val="fr-FR"/>
              </w:rPr>
              <w:t>DSI</w:t>
            </w:r>
          </w:p>
        </w:tc>
        <w:tc>
          <w:tcPr>
            <w:tcW w:w="7229" w:type="dxa"/>
            <w:tcBorders>
              <w:top w:val="single" w:sz="6" w:space="0" w:color="auto"/>
              <w:left w:val="single" w:sz="6" w:space="0" w:color="auto"/>
              <w:bottom w:val="nil"/>
              <w:right w:val="single" w:sz="6" w:space="0" w:color="auto"/>
            </w:tcBorders>
          </w:tcPr>
          <w:p w14:paraId="2D1772B0" w14:textId="35B57B79" w:rsidR="00AB15BC" w:rsidRPr="003D6C2B" w:rsidRDefault="004C7374" w:rsidP="0003051B">
            <w:pPr>
              <w:widowControl w:val="0"/>
              <w:rPr>
                <w:sz w:val="22"/>
                <w:szCs w:val="22"/>
                <w:lang w:val="fr-FR"/>
              </w:rPr>
            </w:pPr>
            <w:r>
              <w:rPr>
                <w:sz w:val="22"/>
                <w:szCs w:val="22"/>
                <w:lang w:val="fr-FR"/>
              </w:rPr>
              <w:t>C</w:t>
            </w:r>
            <w:r w:rsidR="0003051B">
              <w:rPr>
                <w:sz w:val="22"/>
                <w:szCs w:val="22"/>
                <w:lang w:val="fr-FR"/>
              </w:rPr>
              <w:t>LOULAS Silvain</w:t>
            </w:r>
          </w:p>
        </w:tc>
      </w:tr>
      <w:tr w:rsidR="00AB15BC" w:rsidRPr="008740F3" w14:paraId="584FCD46" w14:textId="77777777" w:rsidTr="00AB15BC">
        <w:tc>
          <w:tcPr>
            <w:tcW w:w="2410" w:type="dxa"/>
            <w:tcBorders>
              <w:top w:val="single" w:sz="6" w:space="0" w:color="auto"/>
              <w:left w:val="single" w:sz="6" w:space="0" w:color="auto"/>
              <w:bottom w:val="single" w:sz="6" w:space="0" w:color="auto"/>
              <w:right w:val="single" w:sz="6" w:space="0" w:color="auto"/>
            </w:tcBorders>
          </w:tcPr>
          <w:p w14:paraId="17884A36" w14:textId="77777777" w:rsidR="00AB15BC" w:rsidRPr="003D6C2B" w:rsidRDefault="00AB15BC" w:rsidP="00AB15BC">
            <w:pPr>
              <w:widowControl w:val="0"/>
              <w:rPr>
                <w:sz w:val="22"/>
                <w:szCs w:val="22"/>
                <w:lang w:val="fr-FR"/>
              </w:rPr>
            </w:pPr>
            <w:r>
              <w:rPr>
                <w:sz w:val="22"/>
                <w:szCs w:val="22"/>
                <w:lang w:val="fr-FR"/>
              </w:rPr>
              <w:t>DSI</w:t>
            </w:r>
          </w:p>
        </w:tc>
        <w:tc>
          <w:tcPr>
            <w:tcW w:w="7229" w:type="dxa"/>
            <w:tcBorders>
              <w:top w:val="single" w:sz="6" w:space="0" w:color="auto"/>
              <w:left w:val="single" w:sz="6" w:space="0" w:color="auto"/>
              <w:bottom w:val="single" w:sz="6" w:space="0" w:color="auto"/>
              <w:right w:val="single" w:sz="6" w:space="0" w:color="auto"/>
            </w:tcBorders>
          </w:tcPr>
          <w:p w14:paraId="6293B9E7" w14:textId="744793CB" w:rsidR="00AB15BC" w:rsidRPr="0076485A" w:rsidRDefault="004C7374" w:rsidP="00AB15BC">
            <w:r>
              <w:t>VINCENT Christophe</w:t>
            </w:r>
          </w:p>
        </w:tc>
      </w:tr>
      <w:tr w:rsidR="00AB15BC" w:rsidRPr="008740F3" w14:paraId="61F92363" w14:textId="77777777" w:rsidTr="00AB15BC">
        <w:tc>
          <w:tcPr>
            <w:tcW w:w="2410" w:type="dxa"/>
            <w:tcBorders>
              <w:top w:val="single" w:sz="6" w:space="0" w:color="auto"/>
              <w:left w:val="single" w:sz="6" w:space="0" w:color="auto"/>
              <w:bottom w:val="single" w:sz="6" w:space="0" w:color="auto"/>
              <w:right w:val="single" w:sz="6" w:space="0" w:color="auto"/>
            </w:tcBorders>
          </w:tcPr>
          <w:p w14:paraId="0882E806" w14:textId="77777777" w:rsidR="00AB15BC" w:rsidRPr="003D6C2B" w:rsidRDefault="00AB15BC" w:rsidP="00AB15BC">
            <w:pPr>
              <w:widowControl w:val="0"/>
              <w:rPr>
                <w:sz w:val="22"/>
                <w:szCs w:val="22"/>
                <w:lang w:val="fr-FR"/>
              </w:rPr>
            </w:pPr>
            <w:r>
              <w:rPr>
                <w:sz w:val="22"/>
                <w:szCs w:val="22"/>
                <w:lang w:val="fr-FR"/>
              </w:rPr>
              <w:t>DSI</w:t>
            </w:r>
          </w:p>
        </w:tc>
        <w:tc>
          <w:tcPr>
            <w:tcW w:w="7229" w:type="dxa"/>
            <w:tcBorders>
              <w:top w:val="single" w:sz="6" w:space="0" w:color="auto"/>
              <w:left w:val="single" w:sz="6" w:space="0" w:color="auto"/>
              <w:bottom w:val="single" w:sz="6" w:space="0" w:color="auto"/>
              <w:right w:val="single" w:sz="6" w:space="0" w:color="auto"/>
            </w:tcBorders>
          </w:tcPr>
          <w:p w14:paraId="210BEFBF" w14:textId="77777777" w:rsidR="00AB15BC" w:rsidRPr="003D6C2B" w:rsidRDefault="00AB15BC" w:rsidP="00AB15BC">
            <w:pPr>
              <w:widowControl w:val="0"/>
              <w:rPr>
                <w:sz w:val="22"/>
                <w:szCs w:val="22"/>
                <w:lang w:val="fr-FR"/>
              </w:rPr>
            </w:pPr>
            <w:r>
              <w:t>DURQUETY Jean</w:t>
            </w:r>
          </w:p>
        </w:tc>
      </w:tr>
      <w:tr w:rsidR="00AB15BC" w:rsidRPr="008740F3" w14:paraId="09F04A3B" w14:textId="77777777" w:rsidTr="00AB15BC">
        <w:tc>
          <w:tcPr>
            <w:tcW w:w="2410" w:type="dxa"/>
            <w:tcBorders>
              <w:top w:val="single" w:sz="6" w:space="0" w:color="auto"/>
              <w:left w:val="single" w:sz="6" w:space="0" w:color="auto"/>
              <w:bottom w:val="single" w:sz="6" w:space="0" w:color="auto"/>
              <w:right w:val="single" w:sz="6" w:space="0" w:color="auto"/>
            </w:tcBorders>
          </w:tcPr>
          <w:p w14:paraId="2DCF853A" w14:textId="77777777" w:rsidR="00AB15BC" w:rsidRPr="003D6C2B" w:rsidRDefault="00AB15BC" w:rsidP="00AB15BC">
            <w:pPr>
              <w:widowControl w:val="0"/>
              <w:rPr>
                <w:sz w:val="22"/>
                <w:szCs w:val="22"/>
                <w:lang w:val="fr-FR"/>
              </w:rPr>
            </w:pPr>
            <w:r>
              <w:rPr>
                <w:sz w:val="22"/>
                <w:szCs w:val="22"/>
                <w:lang w:val="fr-FR"/>
              </w:rPr>
              <w:t>Direction Juridique</w:t>
            </w:r>
          </w:p>
        </w:tc>
        <w:tc>
          <w:tcPr>
            <w:tcW w:w="7229" w:type="dxa"/>
            <w:tcBorders>
              <w:top w:val="single" w:sz="6" w:space="0" w:color="auto"/>
              <w:left w:val="single" w:sz="6" w:space="0" w:color="auto"/>
              <w:bottom w:val="single" w:sz="6" w:space="0" w:color="auto"/>
              <w:right w:val="single" w:sz="6" w:space="0" w:color="auto"/>
            </w:tcBorders>
          </w:tcPr>
          <w:p w14:paraId="0D36CA01" w14:textId="77777777" w:rsidR="00AB15BC" w:rsidRPr="003D6C2B" w:rsidRDefault="00AB15BC" w:rsidP="00AB15BC">
            <w:pPr>
              <w:widowControl w:val="0"/>
              <w:rPr>
                <w:sz w:val="22"/>
                <w:szCs w:val="22"/>
                <w:lang w:val="fr-FR"/>
              </w:rPr>
            </w:pPr>
            <w:r w:rsidRPr="0076485A">
              <w:t>VAN DEN HEUVEL Thomas</w:t>
            </w:r>
          </w:p>
        </w:tc>
      </w:tr>
    </w:tbl>
    <w:p w14:paraId="625C5FF2" w14:textId="77777777" w:rsidR="00AB15BC" w:rsidRDefault="00AB15BC" w:rsidP="00FD5E89">
      <w:pPr>
        <w:widowControl w:val="0"/>
        <w:rPr>
          <w:sz w:val="22"/>
          <w:szCs w:val="22"/>
          <w:lang w:val="fr-FR"/>
        </w:rPr>
      </w:pPr>
    </w:p>
    <w:p w14:paraId="0CD9AEB1" w14:textId="77777777" w:rsidR="00AB15BC" w:rsidRPr="003D6C2B" w:rsidRDefault="00AB15BC" w:rsidP="00FD5E89">
      <w:pPr>
        <w:widowControl w:val="0"/>
        <w:rPr>
          <w:sz w:val="22"/>
          <w:szCs w:val="22"/>
          <w:lang w:val="fr-FR"/>
        </w:rPr>
      </w:pPr>
    </w:p>
    <w:p w14:paraId="160F85BC" w14:textId="77777777" w:rsidR="0090736F" w:rsidRDefault="0090736F">
      <w:pPr>
        <w:spacing w:before="0" w:after="200" w:line="276" w:lineRule="auto"/>
        <w:jc w:val="left"/>
        <w:rPr>
          <w:rFonts w:eastAsia="Times New Roman"/>
          <w:b/>
          <w:sz w:val="22"/>
          <w:szCs w:val="22"/>
          <w:lang w:val="fr-FR" w:eastAsia="fr-FR"/>
        </w:rPr>
      </w:pPr>
      <w:r>
        <w:rPr>
          <w:rFonts w:eastAsia="Times New Roman"/>
          <w:b/>
          <w:sz w:val="22"/>
          <w:szCs w:val="22"/>
          <w:lang w:val="fr-FR" w:eastAsia="fr-FR"/>
        </w:rPr>
        <w:br w:type="page"/>
      </w:r>
    </w:p>
    <w:p w14:paraId="6C8A3112" w14:textId="77777777" w:rsidR="00FD5E89" w:rsidRDefault="0090736F" w:rsidP="00FD5E89">
      <w:pPr>
        <w:widowControl w:val="0"/>
        <w:rPr>
          <w:rFonts w:eastAsia="Times New Roman"/>
          <w:b/>
          <w:sz w:val="22"/>
          <w:szCs w:val="22"/>
          <w:lang w:val="fr-FR" w:eastAsia="fr-FR"/>
        </w:rPr>
      </w:pPr>
      <w:r>
        <w:rPr>
          <w:rFonts w:eastAsia="Times New Roman"/>
          <w:b/>
          <w:sz w:val="22"/>
          <w:szCs w:val="22"/>
          <w:lang w:val="fr-FR" w:eastAsia="fr-FR"/>
        </w:rPr>
        <w:lastRenderedPageBreak/>
        <w:t>Entre</w:t>
      </w:r>
    </w:p>
    <w:p w14:paraId="0C896D16" w14:textId="6CBD4162" w:rsidR="0090736F" w:rsidRDefault="0090736F" w:rsidP="00FD5E89">
      <w:pPr>
        <w:widowControl w:val="0"/>
        <w:rPr>
          <w:sz w:val="22"/>
          <w:szCs w:val="22"/>
          <w:lang w:val="fr-FR"/>
        </w:rPr>
      </w:pPr>
      <w:r>
        <w:rPr>
          <w:sz w:val="22"/>
          <w:szCs w:val="22"/>
          <w:lang w:val="fr-FR"/>
        </w:rPr>
        <w:t>« </w:t>
      </w:r>
      <w:r w:rsidR="00B2541C">
        <w:rPr>
          <w:sz w:val="22"/>
          <w:szCs w:val="22"/>
          <w:lang w:val="fr-FR"/>
        </w:rPr>
        <w:t>Les</w:t>
      </w:r>
      <w:r>
        <w:rPr>
          <w:sz w:val="22"/>
          <w:szCs w:val="22"/>
          <w:lang w:val="fr-FR"/>
        </w:rPr>
        <w:t xml:space="preserve"> parties » telles que définies au Contrat</w:t>
      </w:r>
    </w:p>
    <w:p w14:paraId="0F2AAE0D" w14:textId="77777777" w:rsidR="0090736F" w:rsidRPr="003D6C2B" w:rsidRDefault="0090736F" w:rsidP="00FD5E89">
      <w:pPr>
        <w:widowControl w:val="0"/>
        <w:rPr>
          <w:sz w:val="22"/>
          <w:szCs w:val="22"/>
          <w:lang w:val="fr-FR"/>
        </w:rPr>
      </w:pPr>
    </w:p>
    <w:p w14:paraId="7363E004" w14:textId="77777777" w:rsidR="00FD5E89" w:rsidRPr="009B3232" w:rsidRDefault="00FD5E89" w:rsidP="00FD5E89">
      <w:pPr>
        <w:pStyle w:val="Titreindex"/>
        <w:widowControl w:val="0"/>
      </w:pPr>
    </w:p>
    <w:p w14:paraId="5995FB9A" w14:textId="77777777" w:rsidR="00FD5E89" w:rsidRDefault="00FD5E89">
      <w:pPr>
        <w:spacing w:before="0" w:after="200" w:line="276" w:lineRule="auto"/>
        <w:jc w:val="left"/>
        <w:rPr>
          <w:rFonts w:ascii="Gotham Narrow Office" w:hAnsi="Gotham Narrow Office"/>
          <w:lang w:val="fr-FR"/>
        </w:rPr>
      </w:pPr>
      <w:r>
        <w:rPr>
          <w:rFonts w:ascii="Gotham Narrow Office" w:hAnsi="Gotham Narrow Office"/>
          <w:lang w:val="fr-FR"/>
        </w:rPr>
        <w:br w:type="page"/>
      </w:r>
    </w:p>
    <w:p w14:paraId="69E2306A" w14:textId="77777777" w:rsidR="00FD5E89" w:rsidRDefault="00FD5E89" w:rsidP="00FD5E89">
      <w:pPr>
        <w:pStyle w:val="Titre"/>
      </w:pPr>
      <w:r>
        <w:lastRenderedPageBreak/>
        <w:t>SOMMAIRE</w:t>
      </w:r>
    </w:p>
    <w:p w14:paraId="25683ACF" w14:textId="77777777" w:rsidR="00FD5E89" w:rsidRDefault="00FD5E89" w:rsidP="00FD5E89">
      <w:pPr>
        <w:tabs>
          <w:tab w:val="left" w:pos="567"/>
        </w:tabs>
        <w:rPr>
          <w:rFonts w:cs="Arial"/>
        </w:rPr>
      </w:pPr>
    </w:p>
    <w:p w14:paraId="2AA4EB0C" w14:textId="77777777" w:rsidR="00FD5E89" w:rsidRDefault="00FD5E89" w:rsidP="00FD5E89">
      <w:pPr>
        <w:tabs>
          <w:tab w:val="left" w:pos="567"/>
        </w:tabs>
        <w:rPr>
          <w:rFonts w:cs="Arial"/>
        </w:rPr>
      </w:pPr>
    </w:p>
    <w:p w14:paraId="3422F644" w14:textId="4D2893B0" w:rsidR="003E71B1" w:rsidRDefault="00FD5E89">
      <w:pPr>
        <w:pStyle w:val="TM1"/>
        <w:tabs>
          <w:tab w:val="left" w:pos="440"/>
        </w:tabs>
        <w:rPr>
          <w:rFonts w:asciiTheme="minorHAnsi" w:eastAsiaTheme="minorEastAsia" w:hAnsiTheme="minorHAnsi" w:cstheme="minorBidi"/>
          <w:b w:val="0"/>
          <w:caps w:val="0"/>
          <w:noProof/>
          <w:sz w:val="22"/>
          <w:szCs w:val="22"/>
        </w:rPr>
      </w:pPr>
      <w:r>
        <w:rPr>
          <w:rFonts w:cs="Arial"/>
          <w:b w:val="0"/>
          <w:i/>
          <w:iCs/>
          <w:caps w:val="0"/>
        </w:rPr>
        <w:fldChar w:fldCharType="begin"/>
      </w:r>
      <w:r>
        <w:rPr>
          <w:rFonts w:cs="Arial"/>
          <w:b w:val="0"/>
          <w:i/>
          <w:iCs/>
          <w:caps w:val="0"/>
        </w:rPr>
        <w:instrText xml:space="preserve"> TOC \o "1-2" \h \z </w:instrText>
      </w:r>
      <w:r>
        <w:rPr>
          <w:rFonts w:cs="Arial"/>
          <w:b w:val="0"/>
          <w:i/>
          <w:iCs/>
          <w:caps w:val="0"/>
        </w:rPr>
        <w:fldChar w:fldCharType="separate"/>
      </w:r>
      <w:hyperlink w:anchor="_Toc94702602" w:history="1">
        <w:r w:rsidR="003E71B1" w:rsidRPr="003A7CC3">
          <w:rPr>
            <w:rStyle w:val="Lienhypertexte"/>
            <w:noProof/>
          </w:rPr>
          <w:t>1</w:t>
        </w:r>
        <w:r w:rsidR="003E71B1">
          <w:rPr>
            <w:rFonts w:asciiTheme="minorHAnsi" w:eastAsiaTheme="minorEastAsia" w:hAnsiTheme="minorHAnsi" w:cstheme="minorBidi"/>
            <w:b w:val="0"/>
            <w:caps w:val="0"/>
            <w:noProof/>
            <w:sz w:val="22"/>
            <w:szCs w:val="22"/>
          </w:rPr>
          <w:tab/>
        </w:r>
        <w:r w:rsidR="003E71B1" w:rsidRPr="003A7CC3">
          <w:rPr>
            <w:rStyle w:val="Lienhypertexte"/>
            <w:noProof/>
          </w:rPr>
          <w:t>Propriétés du document</w:t>
        </w:r>
        <w:r w:rsidR="003E71B1">
          <w:rPr>
            <w:noProof/>
            <w:webHidden/>
          </w:rPr>
          <w:tab/>
        </w:r>
        <w:r w:rsidR="003E71B1">
          <w:rPr>
            <w:noProof/>
            <w:webHidden/>
          </w:rPr>
          <w:fldChar w:fldCharType="begin"/>
        </w:r>
        <w:r w:rsidR="003E71B1">
          <w:rPr>
            <w:noProof/>
            <w:webHidden/>
          </w:rPr>
          <w:instrText xml:space="preserve"> PAGEREF _Toc94702602 \h </w:instrText>
        </w:r>
        <w:r w:rsidR="003E71B1">
          <w:rPr>
            <w:noProof/>
            <w:webHidden/>
          </w:rPr>
        </w:r>
        <w:r w:rsidR="003E71B1">
          <w:rPr>
            <w:noProof/>
            <w:webHidden/>
          </w:rPr>
          <w:fldChar w:fldCharType="separate"/>
        </w:r>
        <w:r w:rsidR="003E71B1">
          <w:rPr>
            <w:noProof/>
            <w:webHidden/>
          </w:rPr>
          <w:t>2</w:t>
        </w:r>
        <w:r w:rsidR="003E71B1">
          <w:rPr>
            <w:noProof/>
            <w:webHidden/>
          </w:rPr>
          <w:fldChar w:fldCharType="end"/>
        </w:r>
      </w:hyperlink>
    </w:p>
    <w:p w14:paraId="3C4E6120" w14:textId="560B0F28" w:rsidR="003E71B1" w:rsidRDefault="004E406B">
      <w:pPr>
        <w:pStyle w:val="TM2"/>
        <w:tabs>
          <w:tab w:val="left" w:pos="880"/>
        </w:tabs>
        <w:rPr>
          <w:rFonts w:asciiTheme="minorHAnsi" w:eastAsiaTheme="minorEastAsia" w:hAnsiTheme="minorHAnsi" w:cstheme="minorBidi"/>
          <w:smallCaps w:val="0"/>
          <w:noProof/>
          <w:sz w:val="22"/>
          <w:szCs w:val="22"/>
        </w:rPr>
      </w:pPr>
      <w:hyperlink w:anchor="_Toc94702603" w:history="1">
        <w:r w:rsidR="003E71B1" w:rsidRPr="003A7CC3">
          <w:rPr>
            <w:rStyle w:val="Lienhypertexte"/>
            <w:noProof/>
          </w:rPr>
          <w:t>1.1</w:t>
        </w:r>
        <w:r w:rsidR="003E71B1">
          <w:rPr>
            <w:rFonts w:asciiTheme="minorHAnsi" w:eastAsiaTheme="minorEastAsia" w:hAnsiTheme="minorHAnsi" w:cstheme="minorBidi"/>
            <w:smallCaps w:val="0"/>
            <w:noProof/>
            <w:sz w:val="22"/>
            <w:szCs w:val="22"/>
          </w:rPr>
          <w:tab/>
        </w:r>
        <w:r w:rsidR="003E71B1" w:rsidRPr="003A7CC3">
          <w:rPr>
            <w:rStyle w:val="Lienhypertexte"/>
            <w:noProof/>
          </w:rPr>
          <w:t>Titre</w:t>
        </w:r>
        <w:r w:rsidR="003E71B1">
          <w:rPr>
            <w:noProof/>
            <w:webHidden/>
          </w:rPr>
          <w:tab/>
        </w:r>
        <w:r w:rsidR="003E71B1">
          <w:rPr>
            <w:noProof/>
            <w:webHidden/>
          </w:rPr>
          <w:fldChar w:fldCharType="begin"/>
        </w:r>
        <w:r w:rsidR="003E71B1">
          <w:rPr>
            <w:noProof/>
            <w:webHidden/>
          </w:rPr>
          <w:instrText xml:space="preserve"> PAGEREF _Toc94702603 \h </w:instrText>
        </w:r>
        <w:r w:rsidR="003E71B1">
          <w:rPr>
            <w:noProof/>
            <w:webHidden/>
          </w:rPr>
        </w:r>
        <w:r w:rsidR="003E71B1">
          <w:rPr>
            <w:noProof/>
            <w:webHidden/>
          </w:rPr>
          <w:fldChar w:fldCharType="separate"/>
        </w:r>
        <w:r w:rsidR="003E71B1">
          <w:rPr>
            <w:noProof/>
            <w:webHidden/>
          </w:rPr>
          <w:t>2</w:t>
        </w:r>
        <w:r w:rsidR="003E71B1">
          <w:rPr>
            <w:noProof/>
            <w:webHidden/>
          </w:rPr>
          <w:fldChar w:fldCharType="end"/>
        </w:r>
      </w:hyperlink>
    </w:p>
    <w:p w14:paraId="25F0DAF9" w14:textId="2827A624" w:rsidR="003E71B1" w:rsidRDefault="004E406B">
      <w:pPr>
        <w:pStyle w:val="TM2"/>
        <w:tabs>
          <w:tab w:val="left" w:pos="880"/>
        </w:tabs>
        <w:rPr>
          <w:rFonts w:asciiTheme="minorHAnsi" w:eastAsiaTheme="minorEastAsia" w:hAnsiTheme="minorHAnsi" w:cstheme="minorBidi"/>
          <w:smallCaps w:val="0"/>
          <w:noProof/>
          <w:sz w:val="22"/>
          <w:szCs w:val="22"/>
        </w:rPr>
      </w:pPr>
      <w:hyperlink w:anchor="_Toc94702604" w:history="1">
        <w:r w:rsidR="003E71B1" w:rsidRPr="003A7CC3">
          <w:rPr>
            <w:rStyle w:val="Lienhypertexte"/>
            <w:noProof/>
          </w:rPr>
          <w:t>1.2</w:t>
        </w:r>
        <w:r w:rsidR="003E71B1">
          <w:rPr>
            <w:rFonts w:asciiTheme="minorHAnsi" w:eastAsiaTheme="minorEastAsia" w:hAnsiTheme="minorHAnsi" w:cstheme="minorBidi"/>
            <w:smallCaps w:val="0"/>
            <w:noProof/>
            <w:sz w:val="22"/>
            <w:szCs w:val="22"/>
          </w:rPr>
          <w:tab/>
        </w:r>
        <w:r w:rsidR="003E71B1" w:rsidRPr="003A7CC3">
          <w:rPr>
            <w:rStyle w:val="Lienhypertexte"/>
            <w:noProof/>
          </w:rPr>
          <w:t>Documents de référence</w:t>
        </w:r>
        <w:r w:rsidR="003E71B1">
          <w:rPr>
            <w:noProof/>
            <w:webHidden/>
          </w:rPr>
          <w:tab/>
        </w:r>
        <w:r w:rsidR="003E71B1">
          <w:rPr>
            <w:noProof/>
            <w:webHidden/>
          </w:rPr>
          <w:fldChar w:fldCharType="begin"/>
        </w:r>
        <w:r w:rsidR="003E71B1">
          <w:rPr>
            <w:noProof/>
            <w:webHidden/>
          </w:rPr>
          <w:instrText xml:space="preserve"> PAGEREF _Toc94702604 \h </w:instrText>
        </w:r>
        <w:r w:rsidR="003E71B1">
          <w:rPr>
            <w:noProof/>
            <w:webHidden/>
          </w:rPr>
        </w:r>
        <w:r w:rsidR="003E71B1">
          <w:rPr>
            <w:noProof/>
            <w:webHidden/>
          </w:rPr>
          <w:fldChar w:fldCharType="separate"/>
        </w:r>
        <w:r w:rsidR="003E71B1">
          <w:rPr>
            <w:noProof/>
            <w:webHidden/>
          </w:rPr>
          <w:t>2</w:t>
        </w:r>
        <w:r w:rsidR="003E71B1">
          <w:rPr>
            <w:noProof/>
            <w:webHidden/>
          </w:rPr>
          <w:fldChar w:fldCharType="end"/>
        </w:r>
      </w:hyperlink>
    </w:p>
    <w:p w14:paraId="240D4DD6" w14:textId="5BAC02B8" w:rsidR="003E71B1" w:rsidRDefault="004E406B">
      <w:pPr>
        <w:pStyle w:val="TM2"/>
        <w:tabs>
          <w:tab w:val="left" w:pos="880"/>
        </w:tabs>
        <w:rPr>
          <w:rFonts w:asciiTheme="minorHAnsi" w:eastAsiaTheme="minorEastAsia" w:hAnsiTheme="minorHAnsi" w:cstheme="minorBidi"/>
          <w:smallCaps w:val="0"/>
          <w:noProof/>
          <w:sz w:val="22"/>
          <w:szCs w:val="22"/>
        </w:rPr>
      </w:pPr>
      <w:hyperlink w:anchor="_Toc94702605" w:history="1">
        <w:r w:rsidR="003E71B1" w:rsidRPr="003A7CC3">
          <w:rPr>
            <w:rStyle w:val="Lienhypertexte"/>
            <w:noProof/>
          </w:rPr>
          <w:t>1.3</w:t>
        </w:r>
        <w:r w:rsidR="003E71B1">
          <w:rPr>
            <w:rFonts w:asciiTheme="minorHAnsi" w:eastAsiaTheme="minorEastAsia" w:hAnsiTheme="minorHAnsi" w:cstheme="minorBidi"/>
            <w:smallCaps w:val="0"/>
            <w:noProof/>
            <w:sz w:val="22"/>
            <w:szCs w:val="22"/>
          </w:rPr>
          <w:tab/>
        </w:r>
        <w:r w:rsidR="003E71B1" w:rsidRPr="003A7CC3">
          <w:rPr>
            <w:rStyle w:val="Lienhypertexte"/>
            <w:noProof/>
          </w:rPr>
          <w:t>Suivi des modifications</w:t>
        </w:r>
        <w:r w:rsidR="003E71B1">
          <w:rPr>
            <w:noProof/>
            <w:webHidden/>
          </w:rPr>
          <w:tab/>
        </w:r>
        <w:r w:rsidR="003E71B1">
          <w:rPr>
            <w:noProof/>
            <w:webHidden/>
          </w:rPr>
          <w:fldChar w:fldCharType="begin"/>
        </w:r>
        <w:r w:rsidR="003E71B1">
          <w:rPr>
            <w:noProof/>
            <w:webHidden/>
          </w:rPr>
          <w:instrText xml:space="preserve"> PAGEREF _Toc94702605 \h </w:instrText>
        </w:r>
        <w:r w:rsidR="003E71B1">
          <w:rPr>
            <w:noProof/>
            <w:webHidden/>
          </w:rPr>
        </w:r>
        <w:r w:rsidR="003E71B1">
          <w:rPr>
            <w:noProof/>
            <w:webHidden/>
          </w:rPr>
          <w:fldChar w:fldCharType="separate"/>
        </w:r>
        <w:r w:rsidR="003E71B1">
          <w:rPr>
            <w:noProof/>
            <w:webHidden/>
          </w:rPr>
          <w:t>2</w:t>
        </w:r>
        <w:r w:rsidR="003E71B1">
          <w:rPr>
            <w:noProof/>
            <w:webHidden/>
          </w:rPr>
          <w:fldChar w:fldCharType="end"/>
        </w:r>
      </w:hyperlink>
    </w:p>
    <w:p w14:paraId="2D6FDA3E" w14:textId="2F8D6F2E" w:rsidR="003E71B1" w:rsidRDefault="004E406B">
      <w:pPr>
        <w:pStyle w:val="TM2"/>
        <w:tabs>
          <w:tab w:val="left" w:pos="880"/>
        </w:tabs>
        <w:rPr>
          <w:rFonts w:asciiTheme="minorHAnsi" w:eastAsiaTheme="minorEastAsia" w:hAnsiTheme="minorHAnsi" w:cstheme="minorBidi"/>
          <w:smallCaps w:val="0"/>
          <w:noProof/>
          <w:sz w:val="22"/>
          <w:szCs w:val="22"/>
        </w:rPr>
      </w:pPr>
      <w:hyperlink w:anchor="_Toc94702606" w:history="1">
        <w:r w:rsidR="003E71B1" w:rsidRPr="003A7CC3">
          <w:rPr>
            <w:rStyle w:val="Lienhypertexte"/>
            <w:noProof/>
          </w:rPr>
          <w:t>1.4</w:t>
        </w:r>
        <w:r w:rsidR="003E71B1">
          <w:rPr>
            <w:rFonts w:asciiTheme="minorHAnsi" w:eastAsiaTheme="minorEastAsia" w:hAnsiTheme="minorHAnsi" w:cstheme="minorBidi"/>
            <w:smallCaps w:val="0"/>
            <w:noProof/>
            <w:sz w:val="22"/>
            <w:szCs w:val="22"/>
          </w:rPr>
          <w:tab/>
        </w:r>
        <w:r w:rsidR="003E71B1" w:rsidRPr="003A7CC3">
          <w:rPr>
            <w:rStyle w:val="Lienhypertexte"/>
            <w:noProof/>
          </w:rPr>
          <w:t>Destinataires du document – Interne Agence de la Biomédecine</w:t>
        </w:r>
        <w:r w:rsidR="003E71B1">
          <w:rPr>
            <w:noProof/>
            <w:webHidden/>
          </w:rPr>
          <w:tab/>
        </w:r>
        <w:r w:rsidR="003E71B1">
          <w:rPr>
            <w:noProof/>
            <w:webHidden/>
          </w:rPr>
          <w:fldChar w:fldCharType="begin"/>
        </w:r>
        <w:r w:rsidR="003E71B1">
          <w:rPr>
            <w:noProof/>
            <w:webHidden/>
          </w:rPr>
          <w:instrText xml:space="preserve"> PAGEREF _Toc94702606 \h </w:instrText>
        </w:r>
        <w:r w:rsidR="003E71B1">
          <w:rPr>
            <w:noProof/>
            <w:webHidden/>
          </w:rPr>
        </w:r>
        <w:r w:rsidR="003E71B1">
          <w:rPr>
            <w:noProof/>
            <w:webHidden/>
          </w:rPr>
          <w:fldChar w:fldCharType="separate"/>
        </w:r>
        <w:r w:rsidR="003E71B1">
          <w:rPr>
            <w:noProof/>
            <w:webHidden/>
          </w:rPr>
          <w:t>3</w:t>
        </w:r>
        <w:r w:rsidR="003E71B1">
          <w:rPr>
            <w:noProof/>
            <w:webHidden/>
          </w:rPr>
          <w:fldChar w:fldCharType="end"/>
        </w:r>
      </w:hyperlink>
    </w:p>
    <w:p w14:paraId="37144BA6" w14:textId="032A2542" w:rsidR="003E71B1" w:rsidRDefault="004E406B">
      <w:pPr>
        <w:pStyle w:val="TM1"/>
        <w:tabs>
          <w:tab w:val="left" w:pos="440"/>
        </w:tabs>
        <w:rPr>
          <w:rFonts w:asciiTheme="minorHAnsi" w:eastAsiaTheme="minorEastAsia" w:hAnsiTheme="minorHAnsi" w:cstheme="minorBidi"/>
          <w:b w:val="0"/>
          <w:caps w:val="0"/>
          <w:noProof/>
          <w:sz w:val="22"/>
          <w:szCs w:val="22"/>
        </w:rPr>
      </w:pPr>
      <w:hyperlink w:anchor="_Toc94702607" w:history="1">
        <w:r w:rsidR="003E71B1" w:rsidRPr="003A7CC3">
          <w:rPr>
            <w:rStyle w:val="Lienhypertexte"/>
            <w:noProof/>
          </w:rPr>
          <w:t>2</w:t>
        </w:r>
        <w:r w:rsidR="003E71B1">
          <w:rPr>
            <w:rFonts w:asciiTheme="minorHAnsi" w:eastAsiaTheme="minorEastAsia" w:hAnsiTheme="minorHAnsi" w:cstheme="minorBidi"/>
            <w:b w:val="0"/>
            <w:caps w:val="0"/>
            <w:noProof/>
            <w:sz w:val="22"/>
            <w:szCs w:val="22"/>
          </w:rPr>
          <w:tab/>
        </w:r>
        <w:r w:rsidR="003E71B1" w:rsidRPr="003A7CC3">
          <w:rPr>
            <w:rStyle w:val="Lienhypertexte"/>
            <w:noProof/>
          </w:rPr>
          <w:t>Préambule</w:t>
        </w:r>
        <w:r w:rsidR="003E71B1">
          <w:rPr>
            <w:noProof/>
            <w:webHidden/>
          </w:rPr>
          <w:tab/>
        </w:r>
        <w:r w:rsidR="003E71B1">
          <w:rPr>
            <w:noProof/>
            <w:webHidden/>
          </w:rPr>
          <w:fldChar w:fldCharType="begin"/>
        </w:r>
        <w:r w:rsidR="003E71B1">
          <w:rPr>
            <w:noProof/>
            <w:webHidden/>
          </w:rPr>
          <w:instrText xml:space="preserve"> PAGEREF _Toc94702607 \h </w:instrText>
        </w:r>
        <w:r w:rsidR="003E71B1">
          <w:rPr>
            <w:noProof/>
            <w:webHidden/>
          </w:rPr>
        </w:r>
        <w:r w:rsidR="003E71B1">
          <w:rPr>
            <w:noProof/>
            <w:webHidden/>
          </w:rPr>
          <w:fldChar w:fldCharType="separate"/>
        </w:r>
        <w:r w:rsidR="003E71B1">
          <w:rPr>
            <w:noProof/>
            <w:webHidden/>
          </w:rPr>
          <w:t>6</w:t>
        </w:r>
        <w:r w:rsidR="003E71B1">
          <w:rPr>
            <w:noProof/>
            <w:webHidden/>
          </w:rPr>
          <w:fldChar w:fldCharType="end"/>
        </w:r>
      </w:hyperlink>
    </w:p>
    <w:p w14:paraId="20A6F1F4" w14:textId="4C686A4B" w:rsidR="003E71B1" w:rsidRDefault="004E406B">
      <w:pPr>
        <w:pStyle w:val="TM1"/>
        <w:tabs>
          <w:tab w:val="left" w:pos="440"/>
        </w:tabs>
        <w:rPr>
          <w:rFonts w:asciiTheme="minorHAnsi" w:eastAsiaTheme="minorEastAsia" w:hAnsiTheme="minorHAnsi" w:cstheme="minorBidi"/>
          <w:b w:val="0"/>
          <w:caps w:val="0"/>
          <w:noProof/>
          <w:sz w:val="22"/>
          <w:szCs w:val="22"/>
        </w:rPr>
      </w:pPr>
      <w:hyperlink w:anchor="_Toc94702608" w:history="1">
        <w:r w:rsidR="003E71B1" w:rsidRPr="003A7CC3">
          <w:rPr>
            <w:rStyle w:val="Lienhypertexte"/>
            <w:noProof/>
          </w:rPr>
          <w:t>3</w:t>
        </w:r>
        <w:r w:rsidR="003E71B1">
          <w:rPr>
            <w:rFonts w:asciiTheme="minorHAnsi" w:eastAsiaTheme="minorEastAsia" w:hAnsiTheme="minorHAnsi" w:cstheme="minorBidi"/>
            <w:b w:val="0"/>
            <w:caps w:val="0"/>
            <w:noProof/>
            <w:sz w:val="22"/>
            <w:szCs w:val="22"/>
          </w:rPr>
          <w:tab/>
        </w:r>
        <w:r w:rsidR="003E71B1" w:rsidRPr="003A7CC3">
          <w:rPr>
            <w:rStyle w:val="Lienhypertexte"/>
            <w:noProof/>
          </w:rPr>
          <w:t>Mode opératoire de réponse</w:t>
        </w:r>
        <w:r w:rsidR="003E71B1">
          <w:rPr>
            <w:noProof/>
            <w:webHidden/>
          </w:rPr>
          <w:tab/>
        </w:r>
        <w:r w:rsidR="003E71B1">
          <w:rPr>
            <w:noProof/>
            <w:webHidden/>
          </w:rPr>
          <w:fldChar w:fldCharType="begin"/>
        </w:r>
        <w:r w:rsidR="003E71B1">
          <w:rPr>
            <w:noProof/>
            <w:webHidden/>
          </w:rPr>
          <w:instrText xml:space="preserve"> PAGEREF _Toc94702608 \h </w:instrText>
        </w:r>
        <w:r w:rsidR="003E71B1">
          <w:rPr>
            <w:noProof/>
            <w:webHidden/>
          </w:rPr>
        </w:r>
        <w:r w:rsidR="003E71B1">
          <w:rPr>
            <w:noProof/>
            <w:webHidden/>
          </w:rPr>
          <w:fldChar w:fldCharType="separate"/>
        </w:r>
        <w:r w:rsidR="003E71B1">
          <w:rPr>
            <w:noProof/>
            <w:webHidden/>
          </w:rPr>
          <w:t>7</w:t>
        </w:r>
        <w:r w:rsidR="003E71B1">
          <w:rPr>
            <w:noProof/>
            <w:webHidden/>
          </w:rPr>
          <w:fldChar w:fldCharType="end"/>
        </w:r>
      </w:hyperlink>
    </w:p>
    <w:p w14:paraId="3F9CDE87" w14:textId="5B1CA684" w:rsidR="003E71B1" w:rsidRDefault="004E406B">
      <w:pPr>
        <w:pStyle w:val="TM1"/>
        <w:tabs>
          <w:tab w:val="left" w:pos="440"/>
        </w:tabs>
        <w:rPr>
          <w:rFonts w:asciiTheme="minorHAnsi" w:eastAsiaTheme="minorEastAsia" w:hAnsiTheme="minorHAnsi" w:cstheme="minorBidi"/>
          <w:b w:val="0"/>
          <w:caps w:val="0"/>
          <w:noProof/>
          <w:sz w:val="22"/>
          <w:szCs w:val="22"/>
        </w:rPr>
      </w:pPr>
      <w:hyperlink w:anchor="_Toc94702609" w:history="1">
        <w:r w:rsidR="003E71B1" w:rsidRPr="003A7CC3">
          <w:rPr>
            <w:rStyle w:val="Lienhypertexte"/>
            <w:noProof/>
          </w:rPr>
          <w:t>4</w:t>
        </w:r>
        <w:r w:rsidR="003E71B1">
          <w:rPr>
            <w:rFonts w:asciiTheme="minorHAnsi" w:eastAsiaTheme="minorEastAsia" w:hAnsiTheme="minorHAnsi" w:cstheme="minorBidi"/>
            <w:b w:val="0"/>
            <w:caps w:val="0"/>
            <w:noProof/>
            <w:sz w:val="22"/>
            <w:szCs w:val="22"/>
          </w:rPr>
          <w:tab/>
        </w:r>
        <w:r w:rsidR="003E71B1" w:rsidRPr="003A7CC3">
          <w:rPr>
            <w:rStyle w:val="Lienhypertexte"/>
            <w:noProof/>
          </w:rPr>
          <w:t>Description de la prestation ou du service</w:t>
        </w:r>
        <w:r w:rsidR="003E71B1">
          <w:rPr>
            <w:noProof/>
            <w:webHidden/>
          </w:rPr>
          <w:tab/>
        </w:r>
        <w:r w:rsidR="003E71B1">
          <w:rPr>
            <w:noProof/>
            <w:webHidden/>
          </w:rPr>
          <w:fldChar w:fldCharType="begin"/>
        </w:r>
        <w:r w:rsidR="003E71B1">
          <w:rPr>
            <w:noProof/>
            <w:webHidden/>
          </w:rPr>
          <w:instrText xml:space="preserve"> PAGEREF _Toc94702609 \h </w:instrText>
        </w:r>
        <w:r w:rsidR="003E71B1">
          <w:rPr>
            <w:noProof/>
            <w:webHidden/>
          </w:rPr>
        </w:r>
        <w:r w:rsidR="003E71B1">
          <w:rPr>
            <w:noProof/>
            <w:webHidden/>
          </w:rPr>
          <w:fldChar w:fldCharType="separate"/>
        </w:r>
        <w:r w:rsidR="003E71B1">
          <w:rPr>
            <w:noProof/>
            <w:webHidden/>
          </w:rPr>
          <w:t>8</w:t>
        </w:r>
        <w:r w:rsidR="003E71B1">
          <w:rPr>
            <w:noProof/>
            <w:webHidden/>
          </w:rPr>
          <w:fldChar w:fldCharType="end"/>
        </w:r>
      </w:hyperlink>
    </w:p>
    <w:p w14:paraId="0011C66D" w14:textId="5CA3ACE1" w:rsidR="003E71B1" w:rsidRDefault="004E406B">
      <w:pPr>
        <w:pStyle w:val="TM1"/>
        <w:tabs>
          <w:tab w:val="left" w:pos="440"/>
        </w:tabs>
        <w:rPr>
          <w:rFonts w:asciiTheme="minorHAnsi" w:eastAsiaTheme="minorEastAsia" w:hAnsiTheme="minorHAnsi" w:cstheme="minorBidi"/>
          <w:b w:val="0"/>
          <w:caps w:val="0"/>
          <w:noProof/>
          <w:sz w:val="22"/>
          <w:szCs w:val="22"/>
        </w:rPr>
      </w:pPr>
      <w:hyperlink w:anchor="_Toc94702610" w:history="1">
        <w:r w:rsidR="003E71B1" w:rsidRPr="003A7CC3">
          <w:rPr>
            <w:rStyle w:val="Lienhypertexte"/>
            <w:noProof/>
          </w:rPr>
          <w:t>5</w:t>
        </w:r>
        <w:r w:rsidR="003E71B1">
          <w:rPr>
            <w:rFonts w:asciiTheme="minorHAnsi" w:eastAsiaTheme="minorEastAsia" w:hAnsiTheme="minorHAnsi" w:cstheme="minorBidi"/>
            <w:b w:val="0"/>
            <w:caps w:val="0"/>
            <w:noProof/>
            <w:sz w:val="22"/>
            <w:szCs w:val="22"/>
          </w:rPr>
          <w:tab/>
        </w:r>
        <w:r w:rsidR="003E71B1" w:rsidRPr="003A7CC3">
          <w:rPr>
            <w:rStyle w:val="Lienhypertexte"/>
            <w:noProof/>
          </w:rPr>
          <w:t>Exigences de sécurité</w:t>
        </w:r>
        <w:r w:rsidR="003E71B1">
          <w:rPr>
            <w:noProof/>
            <w:webHidden/>
          </w:rPr>
          <w:tab/>
        </w:r>
        <w:r w:rsidR="003E71B1">
          <w:rPr>
            <w:noProof/>
            <w:webHidden/>
          </w:rPr>
          <w:fldChar w:fldCharType="begin"/>
        </w:r>
        <w:r w:rsidR="003E71B1">
          <w:rPr>
            <w:noProof/>
            <w:webHidden/>
          </w:rPr>
          <w:instrText xml:space="preserve"> PAGEREF _Toc94702610 \h </w:instrText>
        </w:r>
        <w:r w:rsidR="003E71B1">
          <w:rPr>
            <w:noProof/>
            <w:webHidden/>
          </w:rPr>
        </w:r>
        <w:r w:rsidR="003E71B1">
          <w:rPr>
            <w:noProof/>
            <w:webHidden/>
          </w:rPr>
          <w:fldChar w:fldCharType="separate"/>
        </w:r>
        <w:r w:rsidR="003E71B1">
          <w:rPr>
            <w:noProof/>
            <w:webHidden/>
          </w:rPr>
          <w:t>9</w:t>
        </w:r>
        <w:r w:rsidR="003E71B1">
          <w:rPr>
            <w:noProof/>
            <w:webHidden/>
          </w:rPr>
          <w:fldChar w:fldCharType="end"/>
        </w:r>
      </w:hyperlink>
    </w:p>
    <w:p w14:paraId="44F5EDDB" w14:textId="257E8318" w:rsidR="003E71B1" w:rsidRDefault="004E406B">
      <w:pPr>
        <w:pStyle w:val="TM2"/>
        <w:tabs>
          <w:tab w:val="left" w:pos="880"/>
        </w:tabs>
        <w:rPr>
          <w:rFonts w:asciiTheme="minorHAnsi" w:eastAsiaTheme="minorEastAsia" w:hAnsiTheme="minorHAnsi" w:cstheme="minorBidi"/>
          <w:smallCaps w:val="0"/>
          <w:noProof/>
          <w:sz w:val="22"/>
          <w:szCs w:val="22"/>
        </w:rPr>
      </w:pPr>
      <w:hyperlink w:anchor="_Toc94702611" w:history="1">
        <w:r w:rsidR="003E71B1" w:rsidRPr="003A7CC3">
          <w:rPr>
            <w:rStyle w:val="Lienhypertexte"/>
            <w:noProof/>
          </w:rPr>
          <w:t>5.1</w:t>
        </w:r>
        <w:r w:rsidR="003E71B1">
          <w:rPr>
            <w:rFonts w:asciiTheme="minorHAnsi" w:eastAsiaTheme="minorEastAsia" w:hAnsiTheme="minorHAnsi" w:cstheme="minorBidi"/>
            <w:smallCaps w:val="0"/>
            <w:noProof/>
            <w:sz w:val="22"/>
            <w:szCs w:val="22"/>
          </w:rPr>
          <w:tab/>
        </w:r>
        <w:r w:rsidR="003E71B1" w:rsidRPr="003A7CC3">
          <w:rPr>
            <w:rStyle w:val="Lienhypertexte"/>
            <w:noProof/>
          </w:rPr>
          <w:t>Cadre juridique</w:t>
        </w:r>
        <w:r w:rsidR="003E71B1">
          <w:rPr>
            <w:noProof/>
            <w:webHidden/>
          </w:rPr>
          <w:tab/>
        </w:r>
        <w:r w:rsidR="003E71B1">
          <w:rPr>
            <w:noProof/>
            <w:webHidden/>
          </w:rPr>
          <w:fldChar w:fldCharType="begin"/>
        </w:r>
        <w:r w:rsidR="003E71B1">
          <w:rPr>
            <w:noProof/>
            <w:webHidden/>
          </w:rPr>
          <w:instrText xml:space="preserve"> PAGEREF _Toc94702611 \h </w:instrText>
        </w:r>
        <w:r w:rsidR="003E71B1">
          <w:rPr>
            <w:noProof/>
            <w:webHidden/>
          </w:rPr>
        </w:r>
        <w:r w:rsidR="003E71B1">
          <w:rPr>
            <w:noProof/>
            <w:webHidden/>
          </w:rPr>
          <w:fldChar w:fldCharType="separate"/>
        </w:r>
        <w:r w:rsidR="003E71B1">
          <w:rPr>
            <w:noProof/>
            <w:webHidden/>
          </w:rPr>
          <w:t>9</w:t>
        </w:r>
        <w:r w:rsidR="003E71B1">
          <w:rPr>
            <w:noProof/>
            <w:webHidden/>
          </w:rPr>
          <w:fldChar w:fldCharType="end"/>
        </w:r>
      </w:hyperlink>
    </w:p>
    <w:p w14:paraId="29B2D57C" w14:textId="11990442" w:rsidR="003E71B1" w:rsidRDefault="004E406B">
      <w:pPr>
        <w:pStyle w:val="TM2"/>
        <w:tabs>
          <w:tab w:val="left" w:pos="880"/>
        </w:tabs>
        <w:rPr>
          <w:rFonts w:asciiTheme="minorHAnsi" w:eastAsiaTheme="minorEastAsia" w:hAnsiTheme="minorHAnsi" w:cstheme="minorBidi"/>
          <w:smallCaps w:val="0"/>
          <w:noProof/>
          <w:sz w:val="22"/>
          <w:szCs w:val="22"/>
        </w:rPr>
      </w:pPr>
      <w:hyperlink w:anchor="_Toc94702612" w:history="1">
        <w:r w:rsidR="003E71B1" w:rsidRPr="003A7CC3">
          <w:rPr>
            <w:rStyle w:val="Lienhypertexte"/>
            <w:noProof/>
            <w:lang w:eastAsia="en-US"/>
          </w:rPr>
          <w:t>5.2</w:t>
        </w:r>
        <w:r w:rsidR="003E71B1">
          <w:rPr>
            <w:rFonts w:asciiTheme="minorHAnsi" w:eastAsiaTheme="minorEastAsia" w:hAnsiTheme="minorHAnsi" w:cstheme="minorBidi"/>
            <w:smallCaps w:val="0"/>
            <w:noProof/>
            <w:sz w:val="22"/>
            <w:szCs w:val="22"/>
          </w:rPr>
          <w:tab/>
        </w:r>
        <w:r w:rsidR="003E71B1" w:rsidRPr="003A7CC3">
          <w:rPr>
            <w:rStyle w:val="Lienhypertexte"/>
            <w:noProof/>
            <w:lang w:eastAsia="en-US"/>
          </w:rPr>
          <w:t>Organisation de la sécurité</w:t>
        </w:r>
        <w:r w:rsidR="003E71B1">
          <w:rPr>
            <w:noProof/>
            <w:webHidden/>
          </w:rPr>
          <w:tab/>
        </w:r>
        <w:r w:rsidR="003E71B1">
          <w:rPr>
            <w:noProof/>
            <w:webHidden/>
          </w:rPr>
          <w:fldChar w:fldCharType="begin"/>
        </w:r>
        <w:r w:rsidR="003E71B1">
          <w:rPr>
            <w:noProof/>
            <w:webHidden/>
          </w:rPr>
          <w:instrText xml:space="preserve"> PAGEREF _Toc94702612 \h </w:instrText>
        </w:r>
        <w:r w:rsidR="003E71B1">
          <w:rPr>
            <w:noProof/>
            <w:webHidden/>
          </w:rPr>
        </w:r>
        <w:r w:rsidR="003E71B1">
          <w:rPr>
            <w:noProof/>
            <w:webHidden/>
          </w:rPr>
          <w:fldChar w:fldCharType="separate"/>
        </w:r>
        <w:r w:rsidR="003E71B1">
          <w:rPr>
            <w:noProof/>
            <w:webHidden/>
          </w:rPr>
          <w:t>14</w:t>
        </w:r>
        <w:r w:rsidR="003E71B1">
          <w:rPr>
            <w:noProof/>
            <w:webHidden/>
          </w:rPr>
          <w:fldChar w:fldCharType="end"/>
        </w:r>
      </w:hyperlink>
    </w:p>
    <w:p w14:paraId="4CB4BEE0" w14:textId="34341974" w:rsidR="003E71B1" w:rsidRDefault="004E406B">
      <w:pPr>
        <w:pStyle w:val="TM2"/>
        <w:tabs>
          <w:tab w:val="left" w:pos="880"/>
        </w:tabs>
        <w:rPr>
          <w:rFonts w:asciiTheme="minorHAnsi" w:eastAsiaTheme="minorEastAsia" w:hAnsiTheme="minorHAnsi" w:cstheme="minorBidi"/>
          <w:smallCaps w:val="0"/>
          <w:noProof/>
          <w:sz w:val="22"/>
          <w:szCs w:val="22"/>
        </w:rPr>
      </w:pPr>
      <w:hyperlink w:anchor="_Toc94702613" w:history="1">
        <w:r w:rsidR="003E71B1" w:rsidRPr="003A7CC3">
          <w:rPr>
            <w:rStyle w:val="Lienhypertexte"/>
            <w:noProof/>
          </w:rPr>
          <w:t>5.3</w:t>
        </w:r>
        <w:r w:rsidR="003E71B1">
          <w:rPr>
            <w:rFonts w:asciiTheme="minorHAnsi" w:eastAsiaTheme="minorEastAsia" w:hAnsiTheme="minorHAnsi" w:cstheme="minorBidi"/>
            <w:smallCaps w:val="0"/>
            <w:noProof/>
            <w:sz w:val="22"/>
            <w:szCs w:val="22"/>
          </w:rPr>
          <w:tab/>
        </w:r>
        <w:r w:rsidR="003E71B1" w:rsidRPr="003A7CC3">
          <w:rPr>
            <w:rStyle w:val="Lienhypertexte"/>
            <w:noProof/>
          </w:rPr>
          <w:t>Audit et contrôles de sécurité</w:t>
        </w:r>
        <w:r w:rsidR="003E71B1">
          <w:rPr>
            <w:noProof/>
            <w:webHidden/>
          </w:rPr>
          <w:tab/>
        </w:r>
        <w:r w:rsidR="003E71B1">
          <w:rPr>
            <w:noProof/>
            <w:webHidden/>
          </w:rPr>
          <w:fldChar w:fldCharType="begin"/>
        </w:r>
        <w:r w:rsidR="003E71B1">
          <w:rPr>
            <w:noProof/>
            <w:webHidden/>
          </w:rPr>
          <w:instrText xml:space="preserve"> PAGEREF _Toc94702613 \h </w:instrText>
        </w:r>
        <w:r w:rsidR="003E71B1">
          <w:rPr>
            <w:noProof/>
            <w:webHidden/>
          </w:rPr>
        </w:r>
        <w:r w:rsidR="003E71B1">
          <w:rPr>
            <w:noProof/>
            <w:webHidden/>
          </w:rPr>
          <w:fldChar w:fldCharType="separate"/>
        </w:r>
        <w:r w:rsidR="003E71B1">
          <w:rPr>
            <w:noProof/>
            <w:webHidden/>
          </w:rPr>
          <w:t>20</w:t>
        </w:r>
        <w:r w:rsidR="003E71B1">
          <w:rPr>
            <w:noProof/>
            <w:webHidden/>
          </w:rPr>
          <w:fldChar w:fldCharType="end"/>
        </w:r>
      </w:hyperlink>
    </w:p>
    <w:p w14:paraId="4D0B867E" w14:textId="19DFB623" w:rsidR="003E71B1" w:rsidRDefault="004E406B">
      <w:pPr>
        <w:pStyle w:val="TM2"/>
        <w:tabs>
          <w:tab w:val="left" w:pos="880"/>
        </w:tabs>
        <w:rPr>
          <w:rFonts w:asciiTheme="minorHAnsi" w:eastAsiaTheme="minorEastAsia" w:hAnsiTheme="minorHAnsi" w:cstheme="minorBidi"/>
          <w:smallCaps w:val="0"/>
          <w:noProof/>
          <w:sz w:val="22"/>
          <w:szCs w:val="22"/>
        </w:rPr>
      </w:pPr>
      <w:hyperlink w:anchor="_Toc94702614" w:history="1">
        <w:r w:rsidR="003E71B1" w:rsidRPr="003A7CC3">
          <w:rPr>
            <w:rStyle w:val="Lienhypertexte"/>
            <w:noProof/>
          </w:rPr>
          <w:t>5.4</w:t>
        </w:r>
        <w:r w:rsidR="003E71B1">
          <w:rPr>
            <w:rFonts w:asciiTheme="minorHAnsi" w:eastAsiaTheme="minorEastAsia" w:hAnsiTheme="minorHAnsi" w:cstheme="minorBidi"/>
            <w:smallCaps w:val="0"/>
            <w:noProof/>
            <w:sz w:val="22"/>
            <w:szCs w:val="22"/>
          </w:rPr>
          <w:tab/>
        </w:r>
        <w:r w:rsidR="003E71B1" w:rsidRPr="003A7CC3">
          <w:rPr>
            <w:rStyle w:val="Lienhypertexte"/>
            <w:rFonts w:eastAsiaTheme="minorHAnsi"/>
            <w:noProof/>
            <w:lang w:eastAsia="en-US"/>
          </w:rPr>
          <w:t>Sécurité des environnements</w:t>
        </w:r>
        <w:r w:rsidR="003E71B1">
          <w:rPr>
            <w:noProof/>
            <w:webHidden/>
          </w:rPr>
          <w:tab/>
        </w:r>
        <w:r w:rsidR="003E71B1">
          <w:rPr>
            <w:noProof/>
            <w:webHidden/>
          </w:rPr>
          <w:fldChar w:fldCharType="begin"/>
        </w:r>
        <w:r w:rsidR="003E71B1">
          <w:rPr>
            <w:noProof/>
            <w:webHidden/>
          </w:rPr>
          <w:instrText xml:space="preserve"> PAGEREF _Toc94702614 \h </w:instrText>
        </w:r>
        <w:r w:rsidR="003E71B1">
          <w:rPr>
            <w:noProof/>
            <w:webHidden/>
          </w:rPr>
        </w:r>
        <w:r w:rsidR="003E71B1">
          <w:rPr>
            <w:noProof/>
            <w:webHidden/>
          </w:rPr>
          <w:fldChar w:fldCharType="separate"/>
        </w:r>
        <w:r w:rsidR="003E71B1">
          <w:rPr>
            <w:noProof/>
            <w:webHidden/>
          </w:rPr>
          <w:t>24</w:t>
        </w:r>
        <w:r w:rsidR="003E71B1">
          <w:rPr>
            <w:noProof/>
            <w:webHidden/>
          </w:rPr>
          <w:fldChar w:fldCharType="end"/>
        </w:r>
      </w:hyperlink>
    </w:p>
    <w:p w14:paraId="4E3377EC" w14:textId="42F1A4A3" w:rsidR="003E71B1" w:rsidRDefault="004E406B">
      <w:pPr>
        <w:pStyle w:val="TM2"/>
        <w:tabs>
          <w:tab w:val="left" w:pos="880"/>
        </w:tabs>
        <w:rPr>
          <w:rFonts w:asciiTheme="minorHAnsi" w:eastAsiaTheme="minorEastAsia" w:hAnsiTheme="minorHAnsi" w:cstheme="minorBidi"/>
          <w:smallCaps w:val="0"/>
          <w:noProof/>
          <w:sz w:val="22"/>
          <w:szCs w:val="22"/>
        </w:rPr>
      </w:pPr>
      <w:hyperlink w:anchor="_Toc94702615" w:history="1">
        <w:r w:rsidR="003E71B1" w:rsidRPr="003A7CC3">
          <w:rPr>
            <w:rStyle w:val="Lienhypertexte"/>
            <w:rFonts w:eastAsiaTheme="minorHAnsi"/>
            <w:noProof/>
            <w:lang w:eastAsia="en-US"/>
          </w:rPr>
          <w:t>5.5</w:t>
        </w:r>
        <w:r w:rsidR="003E71B1">
          <w:rPr>
            <w:rFonts w:asciiTheme="minorHAnsi" w:eastAsiaTheme="minorEastAsia" w:hAnsiTheme="minorHAnsi" w:cstheme="minorBidi"/>
            <w:smallCaps w:val="0"/>
            <w:noProof/>
            <w:sz w:val="22"/>
            <w:szCs w:val="22"/>
          </w:rPr>
          <w:tab/>
        </w:r>
        <w:r w:rsidR="003E71B1" w:rsidRPr="003A7CC3">
          <w:rPr>
            <w:rStyle w:val="Lienhypertexte"/>
            <w:rFonts w:eastAsiaTheme="minorHAnsi"/>
            <w:noProof/>
            <w:lang w:eastAsia="en-US"/>
          </w:rPr>
          <w:t>Sécurité des données</w:t>
        </w:r>
        <w:r w:rsidR="003E71B1">
          <w:rPr>
            <w:noProof/>
            <w:webHidden/>
          </w:rPr>
          <w:tab/>
        </w:r>
        <w:r w:rsidR="003E71B1">
          <w:rPr>
            <w:noProof/>
            <w:webHidden/>
          </w:rPr>
          <w:fldChar w:fldCharType="begin"/>
        </w:r>
        <w:r w:rsidR="003E71B1">
          <w:rPr>
            <w:noProof/>
            <w:webHidden/>
          </w:rPr>
          <w:instrText xml:space="preserve"> PAGEREF _Toc94702615 \h </w:instrText>
        </w:r>
        <w:r w:rsidR="003E71B1">
          <w:rPr>
            <w:noProof/>
            <w:webHidden/>
          </w:rPr>
        </w:r>
        <w:r w:rsidR="003E71B1">
          <w:rPr>
            <w:noProof/>
            <w:webHidden/>
          </w:rPr>
          <w:fldChar w:fldCharType="separate"/>
        </w:r>
        <w:r w:rsidR="003E71B1">
          <w:rPr>
            <w:noProof/>
            <w:webHidden/>
          </w:rPr>
          <w:t>28</w:t>
        </w:r>
        <w:r w:rsidR="003E71B1">
          <w:rPr>
            <w:noProof/>
            <w:webHidden/>
          </w:rPr>
          <w:fldChar w:fldCharType="end"/>
        </w:r>
      </w:hyperlink>
    </w:p>
    <w:p w14:paraId="278C8502" w14:textId="39681825" w:rsidR="003E71B1" w:rsidRDefault="004E406B">
      <w:pPr>
        <w:pStyle w:val="TM2"/>
        <w:tabs>
          <w:tab w:val="left" w:pos="880"/>
        </w:tabs>
        <w:rPr>
          <w:rFonts w:asciiTheme="minorHAnsi" w:eastAsiaTheme="minorEastAsia" w:hAnsiTheme="minorHAnsi" w:cstheme="minorBidi"/>
          <w:smallCaps w:val="0"/>
          <w:noProof/>
          <w:sz w:val="22"/>
          <w:szCs w:val="22"/>
        </w:rPr>
      </w:pPr>
      <w:hyperlink w:anchor="_Toc94702616" w:history="1">
        <w:r w:rsidR="003E71B1" w:rsidRPr="003A7CC3">
          <w:rPr>
            <w:rStyle w:val="Lienhypertexte"/>
            <w:noProof/>
          </w:rPr>
          <w:t>5.6</w:t>
        </w:r>
        <w:r w:rsidR="003E71B1">
          <w:rPr>
            <w:rFonts w:asciiTheme="minorHAnsi" w:eastAsiaTheme="minorEastAsia" w:hAnsiTheme="minorHAnsi" w:cstheme="minorBidi"/>
            <w:smallCaps w:val="0"/>
            <w:noProof/>
            <w:sz w:val="22"/>
            <w:szCs w:val="22"/>
          </w:rPr>
          <w:tab/>
        </w:r>
        <w:r w:rsidR="003E71B1" w:rsidRPr="003A7CC3">
          <w:rPr>
            <w:rStyle w:val="Lienhypertexte"/>
            <w:rFonts w:eastAsiaTheme="minorHAnsi"/>
            <w:noProof/>
            <w:lang w:eastAsia="en-US"/>
          </w:rPr>
          <w:t>Sécurité des accès logiques</w:t>
        </w:r>
        <w:r w:rsidR="003E71B1">
          <w:rPr>
            <w:noProof/>
            <w:webHidden/>
          </w:rPr>
          <w:tab/>
        </w:r>
        <w:r w:rsidR="003E71B1">
          <w:rPr>
            <w:noProof/>
            <w:webHidden/>
          </w:rPr>
          <w:fldChar w:fldCharType="begin"/>
        </w:r>
        <w:r w:rsidR="003E71B1">
          <w:rPr>
            <w:noProof/>
            <w:webHidden/>
          </w:rPr>
          <w:instrText xml:space="preserve"> PAGEREF _Toc94702616 \h </w:instrText>
        </w:r>
        <w:r w:rsidR="003E71B1">
          <w:rPr>
            <w:noProof/>
            <w:webHidden/>
          </w:rPr>
        </w:r>
        <w:r w:rsidR="003E71B1">
          <w:rPr>
            <w:noProof/>
            <w:webHidden/>
          </w:rPr>
          <w:fldChar w:fldCharType="separate"/>
        </w:r>
        <w:r w:rsidR="003E71B1">
          <w:rPr>
            <w:noProof/>
            <w:webHidden/>
          </w:rPr>
          <w:t>34</w:t>
        </w:r>
        <w:r w:rsidR="003E71B1">
          <w:rPr>
            <w:noProof/>
            <w:webHidden/>
          </w:rPr>
          <w:fldChar w:fldCharType="end"/>
        </w:r>
      </w:hyperlink>
    </w:p>
    <w:p w14:paraId="54D76342" w14:textId="20988F7C" w:rsidR="003E71B1" w:rsidRDefault="004E406B">
      <w:pPr>
        <w:pStyle w:val="TM2"/>
        <w:tabs>
          <w:tab w:val="left" w:pos="880"/>
        </w:tabs>
        <w:rPr>
          <w:rFonts w:asciiTheme="minorHAnsi" w:eastAsiaTheme="minorEastAsia" w:hAnsiTheme="minorHAnsi" w:cstheme="minorBidi"/>
          <w:smallCaps w:val="0"/>
          <w:noProof/>
          <w:sz w:val="22"/>
          <w:szCs w:val="22"/>
        </w:rPr>
      </w:pPr>
      <w:hyperlink w:anchor="_Toc94702617" w:history="1">
        <w:r w:rsidR="003E71B1" w:rsidRPr="003A7CC3">
          <w:rPr>
            <w:rStyle w:val="Lienhypertexte"/>
            <w:noProof/>
          </w:rPr>
          <w:t>5.7</w:t>
        </w:r>
        <w:r w:rsidR="003E71B1">
          <w:rPr>
            <w:rFonts w:asciiTheme="minorHAnsi" w:eastAsiaTheme="minorEastAsia" w:hAnsiTheme="minorHAnsi" w:cstheme="minorBidi"/>
            <w:smallCaps w:val="0"/>
            <w:noProof/>
            <w:sz w:val="22"/>
            <w:szCs w:val="22"/>
          </w:rPr>
          <w:tab/>
        </w:r>
        <w:r w:rsidR="003E71B1" w:rsidRPr="003A7CC3">
          <w:rPr>
            <w:rStyle w:val="Lienhypertexte"/>
            <w:rFonts w:eastAsiaTheme="minorHAnsi"/>
            <w:noProof/>
            <w:lang w:eastAsia="en-US"/>
          </w:rPr>
          <w:t>Revue et suivi des comptes du domaine de responsabilités du Prestataire</w:t>
        </w:r>
        <w:r w:rsidR="003E71B1">
          <w:rPr>
            <w:noProof/>
            <w:webHidden/>
          </w:rPr>
          <w:tab/>
        </w:r>
        <w:r w:rsidR="003E71B1">
          <w:rPr>
            <w:noProof/>
            <w:webHidden/>
          </w:rPr>
          <w:fldChar w:fldCharType="begin"/>
        </w:r>
        <w:r w:rsidR="003E71B1">
          <w:rPr>
            <w:noProof/>
            <w:webHidden/>
          </w:rPr>
          <w:instrText xml:space="preserve"> PAGEREF _Toc94702617 \h </w:instrText>
        </w:r>
        <w:r w:rsidR="003E71B1">
          <w:rPr>
            <w:noProof/>
            <w:webHidden/>
          </w:rPr>
        </w:r>
        <w:r w:rsidR="003E71B1">
          <w:rPr>
            <w:noProof/>
            <w:webHidden/>
          </w:rPr>
          <w:fldChar w:fldCharType="separate"/>
        </w:r>
        <w:r w:rsidR="003E71B1">
          <w:rPr>
            <w:noProof/>
            <w:webHidden/>
          </w:rPr>
          <w:t>39</w:t>
        </w:r>
        <w:r w:rsidR="003E71B1">
          <w:rPr>
            <w:noProof/>
            <w:webHidden/>
          </w:rPr>
          <w:fldChar w:fldCharType="end"/>
        </w:r>
      </w:hyperlink>
    </w:p>
    <w:p w14:paraId="6607CA65" w14:textId="08696BA5" w:rsidR="003E71B1" w:rsidRDefault="004E406B">
      <w:pPr>
        <w:pStyle w:val="TM2"/>
        <w:tabs>
          <w:tab w:val="left" w:pos="880"/>
        </w:tabs>
        <w:rPr>
          <w:rFonts w:asciiTheme="minorHAnsi" w:eastAsiaTheme="minorEastAsia" w:hAnsiTheme="minorHAnsi" w:cstheme="minorBidi"/>
          <w:smallCaps w:val="0"/>
          <w:noProof/>
          <w:sz w:val="22"/>
          <w:szCs w:val="22"/>
        </w:rPr>
      </w:pPr>
      <w:hyperlink w:anchor="_Toc94702618" w:history="1">
        <w:r w:rsidR="003E71B1" w:rsidRPr="003A7CC3">
          <w:rPr>
            <w:rStyle w:val="Lienhypertexte"/>
            <w:noProof/>
          </w:rPr>
          <w:t>5.8</w:t>
        </w:r>
        <w:r w:rsidR="003E71B1">
          <w:rPr>
            <w:rFonts w:asciiTheme="minorHAnsi" w:eastAsiaTheme="minorEastAsia" w:hAnsiTheme="minorHAnsi" w:cstheme="minorBidi"/>
            <w:smallCaps w:val="0"/>
            <w:noProof/>
            <w:sz w:val="22"/>
            <w:szCs w:val="22"/>
          </w:rPr>
          <w:tab/>
        </w:r>
        <w:r w:rsidR="003E71B1" w:rsidRPr="003A7CC3">
          <w:rPr>
            <w:rStyle w:val="Lienhypertexte"/>
            <w:rFonts w:eastAsiaTheme="minorHAnsi"/>
            <w:noProof/>
            <w:lang w:eastAsia="en-US"/>
          </w:rPr>
          <w:t>Traçabilité des accès logiques</w:t>
        </w:r>
        <w:r w:rsidR="003E71B1">
          <w:rPr>
            <w:noProof/>
            <w:webHidden/>
          </w:rPr>
          <w:tab/>
        </w:r>
        <w:r w:rsidR="003E71B1">
          <w:rPr>
            <w:noProof/>
            <w:webHidden/>
          </w:rPr>
          <w:fldChar w:fldCharType="begin"/>
        </w:r>
        <w:r w:rsidR="003E71B1">
          <w:rPr>
            <w:noProof/>
            <w:webHidden/>
          </w:rPr>
          <w:instrText xml:space="preserve"> PAGEREF _Toc94702618 \h </w:instrText>
        </w:r>
        <w:r w:rsidR="003E71B1">
          <w:rPr>
            <w:noProof/>
            <w:webHidden/>
          </w:rPr>
        </w:r>
        <w:r w:rsidR="003E71B1">
          <w:rPr>
            <w:noProof/>
            <w:webHidden/>
          </w:rPr>
          <w:fldChar w:fldCharType="separate"/>
        </w:r>
        <w:r w:rsidR="003E71B1">
          <w:rPr>
            <w:noProof/>
            <w:webHidden/>
          </w:rPr>
          <w:t>40</w:t>
        </w:r>
        <w:r w:rsidR="003E71B1">
          <w:rPr>
            <w:noProof/>
            <w:webHidden/>
          </w:rPr>
          <w:fldChar w:fldCharType="end"/>
        </w:r>
      </w:hyperlink>
    </w:p>
    <w:p w14:paraId="53EC625A" w14:textId="31371D45" w:rsidR="003E71B1" w:rsidRDefault="004E406B">
      <w:pPr>
        <w:pStyle w:val="TM2"/>
        <w:tabs>
          <w:tab w:val="left" w:pos="880"/>
        </w:tabs>
        <w:rPr>
          <w:rFonts w:asciiTheme="minorHAnsi" w:eastAsiaTheme="minorEastAsia" w:hAnsiTheme="minorHAnsi" w:cstheme="minorBidi"/>
          <w:smallCaps w:val="0"/>
          <w:noProof/>
          <w:sz w:val="22"/>
          <w:szCs w:val="22"/>
        </w:rPr>
      </w:pPr>
      <w:hyperlink w:anchor="_Toc94702619" w:history="1">
        <w:r w:rsidR="003E71B1" w:rsidRPr="003A7CC3">
          <w:rPr>
            <w:rStyle w:val="Lienhypertexte"/>
            <w:noProof/>
          </w:rPr>
          <w:t>5.9</w:t>
        </w:r>
        <w:r w:rsidR="003E71B1">
          <w:rPr>
            <w:rFonts w:asciiTheme="minorHAnsi" w:eastAsiaTheme="minorEastAsia" w:hAnsiTheme="minorHAnsi" w:cstheme="minorBidi"/>
            <w:smallCaps w:val="0"/>
            <w:noProof/>
            <w:sz w:val="22"/>
            <w:szCs w:val="22"/>
          </w:rPr>
          <w:tab/>
        </w:r>
        <w:r w:rsidR="003E71B1" w:rsidRPr="003A7CC3">
          <w:rPr>
            <w:rStyle w:val="Lienhypertexte"/>
            <w:rFonts w:eastAsiaTheme="minorHAnsi"/>
            <w:noProof/>
            <w:lang w:eastAsia="en-US"/>
          </w:rPr>
          <w:t>Sécurité réseau et télécoms</w:t>
        </w:r>
        <w:r w:rsidR="003E71B1">
          <w:rPr>
            <w:noProof/>
            <w:webHidden/>
          </w:rPr>
          <w:tab/>
        </w:r>
        <w:r w:rsidR="003E71B1">
          <w:rPr>
            <w:noProof/>
            <w:webHidden/>
          </w:rPr>
          <w:fldChar w:fldCharType="begin"/>
        </w:r>
        <w:r w:rsidR="003E71B1">
          <w:rPr>
            <w:noProof/>
            <w:webHidden/>
          </w:rPr>
          <w:instrText xml:space="preserve"> PAGEREF _Toc94702619 \h </w:instrText>
        </w:r>
        <w:r w:rsidR="003E71B1">
          <w:rPr>
            <w:noProof/>
            <w:webHidden/>
          </w:rPr>
        </w:r>
        <w:r w:rsidR="003E71B1">
          <w:rPr>
            <w:noProof/>
            <w:webHidden/>
          </w:rPr>
          <w:fldChar w:fldCharType="separate"/>
        </w:r>
        <w:r w:rsidR="003E71B1">
          <w:rPr>
            <w:noProof/>
            <w:webHidden/>
          </w:rPr>
          <w:t>44</w:t>
        </w:r>
        <w:r w:rsidR="003E71B1">
          <w:rPr>
            <w:noProof/>
            <w:webHidden/>
          </w:rPr>
          <w:fldChar w:fldCharType="end"/>
        </w:r>
      </w:hyperlink>
    </w:p>
    <w:p w14:paraId="2E85F27C" w14:textId="53B854AD" w:rsidR="003E71B1" w:rsidRDefault="004E406B">
      <w:pPr>
        <w:pStyle w:val="TM2"/>
        <w:tabs>
          <w:tab w:val="left" w:pos="880"/>
        </w:tabs>
        <w:rPr>
          <w:rFonts w:asciiTheme="minorHAnsi" w:eastAsiaTheme="minorEastAsia" w:hAnsiTheme="minorHAnsi" w:cstheme="minorBidi"/>
          <w:smallCaps w:val="0"/>
          <w:noProof/>
          <w:sz w:val="22"/>
          <w:szCs w:val="22"/>
        </w:rPr>
      </w:pPr>
      <w:hyperlink w:anchor="_Toc94702620" w:history="1">
        <w:r w:rsidR="003E71B1" w:rsidRPr="003A7CC3">
          <w:rPr>
            <w:rStyle w:val="Lienhypertexte"/>
            <w:noProof/>
          </w:rPr>
          <w:t>5.10</w:t>
        </w:r>
        <w:r w:rsidR="003E71B1">
          <w:rPr>
            <w:rFonts w:asciiTheme="minorHAnsi" w:eastAsiaTheme="minorEastAsia" w:hAnsiTheme="minorHAnsi" w:cstheme="minorBidi"/>
            <w:smallCaps w:val="0"/>
            <w:noProof/>
            <w:sz w:val="22"/>
            <w:szCs w:val="22"/>
          </w:rPr>
          <w:tab/>
        </w:r>
        <w:r w:rsidR="003E71B1" w:rsidRPr="003A7CC3">
          <w:rPr>
            <w:rStyle w:val="Lienhypertexte"/>
            <w:rFonts w:eastAsiaTheme="minorHAnsi"/>
            <w:noProof/>
            <w:lang w:eastAsia="en-US"/>
          </w:rPr>
          <w:t>Traçabilité des accès réseau</w:t>
        </w:r>
        <w:r w:rsidR="003E71B1">
          <w:rPr>
            <w:noProof/>
            <w:webHidden/>
          </w:rPr>
          <w:tab/>
        </w:r>
        <w:r w:rsidR="003E71B1">
          <w:rPr>
            <w:noProof/>
            <w:webHidden/>
          </w:rPr>
          <w:fldChar w:fldCharType="begin"/>
        </w:r>
        <w:r w:rsidR="003E71B1">
          <w:rPr>
            <w:noProof/>
            <w:webHidden/>
          </w:rPr>
          <w:instrText xml:space="preserve"> PAGEREF _Toc94702620 \h </w:instrText>
        </w:r>
        <w:r w:rsidR="003E71B1">
          <w:rPr>
            <w:noProof/>
            <w:webHidden/>
          </w:rPr>
        </w:r>
        <w:r w:rsidR="003E71B1">
          <w:rPr>
            <w:noProof/>
            <w:webHidden/>
          </w:rPr>
          <w:fldChar w:fldCharType="separate"/>
        </w:r>
        <w:r w:rsidR="003E71B1">
          <w:rPr>
            <w:noProof/>
            <w:webHidden/>
          </w:rPr>
          <w:t>49</w:t>
        </w:r>
        <w:r w:rsidR="003E71B1">
          <w:rPr>
            <w:noProof/>
            <w:webHidden/>
          </w:rPr>
          <w:fldChar w:fldCharType="end"/>
        </w:r>
      </w:hyperlink>
    </w:p>
    <w:p w14:paraId="63B44614" w14:textId="2DE81C9F" w:rsidR="003E71B1" w:rsidRDefault="004E406B">
      <w:pPr>
        <w:pStyle w:val="TM2"/>
        <w:tabs>
          <w:tab w:val="left" w:pos="880"/>
        </w:tabs>
        <w:rPr>
          <w:rFonts w:asciiTheme="minorHAnsi" w:eastAsiaTheme="minorEastAsia" w:hAnsiTheme="minorHAnsi" w:cstheme="minorBidi"/>
          <w:smallCaps w:val="0"/>
          <w:noProof/>
          <w:sz w:val="22"/>
          <w:szCs w:val="22"/>
        </w:rPr>
      </w:pPr>
      <w:hyperlink w:anchor="_Toc94702621" w:history="1">
        <w:r w:rsidR="003E71B1" w:rsidRPr="003A7CC3">
          <w:rPr>
            <w:rStyle w:val="Lienhypertexte"/>
            <w:rFonts w:eastAsiaTheme="minorHAnsi"/>
            <w:noProof/>
            <w:lang w:eastAsia="en-US"/>
          </w:rPr>
          <w:t>5.11</w:t>
        </w:r>
        <w:r w:rsidR="003E71B1">
          <w:rPr>
            <w:rFonts w:asciiTheme="minorHAnsi" w:eastAsiaTheme="minorEastAsia" w:hAnsiTheme="minorHAnsi" w:cstheme="minorBidi"/>
            <w:smallCaps w:val="0"/>
            <w:noProof/>
            <w:sz w:val="22"/>
            <w:szCs w:val="22"/>
          </w:rPr>
          <w:tab/>
        </w:r>
        <w:r w:rsidR="003E71B1" w:rsidRPr="003A7CC3">
          <w:rPr>
            <w:rStyle w:val="Lienhypertexte"/>
            <w:rFonts w:eastAsiaTheme="minorHAnsi"/>
            <w:noProof/>
            <w:lang w:eastAsia="en-US"/>
          </w:rPr>
          <w:t>Sécurité physique</w:t>
        </w:r>
        <w:r w:rsidR="003E71B1">
          <w:rPr>
            <w:noProof/>
            <w:webHidden/>
          </w:rPr>
          <w:tab/>
        </w:r>
        <w:r w:rsidR="003E71B1">
          <w:rPr>
            <w:noProof/>
            <w:webHidden/>
          </w:rPr>
          <w:fldChar w:fldCharType="begin"/>
        </w:r>
        <w:r w:rsidR="003E71B1">
          <w:rPr>
            <w:noProof/>
            <w:webHidden/>
          </w:rPr>
          <w:instrText xml:space="preserve"> PAGEREF _Toc94702621 \h </w:instrText>
        </w:r>
        <w:r w:rsidR="003E71B1">
          <w:rPr>
            <w:noProof/>
            <w:webHidden/>
          </w:rPr>
        </w:r>
        <w:r w:rsidR="003E71B1">
          <w:rPr>
            <w:noProof/>
            <w:webHidden/>
          </w:rPr>
          <w:fldChar w:fldCharType="separate"/>
        </w:r>
        <w:r w:rsidR="003E71B1">
          <w:rPr>
            <w:noProof/>
            <w:webHidden/>
          </w:rPr>
          <w:t>51</w:t>
        </w:r>
        <w:r w:rsidR="003E71B1">
          <w:rPr>
            <w:noProof/>
            <w:webHidden/>
          </w:rPr>
          <w:fldChar w:fldCharType="end"/>
        </w:r>
      </w:hyperlink>
    </w:p>
    <w:p w14:paraId="15F14E9A" w14:textId="0BB37189" w:rsidR="003E71B1" w:rsidRDefault="004E406B">
      <w:pPr>
        <w:pStyle w:val="TM2"/>
        <w:tabs>
          <w:tab w:val="left" w:pos="880"/>
        </w:tabs>
        <w:rPr>
          <w:rFonts w:asciiTheme="minorHAnsi" w:eastAsiaTheme="minorEastAsia" w:hAnsiTheme="minorHAnsi" w:cstheme="minorBidi"/>
          <w:smallCaps w:val="0"/>
          <w:noProof/>
          <w:sz w:val="22"/>
          <w:szCs w:val="22"/>
        </w:rPr>
      </w:pPr>
      <w:hyperlink w:anchor="_Toc94702622" w:history="1">
        <w:r w:rsidR="003E71B1" w:rsidRPr="003A7CC3">
          <w:rPr>
            <w:rStyle w:val="Lienhypertexte"/>
            <w:rFonts w:eastAsiaTheme="minorHAnsi"/>
            <w:noProof/>
            <w:lang w:eastAsia="en-US"/>
          </w:rPr>
          <w:t>5.12</w:t>
        </w:r>
        <w:r w:rsidR="003E71B1">
          <w:rPr>
            <w:rFonts w:asciiTheme="minorHAnsi" w:eastAsiaTheme="minorEastAsia" w:hAnsiTheme="minorHAnsi" w:cstheme="minorBidi"/>
            <w:smallCaps w:val="0"/>
            <w:noProof/>
            <w:sz w:val="22"/>
            <w:szCs w:val="22"/>
          </w:rPr>
          <w:tab/>
        </w:r>
        <w:r w:rsidR="003E71B1" w:rsidRPr="003A7CC3">
          <w:rPr>
            <w:rStyle w:val="Lienhypertexte"/>
            <w:rFonts w:eastAsiaTheme="minorHAnsi"/>
            <w:noProof/>
            <w:lang w:eastAsia="en-US"/>
          </w:rPr>
          <w:t>Plan de continuité de service</w:t>
        </w:r>
        <w:r w:rsidR="003E71B1">
          <w:rPr>
            <w:noProof/>
            <w:webHidden/>
          </w:rPr>
          <w:tab/>
        </w:r>
        <w:r w:rsidR="003E71B1">
          <w:rPr>
            <w:noProof/>
            <w:webHidden/>
          </w:rPr>
          <w:fldChar w:fldCharType="begin"/>
        </w:r>
        <w:r w:rsidR="003E71B1">
          <w:rPr>
            <w:noProof/>
            <w:webHidden/>
          </w:rPr>
          <w:instrText xml:space="preserve"> PAGEREF _Toc94702622 \h </w:instrText>
        </w:r>
        <w:r w:rsidR="003E71B1">
          <w:rPr>
            <w:noProof/>
            <w:webHidden/>
          </w:rPr>
        </w:r>
        <w:r w:rsidR="003E71B1">
          <w:rPr>
            <w:noProof/>
            <w:webHidden/>
          </w:rPr>
          <w:fldChar w:fldCharType="separate"/>
        </w:r>
        <w:r w:rsidR="003E71B1">
          <w:rPr>
            <w:noProof/>
            <w:webHidden/>
          </w:rPr>
          <w:t>58</w:t>
        </w:r>
        <w:r w:rsidR="003E71B1">
          <w:rPr>
            <w:noProof/>
            <w:webHidden/>
          </w:rPr>
          <w:fldChar w:fldCharType="end"/>
        </w:r>
      </w:hyperlink>
    </w:p>
    <w:p w14:paraId="65611B8C" w14:textId="5B936A4C" w:rsidR="003E71B1" w:rsidRDefault="004E406B">
      <w:pPr>
        <w:pStyle w:val="TM2"/>
        <w:tabs>
          <w:tab w:val="left" w:pos="880"/>
        </w:tabs>
        <w:rPr>
          <w:rFonts w:asciiTheme="minorHAnsi" w:eastAsiaTheme="minorEastAsia" w:hAnsiTheme="minorHAnsi" w:cstheme="minorBidi"/>
          <w:smallCaps w:val="0"/>
          <w:noProof/>
          <w:sz w:val="22"/>
          <w:szCs w:val="22"/>
        </w:rPr>
      </w:pPr>
      <w:hyperlink w:anchor="_Toc94702623" w:history="1">
        <w:r w:rsidR="003E71B1" w:rsidRPr="003A7CC3">
          <w:rPr>
            <w:rStyle w:val="Lienhypertexte"/>
            <w:rFonts w:eastAsiaTheme="minorHAnsi"/>
            <w:noProof/>
            <w:lang w:eastAsia="en-US"/>
          </w:rPr>
          <w:t>5.13</w:t>
        </w:r>
        <w:r w:rsidR="003E71B1">
          <w:rPr>
            <w:rFonts w:asciiTheme="minorHAnsi" w:eastAsiaTheme="minorEastAsia" w:hAnsiTheme="minorHAnsi" w:cstheme="minorBidi"/>
            <w:smallCaps w:val="0"/>
            <w:noProof/>
            <w:sz w:val="22"/>
            <w:szCs w:val="22"/>
          </w:rPr>
          <w:tab/>
        </w:r>
        <w:r w:rsidR="003E71B1" w:rsidRPr="003A7CC3">
          <w:rPr>
            <w:rStyle w:val="Lienhypertexte"/>
            <w:rFonts w:eastAsiaTheme="minorHAnsi"/>
            <w:noProof/>
            <w:lang w:eastAsia="en-US"/>
          </w:rPr>
          <w:t>Sécurité des astreintes</w:t>
        </w:r>
        <w:r w:rsidR="003E71B1">
          <w:rPr>
            <w:noProof/>
            <w:webHidden/>
          </w:rPr>
          <w:tab/>
        </w:r>
        <w:r w:rsidR="003E71B1">
          <w:rPr>
            <w:noProof/>
            <w:webHidden/>
          </w:rPr>
          <w:fldChar w:fldCharType="begin"/>
        </w:r>
        <w:r w:rsidR="003E71B1">
          <w:rPr>
            <w:noProof/>
            <w:webHidden/>
          </w:rPr>
          <w:instrText xml:space="preserve"> PAGEREF _Toc94702623 \h </w:instrText>
        </w:r>
        <w:r w:rsidR="003E71B1">
          <w:rPr>
            <w:noProof/>
            <w:webHidden/>
          </w:rPr>
        </w:r>
        <w:r w:rsidR="003E71B1">
          <w:rPr>
            <w:noProof/>
            <w:webHidden/>
          </w:rPr>
          <w:fldChar w:fldCharType="separate"/>
        </w:r>
        <w:r w:rsidR="003E71B1">
          <w:rPr>
            <w:noProof/>
            <w:webHidden/>
          </w:rPr>
          <w:t>60</w:t>
        </w:r>
        <w:r w:rsidR="003E71B1">
          <w:rPr>
            <w:noProof/>
            <w:webHidden/>
          </w:rPr>
          <w:fldChar w:fldCharType="end"/>
        </w:r>
      </w:hyperlink>
    </w:p>
    <w:p w14:paraId="596AAD23" w14:textId="595C3218" w:rsidR="003E71B1" w:rsidRDefault="004E406B">
      <w:pPr>
        <w:pStyle w:val="TM2"/>
        <w:tabs>
          <w:tab w:val="left" w:pos="880"/>
        </w:tabs>
        <w:rPr>
          <w:rFonts w:asciiTheme="minorHAnsi" w:eastAsiaTheme="minorEastAsia" w:hAnsiTheme="minorHAnsi" w:cstheme="minorBidi"/>
          <w:smallCaps w:val="0"/>
          <w:noProof/>
          <w:sz w:val="22"/>
          <w:szCs w:val="22"/>
        </w:rPr>
      </w:pPr>
      <w:hyperlink w:anchor="_Toc94702624" w:history="1">
        <w:r w:rsidR="003E71B1" w:rsidRPr="003A7CC3">
          <w:rPr>
            <w:rStyle w:val="Lienhypertexte"/>
            <w:rFonts w:eastAsiaTheme="minorHAnsi"/>
            <w:noProof/>
            <w:lang w:eastAsia="en-US"/>
          </w:rPr>
          <w:t>5.14</w:t>
        </w:r>
        <w:r w:rsidR="003E71B1">
          <w:rPr>
            <w:rFonts w:asciiTheme="minorHAnsi" w:eastAsiaTheme="minorEastAsia" w:hAnsiTheme="minorHAnsi" w:cstheme="minorBidi"/>
            <w:smallCaps w:val="0"/>
            <w:noProof/>
            <w:sz w:val="22"/>
            <w:szCs w:val="22"/>
          </w:rPr>
          <w:tab/>
        </w:r>
        <w:r w:rsidR="003E71B1" w:rsidRPr="003A7CC3">
          <w:rPr>
            <w:rStyle w:val="Lienhypertexte"/>
            <w:rFonts w:eastAsiaTheme="minorHAnsi"/>
            <w:noProof/>
            <w:lang w:eastAsia="en-US"/>
          </w:rPr>
          <w:t>Sécurité lors de la réversibilité</w:t>
        </w:r>
        <w:r w:rsidR="003E71B1">
          <w:rPr>
            <w:noProof/>
            <w:webHidden/>
          </w:rPr>
          <w:tab/>
        </w:r>
        <w:r w:rsidR="003E71B1">
          <w:rPr>
            <w:noProof/>
            <w:webHidden/>
          </w:rPr>
          <w:fldChar w:fldCharType="begin"/>
        </w:r>
        <w:r w:rsidR="003E71B1">
          <w:rPr>
            <w:noProof/>
            <w:webHidden/>
          </w:rPr>
          <w:instrText xml:space="preserve"> PAGEREF _Toc94702624 \h </w:instrText>
        </w:r>
        <w:r w:rsidR="003E71B1">
          <w:rPr>
            <w:noProof/>
            <w:webHidden/>
          </w:rPr>
        </w:r>
        <w:r w:rsidR="003E71B1">
          <w:rPr>
            <w:noProof/>
            <w:webHidden/>
          </w:rPr>
          <w:fldChar w:fldCharType="separate"/>
        </w:r>
        <w:r w:rsidR="003E71B1">
          <w:rPr>
            <w:noProof/>
            <w:webHidden/>
          </w:rPr>
          <w:t>61</w:t>
        </w:r>
        <w:r w:rsidR="003E71B1">
          <w:rPr>
            <w:noProof/>
            <w:webHidden/>
          </w:rPr>
          <w:fldChar w:fldCharType="end"/>
        </w:r>
      </w:hyperlink>
    </w:p>
    <w:p w14:paraId="6C810B67" w14:textId="1B15D0D5" w:rsidR="003E71B1" w:rsidRDefault="004E406B">
      <w:pPr>
        <w:pStyle w:val="TM2"/>
        <w:tabs>
          <w:tab w:val="left" w:pos="880"/>
        </w:tabs>
        <w:rPr>
          <w:rFonts w:asciiTheme="minorHAnsi" w:eastAsiaTheme="minorEastAsia" w:hAnsiTheme="minorHAnsi" w:cstheme="minorBidi"/>
          <w:smallCaps w:val="0"/>
          <w:noProof/>
          <w:sz w:val="22"/>
          <w:szCs w:val="22"/>
        </w:rPr>
      </w:pPr>
      <w:hyperlink w:anchor="_Toc94702625" w:history="1">
        <w:r w:rsidR="003E71B1" w:rsidRPr="003A7CC3">
          <w:rPr>
            <w:rStyle w:val="Lienhypertexte"/>
            <w:rFonts w:eastAsiaTheme="minorHAnsi"/>
            <w:noProof/>
            <w:lang w:eastAsia="en-US"/>
          </w:rPr>
          <w:t>5.15</w:t>
        </w:r>
        <w:r w:rsidR="003E71B1">
          <w:rPr>
            <w:rFonts w:asciiTheme="minorHAnsi" w:eastAsiaTheme="minorEastAsia" w:hAnsiTheme="minorHAnsi" w:cstheme="minorBidi"/>
            <w:smallCaps w:val="0"/>
            <w:noProof/>
            <w:sz w:val="22"/>
            <w:szCs w:val="22"/>
          </w:rPr>
          <w:tab/>
        </w:r>
        <w:r w:rsidR="003E71B1" w:rsidRPr="003A7CC3">
          <w:rPr>
            <w:rStyle w:val="Lienhypertexte"/>
            <w:rFonts w:eastAsiaTheme="minorHAnsi"/>
            <w:noProof/>
            <w:lang w:eastAsia="en-US"/>
          </w:rPr>
          <w:t>Engagement sur les accès au système d’information de l’Agence de la Biomédecine</w:t>
        </w:r>
        <w:r w:rsidR="003E71B1">
          <w:rPr>
            <w:noProof/>
            <w:webHidden/>
          </w:rPr>
          <w:tab/>
        </w:r>
        <w:r w:rsidR="003E71B1">
          <w:rPr>
            <w:noProof/>
            <w:webHidden/>
          </w:rPr>
          <w:fldChar w:fldCharType="begin"/>
        </w:r>
        <w:r w:rsidR="003E71B1">
          <w:rPr>
            <w:noProof/>
            <w:webHidden/>
          </w:rPr>
          <w:instrText xml:space="preserve"> PAGEREF _Toc94702625 \h </w:instrText>
        </w:r>
        <w:r w:rsidR="003E71B1">
          <w:rPr>
            <w:noProof/>
            <w:webHidden/>
          </w:rPr>
        </w:r>
        <w:r w:rsidR="003E71B1">
          <w:rPr>
            <w:noProof/>
            <w:webHidden/>
          </w:rPr>
          <w:fldChar w:fldCharType="separate"/>
        </w:r>
        <w:r w:rsidR="003E71B1">
          <w:rPr>
            <w:noProof/>
            <w:webHidden/>
          </w:rPr>
          <w:t>63</w:t>
        </w:r>
        <w:r w:rsidR="003E71B1">
          <w:rPr>
            <w:noProof/>
            <w:webHidden/>
          </w:rPr>
          <w:fldChar w:fldCharType="end"/>
        </w:r>
      </w:hyperlink>
    </w:p>
    <w:p w14:paraId="2D9F59A4" w14:textId="3AE39026" w:rsidR="003E71B1" w:rsidRDefault="004E406B">
      <w:pPr>
        <w:pStyle w:val="TM1"/>
        <w:tabs>
          <w:tab w:val="left" w:pos="440"/>
        </w:tabs>
        <w:rPr>
          <w:rFonts w:asciiTheme="minorHAnsi" w:eastAsiaTheme="minorEastAsia" w:hAnsiTheme="minorHAnsi" w:cstheme="minorBidi"/>
          <w:b w:val="0"/>
          <w:caps w:val="0"/>
          <w:noProof/>
          <w:sz w:val="22"/>
          <w:szCs w:val="22"/>
        </w:rPr>
      </w:pPr>
      <w:hyperlink w:anchor="_Toc94702626" w:history="1">
        <w:r w:rsidR="003E71B1" w:rsidRPr="003A7CC3">
          <w:rPr>
            <w:rStyle w:val="Lienhypertexte"/>
            <w:noProof/>
            <w:lang w:eastAsia="en-US"/>
          </w:rPr>
          <w:t>6</w:t>
        </w:r>
        <w:r w:rsidR="003E71B1">
          <w:rPr>
            <w:rFonts w:asciiTheme="minorHAnsi" w:eastAsiaTheme="minorEastAsia" w:hAnsiTheme="minorHAnsi" w:cstheme="minorBidi"/>
            <w:b w:val="0"/>
            <w:caps w:val="0"/>
            <w:noProof/>
            <w:sz w:val="22"/>
            <w:szCs w:val="22"/>
          </w:rPr>
          <w:tab/>
        </w:r>
        <w:r w:rsidR="003E71B1" w:rsidRPr="003A7CC3">
          <w:rPr>
            <w:rStyle w:val="Lienhypertexte"/>
            <w:rFonts w:eastAsiaTheme="minorHAnsi"/>
            <w:noProof/>
            <w:lang w:eastAsia="en-US"/>
          </w:rPr>
          <w:t>Modification des éléments constitution du PAS-F</w:t>
        </w:r>
        <w:r w:rsidR="003E71B1">
          <w:rPr>
            <w:noProof/>
            <w:webHidden/>
          </w:rPr>
          <w:tab/>
        </w:r>
        <w:r w:rsidR="003E71B1">
          <w:rPr>
            <w:noProof/>
            <w:webHidden/>
          </w:rPr>
          <w:fldChar w:fldCharType="begin"/>
        </w:r>
        <w:r w:rsidR="003E71B1">
          <w:rPr>
            <w:noProof/>
            <w:webHidden/>
          </w:rPr>
          <w:instrText xml:space="preserve"> PAGEREF _Toc94702626 \h </w:instrText>
        </w:r>
        <w:r w:rsidR="003E71B1">
          <w:rPr>
            <w:noProof/>
            <w:webHidden/>
          </w:rPr>
        </w:r>
        <w:r w:rsidR="003E71B1">
          <w:rPr>
            <w:noProof/>
            <w:webHidden/>
          </w:rPr>
          <w:fldChar w:fldCharType="separate"/>
        </w:r>
        <w:r w:rsidR="003E71B1">
          <w:rPr>
            <w:noProof/>
            <w:webHidden/>
          </w:rPr>
          <w:t>64</w:t>
        </w:r>
        <w:r w:rsidR="003E71B1">
          <w:rPr>
            <w:noProof/>
            <w:webHidden/>
          </w:rPr>
          <w:fldChar w:fldCharType="end"/>
        </w:r>
      </w:hyperlink>
    </w:p>
    <w:p w14:paraId="553EBFB8" w14:textId="3FAE17D8" w:rsidR="003E71B1" w:rsidRDefault="004E406B">
      <w:pPr>
        <w:pStyle w:val="TM1"/>
        <w:tabs>
          <w:tab w:val="left" w:pos="440"/>
        </w:tabs>
        <w:rPr>
          <w:rFonts w:asciiTheme="minorHAnsi" w:eastAsiaTheme="minorEastAsia" w:hAnsiTheme="minorHAnsi" w:cstheme="minorBidi"/>
          <w:b w:val="0"/>
          <w:caps w:val="0"/>
          <w:noProof/>
          <w:sz w:val="22"/>
          <w:szCs w:val="22"/>
        </w:rPr>
      </w:pPr>
      <w:hyperlink w:anchor="_Toc94702627" w:history="1">
        <w:r w:rsidR="003E71B1" w:rsidRPr="003A7CC3">
          <w:rPr>
            <w:rStyle w:val="Lienhypertexte"/>
            <w:rFonts w:eastAsiaTheme="minorHAnsi"/>
            <w:noProof/>
            <w:lang w:eastAsia="en-US"/>
          </w:rPr>
          <w:t>7</w:t>
        </w:r>
        <w:r w:rsidR="003E71B1">
          <w:rPr>
            <w:rFonts w:asciiTheme="minorHAnsi" w:eastAsiaTheme="minorEastAsia" w:hAnsiTheme="minorHAnsi" w:cstheme="minorBidi"/>
            <w:b w:val="0"/>
            <w:caps w:val="0"/>
            <w:noProof/>
            <w:sz w:val="22"/>
            <w:szCs w:val="22"/>
          </w:rPr>
          <w:tab/>
        </w:r>
        <w:r w:rsidR="003E71B1" w:rsidRPr="003A7CC3">
          <w:rPr>
            <w:rStyle w:val="Lienhypertexte"/>
            <w:rFonts w:eastAsiaTheme="minorHAnsi"/>
            <w:noProof/>
            <w:lang w:eastAsia="en-US"/>
          </w:rPr>
          <w:t>Responsabilités et pénalités</w:t>
        </w:r>
        <w:r w:rsidR="003E71B1">
          <w:rPr>
            <w:noProof/>
            <w:webHidden/>
          </w:rPr>
          <w:tab/>
        </w:r>
        <w:r w:rsidR="003E71B1">
          <w:rPr>
            <w:noProof/>
            <w:webHidden/>
          </w:rPr>
          <w:fldChar w:fldCharType="begin"/>
        </w:r>
        <w:r w:rsidR="003E71B1">
          <w:rPr>
            <w:noProof/>
            <w:webHidden/>
          </w:rPr>
          <w:instrText xml:space="preserve"> PAGEREF _Toc94702627 \h </w:instrText>
        </w:r>
        <w:r w:rsidR="003E71B1">
          <w:rPr>
            <w:noProof/>
            <w:webHidden/>
          </w:rPr>
        </w:r>
        <w:r w:rsidR="003E71B1">
          <w:rPr>
            <w:noProof/>
            <w:webHidden/>
          </w:rPr>
          <w:fldChar w:fldCharType="separate"/>
        </w:r>
        <w:r w:rsidR="003E71B1">
          <w:rPr>
            <w:noProof/>
            <w:webHidden/>
          </w:rPr>
          <w:t>65</w:t>
        </w:r>
        <w:r w:rsidR="003E71B1">
          <w:rPr>
            <w:noProof/>
            <w:webHidden/>
          </w:rPr>
          <w:fldChar w:fldCharType="end"/>
        </w:r>
      </w:hyperlink>
    </w:p>
    <w:p w14:paraId="634DD932" w14:textId="62914EFA" w:rsidR="003E71B1" w:rsidRDefault="004E406B">
      <w:pPr>
        <w:pStyle w:val="TM1"/>
        <w:tabs>
          <w:tab w:val="left" w:pos="440"/>
        </w:tabs>
        <w:rPr>
          <w:rFonts w:asciiTheme="minorHAnsi" w:eastAsiaTheme="minorEastAsia" w:hAnsiTheme="minorHAnsi" w:cstheme="minorBidi"/>
          <w:b w:val="0"/>
          <w:caps w:val="0"/>
          <w:noProof/>
          <w:sz w:val="22"/>
          <w:szCs w:val="22"/>
        </w:rPr>
      </w:pPr>
      <w:hyperlink w:anchor="_Toc94702628" w:history="1">
        <w:r w:rsidR="003E71B1" w:rsidRPr="003A7CC3">
          <w:rPr>
            <w:rStyle w:val="Lienhypertexte"/>
            <w:rFonts w:eastAsiaTheme="minorHAnsi"/>
            <w:noProof/>
            <w:lang w:eastAsia="en-US"/>
          </w:rPr>
          <w:t>8</w:t>
        </w:r>
        <w:r w:rsidR="003E71B1">
          <w:rPr>
            <w:rFonts w:asciiTheme="minorHAnsi" w:eastAsiaTheme="minorEastAsia" w:hAnsiTheme="minorHAnsi" w:cstheme="minorBidi"/>
            <w:b w:val="0"/>
            <w:caps w:val="0"/>
            <w:noProof/>
            <w:sz w:val="22"/>
            <w:szCs w:val="22"/>
          </w:rPr>
          <w:tab/>
        </w:r>
        <w:r w:rsidR="003E71B1" w:rsidRPr="003A7CC3">
          <w:rPr>
            <w:rStyle w:val="Lienhypertexte"/>
            <w:rFonts w:eastAsiaTheme="minorHAnsi"/>
            <w:noProof/>
            <w:lang w:eastAsia="en-US"/>
          </w:rPr>
          <w:t>APPROBATION</w:t>
        </w:r>
        <w:r w:rsidR="003E71B1">
          <w:rPr>
            <w:noProof/>
            <w:webHidden/>
          </w:rPr>
          <w:tab/>
        </w:r>
        <w:r w:rsidR="003E71B1">
          <w:rPr>
            <w:noProof/>
            <w:webHidden/>
          </w:rPr>
          <w:fldChar w:fldCharType="begin"/>
        </w:r>
        <w:r w:rsidR="003E71B1">
          <w:rPr>
            <w:noProof/>
            <w:webHidden/>
          </w:rPr>
          <w:instrText xml:space="preserve"> PAGEREF _Toc94702628 \h </w:instrText>
        </w:r>
        <w:r w:rsidR="003E71B1">
          <w:rPr>
            <w:noProof/>
            <w:webHidden/>
          </w:rPr>
        </w:r>
        <w:r w:rsidR="003E71B1">
          <w:rPr>
            <w:noProof/>
            <w:webHidden/>
          </w:rPr>
          <w:fldChar w:fldCharType="separate"/>
        </w:r>
        <w:r w:rsidR="003E71B1">
          <w:rPr>
            <w:noProof/>
            <w:webHidden/>
          </w:rPr>
          <w:t>66</w:t>
        </w:r>
        <w:r w:rsidR="003E71B1">
          <w:rPr>
            <w:noProof/>
            <w:webHidden/>
          </w:rPr>
          <w:fldChar w:fldCharType="end"/>
        </w:r>
      </w:hyperlink>
    </w:p>
    <w:p w14:paraId="35397AA5" w14:textId="4B23B6A7" w:rsidR="003D6C2B" w:rsidRDefault="00FD5E89" w:rsidP="00FD5E89">
      <w:pPr>
        <w:rPr>
          <w:rFonts w:cs="Arial"/>
          <w:b/>
          <w:i/>
          <w:iCs/>
          <w:caps/>
        </w:rPr>
      </w:pPr>
      <w:r>
        <w:rPr>
          <w:rFonts w:cs="Arial"/>
          <w:b/>
          <w:i/>
          <w:iCs/>
          <w:caps/>
        </w:rPr>
        <w:fldChar w:fldCharType="end"/>
      </w:r>
    </w:p>
    <w:p w14:paraId="7922D8D1" w14:textId="77777777" w:rsidR="003D6C2B" w:rsidRPr="00D3530A" w:rsidRDefault="003D6C2B" w:rsidP="003D6C2B">
      <w:pPr>
        <w:jc w:val="center"/>
        <w:rPr>
          <w:rFonts w:ascii="Gotham Narrow Office" w:hAnsi="Gotham Narrow Office"/>
          <w:lang w:val="fr-FR"/>
        </w:rPr>
      </w:pPr>
      <w:r>
        <w:rPr>
          <w:rFonts w:cs="Arial"/>
          <w:b/>
          <w:i/>
          <w:iCs/>
          <w:caps/>
        </w:rPr>
        <w:t>***</w:t>
      </w:r>
    </w:p>
    <w:p w14:paraId="48E4B1B4" w14:textId="77777777" w:rsidR="00B2124B" w:rsidRPr="00FB6CC8" w:rsidRDefault="000A020D" w:rsidP="000A020D">
      <w:pPr>
        <w:rPr>
          <w:rFonts w:cstheme="minorHAnsi"/>
          <w:lang w:val="fr-FR"/>
        </w:rPr>
      </w:pPr>
      <w:r w:rsidRPr="00D3530A">
        <w:rPr>
          <w:lang w:val="fr-FR"/>
        </w:rPr>
        <w:br w:type="page"/>
      </w:r>
    </w:p>
    <w:p w14:paraId="08820FE6" w14:textId="77777777" w:rsidR="002D127D" w:rsidRDefault="00FD5E89" w:rsidP="00FD5E89">
      <w:pPr>
        <w:pStyle w:val="Titre1"/>
        <w:rPr>
          <w:lang w:val="fr-FR"/>
        </w:rPr>
      </w:pPr>
      <w:bookmarkStart w:id="6" w:name="_Toc94702607"/>
      <w:r>
        <w:rPr>
          <w:lang w:val="fr-FR"/>
        </w:rPr>
        <w:lastRenderedPageBreak/>
        <w:t>Préambule</w:t>
      </w:r>
      <w:bookmarkEnd w:id="6"/>
    </w:p>
    <w:p w14:paraId="00A8A54D" w14:textId="77777777" w:rsidR="0090736F" w:rsidRPr="001A5444" w:rsidRDefault="0090736F" w:rsidP="00A070C4">
      <w:pPr>
        <w:rPr>
          <w:lang w:val="fr-FR" w:eastAsia="en-US"/>
        </w:rPr>
      </w:pPr>
      <w:r>
        <w:rPr>
          <w:lang w:val="fr-FR" w:eastAsia="en-US"/>
        </w:rPr>
        <w:t xml:space="preserve">En vertu du Contrat, les Parties sont convenues d’adopter le présent document (ci-après </w:t>
      </w:r>
      <w:r w:rsidR="00AB15BC">
        <w:rPr>
          <w:lang w:val="fr-FR" w:eastAsia="en-US"/>
        </w:rPr>
        <w:t>« </w:t>
      </w:r>
      <w:r>
        <w:rPr>
          <w:lang w:val="fr-FR" w:eastAsia="en-US"/>
        </w:rPr>
        <w:t>PAS-F</w:t>
      </w:r>
      <w:r w:rsidR="00AB15BC">
        <w:rPr>
          <w:lang w:val="fr-FR" w:eastAsia="en-US"/>
        </w:rPr>
        <w:t> »</w:t>
      </w:r>
      <w:r>
        <w:rPr>
          <w:lang w:val="fr-FR" w:eastAsia="en-US"/>
        </w:rPr>
        <w:t xml:space="preserve">), concernant les prestations de services informatiques, ceci englobe les prestations de type (liste </w:t>
      </w:r>
      <w:r w:rsidRPr="001A5444">
        <w:rPr>
          <w:lang w:val="fr-FR" w:eastAsia="en-US"/>
        </w:rPr>
        <w:t>non exhaustive)</w:t>
      </w:r>
      <w:r w:rsidR="00A03F76">
        <w:rPr>
          <w:lang w:val="fr-FR" w:eastAsia="en-US"/>
        </w:rPr>
        <w:t> :</w:t>
      </w:r>
    </w:p>
    <w:p w14:paraId="60DA3E08" w14:textId="77777777" w:rsidR="0090736F" w:rsidRPr="001A5444" w:rsidRDefault="0090736F" w:rsidP="00AB1530">
      <w:pPr>
        <w:pStyle w:val="Paragraphedeliste"/>
        <w:numPr>
          <w:ilvl w:val="0"/>
          <w:numId w:val="94"/>
        </w:numPr>
        <w:rPr>
          <w:lang w:eastAsia="en-US"/>
        </w:rPr>
      </w:pPr>
      <w:r w:rsidRPr="001A5444">
        <w:rPr>
          <w:lang w:eastAsia="en-US"/>
        </w:rPr>
        <w:t>Software as a Service (SaaS</w:t>
      </w:r>
      <w:proofErr w:type="gramStart"/>
      <w:r w:rsidRPr="001A5444">
        <w:rPr>
          <w:lang w:eastAsia="en-US"/>
        </w:rPr>
        <w:t>)</w:t>
      </w:r>
      <w:r w:rsidR="00324B0F" w:rsidRPr="00361F26">
        <w:rPr>
          <w:lang w:eastAsia="en-US"/>
        </w:rPr>
        <w:t> ;</w:t>
      </w:r>
      <w:proofErr w:type="gramEnd"/>
    </w:p>
    <w:p w14:paraId="2F8AA88D" w14:textId="77777777" w:rsidR="0090736F" w:rsidRPr="00A070C4" w:rsidRDefault="0090736F" w:rsidP="00AB1530">
      <w:pPr>
        <w:pStyle w:val="Paragraphedeliste"/>
        <w:numPr>
          <w:ilvl w:val="0"/>
          <w:numId w:val="94"/>
        </w:numPr>
        <w:rPr>
          <w:lang w:val="fr-FR" w:eastAsia="en-US"/>
        </w:rPr>
      </w:pPr>
      <w:r w:rsidRPr="00A070C4">
        <w:rPr>
          <w:lang w:val="fr-FR" w:eastAsia="en-US"/>
        </w:rPr>
        <w:t xml:space="preserve">Fourniture de service tel que </w:t>
      </w:r>
      <w:r w:rsidR="00A03F76" w:rsidRPr="00A070C4">
        <w:rPr>
          <w:lang w:val="fr-FR" w:eastAsia="en-US"/>
        </w:rPr>
        <w:t>« </w:t>
      </w:r>
      <w:r w:rsidRPr="00A070C4">
        <w:rPr>
          <w:lang w:val="fr-FR" w:eastAsia="en-US"/>
        </w:rPr>
        <w:t xml:space="preserve">infrastructure as </w:t>
      </w:r>
      <w:proofErr w:type="gramStart"/>
      <w:r w:rsidRPr="00A070C4">
        <w:rPr>
          <w:lang w:val="fr-FR" w:eastAsia="en-US"/>
        </w:rPr>
        <w:t>a</w:t>
      </w:r>
      <w:proofErr w:type="gramEnd"/>
      <w:r w:rsidRPr="00A070C4">
        <w:rPr>
          <w:lang w:val="fr-FR" w:eastAsia="en-US"/>
        </w:rPr>
        <w:t xml:space="preserve"> service (IaaS)</w:t>
      </w:r>
      <w:r w:rsidR="00A03F76" w:rsidRPr="00A070C4">
        <w:rPr>
          <w:lang w:val="fr-FR" w:eastAsia="en-US"/>
        </w:rPr>
        <w:t> »</w:t>
      </w:r>
      <w:r w:rsidRPr="00A070C4">
        <w:rPr>
          <w:lang w:val="fr-FR" w:eastAsia="en-US"/>
        </w:rPr>
        <w:t xml:space="preserve">, </w:t>
      </w:r>
      <w:r w:rsidR="00A03F76" w:rsidRPr="00A070C4">
        <w:rPr>
          <w:lang w:val="fr-FR" w:eastAsia="en-US"/>
        </w:rPr>
        <w:t>« </w:t>
      </w:r>
      <w:r w:rsidRPr="00A070C4">
        <w:rPr>
          <w:lang w:val="fr-FR" w:eastAsia="en-US"/>
        </w:rPr>
        <w:t>platform as a service (PaaS)</w:t>
      </w:r>
      <w:r w:rsidR="00A03F76" w:rsidRPr="00A070C4">
        <w:rPr>
          <w:lang w:val="fr-FR" w:eastAsia="en-US"/>
        </w:rPr>
        <w:t> »</w:t>
      </w:r>
      <w:r w:rsidRPr="00A070C4">
        <w:rPr>
          <w:lang w:val="fr-FR" w:eastAsia="en-US"/>
        </w:rPr>
        <w:t xml:space="preserve">, recourant en tout ou partie au </w:t>
      </w:r>
      <w:r w:rsidR="00324B0F" w:rsidRPr="00A070C4">
        <w:rPr>
          <w:lang w:val="fr-FR" w:eastAsia="en-US"/>
        </w:rPr>
        <w:t>« </w:t>
      </w:r>
      <w:r w:rsidRPr="00A070C4">
        <w:rPr>
          <w:lang w:val="fr-FR" w:eastAsia="en-US"/>
        </w:rPr>
        <w:t xml:space="preserve">cloud </w:t>
      </w:r>
      <w:proofErr w:type="spellStart"/>
      <w:r w:rsidRPr="00A070C4">
        <w:rPr>
          <w:lang w:val="fr-FR" w:eastAsia="en-US"/>
        </w:rPr>
        <w:t>computing</w:t>
      </w:r>
      <w:proofErr w:type="spellEnd"/>
      <w:r w:rsidR="00324B0F" w:rsidRPr="00A070C4">
        <w:rPr>
          <w:lang w:val="fr-FR" w:eastAsia="en-US"/>
        </w:rPr>
        <w:t> » ;</w:t>
      </w:r>
    </w:p>
    <w:p w14:paraId="757100E3" w14:textId="77777777" w:rsidR="0090736F" w:rsidRPr="00A070C4" w:rsidRDefault="0090736F" w:rsidP="00AB1530">
      <w:pPr>
        <w:pStyle w:val="Paragraphedeliste"/>
        <w:numPr>
          <w:ilvl w:val="0"/>
          <w:numId w:val="94"/>
        </w:numPr>
        <w:rPr>
          <w:lang w:val="fr-FR" w:eastAsia="en-US"/>
        </w:rPr>
      </w:pPr>
      <w:r w:rsidRPr="00A070C4">
        <w:rPr>
          <w:lang w:val="fr-FR" w:eastAsia="en-US"/>
        </w:rPr>
        <w:t>Centre de Services (</w:t>
      </w:r>
      <w:proofErr w:type="spellStart"/>
      <w:r w:rsidRPr="00A070C4">
        <w:rPr>
          <w:lang w:val="fr-FR" w:eastAsia="en-US"/>
        </w:rPr>
        <w:t>CdS</w:t>
      </w:r>
      <w:proofErr w:type="spellEnd"/>
      <w:r w:rsidRPr="00A070C4">
        <w:rPr>
          <w:lang w:val="fr-FR" w:eastAsia="en-US"/>
        </w:rPr>
        <w:t>)</w:t>
      </w:r>
      <w:r w:rsidR="00324B0F" w:rsidRPr="00A070C4">
        <w:rPr>
          <w:lang w:val="fr-FR" w:eastAsia="en-US"/>
        </w:rPr>
        <w:t> ;</w:t>
      </w:r>
    </w:p>
    <w:p w14:paraId="0B3BF23D" w14:textId="77777777" w:rsidR="0090736F" w:rsidRPr="00A070C4" w:rsidRDefault="0090736F" w:rsidP="00AB1530">
      <w:pPr>
        <w:pStyle w:val="Paragraphedeliste"/>
        <w:numPr>
          <w:ilvl w:val="0"/>
          <w:numId w:val="94"/>
        </w:numPr>
        <w:rPr>
          <w:lang w:val="fr-FR" w:eastAsia="en-US"/>
        </w:rPr>
      </w:pPr>
      <w:r w:rsidRPr="00A070C4">
        <w:rPr>
          <w:lang w:val="fr-FR" w:eastAsia="en-US"/>
        </w:rPr>
        <w:t>Projet</w:t>
      </w:r>
      <w:r w:rsidR="00324B0F" w:rsidRPr="00A070C4">
        <w:rPr>
          <w:lang w:val="fr-FR" w:eastAsia="en-US"/>
        </w:rPr>
        <w:t> ;</w:t>
      </w:r>
    </w:p>
    <w:p w14:paraId="15C8C5AF" w14:textId="77777777" w:rsidR="00A03F76" w:rsidRPr="00A070C4" w:rsidRDefault="00A03F76" w:rsidP="00AB1530">
      <w:pPr>
        <w:pStyle w:val="Paragraphedeliste"/>
        <w:numPr>
          <w:ilvl w:val="0"/>
          <w:numId w:val="94"/>
        </w:numPr>
        <w:rPr>
          <w:lang w:val="fr-FR" w:eastAsia="en-US"/>
        </w:rPr>
      </w:pPr>
      <w:r w:rsidRPr="00A070C4">
        <w:rPr>
          <w:lang w:val="fr-FR" w:eastAsia="en-US"/>
        </w:rPr>
        <w:t>Etc.</w:t>
      </w:r>
    </w:p>
    <w:p w14:paraId="525494E7" w14:textId="77777777" w:rsidR="0090736F" w:rsidRDefault="0090736F" w:rsidP="00324B0F">
      <w:pPr>
        <w:rPr>
          <w:lang w:val="fr-FR" w:eastAsia="en-US"/>
        </w:rPr>
      </w:pPr>
      <w:r>
        <w:rPr>
          <w:lang w:val="fr-FR" w:eastAsia="en-US"/>
        </w:rPr>
        <w:t>Le présent document vise à formaliser les responsabilités du Prestataire qui intervient dans le cadre du Contrat d’une part, et les exigences de sécurité que le Prestataire s’engage à respecter d’autre part.</w:t>
      </w:r>
    </w:p>
    <w:p w14:paraId="11E142F4" w14:textId="77777777" w:rsidR="0090736F" w:rsidRDefault="00A070C4" w:rsidP="00AB15BC">
      <w:pPr>
        <w:rPr>
          <w:lang w:val="fr-FR" w:eastAsia="en-US"/>
        </w:rPr>
      </w:pPr>
      <w:r>
        <w:rPr>
          <w:lang w:val="fr-FR" w:eastAsia="en-US"/>
        </w:rPr>
        <w:t xml:space="preserve">L’Agence de la Biomédecine </w:t>
      </w:r>
      <w:r w:rsidR="0090736F">
        <w:rPr>
          <w:lang w:val="fr-FR" w:eastAsia="en-US"/>
        </w:rPr>
        <w:t xml:space="preserve">sollicite le Prestataire pour la mise en place d’un partage d’informations unidirectionnel ou bidirectionnel, permettant aux employés habilités du Prestataire de mettre à disposition une prestation ou un service localisé hors du système d’information </w:t>
      </w:r>
      <w:r>
        <w:rPr>
          <w:lang w:val="fr-FR" w:eastAsia="en-US"/>
        </w:rPr>
        <w:t>de l’Agence de la Biomédecine</w:t>
      </w:r>
      <w:r w:rsidR="0090736F">
        <w:rPr>
          <w:lang w:val="fr-FR" w:eastAsia="en-US"/>
        </w:rPr>
        <w:t>.</w:t>
      </w:r>
    </w:p>
    <w:p w14:paraId="09D246BD" w14:textId="77777777" w:rsidR="0090736F" w:rsidRDefault="0090736F" w:rsidP="001A5444">
      <w:pPr>
        <w:rPr>
          <w:lang w:val="fr-FR" w:eastAsia="en-US"/>
        </w:rPr>
      </w:pPr>
      <w:r>
        <w:rPr>
          <w:lang w:val="fr-FR" w:eastAsia="en-US"/>
        </w:rPr>
        <w:t xml:space="preserve">Ce document règlemente les conditions d’échanges d’informations dans le cadre du Contrat. Le Prestataire peut disposer d’un accès au Système d’Information </w:t>
      </w:r>
      <w:r w:rsidR="00A070C4">
        <w:rPr>
          <w:lang w:val="fr-FR" w:eastAsia="en-US"/>
        </w:rPr>
        <w:t>de l’Agence de la Biomédecine</w:t>
      </w:r>
      <w:r>
        <w:rPr>
          <w:lang w:val="fr-FR" w:eastAsia="en-US"/>
        </w:rPr>
        <w:t xml:space="preserve"> soit pour y effectuer les activités, soit dans le cadre d’une connexion automatisée de l’objet de la prestation, dans des environnements définis devant être décrits dans le Document d’Architecture Technique (DAT) ou documents équivalent (contrat, documentation technique, etc.).</w:t>
      </w:r>
    </w:p>
    <w:p w14:paraId="62F067B2" w14:textId="77777777" w:rsidR="0090736F" w:rsidRPr="00361F26" w:rsidRDefault="0090736F" w:rsidP="001A5444">
      <w:pPr>
        <w:rPr>
          <w:lang w:val="fr-FR"/>
        </w:rPr>
      </w:pPr>
      <w:r>
        <w:rPr>
          <w:lang w:val="fr-FR" w:eastAsia="en-US"/>
        </w:rPr>
        <w:t>Il est attendu de la part du Prestataire le respect des exigences de sécurité auxquelles il s’engage</w:t>
      </w:r>
      <w:r w:rsidR="00A070C4">
        <w:rPr>
          <w:lang w:val="fr-FR" w:eastAsia="en-US"/>
        </w:rPr>
        <w:t xml:space="preserve"> (cf. chapitre concernant les exigences de sécurité)</w:t>
      </w:r>
      <w:r w:rsidR="00A931A6">
        <w:rPr>
          <w:lang w:val="fr-FR" w:eastAsia="en-US"/>
        </w:rPr>
        <w:t xml:space="preserve"> </w:t>
      </w:r>
      <w:r w:rsidRPr="00361F26">
        <w:rPr>
          <w:lang w:val="fr-FR"/>
        </w:rPr>
        <w:t>et des clauses de sécurité complémentaires du présent document</w:t>
      </w:r>
      <w:r w:rsidR="00A070C4">
        <w:rPr>
          <w:lang w:val="fr-FR"/>
        </w:rPr>
        <w:t xml:space="preserve"> (cf. chapitres correspondants)</w:t>
      </w:r>
      <w:r w:rsidRPr="00361F26">
        <w:rPr>
          <w:lang w:val="fr-FR"/>
        </w:rPr>
        <w:t xml:space="preserve">. Les principes sont notamment issus de la norme ISO </w:t>
      </w:r>
      <w:proofErr w:type="gramStart"/>
      <w:r w:rsidRPr="00361F26">
        <w:rPr>
          <w:lang w:val="fr-FR"/>
        </w:rPr>
        <w:t>27002:</w:t>
      </w:r>
      <w:proofErr w:type="gramEnd"/>
      <w:r w:rsidRPr="00361F26">
        <w:rPr>
          <w:lang w:val="fr-FR"/>
        </w:rPr>
        <w:t>2005 et des recommandations de</w:t>
      </w:r>
      <w:r w:rsidR="00A931A6" w:rsidRPr="00361F26">
        <w:rPr>
          <w:lang w:val="fr-FR"/>
        </w:rPr>
        <w:t xml:space="preserve"> </w:t>
      </w:r>
      <w:r w:rsidRPr="00361F26">
        <w:rPr>
          <w:lang w:val="fr-FR"/>
        </w:rPr>
        <w:t>l’Agence Nationale de la Sécurité des Systèmes d’Information (ANSSI).</w:t>
      </w:r>
    </w:p>
    <w:p w14:paraId="3BC709DB" w14:textId="77777777" w:rsidR="0090736F" w:rsidRDefault="0090736F" w:rsidP="00361F26">
      <w:pPr>
        <w:rPr>
          <w:lang w:val="fr-FR" w:eastAsia="en-US"/>
        </w:rPr>
      </w:pPr>
      <w:r>
        <w:rPr>
          <w:lang w:val="fr-FR" w:eastAsia="en-US"/>
        </w:rPr>
        <w:t>Ci-dessous les thématiques de sécurité abordées</w:t>
      </w:r>
    </w:p>
    <w:p w14:paraId="5DD1E981" w14:textId="77777777" w:rsidR="0090736F" w:rsidRPr="00324B0F" w:rsidRDefault="0090736F" w:rsidP="00AB1530">
      <w:pPr>
        <w:pStyle w:val="Paragraphedeliste"/>
        <w:numPr>
          <w:ilvl w:val="0"/>
          <w:numId w:val="7"/>
        </w:numPr>
        <w:rPr>
          <w:lang w:val="fr-FR" w:eastAsia="en-US"/>
        </w:rPr>
      </w:pPr>
      <w:r w:rsidRPr="00324B0F">
        <w:rPr>
          <w:lang w:val="fr-FR" w:eastAsia="en-US"/>
        </w:rPr>
        <w:t>Cadre juridique</w:t>
      </w:r>
    </w:p>
    <w:p w14:paraId="58F7D6A0" w14:textId="77777777" w:rsidR="0090736F" w:rsidRPr="00324B0F" w:rsidRDefault="0090736F" w:rsidP="00AB1530">
      <w:pPr>
        <w:pStyle w:val="Paragraphedeliste"/>
        <w:numPr>
          <w:ilvl w:val="0"/>
          <w:numId w:val="7"/>
        </w:numPr>
        <w:rPr>
          <w:lang w:val="fr-FR" w:eastAsia="en-US"/>
        </w:rPr>
      </w:pPr>
      <w:r w:rsidRPr="00324B0F">
        <w:rPr>
          <w:lang w:val="fr-FR" w:eastAsia="en-US"/>
        </w:rPr>
        <w:t>Organisation de la sécurité</w:t>
      </w:r>
    </w:p>
    <w:p w14:paraId="36F18D05" w14:textId="77777777" w:rsidR="0090736F" w:rsidRPr="004628DD" w:rsidRDefault="0090736F" w:rsidP="00AB1530">
      <w:pPr>
        <w:pStyle w:val="Paragraphedeliste"/>
        <w:numPr>
          <w:ilvl w:val="0"/>
          <w:numId w:val="7"/>
        </w:numPr>
        <w:rPr>
          <w:lang w:val="fr-FR" w:eastAsia="en-US"/>
        </w:rPr>
      </w:pPr>
      <w:r w:rsidRPr="004628DD">
        <w:rPr>
          <w:lang w:val="fr-FR" w:eastAsia="en-US"/>
        </w:rPr>
        <w:t>Audits et contrôles de sécurité</w:t>
      </w:r>
    </w:p>
    <w:p w14:paraId="6BBBCAEF" w14:textId="77777777" w:rsidR="0090736F" w:rsidRPr="001A2F78" w:rsidRDefault="0090736F" w:rsidP="00AB1530">
      <w:pPr>
        <w:pStyle w:val="Paragraphedeliste"/>
        <w:numPr>
          <w:ilvl w:val="0"/>
          <w:numId w:val="7"/>
        </w:numPr>
        <w:rPr>
          <w:lang w:val="fr-FR" w:eastAsia="en-US"/>
        </w:rPr>
      </w:pPr>
      <w:r w:rsidRPr="004628DD">
        <w:rPr>
          <w:lang w:val="fr-FR" w:eastAsia="en-US"/>
        </w:rPr>
        <w:t>Sécurité des environnements</w:t>
      </w:r>
    </w:p>
    <w:p w14:paraId="1E653607" w14:textId="77777777" w:rsidR="0090736F" w:rsidRPr="00361F26" w:rsidRDefault="0090736F" w:rsidP="00AB1530">
      <w:pPr>
        <w:pStyle w:val="Paragraphedeliste"/>
        <w:numPr>
          <w:ilvl w:val="0"/>
          <w:numId w:val="7"/>
        </w:numPr>
        <w:rPr>
          <w:lang w:val="fr-FR" w:eastAsia="en-US"/>
        </w:rPr>
      </w:pPr>
      <w:r w:rsidRPr="001A2F78">
        <w:rPr>
          <w:lang w:val="fr-FR" w:eastAsia="en-US"/>
        </w:rPr>
        <w:t>Sécurité des données</w:t>
      </w:r>
    </w:p>
    <w:p w14:paraId="2BD6601E" w14:textId="77777777" w:rsidR="0090736F" w:rsidRPr="00361F26" w:rsidRDefault="0090736F" w:rsidP="00AB1530">
      <w:pPr>
        <w:pStyle w:val="Paragraphedeliste"/>
        <w:numPr>
          <w:ilvl w:val="0"/>
          <w:numId w:val="7"/>
        </w:numPr>
        <w:rPr>
          <w:lang w:val="fr-FR" w:eastAsia="en-US"/>
        </w:rPr>
      </w:pPr>
      <w:r w:rsidRPr="00361F26">
        <w:rPr>
          <w:lang w:val="fr-FR" w:eastAsia="en-US"/>
        </w:rPr>
        <w:t>Sécurité des accès</w:t>
      </w:r>
    </w:p>
    <w:p w14:paraId="5A3233DE" w14:textId="77777777" w:rsidR="0090736F" w:rsidRPr="00361F26" w:rsidRDefault="0090736F" w:rsidP="00AB1530">
      <w:pPr>
        <w:pStyle w:val="Paragraphedeliste"/>
        <w:numPr>
          <w:ilvl w:val="0"/>
          <w:numId w:val="7"/>
        </w:numPr>
        <w:rPr>
          <w:lang w:val="fr-FR" w:eastAsia="en-US"/>
        </w:rPr>
      </w:pPr>
      <w:r w:rsidRPr="00361F26">
        <w:rPr>
          <w:lang w:val="fr-FR" w:eastAsia="en-US"/>
        </w:rPr>
        <w:t>Sécurité réseau</w:t>
      </w:r>
    </w:p>
    <w:p w14:paraId="52FCA4BD" w14:textId="77777777" w:rsidR="0090736F" w:rsidRPr="00361F26" w:rsidRDefault="0090736F" w:rsidP="00AB1530">
      <w:pPr>
        <w:pStyle w:val="Paragraphedeliste"/>
        <w:numPr>
          <w:ilvl w:val="0"/>
          <w:numId w:val="7"/>
        </w:numPr>
        <w:rPr>
          <w:lang w:val="fr-FR" w:eastAsia="en-US"/>
        </w:rPr>
      </w:pPr>
      <w:r w:rsidRPr="00361F26">
        <w:rPr>
          <w:lang w:val="fr-FR" w:eastAsia="en-US"/>
        </w:rPr>
        <w:t>Sécurité physique</w:t>
      </w:r>
    </w:p>
    <w:p w14:paraId="4148BF60" w14:textId="77777777" w:rsidR="0090736F" w:rsidRPr="00361F26" w:rsidRDefault="0090736F" w:rsidP="00AB1530">
      <w:pPr>
        <w:pStyle w:val="Paragraphedeliste"/>
        <w:numPr>
          <w:ilvl w:val="0"/>
          <w:numId w:val="7"/>
        </w:numPr>
        <w:rPr>
          <w:lang w:val="fr-FR" w:eastAsia="en-US"/>
        </w:rPr>
      </w:pPr>
      <w:r w:rsidRPr="00361F26">
        <w:rPr>
          <w:lang w:val="fr-FR" w:eastAsia="en-US"/>
        </w:rPr>
        <w:t>Plan de continuité de service</w:t>
      </w:r>
    </w:p>
    <w:p w14:paraId="1EE2A21D" w14:textId="77777777" w:rsidR="0090736F" w:rsidRPr="00361F26" w:rsidRDefault="0090736F" w:rsidP="00AB1530">
      <w:pPr>
        <w:pStyle w:val="Paragraphedeliste"/>
        <w:numPr>
          <w:ilvl w:val="0"/>
          <w:numId w:val="7"/>
        </w:numPr>
        <w:rPr>
          <w:lang w:val="fr-FR" w:eastAsia="en-US"/>
        </w:rPr>
      </w:pPr>
      <w:r w:rsidRPr="00361F26">
        <w:rPr>
          <w:lang w:val="fr-FR" w:eastAsia="en-US"/>
        </w:rPr>
        <w:t>Sécurité des astreintes</w:t>
      </w:r>
    </w:p>
    <w:p w14:paraId="7771FD03" w14:textId="77777777" w:rsidR="0090736F" w:rsidRPr="00361F26" w:rsidRDefault="0090736F" w:rsidP="00AB1530">
      <w:pPr>
        <w:pStyle w:val="Paragraphedeliste"/>
        <w:numPr>
          <w:ilvl w:val="0"/>
          <w:numId w:val="7"/>
        </w:numPr>
        <w:rPr>
          <w:lang w:val="fr-FR"/>
        </w:rPr>
      </w:pPr>
      <w:r w:rsidRPr="00361F26">
        <w:rPr>
          <w:lang w:val="fr-FR" w:eastAsia="en-US"/>
        </w:rPr>
        <w:t>Sécurité lors de la réversibilité</w:t>
      </w:r>
    </w:p>
    <w:p w14:paraId="6B044B0E" w14:textId="77777777" w:rsidR="00482035" w:rsidRPr="001A5444" w:rsidRDefault="00A931A6" w:rsidP="001A5444">
      <w:pPr>
        <w:pStyle w:val="Titre1"/>
        <w:rPr>
          <w:lang w:val="fr-FR"/>
        </w:rPr>
      </w:pPr>
      <w:bookmarkStart w:id="7" w:name="_Toc42027604"/>
      <w:bookmarkStart w:id="8" w:name="_Toc38887878"/>
      <w:bookmarkStart w:id="9" w:name="_Toc38887880"/>
      <w:bookmarkStart w:id="10" w:name="_Toc38887881"/>
      <w:bookmarkStart w:id="11" w:name="_Toc38887882"/>
      <w:bookmarkStart w:id="12" w:name="_Toc94702608"/>
      <w:bookmarkEnd w:id="7"/>
      <w:bookmarkEnd w:id="8"/>
      <w:bookmarkEnd w:id="9"/>
      <w:bookmarkEnd w:id="10"/>
      <w:bookmarkEnd w:id="11"/>
      <w:r w:rsidRPr="001A5444">
        <w:rPr>
          <w:lang w:val="fr-FR"/>
        </w:rPr>
        <w:lastRenderedPageBreak/>
        <w:t>M</w:t>
      </w:r>
      <w:r>
        <w:rPr>
          <w:lang w:val="fr-FR"/>
        </w:rPr>
        <w:t>ode opératoire de réponse</w:t>
      </w:r>
      <w:bookmarkEnd w:id="12"/>
    </w:p>
    <w:p w14:paraId="1EC058BD" w14:textId="77777777" w:rsidR="00A931A6" w:rsidRDefault="00A931A6" w:rsidP="00324B0F">
      <w:pPr>
        <w:rPr>
          <w:lang w:val="fr-FR" w:eastAsia="en-US"/>
        </w:rPr>
      </w:pPr>
      <w:r>
        <w:rPr>
          <w:lang w:val="fr-FR" w:eastAsia="en-US"/>
        </w:rPr>
        <w:t>Il est demandé au Prestataire d’être conforme à l’ensemble des exigences applicables du PAS-F au démarrage de la Prestation.</w:t>
      </w:r>
    </w:p>
    <w:p w14:paraId="54191FDA" w14:textId="77777777" w:rsidR="00A931A6" w:rsidRDefault="00A931A6" w:rsidP="001A5444">
      <w:pPr>
        <w:rPr>
          <w:lang w:val="fr-FR" w:eastAsia="en-US"/>
        </w:rPr>
      </w:pPr>
      <w:r>
        <w:rPr>
          <w:lang w:val="fr-FR" w:eastAsia="en-US"/>
        </w:rPr>
        <w:t>Pour chaque exigence, le Prestataire coche son niveau d’engag</w:t>
      </w:r>
      <w:r w:rsidRPr="00361F26">
        <w:rPr>
          <w:lang w:val="fr-FR"/>
        </w:rPr>
        <w:t>ement (conforme, non-conforme ou N/A) et décrit explicitement ses engagements</w:t>
      </w:r>
      <w:r>
        <w:rPr>
          <w:lang w:val="fr-FR" w:eastAsia="en-US"/>
        </w:rPr>
        <w:t xml:space="preserve"> dans la rubrique </w:t>
      </w:r>
      <w:r w:rsidR="00324B0F">
        <w:rPr>
          <w:lang w:val="fr-FR" w:eastAsia="en-US"/>
        </w:rPr>
        <w:t>« </w:t>
      </w:r>
      <w:r>
        <w:rPr>
          <w:lang w:val="fr-FR" w:eastAsia="en-US"/>
        </w:rPr>
        <w:t>engagement du Prestataire</w:t>
      </w:r>
      <w:r w:rsidR="00324B0F">
        <w:rPr>
          <w:lang w:val="fr-FR" w:eastAsia="en-US"/>
        </w:rPr>
        <w:t> » :</w:t>
      </w:r>
    </w:p>
    <w:p w14:paraId="62E7DC30" w14:textId="77777777" w:rsidR="00A931A6" w:rsidRPr="00324B0F" w:rsidRDefault="00A931A6" w:rsidP="00AB1530">
      <w:pPr>
        <w:pStyle w:val="Paragraphedeliste"/>
        <w:numPr>
          <w:ilvl w:val="0"/>
          <w:numId w:val="8"/>
        </w:numPr>
        <w:rPr>
          <w:lang w:val="fr-FR" w:eastAsia="en-US"/>
        </w:rPr>
      </w:pPr>
      <w:r w:rsidRPr="00324B0F">
        <w:rPr>
          <w:lang w:val="fr-FR" w:eastAsia="en-US"/>
        </w:rPr>
        <w:t>Celui-ci a obligation de décrire l’organisation et les moyens opérationnels prévus pour être en conformité vis-à-vis de l'exigence. Les réponses aux exigences doivent être le plus explicite possible</w:t>
      </w:r>
      <w:r w:rsidR="00324B0F">
        <w:rPr>
          <w:lang w:val="fr-FR" w:eastAsia="en-US"/>
        </w:rPr>
        <w:t> ;</w:t>
      </w:r>
    </w:p>
    <w:p w14:paraId="73F71026" w14:textId="7F830A66" w:rsidR="00A931A6" w:rsidRPr="00324B0F" w:rsidRDefault="00A931A6" w:rsidP="00AB1530">
      <w:pPr>
        <w:pStyle w:val="Paragraphedeliste"/>
        <w:numPr>
          <w:ilvl w:val="0"/>
          <w:numId w:val="8"/>
        </w:numPr>
        <w:rPr>
          <w:lang w:val="fr-FR" w:eastAsia="en-US"/>
        </w:rPr>
      </w:pPr>
      <w:r w:rsidRPr="00324B0F">
        <w:rPr>
          <w:lang w:val="fr-FR" w:eastAsia="en-US"/>
        </w:rPr>
        <w:t>Les éventuelles raisons d’une non-conformité, en fournissant des propositions alternatives/complémentaires pour répondre au plus près de l'exigence</w:t>
      </w:r>
      <w:r w:rsidR="00AB15BC">
        <w:rPr>
          <w:lang w:val="fr-FR" w:eastAsia="en-US"/>
        </w:rPr>
        <w:t> ;</w:t>
      </w:r>
      <w:r w:rsidRPr="00324B0F">
        <w:rPr>
          <w:lang w:val="fr-FR" w:eastAsia="en-US"/>
        </w:rPr>
        <w:t xml:space="preserve"> ces raisons doivent être exceptionnelles car les exigences du présent document relèvent de l’état de l’art en matière de sécurité </w:t>
      </w:r>
      <w:r w:rsidR="00324B0F">
        <w:rPr>
          <w:lang w:val="fr-FR" w:eastAsia="en-US"/>
        </w:rPr>
        <w:t>des Systèmes d’Information</w:t>
      </w:r>
      <w:r w:rsidRPr="00324B0F">
        <w:rPr>
          <w:lang w:val="fr-FR" w:eastAsia="en-US"/>
        </w:rPr>
        <w:t xml:space="preserve">. Les éventuelles </w:t>
      </w:r>
      <w:r w:rsidR="00B2541C" w:rsidRPr="00324B0F">
        <w:rPr>
          <w:lang w:val="fr-FR" w:eastAsia="en-US"/>
        </w:rPr>
        <w:t>non-conformités</w:t>
      </w:r>
      <w:r w:rsidRPr="00324B0F">
        <w:rPr>
          <w:lang w:val="fr-FR" w:eastAsia="en-US"/>
        </w:rPr>
        <w:t xml:space="preserve"> seront soumises à la validation des bénéficiaires de la prestation.</w:t>
      </w:r>
    </w:p>
    <w:p w14:paraId="68338587" w14:textId="77777777" w:rsidR="00A931A6" w:rsidRPr="00324B0F" w:rsidRDefault="00A931A6" w:rsidP="00AB1530">
      <w:pPr>
        <w:pStyle w:val="Paragraphedeliste"/>
        <w:numPr>
          <w:ilvl w:val="0"/>
          <w:numId w:val="8"/>
        </w:numPr>
        <w:rPr>
          <w:lang w:val="fr-FR" w:eastAsia="en-US"/>
        </w:rPr>
      </w:pPr>
      <w:r w:rsidRPr="00324B0F">
        <w:rPr>
          <w:lang w:val="fr-FR" w:eastAsia="en-US"/>
        </w:rPr>
        <w:t xml:space="preserve">Si une exigence est </w:t>
      </w:r>
      <w:r w:rsidR="00324B0F">
        <w:rPr>
          <w:lang w:val="fr-FR" w:eastAsia="en-US"/>
        </w:rPr>
        <w:t>« </w:t>
      </w:r>
      <w:r w:rsidRPr="00324B0F">
        <w:rPr>
          <w:lang w:val="fr-FR" w:eastAsia="en-US"/>
        </w:rPr>
        <w:t>Non Applicable</w:t>
      </w:r>
      <w:r w:rsidR="00324B0F">
        <w:rPr>
          <w:lang w:val="fr-FR" w:eastAsia="en-US"/>
        </w:rPr>
        <w:t> »</w:t>
      </w:r>
      <w:r w:rsidRPr="00324B0F">
        <w:rPr>
          <w:lang w:val="fr-FR" w:eastAsia="en-US"/>
        </w:rPr>
        <w:t>, il sera nécessaire de fournir les raisons liées au contexte de la prestation.</w:t>
      </w:r>
    </w:p>
    <w:p w14:paraId="1B967279" w14:textId="77777777" w:rsidR="00A931A6" w:rsidRPr="00AB15BC" w:rsidRDefault="00A070C4" w:rsidP="00AB15BC">
      <w:pPr>
        <w:rPr>
          <w:rFonts w:eastAsiaTheme="minorHAnsi" w:cs="Arial"/>
          <w:color w:val="3C3732"/>
          <w:lang w:val="fr-FR" w:eastAsia="en-US"/>
        </w:rPr>
      </w:pPr>
      <w:r>
        <w:rPr>
          <w:rFonts w:cs="Arial"/>
          <w:lang w:val="fr-FR" w:eastAsia="en-US"/>
        </w:rPr>
        <w:t xml:space="preserve">L’Agence de la Biomédecine </w:t>
      </w:r>
      <w:r w:rsidR="00A931A6" w:rsidRPr="00AB15BC">
        <w:rPr>
          <w:rFonts w:cs="Arial"/>
          <w:lang w:val="fr-FR" w:eastAsia="en-US"/>
        </w:rPr>
        <w:t xml:space="preserve">pourra demander des précisions sur les engagements s’ils considèrent que les réponses </w:t>
      </w:r>
      <w:r w:rsidR="00A931A6" w:rsidRPr="00AB15BC">
        <w:rPr>
          <w:rFonts w:eastAsiaTheme="minorHAnsi" w:cs="Arial"/>
          <w:color w:val="3C3732"/>
          <w:lang w:val="fr-FR" w:eastAsia="en-US"/>
        </w:rPr>
        <w:t>apportées par le Prestataire sur la conformité des engagements sont insuffisantes.</w:t>
      </w:r>
    </w:p>
    <w:p w14:paraId="75B24B0B" w14:textId="77777777" w:rsidR="00A931A6" w:rsidRDefault="00A931A6" w:rsidP="00741E38">
      <w:pPr>
        <w:rPr>
          <w:lang w:val="fr-FR"/>
        </w:rPr>
      </w:pPr>
      <w:r>
        <w:rPr>
          <w:lang w:val="fr-FR" w:eastAsia="en-US"/>
        </w:rPr>
        <w:t xml:space="preserve">Le niveau d’engagement à une exigence, conforme/non conforme ou non applicable est le résultat d’un accord, issu de négociations éventuelles, entre le Prestataire et </w:t>
      </w:r>
      <w:r w:rsidR="00A070C4">
        <w:rPr>
          <w:lang w:val="fr-FR" w:eastAsia="en-US"/>
        </w:rPr>
        <w:t>l’Agence de la Biomédecine</w:t>
      </w:r>
      <w:r>
        <w:rPr>
          <w:lang w:val="fr-FR" w:eastAsia="en-US"/>
        </w:rPr>
        <w:t>.</w:t>
      </w:r>
    </w:p>
    <w:p w14:paraId="53F5E2F3" w14:textId="77777777" w:rsidR="00A931A6" w:rsidRDefault="00A931A6">
      <w:pPr>
        <w:spacing w:before="0" w:after="200" w:line="276" w:lineRule="auto"/>
        <w:jc w:val="left"/>
        <w:rPr>
          <w:rFonts w:asciiTheme="majorHAnsi" w:eastAsiaTheme="majorEastAsia" w:hAnsiTheme="majorHAnsi" w:cstheme="majorBidi"/>
          <w:b/>
          <w:bCs/>
          <w:color w:val="365F91" w:themeColor="accent1" w:themeShade="BF"/>
          <w:sz w:val="28"/>
          <w:szCs w:val="28"/>
          <w:lang w:val="fr-FR"/>
        </w:rPr>
      </w:pPr>
      <w:r>
        <w:rPr>
          <w:lang w:val="fr-FR"/>
        </w:rPr>
        <w:br w:type="page"/>
      </w:r>
    </w:p>
    <w:p w14:paraId="1B106B28" w14:textId="77777777" w:rsidR="00A931A6" w:rsidRDefault="00A931A6" w:rsidP="001A5444">
      <w:pPr>
        <w:pStyle w:val="Titre1"/>
        <w:rPr>
          <w:lang w:val="fr-FR"/>
        </w:rPr>
      </w:pPr>
      <w:bookmarkStart w:id="13" w:name="_Toc94702609"/>
      <w:r>
        <w:rPr>
          <w:lang w:val="fr-FR"/>
        </w:rPr>
        <w:lastRenderedPageBreak/>
        <w:t>Description de la prestation ou du service</w:t>
      </w:r>
      <w:bookmarkEnd w:id="13"/>
    </w:p>
    <w:p w14:paraId="5FEBA011" w14:textId="77777777" w:rsidR="00A931A6" w:rsidRDefault="00A931A6" w:rsidP="00741E38">
      <w:pPr>
        <w:rPr>
          <w:lang w:val="fr-FR"/>
        </w:rPr>
      </w:pPr>
    </w:p>
    <w:p w14:paraId="6D689167" w14:textId="77777777" w:rsidR="00A931A6" w:rsidRDefault="00A931A6" w:rsidP="00741E38">
      <w:pPr>
        <w:rPr>
          <w:lang w:val="fr-FR"/>
        </w:rPr>
      </w:pPr>
      <w:r>
        <w:rPr>
          <w:rFonts w:ascii="Helvetica-Oblique" w:eastAsiaTheme="minorHAnsi" w:hAnsi="Helvetica-Oblique" w:cs="Helvetica-Oblique"/>
          <w:i/>
          <w:iCs/>
          <w:color w:val="808080"/>
          <w:sz w:val="22"/>
          <w:szCs w:val="22"/>
          <w:lang w:val="fr-FR" w:eastAsia="en-US"/>
        </w:rPr>
        <w:t>Le Prestataire rappelle ici succinctement (quelques lignes) l’objet du service ou de la Prestation</w:t>
      </w:r>
    </w:p>
    <w:p w14:paraId="5F9F0577" w14:textId="77777777" w:rsidR="00A931A6" w:rsidRDefault="00A931A6" w:rsidP="00741E38">
      <w:pPr>
        <w:rPr>
          <w:lang w:val="fr-FR"/>
        </w:rPr>
      </w:pPr>
    </w:p>
    <w:p w14:paraId="72A1998B" w14:textId="77777777" w:rsidR="00A931A6" w:rsidRDefault="00A931A6" w:rsidP="00741E38">
      <w:pPr>
        <w:rPr>
          <w:lang w:val="fr-FR"/>
        </w:rPr>
      </w:pPr>
    </w:p>
    <w:p w14:paraId="3C8C583E" w14:textId="77777777" w:rsidR="00A931A6" w:rsidRDefault="00A931A6" w:rsidP="00741E38">
      <w:pPr>
        <w:rPr>
          <w:lang w:val="fr-FR"/>
        </w:rPr>
      </w:pPr>
    </w:p>
    <w:p w14:paraId="6F2207FB" w14:textId="77777777" w:rsidR="00A931A6" w:rsidRDefault="00A931A6" w:rsidP="00741E38">
      <w:pPr>
        <w:rPr>
          <w:lang w:val="fr-FR"/>
        </w:rPr>
      </w:pPr>
    </w:p>
    <w:p w14:paraId="079910A3" w14:textId="77777777" w:rsidR="00A931A6" w:rsidRDefault="00A931A6" w:rsidP="001A5444">
      <w:pPr>
        <w:pStyle w:val="Titre1"/>
        <w:rPr>
          <w:lang w:val="fr-FR"/>
        </w:rPr>
      </w:pPr>
      <w:bookmarkStart w:id="14" w:name="_Toc94702610"/>
      <w:r>
        <w:rPr>
          <w:lang w:val="fr-FR"/>
        </w:rPr>
        <w:lastRenderedPageBreak/>
        <w:t>Exigences de sécurité</w:t>
      </w:r>
      <w:bookmarkEnd w:id="14"/>
    </w:p>
    <w:p w14:paraId="161FF8C9" w14:textId="77777777" w:rsidR="00A931A6" w:rsidRDefault="00A931A6" w:rsidP="00361F26">
      <w:pPr>
        <w:rPr>
          <w:lang w:val="fr-FR"/>
        </w:rPr>
      </w:pPr>
      <w:r>
        <w:rPr>
          <w:lang w:val="fr-FR" w:eastAsia="en-US"/>
        </w:rPr>
        <w:t>Le présent paragraphe a pour but de préciser les engagements de sécurité attendus concernant la sécurité informatique et organisationnelle qui encadre la prestation contractée objet du Contrat.</w:t>
      </w:r>
    </w:p>
    <w:p w14:paraId="6397FA01" w14:textId="77777777" w:rsidR="00A931A6" w:rsidRDefault="00A931A6" w:rsidP="001A5444">
      <w:pPr>
        <w:pStyle w:val="Titre2"/>
        <w:rPr>
          <w:lang w:val="fr-FR"/>
        </w:rPr>
      </w:pPr>
      <w:bookmarkStart w:id="15" w:name="_Toc94702611"/>
      <w:r>
        <w:rPr>
          <w:lang w:val="fr-FR"/>
        </w:rPr>
        <w:t>Cadre juridique</w:t>
      </w:r>
      <w:bookmarkEnd w:id="15"/>
    </w:p>
    <w:p w14:paraId="585EE109" w14:textId="77777777" w:rsidR="00A931A6" w:rsidRDefault="00A931A6" w:rsidP="00361F26">
      <w:pPr>
        <w:pStyle w:val="Titre3"/>
        <w:rPr>
          <w:rFonts w:eastAsiaTheme="minorHAnsi"/>
          <w:lang w:val="fr-FR" w:eastAsia="en-US"/>
        </w:rPr>
      </w:pPr>
      <w:r>
        <w:rPr>
          <w:rFonts w:eastAsiaTheme="minorHAnsi"/>
          <w:lang w:val="fr-FR" w:eastAsia="en-US"/>
        </w:rPr>
        <w:t>Loi informatique et liberté</w:t>
      </w:r>
    </w:p>
    <w:p w14:paraId="4AEC0CF5" w14:textId="77777777" w:rsidR="00A931A6" w:rsidRDefault="00A931A6" w:rsidP="00AB15BC">
      <w:pPr>
        <w:rPr>
          <w:lang w:val="fr-FR" w:eastAsia="en-US"/>
        </w:rPr>
      </w:pPr>
      <w:r>
        <w:rPr>
          <w:lang w:val="fr-FR" w:eastAsia="en-US"/>
        </w:rPr>
        <w:t>Le Prestataire s’engage à traiter l’ensemble des informations mises à sa disposition dans le cadre de la prestation conformément à la LIL</w:t>
      </w:r>
      <w:r w:rsidR="00EA58D8">
        <w:rPr>
          <w:lang w:val="fr-FR" w:eastAsia="en-US"/>
        </w:rPr>
        <w:t> :</w:t>
      </w:r>
      <w:r>
        <w:rPr>
          <w:lang w:val="fr-FR" w:eastAsia="en-US"/>
        </w:rPr>
        <w:t xml:space="preserve"> Respect de la protection des données personnelles (loi n°78-17 du 6 janvier 1978, et ses évolutions).</w:t>
      </w:r>
    </w:p>
    <w:p w14:paraId="5CB9E20D" w14:textId="77777777" w:rsidR="00EA58D8" w:rsidRDefault="00EA58D8" w:rsidP="00AB15BC">
      <w:pPr>
        <w:rPr>
          <w:lang w:val="fr-FR" w:eastAsia="en-US"/>
        </w:rPr>
      </w:pPr>
    </w:p>
    <w:p w14:paraId="6221FEC3" w14:textId="77777777" w:rsidR="00A931A6" w:rsidRDefault="00A931A6" w:rsidP="00361F26">
      <w:pPr>
        <w:pStyle w:val="Titre3"/>
        <w:rPr>
          <w:rFonts w:eastAsiaTheme="minorHAnsi"/>
          <w:lang w:val="fr-FR" w:eastAsia="en-US"/>
        </w:rPr>
      </w:pPr>
      <w:r>
        <w:rPr>
          <w:rFonts w:eastAsiaTheme="minorHAnsi"/>
          <w:lang w:val="fr-FR" w:eastAsia="en-US"/>
        </w:rPr>
        <w:t>Réglementation spécifique</w:t>
      </w:r>
    </w:p>
    <w:p w14:paraId="4D376A36" w14:textId="77777777" w:rsidR="00A931A6" w:rsidRPr="00AB1530" w:rsidRDefault="00A931A6" w:rsidP="00A931A6">
      <w:pPr>
        <w:autoSpaceDE w:val="0"/>
        <w:autoSpaceDN w:val="0"/>
        <w:adjustRightInd w:val="0"/>
        <w:spacing w:before="0" w:after="0"/>
        <w:jc w:val="left"/>
        <w:rPr>
          <w:rFonts w:ascii="Helvetica" w:eastAsiaTheme="minorHAnsi" w:hAnsi="Helvetica" w:cs="Helvetica"/>
          <w:sz w:val="22"/>
          <w:szCs w:val="22"/>
          <w:lang w:val="fr-FR" w:eastAsia="en-US"/>
        </w:rPr>
      </w:pPr>
      <w:r w:rsidRPr="00AB1530">
        <w:rPr>
          <w:rFonts w:ascii="Helvetica" w:eastAsiaTheme="minorHAnsi" w:hAnsi="Helvetica" w:cs="Helvetica"/>
          <w:sz w:val="22"/>
          <w:szCs w:val="22"/>
          <w:lang w:val="fr-FR" w:eastAsia="en-US"/>
        </w:rPr>
        <w:t xml:space="preserve">Si, dans le cadre de la prestation contractualisée, une réglementation particulière met en défaut le respect des exigences de sécurité </w:t>
      </w:r>
      <w:r w:rsidR="00A070C4" w:rsidRPr="00AB1530">
        <w:rPr>
          <w:rFonts w:ascii="Helvetica" w:eastAsiaTheme="minorHAnsi" w:hAnsi="Helvetica" w:cs="Helvetica"/>
          <w:sz w:val="22"/>
          <w:szCs w:val="22"/>
          <w:lang w:val="fr-FR" w:eastAsia="en-US"/>
        </w:rPr>
        <w:t>de l’Agence de la Biomédecine</w:t>
      </w:r>
      <w:r w:rsidR="0027113E" w:rsidRPr="00AB1530">
        <w:rPr>
          <w:rFonts w:ascii="Helvetica" w:eastAsiaTheme="minorHAnsi" w:hAnsi="Helvetica" w:cs="Helvetica"/>
          <w:sz w:val="22"/>
          <w:szCs w:val="22"/>
          <w:lang w:val="fr-FR" w:eastAsia="en-US"/>
        </w:rPr>
        <w:t xml:space="preserve">, </w:t>
      </w:r>
      <w:r w:rsidRPr="00AB1530">
        <w:rPr>
          <w:rFonts w:ascii="Helvetica" w:eastAsiaTheme="minorHAnsi" w:hAnsi="Helvetica" w:cs="Helvetica"/>
          <w:sz w:val="22"/>
          <w:szCs w:val="22"/>
          <w:lang w:val="fr-FR" w:eastAsia="en-US"/>
        </w:rPr>
        <w:t>alors le Prestataire doit :</w:t>
      </w:r>
    </w:p>
    <w:p w14:paraId="61F27E9E" w14:textId="77777777" w:rsidR="00A931A6" w:rsidRPr="00AB1530" w:rsidRDefault="00A931A6" w:rsidP="00AB1530">
      <w:pPr>
        <w:pStyle w:val="Paragraphedeliste"/>
        <w:numPr>
          <w:ilvl w:val="0"/>
          <w:numId w:val="6"/>
        </w:numPr>
        <w:autoSpaceDE w:val="0"/>
        <w:autoSpaceDN w:val="0"/>
        <w:adjustRightInd w:val="0"/>
        <w:spacing w:before="0" w:after="0"/>
        <w:jc w:val="left"/>
        <w:rPr>
          <w:rFonts w:ascii="Helvetica" w:eastAsiaTheme="minorHAnsi" w:hAnsi="Helvetica" w:cs="Helvetica"/>
          <w:sz w:val="22"/>
          <w:szCs w:val="22"/>
          <w:lang w:val="fr-FR" w:eastAsia="en-US"/>
        </w:rPr>
      </w:pPr>
      <w:r w:rsidRPr="00AB1530">
        <w:rPr>
          <w:rFonts w:ascii="Helvetica" w:eastAsiaTheme="minorHAnsi" w:hAnsi="Helvetica" w:cs="Helvetica"/>
          <w:sz w:val="22"/>
          <w:szCs w:val="22"/>
          <w:lang w:val="fr-FR" w:eastAsia="en-US"/>
        </w:rPr>
        <w:t xml:space="preserve">Informer </w:t>
      </w:r>
      <w:r w:rsidR="00A070C4" w:rsidRPr="00AB1530">
        <w:rPr>
          <w:rFonts w:ascii="Helvetica" w:eastAsiaTheme="minorHAnsi" w:hAnsi="Helvetica" w:cs="Helvetica"/>
          <w:sz w:val="22"/>
          <w:szCs w:val="22"/>
          <w:lang w:val="fr-FR" w:eastAsia="en-US"/>
        </w:rPr>
        <w:t xml:space="preserve">l’Agence de la Biomédecine </w:t>
      </w:r>
      <w:r w:rsidRPr="00AB1530">
        <w:rPr>
          <w:rFonts w:ascii="Helvetica" w:eastAsiaTheme="minorHAnsi" w:hAnsi="Helvetica" w:cs="Helvetica"/>
          <w:sz w:val="22"/>
          <w:szCs w:val="22"/>
          <w:lang w:val="fr-FR" w:eastAsia="en-US"/>
        </w:rPr>
        <w:t xml:space="preserve">de ce changement AVANT sa mise en </w:t>
      </w:r>
      <w:r w:rsidR="00AB15BC" w:rsidRPr="00AB1530">
        <w:rPr>
          <w:rFonts w:ascii="Helvetica" w:eastAsiaTheme="minorHAnsi" w:hAnsi="Helvetica" w:cs="Helvetica"/>
          <w:sz w:val="22"/>
          <w:szCs w:val="22"/>
          <w:lang w:val="fr-FR" w:eastAsia="en-US"/>
        </w:rPr>
        <w:t>œuvre</w:t>
      </w:r>
      <w:r w:rsidRPr="00AB1530">
        <w:rPr>
          <w:rFonts w:ascii="Helvetica" w:eastAsiaTheme="minorHAnsi" w:hAnsi="Helvetica" w:cs="Helvetica"/>
          <w:sz w:val="22"/>
          <w:szCs w:val="22"/>
          <w:lang w:val="fr-FR" w:eastAsia="en-US"/>
        </w:rPr>
        <w:t xml:space="preserve"> effective</w:t>
      </w:r>
      <w:r w:rsidR="00AB15BC" w:rsidRPr="00AB1530">
        <w:rPr>
          <w:rFonts w:ascii="Helvetica" w:eastAsiaTheme="minorHAnsi" w:hAnsi="Helvetica" w:cs="Helvetica"/>
          <w:sz w:val="22"/>
          <w:szCs w:val="22"/>
          <w:lang w:val="fr-FR" w:eastAsia="en-US"/>
        </w:rPr>
        <w:t> ;</w:t>
      </w:r>
    </w:p>
    <w:p w14:paraId="2EF06DE8" w14:textId="77777777" w:rsidR="00A931A6" w:rsidRPr="00B2541C" w:rsidRDefault="00A931A6" w:rsidP="00AB1530">
      <w:pPr>
        <w:pStyle w:val="Paragraphedeliste"/>
        <w:numPr>
          <w:ilvl w:val="0"/>
          <w:numId w:val="6"/>
        </w:numPr>
        <w:autoSpaceDE w:val="0"/>
        <w:autoSpaceDN w:val="0"/>
        <w:adjustRightInd w:val="0"/>
        <w:spacing w:before="0" w:after="0"/>
        <w:jc w:val="left"/>
        <w:rPr>
          <w:lang w:val="fr-FR"/>
        </w:rPr>
      </w:pPr>
      <w:r w:rsidRPr="00AB1530">
        <w:rPr>
          <w:rFonts w:ascii="Helvetica" w:eastAsiaTheme="minorHAnsi" w:hAnsi="Helvetica" w:cs="Helvetica"/>
          <w:sz w:val="22"/>
          <w:szCs w:val="22"/>
          <w:lang w:val="fr-FR" w:eastAsia="en-US"/>
        </w:rPr>
        <w:t xml:space="preserve">Montrer, s’ils existent, les moyens mis en </w:t>
      </w:r>
      <w:r w:rsidR="00AB15BC" w:rsidRPr="00AB1530">
        <w:rPr>
          <w:rFonts w:ascii="Helvetica" w:eastAsiaTheme="minorHAnsi" w:hAnsi="Helvetica" w:cs="Helvetica"/>
          <w:sz w:val="22"/>
          <w:szCs w:val="22"/>
          <w:lang w:val="fr-FR" w:eastAsia="en-US"/>
        </w:rPr>
        <w:t>œuvre</w:t>
      </w:r>
      <w:r w:rsidRPr="00AB1530">
        <w:rPr>
          <w:rFonts w:ascii="Helvetica" w:eastAsiaTheme="minorHAnsi" w:hAnsi="Helvetica" w:cs="Helvetica"/>
          <w:sz w:val="22"/>
          <w:szCs w:val="22"/>
          <w:lang w:val="fr-FR" w:eastAsia="en-US"/>
        </w:rPr>
        <w:t xml:space="preserve"> par le Prestataire pour maintenir le respect des exigences de sécurité </w:t>
      </w:r>
      <w:r w:rsidR="00A070C4" w:rsidRPr="00AB1530">
        <w:rPr>
          <w:rFonts w:ascii="Helvetica" w:eastAsiaTheme="minorHAnsi" w:hAnsi="Helvetica" w:cs="Helvetica"/>
          <w:sz w:val="22"/>
          <w:szCs w:val="22"/>
          <w:lang w:val="fr-FR" w:eastAsia="en-US"/>
        </w:rPr>
        <w:t>de l’Agence de la Biomédecine</w:t>
      </w:r>
      <w:r w:rsidR="00AB15BC" w:rsidRPr="00AB1530">
        <w:rPr>
          <w:rFonts w:ascii="Helvetica" w:eastAsiaTheme="minorHAnsi" w:hAnsi="Helvetica" w:cs="Helvetica"/>
          <w:sz w:val="22"/>
          <w:szCs w:val="22"/>
          <w:lang w:val="fr-FR" w:eastAsia="en-US"/>
        </w:rPr>
        <w:t>.</w:t>
      </w:r>
    </w:p>
    <w:p w14:paraId="58B53672" w14:textId="77777777" w:rsidR="00A931A6" w:rsidRDefault="00A931A6">
      <w:pPr>
        <w:spacing w:before="0" w:after="200" w:line="276" w:lineRule="auto"/>
        <w:jc w:val="left"/>
        <w:rPr>
          <w:rFonts w:ascii="Helvetica" w:eastAsiaTheme="minorHAnsi" w:hAnsi="Helvetica" w:cs="Helvetica"/>
          <w:color w:val="009BA7"/>
          <w:highlight w:val="yellow"/>
          <w:lang w:val="fr-FR" w:eastAsia="en-US"/>
        </w:rPr>
      </w:pPr>
      <w:r>
        <w:rPr>
          <w:rFonts w:ascii="Helvetica" w:eastAsiaTheme="minorHAnsi" w:hAnsi="Helvetica" w:cs="Helvetica"/>
          <w:color w:val="009BA7"/>
          <w:highlight w:val="yellow"/>
          <w:lang w:val="fr-FR" w:eastAsia="en-US"/>
        </w:rPr>
        <w:br w:type="page"/>
      </w:r>
    </w:p>
    <w:p w14:paraId="3AF69319" w14:textId="77777777" w:rsidR="00A931A6" w:rsidRPr="00F72885" w:rsidRDefault="00A931A6" w:rsidP="00361F26">
      <w:pPr>
        <w:pStyle w:val="Titre3"/>
        <w:rPr>
          <w:rFonts w:eastAsiaTheme="minorHAnsi"/>
          <w:lang w:val="fr-FR" w:eastAsia="en-US"/>
        </w:rPr>
      </w:pPr>
      <w:r w:rsidRPr="00F72885">
        <w:rPr>
          <w:rFonts w:eastAsiaTheme="minorHAnsi"/>
          <w:lang w:val="fr-FR" w:eastAsia="en-US"/>
        </w:rPr>
        <w:lastRenderedPageBreak/>
        <w:t>Respect des contraintes sur les données de santé</w:t>
      </w:r>
    </w:p>
    <w:tbl>
      <w:tblPr>
        <w:tblStyle w:val="Grilledutableau"/>
        <w:tblW w:w="0" w:type="auto"/>
        <w:tblLook w:val="04A0" w:firstRow="1" w:lastRow="0" w:firstColumn="1" w:lastColumn="0" w:noHBand="0" w:noVBand="1"/>
      </w:tblPr>
      <w:tblGrid>
        <w:gridCol w:w="3119"/>
        <w:gridCol w:w="3115"/>
        <w:gridCol w:w="3116"/>
      </w:tblGrid>
      <w:tr w:rsidR="00AB15BC" w:rsidRPr="00F72885" w14:paraId="69A5B561" w14:textId="77777777" w:rsidTr="00A931A6">
        <w:tc>
          <w:tcPr>
            <w:tcW w:w="9500" w:type="dxa"/>
            <w:gridSpan w:val="3"/>
          </w:tcPr>
          <w:p w14:paraId="2075FE33" w14:textId="77777777" w:rsidR="00AB15BC" w:rsidRPr="00F72885" w:rsidRDefault="00A931A6" w:rsidP="00AB15BC">
            <w:pPr>
              <w:rPr>
                <w:lang w:val="fr-FR" w:eastAsia="en-US"/>
              </w:rPr>
            </w:pPr>
            <w:r w:rsidRPr="00AB15BC">
              <w:rPr>
                <w:lang w:val="fr-FR" w:eastAsia="en-US"/>
              </w:rPr>
              <w:t xml:space="preserve">Si des données </w:t>
            </w:r>
            <w:r w:rsidR="00AB15BC" w:rsidRPr="00AB15BC">
              <w:rPr>
                <w:lang w:val="fr-FR" w:eastAsia="en-US"/>
              </w:rPr>
              <w:t xml:space="preserve">de santé </w:t>
            </w:r>
            <w:r w:rsidRPr="00AB15BC">
              <w:rPr>
                <w:lang w:val="fr-FR" w:eastAsia="en-US"/>
              </w:rPr>
              <w:t>sont stockées dans le cadre de la prestation, le Prestataire doit justifier qu’il respecte tou</w:t>
            </w:r>
            <w:r w:rsidR="00AB15BC" w:rsidRPr="00AB15BC">
              <w:rPr>
                <w:lang w:val="fr-FR" w:eastAsia="en-US"/>
              </w:rPr>
              <w:t>t</w:t>
            </w:r>
            <w:r w:rsidRPr="00AB15BC">
              <w:rPr>
                <w:lang w:val="fr-FR" w:eastAsia="en-US"/>
              </w:rPr>
              <w:t xml:space="preserve">es les exigences légales liées au traitement de données </w:t>
            </w:r>
            <w:r w:rsidR="001A5444" w:rsidRPr="00AB15BC">
              <w:rPr>
                <w:lang w:val="fr-FR" w:eastAsia="en-US"/>
              </w:rPr>
              <w:t xml:space="preserve">de santé </w:t>
            </w:r>
            <w:r w:rsidRPr="00AB15BC">
              <w:rPr>
                <w:lang w:val="fr-FR" w:eastAsia="en-US"/>
              </w:rPr>
              <w:t>(ex :</w:t>
            </w:r>
            <w:r w:rsidR="00AB15BC" w:rsidRPr="00AB15BC">
              <w:rPr>
                <w:lang w:val="fr-FR" w:eastAsia="en-US"/>
              </w:rPr>
              <w:t xml:space="preserve"> </w:t>
            </w:r>
            <w:r w:rsidRPr="00AB15BC">
              <w:rPr>
                <w:lang w:val="fr-FR" w:eastAsia="en-US"/>
              </w:rPr>
              <w:t>archivage légal de données).</w:t>
            </w:r>
          </w:p>
        </w:tc>
      </w:tr>
      <w:tr w:rsidR="00A931A6" w:rsidRPr="00AB15BC" w14:paraId="6FC32FA3" w14:textId="77777777" w:rsidTr="00A931A6">
        <w:tc>
          <w:tcPr>
            <w:tcW w:w="9500" w:type="dxa"/>
            <w:gridSpan w:val="3"/>
          </w:tcPr>
          <w:p w14:paraId="152C35B0" w14:textId="77777777" w:rsidR="00A931A6" w:rsidRDefault="00A931A6" w:rsidP="00361F26">
            <w:pPr>
              <w:rPr>
                <w:lang w:val="fr-FR" w:eastAsia="en-US"/>
              </w:rPr>
            </w:pPr>
            <w:r w:rsidRPr="00F72885">
              <w:rPr>
                <w:b/>
                <w:u w:val="single"/>
                <w:lang w:val="fr-FR" w:eastAsia="en-US"/>
              </w:rPr>
              <w:t>Précisions</w:t>
            </w:r>
            <w:r w:rsidR="00AB15BC">
              <w:rPr>
                <w:b/>
                <w:u w:val="single"/>
                <w:lang w:val="fr-FR" w:eastAsia="en-US"/>
              </w:rPr>
              <w:t> </w:t>
            </w:r>
            <w:r w:rsidR="00AB15BC">
              <w:rPr>
                <w:lang w:val="fr-FR" w:eastAsia="en-US"/>
              </w:rPr>
              <w:t>:</w:t>
            </w:r>
          </w:p>
          <w:p w14:paraId="5C14668B" w14:textId="77777777" w:rsidR="00A931A6" w:rsidRDefault="00A931A6" w:rsidP="00361F26">
            <w:pPr>
              <w:rPr>
                <w:lang w:val="fr-FR" w:eastAsia="en-US"/>
              </w:rPr>
            </w:pPr>
            <w:r>
              <w:rPr>
                <w:lang w:val="fr-FR" w:eastAsia="en-US"/>
              </w:rPr>
              <w:t xml:space="preserve">Si l'objet de la prestation concerne des données </w:t>
            </w:r>
            <w:r w:rsidR="00AB15BC">
              <w:rPr>
                <w:lang w:val="fr-FR" w:eastAsia="en-US"/>
              </w:rPr>
              <w:t xml:space="preserve">de santé </w:t>
            </w:r>
            <w:r>
              <w:rPr>
                <w:lang w:val="fr-FR" w:eastAsia="en-US"/>
              </w:rPr>
              <w:t>alors celles-ci doivent de préférence être</w:t>
            </w:r>
            <w:r w:rsidR="00324B0F">
              <w:rPr>
                <w:lang w:val="fr-FR" w:eastAsia="en-US"/>
              </w:rPr>
              <w:t xml:space="preserve"> </w:t>
            </w:r>
            <w:r>
              <w:rPr>
                <w:lang w:val="fr-FR" w:eastAsia="en-US"/>
              </w:rPr>
              <w:t xml:space="preserve">hébergées en </w:t>
            </w:r>
            <w:r w:rsidR="00F72885">
              <w:rPr>
                <w:lang w:val="fr-FR" w:eastAsia="en-US"/>
              </w:rPr>
              <w:t>France dans les conditions définies dans le cadre réglementaire HDS</w:t>
            </w:r>
            <w:r>
              <w:rPr>
                <w:lang w:val="fr-FR" w:eastAsia="en-US"/>
              </w:rPr>
              <w:t>.</w:t>
            </w:r>
          </w:p>
          <w:p w14:paraId="15AED8E3" w14:textId="77777777" w:rsidR="00F72885" w:rsidRPr="00F72885" w:rsidRDefault="00A931A6" w:rsidP="00F72885">
            <w:pPr>
              <w:rPr>
                <w:lang w:val="fr-FR" w:eastAsia="en-US"/>
              </w:rPr>
            </w:pPr>
            <w:r>
              <w:rPr>
                <w:lang w:val="fr-FR" w:eastAsia="en-US"/>
              </w:rPr>
              <w:t>Le Prestataire doit justifier qu’il respecte l’ensemble des exigences, liées au traitement des données</w:t>
            </w:r>
            <w:r w:rsidR="00324B0F">
              <w:rPr>
                <w:lang w:val="fr-FR" w:eastAsia="en-US"/>
              </w:rPr>
              <w:t xml:space="preserve"> </w:t>
            </w:r>
            <w:r w:rsidR="00F72885">
              <w:rPr>
                <w:lang w:val="fr-FR" w:eastAsia="en-US"/>
              </w:rPr>
              <w:t>de santé</w:t>
            </w:r>
            <w:r>
              <w:rPr>
                <w:lang w:val="fr-FR" w:eastAsia="en-US"/>
              </w:rPr>
              <w:t>, établies par les lois et par la doctrine administrative, en particulier concernant l’archivage des</w:t>
            </w:r>
            <w:r w:rsidR="00324B0F">
              <w:rPr>
                <w:lang w:val="fr-FR" w:eastAsia="en-US"/>
              </w:rPr>
              <w:t xml:space="preserve"> </w:t>
            </w:r>
            <w:r>
              <w:rPr>
                <w:lang w:val="fr-FR" w:eastAsia="en-US"/>
              </w:rPr>
              <w:t>données, le respect des formats d’origine, et la durée de conservation.</w:t>
            </w:r>
          </w:p>
        </w:tc>
      </w:tr>
      <w:tr w:rsidR="00F72885" w:rsidRPr="00F72885" w14:paraId="3D64EDB4" w14:textId="77777777" w:rsidTr="00A931A6">
        <w:tc>
          <w:tcPr>
            <w:tcW w:w="9500" w:type="dxa"/>
            <w:gridSpan w:val="3"/>
          </w:tcPr>
          <w:p w14:paraId="2E0782BE" w14:textId="77777777" w:rsidR="00A931A6" w:rsidRPr="00F72885" w:rsidRDefault="00A931A6" w:rsidP="00361F26">
            <w:pPr>
              <w:rPr>
                <w:lang w:val="fr-FR" w:eastAsia="en-US"/>
              </w:rPr>
            </w:pPr>
            <w:r w:rsidRPr="00F72885">
              <w:rPr>
                <w:b/>
                <w:u w:val="single"/>
                <w:lang w:val="fr-FR" w:eastAsia="en-US"/>
              </w:rPr>
              <w:t>Exemples de preuves attendues lors des audits et contrôles</w:t>
            </w:r>
            <w:r w:rsidR="00F72885" w:rsidRPr="00F72885">
              <w:rPr>
                <w:lang w:val="fr-FR" w:eastAsia="en-US"/>
              </w:rPr>
              <w:t> :</w:t>
            </w:r>
          </w:p>
          <w:p w14:paraId="712F76AE" w14:textId="22413AA2" w:rsidR="00F72885" w:rsidRPr="00F72885" w:rsidRDefault="00B2541C" w:rsidP="00AB1530">
            <w:pPr>
              <w:pStyle w:val="Paragraphedeliste"/>
              <w:numPr>
                <w:ilvl w:val="0"/>
                <w:numId w:val="9"/>
              </w:numPr>
              <w:rPr>
                <w:lang w:val="fr-FR" w:eastAsia="en-US"/>
              </w:rPr>
            </w:pPr>
            <w:r>
              <w:rPr>
                <w:lang w:val="fr-FR" w:eastAsia="en-US"/>
              </w:rPr>
              <w:t>Niveau de confidentialité</w:t>
            </w:r>
            <w:r w:rsidR="00F72885" w:rsidRPr="00F72885">
              <w:rPr>
                <w:lang w:val="fr-FR" w:eastAsia="en-US"/>
              </w:rPr>
              <w:t> ;</w:t>
            </w:r>
          </w:p>
          <w:p w14:paraId="44E8F23D" w14:textId="77777777" w:rsidR="00A931A6" w:rsidRPr="00F72885" w:rsidRDefault="00A931A6" w:rsidP="00AB1530">
            <w:pPr>
              <w:pStyle w:val="Paragraphedeliste"/>
              <w:numPr>
                <w:ilvl w:val="0"/>
                <w:numId w:val="9"/>
              </w:numPr>
              <w:rPr>
                <w:lang w:val="fr-FR" w:eastAsia="en-US"/>
              </w:rPr>
            </w:pPr>
            <w:r w:rsidRPr="00F72885">
              <w:rPr>
                <w:lang w:val="fr-FR" w:eastAsia="en-US"/>
              </w:rPr>
              <w:t>Durée de conservation des données</w:t>
            </w:r>
            <w:r w:rsidR="00F72885" w:rsidRPr="00F72885">
              <w:rPr>
                <w:lang w:val="fr-FR" w:eastAsia="en-US"/>
              </w:rPr>
              <w:t> ;</w:t>
            </w:r>
          </w:p>
          <w:p w14:paraId="37A1DFE8" w14:textId="77777777" w:rsidR="00A931A6" w:rsidRPr="00F72885" w:rsidRDefault="00A931A6" w:rsidP="00AB1530">
            <w:pPr>
              <w:pStyle w:val="Paragraphedeliste"/>
              <w:numPr>
                <w:ilvl w:val="0"/>
                <w:numId w:val="9"/>
              </w:numPr>
              <w:rPr>
                <w:lang w:val="fr-FR" w:eastAsia="en-US"/>
              </w:rPr>
            </w:pPr>
            <w:r w:rsidRPr="00F72885">
              <w:rPr>
                <w:lang w:val="fr-FR" w:eastAsia="en-US"/>
              </w:rPr>
              <w:t>Mécanismes d'archivage</w:t>
            </w:r>
            <w:r w:rsidR="00F72885" w:rsidRPr="00F72885">
              <w:rPr>
                <w:lang w:val="fr-FR" w:eastAsia="en-US"/>
              </w:rPr>
              <w:t> ;</w:t>
            </w:r>
          </w:p>
          <w:p w14:paraId="5817A7A3" w14:textId="77777777" w:rsidR="00A931A6" w:rsidRPr="00F72885" w:rsidRDefault="00A931A6" w:rsidP="00AB1530">
            <w:pPr>
              <w:pStyle w:val="Paragraphedeliste"/>
              <w:numPr>
                <w:ilvl w:val="0"/>
                <w:numId w:val="9"/>
              </w:numPr>
              <w:rPr>
                <w:lang w:val="fr-FR" w:eastAsia="en-US"/>
              </w:rPr>
            </w:pPr>
            <w:r w:rsidRPr="00F72885">
              <w:rPr>
                <w:lang w:val="fr-FR" w:eastAsia="en-US"/>
              </w:rPr>
              <w:t>Mesures de protection associées</w:t>
            </w:r>
            <w:r w:rsidR="00F72885" w:rsidRPr="00F72885">
              <w:rPr>
                <w:lang w:val="fr-FR" w:eastAsia="en-US"/>
              </w:rPr>
              <w:t> ;</w:t>
            </w:r>
          </w:p>
          <w:p w14:paraId="1E8708AF" w14:textId="77777777" w:rsidR="00F72885" w:rsidRPr="00F72885" w:rsidRDefault="00F72885" w:rsidP="00AB1530">
            <w:pPr>
              <w:pStyle w:val="Paragraphedeliste"/>
              <w:numPr>
                <w:ilvl w:val="0"/>
                <w:numId w:val="9"/>
              </w:numPr>
              <w:rPr>
                <w:lang w:val="fr-FR" w:eastAsia="en-US"/>
              </w:rPr>
            </w:pPr>
            <w:r w:rsidRPr="00F72885">
              <w:rPr>
                <w:lang w:val="fr-FR" w:eastAsia="en-US"/>
              </w:rPr>
              <w:t>Etc.</w:t>
            </w:r>
          </w:p>
        </w:tc>
      </w:tr>
      <w:tr w:rsidR="00A931A6" w:rsidRPr="00F72885" w14:paraId="697B831B" w14:textId="77777777" w:rsidTr="00A931A6">
        <w:tc>
          <w:tcPr>
            <w:tcW w:w="9500" w:type="dxa"/>
            <w:gridSpan w:val="3"/>
          </w:tcPr>
          <w:p w14:paraId="63FFDAD8" w14:textId="77777777" w:rsidR="00A931A6" w:rsidRPr="00F72885" w:rsidRDefault="00A931A6" w:rsidP="00741E38">
            <w:pPr>
              <w:rPr>
                <w:rFonts w:ascii="Helvetica" w:eastAsiaTheme="minorHAnsi" w:hAnsi="Helvetica" w:cs="Helvetica"/>
                <w:lang w:val="fr-FR" w:eastAsia="en-US"/>
              </w:rPr>
            </w:pPr>
            <w:r w:rsidRPr="00F72885">
              <w:rPr>
                <w:rFonts w:ascii="Helvetica-Bold" w:eastAsiaTheme="minorHAnsi" w:hAnsi="Helvetica-Bold" w:cs="Helvetica-Bold"/>
                <w:b/>
                <w:bCs/>
                <w:sz w:val="22"/>
                <w:szCs w:val="22"/>
                <w:lang w:val="fr-FR" w:eastAsia="en-US"/>
              </w:rPr>
              <w:t>Engagement Prestataire :</w:t>
            </w:r>
          </w:p>
        </w:tc>
      </w:tr>
      <w:tr w:rsidR="00A931A6" w:rsidRPr="00F72885" w14:paraId="51325955" w14:textId="77777777" w:rsidTr="007D7D00">
        <w:tc>
          <w:tcPr>
            <w:tcW w:w="3166" w:type="dxa"/>
          </w:tcPr>
          <w:p w14:paraId="42619F90" w14:textId="77777777" w:rsidR="00A931A6" w:rsidRPr="00F72885" w:rsidRDefault="00A931A6" w:rsidP="00741E38">
            <w:pPr>
              <w:rPr>
                <w:rFonts w:ascii="Helvetica" w:eastAsiaTheme="minorHAnsi" w:hAnsi="Helvetica" w:cs="Helvetica"/>
                <w:lang w:val="fr-FR" w:eastAsia="en-US"/>
              </w:rPr>
            </w:pPr>
            <w:r w:rsidRPr="00F72885">
              <w:rPr>
                <w:rFonts w:ascii="Helvetica" w:eastAsiaTheme="minorHAnsi" w:hAnsi="Helvetica" w:cs="Helvetica"/>
                <w:noProof/>
                <w:lang w:val="fr-FR" w:eastAsia="fr-FR"/>
              </w:rPr>
              <mc:AlternateContent>
                <mc:Choice Requires="wps">
                  <w:drawing>
                    <wp:anchor distT="0" distB="0" distL="114300" distR="114300" simplePos="0" relativeHeight="251659264" behindDoc="0" locked="0" layoutInCell="1" allowOverlap="1" wp14:anchorId="65BCD78F" wp14:editId="18A66E1B">
                      <wp:simplePos x="0" y="0"/>
                      <wp:positionH relativeFrom="column">
                        <wp:posOffset>76200</wp:posOffset>
                      </wp:positionH>
                      <wp:positionV relativeFrom="paragraph">
                        <wp:posOffset>43815</wp:posOffset>
                      </wp:positionV>
                      <wp:extent cx="213360" cy="228600"/>
                      <wp:effectExtent l="0" t="0" r="15240" b="19050"/>
                      <wp:wrapNone/>
                      <wp:docPr id="1" name="Rectangle 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69F735" id="Rectangle 1" o:spid="_x0000_s1026" style="position:absolute;margin-left:6pt;margin-top:3.45pt;width:16.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" fillcolor="white [3201]" strokecolor="black [3200]" strokeweight="2pt"/>
                  </w:pict>
                </mc:Fallback>
              </mc:AlternateContent>
            </w:r>
            <w:r w:rsidRPr="00F72885">
              <w:rPr>
                <w:rFonts w:ascii="Helvetica" w:eastAsiaTheme="minorHAnsi" w:hAnsi="Helvetica" w:cs="Helvetica"/>
                <w:lang w:val="fr-FR" w:eastAsia="en-US"/>
              </w:rPr>
              <w:t xml:space="preserve">         </w:t>
            </w:r>
            <w:r w:rsidRPr="00F72885">
              <w:rPr>
                <w:rFonts w:ascii="Helvetica" w:eastAsiaTheme="minorHAnsi" w:hAnsi="Helvetica" w:cs="Helvetica"/>
                <w:sz w:val="22"/>
                <w:lang w:val="fr-FR" w:eastAsia="en-US"/>
              </w:rPr>
              <w:t>Noté « Conforme »</w:t>
            </w:r>
          </w:p>
        </w:tc>
        <w:tc>
          <w:tcPr>
            <w:tcW w:w="3167" w:type="dxa"/>
          </w:tcPr>
          <w:p w14:paraId="363341B6" w14:textId="77777777" w:rsidR="00A931A6" w:rsidRPr="00F72885" w:rsidRDefault="00A931A6" w:rsidP="00F72885">
            <w:pPr>
              <w:rPr>
                <w:rFonts w:ascii="Helvetica" w:eastAsiaTheme="minorHAnsi" w:hAnsi="Helvetica" w:cs="Helvetica"/>
                <w:lang w:val="fr-FR" w:eastAsia="en-US"/>
              </w:rPr>
            </w:pPr>
            <w:r w:rsidRPr="00F72885">
              <w:rPr>
                <w:rFonts w:ascii="Helvetica" w:eastAsiaTheme="minorHAnsi" w:hAnsi="Helvetica" w:cs="Helvetica"/>
                <w:noProof/>
                <w:lang w:val="fr-FR" w:eastAsia="fr-FR"/>
              </w:rPr>
              <mc:AlternateContent>
                <mc:Choice Requires="wps">
                  <w:drawing>
                    <wp:anchor distT="0" distB="0" distL="114300" distR="114300" simplePos="0" relativeHeight="251661312" behindDoc="0" locked="0" layoutInCell="1" allowOverlap="1" wp14:anchorId="43DABD87" wp14:editId="39A5B4F7">
                      <wp:simplePos x="0" y="0"/>
                      <wp:positionH relativeFrom="column">
                        <wp:posOffset>62230</wp:posOffset>
                      </wp:positionH>
                      <wp:positionV relativeFrom="paragraph">
                        <wp:posOffset>43815</wp:posOffset>
                      </wp:positionV>
                      <wp:extent cx="213360" cy="228600"/>
                      <wp:effectExtent l="0" t="0" r="15240" b="19050"/>
                      <wp:wrapNone/>
                      <wp:docPr id="4" name="Rectangle 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F17AF5" id="Rectangle 4" o:spid="_x0000_s1026" style="position:absolute;margin-left:4.9pt;margin-top:3.45pt;width:16.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" fillcolor="white [3201]" strokecolor="black [3200]" strokeweight="2pt"/>
                  </w:pict>
                </mc:Fallback>
              </mc:AlternateContent>
            </w:r>
            <w:r w:rsidRPr="00F72885">
              <w:rPr>
                <w:rFonts w:ascii="Helvetica" w:eastAsiaTheme="minorHAnsi" w:hAnsi="Helvetica" w:cs="Helvetica"/>
                <w:lang w:val="fr-FR" w:eastAsia="en-US"/>
              </w:rPr>
              <w:t xml:space="preserve">        </w:t>
            </w:r>
            <w:r w:rsidRPr="00F72885">
              <w:rPr>
                <w:rFonts w:ascii="Helvetica" w:eastAsiaTheme="minorHAnsi" w:hAnsi="Helvetica" w:cs="Helvetica"/>
                <w:sz w:val="22"/>
                <w:lang w:val="fr-FR" w:eastAsia="en-US"/>
              </w:rPr>
              <w:t>Noté « </w:t>
            </w:r>
            <w:r w:rsidR="00F72885">
              <w:rPr>
                <w:rFonts w:ascii="Helvetica" w:eastAsiaTheme="minorHAnsi" w:hAnsi="Helvetica" w:cs="Helvetica"/>
                <w:sz w:val="22"/>
                <w:lang w:val="fr-FR" w:eastAsia="en-US"/>
              </w:rPr>
              <w:t>N</w:t>
            </w:r>
            <w:r w:rsidR="00F72885" w:rsidRPr="00F72885">
              <w:rPr>
                <w:rFonts w:ascii="Helvetica" w:eastAsiaTheme="minorHAnsi" w:hAnsi="Helvetica" w:cs="Helvetica"/>
                <w:sz w:val="22"/>
                <w:lang w:val="fr-FR" w:eastAsia="en-US"/>
              </w:rPr>
              <w:t xml:space="preserve">on </w:t>
            </w:r>
            <w:r w:rsidR="00F72885">
              <w:rPr>
                <w:rFonts w:ascii="Helvetica" w:eastAsiaTheme="minorHAnsi" w:hAnsi="Helvetica" w:cs="Helvetica"/>
                <w:sz w:val="22"/>
                <w:lang w:val="fr-FR" w:eastAsia="en-US"/>
              </w:rPr>
              <w:t>C</w:t>
            </w:r>
            <w:r w:rsidR="00F72885" w:rsidRPr="00F72885">
              <w:rPr>
                <w:rFonts w:ascii="Helvetica" w:eastAsiaTheme="minorHAnsi" w:hAnsi="Helvetica" w:cs="Helvetica"/>
                <w:sz w:val="22"/>
                <w:lang w:val="fr-FR" w:eastAsia="en-US"/>
              </w:rPr>
              <w:t>onforme </w:t>
            </w:r>
            <w:r w:rsidRPr="00F72885">
              <w:rPr>
                <w:rFonts w:ascii="Helvetica" w:eastAsiaTheme="minorHAnsi" w:hAnsi="Helvetica" w:cs="Helvetica"/>
                <w:sz w:val="22"/>
                <w:lang w:val="fr-FR" w:eastAsia="en-US"/>
              </w:rPr>
              <w:t>»</w:t>
            </w:r>
          </w:p>
        </w:tc>
        <w:tc>
          <w:tcPr>
            <w:tcW w:w="3167" w:type="dxa"/>
          </w:tcPr>
          <w:p w14:paraId="676CBA42" w14:textId="77777777" w:rsidR="00A931A6" w:rsidRPr="00F72885" w:rsidRDefault="00A931A6" w:rsidP="00741E38">
            <w:pPr>
              <w:rPr>
                <w:rFonts w:ascii="Helvetica" w:eastAsiaTheme="minorHAnsi" w:hAnsi="Helvetica" w:cs="Helvetica"/>
                <w:lang w:val="fr-FR" w:eastAsia="en-US"/>
              </w:rPr>
            </w:pPr>
            <w:r w:rsidRPr="00F72885">
              <w:rPr>
                <w:rFonts w:ascii="Helvetica" w:eastAsiaTheme="minorHAnsi" w:hAnsi="Helvetica" w:cs="Helvetica"/>
                <w:noProof/>
                <w:lang w:val="fr-FR" w:eastAsia="fr-FR"/>
              </w:rPr>
              <mc:AlternateContent>
                <mc:Choice Requires="wps">
                  <w:drawing>
                    <wp:anchor distT="0" distB="0" distL="114300" distR="114300" simplePos="0" relativeHeight="251663360" behindDoc="0" locked="0" layoutInCell="1" allowOverlap="1" wp14:anchorId="251C482A" wp14:editId="49094454">
                      <wp:simplePos x="0" y="0"/>
                      <wp:positionH relativeFrom="column">
                        <wp:posOffset>93345</wp:posOffset>
                      </wp:positionH>
                      <wp:positionV relativeFrom="paragraph">
                        <wp:posOffset>43815</wp:posOffset>
                      </wp:positionV>
                      <wp:extent cx="213360" cy="228600"/>
                      <wp:effectExtent l="0" t="0" r="15240" b="19050"/>
                      <wp:wrapNone/>
                      <wp:docPr id="5" name="Rectangle 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982A8D" id="Rectangle 5" o:spid="_x0000_s1026" style="position:absolute;margin-left:7.35pt;margin-top:3.45pt;width:16.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" fillcolor="white [3201]" strokecolor="black [3200]" strokeweight="2pt"/>
                  </w:pict>
                </mc:Fallback>
              </mc:AlternateContent>
            </w:r>
            <w:r w:rsidRPr="00F72885">
              <w:rPr>
                <w:rFonts w:ascii="Helvetica" w:eastAsiaTheme="minorHAnsi" w:hAnsi="Helvetica" w:cs="Helvetica"/>
                <w:lang w:val="fr-FR" w:eastAsia="en-US"/>
              </w:rPr>
              <w:t xml:space="preserve">        </w:t>
            </w:r>
            <w:r w:rsidRPr="00F72885">
              <w:rPr>
                <w:rFonts w:ascii="Helvetica" w:eastAsiaTheme="minorHAnsi" w:hAnsi="Helvetica" w:cs="Helvetica"/>
                <w:sz w:val="22"/>
                <w:lang w:val="fr-FR" w:eastAsia="en-US"/>
              </w:rPr>
              <w:t>Noté « Non Applicable »</w:t>
            </w:r>
          </w:p>
        </w:tc>
      </w:tr>
      <w:tr w:rsidR="00A931A6" w:rsidRPr="00F72885" w14:paraId="0BA5597D" w14:textId="77777777" w:rsidTr="00A931A6">
        <w:tc>
          <w:tcPr>
            <w:tcW w:w="9500" w:type="dxa"/>
            <w:gridSpan w:val="3"/>
          </w:tcPr>
          <w:p w14:paraId="1399E62D" w14:textId="77777777" w:rsidR="00A931A6" w:rsidRPr="00F72885" w:rsidRDefault="00A931A6" w:rsidP="00324B0F">
            <w:pPr>
              <w:rPr>
                <w:lang w:val="fr-FR" w:eastAsia="en-US"/>
              </w:rPr>
            </w:pPr>
            <w:r w:rsidRPr="00F72885">
              <w:rPr>
                <w:b/>
                <w:u w:val="single"/>
                <w:lang w:val="fr-FR" w:eastAsia="en-US"/>
              </w:rPr>
              <w:t>Description</w:t>
            </w:r>
            <w:r w:rsidRPr="00F72885">
              <w:rPr>
                <w:lang w:val="fr-FR" w:eastAsia="en-US"/>
              </w:rPr>
              <w:t> :</w:t>
            </w:r>
          </w:p>
          <w:p w14:paraId="12200D17" w14:textId="77777777" w:rsidR="00A931A6" w:rsidRPr="00F72885" w:rsidRDefault="00A931A6" w:rsidP="00324B0F">
            <w:pPr>
              <w:rPr>
                <w:lang w:val="fr-FR" w:eastAsia="en-US"/>
              </w:rPr>
            </w:pPr>
          </w:p>
          <w:p w14:paraId="72A2DC6E" w14:textId="77777777" w:rsidR="00A931A6" w:rsidRPr="00F72885" w:rsidRDefault="00A931A6" w:rsidP="00324B0F">
            <w:pPr>
              <w:rPr>
                <w:lang w:val="fr-FR" w:eastAsia="en-US"/>
              </w:rPr>
            </w:pPr>
          </w:p>
          <w:p w14:paraId="6CEF6730" w14:textId="77777777" w:rsidR="00A931A6" w:rsidRPr="00F72885" w:rsidRDefault="00A931A6" w:rsidP="00324B0F">
            <w:pPr>
              <w:rPr>
                <w:lang w:val="fr-FR" w:eastAsia="en-US"/>
              </w:rPr>
            </w:pPr>
          </w:p>
          <w:p w14:paraId="375686C3" w14:textId="77777777" w:rsidR="00A931A6" w:rsidRPr="00F72885" w:rsidRDefault="00A931A6" w:rsidP="004628DD">
            <w:pPr>
              <w:rPr>
                <w:lang w:val="fr-FR" w:eastAsia="en-US"/>
              </w:rPr>
            </w:pPr>
          </w:p>
          <w:p w14:paraId="0D7CB717" w14:textId="77777777" w:rsidR="00A931A6" w:rsidRPr="00F72885" w:rsidRDefault="00A931A6" w:rsidP="004628DD">
            <w:pPr>
              <w:rPr>
                <w:lang w:val="fr-FR" w:eastAsia="en-US"/>
              </w:rPr>
            </w:pPr>
          </w:p>
          <w:p w14:paraId="0488B571" w14:textId="77777777" w:rsidR="00A931A6" w:rsidRPr="00F72885" w:rsidRDefault="00A931A6" w:rsidP="00741E38">
            <w:pPr>
              <w:rPr>
                <w:rFonts w:ascii="Helvetica" w:eastAsiaTheme="minorHAnsi" w:hAnsi="Helvetica" w:cs="Helvetica"/>
                <w:lang w:val="fr-FR" w:eastAsia="en-US"/>
              </w:rPr>
            </w:pPr>
          </w:p>
        </w:tc>
      </w:tr>
    </w:tbl>
    <w:p w14:paraId="6166D50B" w14:textId="77777777" w:rsidR="00A931A6" w:rsidRPr="00F72885" w:rsidRDefault="00A931A6" w:rsidP="00F72885">
      <w:pPr>
        <w:rPr>
          <w:lang w:val="fr-FR" w:eastAsia="en-US"/>
        </w:rPr>
      </w:pPr>
    </w:p>
    <w:p w14:paraId="4107EF85" w14:textId="77777777" w:rsidR="001A5444" w:rsidRPr="00F72885" w:rsidRDefault="001A5444" w:rsidP="00F72885">
      <w:pPr>
        <w:rPr>
          <w:lang w:val="fr-FR" w:eastAsia="en-US"/>
        </w:rPr>
      </w:pPr>
      <w:r w:rsidRPr="00F72885">
        <w:rPr>
          <w:lang w:val="fr-FR" w:eastAsia="en-US"/>
        </w:rPr>
        <w:br w:type="page"/>
      </w:r>
    </w:p>
    <w:p w14:paraId="687CAA10" w14:textId="77777777" w:rsidR="00A931A6" w:rsidRDefault="001A5444" w:rsidP="00361F26">
      <w:pPr>
        <w:pStyle w:val="Titre3"/>
        <w:rPr>
          <w:rFonts w:eastAsiaTheme="minorHAnsi"/>
          <w:lang w:val="fr-FR" w:eastAsia="en-US"/>
        </w:rPr>
      </w:pPr>
      <w:r>
        <w:rPr>
          <w:rFonts w:eastAsiaTheme="minorHAnsi"/>
          <w:lang w:val="fr-FR" w:eastAsia="en-US"/>
        </w:rPr>
        <w:lastRenderedPageBreak/>
        <w:t>Localisation géographique des services et des données</w:t>
      </w:r>
    </w:p>
    <w:tbl>
      <w:tblPr>
        <w:tblStyle w:val="Grilledutableau"/>
        <w:tblW w:w="0" w:type="auto"/>
        <w:tblLook w:val="04A0" w:firstRow="1" w:lastRow="0" w:firstColumn="1" w:lastColumn="0" w:noHBand="0" w:noVBand="1"/>
      </w:tblPr>
      <w:tblGrid>
        <w:gridCol w:w="3119"/>
        <w:gridCol w:w="3114"/>
        <w:gridCol w:w="3117"/>
      </w:tblGrid>
      <w:tr w:rsidR="001A5444" w:rsidRPr="00AB15BC" w14:paraId="353C8B55" w14:textId="77777777" w:rsidTr="007D7D00">
        <w:tc>
          <w:tcPr>
            <w:tcW w:w="9500" w:type="dxa"/>
            <w:gridSpan w:val="3"/>
          </w:tcPr>
          <w:p w14:paraId="11952578" w14:textId="77777777" w:rsidR="001A5444" w:rsidRDefault="001A5444" w:rsidP="00361F26">
            <w:pPr>
              <w:rPr>
                <w:lang w:val="fr-FR" w:eastAsia="en-US"/>
              </w:rPr>
            </w:pPr>
            <w:r>
              <w:rPr>
                <w:lang w:val="fr-FR" w:eastAsia="en-US"/>
              </w:rPr>
              <w:t>Le Prestataire s’engage, sur le périmètre de la prestation, à spécifier préalablement et</w:t>
            </w:r>
            <w:r w:rsidR="00324B0F">
              <w:rPr>
                <w:lang w:val="fr-FR" w:eastAsia="en-US"/>
              </w:rPr>
              <w:t xml:space="preserve"> </w:t>
            </w:r>
            <w:r>
              <w:rPr>
                <w:lang w:val="fr-FR" w:eastAsia="en-US"/>
              </w:rPr>
              <w:t>précisément les lieux géographiques dans lesquels sont localisés</w:t>
            </w:r>
            <w:r w:rsidR="00F72885">
              <w:rPr>
                <w:lang w:val="fr-FR" w:eastAsia="en-US"/>
              </w:rPr>
              <w:t> :</w:t>
            </w:r>
          </w:p>
          <w:p w14:paraId="21CB3786" w14:textId="77777777" w:rsidR="001A5444" w:rsidRPr="00324B0F" w:rsidRDefault="001A5444" w:rsidP="00AB1530">
            <w:pPr>
              <w:pStyle w:val="Paragraphedeliste"/>
              <w:numPr>
                <w:ilvl w:val="0"/>
                <w:numId w:val="10"/>
              </w:numPr>
              <w:rPr>
                <w:lang w:val="fr-FR" w:eastAsia="en-US"/>
              </w:rPr>
            </w:pPr>
            <w:r w:rsidRPr="00324B0F">
              <w:rPr>
                <w:lang w:val="fr-FR" w:eastAsia="en-US"/>
              </w:rPr>
              <w:t>Les données informatiques liées à la prestation</w:t>
            </w:r>
            <w:r w:rsidR="00324B0F">
              <w:rPr>
                <w:lang w:val="fr-FR" w:eastAsia="en-US"/>
              </w:rPr>
              <w:t> ;</w:t>
            </w:r>
          </w:p>
          <w:p w14:paraId="0C1DDBBC" w14:textId="77777777" w:rsidR="001A5444" w:rsidRPr="00324B0F" w:rsidRDefault="001A5444" w:rsidP="00AB1530">
            <w:pPr>
              <w:pStyle w:val="Paragraphedeliste"/>
              <w:numPr>
                <w:ilvl w:val="0"/>
                <w:numId w:val="10"/>
              </w:numPr>
              <w:rPr>
                <w:lang w:val="fr-FR" w:eastAsia="en-US"/>
              </w:rPr>
            </w:pPr>
            <w:r w:rsidRPr="00324B0F">
              <w:rPr>
                <w:lang w:val="fr-FR" w:eastAsia="en-US"/>
              </w:rPr>
              <w:t>Les services objets de la prestation</w:t>
            </w:r>
            <w:r w:rsidR="00324B0F">
              <w:rPr>
                <w:lang w:val="fr-FR" w:eastAsia="en-US"/>
              </w:rPr>
              <w:t> ;</w:t>
            </w:r>
          </w:p>
          <w:p w14:paraId="70837CC8" w14:textId="3B732235" w:rsidR="001A5444" w:rsidRPr="00324B0F" w:rsidRDefault="00B2541C" w:rsidP="00AB1530">
            <w:pPr>
              <w:pStyle w:val="Paragraphedeliste"/>
              <w:numPr>
                <w:ilvl w:val="0"/>
                <w:numId w:val="10"/>
              </w:numPr>
              <w:rPr>
                <w:lang w:val="fr-FR" w:eastAsia="en-US"/>
              </w:rPr>
            </w:pPr>
            <w:r w:rsidRPr="00324B0F">
              <w:rPr>
                <w:lang w:val="fr-FR" w:eastAsia="en-US"/>
              </w:rPr>
              <w:t>Les personnes participantes</w:t>
            </w:r>
            <w:r w:rsidR="001A5444" w:rsidRPr="00324B0F">
              <w:rPr>
                <w:lang w:val="fr-FR" w:eastAsia="en-US"/>
              </w:rPr>
              <w:t xml:space="preserve"> à la réalisation de la prestation</w:t>
            </w:r>
            <w:r w:rsidR="00324B0F">
              <w:rPr>
                <w:lang w:val="fr-FR" w:eastAsia="en-US"/>
              </w:rPr>
              <w:t>.</w:t>
            </w:r>
          </w:p>
          <w:p w14:paraId="7F56FB6A" w14:textId="77777777" w:rsidR="001A5444" w:rsidRDefault="001A5444" w:rsidP="00324B0F">
            <w:pPr>
              <w:rPr>
                <w:lang w:val="fr-FR" w:eastAsia="en-US"/>
              </w:rPr>
            </w:pPr>
            <w:r>
              <w:rPr>
                <w:lang w:val="fr-FR" w:eastAsia="en-US"/>
              </w:rPr>
              <w:t>De même, le Prestataire précise si ses infrastructures (techniques ou organisationnelles) sont</w:t>
            </w:r>
            <w:r w:rsidR="00324B0F">
              <w:rPr>
                <w:lang w:val="fr-FR" w:eastAsia="en-US"/>
              </w:rPr>
              <w:t xml:space="preserve"> </w:t>
            </w:r>
            <w:r>
              <w:rPr>
                <w:lang w:val="fr-FR" w:eastAsia="en-US"/>
              </w:rPr>
              <w:t xml:space="preserve">gérées par une entité juridique appartenant à un pays disposant de lois autorisant l’État à accéder aux données (ex. </w:t>
            </w:r>
            <w:r w:rsidR="00F72885">
              <w:rPr>
                <w:lang w:val="fr-FR" w:eastAsia="en-US"/>
              </w:rPr>
              <w:t>« </w:t>
            </w:r>
            <w:proofErr w:type="spellStart"/>
            <w:r>
              <w:rPr>
                <w:lang w:val="fr-FR" w:eastAsia="en-US"/>
              </w:rPr>
              <w:t>PatriotAct</w:t>
            </w:r>
            <w:proofErr w:type="spellEnd"/>
            <w:r w:rsidR="00F72885">
              <w:rPr>
                <w:lang w:val="fr-FR" w:eastAsia="en-US"/>
              </w:rPr>
              <w:t> »</w:t>
            </w:r>
            <w:r>
              <w:rPr>
                <w:lang w:val="fr-FR" w:eastAsia="en-US"/>
              </w:rPr>
              <w:t xml:space="preserve"> aux Etats-Unis).</w:t>
            </w:r>
          </w:p>
          <w:p w14:paraId="46F80DF7" w14:textId="124006E7" w:rsidR="001A5444" w:rsidRDefault="001A5444" w:rsidP="00324B0F">
            <w:pPr>
              <w:rPr>
                <w:rFonts w:ascii="Helvetica" w:eastAsiaTheme="minorHAnsi" w:hAnsi="Helvetica" w:cs="Helvetica"/>
                <w:color w:val="009BA7"/>
                <w:lang w:val="fr-FR" w:eastAsia="en-US"/>
              </w:rPr>
            </w:pPr>
            <w:r>
              <w:rPr>
                <w:lang w:val="fr-FR" w:eastAsia="en-US"/>
              </w:rPr>
              <w:t xml:space="preserve">Le Prestataire s'engage à ne pas déplacer les données </w:t>
            </w:r>
            <w:r w:rsidR="00A070C4">
              <w:rPr>
                <w:lang w:val="fr-FR" w:eastAsia="en-US"/>
              </w:rPr>
              <w:t xml:space="preserve">de l’Agence de la </w:t>
            </w:r>
            <w:r w:rsidR="00B2541C">
              <w:rPr>
                <w:lang w:val="fr-FR" w:eastAsia="en-US"/>
              </w:rPr>
              <w:t>Biomédecine sur</w:t>
            </w:r>
            <w:r>
              <w:rPr>
                <w:lang w:val="fr-FR" w:eastAsia="en-US"/>
              </w:rPr>
              <w:t xml:space="preserve"> un autre environnement</w:t>
            </w:r>
            <w:r w:rsidR="00324B0F">
              <w:rPr>
                <w:lang w:val="fr-FR" w:eastAsia="en-US"/>
              </w:rPr>
              <w:t xml:space="preserve"> </w:t>
            </w:r>
            <w:r>
              <w:rPr>
                <w:lang w:val="fr-FR" w:eastAsia="en-US"/>
              </w:rPr>
              <w:t xml:space="preserve">que ceux définis dans la prestation, sans avoir préalablement reçu une autorisation formelle </w:t>
            </w:r>
            <w:r w:rsidR="00A070C4">
              <w:rPr>
                <w:lang w:val="fr-FR" w:eastAsia="en-US"/>
              </w:rPr>
              <w:t xml:space="preserve">de l’Agence de la </w:t>
            </w:r>
            <w:proofErr w:type="gramStart"/>
            <w:r w:rsidR="00A070C4">
              <w:rPr>
                <w:lang w:val="fr-FR" w:eastAsia="en-US"/>
              </w:rPr>
              <w:t xml:space="preserve">Biomédecine </w:t>
            </w:r>
            <w:r>
              <w:rPr>
                <w:rFonts w:ascii="Helvetica" w:eastAsiaTheme="minorHAnsi" w:hAnsi="Helvetica" w:cs="Helvetica"/>
                <w:color w:val="3C3732"/>
                <w:sz w:val="22"/>
                <w:szCs w:val="22"/>
                <w:lang w:val="fr-FR" w:eastAsia="en-US"/>
              </w:rPr>
              <w:t>.</w:t>
            </w:r>
            <w:proofErr w:type="gramEnd"/>
          </w:p>
        </w:tc>
      </w:tr>
      <w:tr w:rsidR="001A5444" w:rsidRPr="00F72885" w14:paraId="7E587F6D" w14:textId="77777777" w:rsidTr="007D7D00">
        <w:tc>
          <w:tcPr>
            <w:tcW w:w="9500" w:type="dxa"/>
            <w:gridSpan w:val="3"/>
          </w:tcPr>
          <w:p w14:paraId="6EBA041B" w14:textId="77777777" w:rsidR="001A5444" w:rsidRPr="00A070C4" w:rsidRDefault="001A5444" w:rsidP="00C071D2">
            <w:pPr>
              <w:rPr>
                <w:lang w:val="fr-FR" w:eastAsia="en-US"/>
              </w:rPr>
            </w:pPr>
            <w:r w:rsidRPr="00A070C4">
              <w:rPr>
                <w:b/>
                <w:u w:val="single"/>
                <w:lang w:val="fr-FR" w:eastAsia="en-US"/>
              </w:rPr>
              <w:t>Précisions</w:t>
            </w:r>
            <w:r w:rsidR="00324B0F" w:rsidRPr="00A070C4">
              <w:rPr>
                <w:lang w:val="fr-FR" w:eastAsia="en-US"/>
              </w:rPr>
              <w:t> :</w:t>
            </w:r>
          </w:p>
          <w:p w14:paraId="713C83E8" w14:textId="77777777" w:rsidR="004628DD" w:rsidRPr="00A070C4" w:rsidRDefault="001A5444" w:rsidP="004628DD">
            <w:pPr>
              <w:rPr>
                <w:lang w:val="fr-FR" w:eastAsia="en-US"/>
              </w:rPr>
            </w:pPr>
            <w:r w:rsidRPr="00A070C4">
              <w:rPr>
                <w:lang w:val="fr-FR" w:eastAsia="en-US"/>
              </w:rPr>
              <w:t>Indiquer notamment :</w:t>
            </w:r>
          </w:p>
          <w:p w14:paraId="399D3E1D" w14:textId="77777777" w:rsidR="004628DD" w:rsidRPr="00A070C4" w:rsidRDefault="004628DD" w:rsidP="00AB1530">
            <w:pPr>
              <w:pStyle w:val="Paragraphedeliste"/>
              <w:numPr>
                <w:ilvl w:val="0"/>
                <w:numId w:val="12"/>
              </w:numPr>
              <w:rPr>
                <w:lang w:val="fr-FR" w:eastAsia="en-US"/>
              </w:rPr>
            </w:pPr>
            <w:r w:rsidRPr="00A070C4">
              <w:rPr>
                <w:lang w:val="fr-FR" w:eastAsia="en-US"/>
              </w:rPr>
              <w:t>La liste des lieux géographique d’hébergement des données (et des sites de backup) ;</w:t>
            </w:r>
          </w:p>
          <w:p w14:paraId="6064A87D" w14:textId="77777777" w:rsidR="004628DD" w:rsidRPr="00A070C4" w:rsidRDefault="004628DD" w:rsidP="00AB1530">
            <w:pPr>
              <w:pStyle w:val="Paragraphedeliste"/>
              <w:numPr>
                <w:ilvl w:val="0"/>
                <w:numId w:val="12"/>
              </w:numPr>
              <w:rPr>
                <w:lang w:val="fr-FR" w:eastAsia="en-US"/>
              </w:rPr>
            </w:pPr>
            <w:r w:rsidRPr="00A070C4">
              <w:rPr>
                <w:lang w:val="fr-FR" w:eastAsia="en-US"/>
              </w:rPr>
              <w:t xml:space="preserve">Les principes de </w:t>
            </w:r>
            <w:r w:rsidRPr="0027113E">
              <w:rPr>
                <w:lang w:val="fr-FR" w:eastAsia="en-US"/>
              </w:rPr>
              <w:t xml:space="preserve">remonter d’information </w:t>
            </w:r>
            <w:r w:rsidR="00A070C4">
              <w:rPr>
                <w:lang w:val="fr-FR" w:eastAsia="en-US"/>
              </w:rPr>
              <w:t>à</w:t>
            </w:r>
            <w:r w:rsidR="00A070C4" w:rsidRPr="0027113E">
              <w:rPr>
                <w:lang w:val="fr-FR" w:eastAsia="en-US"/>
              </w:rPr>
              <w:t xml:space="preserve"> l’Agence de la Biomédecine</w:t>
            </w:r>
            <w:r w:rsidRPr="00A070C4">
              <w:rPr>
                <w:lang w:val="fr-FR" w:eastAsia="en-US"/>
              </w:rPr>
              <w:t xml:space="preserve"> en cas de modification en cours de contrat de localisation des lieux d’hébergement des données ou des services</w:t>
            </w:r>
            <w:r w:rsidR="00F72885" w:rsidRPr="00A070C4">
              <w:rPr>
                <w:lang w:val="fr-FR" w:eastAsia="en-US"/>
              </w:rPr>
              <w:t>.</w:t>
            </w:r>
          </w:p>
          <w:p w14:paraId="10A0A7F8" w14:textId="77777777" w:rsidR="001A5444" w:rsidRPr="00A070C4" w:rsidRDefault="001A5444" w:rsidP="00361F26">
            <w:pPr>
              <w:rPr>
                <w:lang w:val="fr-FR" w:eastAsia="en-US"/>
              </w:rPr>
            </w:pPr>
          </w:p>
        </w:tc>
      </w:tr>
      <w:tr w:rsidR="00F72885" w:rsidRPr="00F72885" w14:paraId="3E1DB995" w14:textId="77777777" w:rsidTr="007D7D00">
        <w:tc>
          <w:tcPr>
            <w:tcW w:w="9500" w:type="dxa"/>
            <w:gridSpan w:val="3"/>
          </w:tcPr>
          <w:p w14:paraId="241D6A7E" w14:textId="77777777" w:rsidR="001A5444" w:rsidRPr="00F72885" w:rsidRDefault="001A5444" w:rsidP="00C071D2">
            <w:pPr>
              <w:rPr>
                <w:lang w:val="fr-FR" w:eastAsia="en-US"/>
              </w:rPr>
            </w:pPr>
            <w:r w:rsidRPr="00F72885">
              <w:rPr>
                <w:b/>
                <w:u w:val="single"/>
                <w:lang w:val="fr-FR" w:eastAsia="en-US"/>
              </w:rPr>
              <w:t>Exemples de preuves attendues lors des audits et contrôles</w:t>
            </w:r>
            <w:r w:rsidR="00324B0F" w:rsidRPr="00F72885">
              <w:rPr>
                <w:lang w:val="fr-FR" w:eastAsia="en-US"/>
              </w:rPr>
              <w:t> :</w:t>
            </w:r>
          </w:p>
          <w:p w14:paraId="178B1AD9" w14:textId="77777777" w:rsidR="001A5444" w:rsidRPr="00F72885" w:rsidRDefault="001A5444" w:rsidP="00AB1530">
            <w:pPr>
              <w:pStyle w:val="Paragraphedeliste"/>
              <w:numPr>
                <w:ilvl w:val="0"/>
                <w:numId w:val="11"/>
              </w:numPr>
              <w:rPr>
                <w:lang w:val="fr-FR" w:eastAsia="en-US"/>
              </w:rPr>
            </w:pPr>
            <w:r w:rsidRPr="00F72885">
              <w:rPr>
                <w:lang w:val="fr-FR" w:eastAsia="en-US"/>
              </w:rPr>
              <w:t>Pour le Prestataire et ses sous-traitants (tiers éditeur, tiers hébergeur, tiers exploitant, etc.)</w:t>
            </w:r>
            <w:r w:rsidR="00F72885" w:rsidRPr="00F72885">
              <w:rPr>
                <w:lang w:val="fr-FR" w:eastAsia="en-US"/>
              </w:rPr>
              <w:t> :</w:t>
            </w:r>
          </w:p>
          <w:p w14:paraId="4E91BDB7" w14:textId="77777777" w:rsidR="001A5444" w:rsidRPr="00F72885" w:rsidRDefault="001A5444" w:rsidP="00AB1530">
            <w:pPr>
              <w:pStyle w:val="Paragraphedeliste"/>
              <w:numPr>
                <w:ilvl w:val="0"/>
                <w:numId w:val="11"/>
              </w:numPr>
              <w:rPr>
                <w:lang w:val="fr-FR" w:eastAsia="en-US"/>
              </w:rPr>
            </w:pPr>
            <w:r w:rsidRPr="00F72885">
              <w:rPr>
                <w:lang w:val="fr-FR" w:eastAsia="en-US"/>
              </w:rPr>
              <w:t>Numéros de SIRET des établissements concernés</w:t>
            </w:r>
            <w:r w:rsidR="00324B0F" w:rsidRPr="00F72885">
              <w:rPr>
                <w:lang w:val="fr-FR" w:eastAsia="en-US"/>
              </w:rPr>
              <w:t> ;</w:t>
            </w:r>
          </w:p>
          <w:p w14:paraId="4827E8E0" w14:textId="77777777" w:rsidR="001A5444" w:rsidRPr="00F72885" w:rsidRDefault="001A5444" w:rsidP="00AB1530">
            <w:pPr>
              <w:pStyle w:val="Paragraphedeliste"/>
              <w:numPr>
                <w:ilvl w:val="0"/>
                <w:numId w:val="11"/>
              </w:numPr>
              <w:rPr>
                <w:lang w:val="fr-FR" w:eastAsia="en-US"/>
              </w:rPr>
            </w:pPr>
            <w:r w:rsidRPr="00F72885">
              <w:rPr>
                <w:lang w:val="fr-FR" w:eastAsia="en-US"/>
              </w:rPr>
              <w:t xml:space="preserve">Procédure de remontée d'information vers </w:t>
            </w:r>
            <w:r w:rsidR="00A070C4">
              <w:rPr>
                <w:lang w:val="fr-FR" w:eastAsia="en-US"/>
              </w:rPr>
              <w:t xml:space="preserve">l’Agence de la Biomédecine </w:t>
            </w:r>
            <w:r w:rsidRPr="00F72885">
              <w:rPr>
                <w:lang w:val="fr-FR" w:eastAsia="en-US"/>
              </w:rPr>
              <w:t>en cas de modification des lieux d'hébergement.</w:t>
            </w:r>
          </w:p>
        </w:tc>
      </w:tr>
      <w:tr w:rsidR="001A5444" w:rsidRPr="00F72885" w14:paraId="6EE006C3" w14:textId="77777777" w:rsidTr="007D7D00">
        <w:tc>
          <w:tcPr>
            <w:tcW w:w="9500" w:type="dxa"/>
            <w:gridSpan w:val="3"/>
          </w:tcPr>
          <w:p w14:paraId="15656BAA" w14:textId="77777777" w:rsidR="001A5444" w:rsidRPr="00F72885" w:rsidRDefault="001A5444" w:rsidP="007D7D00">
            <w:pPr>
              <w:rPr>
                <w:rFonts w:ascii="Helvetica" w:eastAsiaTheme="minorHAnsi" w:hAnsi="Helvetica" w:cs="Helvetica"/>
                <w:lang w:val="fr-FR" w:eastAsia="en-US"/>
              </w:rPr>
            </w:pPr>
            <w:r w:rsidRPr="00F72885">
              <w:rPr>
                <w:rFonts w:ascii="Helvetica-Bold" w:eastAsiaTheme="minorHAnsi" w:hAnsi="Helvetica-Bold" w:cs="Helvetica-Bold"/>
                <w:b/>
                <w:bCs/>
                <w:sz w:val="22"/>
                <w:szCs w:val="22"/>
                <w:lang w:val="fr-FR" w:eastAsia="en-US"/>
              </w:rPr>
              <w:t>Engagement Prestataire :</w:t>
            </w:r>
          </w:p>
        </w:tc>
      </w:tr>
      <w:tr w:rsidR="001A5444" w:rsidRPr="00F72885" w14:paraId="1A136FA4" w14:textId="77777777" w:rsidTr="007D7D00">
        <w:tc>
          <w:tcPr>
            <w:tcW w:w="3166" w:type="dxa"/>
          </w:tcPr>
          <w:p w14:paraId="237054E9" w14:textId="77777777" w:rsidR="001A5444" w:rsidRPr="00F72885" w:rsidRDefault="001A5444" w:rsidP="00F72885">
            <w:pPr>
              <w:jc w:val="center"/>
              <w:rPr>
                <w:sz w:val="22"/>
                <w:lang w:val="fr-FR" w:eastAsia="en-US"/>
              </w:rPr>
            </w:pPr>
            <w:r w:rsidRPr="00F72885">
              <w:rPr>
                <w:noProof/>
                <w:sz w:val="22"/>
                <w:lang w:val="fr-FR" w:eastAsia="fr-FR"/>
              </w:rPr>
              <mc:AlternateContent>
                <mc:Choice Requires="wps">
                  <w:drawing>
                    <wp:anchor distT="0" distB="0" distL="114300" distR="114300" simplePos="0" relativeHeight="251665408" behindDoc="0" locked="0" layoutInCell="1" allowOverlap="1" wp14:anchorId="038F38E4" wp14:editId="2886254C">
                      <wp:simplePos x="0" y="0"/>
                      <wp:positionH relativeFrom="column">
                        <wp:posOffset>76200</wp:posOffset>
                      </wp:positionH>
                      <wp:positionV relativeFrom="paragraph">
                        <wp:posOffset>43815</wp:posOffset>
                      </wp:positionV>
                      <wp:extent cx="213360" cy="228600"/>
                      <wp:effectExtent l="0" t="0" r="15240" b="19050"/>
                      <wp:wrapNone/>
                      <wp:docPr id="6" name="Rectangle 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9FFE55" id="Rectangle 6" o:spid="_x0000_s1026" style="position:absolute;margin-left:6pt;margin-top:3.45pt;width:16.8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" fillcolor="white [3201]" strokecolor="black [3200]" strokeweight="2pt"/>
                  </w:pict>
                </mc:Fallback>
              </mc:AlternateContent>
            </w:r>
            <w:r w:rsidRPr="00F72885">
              <w:rPr>
                <w:sz w:val="22"/>
                <w:lang w:val="fr-FR" w:eastAsia="en-US"/>
              </w:rPr>
              <w:t>Noté « Conforme »</w:t>
            </w:r>
          </w:p>
        </w:tc>
        <w:tc>
          <w:tcPr>
            <w:tcW w:w="3167" w:type="dxa"/>
          </w:tcPr>
          <w:p w14:paraId="2776420B" w14:textId="77777777" w:rsidR="001A5444" w:rsidRPr="00F72885" w:rsidRDefault="001A5444" w:rsidP="00F72885">
            <w:pPr>
              <w:jc w:val="right"/>
              <w:rPr>
                <w:sz w:val="22"/>
                <w:lang w:val="fr-FR" w:eastAsia="en-US"/>
              </w:rPr>
            </w:pPr>
            <w:r w:rsidRPr="00F72885">
              <w:rPr>
                <w:noProof/>
                <w:sz w:val="22"/>
                <w:lang w:val="fr-FR" w:eastAsia="fr-FR"/>
              </w:rPr>
              <mc:AlternateContent>
                <mc:Choice Requires="wps">
                  <w:drawing>
                    <wp:anchor distT="0" distB="0" distL="114300" distR="114300" simplePos="0" relativeHeight="251666432" behindDoc="0" locked="0" layoutInCell="1" allowOverlap="1" wp14:anchorId="3D519D5E" wp14:editId="7F0EE0EF">
                      <wp:simplePos x="0" y="0"/>
                      <wp:positionH relativeFrom="column">
                        <wp:posOffset>62230</wp:posOffset>
                      </wp:positionH>
                      <wp:positionV relativeFrom="paragraph">
                        <wp:posOffset>43815</wp:posOffset>
                      </wp:positionV>
                      <wp:extent cx="213360" cy="228600"/>
                      <wp:effectExtent l="0" t="0" r="15240" b="19050"/>
                      <wp:wrapNone/>
                      <wp:docPr id="7" name="Rectangle 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8C4836" id="Rectangle 7" o:spid="_x0000_s1026" style="position:absolute;margin-left:4.9pt;margin-top:3.45pt;width:16.8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" fillcolor="white [3201]" strokecolor="black [3200]" strokeweight="2pt"/>
                  </w:pict>
                </mc:Fallback>
              </mc:AlternateContent>
            </w:r>
            <w:r w:rsidRPr="00F72885">
              <w:rPr>
                <w:sz w:val="22"/>
                <w:lang w:val="fr-FR" w:eastAsia="en-US"/>
              </w:rPr>
              <w:t>Noté « non conforme »</w:t>
            </w:r>
          </w:p>
        </w:tc>
        <w:tc>
          <w:tcPr>
            <w:tcW w:w="3167" w:type="dxa"/>
          </w:tcPr>
          <w:p w14:paraId="7ED059D6" w14:textId="77777777" w:rsidR="001A5444" w:rsidRPr="00F72885" w:rsidRDefault="001A5444" w:rsidP="00F72885">
            <w:pPr>
              <w:jc w:val="right"/>
              <w:rPr>
                <w:sz w:val="22"/>
                <w:lang w:val="fr-FR" w:eastAsia="en-US"/>
              </w:rPr>
            </w:pPr>
            <w:r w:rsidRPr="00F72885">
              <w:rPr>
                <w:noProof/>
                <w:sz w:val="22"/>
                <w:lang w:val="fr-FR" w:eastAsia="fr-FR"/>
              </w:rPr>
              <mc:AlternateContent>
                <mc:Choice Requires="wps">
                  <w:drawing>
                    <wp:anchor distT="0" distB="0" distL="114300" distR="114300" simplePos="0" relativeHeight="251667456" behindDoc="0" locked="0" layoutInCell="1" allowOverlap="1" wp14:anchorId="78D81D18" wp14:editId="15E10DB1">
                      <wp:simplePos x="0" y="0"/>
                      <wp:positionH relativeFrom="column">
                        <wp:posOffset>93345</wp:posOffset>
                      </wp:positionH>
                      <wp:positionV relativeFrom="paragraph">
                        <wp:posOffset>43815</wp:posOffset>
                      </wp:positionV>
                      <wp:extent cx="213360" cy="228600"/>
                      <wp:effectExtent l="0" t="0" r="15240" b="19050"/>
                      <wp:wrapNone/>
                      <wp:docPr id="8" name="Rectangle 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A694B3" id="Rectangle 8" o:spid="_x0000_s1026" style="position:absolute;margin-left:7.35pt;margin-top:3.45pt;width:16.8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" fillcolor="white [3201]" strokecolor="black [3200]" strokeweight="2pt"/>
                  </w:pict>
                </mc:Fallback>
              </mc:AlternateContent>
            </w:r>
            <w:r w:rsidRPr="00F72885">
              <w:rPr>
                <w:sz w:val="22"/>
                <w:lang w:val="fr-FR" w:eastAsia="en-US"/>
              </w:rPr>
              <w:t>Noté « Non Applicable »</w:t>
            </w:r>
          </w:p>
        </w:tc>
      </w:tr>
      <w:tr w:rsidR="001A5444" w:rsidRPr="00F72885" w14:paraId="313105E8" w14:textId="77777777" w:rsidTr="007D7D00">
        <w:tc>
          <w:tcPr>
            <w:tcW w:w="9500" w:type="dxa"/>
            <w:gridSpan w:val="3"/>
          </w:tcPr>
          <w:p w14:paraId="76AE94A8" w14:textId="77777777" w:rsidR="001A5444" w:rsidRPr="00F72885" w:rsidRDefault="001A5444" w:rsidP="001A5444">
            <w:pPr>
              <w:rPr>
                <w:lang w:val="fr-FR" w:eastAsia="en-US"/>
              </w:rPr>
            </w:pPr>
            <w:r w:rsidRPr="00F72885">
              <w:rPr>
                <w:b/>
                <w:u w:val="single"/>
                <w:lang w:val="fr-FR" w:eastAsia="en-US"/>
              </w:rPr>
              <w:t>Description</w:t>
            </w:r>
            <w:r w:rsidRPr="00F72885">
              <w:rPr>
                <w:lang w:val="fr-FR" w:eastAsia="en-US"/>
              </w:rPr>
              <w:t> :</w:t>
            </w:r>
          </w:p>
          <w:p w14:paraId="2289E612" w14:textId="77777777" w:rsidR="001A5444" w:rsidRPr="00F72885" w:rsidRDefault="001A5444" w:rsidP="001A5444">
            <w:pPr>
              <w:rPr>
                <w:lang w:val="fr-FR" w:eastAsia="en-US"/>
              </w:rPr>
            </w:pPr>
          </w:p>
          <w:p w14:paraId="1F4C0FE4" w14:textId="77777777" w:rsidR="001A5444" w:rsidRPr="00F72885" w:rsidRDefault="001A5444" w:rsidP="00C071D2">
            <w:pPr>
              <w:rPr>
                <w:lang w:val="fr-FR" w:eastAsia="en-US"/>
              </w:rPr>
            </w:pPr>
          </w:p>
          <w:p w14:paraId="440A5F04" w14:textId="77777777" w:rsidR="001A5444" w:rsidRPr="00F72885" w:rsidRDefault="001A5444" w:rsidP="00C071D2">
            <w:pPr>
              <w:rPr>
                <w:lang w:val="fr-FR" w:eastAsia="en-US"/>
              </w:rPr>
            </w:pPr>
          </w:p>
          <w:p w14:paraId="5CEBF757" w14:textId="77777777" w:rsidR="001A5444" w:rsidRPr="00F72885" w:rsidRDefault="001A5444" w:rsidP="00C071D2">
            <w:pPr>
              <w:rPr>
                <w:lang w:val="fr-FR" w:eastAsia="en-US"/>
              </w:rPr>
            </w:pPr>
          </w:p>
          <w:p w14:paraId="637CAB1B" w14:textId="77777777" w:rsidR="001A5444" w:rsidRPr="00F72885" w:rsidRDefault="001A5444" w:rsidP="00C071D2">
            <w:pPr>
              <w:rPr>
                <w:lang w:val="fr-FR" w:eastAsia="en-US"/>
              </w:rPr>
            </w:pPr>
          </w:p>
          <w:p w14:paraId="40BD173B" w14:textId="77777777" w:rsidR="001A5444" w:rsidRPr="00F72885" w:rsidRDefault="001A5444" w:rsidP="007D7D00">
            <w:pPr>
              <w:rPr>
                <w:rFonts w:ascii="Helvetica" w:eastAsiaTheme="minorHAnsi" w:hAnsi="Helvetica" w:cs="Helvetica"/>
                <w:lang w:val="fr-FR" w:eastAsia="en-US"/>
              </w:rPr>
            </w:pPr>
          </w:p>
        </w:tc>
      </w:tr>
    </w:tbl>
    <w:p w14:paraId="40BC5618" w14:textId="77777777" w:rsidR="001A5444" w:rsidRDefault="001A5444" w:rsidP="001A5444">
      <w:pPr>
        <w:rPr>
          <w:lang w:val="fr-FR" w:eastAsia="en-US"/>
        </w:rPr>
      </w:pPr>
    </w:p>
    <w:p w14:paraId="143FB522" w14:textId="77777777" w:rsidR="00313351" w:rsidRDefault="00313351">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6B1487BB" w14:textId="77777777" w:rsidR="001A5444" w:rsidRDefault="001A5444" w:rsidP="00361F26">
      <w:pPr>
        <w:pStyle w:val="Titre3"/>
        <w:rPr>
          <w:lang w:val="fr-FR" w:eastAsia="en-US"/>
        </w:rPr>
      </w:pPr>
      <w:r>
        <w:rPr>
          <w:rFonts w:eastAsiaTheme="minorHAnsi"/>
          <w:lang w:val="fr-FR" w:eastAsia="en-US"/>
        </w:rPr>
        <w:lastRenderedPageBreak/>
        <w:t>Certifications du Prestataire</w:t>
      </w:r>
    </w:p>
    <w:tbl>
      <w:tblPr>
        <w:tblStyle w:val="Grilledutableau"/>
        <w:tblW w:w="0" w:type="auto"/>
        <w:tblLook w:val="04A0" w:firstRow="1" w:lastRow="0" w:firstColumn="1" w:lastColumn="0" w:noHBand="0" w:noVBand="1"/>
      </w:tblPr>
      <w:tblGrid>
        <w:gridCol w:w="3119"/>
        <w:gridCol w:w="3114"/>
        <w:gridCol w:w="3117"/>
      </w:tblGrid>
      <w:tr w:rsidR="001A5444" w:rsidRPr="00AB15BC" w14:paraId="006782EA" w14:textId="77777777" w:rsidTr="007D7D00">
        <w:tc>
          <w:tcPr>
            <w:tcW w:w="9500" w:type="dxa"/>
            <w:gridSpan w:val="3"/>
          </w:tcPr>
          <w:p w14:paraId="0DA7FB7C" w14:textId="77777777" w:rsidR="001A5444" w:rsidRDefault="001A5444" w:rsidP="00A070C4">
            <w:pPr>
              <w:rPr>
                <w:color w:val="009BA7"/>
                <w:lang w:val="fr-FR" w:eastAsia="en-US"/>
              </w:rPr>
            </w:pPr>
            <w:r>
              <w:rPr>
                <w:lang w:val="fr-FR" w:eastAsia="en-US"/>
              </w:rPr>
              <w:t>Si le Prestataire déclare qu’il dispose d’une certification applicable sur le périmètre de la</w:t>
            </w:r>
            <w:r w:rsidR="004628DD">
              <w:rPr>
                <w:lang w:val="fr-FR" w:eastAsia="en-US"/>
              </w:rPr>
              <w:t xml:space="preserve"> </w:t>
            </w:r>
            <w:r>
              <w:rPr>
                <w:lang w:val="fr-FR" w:eastAsia="en-US"/>
              </w:rPr>
              <w:t xml:space="preserve">prestation, il s’engage à fournir le justificatif de certification </w:t>
            </w:r>
            <w:r w:rsidR="00A070C4" w:rsidRPr="00A070C4">
              <w:rPr>
                <w:lang w:val="fr-FR" w:eastAsia="en-US"/>
              </w:rPr>
              <w:t>à</w:t>
            </w:r>
            <w:r w:rsidR="00A070C4" w:rsidRPr="0027113E">
              <w:rPr>
                <w:lang w:val="fr-FR" w:eastAsia="en-US"/>
              </w:rPr>
              <w:t xml:space="preserve"> l’Agence de la Biomédecine</w:t>
            </w:r>
            <w:r w:rsidRPr="00A070C4">
              <w:rPr>
                <w:lang w:val="fr-FR" w:eastAsia="en-US"/>
              </w:rPr>
              <w:t>.</w:t>
            </w:r>
          </w:p>
        </w:tc>
      </w:tr>
      <w:tr w:rsidR="001A5444" w:rsidRPr="00F72885" w14:paraId="3539B29D" w14:textId="77777777" w:rsidTr="007D7D00">
        <w:tc>
          <w:tcPr>
            <w:tcW w:w="9500" w:type="dxa"/>
            <w:gridSpan w:val="3"/>
          </w:tcPr>
          <w:p w14:paraId="1E160DB2" w14:textId="77777777" w:rsidR="001A5444" w:rsidRPr="00F72885" w:rsidRDefault="001A5444" w:rsidP="00361F26">
            <w:pPr>
              <w:rPr>
                <w:lang w:val="fr-FR" w:eastAsia="en-US"/>
              </w:rPr>
            </w:pPr>
            <w:r w:rsidRPr="00F72885">
              <w:rPr>
                <w:b/>
                <w:u w:val="single"/>
                <w:lang w:val="fr-FR" w:eastAsia="en-US"/>
              </w:rPr>
              <w:t>Précisions</w:t>
            </w:r>
            <w:r w:rsidR="004628DD" w:rsidRPr="00F72885">
              <w:rPr>
                <w:lang w:val="fr-FR" w:eastAsia="en-US"/>
              </w:rPr>
              <w:t> :</w:t>
            </w:r>
          </w:p>
          <w:p w14:paraId="4F183277" w14:textId="77777777" w:rsidR="001A5444" w:rsidRPr="00F72885" w:rsidRDefault="001A5444" w:rsidP="00361F26">
            <w:pPr>
              <w:rPr>
                <w:lang w:val="fr-FR" w:eastAsia="en-US"/>
              </w:rPr>
            </w:pPr>
            <w:r w:rsidRPr="00F72885">
              <w:rPr>
                <w:lang w:val="fr-FR" w:eastAsia="en-US"/>
              </w:rPr>
              <w:t>Préciser les certifications détenues et incluses dans le périmètre de la prestation ainsi que</w:t>
            </w:r>
            <w:r w:rsidR="00F72885" w:rsidRPr="00F72885">
              <w:rPr>
                <w:lang w:val="fr-FR" w:eastAsia="en-US"/>
              </w:rPr>
              <w:t> :</w:t>
            </w:r>
          </w:p>
          <w:p w14:paraId="6E54EE6C" w14:textId="77777777" w:rsidR="001A5444" w:rsidRPr="00F72885" w:rsidRDefault="001A5444" w:rsidP="00AB1530">
            <w:pPr>
              <w:pStyle w:val="Paragraphedeliste"/>
              <w:numPr>
                <w:ilvl w:val="0"/>
                <w:numId w:val="13"/>
              </w:numPr>
              <w:rPr>
                <w:lang w:val="fr-FR" w:eastAsia="en-US"/>
              </w:rPr>
            </w:pPr>
            <w:r w:rsidRPr="00F72885">
              <w:rPr>
                <w:lang w:val="fr-FR" w:eastAsia="en-US"/>
              </w:rPr>
              <w:t>La date du prochain contrôle de certification</w:t>
            </w:r>
            <w:r w:rsidR="004628DD" w:rsidRPr="00F72885">
              <w:rPr>
                <w:lang w:val="fr-FR" w:eastAsia="en-US"/>
              </w:rPr>
              <w:t> ;</w:t>
            </w:r>
          </w:p>
          <w:p w14:paraId="4B4B945A" w14:textId="77777777" w:rsidR="001A5444" w:rsidRPr="00F72885" w:rsidRDefault="001A5444" w:rsidP="00AB1530">
            <w:pPr>
              <w:pStyle w:val="Paragraphedeliste"/>
              <w:numPr>
                <w:ilvl w:val="0"/>
                <w:numId w:val="13"/>
              </w:numPr>
              <w:rPr>
                <w:lang w:val="fr-FR" w:eastAsia="en-US"/>
              </w:rPr>
            </w:pPr>
            <w:r w:rsidRPr="00F72885">
              <w:rPr>
                <w:lang w:val="fr-FR" w:eastAsia="en-US"/>
              </w:rPr>
              <w:t>Le périmètre définis dans le rapport de certification</w:t>
            </w:r>
            <w:r w:rsidR="004628DD" w:rsidRPr="00F72885">
              <w:rPr>
                <w:lang w:val="fr-FR" w:eastAsia="en-US"/>
              </w:rPr>
              <w:t>.</w:t>
            </w:r>
          </w:p>
          <w:p w14:paraId="2D8728EC" w14:textId="77777777" w:rsidR="001A5444" w:rsidRPr="00F72885" w:rsidRDefault="001A5444" w:rsidP="00A070C4">
            <w:pPr>
              <w:rPr>
                <w:lang w:val="fr-FR" w:eastAsia="en-US"/>
              </w:rPr>
            </w:pPr>
            <w:r w:rsidRPr="00F72885">
              <w:rPr>
                <w:lang w:val="fr-FR" w:eastAsia="en-US"/>
              </w:rPr>
              <w:t xml:space="preserve">Indiquer si les rapports de certifications peuvent </w:t>
            </w:r>
            <w:r w:rsidRPr="00A070C4">
              <w:rPr>
                <w:lang w:val="fr-FR" w:eastAsia="en-US"/>
              </w:rPr>
              <w:t xml:space="preserve">être communiqués </w:t>
            </w:r>
            <w:r w:rsidR="00A070C4" w:rsidRPr="00A070C4">
              <w:rPr>
                <w:lang w:val="fr-FR" w:eastAsia="en-US"/>
              </w:rPr>
              <w:t>à</w:t>
            </w:r>
            <w:r w:rsidR="00A070C4" w:rsidRPr="0027113E">
              <w:rPr>
                <w:lang w:val="fr-FR" w:eastAsia="en-US"/>
              </w:rPr>
              <w:t xml:space="preserve"> l’Agence de la Biomédecine</w:t>
            </w:r>
          </w:p>
        </w:tc>
      </w:tr>
      <w:tr w:rsidR="001A5444" w:rsidRPr="00F72885" w14:paraId="2A0A496E" w14:textId="77777777" w:rsidTr="007D7D00">
        <w:tc>
          <w:tcPr>
            <w:tcW w:w="9500" w:type="dxa"/>
            <w:gridSpan w:val="3"/>
          </w:tcPr>
          <w:p w14:paraId="0185F274" w14:textId="77777777" w:rsidR="001A5444" w:rsidRPr="00F72885" w:rsidRDefault="001A5444" w:rsidP="00361F26">
            <w:pPr>
              <w:rPr>
                <w:lang w:val="fr-FR" w:eastAsia="en-US"/>
              </w:rPr>
            </w:pPr>
            <w:r w:rsidRPr="00F72885">
              <w:rPr>
                <w:b/>
                <w:u w:val="single"/>
                <w:lang w:val="fr-FR" w:eastAsia="en-US"/>
              </w:rPr>
              <w:t>Exemples de preuves attendues lors des audits et contrôles</w:t>
            </w:r>
            <w:r w:rsidR="00F72885" w:rsidRPr="00F72885">
              <w:rPr>
                <w:lang w:val="fr-FR" w:eastAsia="en-US"/>
              </w:rPr>
              <w:t> :</w:t>
            </w:r>
          </w:p>
          <w:p w14:paraId="0AB2EF36" w14:textId="77777777" w:rsidR="001A5444" w:rsidRPr="00F72885" w:rsidRDefault="001A5444" w:rsidP="00AB1530">
            <w:pPr>
              <w:pStyle w:val="Paragraphedeliste"/>
              <w:numPr>
                <w:ilvl w:val="0"/>
                <w:numId w:val="14"/>
              </w:numPr>
              <w:rPr>
                <w:lang w:val="fr-FR" w:eastAsia="en-US"/>
              </w:rPr>
            </w:pPr>
            <w:r w:rsidRPr="00F72885">
              <w:rPr>
                <w:lang w:val="fr-FR" w:eastAsia="en-US"/>
              </w:rPr>
              <w:t>Certifications</w:t>
            </w:r>
            <w:r w:rsidR="004628DD" w:rsidRPr="00F72885">
              <w:rPr>
                <w:lang w:val="fr-FR" w:eastAsia="en-US"/>
              </w:rPr>
              <w:t> ;</w:t>
            </w:r>
          </w:p>
          <w:p w14:paraId="0D8F9E66" w14:textId="77777777" w:rsidR="001A5444" w:rsidRPr="00F72885" w:rsidRDefault="001A5444" w:rsidP="00AB1530">
            <w:pPr>
              <w:pStyle w:val="Paragraphedeliste"/>
              <w:numPr>
                <w:ilvl w:val="0"/>
                <w:numId w:val="14"/>
              </w:numPr>
              <w:rPr>
                <w:lang w:val="fr-FR" w:eastAsia="en-US"/>
              </w:rPr>
            </w:pPr>
            <w:r w:rsidRPr="00F72885">
              <w:rPr>
                <w:lang w:val="fr-FR" w:eastAsia="en-US"/>
              </w:rPr>
              <w:t>Périmètres certifiés</w:t>
            </w:r>
            <w:r w:rsidR="004628DD" w:rsidRPr="00F72885">
              <w:rPr>
                <w:lang w:val="fr-FR" w:eastAsia="en-US"/>
              </w:rPr>
              <w:t> ;</w:t>
            </w:r>
          </w:p>
          <w:p w14:paraId="59BC5B60" w14:textId="77777777" w:rsidR="001A5444" w:rsidRPr="00F72885" w:rsidRDefault="001A5444" w:rsidP="00AB1530">
            <w:pPr>
              <w:pStyle w:val="Paragraphedeliste"/>
              <w:numPr>
                <w:ilvl w:val="0"/>
                <w:numId w:val="14"/>
              </w:numPr>
              <w:rPr>
                <w:lang w:val="fr-FR" w:eastAsia="en-US"/>
              </w:rPr>
            </w:pPr>
            <w:r w:rsidRPr="00F72885">
              <w:rPr>
                <w:lang w:val="fr-FR" w:eastAsia="en-US"/>
              </w:rPr>
              <w:t>Rapports de certification</w:t>
            </w:r>
            <w:r w:rsidR="004628DD" w:rsidRPr="00F72885">
              <w:rPr>
                <w:lang w:val="fr-FR" w:eastAsia="en-US"/>
              </w:rPr>
              <w:t>.</w:t>
            </w:r>
          </w:p>
        </w:tc>
      </w:tr>
      <w:tr w:rsidR="001A5444" w:rsidRPr="00F72885" w14:paraId="5EF6ECD3" w14:textId="77777777" w:rsidTr="007D7D00">
        <w:tc>
          <w:tcPr>
            <w:tcW w:w="9500" w:type="dxa"/>
            <w:gridSpan w:val="3"/>
          </w:tcPr>
          <w:p w14:paraId="67AFD122" w14:textId="77777777" w:rsidR="001A5444" w:rsidRPr="00F72885" w:rsidRDefault="001A5444" w:rsidP="007D7D00">
            <w:pPr>
              <w:rPr>
                <w:rFonts w:ascii="Helvetica" w:eastAsiaTheme="minorHAnsi" w:hAnsi="Helvetica" w:cs="Helvetica"/>
                <w:lang w:val="fr-FR" w:eastAsia="en-US"/>
              </w:rPr>
            </w:pPr>
            <w:r w:rsidRPr="00F72885">
              <w:rPr>
                <w:rFonts w:ascii="Helvetica-Bold" w:eastAsiaTheme="minorHAnsi" w:hAnsi="Helvetica-Bold" w:cs="Helvetica-Bold"/>
                <w:b/>
                <w:bCs/>
                <w:sz w:val="22"/>
                <w:szCs w:val="22"/>
                <w:lang w:val="fr-FR" w:eastAsia="en-US"/>
              </w:rPr>
              <w:t>Engagement Prestataire</w:t>
            </w:r>
            <w:r w:rsidR="00F72885">
              <w:rPr>
                <w:rFonts w:ascii="Helvetica-Bold" w:eastAsiaTheme="minorHAnsi" w:hAnsi="Helvetica-Bold" w:cs="Helvetica-Bold"/>
                <w:b/>
                <w:bCs/>
                <w:sz w:val="22"/>
                <w:szCs w:val="22"/>
                <w:lang w:val="fr-FR" w:eastAsia="en-US"/>
              </w:rPr>
              <w:t> :</w:t>
            </w:r>
          </w:p>
        </w:tc>
      </w:tr>
      <w:tr w:rsidR="001A5444" w:rsidRPr="00F72885" w14:paraId="48A659DC" w14:textId="77777777" w:rsidTr="007D7D00">
        <w:tc>
          <w:tcPr>
            <w:tcW w:w="3166" w:type="dxa"/>
          </w:tcPr>
          <w:p w14:paraId="41E854EF" w14:textId="77777777" w:rsidR="001A5444" w:rsidRPr="00F72885" w:rsidRDefault="001A5444" w:rsidP="007D7D00">
            <w:pPr>
              <w:rPr>
                <w:sz w:val="22"/>
                <w:lang w:val="fr-FR" w:eastAsia="en-US"/>
              </w:rPr>
            </w:pPr>
            <w:r w:rsidRPr="00F72885">
              <w:rPr>
                <w:noProof/>
                <w:sz w:val="22"/>
                <w:lang w:val="fr-FR" w:eastAsia="fr-FR"/>
              </w:rPr>
              <mc:AlternateContent>
                <mc:Choice Requires="wps">
                  <w:drawing>
                    <wp:anchor distT="0" distB="0" distL="114300" distR="114300" simplePos="0" relativeHeight="251669504" behindDoc="0" locked="0" layoutInCell="1" allowOverlap="1" wp14:anchorId="75D70F65" wp14:editId="56769C90">
                      <wp:simplePos x="0" y="0"/>
                      <wp:positionH relativeFrom="column">
                        <wp:posOffset>60960</wp:posOffset>
                      </wp:positionH>
                      <wp:positionV relativeFrom="paragraph">
                        <wp:posOffset>43815</wp:posOffset>
                      </wp:positionV>
                      <wp:extent cx="213360" cy="228600"/>
                      <wp:effectExtent l="0" t="0" r="15240" b="19050"/>
                      <wp:wrapNone/>
                      <wp:docPr id="9" name="Rectangle 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2C10A2" id="Rectangle 9" o:spid="_x0000_s1026" style="position:absolute;margin-left:4.8pt;margin-top:3.45pt;width:16.8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" fillcolor="white [3201]" strokecolor="black [3200]" strokeweight="2pt"/>
                  </w:pict>
                </mc:Fallback>
              </mc:AlternateContent>
            </w:r>
            <w:r w:rsidRPr="00F72885">
              <w:rPr>
                <w:sz w:val="22"/>
                <w:lang w:val="fr-FR" w:eastAsia="en-US"/>
              </w:rPr>
              <w:t xml:space="preserve">         Noté « Conforme »</w:t>
            </w:r>
          </w:p>
        </w:tc>
        <w:tc>
          <w:tcPr>
            <w:tcW w:w="3167" w:type="dxa"/>
          </w:tcPr>
          <w:p w14:paraId="090F3F73" w14:textId="77777777" w:rsidR="001A5444" w:rsidRPr="00F72885" w:rsidRDefault="001A5444" w:rsidP="007D7D00">
            <w:pPr>
              <w:rPr>
                <w:sz w:val="22"/>
                <w:lang w:val="fr-FR" w:eastAsia="en-US"/>
              </w:rPr>
            </w:pPr>
            <w:r w:rsidRPr="00F72885">
              <w:rPr>
                <w:noProof/>
                <w:sz w:val="22"/>
                <w:lang w:val="fr-FR" w:eastAsia="fr-FR"/>
              </w:rPr>
              <mc:AlternateContent>
                <mc:Choice Requires="wps">
                  <w:drawing>
                    <wp:anchor distT="0" distB="0" distL="114300" distR="114300" simplePos="0" relativeHeight="251670528" behindDoc="0" locked="0" layoutInCell="1" allowOverlap="1" wp14:anchorId="1F61185B" wp14:editId="6AF01EF1">
                      <wp:simplePos x="0" y="0"/>
                      <wp:positionH relativeFrom="column">
                        <wp:posOffset>54610</wp:posOffset>
                      </wp:positionH>
                      <wp:positionV relativeFrom="paragraph">
                        <wp:posOffset>43815</wp:posOffset>
                      </wp:positionV>
                      <wp:extent cx="213360" cy="228600"/>
                      <wp:effectExtent l="0" t="0" r="15240" b="19050"/>
                      <wp:wrapNone/>
                      <wp:docPr id="10" name="Rectangle 1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828998" id="Rectangle 10" o:spid="_x0000_s1026" style="position:absolute;margin-left:4.3pt;margin-top:3.45pt;width:16.8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" fillcolor="white [3201]" strokecolor="black [3200]" strokeweight="2pt"/>
                  </w:pict>
                </mc:Fallback>
              </mc:AlternateContent>
            </w:r>
            <w:r w:rsidRPr="00F72885">
              <w:rPr>
                <w:sz w:val="22"/>
                <w:lang w:val="fr-FR" w:eastAsia="en-US"/>
              </w:rPr>
              <w:t xml:space="preserve">        Noté « non conforme »</w:t>
            </w:r>
          </w:p>
        </w:tc>
        <w:tc>
          <w:tcPr>
            <w:tcW w:w="3167" w:type="dxa"/>
          </w:tcPr>
          <w:p w14:paraId="2901E476" w14:textId="77777777" w:rsidR="001A5444" w:rsidRPr="00F72885" w:rsidRDefault="001A5444" w:rsidP="007D7D00">
            <w:pPr>
              <w:rPr>
                <w:sz w:val="22"/>
                <w:lang w:val="fr-FR" w:eastAsia="en-US"/>
              </w:rPr>
            </w:pPr>
            <w:r w:rsidRPr="00F72885">
              <w:rPr>
                <w:noProof/>
                <w:sz w:val="22"/>
                <w:lang w:val="fr-FR" w:eastAsia="fr-FR"/>
              </w:rPr>
              <mc:AlternateContent>
                <mc:Choice Requires="wps">
                  <w:drawing>
                    <wp:anchor distT="0" distB="0" distL="114300" distR="114300" simplePos="0" relativeHeight="251671552" behindDoc="0" locked="0" layoutInCell="1" allowOverlap="1" wp14:anchorId="18DFF31F" wp14:editId="627EB192">
                      <wp:simplePos x="0" y="0"/>
                      <wp:positionH relativeFrom="column">
                        <wp:posOffset>70485</wp:posOffset>
                      </wp:positionH>
                      <wp:positionV relativeFrom="paragraph">
                        <wp:posOffset>43815</wp:posOffset>
                      </wp:positionV>
                      <wp:extent cx="213360" cy="228600"/>
                      <wp:effectExtent l="0" t="0" r="15240" b="19050"/>
                      <wp:wrapNone/>
                      <wp:docPr id="11" name="Rectangle 1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4FAFB7" id="Rectangle 11" o:spid="_x0000_s1026" style="position:absolute;margin-left:5.55pt;margin-top:3.45pt;width:16.8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" fillcolor="white [3201]" strokecolor="black [3200]" strokeweight="2pt"/>
                  </w:pict>
                </mc:Fallback>
              </mc:AlternateContent>
            </w:r>
            <w:r w:rsidRPr="00F72885">
              <w:rPr>
                <w:sz w:val="22"/>
                <w:lang w:val="fr-FR" w:eastAsia="en-US"/>
              </w:rPr>
              <w:t xml:space="preserve">        </w:t>
            </w:r>
            <w:r w:rsidR="00F72885">
              <w:rPr>
                <w:sz w:val="22"/>
                <w:lang w:val="fr-FR" w:eastAsia="en-US"/>
              </w:rPr>
              <w:t xml:space="preserve"> </w:t>
            </w:r>
            <w:r w:rsidRPr="00F72885">
              <w:rPr>
                <w:sz w:val="22"/>
                <w:lang w:val="fr-FR" w:eastAsia="en-US"/>
              </w:rPr>
              <w:t>Noté « Non Applicable »</w:t>
            </w:r>
          </w:p>
        </w:tc>
      </w:tr>
      <w:tr w:rsidR="001A5444" w:rsidRPr="00F72885" w14:paraId="0506ADF1" w14:textId="77777777" w:rsidTr="007D7D00">
        <w:tc>
          <w:tcPr>
            <w:tcW w:w="9500" w:type="dxa"/>
            <w:gridSpan w:val="3"/>
          </w:tcPr>
          <w:p w14:paraId="30D22257" w14:textId="77777777" w:rsidR="001A5444" w:rsidRPr="00F72885" w:rsidRDefault="001A5444" w:rsidP="007D7D00">
            <w:pPr>
              <w:rPr>
                <w:lang w:val="fr-FR" w:eastAsia="en-US"/>
              </w:rPr>
            </w:pPr>
            <w:r w:rsidRPr="00F72885">
              <w:rPr>
                <w:b/>
                <w:u w:val="single"/>
                <w:lang w:val="fr-FR" w:eastAsia="en-US"/>
              </w:rPr>
              <w:t>Description</w:t>
            </w:r>
            <w:r w:rsidRPr="00F72885">
              <w:rPr>
                <w:lang w:val="fr-FR" w:eastAsia="en-US"/>
              </w:rPr>
              <w:t> :</w:t>
            </w:r>
          </w:p>
          <w:p w14:paraId="087C4025" w14:textId="77777777" w:rsidR="001A5444" w:rsidRPr="00F72885" w:rsidRDefault="001A5444" w:rsidP="007D7D00">
            <w:pPr>
              <w:rPr>
                <w:lang w:val="fr-FR" w:eastAsia="en-US"/>
              </w:rPr>
            </w:pPr>
          </w:p>
          <w:p w14:paraId="21B58B6F" w14:textId="77777777" w:rsidR="001A5444" w:rsidRPr="00F72885" w:rsidRDefault="001A5444" w:rsidP="007D7D00">
            <w:pPr>
              <w:rPr>
                <w:lang w:val="fr-FR" w:eastAsia="en-US"/>
              </w:rPr>
            </w:pPr>
          </w:p>
          <w:p w14:paraId="4CB2D972" w14:textId="77777777" w:rsidR="001A5444" w:rsidRPr="00F72885" w:rsidRDefault="001A5444" w:rsidP="007D7D00">
            <w:pPr>
              <w:rPr>
                <w:lang w:val="fr-FR" w:eastAsia="en-US"/>
              </w:rPr>
            </w:pPr>
          </w:p>
          <w:p w14:paraId="044CC621" w14:textId="77777777" w:rsidR="001A5444" w:rsidRPr="00F72885" w:rsidRDefault="001A5444" w:rsidP="007D7D00">
            <w:pPr>
              <w:rPr>
                <w:lang w:val="fr-FR" w:eastAsia="en-US"/>
              </w:rPr>
            </w:pPr>
          </w:p>
          <w:p w14:paraId="1059A00E" w14:textId="77777777" w:rsidR="001A5444" w:rsidRPr="00F72885" w:rsidRDefault="001A5444" w:rsidP="007D7D00">
            <w:pPr>
              <w:rPr>
                <w:lang w:val="fr-FR" w:eastAsia="en-US"/>
              </w:rPr>
            </w:pPr>
          </w:p>
          <w:p w14:paraId="595DF82D" w14:textId="77777777" w:rsidR="001A5444" w:rsidRPr="00F72885" w:rsidRDefault="001A5444" w:rsidP="007D7D00">
            <w:pPr>
              <w:rPr>
                <w:rFonts w:ascii="Helvetica" w:eastAsiaTheme="minorHAnsi" w:hAnsi="Helvetica" w:cs="Helvetica"/>
                <w:lang w:val="fr-FR" w:eastAsia="en-US"/>
              </w:rPr>
            </w:pPr>
          </w:p>
        </w:tc>
      </w:tr>
    </w:tbl>
    <w:p w14:paraId="6C4BB6FD" w14:textId="77777777" w:rsidR="001A5444" w:rsidRDefault="001A5444" w:rsidP="001A5444">
      <w:pPr>
        <w:rPr>
          <w:lang w:val="fr-FR" w:eastAsia="en-US"/>
        </w:rPr>
      </w:pPr>
    </w:p>
    <w:p w14:paraId="2FB7E9D8" w14:textId="77777777" w:rsidR="00EA58D8" w:rsidRDefault="00EA58D8">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3D92C688" w14:textId="77777777" w:rsidR="001A5444" w:rsidRDefault="001A5444" w:rsidP="00361F26">
      <w:pPr>
        <w:pStyle w:val="Titre3"/>
        <w:rPr>
          <w:lang w:val="fr-FR" w:eastAsia="en-US"/>
        </w:rPr>
      </w:pPr>
      <w:r>
        <w:rPr>
          <w:rFonts w:eastAsiaTheme="minorHAnsi"/>
          <w:lang w:val="fr-FR" w:eastAsia="en-US"/>
        </w:rPr>
        <w:lastRenderedPageBreak/>
        <w:t>Répercussion des clauses sur les sous-traitants</w:t>
      </w:r>
    </w:p>
    <w:tbl>
      <w:tblPr>
        <w:tblStyle w:val="Grilledutableau"/>
        <w:tblW w:w="0" w:type="auto"/>
        <w:tblLook w:val="04A0" w:firstRow="1" w:lastRow="0" w:firstColumn="1" w:lastColumn="0" w:noHBand="0" w:noVBand="1"/>
      </w:tblPr>
      <w:tblGrid>
        <w:gridCol w:w="3119"/>
        <w:gridCol w:w="2989"/>
        <w:gridCol w:w="3242"/>
      </w:tblGrid>
      <w:tr w:rsidR="001A5444" w:rsidRPr="00AB15BC" w14:paraId="56A60505" w14:textId="77777777" w:rsidTr="007D7D00">
        <w:tc>
          <w:tcPr>
            <w:tcW w:w="9500" w:type="dxa"/>
            <w:gridSpan w:val="3"/>
          </w:tcPr>
          <w:p w14:paraId="42D718B0" w14:textId="77777777" w:rsidR="001A5444" w:rsidRDefault="001A5444" w:rsidP="004628DD">
            <w:pPr>
              <w:rPr>
                <w:lang w:val="fr-FR" w:eastAsia="en-US"/>
              </w:rPr>
            </w:pPr>
            <w:r>
              <w:rPr>
                <w:lang w:val="fr-FR" w:eastAsia="en-US"/>
              </w:rPr>
              <w:t xml:space="preserve">Le Prestataire s’engage, pour l’ensemble des informations manipulées et services mis en </w:t>
            </w:r>
            <w:r w:rsidR="004628DD">
              <w:rPr>
                <w:lang w:val="fr-FR" w:eastAsia="en-US"/>
              </w:rPr>
              <w:t xml:space="preserve">œuvre </w:t>
            </w:r>
            <w:r>
              <w:rPr>
                <w:lang w:val="fr-FR" w:eastAsia="en-US"/>
              </w:rPr>
              <w:t xml:space="preserve">dans le cadre de la prestation, à spécifier précisément </w:t>
            </w:r>
            <w:r w:rsidR="00A070C4" w:rsidRPr="00A070C4">
              <w:rPr>
                <w:lang w:val="fr-FR" w:eastAsia="en-US"/>
              </w:rPr>
              <w:t>à</w:t>
            </w:r>
            <w:r w:rsidR="00A070C4" w:rsidRPr="0027113E">
              <w:rPr>
                <w:lang w:val="fr-FR" w:eastAsia="en-US"/>
              </w:rPr>
              <w:t xml:space="preserve"> l’Agence de la Biomédecine</w:t>
            </w:r>
            <w:r w:rsidRPr="00A070C4">
              <w:rPr>
                <w:lang w:val="fr-FR" w:eastAsia="en-US"/>
              </w:rPr>
              <w:t xml:space="preserve"> les opérateurs (sociétés et</w:t>
            </w:r>
            <w:r w:rsidR="004628DD" w:rsidRPr="00A070C4">
              <w:rPr>
                <w:lang w:val="fr-FR" w:eastAsia="en-US"/>
              </w:rPr>
              <w:t xml:space="preserve"> </w:t>
            </w:r>
            <w:r w:rsidRPr="00A070C4">
              <w:rPr>
                <w:lang w:val="fr-FR" w:eastAsia="en-US"/>
              </w:rPr>
              <w:t>fournisseurs) amenés</w:t>
            </w:r>
            <w:r>
              <w:rPr>
                <w:lang w:val="fr-FR" w:eastAsia="en-US"/>
              </w:rPr>
              <w:t xml:space="preserve"> à intervenir en cotraitance et sous-traitance.</w:t>
            </w:r>
          </w:p>
          <w:p w14:paraId="50DAE424" w14:textId="77777777" w:rsidR="001A5444" w:rsidRDefault="001A5444" w:rsidP="004628DD">
            <w:pPr>
              <w:rPr>
                <w:lang w:val="fr-FR" w:eastAsia="en-US"/>
              </w:rPr>
            </w:pPr>
            <w:r>
              <w:rPr>
                <w:lang w:val="fr-FR" w:eastAsia="en-US"/>
              </w:rPr>
              <w:t>Le Prestataire doit répercuter les clauses du présent PAS</w:t>
            </w:r>
            <w:r w:rsidR="00EA58D8">
              <w:rPr>
                <w:lang w:val="fr-FR" w:eastAsia="en-US"/>
              </w:rPr>
              <w:t>-F</w:t>
            </w:r>
            <w:r>
              <w:rPr>
                <w:lang w:val="fr-FR" w:eastAsia="en-US"/>
              </w:rPr>
              <w:t xml:space="preserve"> dans ses contrats de sous-traitance et</w:t>
            </w:r>
            <w:r w:rsidR="004628DD">
              <w:rPr>
                <w:lang w:val="fr-FR" w:eastAsia="en-US"/>
              </w:rPr>
              <w:t xml:space="preserve"> </w:t>
            </w:r>
            <w:r>
              <w:rPr>
                <w:lang w:val="fr-FR" w:eastAsia="en-US"/>
              </w:rPr>
              <w:t xml:space="preserve">de cotraitance et s’assurer de leur mise en </w:t>
            </w:r>
            <w:r w:rsidR="004628DD">
              <w:rPr>
                <w:lang w:val="fr-FR" w:eastAsia="en-US"/>
              </w:rPr>
              <w:t>œuvre</w:t>
            </w:r>
            <w:r>
              <w:rPr>
                <w:lang w:val="fr-FR" w:eastAsia="en-US"/>
              </w:rPr>
              <w:t xml:space="preserve"> effective.</w:t>
            </w:r>
          </w:p>
          <w:p w14:paraId="786F0880" w14:textId="77777777" w:rsidR="001A5444" w:rsidRDefault="001A5444" w:rsidP="004628DD">
            <w:pPr>
              <w:rPr>
                <w:color w:val="009BA7"/>
                <w:lang w:val="fr-FR" w:eastAsia="en-US"/>
              </w:rPr>
            </w:pPr>
            <w:r>
              <w:rPr>
                <w:lang w:val="fr-FR" w:eastAsia="en-US"/>
              </w:rPr>
              <w:t>Le Prestataire s'engage à respecter cette exigence dans le cas où un contrat de sous-traitance</w:t>
            </w:r>
            <w:r w:rsidR="004628DD">
              <w:rPr>
                <w:lang w:val="fr-FR" w:eastAsia="en-US"/>
              </w:rPr>
              <w:t xml:space="preserve"> </w:t>
            </w:r>
            <w:r>
              <w:rPr>
                <w:lang w:val="fr-FR" w:eastAsia="en-US"/>
              </w:rPr>
              <w:t xml:space="preserve">viendrait à être signé ultérieurement à la signature du contrat avec </w:t>
            </w:r>
            <w:r w:rsidR="00A070C4">
              <w:rPr>
                <w:lang w:val="fr-FR" w:eastAsia="en-US"/>
              </w:rPr>
              <w:t>l’Agence de la Biomédecine</w:t>
            </w:r>
            <w:r>
              <w:rPr>
                <w:lang w:val="fr-FR" w:eastAsia="en-US"/>
              </w:rPr>
              <w:t>.</w:t>
            </w:r>
          </w:p>
        </w:tc>
      </w:tr>
      <w:tr w:rsidR="001D4D30" w:rsidRPr="001D4D30" w14:paraId="289508C6" w14:textId="77777777" w:rsidTr="007D7D00">
        <w:tc>
          <w:tcPr>
            <w:tcW w:w="9500" w:type="dxa"/>
            <w:gridSpan w:val="3"/>
          </w:tcPr>
          <w:p w14:paraId="3A1B67A9" w14:textId="77777777" w:rsidR="001A5444" w:rsidRPr="001D4D30" w:rsidRDefault="001A5444" w:rsidP="00361F26">
            <w:pPr>
              <w:rPr>
                <w:lang w:val="fr-FR" w:eastAsia="en-US"/>
              </w:rPr>
            </w:pPr>
            <w:r w:rsidRPr="001D4D30">
              <w:rPr>
                <w:b/>
                <w:u w:val="single"/>
                <w:lang w:val="fr-FR" w:eastAsia="en-US"/>
              </w:rPr>
              <w:t>Précisions</w:t>
            </w:r>
            <w:r w:rsidR="001D4D30" w:rsidRPr="001D4D30">
              <w:rPr>
                <w:lang w:val="fr-FR" w:eastAsia="en-US"/>
              </w:rPr>
              <w:t> :</w:t>
            </w:r>
          </w:p>
          <w:p w14:paraId="486485E0" w14:textId="77777777" w:rsidR="001A5444" w:rsidRPr="001D4D30" w:rsidRDefault="001A5444" w:rsidP="00361F26">
            <w:pPr>
              <w:rPr>
                <w:lang w:val="fr-FR" w:eastAsia="en-US"/>
              </w:rPr>
            </w:pPr>
            <w:r w:rsidRPr="001D4D30">
              <w:rPr>
                <w:lang w:val="fr-FR" w:eastAsia="en-US"/>
              </w:rPr>
              <w:t>Indiquer la liste des sous-traitants amenés à intervenir sur la prestation.</w:t>
            </w:r>
          </w:p>
          <w:p w14:paraId="5370C727" w14:textId="77777777" w:rsidR="001A5444" w:rsidRPr="001D4D30" w:rsidRDefault="001A5444" w:rsidP="001D4D30">
            <w:pPr>
              <w:rPr>
                <w:lang w:val="fr-FR" w:eastAsia="en-US"/>
              </w:rPr>
            </w:pPr>
            <w:r w:rsidRPr="001D4D30">
              <w:rPr>
                <w:lang w:val="fr-FR" w:eastAsia="en-US"/>
              </w:rPr>
              <w:t>Décrire comment les clauses du présent PAS</w:t>
            </w:r>
            <w:r w:rsidR="004628DD" w:rsidRPr="001D4D30">
              <w:rPr>
                <w:lang w:val="fr-FR" w:eastAsia="en-US"/>
              </w:rPr>
              <w:t>-F</w:t>
            </w:r>
            <w:r w:rsidRPr="001D4D30">
              <w:rPr>
                <w:lang w:val="fr-FR" w:eastAsia="en-US"/>
              </w:rPr>
              <w:t xml:space="preserve"> sont appliquées et contrôlées auprès des sous-traitants du</w:t>
            </w:r>
            <w:r w:rsidR="001D4D30" w:rsidRPr="001D4D30">
              <w:rPr>
                <w:lang w:val="fr-FR" w:eastAsia="en-US"/>
              </w:rPr>
              <w:t xml:space="preserve"> </w:t>
            </w:r>
            <w:r w:rsidRPr="001D4D30">
              <w:rPr>
                <w:lang w:val="fr-FR" w:eastAsia="en-US"/>
              </w:rPr>
              <w:t>prestataire.</w:t>
            </w:r>
          </w:p>
        </w:tc>
      </w:tr>
      <w:tr w:rsidR="001D4D30" w:rsidRPr="001D4D30" w14:paraId="15B783F4" w14:textId="77777777" w:rsidTr="007D7D00">
        <w:tc>
          <w:tcPr>
            <w:tcW w:w="9500" w:type="dxa"/>
            <w:gridSpan w:val="3"/>
          </w:tcPr>
          <w:p w14:paraId="787E5317" w14:textId="77777777" w:rsidR="001A5444" w:rsidRPr="001D4D30" w:rsidRDefault="001A5444" w:rsidP="00361F26">
            <w:pPr>
              <w:rPr>
                <w:lang w:val="fr-FR" w:eastAsia="en-US"/>
              </w:rPr>
            </w:pPr>
            <w:r w:rsidRPr="001D4D30">
              <w:rPr>
                <w:b/>
                <w:u w:val="single"/>
                <w:lang w:val="fr-FR" w:eastAsia="en-US"/>
              </w:rPr>
              <w:t>Exemples de preuves attendues lors des audits et contrôles</w:t>
            </w:r>
            <w:r w:rsidR="001D4D30" w:rsidRPr="001D4D30">
              <w:rPr>
                <w:lang w:val="fr-FR" w:eastAsia="en-US"/>
              </w:rPr>
              <w:t> :</w:t>
            </w:r>
          </w:p>
          <w:p w14:paraId="21469E48" w14:textId="77777777" w:rsidR="001A5444" w:rsidRPr="001D4D30" w:rsidRDefault="001A5444" w:rsidP="00AB1530">
            <w:pPr>
              <w:pStyle w:val="Paragraphedeliste"/>
              <w:numPr>
                <w:ilvl w:val="0"/>
                <w:numId w:val="15"/>
              </w:numPr>
              <w:rPr>
                <w:lang w:val="fr-FR" w:eastAsia="en-US"/>
              </w:rPr>
            </w:pPr>
            <w:r w:rsidRPr="001D4D30">
              <w:rPr>
                <w:lang w:val="fr-FR" w:eastAsia="en-US"/>
              </w:rPr>
              <w:t>Raison sociale des sous-traitants intervenant dans le cadre de la prestation</w:t>
            </w:r>
            <w:r w:rsidR="004628DD" w:rsidRPr="001D4D30">
              <w:rPr>
                <w:lang w:val="fr-FR" w:eastAsia="en-US"/>
              </w:rPr>
              <w:t> ;</w:t>
            </w:r>
          </w:p>
          <w:p w14:paraId="2D32ECA0" w14:textId="77777777" w:rsidR="004628DD" w:rsidRPr="001D4D30" w:rsidRDefault="004628DD" w:rsidP="00AB1530">
            <w:pPr>
              <w:pStyle w:val="Paragraphedeliste"/>
              <w:numPr>
                <w:ilvl w:val="0"/>
                <w:numId w:val="15"/>
              </w:numPr>
              <w:rPr>
                <w:lang w:val="fr-FR" w:eastAsia="en-US"/>
              </w:rPr>
            </w:pPr>
            <w:r w:rsidRPr="001D4D30">
              <w:rPr>
                <w:lang w:val="fr-FR" w:eastAsia="en-US"/>
              </w:rPr>
              <w:t>Dispositifs contractuels et opérationnels de répercussion des clauses du présent PAS</w:t>
            </w:r>
            <w:r w:rsidR="001D4D30" w:rsidRPr="001D4D30">
              <w:rPr>
                <w:lang w:val="fr-FR" w:eastAsia="en-US"/>
              </w:rPr>
              <w:t>-F</w:t>
            </w:r>
            <w:r w:rsidRPr="001D4D30">
              <w:rPr>
                <w:lang w:val="fr-FR" w:eastAsia="en-US"/>
              </w:rPr>
              <w:t xml:space="preserve"> auprès des sous</w:t>
            </w:r>
            <w:r w:rsidR="001D4D30" w:rsidRPr="001D4D30">
              <w:rPr>
                <w:lang w:val="fr-FR" w:eastAsia="en-US"/>
              </w:rPr>
              <w:t>-</w:t>
            </w:r>
            <w:r w:rsidRPr="001D4D30">
              <w:rPr>
                <w:lang w:val="fr-FR" w:eastAsia="en-US"/>
              </w:rPr>
              <w:t>traitants (contrat, PAS-F, convention, etc.) ;</w:t>
            </w:r>
          </w:p>
          <w:p w14:paraId="15AC8002" w14:textId="77777777" w:rsidR="001A5444" w:rsidRPr="001D4D30" w:rsidRDefault="004628DD" w:rsidP="00AB1530">
            <w:pPr>
              <w:pStyle w:val="Paragraphedeliste"/>
              <w:numPr>
                <w:ilvl w:val="0"/>
                <w:numId w:val="15"/>
              </w:numPr>
              <w:rPr>
                <w:lang w:val="fr-FR" w:eastAsia="en-US"/>
              </w:rPr>
            </w:pPr>
            <w:r w:rsidRPr="001D4D30">
              <w:rPr>
                <w:lang w:val="fr-FR" w:eastAsia="en-US"/>
              </w:rPr>
              <w:t xml:space="preserve">Procédure </w:t>
            </w:r>
            <w:r w:rsidR="001D4D30" w:rsidRPr="001D4D30">
              <w:rPr>
                <w:lang w:val="fr-FR" w:eastAsia="en-US"/>
              </w:rPr>
              <w:t xml:space="preserve">de remontée d'information vers </w:t>
            </w:r>
            <w:r w:rsidR="00A070C4">
              <w:rPr>
                <w:lang w:val="fr-FR" w:eastAsia="en-US"/>
              </w:rPr>
              <w:t xml:space="preserve">l’Agence de la Biomédecine </w:t>
            </w:r>
            <w:r w:rsidRPr="001D4D30">
              <w:rPr>
                <w:lang w:val="fr-FR" w:eastAsia="en-US"/>
              </w:rPr>
              <w:t>en cas de modification, en cours de contrat, de la liste des sous-traitants.</w:t>
            </w:r>
          </w:p>
        </w:tc>
      </w:tr>
      <w:tr w:rsidR="001A5444" w14:paraId="111B483D" w14:textId="77777777" w:rsidTr="007D7D00">
        <w:tc>
          <w:tcPr>
            <w:tcW w:w="9500" w:type="dxa"/>
            <w:gridSpan w:val="3"/>
          </w:tcPr>
          <w:p w14:paraId="3C4DD619" w14:textId="77777777" w:rsidR="001A5444" w:rsidRDefault="001A5444" w:rsidP="007D7D00">
            <w:pPr>
              <w:rPr>
                <w:rFonts w:ascii="Helvetica" w:eastAsiaTheme="minorHAnsi" w:hAnsi="Helvetica" w:cs="Helvetica"/>
                <w:color w:val="009BA7"/>
                <w:lang w:val="fr-FR" w:eastAsia="en-US"/>
              </w:rPr>
            </w:pPr>
            <w:r>
              <w:rPr>
                <w:rFonts w:ascii="Helvetica-Bold" w:eastAsiaTheme="minorHAnsi" w:hAnsi="Helvetica-Bold" w:cs="Helvetica-Bold"/>
                <w:b/>
                <w:bCs/>
                <w:color w:val="3C3732"/>
                <w:sz w:val="22"/>
                <w:szCs w:val="22"/>
                <w:lang w:val="fr-FR" w:eastAsia="en-US"/>
              </w:rPr>
              <w:t>Engagement Prestataire :</w:t>
            </w:r>
          </w:p>
        </w:tc>
      </w:tr>
      <w:tr w:rsidR="001A5444" w14:paraId="77FA550B" w14:textId="77777777" w:rsidTr="00361F26">
        <w:tc>
          <w:tcPr>
            <w:tcW w:w="3166" w:type="dxa"/>
          </w:tcPr>
          <w:p w14:paraId="5EAF06C1" w14:textId="77777777" w:rsidR="001A5444" w:rsidRDefault="001A5444" w:rsidP="007D7D00">
            <w:pPr>
              <w:rPr>
                <w:lang w:val="fr-FR" w:eastAsia="en-US"/>
              </w:rPr>
            </w:pPr>
            <w:r>
              <w:rPr>
                <w:noProof/>
                <w:lang w:val="fr-FR" w:eastAsia="fr-FR"/>
              </w:rPr>
              <mc:AlternateContent>
                <mc:Choice Requires="wps">
                  <w:drawing>
                    <wp:anchor distT="0" distB="0" distL="114300" distR="114300" simplePos="0" relativeHeight="251673600" behindDoc="0" locked="0" layoutInCell="1" allowOverlap="1" wp14:anchorId="316F088E" wp14:editId="0BA7F340">
                      <wp:simplePos x="0" y="0"/>
                      <wp:positionH relativeFrom="column">
                        <wp:posOffset>76200</wp:posOffset>
                      </wp:positionH>
                      <wp:positionV relativeFrom="paragraph">
                        <wp:posOffset>43815</wp:posOffset>
                      </wp:positionV>
                      <wp:extent cx="213360" cy="228600"/>
                      <wp:effectExtent l="0" t="0" r="15240" b="19050"/>
                      <wp:wrapNone/>
                      <wp:docPr id="12" name="Rectangle 1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4006B1" id="Rectangle 12" o:spid="_x0000_s1026" style="position:absolute;margin-left:6pt;margin-top:3.45pt;width:16.8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" fillcolor="white [3201]" strokecolor="black [3200]" strokeweight="2pt"/>
                  </w:pict>
                </mc:Fallback>
              </mc:AlternateContent>
            </w:r>
            <w:r>
              <w:rPr>
                <w:lang w:val="fr-FR" w:eastAsia="en-US"/>
              </w:rPr>
              <w:t xml:space="preserve">         </w:t>
            </w:r>
            <w:r w:rsidRPr="00361F26">
              <w:rPr>
                <w:sz w:val="22"/>
                <w:lang w:val="fr-FR" w:eastAsia="en-US"/>
              </w:rPr>
              <w:t>Noté « Conforme »</w:t>
            </w:r>
          </w:p>
        </w:tc>
        <w:tc>
          <w:tcPr>
            <w:tcW w:w="3038" w:type="dxa"/>
          </w:tcPr>
          <w:p w14:paraId="7BA2F599" w14:textId="77777777" w:rsidR="001A5444" w:rsidRDefault="001A5444" w:rsidP="007D7D00">
            <w:pPr>
              <w:rPr>
                <w:lang w:val="fr-FR" w:eastAsia="en-US"/>
              </w:rPr>
            </w:pPr>
            <w:r>
              <w:rPr>
                <w:noProof/>
                <w:lang w:val="fr-FR" w:eastAsia="fr-FR"/>
              </w:rPr>
              <mc:AlternateContent>
                <mc:Choice Requires="wps">
                  <w:drawing>
                    <wp:anchor distT="0" distB="0" distL="114300" distR="114300" simplePos="0" relativeHeight="251674624" behindDoc="0" locked="0" layoutInCell="1" allowOverlap="1" wp14:anchorId="452B928D" wp14:editId="33A1FCD2">
                      <wp:simplePos x="0" y="0"/>
                      <wp:positionH relativeFrom="column">
                        <wp:posOffset>62230</wp:posOffset>
                      </wp:positionH>
                      <wp:positionV relativeFrom="paragraph">
                        <wp:posOffset>43815</wp:posOffset>
                      </wp:positionV>
                      <wp:extent cx="213360" cy="228600"/>
                      <wp:effectExtent l="0" t="0" r="15240" b="19050"/>
                      <wp:wrapNone/>
                      <wp:docPr id="13" name="Rectangle 1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C56F0C" id="Rectangle 13" o:spid="_x0000_s1026" style="position:absolute;margin-left:4.9pt;margin-top:3.45pt;width:16.8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" fillcolor="white [3201]" strokecolor="black [3200]" strokeweight="2pt"/>
                  </w:pict>
                </mc:Fallback>
              </mc:AlternateContent>
            </w:r>
            <w:r>
              <w:rPr>
                <w:lang w:val="fr-FR" w:eastAsia="en-US"/>
              </w:rPr>
              <w:t xml:space="preserve">        </w:t>
            </w:r>
            <w:r w:rsidRPr="00361F26">
              <w:rPr>
                <w:sz w:val="22"/>
                <w:lang w:val="fr-FR" w:eastAsia="en-US"/>
              </w:rPr>
              <w:t>Noté « non conforme »</w:t>
            </w:r>
          </w:p>
        </w:tc>
        <w:tc>
          <w:tcPr>
            <w:tcW w:w="3296" w:type="dxa"/>
          </w:tcPr>
          <w:p w14:paraId="35B4E678" w14:textId="77777777" w:rsidR="001A5444" w:rsidRDefault="001A5444" w:rsidP="007D7D00">
            <w:pPr>
              <w:rPr>
                <w:lang w:val="fr-FR" w:eastAsia="en-US"/>
              </w:rPr>
            </w:pPr>
            <w:r>
              <w:rPr>
                <w:noProof/>
                <w:lang w:val="fr-FR" w:eastAsia="fr-FR"/>
              </w:rPr>
              <mc:AlternateContent>
                <mc:Choice Requires="wps">
                  <w:drawing>
                    <wp:anchor distT="0" distB="0" distL="114300" distR="114300" simplePos="0" relativeHeight="251675648" behindDoc="0" locked="0" layoutInCell="1" allowOverlap="1" wp14:anchorId="686CD6B5" wp14:editId="3275D677">
                      <wp:simplePos x="0" y="0"/>
                      <wp:positionH relativeFrom="column">
                        <wp:posOffset>93345</wp:posOffset>
                      </wp:positionH>
                      <wp:positionV relativeFrom="paragraph">
                        <wp:posOffset>43815</wp:posOffset>
                      </wp:positionV>
                      <wp:extent cx="213360" cy="228600"/>
                      <wp:effectExtent l="0" t="0" r="15240" b="19050"/>
                      <wp:wrapNone/>
                      <wp:docPr id="14" name="Rectangle 1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B5383C" id="Rectangle 14" o:spid="_x0000_s1026" style="position:absolute;margin-left:7.35pt;margin-top:3.45pt;width:16.8pt;height: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" fillcolor="white [3201]" strokecolor="black [3200]" strokeweight="2pt"/>
                  </w:pict>
                </mc:Fallback>
              </mc:AlternateContent>
            </w:r>
            <w:r>
              <w:rPr>
                <w:lang w:val="fr-FR" w:eastAsia="en-US"/>
              </w:rPr>
              <w:t xml:space="preserve">        </w:t>
            </w:r>
            <w:r w:rsidRPr="00361F26">
              <w:rPr>
                <w:sz w:val="22"/>
                <w:lang w:val="fr-FR" w:eastAsia="en-US"/>
              </w:rPr>
              <w:t>Noté « Non Applicable »</w:t>
            </w:r>
          </w:p>
        </w:tc>
      </w:tr>
      <w:tr w:rsidR="001D4D30" w:rsidRPr="001D4D30" w14:paraId="5CC96C8F" w14:textId="77777777" w:rsidTr="007D7D00">
        <w:tc>
          <w:tcPr>
            <w:tcW w:w="9500" w:type="dxa"/>
            <w:gridSpan w:val="3"/>
          </w:tcPr>
          <w:p w14:paraId="599D83D3" w14:textId="77777777" w:rsidR="001A5444" w:rsidRPr="001D4D30" w:rsidRDefault="001A5444" w:rsidP="007D7D00">
            <w:pPr>
              <w:rPr>
                <w:lang w:val="fr-FR" w:eastAsia="en-US"/>
              </w:rPr>
            </w:pPr>
            <w:r w:rsidRPr="001D4D30">
              <w:rPr>
                <w:b/>
                <w:u w:val="single"/>
                <w:lang w:val="fr-FR" w:eastAsia="en-US"/>
              </w:rPr>
              <w:t>Description</w:t>
            </w:r>
            <w:r w:rsidRPr="001D4D30">
              <w:rPr>
                <w:lang w:val="fr-FR" w:eastAsia="en-US"/>
              </w:rPr>
              <w:t> :</w:t>
            </w:r>
          </w:p>
          <w:p w14:paraId="0AD7272C" w14:textId="77777777" w:rsidR="001A5444" w:rsidRPr="001D4D30" w:rsidRDefault="001A5444" w:rsidP="007D7D00">
            <w:pPr>
              <w:rPr>
                <w:lang w:val="fr-FR" w:eastAsia="en-US"/>
              </w:rPr>
            </w:pPr>
          </w:p>
          <w:p w14:paraId="7B067D93" w14:textId="77777777" w:rsidR="001A5444" w:rsidRPr="001D4D30" w:rsidRDefault="001A5444" w:rsidP="007D7D00">
            <w:pPr>
              <w:rPr>
                <w:lang w:val="fr-FR" w:eastAsia="en-US"/>
              </w:rPr>
            </w:pPr>
          </w:p>
          <w:p w14:paraId="430C7241" w14:textId="77777777" w:rsidR="001A5444" w:rsidRPr="001D4D30" w:rsidRDefault="001A5444" w:rsidP="007D7D00">
            <w:pPr>
              <w:rPr>
                <w:lang w:val="fr-FR" w:eastAsia="en-US"/>
              </w:rPr>
            </w:pPr>
          </w:p>
          <w:p w14:paraId="4F87F936" w14:textId="77777777" w:rsidR="001A5444" w:rsidRPr="001D4D30" w:rsidRDefault="001A5444" w:rsidP="007D7D00">
            <w:pPr>
              <w:rPr>
                <w:lang w:val="fr-FR" w:eastAsia="en-US"/>
              </w:rPr>
            </w:pPr>
          </w:p>
          <w:p w14:paraId="2E705F0A" w14:textId="77777777" w:rsidR="001A5444" w:rsidRPr="001D4D30" w:rsidRDefault="001A5444" w:rsidP="007D7D00">
            <w:pPr>
              <w:rPr>
                <w:lang w:val="fr-FR" w:eastAsia="en-US"/>
              </w:rPr>
            </w:pPr>
          </w:p>
          <w:p w14:paraId="27FAD4FB" w14:textId="77777777" w:rsidR="001A5444" w:rsidRPr="001D4D30" w:rsidRDefault="001A5444" w:rsidP="007D7D00">
            <w:pPr>
              <w:rPr>
                <w:rFonts w:ascii="Helvetica" w:eastAsiaTheme="minorHAnsi" w:hAnsi="Helvetica" w:cs="Helvetica"/>
                <w:lang w:val="fr-FR" w:eastAsia="en-US"/>
              </w:rPr>
            </w:pPr>
          </w:p>
        </w:tc>
      </w:tr>
    </w:tbl>
    <w:p w14:paraId="36569FD0" w14:textId="77777777" w:rsidR="001A5444" w:rsidRDefault="001A5444" w:rsidP="001A5444">
      <w:pPr>
        <w:rPr>
          <w:lang w:val="fr-FR" w:eastAsia="en-US"/>
        </w:rPr>
      </w:pPr>
    </w:p>
    <w:p w14:paraId="343DBDB0" w14:textId="77777777" w:rsidR="00313351" w:rsidRDefault="00313351">
      <w:pPr>
        <w:spacing w:before="0" w:after="200" w:line="276" w:lineRule="auto"/>
        <w:jc w:val="left"/>
        <w:rPr>
          <w:rFonts w:asciiTheme="majorHAnsi" w:eastAsiaTheme="majorEastAsia" w:hAnsiTheme="majorHAnsi" w:cstheme="majorBidi"/>
          <w:b/>
          <w:bCs/>
          <w:color w:val="4F81BD" w:themeColor="accent1"/>
          <w:sz w:val="26"/>
          <w:szCs w:val="26"/>
          <w:lang w:val="fr-FR" w:eastAsia="en-US"/>
        </w:rPr>
      </w:pPr>
      <w:r>
        <w:rPr>
          <w:lang w:val="fr-FR" w:eastAsia="en-US"/>
        </w:rPr>
        <w:br w:type="page"/>
      </w:r>
    </w:p>
    <w:p w14:paraId="3FA2DB95" w14:textId="77777777" w:rsidR="001A5444" w:rsidRDefault="007D7D00" w:rsidP="00361F26">
      <w:pPr>
        <w:pStyle w:val="Titre2"/>
        <w:rPr>
          <w:lang w:val="fr-FR" w:eastAsia="en-US"/>
        </w:rPr>
      </w:pPr>
      <w:bookmarkStart w:id="16" w:name="_Toc94702612"/>
      <w:r>
        <w:rPr>
          <w:lang w:val="fr-FR" w:eastAsia="en-US"/>
        </w:rPr>
        <w:lastRenderedPageBreak/>
        <w:t>Organisation de la sécurité</w:t>
      </w:r>
      <w:bookmarkEnd w:id="16"/>
    </w:p>
    <w:p w14:paraId="65CECA61" w14:textId="77777777" w:rsidR="001A5444" w:rsidRDefault="007D7D00" w:rsidP="00361F26">
      <w:pPr>
        <w:pStyle w:val="Titre3"/>
        <w:rPr>
          <w:lang w:val="fr-FR" w:eastAsia="en-US"/>
        </w:rPr>
      </w:pPr>
      <w:bookmarkStart w:id="17" w:name="_Toc42027610"/>
      <w:bookmarkEnd w:id="17"/>
      <w:r>
        <w:rPr>
          <w:rFonts w:eastAsiaTheme="minorHAnsi"/>
          <w:lang w:val="fr-FR" w:eastAsia="en-US"/>
        </w:rPr>
        <w:t>Responsabilités et rôles sécurité</w:t>
      </w:r>
    </w:p>
    <w:tbl>
      <w:tblPr>
        <w:tblStyle w:val="Grilledutableau"/>
        <w:tblW w:w="0" w:type="auto"/>
        <w:tblLook w:val="04A0" w:firstRow="1" w:lastRow="0" w:firstColumn="1" w:lastColumn="0" w:noHBand="0" w:noVBand="1"/>
      </w:tblPr>
      <w:tblGrid>
        <w:gridCol w:w="3119"/>
        <w:gridCol w:w="3114"/>
        <w:gridCol w:w="3117"/>
      </w:tblGrid>
      <w:tr w:rsidR="001D4D30" w:rsidRPr="001D4D30" w14:paraId="72E7581C" w14:textId="77777777" w:rsidTr="007D7D00">
        <w:tc>
          <w:tcPr>
            <w:tcW w:w="9500" w:type="dxa"/>
            <w:gridSpan w:val="3"/>
          </w:tcPr>
          <w:p w14:paraId="4936D09E" w14:textId="77777777" w:rsidR="007D7D00" w:rsidRPr="001D4D30" w:rsidRDefault="007D7D00" w:rsidP="001D4D30">
            <w:pPr>
              <w:rPr>
                <w:lang w:val="fr-FR" w:eastAsia="en-US"/>
              </w:rPr>
            </w:pPr>
            <w:r w:rsidRPr="001D4D30">
              <w:rPr>
                <w:lang w:val="fr-FR" w:eastAsia="en-US"/>
              </w:rPr>
              <w:t>Le Prestataire doit désigner parmi son personnel un correspondant sécurité pour toute la durée</w:t>
            </w:r>
            <w:r w:rsidR="001D4D30" w:rsidRPr="001D4D30">
              <w:rPr>
                <w:lang w:val="fr-FR" w:eastAsia="en-US"/>
              </w:rPr>
              <w:t xml:space="preserve"> de la prestation. Ce correspondant est notamment :</w:t>
            </w:r>
          </w:p>
          <w:p w14:paraId="56EE0E05" w14:textId="172CD307" w:rsidR="007D7D00" w:rsidRPr="001D4D30" w:rsidRDefault="007D7D00" w:rsidP="00AB1530">
            <w:pPr>
              <w:pStyle w:val="Paragraphedeliste"/>
              <w:numPr>
                <w:ilvl w:val="0"/>
                <w:numId w:val="16"/>
              </w:numPr>
              <w:rPr>
                <w:lang w:val="fr-FR" w:eastAsia="en-US"/>
              </w:rPr>
            </w:pPr>
            <w:r w:rsidRPr="001D4D30">
              <w:rPr>
                <w:lang w:val="fr-FR" w:eastAsia="en-US"/>
              </w:rPr>
              <w:t xml:space="preserve">L'interlocuteur privilégié </w:t>
            </w:r>
            <w:r w:rsidR="00A070C4">
              <w:rPr>
                <w:lang w:val="fr-FR" w:eastAsia="en-US"/>
              </w:rPr>
              <w:t xml:space="preserve">de l’Agence de la </w:t>
            </w:r>
            <w:r w:rsidR="00B2541C">
              <w:rPr>
                <w:lang w:val="fr-FR" w:eastAsia="en-US"/>
              </w:rPr>
              <w:t xml:space="preserve">Biomédecine </w:t>
            </w:r>
            <w:r w:rsidR="00B2541C" w:rsidRPr="001D4D30">
              <w:rPr>
                <w:lang w:val="fr-FR" w:eastAsia="en-US"/>
              </w:rPr>
              <w:t>pour</w:t>
            </w:r>
            <w:r w:rsidRPr="001D4D30">
              <w:rPr>
                <w:lang w:val="fr-FR" w:eastAsia="en-US"/>
              </w:rPr>
              <w:t xml:space="preserve"> toutes les questions relatives à la sécurité de la</w:t>
            </w:r>
            <w:r w:rsidR="001D4D30" w:rsidRPr="001D4D30">
              <w:rPr>
                <w:lang w:val="fr-FR" w:eastAsia="en-US"/>
              </w:rPr>
              <w:t xml:space="preserve"> </w:t>
            </w:r>
            <w:r w:rsidRPr="001D4D30">
              <w:rPr>
                <w:lang w:val="fr-FR" w:eastAsia="en-US"/>
              </w:rPr>
              <w:t xml:space="preserve">prestation, notamment dans le cadre d’investigations initiées par </w:t>
            </w:r>
            <w:r w:rsidR="00A070C4">
              <w:rPr>
                <w:lang w:val="fr-FR" w:eastAsia="en-US"/>
              </w:rPr>
              <w:t xml:space="preserve">l’Agence de la Biomédecine </w:t>
            </w:r>
            <w:r w:rsidRPr="001D4D30">
              <w:rPr>
                <w:lang w:val="fr-FR" w:eastAsia="en-US"/>
              </w:rPr>
              <w:t>ou le Prestataire</w:t>
            </w:r>
            <w:r w:rsidR="001D4D30" w:rsidRPr="001D4D30">
              <w:rPr>
                <w:lang w:val="fr-FR" w:eastAsia="en-US"/>
              </w:rPr>
              <w:t> ;</w:t>
            </w:r>
          </w:p>
          <w:p w14:paraId="059CC0BE" w14:textId="2DA85F74" w:rsidR="007D7D00" w:rsidRPr="001D4D30" w:rsidRDefault="00B2541C" w:rsidP="00AB1530">
            <w:pPr>
              <w:pStyle w:val="Paragraphedeliste"/>
              <w:numPr>
                <w:ilvl w:val="0"/>
                <w:numId w:val="16"/>
              </w:numPr>
              <w:rPr>
                <w:lang w:val="fr-FR" w:eastAsia="en-US"/>
              </w:rPr>
            </w:pPr>
            <w:r w:rsidRPr="001D4D30">
              <w:rPr>
                <w:lang w:val="fr-FR" w:eastAsia="en-US"/>
              </w:rPr>
              <w:t>Suite</w:t>
            </w:r>
            <w:r w:rsidR="007D7D00" w:rsidRPr="001D4D30">
              <w:rPr>
                <w:lang w:val="fr-FR" w:eastAsia="en-US"/>
              </w:rPr>
              <w:t xml:space="preserve"> à des incidents de sécurité opérationnels</w:t>
            </w:r>
            <w:r w:rsidR="001D4D30" w:rsidRPr="001D4D30">
              <w:rPr>
                <w:lang w:val="fr-FR" w:eastAsia="en-US"/>
              </w:rPr>
              <w:t> ;</w:t>
            </w:r>
          </w:p>
          <w:p w14:paraId="699AF437" w14:textId="77777777" w:rsidR="007D7D00" w:rsidRPr="001D4D30" w:rsidRDefault="007D7D00" w:rsidP="00AB1530">
            <w:pPr>
              <w:pStyle w:val="Paragraphedeliste"/>
              <w:numPr>
                <w:ilvl w:val="0"/>
                <w:numId w:val="16"/>
              </w:numPr>
              <w:rPr>
                <w:lang w:val="fr-FR" w:eastAsia="en-US"/>
              </w:rPr>
            </w:pPr>
            <w:r w:rsidRPr="001D4D30">
              <w:rPr>
                <w:lang w:val="fr-FR" w:eastAsia="en-US"/>
              </w:rPr>
              <w:t>Chargé du maintien et de la mise en application du PAS</w:t>
            </w:r>
            <w:r w:rsidR="001D4D30" w:rsidRPr="001D4D30">
              <w:rPr>
                <w:lang w:val="fr-FR" w:eastAsia="en-US"/>
              </w:rPr>
              <w:t>-F.</w:t>
            </w:r>
          </w:p>
          <w:p w14:paraId="7897CED9" w14:textId="77777777" w:rsidR="007D7D00" w:rsidRPr="001D4D30" w:rsidRDefault="007D7D00" w:rsidP="00A070C4">
            <w:pPr>
              <w:rPr>
                <w:lang w:val="fr-FR" w:eastAsia="en-US"/>
              </w:rPr>
            </w:pPr>
            <w:r w:rsidRPr="001D4D30">
              <w:rPr>
                <w:lang w:val="fr-FR" w:eastAsia="en-US"/>
              </w:rPr>
              <w:t>Ce correspondant doit être joignable aux horaires convenus dans le cadre contractuel. Tout</w:t>
            </w:r>
            <w:r w:rsidR="001D4D30" w:rsidRPr="001D4D30">
              <w:rPr>
                <w:lang w:val="fr-FR" w:eastAsia="en-US"/>
              </w:rPr>
              <w:t xml:space="preserve"> </w:t>
            </w:r>
            <w:r w:rsidRPr="001D4D30">
              <w:rPr>
                <w:lang w:val="fr-FR" w:eastAsia="en-US"/>
              </w:rPr>
              <w:t xml:space="preserve">remplacement de ce </w:t>
            </w:r>
            <w:r w:rsidRPr="00A070C4">
              <w:rPr>
                <w:lang w:val="fr-FR" w:eastAsia="en-US"/>
              </w:rPr>
              <w:t xml:space="preserve">correspondant doit être notifié </w:t>
            </w:r>
            <w:r w:rsidR="00A070C4" w:rsidRPr="00A070C4">
              <w:rPr>
                <w:lang w:val="fr-FR" w:eastAsia="en-US"/>
              </w:rPr>
              <w:t>à</w:t>
            </w:r>
            <w:r w:rsidR="00A070C4" w:rsidRPr="0027113E">
              <w:rPr>
                <w:lang w:val="fr-FR" w:eastAsia="en-US"/>
              </w:rPr>
              <w:t xml:space="preserve"> l’Agence de la Biomédecine</w:t>
            </w:r>
            <w:r w:rsidRPr="00A070C4">
              <w:rPr>
                <w:lang w:val="fr-FR" w:eastAsia="en-US"/>
              </w:rPr>
              <w:t xml:space="preserve"> préalablement à son entrée en</w:t>
            </w:r>
            <w:r w:rsidR="001D4D30" w:rsidRPr="0027113E">
              <w:rPr>
                <w:lang w:val="fr-FR" w:eastAsia="en-US"/>
              </w:rPr>
              <w:t xml:space="preserve"> </w:t>
            </w:r>
            <w:r w:rsidRPr="0027113E">
              <w:rPr>
                <w:lang w:val="fr-FR" w:eastAsia="en-US"/>
              </w:rPr>
              <w:t>vigueur</w:t>
            </w:r>
            <w:r w:rsidRPr="001D4D30">
              <w:rPr>
                <w:lang w:val="fr-FR" w:eastAsia="en-US"/>
              </w:rPr>
              <w:t>. De plus, une suppléance de ce correspondant de sécurité doit être assurée pour pallier</w:t>
            </w:r>
            <w:r w:rsidR="001D4D30" w:rsidRPr="001D4D30">
              <w:rPr>
                <w:lang w:val="fr-FR" w:eastAsia="en-US"/>
              </w:rPr>
              <w:t xml:space="preserve"> </w:t>
            </w:r>
            <w:r w:rsidRPr="001D4D30">
              <w:rPr>
                <w:lang w:val="fr-FR" w:eastAsia="en-US"/>
              </w:rPr>
              <w:t>son indisponibilité.</w:t>
            </w:r>
          </w:p>
        </w:tc>
      </w:tr>
      <w:tr w:rsidR="001D4D30" w:rsidRPr="001D4D30" w14:paraId="2E3BDA8C" w14:textId="77777777" w:rsidTr="007D7D00">
        <w:tc>
          <w:tcPr>
            <w:tcW w:w="9500" w:type="dxa"/>
            <w:gridSpan w:val="3"/>
          </w:tcPr>
          <w:p w14:paraId="302C1EFD" w14:textId="77777777" w:rsidR="007D7D00" w:rsidRPr="001D4D30" w:rsidRDefault="007D7D00" w:rsidP="001D4D30">
            <w:pPr>
              <w:rPr>
                <w:lang w:val="fr-FR" w:eastAsia="en-US"/>
              </w:rPr>
            </w:pPr>
            <w:r w:rsidRPr="001D4D30">
              <w:rPr>
                <w:b/>
                <w:u w:val="single"/>
                <w:lang w:val="fr-FR" w:eastAsia="en-US"/>
              </w:rPr>
              <w:t>Précisions</w:t>
            </w:r>
            <w:r w:rsidR="001D4D30" w:rsidRPr="001D4D30">
              <w:rPr>
                <w:lang w:val="fr-FR" w:eastAsia="en-US"/>
              </w:rPr>
              <w:t> :</w:t>
            </w:r>
          </w:p>
          <w:p w14:paraId="27AD8A48" w14:textId="77777777" w:rsidR="007D7D00" w:rsidRPr="001D4D30" w:rsidRDefault="007D7D00" w:rsidP="001D4D30">
            <w:pPr>
              <w:rPr>
                <w:lang w:val="fr-FR" w:eastAsia="en-US"/>
              </w:rPr>
            </w:pPr>
            <w:r w:rsidRPr="001D4D30">
              <w:rPr>
                <w:lang w:val="fr-FR" w:eastAsia="en-US"/>
              </w:rPr>
              <w:t xml:space="preserve">Préciser la fonction de la personne responsable de la mise en </w:t>
            </w:r>
            <w:r w:rsidR="00C071D2" w:rsidRPr="001D4D30">
              <w:rPr>
                <w:lang w:val="fr-FR" w:eastAsia="en-US"/>
              </w:rPr>
              <w:t>œuvre</w:t>
            </w:r>
            <w:r w:rsidRPr="001D4D30">
              <w:rPr>
                <w:lang w:val="fr-FR" w:eastAsia="en-US"/>
              </w:rPr>
              <w:t xml:space="preserve"> et du respect du PAS (le nom et les</w:t>
            </w:r>
            <w:r w:rsidR="001D4D30" w:rsidRPr="001D4D30">
              <w:rPr>
                <w:lang w:val="fr-FR" w:eastAsia="en-US"/>
              </w:rPr>
              <w:t xml:space="preserve"> </w:t>
            </w:r>
            <w:r w:rsidRPr="001D4D30">
              <w:rPr>
                <w:lang w:val="fr-FR" w:eastAsia="en-US"/>
              </w:rPr>
              <w:t>coordonnées seront fournis dans l’annuaire de la prestation, ses rôles et missions seront détaillés dans le</w:t>
            </w:r>
            <w:r w:rsidR="001D4D30" w:rsidRPr="001D4D30">
              <w:rPr>
                <w:lang w:val="fr-FR" w:eastAsia="en-US"/>
              </w:rPr>
              <w:t xml:space="preserve"> </w:t>
            </w:r>
            <w:r w:rsidRPr="001D4D30">
              <w:rPr>
                <w:lang w:val="fr-FR" w:eastAsia="en-US"/>
              </w:rPr>
              <w:t>PQS ou document équivalent).</w:t>
            </w:r>
          </w:p>
          <w:p w14:paraId="479EB2BD" w14:textId="77777777" w:rsidR="001D4D30" w:rsidRPr="001D4D30" w:rsidRDefault="007D7D00" w:rsidP="001D4D30">
            <w:pPr>
              <w:rPr>
                <w:lang w:val="fr-FR" w:eastAsia="en-US"/>
              </w:rPr>
            </w:pPr>
            <w:r w:rsidRPr="001D4D30">
              <w:rPr>
                <w:lang w:val="fr-FR" w:eastAsia="en-US"/>
              </w:rPr>
              <w:t>Un engagement de devoir d’alerte en cas de chan</w:t>
            </w:r>
            <w:r w:rsidR="001D4D30">
              <w:rPr>
                <w:lang w:val="fr-FR" w:eastAsia="en-US"/>
              </w:rPr>
              <w:t>gement de responsable est égalem</w:t>
            </w:r>
            <w:r w:rsidRPr="001D4D30">
              <w:rPr>
                <w:lang w:val="fr-FR" w:eastAsia="en-US"/>
              </w:rPr>
              <w:t>ent attendu.</w:t>
            </w:r>
          </w:p>
        </w:tc>
      </w:tr>
      <w:tr w:rsidR="001D4D30" w:rsidRPr="001D4D30" w14:paraId="7A85570C" w14:textId="77777777" w:rsidTr="007D7D00">
        <w:tc>
          <w:tcPr>
            <w:tcW w:w="9500" w:type="dxa"/>
            <w:gridSpan w:val="3"/>
          </w:tcPr>
          <w:p w14:paraId="493BF730" w14:textId="77777777" w:rsidR="007D7D00" w:rsidRPr="001D4D30" w:rsidRDefault="007D7D00" w:rsidP="001D4D30">
            <w:pPr>
              <w:rPr>
                <w:lang w:val="fr-FR" w:eastAsia="en-US"/>
              </w:rPr>
            </w:pPr>
            <w:r w:rsidRPr="001D4D30">
              <w:rPr>
                <w:b/>
                <w:u w:val="single"/>
                <w:lang w:val="fr-FR" w:eastAsia="en-US"/>
              </w:rPr>
              <w:t>Exemples de preuves attendues lors des audits et contrôles</w:t>
            </w:r>
            <w:r w:rsidR="001D4D30" w:rsidRPr="001D4D30">
              <w:rPr>
                <w:lang w:val="fr-FR" w:eastAsia="en-US"/>
              </w:rPr>
              <w:t> :</w:t>
            </w:r>
          </w:p>
          <w:p w14:paraId="1C86CD79" w14:textId="77777777" w:rsidR="007D7D00" w:rsidRPr="001D4D30" w:rsidRDefault="007D7D00" w:rsidP="00AB1530">
            <w:pPr>
              <w:pStyle w:val="Paragraphedeliste"/>
              <w:numPr>
                <w:ilvl w:val="0"/>
                <w:numId w:val="17"/>
              </w:numPr>
              <w:rPr>
                <w:lang w:val="fr-FR" w:eastAsia="en-US"/>
              </w:rPr>
            </w:pPr>
            <w:r w:rsidRPr="001D4D30">
              <w:rPr>
                <w:lang w:val="fr-FR" w:eastAsia="en-US"/>
              </w:rPr>
              <w:t>Documents présentant le rôle, les responsabilités et les coordonnées du Responsable de la Sécurité de</w:t>
            </w:r>
            <w:r w:rsidR="001D4D30" w:rsidRPr="001D4D30">
              <w:rPr>
                <w:lang w:val="fr-FR" w:eastAsia="en-US"/>
              </w:rPr>
              <w:t xml:space="preserve"> </w:t>
            </w:r>
            <w:r w:rsidRPr="001D4D30">
              <w:rPr>
                <w:lang w:val="fr-FR" w:eastAsia="en-US"/>
              </w:rPr>
              <w:t>la Prestation (annuaire, PQS</w:t>
            </w:r>
            <w:r w:rsidR="00313351" w:rsidRPr="001D4D30">
              <w:rPr>
                <w:lang w:val="fr-FR" w:eastAsia="en-US"/>
              </w:rPr>
              <w:t xml:space="preserve"> et</w:t>
            </w:r>
            <w:r w:rsidRPr="001D4D30">
              <w:rPr>
                <w:lang w:val="fr-FR" w:eastAsia="en-US"/>
              </w:rPr>
              <w:t xml:space="preserve"> support de sensibilisation).</w:t>
            </w:r>
          </w:p>
        </w:tc>
      </w:tr>
      <w:tr w:rsidR="007D7D00" w:rsidRPr="001D4D30" w14:paraId="2CD9A687" w14:textId="77777777" w:rsidTr="007D7D00">
        <w:tc>
          <w:tcPr>
            <w:tcW w:w="9500" w:type="dxa"/>
            <w:gridSpan w:val="3"/>
          </w:tcPr>
          <w:p w14:paraId="68695B1F" w14:textId="77777777" w:rsidR="007D7D00" w:rsidRPr="001D4D30" w:rsidRDefault="001D4D30" w:rsidP="007D7D00">
            <w:pPr>
              <w:rPr>
                <w:rFonts w:ascii="Helvetica" w:eastAsiaTheme="minorHAnsi" w:hAnsi="Helvetica" w:cs="Helvetica"/>
                <w:lang w:val="fr-FR" w:eastAsia="en-US"/>
              </w:rPr>
            </w:pPr>
            <w:r>
              <w:rPr>
                <w:rFonts w:ascii="Helvetica-Bold" w:eastAsiaTheme="minorHAnsi" w:hAnsi="Helvetica-Bold" w:cs="Helvetica-Bold"/>
                <w:b/>
                <w:bCs/>
                <w:sz w:val="22"/>
                <w:szCs w:val="22"/>
                <w:lang w:val="fr-FR" w:eastAsia="en-US"/>
              </w:rPr>
              <w:t>Engagement Prestataire :</w:t>
            </w:r>
          </w:p>
        </w:tc>
      </w:tr>
      <w:tr w:rsidR="007D7D00" w:rsidRPr="001D4D30" w14:paraId="77300A37" w14:textId="77777777" w:rsidTr="007D7D00">
        <w:tc>
          <w:tcPr>
            <w:tcW w:w="3166" w:type="dxa"/>
          </w:tcPr>
          <w:p w14:paraId="34D662F5" w14:textId="77777777" w:rsidR="007D7D00" w:rsidRPr="001D4D30" w:rsidRDefault="007D7D00" w:rsidP="007D7D00">
            <w:pPr>
              <w:rPr>
                <w:sz w:val="22"/>
                <w:lang w:val="fr-FR" w:eastAsia="en-US"/>
              </w:rPr>
            </w:pPr>
            <w:r w:rsidRPr="001D4D30">
              <w:rPr>
                <w:noProof/>
                <w:sz w:val="22"/>
                <w:lang w:val="fr-FR" w:eastAsia="fr-FR"/>
              </w:rPr>
              <mc:AlternateContent>
                <mc:Choice Requires="wps">
                  <w:drawing>
                    <wp:anchor distT="0" distB="0" distL="114300" distR="114300" simplePos="0" relativeHeight="251677696" behindDoc="0" locked="0" layoutInCell="1" allowOverlap="1" wp14:anchorId="6DB15E9B" wp14:editId="4887562C">
                      <wp:simplePos x="0" y="0"/>
                      <wp:positionH relativeFrom="column">
                        <wp:posOffset>76200</wp:posOffset>
                      </wp:positionH>
                      <wp:positionV relativeFrom="paragraph">
                        <wp:posOffset>43815</wp:posOffset>
                      </wp:positionV>
                      <wp:extent cx="213360" cy="228600"/>
                      <wp:effectExtent l="0" t="0" r="15240" b="19050"/>
                      <wp:wrapNone/>
                      <wp:docPr id="15" name="Rectangle 1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B6A62C" id="Rectangle 15" o:spid="_x0000_s1026" style="position:absolute;margin-left:6pt;margin-top:3.45pt;width:16.8pt;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" fillcolor="white [3201]" strokecolor="black [3200]" strokeweight="2pt"/>
                  </w:pict>
                </mc:Fallback>
              </mc:AlternateContent>
            </w:r>
            <w:r w:rsidRPr="001D4D30">
              <w:rPr>
                <w:sz w:val="22"/>
                <w:lang w:val="fr-FR" w:eastAsia="en-US"/>
              </w:rPr>
              <w:t xml:space="preserve">         Noté « Conforme »</w:t>
            </w:r>
          </w:p>
        </w:tc>
        <w:tc>
          <w:tcPr>
            <w:tcW w:w="3167" w:type="dxa"/>
          </w:tcPr>
          <w:p w14:paraId="1F9F29A5" w14:textId="77777777" w:rsidR="007D7D00" w:rsidRPr="001D4D30" w:rsidRDefault="007D7D00" w:rsidP="007D7D00">
            <w:pPr>
              <w:rPr>
                <w:sz w:val="22"/>
                <w:lang w:val="fr-FR" w:eastAsia="en-US"/>
              </w:rPr>
            </w:pPr>
            <w:r w:rsidRPr="001D4D30">
              <w:rPr>
                <w:noProof/>
                <w:sz w:val="22"/>
                <w:lang w:val="fr-FR" w:eastAsia="fr-FR"/>
              </w:rPr>
              <mc:AlternateContent>
                <mc:Choice Requires="wps">
                  <w:drawing>
                    <wp:anchor distT="0" distB="0" distL="114300" distR="114300" simplePos="0" relativeHeight="251678720" behindDoc="0" locked="0" layoutInCell="1" allowOverlap="1" wp14:anchorId="0B01A530" wp14:editId="592AD5B0">
                      <wp:simplePos x="0" y="0"/>
                      <wp:positionH relativeFrom="column">
                        <wp:posOffset>62230</wp:posOffset>
                      </wp:positionH>
                      <wp:positionV relativeFrom="paragraph">
                        <wp:posOffset>43815</wp:posOffset>
                      </wp:positionV>
                      <wp:extent cx="213360" cy="228600"/>
                      <wp:effectExtent l="0" t="0" r="15240" b="19050"/>
                      <wp:wrapNone/>
                      <wp:docPr id="16" name="Rectangle 1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6DE84B" id="Rectangle 16" o:spid="_x0000_s1026" style="position:absolute;margin-left:4.9pt;margin-top:3.45pt;width:16.8pt;height:1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" fillcolor="white [3201]" strokecolor="black [3200]" strokeweight="2pt"/>
                  </w:pict>
                </mc:Fallback>
              </mc:AlternateContent>
            </w:r>
            <w:r w:rsidRPr="001D4D30">
              <w:rPr>
                <w:sz w:val="22"/>
                <w:lang w:val="fr-FR" w:eastAsia="en-US"/>
              </w:rPr>
              <w:t xml:space="preserve">        Noté « non conforme »</w:t>
            </w:r>
          </w:p>
        </w:tc>
        <w:tc>
          <w:tcPr>
            <w:tcW w:w="3167" w:type="dxa"/>
          </w:tcPr>
          <w:p w14:paraId="380D7436" w14:textId="77777777" w:rsidR="007D7D00" w:rsidRPr="001D4D30" w:rsidRDefault="007D7D00" w:rsidP="007D7D00">
            <w:pPr>
              <w:rPr>
                <w:sz w:val="22"/>
                <w:lang w:val="fr-FR" w:eastAsia="en-US"/>
              </w:rPr>
            </w:pPr>
            <w:r w:rsidRPr="001D4D30">
              <w:rPr>
                <w:noProof/>
                <w:sz w:val="22"/>
                <w:lang w:val="fr-FR" w:eastAsia="fr-FR"/>
              </w:rPr>
              <mc:AlternateContent>
                <mc:Choice Requires="wps">
                  <w:drawing>
                    <wp:anchor distT="0" distB="0" distL="114300" distR="114300" simplePos="0" relativeHeight="251679744" behindDoc="0" locked="0" layoutInCell="1" allowOverlap="1" wp14:anchorId="5B54A411" wp14:editId="592705ED">
                      <wp:simplePos x="0" y="0"/>
                      <wp:positionH relativeFrom="column">
                        <wp:posOffset>93345</wp:posOffset>
                      </wp:positionH>
                      <wp:positionV relativeFrom="paragraph">
                        <wp:posOffset>43815</wp:posOffset>
                      </wp:positionV>
                      <wp:extent cx="213360" cy="228600"/>
                      <wp:effectExtent l="0" t="0" r="15240" b="19050"/>
                      <wp:wrapNone/>
                      <wp:docPr id="17" name="Rectangle 1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635274" id="Rectangle 17" o:spid="_x0000_s1026" style="position:absolute;margin-left:7.35pt;margin-top:3.45pt;width:16.8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" fillcolor="white [3201]" strokecolor="black [3200]" strokeweight="2pt"/>
                  </w:pict>
                </mc:Fallback>
              </mc:AlternateContent>
            </w:r>
            <w:r w:rsidRPr="001D4D30">
              <w:rPr>
                <w:sz w:val="22"/>
                <w:lang w:val="fr-FR" w:eastAsia="en-US"/>
              </w:rPr>
              <w:t xml:space="preserve">        </w:t>
            </w:r>
            <w:r w:rsidR="001D4D30">
              <w:rPr>
                <w:sz w:val="22"/>
                <w:lang w:val="fr-FR" w:eastAsia="en-US"/>
              </w:rPr>
              <w:t xml:space="preserve"> </w:t>
            </w:r>
            <w:r w:rsidRPr="001D4D30">
              <w:rPr>
                <w:sz w:val="22"/>
                <w:lang w:val="fr-FR" w:eastAsia="en-US"/>
              </w:rPr>
              <w:t>Noté « Non Applicable »</w:t>
            </w:r>
          </w:p>
        </w:tc>
      </w:tr>
      <w:tr w:rsidR="007D7D00" w14:paraId="52EDA589" w14:textId="77777777" w:rsidTr="007D7D00">
        <w:tc>
          <w:tcPr>
            <w:tcW w:w="9500" w:type="dxa"/>
            <w:gridSpan w:val="3"/>
          </w:tcPr>
          <w:p w14:paraId="0904CE94" w14:textId="77777777" w:rsidR="007D7D00" w:rsidRDefault="007D7D00" w:rsidP="007D7D00">
            <w:pPr>
              <w:rPr>
                <w:lang w:val="fr-FR" w:eastAsia="en-US"/>
              </w:rPr>
            </w:pPr>
            <w:r w:rsidRPr="008B40F8">
              <w:rPr>
                <w:u w:val="single"/>
                <w:lang w:val="fr-FR" w:eastAsia="en-US"/>
              </w:rPr>
              <w:t>Description</w:t>
            </w:r>
            <w:r>
              <w:rPr>
                <w:lang w:val="fr-FR" w:eastAsia="en-US"/>
              </w:rPr>
              <w:t> :</w:t>
            </w:r>
          </w:p>
          <w:p w14:paraId="1875BB24" w14:textId="77777777" w:rsidR="007D7D00" w:rsidRDefault="007D7D00" w:rsidP="007D7D00">
            <w:pPr>
              <w:rPr>
                <w:lang w:val="fr-FR" w:eastAsia="en-US"/>
              </w:rPr>
            </w:pPr>
          </w:p>
          <w:p w14:paraId="77991078" w14:textId="77777777" w:rsidR="007D7D00" w:rsidRDefault="007D7D00" w:rsidP="007D7D00">
            <w:pPr>
              <w:rPr>
                <w:lang w:val="fr-FR" w:eastAsia="en-US"/>
              </w:rPr>
            </w:pPr>
          </w:p>
          <w:p w14:paraId="4619B4DE" w14:textId="77777777" w:rsidR="007D7D00" w:rsidRDefault="007D7D00" w:rsidP="007D7D00">
            <w:pPr>
              <w:rPr>
                <w:lang w:val="fr-FR" w:eastAsia="en-US"/>
              </w:rPr>
            </w:pPr>
          </w:p>
          <w:p w14:paraId="633C8A6E" w14:textId="77777777" w:rsidR="007D7D00" w:rsidRDefault="007D7D00" w:rsidP="007D7D00">
            <w:pPr>
              <w:rPr>
                <w:lang w:val="fr-FR" w:eastAsia="en-US"/>
              </w:rPr>
            </w:pPr>
          </w:p>
          <w:p w14:paraId="24977960" w14:textId="77777777" w:rsidR="007D7D00" w:rsidRDefault="007D7D00" w:rsidP="007D7D00">
            <w:pPr>
              <w:rPr>
                <w:lang w:val="fr-FR" w:eastAsia="en-US"/>
              </w:rPr>
            </w:pPr>
          </w:p>
          <w:p w14:paraId="6218226D" w14:textId="77777777" w:rsidR="007D7D00" w:rsidRDefault="007D7D00" w:rsidP="007D7D00">
            <w:pPr>
              <w:rPr>
                <w:rFonts w:ascii="Helvetica" w:eastAsiaTheme="minorHAnsi" w:hAnsi="Helvetica" w:cs="Helvetica"/>
                <w:color w:val="009BA7"/>
                <w:lang w:val="fr-FR" w:eastAsia="en-US"/>
              </w:rPr>
            </w:pPr>
          </w:p>
        </w:tc>
      </w:tr>
    </w:tbl>
    <w:p w14:paraId="01F44EDE" w14:textId="77777777" w:rsidR="00313351" w:rsidRDefault="00313351">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148242D0" w14:textId="77777777" w:rsidR="00A931A6" w:rsidRDefault="00C071D2" w:rsidP="00361F26">
      <w:pPr>
        <w:pStyle w:val="Titre3"/>
        <w:rPr>
          <w:lang w:val="fr-FR"/>
        </w:rPr>
      </w:pPr>
      <w:r>
        <w:rPr>
          <w:rFonts w:eastAsiaTheme="minorHAnsi"/>
          <w:lang w:val="fr-FR" w:eastAsia="en-US"/>
        </w:rPr>
        <w:lastRenderedPageBreak/>
        <w:t>Pilotage de la SSI</w:t>
      </w:r>
    </w:p>
    <w:tbl>
      <w:tblPr>
        <w:tblStyle w:val="Grilledutableau"/>
        <w:tblW w:w="0" w:type="auto"/>
        <w:tblLook w:val="04A0" w:firstRow="1" w:lastRow="0" w:firstColumn="1" w:lastColumn="0" w:noHBand="0" w:noVBand="1"/>
      </w:tblPr>
      <w:tblGrid>
        <w:gridCol w:w="3119"/>
        <w:gridCol w:w="3114"/>
        <w:gridCol w:w="3117"/>
      </w:tblGrid>
      <w:tr w:rsidR="007D7D00" w:rsidRPr="001D4D30" w14:paraId="39938F39" w14:textId="77777777" w:rsidTr="007D7D00">
        <w:tc>
          <w:tcPr>
            <w:tcW w:w="9500" w:type="dxa"/>
            <w:gridSpan w:val="3"/>
          </w:tcPr>
          <w:p w14:paraId="6449E6D3" w14:textId="77777777" w:rsidR="00C071D2" w:rsidRPr="001D4D30" w:rsidRDefault="00C071D2" w:rsidP="001D4D30">
            <w:pPr>
              <w:rPr>
                <w:lang w:val="fr-FR" w:eastAsia="en-US"/>
              </w:rPr>
            </w:pPr>
            <w:r w:rsidRPr="001D4D30">
              <w:rPr>
                <w:lang w:val="fr-FR" w:eastAsia="en-US"/>
              </w:rPr>
              <w:t>Le Prestataire doit aborder les aspects sécurité dans le cadre de la gouvernance de la</w:t>
            </w:r>
            <w:r w:rsidR="001D4D30">
              <w:rPr>
                <w:lang w:val="fr-FR" w:eastAsia="en-US"/>
              </w:rPr>
              <w:t xml:space="preserve"> </w:t>
            </w:r>
            <w:r w:rsidRPr="001D4D30">
              <w:rPr>
                <w:lang w:val="fr-FR" w:eastAsia="en-US"/>
              </w:rPr>
              <w:t>prestation.</w:t>
            </w:r>
          </w:p>
          <w:p w14:paraId="02292584" w14:textId="77777777" w:rsidR="00C071D2" w:rsidRPr="001D4D30" w:rsidRDefault="00C071D2" w:rsidP="001D4D30">
            <w:pPr>
              <w:rPr>
                <w:lang w:val="fr-FR" w:eastAsia="en-US"/>
              </w:rPr>
            </w:pPr>
            <w:r w:rsidRPr="001D4D30">
              <w:rPr>
                <w:lang w:val="fr-FR" w:eastAsia="en-US"/>
              </w:rPr>
              <w:t>Il décrit, au PQS de la prestation ou tout document é</w:t>
            </w:r>
            <w:r w:rsidR="001D4D30">
              <w:rPr>
                <w:lang w:val="fr-FR" w:eastAsia="en-US"/>
              </w:rPr>
              <w:t>quivalent, les points suivants :</w:t>
            </w:r>
          </w:p>
          <w:p w14:paraId="7F90EBE7" w14:textId="77777777" w:rsidR="00C071D2" w:rsidRPr="001D4D30" w:rsidRDefault="00C071D2" w:rsidP="00AB1530">
            <w:pPr>
              <w:pStyle w:val="Paragraphedeliste"/>
              <w:numPr>
                <w:ilvl w:val="0"/>
                <w:numId w:val="17"/>
              </w:numPr>
              <w:rPr>
                <w:lang w:val="fr-FR" w:eastAsia="en-US"/>
              </w:rPr>
            </w:pPr>
            <w:r w:rsidRPr="001D4D30">
              <w:rPr>
                <w:lang w:val="fr-FR" w:eastAsia="en-US"/>
              </w:rPr>
              <w:t>Les instances de pilotage de la prestation dans lesquelles la sécurité pourra être abordée</w:t>
            </w:r>
          </w:p>
          <w:p w14:paraId="75B6EA8A" w14:textId="77777777" w:rsidR="00C071D2" w:rsidRPr="001D4D30" w:rsidRDefault="00C071D2" w:rsidP="00AB1530">
            <w:pPr>
              <w:pStyle w:val="Paragraphedeliste"/>
              <w:numPr>
                <w:ilvl w:val="0"/>
                <w:numId w:val="17"/>
              </w:numPr>
              <w:rPr>
                <w:lang w:val="fr-FR" w:eastAsia="en-US"/>
              </w:rPr>
            </w:pPr>
            <w:r w:rsidRPr="001D4D30">
              <w:rPr>
                <w:lang w:val="fr-FR" w:eastAsia="en-US"/>
              </w:rPr>
              <w:t>La fréquence à laquelle la sécurité sera abordée (au minimum trimestrielle)</w:t>
            </w:r>
          </w:p>
          <w:p w14:paraId="05509703" w14:textId="77777777" w:rsidR="00C071D2" w:rsidRPr="001D4D30" w:rsidRDefault="00C071D2" w:rsidP="00AB1530">
            <w:pPr>
              <w:pStyle w:val="Paragraphedeliste"/>
              <w:numPr>
                <w:ilvl w:val="0"/>
                <w:numId w:val="17"/>
              </w:numPr>
              <w:rPr>
                <w:lang w:val="fr-FR" w:eastAsia="en-US"/>
              </w:rPr>
            </w:pPr>
            <w:r w:rsidRPr="001D4D30">
              <w:rPr>
                <w:lang w:val="fr-FR" w:eastAsia="en-US"/>
              </w:rPr>
              <w:t xml:space="preserve">Les acteurs sécurité du Prestataire et </w:t>
            </w:r>
            <w:r w:rsidR="00A070C4">
              <w:rPr>
                <w:lang w:val="fr-FR" w:eastAsia="en-US"/>
              </w:rPr>
              <w:t>de l’Agence de la Biomédecine</w:t>
            </w:r>
            <w:r w:rsidRPr="001D4D30">
              <w:rPr>
                <w:lang w:val="fr-FR" w:eastAsia="en-US"/>
              </w:rPr>
              <w:t xml:space="preserve"> y participant</w:t>
            </w:r>
          </w:p>
          <w:p w14:paraId="7FBE10B3" w14:textId="77777777" w:rsidR="007D7D00" w:rsidRPr="001D4D30" w:rsidRDefault="00C071D2" w:rsidP="001D4D30">
            <w:pPr>
              <w:rPr>
                <w:lang w:val="fr-FR" w:eastAsia="en-US"/>
              </w:rPr>
            </w:pPr>
            <w:r w:rsidRPr="001D4D30">
              <w:rPr>
                <w:lang w:val="fr-FR" w:eastAsia="en-US"/>
              </w:rPr>
              <w:t xml:space="preserve">Le PQS, ou document équivalent, doit être validé par </w:t>
            </w:r>
            <w:r w:rsidR="00A070C4">
              <w:rPr>
                <w:lang w:val="fr-FR" w:eastAsia="en-US"/>
              </w:rPr>
              <w:t xml:space="preserve">l’Agence de la Biomédecine </w:t>
            </w:r>
            <w:r w:rsidRPr="001D4D30">
              <w:rPr>
                <w:lang w:val="fr-FR" w:eastAsia="en-US"/>
              </w:rPr>
              <w:t>au démarrage de la prestation.</w:t>
            </w:r>
          </w:p>
        </w:tc>
      </w:tr>
      <w:tr w:rsidR="007D7D00" w:rsidRPr="001D4D30" w14:paraId="2A9EDDC4" w14:textId="77777777" w:rsidTr="007D7D00">
        <w:tc>
          <w:tcPr>
            <w:tcW w:w="9500" w:type="dxa"/>
            <w:gridSpan w:val="3"/>
          </w:tcPr>
          <w:p w14:paraId="6CEA62A2" w14:textId="77777777" w:rsidR="00C071D2" w:rsidRPr="001D4D30" w:rsidRDefault="00C071D2" w:rsidP="001D4D30">
            <w:pPr>
              <w:rPr>
                <w:rFonts w:ascii="Helvetica" w:eastAsiaTheme="minorHAnsi" w:hAnsi="Helvetica" w:cs="Helvetica"/>
                <w:szCs w:val="20"/>
                <w:lang w:val="fr-FR" w:eastAsia="en-US"/>
              </w:rPr>
            </w:pPr>
            <w:r w:rsidRPr="001D4D30">
              <w:rPr>
                <w:rFonts w:ascii="Helvetica" w:eastAsiaTheme="minorHAnsi" w:hAnsi="Helvetica" w:cs="Helvetica"/>
                <w:b/>
                <w:szCs w:val="20"/>
                <w:u w:val="single"/>
                <w:lang w:val="fr-FR" w:eastAsia="en-US"/>
              </w:rPr>
              <w:t>Précisions</w:t>
            </w:r>
            <w:r w:rsidR="001D4D30">
              <w:rPr>
                <w:rFonts w:ascii="Helvetica" w:eastAsiaTheme="minorHAnsi" w:hAnsi="Helvetica" w:cs="Helvetica"/>
                <w:szCs w:val="20"/>
                <w:lang w:val="fr-FR" w:eastAsia="en-US"/>
              </w:rPr>
              <w:t> :</w:t>
            </w:r>
          </w:p>
          <w:p w14:paraId="76D6D463" w14:textId="77777777" w:rsidR="007D7D00" w:rsidRPr="001D4D30" w:rsidRDefault="00C071D2" w:rsidP="001D4D30">
            <w:pPr>
              <w:rPr>
                <w:rFonts w:ascii="Helvetica" w:eastAsiaTheme="minorHAnsi" w:hAnsi="Helvetica" w:cs="Helvetica"/>
                <w:szCs w:val="20"/>
                <w:lang w:val="fr-FR" w:eastAsia="en-US"/>
              </w:rPr>
            </w:pPr>
            <w:r w:rsidRPr="001D4D30">
              <w:rPr>
                <w:rFonts w:ascii="Helvetica" w:eastAsiaTheme="minorHAnsi" w:hAnsi="Helvetica" w:cs="Helvetica"/>
                <w:szCs w:val="20"/>
                <w:lang w:val="fr-FR" w:eastAsia="en-US"/>
              </w:rPr>
              <w:t xml:space="preserve">Le PQS, ou document équivalent, doit être validé par </w:t>
            </w:r>
            <w:r w:rsidR="00A070C4">
              <w:rPr>
                <w:rFonts w:ascii="Helvetica" w:eastAsiaTheme="minorHAnsi" w:hAnsi="Helvetica" w:cs="Helvetica"/>
                <w:szCs w:val="20"/>
                <w:lang w:val="fr-FR" w:eastAsia="en-US"/>
              </w:rPr>
              <w:t xml:space="preserve">l’Agence de la Biomédecine </w:t>
            </w:r>
            <w:r w:rsidRPr="001D4D30">
              <w:rPr>
                <w:rFonts w:ascii="Helvetica" w:eastAsiaTheme="minorHAnsi" w:hAnsi="Helvetica" w:cs="Helvetica"/>
                <w:szCs w:val="20"/>
                <w:lang w:val="fr-FR" w:eastAsia="en-US"/>
              </w:rPr>
              <w:t>au démarrage de la prestation.</w:t>
            </w:r>
          </w:p>
        </w:tc>
      </w:tr>
      <w:tr w:rsidR="001D4D30" w:rsidRPr="001D4D30" w14:paraId="7A206AB7" w14:textId="77777777" w:rsidTr="007D7D00">
        <w:tc>
          <w:tcPr>
            <w:tcW w:w="9500" w:type="dxa"/>
            <w:gridSpan w:val="3"/>
          </w:tcPr>
          <w:p w14:paraId="2BAE6F29" w14:textId="77777777" w:rsidR="00C071D2" w:rsidRPr="001D4D30" w:rsidRDefault="00C071D2" w:rsidP="001D4D30">
            <w:pPr>
              <w:rPr>
                <w:rFonts w:ascii="Helvetica" w:eastAsiaTheme="minorHAnsi" w:hAnsi="Helvetica" w:cs="Helvetica"/>
                <w:szCs w:val="20"/>
                <w:lang w:val="fr-FR" w:eastAsia="en-US"/>
              </w:rPr>
            </w:pPr>
            <w:r w:rsidRPr="001D4D30">
              <w:rPr>
                <w:rFonts w:ascii="Helvetica" w:eastAsiaTheme="minorHAnsi" w:hAnsi="Helvetica" w:cs="Helvetica"/>
                <w:szCs w:val="20"/>
                <w:u w:val="single"/>
                <w:lang w:val="fr-FR" w:eastAsia="en-US"/>
              </w:rPr>
              <w:t>Exemples de preuves attendues lors des audits et contrôles</w:t>
            </w:r>
            <w:r w:rsidR="001D4D30">
              <w:rPr>
                <w:rFonts w:ascii="Helvetica" w:eastAsiaTheme="minorHAnsi" w:hAnsi="Helvetica" w:cs="Helvetica"/>
                <w:szCs w:val="20"/>
                <w:lang w:val="fr-FR" w:eastAsia="en-US"/>
              </w:rPr>
              <w:t> :</w:t>
            </w:r>
          </w:p>
          <w:p w14:paraId="5DEB5242" w14:textId="77777777" w:rsidR="00C071D2" w:rsidRPr="001D4D30" w:rsidRDefault="00C071D2" w:rsidP="00AB1530">
            <w:pPr>
              <w:pStyle w:val="Paragraphedeliste"/>
              <w:numPr>
                <w:ilvl w:val="0"/>
                <w:numId w:val="19"/>
              </w:numPr>
              <w:rPr>
                <w:rFonts w:ascii="Helvetica" w:eastAsiaTheme="minorHAnsi" w:hAnsi="Helvetica" w:cs="Helvetica"/>
                <w:szCs w:val="20"/>
                <w:lang w:val="fr-FR" w:eastAsia="en-US"/>
              </w:rPr>
            </w:pPr>
            <w:r w:rsidRPr="001D4D30">
              <w:rPr>
                <w:rFonts w:ascii="Helvetica" w:eastAsiaTheme="minorHAnsi" w:hAnsi="Helvetica" w:cs="Helvetica"/>
                <w:szCs w:val="20"/>
                <w:lang w:val="fr-FR" w:eastAsia="en-US"/>
              </w:rPr>
              <w:t>PQS ou document équivalent validé</w:t>
            </w:r>
            <w:r w:rsidR="001D4D30">
              <w:rPr>
                <w:rFonts w:ascii="Helvetica" w:eastAsiaTheme="minorHAnsi" w:hAnsi="Helvetica" w:cs="Helvetica"/>
                <w:szCs w:val="20"/>
                <w:lang w:val="fr-FR" w:eastAsia="en-US"/>
              </w:rPr>
              <w:t> ;</w:t>
            </w:r>
          </w:p>
          <w:p w14:paraId="27BF8A11" w14:textId="77777777" w:rsidR="007D7D00" w:rsidRPr="001D4D30" w:rsidRDefault="00C071D2" w:rsidP="00AB1530">
            <w:pPr>
              <w:pStyle w:val="Paragraphedeliste"/>
              <w:numPr>
                <w:ilvl w:val="0"/>
                <w:numId w:val="18"/>
              </w:numPr>
              <w:rPr>
                <w:lang w:val="fr-FR" w:eastAsia="en-US"/>
              </w:rPr>
            </w:pPr>
            <w:r w:rsidRPr="001D4D30">
              <w:rPr>
                <w:rFonts w:ascii="Helvetica" w:eastAsiaTheme="minorHAnsi" w:hAnsi="Helvetica" w:cs="Helvetica"/>
                <w:szCs w:val="20"/>
                <w:lang w:val="fr-FR" w:eastAsia="en-US"/>
              </w:rPr>
              <w:t xml:space="preserve">Validation de la gouvernance sécurité par </w:t>
            </w:r>
            <w:r w:rsidR="00A070C4">
              <w:rPr>
                <w:rFonts w:ascii="Helvetica" w:eastAsiaTheme="minorHAnsi" w:hAnsi="Helvetica" w:cs="Helvetica"/>
                <w:szCs w:val="20"/>
                <w:lang w:val="fr-FR" w:eastAsia="en-US"/>
              </w:rPr>
              <w:t xml:space="preserve">l’Agence de la Biomédecine </w:t>
            </w:r>
            <w:r w:rsidRPr="001D4D30">
              <w:rPr>
                <w:rFonts w:ascii="Helvetica" w:eastAsiaTheme="minorHAnsi" w:hAnsi="Helvetica" w:cs="Helvetica"/>
                <w:szCs w:val="20"/>
                <w:lang w:val="fr-FR" w:eastAsia="en-US"/>
              </w:rPr>
              <w:t>(mail, compte-rendu, document version validée)</w:t>
            </w:r>
            <w:r w:rsidR="001D4D30">
              <w:rPr>
                <w:rFonts w:ascii="Helvetica" w:eastAsiaTheme="minorHAnsi" w:hAnsi="Helvetica" w:cs="Helvetica"/>
                <w:szCs w:val="20"/>
                <w:lang w:val="fr-FR" w:eastAsia="en-US"/>
              </w:rPr>
              <w:t>.</w:t>
            </w:r>
          </w:p>
        </w:tc>
      </w:tr>
      <w:tr w:rsidR="007D7D00" w14:paraId="5F3A90D7" w14:textId="77777777" w:rsidTr="007D7D00">
        <w:tc>
          <w:tcPr>
            <w:tcW w:w="9500" w:type="dxa"/>
            <w:gridSpan w:val="3"/>
          </w:tcPr>
          <w:p w14:paraId="48AAE5B1" w14:textId="77777777" w:rsidR="007D7D00" w:rsidRDefault="007D7D00" w:rsidP="007D7D00">
            <w:pPr>
              <w:rPr>
                <w:rFonts w:ascii="Helvetica" w:eastAsiaTheme="minorHAnsi" w:hAnsi="Helvetica" w:cs="Helvetica"/>
                <w:color w:val="009BA7"/>
                <w:lang w:val="fr-FR" w:eastAsia="en-US"/>
              </w:rPr>
            </w:pPr>
            <w:r>
              <w:rPr>
                <w:rFonts w:ascii="Helvetica-Bold" w:eastAsiaTheme="minorHAnsi" w:hAnsi="Helvetica-Bold" w:cs="Helvetica-Bold"/>
                <w:b/>
                <w:bCs/>
                <w:color w:val="3C3732"/>
                <w:sz w:val="22"/>
                <w:szCs w:val="22"/>
                <w:lang w:val="fr-FR" w:eastAsia="en-US"/>
              </w:rPr>
              <w:t>Engagement Prestataire :</w:t>
            </w:r>
          </w:p>
        </w:tc>
      </w:tr>
      <w:tr w:rsidR="007D7D00" w:rsidRPr="001D4D30" w14:paraId="6B86EB9C" w14:textId="77777777" w:rsidTr="007D7D00">
        <w:tc>
          <w:tcPr>
            <w:tcW w:w="3166" w:type="dxa"/>
          </w:tcPr>
          <w:p w14:paraId="64D36444" w14:textId="77777777" w:rsidR="007D7D00" w:rsidRPr="001D4D30" w:rsidRDefault="007D7D00" w:rsidP="007D7D00">
            <w:pPr>
              <w:rPr>
                <w:sz w:val="22"/>
                <w:lang w:val="fr-FR" w:eastAsia="en-US"/>
              </w:rPr>
            </w:pPr>
            <w:r w:rsidRPr="001D4D30">
              <w:rPr>
                <w:noProof/>
                <w:sz w:val="22"/>
                <w:lang w:val="fr-FR" w:eastAsia="fr-FR"/>
              </w:rPr>
              <mc:AlternateContent>
                <mc:Choice Requires="wps">
                  <w:drawing>
                    <wp:anchor distT="0" distB="0" distL="114300" distR="114300" simplePos="0" relativeHeight="251681792" behindDoc="0" locked="0" layoutInCell="1" allowOverlap="1" wp14:anchorId="491B4890" wp14:editId="36BB92A1">
                      <wp:simplePos x="0" y="0"/>
                      <wp:positionH relativeFrom="column">
                        <wp:posOffset>76200</wp:posOffset>
                      </wp:positionH>
                      <wp:positionV relativeFrom="paragraph">
                        <wp:posOffset>43815</wp:posOffset>
                      </wp:positionV>
                      <wp:extent cx="213360" cy="228600"/>
                      <wp:effectExtent l="0" t="0" r="15240" b="19050"/>
                      <wp:wrapNone/>
                      <wp:docPr id="18" name="Rectangle 1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F1141C" id="Rectangle 18" o:spid="_x0000_s1026" style="position:absolute;margin-left:6pt;margin-top:3.45pt;width:16.8pt;height:1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" fillcolor="white [3201]" strokecolor="black [3200]" strokeweight="2pt"/>
                  </w:pict>
                </mc:Fallback>
              </mc:AlternateContent>
            </w:r>
            <w:r w:rsidRPr="001D4D30">
              <w:rPr>
                <w:sz w:val="22"/>
                <w:lang w:val="fr-FR" w:eastAsia="en-US"/>
              </w:rPr>
              <w:t xml:space="preserve">         Noté « Conforme »</w:t>
            </w:r>
          </w:p>
        </w:tc>
        <w:tc>
          <w:tcPr>
            <w:tcW w:w="3167" w:type="dxa"/>
          </w:tcPr>
          <w:p w14:paraId="1CBA6E94" w14:textId="77777777" w:rsidR="007D7D00" w:rsidRPr="001D4D30" w:rsidRDefault="007D7D00" w:rsidP="007D7D00">
            <w:pPr>
              <w:rPr>
                <w:sz w:val="22"/>
                <w:lang w:val="fr-FR" w:eastAsia="en-US"/>
              </w:rPr>
            </w:pPr>
            <w:r w:rsidRPr="001D4D30">
              <w:rPr>
                <w:noProof/>
                <w:sz w:val="22"/>
                <w:lang w:val="fr-FR" w:eastAsia="fr-FR"/>
              </w:rPr>
              <mc:AlternateContent>
                <mc:Choice Requires="wps">
                  <w:drawing>
                    <wp:anchor distT="0" distB="0" distL="114300" distR="114300" simplePos="0" relativeHeight="251682816" behindDoc="0" locked="0" layoutInCell="1" allowOverlap="1" wp14:anchorId="54F50DEB" wp14:editId="5823CBA2">
                      <wp:simplePos x="0" y="0"/>
                      <wp:positionH relativeFrom="column">
                        <wp:posOffset>62230</wp:posOffset>
                      </wp:positionH>
                      <wp:positionV relativeFrom="paragraph">
                        <wp:posOffset>43815</wp:posOffset>
                      </wp:positionV>
                      <wp:extent cx="213360" cy="228600"/>
                      <wp:effectExtent l="0" t="0" r="15240" b="19050"/>
                      <wp:wrapNone/>
                      <wp:docPr id="19" name="Rectangle 1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819E52" id="Rectangle 19" o:spid="_x0000_s1026" style="position:absolute;margin-left:4.9pt;margin-top:3.45pt;width:16.8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" fillcolor="white [3201]" strokecolor="black [3200]" strokeweight="2pt"/>
                  </w:pict>
                </mc:Fallback>
              </mc:AlternateContent>
            </w:r>
            <w:r w:rsidRPr="001D4D30">
              <w:rPr>
                <w:sz w:val="22"/>
                <w:lang w:val="fr-FR" w:eastAsia="en-US"/>
              </w:rPr>
              <w:t xml:space="preserve">        Noté « non conforme »</w:t>
            </w:r>
          </w:p>
        </w:tc>
        <w:tc>
          <w:tcPr>
            <w:tcW w:w="3167" w:type="dxa"/>
          </w:tcPr>
          <w:p w14:paraId="3730F07E" w14:textId="77777777" w:rsidR="007D7D00" w:rsidRPr="001D4D30" w:rsidRDefault="007D7D00" w:rsidP="007D7D00">
            <w:pPr>
              <w:rPr>
                <w:sz w:val="22"/>
                <w:lang w:val="fr-FR" w:eastAsia="en-US"/>
              </w:rPr>
            </w:pPr>
            <w:r w:rsidRPr="001D4D30">
              <w:rPr>
                <w:noProof/>
                <w:sz w:val="22"/>
                <w:lang w:val="fr-FR" w:eastAsia="fr-FR"/>
              </w:rPr>
              <mc:AlternateContent>
                <mc:Choice Requires="wps">
                  <w:drawing>
                    <wp:anchor distT="0" distB="0" distL="114300" distR="114300" simplePos="0" relativeHeight="251683840" behindDoc="0" locked="0" layoutInCell="1" allowOverlap="1" wp14:anchorId="7047E8D4" wp14:editId="11BC0B33">
                      <wp:simplePos x="0" y="0"/>
                      <wp:positionH relativeFrom="column">
                        <wp:posOffset>93345</wp:posOffset>
                      </wp:positionH>
                      <wp:positionV relativeFrom="paragraph">
                        <wp:posOffset>43815</wp:posOffset>
                      </wp:positionV>
                      <wp:extent cx="213360" cy="228600"/>
                      <wp:effectExtent l="0" t="0" r="15240" b="19050"/>
                      <wp:wrapNone/>
                      <wp:docPr id="20" name="Rectangle 2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8EFDB4" id="Rectangle 20" o:spid="_x0000_s1026" style="position:absolute;margin-left:7.35pt;margin-top:3.45pt;width:16.8pt;height:1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" fillcolor="white [3201]" strokecolor="black [3200]" strokeweight="2pt"/>
                  </w:pict>
                </mc:Fallback>
              </mc:AlternateContent>
            </w:r>
            <w:r w:rsidRPr="001D4D30">
              <w:rPr>
                <w:sz w:val="22"/>
                <w:lang w:val="fr-FR" w:eastAsia="en-US"/>
              </w:rPr>
              <w:t xml:space="preserve">        </w:t>
            </w:r>
            <w:r w:rsidR="001D4D30">
              <w:rPr>
                <w:sz w:val="22"/>
                <w:lang w:val="fr-FR" w:eastAsia="en-US"/>
              </w:rPr>
              <w:t xml:space="preserve"> </w:t>
            </w:r>
            <w:r w:rsidRPr="001D4D30">
              <w:rPr>
                <w:sz w:val="22"/>
                <w:lang w:val="fr-FR" w:eastAsia="en-US"/>
              </w:rPr>
              <w:t>Noté « Non Applicable »</w:t>
            </w:r>
          </w:p>
        </w:tc>
      </w:tr>
      <w:tr w:rsidR="007D7D00" w:rsidRPr="001D4D30" w14:paraId="476FEA79" w14:textId="77777777" w:rsidTr="007D7D00">
        <w:tc>
          <w:tcPr>
            <w:tcW w:w="9500" w:type="dxa"/>
            <w:gridSpan w:val="3"/>
          </w:tcPr>
          <w:p w14:paraId="3209B7B5" w14:textId="77777777" w:rsidR="007D7D00" w:rsidRPr="001D4D30" w:rsidRDefault="007D7D00" w:rsidP="007D7D00">
            <w:pPr>
              <w:rPr>
                <w:lang w:val="fr-FR" w:eastAsia="en-US"/>
              </w:rPr>
            </w:pPr>
            <w:r w:rsidRPr="001D4D30">
              <w:rPr>
                <w:u w:val="single"/>
                <w:lang w:val="fr-FR" w:eastAsia="en-US"/>
              </w:rPr>
              <w:t>Description</w:t>
            </w:r>
            <w:r w:rsidRPr="001D4D30">
              <w:rPr>
                <w:lang w:val="fr-FR" w:eastAsia="en-US"/>
              </w:rPr>
              <w:t> :</w:t>
            </w:r>
          </w:p>
          <w:p w14:paraId="39D9744B" w14:textId="77777777" w:rsidR="007D7D00" w:rsidRPr="001D4D30" w:rsidRDefault="007D7D00" w:rsidP="007D7D00">
            <w:pPr>
              <w:rPr>
                <w:lang w:val="fr-FR" w:eastAsia="en-US"/>
              </w:rPr>
            </w:pPr>
          </w:p>
          <w:p w14:paraId="664F3D68" w14:textId="77777777" w:rsidR="007D7D00" w:rsidRPr="001D4D30" w:rsidRDefault="007D7D00" w:rsidP="007D7D00">
            <w:pPr>
              <w:rPr>
                <w:lang w:val="fr-FR" w:eastAsia="en-US"/>
              </w:rPr>
            </w:pPr>
          </w:p>
          <w:p w14:paraId="08F3A8A9" w14:textId="77777777" w:rsidR="007D7D00" w:rsidRPr="001D4D30" w:rsidRDefault="007D7D00" w:rsidP="007D7D00">
            <w:pPr>
              <w:rPr>
                <w:lang w:val="fr-FR" w:eastAsia="en-US"/>
              </w:rPr>
            </w:pPr>
          </w:p>
          <w:p w14:paraId="069A01C3" w14:textId="77777777" w:rsidR="007D7D00" w:rsidRPr="001D4D30" w:rsidRDefault="007D7D00" w:rsidP="007D7D00">
            <w:pPr>
              <w:rPr>
                <w:lang w:val="fr-FR" w:eastAsia="en-US"/>
              </w:rPr>
            </w:pPr>
          </w:p>
          <w:p w14:paraId="5D424950" w14:textId="77777777" w:rsidR="007D7D00" w:rsidRPr="001D4D30" w:rsidRDefault="007D7D00" w:rsidP="007D7D00">
            <w:pPr>
              <w:rPr>
                <w:lang w:val="fr-FR" w:eastAsia="en-US"/>
              </w:rPr>
            </w:pPr>
          </w:p>
          <w:p w14:paraId="53037A19" w14:textId="77777777" w:rsidR="007D7D00" w:rsidRPr="001D4D30" w:rsidRDefault="007D7D00" w:rsidP="007D7D00">
            <w:pPr>
              <w:rPr>
                <w:rFonts w:ascii="Helvetica" w:eastAsiaTheme="minorHAnsi" w:hAnsi="Helvetica" w:cs="Helvetica"/>
                <w:lang w:val="fr-FR" w:eastAsia="en-US"/>
              </w:rPr>
            </w:pPr>
          </w:p>
        </w:tc>
      </w:tr>
    </w:tbl>
    <w:p w14:paraId="2B82F22F" w14:textId="77777777" w:rsidR="007D7D00" w:rsidRDefault="007D7D00" w:rsidP="00741E38">
      <w:pPr>
        <w:rPr>
          <w:lang w:val="fr-FR"/>
        </w:rPr>
      </w:pPr>
    </w:p>
    <w:p w14:paraId="5991C0D3" w14:textId="77777777" w:rsidR="001D4D30" w:rsidRDefault="001D4D30">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479F50FE" w14:textId="77777777" w:rsidR="007D7D00" w:rsidRDefault="00D37075" w:rsidP="00361F26">
      <w:pPr>
        <w:pStyle w:val="Titre3"/>
        <w:rPr>
          <w:lang w:val="fr-FR"/>
        </w:rPr>
      </w:pPr>
      <w:r>
        <w:rPr>
          <w:rFonts w:eastAsiaTheme="minorHAnsi"/>
          <w:lang w:val="fr-FR" w:eastAsia="en-US"/>
        </w:rPr>
        <w:lastRenderedPageBreak/>
        <w:t>Détection, alerte et traitement des incidents de sécurité</w:t>
      </w:r>
    </w:p>
    <w:tbl>
      <w:tblPr>
        <w:tblStyle w:val="Grilledutableau"/>
        <w:tblW w:w="0" w:type="auto"/>
        <w:tblLook w:val="04A0" w:firstRow="1" w:lastRow="0" w:firstColumn="1" w:lastColumn="0" w:noHBand="0" w:noVBand="1"/>
      </w:tblPr>
      <w:tblGrid>
        <w:gridCol w:w="3119"/>
        <w:gridCol w:w="3114"/>
        <w:gridCol w:w="3117"/>
      </w:tblGrid>
      <w:tr w:rsidR="001D4D30" w:rsidRPr="001D4D30" w14:paraId="5813F529" w14:textId="77777777" w:rsidTr="007D7D00">
        <w:tc>
          <w:tcPr>
            <w:tcW w:w="9500" w:type="dxa"/>
            <w:gridSpan w:val="3"/>
          </w:tcPr>
          <w:p w14:paraId="45F30128" w14:textId="77777777" w:rsidR="00D37075" w:rsidRPr="001D4D30" w:rsidRDefault="00D37075" w:rsidP="001D4D30">
            <w:pPr>
              <w:rPr>
                <w:lang w:val="fr-FR" w:eastAsia="en-US"/>
              </w:rPr>
            </w:pPr>
            <w:r w:rsidRPr="001D4D30">
              <w:rPr>
                <w:lang w:val="fr-FR" w:eastAsia="en-US"/>
              </w:rPr>
              <w:t>Le Prestataire doit disposer, sur le périmètre de la prestation, d’un processus formalisé et</w:t>
            </w:r>
            <w:r w:rsidR="001D4D30" w:rsidRPr="001D4D30">
              <w:rPr>
                <w:lang w:val="fr-FR" w:eastAsia="en-US"/>
              </w:rPr>
              <w:t xml:space="preserve"> </w:t>
            </w:r>
            <w:r w:rsidRPr="001D4D30">
              <w:rPr>
                <w:lang w:val="fr-FR" w:eastAsia="en-US"/>
              </w:rPr>
              <w:t>opérationnel de gestion des incidents de sécurité. Celui devra tenir compte des phases</w:t>
            </w:r>
            <w:r w:rsidR="001D4D30" w:rsidRPr="001D4D30">
              <w:rPr>
                <w:lang w:val="fr-FR" w:eastAsia="en-US"/>
              </w:rPr>
              <w:t xml:space="preserve"> suivantes :</w:t>
            </w:r>
          </w:p>
          <w:p w14:paraId="1680300E" w14:textId="77777777" w:rsidR="00D37075" w:rsidRPr="001D4D30" w:rsidRDefault="001D4D30" w:rsidP="00AB1530">
            <w:pPr>
              <w:pStyle w:val="Paragraphedeliste"/>
              <w:numPr>
                <w:ilvl w:val="0"/>
                <w:numId w:val="18"/>
              </w:numPr>
              <w:rPr>
                <w:lang w:val="fr-FR" w:eastAsia="en-US"/>
              </w:rPr>
            </w:pPr>
            <w:r w:rsidRPr="001D4D30">
              <w:rPr>
                <w:lang w:val="fr-FR" w:eastAsia="en-US"/>
              </w:rPr>
              <w:t>Détection ;</w:t>
            </w:r>
          </w:p>
          <w:p w14:paraId="4EC0385D" w14:textId="77777777" w:rsidR="00D37075" w:rsidRPr="001D4D30" w:rsidRDefault="001D4D30" w:rsidP="00AB1530">
            <w:pPr>
              <w:pStyle w:val="Paragraphedeliste"/>
              <w:numPr>
                <w:ilvl w:val="0"/>
                <w:numId w:val="18"/>
              </w:numPr>
              <w:rPr>
                <w:lang w:val="fr-FR" w:eastAsia="en-US"/>
              </w:rPr>
            </w:pPr>
            <w:r w:rsidRPr="001D4D30">
              <w:rPr>
                <w:lang w:val="fr-FR" w:eastAsia="en-US"/>
              </w:rPr>
              <w:t>A</w:t>
            </w:r>
            <w:r w:rsidR="00D37075" w:rsidRPr="001D4D30">
              <w:rPr>
                <w:lang w:val="fr-FR" w:eastAsia="en-US"/>
              </w:rPr>
              <w:t>nalyse</w:t>
            </w:r>
            <w:r w:rsidRPr="001D4D30">
              <w:rPr>
                <w:lang w:val="fr-FR" w:eastAsia="en-US"/>
              </w:rPr>
              <w:t> ;</w:t>
            </w:r>
          </w:p>
          <w:p w14:paraId="3F3F393A" w14:textId="77777777" w:rsidR="00D37075" w:rsidRPr="001D4D30" w:rsidRDefault="001D4D30" w:rsidP="00AB1530">
            <w:pPr>
              <w:pStyle w:val="Paragraphedeliste"/>
              <w:numPr>
                <w:ilvl w:val="0"/>
                <w:numId w:val="18"/>
              </w:numPr>
              <w:rPr>
                <w:lang w:val="fr-FR" w:eastAsia="en-US"/>
              </w:rPr>
            </w:pPr>
            <w:r w:rsidRPr="001D4D30">
              <w:rPr>
                <w:lang w:val="fr-FR" w:eastAsia="en-US"/>
              </w:rPr>
              <w:t>Traitement ;</w:t>
            </w:r>
          </w:p>
          <w:p w14:paraId="7783400E" w14:textId="39202589" w:rsidR="00D37075" w:rsidRPr="001D4D30" w:rsidRDefault="009F4EB1" w:rsidP="00AB1530">
            <w:pPr>
              <w:pStyle w:val="Paragraphedeliste"/>
              <w:numPr>
                <w:ilvl w:val="0"/>
                <w:numId w:val="18"/>
              </w:numPr>
              <w:rPr>
                <w:lang w:val="fr-FR" w:eastAsia="en-US"/>
              </w:rPr>
            </w:pPr>
            <w:r w:rsidRPr="001D4D30">
              <w:rPr>
                <w:lang w:val="fr-FR" w:eastAsia="en-US"/>
              </w:rPr>
              <w:t>Alerte</w:t>
            </w:r>
            <w:r w:rsidR="00B2541C" w:rsidRPr="001D4D30">
              <w:rPr>
                <w:lang w:val="fr-FR" w:eastAsia="en-US"/>
              </w:rPr>
              <w:t>.</w:t>
            </w:r>
          </w:p>
          <w:p w14:paraId="013D5F10" w14:textId="77777777" w:rsidR="00D37075" w:rsidRPr="001D4D30" w:rsidRDefault="00D37075" w:rsidP="001D4D30">
            <w:pPr>
              <w:rPr>
                <w:lang w:val="fr-FR" w:eastAsia="en-US"/>
              </w:rPr>
            </w:pPr>
            <w:r w:rsidRPr="001D4D30">
              <w:rPr>
                <w:lang w:val="fr-FR" w:eastAsia="en-US"/>
              </w:rPr>
              <w:t xml:space="preserve">Le Prestataire doit </w:t>
            </w:r>
            <w:r w:rsidRPr="00A070C4">
              <w:rPr>
                <w:lang w:val="fr-FR" w:eastAsia="en-US"/>
              </w:rPr>
              <w:t xml:space="preserve">permettre </w:t>
            </w:r>
            <w:r w:rsidR="00A070C4" w:rsidRPr="00A070C4">
              <w:rPr>
                <w:lang w:val="fr-FR" w:eastAsia="en-US"/>
              </w:rPr>
              <w:t>à</w:t>
            </w:r>
            <w:r w:rsidR="00A070C4" w:rsidRPr="0027113E">
              <w:rPr>
                <w:lang w:val="fr-FR" w:eastAsia="en-US"/>
              </w:rPr>
              <w:t xml:space="preserve"> l’Agence de la Biomédecine</w:t>
            </w:r>
            <w:r w:rsidRPr="00A070C4">
              <w:rPr>
                <w:lang w:val="fr-FR" w:eastAsia="en-US"/>
              </w:rPr>
              <w:t xml:space="preserve"> de</w:t>
            </w:r>
            <w:r w:rsidRPr="001D4D30">
              <w:rPr>
                <w:lang w:val="fr-FR" w:eastAsia="en-US"/>
              </w:rPr>
              <w:t xml:space="preserve"> participer au traitement de l’incident le cas échéant.</w:t>
            </w:r>
          </w:p>
          <w:p w14:paraId="2A749399" w14:textId="77777777" w:rsidR="00D37075" w:rsidRPr="001D4D30" w:rsidRDefault="00D37075" w:rsidP="001D4D30">
            <w:pPr>
              <w:rPr>
                <w:lang w:val="fr-FR" w:eastAsia="en-US"/>
              </w:rPr>
            </w:pPr>
            <w:r w:rsidRPr="001D4D30">
              <w:rPr>
                <w:lang w:val="fr-FR" w:eastAsia="en-US"/>
              </w:rPr>
              <w:t xml:space="preserve">Des réunions périodiques d’analyse post-incident devront être planifiées avec </w:t>
            </w:r>
            <w:r w:rsidR="00A070C4">
              <w:rPr>
                <w:lang w:val="fr-FR" w:eastAsia="en-US"/>
              </w:rPr>
              <w:t xml:space="preserve">l’Agence de la Biomédecine </w:t>
            </w:r>
            <w:r w:rsidRPr="001D4D30">
              <w:rPr>
                <w:lang w:val="fr-FR" w:eastAsia="en-US"/>
              </w:rPr>
              <w:t>pour le</w:t>
            </w:r>
            <w:r w:rsidR="001D4D30" w:rsidRPr="001D4D30">
              <w:rPr>
                <w:lang w:val="fr-FR" w:eastAsia="en-US"/>
              </w:rPr>
              <w:t xml:space="preserve"> </w:t>
            </w:r>
            <w:r w:rsidRPr="001D4D30">
              <w:rPr>
                <w:lang w:val="fr-FR" w:eastAsia="en-US"/>
              </w:rPr>
              <w:t>traitement des causes profondes.</w:t>
            </w:r>
          </w:p>
          <w:p w14:paraId="554F238F" w14:textId="65EE7496" w:rsidR="007D7D00" w:rsidRPr="001D4D30" w:rsidRDefault="00D37075" w:rsidP="001D4D30">
            <w:pPr>
              <w:rPr>
                <w:lang w:val="fr-FR" w:eastAsia="en-US"/>
              </w:rPr>
            </w:pPr>
            <w:r w:rsidRPr="001D4D30">
              <w:rPr>
                <w:lang w:val="fr-FR" w:eastAsia="en-US"/>
              </w:rPr>
              <w:t xml:space="preserve">Le processus de gestion des incidents de sécurité doit être revu et approuvé par la </w:t>
            </w:r>
            <w:r w:rsidR="001D4D30" w:rsidRPr="001D4D30">
              <w:rPr>
                <w:lang w:val="fr-FR" w:eastAsia="en-US"/>
              </w:rPr>
              <w:t xml:space="preserve">DSI </w:t>
            </w:r>
            <w:r w:rsidR="00A070C4">
              <w:rPr>
                <w:lang w:val="fr-FR" w:eastAsia="en-US"/>
              </w:rPr>
              <w:t xml:space="preserve">de l’Agence de la </w:t>
            </w:r>
            <w:r w:rsidR="00B2541C">
              <w:rPr>
                <w:lang w:val="fr-FR" w:eastAsia="en-US"/>
              </w:rPr>
              <w:t>Biomédecine.</w:t>
            </w:r>
          </w:p>
        </w:tc>
      </w:tr>
      <w:tr w:rsidR="00CB56F1" w:rsidRPr="00CB56F1" w14:paraId="771F5A4C" w14:textId="77777777" w:rsidTr="007D7D00">
        <w:tc>
          <w:tcPr>
            <w:tcW w:w="9500" w:type="dxa"/>
            <w:gridSpan w:val="3"/>
          </w:tcPr>
          <w:p w14:paraId="10B0FDB7" w14:textId="77777777" w:rsidR="00D37075" w:rsidRPr="001D4D30" w:rsidRDefault="00D37075" w:rsidP="0027113E">
            <w:pPr>
              <w:autoSpaceDE w:val="0"/>
              <w:autoSpaceDN w:val="0"/>
              <w:adjustRightInd w:val="0"/>
              <w:spacing w:before="0" w:after="0"/>
              <w:rPr>
                <w:rFonts w:ascii="Helvetica" w:eastAsiaTheme="minorHAnsi" w:hAnsi="Helvetica" w:cs="Helvetica"/>
                <w:szCs w:val="20"/>
                <w:lang w:val="fr-FR" w:eastAsia="en-US"/>
              </w:rPr>
            </w:pPr>
            <w:r w:rsidRPr="001D4D30">
              <w:rPr>
                <w:rFonts w:ascii="Helvetica" w:eastAsiaTheme="minorHAnsi" w:hAnsi="Helvetica" w:cs="Helvetica"/>
                <w:b/>
                <w:szCs w:val="20"/>
                <w:u w:val="single"/>
                <w:lang w:val="fr-FR" w:eastAsia="en-US"/>
              </w:rPr>
              <w:t>Précisions</w:t>
            </w:r>
            <w:r w:rsidR="001D4D30">
              <w:rPr>
                <w:rFonts w:ascii="Helvetica" w:eastAsiaTheme="minorHAnsi" w:hAnsi="Helvetica" w:cs="Helvetica"/>
                <w:szCs w:val="20"/>
                <w:lang w:val="fr-FR" w:eastAsia="en-US"/>
              </w:rPr>
              <w:t> :</w:t>
            </w:r>
          </w:p>
          <w:p w14:paraId="7571F86F" w14:textId="77777777" w:rsidR="00D37075" w:rsidRPr="001D4D30" w:rsidRDefault="00D37075" w:rsidP="0027113E">
            <w:pPr>
              <w:autoSpaceDE w:val="0"/>
              <w:autoSpaceDN w:val="0"/>
              <w:adjustRightInd w:val="0"/>
              <w:spacing w:before="0" w:after="0"/>
              <w:rPr>
                <w:rFonts w:ascii="Helvetica" w:eastAsiaTheme="minorHAnsi" w:hAnsi="Helvetica" w:cs="Helvetica"/>
                <w:szCs w:val="20"/>
                <w:lang w:val="fr-FR" w:eastAsia="en-US"/>
              </w:rPr>
            </w:pPr>
            <w:r w:rsidRPr="001D4D30">
              <w:rPr>
                <w:rFonts w:ascii="Helvetica" w:eastAsiaTheme="minorHAnsi" w:hAnsi="Helvetica" w:cs="Helvetica"/>
                <w:szCs w:val="20"/>
                <w:lang w:val="fr-FR" w:eastAsia="en-US"/>
              </w:rPr>
              <w:t>L'incident de sécurité est protéiforme, il peut être défini à partir de</w:t>
            </w:r>
          </w:p>
          <w:p w14:paraId="3054A4F3" w14:textId="77777777" w:rsidR="00D37075" w:rsidRPr="00CB56F1" w:rsidRDefault="00A070C4" w:rsidP="00AB1530">
            <w:pPr>
              <w:pStyle w:val="Paragraphedeliste"/>
              <w:numPr>
                <w:ilvl w:val="0"/>
                <w:numId w:val="20"/>
              </w:numPr>
              <w:autoSpaceDE w:val="0"/>
              <w:autoSpaceDN w:val="0"/>
              <w:adjustRightInd w:val="0"/>
              <w:spacing w:before="0" w:after="0"/>
              <w:rPr>
                <w:rFonts w:ascii="Helvetica" w:eastAsiaTheme="minorHAnsi" w:hAnsi="Helvetica" w:cs="Helvetica"/>
                <w:szCs w:val="20"/>
                <w:lang w:val="fr-FR" w:eastAsia="en-US"/>
              </w:rPr>
            </w:pPr>
            <w:r>
              <w:rPr>
                <w:rFonts w:ascii="Helvetica" w:eastAsiaTheme="minorHAnsi" w:hAnsi="Helvetica" w:cs="Helvetica"/>
                <w:szCs w:val="20"/>
                <w:lang w:val="fr-FR" w:eastAsia="en-US"/>
              </w:rPr>
              <w:t>L</w:t>
            </w:r>
            <w:r w:rsidR="00D37075" w:rsidRPr="00CB56F1">
              <w:rPr>
                <w:rFonts w:ascii="Helvetica" w:eastAsiaTheme="minorHAnsi" w:hAnsi="Helvetica" w:cs="Helvetica"/>
                <w:szCs w:val="20"/>
                <w:lang w:val="fr-FR" w:eastAsia="en-US"/>
              </w:rPr>
              <w:t>a typologie d</w:t>
            </w:r>
            <w:r w:rsidR="00CB56F1">
              <w:rPr>
                <w:rFonts w:ascii="Helvetica" w:eastAsiaTheme="minorHAnsi" w:hAnsi="Helvetica" w:cs="Helvetica"/>
                <w:szCs w:val="20"/>
                <w:lang w:val="fr-FR" w:eastAsia="en-US"/>
              </w:rPr>
              <w:t>e l'évènement qui s'est produit ;</w:t>
            </w:r>
          </w:p>
          <w:p w14:paraId="3A48C409" w14:textId="462842C9" w:rsidR="00D37075" w:rsidRPr="00CB56F1" w:rsidRDefault="00B2541C" w:rsidP="00AB1530">
            <w:pPr>
              <w:pStyle w:val="Paragraphedeliste"/>
              <w:numPr>
                <w:ilvl w:val="0"/>
                <w:numId w:val="20"/>
              </w:numPr>
              <w:autoSpaceDE w:val="0"/>
              <w:autoSpaceDN w:val="0"/>
              <w:adjustRightInd w:val="0"/>
              <w:spacing w:before="0" w:after="0"/>
              <w:rPr>
                <w:rFonts w:ascii="Helvetica" w:eastAsiaTheme="minorHAnsi" w:hAnsi="Helvetica" w:cs="Helvetica"/>
                <w:szCs w:val="20"/>
                <w:lang w:val="fr-FR" w:eastAsia="en-US"/>
              </w:rPr>
            </w:pPr>
            <w:r w:rsidRPr="00CB56F1">
              <w:rPr>
                <w:rFonts w:ascii="Helvetica" w:eastAsiaTheme="minorHAnsi" w:hAnsi="Helvetica" w:cs="Helvetica"/>
                <w:szCs w:val="20"/>
                <w:lang w:val="fr-FR" w:eastAsia="en-US"/>
              </w:rPr>
              <w:t>L’objectif</w:t>
            </w:r>
            <w:r w:rsidR="00CB56F1">
              <w:rPr>
                <w:rFonts w:ascii="Helvetica" w:eastAsiaTheme="minorHAnsi" w:hAnsi="Helvetica" w:cs="Helvetica"/>
                <w:szCs w:val="20"/>
                <w:lang w:val="fr-FR" w:eastAsia="en-US"/>
              </w:rPr>
              <w:t xml:space="preserve"> de sécurité recherché ;</w:t>
            </w:r>
          </w:p>
          <w:p w14:paraId="14956B3C" w14:textId="1196F45C" w:rsidR="00D37075" w:rsidRPr="00CB56F1" w:rsidRDefault="00B2541C" w:rsidP="00AB1530">
            <w:pPr>
              <w:pStyle w:val="Paragraphedeliste"/>
              <w:numPr>
                <w:ilvl w:val="0"/>
                <w:numId w:val="20"/>
              </w:numPr>
              <w:autoSpaceDE w:val="0"/>
              <w:autoSpaceDN w:val="0"/>
              <w:adjustRightInd w:val="0"/>
              <w:spacing w:before="0" w:after="0"/>
              <w:rPr>
                <w:rFonts w:ascii="Helvetica" w:eastAsiaTheme="minorHAnsi" w:hAnsi="Helvetica" w:cs="Helvetica"/>
                <w:szCs w:val="20"/>
                <w:lang w:val="fr-FR" w:eastAsia="en-US"/>
              </w:rPr>
            </w:pPr>
            <w:r w:rsidRPr="00CB56F1">
              <w:rPr>
                <w:rFonts w:ascii="Helvetica" w:eastAsiaTheme="minorHAnsi" w:hAnsi="Helvetica" w:cs="Helvetica"/>
                <w:szCs w:val="20"/>
                <w:lang w:val="fr-FR" w:eastAsia="en-US"/>
              </w:rPr>
              <w:t>La</w:t>
            </w:r>
            <w:r w:rsidR="00D37075" w:rsidRPr="00CB56F1">
              <w:rPr>
                <w:rFonts w:ascii="Helvetica" w:eastAsiaTheme="minorHAnsi" w:hAnsi="Helvetica" w:cs="Helvetica"/>
                <w:szCs w:val="20"/>
                <w:lang w:val="fr-FR" w:eastAsia="en-US"/>
              </w:rPr>
              <w:t xml:space="preserve"> conformité d'un environnement dans un contexte donné.</w:t>
            </w:r>
          </w:p>
          <w:p w14:paraId="433F87BB" w14:textId="77777777" w:rsidR="00D37075" w:rsidRPr="001D4D30" w:rsidRDefault="00D37075" w:rsidP="0027113E">
            <w:pPr>
              <w:autoSpaceDE w:val="0"/>
              <w:autoSpaceDN w:val="0"/>
              <w:adjustRightInd w:val="0"/>
              <w:spacing w:before="0" w:after="0"/>
              <w:rPr>
                <w:rFonts w:ascii="Helvetica" w:eastAsiaTheme="minorHAnsi" w:hAnsi="Helvetica" w:cs="Helvetica"/>
                <w:szCs w:val="20"/>
                <w:lang w:val="fr-FR" w:eastAsia="en-US"/>
              </w:rPr>
            </w:pPr>
            <w:r w:rsidRPr="001D4D30">
              <w:rPr>
                <w:rFonts w:ascii="Helvetica" w:eastAsiaTheme="minorHAnsi" w:hAnsi="Helvetica" w:cs="Helvetica"/>
                <w:szCs w:val="20"/>
                <w:lang w:val="fr-FR" w:eastAsia="en-US"/>
              </w:rPr>
              <w:t xml:space="preserve">Nous définirons un incident de sécurité </w:t>
            </w:r>
            <w:r w:rsidR="00CB56F1">
              <w:rPr>
                <w:rFonts w:ascii="Helvetica" w:eastAsiaTheme="minorHAnsi" w:hAnsi="Helvetica" w:cs="Helvetica"/>
                <w:szCs w:val="20"/>
                <w:lang w:val="fr-FR" w:eastAsia="en-US"/>
              </w:rPr>
              <w:t>des Systèmes d’information</w:t>
            </w:r>
            <w:r w:rsidRPr="001D4D30">
              <w:rPr>
                <w:rFonts w:ascii="Helvetica" w:eastAsiaTheme="minorHAnsi" w:hAnsi="Helvetica" w:cs="Helvetica"/>
                <w:szCs w:val="20"/>
                <w:lang w:val="fr-FR" w:eastAsia="en-US"/>
              </w:rPr>
              <w:t xml:space="preserve"> par</w:t>
            </w:r>
            <w:r w:rsidR="00CB56F1">
              <w:rPr>
                <w:rFonts w:ascii="Helvetica" w:eastAsiaTheme="minorHAnsi" w:hAnsi="Helvetica" w:cs="Helvetica"/>
                <w:szCs w:val="20"/>
                <w:lang w:val="fr-FR" w:eastAsia="en-US"/>
              </w:rPr>
              <w:t> :</w:t>
            </w:r>
            <w:r w:rsidRPr="001D4D30">
              <w:rPr>
                <w:rFonts w:ascii="Helvetica" w:eastAsiaTheme="minorHAnsi" w:hAnsi="Helvetica" w:cs="Helvetica"/>
                <w:szCs w:val="20"/>
                <w:lang w:val="fr-FR" w:eastAsia="en-US"/>
              </w:rPr>
              <w:t xml:space="preserve"> un évènement potentiel ou avéré, indésirable ou inattendu,</w:t>
            </w:r>
            <w:r w:rsidR="00CB56F1">
              <w:rPr>
                <w:rFonts w:ascii="Helvetica" w:eastAsiaTheme="minorHAnsi" w:hAnsi="Helvetica" w:cs="Helvetica"/>
                <w:szCs w:val="20"/>
                <w:lang w:val="fr-FR" w:eastAsia="en-US"/>
              </w:rPr>
              <w:t xml:space="preserve"> </w:t>
            </w:r>
            <w:r w:rsidRPr="001D4D30">
              <w:rPr>
                <w:rFonts w:ascii="Helvetica" w:eastAsiaTheme="minorHAnsi" w:hAnsi="Helvetica" w:cs="Helvetica"/>
                <w:szCs w:val="20"/>
                <w:lang w:val="fr-FR" w:eastAsia="en-US"/>
              </w:rPr>
              <w:t>impactant la sécurité de l'information.</w:t>
            </w:r>
          </w:p>
          <w:p w14:paraId="7746EDD7" w14:textId="77777777" w:rsidR="007D7D00" w:rsidRPr="001D4D30" w:rsidRDefault="00D37075" w:rsidP="0027113E">
            <w:pPr>
              <w:autoSpaceDE w:val="0"/>
              <w:autoSpaceDN w:val="0"/>
              <w:adjustRightInd w:val="0"/>
              <w:spacing w:before="0" w:after="0"/>
              <w:rPr>
                <w:lang w:val="fr-FR" w:eastAsia="en-US"/>
              </w:rPr>
            </w:pPr>
            <w:r w:rsidRPr="001D4D30">
              <w:rPr>
                <w:rFonts w:ascii="Helvetica" w:eastAsiaTheme="minorHAnsi" w:hAnsi="Helvetica" w:cs="Helvetica"/>
                <w:szCs w:val="20"/>
                <w:lang w:val="fr-FR" w:eastAsia="en-US"/>
              </w:rPr>
              <w:t>L'impact sur la sécurité de l'information peut être évalué par rapport aux critères</w:t>
            </w:r>
            <w:r w:rsidR="00CB56F1">
              <w:rPr>
                <w:rFonts w:ascii="Helvetica" w:eastAsiaTheme="minorHAnsi" w:hAnsi="Helvetica" w:cs="Helvetica"/>
                <w:szCs w:val="20"/>
                <w:lang w:val="fr-FR" w:eastAsia="en-US"/>
              </w:rPr>
              <w:t> :</w:t>
            </w:r>
            <w:r w:rsidRPr="001D4D30">
              <w:rPr>
                <w:rFonts w:ascii="Helvetica" w:eastAsiaTheme="minorHAnsi" w:hAnsi="Helvetica" w:cs="Helvetica"/>
                <w:szCs w:val="20"/>
                <w:lang w:val="fr-FR" w:eastAsia="en-US"/>
              </w:rPr>
              <w:t xml:space="preserve"> Confidentialité, Intégrité,</w:t>
            </w:r>
            <w:r w:rsidR="00CB56F1">
              <w:rPr>
                <w:rFonts w:ascii="Helvetica" w:eastAsiaTheme="minorHAnsi" w:hAnsi="Helvetica" w:cs="Helvetica"/>
                <w:szCs w:val="20"/>
                <w:lang w:val="fr-FR" w:eastAsia="en-US"/>
              </w:rPr>
              <w:t xml:space="preserve"> </w:t>
            </w:r>
            <w:r w:rsidRPr="001D4D30">
              <w:rPr>
                <w:rFonts w:ascii="Helvetica" w:eastAsiaTheme="minorHAnsi" w:hAnsi="Helvetica" w:cs="Helvetica"/>
                <w:szCs w:val="20"/>
                <w:lang w:val="fr-FR" w:eastAsia="en-US"/>
              </w:rPr>
              <w:t>Preuve ou Disponibilité.</w:t>
            </w:r>
          </w:p>
        </w:tc>
      </w:tr>
      <w:tr w:rsidR="00CB56F1" w:rsidRPr="00CB56F1" w14:paraId="0AED4BCC" w14:textId="77777777" w:rsidTr="007D7D00">
        <w:tc>
          <w:tcPr>
            <w:tcW w:w="9500" w:type="dxa"/>
            <w:gridSpan w:val="3"/>
          </w:tcPr>
          <w:p w14:paraId="08D805EE" w14:textId="77777777" w:rsidR="00D37075" w:rsidRPr="00CB56F1" w:rsidRDefault="00D37075" w:rsidP="00CB56F1">
            <w:pPr>
              <w:rPr>
                <w:lang w:val="fr-FR" w:eastAsia="en-US"/>
              </w:rPr>
            </w:pPr>
            <w:r w:rsidRPr="00CB56F1">
              <w:rPr>
                <w:b/>
                <w:u w:val="single"/>
                <w:lang w:val="fr-FR" w:eastAsia="en-US"/>
              </w:rPr>
              <w:t>Exemples de preuves attendue</w:t>
            </w:r>
            <w:r w:rsidR="00CB56F1" w:rsidRPr="00CB56F1">
              <w:rPr>
                <w:b/>
                <w:u w:val="single"/>
                <w:lang w:val="fr-FR" w:eastAsia="en-US"/>
              </w:rPr>
              <w:t>s lors des audits et contrôles</w:t>
            </w:r>
            <w:r w:rsidR="00CB56F1">
              <w:rPr>
                <w:lang w:val="fr-FR" w:eastAsia="en-US"/>
              </w:rPr>
              <w:t> :</w:t>
            </w:r>
          </w:p>
          <w:p w14:paraId="626839B9" w14:textId="77777777" w:rsidR="00D37075" w:rsidRPr="00CB56F1" w:rsidRDefault="00D37075" w:rsidP="00CB56F1">
            <w:pPr>
              <w:rPr>
                <w:lang w:val="fr-FR" w:eastAsia="en-US"/>
              </w:rPr>
            </w:pPr>
            <w:r w:rsidRPr="00CB56F1">
              <w:rPr>
                <w:lang w:val="fr-FR" w:eastAsia="en-US"/>
              </w:rPr>
              <w:t>Le processus de gestion des incident</w:t>
            </w:r>
            <w:r w:rsidR="00CB56F1">
              <w:rPr>
                <w:lang w:val="fr-FR" w:eastAsia="en-US"/>
              </w:rPr>
              <w:t>s de sécurité. Il doit décrire :</w:t>
            </w:r>
          </w:p>
          <w:p w14:paraId="537B6C3C" w14:textId="77777777" w:rsidR="00D37075" w:rsidRPr="00CB56F1" w:rsidRDefault="00D37075" w:rsidP="00AB1530">
            <w:pPr>
              <w:pStyle w:val="Paragraphedeliste"/>
              <w:numPr>
                <w:ilvl w:val="0"/>
                <w:numId w:val="21"/>
              </w:numPr>
              <w:rPr>
                <w:lang w:val="fr-FR" w:eastAsia="en-US"/>
              </w:rPr>
            </w:pPr>
            <w:r w:rsidRPr="00CB56F1">
              <w:rPr>
                <w:lang w:val="fr-FR" w:eastAsia="en-US"/>
              </w:rPr>
              <w:t>Les intervenants, rôles, responsabilités et coordonnées</w:t>
            </w:r>
            <w:r w:rsidR="00CB56F1">
              <w:rPr>
                <w:lang w:val="fr-FR" w:eastAsia="en-US"/>
              </w:rPr>
              <w:t> ;</w:t>
            </w:r>
          </w:p>
          <w:p w14:paraId="40F42791" w14:textId="77777777" w:rsidR="00D37075" w:rsidRPr="00CB56F1" w:rsidRDefault="00D37075" w:rsidP="00AB1530">
            <w:pPr>
              <w:pStyle w:val="Paragraphedeliste"/>
              <w:numPr>
                <w:ilvl w:val="0"/>
                <w:numId w:val="21"/>
              </w:numPr>
              <w:rPr>
                <w:lang w:val="fr-FR" w:eastAsia="en-US"/>
              </w:rPr>
            </w:pPr>
            <w:r w:rsidRPr="00CB56F1">
              <w:rPr>
                <w:lang w:val="fr-FR" w:eastAsia="en-US"/>
              </w:rPr>
              <w:t>Mode opératoire de qualification, alerte, traitement et clôture des incidents de sécurité</w:t>
            </w:r>
            <w:r w:rsidR="00CB56F1">
              <w:rPr>
                <w:lang w:val="fr-FR" w:eastAsia="en-US"/>
              </w:rPr>
              <w:t> ;</w:t>
            </w:r>
          </w:p>
          <w:p w14:paraId="719EC37C" w14:textId="77777777" w:rsidR="00D37075" w:rsidRPr="00CB56F1" w:rsidRDefault="00D37075" w:rsidP="00AB1530">
            <w:pPr>
              <w:pStyle w:val="Paragraphedeliste"/>
              <w:numPr>
                <w:ilvl w:val="0"/>
                <w:numId w:val="21"/>
              </w:numPr>
              <w:rPr>
                <w:lang w:val="fr-FR" w:eastAsia="en-US"/>
              </w:rPr>
            </w:pPr>
            <w:r w:rsidRPr="00CB56F1">
              <w:rPr>
                <w:lang w:val="fr-FR" w:eastAsia="en-US"/>
              </w:rPr>
              <w:t>Matrice de qualification des incidents de sécurité</w:t>
            </w:r>
            <w:r w:rsidR="00CB56F1">
              <w:rPr>
                <w:lang w:val="fr-FR" w:eastAsia="en-US"/>
              </w:rPr>
              <w:t> ;</w:t>
            </w:r>
          </w:p>
          <w:p w14:paraId="72BE55C5" w14:textId="77777777" w:rsidR="007D7D00" w:rsidRPr="00CB56F1" w:rsidRDefault="00D37075" w:rsidP="00AB1530">
            <w:pPr>
              <w:pStyle w:val="Paragraphedeliste"/>
              <w:numPr>
                <w:ilvl w:val="0"/>
                <w:numId w:val="21"/>
              </w:numPr>
              <w:rPr>
                <w:lang w:val="fr-FR" w:eastAsia="en-US"/>
              </w:rPr>
            </w:pPr>
            <w:r w:rsidRPr="00CB56F1">
              <w:rPr>
                <w:lang w:val="fr-FR" w:eastAsia="en-US"/>
              </w:rPr>
              <w:t xml:space="preserve">Validation par </w:t>
            </w:r>
            <w:r w:rsidR="00A070C4">
              <w:rPr>
                <w:lang w:val="fr-FR" w:eastAsia="en-US"/>
              </w:rPr>
              <w:t xml:space="preserve">l’Agence de la Biomédecine </w:t>
            </w:r>
            <w:r w:rsidRPr="00CB56F1">
              <w:rPr>
                <w:lang w:val="fr-FR" w:eastAsia="en-US"/>
              </w:rPr>
              <w:t>(bénéficiaire de la prestation) du processus de gestion des incidents</w:t>
            </w:r>
            <w:r w:rsidR="00CB56F1">
              <w:rPr>
                <w:lang w:val="fr-FR" w:eastAsia="en-US"/>
              </w:rPr>
              <w:t xml:space="preserve"> </w:t>
            </w:r>
            <w:r w:rsidRPr="00CB56F1">
              <w:rPr>
                <w:lang w:val="fr-FR" w:eastAsia="en-US"/>
              </w:rPr>
              <w:t xml:space="preserve">de sécurité (mail, compte-rendu, </w:t>
            </w:r>
            <w:r w:rsidR="00CB56F1">
              <w:rPr>
                <w:lang w:val="fr-FR" w:eastAsia="en-US"/>
              </w:rPr>
              <w:t xml:space="preserve">post mortem, </w:t>
            </w:r>
            <w:r w:rsidRPr="00CB56F1">
              <w:rPr>
                <w:lang w:val="fr-FR" w:eastAsia="en-US"/>
              </w:rPr>
              <w:t>document version validée)</w:t>
            </w:r>
            <w:r w:rsidR="00CB56F1">
              <w:rPr>
                <w:lang w:val="fr-FR" w:eastAsia="en-US"/>
              </w:rPr>
              <w:t>.</w:t>
            </w:r>
          </w:p>
        </w:tc>
      </w:tr>
      <w:tr w:rsidR="007D7D00" w:rsidRPr="00CB56F1" w14:paraId="2212A5C9" w14:textId="77777777" w:rsidTr="007D7D00">
        <w:tc>
          <w:tcPr>
            <w:tcW w:w="9500" w:type="dxa"/>
            <w:gridSpan w:val="3"/>
          </w:tcPr>
          <w:p w14:paraId="4C8193DF" w14:textId="77777777" w:rsidR="007D7D00" w:rsidRPr="00CB56F1" w:rsidRDefault="007D7D00" w:rsidP="00CB56F1">
            <w:pPr>
              <w:rPr>
                <w:rFonts w:ascii="Helvetica" w:hAnsi="Helvetica" w:cs="Helvetica"/>
                <w:b/>
                <w:lang w:val="fr-FR" w:eastAsia="en-US"/>
              </w:rPr>
            </w:pPr>
            <w:r w:rsidRPr="00CB56F1">
              <w:rPr>
                <w:b/>
                <w:lang w:val="fr-FR" w:eastAsia="en-US"/>
              </w:rPr>
              <w:t>Engagement Prestataire :</w:t>
            </w:r>
          </w:p>
        </w:tc>
      </w:tr>
      <w:tr w:rsidR="007D7D00" w:rsidRPr="00CB56F1" w14:paraId="34132CDD" w14:textId="77777777" w:rsidTr="007D7D00">
        <w:tc>
          <w:tcPr>
            <w:tcW w:w="3166" w:type="dxa"/>
          </w:tcPr>
          <w:p w14:paraId="406EC658" w14:textId="77777777" w:rsidR="007D7D00" w:rsidRPr="00CB56F1" w:rsidRDefault="007D7D00" w:rsidP="007D7D00">
            <w:pPr>
              <w:rPr>
                <w:sz w:val="22"/>
                <w:lang w:val="fr-FR" w:eastAsia="en-US"/>
              </w:rPr>
            </w:pPr>
            <w:r w:rsidRPr="00CB56F1">
              <w:rPr>
                <w:noProof/>
                <w:sz w:val="22"/>
                <w:lang w:val="fr-FR" w:eastAsia="fr-FR"/>
              </w:rPr>
              <mc:AlternateContent>
                <mc:Choice Requires="wps">
                  <w:drawing>
                    <wp:anchor distT="0" distB="0" distL="114300" distR="114300" simplePos="0" relativeHeight="251685888" behindDoc="0" locked="0" layoutInCell="1" allowOverlap="1" wp14:anchorId="76065281" wp14:editId="6B981ACB">
                      <wp:simplePos x="0" y="0"/>
                      <wp:positionH relativeFrom="column">
                        <wp:posOffset>76200</wp:posOffset>
                      </wp:positionH>
                      <wp:positionV relativeFrom="paragraph">
                        <wp:posOffset>43815</wp:posOffset>
                      </wp:positionV>
                      <wp:extent cx="213360" cy="228600"/>
                      <wp:effectExtent l="0" t="0" r="15240" b="19050"/>
                      <wp:wrapNone/>
                      <wp:docPr id="21" name="Rectangle 2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42CDB7" id="Rectangle 21" o:spid="_x0000_s1026" style="position:absolute;margin-left:6pt;margin-top:3.45pt;width:16.8pt;height: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" fillcolor="white [3201]" strokecolor="black [3200]" strokeweight="2pt"/>
                  </w:pict>
                </mc:Fallback>
              </mc:AlternateContent>
            </w:r>
            <w:r w:rsidRPr="00CB56F1">
              <w:rPr>
                <w:sz w:val="22"/>
                <w:lang w:val="fr-FR" w:eastAsia="en-US"/>
              </w:rPr>
              <w:t xml:space="preserve">         Noté « Conforme »</w:t>
            </w:r>
          </w:p>
        </w:tc>
        <w:tc>
          <w:tcPr>
            <w:tcW w:w="3167" w:type="dxa"/>
          </w:tcPr>
          <w:p w14:paraId="74BBEBE4" w14:textId="77777777" w:rsidR="007D7D00" w:rsidRPr="00CB56F1" w:rsidRDefault="007D7D00" w:rsidP="007D7D00">
            <w:pPr>
              <w:rPr>
                <w:sz w:val="22"/>
                <w:lang w:val="fr-FR" w:eastAsia="en-US"/>
              </w:rPr>
            </w:pPr>
            <w:r w:rsidRPr="00CB56F1">
              <w:rPr>
                <w:noProof/>
                <w:sz w:val="22"/>
                <w:lang w:val="fr-FR" w:eastAsia="fr-FR"/>
              </w:rPr>
              <mc:AlternateContent>
                <mc:Choice Requires="wps">
                  <w:drawing>
                    <wp:anchor distT="0" distB="0" distL="114300" distR="114300" simplePos="0" relativeHeight="251686912" behindDoc="0" locked="0" layoutInCell="1" allowOverlap="1" wp14:anchorId="4548C85E" wp14:editId="143BAA46">
                      <wp:simplePos x="0" y="0"/>
                      <wp:positionH relativeFrom="column">
                        <wp:posOffset>62230</wp:posOffset>
                      </wp:positionH>
                      <wp:positionV relativeFrom="paragraph">
                        <wp:posOffset>43815</wp:posOffset>
                      </wp:positionV>
                      <wp:extent cx="213360" cy="228600"/>
                      <wp:effectExtent l="0" t="0" r="15240" b="19050"/>
                      <wp:wrapNone/>
                      <wp:docPr id="22" name="Rectangle 2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115422" id="Rectangle 22" o:spid="_x0000_s1026" style="position:absolute;margin-left:4.9pt;margin-top:3.45pt;width:16.8pt;height:1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" fillcolor="white [3201]" strokecolor="black [3200]" strokeweight="2pt"/>
                  </w:pict>
                </mc:Fallback>
              </mc:AlternateContent>
            </w:r>
            <w:r w:rsidRPr="00CB56F1">
              <w:rPr>
                <w:sz w:val="22"/>
                <w:lang w:val="fr-FR" w:eastAsia="en-US"/>
              </w:rPr>
              <w:t xml:space="preserve">        Noté « non conforme »</w:t>
            </w:r>
          </w:p>
        </w:tc>
        <w:tc>
          <w:tcPr>
            <w:tcW w:w="3167" w:type="dxa"/>
          </w:tcPr>
          <w:p w14:paraId="6855866F" w14:textId="77777777" w:rsidR="007D7D00" w:rsidRPr="00CB56F1" w:rsidRDefault="007D7D00" w:rsidP="007D7D00">
            <w:pPr>
              <w:rPr>
                <w:sz w:val="22"/>
                <w:lang w:val="fr-FR" w:eastAsia="en-US"/>
              </w:rPr>
            </w:pPr>
            <w:r w:rsidRPr="00CB56F1">
              <w:rPr>
                <w:noProof/>
                <w:sz w:val="22"/>
                <w:lang w:val="fr-FR" w:eastAsia="fr-FR"/>
              </w:rPr>
              <mc:AlternateContent>
                <mc:Choice Requires="wps">
                  <w:drawing>
                    <wp:anchor distT="0" distB="0" distL="114300" distR="114300" simplePos="0" relativeHeight="251687936" behindDoc="0" locked="0" layoutInCell="1" allowOverlap="1" wp14:anchorId="4FFFF707" wp14:editId="29B498D8">
                      <wp:simplePos x="0" y="0"/>
                      <wp:positionH relativeFrom="column">
                        <wp:posOffset>93345</wp:posOffset>
                      </wp:positionH>
                      <wp:positionV relativeFrom="paragraph">
                        <wp:posOffset>43815</wp:posOffset>
                      </wp:positionV>
                      <wp:extent cx="213360" cy="228600"/>
                      <wp:effectExtent l="0" t="0" r="15240" b="19050"/>
                      <wp:wrapNone/>
                      <wp:docPr id="23" name="Rectangle 2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A54745" id="Rectangle 23" o:spid="_x0000_s1026" style="position:absolute;margin-left:7.35pt;margin-top:3.45pt;width:16.8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" fillcolor="white [3201]" strokecolor="black [3200]" strokeweight="2pt"/>
                  </w:pict>
                </mc:Fallback>
              </mc:AlternateContent>
            </w:r>
            <w:r w:rsidRPr="00CB56F1">
              <w:rPr>
                <w:sz w:val="22"/>
                <w:lang w:val="fr-FR" w:eastAsia="en-US"/>
              </w:rPr>
              <w:t xml:space="preserve">        Noté « Non Applicable »</w:t>
            </w:r>
          </w:p>
        </w:tc>
      </w:tr>
      <w:tr w:rsidR="007D7D00" w14:paraId="43C705FF" w14:textId="77777777" w:rsidTr="007D7D00">
        <w:tc>
          <w:tcPr>
            <w:tcW w:w="9500" w:type="dxa"/>
            <w:gridSpan w:val="3"/>
          </w:tcPr>
          <w:p w14:paraId="5EACDA46" w14:textId="77777777" w:rsidR="007D7D00" w:rsidRDefault="007D7D00" w:rsidP="007D7D00">
            <w:pPr>
              <w:rPr>
                <w:lang w:val="fr-FR" w:eastAsia="en-US"/>
              </w:rPr>
            </w:pPr>
            <w:r w:rsidRPr="00CB56F1">
              <w:rPr>
                <w:b/>
                <w:u w:val="single"/>
                <w:lang w:val="fr-FR" w:eastAsia="en-US"/>
              </w:rPr>
              <w:t>Description</w:t>
            </w:r>
            <w:r>
              <w:rPr>
                <w:lang w:val="fr-FR" w:eastAsia="en-US"/>
              </w:rPr>
              <w:t> :</w:t>
            </w:r>
          </w:p>
          <w:p w14:paraId="283E8DEB" w14:textId="77777777" w:rsidR="007D7D00" w:rsidRDefault="007D7D00" w:rsidP="007D7D00">
            <w:pPr>
              <w:rPr>
                <w:lang w:val="fr-FR" w:eastAsia="en-US"/>
              </w:rPr>
            </w:pPr>
          </w:p>
          <w:p w14:paraId="02D725B9" w14:textId="77777777" w:rsidR="007D7D00" w:rsidRDefault="007D7D00" w:rsidP="007D7D00">
            <w:pPr>
              <w:rPr>
                <w:lang w:val="fr-FR" w:eastAsia="en-US"/>
              </w:rPr>
            </w:pPr>
          </w:p>
          <w:p w14:paraId="12CEEA46" w14:textId="77777777" w:rsidR="007D7D00" w:rsidRDefault="007D7D00" w:rsidP="007D7D00">
            <w:pPr>
              <w:rPr>
                <w:lang w:val="fr-FR" w:eastAsia="en-US"/>
              </w:rPr>
            </w:pPr>
          </w:p>
          <w:p w14:paraId="26FE3E86" w14:textId="77777777" w:rsidR="007D7D00" w:rsidRDefault="007D7D00" w:rsidP="007D7D00">
            <w:pPr>
              <w:rPr>
                <w:lang w:val="fr-FR" w:eastAsia="en-US"/>
              </w:rPr>
            </w:pPr>
          </w:p>
          <w:p w14:paraId="02B162EA" w14:textId="77777777" w:rsidR="007D7D00" w:rsidRDefault="007D7D00" w:rsidP="007D7D00">
            <w:pPr>
              <w:rPr>
                <w:lang w:val="fr-FR" w:eastAsia="en-US"/>
              </w:rPr>
            </w:pPr>
          </w:p>
          <w:p w14:paraId="6A2C6261" w14:textId="77777777" w:rsidR="007D7D00" w:rsidRDefault="007D7D00" w:rsidP="007D7D00">
            <w:pPr>
              <w:rPr>
                <w:rFonts w:ascii="Helvetica" w:eastAsiaTheme="minorHAnsi" w:hAnsi="Helvetica" w:cs="Helvetica"/>
                <w:color w:val="009BA7"/>
                <w:lang w:val="fr-FR" w:eastAsia="en-US"/>
              </w:rPr>
            </w:pPr>
          </w:p>
        </w:tc>
      </w:tr>
    </w:tbl>
    <w:p w14:paraId="453DE18D" w14:textId="77777777" w:rsidR="00CB56F1" w:rsidRDefault="00CB56F1">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7202B6DC" w14:textId="77777777" w:rsidR="007D7D00" w:rsidRDefault="00D37075" w:rsidP="00361F26">
      <w:pPr>
        <w:pStyle w:val="Titre3"/>
        <w:rPr>
          <w:lang w:val="fr-FR"/>
        </w:rPr>
      </w:pPr>
      <w:r>
        <w:rPr>
          <w:rFonts w:eastAsiaTheme="minorHAnsi"/>
          <w:lang w:val="fr-FR" w:eastAsia="en-US"/>
        </w:rPr>
        <w:lastRenderedPageBreak/>
        <w:t>Gestion de crise sécurité</w:t>
      </w:r>
    </w:p>
    <w:tbl>
      <w:tblPr>
        <w:tblStyle w:val="Grilledutableau"/>
        <w:tblW w:w="0" w:type="auto"/>
        <w:tblLook w:val="04A0" w:firstRow="1" w:lastRow="0" w:firstColumn="1" w:lastColumn="0" w:noHBand="0" w:noVBand="1"/>
      </w:tblPr>
      <w:tblGrid>
        <w:gridCol w:w="3119"/>
        <w:gridCol w:w="3114"/>
        <w:gridCol w:w="3117"/>
      </w:tblGrid>
      <w:tr w:rsidR="007D7D00" w:rsidRPr="00CB56F1" w14:paraId="65F598EA" w14:textId="77777777" w:rsidTr="003E71B1">
        <w:tc>
          <w:tcPr>
            <w:tcW w:w="9350" w:type="dxa"/>
            <w:gridSpan w:val="3"/>
          </w:tcPr>
          <w:p w14:paraId="6D2E118D" w14:textId="77777777" w:rsidR="00D37075" w:rsidRPr="00CB56F1" w:rsidRDefault="00D37075" w:rsidP="00CB56F1">
            <w:pPr>
              <w:rPr>
                <w:lang w:val="fr-FR" w:eastAsia="en-US"/>
              </w:rPr>
            </w:pPr>
            <w:r w:rsidRPr="00CB56F1">
              <w:rPr>
                <w:lang w:val="fr-FR" w:eastAsia="en-US"/>
              </w:rPr>
              <w:t>Sur le périmètre SI de la prestation sous sa responsabilité, le Prestataire doit disposer d’un plan</w:t>
            </w:r>
            <w:r w:rsidR="00CB56F1">
              <w:rPr>
                <w:lang w:val="fr-FR" w:eastAsia="en-US"/>
              </w:rPr>
              <w:t xml:space="preserve"> </w:t>
            </w:r>
            <w:r w:rsidRPr="00CB56F1">
              <w:rPr>
                <w:lang w:val="fr-FR" w:eastAsia="en-US"/>
              </w:rPr>
              <w:t>de gestion de crise formalisé et opérationnel tenant compte des aspects SSI.</w:t>
            </w:r>
          </w:p>
          <w:p w14:paraId="1B644357" w14:textId="77777777" w:rsidR="00D37075" w:rsidRPr="00CB56F1" w:rsidRDefault="00D37075" w:rsidP="00CB56F1">
            <w:pPr>
              <w:rPr>
                <w:lang w:val="fr-FR" w:eastAsia="en-US"/>
              </w:rPr>
            </w:pPr>
            <w:r w:rsidRPr="00CB56F1">
              <w:rPr>
                <w:lang w:val="fr-FR" w:eastAsia="en-US"/>
              </w:rPr>
              <w:t>Ce</w:t>
            </w:r>
            <w:r w:rsidR="00CB56F1">
              <w:rPr>
                <w:lang w:val="fr-FR" w:eastAsia="en-US"/>
              </w:rPr>
              <w:t xml:space="preserve"> plan doit préciser au minimum :</w:t>
            </w:r>
          </w:p>
          <w:p w14:paraId="7078107B" w14:textId="77777777" w:rsidR="00D37075" w:rsidRPr="00CB56F1" w:rsidRDefault="00D37075" w:rsidP="00AB1530">
            <w:pPr>
              <w:pStyle w:val="Paragraphedeliste"/>
              <w:numPr>
                <w:ilvl w:val="0"/>
                <w:numId w:val="22"/>
              </w:numPr>
              <w:rPr>
                <w:lang w:val="fr-FR" w:eastAsia="en-US"/>
              </w:rPr>
            </w:pPr>
            <w:r w:rsidRPr="00CB56F1">
              <w:rPr>
                <w:lang w:val="fr-FR" w:eastAsia="en-US"/>
              </w:rPr>
              <w:t>Les principes d'escalade (critères de déclenchement, synoptique d'escalade</w:t>
            </w:r>
            <w:r w:rsidR="00CB56F1" w:rsidRPr="00CB56F1">
              <w:rPr>
                <w:lang w:val="fr-FR" w:eastAsia="en-US"/>
              </w:rPr>
              <w:t>) ;</w:t>
            </w:r>
          </w:p>
          <w:p w14:paraId="491D4182" w14:textId="77777777" w:rsidR="00D37075" w:rsidRPr="00CB56F1" w:rsidRDefault="00D37075" w:rsidP="00AB1530">
            <w:pPr>
              <w:pStyle w:val="Paragraphedeliste"/>
              <w:numPr>
                <w:ilvl w:val="0"/>
                <w:numId w:val="22"/>
              </w:numPr>
              <w:rPr>
                <w:lang w:val="fr-FR" w:eastAsia="en-US"/>
              </w:rPr>
            </w:pPr>
            <w:r w:rsidRPr="00CB56F1">
              <w:rPr>
                <w:lang w:val="fr-FR" w:eastAsia="en-US"/>
              </w:rPr>
              <w:t>La composition de la cellule de crise : fonctions et responsabilités des membres (</w:t>
            </w:r>
            <w:r w:rsidR="00A070C4">
              <w:rPr>
                <w:lang w:val="fr-FR" w:eastAsia="en-US"/>
              </w:rPr>
              <w:t xml:space="preserve">Agence de la Biomédecine </w:t>
            </w:r>
            <w:r w:rsidRPr="00CB56F1">
              <w:rPr>
                <w:lang w:val="fr-FR" w:eastAsia="en-US"/>
              </w:rPr>
              <w:t>et</w:t>
            </w:r>
            <w:r w:rsidR="00CB56F1" w:rsidRPr="00CB56F1">
              <w:rPr>
                <w:lang w:val="fr-FR" w:eastAsia="en-US"/>
              </w:rPr>
              <w:t xml:space="preserve"> </w:t>
            </w:r>
            <w:r w:rsidRPr="00CB56F1">
              <w:rPr>
                <w:lang w:val="fr-FR" w:eastAsia="en-US"/>
              </w:rPr>
              <w:t>Prestataire). La liste nominative des membres et de leurs suppléants est référencée dans un</w:t>
            </w:r>
            <w:r w:rsidR="00CB56F1" w:rsidRPr="00CB56F1">
              <w:rPr>
                <w:lang w:val="fr-FR" w:eastAsia="en-US"/>
              </w:rPr>
              <w:t xml:space="preserve"> annuaire ;</w:t>
            </w:r>
          </w:p>
          <w:p w14:paraId="0266F7C4" w14:textId="77777777" w:rsidR="00D37075" w:rsidRPr="00CB56F1" w:rsidRDefault="00D37075" w:rsidP="00AB1530">
            <w:pPr>
              <w:pStyle w:val="Paragraphedeliste"/>
              <w:numPr>
                <w:ilvl w:val="0"/>
                <w:numId w:val="22"/>
              </w:numPr>
              <w:rPr>
                <w:lang w:val="fr-FR" w:eastAsia="en-US"/>
              </w:rPr>
            </w:pPr>
            <w:r w:rsidRPr="00CB56F1">
              <w:rPr>
                <w:lang w:val="fr-FR" w:eastAsia="en-US"/>
              </w:rPr>
              <w:t>Les moyens dédiés à la gestion de crise (salle(s) de crise, procédures opérationnelles,</w:t>
            </w:r>
            <w:r w:rsidR="00CB56F1" w:rsidRPr="00CB56F1">
              <w:rPr>
                <w:lang w:val="fr-FR" w:eastAsia="en-US"/>
              </w:rPr>
              <w:t xml:space="preserve"> </w:t>
            </w:r>
            <w:r w:rsidRPr="00CB56F1">
              <w:rPr>
                <w:lang w:val="fr-FR" w:eastAsia="en-US"/>
              </w:rPr>
              <w:t>moyens de communication).</w:t>
            </w:r>
          </w:p>
          <w:p w14:paraId="433BBE05" w14:textId="77777777" w:rsidR="007D7D00" w:rsidRPr="00CB56F1" w:rsidRDefault="00D37075" w:rsidP="00CB56F1">
            <w:pPr>
              <w:rPr>
                <w:lang w:val="fr-FR" w:eastAsia="en-US"/>
              </w:rPr>
            </w:pPr>
            <w:r w:rsidRPr="00CB56F1">
              <w:rPr>
                <w:lang w:val="fr-FR" w:eastAsia="en-US"/>
              </w:rPr>
              <w:t xml:space="preserve">Le plan de gestion de crise doit être revu et approuvé par </w:t>
            </w:r>
            <w:r w:rsidR="00A070C4">
              <w:rPr>
                <w:lang w:val="fr-FR" w:eastAsia="en-US"/>
              </w:rPr>
              <w:t>l’Agence de la Biomédecine</w:t>
            </w:r>
            <w:r w:rsidRPr="00CB56F1">
              <w:rPr>
                <w:lang w:val="fr-FR" w:eastAsia="en-US"/>
              </w:rPr>
              <w:t>.</w:t>
            </w:r>
          </w:p>
        </w:tc>
      </w:tr>
      <w:tr w:rsidR="00CB56F1" w:rsidRPr="00CB56F1" w14:paraId="1AF781E1" w14:textId="77777777" w:rsidTr="003E71B1">
        <w:tc>
          <w:tcPr>
            <w:tcW w:w="9350" w:type="dxa"/>
            <w:gridSpan w:val="3"/>
          </w:tcPr>
          <w:p w14:paraId="5A10B5E4" w14:textId="77777777" w:rsidR="00D37075" w:rsidRPr="00CB56F1" w:rsidRDefault="00D37075" w:rsidP="00CB56F1">
            <w:pPr>
              <w:rPr>
                <w:szCs w:val="20"/>
                <w:lang w:val="fr-FR" w:eastAsia="en-US"/>
              </w:rPr>
            </w:pPr>
            <w:r w:rsidRPr="00CB56F1">
              <w:rPr>
                <w:b/>
                <w:szCs w:val="20"/>
                <w:u w:val="single"/>
                <w:lang w:val="fr-FR" w:eastAsia="en-US"/>
              </w:rPr>
              <w:t>Exemples de preuves attendues lors des audits et contrôles</w:t>
            </w:r>
            <w:r w:rsidR="00CB56F1">
              <w:rPr>
                <w:szCs w:val="20"/>
                <w:lang w:val="fr-FR" w:eastAsia="en-US"/>
              </w:rPr>
              <w:t> :</w:t>
            </w:r>
          </w:p>
          <w:p w14:paraId="4E1EE43D" w14:textId="77777777" w:rsidR="00D37075" w:rsidRPr="00CB56F1" w:rsidRDefault="00D37075" w:rsidP="00CB56F1">
            <w:pPr>
              <w:rPr>
                <w:szCs w:val="20"/>
                <w:lang w:val="fr-FR" w:eastAsia="en-US"/>
              </w:rPr>
            </w:pPr>
            <w:r w:rsidRPr="00CB56F1">
              <w:rPr>
                <w:szCs w:val="20"/>
                <w:lang w:val="fr-FR" w:eastAsia="en-US"/>
              </w:rPr>
              <w:t>Le plan de gestion de crise. Il doit décrire :</w:t>
            </w:r>
          </w:p>
          <w:p w14:paraId="1226CE08" w14:textId="77777777" w:rsidR="00D37075" w:rsidRPr="00CB56F1" w:rsidRDefault="00D37075" w:rsidP="00AB1530">
            <w:pPr>
              <w:pStyle w:val="Paragraphedeliste"/>
              <w:numPr>
                <w:ilvl w:val="0"/>
                <w:numId w:val="23"/>
              </w:numPr>
              <w:rPr>
                <w:szCs w:val="20"/>
                <w:lang w:val="fr-FR" w:eastAsia="en-US"/>
              </w:rPr>
            </w:pPr>
            <w:r w:rsidRPr="00CB56F1">
              <w:rPr>
                <w:szCs w:val="20"/>
                <w:lang w:val="fr-FR" w:eastAsia="en-US"/>
              </w:rPr>
              <w:t>Les intervenants, rôles, responsabilités et coordonnées</w:t>
            </w:r>
            <w:r w:rsidR="00CB56F1">
              <w:rPr>
                <w:szCs w:val="20"/>
                <w:lang w:val="fr-FR" w:eastAsia="en-US"/>
              </w:rPr>
              <w:t> ;</w:t>
            </w:r>
          </w:p>
          <w:p w14:paraId="75BAC286" w14:textId="77777777" w:rsidR="00D37075" w:rsidRPr="00CB56F1" w:rsidRDefault="00D37075" w:rsidP="00AB1530">
            <w:pPr>
              <w:pStyle w:val="Paragraphedeliste"/>
              <w:numPr>
                <w:ilvl w:val="0"/>
                <w:numId w:val="23"/>
              </w:numPr>
              <w:rPr>
                <w:szCs w:val="20"/>
                <w:lang w:val="fr-FR" w:eastAsia="en-US"/>
              </w:rPr>
            </w:pPr>
            <w:r w:rsidRPr="00CB56F1">
              <w:rPr>
                <w:szCs w:val="20"/>
                <w:lang w:val="fr-FR" w:eastAsia="en-US"/>
              </w:rPr>
              <w:t>Mode opératoire de qualification, alerte, traitement et clôture d'une crise</w:t>
            </w:r>
            <w:r w:rsidR="00CB56F1">
              <w:rPr>
                <w:szCs w:val="20"/>
                <w:lang w:val="fr-FR" w:eastAsia="en-US"/>
              </w:rPr>
              <w:t> ;</w:t>
            </w:r>
          </w:p>
          <w:p w14:paraId="18C582AC" w14:textId="77777777" w:rsidR="00D37075" w:rsidRPr="00CB56F1" w:rsidRDefault="00D37075" w:rsidP="00AB1530">
            <w:pPr>
              <w:pStyle w:val="Paragraphedeliste"/>
              <w:numPr>
                <w:ilvl w:val="0"/>
                <w:numId w:val="23"/>
              </w:numPr>
              <w:rPr>
                <w:szCs w:val="20"/>
                <w:lang w:val="fr-FR" w:eastAsia="en-US"/>
              </w:rPr>
            </w:pPr>
            <w:r w:rsidRPr="00CB56F1">
              <w:rPr>
                <w:szCs w:val="20"/>
                <w:lang w:val="fr-FR" w:eastAsia="en-US"/>
              </w:rPr>
              <w:t>Matrice de qualification d'une crise</w:t>
            </w:r>
            <w:r w:rsidR="00CB56F1">
              <w:rPr>
                <w:szCs w:val="20"/>
                <w:lang w:val="fr-FR" w:eastAsia="en-US"/>
              </w:rPr>
              <w:t> ;</w:t>
            </w:r>
          </w:p>
          <w:p w14:paraId="6C32BADA" w14:textId="77777777" w:rsidR="00D37075" w:rsidRPr="00CB56F1" w:rsidRDefault="00D37075" w:rsidP="00AB1530">
            <w:pPr>
              <w:pStyle w:val="Paragraphedeliste"/>
              <w:numPr>
                <w:ilvl w:val="0"/>
                <w:numId w:val="23"/>
              </w:numPr>
              <w:rPr>
                <w:szCs w:val="20"/>
                <w:lang w:val="fr-FR" w:eastAsia="en-US"/>
              </w:rPr>
            </w:pPr>
            <w:r w:rsidRPr="00CB56F1">
              <w:rPr>
                <w:szCs w:val="20"/>
                <w:lang w:val="fr-FR" w:eastAsia="en-US"/>
              </w:rPr>
              <w:t>Moyens utilisés en cas de crise (salle de crise (adresse postale, numéro de salle), moyens de</w:t>
            </w:r>
            <w:r w:rsidR="00CB56F1" w:rsidRPr="00CB56F1">
              <w:rPr>
                <w:szCs w:val="20"/>
                <w:lang w:val="fr-FR" w:eastAsia="en-US"/>
              </w:rPr>
              <w:t xml:space="preserve"> </w:t>
            </w:r>
            <w:r w:rsidRPr="00CB56F1">
              <w:rPr>
                <w:szCs w:val="20"/>
                <w:lang w:val="fr-FR" w:eastAsia="en-US"/>
              </w:rPr>
              <w:t>télécommunication, annuaire)</w:t>
            </w:r>
            <w:r w:rsidR="00CB56F1">
              <w:rPr>
                <w:szCs w:val="20"/>
                <w:lang w:val="fr-FR" w:eastAsia="en-US"/>
              </w:rPr>
              <w:t> ;</w:t>
            </w:r>
          </w:p>
          <w:p w14:paraId="71372A23" w14:textId="77777777" w:rsidR="00D37075" w:rsidRPr="00CB56F1" w:rsidRDefault="00D37075" w:rsidP="00AB1530">
            <w:pPr>
              <w:pStyle w:val="Paragraphedeliste"/>
              <w:numPr>
                <w:ilvl w:val="0"/>
                <w:numId w:val="23"/>
              </w:numPr>
              <w:rPr>
                <w:szCs w:val="20"/>
                <w:lang w:val="fr-FR" w:eastAsia="en-US"/>
              </w:rPr>
            </w:pPr>
            <w:r w:rsidRPr="00CB56F1">
              <w:rPr>
                <w:szCs w:val="20"/>
                <w:lang w:val="fr-FR" w:eastAsia="en-US"/>
              </w:rPr>
              <w:t xml:space="preserve">Validation par </w:t>
            </w:r>
            <w:r w:rsidR="00A070C4">
              <w:rPr>
                <w:szCs w:val="20"/>
                <w:lang w:val="fr-FR" w:eastAsia="en-US"/>
              </w:rPr>
              <w:t xml:space="preserve">l’Agence de la Biomédecine </w:t>
            </w:r>
            <w:r w:rsidRPr="00CB56F1">
              <w:rPr>
                <w:szCs w:val="20"/>
                <w:lang w:val="fr-FR" w:eastAsia="en-US"/>
              </w:rPr>
              <w:t>(bénéficiaire de la prestation) du plan de gestion de gestion de crise</w:t>
            </w:r>
            <w:r w:rsidR="00CB56F1" w:rsidRPr="00CB56F1">
              <w:rPr>
                <w:szCs w:val="20"/>
                <w:lang w:val="fr-FR" w:eastAsia="en-US"/>
              </w:rPr>
              <w:t xml:space="preserve"> </w:t>
            </w:r>
            <w:r w:rsidRPr="00CB56F1">
              <w:rPr>
                <w:szCs w:val="20"/>
                <w:lang w:val="fr-FR" w:eastAsia="en-US"/>
              </w:rPr>
              <w:t>(mail, compte-rendu, document version validée)</w:t>
            </w:r>
            <w:r w:rsidR="00CB56F1">
              <w:rPr>
                <w:szCs w:val="20"/>
                <w:lang w:val="fr-FR" w:eastAsia="en-US"/>
              </w:rPr>
              <w:t> ;</w:t>
            </w:r>
          </w:p>
          <w:p w14:paraId="6C58851C" w14:textId="77777777" w:rsidR="007D7D00" w:rsidRPr="00CB56F1" w:rsidRDefault="00D37075" w:rsidP="00AB1530">
            <w:pPr>
              <w:pStyle w:val="Paragraphedeliste"/>
              <w:numPr>
                <w:ilvl w:val="0"/>
                <w:numId w:val="23"/>
              </w:numPr>
              <w:rPr>
                <w:lang w:val="fr-FR" w:eastAsia="en-US"/>
              </w:rPr>
            </w:pPr>
            <w:r w:rsidRPr="00CB56F1">
              <w:rPr>
                <w:szCs w:val="20"/>
                <w:lang w:val="fr-FR" w:eastAsia="en-US"/>
              </w:rPr>
              <w:t>Compte-rendu d'exercice de crise</w:t>
            </w:r>
            <w:r w:rsidR="00CB56F1">
              <w:rPr>
                <w:szCs w:val="20"/>
                <w:lang w:val="fr-FR" w:eastAsia="en-US"/>
              </w:rPr>
              <w:t>.</w:t>
            </w:r>
          </w:p>
        </w:tc>
      </w:tr>
      <w:tr w:rsidR="007D7D00" w:rsidRPr="00CB56F1" w14:paraId="054B2D4F" w14:textId="77777777" w:rsidTr="003E71B1">
        <w:tc>
          <w:tcPr>
            <w:tcW w:w="9350" w:type="dxa"/>
            <w:gridSpan w:val="3"/>
          </w:tcPr>
          <w:p w14:paraId="243E4E36" w14:textId="77777777" w:rsidR="007D7D00" w:rsidRPr="00CB56F1" w:rsidRDefault="007D7D00" w:rsidP="007D7D00">
            <w:pPr>
              <w:rPr>
                <w:rFonts w:ascii="Helvetica" w:eastAsiaTheme="minorHAnsi" w:hAnsi="Helvetica" w:cs="Helvetica"/>
                <w:b/>
                <w:lang w:val="fr-FR" w:eastAsia="en-US"/>
              </w:rPr>
            </w:pPr>
            <w:r w:rsidRPr="00CB56F1">
              <w:rPr>
                <w:rFonts w:ascii="Helvetica-Bold" w:eastAsiaTheme="minorHAnsi" w:hAnsi="Helvetica-Bold" w:cs="Helvetica-Bold"/>
                <w:b/>
                <w:bCs/>
                <w:sz w:val="22"/>
                <w:szCs w:val="22"/>
                <w:lang w:val="fr-FR" w:eastAsia="en-US"/>
              </w:rPr>
              <w:t>Engagement Prestataire :</w:t>
            </w:r>
          </w:p>
        </w:tc>
      </w:tr>
      <w:tr w:rsidR="007D7D00" w:rsidRPr="00CB56F1" w14:paraId="54641C70" w14:textId="77777777" w:rsidTr="003E71B1">
        <w:tc>
          <w:tcPr>
            <w:tcW w:w="3119" w:type="dxa"/>
          </w:tcPr>
          <w:p w14:paraId="3015F250" w14:textId="77777777" w:rsidR="007D7D00" w:rsidRPr="00CB56F1" w:rsidRDefault="007D7D00" w:rsidP="007D7D00">
            <w:pPr>
              <w:rPr>
                <w:sz w:val="22"/>
                <w:lang w:val="fr-FR" w:eastAsia="en-US"/>
              </w:rPr>
            </w:pPr>
            <w:r w:rsidRPr="00CB56F1">
              <w:rPr>
                <w:noProof/>
                <w:sz w:val="22"/>
                <w:lang w:val="fr-FR" w:eastAsia="fr-FR"/>
              </w:rPr>
              <mc:AlternateContent>
                <mc:Choice Requires="wps">
                  <w:drawing>
                    <wp:anchor distT="0" distB="0" distL="114300" distR="114300" simplePos="0" relativeHeight="251689984" behindDoc="0" locked="0" layoutInCell="1" allowOverlap="1" wp14:anchorId="10584D05" wp14:editId="268F7549">
                      <wp:simplePos x="0" y="0"/>
                      <wp:positionH relativeFrom="column">
                        <wp:posOffset>76200</wp:posOffset>
                      </wp:positionH>
                      <wp:positionV relativeFrom="paragraph">
                        <wp:posOffset>43815</wp:posOffset>
                      </wp:positionV>
                      <wp:extent cx="213360" cy="228600"/>
                      <wp:effectExtent l="0" t="0" r="15240" b="19050"/>
                      <wp:wrapNone/>
                      <wp:docPr id="24" name="Rectangle 2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C987D8" id="Rectangle 24" o:spid="_x0000_s1026" style="position:absolute;margin-left:6pt;margin-top:3.45pt;width:16.8pt;height:1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" fillcolor="white [3201]" strokecolor="black [3200]" strokeweight="2pt"/>
                  </w:pict>
                </mc:Fallback>
              </mc:AlternateContent>
            </w:r>
            <w:r w:rsidRPr="00CB56F1">
              <w:rPr>
                <w:sz w:val="22"/>
                <w:lang w:val="fr-FR" w:eastAsia="en-US"/>
              </w:rPr>
              <w:t xml:space="preserve">         Noté « Conforme »</w:t>
            </w:r>
          </w:p>
        </w:tc>
        <w:tc>
          <w:tcPr>
            <w:tcW w:w="3114" w:type="dxa"/>
          </w:tcPr>
          <w:p w14:paraId="54FDACE5" w14:textId="77777777" w:rsidR="007D7D00" w:rsidRPr="00CB56F1" w:rsidRDefault="007D7D00" w:rsidP="007D7D00">
            <w:pPr>
              <w:rPr>
                <w:sz w:val="22"/>
                <w:lang w:val="fr-FR" w:eastAsia="en-US"/>
              </w:rPr>
            </w:pPr>
            <w:r w:rsidRPr="00CB56F1">
              <w:rPr>
                <w:noProof/>
                <w:sz w:val="22"/>
                <w:lang w:val="fr-FR" w:eastAsia="fr-FR"/>
              </w:rPr>
              <mc:AlternateContent>
                <mc:Choice Requires="wps">
                  <w:drawing>
                    <wp:anchor distT="0" distB="0" distL="114300" distR="114300" simplePos="0" relativeHeight="251691008" behindDoc="0" locked="0" layoutInCell="1" allowOverlap="1" wp14:anchorId="68933B66" wp14:editId="735A95A3">
                      <wp:simplePos x="0" y="0"/>
                      <wp:positionH relativeFrom="column">
                        <wp:posOffset>62230</wp:posOffset>
                      </wp:positionH>
                      <wp:positionV relativeFrom="paragraph">
                        <wp:posOffset>43815</wp:posOffset>
                      </wp:positionV>
                      <wp:extent cx="213360" cy="228600"/>
                      <wp:effectExtent l="0" t="0" r="15240" b="19050"/>
                      <wp:wrapNone/>
                      <wp:docPr id="25" name="Rectangle 2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CCE5DE" id="Rectangle 25" o:spid="_x0000_s1026" style="position:absolute;margin-left:4.9pt;margin-top:3.45pt;width:16.8pt;height:1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N+iFSh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CB56F1">
              <w:rPr>
                <w:sz w:val="22"/>
                <w:lang w:val="fr-FR" w:eastAsia="en-US"/>
              </w:rPr>
              <w:t xml:space="preserve">        Noté « non conforme »</w:t>
            </w:r>
          </w:p>
        </w:tc>
        <w:tc>
          <w:tcPr>
            <w:tcW w:w="3117" w:type="dxa"/>
          </w:tcPr>
          <w:p w14:paraId="22DEB21F" w14:textId="77777777" w:rsidR="007D7D00" w:rsidRPr="00CB56F1" w:rsidRDefault="00CB56F1" w:rsidP="00CB56F1">
            <w:pPr>
              <w:rPr>
                <w:sz w:val="22"/>
                <w:lang w:val="fr-FR" w:eastAsia="en-US"/>
              </w:rPr>
            </w:pPr>
            <w:r w:rsidRPr="00CB56F1">
              <w:rPr>
                <w:noProof/>
                <w:sz w:val="22"/>
                <w:lang w:val="fr-FR" w:eastAsia="fr-FR"/>
              </w:rPr>
              <mc:AlternateContent>
                <mc:Choice Requires="wps">
                  <w:drawing>
                    <wp:anchor distT="0" distB="0" distL="114300" distR="114300" simplePos="0" relativeHeight="251692032" behindDoc="0" locked="0" layoutInCell="1" allowOverlap="1" wp14:anchorId="752B8965" wp14:editId="2242D936">
                      <wp:simplePos x="0" y="0"/>
                      <wp:positionH relativeFrom="column">
                        <wp:posOffset>62865</wp:posOffset>
                      </wp:positionH>
                      <wp:positionV relativeFrom="paragraph">
                        <wp:posOffset>43815</wp:posOffset>
                      </wp:positionV>
                      <wp:extent cx="213360" cy="228600"/>
                      <wp:effectExtent l="0" t="0" r="15240" b="19050"/>
                      <wp:wrapNone/>
                      <wp:docPr id="26" name="Rectangle 2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7E918B" id="Rectangle 26" o:spid="_x0000_s1026" style="position:absolute;margin-left:4.95pt;margin-top:3.45pt;width:16.8pt;height:1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" fillcolor="white [3201]" strokecolor="black [3200]" strokeweight="2pt"/>
                  </w:pict>
                </mc:Fallback>
              </mc:AlternateContent>
            </w:r>
            <w:r w:rsidR="007D7D00" w:rsidRPr="00CB56F1">
              <w:rPr>
                <w:sz w:val="22"/>
                <w:lang w:val="fr-FR" w:eastAsia="en-US"/>
              </w:rPr>
              <w:t xml:space="preserve">        Noté « Non Applicable »</w:t>
            </w:r>
          </w:p>
        </w:tc>
      </w:tr>
      <w:tr w:rsidR="007D7D00" w:rsidRPr="00CB56F1" w14:paraId="5E6CD9F1" w14:textId="77777777" w:rsidTr="003E71B1">
        <w:tc>
          <w:tcPr>
            <w:tcW w:w="9350" w:type="dxa"/>
            <w:gridSpan w:val="3"/>
          </w:tcPr>
          <w:p w14:paraId="1FA3D1FA" w14:textId="77777777" w:rsidR="007D7D00" w:rsidRPr="00CB56F1" w:rsidRDefault="007D7D00" w:rsidP="007D7D00">
            <w:pPr>
              <w:rPr>
                <w:lang w:val="fr-FR" w:eastAsia="en-US"/>
              </w:rPr>
            </w:pPr>
            <w:r w:rsidRPr="00CB56F1">
              <w:rPr>
                <w:u w:val="single"/>
                <w:lang w:val="fr-FR" w:eastAsia="en-US"/>
              </w:rPr>
              <w:t>Description</w:t>
            </w:r>
            <w:r w:rsidRPr="00CB56F1">
              <w:rPr>
                <w:lang w:val="fr-FR" w:eastAsia="en-US"/>
              </w:rPr>
              <w:t> :</w:t>
            </w:r>
          </w:p>
          <w:p w14:paraId="6ABB1CC3" w14:textId="77777777" w:rsidR="007D7D00" w:rsidRPr="00CB56F1" w:rsidRDefault="007D7D00" w:rsidP="007D7D00">
            <w:pPr>
              <w:rPr>
                <w:lang w:val="fr-FR" w:eastAsia="en-US"/>
              </w:rPr>
            </w:pPr>
          </w:p>
          <w:p w14:paraId="274B66D8" w14:textId="77777777" w:rsidR="007D7D00" w:rsidRPr="00CB56F1" w:rsidRDefault="007D7D00" w:rsidP="007D7D00">
            <w:pPr>
              <w:rPr>
                <w:lang w:val="fr-FR" w:eastAsia="en-US"/>
              </w:rPr>
            </w:pPr>
          </w:p>
          <w:p w14:paraId="12B52591" w14:textId="77777777" w:rsidR="007D7D00" w:rsidRPr="00CB56F1" w:rsidRDefault="007D7D00" w:rsidP="007D7D00">
            <w:pPr>
              <w:rPr>
                <w:lang w:val="fr-FR" w:eastAsia="en-US"/>
              </w:rPr>
            </w:pPr>
          </w:p>
          <w:p w14:paraId="4A6EEEE3" w14:textId="77777777" w:rsidR="007D7D00" w:rsidRPr="00CB56F1" w:rsidRDefault="007D7D00" w:rsidP="007D7D00">
            <w:pPr>
              <w:rPr>
                <w:lang w:val="fr-FR" w:eastAsia="en-US"/>
              </w:rPr>
            </w:pPr>
          </w:p>
          <w:p w14:paraId="1CCF51AF" w14:textId="77777777" w:rsidR="007D7D00" w:rsidRPr="00CB56F1" w:rsidRDefault="007D7D00" w:rsidP="007D7D00">
            <w:pPr>
              <w:rPr>
                <w:lang w:val="fr-FR" w:eastAsia="en-US"/>
              </w:rPr>
            </w:pPr>
          </w:p>
          <w:p w14:paraId="587D6A88" w14:textId="77777777" w:rsidR="007D7D00" w:rsidRPr="00CB56F1" w:rsidRDefault="007D7D00" w:rsidP="007D7D00">
            <w:pPr>
              <w:rPr>
                <w:rFonts w:ascii="Helvetica" w:eastAsiaTheme="minorHAnsi" w:hAnsi="Helvetica" w:cs="Helvetica"/>
                <w:lang w:val="fr-FR" w:eastAsia="en-US"/>
              </w:rPr>
            </w:pPr>
          </w:p>
        </w:tc>
      </w:tr>
    </w:tbl>
    <w:p w14:paraId="10F1DA08" w14:textId="77777777" w:rsidR="007D7D00" w:rsidRDefault="007D7D00" w:rsidP="00741E38">
      <w:pPr>
        <w:rPr>
          <w:lang w:val="fr-FR"/>
        </w:rPr>
      </w:pPr>
    </w:p>
    <w:p w14:paraId="29461277" w14:textId="77777777" w:rsidR="00313351" w:rsidRDefault="00313351">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003F237F" w14:textId="77777777" w:rsidR="007D7D00" w:rsidRDefault="00D37075" w:rsidP="00361F26">
      <w:pPr>
        <w:pStyle w:val="Titre3"/>
        <w:rPr>
          <w:lang w:val="fr-FR"/>
        </w:rPr>
      </w:pPr>
      <w:r>
        <w:rPr>
          <w:rFonts w:eastAsiaTheme="minorHAnsi"/>
          <w:lang w:val="fr-FR" w:eastAsia="en-US"/>
        </w:rPr>
        <w:lastRenderedPageBreak/>
        <w:t>Engagement Individuel de Confidentialité (EIC)</w:t>
      </w:r>
    </w:p>
    <w:tbl>
      <w:tblPr>
        <w:tblStyle w:val="Grilledutableau"/>
        <w:tblW w:w="0" w:type="auto"/>
        <w:tblLook w:val="04A0" w:firstRow="1" w:lastRow="0" w:firstColumn="1" w:lastColumn="0" w:noHBand="0" w:noVBand="1"/>
      </w:tblPr>
      <w:tblGrid>
        <w:gridCol w:w="3119"/>
        <w:gridCol w:w="3114"/>
        <w:gridCol w:w="3117"/>
      </w:tblGrid>
      <w:tr w:rsidR="007D7D00" w:rsidRPr="00CB56F1" w14:paraId="13D18580" w14:textId="77777777" w:rsidTr="007D7D00">
        <w:tc>
          <w:tcPr>
            <w:tcW w:w="9500" w:type="dxa"/>
            <w:gridSpan w:val="3"/>
          </w:tcPr>
          <w:p w14:paraId="11415E76" w14:textId="77777777" w:rsidR="007D7D00" w:rsidRPr="00CB56F1" w:rsidRDefault="00A070C4" w:rsidP="00CB56F1">
            <w:pPr>
              <w:rPr>
                <w:lang w:val="fr-FR" w:eastAsia="en-US"/>
              </w:rPr>
            </w:pPr>
            <w:r>
              <w:rPr>
                <w:lang w:val="fr-FR" w:eastAsia="en-US"/>
              </w:rPr>
              <w:t xml:space="preserve">L’Agence de la Biomédecine </w:t>
            </w:r>
            <w:r w:rsidR="00D37075" w:rsidRPr="00CB56F1">
              <w:rPr>
                <w:lang w:val="fr-FR" w:eastAsia="en-US"/>
              </w:rPr>
              <w:t>se réserve le droit de faire signer un engagement de confidentialité directement par le</w:t>
            </w:r>
            <w:r w:rsidR="00CB56F1">
              <w:rPr>
                <w:lang w:val="fr-FR" w:eastAsia="en-US"/>
              </w:rPr>
              <w:t xml:space="preserve"> </w:t>
            </w:r>
            <w:r w:rsidR="00D37075" w:rsidRPr="00CB56F1">
              <w:rPr>
                <w:lang w:val="fr-FR" w:eastAsia="en-US"/>
              </w:rPr>
              <w:t>salarié et intervenant du prestataire ou toute personne intervenant pour son compte.</w:t>
            </w:r>
          </w:p>
        </w:tc>
      </w:tr>
      <w:tr w:rsidR="007D7D00" w:rsidRPr="00CB56F1" w14:paraId="083B8E2C" w14:textId="77777777" w:rsidTr="007D7D00">
        <w:tc>
          <w:tcPr>
            <w:tcW w:w="9500" w:type="dxa"/>
            <w:gridSpan w:val="3"/>
          </w:tcPr>
          <w:p w14:paraId="67FB3CEC" w14:textId="77777777" w:rsidR="00D37075" w:rsidRPr="00CB56F1" w:rsidRDefault="00D37075" w:rsidP="00CB56F1">
            <w:pPr>
              <w:rPr>
                <w:szCs w:val="20"/>
                <w:lang w:val="fr-FR" w:eastAsia="en-US"/>
              </w:rPr>
            </w:pPr>
            <w:r w:rsidRPr="00CB56F1">
              <w:rPr>
                <w:b/>
                <w:szCs w:val="20"/>
                <w:u w:val="single"/>
                <w:lang w:val="fr-FR" w:eastAsia="en-US"/>
              </w:rPr>
              <w:t>Précisions</w:t>
            </w:r>
            <w:r w:rsidR="00CB56F1">
              <w:rPr>
                <w:szCs w:val="20"/>
                <w:lang w:val="fr-FR" w:eastAsia="en-US"/>
              </w:rPr>
              <w:t> :</w:t>
            </w:r>
          </w:p>
          <w:p w14:paraId="2C5D0953" w14:textId="77777777" w:rsidR="007D7D00" w:rsidRPr="00CB56F1" w:rsidRDefault="00D37075" w:rsidP="00CB56F1">
            <w:pPr>
              <w:rPr>
                <w:lang w:val="fr-FR" w:eastAsia="en-US"/>
              </w:rPr>
            </w:pPr>
            <w:r w:rsidRPr="00CB56F1">
              <w:rPr>
                <w:szCs w:val="20"/>
                <w:lang w:val="fr-FR" w:eastAsia="en-US"/>
              </w:rPr>
              <w:t>Préciser qu’un engagement individuel de confidentialité sera signé par chaque collaborateur intervenant</w:t>
            </w:r>
            <w:r w:rsidR="00CB56F1">
              <w:rPr>
                <w:szCs w:val="20"/>
                <w:lang w:val="fr-FR" w:eastAsia="en-US"/>
              </w:rPr>
              <w:t xml:space="preserve"> </w:t>
            </w:r>
            <w:r w:rsidRPr="00CB56F1">
              <w:rPr>
                <w:szCs w:val="20"/>
                <w:lang w:val="fr-FR" w:eastAsia="en-US"/>
              </w:rPr>
              <w:t>dans le cadre de la prestation. Un exemplaire devra être conservé par chacune des parties.</w:t>
            </w:r>
          </w:p>
        </w:tc>
      </w:tr>
      <w:tr w:rsidR="00CB56F1" w:rsidRPr="00CB56F1" w14:paraId="3558BCC0" w14:textId="77777777" w:rsidTr="007D7D00">
        <w:tc>
          <w:tcPr>
            <w:tcW w:w="9500" w:type="dxa"/>
            <w:gridSpan w:val="3"/>
          </w:tcPr>
          <w:p w14:paraId="6FC9D95E" w14:textId="77777777" w:rsidR="00D37075" w:rsidRPr="00CB56F1" w:rsidRDefault="00D37075" w:rsidP="00CB56F1">
            <w:pPr>
              <w:rPr>
                <w:szCs w:val="20"/>
                <w:lang w:val="fr-FR" w:eastAsia="en-US"/>
              </w:rPr>
            </w:pPr>
            <w:r w:rsidRPr="00CB56F1">
              <w:rPr>
                <w:b/>
                <w:szCs w:val="20"/>
                <w:u w:val="single"/>
                <w:lang w:val="fr-FR" w:eastAsia="en-US"/>
              </w:rPr>
              <w:t>Exemples de preuves attendues lors des audits et contrôles</w:t>
            </w:r>
            <w:r w:rsidR="00CB56F1">
              <w:rPr>
                <w:szCs w:val="20"/>
                <w:lang w:val="fr-FR" w:eastAsia="en-US"/>
              </w:rPr>
              <w:t> :</w:t>
            </w:r>
          </w:p>
          <w:p w14:paraId="2DA4CB82" w14:textId="77777777" w:rsidR="00D37075" w:rsidRPr="00CB56F1" w:rsidRDefault="00D37075" w:rsidP="00AB1530">
            <w:pPr>
              <w:pStyle w:val="Paragraphedeliste"/>
              <w:numPr>
                <w:ilvl w:val="0"/>
                <w:numId w:val="24"/>
              </w:numPr>
              <w:rPr>
                <w:szCs w:val="20"/>
                <w:lang w:val="fr-FR" w:eastAsia="en-US"/>
              </w:rPr>
            </w:pPr>
            <w:r w:rsidRPr="00CB56F1">
              <w:rPr>
                <w:szCs w:val="20"/>
                <w:lang w:val="fr-FR" w:eastAsia="en-US"/>
              </w:rPr>
              <w:t>Engagements Individuels de confidentialité signés</w:t>
            </w:r>
            <w:r w:rsidR="00CB56F1">
              <w:rPr>
                <w:szCs w:val="20"/>
                <w:lang w:val="fr-FR" w:eastAsia="en-US"/>
              </w:rPr>
              <w:t> ;</w:t>
            </w:r>
          </w:p>
          <w:p w14:paraId="2620047B" w14:textId="77777777" w:rsidR="007D7D00" w:rsidRPr="00CB56F1" w:rsidRDefault="00D37075" w:rsidP="00AB1530">
            <w:pPr>
              <w:pStyle w:val="Paragraphedeliste"/>
              <w:numPr>
                <w:ilvl w:val="0"/>
                <w:numId w:val="24"/>
              </w:numPr>
              <w:rPr>
                <w:lang w:val="fr-FR" w:eastAsia="en-US"/>
              </w:rPr>
            </w:pPr>
            <w:r w:rsidRPr="00CB56F1">
              <w:rPr>
                <w:szCs w:val="20"/>
                <w:lang w:val="fr-FR" w:eastAsia="en-US"/>
              </w:rPr>
              <w:t>Document opérationnel de suivi des signatures</w:t>
            </w:r>
            <w:r w:rsidR="00CB56F1">
              <w:rPr>
                <w:szCs w:val="20"/>
                <w:lang w:val="fr-FR" w:eastAsia="en-US"/>
              </w:rPr>
              <w:t>.</w:t>
            </w:r>
          </w:p>
        </w:tc>
      </w:tr>
      <w:tr w:rsidR="007D7D00" w:rsidRPr="00CB56F1" w14:paraId="4C7CBDC2" w14:textId="77777777" w:rsidTr="007D7D00">
        <w:tc>
          <w:tcPr>
            <w:tcW w:w="9500" w:type="dxa"/>
            <w:gridSpan w:val="3"/>
          </w:tcPr>
          <w:p w14:paraId="284DD1F7" w14:textId="77777777" w:rsidR="007D7D00" w:rsidRPr="00CB56F1" w:rsidRDefault="007D7D00" w:rsidP="007D7D00">
            <w:pPr>
              <w:rPr>
                <w:rFonts w:ascii="Helvetica" w:eastAsiaTheme="minorHAnsi" w:hAnsi="Helvetica" w:cs="Helvetica"/>
                <w:lang w:val="fr-FR" w:eastAsia="en-US"/>
              </w:rPr>
            </w:pPr>
            <w:r w:rsidRPr="00CB56F1">
              <w:rPr>
                <w:rFonts w:ascii="Helvetica-Bold" w:eastAsiaTheme="minorHAnsi" w:hAnsi="Helvetica-Bold" w:cs="Helvetica-Bold"/>
                <w:b/>
                <w:bCs/>
                <w:sz w:val="22"/>
                <w:szCs w:val="22"/>
                <w:lang w:val="fr-FR" w:eastAsia="en-US"/>
              </w:rPr>
              <w:t>Engagement Prestataire :</w:t>
            </w:r>
          </w:p>
        </w:tc>
      </w:tr>
      <w:tr w:rsidR="007D7D00" w:rsidRPr="00CB56F1" w14:paraId="258691CC" w14:textId="77777777" w:rsidTr="007D7D00">
        <w:tc>
          <w:tcPr>
            <w:tcW w:w="3166" w:type="dxa"/>
          </w:tcPr>
          <w:p w14:paraId="68888AD3" w14:textId="77777777" w:rsidR="007D7D00" w:rsidRPr="00CB56F1" w:rsidRDefault="007D7D00" w:rsidP="007D7D00">
            <w:pPr>
              <w:rPr>
                <w:sz w:val="22"/>
                <w:lang w:val="fr-FR" w:eastAsia="en-US"/>
              </w:rPr>
            </w:pPr>
            <w:r w:rsidRPr="00CB56F1">
              <w:rPr>
                <w:noProof/>
                <w:sz w:val="22"/>
                <w:lang w:val="fr-FR" w:eastAsia="fr-FR"/>
              </w:rPr>
              <mc:AlternateContent>
                <mc:Choice Requires="wps">
                  <w:drawing>
                    <wp:anchor distT="0" distB="0" distL="114300" distR="114300" simplePos="0" relativeHeight="251694080" behindDoc="0" locked="0" layoutInCell="1" allowOverlap="1" wp14:anchorId="7993A748" wp14:editId="30857DFA">
                      <wp:simplePos x="0" y="0"/>
                      <wp:positionH relativeFrom="column">
                        <wp:posOffset>76200</wp:posOffset>
                      </wp:positionH>
                      <wp:positionV relativeFrom="paragraph">
                        <wp:posOffset>43815</wp:posOffset>
                      </wp:positionV>
                      <wp:extent cx="213360" cy="228600"/>
                      <wp:effectExtent l="0" t="0" r="15240" b="19050"/>
                      <wp:wrapNone/>
                      <wp:docPr id="27" name="Rectangle 2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D912C2" id="Rectangle 27" o:spid="_x0000_s1026" style="position:absolute;margin-left:6pt;margin-top:3.45pt;width:16.8pt;height:1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" fillcolor="white [3201]" strokecolor="black [3200]" strokeweight="2pt"/>
                  </w:pict>
                </mc:Fallback>
              </mc:AlternateContent>
            </w:r>
            <w:r w:rsidRPr="00CB56F1">
              <w:rPr>
                <w:sz w:val="22"/>
                <w:lang w:val="fr-FR" w:eastAsia="en-US"/>
              </w:rPr>
              <w:t xml:space="preserve">         Noté « Conforme »</w:t>
            </w:r>
          </w:p>
        </w:tc>
        <w:tc>
          <w:tcPr>
            <w:tcW w:w="3167" w:type="dxa"/>
          </w:tcPr>
          <w:p w14:paraId="5942A834" w14:textId="77777777" w:rsidR="007D7D00" w:rsidRPr="00CB56F1" w:rsidRDefault="007D7D00" w:rsidP="007D7D00">
            <w:pPr>
              <w:rPr>
                <w:sz w:val="22"/>
                <w:lang w:val="fr-FR" w:eastAsia="en-US"/>
              </w:rPr>
            </w:pPr>
            <w:r w:rsidRPr="00CB56F1">
              <w:rPr>
                <w:noProof/>
                <w:sz w:val="22"/>
                <w:lang w:val="fr-FR" w:eastAsia="fr-FR"/>
              </w:rPr>
              <mc:AlternateContent>
                <mc:Choice Requires="wps">
                  <w:drawing>
                    <wp:anchor distT="0" distB="0" distL="114300" distR="114300" simplePos="0" relativeHeight="251695104" behindDoc="0" locked="0" layoutInCell="1" allowOverlap="1" wp14:anchorId="0C3EAD60" wp14:editId="5B8DEF46">
                      <wp:simplePos x="0" y="0"/>
                      <wp:positionH relativeFrom="column">
                        <wp:posOffset>62230</wp:posOffset>
                      </wp:positionH>
                      <wp:positionV relativeFrom="paragraph">
                        <wp:posOffset>43815</wp:posOffset>
                      </wp:positionV>
                      <wp:extent cx="213360" cy="228600"/>
                      <wp:effectExtent l="0" t="0" r="15240" b="19050"/>
                      <wp:wrapNone/>
                      <wp:docPr id="28" name="Rectangle 2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BE5843" id="Rectangle 28" o:spid="_x0000_s1026" style="position:absolute;margin-left:4.9pt;margin-top:3.45pt;width:16.8pt;height:1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" fillcolor="white [3201]" strokecolor="black [3200]" strokeweight="2pt"/>
                  </w:pict>
                </mc:Fallback>
              </mc:AlternateContent>
            </w:r>
            <w:r w:rsidRPr="00CB56F1">
              <w:rPr>
                <w:sz w:val="22"/>
                <w:lang w:val="fr-FR" w:eastAsia="en-US"/>
              </w:rPr>
              <w:t xml:space="preserve">        Noté « non conforme »</w:t>
            </w:r>
          </w:p>
        </w:tc>
        <w:tc>
          <w:tcPr>
            <w:tcW w:w="3167" w:type="dxa"/>
          </w:tcPr>
          <w:p w14:paraId="6D3BADC7" w14:textId="77777777" w:rsidR="007D7D00" w:rsidRPr="00CB56F1" w:rsidRDefault="007D7D00" w:rsidP="007D7D00">
            <w:pPr>
              <w:rPr>
                <w:sz w:val="22"/>
                <w:lang w:val="fr-FR" w:eastAsia="en-US"/>
              </w:rPr>
            </w:pPr>
            <w:r w:rsidRPr="00CB56F1">
              <w:rPr>
                <w:noProof/>
                <w:sz w:val="22"/>
                <w:lang w:val="fr-FR" w:eastAsia="fr-FR"/>
              </w:rPr>
              <mc:AlternateContent>
                <mc:Choice Requires="wps">
                  <w:drawing>
                    <wp:anchor distT="0" distB="0" distL="114300" distR="114300" simplePos="0" relativeHeight="251696128" behindDoc="0" locked="0" layoutInCell="1" allowOverlap="1" wp14:anchorId="6F21417E" wp14:editId="69DA82A5">
                      <wp:simplePos x="0" y="0"/>
                      <wp:positionH relativeFrom="column">
                        <wp:posOffset>93345</wp:posOffset>
                      </wp:positionH>
                      <wp:positionV relativeFrom="paragraph">
                        <wp:posOffset>43815</wp:posOffset>
                      </wp:positionV>
                      <wp:extent cx="213360" cy="228600"/>
                      <wp:effectExtent l="0" t="0" r="15240" b="19050"/>
                      <wp:wrapNone/>
                      <wp:docPr id="29" name="Rectangle 2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DC1C9E" id="Rectangle 29" o:spid="_x0000_s1026" style="position:absolute;margin-left:7.35pt;margin-top:3.45pt;width:16.8pt;height:1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" fillcolor="white [3201]" strokecolor="black [3200]" strokeweight="2pt"/>
                  </w:pict>
                </mc:Fallback>
              </mc:AlternateContent>
            </w:r>
            <w:r w:rsidRPr="00CB56F1">
              <w:rPr>
                <w:sz w:val="22"/>
                <w:lang w:val="fr-FR" w:eastAsia="en-US"/>
              </w:rPr>
              <w:t xml:space="preserve">        </w:t>
            </w:r>
            <w:r w:rsidR="00CB56F1">
              <w:rPr>
                <w:sz w:val="22"/>
                <w:lang w:val="fr-FR" w:eastAsia="en-US"/>
              </w:rPr>
              <w:t xml:space="preserve"> </w:t>
            </w:r>
            <w:r w:rsidRPr="00CB56F1">
              <w:rPr>
                <w:sz w:val="22"/>
                <w:lang w:val="fr-FR" w:eastAsia="en-US"/>
              </w:rPr>
              <w:t>Noté « Non Applicable »</w:t>
            </w:r>
          </w:p>
        </w:tc>
      </w:tr>
      <w:tr w:rsidR="007D7D00" w:rsidRPr="00CB56F1" w14:paraId="041EE2A5" w14:textId="77777777" w:rsidTr="007D7D00">
        <w:tc>
          <w:tcPr>
            <w:tcW w:w="9500" w:type="dxa"/>
            <w:gridSpan w:val="3"/>
          </w:tcPr>
          <w:p w14:paraId="3694052B" w14:textId="77777777" w:rsidR="007D7D00" w:rsidRPr="00CB56F1" w:rsidRDefault="007D7D00" w:rsidP="007D7D00">
            <w:pPr>
              <w:rPr>
                <w:lang w:val="fr-FR" w:eastAsia="en-US"/>
              </w:rPr>
            </w:pPr>
            <w:r w:rsidRPr="00CB56F1">
              <w:rPr>
                <w:u w:val="single"/>
                <w:lang w:val="fr-FR" w:eastAsia="en-US"/>
              </w:rPr>
              <w:t>Description</w:t>
            </w:r>
            <w:r w:rsidRPr="00CB56F1">
              <w:rPr>
                <w:lang w:val="fr-FR" w:eastAsia="en-US"/>
              </w:rPr>
              <w:t> :</w:t>
            </w:r>
          </w:p>
          <w:p w14:paraId="67971617" w14:textId="77777777" w:rsidR="007D7D00" w:rsidRPr="00CB56F1" w:rsidRDefault="007D7D00" w:rsidP="007D7D00">
            <w:pPr>
              <w:rPr>
                <w:lang w:val="fr-FR" w:eastAsia="en-US"/>
              </w:rPr>
            </w:pPr>
          </w:p>
          <w:p w14:paraId="2A375789" w14:textId="77777777" w:rsidR="007D7D00" w:rsidRPr="00CB56F1" w:rsidRDefault="007D7D00" w:rsidP="007D7D00">
            <w:pPr>
              <w:rPr>
                <w:lang w:val="fr-FR" w:eastAsia="en-US"/>
              </w:rPr>
            </w:pPr>
          </w:p>
          <w:p w14:paraId="2825DAD1" w14:textId="77777777" w:rsidR="007D7D00" w:rsidRPr="00CB56F1" w:rsidRDefault="007D7D00" w:rsidP="007D7D00">
            <w:pPr>
              <w:rPr>
                <w:lang w:val="fr-FR" w:eastAsia="en-US"/>
              </w:rPr>
            </w:pPr>
          </w:p>
          <w:p w14:paraId="4F4858AB" w14:textId="77777777" w:rsidR="007D7D00" w:rsidRPr="00CB56F1" w:rsidRDefault="007D7D00" w:rsidP="007D7D00">
            <w:pPr>
              <w:rPr>
                <w:lang w:val="fr-FR" w:eastAsia="en-US"/>
              </w:rPr>
            </w:pPr>
          </w:p>
          <w:p w14:paraId="257E82AC" w14:textId="77777777" w:rsidR="007D7D00" w:rsidRPr="00CB56F1" w:rsidRDefault="007D7D00" w:rsidP="007D7D00">
            <w:pPr>
              <w:rPr>
                <w:lang w:val="fr-FR" w:eastAsia="en-US"/>
              </w:rPr>
            </w:pPr>
          </w:p>
          <w:p w14:paraId="0167BF34" w14:textId="77777777" w:rsidR="007D7D00" w:rsidRPr="00CB56F1" w:rsidRDefault="007D7D00" w:rsidP="007D7D00">
            <w:pPr>
              <w:rPr>
                <w:rFonts w:ascii="Helvetica" w:eastAsiaTheme="minorHAnsi" w:hAnsi="Helvetica" w:cs="Helvetica"/>
                <w:lang w:val="fr-FR" w:eastAsia="en-US"/>
              </w:rPr>
            </w:pPr>
          </w:p>
        </w:tc>
      </w:tr>
    </w:tbl>
    <w:p w14:paraId="2FE982A0" w14:textId="77777777" w:rsidR="007D7D00" w:rsidRDefault="007D7D00" w:rsidP="00741E38">
      <w:pPr>
        <w:rPr>
          <w:lang w:val="fr-FR"/>
        </w:rPr>
      </w:pPr>
    </w:p>
    <w:p w14:paraId="2C44F951" w14:textId="77777777" w:rsidR="00CB56F1" w:rsidRDefault="00CB56F1">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6D1D7406" w14:textId="77777777" w:rsidR="007D7D00" w:rsidRDefault="00D37075" w:rsidP="00361F26">
      <w:pPr>
        <w:pStyle w:val="Titre3"/>
        <w:rPr>
          <w:lang w:val="fr-FR"/>
        </w:rPr>
      </w:pPr>
      <w:r>
        <w:rPr>
          <w:rFonts w:eastAsiaTheme="minorHAnsi"/>
          <w:lang w:val="fr-FR" w:eastAsia="en-US"/>
        </w:rPr>
        <w:lastRenderedPageBreak/>
        <w:t xml:space="preserve">Sensibilisation des intervenants - Exigence non applicable lorsque </w:t>
      </w:r>
      <w:r w:rsidR="00A070C4">
        <w:rPr>
          <w:rFonts w:eastAsiaTheme="minorHAnsi"/>
          <w:lang w:val="fr-FR" w:eastAsia="en-US"/>
        </w:rPr>
        <w:t xml:space="preserve">l’Agence de la Biomédecine </w:t>
      </w:r>
      <w:r>
        <w:rPr>
          <w:rFonts w:eastAsiaTheme="minorHAnsi"/>
          <w:lang w:val="fr-FR" w:eastAsia="en-US"/>
        </w:rPr>
        <w:t>accède à des ressources hébergées par le Prestataire (mode as- a service)</w:t>
      </w:r>
    </w:p>
    <w:tbl>
      <w:tblPr>
        <w:tblStyle w:val="Grilledutableau"/>
        <w:tblW w:w="0" w:type="auto"/>
        <w:tblLook w:val="04A0" w:firstRow="1" w:lastRow="0" w:firstColumn="1" w:lastColumn="0" w:noHBand="0" w:noVBand="1"/>
      </w:tblPr>
      <w:tblGrid>
        <w:gridCol w:w="3119"/>
        <w:gridCol w:w="3114"/>
        <w:gridCol w:w="3117"/>
      </w:tblGrid>
      <w:tr w:rsidR="00056B38" w:rsidRPr="00056B38" w14:paraId="409FE05F" w14:textId="77777777" w:rsidTr="007D7D00">
        <w:tc>
          <w:tcPr>
            <w:tcW w:w="9500" w:type="dxa"/>
            <w:gridSpan w:val="3"/>
          </w:tcPr>
          <w:p w14:paraId="1DF8F957" w14:textId="77777777" w:rsidR="00054C85" w:rsidRPr="00056B38" w:rsidRDefault="00054C85" w:rsidP="00056B38">
            <w:pPr>
              <w:rPr>
                <w:b/>
                <w:u w:val="single"/>
                <w:lang w:val="fr-FR" w:eastAsia="en-US"/>
              </w:rPr>
            </w:pPr>
            <w:r w:rsidRPr="00056B38">
              <w:rPr>
                <w:b/>
                <w:u w:val="single"/>
                <w:lang w:val="fr-FR" w:eastAsia="en-US"/>
              </w:rPr>
              <w:t>Exigence spécifique - Ressources Prestataire</w:t>
            </w:r>
          </w:p>
          <w:p w14:paraId="738230BB" w14:textId="2657EBB0" w:rsidR="00054C85" w:rsidRPr="00056B38" w:rsidRDefault="00054C85" w:rsidP="00056B38">
            <w:pPr>
              <w:rPr>
                <w:lang w:val="fr-FR" w:eastAsia="en-US"/>
              </w:rPr>
            </w:pPr>
            <w:r w:rsidRPr="00056B38">
              <w:rPr>
                <w:lang w:val="fr-FR" w:eastAsia="en-US"/>
              </w:rPr>
              <w:t xml:space="preserve">Sur la base des informations transmises par </w:t>
            </w:r>
            <w:r w:rsidR="00A070C4">
              <w:rPr>
                <w:lang w:val="fr-FR" w:eastAsia="en-US"/>
              </w:rPr>
              <w:t>l’Agence de la Biomédecine</w:t>
            </w:r>
            <w:r w:rsidRPr="00056B38">
              <w:rPr>
                <w:lang w:val="fr-FR" w:eastAsia="en-US"/>
              </w:rPr>
              <w:t>, le Prestataire s’engage à ce que chacun</w:t>
            </w:r>
            <w:r w:rsidR="00056B38">
              <w:rPr>
                <w:lang w:val="fr-FR" w:eastAsia="en-US"/>
              </w:rPr>
              <w:t xml:space="preserve"> </w:t>
            </w:r>
            <w:r w:rsidRPr="00056B38">
              <w:rPr>
                <w:lang w:val="fr-FR" w:eastAsia="en-US"/>
              </w:rPr>
              <w:t>des intervenants sous</w:t>
            </w:r>
            <w:r w:rsidR="00056B38">
              <w:rPr>
                <w:lang w:val="fr-FR" w:eastAsia="en-US"/>
              </w:rPr>
              <w:t xml:space="preserve"> </w:t>
            </w:r>
            <w:r w:rsidRPr="00056B38">
              <w:rPr>
                <w:lang w:val="fr-FR" w:eastAsia="en-US"/>
              </w:rPr>
              <w:t>sa responsabilité dans le périmètre de la Prestation respecte les règles de</w:t>
            </w:r>
            <w:r w:rsidR="00056B38">
              <w:rPr>
                <w:lang w:val="fr-FR" w:eastAsia="en-US"/>
              </w:rPr>
              <w:t xml:space="preserve"> </w:t>
            </w:r>
            <w:r w:rsidRPr="00056B38">
              <w:rPr>
                <w:lang w:val="fr-FR" w:eastAsia="en-US"/>
              </w:rPr>
              <w:t xml:space="preserve">protection du Système d’Information </w:t>
            </w:r>
            <w:r w:rsidR="00A070C4">
              <w:rPr>
                <w:lang w:val="fr-FR" w:eastAsia="en-US"/>
              </w:rPr>
              <w:t xml:space="preserve">de l’Agence de la </w:t>
            </w:r>
            <w:r w:rsidR="00B2541C">
              <w:rPr>
                <w:lang w:val="fr-FR" w:eastAsia="en-US"/>
              </w:rPr>
              <w:t>Biomédecine.</w:t>
            </w:r>
          </w:p>
          <w:p w14:paraId="649463A0" w14:textId="77777777" w:rsidR="00054C85" w:rsidRPr="00056B38" w:rsidRDefault="00054C85" w:rsidP="00056B38">
            <w:pPr>
              <w:rPr>
                <w:lang w:val="fr-FR" w:eastAsia="en-US"/>
              </w:rPr>
            </w:pPr>
            <w:r w:rsidRPr="00056B38">
              <w:rPr>
                <w:lang w:val="fr-FR" w:eastAsia="en-US"/>
              </w:rPr>
              <w:t>En complément, le Prestataire veille à ce que ses intervenants respectent les dispositions</w:t>
            </w:r>
            <w:r w:rsidR="00056B38">
              <w:rPr>
                <w:lang w:val="fr-FR" w:eastAsia="en-US"/>
              </w:rPr>
              <w:t xml:space="preserve"> </w:t>
            </w:r>
            <w:r w:rsidRPr="00056B38">
              <w:rPr>
                <w:lang w:val="fr-FR" w:eastAsia="en-US"/>
              </w:rPr>
              <w:t>concernant la sécurité telles que décrites au Contrat et au présent PAS</w:t>
            </w:r>
            <w:r w:rsidR="00056B38">
              <w:rPr>
                <w:lang w:val="fr-FR" w:eastAsia="en-US"/>
              </w:rPr>
              <w:t>-F</w:t>
            </w:r>
            <w:r w:rsidRPr="00056B38">
              <w:rPr>
                <w:lang w:val="fr-FR" w:eastAsia="en-US"/>
              </w:rPr>
              <w:t>. Notamment :</w:t>
            </w:r>
          </w:p>
          <w:p w14:paraId="2BBEEE55" w14:textId="77777777" w:rsidR="00054C85" w:rsidRPr="00056B38" w:rsidRDefault="00054C85" w:rsidP="00AB1530">
            <w:pPr>
              <w:pStyle w:val="Paragraphedeliste"/>
              <w:numPr>
                <w:ilvl w:val="0"/>
                <w:numId w:val="25"/>
              </w:numPr>
              <w:rPr>
                <w:lang w:val="fr-FR" w:eastAsia="en-US"/>
              </w:rPr>
            </w:pPr>
            <w:r w:rsidRPr="00056B38">
              <w:rPr>
                <w:lang w:val="fr-FR" w:eastAsia="en-US"/>
              </w:rPr>
              <w:t>L'organisation sécurité de la prestation</w:t>
            </w:r>
            <w:r w:rsidR="00056B38">
              <w:rPr>
                <w:lang w:val="fr-FR" w:eastAsia="en-US"/>
              </w:rPr>
              <w:t> ;</w:t>
            </w:r>
          </w:p>
          <w:p w14:paraId="56C9FA5C" w14:textId="77777777" w:rsidR="00054C85" w:rsidRPr="00056B38" w:rsidRDefault="00054C85" w:rsidP="00AB1530">
            <w:pPr>
              <w:pStyle w:val="Paragraphedeliste"/>
              <w:numPr>
                <w:ilvl w:val="0"/>
                <w:numId w:val="25"/>
              </w:numPr>
              <w:rPr>
                <w:lang w:val="fr-FR" w:eastAsia="en-US"/>
              </w:rPr>
            </w:pPr>
            <w:r w:rsidRPr="00056B38">
              <w:rPr>
                <w:lang w:val="fr-FR" w:eastAsia="en-US"/>
              </w:rPr>
              <w:t>La Charte de l'utilisateur pour l'usage du S</w:t>
            </w:r>
            <w:r w:rsidR="00A070C4">
              <w:rPr>
                <w:lang w:val="fr-FR" w:eastAsia="en-US"/>
              </w:rPr>
              <w:t>ystème d’</w:t>
            </w:r>
            <w:r w:rsidRPr="00056B38">
              <w:rPr>
                <w:lang w:val="fr-FR" w:eastAsia="en-US"/>
              </w:rPr>
              <w:t>I</w:t>
            </w:r>
            <w:r w:rsidR="00A070C4">
              <w:rPr>
                <w:lang w:val="fr-FR" w:eastAsia="en-US"/>
              </w:rPr>
              <w:t>nformation</w:t>
            </w:r>
            <w:r w:rsidRPr="00056B38">
              <w:rPr>
                <w:lang w:val="fr-FR" w:eastAsia="en-US"/>
              </w:rPr>
              <w:t xml:space="preserve"> </w:t>
            </w:r>
            <w:r w:rsidR="00A070C4">
              <w:rPr>
                <w:lang w:val="fr-FR" w:eastAsia="en-US"/>
              </w:rPr>
              <w:t>de l’Agence de la Biomédecine</w:t>
            </w:r>
            <w:r w:rsidR="00056B38">
              <w:rPr>
                <w:lang w:val="fr-FR" w:eastAsia="en-US"/>
              </w:rPr>
              <w:t> ;</w:t>
            </w:r>
          </w:p>
          <w:p w14:paraId="1D968034" w14:textId="77777777" w:rsidR="00054C85" w:rsidRPr="00056B38" w:rsidRDefault="00054C85" w:rsidP="00AB1530">
            <w:pPr>
              <w:pStyle w:val="Paragraphedeliste"/>
              <w:numPr>
                <w:ilvl w:val="0"/>
                <w:numId w:val="25"/>
              </w:numPr>
              <w:rPr>
                <w:lang w:val="fr-FR" w:eastAsia="en-US"/>
              </w:rPr>
            </w:pPr>
            <w:r w:rsidRPr="00056B38">
              <w:rPr>
                <w:lang w:val="fr-FR" w:eastAsia="en-US"/>
              </w:rPr>
              <w:t xml:space="preserve">Protection du patrimoine informationnel </w:t>
            </w:r>
            <w:r w:rsidR="00A070C4">
              <w:rPr>
                <w:lang w:val="fr-FR" w:eastAsia="en-US"/>
              </w:rPr>
              <w:t>de l’Agence de la Biomédecine</w:t>
            </w:r>
            <w:r w:rsidR="00056B38">
              <w:rPr>
                <w:lang w:val="fr-FR" w:eastAsia="en-US"/>
              </w:rPr>
              <w:t> ;</w:t>
            </w:r>
          </w:p>
          <w:p w14:paraId="31C10A22" w14:textId="77777777" w:rsidR="00054C85" w:rsidRPr="00056B38" w:rsidRDefault="00054C85" w:rsidP="00AB1530">
            <w:pPr>
              <w:pStyle w:val="Paragraphedeliste"/>
              <w:numPr>
                <w:ilvl w:val="0"/>
                <w:numId w:val="25"/>
              </w:numPr>
              <w:rPr>
                <w:lang w:val="fr-FR" w:eastAsia="en-US"/>
              </w:rPr>
            </w:pPr>
            <w:r w:rsidRPr="00056B38">
              <w:rPr>
                <w:lang w:val="fr-FR" w:eastAsia="en-US"/>
              </w:rPr>
              <w:t>Le respect de la confidentialité tel que défini au contrat</w:t>
            </w:r>
            <w:r w:rsidR="00056B38">
              <w:rPr>
                <w:lang w:val="fr-FR" w:eastAsia="en-US"/>
              </w:rPr>
              <w:t> ;</w:t>
            </w:r>
          </w:p>
          <w:p w14:paraId="55AE7984" w14:textId="77777777" w:rsidR="00054C85" w:rsidRPr="00056B38" w:rsidRDefault="00054C85" w:rsidP="00AB1530">
            <w:pPr>
              <w:pStyle w:val="Paragraphedeliste"/>
              <w:numPr>
                <w:ilvl w:val="0"/>
                <w:numId w:val="25"/>
              </w:numPr>
              <w:rPr>
                <w:lang w:val="fr-FR" w:eastAsia="en-US"/>
              </w:rPr>
            </w:pPr>
            <w:r w:rsidRPr="00056B38">
              <w:rPr>
                <w:lang w:val="fr-FR" w:eastAsia="en-US"/>
              </w:rPr>
              <w:t>Le signalement des incidents de sécurité ou des suspicions d’incidents de sécurité</w:t>
            </w:r>
            <w:r w:rsidR="00056B38">
              <w:rPr>
                <w:lang w:val="fr-FR" w:eastAsia="en-US"/>
              </w:rPr>
              <w:t>.</w:t>
            </w:r>
          </w:p>
          <w:p w14:paraId="21789B84" w14:textId="22CE82D2" w:rsidR="00054C85" w:rsidRPr="00056B38" w:rsidRDefault="00054C85" w:rsidP="00056B38">
            <w:pPr>
              <w:rPr>
                <w:lang w:val="fr-FR" w:eastAsia="en-US"/>
              </w:rPr>
            </w:pPr>
            <w:r w:rsidRPr="00056B38">
              <w:rPr>
                <w:lang w:val="fr-FR" w:eastAsia="en-US"/>
              </w:rPr>
              <w:t>Cette sensibilisation doit être réalisée avant la prise de poste du personnel du Prestataire sur le</w:t>
            </w:r>
            <w:r w:rsidR="00056B38">
              <w:rPr>
                <w:lang w:val="fr-FR" w:eastAsia="en-US"/>
              </w:rPr>
              <w:t xml:space="preserve"> </w:t>
            </w:r>
            <w:r w:rsidRPr="00056B38">
              <w:rPr>
                <w:lang w:val="fr-FR" w:eastAsia="en-US"/>
              </w:rPr>
              <w:t>périmètre de la Prestation, puis annuellement ou en cas d'évolution des règles de protection du</w:t>
            </w:r>
            <w:r w:rsidR="00056B38">
              <w:rPr>
                <w:lang w:val="fr-FR" w:eastAsia="en-US"/>
              </w:rPr>
              <w:t xml:space="preserve"> </w:t>
            </w:r>
            <w:r w:rsidRPr="00056B38">
              <w:rPr>
                <w:lang w:val="fr-FR" w:eastAsia="en-US"/>
              </w:rPr>
              <w:t xml:space="preserve">Système d’Information </w:t>
            </w:r>
            <w:r w:rsidR="00A070C4">
              <w:rPr>
                <w:lang w:val="fr-FR" w:eastAsia="en-US"/>
              </w:rPr>
              <w:t xml:space="preserve">de l’Agence de la </w:t>
            </w:r>
            <w:r w:rsidR="00B2541C">
              <w:rPr>
                <w:lang w:val="fr-FR" w:eastAsia="en-US"/>
              </w:rPr>
              <w:t>Biomédecine.</w:t>
            </w:r>
          </w:p>
          <w:p w14:paraId="2AF2D346" w14:textId="77777777" w:rsidR="007D7D00" w:rsidRPr="00056B38" w:rsidRDefault="00A070C4" w:rsidP="00056B38">
            <w:pPr>
              <w:rPr>
                <w:lang w:val="fr-FR" w:eastAsia="en-US"/>
              </w:rPr>
            </w:pPr>
            <w:r>
              <w:rPr>
                <w:lang w:val="fr-FR" w:eastAsia="en-US"/>
              </w:rPr>
              <w:t xml:space="preserve">L’Agence de la Biomédecine </w:t>
            </w:r>
            <w:r w:rsidR="00054C85" w:rsidRPr="00056B38">
              <w:rPr>
                <w:lang w:val="fr-FR" w:eastAsia="en-US"/>
              </w:rPr>
              <w:t>pourra planifier et organiser avec le Prestataire des sessions de sensibilisation aux</w:t>
            </w:r>
            <w:r w:rsidR="00056B38">
              <w:rPr>
                <w:lang w:val="fr-FR" w:eastAsia="en-US"/>
              </w:rPr>
              <w:t xml:space="preserve"> </w:t>
            </w:r>
            <w:r w:rsidR="00054C85" w:rsidRPr="00056B38">
              <w:rPr>
                <w:lang w:val="fr-FR" w:eastAsia="en-US"/>
              </w:rPr>
              <w:t>enjeux métiers.</w:t>
            </w:r>
          </w:p>
        </w:tc>
      </w:tr>
      <w:tr w:rsidR="00056B38" w:rsidRPr="00056B38" w14:paraId="30B8BF37" w14:textId="77777777" w:rsidTr="007D7D00">
        <w:tc>
          <w:tcPr>
            <w:tcW w:w="9500" w:type="dxa"/>
            <w:gridSpan w:val="3"/>
          </w:tcPr>
          <w:p w14:paraId="506F8257" w14:textId="77777777" w:rsidR="00054C85" w:rsidRPr="00056B38" w:rsidRDefault="00054C85" w:rsidP="00056B38">
            <w:pPr>
              <w:rPr>
                <w:szCs w:val="20"/>
                <w:lang w:val="fr-FR" w:eastAsia="en-US"/>
              </w:rPr>
            </w:pPr>
            <w:r w:rsidRPr="00056B38">
              <w:rPr>
                <w:b/>
                <w:szCs w:val="20"/>
                <w:u w:val="single"/>
                <w:lang w:val="fr-FR" w:eastAsia="en-US"/>
              </w:rPr>
              <w:t>Précisions</w:t>
            </w:r>
            <w:r w:rsidR="00056B38">
              <w:rPr>
                <w:szCs w:val="20"/>
                <w:lang w:val="fr-FR" w:eastAsia="en-US"/>
              </w:rPr>
              <w:t> :</w:t>
            </w:r>
          </w:p>
          <w:p w14:paraId="60E817AC" w14:textId="77777777" w:rsidR="00054C85" w:rsidRPr="00056B38" w:rsidRDefault="00054C85" w:rsidP="00056B38">
            <w:pPr>
              <w:rPr>
                <w:szCs w:val="20"/>
                <w:lang w:val="fr-FR" w:eastAsia="en-US"/>
              </w:rPr>
            </w:pPr>
            <w:r w:rsidRPr="00056B38">
              <w:rPr>
                <w:szCs w:val="20"/>
                <w:lang w:val="fr-FR" w:eastAsia="en-US"/>
              </w:rPr>
              <w:t>Le Prestataire organise à sa charge la sensibilisation appropriée pour garantir le respect de ces mesures</w:t>
            </w:r>
            <w:r w:rsidR="00056B38">
              <w:rPr>
                <w:szCs w:val="20"/>
                <w:lang w:val="fr-FR" w:eastAsia="en-US"/>
              </w:rPr>
              <w:t>.</w:t>
            </w:r>
          </w:p>
          <w:p w14:paraId="50B0FBCD" w14:textId="241EECFF" w:rsidR="007D7D00" w:rsidRPr="009F4EB1" w:rsidRDefault="00054C85" w:rsidP="00056B38">
            <w:pPr>
              <w:rPr>
                <w:szCs w:val="20"/>
                <w:lang w:val="fr-FR" w:eastAsia="en-US"/>
              </w:rPr>
            </w:pPr>
            <w:r w:rsidRPr="00056B38">
              <w:rPr>
                <w:szCs w:val="20"/>
                <w:lang w:val="fr-FR" w:eastAsia="en-US"/>
              </w:rPr>
              <w:t xml:space="preserve">Les règles de protection du Système d’Information </w:t>
            </w:r>
            <w:r w:rsidR="00A070C4">
              <w:rPr>
                <w:szCs w:val="20"/>
                <w:lang w:val="fr-FR" w:eastAsia="en-US"/>
              </w:rPr>
              <w:t xml:space="preserve">de l’Agence de la </w:t>
            </w:r>
            <w:r w:rsidR="00B2541C">
              <w:rPr>
                <w:szCs w:val="20"/>
                <w:lang w:val="fr-FR" w:eastAsia="en-US"/>
              </w:rPr>
              <w:t xml:space="preserve">Biomédecine </w:t>
            </w:r>
            <w:r w:rsidR="00B2541C" w:rsidRPr="00056B38">
              <w:rPr>
                <w:szCs w:val="20"/>
                <w:lang w:val="fr-FR" w:eastAsia="en-US"/>
              </w:rPr>
              <w:t>seront</w:t>
            </w:r>
            <w:r w:rsidRPr="00056B38">
              <w:rPr>
                <w:szCs w:val="20"/>
                <w:lang w:val="fr-FR" w:eastAsia="en-US"/>
              </w:rPr>
              <w:t xml:space="preserve"> fournies au démarrage de la</w:t>
            </w:r>
            <w:r w:rsidR="00056B38">
              <w:rPr>
                <w:szCs w:val="20"/>
                <w:lang w:val="fr-FR" w:eastAsia="en-US"/>
              </w:rPr>
              <w:t xml:space="preserve"> </w:t>
            </w:r>
            <w:r w:rsidRPr="00056B38">
              <w:rPr>
                <w:szCs w:val="20"/>
                <w:lang w:val="fr-FR" w:eastAsia="en-US"/>
              </w:rPr>
              <w:t xml:space="preserve">Prestation par </w:t>
            </w:r>
            <w:r w:rsidR="00A070C4">
              <w:rPr>
                <w:szCs w:val="20"/>
                <w:lang w:val="fr-FR" w:eastAsia="en-US"/>
              </w:rPr>
              <w:t>l’Agence de la Biomédecine</w:t>
            </w:r>
            <w:r w:rsidR="0027113E">
              <w:rPr>
                <w:szCs w:val="20"/>
                <w:lang w:val="fr-FR" w:eastAsia="en-US"/>
              </w:rPr>
              <w:t xml:space="preserve"> </w:t>
            </w:r>
            <w:r w:rsidRPr="00056B38">
              <w:rPr>
                <w:szCs w:val="20"/>
                <w:lang w:val="fr-FR" w:eastAsia="en-US"/>
              </w:rPr>
              <w:t>notamment sous forme de documentation.</w:t>
            </w:r>
          </w:p>
        </w:tc>
      </w:tr>
      <w:tr w:rsidR="00056B38" w:rsidRPr="00056B38" w14:paraId="4339E4BC" w14:textId="77777777" w:rsidTr="007D7D00">
        <w:tc>
          <w:tcPr>
            <w:tcW w:w="9500" w:type="dxa"/>
            <w:gridSpan w:val="3"/>
          </w:tcPr>
          <w:p w14:paraId="3A8C6F5B" w14:textId="77777777" w:rsidR="00054C85" w:rsidRPr="00056B38" w:rsidRDefault="00054C85" w:rsidP="00056B38">
            <w:pPr>
              <w:rPr>
                <w:szCs w:val="20"/>
                <w:lang w:val="fr-FR" w:eastAsia="en-US"/>
              </w:rPr>
            </w:pPr>
            <w:r w:rsidRPr="00056B38">
              <w:rPr>
                <w:b/>
                <w:szCs w:val="20"/>
                <w:u w:val="single"/>
                <w:lang w:val="fr-FR" w:eastAsia="en-US"/>
              </w:rPr>
              <w:t>Exemples de preuves attendues lors des audits et contrôles</w:t>
            </w:r>
            <w:r w:rsidR="00056B38">
              <w:rPr>
                <w:szCs w:val="20"/>
                <w:lang w:val="fr-FR" w:eastAsia="en-US"/>
              </w:rPr>
              <w:t> :</w:t>
            </w:r>
          </w:p>
          <w:p w14:paraId="3898CFC0" w14:textId="77777777" w:rsidR="00054C85" w:rsidRPr="00056B38" w:rsidRDefault="00054C85" w:rsidP="00AB1530">
            <w:pPr>
              <w:pStyle w:val="Paragraphedeliste"/>
              <w:numPr>
                <w:ilvl w:val="0"/>
                <w:numId w:val="26"/>
              </w:numPr>
              <w:rPr>
                <w:szCs w:val="20"/>
                <w:lang w:val="fr-FR" w:eastAsia="en-US"/>
              </w:rPr>
            </w:pPr>
            <w:r w:rsidRPr="00056B38">
              <w:rPr>
                <w:szCs w:val="20"/>
                <w:lang w:val="fr-FR" w:eastAsia="en-US"/>
              </w:rPr>
              <w:t>Procédure de sensibilisation des intervenants prestataire (et sous-traitants) de la prestation (nom et</w:t>
            </w:r>
            <w:r w:rsidR="00056B38" w:rsidRPr="00056B38">
              <w:rPr>
                <w:szCs w:val="20"/>
                <w:lang w:val="fr-FR" w:eastAsia="en-US"/>
              </w:rPr>
              <w:t xml:space="preserve"> </w:t>
            </w:r>
            <w:r w:rsidRPr="00056B38">
              <w:rPr>
                <w:szCs w:val="20"/>
                <w:lang w:val="fr-FR" w:eastAsia="en-US"/>
              </w:rPr>
              <w:t>fonction des personnes en charge de la sensibilisation, formation orale, fréquence des formations (au</w:t>
            </w:r>
            <w:r w:rsidR="00056B38" w:rsidRPr="00056B38">
              <w:rPr>
                <w:szCs w:val="20"/>
                <w:lang w:val="fr-FR" w:eastAsia="en-US"/>
              </w:rPr>
              <w:t xml:space="preserve"> </w:t>
            </w:r>
            <w:r w:rsidRPr="00056B38">
              <w:rPr>
                <w:szCs w:val="20"/>
                <w:lang w:val="fr-FR" w:eastAsia="en-US"/>
              </w:rPr>
              <w:t>démarrage de la prestation et rappel annuel), émargement...)</w:t>
            </w:r>
            <w:r w:rsidR="00056B38">
              <w:rPr>
                <w:szCs w:val="20"/>
                <w:lang w:val="fr-FR" w:eastAsia="en-US"/>
              </w:rPr>
              <w:t> ;</w:t>
            </w:r>
          </w:p>
          <w:p w14:paraId="5966BC7C" w14:textId="77777777" w:rsidR="00054C85" w:rsidRPr="00056B38" w:rsidRDefault="00054C85" w:rsidP="00AB1530">
            <w:pPr>
              <w:pStyle w:val="Paragraphedeliste"/>
              <w:numPr>
                <w:ilvl w:val="0"/>
                <w:numId w:val="26"/>
              </w:numPr>
              <w:rPr>
                <w:szCs w:val="20"/>
                <w:lang w:val="fr-FR" w:eastAsia="en-US"/>
              </w:rPr>
            </w:pPr>
            <w:r w:rsidRPr="00056B38">
              <w:rPr>
                <w:szCs w:val="20"/>
                <w:lang w:val="fr-FR" w:eastAsia="en-US"/>
              </w:rPr>
              <w:t>Document support de la sensibilisation</w:t>
            </w:r>
            <w:r w:rsidR="00056B38" w:rsidRPr="00056B38">
              <w:rPr>
                <w:szCs w:val="20"/>
                <w:lang w:val="fr-FR" w:eastAsia="en-US"/>
              </w:rPr>
              <w:t> :</w:t>
            </w:r>
            <w:r w:rsidRPr="00056B38">
              <w:rPr>
                <w:szCs w:val="20"/>
                <w:lang w:val="fr-FR" w:eastAsia="en-US"/>
              </w:rPr>
              <w:t xml:space="preserve"> Livret d’accueil comprenant les règles de protection du S</w:t>
            </w:r>
            <w:r w:rsidR="00A070C4">
              <w:rPr>
                <w:szCs w:val="20"/>
                <w:lang w:val="fr-FR" w:eastAsia="en-US"/>
              </w:rPr>
              <w:t>ystème d’</w:t>
            </w:r>
            <w:r w:rsidRPr="00056B38">
              <w:rPr>
                <w:szCs w:val="20"/>
                <w:lang w:val="fr-FR" w:eastAsia="en-US"/>
              </w:rPr>
              <w:t>I</w:t>
            </w:r>
            <w:r w:rsidR="00A070C4">
              <w:rPr>
                <w:szCs w:val="20"/>
                <w:lang w:val="fr-FR" w:eastAsia="en-US"/>
              </w:rPr>
              <w:t>nformation</w:t>
            </w:r>
            <w:r w:rsidRPr="00056B38">
              <w:rPr>
                <w:szCs w:val="20"/>
                <w:lang w:val="fr-FR" w:eastAsia="en-US"/>
              </w:rPr>
              <w:t xml:space="preserve"> </w:t>
            </w:r>
            <w:r w:rsidR="00A070C4">
              <w:rPr>
                <w:szCs w:val="20"/>
                <w:lang w:val="fr-FR" w:eastAsia="en-US"/>
              </w:rPr>
              <w:t>de l’Agence de la Biomédecine</w:t>
            </w:r>
            <w:r w:rsidRPr="00056B38">
              <w:rPr>
                <w:szCs w:val="20"/>
                <w:lang w:val="fr-FR" w:eastAsia="en-US"/>
              </w:rPr>
              <w:t xml:space="preserve"> édictées dans les documents réalisés par les parties (PQS, plan de crise, etc.) pour la prestation et</w:t>
            </w:r>
            <w:r w:rsidR="00056B38" w:rsidRPr="00056B38">
              <w:rPr>
                <w:szCs w:val="20"/>
                <w:lang w:val="fr-FR" w:eastAsia="en-US"/>
              </w:rPr>
              <w:t xml:space="preserve"> </w:t>
            </w:r>
            <w:r w:rsidRPr="00056B38">
              <w:rPr>
                <w:szCs w:val="20"/>
                <w:lang w:val="fr-FR" w:eastAsia="en-US"/>
              </w:rPr>
              <w:t xml:space="preserve">ceux fournis par </w:t>
            </w:r>
            <w:r w:rsidR="00A070C4">
              <w:rPr>
                <w:szCs w:val="20"/>
                <w:lang w:val="fr-FR" w:eastAsia="en-US"/>
              </w:rPr>
              <w:t xml:space="preserve">l’Agence de la Biomédecine </w:t>
            </w:r>
            <w:r w:rsidRPr="00056B38">
              <w:rPr>
                <w:szCs w:val="20"/>
                <w:lang w:val="fr-FR" w:eastAsia="en-US"/>
              </w:rPr>
              <w:t>(PAS</w:t>
            </w:r>
            <w:r w:rsidR="00056B38">
              <w:rPr>
                <w:szCs w:val="20"/>
                <w:lang w:val="fr-FR" w:eastAsia="en-US"/>
              </w:rPr>
              <w:t>-F</w:t>
            </w:r>
            <w:r w:rsidRPr="00056B38">
              <w:rPr>
                <w:szCs w:val="20"/>
                <w:lang w:val="fr-FR" w:eastAsia="en-US"/>
              </w:rPr>
              <w:t xml:space="preserve">, chartes </w:t>
            </w:r>
            <w:r w:rsidR="00A070C4" w:rsidRPr="00056B38">
              <w:rPr>
                <w:szCs w:val="20"/>
                <w:lang w:val="fr-FR" w:eastAsia="en-US"/>
              </w:rPr>
              <w:t>S</w:t>
            </w:r>
            <w:r w:rsidR="00A070C4">
              <w:rPr>
                <w:szCs w:val="20"/>
                <w:lang w:val="fr-FR" w:eastAsia="en-US"/>
              </w:rPr>
              <w:t>ystème d’</w:t>
            </w:r>
            <w:r w:rsidR="00A070C4" w:rsidRPr="00056B38">
              <w:rPr>
                <w:szCs w:val="20"/>
                <w:lang w:val="fr-FR" w:eastAsia="en-US"/>
              </w:rPr>
              <w:t>I</w:t>
            </w:r>
            <w:r w:rsidR="00A070C4">
              <w:rPr>
                <w:szCs w:val="20"/>
                <w:lang w:val="fr-FR" w:eastAsia="en-US"/>
              </w:rPr>
              <w:t>nformation</w:t>
            </w:r>
            <w:r w:rsidRPr="00056B38">
              <w:rPr>
                <w:szCs w:val="20"/>
                <w:lang w:val="fr-FR" w:eastAsia="en-US"/>
              </w:rPr>
              <w:t>, etc.)</w:t>
            </w:r>
          </w:p>
          <w:p w14:paraId="5559C2AD" w14:textId="77777777" w:rsidR="00054C85" w:rsidRPr="00056B38" w:rsidRDefault="00054C85" w:rsidP="00AB1530">
            <w:pPr>
              <w:pStyle w:val="Paragraphedeliste"/>
              <w:numPr>
                <w:ilvl w:val="0"/>
                <w:numId w:val="6"/>
              </w:numPr>
              <w:ind w:left="426"/>
              <w:rPr>
                <w:szCs w:val="20"/>
                <w:lang w:val="fr-FR" w:eastAsia="en-US"/>
              </w:rPr>
            </w:pPr>
            <w:r w:rsidRPr="00056B38">
              <w:rPr>
                <w:szCs w:val="20"/>
                <w:lang w:val="fr-FR" w:eastAsia="en-US"/>
              </w:rPr>
              <w:t>Document opéra</w:t>
            </w:r>
            <w:r w:rsidR="00056B38">
              <w:rPr>
                <w:szCs w:val="20"/>
                <w:lang w:val="fr-FR" w:eastAsia="en-US"/>
              </w:rPr>
              <w:t>tionnel de suivi des signatures.</w:t>
            </w:r>
          </w:p>
          <w:p w14:paraId="6F8E5AAF" w14:textId="77777777" w:rsidR="007D7D00" w:rsidRPr="00056B38" w:rsidRDefault="00054C85" w:rsidP="00AB1530">
            <w:pPr>
              <w:pStyle w:val="Paragraphedeliste"/>
              <w:numPr>
                <w:ilvl w:val="0"/>
                <w:numId w:val="6"/>
              </w:numPr>
              <w:ind w:left="426"/>
              <w:rPr>
                <w:lang w:val="fr-FR" w:eastAsia="en-US"/>
              </w:rPr>
            </w:pPr>
            <w:r w:rsidRPr="00056B38">
              <w:rPr>
                <w:szCs w:val="20"/>
                <w:lang w:val="fr-FR" w:eastAsia="en-US"/>
              </w:rPr>
              <w:t>Attestations individuelles de suivi de formation ou feuilles d'émargement.</w:t>
            </w:r>
          </w:p>
        </w:tc>
      </w:tr>
      <w:tr w:rsidR="007D7D00" w:rsidRPr="00056B38" w14:paraId="30019545" w14:textId="77777777" w:rsidTr="007D7D00">
        <w:tc>
          <w:tcPr>
            <w:tcW w:w="9500" w:type="dxa"/>
            <w:gridSpan w:val="3"/>
          </w:tcPr>
          <w:p w14:paraId="1F08CF33" w14:textId="77777777" w:rsidR="007D7D00" w:rsidRPr="00056B38" w:rsidRDefault="007D7D00" w:rsidP="007D7D00">
            <w:pPr>
              <w:rPr>
                <w:rFonts w:ascii="Helvetica" w:eastAsiaTheme="minorHAnsi" w:hAnsi="Helvetica" w:cs="Helvetica"/>
                <w:lang w:val="fr-FR" w:eastAsia="en-US"/>
              </w:rPr>
            </w:pPr>
            <w:r w:rsidRPr="00056B38">
              <w:rPr>
                <w:rFonts w:ascii="Helvetica-Bold" w:eastAsiaTheme="minorHAnsi" w:hAnsi="Helvetica-Bold" w:cs="Helvetica-Bold"/>
                <w:b/>
                <w:bCs/>
                <w:sz w:val="22"/>
                <w:szCs w:val="22"/>
                <w:lang w:val="fr-FR" w:eastAsia="en-US"/>
              </w:rPr>
              <w:t>Engagement Prestataire :</w:t>
            </w:r>
          </w:p>
        </w:tc>
      </w:tr>
      <w:tr w:rsidR="007D7D00" w:rsidRPr="00056B38" w14:paraId="75377310" w14:textId="77777777" w:rsidTr="007D7D00">
        <w:tc>
          <w:tcPr>
            <w:tcW w:w="3166" w:type="dxa"/>
          </w:tcPr>
          <w:p w14:paraId="47C84551" w14:textId="77777777" w:rsidR="007D7D00" w:rsidRPr="00056B38" w:rsidRDefault="007D7D00" w:rsidP="007D7D00">
            <w:pPr>
              <w:rPr>
                <w:sz w:val="22"/>
                <w:lang w:val="fr-FR" w:eastAsia="en-US"/>
              </w:rPr>
            </w:pPr>
            <w:r w:rsidRPr="00056B38">
              <w:rPr>
                <w:noProof/>
                <w:sz w:val="22"/>
                <w:lang w:val="fr-FR" w:eastAsia="fr-FR"/>
              </w:rPr>
              <mc:AlternateContent>
                <mc:Choice Requires="wps">
                  <w:drawing>
                    <wp:anchor distT="0" distB="0" distL="114300" distR="114300" simplePos="0" relativeHeight="251698176" behindDoc="0" locked="0" layoutInCell="1" allowOverlap="1" wp14:anchorId="7ED2E827" wp14:editId="7C2115CD">
                      <wp:simplePos x="0" y="0"/>
                      <wp:positionH relativeFrom="column">
                        <wp:posOffset>76200</wp:posOffset>
                      </wp:positionH>
                      <wp:positionV relativeFrom="paragraph">
                        <wp:posOffset>43815</wp:posOffset>
                      </wp:positionV>
                      <wp:extent cx="213360" cy="228600"/>
                      <wp:effectExtent l="0" t="0" r="15240" b="19050"/>
                      <wp:wrapNone/>
                      <wp:docPr id="30" name="Rectangle 3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820B0C" id="Rectangle 30" o:spid="_x0000_s1026" style="position:absolute;margin-left:6pt;margin-top:3.45pt;width:16.8pt;height:1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" fillcolor="white [3201]" strokecolor="black [3200]" strokeweight="2pt"/>
                  </w:pict>
                </mc:Fallback>
              </mc:AlternateContent>
            </w:r>
            <w:r w:rsidRPr="00056B38">
              <w:rPr>
                <w:sz w:val="22"/>
                <w:lang w:val="fr-FR" w:eastAsia="en-US"/>
              </w:rPr>
              <w:t xml:space="preserve">         Noté « Conforme »</w:t>
            </w:r>
          </w:p>
        </w:tc>
        <w:tc>
          <w:tcPr>
            <w:tcW w:w="3167" w:type="dxa"/>
          </w:tcPr>
          <w:p w14:paraId="691818AD" w14:textId="77777777" w:rsidR="007D7D00" w:rsidRPr="00056B38" w:rsidRDefault="007D7D00" w:rsidP="007D7D00">
            <w:pPr>
              <w:rPr>
                <w:sz w:val="22"/>
                <w:lang w:val="fr-FR" w:eastAsia="en-US"/>
              </w:rPr>
            </w:pPr>
            <w:r w:rsidRPr="00056B38">
              <w:rPr>
                <w:noProof/>
                <w:sz w:val="22"/>
                <w:lang w:val="fr-FR" w:eastAsia="fr-FR"/>
              </w:rPr>
              <mc:AlternateContent>
                <mc:Choice Requires="wps">
                  <w:drawing>
                    <wp:anchor distT="0" distB="0" distL="114300" distR="114300" simplePos="0" relativeHeight="251699200" behindDoc="0" locked="0" layoutInCell="1" allowOverlap="1" wp14:anchorId="1C4E6092" wp14:editId="05DB87B3">
                      <wp:simplePos x="0" y="0"/>
                      <wp:positionH relativeFrom="column">
                        <wp:posOffset>62230</wp:posOffset>
                      </wp:positionH>
                      <wp:positionV relativeFrom="paragraph">
                        <wp:posOffset>43815</wp:posOffset>
                      </wp:positionV>
                      <wp:extent cx="213360" cy="228600"/>
                      <wp:effectExtent l="0" t="0" r="15240" b="19050"/>
                      <wp:wrapNone/>
                      <wp:docPr id="31" name="Rectangle 3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436212" id="Rectangle 31" o:spid="_x0000_s1026" style="position:absolute;margin-left:4.9pt;margin-top:3.45pt;width:16.8pt;height:1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" fillcolor="white [3201]" strokecolor="black [3200]" strokeweight="2pt"/>
                  </w:pict>
                </mc:Fallback>
              </mc:AlternateContent>
            </w:r>
            <w:r w:rsidRPr="00056B38">
              <w:rPr>
                <w:sz w:val="22"/>
                <w:lang w:val="fr-FR" w:eastAsia="en-US"/>
              </w:rPr>
              <w:t xml:space="preserve">        Noté « non conforme »</w:t>
            </w:r>
          </w:p>
        </w:tc>
        <w:tc>
          <w:tcPr>
            <w:tcW w:w="3167" w:type="dxa"/>
          </w:tcPr>
          <w:p w14:paraId="5C77A666" w14:textId="77777777" w:rsidR="007D7D00" w:rsidRPr="00056B38" w:rsidRDefault="007D7D00" w:rsidP="007D7D00">
            <w:pPr>
              <w:rPr>
                <w:sz w:val="22"/>
                <w:lang w:val="fr-FR" w:eastAsia="en-US"/>
              </w:rPr>
            </w:pPr>
            <w:r w:rsidRPr="00056B38">
              <w:rPr>
                <w:noProof/>
                <w:sz w:val="22"/>
                <w:lang w:val="fr-FR" w:eastAsia="fr-FR"/>
              </w:rPr>
              <mc:AlternateContent>
                <mc:Choice Requires="wps">
                  <w:drawing>
                    <wp:anchor distT="0" distB="0" distL="114300" distR="114300" simplePos="0" relativeHeight="251700224" behindDoc="0" locked="0" layoutInCell="1" allowOverlap="1" wp14:anchorId="51F19C84" wp14:editId="3D0E6086">
                      <wp:simplePos x="0" y="0"/>
                      <wp:positionH relativeFrom="column">
                        <wp:posOffset>93345</wp:posOffset>
                      </wp:positionH>
                      <wp:positionV relativeFrom="paragraph">
                        <wp:posOffset>43815</wp:posOffset>
                      </wp:positionV>
                      <wp:extent cx="213360" cy="228600"/>
                      <wp:effectExtent l="0" t="0" r="15240" b="19050"/>
                      <wp:wrapNone/>
                      <wp:docPr id="32" name="Rectangle 3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A7B89" id="Rectangle 32" o:spid="_x0000_s1026" style="position:absolute;margin-left:7.35pt;margin-top:3.45pt;width:16.8pt;height:1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" fillcolor="white [3201]" strokecolor="black [3200]" strokeweight="2pt"/>
                  </w:pict>
                </mc:Fallback>
              </mc:AlternateContent>
            </w:r>
            <w:r w:rsidRPr="00056B38">
              <w:rPr>
                <w:sz w:val="22"/>
                <w:lang w:val="fr-FR" w:eastAsia="en-US"/>
              </w:rPr>
              <w:t xml:space="preserve">        </w:t>
            </w:r>
            <w:r w:rsidR="00056B38">
              <w:rPr>
                <w:sz w:val="22"/>
                <w:lang w:val="fr-FR" w:eastAsia="en-US"/>
              </w:rPr>
              <w:t xml:space="preserve"> </w:t>
            </w:r>
            <w:r w:rsidRPr="00056B38">
              <w:rPr>
                <w:sz w:val="22"/>
                <w:lang w:val="fr-FR" w:eastAsia="en-US"/>
              </w:rPr>
              <w:t>Noté « Non Applicable »</w:t>
            </w:r>
          </w:p>
        </w:tc>
      </w:tr>
      <w:tr w:rsidR="007D7D00" w14:paraId="7468DF02" w14:textId="77777777" w:rsidTr="007D7D00">
        <w:tc>
          <w:tcPr>
            <w:tcW w:w="9500" w:type="dxa"/>
            <w:gridSpan w:val="3"/>
          </w:tcPr>
          <w:p w14:paraId="6B462F1C" w14:textId="77777777" w:rsidR="007D7D00" w:rsidRDefault="007D7D00" w:rsidP="007D7D00">
            <w:pPr>
              <w:rPr>
                <w:lang w:val="fr-FR" w:eastAsia="en-US"/>
              </w:rPr>
            </w:pPr>
            <w:r w:rsidRPr="00056B38">
              <w:rPr>
                <w:b/>
                <w:u w:val="single"/>
                <w:lang w:val="fr-FR" w:eastAsia="en-US"/>
              </w:rPr>
              <w:t>Description</w:t>
            </w:r>
            <w:r>
              <w:rPr>
                <w:lang w:val="fr-FR" w:eastAsia="en-US"/>
              </w:rPr>
              <w:t> :</w:t>
            </w:r>
          </w:p>
          <w:p w14:paraId="7E8A4093" w14:textId="77777777" w:rsidR="007D7D00" w:rsidRDefault="007D7D00" w:rsidP="007D7D00">
            <w:pPr>
              <w:rPr>
                <w:lang w:val="fr-FR" w:eastAsia="en-US"/>
              </w:rPr>
            </w:pPr>
          </w:p>
          <w:p w14:paraId="1E68D343" w14:textId="77777777" w:rsidR="007D7D00" w:rsidRDefault="007D7D00" w:rsidP="007D7D00">
            <w:pPr>
              <w:rPr>
                <w:lang w:val="fr-FR" w:eastAsia="en-US"/>
              </w:rPr>
            </w:pPr>
          </w:p>
          <w:p w14:paraId="367D748D" w14:textId="77777777" w:rsidR="007D7D00" w:rsidRDefault="007D7D00" w:rsidP="007D7D00">
            <w:pPr>
              <w:rPr>
                <w:lang w:val="fr-FR" w:eastAsia="en-US"/>
              </w:rPr>
            </w:pPr>
          </w:p>
          <w:p w14:paraId="05ED1C71" w14:textId="77777777" w:rsidR="007D7D00" w:rsidRDefault="007D7D00" w:rsidP="007D7D00">
            <w:pPr>
              <w:rPr>
                <w:rFonts w:ascii="Helvetica" w:eastAsiaTheme="minorHAnsi" w:hAnsi="Helvetica" w:cs="Helvetica"/>
                <w:color w:val="009BA7"/>
                <w:lang w:val="fr-FR" w:eastAsia="en-US"/>
              </w:rPr>
            </w:pPr>
          </w:p>
        </w:tc>
      </w:tr>
    </w:tbl>
    <w:p w14:paraId="607268A9" w14:textId="77777777" w:rsidR="007D7D00" w:rsidRDefault="00054C85" w:rsidP="00361F26">
      <w:pPr>
        <w:pStyle w:val="Titre2"/>
        <w:rPr>
          <w:lang w:val="fr-FR"/>
        </w:rPr>
      </w:pPr>
      <w:bookmarkStart w:id="18" w:name="_Toc94702613"/>
      <w:r>
        <w:rPr>
          <w:lang w:val="fr-FR"/>
        </w:rPr>
        <w:lastRenderedPageBreak/>
        <w:t xml:space="preserve">Audit et </w:t>
      </w:r>
      <w:r w:rsidR="00056B38">
        <w:rPr>
          <w:lang w:val="fr-FR"/>
        </w:rPr>
        <w:t>contrôles</w:t>
      </w:r>
      <w:r>
        <w:rPr>
          <w:lang w:val="fr-FR"/>
        </w:rPr>
        <w:t xml:space="preserve"> de sécurité</w:t>
      </w:r>
      <w:bookmarkEnd w:id="18"/>
    </w:p>
    <w:p w14:paraId="202604BF" w14:textId="77777777" w:rsidR="00054C85" w:rsidRDefault="00054C85" w:rsidP="00361F26">
      <w:pPr>
        <w:pStyle w:val="Titre3"/>
        <w:rPr>
          <w:lang w:val="fr-FR"/>
        </w:rPr>
      </w:pPr>
      <w:r>
        <w:rPr>
          <w:rFonts w:eastAsiaTheme="minorHAnsi"/>
          <w:lang w:val="fr-FR" w:eastAsia="en-US"/>
        </w:rPr>
        <w:t xml:space="preserve">Autocontrôle de sécurité - Exigence non applicable lorsque </w:t>
      </w:r>
      <w:r w:rsidR="00A070C4">
        <w:rPr>
          <w:rFonts w:eastAsiaTheme="minorHAnsi"/>
          <w:lang w:val="fr-FR" w:eastAsia="en-US"/>
        </w:rPr>
        <w:t xml:space="preserve">l’Agence de la Biomédecine </w:t>
      </w:r>
      <w:r>
        <w:rPr>
          <w:rFonts w:eastAsiaTheme="minorHAnsi"/>
          <w:lang w:val="fr-FR" w:eastAsia="en-US"/>
        </w:rPr>
        <w:t>accède à des ressources hébergées par le Prestataire (mode as- a service)</w:t>
      </w:r>
    </w:p>
    <w:tbl>
      <w:tblPr>
        <w:tblStyle w:val="Grilledutableau"/>
        <w:tblW w:w="0" w:type="auto"/>
        <w:tblLook w:val="04A0" w:firstRow="1" w:lastRow="0" w:firstColumn="1" w:lastColumn="0" w:noHBand="0" w:noVBand="1"/>
      </w:tblPr>
      <w:tblGrid>
        <w:gridCol w:w="3119"/>
        <w:gridCol w:w="3114"/>
        <w:gridCol w:w="3117"/>
      </w:tblGrid>
      <w:tr w:rsidR="007D7D00" w:rsidRPr="00056B38" w14:paraId="7610272F" w14:textId="77777777" w:rsidTr="007D7D00">
        <w:tc>
          <w:tcPr>
            <w:tcW w:w="9500" w:type="dxa"/>
            <w:gridSpan w:val="3"/>
          </w:tcPr>
          <w:p w14:paraId="6D90D5B2" w14:textId="77777777" w:rsidR="00054C85" w:rsidRPr="00056B38" w:rsidRDefault="00054C85" w:rsidP="00056B38">
            <w:pPr>
              <w:rPr>
                <w:b/>
                <w:u w:val="single"/>
                <w:lang w:val="fr-FR" w:eastAsia="en-US"/>
              </w:rPr>
            </w:pPr>
            <w:r w:rsidRPr="00056B38">
              <w:rPr>
                <w:b/>
                <w:u w:val="single"/>
                <w:lang w:val="fr-FR" w:eastAsia="en-US"/>
              </w:rPr>
              <w:t>Exigence spécifique - Ressources Prestataire</w:t>
            </w:r>
          </w:p>
          <w:p w14:paraId="68630459" w14:textId="156BDB7F" w:rsidR="00054C85" w:rsidRPr="00056B38" w:rsidRDefault="00054C85" w:rsidP="00056B38">
            <w:pPr>
              <w:rPr>
                <w:lang w:val="fr-FR" w:eastAsia="en-US"/>
              </w:rPr>
            </w:pPr>
            <w:r w:rsidRPr="00056B38">
              <w:rPr>
                <w:lang w:val="fr-FR" w:eastAsia="en-US"/>
              </w:rPr>
              <w:t>Le Prestataire doit effectuer des autocontrôles de conformité aux exigences du présent PAS</w:t>
            </w:r>
            <w:r w:rsidR="00056B38">
              <w:rPr>
                <w:lang w:val="fr-FR" w:eastAsia="en-US"/>
              </w:rPr>
              <w:t xml:space="preserve">-F </w:t>
            </w:r>
            <w:r w:rsidRPr="00056B38">
              <w:rPr>
                <w:lang w:val="fr-FR" w:eastAsia="en-US"/>
              </w:rPr>
              <w:t xml:space="preserve">pour garantir le </w:t>
            </w:r>
            <w:r w:rsidR="00B2541C">
              <w:rPr>
                <w:lang w:val="fr-FR" w:eastAsia="en-US"/>
              </w:rPr>
              <w:t>niveau de sécurité</w:t>
            </w:r>
            <w:r w:rsidRPr="00056B38">
              <w:rPr>
                <w:lang w:val="fr-FR" w:eastAsia="en-US"/>
              </w:rPr>
              <w:t xml:space="preserve"> au démarrage de la prestation ainsi que son maintien tout au</w:t>
            </w:r>
            <w:r w:rsidR="00056B38">
              <w:rPr>
                <w:lang w:val="fr-FR" w:eastAsia="en-US"/>
              </w:rPr>
              <w:t xml:space="preserve"> </w:t>
            </w:r>
            <w:r w:rsidRPr="00056B38">
              <w:rPr>
                <w:lang w:val="fr-FR" w:eastAsia="en-US"/>
              </w:rPr>
              <w:t>long de la prestation.</w:t>
            </w:r>
          </w:p>
          <w:p w14:paraId="39AABFBF" w14:textId="4017B4A6" w:rsidR="00054C85" w:rsidRPr="00056B38" w:rsidRDefault="00054C85" w:rsidP="00056B38">
            <w:pPr>
              <w:rPr>
                <w:lang w:val="fr-FR" w:eastAsia="en-US"/>
              </w:rPr>
            </w:pPr>
            <w:r w:rsidRPr="00056B38">
              <w:rPr>
                <w:lang w:val="fr-FR" w:eastAsia="en-US"/>
              </w:rPr>
              <w:t xml:space="preserve">Il doit fournir et présenter trimestriellement </w:t>
            </w:r>
            <w:r w:rsidR="004C7374">
              <w:rPr>
                <w:lang w:val="fr-FR" w:eastAsia="en-US"/>
              </w:rPr>
              <w:t>à</w:t>
            </w:r>
            <w:r w:rsidR="00A070C4">
              <w:rPr>
                <w:lang w:val="fr-FR" w:eastAsia="en-US"/>
              </w:rPr>
              <w:t xml:space="preserve"> l’Agence de la Biomédecine</w:t>
            </w:r>
            <w:r w:rsidRPr="00056B38">
              <w:rPr>
                <w:lang w:val="fr-FR" w:eastAsia="en-US"/>
              </w:rPr>
              <w:t xml:space="preserve"> le table</w:t>
            </w:r>
            <w:r w:rsidR="00B2541C">
              <w:rPr>
                <w:lang w:val="fr-FR" w:eastAsia="en-US"/>
              </w:rPr>
              <w:t>au de</w:t>
            </w:r>
            <w:r w:rsidR="00A070C4">
              <w:rPr>
                <w:lang w:val="fr-FR" w:eastAsia="en-US"/>
              </w:rPr>
              <w:t xml:space="preserve"> </w:t>
            </w:r>
            <w:r w:rsidRPr="00056B38">
              <w:rPr>
                <w:lang w:val="fr-FR" w:eastAsia="en-US"/>
              </w:rPr>
              <w:t>bord des indicateurs sécurité</w:t>
            </w:r>
            <w:r w:rsidR="00056B38">
              <w:rPr>
                <w:lang w:val="fr-FR" w:eastAsia="en-US"/>
              </w:rPr>
              <w:t xml:space="preserve"> </w:t>
            </w:r>
            <w:r w:rsidRPr="00056B38">
              <w:rPr>
                <w:lang w:val="fr-FR" w:eastAsia="en-US"/>
              </w:rPr>
              <w:t>formalisant le résultat de ces autocontrôles.</w:t>
            </w:r>
          </w:p>
          <w:p w14:paraId="668ACE10" w14:textId="7D2647AD" w:rsidR="007D7D00" w:rsidRPr="00056B38" w:rsidRDefault="00054C85" w:rsidP="004C7374">
            <w:pPr>
              <w:rPr>
                <w:lang w:val="fr-FR" w:eastAsia="en-US"/>
              </w:rPr>
            </w:pPr>
            <w:r w:rsidRPr="00056B38">
              <w:rPr>
                <w:lang w:val="fr-FR" w:eastAsia="en-US"/>
              </w:rPr>
              <w:t>Les indicateurs et le table</w:t>
            </w:r>
            <w:r w:rsidR="00A070C4">
              <w:rPr>
                <w:lang w:val="fr-FR" w:eastAsia="en-US"/>
              </w:rPr>
              <w:t xml:space="preserve"> de </w:t>
            </w:r>
            <w:r w:rsidRPr="00056B38">
              <w:rPr>
                <w:lang w:val="fr-FR" w:eastAsia="en-US"/>
              </w:rPr>
              <w:t>bord s</w:t>
            </w:r>
            <w:r w:rsidR="004C7374">
              <w:rPr>
                <w:lang w:val="fr-FR" w:eastAsia="en-US"/>
              </w:rPr>
              <w:t>er</w:t>
            </w:r>
            <w:r w:rsidRPr="00056B38">
              <w:rPr>
                <w:lang w:val="fr-FR" w:eastAsia="en-US"/>
              </w:rPr>
              <w:t xml:space="preserve">ont </w:t>
            </w:r>
            <w:r w:rsidR="004C7374">
              <w:rPr>
                <w:lang w:val="fr-FR" w:eastAsia="en-US"/>
              </w:rPr>
              <w:t>définis une fois l’appel d’offre finalisé.</w:t>
            </w:r>
          </w:p>
        </w:tc>
      </w:tr>
      <w:tr w:rsidR="00056B38" w:rsidRPr="00056B38" w14:paraId="65CE6F4F" w14:textId="77777777" w:rsidTr="007D7D00">
        <w:tc>
          <w:tcPr>
            <w:tcW w:w="9500" w:type="dxa"/>
            <w:gridSpan w:val="3"/>
          </w:tcPr>
          <w:p w14:paraId="64BC1B13" w14:textId="77777777" w:rsidR="00054C85" w:rsidRPr="00056B38" w:rsidRDefault="00054C85" w:rsidP="00056B38">
            <w:pPr>
              <w:rPr>
                <w:szCs w:val="20"/>
                <w:lang w:val="fr-FR" w:eastAsia="en-US"/>
              </w:rPr>
            </w:pPr>
            <w:r w:rsidRPr="0027113E">
              <w:rPr>
                <w:b/>
                <w:szCs w:val="20"/>
                <w:u w:val="single"/>
                <w:lang w:val="fr-FR" w:eastAsia="en-US"/>
              </w:rPr>
              <w:t>Précisions</w:t>
            </w:r>
            <w:r w:rsidR="00A070C4">
              <w:rPr>
                <w:szCs w:val="20"/>
                <w:lang w:val="fr-FR" w:eastAsia="en-US"/>
              </w:rPr>
              <w:t> :</w:t>
            </w:r>
          </w:p>
          <w:p w14:paraId="1F67A26A" w14:textId="77777777" w:rsidR="007D7D00" w:rsidRPr="00056B38" w:rsidRDefault="00054C85" w:rsidP="00A070C4">
            <w:pPr>
              <w:rPr>
                <w:lang w:val="fr-FR" w:eastAsia="en-US"/>
              </w:rPr>
            </w:pPr>
            <w:r w:rsidRPr="00056B38">
              <w:rPr>
                <w:szCs w:val="20"/>
                <w:lang w:val="fr-FR" w:eastAsia="en-US"/>
              </w:rPr>
              <w:t xml:space="preserve">Les modalités de restitution des autocontrôles de conformité sont à définir avec </w:t>
            </w:r>
            <w:r w:rsidR="00A070C4">
              <w:rPr>
                <w:szCs w:val="20"/>
                <w:lang w:val="fr-FR" w:eastAsia="en-US"/>
              </w:rPr>
              <w:t xml:space="preserve">l’Agence de la Biomédecine </w:t>
            </w:r>
            <w:r w:rsidRPr="00056B38">
              <w:rPr>
                <w:szCs w:val="20"/>
                <w:lang w:val="fr-FR" w:eastAsia="en-US"/>
              </w:rPr>
              <w:t>avant le</w:t>
            </w:r>
            <w:r w:rsidR="00056B38">
              <w:rPr>
                <w:szCs w:val="20"/>
                <w:lang w:val="fr-FR" w:eastAsia="en-US"/>
              </w:rPr>
              <w:t xml:space="preserve"> </w:t>
            </w:r>
            <w:r w:rsidRPr="00056B38">
              <w:rPr>
                <w:szCs w:val="20"/>
                <w:lang w:val="fr-FR" w:eastAsia="en-US"/>
              </w:rPr>
              <w:t>démarrage de la prestation.</w:t>
            </w:r>
          </w:p>
        </w:tc>
      </w:tr>
      <w:tr w:rsidR="00056B38" w:rsidRPr="00056B38" w14:paraId="19B779B3" w14:textId="77777777" w:rsidTr="007D7D00">
        <w:tc>
          <w:tcPr>
            <w:tcW w:w="9500" w:type="dxa"/>
            <w:gridSpan w:val="3"/>
          </w:tcPr>
          <w:p w14:paraId="3B910962" w14:textId="77777777" w:rsidR="00054C85" w:rsidRPr="00056B38" w:rsidRDefault="00054C85" w:rsidP="00056B38">
            <w:pPr>
              <w:rPr>
                <w:szCs w:val="20"/>
                <w:lang w:val="fr-FR" w:eastAsia="en-US"/>
              </w:rPr>
            </w:pPr>
            <w:r w:rsidRPr="00056B38">
              <w:rPr>
                <w:b/>
                <w:szCs w:val="20"/>
                <w:u w:val="single"/>
                <w:lang w:val="fr-FR" w:eastAsia="en-US"/>
              </w:rPr>
              <w:t>Exemples de preuves attendues lors des audits et contrôles</w:t>
            </w:r>
            <w:r w:rsidR="00056B38">
              <w:rPr>
                <w:szCs w:val="20"/>
                <w:lang w:val="fr-FR" w:eastAsia="en-US"/>
              </w:rPr>
              <w:t> :</w:t>
            </w:r>
          </w:p>
          <w:p w14:paraId="4621CCB8" w14:textId="77777777" w:rsidR="007D7D00" w:rsidRPr="00056B38" w:rsidRDefault="00054C85" w:rsidP="00AB1530">
            <w:pPr>
              <w:pStyle w:val="Paragraphedeliste"/>
              <w:numPr>
                <w:ilvl w:val="0"/>
                <w:numId w:val="27"/>
              </w:numPr>
              <w:rPr>
                <w:lang w:val="fr-FR" w:eastAsia="en-US"/>
              </w:rPr>
            </w:pPr>
            <w:r w:rsidRPr="00056B38">
              <w:rPr>
                <w:szCs w:val="20"/>
                <w:lang w:val="fr-FR" w:eastAsia="en-US"/>
              </w:rPr>
              <w:t>Table</w:t>
            </w:r>
            <w:r w:rsidR="00A070C4">
              <w:rPr>
                <w:szCs w:val="20"/>
                <w:lang w:val="fr-FR" w:eastAsia="en-US"/>
              </w:rPr>
              <w:t xml:space="preserve"> de </w:t>
            </w:r>
            <w:r w:rsidRPr="00056B38">
              <w:rPr>
                <w:szCs w:val="20"/>
                <w:lang w:val="fr-FR" w:eastAsia="en-US"/>
              </w:rPr>
              <w:t>bord sécurité d'autocontrôle trimestriel complété ou résultats de l'autocontrôle</w:t>
            </w:r>
            <w:r w:rsidR="00056B38">
              <w:rPr>
                <w:szCs w:val="20"/>
                <w:lang w:val="fr-FR" w:eastAsia="en-US"/>
              </w:rPr>
              <w:t>.</w:t>
            </w:r>
          </w:p>
        </w:tc>
      </w:tr>
      <w:tr w:rsidR="007D7D00" w14:paraId="45665725" w14:textId="77777777" w:rsidTr="007D7D00">
        <w:tc>
          <w:tcPr>
            <w:tcW w:w="9500" w:type="dxa"/>
            <w:gridSpan w:val="3"/>
          </w:tcPr>
          <w:p w14:paraId="2EC48D1D" w14:textId="77777777" w:rsidR="007D7D00" w:rsidRDefault="007D7D00" w:rsidP="007D7D00">
            <w:pPr>
              <w:rPr>
                <w:rFonts w:ascii="Helvetica" w:eastAsiaTheme="minorHAnsi" w:hAnsi="Helvetica" w:cs="Helvetica"/>
                <w:color w:val="009BA7"/>
                <w:lang w:val="fr-FR" w:eastAsia="en-US"/>
              </w:rPr>
            </w:pPr>
            <w:r>
              <w:rPr>
                <w:rFonts w:ascii="Helvetica-Bold" w:eastAsiaTheme="minorHAnsi" w:hAnsi="Helvetica-Bold" w:cs="Helvetica-Bold"/>
                <w:b/>
                <w:bCs/>
                <w:color w:val="3C3732"/>
                <w:sz w:val="22"/>
                <w:szCs w:val="22"/>
                <w:lang w:val="fr-FR" w:eastAsia="en-US"/>
              </w:rPr>
              <w:t>Engagement Prestataire :</w:t>
            </w:r>
          </w:p>
        </w:tc>
      </w:tr>
      <w:tr w:rsidR="007D7D00" w:rsidRPr="00056B38" w14:paraId="1C828973" w14:textId="77777777" w:rsidTr="007D7D00">
        <w:tc>
          <w:tcPr>
            <w:tcW w:w="3166" w:type="dxa"/>
          </w:tcPr>
          <w:p w14:paraId="0229F678" w14:textId="77777777" w:rsidR="007D7D00" w:rsidRPr="00056B38" w:rsidRDefault="007D7D00" w:rsidP="007D7D00">
            <w:pPr>
              <w:rPr>
                <w:sz w:val="22"/>
                <w:lang w:val="fr-FR" w:eastAsia="en-US"/>
              </w:rPr>
            </w:pPr>
            <w:r w:rsidRPr="00056B38">
              <w:rPr>
                <w:noProof/>
                <w:sz w:val="22"/>
                <w:lang w:val="fr-FR" w:eastAsia="fr-FR"/>
              </w:rPr>
              <mc:AlternateContent>
                <mc:Choice Requires="wps">
                  <w:drawing>
                    <wp:anchor distT="0" distB="0" distL="114300" distR="114300" simplePos="0" relativeHeight="251702272" behindDoc="0" locked="0" layoutInCell="1" allowOverlap="1" wp14:anchorId="4E2ED838" wp14:editId="7629BF9F">
                      <wp:simplePos x="0" y="0"/>
                      <wp:positionH relativeFrom="column">
                        <wp:posOffset>76200</wp:posOffset>
                      </wp:positionH>
                      <wp:positionV relativeFrom="paragraph">
                        <wp:posOffset>43815</wp:posOffset>
                      </wp:positionV>
                      <wp:extent cx="213360" cy="228600"/>
                      <wp:effectExtent l="0" t="0" r="15240" b="19050"/>
                      <wp:wrapNone/>
                      <wp:docPr id="33" name="Rectangle 3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74895F" id="Rectangle 33" o:spid="_x0000_s1026" style="position:absolute;margin-left:6pt;margin-top:3.45pt;width:16.8pt;height:1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HKWwe5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056B38">
              <w:rPr>
                <w:sz w:val="22"/>
                <w:lang w:val="fr-FR" w:eastAsia="en-US"/>
              </w:rPr>
              <w:t xml:space="preserve">         Noté « Conforme »</w:t>
            </w:r>
          </w:p>
        </w:tc>
        <w:tc>
          <w:tcPr>
            <w:tcW w:w="3167" w:type="dxa"/>
          </w:tcPr>
          <w:p w14:paraId="1EE10CC6" w14:textId="77777777" w:rsidR="007D7D00" w:rsidRPr="00056B38" w:rsidRDefault="007D7D00" w:rsidP="007D7D00">
            <w:pPr>
              <w:rPr>
                <w:sz w:val="22"/>
                <w:lang w:val="fr-FR" w:eastAsia="en-US"/>
              </w:rPr>
            </w:pPr>
            <w:r w:rsidRPr="00056B38">
              <w:rPr>
                <w:noProof/>
                <w:sz w:val="22"/>
                <w:lang w:val="fr-FR" w:eastAsia="fr-FR"/>
              </w:rPr>
              <mc:AlternateContent>
                <mc:Choice Requires="wps">
                  <w:drawing>
                    <wp:anchor distT="0" distB="0" distL="114300" distR="114300" simplePos="0" relativeHeight="251703296" behindDoc="0" locked="0" layoutInCell="1" allowOverlap="1" wp14:anchorId="3AA92A74" wp14:editId="06CE6901">
                      <wp:simplePos x="0" y="0"/>
                      <wp:positionH relativeFrom="column">
                        <wp:posOffset>62230</wp:posOffset>
                      </wp:positionH>
                      <wp:positionV relativeFrom="paragraph">
                        <wp:posOffset>43815</wp:posOffset>
                      </wp:positionV>
                      <wp:extent cx="213360" cy="228600"/>
                      <wp:effectExtent l="0" t="0" r="15240" b="19050"/>
                      <wp:wrapNone/>
                      <wp:docPr id="34" name="Rectangle 3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D902B6" id="Rectangle 34" o:spid="_x0000_s1026" style="position:absolute;margin-left:4.9pt;margin-top:3.45pt;width:16.8pt;height:1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NzecwF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056B38">
              <w:rPr>
                <w:sz w:val="22"/>
                <w:lang w:val="fr-FR" w:eastAsia="en-US"/>
              </w:rPr>
              <w:t xml:space="preserve">        Noté « non conforme »</w:t>
            </w:r>
          </w:p>
        </w:tc>
        <w:tc>
          <w:tcPr>
            <w:tcW w:w="3167" w:type="dxa"/>
          </w:tcPr>
          <w:p w14:paraId="3AB3BDBB" w14:textId="77777777" w:rsidR="007D7D00" w:rsidRPr="00056B38" w:rsidRDefault="007D7D00" w:rsidP="007D7D00">
            <w:pPr>
              <w:rPr>
                <w:sz w:val="22"/>
                <w:lang w:val="fr-FR" w:eastAsia="en-US"/>
              </w:rPr>
            </w:pPr>
            <w:r w:rsidRPr="00056B38">
              <w:rPr>
                <w:noProof/>
                <w:sz w:val="22"/>
                <w:lang w:val="fr-FR" w:eastAsia="fr-FR"/>
              </w:rPr>
              <mc:AlternateContent>
                <mc:Choice Requires="wps">
                  <w:drawing>
                    <wp:anchor distT="0" distB="0" distL="114300" distR="114300" simplePos="0" relativeHeight="251704320" behindDoc="0" locked="0" layoutInCell="1" allowOverlap="1" wp14:anchorId="379EFC11" wp14:editId="6938F48F">
                      <wp:simplePos x="0" y="0"/>
                      <wp:positionH relativeFrom="column">
                        <wp:posOffset>93345</wp:posOffset>
                      </wp:positionH>
                      <wp:positionV relativeFrom="paragraph">
                        <wp:posOffset>43815</wp:posOffset>
                      </wp:positionV>
                      <wp:extent cx="213360" cy="228600"/>
                      <wp:effectExtent l="0" t="0" r="15240" b="19050"/>
                      <wp:wrapNone/>
                      <wp:docPr id="35" name="Rectangle 3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21B2C7" id="Rectangle 35" o:spid="_x0000_s1026" style="position:absolute;margin-left:7.35pt;margin-top:3.45pt;width:16.8pt;height:1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AjEA6l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056B38">
              <w:rPr>
                <w:sz w:val="22"/>
                <w:lang w:val="fr-FR" w:eastAsia="en-US"/>
              </w:rPr>
              <w:t xml:space="preserve">        </w:t>
            </w:r>
            <w:r w:rsidR="00056B38">
              <w:rPr>
                <w:sz w:val="22"/>
                <w:lang w:val="fr-FR" w:eastAsia="en-US"/>
              </w:rPr>
              <w:t xml:space="preserve"> </w:t>
            </w:r>
            <w:r w:rsidRPr="00056B38">
              <w:rPr>
                <w:sz w:val="22"/>
                <w:lang w:val="fr-FR" w:eastAsia="en-US"/>
              </w:rPr>
              <w:t>Noté « Non Applicable »</w:t>
            </w:r>
          </w:p>
        </w:tc>
      </w:tr>
      <w:tr w:rsidR="007D7D00" w:rsidRPr="00056B38" w14:paraId="00DAFB6A" w14:textId="77777777" w:rsidTr="007D7D00">
        <w:tc>
          <w:tcPr>
            <w:tcW w:w="9500" w:type="dxa"/>
            <w:gridSpan w:val="3"/>
          </w:tcPr>
          <w:p w14:paraId="56DFC470" w14:textId="77777777" w:rsidR="007D7D00" w:rsidRPr="00056B38" w:rsidRDefault="007D7D00" w:rsidP="007D7D00">
            <w:pPr>
              <w:rPr>
                <w:lang w:val="fr-FR" w:eastAsia="en-US"/>
              </w:rPr>
            </w:pPr>
            <w:r w:rsidRPr="00056B38">
              <w:rPr>
                <w:u w:val="single"/>
                <w:lang w:val="fr-FR" w:eastAsia="en-US"/>
              </w:rPr>
              <w:t>Description</w:t>
            </w:r>
            <w:r w:rsidRPr="00056B38">
              <w:rPr>
                <w:lang w:val="fr-FR" w:eastAsia="en-US"/>
              </w:rPr>
              <w:t> :</w:t>
            </w:r>
          </w:p>
          <w:p w14:paraId="617FD759" w14:textId="77777777" w:rsidR="007D7D00" w:rsidRPr="00056B38" w:rsidRDefault="007D7D00" w:rsidP="007D7D00">
            <w:pPr>
              <w:rPr>
                <w:lang w:val="fr-FR" w:eastAsia="en-US"/>
              </w:rPr>
            </w:pPr>
          </w:p>
          <w:p w14:paraId="0075694C" w14:textId="77777777" w:rsidR="007D7D00" w:rsidRPr="00056B38" w:rsidRDefault="007D7D00" w:rsidP="007D7D00">
            <w:pPr>
              <w:rPr>
                <w:lang w:val="fr-FR" w:eastAsia="en-US"/>
              </w:rPr>
            </w:pPr>
          </w:p>
          <w:p w14:paraId="335534AB" w14:textId="77777777" w:rsidR="007D7D00" w:rsidRPr="00056B38" w:rsidRDefault="007D7D00" w:rsidP="007D7D00">
            <w:pPr>
              <w:rPr>
                <w:lang w:val="fr-FR" w:eastAsia="en-US"/>
              </w:rPr>
            </w:pPr>
          </w:p>
          <w:p w14:paraId="66D25677" w14:textId="77777777" w:rsidR="007D7D00" w:rsidRPr="00056B38" w:rsidRDefault="007D7D00" w:rsidP="007D7D00">
            <w:pPr>
              <w:rPr>
                <w:lang w:val="fr-FR" w:eastAsia="en-US"/>
              </w:rPr>
            </w:pPr>
          </w:p>
          <w:p w14:paraId="2E4C1079" w14:textId="77777777" w:rsidR="007D7D00" w:rsidRPr="00056B38" w:rsidRDefault="007D7D00" w:rsidP="007D7D00">
            <w:pPr>
              <w:rPr>
                <w:lang w:val="fr-FR" w:eastAsia="en-US"/>
              </w:rPr>
            </w:pPr>
          </w:p>
          <w:p w14:paraId="3720D011" w14:textId="77777777" w:rsidR="007D7D00" w:rsidRPr="00056B38" w:rsidRDefault="007D7D00" w:rsidP="007D7D00">
            <w:pPr>
              <w:rPr>
                <w:rFonts w:ascii="Helvetica" w:eastAsiaTheme="minorHAnsi" w:hAnsi="Helvetica" w:cs="Helvetica"/>
                <w:lang w:val="fr-FR" w:eastAsia="en-US"/>
              </w:rPr>
            </w:pPr>
          </w:p>
        </w:tc>
      </w:tr>
    </w:tbl>
    <w:p w14:paraId="6BEBBFD0" w14:textId="77777777" w:rsidR="007D7D00" w:rsidRDefault="007D7D00" w:rsidP="00741E38">
      <w:pPr>
        <w:rPr>
          <w:lang w:val="fr-FR"/>
        </w:rPr>
      </w:pPr>
    </w:p>
    <w:p w14:paraId="4E2A7225" w14:textId="77777777" w:rsidR="00056B38" w:rsidRDefault="00056B38">
      <w:pPr>
        <w:spacing w:before="0" w:after="200" w:line="276" w:lineRule="auto"/>
        <w:jc w:val="left"/>
        <w:rPr>
          <w:rFonts w:eastAsiaTheme="majorEastAsia" w:cstheme="majorBidi"/>
          <w:b/>
          <w:bCs/>
          <w:color w:val="4F81BD" w:themeColor="accent1"/>
          <w:lang w:val="fr-FR"/>
        </w:rPr>
      </w:pPr>
      <w:r>
        <w:rPr>
          <w:lang w:val="fr-FR"/>
        </w:rPr>
        <w:br w:type="page"/>
      </w:r>
    </w:p>
    <w:p w14:paraId="4D69C3E4" w14:textId="77777777" w:rsidR="007D7D00" w:rsidRDefault="00054C85" w:rsidP="00361F26">
      <w:pPr>
        <w:pStyle w:val="Titre3"/>
        <w:rPr>
          <w:lang w:val="fr-FR"/>
        </w:rPr>
      </w:pPr>
      <w:r>
        <w:rPr>
          <w:lang w:val="fr-FR"/>
        </w:rPr>
        <w:lastRenderedPageBreak/>
        <w:t>Contrôle de sécurité</w:t>
      </w:r>
    </w:p>
    <w:tbl>
      <w:tblPr>
        <w:tblStyle w:val="Grilledutableau"/>
        <w:tblW w:w="0" w:type="auto"/>
        <w:tblLook w:val="04A0" w:firstRow="1" w:lastRow="0" w:firstColumn="1" w:lastColumn="0" w:noHBand="0" w:noVBand="1"/>
      </w:tblPr>
      <w:tblGrid>
        <w:gridCol w:w="3119"/>
        <w:gridCol w:w="3114"/>
        <w:gridCol w:w="3117"/>
      </w:tblGrid>
      <w:tr w:rsidR="002A0FF1" w:rsidRPr="00056B38" w14:paraId="32F4FF01" w14:textId="77777777" w:rsidTr="007D7D00">
        <w:tc>
          <w:tcPr>
            <w:tcW w:w="9500" w:type="dxa"/>
            <w:gridSpan w:val="3"/>
          </w:tcPr>
          <w:p w14:paraId="6D8CE27C" w14:textId="77777777" w:rsidR="00054C85" w:rsidRPr="00056B38" w:rsidRDefault="00054C85" w:rsidP="00056B38">
            <w:pPr>
              <w:rPr>
                <w:lang w:val="fr-FR" w:eastAsia="en-US"/>
              </w:rPr>
            </w:pPr>
            <w:r w:rsidRPr="00056B38">
              <w:rPr>
                <w:lang w:val="fr-FR" w:eastAsia="en-US"/>
              </w:rPr>
              <w:t xml:space="preserve">Le Prestataire s'engage à autoriser </w:t>
            </w:r>
            <w:r w:rsidR="00A070C4">
              <w:rPr>
                <w:lang w:val="fr-FR" w:eastAsia="en-US"/>
              </w:rPr>
              <w:t xml:space="preserve">l’Agence de la Biomédecine </w:t>
            </w:r>
            <w:r w:rsidRPr="00056B38">
              <w:rPr>
                <w:lang w:val="fr-FR" w:eastAsia="en-US"/>
              </w:rPr>
              <w:t>à réaliser des contrôles de sécurité, de type « scan</w:t>
            </w:r>
            <w:r w:rsidR="00056B38">
              <w:rPr>
                <w:lang w:val="fr-FR" w:eastAsia="en-US"/>
              </w:rPr>
              <w:t xml:space="preserve"> </w:t>
            </w:r>
            <w:r w:rsidRPr="00056B38">
              <w:rPr>
                <w:lang w:val="fr-FR" w:eastAsia="en-US"/>
              </w:rPr>
              <w:t>de vulnérabilité » ou « test d'intrusion informatique » par exemple.</w:t>
            </w:r>
          </w:p>
          <w:p w14:paraId="50D99506" w14:textId="77777777" w:rsidR="00054C85" w:rsidRPr="00056B38" w:rsidRDefault="00056B38" w:rsidP="00056B38">
            <w:pPr>
              <w:rPr>
                <w:lang w:val="fr-FR" w:eastAsia="en-US"/>
              </w:rPr>
            </w:pPr>
            <w:r>
              <w:rPr>
                <w:lang w:val="fr-FR" w:eastAsia="en-US"/>
              </w:rPr>
              <w:t>Sont entendus notamment que :</w:t>
            </w:r>
          </w:p>
          <w:p w14:paraId="4636E943" w14:textId="77777777" w:rsidR="00054C85" w:rsidRPr="0027113E" w:rsidRDefault="00054C85" w:rsidP="00AB1530">
            <w:pPr>
              <w:pStyle w:val="Paragraphedeliste"/>
              <w:numPr>
                <w:ilvl w:val="0"/>
                <w:numId w:val="27"/>
              </w:numPr>
              <w:rPr>
                <w:lang w:val="fr-FR" w:eastAsia="en-US"/>
              </w:rPr>
            </w:pPr>
            <w:r w:rsidRPr="00056B38">
              <w:rPr>
                <w:lang w:val="fr-FR" w:eastAsia="en-US"/>
              </w:rPr>
              <w:t xml:space="preserve">Le rapport sera </w:t>
            </w:r>
            <w:r w:rsidRPr="00A070C4">
              <w:rPr>
                <w:lang w:val="fr-FR" w:eastAsia="en-US"/>
              </w:rPr>
              <w:t xml:space="preserve">fourni </w:t>
            </w:r>
            <w:r w:rsidR="00A070C4" w:rsidRPr="00A070C4">
              <w:rPr>
                <w:lang w:val="fr-FR" w:eastAsia="en-US"/>
              </w:rPr>
              <w:t>à</w:t>
            </w:r>
            <w:r w:rsidR="00A070C4" w:rsidRPr="0027113E">
              <w:rPr>
                <w:lang w:val="fr-FR" w:eastAsia="en-US"/>
              </w:rPr>
              <w:t xml:space="preserve"> l’Agence de la Biomédecine</w:t>
            </w:r>
            <w:r w:rsidR="00056B38" w:rsidRPr="00A070C4">
              <w:rPr>
                <w:lang w:val="fr-FR" w:eastAsia="en-US"/>
              </w:rPr>
              <w:t> ;</w:t>
            </w:r>
          </w:p>
          <w:p w14:paraId="439F8043" w14:textId="77777777" w:rsidR="00054C85" w:rsidRPr="0027113E" w:rsidRDefault="00054C85" w:rsidP="00AB1530">
            <w:pPr>
              <w:pStyle w:val="Paragraphedeliste"/>
              <w:numPr>
                <w:ilvl w:val="0"/>
                <w:numId w:val="27"/>
              </w:numPr>
              <w:rPr>
                <w:lang w:val="fr-FR" w:eastAsia="en-US"/>
              </w:rPr>
            </w:pPr>
            <w:r w:rsidRPr="0027113E">
              <w:rPr>
                <w:lang w:val="fr-FR" w:eastAsia="en-US"/>
              </w:rPr>
              <w:t xml:space="preserve">Le Prestataire s'engage à collaborer de bonne foi avec </w:t>
            </w:r>
            <w:r w:rsidR="00A070C4" w:rsidRPr="0027113E">
              <w:rPr>
                <w:lang w:val="fr-FR" w:eastAsia="en-US"/>
              </w:rPr>
              <w:t xml:space="preserve">l’Agence de la Biomédecine </w:t>
            </w:r>
            <w:r w:rsidR="00056B38" w:rsidRPr="0027113E">
              <w:rPr>
                <w:lang w:val="fr-FR" w:eastAsia="en-US"/>
              </w:rPr>
              <w:t>;</w:t>
            </w:r>
          </w:p>
          <w:p w14:paraId="59086AC5" w14:textId="77777777" w:rsidR="007D7D00" w:rsidRPr="00056B38" w:rsidRDefault="00054C85" w:rsidP="00AB1530">
            <w:pPr>
              <w:pStyle w:val="Paragraphedeliste"/>
              <w:numPr>
                <w:ilvl w:val="0"/>
                <w:numId w:val="27"/>
              </w:numPr>
              <w:rPr>
                <w:lang w:val="fr-FR" w:eastAsia="en-US"/>
              </w:rPr>
            </w:pPr>
            <w:r w:rsidRPr="00056B38">
              <w:rPr>
                <w:lang w:val="fr-FR" w:eastAsia="en-US"/>
              </w:rPr>
              <w:t xml:space="preserve">Le coût des contrôles est </w:t>
            </w:r>
            <w:r w:rsidR="00056B38">
              <w:rPr>
                <w:lang w:val="fr-FR" w:eastAsia="en-US"/>
              </w:rPr>
              <w:t>parti intégrante du contrat ainsi que</w:t>
            </w:r>
            <w:r w:rsidRPr="00056B38">
              <w:rPr>
                <w:lang w:val="fr-FR" w:eastAsia="en-US"/>
              </w:rPr>
              <w:t>, le coût induit par la participation</w:t>
            </w:r>
            <w:r w:rsidR="00056B38">
              <w:rPr>
                <w:lang w:val="fr-FR" w:eastAsia="en-US"/>
              </w:rPr>
              <w:t xml:space="preserve"> </w:t>
            </w:r>
            <w:r w:rsidRPr="00056B38">
              <w:rPr>
                <w:lang w:val="fr-FR" w:eastAsia="en-US"/>
              </w:rPr>
              <w:t>aux contrôles d’intervenants du Prestataire</w:t>
            </w:r>
            <w:r w:rsidR="002A0FF1">
              <w:rPr>
                <w:lang w:val="fr-FR" w:eastAsia="en-US"/>
              </w:rPr>
              <w:t>.</w:t>
            </w:r>
          </w:p>
        </w:tc>
      </w:tr>
      <w:tr w:rsidR="002A0FF1" w:rsidRPr="00056B38" w14:paraId="6486A2B9" w14:textId="77777777" w:rsidTr="007D7D00">
        <w:tc>
          <w:tcPr>
            <w:tcW w:w="9500" w:type="dxa"/>
            <w:gridSpan w:val="3"/>
          </w:tcPr>
          <w:p w14:paraId="7BE7915E" w14:textId="77777777" w:rsidR="00054C85" w:rsidRPr="00056B38" w:rsidRDefault="00054C85" w:rsidP="00056B38">
            <w:pPr>
              <w:rPr>
                <w:szCs w:val="20"/>
                <w:lang w:val="fr-FR" w:eastAsia="en-US"/>
              </w:rPr>
            </w:pPr>
            <w:r w:rsidRPr="002A0FF1">
              <w:rPr>
                <w:b/>
                <w:szCs w:val="20"/>
                <w:u w:val="single"/>
                <w:lang w:val="fr-FR" w:eastAsia="en-US"/>
              </w:rPr>
              <w:t>Précisions</w:t>
            </w:r>
            <w:r w:rsidR="002A0FF1">
              <w:rPr>
                <w:szCs w:val="20"/>
                <w:lang w:val="fr-FR" w:eastAsia="en-US"/>
              </w:rPr>
              <w:t> :</w:t>
            </w:r>
          </w:p>
          <w:p w14:paraId="7DC0B257" w14:textId="77777777" w:rsidR="007D7D00" w:rsidRPr="00056B38" w:rsidRDefault="00054C85" w:rsidP="002A0FF1">
            <w:pPr>
              <w:rPr>
                <w:lang w:val="fr-FR" w:eastAsia="en-US"/>
              </w:rPr>
            </w:pPr>
            <w:r w:rsidRPr="00056B38">
              <w:rPr>
                <w:szCs w:val="20"/>
                <w:lang w:val="fr-FR" w:eastAsia="en-US"/>
              </w:rPr>
              <w:t>Le Prestataire spécifie ici son accord ainsi que les modalités d'exécution et le délai de prévenance s'ils ne</w:t>
            </w:r>
            <w:r w:rsidR="002A0FF1">
              <w:rPr>
                <w:szCs w:val="20"/>
                <w:lang w:val="fr-FR" w:eastAsia="en-US"/>
              </w:rPr>
              <w:t xml:space="preserve"> </w:t>
            </w:r>
            <w:r w:rsidRPr="00056B38">
              <w:rPr>
                <w:szCs w:val="20"/>
                <w:lang w:val="fr-FR" w:eastAsia="en-US"/>
              </w:rPr>
              <w:t>sont pas précisés au contrat.</w:t>
            </w:r>
          </w:p>
        </w:tc>
      </w:tr>
      <w:tr w:rsidR="002A0FF1" w:rsidRPr="00056B38" w14:paraId="2B5BB058" w14:textId="77777777" w:rsidTr="007D7D00">
        <w:tc>
          <w:tcPr>
            <w:tcW w:w="9500" w:type="dxa"/>
            <w:gridSpan w:val="3"/>
          </w:tcPr>
          <w:p w14:paraId="1C1D7B6F" w14:textId="77777777" w:rsidR="00054C85" w:rsidRPr="00056B38" w:rsidRDefault="00054C85" w:rsidP="00056B38">
            <w:pPr>
              <w:rPr>
                <w:szCs w:val="20"/>
                <w:lang w:val="fr-FR" w:eastAsia="en-US"/>
              </w:rPr>
            </w:pPr>
            <w:r w:rsidRPr="002A0FF1">
              <w:rPr>
                <w:b/>
                <w:szCs w:val="20"/>
                <w:u w:val="single"/>
                <w:lang w:val="fr-FR" w:eastAsia="en-US"/>
              </w:rPr>
              <w:t>Exemples de preuves attendues lors des audits et contrôles</w:t>
            </w:r>
            <w:r w:rsidR="002A0FF1">
              <w:rPr>
                <w:szCs w:val="20"/>
                <w:lang w:val="fr-FR" w:eastAsia="en-US"/>
              </w:rPr>
              <w:t> :</w:t>
            </w:r>
          </w:p>
          <w:p w14:paraId="32151E34" w14:textId="77777777" w:rsidR="00054C85" w:rsidRPr="00056B38" w:rsidRDefault="002A0FF1" w:rsidP="00056B38">
            <w:pPr>
              <w:rPr>
                <w:szCs w:val="20"/>
                <w:lang w:val="fr-FR" w:eastAsia="en-US"/>
              </w:rPr>
            </w:pPr>
            <w:r>
              <w:rPr>
                <w:szCs w:val="20"/>
                <w:lang w:val="fr-FR" w:eastAsia="en-US"/>
              </w:rPr>
              <w:t>À constater lors des contrôles :</w:t>
            </w:r>
          </w:p>
          <w:p w14:paraId="6F34724D" w14:textId="77777777" w:rsidR="00054C85" w:rsidRPr="002A0FF1" w:rsidRDefault="00054C85" w:rsidP="00AB1530">
            <w:pPr>
              <w:pStyle w:val="Paragraphedeliste"/>
              <w:numPr>
                <w:ilvl w:val="0"/>
                <w:numId w:val="28"/>
              </w:numPr>
              <w:rPr>
                <w:szCs w:val="20"/>
                <w:lang w:val="fr-FR" w:eastAsia="en-US"/>
              </w:rPr>
            </w:pPr>
            <w:r w:rsidRPr="002A0FF1">
              <w:rPr>
                <w:szCs w:val="20"/>
                <w:lang w:val="fr-FR" w:eastAsia="en-US"/>
              </w:rPr>
              <w:t>Participation aux contrôles</w:t>
            </w:r>
            <w:r w:rsidR="002A0FF1">
              <w:rPr>
                <w:szCs w:val="20"/>
                <w:lang w:val="fr-FR" w:eastAsia="en-US"/>
              </w:rPr>
              <w:t> ;</w:t>
            </w:r>
          </w:p>
          <w:p w14:paraId="4A11E3C4" w14:textId="77777777" w:rsidR="007D7D00" w:rsidRPr="002A0FF1" w:rsidRDefault="00054C85" w:rsidP="00AB1530">
            <w:pPr>
              <w:pStyle w:val="Paragraphedeliste"/>
              <w:numPr>
                <w:ilvl w:val="0"/>
                <w:numId w:val="28"/>
              </w:numPr>
              <w:rPr>
                <w:lang w:val="fr-FR" w:eastAsia="en-US"/>
              </w:rPr>
            </w:pPr>
            <w:r w:rsidRPr="002A0FF1">
              <w:rPr>
                <w:szCs w:val="20"/>
                <w:lang w:val="fr-FR" w:eastAsia="en-US"/>
              </w:rPr>
              <w:t>Fourniture de preuves relatives aux exigences dans les délais fixés par les contrôleurs</w:t>
            </w:r>
            <w:r w:rsidR="002A0FF1">
              <w:rPr>
                <w:szCs w:val="20"/>
                <w:lang w:val="fr-FR" w:eastAsia="en-US"/>
              </w:rPr>
              <w:t>.</w:t>
            </w:r>
          </w:p>
        </w:tc>
      </w:tr>
      <w:tr w:rsidR="007D7D00" w:rsidRPr="002A0FF1" w14:paraId="5A188C12" w14:textId="77777777" w:rsidTr="007D7D00">
        <w:tc>
          <w:tcPr>
            <w:tcW w:w="9500" w:type="dxa"/>
            <w:gridSpan w:val="3"/>
          </w:tcPr>
          <w:p w14:paraId="7788E726" w14:textId="77777777" w:rsidR="007D7D00" w:rsidRPr="002A0FF1" w:rsidRDefault="007D7D00" w:rsidP="007D7D00">
            <w:pPr>
              <w:rPr>
                <w:rFonts w:ascii="Helvetica" w:eastAsiaTheme="minorHAnsi" w:hAnsi="Helvetica" w:cs="Helvetica"/>
                <w:lang w:val="fr-FR" w:eastAsia="en-US"/>
              </w:rPr>
            </w:pPr>
            <w:r w:rsidRPr="002A0FF1">
              <w:rPr>
                <w:rFonts w:ascii="Helvetica-Bold" w:eastAsiaTheme="minorHAnsi" w:hAnsi="Helvetica-Bold" w:cs="Helvetica-Bold"/>
                <w:b/>
                <w:bCs/>
                <w:sz w:val="22"/>
                <w:szCs w:val="22"/>
                <w:lang w:val="fr-FR" w:eastAsia="en-US"/>
              </w:rPr>
              <w:t>Engagement Prestataire :</w:t>
            </w:r>
          </w:p>
        </w:tc>
      </w:tr>
      <w:tr w:rsidR="007D7D00" w:rsidRPr="002A0FF1" w14:paraId="10267A25" w14:textId="77777777" w:rsidTr="007D7D00">
        <w:tc>
          <w:tcPr>
            <w:tcW w:w="3166" w:type="dxa"/>
          </w:tcPr>
          <w:p w14:paraId="7AC284B3" w14:textId="77777777" w:rsidR="007D7D00" w:rsidRPr="002A0FF1" w:rsidRDefault="007D7D00" w:rsidP="007D7D00">
            <w:pPr>
              <w:rPr>
                <w:sz w:val="22"/>
                <w:lang w:val="fr-FR" w:eastAsia="en-US"/>
              </w:rPr>
            </w:pPr>
            <w:r w:rsidRPr="002A0FF1">
              <w:rPr>
                <w:noProof/>
                <w:sz w:val="22"/>
                <w:lang w:val="fr-FR" w:eastAsia="fr-FR"/>
              </w:rPr>
              <mc:AlternateContent>
                <mc:Choice Requires="wps">
                  <w:drawing>
                    <wp:anchor distT="0" distB="0" distL="114300" distR="114300" simplePos="0" relativeHeight="251706368" behindDoc="0" locked="0" layoutInCell="1" allowOverlap="1" wp14:anchorId="490B10BA" wp14:editId="488D964C">
                      <wp:simplePos x="0" y="0"/>
                      <wp:positionH relativeFrom="column">
                        <wp:posOffset>76200</wp:posOffset>
                      </wp:positionH>
                      <wp:positionV relativeFrom="paragraph">
                        <wp:posOffset>43815</wp:posOffset>
                      </wp:positionV>
                      <wp:extent cx="213360" cy="228600"/>
                      <wp:effectExtent l="0" t="0" r="15240" b="19050"/>
                      <wp:wrapNone/>
                      <wp:docPr id="36" name="Rectangle 3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37BCF1" id="Rectangle 36" o:spid="_x0000_s1026" style="position:absolute;margin-left:6pt;margin-top:3.45pt;width:16.8pt;height:1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DXt4op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2A0FF1">
              <w:rPr>
                <w:sz w:val="22"/>
                <w:lang w:val="fr-FR" w:eastAsia="en-US"/>
              </w:rPr>
              <w:t xml:space="preserve">         Noté « Conforme »</w:t>
            </w:r>
          </w:p>
        </w:tc>
        <w:tc>
          <w:tcPr>
            <w:tcW w:w="3167" w:type="dxa"/>
          </w:tcPr>
          <w:p w14:paraId="1369B207" w14:textId="77777777" w:rsidR="007D7D00" w:rsidRPr="002A0FF1" w:rsidRDefault="007D7D00" w:rsidP="007D7D00">
            <w:pPr>
              <w:rPr>
                <w:sz w:val="22"/>
                <w:lang w:val="fr-FR" w:eastAsia="en-US"/>
              </w:rPr>
            </w:pPr>
            <w:r w:rsidRPr="002A0FF1">
              <w:rPr>
                <w:noProof/>
                <w:sz w:val="22"/>
                <w:lang w:val="fr-FR" w:eastAsia="fr-FR"/>
              </w:rPr>
              <mc:AlternateContent>
                <mc:Choice Requires="wps">
                  <w:drawing>
                    <wp:anchor distT="0" distB="0" distL="114300" distR="114300" simplePos="0" relativeHeight="251707392" behindDoc="0" locked="0" layoutInCell="1" allowOverlap="1" wp14:anchorId="7ACBBC92" wp14:editId="750E1A82">
                      <wp:simplePos x="0" y="0"/>
                      <wp:positionH relativeFrom="column">
                        <wp:posOffset>62230</wp:posOffset>
                      </wp:positionH>
                      <wp:positionV relativeFrom="paragraph">
                        <wp:posOffset>43815</wp:posOffset>
                      </wp:positionV>
                      <wp:extent cx="213360" cy="228600"/>
                      <wp:effectExtent l="0" t="0" r="15240" b="19050"/>
                      <wp:wrapNone/>
                      <wp:docPr id="37" name="Rectangle 3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6D23F6" id="Rectangle 37" o:spid="_x0000_s1026" style="position:absolute;margin-left:4.9pt;margin-top:3.45pt;width:16.8pt;height:1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OH3kiJ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2A0FF1">
              <w:rPr>
                <w:sz w:val="22"/>
                <w:lang w:val="fr-FR" w:eastAsia="en-US"/>
              </w:rPr>
              <w:t xml:space="preserve">        Noté « non conforme »</w:t>
            </w:r>
          </w:p>
        </w:tc>
        <w:tc>
          <w:tcPr>
            <w:tcW w:w="3167" w:type="dxa"/>
          </w:tcPr>
          <w:p w14:paraId="58DF78B4" w14:textId="77777777" w:rsidR="007D7D00" w:rsidRPr="002A0FF1" w:rsidRDefault="007D7D00" w:rsidP="007D7D00">
            <w:pPr>
              <w:rPr>
                <w:sz w:val="22"/>
                <w:lang w:val="fr-FR" w:eastAsia="en-US"/>
              </w:rPr>
            </w:pPr>
            <w:r w:rsidRPr="002A0FF1">
              <w:rPr>
                <w:noProof/>
                <w:sz w:val="22"/>
                <w:lang w:val="fr-FR" w:eastAsia="fr-FR"/>
              </w:rPr>
              <mc:AlternateContent>
                <mc:Choice Requires="wps">
                  <w:drawing>
                    <wp:anchor distT="0" distB="0" distL="114300" distR="114300" simplePos="0" relativeHeight="251708416" behindDoc="0" locked="0" layoutInCell="1" allowOverlap="1" wp14:anchorId="391BD59A" wp14:editId="7BDE4FD4">
                      <wp:simplePos x="0" y="0"/>
                      <wp:positionH relativeFrom="column">
                        <wp:posOffset>93345</wp:posOffset>
                      </wp:positionH>
                      <wp:positionV relativeFrom="paragraph">
                        <wp:posOffset>43815</wp:posOffset>
                      </wp:positionV>
                      <wp:extent cx="213360" cy="228600"/>
                      <wp:effectExtent l="0" t="0" r="15240" b="19050"/>
                      <wp:wrapNone/>
                      <wp:docPr id="38" name="Rectangle 3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C8940C" id="Rectangle 38" o:spid="_x0000_s1026" style="position:absolute;margin-left:7.35pt;margin-top:3.45pt;width:16.8pt;height:1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Ch6945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2A0FF1">
              <w:rPr>
                <w:sz w:val="22"/>
                <w:lang w:val="fr-FR" w:eastAsia="en-US"/>
              </w:rPr>
              <w:t xml:space="preserve">        </w:t>
            </w:r>
            <w:r w:rsidR="002A0FF1">
              <w:rPr>
                <w:sz w:val="22"/>
                <w:lang w:val="fr-FR" w:eastAsia="en-US"/>
              </w:rPr>
              <w:t xml:space="preserve"> </w:t>
            </w:r>
            <w:r w:rsidRPr="002A0FF1">
              <w:rPr>
                <w:sz w:val="22"/>
                <w:lang w:val="fr-FR" w:eastAsia="en-US"/>
              </w:rPr>
              <w:t>Noté « Non Applicable »</w:t>
            </w:r>
          </w:p>
        </w:tc>
      </w:tr>
      <w:tr w:rsidR="007D7D00" w:rsidRPr="002A0FF1" w14:paraId="4BAE0830" w14:textId="77777777" w:rsidTr="007D7D00">
        <w:tc>
          <w:tcPr>
            <w:tcW w:w="9500" w:type="dxa"/>
            <w:gridSpan w:val="3"/>
          </w:tcPr>
          <w:p w14:paraId="2F288E5F" w14:textId="77777777" w:rsidR="007D7D00" w:rsidRPr="002A0FF1" w:rsidRDefault="007D7D00" w:rsidP="007D7D00">
            <w:pPr>
              <w:rPr>
                <w:lang w:val="fr-FR" w:eastAsia="en-US"/>
              </w:rPr>
            </w:pPr>
            <w:r w:rsidRPr="002A0FF1">
              <w:rPr>
                <w:b/>
                <w:u w:val="single"/>
                <w:lang w:val="fr-FR" w:eastAsia="en-US"/>
              </w:rPr>
              <w:t>Description</w:t>
            </w:r>
            <w:r w:rsidRPr="002A0FF1">
              <w:rPr>
                <w:lang w:val="fr-FR" w:eastAsia="en-US"/>
              </w:rPr>
              <w:t> :</w:t>
            </w:r>
          </w:p>
          <w:p w14:paraId="41EA9D71" w14:textId="77777777" w:rsidR="007D7D00" w:rsidRPr="002A0FF1" w:rsidRDefault="007D7D00" w:rsidP="007D7D00">
            <w:pPr>
              <w:rPr>
                <w:lang w:val="fr-FR" w:eastAsia="en-US"/>
              </w:rPr>
            </w:pPr>
          </w:p>
          <w:p w14:paraId="60A6C41A" w14:textId="77777777" w:rsidR="007D7D00" w:rsidRPr="002A0FF1" w:rsidRDefault="007D7D00" w:rsidP="007D7D00">
            <w:pPr>
              <w:rPr>
                <w:lang w:val="fr-FR" w:eastAsia="en-US"/>
              </w:rPr>
            </w:pPr>
          </w:p>
          <w:p w14:paraId="78BE014B" w14:textId="77777777" w:rsidR="007D7D00" w:rsidRPr="002A0FF1" w:rsidRDefault="007D7D00" w:rsidP="007D7D00">
            <w:pPr>
              <w:rPr>
                <w:lang w:val="fr-FR" w:eastAsia="en-US"/>
              </w:rPr>
            </w:pPr>
          </w:p>
          <w:p w14:paraId="2C449102" w14:textId="77777777" w:rsidR="007D7D00" w:rsidRPr="002A0FF1" w:rsidRDefault="007D7D00" w:rsidP="007D7D00">
            <w:pPr>
              <w:rPr>
                <w:lang w:val="fr-FR" w:eastAsia="en-US"/>
              </w:rPr>
            </w:pPr>
          </w:p>
          <w:p w14:paraId="5D7BCFD1" w14:textId="77777777" w:rsidR="007D7D00" w:rsidRPr="002A0FF1" w:rsidRDefault="007D7D00" w:rsidP="007D7D00">
            <w:pPr>
              <w:rPr>
                <w:lang w:val="fr-FR" w:eastAsia="en-US"/>
              </w:rPr>
            </w:pPr>
          </w:p>
          <w:p w14:paraId="71E079D0" w14:textId="77777777" w:rsidR="007D7D00" w:rsidRPr="002A0FF1" w:rsidRDefault="007D7D00" w:rsidP="007D7D00">
            <w:pPr>
              <w:rPr>
                <w:rFonts w:ascii="Helvetica" w:eastAsiaTheme="minorHAnsi" w:hAnsi="Helvetica" w:cs="Helvetica"/>
                <w:lang w:val="fr-FR" w:eastAsia="en-US"/>
              </w:rPr>
            </w:pPr>
          </w:p>
        </w:tc>
      </w:tr>
    </w:tbl>
    <w:p w14:paraId="6E7CFB5E" w14:textId="77777777" w:rsidR="007D7D00" w:rsidRDefault="007D7D00" w:rsidP="00741E38">
      <w:pPr>
        <w:rPr>
          <w:lang w:val="fr-FR"/>
        </w:rPr>
      </w:pPr>
    </w:p>
    <w:p w14:paraId="4BC42E7F" w14:textId="77777777" w:rsidR="002A0FF1" w:rsidRDefault="002A0FF1">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4038A6F6" w14:textId="77777777" w:rsidR="00054C85" w:rsidRDefault="00054C85" w:rsidP="00361F26">
      <w:pPr>
        <w:pStyle w:val="Titre3"/>
        <w:rPr>
          <w:lang w:val="fr-FR"/>
        </w:rPr>
      </w:pPr>
      <w:r>
        <w:rPr>
          <w:rFonts w:eastAsiaTheme="minorHAnsi"/>
          <w:lang w:val="fr-FR" w:eastAsia="en-US"/>
        </w:rPr>
        <w:lastRenderedPageBreak/>
        <w:t xml:space="preserve">Sécurité des outils et services - Exigence non applicable lorsque le Prestataire accède à des ressources hébergées par </w:t>
      </w:r>
      <w:r w:rsidR="00A070C4">
        <w:rPr>
          <w:rFonts w:eastAsiaTheme="minorHAnsi"/>
          <w:lang w:val="fr-FR" w:eastAsia="en-US"/>
        </w:rPr>
        <w:t xml:space="preserve">l’Agence de la Biomédecine </w:t>
      </w:r>
    </w:p>
    <w:tbl>
      <w:tblPr>
        <w:tblStyle w:val="Grilledutableau"/>
        <w:tblW w:w="0" w:type="auto"/>
        <w:tblLook w:val="04A0" w:firstRow="1" w:lastRow="0" w:firstColumn="1" w:lastColumn="0" w:noHBand="0" w:noVBand="1"/>
      </w:tblPr>
      <w:tblGrid>
        <w:gridCol w:w="3119"/>
        <w:gridCol w:w="3114"/>
        <w:gridCol w:w="3117"/>
      </w:tblGrid>
      <w:tr w:rsidR="00054C85" w:rsidRPr="002A0FF1" w14:paraId="77002C4B" w14:textId="77777777" w:rsidTr="000C49CE">
        <w:tc>
          <w:tcPr>
            <w:tcW w:w="9500" w:type="dxa"/>
            <w:gridSpan w:val="3"/>
          </w:tcPr>
          <w:p w14:paraId="586A09A0" w14:textId="23FFC0A6" w:rsidR="00054C85" w:rsidRPr="002A0FF1" w:rsidRDefault="00054C85" w:rsidP="002A0FF1">
            <w:pPr>
              <w:rPr>
                <w:lang w:val="fr-FR" w:eastAsia="en-US"/>
              </w:rPr>
            </w:pPr>
            <w:r w:rsidRPr="002A0FF1">
              <w:rPr>
                <w:lang w:val="fr-FR" w:eastAsia="en-US"/>
              </w:rPr>
              <w:t xml:space="preserve">Le Prestataire démontre que les outils et services mis à disposition </w:t>
            </w:r>
            <w:r w:rsidR="00A070C4">
              <w:rPr>
                <w:lang w:val="fr-FR" w:eastAsia="en-US"/>
              </w:rPr>
              <w:t xml:space="preserve">de l’Agence de la </w:t>
            </w:r>
            <w:r w:rsidR="00B2541C">
              <w:rPr>
                <w:lang w:val="fr-FR" w:eastAsia="en-US"/>
              </w:rPr>
              <w:t xml:space="preserve">Biomédecine </w:t>
            </w:r>
            <w:r w:rsidR="00B2541C" w:rsidRPr="002A0FF1">
              <w:rPr>
                <w:lang w:val="fr-FR" w:eastAsia="en-US"/>
              </w:rPr>
              <w:t>ne</w:t>
            </w:r>
            <w:r w:rsidRPr="002A0FF1">
              <w:rPr>
                <w:lang w:val="fr-FR" w:eastAsia="en-US"/>
              </w:rPr>
              <w:t xml:space="preserve"> sont pas sujets</w:t>
            </w:r>
            <w:r w:rsidR="002A0FF1">
              <w:rPr>
                <w:lang w:val="fr-FR" w:eastAsia="en-US"/>
              </w:rPr>
              <w:t xml:space="preserve"> </w:t>
            </w:r>
            <w:r w:rsidRPr="002A0FF1">
              <w:rPr>
                <w:lang w:val="fr-FR" w:eastAsia="en-US"/>
              </w:rPr>
              <w:t xml:space="preserve">aux 10 principales vulnérabilités de </w:t>
            </w:r>
            <w:r w:rsidRPr="00E94983">
              <w:rPr>
                <w:lang w:val="fr-FR" w:eastAsia="en-US"/>
              </w:rPr>
              <w:t>l'OWASP</w:t>
            </w:r>
            <w:r w:rsidR="00313351" w:rsidRPr="00E94983">
              <w:rPr>
                <w:rStyle w:val="Appelnotedebasdep"/>
                <w:lang w:val="fr-FR" w:eastAsia="en-US"/>
              </w:rPr>
              <w:footnoteReference w:id="1"/>
            </w:r>
            <w:r w:rsidRPr="00E94983">
              <w:rPr>
                <w:lang w:val="fr-FR" w:eastAsia="en-US"/>
              </w:rPr>
              <w:t>.</w:t>
            </w:r>
          </w:p>
        </w:tc>
      </w:tr>
      <w:tr w:rsidR="00054C85" w:rsidRPr="002A0FF1" w14:paraId="372C84BD" w14:textId="77777777" w:rsidTr="000C49CE">
        <w:tc>
          <w:tcPr>
            <w:tcW w:w="9500" w:type="dxa"/>
            <w:gridSpan w:val="3"/>
          </w:tcPr>
          <w:p w14:paraId="5CB02C09" w14:textId="77777777" w:rsidR="00054C85" w:rsidRPr="002A0FF1" w:rsidRDefault="00054C85" w:rsidP="002A0FF1">
            <w:pPr>
              <w:rPr>
                <w:szCs w:val="20"/>
                <w:lang w:val="fr-FR" w:eastAsia="en-US"/>
              </w:rPr>
            </w:pPr>
            <w:r w:rsidRPr="002A0FF1">
              <w:rPr>
                <w:b/>
                <w:szCs w:val="20"/>
                <w:u w:val="single"/>
                <w:lang w:val="fr-FR" w:eastAsia="en-US"/>
              </w:rPr>
              <w:t>Précisions</w:t>
            </w:r>
            <w:r w:rsidR="002A0FF1">
              <w:rPr>
                <w:szCs w:val="20"/>
                <w:lang w:val="fr-FR" w:eastAsia="en-US"/>
              </w:rPr>
              <w:t> :</w:t>
            </w:r>
          </w:p>
          <w:p w14:paraId="6D963999" w14:textId="77777777" w:rsidR="00054C85" w:rsidRPr="002A0FF1" w:rsidRDefault="00054C85" w:rsidP="002A0FF1">
            <w:pPr>
              <w:rPr>
                <w:lang w:val="fr-FR" w:eastAsia="en-US"/>
              </w:rPr>
            </w:pPr>
            <w:r w:rsidRPr="002A0FF1">
              <w:rPr>
                <w:szCs w:val="20"/>
                <w:lang w:val="fr-FR" w:eastAsia="en-US"/>
              </w:rPr>
              <w:t>Le prestataire décrit ici les dispositifs mis en place pour assurer la détection des vulnérabilités de</w:t>
            </w:r>
            <w:r w:rsidR="002A0FF1">
              <w:rPr>
                <w:szCs w:val="20"/>
                <w:lang w:val="fr-FR" w:eastAsia="en-US"/>
              </w:rPr>
              <w:t xml:space="preserve"> </w:t>
            </w:r>
            <w:r w:rsidRPr="002A0FF1">
              <w:rPr>
                <w:szCs w:val="20"/>
                <w:lang w:val="fr-FR" w:eastAsia="en-US"/>
              </w:rPr>
              <w:t>l'OWASP (types scan, audit et tests d’intrusion).</w:t>
            </w:r>
          </w:p>
        </w:tc>
      </w:tr>
      <w:tr w:rsidR="00054C85" w:rsidRPr="002A0FF1" w14:paraId="12E7A400" w14:textId="77777777" w:rsidTr="0027113E">
        <w:trPr>
          <w:trHeight w:val="1069"/>
        </w:trPr>
        <w:tc>
          <w:tcPr>
            <w:tcW w:w="9500" w:type="dxa"/>
            <w:gridSpan w:val="3"/>
          </w:tcPr>
          <w:p w14:paraId="41ED1EB3" w14:textId="77777777" w:rsidR="00054C85" w:rsidRPr="002A0FF1" w:rsidRDefault="00054C85" w:rsidP="002A0FF1">
            <w:pPr>
              <w:rPr>
                <w:szCs w:val="20"/>
                <w:lang w:val="fr-FR" w:eastAsia="en-US"/>
              </w:rPr>
            </w:pPr>
            <w:r w:rsidRPr="002A0FF1">
              <w:rPr>
                <w:b/>
                <w:szCs w:val="20"/>
                <w:u w:val="single"/>
                <w:lang w:val="fr-FR" w:eastAsia="en-US"/>
              </w:rPr>
              <w:t>Exemples de preuves attendues lors des audits et contrôles</w:t>
            </w:r>
            <w:r w:rsidR="002A0FF1">
              <w:rPr>
                <w:b/>
                <w:szCs w:val="20"/>
                <w:u w:val="single"/>
                <w:lang w:val="fr-FR" w:eastAsia="en-US"/>
              </w:rPr>
              <w:t> </w:t>
            </w:r>
            <w:r w:rsidR="002A0FF1">
              <w:rPr>
                <w:szCs w:val="20"/>
                <w:lang w:val="fr-FR" w:eastAsia="en-US"/>
              </w:rPr>
              <w:t>:</w:t>
            </w:r>
          </w:p>
          <w:p w14:paraId="40BFA347" w14:textId="77777777" w:rsidR="00054C85" w:rsidRPr="002A0FF1" w:rsidRDefault="00054C85" w:rsidP="00AB1530">
            <w:pPr>
              <w:pStyle w:val="Paragraphedeliste"/>
              <w:numPr>
                <w:ilvl w:val="0"/>
                <w:numId w:val="29"/>
              </w:numPr>
              <w:rPr>
                <w:lang w:val="fr-FR" w:eastAsia="en-US"/>
              </w:rPr>
            </w:pPr>
            <w:r w:rsidRPr="002A0FF1">
              <w:rPr>
                <w:szCs w:val="20"/>
                <w:lang w:val="fr-FR" w:eastAsia="en-US"/>
              </w:rPr>
              <w:t>Rapport des contrôles effectués au minimum une fois par an.</w:t>
            </w:r>
          </w:p>
        </w:tc>
      </w:tr>
      <w:tr w:rsidR="00054C85" w:rsidRPr="0027113E" w14:paraId="0BEB2658" w14:textId="77777777" w:rsidTr="000C49CE">
        <w:tc>
          <w:tcPr>
            <w:tcW w:w="9500" w:type="dxa"/>
            <w:gridSpan w:val="3"/>
          </w:tcPr>
          <w:p w14:paraId="5B8B593B" w14:textId="77777777" w:rsidR="00054C85" w:rsidRPr="0027113E" w:rsidRDefault="00054C85" w:rsidP="002A0FF1">
            <w:pPr>
              <w:rPr>
                <w:rFonts w:ascii="Helvetica" w:hAnsi="Helvetica" w:cs="Helvetica"/>
                <w:b/>
                <w:lang w:val="fr-FR" w:eastAsia="en-US"/>
              </w:rPr>
            </w:pPr>
            <w:r w:rsidRPr="00A070C4">
              <w:rPr>
                <w:b/>
                <w:lang w:val="fr-FR" w:eastAsia="en-US"/>
              </w:rPr>
              <w:t>Engagement Prestataire</w:t>
            </w:r>
            <w:r w:rsidR="00A070C4">
              <w:rPr>
                <w:b/>
                <w:lang w:val="fr-FR" w:eastAsia="en-US"/>
              </w:rPr>
              <w:t> :</w:t>
            </w:r>
          </w:p>
        </w:tc>
      </w:tr>
      <w:tr w:rsidR="00054C85" w:rsidRPr="002A0FF1" w14:paraId="7B62A9C6" w14:textId="77777777" w:rsidTr="000C49CE">
        <w:tc>
          <w:tcPr>
            <w:tcW w:w="3166" w:type="dxa"/>
          </w:tcPr>
          <w:p w14:paraId="572AC5C0" w14:textId="77777777" w:rsidR="00054C85" w:rsidRPr="002A0FF1" w:rsidRDefault="00054C85" w:rsidP="000C49CE">
            <w:pPr>
              <w:rPr>
                <w:sz w:val="22"/>
                <w:lang w:val="fr-FR" w:eastAsia="en-US"/>
              </w:rPr>
            </w:pPr>
            <w:r w:rsidRPr="002A0FF1">
              <w:rPr>
                <w:noProof/>
                <w:sz w:val="22"/>
                <w:lang w:val="fr-FR" w:eastAsia="fr-FR"/>
              </w:rPr>
              <mc:AlternateContent>
                <mc:Choice Requires="wps">
                  <w:drawing>
                    <wp:anchor distT="0" distB="0" distL="114300" distR="114300" simplePos="0" relativeHeight="251710464" behindDoc="0" locked="0" layoutInCell="1" allowOverlap="1" wp14:anchorId="1AA984E2" wp14:editId="745B9828">
                      <wp:simplePos x="0" y="0"/>
                      <wp:positionH relativeFrom="column">
                        <wp:posOffset>76200</wp:posOffset>
                      </wp:positionH>
                      <wp:positionV relativeFrom="paragraph">
                        <wp:posOffset>43815</wp:posOffset>
                      </wp:positionV>
                      <wp:extent cx="213360" cy="228600"/>
                      <wp:effectExtent l="0" t="0" r="15240" b="19050"/>
                      <wp:wrapNone/>
                      <wp:docPr id="39" name="Rectangle 3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1B98C0" id="Rectangle 39" o:spid="_x0000_s1026" style="position:absolute;margin-left:6pt;margin-top:3.45pt;width:16.8pt;height:1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PxghyZ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2A0FF1">
              <w:rPr>
                <w:sz w:val="22"/>
                <w:lang w:val="fr-FR" w:eastAsia="en-US"/>
              </w:rPr>
              <w:t xml:space="preserve">         Noté « Conforme »</w:t>
            </w:r>
          </w:p>
        </w:tc>
        <w:tc>
          <w:tcPr>
            <w:tcW w:w="3167" w:type="dxa"/>
          </w:tcPr>
          <w:p w14:paraId="1EF1310A" w14:textId="77777777" w:rsidR="00054C85" w:rsidRPr="002A0FF1" w:rsidRDefault="00054C85" w:rsidP="000C49CE">
            <w:pPr>
              <w:rPr>
                <w:sz w:val="22"/>
                <w:lang w:val="fr-FR" w:eastAsia="en-US"/>
              </w:rPr>
            </w:pPr>
            <w:r w:rsidRPr="002A0FF1">
              <w:rPr>
                <w:noProof/>
                <w:sz w:val="22"/>
                <w:lang w:val="fr-FR" w:eastAsia="fr-FR"/>
              </w:rPr>
              <mc:AlternateContent>
                <mc:Choice Requires="wps">
                  <w:drawing>
                    <wp:anchor distT="0" distB="0" distL="114300" distR="114300" simplePos="0" relativeHeight="251711488" behindDoc="0" locked="0" layoutInCell="1" allowOverlap="1" wp14:anchorId="78E9305D" wp14:editId="24F1471D">
                      <wp:simplePos x="0" y="0"/>
                      <wp:positionH relativeFrom="column">
                        <wp:posOffset>62230</wp:posOffset>
                      </wp:positionH>
                      <wp:positionV relativeFrom="paragraph">
                        <wp:posOffset>43815</wp:posOffset>
                      </wp:positionV>
                      <wp:extent cx="213360" cy="228600"/>
                      <wp:effectExtent l="0" t="0" r="15240" b="19050"/>
                      <wp:wrapNone/>
                      <wp:docPr id="40" name="Rectangle 4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4BCEE3" id="Rectangle 40" o:spid="_x0000_s1026" style="position:absolute;margin-left:4.9pt;margin-top:3.45pt;width:16.8pt;height:1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" fillcolor="white [3201]" strokecolor="black [3200]" strokeweight="2pt"/>
                  </w:pict>
                </mc:Fallback>
              </mc:AlternateContent>
            </w:r>
            <w:r w:rsidRPr="002A0FF1">
              <w:rPr>
                <w:sz w:val="22"/>
                <w:lang w:val="fr-FR" w:eastAsia="en-US"/>
              </w:rPr>
              <w:t xml:space="preserve">        Noté « non conforme »</w:t>
            </w:r>
          </w:p>
        </w:tc>
        <w:tc>
          <w:tcPr>
            <w:tcW w:w="3167" w:type="dxa"/>
          </w:tcPr>
          <w:p w14:paraId="25F321C1" w14:textId="77777777" w:rsidR="00054C85" w:rsidRPr="002A0FF1" w:rsidRDefault="00054C85" w:rsidP="000C49CE">
            <w:pPr>
              <w:rPr>
                <w:sz w:val="22"/>
                <w:lang w:val="fr-FR" w:eastAsia="en-US"/>
              </w:rPr>
            </w:pPr>
            <w:r w:rsidRPr="002A0FF1">
              <w:rPr>
                <w:noProof/>
                <w:sz w:val="22"/>
                <w:lang w:val="fr-FR" w:eastAsia="fr-FR"/>
              </w:rPr>
              <mc:AlternateContent>
                <mc:Choice Requires="wps">
                  <w:drawing>
                    <wp:anchor distT="0" distB="0" distL="114300" distR="114300" simplePos="0" relativeHeight="251712512" behindDoc="0" locked="0" layoutInCell="1" allowOverlap="1" wp14:anchorId="5741E998" wp14:editId="16AB3FB1">
                      <wp:simplePos x="0" y="0"/>
                      <wp:positionH relativeFrom="column">
                        <wp:posOffset>93345</wp:posOffset>
                      </wp:positionH>
                      <wp:positionV relativeFrom="paragraph">
                        <wp:posOffset>43815</wp:posOffset>
                      </wp:positionV>
                      <wp:extent cx="213360" cy="228600"/>
                      <wp:effectExtent l="0" t="0" r="15240" b="19050"/>
                      <wp:wrapNone/>
                      <wp:docPr id="41" name="Rectangle 4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BF1995" id="Rectangle 41" o:spid="_x0000_s1026" style="position:absolute;margin-left:7.35pt;margin-top:3.45pt;width:16.8pt;height:1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" fillcolor="white [3201]" strokecolor="black [3200]" strokeweight="2pt"/>
                  </w:pict>
                </mc:Fallback>
              </mc:AlternateContent>
            </w:r>
            <w:r w:rsidRPr="002A0FF1">
              <w:rPr>
                <w:sz w:val="22"/>
                <w:lang w:val="fr-FR" w:eastAsia="en-US"/>
              </w:rPr>
              <w:t xml:space="preserve">        </w:t>
            </w:r>
            <w:r w:rsidR="002A0FF1">
              <w:rPr>
                <w:sz w:val="22"/>
                <w:lang w:val="fr-FR" w:eastAsia="en-US"/>
              </w:rPr>
              <w:t xml:space="preserve"> </w:t>
            </w:r>
            <w:r w:rsidRPr="002A0FF1">
              <w:rPr>
                <w:sz w:val="22"/>
                <w:lang w:val="fr-FR" w:eastAsia="en-US"/>
              </w:rPr>
              <w:t>Noté « Non Applicable »</w:t>
            </w:r>
          </w:p>
        </w:tc>
      </w:tr>
      <w:tr w:rsidR="00054C85" w14:paraId="2AB5241E" w14:textId="77777777" w:rsidTr="000C49CE">
        <w:tc>
          <w:tcPr>
            <w:tcW w:w="9500" w:type="dxa"/>
            <w:gridSpan w:val="3"/>
          </w:tcPr>
          <w:p w14:paraId="131807C5" w14:textId="77777777" w:rsidR="00054C85" w:rsidRDefault="00054C85" w:rsidP="000C49CE">
            <w:pPr>
              <w:rPr>
                <w:lang w:val="fr-FR" w:eastAsia="en-US"/>
              </w:rPr>
            </w:pPr>
            <w:r w:rsidRPr="002A0FF1">
              <w:rPr>
                <w:b/>
                <w:u w:val="single"/>
                <w:lang w:val="fr-FR" w:eastAsia="en-US"/>
              </w:rPr>
              <w:t>Description</w:t>
            </w:r>
            <w:r>
              <w:rPr>
                <w:lang w:val="fr-FR" w:eastAsia="en-US"/>
              </w:rPr>
              <w:t> :</w:t>
            </w:r>
          </w:p>
          <w:p w14:paraId="1BEEC757" w14:textId="77777777" w:rsidR="00054C85" w:rsidRDefault="00054C85" w:rsidP="000C49CE">
            <w:pPr>
              <w:rPr>
                <w:lang w:val="fr-FR" w:eastAsia="en-US"/>
              </w:rPr>
            </w:pPr>
          </w:p>
          <w:p w14:paraId="326225FB" w14:textId="77777777" w:rsidR="00054C85" w:rsidRDefault="00054C85" w:rsidP="000C49CE">
            <w:pPr>
              <w:rPr>
                <w:lang w:val="fr-FR" w:eastAsia="en-US"/>
              </w:rPr>
            </w:pPr>
          </w:p>
          <w:p w14:paraId="7A57CBB2" w14:textId="77777777" w:rsidR="00054C85" w:rsidRDefault="00054C85" w:rsidP="000C49CE">
            <w:pPr>
              <w:rPr>
                <w:lang w:val="fr-FR" w:eastAsia="en-US"/>
              </w:rPr>
            </w:pPr>
          </w:p>
          <w:p w14:paraId="152E70BD" w14:textId="77777777" w:rsidR="00054C85" w:rsidRDefault="00054C85" w:rsidP="000C49CE">
            <w:pPr>
              <w:rPr>
                <w:lang w:val="fr-FR" w:eastAsia="en-US"/>
              </w:rPr>
            </w:pPr>
          </w:p>
          <w:p w14:paraId="31A7CCEA" w14:textId="77777777" w:rsidR="00054C85" w:rsidRDefault="00054C85" w:rsidP="000C49CE">
            <w:pPr>
              <w:rPr>
                <w:lang w:val="fr-FR" w:eastAsia="en-US"/>
              </w:rPr>
            </w:pPr>
          </w:p>
          <w:p w14:paraId="0D6D0713" w14:textId="77777777" w:rsidR="00054C85" w:rsidRDefault="00054C85" w:rsidP="000C49CE">
            <w:pPr>
              <w:rPr>
                <w:rFonts w:ascii="Helvetica" w:eastAsiaTheme="minorHAnsi" w:hAnsi="Helvetica" w:cs="Helvetica"/>
                <w:color w:val="009BA7"/>
                <w:lang w:val="fr-FR" w:eastAsia="en-US"/>
              </w:rPr>
            </w:pPr>
          </w:p>
        </w:tc>
      </w:tr>
    </w:tbl>
    <w:p w14:paraId="02375FEE" w14:textId="77777777" w:rsidR="007D7D00" w:rsidRDefault="007D7D00" w:rsidP="00741E38">
      <w:pPr>
        <w:rPr>
          <w:lang w:val="fr-FR"/>
        </w:rPr>
      </w:pPr>
    </w:p>
    <w:p w14:paraId="2167D673" w14:textId="77777777" w:rsidR="002A0FF1" w:rsidRDefault="002A0FF1">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279ABAF8" w14:textId="77777777" w:rsidR="00054C85" w:rsidRDefault="00054C85" w:rsidP="00361F26">
      <w:pPr>
        <w:pStyle w:val="Titre3"/>
        <w:rPr>
          <w:lang w:val="fr-FR"/>
        </w:rPr>
      </w:pPr>
      <w:r>
        <w:rPr>
          <w:rFonts w:eastAsiaTheme="minorHAnsi"/>
          <w:lang w:val="fr-FR" w:eastAsia="en-US"/>
        </w:rPr>
        <w:lastRenderedPageBreak/>
        <w:t>Correction des écarts identifiés</w:t>
      </w:r>
    </w:p>
    <w:tbl>
      <w:tblPr>
        <w:tblStyle w:val="Grilledutableau"/>
        <w:tblW w:w="0" w:type="auto"/>
        <w:tblLook w:val="04A0" w:firstRow="1" w:lastRow="0" w:firstColumn="1" w:lastColumn="0" w:noHBand="0" w:noVBand="1"/>
      </w:tblPr>
      <w:tblGrid>
        <w:gridCol w:w="3119"/>
        <w:gridCol w:w="3114"/>
        <w:gridCol w:w="3117"/>
      </w:tblGrid>
      <w:tr w:rsidR="00054C85" w:rsidRPr="002A0FF1" w14:paraId="661EB77C" w14:textId="77777777" w:rsidTr="000C49CE">
        <w:tc>
          <w:tcPr>
            <w:tcW w:w="9500" w:type="dxa"/>
            <w:gridSpan w:val="3"/>
          </w:tcPr>
          <w:p w14:paraId="7603879E" w14:textId="77777777" w:rsidR="00054C85" w:rsidRPr="002A0FF1" w:rsidRDefault="00054C85" w:rsidP="002A0FF1">
            <w:pPr>
              <w:rPr>
                <w:lang w:val="fr-FR" w:eastAsia="en-US"/>
              </w:rPr>
            </w:pPr>
            <w:r w:rsidRPr="002A0FF1">
              <w:rPr>
                <w:lang w:val="fr-FR" w:eastAsia="en-US"/>
              </w:rPr>
              <w:t>En cas d’écarts constatés, avec les exigences de sécurité contractuelles, ou en cas de</w:t>
            </w:r>
            <w:r w:rsidR="002A0FF1">
              <w:rPr>
                <w:lang w:val="fr-FR" w:eastAsia="en-US"/>
              </w:rPr>
              <w:t xml:space="preserve"> </w:t>
            </w:r>
            <w:r w:rsidRPr="002A0FF1">
              <w:rPr>
                <w:lang w:val="fr-FR" w:eastAsia="en-US"/>
              </w:rPr>
              <w:t>manquement à la sécurité, suite à un audit ou un contrôle, un plan de remédiation devra être</w:t>
            </w:r>
            <w:r w:rsidR="002A0FF1">
              <w:rPr>
                <w:lang w:val="fr-FR" w:eastAsia="en-US"/>
              </w:rPr>
              <w:t xml:space="preserve"> </w:t>
            </w:r>
            <w:r w:rsidRPr="002A0FF1">
              <w:rPr>
                <w:lang w:val="fr-FR" w:eastAsia="en-US"/>
              </w:rPr>
              <w:t>formalisé par le Prestataire au plus tard 15 jours après la livraison du rapport.</w:t>
            </w:r>
          </w:p>
          <w:p w14:paraId="0076BC34" w14:textId="77777777" w:rsidR="00054C85" w:rsidRPr="002A0FF1" w:rsidRDefault="00054C85" w:rsidP="002A0FF1">
            <w:pPr>
              <w:rPr>
                <w:lang w:val="fr-FR" w:eastAsia="en-US"/>
              </w:rPr>
            </w:pPr>
            <w:r w:rsidRPr="002A0FF1">
              <w:rPr>
                <w:lang w:val="fr-FR" w:eastAsia="en-US"/>
              </w:rPr>
              <w:t>Le Prestataire devra ensuite régulariser ces écarts ou manquements par l'application du plan de</w:t>
            </w:r>
            <w:r w:rsidR="002A0FF1">
              <w:rPr>
                <w:lang w:val="fr-FR" w:eastAsia="en-US"/>
              </w:rPr>
              <w:t xml:space="preserve"> </w:t>
            </w:r>
            <w:r w:rsidRPr="002A0FF1">
              <w:rPr>
                <w:lang w:val="fr-FR" w:eastAsia="en-US"/>
              </w:rPr>
              <w:t>remédiation dans un délai convenu en commun accord par les deux parties.</w:t>
            </w:r>
          </w:p>
        </w:tc>
      </w:tr>
      <w:tr w:rsidR="00054C85" w:rsidRPr="002A0FF1" w14:paraId="043AA5B3" w14:textId="77777777" w:rsidTr="000C49CE">
        <w:tc>
          <w:tcPr>
            <w:tcW w:w="9500" w:type="dxa"/>
            <w:gridSpan w:val="3"/>
          </w:tcPr>
          <w:p w14:paraId="4371EA69" w14:textId="77777777" w:rsidR="00054C85" w:rsidRPr="002A0FF1" w:rsidRDefault="00054C85" w:rsidP="002A0FF1">
            <w:pPr>
              <w:rPr>
                <w:lang w:val="fr-FR" w:eastAsia="en-US"/>
              </w:rPr>
            </w:pPr>
            <w:r w:rsidRPr="002A0FF1">
              <w:rPr>
                <w:b/>
                <w:szCs w:val="20"/>
                <w:u w:val="single"/>
                <w:lang w:val="fr-FR" w:eastAsia="en-US"/>
              </w:rPr>
              <w:t>Précisions</w:t>
            </w:r>
            <w:r w:rsidR="002A0FF1">
              <w:rPr>
                <w:szCs w:val="20"/>
                <w:lang w:val="fr-FR" w:eastAsia="en-US"/>
              </w:rPr>
              <w:t> :</w:t>
            </w:r>
            <w:r w:rsidRPr="002A0FF1">
              <w:rPr>
                <w:szCs w:val="20"/>
                <w:lang w:val="fr-FR" w:eastAsia="en-US"/>
              </w:rPr>
              <w:t xml:space="preserve"> Les retards pourront donner lieu à des pénalités financières.</w:t>
            </w:r>
          </w:p>
        </w:tc>
      </w:tr>
      <w:tr w:rsidR="002A0FF1" w:rsidRPr="002A0FF1" w14:paraId="01CABBF6" w14:textId="77777777" w:rsidTr="000C49CE">
        <w:tc>
          <w:tcPr>
            <w:tcW w:w="9500" w:type="dxa"/>
            <w:gridSpan w:val="3"/>
          </w:tcPr>
          <w:p w14:paraId="58F3788D" w14:textId="77777777" w:rsidR="00054C85" w:rsidRPr="002A0FF1" w:rsidRDefault="00054C85" w:rsidP="002A0FF1">
            <w:pPr>
              <w:rPr>
                <w:szCs w:val="20"/>
                <w:lang w:val="fr-FR" w:eastAsia="en-US"/>
              </w:rPr>
            </w:pPr>
            <w:r w:rsidRPr="002A0FF1">
              <w:rPr>
                <w:b/>
                <w:szCs w:val="20"/>
                <w:u w:val="single"/>
                <w:lang w:val="fr-FR" w:eastAsia="en-US"/>
              </w:rPr>
              <w:t>Exemples de preuves attendues lors des audits et contrôles</w:t>
            </w:r>
            <w:r w:rsidR="002A0FF1">
              <w:rPr>
                <w:szCs w:val="20"/>
                <w:lang w:val="fr-FR" w:eastAsia="en-US"/>
              </w:rPr>
              <w:t> :</w:t>
            </w:r>
          </w:p>
          <w:p w14:paraId="0F649FBA" w14:textId="77777777" w:rsidR="00054C85" w:rsidRPr="002A0FF1" w:rsidRDefault="00054C85" w:rsidP="00AB1530">
            <w:pPr>
              <w:pStyle w:val="Paragraphedeliste"/>
              <w:numPr>
                <w:ilvl w:val="0"/>
                <w:numId w:val="30"/>
              </w:numPr>
              <w:rPr>
                <w:szCs w:val="20"/>
                <w:lang w:val="fr-FR" w:eastAsia="en-US"/>
              </w:rPr>
            </w:pPr>
            <w:r w:rsidRPr="002A0FF1">
              <w:rPr>
                <w:szCs w:val="20"/>
                <w:lang w:val="fr-FR" w:eastAsia="en-US"/>
              </w:rPr>
              <w:t>Plan d'action de mise en conformité des écarts constatés lors des audits</w:t>
            </w:r>
            <w:r w:rsidR="002A0FF1">
              <w:rPr>
                <w:szCs w:val="20"/>
                <w:lang w:val="fr-FR" w:eastAsia="en-US"/>
              </w:rPr>
              <w:t> ;</w:t>
            </w:r>
          </w:p>
          <w:p w14:paraId="225068A1" w14:textId="77777777" w:rsidR="00054C85" w:rsidRPr="002A0FF1" w:rsidRDefault="00054C85" w:rsidP="00AB1530">
            <w:pPr>
              <w:pStyle w:val="Paragraphedeliste"/>
              <w:numPr>
                <w:ilvl w:val="0"/>
                <w:numId w:val="30"/>
              </w:numPr>
              <w:rPr>
                <w:lang w:val="fr-FR" w:eastAsia="en-US"/>
              </w:rPr>
            </w:pPr>
            <w:r w:rsidRPr="002A0FF1">
              <w:rPr>
                <w:szCs w:val="20"/>
                <w:lang w:val="fr-FR" w:eastAsia="en-US"/>
              </w:rPr>
              <w:t>Fourniture du plan d'action dans les 15 jours suivant la constatation des écarts (date de remise du plan</w:t>
            </w:r>
            <w:r w:rsidR="002A0FF1">
              <w:rPr>
                <w:szCs w:val="20"/>
                <w:lang w:val="fr-FR" w:eastAsia="en-US"/>
              </w:rPr>
              <w:t xml:space="preserve"> </w:t>
            </w:r>
            <w:r w:rsidRPr="002A0FF1">
              <w:rPr>
                <w:szCs w:val="20"/>
                <w:lang w:val="fr-FR" w:eastAsia="en-US"/>
              </w:rPr>
              <w:t>d'action (mail, etc.))</w:t>
            </w:r>
          </w:p>
        </w:tc>
      </w:tr>
      <w:tr w:rsidR="00054C85" w:rsidRPr="0027113E" w14:paraId="72C9FC1F" w14:textId="77777777" w:rsidTr="000C49CE">
        <w:tc>
          <w:tcPr>
            <w:tcW w:w="9500" w:type="dxa"/>
            <w:gridSpan w:val="3"/>
          </w:tcPr>
          <w:p w14:paraId="59998D2E" w14:textId="77777777" w:rsidR="00054C85" w:rsidRPr="0027113E" w:rsidRDefault="00054C85" w:rsidP="000C49CE">
            <w:pPr>
              <w:rPr>
                <w:rFonts w:ascii="Helvetica" w:eastAsiaTheme="minorHAnsi" w:hAnsi="Helvetica" w:cs="Helvetica"/>
                <w:lang w:val="fr-FR" w:eastAsia="en-US"/>
              </w:rPr>
            </w:pPr>
            <w:r w:rsidRPr="0027113E">
              <w:rPr>
                <w:rFonts w:ascii="Helvetica-Bold" w:eastAsiaTheme="minorHAnsi" w:hAnsi="Helvetica-Bold" w:cs="Helvetica-Bold"/>
                <w:b/>
                <w:bCs/>
                <w:sz w:val="22"/>
                <w:szCs w:val="22"/>
                <w:lang w:val="fr-FR" w:eastAsia="en-US"/>
              </w:rPr>
              <w:t>Engagement Prestataire :</w:t>
            </w:r>
          </w:p>
        </w:tc>
      </w:tr>
      <w:tr w:rsidR="00054C85" w:rsidRPr="002A0FF1" w14:paraId="6F557759" w14:textId="77777777" w:rsidTr="000C49CE">
        <w:tc>
          <w:tcPr>
            <w:tcW w:w="3166" w:type="dxa"/>
          </w:tcPr>
          <w:p w14:paraId="49DA1D02" w14:textId="77777777" w:rsidR="00054C85" w:rsidRPr="002A0FF1" w:rsidRDefault="00054C85" w:rsidP="000C49CE">
            <w:pPr>
              <w:rPr>
                <w:sz w:val="22"/>
                <w:lang w:val="fr-FR" w:eastAsia="en-US"/>
              </w:rPr>
            </w:pPr>
            <w:r w:rsidRPr="002A0FF1">
              <w:rPr>
                <w:noProof/>
                <w:sz w:val="22"/>
                <w:lang w:val="fr-FR" w:eastAsia="fr-FR"/>
              </w:rPr>
              <mc:AlternateContent>
                <mc:Choice Requires="wps">
                  <w:drawing>
                    <wp:anchor distT="0" distB="0" distL="114300" distR="114300" simplePos="0" relativeHeight="251722752" behindDoc="0" locked="0" layoutInCell="1" allowOverlap="1" wp14:anchorId="42B72A1D" wp14:editId="07D778F3">
                      <wp:simplePos x="0" y="0"/>
                      <wp:positionH relativeFrom="column">
                        <wp:posOffset>76200</wp:posOffset>
                      </wp:positionH>
                      <wp:positionV relativeFrom="paragraph">
                        <wp:posOffset>43815</wp:posOffset>
                      </wp:positionV>
                      <wp:extent cx="213360" cy="228600"/>
                      <wp:effectExtent l="0" t="0" r="15240" b="19050"/>
                      <wp:wrapNone/>
                      <wp:docPr id="48" name="Rectangle 4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C107A4" id="Rectangle 48" o:spid="_x0000_s1026" style="position:absolute;margin-left:6pt;margin-top:3.45pt;width:16.8pt;height:18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" fillcolor="white [3201]" strokecolor="black [3200]" strokeweight="2pt"/>
                  </w:pict>
                </mc:Fallback>
              </mc:AlternateContent>
            </w:r>
            <w:r w:rsidRPr="002A0FF1">
              <w:rPr>
                <w:sz w:val="22"/>
                <w:lang w:val="fr-FR" w:eastAsia="en-US"/>
              </w:rPr>
              <w:t xml:space="preserve">         Noté « Conforme »</w:t>
            </w:r>
          </w:p>
        </w:tc>
        <w:tc>
          <w:tcPr>
            <w:tcW w:w="3167" w:type="dxa"/>
          </w:tcPr>
          <w:p w14:paraId="4F97B75C" w14:textId="77777777" w:rsidR="00054C85" w:rsidRPr="002A0FF1" w:rsidRDefault="00054C85" w:rsidP="000C49CE">
            <w:pPr>
              <w:rPr>
                <w:sz w:val="22"/>
                <w:lang w:val="fr-FR" w:eastAsia="en-US"/>
              </w:rPr>
            </w:pPr>
            <w:r w:rsidRPr="002A0FF1">
              <w:rPr>
                <w:noProof/>
                <w:sz w:val="22"/>
                <w:lang w:val="fr-FR" w:eastAsia="fr-FR"/>
              </w:rPr>
              <mc:AlternateContent>
                <mc:Choice Requires="wps">
                  <w:drawing>
                    <wp:anchor distT="0" distB="0" distL="114300" distR="114300" simplePos="0" relativeHeight="251723776" behindDoc="0" locked="0" layoutInCell="1" allowOverlap="1" wp14:anchorId="7047B0A8" wp14:editId="09510795">
                      <wp:simplePos x="0" y="0"/>
                      <wp:positionH relativeFrom="column">
                        <wp:posOffset>62230</wp:posOffset>
                      </wp:positionH>
                      <wp:positionV relativeFrom="paragraph">
                        <wp:posOffset>43815</wp:posOffset>
                      </wp:positionV>
                      <wp:extent cx="213360" cy="228600"/>
                      <wp:effectExtent l="0" t="0" r="15240" b="19050"/>
                      <wp:wrapNone/>
                      <wp:docPr id="49" name="Rectangle 4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EADDAB" id="Rectangle 49" o:spid="_x0000_s1026" style="position:absolute;margin-left:4.9pt;margin-top:3.45pt;width:16.8pt;height:18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FtcBhd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2A0FF1">
              <w:rPr>
                <w:sz w:val="22"/>
                <w:lang w:val="fr-FR" w:eastAsia="en-US"/>
              </w:rPr>
              <w:t xml:space="preserve">        Noté « non conforme »</w:t>
            </w:r>
          </w:p>
        </w:tc>
        <w:tc>
          <w:tcPr>
            <w:tcW w:w="3167" w:type="dxa"/>
          </w:tcPr>
          <w:p w14:paraId="0A6211E7" w14:textId="77777777" w:rsidR="00054C85" w:rsidRPr="002A0FF1" w:rsidRDefault="00054C85" w:rsidP="000C49CE">
            <w:pPr>
              <w:rPr>
                <w:sz w:val="22"/>
                <w:lang w:val="fr-FR" w:eastAsia="en-US"/>
              </w:rPr>
            </w:pPr>
            <w:r w:rsidRPr="002A0FF1">
              <w:rPr>
                <w:noProof/>
                <w:sz w:val="22"/>
                <w:lang w:val="fr-FR" w:eastAsia="fr-FR"/>
              </w:rPr>
              <mc:AlternateContent>
                <mc:Choice Requires="wps">
                  <w:drawing>
                    <wp:anchor distT="0" distB="0" distL="114300" distR="114300" simplePos="0" relativeHeight="251724800" behindDoc="0" locked="0" layoutInCell="1" allowOverlap="1" wp14:anchorId="049C9DFF" wp14:editId="07660254">
                      <wp:simplePos x="0" y="0"/>
                      <wp:positionH relativeFrom="column">
                        <wp:posOffset>93345</wp:posOffset>
                      </wp:positionH>
                      <wp:positionV relativeFrom="paragraph">
                        <wp:posOffset>43815</wp:posOffset>
                      </wp:positionV>
                      <wp:extent cx="213360" cy="228600"/>
                      <wp:effectExtent l="0" t="0" r="15240" b="19050"/>
                      <wp:wrapNone/>
                      <wp:docPr id="50" name="Rectangle 5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A23DBE" id="Rectangle 50" o:spid="_x0000_s1026" style="position:absolute;margin-left:7.35pt;margin-top:3.45pt;width:16.8pt;height:1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" fillcolor="white [3201]" strokecolor="black [3200]" strokeweight="2pt"/>
                  </w:pict>
                </mc:Fallback>
              </mc:AlternateContent>
            </w:r>
            <w:r w:rsidRPr="002A0FF1">
              <w:rPr>
                <w:sz w:val="22"/>
                <w:lang w:val="fr-FR" w:eastAsia="en-US"/>
              </w:rPr>
              <w:t xml:space="preserve">        </w:t>
            </w:r>
            <w:r w:rsidR="002A0FF1">
              <w:rPr>
                <w:sz w:val="22"/>
                <w:lang w:val="fr-FR" w:eastAsia="en-US"/>
              </w:rPr>
              <w:t xml:space="preserve"> </w:t>
            </w:r>
            <w:r w:rsidRPr="002A0FF1">
              <w:rPr>
                <w:sz w:val="22"/>
                <w:lang w:val="fr-FR" w:eastAsia="en-US"/>
              </w:rPr>
              <w:t>Noté « Non Applicable »</w:t>
            </w:r>
          </w:p>
        </w:tc>
      </w:tr>
      <w:tr w:rsidR="00054C85" w:rsidRPr="002A0FF1" w14:paraId="25D0CC1D" w14:textId="77777777" w:rsidTr="000C49CE">
        <w:tc>
          <w:tcPr>
            <w:tcW w:w="9500" w:type="dxa"/>
            <w:gridSpan w:val="3"/>
          </w:tcPr>
          <w:p w14:paraId="3CD08685" w14:textId="77777777" w:rsidR="00054C85" w:rsidRPr="002A0FF1" w:rsidRDefault="00054C85" w:rsidP="000C49CE">
            <w:pPr>
              <w:rPr>
                <w:lang w:val="fr-FR" w:eastAsia="en-US"/>
              </w:rPr>
            </w:pPr>
            <w:r w:rsidRPr="002A0FF1">
              <w:rPr>
                <w:b/>
                <w:u w:val="single"/>
                <w:lang w:val="fr-FR" w:eastAsia="en-US"/>
              </w:rPr>
              <w:t>Description</w:t>
            </w:r>
            <w:r w:rsidRPr="002A0FF1">
              <w:rPr>
                <w:lang w:val="fr-FR" w:eastAsia="en-US"/>
              </w:rPr>
              <w:t> :</w:t>
            </w:r>
          </w:p>
          <w:p w14:paraId="26C57974" w14:textId="77777777" w:rsidR="00054C85" w:rsidRPr="002A0FF1" w:rsidRDefault="00054C85" w:rsidP="000C49CE">
            <w:pPr>
              <w:rPr>
                <w:lang w:val="fr-FR" w:eastAsia="en-US"/>
              </w:rPr>
            </w:pPr>
          </w:p>
          <w:p w14:paraId="00D12884" w14:textId="77777777" w:rsidR="00054C85" w:rsidRPr="002A0FF1" w:rsidRDefault="00054C85" w:rsidP="000C49CE">
            <w:pPr>
              <w:rPr>
                <w:lang w:val="fr-FR" w:eastAsia="en-US"/>
              </w:rPr>
            </w:pPr>
          </w:p>
          <w:p w14:paraId="730C0D77" w14:textId="77777777" w:rsidR="00054C85" w:rsidRPr="002A0FF1" w:rsidRDefault="00054C85" w:rsidP="000C49CE">
            <w:pPr>
              <w:rPr>
                <w:lang w:val="fr-FR" w:eastAsia="en-US"/>
              </w:rPr>
            </w:pPr>
          </w:p>
          <w:p w14:paraId="306D934E" w14:textId="77777777" w:rsidR="00054C85" w:rsidRPr="002A0FF1" w:rsidRDefault="00054C85" w:rsidP="000C49CE">
            <w:pPr>
              <w:rPr>
                <w:lang w:val="fr-FR" w:eastAsia="en-US"/>
              </w:rPr>
            </w:pPr>
          </w:p>
          <w:p w14:paraId="76B8ED20" w14:textId="77777777" w:rsidR="00054C85" w:rsidRPr="002A0FF1" w:rsidRDefault="00054C85" w:rsidP="000C49CE">
            <w:pPr>
              <w:rPr>
                <w:lang w:val="fr-FR" w:eastAsia="en-US"/>
              </w:rPr>
            </w:pPr>
          </w:p>
          <w:p w14:paraId="2F6DE401" w14:textId="77777777" w:rsidR="00054C85" w:rsidRPr="002A0FF1" w:rsidRDefault="00054C85" w:rsidP="000C49CE">
            <w:pPr>
              <w:rPr>
                <w:rFonts w:ascii="Helvetica" w:eastAsiaTheme="minorHAnsi" w:hAnsi="Helvetica" w:cs="Helvetica"/>
                <w:lang w:val="fr-FR" w:eastAsia="en-US"/>
              </w:rPr>
            </w:pPr>
          </w:p>
        </w:tc>
      </w:tr>
    </w:tbl>
    <w:p w14:paraId="56332E87" w14:textId="77777777" w:rsidR="00054C85" w:rsidRDefault="00054C85" w:rsidP="00741E38">
      <w:pPr>
        <w:rPr>
          <w:lang w:val="fr-FR"/>
        </w:rPr>
      </w:pPr>
    </w:p>
    <w:p w14:paraId="048CE184" w14:textId="77777777" w:rsidR="002A0FF1" w:rsidRDefault="002A0FF1">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2BB42AB8" w14:textId="77777777" w:rsidR="00054C85" w:rsidRDefault="00054C85" w:rsidP="00361F26">
      <w:pPr>
        <w:pStyle w:val="Titre2"/>
        <w:rPr>
          <w:lang w:val="fr-FR"/>
        </w:rPr>
      </w:pPr>
      <w:bookmarkStart w:id="19" w:name="_Toc94702614"/>
      <w:r>
        <w:rPr>
          <w:rFonts w:eastAsiaTheme="minorHAnsi"/>
          <w:lang w:val="fr-FR" w:eastAsia="en-US"/>
        </w:rPr>
        <w:lastRenderedPageBreak/>
        <w:t>Sécurité des environnements</w:t>
      </w:r>
      <w:bookmarkEnd w:id="19"/>
    </w:p>
    <w:p w14:paraId="39D79D4D" w14:textId="77777777" w:rsidR="00054C85" w:rsidRDefault="00054C85" w:rsidP="00361F26">
      <w:pPr>
        <w:pStyle w:val="Titre3"/>
        <w:rPr>
          <w:lang w:val="fr-FR"/>
        </w:rPr>
      </w:pPr>
      <w:r>
        <w:rPr>
          <w:rFonts w:eastAsiaTheme="minorHAnsi"/>
          <w:lang w:val="fr-FR" w:eastAsia="en-US"/>
        </w:rPr>
        <w:t>Protection contre les programmes malveillants</w:t>
      </w:r>
    </w:p>
    <w:tbl>
      <w:tblPr>
        <w:tblStyle w:val="Grilledutableau"/>
        <w:tblW w:w="0" w:type="auto"/>
        <w:tblLook w:val="04A0" w:firstRow="1" w:lastRow="0" w:firstColumn="1" w:lastColumn="0" w:noHBand="0" w:noVBand="1"/>
      </w:tblPr>
      <w:tblGrid>
        <w:gridCol w:w="3119"/>
        <w:gridCol w:w="3114"/>
        <w:gridCol w:w="3117"/>
      </w:tblGrid>
      <w:tr w:rsidR="002A0FF1" w:rsidRPr="002A0FF1" w14:paraId="344F26F7" w14:textId="77777777" w:rsidTr="000C49CE">
        <w:tc>
          <w:tcPr>
            <w:tcW w:w="9500" w:type="dxa"/>
            <w:gridSpan w:val="3"/>
          </w:tcPr>
          <w:p w14:paraId="1FBA5F41" w14:textId="77777777" w:rsidR="00054C85" w:rsidRPr="002A0FF1" w:rsidRDefault="00054C85" w:rsidP="002A0FF1">
            <w:pPr>
              <w:rPr>
                <w:lang w:val="fr-FR" w:eastAsia="en-US"/>
              </w:rPr>
            </w:pPr>
            <w:r w:rsidRPr="002A0FF1">
              <w:rPr>
                <w:lang w:val="fr-FR" w:eastAsia="en-US"/>
              </w:rPr>
              <w:t>Le Prestataire s’engage, dans le cadre de la prestation, à installer, sur les équipements qui le</w:t>
            </w:r>
            <w:r w:rsidR="002A0FF1">
              <w:rPr>
                <w:lang w:val="fr-FR" w:eastAsia="en-US"/>
              </w:rPr>
              <w:t xml:space="preserve"> </w:t>
            </w:r>
            <w:r w:rsidRPr="002A0FF1">
              <w:rPr>
                <w:lang w:val="fr-FR" w:eastAsia="en-US"/>
              </w:rPr>
              <w:t>supportent (postes de travail et serveurs notamment), des systèmes de protection contre les</w:t>
            </w:r>
            <w:r w:rsidR="002A0FF1">
              <w:rPr>
                <w:lang w:val="fr-FR" w:eastAsia="en-US"/>
              </w:rPr>
              <w:t xml:space="preserve"> </w:t>
            </w:r>
            <w:r w:rsidRPr="002A0FF1">
              <w:rPr>
                <w:lang w:val="fr-FR" w:eastAsia="en-US"/>
              </w:rPr>
              <w:t>codes malvei</w:t>
            </w:r>
            <w:r w:rsidR="002A0FF1">
              <w:rPr>
                <w:lang w:val="fr-FR" w:eastAsia="en-US"/>
              </w:rPr>
              <w:t>llants ainsi qu’à :</w:t>
            </w:r>
          </w:p>
          <w:p w14:paraId="4BE4F0A4" w14:textId="77777777" w:rsidR="00054C85" w:rsidRPr="002A0FF1" w:rsidRDefault="00054C85" w:rsidP="00AB1530">
            <w:pPr>
              <w:pStyle w:val="Paragraphedeliste"/>
              <w:numPr>
                <w:ilvl w:val="0"/>
                <w:numId w:val="31"/>
              </w:numPr>
              <w:rPr>
                <w:lang w:val="fr-FR" w:eastAsia="en-US"/>
              </w:rPr>
            </w:pPr>
            <w:r w:rsidRPr="002A0FF1">
              <w:rPr>
                <w:lang w:val="fr-FR" w:eastAsia="en-US"/>
              </w:rPr>
              <w:t>Les mettre à jour régulièrement</w:t>
            </w:r>
            <w:r w:rsidR="00A070C4">
              <w:rPr>
                <w:lang w:val="fr-FR" w:eastAsia="en-US"/>
              </w:rPr>
              <w:t> ;</w:t>
            </w:r>
          </w:p>
          <w:p w14:paraId="28F0ADFA" w14:textId="77777777" w:rsidR="00054C85" w:rsidRPr="002A0FF1" w:rsidRDefault="00054C85" w:rsidP="00AB1530">
            <w:pPr>
              <w:pStyle w:val="Paragraphedeliste"/>
              <w:numPr>
                <w:ilvl w:val="0"/>
                <w:numId w:val="31"/>
              </w:numPr>
              <w:rPr>
                <w:lang w:val="fr-FR" w:eastAsia="en-US"/>
              </w:rPr>
            </w:pPr>
            <w:r w:rsidRPr="002A0FF1">
              <w:rPr>
                <w:lang w:val="fr-FR" w:eastAsia="en-US"/>
              </w:rPr>
              <w:t>Ne pas les désactiver même à des fins de résolution d’incident</w:t>
            </w:r>
            <w:r w:rsidR="002A0FF1">
              <w:rPr>
                <w:lang w:val="fr-FR" w:eastAsia="en-US"/>
              </w:rPr>
              <w:t>.</w:t>
            </w:r>
          </w:p>
        </w:tc>
      </w:tr>
      <w:tr w:rsidR="002A0FF1" w:rsidRPr="002A0FF1" w14:paraId="78BA39E7" w14:textId="77777777" w:rsidTr="000C49CE">
        <w:tc>
          <w:tcPr>
            <w:tcW w:w="9500" w:type="dxa"/>
            <w:gridSpan w:val="3"/>
          </w:tcPr>
          <w:p w14:paraId="5B968EB9" w14:textId="77777777" w:rsidR="00054C85" w:rsidRPr="002A0FF1" w:rsidRDefault="00054C85" w:rsidP="002A0FF1">
            <w:pPr>
              <w:rPr>
                <w:szCs w:val="20"/>
                <w:lang w:val="fr-FR" w:eastAsia="en-US"/>
              </w:rPr>
            </w:pPr>
            <w:r w:rsidRPr="002A0FF1">
              <w:rPr>
                <w:b/>
                <w:szCs w:val="20"/>
                <w:u w:val="single"/>
                <w:lang w:val="fr-FR" w:eastAsia="en-US"/>
              </w:rPr>
              <w:t>Précisions</w:t>
            </w:r>
            <w:r w:rsidR="002A0FF1">
              <w:rPr>
                <w:szCs w:val="20"/>
                <w:lang w:val="fr-FR" w:eastAsia="en-US"/>
              </w:rPr>
              <w:t> :</w:t>
            </w:r>
          </w:p>
          <w:p w14:paraId="39EE2381" w14:textId="77777777" w:rsidR="00054C85" w:rsidRPr="002A0FF1" w:rsidRDefault="00054C85" w:rsidP="00AB1530">
            <w:pPr>
              <w:pStyle w:val="Paragraphedeliste"/>
              <w:numPr>
                <w:ilvl w:val="0"/>
                <w:numId w:val="32"/>
              </w:numPr>
              <w:rPr>
                <w:szCs w:val="20"/>
                <w:lang w:val="fr-FR" w:eastAsia="en-US"/>
              </w:rPr>
            </w:pPr>
            <w:r w:rsidRPr="002A0FF1">
              <w:rPr>
                <w:szCs w:val="20"/>
                <w:lang w:val="fr-FR" w:eastAsia="en-US"/>
              </w:rPr>
              <w:t>Décrire les solutions en place sur les équipements de la prestation</w:t>
            </w:r>
            <w:r w:rsidR="002A0FF1">
              <w:rPr>
                <w:szCs w:val="20"/>
                <w:lang w:val="fr-FR" w:eastAsia="en-US"/>
              </w:rPr>
              <w:t> ;</w:t>
            </w:r>
          </w:p>
          <w:p w14:paraId="7FD4CC99" w14:textId="77777777" w:rsidR="00054C85" w:rsidRPr="002A0FF1" w:rsidRDefault="00054C85" w:rsidP="00AB1530">
            <w:pPr>
              <w:pStyle w:val="Paragraphedeliste"/>
              <w:numPr>
                <w:ilvl w:val="0"/>
                <w:numId w:val="32"/>
              </w:numPr>
              <w:rPr>
                <w:szCs w:val="20"/>
                <w:lang w:val="fr-FR" w:eastAsia="en-US"/>
              </w:rPr>
            </w:pPr>
            <w:r w:rsidRPr="002A0FF1">
              <w:rPr>
                <w:szCs w:val="20"/>
                <w:lang w:val="fr-FR" w:eastAsia="en-US"/>
              </w:rPr>
              <w:t>Décrire les politiques de gestion de ces solutions (fréquences de mises à jour des bases antivirales,</w:t>
            </w:r>
            <w:r w:rsidR="002A0FF1" w:rsidRPr="002A0FF1">
              <w:rPr>
                <w:szCs w:val="20"/>
                <w:lang w:val="fr-FR" w:eastAsia="en-US"/>
              </w:rPr>
              <w:t xml:space="preserve"> </w:t>
            </w:r>
            <w:r w:rsidRPr="002A0FF1">
              <w:rPr>
                <w:szCs w:val="20"/>
                <w:lang w:val="fr-FR" w:eastAsia="en-US"/>
              </w:rPr>
              <w:t>fréquences de scans des ressources, etc.)</w:t>
            </w:r>
            <w:r w:rsidR="002A0FF1">
              <w:rPr>
                <w:szCs w:val="20"/>
                <w:lang w:val="fr-FR" w:eastAsia="en-US"/>
              </w:rPr>
              <w:t> ;</w:t>
            </w:r>
          </w:p>
          <w:p w14:paraId="21BA0764" w14:textId="54D5EAF3" w:rsidR="00054C85" w:rsidRPr="002A0FF1" w:rsidRDefault="00054C85" w:rsidP="00AB1530">
            <w:pPr>
              <w:pStyle w:val="Paragraphedeliste"/>
              <w:numPr>
                <w:ilvl w:val="0"/>
                <w:numId w:val="32"/>
              </w:numPr>
              <w:rPr>
                <w:lang w:val="fr-FR" w:eastAsia="en-US"/>
              </w:rPr>
            </w:pPr>
            <w:r w:rsidRPr="002A0FF1">
              <w:rPr>
                <w:szCs w:val="20"/>
                <w:lang w:val="fr-FR" w:eastAsia="en-US"/>
              </w:rPr>
              <w:t xml:space="preserve">Formaliser l'engagement sur la </w:t>
            </w:r>
            <w:r w:rsidR="00B2541C" w:rsidRPr="002A0FF1">
              <w:rPr>
                <w:szCs w:val="20"/>
                <w:lang w:val="fr-FR" w:eastAsia="en-US"/>
              </w:rPr>
              <w:t>non-désactivation</w:t>
            </w:r>
            <w:r w:rsidRPr="002A0FF1">
              <w:rPr>
                <w:szCs w:val="20"/>
                <w:lang w:val="fr-FR" w:eastAsia="en-US"/>
              </w:rPr>
              <w:t xml:space="preserve"> des dispositifs de protection en cas d’incident</w:t>
            </w:r>
            <w:r w:rsidR="002A0FF1">
              <w:rPr>
                <w:szCs w:val="20"/>
                <w:lang w:val="fr-FR" w:eastAsia="en-US"/>
              </w:rPr>
              <w:t>.</w:t>
            </w:r>
          </w:p>
        </w:tc>
      </w:tr>
      <w:tr w:rsidR="002A0FF1" w:rsidRPr="002A0FF1" w14:paraId="32344AB7" w14:textId="77777777" w:rsidTr="000C49CE">
        <w:tc>
          <w:tcPr>
            <w:tcW w:w="9500" w:type="dxa"/>
            <w:gridSpan w:val="3"/>
          </w:tcPr>
          <w:p w14:paraId="1B4C4410" w14:textId="77777777" w:rsidR="00054C85" w:rsidRPr="002A0FF1" w:rsidRDefault="00054C85" w:rsidP="002A0FF1">
            <w:pPr>
              <w:rPr>
                <w:szCs w:val="20"/>
                <w:lang w:val="fr-FR" w:eastAsia="en-US"/>
              </w:rPr>
            </w:pPr>
            <w:r w:rsidRPr="002A0FF1">
              <w:rPr>
                <w:b/>
                <w:szCs w:val="20"/>
                <w:u w:val="single"/>
                <w:lang w:val="fr-FR" w:eastAsia="en-US"/>
              </w:rPr>
              <w:t>Exemples de preuves attendues lors des audits et contrôles</w:t>
            </w:r>
            <w:r w:rsidR="002A0FF1">
              <w:rPr>
                <w:szCs w:val="20"/>
                <w:lang w:val="fr-FR" w:eastAsia="en-US"/>
              </w:rPr>
              <w:t> :</w:t>
            </w:r>
          </w:p>
          <w:p w14:paraId="57DBD814" w14:textId="77777777" w:rsidR="00054C85" w:rsidRPr="002A0FF1" w:rsidRDefault="00054C85" w:rsidP="00AB1530">
            <w:pPr>
              <w:pStyle w:val="Paragraphedeliste"/>
              <w:numPr>
                <w:ilvl w:val="0"/>
                <w:numId w:val="33"/>
              </w:numPr>
              <w:rPr>
                <w:szCs w:val="20"/>
                <w:lang w:val="fr-FR" w:eastAsia="en-US"/>
              </w:rPr>
            </w:pPr>
            <w:r w:rsidRPr="002A0FF1">
              <w:rPr>
                <w:szCs w:val="20"/>
                <w:lang w:val="fr-FR" w:eastAsia="en-US"/>
              </w:rPr>
              <w:t>Description de la solution antivirus utilisée sur les équipements</w:t>
            </w:r>
            <w:r w:rsidR="002A0FF1">
              <w:rPr>
                <w:szCs w:val="20"/>
                <w:lang w:val="fr-FR" w:eastAsia="en-US"/>
              </w:rPr>
              <w:t> ;</w:t>
            </w:r>
          </w:p>
          <w:p w14:paraId="27FD4EEF" w14:textId="77777777" w:rsidR="00054C85" w:rsidRPr="002A0FF1" w:rsidRDefault="00054C85" w:rsidP="00AB1530">
            <w:pPr>
              <w:pStyle w:val="Paragraphedeliste"/>
              <w:numPr>
                <w:ilvl w:val="0"/>
                <w:numId w:val="33"/>
              </w:numPr>
              <w:rPr>
                <w:szCs w:val="20"/>
                <w:lang w:val="fr-FR" w:eastAsia="en-US"/>
              </w:rPr>
            </w:pPr>
            <w:r w:rsidRPr="002A0FF1">
              <w:rPr>
                <w:szCs w:val="20"/>
                <w:lang w:val="fr-FR" w:eastAsia="en-US"/>
              </w:rPr>
              <w:t>Inventaire des équipements affectés à la</w:t>
            </w:r>
            <w:r w:rsidR="002A0FF1" w:rsidRPr="002A0FF1">
              <w:rPr>
                <w:szCs w:val="20"/>
                <w:lang w:val="fr-FR" w:eastAsia="en-US"/>
              </w:rPr>
              <w:t xml:space="preserve"> </w:t>
            </w:r>
            <w:r w:rsidRPr="002A0FF1">
              <w:rPr>
                <w:szCs w:val="20"/>
                <w:lang w:val="fr-FR" w:eastAsia="en-US"/>
              </w:rPr>
              <w:t>prestation (postes de travail, serveurs, etc.)</w:t>
            </w:r>
            <w:r w:rsidR="002A0FF1">
              <w:rPr>
                <w:szCs w:val="20"/>
                <w:lang w:val="fr-FR" w:eastAsia="en-US"/>
              </w:rPr>
              <w:t> ;</w:t>
            </w:r>
          </w:p>
          <w:p w14:paraId="3BC9EE3B" w14:textId="77777777" w:rsidR="00054C85" w:rsidRPr="002A0FF1" w:rsidRDefault="00054C85" w:rsidP="00AB1530">
            <w:pPr>
              <w:pStyle w:val="Paragraphedeliste"/>
              <w:numPr>
                <w:ilvl w:val="0"/>
                <w:numId w:val="33"/>
              </w:numPr>
              <w:rPr>
                <w:szCs w:val="20"/>
                <w:lang w:val="fr-FR" w:eastAsia="en-US"/>
              </w:rPr>
            </w:pPr>
            <w:r w:rsidRPr="002A0FF1">
              <w:rPr>
                <w:szCs w:val="20"/>
                <w:lang w:val="fr-FR" w:eastAsia="en-US"/>
              </w:rPr>
              <w:t>Captures d’écran de la solution antivirus utilisée sur un échantillon d'équipements</w:t>
            </w:r>
            <w:r w:rsidR="002A0FF1">
              <w:rPr>
                <w:szCs w:val="20"/>
                <w:lang w:val="fr-FR" w:eastAsia="en-US"/>
              </w:rPr>
              <w:t> ;</w:t>
            </w:r>
          </w:p>
          <w:p w14:paraId="4CC52B3E" w14:textId="77777777" w:rsidR="00054C85" w:rsidRPr="002A0FF1" w:rsidRDefault="00054C85" w:rsidP="00AB1530">
            <w:pPr>
              <w:pStyle w:val="Paragraphedeliste"/>
              <w:numPr>
                <w:ilvl w:val="0"/>
                <w:numId w:val="33"/>
              </w:numPr>
              <w:rPr>
                <w:szCs w:val="20"/>
                <w:lang w:val="fr-FR" w:eastAsia="en-US"/>
              </w:rPr>
            </w:pPr>
            <w:r w:rsidRPr="002A0FF1">
              <w:rPr>
                <w:szCs w:val="20"/>
                <w:lang w:val="fr-FR" w:eastAsia="en-US"/>
              </w:rPr>
              <w:t>Version de la dernière base de signature installée</w:t>
            </w:r>
            <w:r w:rsidR="002A0FF1">
              <w:rPr>
                <w:szCs w:val="20"/>
                <w:lang w:val="fr-FR" w:eastAsia="en-US"/>
              </w:rPr>
              <w:t> ;</w:t>
            </w:r>
          </w:p>
          <w:p w14:paraId="4318D33F" w14:textId="77777777" w:rsidR="00054C85" w:rsidRPr="002A0FF1" w:rsidRDefault="00054C85" w:rsidP="00AB1530">
            <w:pPr>
              <w:pStyle w:val="Paragraphedeliste"/>
              <w:numPr>
                <w:ilvl w:val="0"/>
                <w:numId w:val="33"/>
              </w:numPr>
              <w:rPr>
                <w:szCs w:val="20"/>
                <w:lang w:val="fr-FR" w:eastAsia="en-US"/>
              </w:rPr>
            </w:pPr>
            <w:r w:rsidRPr="002A0FF1">
              <w:rPr>
                <w:szCs w:val="20"/>
                <w:lang w:val="fr-FR" w:eastAsia="en-US"/>
              </w:rPr>
              <w:t>Version du moteur antivirus et de l'agent antiviral</w:t>
            </w:r>
            <w:r w:rsidR="002A0FF1">
              <w:rPr>
                <w:szCs w:val="20"/>
                <w:lang w:val="fr-FR" w:eastAsia="en-US"/>
              </w:rPr>
              <w:t> ;</w:t>
            </w:r>
          </w:p>
          <w:p w14:paraId="2A6CFD0B" w14:textId="77777777" w:rsidR="00054C85" w:rsidRPr="002A0FF1" w:rsidRDefault="00054C85" w:rsidP="00AB1530">
            <w:pPr>
              <w:pStyle w:val="Paragraphedeliste"/>
              <w:numPr>
                <w:ilvl w:val="0"/>
                <w:numId w:val="33"/>
              </w:numPr>
              <w:rPr>
                <w:lang w:val="fr-FR" w:eastAsia="en-US"/>
              </w:rPr>
            </w:pPr>
            <w:r w:rsidRPr="002A0FF1">
              <w:rPr>
                <w:szCs w:val="20"/>
                <w:lang w:val="fr-FR" w:eastAsia="en-US"/>
              </w:rPr>
              <w:t>Captures d'écran de la console de gestion antivirale (nombre d'agents déployés sur les équipements,</w:t>
            </w:r>
            <w:r w:rsidR="002A0FF1" w:rsidRPr="002A0FF1">
              <w:rPr>
                <w:szCs w:val="20"/>
                <w:lang w:val="fr-FR" w:eastAsia="en-US"/>
              </w:rPr>
              <w:t xml:space="preserve"> </w:t>
            </w:r>
            <w:r w:rsidRPr="002A0FF1">
              <w:rPr>
                <w:szCs w:val="20"/>
                <w:lang w:val="fr-FR" w:eastAsia="en-US"/>
              </w:rPr>
              <w:t>statut actif/inactif)</w:t>
            </w:r>
            <w:r w:rsidR="002A0FF1">
              <w:rPr>
                <w:szCs w:val="20"/>
                <w:lang w:val="fr-FR" w:eastAsia="en-US"/>
              </w:rPr>
              <w:t>.</w:t>
            </w:r>
          </w:p>
        </w:tc>
      </w:tr>
      <w:tr w:rsidR="002A0FF1" w:rsidRPr="002A0FF1" w14:paraId="2D7892DA" w14:textId="77777777" w:rsidTr="000C49CE">
        <w:tc>
          <w:tcPr>
            <w:tcW w:w="9500" w:type="dxa"/>
            <w:gridSpan w:val="3"/>
          </w:tcPr>
          <w:p w14:paraId="1B231F68" w14:textId="77777777" w:rsidR="00054C85" w:rsidRPr="002A0FF1" w:rsidRDefault="00054C85" w:rsidP="000C49CE">
            <w:pPr>
              <w:rPr>
                <w:rFonts w:ascii="Helvetica" w:eastAsiaTheme="minorHAnsi" w:hAnsi="Helvetica" w:cs="Helvetica"/>
                <w:lang w:val="fr-FR" w:eastAsia="en-US"/>
              </w:rPr>
            </w:pPr>
            <w:r w:rsidRPr="002A0FF1">
              <w:rPr>
                <w:rFonts w:ascii="Helvetica-Bold" w:eastAsiaTheme="minorHAnsi" w:hAnsi="Helvetica-Bold" w:cs="Helvetica-Bold"/>
                <w:b/>
                <w:bCs/>
                <w:sz w:val="22"/>
                <w:szCs w:val="22"/>
                <w:lang w:val="fr-FR" w:eastAsia="en-US"/>
              </w:rPr>
              <w:t>Engagement Prestataire :</w:t>
            </w:r>
          </w:p>
        </w:tc>
      </w:tr>
      <w:tr w:rsidR="00054C85" w:rsidRPr="002A0FF1" w14:paraId="60B7670D" w14:textId="77777777" w:rsidTr="000C49CE">
        <w:tc>
          <w:tcPr>
            <w:tcW w:w="3166" w:type="dxa"/>
          </w:tcPr>
          <w:p w14:paraId="05A68646" w14:textId="77777777" w:rsidR="00054C85" w:rsidRPr="002A0FF1" w:rsidRDefault="00054C85" w:rsidP="000C49CE">
            <w:pPr>
              <w:rPr>
                <w:sz w:val="22"/>
                <w:lang w:val="fr-FR" w:eastAsia="en-US"/>
              </w:rPr>
            </w:pPr>
            <w:r w:rsidRPr="002A0FF1">
              <w:rPr>
                <w:noProof/>
                <w:sz w:val="22"/>
                <w:lang w:val="fr-FR" w:eastAsia="fr-FR"/>
              </w:rPr>
              <mc:AlternateContent>
                <mc:Choice Requires="wps">
                  <w:drawing>
                    <wp:anchor distT="0" distB="0" distL="114300" distR="114300" simplePos="0" relativeHeight="251718656" behindDoc="0" locked="0" layoutInCell="1" allowOverlap="1" wp14:anchorId="6F73F6F4" wp14:editId="4ED5CF73">
                      <wp:simplePos x="0" y="0"/>
                      <wp:positionH relativeFrom="column">
                        <wp:posOffset>76200</wp:posOffset>
                      </wp:positionH>
                      <wp:positionV relativeFrom="paragraph">
                        <wp:posOffset>43815</wp:posOffset>
                      </wp:positionV>
                      <wp:extent cx="213360" cy="228600"/>
                      <wp:effectExtent l="0" t="0" r="15240" b="19050"/>
                      <wp:wrapNone/>
                      <wp:docPr id="45" name="Rectangle 4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965F6E" id="Rectangle 45" o:spid="_x0000_s1026" style="position:absolute;margin-left:6pt;margin-top:3.45pt;width:16.8pt;height:1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K/4gph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2A0FF1">
              <w:rPr>
                <w:sz w:val="22"/>
                <w:lang w:val="fr-FR" w:eastAsia="en-US"/>
              </w:rPr>
              <w:t xml:space="preserve">         Noté « Conforme »</w:t>
            </w:r>
          </w:p>
        </w:tc>
        <w:tc>
          <w:tcPr>
            <w:tcW w:w="3167" w:type="dxa"/>
          </w:tcPr>
          <w:p w14:paraId="6079CD12" w14:textId="77777777" w:rsidR="00054C85" w:rsidRPr="002A0FF1" w:rsidRDefault="00054C85" w:rsidP="000C49CE">
            <w:pPr>
              <w:rPr>
                <w:sz w:val="22"/>
                <w:lang w:val="fr-FR" w:eastAsia="en-US"/>
              </w:rPr>
            </w:pPr>
            <w:r w:rsidRPr="002A0FF1">
              <w:rPr>
                <w:noProof/>
                <w:sz w:val="22"/>
                <w:lang w:val="fr-FR" w:eastAsia="fr-FR"/>
              </w:rPr>
              <mc:AlternateContent>
                <mc:Choice Requires="wps">
                  <w:drawing>
                    <wp:anchor distT="0" distB="0" distL="114300" distR="114300" simplePos="0" relativeHeight="251719680" behindDoc="0" locked="0" layoutInCell="1" allowOverlap="1" wp14:anchorId="7B843C53" wp14:editId="1B0B3C48">
                      <wp:simplePos x="0" y="0"/>
                      <wp:positionH relativeFrom="column">
                        <wp:posOffset>62230</wp:posOffset>
                      </wp:positionH>
                      <wp:positionV relativeFrom="paragraph">
                        <wp:posOffset>43815</wp:posOffset>
                      </wp:positionV>
                      <wp:extent cx="213360" cy="228600"/>
                      <wp:effectExtent l="0" t="0" r="15240" b="19050"/>
                      <wp:wrapNone/>
                      <wp:docPr id="46" name="Rectangle 4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1849F7" id="Rectangle 46" o:spid="_x0000_s1026" style="position:absolute;margin-left:4.9pt;margin-top:3.45pt;width:16.8pt;height:18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JLRY7t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2A0FF1">
              <w:rPr>
                <w:sz w:val="22"/>
                <w:lang w:val="fr-FR" w:eastAsia="en-US"/>
              </w:rPr>
              <w:t xml:space="preserve">        Noté « non conforme »</w:t>
            </w:r>
          </w:p>
        </w:tc>
        <w:tc>
          <w:tcPr>
            <w:tcW w:w="3167" w:type="dxa"/>
          </w:tcPr>
          <w:p w14:paraId="3BBD1ABC" w14:textId="77777777" w:rsidR="00054C85" w:rsidRPr="002A0FF1" w:rsidRDefault="00054C85" w:rsidP="000C49CE">
            <w:pPr>
              <w:rPr>
                <w:sz w:val="22"/>
                <w:lang w:val="fr-FR" w:eastAsia="en-US"/>
              </w:rPr>
            </w:pPr>
            <w:r w:rsidRPr="002A0FF1">
              <w:rPr>
                <w:noProof/>
                <w:sz w:val="22"/>
                <w:lang w:val="fr-FR" w:eastAsia="fr-FR"/>
              </w:rPr>
              <mc:AlternateContent>
                <mc:Choice Requires="wps">
                  <w:drawing>
                    <wp:anchor distT="0" distB="0" distL="114300" distR="114300" simplePos="0" relativeHeight="251720704" behindDoc="0" locked="0" layoutInCell="1" allowOverlap="1" wp14:anchorId="19146103" wp14:editId="3DDA752D">
                      <wp:simplePos x="0" y="0"/>
                      <wp:positionH relativeFrom="column">
                        <wp:posOffset>93345</wp:posOffset>
                      </wp:positionH>
                      <wp:positionV relativeFrom="paragraph">
                        <wp:posOffset>43815</wp:posOffset>
                      </wp:positionV>
                      <wp:extent cx="213360" cy="228600"/>
                      <wp:effectExtent l="0" t="0" r="15240" b="19050"/>
                      <wp:wrapNone/>
                      <wp:docPr id="47" name="Rectangle 4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269F04" id="Rectangle 47" o:spid="_x0000_s1026" style="position:absolute;margin-left:7.35pt;margin-top:3.45pt;width:16.8pt;height:18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EbLExN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2A0FF1">
              <w:rPr>
                <w:sz w:val="22"/>
                <w:lang w:val="fr-FR" w:eastAsia="en-US"/>
              </w:rPr>
              <w:t xml:space="preserve">        </w:t>
            </w:r>
            <w:r w:rsidR="002A0FF1">
              <w:rPr>
                <w:sz w:val="22"/>
                <w:lang w:val="fr-FR" w:eastAsia="en-US"/>
              </w:rPr>
              <w:t xml:space="preserve"> </w:t>
            </w:r>
            <w:r w:rsidRPr="002A0FF1">
              <w:rPr>
                <w:sz w:val="22"/>
                <w:lang w:val="fr-FR" w:eastAsia="en-US"/>
              </w:rPr>
              <w:t>Noté « Non Applicable »</w:t>
            </w:r>
          </w:p>
        </w:tc>
      </w:tr>
      <w:tr w:rsidR="002A0FF1" w:rsidRPr="002A0FF1" w14:paraId="259F7370" w14:textId="77777777" w:rsidTr="000C49CE">
        <w:tc>
          <w:tcPr>
            <w:tcW w:w="9500" w:type="dxa"/>
            <w:gridSpan w:val="3"/>
          </w:tcPr>
          <w:p w14:paraId="76F945DF" w14:textId="77777777" w:rsidR="00054C85" w:rsidRPr="002A0FF1" w:rsidRDefault="00054C85" w:rsidP="000C49CE">
            <w:pPr>
              <w:rPr>
                <w:lang w:val="fr-FR" w:eastAsia="en-US"/>
              </w:rPr>
            </w:pPr>
            <w:r w:rsidRPr="002A0FF1">
              <w:rPr>
                <w:b/>
                <w:u w:val="single"/>
                <w:lang w:val="fr-FR" w:eastAsia="en-US"/>
              </w:rPr>
              <w:t>Description</w:t>
            </w:r>
            <w:r w:rsidRPr="002A0FF1">
              <w:rPr>
                <w:lang w:val="fr-FR" w:eastAsia="en-US"/>
              </w:rPr>
              <w:t> :</w:t>
            </w:r>
          </w:p>
          <w:p w14:paraId="53FA6848" w14:textId="77777777" w:rsidR="00054C85" w:rsidRPr="002A0FF1" w:rsidRDefault="00054C85" w:rsidP="000C49CE">
            <w:pPr>
              <w:rPr>
                <w:lang w:val="fr-FR" w:eastAsia="en-US"/>
              </w:rPr>
            </w:pPr>
          </w:p>
          <w:p w14:paraId="487F7E21" w14:textId="77777777" w:rsidR="00054C85" w:rsidRPr="002A0FF1" w:rsidRDefault="00054C85" w:rsidP="000C49CE">
            <w:pPr>
              <w:rPr>
                <w:lang w:val="fr-FR" w:eastAsia="en-US"/>
              </w:rPr>
            </w:pPr>
          </w:p>
          <w:p w14:paraId="5E168803" w14:textId="77777777" w:rsidR="00054C85" w:rsidRPr="002A0FF1" w:rsidRDefault="00054C85" w:rsidP="000C49CE">
            <w:pPr>
              <w:rPr>
                <w:lang w:val="fr-FR" w:eastAsia="en-US"/>
              </w:rPr>
            </w:pPr>
          </w:p>
          <w:p w14:paraId="216CB4A2" w14:textId="77777777" w:rsidR="00054C85" w:rsidRPr="002A0FF1" w:rsidRDefault="00054C85" w:rsidP="000C49CE">
            <w:pPr>
              <w:rPr>
                <w:lang w:val="fr-FR" w:eastAsia="en-US"/>
              </w:rPr>
            </w:pPr>
          </w:p>
          <w:p w14:paraId="625A60A6" w14:textId="77777777" w:rsidR="00054C85" w:rsidRPr="002A0FF1" w:rsidRDefault="00054C85" w:rsidP="000C49CE">
            <w:pPr>
              <w:rPr>
                <w:lang w:val="fr-FR" w:eastAsia="en-US"/>
              </w:rPr>
            </w:pPr>
          </w:p>
          <w:p w14:paraId="403AAA2E" w14:textId="77777777" w:rsidR="00054C85" w:rsidRPr="002A0FF1" w:rsidRDefault="00054C85" w:rsidP="000C49CE">
            <w:pPr>
              <w:rPr>
                <w:rFonts w:ascii="Helvetica" w:eastAsiaTheme="minorHAnsi" w:hAnsi="Helvetica" w:cs="Helvetica"/>
                <w:lang w:val="fr-FR" w:eastAsia="en-US"/>
              </w:rPr>
            </w:pPr>
          </w:p>
        </w:tc>
      </w:tr>
    </w:tbl>
    <w:p w14:paraId="711C6986" w14:textId="77777777" w:rsidR="00054C85" w:rsidRDefault="00054C85">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6A0931B6" w14:textId="77777777" w:rsidR="00054C85" w:rsidRDefault="00054C85" w:rsidP="00361F26">
      <w:pPr>
        <w:pStyle w:val="Titre3"/>
        <w:rPr>
          <w:lang w:val="fr-FR"/>
        </w:rPr>
      </w:pPr>
      <w:r>
        <w:rPr>
          <w:rFonts w:eastAsiaTheme="minorHAnsi"/>
          <w:lang w:val="fr-FR" w:eastAsia="en-US"/>
        </w:rPr>
        <w:lastRenderedPageBreak/>
        <w:t>Suivi de la protection contre les programmes malveillants</w:t>
      </w:r>
    </w:p>
    <w:tbl>
      <w:tblPr>
        <w:tblStyle w:val="Grilledutableau"/>
        <w:tblW w:w="0" w:type="auto"/>
        <w:tblLook w:val="04A0" w:firstRow="1" w:lastRow="0" w:firstColumn="1" w:lastColumn="0" w:noHBand="0" w:noVBand="1"/>
      </w:tblPr>
      <w:tblGrid>
        <w:gridCol w:w="3119"/>
        <w:gridCol w:w="3114"/>
        <w:gridCol w:w="3117"/>
      </w:tblGrid>
      <w:tr w:rsidR="002A0FF1" w:rsidRPr="002A0FF1" w14:paraId="0C7782FB" w14:textId="77777777" w:rsidTr="000C49CE">
        <w:tc>
          <w:tcPr>
            <w:tcW w:w="9500" w:type="dxa"/>
            <w:gridSpan w:val="3"/>
          </w:tcPr>
          <w:p w14:paraId="7DC51304" w14:textId="77777777" w:rsidR="00054C85" w:rsidRPr="002A0FF1" w:rsidRDefault="00054C85" w:rsidP="002A0FF1">
            <w:pPr>
              <w:rPr>
                <w:lang w:val="fr-FR" w:eastAsia="en-US"/>
              </w:rPr>
            </w:pPr>
            <w:r w:rsidRPr="002A0FF1">
              <w:rPr>
                <w:lang w:val="fr-FR" w:eastAsia="en-US"/>
              </w:rPr>
              <w:t>Un suivi périodique (au minimum hebdomadaire) de l’état de mise à jour des systèmes de</w:t>
            </w:r>
            <w:r w:rsidR="002A0FF1">
              <w:rPr>
                <w:lang w:val="fr-FR" w:eastAsia="en-US"/>
              </w:rPr>
              <w:t xml:space="preserve"> </w:t>
            </w:r>
            <w:r w:rsidRPr="002A0FF1">
              <w:rPr>
                <w:lang w:val="fr-FR" w:eastAsia="en-US"/>
              </w:rPr>
              <w:t>protection des postes de travail et serveurs du Prestataire contre les programmes malveillants</w:t>
            </w:r>
            <w:r w:rsidR="002A0FF1">
              <w:rPr>
                <w:lang w:val="fr-FR" w:eastAsia="en-US"/>
              </w:rPr>
              <w:t xml:space="preserve"> </w:t>
            </w:r>
            <w:r w:rsidRPr="002A0FF1">
              <w:rPr>
                <w:lang w:val="fr-FR" w:eastAsia="en-US"/>
              </w:rPr>
              <w:t>(version, signatures antivirales) doit être effectué et formalisé.</w:t>
            </w:r>
          </w:p>
        </w:tc>
      </w:tr>
      <w:tr w:rsidR="002A0FF1" w:rsidRPr="002A0FF1" w14:paraId="1E4888F3" w14:textId="77777777" w:rsidTr="000C49CE">
        <w:tc>
          <w:tcPr>
            <w:tcW w:w="9500" w:type="dxa"/>
            <w:gridSpan w:val="3"/>
          </w:tcPr>
          <w:p w14:paraId="5FE89AD8" w14:textId="77777777" w:rsidR="00054C85" w:rsidRPr="002A0FF1" w:rsidRDefault="00054C85" w:rsidP="002A0FF1">
            <w:pPr>
              <w:rPr>
                <w:szCs w:val="20"/>
                <w:lang w:val="fr-FR" w:eastAsia="en-US"/>
              </w:rPr>
            </w:pPr>
            <w:r w:rsidRPr="002A0FF1">
              <w:rPr>
                <w:b/>
                <w:szCs w:val="20"/>
                <w:u w:val="single"/>
                <w:lang w:val="fr-FR" w:eastAsia="en-US"/>
              </w:rPr>
              <w:t>Précisions</w:t>
            </w:r>
            <w:r w:rsidR="002A0FF1">
              <w:rPr>
                <w:szCs w:val="20"/>
                <w:lang w:val="fr-FR" w:eastAsia="en-US"/>
              </w:rPr>
              <w:t> :</w:t>
            </w:r>
          </w:p>
          <w:p w14:paraId="79892B21" w14:textId="2DA33F60" w:rsidR="00054C85" w:rsidRPr="002A0FF1" w:rsidRDefault="00054C85" w:rsidP="002A0FF1">
            <w:pPr>
              <w:rPr>
                <w:lang w:val="fr-FR" w:eastAsia="en-US"/>
              </w:rPr>
            </w:pPr>
            <w:r w:rsidRPr="002A0FF1">
              <w:rPr>
                <w:szCs w:val="20"/>
                <w:lang w:val="fr-FR" w:eastAsia="en-US"/>
              </w:rPr>
              <w:t xml:space="preserve">Décrire la procédure de suivi hebdomadaire du bon déploiement des mises </w:t>
            </w:r>
            <w:r w:rsidR="00B2541C" w:rsidRPr="002A0FF1">
              <w:rPr>
                <w:szCs w:val="20"/>
                <w:lang w:val="fr-FR" w:eastAsia="en-US"/>
              </w:rPr>
              <w:t>à jour</w:t>
            </w:r>
            <w:r w:rsidRPr="002A0FF1">
              <w:rPr>
                <w:szCs w:val="20"/>
                <w:lang w:val="fr-FR" w:eastAsia="en-US"/>
              </w:rPr>
              <w:t xml:space="preserve"> antivirale (récupération</w:t>
            </w:r>
            <w:r w:rsidR="002A0FF1">
              <w:rPr>
                <w:szCs w:val="20"/>
                <w:lang w:val="fr-FR" w:eastAsia="en-US"/>
              </w:rPr>
              <w:t xml:space="preserve"> </w:t>
            </w:r>
            <w:r w:rsidRPr="002A0FF1">
              <w:rPr>
                <w:szCs w:val="20"/>
                <w:lang w:val="fr-FR" w:eastAsia="en-US"/>
              </w:rPr>
              <w:t>des signatures antivirales, déploiement, récupération des logs de déploiement des signatures, plan</w:t>
            </w:r>
            <w:r w:rsidR="002A0FF1">
              <w:rPr>
                <w:szCs w:val="20"/>
                <w:lang w:val="fr-FR" w:eastAsia="en-US"/>
              </w:rPr>
              <w:t xml:space="preserve"> </w:t>
            </w:r>
            <w:r w:rsidRPr="002A0FF1">
              <w:rPr>
                <w:szCs w:val="20"/>
                <w:lang w:val="fr-FR" w:eastAsia="en-US"/>
              </w:rPr>
              <w:t xml:space="preserve">d’action correctif en cas d’échec, </w:t>
            </w:r>
            <w:r w:rsidR="002A0FF1" w:rsidRPr="002A0FF1">
              <w:rPr>
                <w:szCs w:val="20"/>
                <w:lang w:val="fr-FR" w:eastAsia="en-US"/>
              </w:rPr>
              <w:t>etc.</w:t>
            </w:r>
            <w:r w:rsidRPr="002A0FF1">
              <w:rPr>
                <w:szCs w:val="20"/>
                <w:lang w:val="fr-FR" w:eastAsia="en-US"/>
              </w:rPr>
              <w:t>).</w:t>
            </w:r>
          </w:p>
        </w:tc>
      </w:tr>
      <w:tr w:rsidR="002A0FF1" w:rsidRPr="002A0FF1" w14:paraId="705D5B7A" w14:textId="77777777" w:rsidTr="000C49CE">
        <w:tc>
          <w:tcPr>
            <w:tcW w:w="9500" w:type="dxa"/>
            <w:gridSpan w:val="3"/>
          </w:tcPr>
          <w:p w14:paraId="5FBAA4C6" w14:textId="77777777" w:rsidR="00054C85" w:rsidRPr="002A0FF1" w:rsidRDefault="00054C85" w:rsidP="002A0FF1">
            <w:pPr>
              <w:rPr>
                <w:szCs w:val="20"/>
                <w:lang w:val="fr-FR" w:eastAsia="en-US"/>
              </w:rPr>
            </w:pPr>
            <w:r w:rsidRPr="002A0FF1">
              <w:rPr>
                <w:b/>
                <w:szCs w:val="20"/>
                <w:u w:val="single"/>
                <w:lang w:val="fr-FR" w:eastAsia="en-US"/>
              </w:rPr>
              <w:t>Exemples de preuves attendues lors des audits et contrôles</w:t>
            </w:r>
            <w:r w:rsidR="002A0FF1">
              <w:rPr>
                <w:szCs w:val="20"/>
                <w:lang w:val="fr-FR" w:eastAsia="en-US"/>
              </w:rPr>
              <w:t> :</w:t>
            </w:r>
          </w:p>
          <w:p w14:paraId="1650193F" w14:textId="77777777" w:rsidR="00054C85" w:rsidRPr="002A0FF1" w:rsidRDefault="00054C85" w:rsidP="00AB1530">
            <w:pPr>
              <w:pStyle w:val="Paragraphedeliste"/>
              <w:numPr>
                <w:ilvl w:val="0"/>
                <w:numId w:val="34"/>
              </w:numPr>
              <w:rPr>
                <w:szCs w:val="20"/>
                <w:lang w:val="fr-FR" w:eastAsia="en-US"/>
              </w:rPr>
            </w:pPr>
            <w:r w:rsidRPr="002A0FF1">
              <w:rPr>
                <w:szCs w:val="20"/>
                <w:lang w:val="fr-FR" w:eastAsia="en-US"/>
              </w:rPr>
              <w:t>Politiques antivirales</w:t>
            </w:r>
            <w:r w:rsidR="002A0FF1">
              <w:rPr>
                <w:szCs w:val="20"/>
                <w:lang w:val="fr-FR" w:eastAsia="en-US"/>
              </w:rPr>
              <w:t> ;</w:t>
            </w:r>
          </w:p>
          <w:p w14:paraId="19E54D25" w14:textId="77777777" w:rsidR="00054C85" w:rsidRPr="002A0FF1" w:rsidRDefault="00054C85" w:rsidP="00AB1530">
            <w:pPr>
              <w:pStyle w:val="Paragraphedeliste"/>
              <w:numPr>
                <w:ilvl w:val="0"/>
                <w:numId w:val="34"/>
              </w:numPr>
              <w:rPr>
                <w:szCs w:val="20"/>
                <w:lang w:val="fr-FR" w:eastAsia="en-US"/>
              </w:rPr>
            </w:pPr>
            <w:r w:rsidRPr="002A0FF1">
              <w:rPr>
                <w:szCs w:val="20"/>
                <w:lang w:val="fr-FR" w:eastAsia="en-US"/>
              </w:rPr>
              <w:t>Procédures de suivi de l’état des mises à jour des signatures antivirales et le mode de collecte</w:t>
            </w:r>
            <w:r w:rsidR="002A0FF1" w:rsidRPr="002A0FF1">
              <w:rPr>
                <w:szCs w:val="20"/>
                <w:lang w:val="fr-FR" w:eastAsia="en-US"/>
              </w:rPr>
              <w:t xml:space="preserve"> </w:t>
            </w:r>
            <w:r w:rsidRPr="002A0FF1">
              <w:rPr>
                <w:szCs w:val="20"/>
                <w:lang w:val="fr-FR" w:eastAsia="en-US"/>
              </w:rPr>
              <w:t xml:space="preserve">(fréquence des mises à jour des signatures antivirales et des scans complets, vision </w:t>
            </w:r>
            <w:r w:rsidR="00A070C4" w:rsidRPr="002A0FF1">
              <w:rPr>
                <w:szCs w:val="20"/>
                <w:lang w:val="fr-FR" w:eastAsia="en-US"/>
              </w:rPr>
              <w:t>d</w:t>
            </w:r>
            <w:r w:rsidR="00A070C4">
              <w:rPr>
                <w:szCs w:val="20"/>
                <w:lang w:val="fr-FR" w:eastAsia="en-US"/>
              </w:rPr>
              <w:t>u</w:t>
            </w:r>
            <w:r w:rsidR="00A070C4" w:rsidRPr="002A0FF1">
              <w:rPr>
                <w:szCs w:val="20"/>
                <w:lang w:val="fr-FR" w:eastAsia="en-US"/>
              </w:rPr>
              <w:t xml:space="preserve"> </w:t>
            </w:r>
            <w:r w:rsidRPr="002A0FF1">
              <w:rPr>
                <w:szCs w:val="20"/>
                <w:lang w:val="fr-FR" w:eastAsia="en-US"/>
              </w:rPr>
              <w:t xml:space="preserve">niveau de </w:t>
            </w:r>
            <w:r w:rsidR="00A070C4">
              <w:rPr>
                <w:szCs w:val="20"/>
                <w:lang w:val="fr-FR" w:eastAsia="en-US"/>
              </w:rPr>
              <w:t xml:space="preserve">la </w:t>
            </w:r>
            <w:r w:rsidRPr="002A0FF1">
              <w:rPr>
                <w:szCs w:val="20"/>
                <w:lang w:val="fr-FR" w:eastAsia="en-US"/>
              </w:rPr>
              <w:t>mise à</w:t>
            </w:r>
            <w:r w:rsidR="002A0FF1" w:rsidRPr="002A0FF1">
              <w:rPr>
                <w:szCs w:val="20"/>
                <w:lang w:val="fr-FR" w:eastAsia="en-US"/>
              </w:rPr>
              <w:t xml:space="preserve"> </w:t>
            </w:r>
            <w:r w:rsidRPr="002A0FF1">
              <w:rPr>
                <w:szCs w:val="20"/>
                <w:lang w:val="fr-FR" w:eastAsia="en-US"/>
              </w:rPr>
              <w:t>jour globale de tous les équipements (postes de travail, serveurs, etc.), personne réalisant le contrôle,</w:t>
            </w:r>
            <w:r w:rsidR="002A0FF1" w:rsidRPr="002A0FF1">
              <w:rPr>
                <w:szCs w:val="20"/>
                <w:lang w:val="fr-FR" w:eastAsia="en-US"/>
              </w:rPr>
              <w:t xml:space="preserve"> </w:t>
            </w:r>
            <w:r w:rsidRPr="002A0FF1">
              <w:rPr>
                <w:szCs w:val="20"/>
                <w:lang w:val="fr-FR" w:eastAsia="en-US"/>
              </w:rPr>
              <w:t>journalisation des contrôles, suivi des contrôles réalisés)</w:t>
            </w:r>
            <w:r w:rsidR="002A0FF1">
              <w:rPr>
                <w:szCs w:val="20"/>
                <w:lang w:val="fr-FR" w:eastAsia="en-US"/>
              </w:rPr>
              <w:t> ;</w:t>
            </w:r>
          </w:p>
          <w:p w14:paraId="0CCD5452" w14:textId="77777777" w:rsidR="00054C85" w:rsidRPr="002A0FF1" w:rsidRDefault="00054C85" w:rsidP="00AB1530">
            <w:pPr>
              <w:pStyle w:val="Paragraphedeliste"/>
              <w:numPr>
                <w:ilvl w:val="0"/>
                <w:numId w:val="34"/>
              </w:numPr>
              <w:rPr>
                <w:szCs w:val="20"/>
                <w:lang w:val="fr-FR" w:eastAsia="en-US"/>
              </w:rPr>
            </w:pPr>
            <w:r w:rsidRPr="002A0FF1">
              <w:rPr>
                <w:szCs w:val="20"/>
                <w:lang w:val="fr-FR" w:eastAsia="en-US"/>
              </w:rPr>
              <w:t>Suivi des mises à jour antivirales (compte rendu de suivi de déploiement hebdomadaire des mises à</w:t>
            </w:r>
            <w:r w:rsidR="002A0FF1" w:rsidRPr="002A0FF1">
              <w:rPr>
                <w:szCs w:val="20"/>
                <w:lang w:val="fr-FR" w:eastAsia="en-US"/>
              </w:rPr>
              <w:t xml:space="preserve"> </w:t>
            </w:r>
            <w:r w:rsidRPr="002A0FF1">
              <w:rPr>
                <w:szCs w:val="20"/>
                <w:lang w:val="fr-FR" w:eastAsia="en-US"/>
              </w:rPr>
              <w:t>jour)</w:t>
            </w:r>
            <w:r w:rsidR="002A0FF1">
              <w:rPr>
                <w:szCs w:val="20"/>
                <w:lang w:val="fr-FR" w:eastAsia="en-US"/>
              </w:rPr>
              <w:t> ;</w:t>
            </w:r>
          </w:p>
          <w:p w14:paraId="3C287307" w14:textId="77777777" w:rsidR="00054C85" w:rsidRPr="002A0FF1" w:rsidRDefault="00054C85" w:rsidP="00AB1530">
            <w:pPr>
              <w:pStyle w:val="Paragraphedeliste"/>
              <w:numPr>
                <w:ilvl w:val="0"/>
                <w:numId w:val="34"/>
              </w:numPr>
              <w:rPr>
                <w:szCs w:val="20"/>
                <w:lang w:val="fr-FR" w:eastAsia="en-US"/>
              </w:rPr>
            </w:pPr>
            <w:r w:rsidRPr="002A0FF1">
              <w:rPr>
                <w:szCs w:val="20"/>
                <w:lang w:val="fr-FR" w:eastAsia="en-US"/>
              </w:rPr>
              <w:t>Capture d’écran du paramétrage des mises à jour antivirales sur un échantillon d'équipements de la</w:t>
            </w:r>
            <w:r w:rsidR="002A0FF1" w:rsidRPr="002A0FF1">
              <w:rPr>
                <w:szCs w:val="20"/>
                <w:lang w:val="fr-FR" w:eastAsia="en-US"/>
              </w:rPr>
              <w:t xml:space="preserve"> </w:t>
            </w:r>
            <w:r w:rsidRPr="002A0FF1">
              <w:rPr>
                <w:szCs w:val="20"/>
                <w:lang w:val="fr-FR" w:eastAsia="en-US"/>
              </w:rPr>
              <w:t>prestation</w:t>
            </w:r>
            <w:r w:rsidR="002A0FF1">
              <w:rPr>
                <w:szCs w:val="20"/>
                <w:lang w:val="fr-FR" w:eastAsia="en-US"/>
              </w:rPr>
              <w:t> ;</w:t>
            </w:r>
          </w:p>
          <w:p w14:paraId="76D1B7F2" w14:textId="77777777" w:rsidR="00054C85" w:rsidRPr="002A0FF1" w:rsidRDefault="00054C85" w:rsidP="00AB1530">
            <w:pPr>
              <w:pStyle w:val="Paragraphedeliste"/>
              <w:numPr>
                <w:ilvl w:val="0"/>
                <w:numId w:val="34"/>
              </w:numPr>
              <w:rPr>
                <w:szCs w:val="20"/>
                <w:lang w:val="fr-FR" w:eastAsia="en-US"/>
              </w:rPr>
            </w:pPr>
            <w:r w:rsidRPr="002A0FF1">
              <w:rPr>
                <w:szCs w:val="20"/>
                <w:lang w:val="fr-FR" w:eastAsia="en-US"/>
              </w:rPr>
              <w:t>Capture d’écran du paramétrage de la fréquence des scans sur un échantillon d'équipements de la</w:t>
            </w:r>
            <w:r w:rsidR="002A0FF1" w:rsidRPr="002A0FF1">
              <w:rPr>
                <w:szCs w:val="20"/>
                <w:lang w:val="fr-FR" w:eastAsia="en-US"/>
              </w:rPr>
              <w:t xml:space="preserve"> </w:t>
            </w:r>
            <w:r w:rsidRPr="002A0FF1">
              <w:rPr>
                <w:szCs w:val="20"/>
                <w:lang w:val="fr-FR" w:eastAsia="en-US"/>
              </w:rPr>
              <w:t>prestation</w:t>
            </w:r>
            <w:r w:rsidR="002A0FF1">
              <w:rPr>
                <w:szCs w:val="20"/>
                <w:lang w:val="fr-FR" w:eastAsia="en-US"/>
              </w:rPr>
              <w:t> ;</w:t>
            </w:r>
          </w:p>
          <w:p w14:paraId="668AA809" w14:textId="77777777" w:rsidR="00054C85" w:rsidRPr="002A0FF1" w:rsidRDefault="00054C85" w:rsidP="00AB1530">
            <w:pPr>
              <w:pStyle w:val="Paragraphedeliste"/>
              <w:numPr>
                <w:ilvl w:val="0"/>
                <w:numId w:val="34"/>
              </w:numPr>
              <w:rPr>
                <w:lang w:val="fr-FR" w:eastAsia="en-US"/>
              </w:rPr>
            </w:pPr>
            <w:r w:rsidRPr="002A0FF1">
              <w:rPr>
                <w:szCs w:val="20"/>
                <w:lang w:val="fr-FR" w:eastAsia="en-US"/>
              </w:rPr>
              <w:t>Processus de traitement en cas d'anomalie</w:t>
            </w:r>
            <w:r w:rsidR="002A0FF1">
              <w:rPr>
                <w:szCs w:val="20"/>
                <w:lang w:val="fr-FR" w:eastAsia="en-US"/>
              </w:rPr>
              <w:t>.</w:t>
            </w:r>
          </w:p>
        </w:tc>
      </w:tr>
      <w:tr w:rsidR="002A0FF1" w:rsidRPr="002A0FF1" w14:paraId="206252C7" w14:textId="77777777" w:rsidTr="000C49CE">
        <w:tc>
          <w:tcPr>
            <w:tcW w:w="9500" w:type="dxa"/>
            <w:gridSpan w:val="3"/>
          </w:tcPr>
          <w:p w14:paraId="488B3AFA" w14:textId="77777777" w:rsidR="00054C85" w:rsidRPr="002A0FF1" w:rsidRDefault="00054C85" w:rsidP="000C49CE">
            <w:pPr>
              <w:rPr>
                <w:rFonts w:ascii="Helvetica" w:eastAsiaTheme="minorHAnsi" w:hAnsi="Helvetica" w:cs="Helvetica"/>
                <w:lang w:val="fr-FR" w:eastAsia="en-US"/>
              </w:rPr>
            </w:pPr>
            <w:r w:rsidRPr="002A0FF1">
              <w:rPr>
                <w:rFonts w:ascii="Helvetica-Bold" w:eastAsiaTheme="minorHAnsi" w:hAnsi="Helvetica-Bold" w:cs="Helvetica-Bold"/>
                <w:b/>
                <w:bCs/>
                <w:sz w:val="22"/>
                <w:szCs w:val="22"/>
                <w:lang w:val="fr-FR" w:eastAsia="en-US"/>
              </w:rPr>
              <w:t>Engagement Prestataire :</w:t>
            </w:r>
          </w:p>
        </w:tc>
      </w:tr>
      <w:tr w:rsidR="00054C85" w:rsidRPr="002A0FF1" w14:paraId="2AC95F64" w14:textId="77777777" w:rsidTr="000C49CE">
        <w:tc>
          <w:tcPr>
            <w:tcW w:w="3166" w:type="dxa"/>
          </w:tcPr>
          <w:p w14:paraId="770E5A7B" w14:textId="77777777" w:rsidR="00054C85" w:rsidRPr="002A0FF1" w:rsidRDefault="00054C85" w:rsidP="000C49CE">
            <w:pPr>
              <w:rPr>
                <w:sz w:val="22"/>
                <w:lang w:val="fr-FR" w:eastAsia="en-US"/>
              </w:rPr>
            </w:pPr>
            <w:r w:rsidRPr="002A0FF1">
              <w:rPr>
                <w:noProof/>
                <w:sz w:val="22"/>
                <w:lang w:val="fr-FR" w:eastAsia="fr-FR"/>
              </w:rPr>
              <mc:AlternateContent>
                <mc:Choice Requires="wps">
                  <w:drawing>
                    <wp:anchor distT="0" distB="0" distL="114300" distR="114300" simplePos="0" relativeHeight="251714560" behindDoc="0" locked="0" layoutInCell="1" allowOverlap="1" wp14:anchorId="00CE04F6" wp14:editId="7AA0FB06">
                      <wp:simplePos x="0" y="0"/>
                      <wp:positionH relativeFrom="column">
                        <wp:posOffset>76200</wp:posOffset>
                      </wp:positionH>
                      <wp:positionV relativeFrom="paragraph">
                        <wp:posOffset>43815</wp:posOffset>
                      </wp:positionV>
                      <wp:extent cx="213360" cy="228600"/>
                      <wp:effectExtent l="0" t="0" r="15240" b="19050"/>
                      <wp:wrapNone/>
                      <wp:docPr id="42" name="Rectangle 4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FEAD9A" id="Rectangle 42" o:spid="_x0000_s1026" style="position:absolute;margin-left:6pt;margin-top:3.45pt;width:16.8pt;height:1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" fillcolor="white [3201]" strokecolor="black [3200]" strokeweight="2pt"/>
                  </w:pict>
                </mc:Fallback>
              </mc:AlternateContent>
            </w:r>
            <w:r w:rsidRPr="002A0FF1">
              <w:rPr>
                <w:sz w:val="22"/>
                <w:lang w:val="fr-FR" w:eastAsia="en-US"/>
              </w:rPr>
              <w:t xml:space="preserve">         Noté « Conforme »</w:t>
            </w:r>
          </w:p>
        </w:tc>
        <w:tc>
          <w:tcPr>
            <w:tcW w:w="3167" w:type="dxa"/>
          </w:tcPr>
          <w:p w14:paraId="7CB217BE" w14:textId="77777777" w:rsidR="00054C85" w:rsidRPr="002A0FF1" w:rsidRDefault="00054C85" w:rsidP="000C49CE">
            <w:pPr>
              <w:rPr>
                <w:sz w:val="22"/>
                <w:lang w:val="fr-FR" w:eastAsia="en-US"/>
              </w:rPr>
            </w:pPr>
            <w:r w:rsidRPr="002A0FF1">
              <w:rPr>
                <w:noProof/>
                <w:sz w:val="22"/>
                <w:lang w:val="fr-FR" w:eastAsia="fr-FR"/>
              </w:rPr>
              <mc:AlternateContent>
                <mc:Choice Requires="wps">
                  <w:drawing>
                    <wp:anchor distT="0" distB="0" distL="114300" distR="114300" simplePos="0" relativeHeight="251715584" behindDoc="0" locked="0" layoutInCell="1" allowOverlap="1" wp14:anchorId="0CCB1516" wp14:editId="65F4AE67">
                      <wp:simplePos x="0" y="0"/>
                      <wp:positionH relativeFrom="column">
                        <wp:posOffset>62230</wp:posOffset>
                      </wp:positionH>
                      <wp:positionV relativeFrom="paragraph">
                        <wp:posOffset>43815</wp:posOffset>
                      </wp:positionV>
                      <wp:extent cx="213360" cy="228600"/>
                      <wp:effectExtent l="0" t="0" r="15240" b="19050"/>
                      <wp:wrapNone/>
                      <wp:docPr id="43" name="Rectangle 4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35804F" id="Rectangle 43" o:spid="_x0000_s1026" style="position:absolute;margin-left:4.9pt;margin-top:3.45pt;width:16.8pt;height:18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NWqQN9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2A0FF1">
              <w:rPr>
                <w:sz w:val="22"/>
                <w:lang w:val="fr-FR" w:eastAsia="en-US"/>
              </w:rPr>
              <w:t xml:space="preserve">        Noté « non conforme »</w:t>
            </w:r>
          </w:p>
        </w:tc>
        <w:tc>
          <w:tcPr>
            <w:tcW w:w="3167" w:type="dxa"/>
          </w:tcPr>
          <w:p w14:paraId="5745C5FD" w14:textId="77777777" w:rsidR="00054C85" w:rsidRPr="002A0FF1" w:rsidRDefault="00054C85" w:rsidP="000C49CE">
            <w:pPr>
              <w:rPr>
                <w:sz w:val="22"/>
                <w:lang w:val="fr-FR" w:eastAsia="en-US"/>
              </w:rPr>
            </w:pPr>
            <w:r w:rsidRPr="002A0FF1">
              <w:rPr>
                <w:noProof/>
                <w:sz w:val="22"/>
                <w:lang w:val="fr-FR" w:eastAsia="fr-FR"/>
              </w:rPr>
              <mc:AlternateContent>
                <mc:Choice Requires="wps">
                  <w:drawing>
                    <wp:anchor distT="0" distB="0" distL="114300" distR="114300" simplePos="0" relativeHeight="251716608" behindDoc="0" locked="0" layoutInCell="1" allowOverlap="1" wp14:anchorId="76D39535" wp14:editId="2E1012C2">
                      <wp:simplePos x="0" y="0"/>
                      <wp:positionH relativeFrom="column">
                        <wp:posOffset>93345</wp:posOffset>
                      </wp:positionH>
                      <wp:positionV relativeFrom="paragraph">
                        <wp:posOffset>43815</wp:posOffset>
                      </wp:positionV>
                      <wp:extent cx="213360" cy="228600"/>
                      <wp:effectExtent l="0" t="0" r="15240" b="19050"/>
                      <wp:wrapNone/>
                      <wp:docPr id="44" name="Rectangle 4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EFEC54" id="Rectangle 44" o:spid="_x0000_s1026" style="position:absolute;margin-left:7.35pt;margin-top:3.45pt;width:16.8pt;height:1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Hvi8jB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2A0FF1">
              <w:rPr>
                <w:sz w:val="22"/>
                <w:lang w:val="fr-FR" w:eastAsia="en-US"/>
              </w:rPr>
              <w:t xml:space="preserve">        </w:t>
            </w:r>
            <w:r w:rsidR="002A0FF1">
              <w:rPr>
                <w:sz w:val="22"/>
                <w:lang w:val="fr-FR" w:eastAsia="en-US"/>
              </w:rPr>
              <w:t xml:space="preserve"> </w:t>
            </w:r>
            <w:r w:rsidRPr="002A0FF1">
              <w:rPr>
                <w:sz w:val="22"/>
                <w:lang w:val="fr-FR" w:eastAsia="en-US"/>
              </w:rPr>
              <w:t>Noté « Non Applicable »</w:t>
            </w:r>
          </w:p>
        </w:tc>
      </w:tr>
      <w:tr w:rsidR="002A0FF1" w:rsidRPr="002A0FF1" w14:paraId="70728877" w14:textId="77777777" w:rsidTr="000C49CE">
        <w:tc>
          <w:tcPr>
            <w:tcW w:w="9500" w:type="dxa"/>
            <w:gridSpan w:val="3"/>
          </w:tcPr>
          <w:p w14:paraId="0A5D4910" w14:textId="77777777" w:rsidR="00054C85" w:rsidRPr="002A0FF1" w:rsidRDefault="00054C85" w:rsidP="000C49CE">
            <w:pPr>
              <w:rPr>
                <w:lang w:val="fr-FR" w:eastAsia="en-US"/>
              </w:rPr>
            </w:pPr>
            <w:r w:rsidRPr="002A0FF1">
              <w:rPr>
                <w:u w:val="single"/>
                <w:lang w:val="fr-FR" w:eastAsia="en-US"/>
              </w:rPr>
              <w:t>Description</w:t>
            </w:r>
            <w:r w:rsidRPr="002A0FF1">
              <w:rPr>
                <w:lang w:val="fr-FR" w:eastAsia="en-US"/>
              </w:rPr>
              <w:t> :</w:t>
            </w:r>
          </w:p>
          <w:p w14:paraId="37C89419" w14:textId="77777777" w:rsidR="00054C85" w:rsidRPr="002A0FF1" w:rsidRDefault="00054C85" w:rsidP="000C49CE">
            <w:pPr>
              <w:rPr>
                <w:lang w:val="fr-FR" w:eastAsia="en-US"/>
              </w:rPr>
            </w:pPr>
          </w:p>
          <w:p w14:paraId="24E66025" w14:textId="77777777" w:rsidR="00054C85" w:rsidRPr="002A0FF1" w:rsidRDefault="00054C85" w:rsidP="000C49CE">
            <w:pPr>
              <w:rPr>
                <w:lang w:val="fr-FR" w:eastAsia="en-US"/>
              </w:rPr>
            </w:pPr>
          </w:p>
          <w:p w14:paraId="350335D9" w14:textId="77777777" w:rsidR="00054C85" w:rsidRPr="002A0FF1" w:rsidRDefault="00054C85" w:rsidP="000C49CE">
            <w:pPr>
              <w:rPr>
                <w:lang w:val="fr-FR" w:eastAsia="en-US"/>
              </w:rPr>
            </w:pPr>
          </w:p>
          <w:p w14:paraId="57358778" w14:textId="77777777" w:rsidR="00054C85" w:rsidRPr="002A0FF1" w:rsidRDefault="00054C85" w:rsidP="000C49CE">
            <w:pPr>
              <w:rPr>
                <w:lang w:val="fr-FR" w:eastAsia="en-US"/>
              </w:rPr>
            </w:pPr>
          </w:p>
          <w:p w14:paraId="3B9AE4EE" w14:textId="77777777" w:rsidR="00054C85" w:rsidRPr="002A0FF1" w:rsidRDefault="00054C85" w:rsidP="000C49CE">
            <w:pPr>
              <w:rPr>
                <w:lang w:val="fr-FR" w:eastAsia="en-US"/>
              </w:rPr>
            </w:pPr>
          </w:p>
          <w:p w14:paraId="404D4C3D" w14:textId="77777777" w:rsidR="00054C85" w:rsidRPr="002A0FF1" w:rsidRDefault="00054C85" w:rsidP="000C49CE">
            <w:pPr>
              <w:rPr>
                <w:rFonts w:ascii="Helvetica" w:eastAsiaTheme="minorHAnsi" w:hAnsi="Helvetica" w:cs="Helvetica"/>
                <w:lang w:val="fr-FR" w:eastAsia="en-US"/>
              </w:rPr>
            </w:pPr>
          </w:p>
        </w:tc>
      </w:tr>
    </w:tbl>
    <w:p w14:paraId="74EA21EE" w14:textId="77777777" w:rsidR="00054C85" w:rsidRDefault="00054C85" w:rsidP="00741E38">
      <w:pPr>
        <w:rPr>
          <w:lang w:val="fr-FR"/>
        </w:rPr>
      </w:pPr>
    </w:p>
    <w:p w14:paraId="5524AC75" w14:textId="77777777" w:rsidR="00054C85" w:rsidRDefault="00054C85">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7AF8EE39" w14:textId="77777777" w:rsidR="00054C85" w:rsidRDefault="00054C85" w:rsidP="00361F26">
      <w:pPr>
        <w:pStyle w:val="Titre3"/>
        <w:rPr>
          <w:lang w:val="fr-FR"/>
        </w:rPr>
      </w:pPr>
      <w:r>
        <w:rPr>
          <w:rFonts w:eastAsiaTheme="minorHAnsi"/>
          <w:lang w:val="fr-FR" w:eastAsia="en-US"/>
        </w:rPr>
        <w:lastRenderedPageBreak/>
        <w:t>Correctifs de sécurité</w:t>
      </w:r>
    </w:p>
    <w:tbl>
      <w:tblPr>
        <w:tblStyle w:val="Grilledutableau"/>
        <w:tblW w:w="0" w:type="auto"/>
        <w:tblLook w:val="04A0" w:firstRow="1" w:lastRow="0" w:firstColumn="1" w:lastColumn="0" w:noHBand="0" w:noVBand="1"/>
      </w:tblPr>
      <w:tblGrid>
        <w:gridCol w:w="3119"/>
        <w:gridCol w:w="3114"/>
        <w:gridCol w:w="3117"/>
      </w:tblGrid>
      <w:tr w:rsidR="002A0FF1" w:rsidRPr="002A0FF1" w14:paraId="00F10E54" w14:textId="77777777" w:rsidTr="000C49CE">
        <w:tc>
          <w:tcPr>
            <w:tcW w:w="9500" w:type="dxa"/>
            <w:gridSpan w:val="3"/>
          </w:tcPr>
          <w:p w14:paraId="3AD80C39" w14:textId="77777777" w:rsidR="00054C85" w:rsidRPr="002A0FF1" w:rsidRDefault="00054C85" w:rsidP="002A0FF1">
            <w:pPr>
              <w:rPr>
                <w:lang w:val="fr-FR" w:eastAsia="en-US"/>
              </w:rPr>
            </w:pPr>
            <w:r w:rsidRPr="002A0FF1">
              <w:rPr>
                <w:lang w:val="fr-FR" w:eastAsia="en-US"/>
              </w:rPr>
              <w:t>Le Prestataire s’engage, dans le cadre de la prestation, à maintenir à jour tous les composants</w:t>
            </w:r>
            <w:r w:rsidR="002A0FF1">
              <w:rPr>
                <w:lang w:val="fr-FR" w:eastAsia="en-US"/>
              </w:rPr>
              <w:t xml:space="preserve"> </w:t>
            </w:r>
            <w:r w:rsidRPr="002A0FF1">
              <w:rPr>
                <w:lang w:val="fr-FR" w:eastAsia="en-US"/>
              </w:rPr>
              <w:t xml:space="preserve">logiciels et techniques qui concourent à la délivrance de </w:t>
            </w:r>
            <w:r w:rsidR="00A7661E">
              <w:rPr>
                <w:lang w:val="fr-FR" w:eastAsia="en-US"/>
              </w:rPr>
              <w:t>l’objet de la prestation, dont :</w:t>
            </w:r>
          </w:p>
          <w:p w14:paraId="0D59C8F1" w14:textId="77777777" w:rsidR="00054C85" w:rsidRPr="002A0FF1" w:rsidRDefault="00054C85" w:rsidP="00AB1530">
            <w:pPr>
              <w:pStyle w:val="Paragraphedeliste"/>
              <w:numPr>
                <w:ilvl w:val="0"/>
                <w:numId w:val="35"/>
              </w:numPr>
              <w:rPr>
                <w:lang w:val="fr-FR" w:eastAsia="en-US"/>
              </w:rPr>
            </w:pPr>
            <w:r w:rsidRPr="002A0FF1">
              <w:rPr>
                <w:lang w:val="fr-FR" w:eastAsia="en-US"/>
              </w:rPr>
              <w:t>Tous les logiciels et systèmes d’exploitation installés sur les équipements d’infrastructure ou</w:t>
            </w:r>
            <w:r w:rsidR="002A0FF1" w:rsidRPr="002A0FF1">
              <w:rPr>
                <w:lang w:val="fr-FR" w:eastAsia="en-US"/>
              </w:rPr>
              <w:t xml:space="preserve"> </w:t>
            </w:r>
            <w:r w:rsidRPr="002A0FF1">
              <w:rPr>
                <w:lang w:val="fr-FR" w:eastAsia="en-US"/>
              </w:rPr>
              <w:t>réseau</w:t>
            </w:r>
            <w:r w:rsidR="00A7661E">
              <w:rPr>
                <w:lang w:val="fr-FR" w:eastAsia="en-US"/>
              </w:rPr>
              <w:t> ;</w:t>
            </w:r>
          </w:p>
          <w:p w14:paraId="487E7E0C" w14:textId="77777777" w:rsidR="00054C85" w:rsidRPr="002A0FF1" w:rsidRDefault="00054C85" w:rsidP="00AB1530">
            <w:pPr>
              <w:pStyle w:val="Paragraphedeliste"/>
              <w:numPr>
                <w:ilvl w:val="0"/>
                <w:numId w:val="35"/>
              </w:numPr>
              <w:rPr>
                <w:lang w:val="fr-FR" w:eastAsia="en-US"/>
              </w:rPr>
            </w:pPr>
            <w:r w:rsidRPr="002A0FF1">
              <w:rPr>
                <w:lang w:val="fr-FR" w:eastAsia="en-US"/>
              </w:rPr>
              <w:t>Tous les logiciels et systèmes d’exploitation périphériques</w:t>
            </w:r>
            <w:r w:rsidR="00A7661E">
              <w:rPr>
                <w:lang w:val="fr-FR" w:eastAsia="en-US"/>
              </w:rPr>
              <w:t> ;</w:t>
            </w:r>
          </w:p>
          <w:p w14:paraId="37B66A8D" w14:textId="77777777" w:rsidR="00054C85" w:rsidRPr="002A0FF1" w:rsidRDefault="00054C85" w:rsidP="00AB1530">
            <w:pPr>
              <w:pStyle w:val="Paragraphedeliste"/>
              <w:numPr>
                <w:ilvl w:val="0"/>
                <w:numId w:val="35"/>
              </w:numPr>
              <w:rPr>
                <w:lang w:val="fr-FR" w:eastAsia="en-US"/>
              </w:rPr>
            </w:pPr>
            <w:r w:rsidRPr="002A0FF1">
              <w:rPr>
                <w:lang w:val="fr-FR" w:eastAsia="en-US"/>
              </w:rPr>
              <w:t>Tous les logiciels de sécurité</w:t>
            </w:r>
            <w:r w:rsidR="00A7661E">
              <w:rPr>
                <w:lang w:val="fr-FR" w:eastAsia="en-US"/>
              </w:rPr>
              <w:t>.</w:t>
            </w:r>
          </w:p>
          <w:p w14:paraId="6C22750B" w14:textId="77777777" w:rsidR="00054C85" w:rsidRPr="002A0FF1" w:rsidRDefault="00054C85" w:rsidP="002A0FF1">
            <w:pPr>
              <w:rPr>
                <w:lang w:val="fr-FR" w:eastAsia="en-US"/>
              </w:rPr>
            </w:pPr>
            <w:r w:rsidRPr="002A0FF1">
              <w:rPr>
                <w:lang w:val="fr-FR" w:eastAsia="en-US"/>
              </w:rPr>
              <w:t>Il s’engage notamment à réaliser une veille technique et à appliquer les correctifs de sécurité</w:t>
            </w:r>
            <w:r w:rsidR="002A0FF1">
              <w:rPr>
                <w:lang w:val="fr-FR" w:eastAsia="en-US"/>
              </w:rPr>
              <w:t xml:space="preserve"> </w:t>
            </w:r>
            <w:r w:rsidRPr="002A0FF1">
              <w:rPr>
                <w:lang w:val="fr-FR" w:eastAsia="en-US"/>
              </w:rPr>
              <w:t>adéquats dans des délais adaptés à la prestation.</w:t>
            </w:r>
          </w:p>
        </w:tc>
      </w:tr>
      <w:tr w:rsidR="002A0FF1" w:rsidRPr="002A0FF1" w14:paraId="1BDA49A3" w14:textId="77777777" w:rsidTr="000C49CE">
        <w:tc>
          <w:tcPr>
            <w:tcW w:w="9500" w:type="dxa"/>
            <w:gridSpan w:val="3"/>
          </w:tcPr>
          <w:p w14:paraId="3ABF4C36" w14:textId="77777777" w:rsidR="00054C85" w:rsidRPr="002A0FF1" w:rsidRDefault="00054C85" w:rsidP="002A0FF1">
            <w:pPr>
              <w:rPr>
                <w:szCs w:val="20"/>
                <w:lang w:val="fr-FR" w:eastAsia="en-US"/>
              </w:rPr>
            </w:pPr>
            <w:r w:rsidRPr="00A7661E">
              <w:rPr>
                <w:b/>
                <w:szCs w:val="20"/>
                <w:u w:val="single"/>
                <w:lang w:val="fr-FR" w:eastAsia="en-US"/>
              </w:rPr>
              <w:t>Précisions</w:t>
            </w:r>
            <w:r w:rsidR="00A7661E">
              <w:rPr>
                <w:szCs w:val="20"/>
                <w:lang w:val="fr-FR" w:eastAsia="en-US"/>
              </w:rPr>
              <w:t> :</w:t>
            </w:r>
          </w:p>
          <w:p w14:paraId="57DB8716" w14:textId="77777777" w:rsidR="00054C85" w:rsidRPr="002A0FF1" w:rsidRDefault="00054C85" w:rsidP="00A7661E">
            <w:pPr>
              <w:rPr>
                <w:lang w:val="fr-FR" w:eastAsia="en-US"/>
              </w:rPr>
            </w:pPr>
            <w:r w:rsidRPr="002A0FF1">
              <w:rPr>
                <w:szCs w:val="20"/>
                <w:lang w:val="fr-FR" w:eastAsia="en-US"/>
              </w:rPr>
              <w:t>Décrire le système de déploiement et de surveillance des correctifs de sécurité sur les composants</w:t>
            </w:r>
            <w:r w:rsidR="00A7661E">
              <w:rPr>
                <w:szCs w:val="20"/>
                <w:lang w:val="fr-FR" w:eastAsia="en-US"/>
              </w:rPr>
              <w:t xml:space="preserve"> </w:t>
            </w:r>
            <w:r w:rsidRPr="002A0FF1">
              <w:rPr>
                <w:szCs w:val="20"/>
                <w:lang w:val="fr-FR" w:eastAsia="en-US"/>
              </w:rPr>
              <w:t xml:space="preserve">logiciels </w:t>
            </w:r>
            <w:r w:rsidR="00A7661E">
              <w:rPr>
                <w:szCs w:val="20"/>
                <w:lang w:val="fr-FR" w:eastAsia="en-US"/>
              </w:rPr>
              <w:t>et technique de la prestation (</w:t>
            </w:r>
            <w:r w:rsidRPr="002A0FF1">
              <w:rPr>
                <w:szCs w:val="20"/>
                <w:lang w:val="fr-FR" w:eastAsia="en-US"/>
              </w:rPr>
              <w:t>postes de travail, serveurs, équipements réseaux, logiciels,</w:t>
            </w:r>
            <w:r w:rsidR="00A7661E">
              <w:rPr>
                <w:szCs w:val="20"/>
                <w:lang w:val="fr-FR" w:eastAsia="en-US"/>
              </w:rPr>
              <w:t xml:space="preserve"> </w:t>
            </w:r>
            <w:proofErr w:type="spellStart"/>
            <w:r w:rsidRPr="00A7661E">
              <w:rPr>
                <w:i/>
                <w:szCs w:val="20"/>
                <w:lang w:val="fr-FR" w:eastAsia="en-US"/>
              </w:rPr>
              <w:t>firmwares</w:t>
            </w:r>
            <w:proofErr w:type="spellEnd"/>
            <w:r w:rsidRPr="002A0FF1">
              <w:rPr>
                <w:szCs w:val="20"/>
                <w:lang w:val="fr-FR" w:eastAsia="en-US"/>
              </w:rPr>
              <w:t>, librairies, etc.). En précisant pour chaque type de ressource : les systèmes d’exploitation,</w:t>
            </w:r>
            <w:r w:rsidR="00A7661E">
              <w:rPr>
                <w:szCs w:val="20"/>
                <w:lang w:val="fr-FR" w:eastAsia="en-US"/>
              </w:rPr>
              <w:t xml:space="preserve"> </w:t>
            </w:r>
            <w:r w:rsidRPr="002A0FF1">
              <w:rPr>
                <w:szCs w:val="20"/>
                <w:lang w:val="fr-FR" w:eastAsia="en-US"/>
              </w:rPr>
              <w:t>éditeurs, fréquences de déploiement, etc.</w:t>
            </w:r>
          </w:p>
        </w:tc>
      </w:tr>
      <w:tr w:rsidR="002A0FF1" w:rsidRPr="002A0FF1" w14:paraId="0FF8CFA2" w14:textId="77777777" w:rsidTr="000C49CE">
        <w:tc>
          <w:tcPr>
            <w:tcW w:w="9500" w:type="dxa"/>
            <w:gridSpan w:val="3"/>
          </w:tcPr>
          <w:p w14:paraId="2047A23F" w14:textId="77777777" w:rsidR="00054C85" w:rsidRPr="002A0FF1" w:rsidRDefault="00054C85" w:rsidP="002A0FF1">
            <w:pPr>
              <w:rPr>
                <w:szCs w:val="20"/>
                <w:lang w:val="fr-FR" w:eastAsia="en-US"/>
              </w:rPr>
            </w:pPr>
            <w:r w:rsidRPr="00A7661E">
              <w:rPr>
                <w:b/>
                <w:szCs w:val="20"/>
                <w:u w:val="single"/>
                <w:lang w:val="fr-FR" w:eastAsia="en-US"/>
              </w:rPr>
              <w:t>Exemples de preuves attendues lors des audits et contrôles</w:t>
            </w:r>
            <w:r w:rsidR="00A7661E">
              <w:rPr>
                <w:szCs w:val="20"/>
                <w:lang w:val="fr-FR" w:eastAsia="en-US"/>
              </w:rPr>
              <w:t> :</w:t>
            </w:r>
          </w:p>
          <w:p w14:paraId="77280EEB" w14:textId="6AC30A35" w:rsidR="00054C85" w:rsidRPr="00A7661E" w:rsidRDefault="00054C85" w:rsidP="00AB1530">
            <w:pPr>
              <w:pStyle w:val="Paragraphedeliste"/>
              <w:numPr>
                <w:ilvl w:val="0"/>
                <w:numId w:val="36"/>
              </w:numPr>
              <w:rPr>
                <w:szCs w:val="20"/>
                <w:lang w:val="fr-FR" w:eastAsia="en-US"/>
              </w:rPr>
            </w:pPr>
            <w:r w:rsidRPr="00A7661E">
              <w:rPr>
                <w:szCs w:val="20"/>
                <w:lang w:val="fr-FR" w:eastAsia="en-US"/>
              </w:rPr>
              <w:t>Description du dispositif permettant le déploiement et la surveillance des correctifs de sécurité</w:t>
            </w:r>
            <w:r w:rsidR="00A7661E" w:rsidRPr="00A7661E">
              <w:rPr>
                <w:szCs w:val="20"/>
                <w:lang w:val="fr-FR" w:eastAsia="en-US"/>
              </w:rPr>
              <w:t xml:space="preserve"> </w:t>
            </w:r>
            <w:r w:rsidRPr="00A7661E">
              <w:rPr>
                <w:szCs w:val="20"/>
                <w:lang w:val="fr-FR" w:eastAsia="en-US"/>
              </w:rPr>
              <w:t>(Unix</w:t>
            </w:r>
            <w:r w:rsidR="00A7661E">
              <w:rPr>
                <w:szCs w:val="20"/>
                <w:lang w:val="fr-FR" w:eastAsia="en-US"/>
              </w:rPr>
              <w:t xml:space="preserve"> </w:t>
            </w:r>
            <w:r w:rsidRPr="00A7661E">
              <w:rPr>
                <w:szCs w:val="20"/>
                <w:lang w:val="fr-FR" w:eastAsia="en-US"/>
              </w:rPr>
              <w:t>/</w:t>
            </w:r>
            <w:r w:rsidR="00A7661E">
              <w:rPr>
                <w:szCs w:val="20"/>
                <w:lang w:val="fr-FR" w:eastAsia="en-US"/>
              </w:rPr>
              <w:t xml:space="preserve"> </w:t>
            </w:r>
            <w:r w:rsidRPr="00A7661E">
              <w:rPr>
                <w:szCs w:val="20"/>
                <w:lang w:val="fr-FR" w:eastAsia="en-US"/>
              </w:rPr>
              <w:t>Windows</w:t>
            </w:r>
            <w:r w:rsidR="00A7661E">
              <w:rPr>
                <w:szCs w:val="20"/>
                <w:lang w:val="fr-FR" w:eastAsia="en-US"/>
              </w:rPr>
              <w:t xml:space="preserve"> JBOSS, </w:t>
            </w:r>
            <w:proofErr w:type="spellStart"/>
            <w:r w:rsidR="00A7661E">
              <w:rPr>
                <w:szCs w:val="20"/>
                <w:lang w:val="fr-FR" w:eastAsia="en-US"/>
              </w:rPr>
              <w:t>Redhat</w:t>
            </w:r>
            <w:proofErr w:type="spellEnd"/>
            <w:r w:rsidR="00A7661E">
              <w:rPr>
                <w:szCs w:val="20"/>
                <w:lang w:val="fr-FR" w:eastAsia="en-US"/>
              </w:rPr>
              <w:t>, …</w:t>
            </w:r>
            <w:r w:rsidRPr="00A7661E">
              <w:rPr>
                <w:szCs w:val="20"/>
                <w:lang w:val="fr-FR" w:eastAsia="en-US"/>
              </w:rPr>
              <w:t>) sur les équipements (collecte, qualification, déploiement des mises à jour des correctifs</w:t>
            </w:r>
            <w:r w:rsidR="00A7661E" w:rsidRPr="00A7661E">
              <w:rPr>
                <w:szCs w:val="20"/>
                <w:lang w:val="fr-FR" w:eastAsia="en-US"/>
              </w:rPr>
              <w:t xml:space="preserve"> </w:t>
            </w:r>
            <w:r w:rsidRPr="00A7661E">
              <w:rPr>
                <w:szCs w:val="20"/>
                <w:lang w:val="fr-FR" w:eastAsia="en-US"/>
              </w:rPr>
              <w:t>de sécurité, périodicité des mises à jour, processus de validation d'un corr</w:t>
            </w:r>
            <w:r w:rsidR="00A7661E">
              <w:rPr>
                <w:szCs w:val="20"/>
                <w:lang w:val="fr-FR" w:eastAsia="en-US"/>
              </w:rPr>
              <w:t xml:space="preserve">ectif, tests de </w:t>
            </w:r>
            <w:r w:rsidR="00B2541C">
              <w:rPr>
                <w:szCs w:val="20"/>
                <w:lang w:val="fr-FR" w:eastAsia="en-US"/>
              </w:rPr>
              <w:t>non-régression</w:t>
            </w:r>
            <w:r w:rsidR="00A7661E">
              <w:rPr>
                <w:szCs w:val="20"/>
                <w:lang w:val="fr-FR" w:eastAsia="en-US"/>
              </w:rPr>
              <w:t>) ;</w:t>
            </w:r>
          </w:p>
          <w:p w14:paraId="56D14AE0" w14:textId="77777777" w:rsidR="00054C85" w:rsidRPr="00A7661E" w:rsidRDefault="00054C85" w:rsidP="00AB1530">
            <w:pPr>
              <w:pStyle w:val="Paragraphedeliste"/>
              <w:numPr>
                <w:ilvl w:val="0"/>
                <w:numId w:val="36"/>
              </w:numPr>
              <w:rPr>
                <w:szCs w:val="20"/>
                <w:lang w:val="fr-FR" w:eastAsia="en-US"/>
              </w:rPr>
            </w:pPr>
            <w:r w:rsidRPr="00A7661E">
              <w:rPr>
                <w:szCs w:val="20"/>
                <w:lang w:val="fr-FR" w:eastAsia="en-US"/>
              </w:rPr>
              <w:t>Inventaire des équipements affectés à la prestation (postes de travail, serveurs, etc.)</w:t>
            </w:r>
            <w:r w:rsidR="00A7661E">
              <w:rPr>
                <w:szCs w:val="20"/>
                <w:lang w:val="fr-FR" w:eastAsia="en-US"/>
              </w:rPr>
              <w:t> ;</w:t>
            </w:r>
          </w:p>
          <w:p w14:paraId="363256CE" w14:textId="77777777" w:rsidR="00054C85" w:rsidRPr="00A7661E" w:rsidRDefault="00054C85" w:rsidP="00AB1530">
            <w:pPr>
              <w:pStyle w:val="Paragraphedeliste"/>
              <w:numPr>
                <w:ilvl w:val="0"/>
                <w:numId w:val="36"/>
              </w:numPr>
              <w:rPr>
                <w:szCs w:val="20"/>
                <w:lang w:val="fr-FR" w:eastAsia="en-US"/>
              </w:rPr>
            </w:pPr>
            <w:r w:rsidRPr="00A7661E">
              <w:rPr>
                <w:szCs w:val="20"/>
                <w:lang w:val="fr-FR" w:eastAsia="en-US"/>
              </w:rPr>
              <w:t>Référentiel des correctifs applicables et plan de déploiement</w:t>
            </w:r>
            <w:r w:rsidR="00A7661E">
              <w:rPr>
                <w:szCs w:val="20"/>
                <w:lang w:val="fr-FR" w:eastAsia="en-US"/>
              </w:rPr>
              <w:t> ;</w:t>
            </w:r>
          </w:p>
          <w:p w14:paraId="4438F819" w14:textId="77777777" w:rsidR="00054C85" w:rsidRPr="00A7661E" w:rsidRDefault="00054C85" w:rsidP="00AB1530">
            <w:pPr>
              <w:pStyle w:val="Paragraphedeliste"/>
              <w:numPr>
                <w:ilvl w:val="0"/>
                <w:numId w:val="36"/>
              </w:numPr>
              <w:rPr>
                <w:szCs w:val="20"/>
                <w:lang w:val="fr-FR" w:eastAsia="en-US"/>
              </w:rPr>
            </w:pPr>
            <w:r w:rsidRPr="00A7661E">
              <w:rPr>
                <w:szCs w:val="20"/>
                <w:lang w:val="fr-FR" w:eastAsia="en-US"/>
              </w:rPr>
              <w:t>Journal des installations des correctifs de sécurité sur un échantillon d'équipements</w:t>
            </w:r>
            <w:r w:rsidR="00A7661E">
              <w:rPr>
                <w:szCs w:val="20"/>
                <w:lang w:val="fr-FR" w:eastAsia="en-US"/>
              </w:rPr>
              <w:t> ;</w:t>
            </w:r>
          </w:p>
          <w:p w14:paraId="5892BA10" w14:textId="77777777" w:rsidR="00054C85" w:rsidRPr="00A7661E" w:rsidRDefault="00054C85" w:rsidP="00AB1530">
            <w:pPr>
              <w:pStyle w:val="Paragraphedeliste"/>
              <w:numPr>
                <w:ilvl w:val="0"/>
                <w:numId w:val="36"/>
              </w:numPr>
              <w:rPr>
                <w:lang w:val="fr-FR" w:eastAsia="en-US"/>
              </w:rPr>
            </w:pPr>
            <w:r w:rsidRPr="00A7661E">
              <w:rPr>
                <w:szCs w:val="20"/>
                <w:lang w:val="fr-FR" w:eastAsia="en-US"/>
              </w:rPr>
              <w:t>Capture d’écran de la configuration du système de déploiement des correctifs de sécurité</w:t>
            </w:r>
            <w:r w:rsidR="00A7661E">
              <w:rPr>
                <w:szCs w:val="20"/>
                <w:lang w:val="fr-FR" w:eastAsia="en-US"/>
              </w:rPr>
              <w:t>.</w:t>
            </w:r>
          </w:p>
        </w:tc>
      </w:tr>
      <w:tr w:rsidR="00054C85" w14:paraId="202548F3" w14:textId="77777777" w:rsidTr="000C49CE">
        <w:tc>
          <w:tcPr>
            <w:tcW w:w="9500" w:type="dxa"/>
            <w:gridSpan w:val="3"/>
          </w:tcPr>
          <w:p w14:paraId="574228D5" w14:textId="77777777" w:rsidR="00054C85" w:rsidRDefault="00054C85" w:rsidP="000C49CE">
            <w:pPr>
              <w:rPr>
                <w:rFonts w:ascii="Helvetica" w:eastAsiaTheme="minorHAnsi" w:hAnsi="Helvetica" w:cs="Helvetica"/>
                <w:color w:val="009BA7"/>
                <w:lang w:val="fr-FR" w:eastAsia="en-US"/>
              </w:rPr>
            </w:pPr>
            <w:r>
              <w:rPr>
                <w:rFonts w:ascii="Helvetica-Bold" w:eastAsiaTheme="minorHAnsi" w:hAnsi="Helvetica-Bold" w:cs="Helvetica-Bold"/>
                <w:b/>
                <w:bCs/>
                <w:color w:val="3C3732"/>
                <w:sz w:val="22"/>
                <w:szCs w:val="22"/>
                <w:lang w:val="fr-FR" w:eastAsia="en-US"/>
              </w:rPr>
              <w:t>Engagement Prestataire :</w:t>
            </w:r>
          </w:p>
        </w:tc>
      </w:tr>
      <w:tr w:rsidR="00054C85" w:rsidRPr="00A7661E" w14:paraId="6A09ED62" w14:textId="77777777" w:rsidTr="000C49CE">
        <w:tc>
          <w:tcPr>
            <w:tcW w:w="3166" w:type="dxa"/>
          </w:tcPr>
          <w:p w14:paraId="516C5663" w14:textId="77777777" w:rsidR="00054C85" w:rsidRPr="00A7661E" w:rsidRDefault="00054C85" w:rsidP="000C49CE">
            <w:pPr>
              <w:rPr>
                <w:sz w:val="22"/>
                <w:lang w:val="fr-FR" w:eastAsia="en-US"/>
              </w:rPr>
            </w:pPr>
            <w:r w:rsidRPr="00A7661E">
              <w:rPr>
                <w:noProof/>
                <w:sz w:val="22"/>
                <w:lang w:val="fr-FR" w:eastAsia="fr-FR"/>
              </w:rPr>
              <mc:AlternateContent>
                <mc:Choice Requires="wps">
                  <w:drawing>
                    <wp:anchor distT="0" distB="0" distL="114300" distR="114300" simplePos="0" relativeHeight="251726848" behindDoc="0" locked="0" layoutInCell="1" allowOverlap="1" wp14:anchorId="39AC63BC" wp14:editId="257AF32C">
                      <wp:simplePos x="0" y="0"/>
                      <wp:positionH relativeFrom="column">
                        <wp:posOffset>76200</wp:posOffset>
                      </wp:positionH>
                      <wp:positionV relativeFrom="paragraph">
                        <wp:posOffset>43815</wp:posOffset>
                      </wp:positionV>
                      <wp:extent cx="213360" cy="228600"/>
                      <wp:effectExtent l="0" t="0" r="15240" b="19050"/>
                      <wp:wrapNone/>
                      <wp:docPr id="51" name="Rectangle 5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32AD0E" id="Rectangle 51" o:spid="_x0000_s1026" style="position:absolute;margin-left:6pt;margin-top:3.45pt;width:16.8pt;height:18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" fillcolor="white [3201]" strokecolor="black [3200]" strokeweight="2pt"/>
                  </w:pict>
                </mc:Fallback>
              </mc:AlternateContent>
            </w:r>
            <w:r w:rsidRPr="00A7661E">
              <w:rPr>
                <w:sz w:val="22"/>
                <w:lang w:val="fr-FR" w:eastAsia="en-US"/>
              </w:rPr>
              <w:t xml:space="preserve">         Noté « Conforme »</w:t>
            </w:r>
          </w:p>
        </w:tc>
        <w:tc>
          <w:tcPr>
            <w:tcW w:w="3167" w:type="dxa"/>
          </w:tcPr>
          <w:p w14:paraId="443AF213" w14:textId="77777777" w:rsidR="00054C85" w:rsidRPr="00A7661E" w:rsidRDefault="00054C85" w:rsidP="000C49CE">
            <w:pPr>
              <w:rPr>
                <w:sz w:val="22"/>
                <w:lang w:val="fr-FR" w:eastAsia="en-US"/>
              </w:rPr>
            </w:pPr>
            <w:r w:rsidRPr="00A7661E">
              <w:rPr>
                <w:noProof/>
                <w:sz w:val="22"/>
                <w:lang w:val="fr-FR" w:eastAsia="fr-FR"/>
              </w:rPr>
              <mc:AlternateContent>
                <mc:Choice Requires="wps">
                  <w:drawing>
                    <wp:anchor distT="0" distB="0" distL="114300" distR="114300" simplePos="0" relativeHeight="251727872" behindDoc="0" locked="0" layoutInCell="1" allowOverlap="1" wp14:anchorId="78CFAA95" wp14:editId="51D020E5">
                      <wp:simplePos x="0" y="0"/>
                      <wp:positionH relativeFrom="column">
                        <wp:posOffset>62230</wp:posOffset>
                      </wp:positionH>
                      <wp:positionV relativeFrom="paragraph">
                        <wp:posOffset>43815</wp:posOffset>
                      </wp:positionV>
                      <wp:extent cx="213360" cy="228600"/>
                      <wp:effectExtent l="0" t="0" r="15240" b="19050"/>
                      <wp:wrapNone/>
                      <wp:docPr id="52" name="Rectangle 5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412D4F" id="Rectangle 52" o:spid="_x0000_s1026" style="position:absolute;margin-left:4.9pt;margin-top:3.45pt;width:16.8pt;height:18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NbWJvZ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A7661E">
              <w:rPr>
                <w:sz w:val="22"/>
                <w:lang w:val="fr-FR" w:eastAsia="en-US"/>
              </w:rPr>
              <w:t xml:space="preserve">        Noté « non conforme »</w:t>
            </w:r>
          </w:p>
        </w:tc>
        <w:tc>
          <w:tcPr>
            <w:tcW w:w="3167" w:type="dxa"/>
          </w:tcPr>
          <w:p w14:paraId="2465A223" w14:textId="77777777" w:rsidR="00054C85" w:rsidRPr="00A7661E" w:rsidRDefault="00054C85" w:rsidP="000C49CE">
            <w:pPr>
              <w:rPr>
                <w:sz w:val="22"/>
                <w:lang w:val="fr-FR" w:eastAsia="en-US"/>
              </w:rPr>
            </w:pPr>
            <w:r w:rsidRPr="00A7661E">
              <w:rPr>
                <w:noProof/>
                <w:sz w:val="22"/>
                <w:lang w:val="fr-FR" w:eastAsia="fr-FR"/>
              </w:rPr>
              <mc:AlternateContent>
                <mc:Choice Requires="wps">
                  <w:drawing>
                    <wp:anchor distT="0" distB="0" distL="114300" distR="114300" simplePos="0" relativeHeight="251728896" behindDoc="0" locked="0" layoutInCell="1" allowOverlap="1" wp14:anchorId="388ADA51" wp14:editId="41E62932">
                      <wp:simplePos x="0" y="0"/>
                      <wp:positionH relativeFrom="column">
                        <wp:posOffset>93345</wp:posOffset>
                      </wp:positionH>
                      <wp:positionV relativeFrom="paragraph">
                        <wp:posOffset>43815</wp:posOffset>
                      </wp:positionV>
                      <wp:extent cx="213360" cy="228600"/>
                      <wp:effectExtent l="0" t="0" r="15240" b="19050"/>
                      <wp:wrapNone/>
                      <wp:docPr id="53" name="Rectangle 5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040F6B" id="Rectangle 53" o:spid="_x0000_s1026" style="position:absolute;margin-left:7.35pt;margin-top:3.45pt;width:16.8pt;height:1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ALMVl5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A7661E">
              <w:rPr>
                <w:sz w:val="22"/>
                <w:lang w:val="fr-FR" w:eastAsia="en-US"/>
              </w:rPr>
              <w:t xml:space="preserve">        </w:t>
            </w:r>
            <w:r w:rsidR="00A7661E">
              <w:rPr>
                <w:sz w:val="22"/>
                <w:lang w:val="fr-FR" w:eastAsia="en-US"/>
              </w:rPr>
              <w:t xml:space="preserve"> </w:t>
            </w:r>
            <w:r w:rsidRPr="00A7661E">
              <w:rPr>
                <w:sz w:val="22"/>
                <w:lang w:val="fr-FR" w:eastAsia="en-US"/>
              </w:rPr>
              <w:t>Noté « Non Applicable »</w:t>
            </w:r>
          </w:p>
        </w:tc>
      </w:tr>
      <w:tr w:rsidR="00A7661E" w:rsidRPr="00A7661E" w14:paraId="7DE9070B" w14:textId="77777777" w:rsidTr="000C49CE">
        <w:tc>
          <w:tcPr>
            <w:tcW w:w="9500" w:type="dxa"/>
            <w:gridSpan w:val="3"/>
          </w:tcPr>
          <w:p w14:paraId="19E4AC2F" w14:textId="77777777" w:rsidR="00054C85" w:rsidRPr="00A7661E" w:rsidRDefault="00054C85" w:rsidP="000C49CE">
            <w:pPr>
              <w:rPr>
                <w:lang w:val="fr-FR" w:eastAsia="en-US"/>
              </w:rPr>
            </w:pPr>
            <w:r w:rsidRPr="00A7661E">
              <w:rPr>
                <w:b/>
                <w:u w:val="single"/>
                <w:lang w:val="fr-FR" w:eastAsia="en-US"/>
              </w:rPr>
              <w:t>Description</w:t>
            </w:r>
            <w:r w:rsidRPr="00A7661E">
              <w:rPr>
                <w:lang w:val="fr-FR" w:eastAsia="en-US"/>
              </w:rPr>
              <w:t> :</w:t>
            </w:r>
          </w:p>
          <w:p w14:paraId="74AE49E8" w14:textId="77777777" w:rsidR="00054C85" w:rsidRPr="00A7661E" w:rsidRDefault="00054C85" w:rsidP="000C49CE">
            <w:pPr>
              <w:rPr>
                <w:lang w:val="fr-FR" w:eastAsia="en-US"/>
              </w:rPr>
            </w:pPr>
          </w:p>
          <w:p w14:paraId="5D564A62" w14:textId="77777777" w:rsidR="00054C85" w:rsidRPr="00A7661E" w:rsidRDefault="00054C85" w:rsidP="000C49CE">
            <w:pPr>
              <w:rPr>
                <w:lang w:val="fr-FR" w:eastAsia="en-US"/>
              </w:rPr>
            </w:pPr>
          </w:p>
          <w:p w14:paraId="52706A3E" w14:textId="77777777" w:rsidR="00054C85" w:rsidRPr="00A7661E" w:rsidRDefault="00054C85" w:rsidP="000C49CE">
            <w:pPr>
              <w:rPr>
                <w:lang w:val="fr-FR" w:eastAsia="en-US"/>
              </w:rPr>
            </w:pPr>
          </w:p>
          <w:p w14:paraId="3DA8A1CB" w14:textId="77777777" w:rsidR="00054C85" w:rsidRPr="00A7661E" w:rsidRDefault="00054C85" w:rsidP="000C49CE">
            <w:pPr>
              <w:rPr>
                <w:lang w:val="fr-FR" w:eastAsia="en-US"/>
              </w:rPr>
            </w:pPr>
          </w:p>
          <w:p w14:paraId="0953B759" w14:textId="77777777" w:rsidR="00054C85" w:rsidRPr="00A7661E" w:rsidRDefault="00054C85" w:rsidP="000C49CE">
            <w:pPr>
              <w:rPr>
                <w:lang w:val="fr-FR" w:eastAsia="en-US"/>
              </w:rPr>
            </w:pPr>
          </w:p>
          <w:p w14:paraId="6BAD9990" w14:textId="77777777" w:rsidR="00054C85" w:rsidRPr="00A7661E" w:rsidRDefault="00054C85" w:rsidP="000C49CE">
            <w:pPr>
              <w:rPr>
                <w:rFonts w:ascii="Helvetica" w:eastAsiaTheme="minorHAnsi" w:hAnsi="Helvetica" w:cs="Helvetica"/>
                <w:lang w:val="fr-FR" w:eastAsia="en-US"/>
              </w:rPr>
            </w:pPr>
          </w:p>
        </w:tc>
      </w:tr>
    </w:tbl>
    <w:p w14:paraId="6FC03A30" w14:textId="77777777" w:rsidR="00054C85" w:rsidRDefault="00054C85" w:rsidP="00741E38">
      <w:pPr>
        <w:rPr>
          <w:lang w:val="fr-FR"/>
        </w:rPr>
      </w:pPr>
    </w:p>
    <w:p w14:paraId="3C8533C1" w14:textId="77777777" w:rsidR="00313351" w:rsidRDefault="00313351">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5D1F57BE" w14:textId="77777777" w:rsidR="00054C85" w:rsidRDefault="00054C85" w:rsidP="00361F26">
      <w:pPr>
        <w:pStyle w:val="Titre3"/>
        <w:rPr>
          <w:lang w:val="fr-FR"/>
        </w:rPr>
      </w:pPr>
      <w:r>
        <w:rPr>
          <w:rFonts w:eastAsiaTheme="minorHAnsi"/>
          <w:lang w:val="fr-FR" w:eastAsia="en-US"/>
        </w:rPr>
        <w:lastRenderedPageBreak/>
        <w:t>Suivi de l'application des correctifs de sécurité</w:t>
      </w:r>
    </w:p>
    <w:tbl>
      <w:tblPr>
        <w:tblStyle w:val="Grilledutableau"/>
        <w:tblW w:w="0" w:type="auto"/>
        <w:tblLook w:val="04A0" w:firstRow="1" w:lastRow="0" w:firstColumn="1" w:lastColumn="0" w:noHBand="0" w:noVBand="1"/>
      </w:tblPr>
      <w:tblGrid>
        <w:gridCol w:w="3119"/>
        <w:gridCol w:w="3114"/>
        <w:gridCol w:w="3117"/>
      </w:tblGrid>
      <w:tr w:rsidR="00A7661E" w:rsidRPr="00A7661E" w14:paraId="44DFACB5" w14:textId="77777777" w:rsidTr="000C49CE">
        <w:tc>
          <w:tcPr>
            <w:tcW w:w="9500" w:type="dxa"/>
            <w:gridSpan w:val="3"/>
          </w:tcPr>
          <w:p w14:paraId="1675EBB1" w14:textId="77777777" w:rsidR="00054C85" w:rsidRPr="00A7661E" w:rsidRDefault="00054C85" w:rsidP="00A7661E">
            <w:pPr>
              <w:rPr>
                <w:lang w:val="fr-FR" w:eastAsia="en-US"/>
              </w:rPr>
            </w:pPr>
            <w:r w:rsidRPr="00A7661E">
              <w:rPr>
                <w:lang w:val="fr-FR" w:eastAsia="en-US"/>
              </w:rPr>
              <w:t>Un suivi périodique (mensuel) de l’état de mise à jour des correctifs de sécurité des composants</w:t>
            </w:r>
            <w:r w:rsidR="00A7661E" w:rsidRPr="00A7661E">
              <w:rPr>
                <w:lang w:val="fr-FR" w:eastAsia="en-US"/>
              </w:rPr>
              <w:t xml:space="preserve"> </w:t>
            </w:r>
            <w:r w:rsidRPr="00A7661E">
              <w:rPr>
                <w:lang w:val="fr-FR" w:eastAsia="en-US"/>
              </w:rPr>
              <w:t>logiciels et techniques du Prestataire doit être effectué et formalisé</w:t>
            </w:r>
          </w:p>
        </w:tc>
      </w:tr>
      <w:tr w:rsidR="00A7661E" w:rsidRPr="00A7661E" w14:paraId="0B37056D" w14:textId="77777777" w:rsidTr="000C49CE">
        <w:tc>
          <w:tcPr>
            <w:tcW w:w="9500" w:type="dxa"/>
            <w:gridSpan w:val="3"/>
          </w:tcPr>
          <w:p w14:paraId="53F17990" w14:textId="77777777" w:rsidR="00054C85" w:rsidRPr="00A7661E" w:rsidRDefault="00054C85" w:rsidP="00A7661E">
            <w:pPr>
              <w:rPr>
                <w:szCs w:val="20"/>
                <w:lang w:val="fr-FR" w:eastAsia="en-US"/>
              </w:rPr>
            </w:pPr>
            <w:r w:rsidRPr="00A7661E">
              <w:rPr>
                <w:b/>
                <w:szCs w:val="20"/>
                <w:u w:val="single"/>
                <w:lang w:val="fr-FR" w:eastAsia="en-US"/>
              </w:rPr>
              <w:t>Précisions</w:t>
            </w:r>
            <w:r w:rsidR="00A7661E">
              <w:rPr>
                <w:szCs w:val="20"/>
                <w:lang w:val="fr-FR" w:eastAsia="en-US"/>
              </w:rPr>
              <w:t> :</w:t>
            </w:r>
          </w:p>
          <w:p w14:paraId="71D17309" w14:textId="77777777" w:rsidR="00054C85" w:rsidRPr="00A7661E" w:rsidRDefault="00054C85" w:rsidP="00A7661E">
            <w:pPr>
              <w:rPr>
                <w:lang w:val="fr-FR" w:eastAsia="en-US"/>
              </w:rPr>
            </w:pPr>
            <w:r w:rsidRPr="00A7661E">
              <w:rPr>
                <w:szCs w:val="20"/>
                <w:lang w:val="fr-FR" w:eastAsia="en-US"/>
              </w:rPr>
              <w:t>Décrire la procédure de suivi hebdomadaire du bon déploiement des correctifs de sécurité (récupération</w:t>
            </w:r>
            <w:r w:rsidR="00A7661E">
              <w:rPr>
                <w:szCs w:val="20"/>
                <w:lang w:val="fr-FR" w:eastAsia="en-US"/>
              </w:rPr>
              <w:t xml:space="preserve"> </w:t>
            </w:r>
            <w:r w:rsidRPr="00A7661E">
              <w:rPr>
                <w:szCs w:val="20"/>
                <w:lang w:val="fr-FR" w:eastAsia="en-US"/>
              </w:rPr>
              <w:t xml:space="preserve">des logs de déploiement, plan d’action correctif en cas d’échec, </w:t>
            </w:r>
            <w:proofErr w:type="spellStart"/>
            <w:r w:rsidRPr="00A7661E">
              <w:rPr>
                <w:szCs w:val="20"/>
                <w:lang w:val="fr-FR" w:eastAsia="en-US"/>
              </w:rPr>
              <w:t>etc</w:t>
            </w:r>
            <w:proofErr w:type="spellEnd"/>
            <w:r w:rsidRPr="00A7661E">
              <w:rPr>
                <w:szCs w:val="20"/>
                <w:lang w:val="fr-FR" w:eastAsia="en-US"/>
              </w:rPr>
              <w:t>).</w:t>
            </w:r>
          </w:p>
        </w:tc>
      </w:tr>
      <w:tr w:rsidR="00A7661E" w:rsidRPr="00A7661E" w14:paraId="48447C02" w14:textId="77777777" w:rsidTr="000C49CE">
        <w:tc>
          <w:tcPr>
            <w:tcW w:w="9500" w:type="dxa"/>
            <w:gridSpan w:val="3"/>
          </w:tcPr>
          <w:p w14:paraId="58D7E277" w14:textId="77777777" w:rsidR="00054C85" w:rsidRPr="00A7661E" w:rsidRDefault="00054C85" w:rsidP="00A7661E">
            <w:pPr>
              <w:rPr>
                <w:szCs w:val="20"/>
                <w:lang w:val="fr-FR" w:eastAsia="en-US"/>
              </w:rPr>
            </w:pPr>
            <w:r w:rsidRPr="00A7661E">
              <w:rPr>
                <w:b/>
                <w:szCs w:val="20"/>
                <w:u w:val="single"/>
                <w:lang w:val="fr-FR" w:eastAsia="en-US"/>
              </w:rPr>
              <w:t>Exemples de preuves attendues lors des audits et contrôles</w:t>
            </w:r>
            <w:r w:rsidR="00A7661E">
              <w:rPr>
                <w:szCs w:val="20"/>
                <w:lang w:val="fr-FR" w:eastAsia="en-US"/>
              </w:rPr>
              <w:t> :</w:t>
            </w:r>
          </w:p>
          <w:p w14:paraId="6D17CE16" w14:textId="77777777" w:rsidR="00054C85" w:rsidRPr="00A7661E" w:rsidRDefault="00054C85" w:rsidP="00AB1530">
            <w:pPr>
              <w:pStyle w:val="Paragraphedeliste"/>
              <w:numPr>
                <w:ilvl w:val="0"/>
                <w:numId w:val="37"/>
              </w:numPr>
              <w:rPr>
                <w:szCs w:val="20"/>
                <w:lang w:val="fr-FR" w:eastAsia="en-US"/>
              </w:rPr>
            </w:pPr>
            <w:r w:rsidRPr="00A7661E">
              <w:rPr>
                <w:szCs w:val="20"/>
                <w:lang w:val="fr-FR" w:eastAsia="en-US"/>
              </w:rPr>
              <w:t>Politique(s) de déploiement des correctifs de sécurité</w:t>
            </w:r>
            <w:r w:rsidR="00A7661E">
              <w:rPr>
                <w:szCs w:val="20"/>
                <w:lang w:val="fr-FR" w:eastAsia="en-US"/>
              </w:rPr>
              <w:t> ;</w:t>
            </w:r>
          </w:p>
          <w:p w14:paraId="454A208C" w14:textId="77777777" w:rsidR="00054C85" w:rsidRPr="00A7661E" w:rsidRDefault="00054C85" w:rsidP="00AB1530">
            <w:pPr>
              <w:pStyle w:val="Paragraphedeliste"/>
              <w:numPr>
                <w:ilvl w:val="0"/>
                <w:numId w:val="37"/>
              </w:numPr>
              <w:rPr>
                <w:szCs w:val="20"/>
                <w:lang w:val="fr-FR" w:eastAsia="en-US"/>
              </w:rPr>
            </w:pPr>
            <w:r w:rsidRPr="00A7661E">
              <w:rPr>
                <w:szCs w:val="20"/>
                <w:lang w:val="fr-FR" w:eastAsia="en-US"/>
              </w:rPr>
              <w:t>Procédure de suivi de l’état des mises à jour des correctifs de sécurité des équipements (niveau de mise</w:t>
            </w:r>
            <w:r w:rsidR="00A7661E" w:rsidRPr="00A7661E">
              <w:rPr>
                <w:szCs w:val="20"/>
                <w:lang w:val="fr-FR" w:eastAsia="en-US"/>
              </w:rPr>
              <w:t xml:space="preserve"> </w:t>
            </w:r>
            <w:r w:rsidRPr="00A7661E">
              <w:rPr>
                <w:szCs w:val="20"/>
                <w:lang w:val="fr-FR" w:eastAsia="en-US"/>
              </w:rPr>
              <w:t>à jour de l'ensemble du parc informatique, personne en charge des contrôles, journalisation des contrôles,</w:t>
            </w:r>
            <w:r w:rsidR="00A7661E" w:rsidRPr="00A7661E">
              <w:rPr>
                <w:szCs w:val="20"/>
                <w:lang w:val="fr-FR" w:eastAsia="en-US"/>
              </w:rPr>
              <w:t xml:space="preserve"> </w:t>
            </w:r>
            <w:r w:rsidRPr="00A7661E">
              <w:rPr>
                <w:szCs w:val="20"/>
                <w:lang w:val="fr-FR" w:eastAsia="en-US"/>
              </w:rPr>
              <w:t>périodicité)</w:t>
            </w:r>
            <w:r w:rsidR="00A7661E">
              <w:rPr>
                <w:szCs w:val="20"/>
                <w:lang w:val="fr-FR" w:eastAsia="en-US"/>
              </w:rPr>
              <w:t> ;</w:t>
            </w:r>
          </w:p>
          <w:p w14:paraId="47CF6CC1" w14:textId="77777777" w:rsidR="00054C85" w:rsidRPr="00A7661E" w:rsidRDefault="00054C85" w:rsidP="00AB1530">
            <w:pPr>
              <w:pStyle w:val="Paragraphedeliste"/>
              <w:numPr>
                <w:ilvl w:val="0"/>
                <w:numId w:val="37"/>
              </w:numPr>
              <w:rPr>
                <w:szCs w:val="20"/>
                <w:lang w:val="fr-FR" w:eastAsia="en-US"/>
              </w:rPr>
            </w:pPr>
            <w:r w:rsidRPr="00A7661E">
              <w:rPr>
                <w:szCs w:val="20"/>
                <w:lang w:val="fr-FR" w:eastAsia="en-US"/>
              </w:rPr>
              <w:t>Suivi des mises à jour des correctifs de sécurité (compte rendu de suivi de déploiement mensuel des</w:t>
            </w:r>
            <w:r w:rsidR="00A7661E" w:rsidRPr="00A7661E">
              <w:rPr>
                <w:szCs w:val="20"/>
                <w:lang w:val="fr-FR" w:eastAsia="en-US"/>
              </w:rPr>
              <w:t xml:space="preserve"> </w:t>
            </w:r>
            <w:r w:rsidRPr="00A7661E">
              <w:rPr>
                <w:szCs w:val="20"/>
                <w:lang w:val="fr-FR" w:eastAsia="en-US"/>
              </w:rPr>
              <w:t>mises à jour)</w:t>
            </w:r>
            <w:r w:rsidR="00A7661E">
              <w:rPr>
                <w:szCs w:val="20"/>
                <w:lang w:val="fr-FR" w:eastAsia="en-US"/>
              </w:rPr>
              <w:t> ;</w:t>
            </w:r>
          </w:p>
          <w:p w14:paraId="7B8C1668" w14:textId="77777777" w:rsidR="00054C85" w:rsidRPr="00A7661E" w:rsidRDefault="00054C85" w:rsidP="00AB1530">
            <w:pPr>
              <w:pStyle w:val="Paragraphedeliste"/>
              <w:numPr>
                <w:ilvl w:val="0"/>
                <w:numId w:val="37"/>
              </w:numPr>
              <w:rPr>
                <w:lang w:val="fr-FR" w:eastAsia="en-US"/>
              </w:rPr>
            </w:pPr>
            <w:r w:rsidRPr="00A7661E">
              <w:rPr>
                <w:szCs w:val="20"/>
                <w:lang w:val="fr-FR" w:eastAsia="en-US"/>
              </w:rPr>
              <w:t>Traces de suivi des mises à jour des correctifs de sécurité sur un échantillon d'équipements de la</w:t>
            </w:r>
            <w:r w:rsidR="00A7661E" w:rsidRPr="00A7661E">
              <w:rPr>
                <w:szCs w:val="20"/>
                <w:lang w:val="fr-FR" w:eastAsia="en-US"/>
              </w:rPr>
              <w:t xml:space="preserve"> </w:t>
            </w:r>
            <w:r w:rsidRPr="00A7661E">
              <w:rPr>
                <w:szCs w:val="20"/>
                <w:lang w:val="fr-FR" w:eastAsia="en-US"/>
              </w:rPr>
              <w:t>prestation</w:t>
            </w:r>
            <w:r w:rsidR="00A7661E">
              <w:rPr>
                <w:szCs w:val="20"/>
                <w:lang w:val="fr-FR" w:eastAsia="en-US"/>
              </w:rPr>
              <w:t>.</w:t>
            </w:r>
          </w:p>
        </w:tc>
      </w:tr>
      <w:tr w:rsidR="00054C85" w:rsidRPr="00A7661E" w14:paraId="31F04C98" w14:textId="77777777" w:rsidTr="000C49CE">
        <w:tc>
          <w:tcPr>
            <w:tcW w:w="9500" w:type="dxa"/>
            <w:gridSpan w:val="3"/>
          </w:tcPr>
          <w:p w14:paraId="065625AF" w14:textId="77777777" w:rsidR="00054C85" w:rsidRPr="00A7661E" w:rsidRDefault="00054C85" w:rsidP="000C49CE">
            <w:pPr>
              <w:rPr>
                <w:rFonts w:ascii="Helvetica" w:eastAsiaTheme="minorHAnsi" w:hAnsi="Helvetica" w:cs="Helvetica"/>
                <w:lang w:val="fr-FR" w:eastAsia="en-US"/>
              </w:rPr>
            </w:pPr>
            <w:r w:rsidRPr="00A7661E">
              <w:rPr>
                <w:rFonts w:ascii="Helvetica-Bold" w:eastAsiaTheme="minorHAnsi" w:hAnsi="Helvetica-Bold" w:cs="Helvetica-Bold"/>
                <w:b/>
                <w:bCs/>
                <w:sz w:val="22"/>
                <w:szCs w:val="22"/>
                <w:lang w:val="fr-FR" w:eastAsia="en-US"/>
              </w:rPr>
              <w:t>Engagement Prestataire :</w:t>
            </w:r>
          </w:p>
        </w:tc>
      </w:tr>
      <w:tr w:rsidR="00054C85" w:rsidRPr="00A7661E" w14:paraId="13244D57" w14:textId="77777777" w:rsidTr="000C49CE">
        <w:tc>
          <w:tcPr>
            <w:tcW w:w="3166" w:type="dxa"/>
          </w:tcPr>
          <w:p w14:paraId="6AB72886" w14:textId="77777777" w:rsidR="00054C85" w:rsidRPr="00A7661E" w:rsidRDefault="00054C85" w:rsidP="000C49CE">
            <w:pPr>
              <w:rPr>
                <w:sz w:val="22"/>
                <w:lang w:val="fr-FR" w:eastAsia="en-US"/>
              </w:rPr>
            </w:pPr>
            <w:r w:rsidRPr="00A7661E">
              <w:rPr>
                <w:noProof/>
                <w:sz w:val="22"/>
                <w:lang w:val="fr-FR" w:eastAsia="fr-FR"/>
              </w:rPr>
              <mc:AlternateContent>
                <mc:Choice Requires="wps">
                  <w:drawing>
                    <wp:anchor distT="0" distB="0" distL="114300" distR="114300" simplePos="0" relativeHeight="251730944" behindDoc="0" locked="0" layoutInCell="1" allowOverlap="1" wp14:anchorId="35C73FDA" wp14:editId="37E95C1F">
                      <wp:simplePos x="0" y="0"/>
                      <wp:positionH relativeFrom="column">
                        <wp:posOffset>76200</wp:posOffset>
                      </wp:positionH>
                      <wp:positionV relativeFrom="paragraph">
                        <wp:posOffset>43815</wp:posOffset>
                      </wp:positionV>
                      <wp:extent cx="213360" cy="228600"/>
                      <wp:effectExtent l="0" t="0" r="15240" b="19050"/>
                      <wp:wrapNone/>
                      <wp:docPr id="54" name="Rectangle 5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48F3F5" id="Rectangle 54" o:spid="_x0000_s1026" style="position:absolute;margin-left:6pt;margin-top:3.45pt;width:16.8pt;height:18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KyE5LF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A7661E">
              <w:rPr>
                <w:sz w:val="22"/>
                <w:lang w:val="fr-FR" w:eastAsia="en-US"/>
              </w:rPr>
              <w:t xml:space="preserve">         Noté « Conforme »</w:t>
            </w:r>
          </w:p>
        </w:tc>
        <w:tc>
          <w:tcPr>
            <w:tcW w:w="3167" w:type="dxa"/>
          </w:tcPr>
          <w:p w14:paraId="0F9A9D8F" w14:textId="77777777" w:rsidR="00054C85" w:rsidRPr="00A7661E" w:rsidRDefault="00054C85" w:rsidP="000C49CE">
            <w:pPr>
              <w:rPr>
                <w:sz w:val="22"/>
                <w:lang w:val="fr-FR" w:eastAsia="en-US"/>
              </w:rPr>
            </w:pPr>
            <w:r w:rsidRPr="00A7661E">
              <w:rPr>
                <w:noProof/>
                <w:sz w:val="22"/>
                <w:lang w:val="fr-FR" w:eastAsia="fr-FR"/>
              </w:rPr>
              <mc:AlternateContent>
                <mc:Choice Requires="wps">
                  <w:drawing>
                    <wp:anchor distT="0" distB="0" distL="114300" distR="114300" simplePos="0" relativeHeight="251731968" behindDoc="0" locked="0" layoutInCell="1" allowOverlap="1" wp14:anchorId="0E7FE782" wp14:editId="5BE11C53">
                      <wp:simplePos x="0" y="0"/>
                      <wp:positionH relativeFrom="column">
                        <wp:posOffset>62230</wp:posOffset>
                      </wp:positionH>
                      <wp:positionV relativeFrom="paragraph">
                        <wp:posOffset>43815</wp:posOffset>
                      </wp:positionV>
                      <wp:extent cx="213360" cy="228600"/>
                      <wp:effectExtent l="0" t="0" r="15240" b="19050"/>
                      <wp:wrapNone/>
                      <wp:docPr id="55" name="Rectangle 5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6B0DE6" id="Rectangle 55" o:spid="_x0000_s1026" style="position:absolute;margin-left:4.9pt;margin-top:3.45pt;width:16.8pt;height:1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HielBl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A7661E">
              <w:rPr>
                <w:sz w:val="22"/>
                <w:lang w:val="fr-FR" w:eastAsia="en-US"/>
              </w:rPr>
              <w:t xml:space="preserve">        Noté « non conforme »</w:t>
            </w:r>
          </w:p>
        </w:tc>
        <w:tc>
          <w:tcPr>
            <w:tcW w:w="3167" w:type="dxa"/>
          </w:tcPr>
          <w:p w14:paraId="399B3A9C" w14:textId="77777777" w:rsidR="00054C85" w:rsidRPr="00A7661E" w:rsidRDefault="00054C85" w:rsidP="000C49CE">
            <w:pPr>
              <w:rPr>
                <w:sz w:val="22"/>
                <w:lang w:val="fr-FR" w:eastAsia="en-US"/>
              </w:rPr>
            </w:pPr>
            <w:r w:rsidRPr="00A7661E">
              <w:rPr>
                <w:noProof/>
                <w:sz w:val="22"/>
                <w:lang w:val="fr-FR" w:eastAsia="fr-FR"/>
              </w:rPr>
              <mc:AlternateContent>
                <mc:Choice Requires="wps">
                  <w:drawing>
                    <wp:anchor distT="0" distB="0" distL="114300" distR="114300" simplePos="0" relativeHeight="251732992" behindDoc="0" locked="0" layoutInCell="1" allowOverlap="1" wp14:anchorId="66087B89" wp14:editId="6E78195F">
                      <wp:simplePos x="0" y="0"/>
                      <wp:positionH relativeFrom="column">
                        <wp:posOffset>93345</wp:posOffset>
                      </wp:positionH>
                      <wp:positionV relativeFrom="paragraph">
                        <wp:posOffset>43815</wp:posOffset>
                      </wp:positionV>
                      <wp:extent cx="213360" cy="228600"/>
                      <wp:effectExtent l="0" t="0" r="15240" b="19050"/>
                      <wp:wrapNone/>
                      <wp:docPr id="56" name="Rectangle 5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7446D" id="Rectangle 56" o:spid="_x0000_s1026" style="position:absolute;margin-left:7.35pt;margin-top:3.45pt;width:16.8pt;height:1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EW3dTp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A7661E">
              <w:rPr>
                <w:sz w:val="22"/>
                <w:lang w:val="fr-FR" w:eastAsia="en-US"/>
              </w:rPr>
              <w:t xml:space="preserve">        </w:t>
            </w:r>
            <w:r w:rsidR="00A7661E">
              <w:rPr>
                <w:sz w:val="22"/>
                <w:lang w:val="fr-FR" w:eastAsia="en-US"/>
              </w:rPr>
              <w:t xml:space="preserve"> </w:t>
            </w:r>
            <w:r w:rsidRPr="00A7661E">
              <w:rPr>
                <w:sz w:val="22"/>
                <w:lang w:val="fr-FR" w:eastAsia="en-US"/>
              </w:rPr>
              <w:t>Noté « Non Applicable »</w:t>
            </w:r>
          </w:p>
        </w:tc>
      </w:tr>
      <w:tr w:rsidR="00054C85" w:rsidRPr="00A7661E" w14:paraId="1AF64AAA" w14:textId="77777777" w:rsidTr="000C49CE">
        <w:tc>
          <w:tcPr>
            <w:tcW w:w="9500" w:type="dxa"/>
            <w:gridSpan w:val="3"/>
          </w:tcPr>
          <w:p w14:paraId="72B7ADD6" w14:textId="77777777" w:rsidR="00054C85" w:rsidRPr="00A7661E" w:rsidRDefault="00054C85" w:rsidP="000C49CE">
            <w:pPr>
              <w:rPr>
                <w:lang w:val="fr-FR" w:eastAsia="en-US"/>
              </w:rPr>
            </w:pPr>
            <w:r w:rsidRPr="00A7661E">
              <w:rPr>
                <w:u w:val="single"/>
                <w:lang w:val="fr-FR" w:eastAsia="en-US"/>
              </w:rPr>
              <w:t>Description</w:t>
            </w:r>
            <w:r w:rsidRPr="00A7661E">
              <w:rPr>
                <w:lang w:val="fr-FR" w:eastAsia="en-US"/>
              </w:rPr>
              <w:t> :</w:t>
            </w:r>
          </w:p>
          <w:p w14:paraId="0B94E388" w14:textId="77777777" w:rsidR="00054C85" w:rsidRPr="00A7661E" w:rsidRDefault="00054C85" w:rsidP="000C49CE">
            <w:pPr>
              <w:rPr>
                <w:lang w:val="fr-FR" w:eastAsia="en-US"/>
              </w:rPr>
            </w:pPr>
          </w:p>
          <w:p w14:paraId="69E98463" w14:textId="77777777" w:rsidR="00054C85" w:rsidRPr="00A7661E" w:rsidRDefault="00054C85" w:rsidP="000C49CE">
            <w:pPr>
              <w:rPr>
                <w:lang w:val="fr-FR" w:eastAsia="en-US"/>
              </w:rPr>
            </w:pPr>
          </w:p>
          <w:p w14:paraId="3E88BBB5" w14:textId="77777777" w:rsidR="00054C85" w:rsidRPr="00A7661E" w:rsidRDefault="00054C85" w:rsidP="000C49CE">
            <w:pPr>
              <w:rPr>
                <w:lang w:val="fr-FR" w:eastAsia="en-US"/>
              </w:rPr>
            </w:pPr>
          </w:p>
          <w:p w14:paraId="1E95DE41" w14:textId="77777777" w:rsidR="00054C85" w:rsidRPr="00A7661E" w:rsidRDefault="00054C85" w:rsidP="000C49CE">
            <w:pPr>
              <w:rPr>
                <w:lang w:val="fr-FR" w:eastAsia="en-US"/>
              </w:rPr>
            </w:pPr>
          </w:p>
          <w:p w14:paraId="767C32BC" w14:textId="77777777" w:rsidR="00054C85" w:rsidRPr="00A7661E" w:rsidRDefault="00054C85" w:rsidP="000C49CE">
            <w:pPr>
              <w:rPr>
                <w:lang w:val="fr-FR" w:eastAsia="en-US"/>
              </w:rPr>
            </w:pPr>
          </w:p>
          <w:p w14:paraId="15B34F4F" w14:textId="77777777" w:rsidR="00054C85" w:rsidRPr="00A7661E" w:rsidRDefault="00054C85" w:rsidP="000C49CE">
            <w:pPr>
              <w:rPr>
                <w:rFonts w:ascii="Helvetica" w:eastAsiaTheme="minorHAnsi" w:hAnsi="Helvetica" w:cs="Helvetica"/>
                <w:lang w:val="fr-FR" w:eastAsia="en-US"/>
              </w:rPr>
            </w:pPr>
          </w:p>
        </w:tc>
      </w:tr>
    </w:tbl>
    <w:p w14:paraId="759B21BD" w14:textId="77777777" w:rsidR="00054C85" w:rsidRDefault="00054C85" w:rsidP="00741E38">
      <w:pPr>
        <w:rPr>
          <w:lang w:val="fr-FR"/>
        </w:rPr>
      </w:pPr>
    </w:p>
    <w:p w14:paraId="5B6A4286" w14:textId="77777777" w:rsidR="00313351" w:rsidRDefault="00313351">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1686FA0E" w14:textId="77777777" w:rsidR="00054C85" w:rsidRDefault="00054C85" w:rsidP="00361F26">
      <w:pPr>
        <w:pStyle w:val="Titre2"/>
        <w:rPr>
          <w:rFonts w:eastAsiaTheme="minorHAnsi"/>
          <w:lang w:val="fr-FR" w:eastAsia="en-US"/>
        </w:rPr>
      </w:pPr>
      <w:bookmarkStart w:id="20" w:name="_Toc94702615"/>
      <w:r>
        <w:rPr>
          <w:rFonts w:eastAsiaTheme="minorHAnsi"/>
          <w:lang w:val="fr-FR" w:eastAsia="en-US"/>
        </w:rPr>
        <w:lastRenderedPageBreak/>
        <w:t>S</w:t>
      </w:r>
      <w:r w:rsidR="0027113E">
        <w:rPr>
          <w:rFonts w:eastAsiaTheme="minorHAnsi"/>
          <w:lang w:val="fr-FR" w:eastAsia="en-US"/>
        </w:rPr>
        <w:t>écurité des données</w:t>
      </w:r>
      <w:bookmarkEnd w:id="20"/>
    </w:p>
    <w:p w14:paraId="5333A9BA" w14:textId="77777777" w:rsidR="00054C85" w:rsidRPr="00361F26" w:rsidRDefault="00054C85" w:rsidP="00361F26">
      <w:pPr>
        <w:pStyle w:val="Titre3"/>
        <w:rPr>
          <w:lang w:val="fr-FR" w:eastAsia="en-US"/>
        </w:rPr>
      </w:pPr>
      <w:r>
        <w:rPr>
          <w:rFonts w:eastAsiaTheme="minorHAnsi"/>
          <w:lang w:val="fr-FR" w:eastAsia="en-US"/>
        </w:rPr>
        <w:t>Classification des données</w:t>
      </w:r>
    </w:p>
    <w:tbl>
      <w:tblPr>
        <w:tblStyle w:val="Grilledutableau"/>
        <w:tblW w:w="0" w:type="auto"/>
        <w:tblLook w:val="04A0" w:firstRow="1" w:lastRow="0" w:firstColumn="1" w:lastColumn="0" w:noHBand="0" w:noVBand="1"/>
      </w:tblPr>
      <w:tblGrid>
        <w:gridCol w:w="3119"/>
        <w:gridCol w:w="3114"/>
        <w:gridCol w:w="3117"/>
      </w:tblGrid>
      <w:tr w:rsidR="00054C85" w:rsidRPr="00A7661E" w14:paraId="47E21A11" w14:textId="77777777" w:rsidTr="000C49CE">
        <w:tc>
          <w:tcPr>
            <w:tcW w:w="9500" w:type="dxa"/>
            <w:gridSpan w:val="3"/>
          </w:tcPr>
          <w:p w14:paraId="000318B8" w14:textId="77777777" w:rsidR="00054C85" w:rsidRPr="00A7661E" w:rsidRDefault="00054C85" w:rsidP="00A7661E">
            <w:pPr>
              <w:rPr>
                <w:lang w:val="fr-FR" w:eastAsia="en-US"/>
              </w:rPr>
            </w:pPr>
            <w:r w:rsidRPr="00A7661E">
              <w:rPr>
                <w:lang w:val="fr-FR" w:eastAsia="en-US"/>
              </w:rPr>
              <w:t>Le Prestataire ne communique la classification des données utilisées dans le cadre de la</w:t>
            </w:r>
            <w:r w:rsidR="00A7661E">
              <w:rPr>
                <w:lang w:val="fr-FR" w:eastAsia="en-US"/>
              </w:rPr>
              <w:t xml:space="preserve"> </w:t>
            </w:r>
            <w:r w:rsidRPr="00A7661E">
              <w:rPr>
                <w:lang w:val="fr-FR" w:eastAsia="en-US"/>
              </w:rPr>
              <w:t xml:space="preserve">Prestation qu’aux seuls intervenants ayant le </w:t>
            </w:r>
            <w:r w:rsidR="00A7661E">
              <w:rPr>
                <w:lang w:val="fr-FR" w:eastAsia="en-US"/>
              </w:rPr>
              <w:t>« </w:t>
            </w:r>
            <w:r w:rsidRPr="00A7661E">
              <w:rPr>
                <w:lang w:val="fr-FR" w:eastAsia="en-US"/>
              </w:rPr>
              <w:t>besoin d’en connaître</w:t>
            </w:r>
            <w:r w:rsidR="00A7661E">
              <w:rPr>
                <w:lang w:val="fr-FR" w:eastAsia="en-US"/>
              </w:rPr>
              <w:t> »</w:t>
            </w:r>
            <w:r w:rsidRPr="00A7661E">
              <w:rPr>
                <w:lang w:val="fr-FR" w:eastAsia="en-US"/>
              </w:rPr>
              <w:t>.</w:t>
            </w:r>
          </w:p>
          <w:p w14:paraId="11D7FDA6" w14:textId="77777777" w:rsidR="00054C85" w:rsidRPr="00A7661E" w:rsidRDefault="00054C85" w:rsidP="00A7661E">
            <w:pPr>
              <w:rPr>
                <w:lang w:val="fr-FR" w:eastAsia="en-US"/>
              </w:rPr>
            </w:pPr>
            <w:r w:rsidRPr="00A7661E">
              <w:rPr>
                <w:lang w:val="fr-FR" w:eastAsia="en-US"/>
              </w:rPr>
              <w:t>Cette communication doit être faite à l’entrée du personnel du Prestataire et à chaque</w:t>
            </w:r>
            <w:r w:rsidR="00A7661E">
              <w:rPr>
                <w:lang w:val="fr-FR" w:eastAsia="en-US"/>
              </w:rPr>
              <w:t xml:space="preserve"> </w:t>
            </w:r>
            <w:r w:rsidRPr="00A7661E">
              <w:rPr>
                <w:lang w:val="fr-FR" w:eastAsia="en-US"/>
              </w:rPr>
              <w:t>modification du périmètre applicatif.</w:t>
            </w:r>
          </w:p>
          <w:p w14:paraId="262A82A1" w14:textId="77777777" w:rsidR="00054C85" w:rsidRPr="00A7661E" w:rsidRDefault="00054C85" w:rsidP="00A070C4">
            <w:pPr>
              <w:rPr>
                <w:lang w:val="fr-FR" w:eastAsia="en-US"/>
              </w:rPr>
            </w:pPr>
            <w:r w:rsidRPr="00A7661E">
              <w:rPr>
                <w:lang w:val="fr-FR" w:eastAsia="en-US"/>
              </w:rPr>
              <w:t xml:space="preserve">Le </w:t>
            </w:r>
            <w:r w:rsidRPr="00A070C4">
              <w:rPr>
                <w:lang w:val="fr-FR" w:eastAsia="en-US"/>
              </w:rPr>
              <w:t xml:space="preserve">Prestataire demandera </w:t>
            </w:r>
            <w:r w:rsidR="00A070C4" w:rsidRPr="00A070C4">
              <w:rPr>
                <w:lang w:val="fr-FR" w:eastAsia="en-US"/>
              </w:rPr>
              <w:t>à</w:t>
            </w:r>
            <w:r w:rsidR="00A070C4" w:rsidRPr="0027113E">
              <w:rPr>
                <w:lang w:val="fr-FR" w:eastAsia="en-US"/>
              </w:rPr>
              <w:t xml:space="preserve"> l’Agence de la Biomédecine</w:t>
            </w:r>
            <w:r w:rsidRPr="00A070C4">
              <w:rPr>
                <w:lang w:val="fr-FR" w:eastAsia="en-US"/>
              </w:rPr>
              <w:t xml:space="preserve"> la</w:t>
            </w:r>
            <w:r w:rsidRPr="00A7661E">
              <w:rPr>
                <w:lang w:val="fr-FR" w:eastAsia="en-US"/>
              </w:rPr>
              <w:t xml:space="preserve"> classification des données avant le démarrage des</w:t>
            </w:r>
            <w:r w:rsidR="00A7661E">
              <w:rPr>
                <w:lang w:val="fr-FR" w:eastAsia="en-US"/>
              </w:rPr>
              <w:t xml:space="preserve"> </w:t>
            </w:r>
            <w:r w:rsidRPr="00A7661E">
              <w:rPr>
                <w:lang w:val="fr-FR" w:eastAsia="en-US"/>
              </w:rPr>
              <w:t>services et à chaque modification du périmètre applicatif.</w:t>
            </w:r>
          </w:p>
        </w:tc>
      </w:tr>
      <w:tr w:rsidR="00054C85" w:rsidRPr="00A7661E" w14:paraId="1D34BF93" w14:textId="77777777" w:rsidTr="000C49CE">
        <w:tc>
          <w:tcPr>
            <w:tcW w:w="9500" w:type="dxa"/>
            <w:gridSpan w:val="3"/>
          </w:tcPr>
          <w:p w14:paraId="480EC984" w14:textId="77777777" w:rsidR="00054C85" w:rsidRPr="00A7661E" w:rsidRDefault="00054C85" w:rsidP="00A7661E">
            <w:pPr>
              <w:rPr>
                <w:szCs w:val="20"/>
                <w:lang w:val="fr-FR" w:eastAsia="en-US"/>
              </w:rPr>
            </w:pPr>
            <w:r w:rsidRPr="00A7661E">
              <w:rPr>
                <w:b/>
                <w:szCs w:val="20"/>
                <w:u w:val="single"/>
                <w:lang w:val="fr-FR" w:eastAsia="en-US"/>
              </w:rPr>
              <w:t>Précisions</w:t>
            </w:r>
            <w:r w:rsidR="00A7661E">
              <w:rPr>
                <w:szCs w:val="20"/>
                <w:lang w:val="fr-FR" w:eastAsia="en-US"/>
              </w:rPr>
              <w:t> :</w:t>
            </w:r>
          </w:p>
          <w:p w14:paraId="7A55AC1C" w14:textId="77777777" w:rsidR="00054C85" w:rsidRPr="00A7661E" w:rsidRDefault="00A7661E" w:rsidP="00A7661E">
            <w:pPr>
              <w:rPr>
                <w:szCs w:val="20"/>
                <w:lang w:val="fr-FR" w:eastAsia="en-US"/>
              </w:rPr>
            </w:pPr>
            <w:r>
              <w:rPr>
                <w:szCs w:val="20"/>
                <w:lang w:val="fr-FR" w:eastAsia="en-US"/>
              </w:rPr>
              <w:t>« </w:t>
            </w:r>
            <w:r w:rsidR="00054C85" w:rsidRPr="00A7661E">
              <w:rPr>
                <w:szCs w:val="20"/>
                <w:lang w:val="fr-FR" w:eastAsia="en-US"/>
              </w:rPr>
              <w:t>Personnes ayant le Besoin d’en connaître</w:t>
            </w:r>
            <w:r>
              <w:rPr>
                <w:szCs w:val="20"/>
                <w:lang w:val="fr-FR" w:eastAsia="en-US"/>
              </w:rPr>
              <w:t> » :</w:t>
            </w:r>
            <w:r w:rsidR="00054C85" w:rsidRPr="00A7661E">
              <w:rPr>
                <w:szCs w:val="20"/>
                <w:lang w:val="fr-FR" w:eastAsia="en-US"/>
              </w:rPr>
              <w:t xml:space="preserve"> personnes qui auront potentiellement accès aux</w:t>
            </w:r>
            <w:r>
              <w:rPr>
                <w:szCs w:val="20"/>
                <w:lang w:val="fr-FR" w:eastAsia="en-US"/>
              </w:rPr>
              <w:t xml:space="preserve"> </w:t>
            </w:r>
            <w:r w:rsidR="00054C85" w:rsidRPr="00A7661E">
              <w:rPr>
                <w:szCs w:val="20"/>
                <w:lang w:val="fr-FR" w:eastAsia="en-US"/>
              </w:rPr>
              <w:t>données de la prestation et qui doivent être conscients de leur éventuelle sensibilité. A contrario, les</w:t>
            </w:r>
            <w:r>
              <w:rPr>
                <w:szCs w:val="20"/>
                <w:lang w:val="fr-FR" w:eastAsia="en-US"/>
              </w:rPr>
              <w:t xml:space="preserve"> </w:t>
            </w:r>
            <w:r w:rsidR="00054C85" w:rsidRPr="00A7661E">
              <w:rPr>
                <w:szCs w:val="20"/>
                <w:lang w:val="fr-FR" w:eastAsia="en-US"/>
              </w:rPr>
              <w:t>intervenants du Prestataire n’accédant pas à des données sensibles utilisées dans le cadre de la</w:t>
            </w:r>
            <w:r>
              <w:rPr>
                <w:szCs w:val="20"/>
                <w:lang w:val="fr-FR" w:eastAsia="en-US"/>
              </w:rPr>
              <w:t xml:space="preserve"> </w:t>
            </w:r>
            <w:r w:rsidR="00054C85" w:rsidRPr="00A7661E">
              <w:rPr>
                <w:szCs w:val="20"/>
                <w:lang w:val="fr-FR" w:eastAsia="en-US"/>
              </w:rPr>
              <w:t>Prestation ne doivent pas être informés de leur existence.</w:t>
            </w:r>
          </w:p>
          <w:p w14:paraId="43B8A23C" w14:textId="77777777" w:rsidR="00054C85" w:rsidRPr="00A7661E" w:rsidRDefault="00054C85" w:rsidP="00A070C4">
            <w:pPr>
              <w:rPr>
                <w:lang w:val="fr-FR" w:eastAsia="en-US"/>
              </w:rPr>
            </w:pPr>
            <w:r w:rsidRPr="00A7661E">
              <w:rPr>
                <w:szCs w:val="20"/>
                <w:lang w:val="fr-FR" w:eastAsia="en-US"/>
              </w:rPr>
              <w:t>La classification des données décrit les types de données utilisées dans le cadre de la prestation ainsi que</w:t>
            </w:r>
            <w:r w:rsidR="00A7661E">
              <w:rPr>
                <w:szCs w:val="20"/>
                <w:lang w:val="fr-FR" w:eastAsia="en-US"/>
              </w:rPr>
              <w:t xml:space="preserve"> </w:t>
            </w:r>
            <w:r w:rsidRPr="00A7661E">
              <w:rPr>
                <w:szCs w:val="20"/>
                <w:lang w:val="fr-FR" w:eastAsia="en-US"/>
              </w:rPr>
              <w:t>leur niveau de</w:t>
            </w:r>
            <w:r w:rsidR="00A070C4">
              <w:rPr>
                <w:szCs w:val="20"/>
                <w:lang w:val="fr-FR" w:eastAsia="en-US"/>
              </w:rPr>
              <w:t xml:space="preserve"> </w:t>
            </w:r>
            <w:r w:rsidRPr="00A7661E">
              <w:rPr>
                <w:szCs w:val="20"/>
                <w:lang w:val="fr-FR" w:eastAsia="en-US"/>
              </w:rPr>
              <w:t xml:space="preserve">sensibilité (exemple de type de données : données métier </w:t>
            </w:r>
            <w:r w:rsidR="00A070C4" w:rsidRPr="0027113E">
              <w:rPr>
                <w:szCs w:val="20"/>
                <w:lang w:val="fr-FR" w:eastAsia="en-US"/>
              </w:rPr>
              <w:t>de l’Agence de la Biomédecine</w:t>
            </w:r>
            <w:r w:rsidRPr="00A7661E">
              <w:rPr>
                <w:szCs w:val="20"/>
                <w:lang w:val="fr-FR" w:eastAsia="en-US"/>
              </w:rPr>
              <w:t>). Cette classification est</w:t>
            </w:r>
            <w:r w:rsidR="00A7661E">
              <w:rPr>
                <w:szCs w:val="20"/>
                <w:lang w:val="fr-FR" w:eastAsia="en-US"/>
              </w:rPr>
              <w:t xml:space="preserve"> </w:t>
            </w:r>
            <w:r w:rsidRPr="00A7661E">
              <w:rPr>
                <w:szCs w:val="20"/>
                <w:lang w:val="fr-FR" w:eastAsia="en-US"/>
              </w:rPr>
              <w:t xml:space="preserve">fournie par </w:t>
            </w:r>
            <w:r w:rsidR="00A070C4">
              <w:rPr>
                <w:szCs w:val="20"/>
                <w:lang w:val="fr-FR" w:eastAsia="en-US"/>
              </w:rPr>
              <w:t xml:space="preserve">l’Agence de la Biomédecine </w:t>
            </w:r>
            <w:r w:rsidRPr="00A7661E">
              <w:rPr>
                <w:szCs w:val="20"/>
                <w:lang w:val="fr-FR" w:eastAsia="en-US"/>
              </w:rPr>
              <w:t>au Prestataire au démarrage de la prestation.</w:t>
            </w:r>
          </w:p>
        </w:tc>
      </w:tr>
      <w:tr w:rsidR="00A7661E" w:rsidRPr="00A7661E" w14:paraId="74818A2D" w14:textId="77777777" w:rsidTr="000C49CE">
        <w:tc>
          <w:tcPr>
            <w:tcW w:w="9500" w:type="dxa"/>
            <w:gridSpan w:val="3"/>
          </w:tcPr>
          <w:p w14:paraId="0BA633D6" w14:textId="77777777" w:rsidR="00054C85" w:rsidRPr="00A7661E" w:rsidRDefault="00054C85" w:rsidP="00A7661E">
            <w:pPr>
              <w:rPr>
                <w:szCs w:val="20"/>
                <w:lang w:val="fr-FR" w:eastAsia="en-US"/>
              </w:rPr>
            </w:pPr>
            <w:r w:rsidRPr="00A7661E">
              <w:rPr>
                <w:b/>
                <w:szCs w:val="20"/>
                <w:u w:val="single"/>
                <w:lang w:val="fr-FR" w:eastAsia="en-US"/>
              </w:rPr>
              <w:t>Exemples de preuves attendues lors des audits et contrôles</w:t>
            </w:r>
            <w:r w:rsidR="00A7661E">
              <w:rPr>
                <w:szCs w:val="20"/>
                <w:lang w:val="fr-FR" w:eastAsia="en-US"/>
              </w:rPr>
              <w:t> :</w:t>
            </w:r>
          </w:p>
          <w:p w14:paraId="021F4C86" w14:textId="77777777" w:rsidR="00A7661E" w:rsidRPr="00A7661E" w:rsidRDefault="00054C85" w:rsidP="00AB1530">
            <w:pPr>
              <w:pStyle w:val="Paragraphedeliste"/>
              <w:numPr>
                <w:ilvl w:val="0"/>
                <w:numId w:val="38"/>
              </w:numPr>
              <w:rPr>
                <w:szCs w:val="20"/>
                <w:lang w:val="fr-FR" w:eastAsia="en-US"/>
              </w:rPr>
            </w:pPr>
            <w:r w:rsidRPr="00A7661E">
              <w:rPr>
                <w:szCs w:val="20"/>
                <w:lang w:val="fr-FR" w:eastAsia="en-US"/>
              </w:rPr>
              <w:t xml:space="preserve">Trace de réception de la classification des données par </w:t>
            </w:r>
            <w:r w:rsidR="00A070C4">
              <w:rPr>
                <w:szCs w:val="20"/>
                <w:lang w:val="fr-FR" w:eastAsia="en-US"/>
              </w:rPr>
              <w:t xml:space="preserve">l’Agence de la Biomédecine </w:t>
            </w:r>
            <w:r w:rsidR="00A7661E" w:rsidRPr="00A7661E">
              <w:rPr>
                <w:szCs w:val="20"/>
                <w:lang w:val="fr-FR" w:eastAsia="en-US"/>
              </w:rPr>
              <w:t>(mail, etc.) :</w:t>
            </w:r>
          </w:p>
          <w:p w14:paraId="05C75181" w14:textId="77777777" w:rsidR="00054C85" w:rsidRPr="00A7661E" w:rsidRDefault="00054C85" w:rsidP="00AB1530">
            <w:pPr>
              <w:pStyle w:val="Paragraphedeliste"/>
              <w:numPr>
                <w:ilvl w:val="0"/>
                <w:numId w:val="38"/>
              </w:numPr>
              <w:rPr>
                <w:szCs w:val="20"/>
                <w:lang w:val="fr-FR" w:eastAsia="en-US"/>
              </w:rPr>
            </w:pPr>
            <w:r w:rsidRPr="00A7661E">
              <w:rPr>
                <w:szCs w:val="20"/>
                <w:lang w:val="fr-FR" w:eastAsia="en-US"/>
              </w:rPr>
              <w:t>Liste des personnes autorisées à disposer de la classification des données</w:t>
            </w:r>
            <w:r w:rsidR="00A7661E" w:rsidRPr="00A7661E">
              <w:rPr>
                <w:szCs w:val="20"/>
                <w:lang w:val="fr-FR" w:eastAsia="en-US"/>
              </w:rPr>
              <w:t> ;</w:t>
            </w:r>
          </w:p>
          <w:p w14:paraId="53AED07F" w14:textId="620AE7FB" w:rsidR="00054C85" w:rsidRPr="00A7661E" w:rsidRDefault="00054C85" w:rsidP="00AB1530">
            <w:pPr>
              <w:pStyle w:val="Paragraphedeliste"/>
              <w:numPr>
                <w:ilvl w:val="0"/>
                <w:numId w:val="38"/>
              </w:numPr>
              <w:rPr>
                <w:lang w:val="fr-FR" w:eastAsia="en-US"/>
              </w:rPr>
            </w:pPr>
            <w:r w:rsidRPr="00A7661E">
              <w:rPr>
                <w:szCs w:val="20"/>
                <w:lang w:val="fr-FR" w:eastAsia="en-US"/>
              </w:rPr>
              <w:t xml:space="preserve">Trace de diffusion aux seuls intervenants ayant le </w:t>
            </w:r>
            <w:r w:rsidR="00A7661E">
              <w:rPr>
                <w:szCs w:val="20"/>
                <w:lang w:val="fr-FR" w:eastAsia="en-US"/>
              </w:rPr>
              <w:t>« </w:t>
            </w:r>
            <w:r w:rsidRPr="00A7661E">
              <w:rPr>
                <w:szCs w:val="20"/>
                <w:lang w:val="fr-FR" w:eastAsia="en-US"/>
              </w:rPr>
              <w:t>besoin d’en connaître</w:t>
            </w:r>
            <w:r w:rsidR="00A7661E">
              <w:rPr>
                <w:szCs w:val="20"/>
                <w:lang w:val="fr-FR" w:eastAsia="en-US"/>
              </w:rPr>
              <w:t> »</w:t>
            </w:r>
            <w:r w:rsidRPr="00A7661E">
              <w:rPr>
                <w:szCs w:val="20"/>
                <w:lang w:val="fr-FR" w:eastAsia="en-US"/>
              </w:rPr>
              <w:t xml:space="preserve"> et/ou les attestations</w:t>
            </w:r>
            <w:r w:rsidR="00B2541C">
              <w:rPr>
                <w:szCs w:val="20"/>
                <w:lang w:val="fr-FR" w:eastAsia="en-US"/>
              </w:rPr>
              <w:t xml:space="preserve"> i</w:t>
            </w:r>
            <w:r w:rsidR="00B2541C" w:rsidRPr="00A7661E">
              <w:rPr>
                <w:szCs w:val="20"/>
                <w:lang w:val="fr-FR" w:eastAsia="en-US"/>
              </w:rPr>
              <w:t>ndividuelles</w:t>
            </w:r>
            <w:r w:rsidRPr="00A7661E">
              <w:rPr>
                <w:szCs w:val="20"/>
                <w:lang w:val="fr-FR" w:eastAsia="en-US"/>
              </w:rPr>
              <w:t xml:space="preserve"> de réception des seuls intervenants ayant le « besoin d’en connaître » de la classification des</w:t>
            </w:r>
            <w:r w:rsidR="00A7661E">
              <w:rPr>
                <w:szCs w:val="20"/>
                <w:lang w:val="fr-FR" w:eastAsia="en-US"/>
              </w:rPr>
              <w:t xml:space="preserve"> </w:t>
            </w:r>
            <w:r w:rsidRPr="00A7661E">
              <w:rPr>
                <w:szCs w:val="20"/>
                <w:lang w:val="fr-FR" w:eastAsia="en-US"/>
              </w:rPr>
              <w:t>données.</w:t>
            </w:r>
          </w:p>
        </w:tc>
      </w:tr>
      <w:tr w:rsidR="00054C85" w:rsidRPr="00A7661E" w14:paraId="6EFA36EB" w14:textId="77777777" w:rsidTr="000C49CE">
        <w:tc>
          <w:tcPr>
            <w:tcW w:w="9500" w:type="dxa"/>
            <w:gridSpan w:val="3"/>
          </w:tcPr>
          <w:p w14:paraId="289ECBB9" w14:textId="77777777" w:rsidR="00054C85" w:rsidRPr="00A7661E" w:rsidRDefault="00054C85" w:rsidP="000C49CE">
            <w:pPr>
              <w:rPr>
                <w:rFonts w:ascii="Helvetica" w:eastAsiaTheme="minorHAnsi" w:hAnsi="Helvetica" w:cs="Helvetica"/>
                <w:lang w:val="fr-FR" w:eastAsia="en-US"/>
              </w:rPr>
            </w:pPr>
            <w:r w:rsidRPr="00A7661E">
              <w:rPr>
                <w:rFonts w:ascii="Helvetica-Bold" w:eastAsiaTheme="minorHAnsi" w:hAnsi="Helvetica-Bold" w:cs="Helvetica-Bold"/>
                <w:b/>
                <w:bCs/>
                <w:sz w:val="22"/>
                <w:szCs w:val="22"/>
                <w:lang w:val="fr-FR" w:eastAsia="en-US"/>
              </w:rPr>
              <w:t>Engagement Prestataire :</w:t>
            </w:r>
          </w:p>
        </w:tc>
      </w:tr>
      <w:tr w:rsidR="00054C85" w:rsidRPr="00A7661E" w14:paraId="79C392EA" w14:textId="77777777" w:rsidTr="000C49CE">
        <w:tc>
          <w:tcPr>
            <w:tcW w:w="3166" w:type="dxa"/>
          </w:tcPr>
          <w:p w14:paraId="1019D6DA" w14:textId="77777777" w:rsidR="00054C85" w:rsidRPr="00A7661E" w:rsidRDefault="00054C85" w:rsidP="000C49CE">
            <w:pPr>
              <w:rPr>
                <w:sz w:val="22"/>
                <w:lang w:val="fr-FR" w:eastAsia="en-US"/>
              </w:rPr>
            </w:pPr>
            <w:r w:rsidRPr="00A7661E">
              <w:rPr>
                <w:noProof/>
                <w:sz w:val="22"/>
                <w:lang w:val="fr-FR" w:eastAsia="fr-FR"/>
              </w:rPr>
              <mc:AlternateContent>
                <mc:Choice Requires="wps">
                  <w:drawing>
                    <wp:anchor distT="0" distB="0" distL="114300" distR="114300" simplePos="0" relativeHeight="251735040" behindDoc="0" locked="0" layoutInCell="1" allowOverlap="1" wp14:anchorId="10725337" wp14:editId="0CEF28A5">
                      <wp:simplePos x="0" y="0"/>
                      <wp:positionH relativeFrom="column">
                        <wp:posOffset>76200</wp:posOffset>
                      </wp:positionH>
                      <wp:positionV relativeFrom="paragraph">
                        <wp:posOffset>43815</wp:posOffset>
                      </wp:positionV>
                      <wp:extent cx="213360" cy="228600"/>
                      <wp:effectExtent l="0" t="0" r="15240" b="19050"/>
                      <wp:wrapNone/>
                      <wp:docPr id="57" name="Rectangle 5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8B8E17" id="Rectangle 57" o:spid="_x0000_s1026" style="position:absolute;margin-left:6pt;margin-top:3.45pt;width:16.8pt;height:18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" fillcolor="white [3201]" strokecolor="black [3200]" strokeweight="2pt"/>
                  </w:pict>
                </mc:Fallback>
              </mc:AlternateContent>
            </w:r>
            <w:r w:rsidRPr="00A7661E">
              <w:rPr>
                <w:sz w:val="22"/>
                <w:lang w:val="fr-FR" w:eastAsia="en-US"/>
              </w:rPr>
              <w:t xml:space="preserve">         Noté « Conforme »</w:t>
            </w:r>
          </w:p>
        </w:tc>
        <w:tc>
          <w:tcPr>
            <w:tcW w:w="3167" w:type="dxa"/>
          </w:tcPr>
          <w:p w14:paraId="4A5417E0" w14:textId="77777777" w:rsidR="00054C85" w:rsidRPr="00A7661E" w:rsidRDefault="00054C85" w:rsidP="000C49CE">
            <w:pPr>
              <w:rPr>
                <w:sz w:val="22"/>
                <w:lang w:val="fr-FR" w:eastAsia="en-US"/>
              </w:rPr>
            </w:pPr>
            <w:r w:rsidRPr="00A7661E">
              <w:rPr>
                <w:noProof/>
                <w:sz w:val="22"/>
                <w:lang w:val="fr-FR" w:eastAsia="fr-FR"/>
              </w:rPr>
              <mc:AlternateContent>
                <mc:Choice Requires="wps">
                  <w:drawing>
                    <wp:anchor distT="0" distB="0" distL="114300" distR="114300" simplePos="0" relativeHeight="251736064" behindDoc="0" locked="0" layoutInCell="1" allowOverlap="1" wp14:anchorId="4DF6F63E" wp14:editId="16517A20">
                      <wp:simplePos x="0" y="0"/>
                      <wp:positionH relativeFrom="column">
                        <wp:posOffset>62230</wp:posOffset>
                      </wp:positionH>
                      <wp:positionV relativeFrom="paragraph">
                        <wp:posOffset>43815</wp:posOffset>
                      </wp:positionV>
                      <wp:extent cx="213360" cy="228600"/>
                      <wp:effectExtent l="0" t="0" r="15240" b="19050"/>
                      <wp:wrapNone/>
                      <wp:docPr id="58" name="Rectangle 5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155AE7" id="Rectangle 58" o:spid="_x0000_s1026" style="position:absolute;margin-left:4.9pt;margin-top:3.45pt;width:16.8pt;height:18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FggYD5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A7661E">
              <w:rPr>
                <w:sz w:val="22"/>
                <w:lang w:val="fr-FR" w:eastAsia="en-US"/>
              </w:rPr>
              <w:t xml:space="preserve">        Noté « non conforme »</w:t>
            </w:r>
          </w:p>
        </w:tc>
        <w:tc>
          <w:tcPr>
            <w:tcW w:w="3167" w:type="dxa"/>
          </w:tcPr>
          <w:p w14:paraId="1724CC70" w14:textId="77777777" w:rsidR="00054C85" w:rsidRPr="00A7661E" w:rsidRDefault="00054C85" w:rsidP="000C49CE">
            <w:pPr>
              <w:rPr>
                <w:sz w:val="22"/>
                <w:lang w:val="fr-FR" w:eastAsia="en-US"/>
              </w:rPr>
            </w:pPr>
            <w:r w:rsidRPr="00A7661E">
              <w:rPr>
                <w:noProof/>
                <w:sz w:val="22"/>
                <w:lang w:val="fr-FR" w:eastAsia="fr-FR"/>
              </w:rPr>
              <mc:AlternateContent>
                <mc:Choice Requires="wps">
                  <w:drawing>
                    <wp:anchor distT="0" distB="0" distL="114300" distR="114300" simplePos="0" relativeHeight="251737088" behindDoc="0" locked="0" layoutInCell="1" allowOverlap="1" wp14:anchorId="4EC6C9AF" wp14:editId="3B3410EC">
                      <wp:simplePos x="0" y="0"/>
                      <wp:positionH relativeFrom="column">
                        <wp:posOffset>93345</wp:posOffset>
                      </wp:positionH>
                      <wp:positionV relativeFrom="paragraph">
                        <wp:posOffset>43815</wp:posOffset>
                      </wp:positionV>
                      <wp:extent cx="213360" cy="228600"/>
                      <wp:effectExtent l="0" t="0" r="15240" b="19050"/>
                      <wp:wrapNone/>
                      <wp:docPr id="59" name="Rectangle 5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447966" id="Rectangle 59" o:spid="_x0000_s1026" style="position:absolute;margin-left:7.35pt;margin-top:3.45pt;width:16.8pt;height:1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Iw6EJZ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A7661E">
              <w:rPr>
                <w:sz w:val="22"/>
                <w:lang w:val="fr-FR" w:eastAsia="en-US"/>
              </w:rPr>
              <w:t xml:space="preserve">        </w:t>
            </w:r>
            <w:r w:rsidR="00A7661E">
              <w:rPr>
                <w:sz w:val="22"/>
                <w:lang w:val="fr-FR" w:eastAsia="en-US"/>
              </w:rPr>
              <w:t xml:space="preserve"> </w:t>
            </w:r>
            <w:r w:rsidRPr="00A7661E">
              <w:rPr>
                <w:sz w:val="22"/>
                <w:lang w:val="fr-FR" w:eastAsia="en-US"/>
              </w:rPr>
              <w:t>Noté « Non Applicable »</w:t>
            </w:r>
          </w:p>
        </w:tc>
      </w:tr>
      <w:tr w:rsidR="00054C85" w:rsidRPr="00A7661E" w14:paraId="33FFC427" w14:textId="77777777" w:rsidTr="000C49CE">
        <w:tc>
          <w:tcPr>
            <w:tcW w:w="9500" w:type="dxa"/>
            <w:gridSpan w:val="3"/>
          </w:tcPr>
          <w:p w14:paraId="5EE81DFB" w14:textId="77777777" w:rsidR="00054C85" w:rsidRPr="00A7661E" w:rsidRDefault="00054C85" w:rsidP="000C49CE">
            <w:pPr>
              <w:rPr>
                <w:lang w:val="fr-FR" w:eastAsia="en-US"/>
              </w:rPr>
            </w:pPr>
            <w:r w:rsidRPr="00A7661E">
              <w:rPr>
                <w:u w:val="single"/>
                <w:lang w:val="fr-FR" w:eastAsia="en-US"/>
              </w:rPr>
              <w:t>Description</w:t>
            </w:r>
            <w:r w:rsidRPr="00A7661E">
              <w:rPr>
                <w:lang w:val="fr-FR" w:eastAsia="en-US"/>
              </w:rPr>
              <w:t> :</w:t>
            </w:r>
          </w:p>
          <w:p w14:paraId="09D31382" w14:textId="77777777" w:rsidR="00054C85" w:rsidRPr="00A7661E" w:rsidRDefault="00054C85" w:rsidP="000C49CE">
            <w:pPr>
              <w:rPr>
                <w:lang w:val="fr-FR" w:eastAsia="en-US"/>
              </w:rPr>
            </w:pPr>
          </w:p>
          <w:p w14:paraId="01A0163B" w14:textId="77777777" w:rsidR="00054C85" w:rsidRPr="00A7661E" w:rsidRDefault="00054C85" w:rsidP="000C49CE">
            <w:pPr>
              <w:rPr>
                <w:lang w:val="fr-FR" w:eastAsia="en-US"/>
              </w:rPr>
            </w:pPr>
          </w:p>
          <w:p w14:paraId="75818B27" w14:textId="77777777" w:rsidR="00054C85" w:rsidRPr="00A7661E" w:rsidRDefault="00054C85" w:rsidP="000C49CE">
            <w:pPr>
              <w:rPr>
                <w:lang w:val="fr-FR" w:eastAsia="en-US"/>
              </w:rPr>
            </w:pPr>
          </w:p>
          <w:p w14:paraId="05C46071" w14:textId="77777777" w:rsidR="00054C85" w:rsidRPr="00A7661E" w:rsidRDefault="00054C85" w:rsidP="000C49CE">
            <w:pPr>
              <w:rPr>
                <w:lang w:val="fr-FR" w:eastAsia="en-US"/>
              </w:rPr>
            </w:pPr>
          </w:p>
          <w:p w14:paraId="59B48513" w14:textId="77777777" w:rsidR="00054C85" w:rsidRPr="00A7661E" w:rsidRDefault="00054C85" w:rsidP="000C49CE">
            <w:pPr>
              <w:rPr>
                <w:lang w:val="fr-FR" w:eastAsia="en-US"/>
              </w:rPr>
            </w:pPr>
          </w:p>
          <w:p w14:paraId="7D620250" w14:textId="77777777" w:rsidR="00054C85" w:rsidRPr="00A7661E" w:rsidRDefault="00054C85" w:rsidP="000C49CE">
            <w:pPr>
              <w:rPr>
                <w:rFonts w:ascii="Helvetica" w:eastAsiaTheme="minorHAnsi" w:hAnsi="Helvetica" w:cs="Helvetica"/>
                <w:lang w:val="fr-FR" w:eastAsia="en-US"/>
              </w:rPr>
            </w:pPr>
          </w:p>
        </w:tc>
      </w:tr>
    </w:tbl>
    <w:p w14:paraId="7614E734" w14:textId="77777777" w:rsidR="00054C85" w:rsidRDefault="00054C85" w:rsidP="00741E38">
      <w:pPr>
        <w:rPr>
          <w:lang w:val="fr-FR"/>
        </w:rPr>
      </w:pPr>
    </w:p>
    <w:p w14:paraId="1AF6AA55" w14:textId="77777777" w:rsidR="00A070C4" w:rsidRDefault="00A070C4">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03F13CD9" w14:textId="77777777" w:rsidR="00054C85" w:rsidRDefault="00054C85" w:rsidP="00361F26">
      <w:pPr>
        <w:pStyle w:val="Titre3"/>
        <w:rPr>
          <w:lang w:val="fr-FR"/>
        </w:rPr>
      </w:pPr>
      <w:r>
        <w:rPr>
          <w:rFonts w:eastAsiaTheme="minorHAnsi"/>
          <w:lang w:val="fr-FR" w:eastAsia="en-US"/>
        </w:rPr>
        <w:lastRenderedPageBreak/>
        <w:t>Gestion des données</w:t>
      </w:r>
    </w:p>
    <w:tbl>
      <w:tblPr>
        <w:tblStyle w:val="Grilledutableau"/>
        <w:tblW w:w="0" w:type="auto"/>
        <w:tblLook w:val="04A0" w:firstRow="1" w:lastRow="0" w:firstColumn="1" w:lastColumn="0" w:noHBand="0" w:noVBand="1"/>
      </w:tblPr>
      <w:tblGrid>
        <w:gridCol w:w="3119"/>
        <w:gridCol w:w="3114"/>
        <w:gridCol w:w="3117"/>
      </w:tblGrid>
      <w:tr w:rsidR="00054C85" w:rsidRPr="00A7661E" w14:paraId="27C92E05" w14:textId="77777777" w:rsidTr="000C49CE">
        <w:tc>
          <w:tcPr>
            <w:tcW w:w="9500" w:type="dxa"/>
            <w:gridSpan w:val="3"/>
          </w:tcPr>
          <w:p w14:paraId="58B80CA0" w14:textId="5A07B346" w:rsidR="00054C85" w:rsidRPr="00A7661E" w:rsidRDefault="00054C85" w:rsidP="00A7661E">
            <w:pPr>
              <w:rPr>
                <w:lang w:val="fr-FR" w:eastAsia="en-US"/>
              </w:rPr>
            </w:pPr>
            <w:r w:rsidRPr="00A7661E">
              <w:rPr>
                <w:lang w:val="fr-FR" w:eastAsia="en-US"/>
              </w:rPr>
              <w:t>L’accès, le stockage, le marquage, l’échange et la destruction des documents et données</w:t>
            </w:r>
            <w:r w:rsidR="00A7661E">
              <w:rPr>
                <w:lang w:val="fr-FR" w:eastAsia="en-US"/>
              </w:rPr>
              <w:t xml:space="preserve"> </w:t>
            </w:r>
            <w:r w:rsidRPr="00A7661E">
              <w:rPr>
                <w:lang w:val="fr-FR" w:eastAsia="en-US"/>
              </w:rPr>
              <w:t>doivent êt</w:t>
            </w:r>
            <w:r w:rsidR="00A7661E">
              <w:rPr>
                <w:lang w:val="fr-FR" w:eastAsia="en-US"/>
              </w:rPr>
              <w:t xml:space="preserve">re sécurisés dans le respect de la politique de de classification des données </w:t>
            </w:r>
            <w:r w:rsidR="00A070C4">
              <w:rPr>
                <w:lang w:val="fr-FR" w:eastAsia="en-US"/>
              </w:rPr>
              <w:t xml:space="preserve">de l’Agence de la </w:t>
            </w:r>
            <w:r w:rsidR="00B2541C">
              <w:rPr>
                <w:lang w:val="fr-FR" w:eastAsia="en-US"/>
              </w:rPr>
              <w:t>Biomédecine.</w:t>
            </w:r>
          </w:p>
        </w:tc>
      </w:tr>
      <w:tr w:rsidR="00054C85" w:rsidRPr="00A7661E" w14:paraId="1168FE3B" w14:textId="77777777" w:rsidTr="000C49CE">
        <w:tc>
          <w:tcPr>
            <w:tcW w:w="9500" w:type="dxa"/>
            <w:gridSpan w:val="3"/>
          </w:tcPr>
          <w:p w14:paraId="6BF72BC3" w14:textId="77777777" w:rsidR="00054C85" w:rsidRPr="00A7661E" w:rsidRDefault="00054C85" w:rsidP="00A7661E">
            <w:pPr>
              <w:rPr>
                <w:szCs w:val="20"/>
                <w:lang w:val="fr-FR" w:eastAsia="en-US"/>
              </w:rPr>
            </w:pPr>
            <w:r w:rsidRPr="00A7661E">
              <w:rPr>
                <w:b/>
                <w:szCs w:val="20"/>
                <w:u w:val="single"/>
                <w:lang w:val="fr-FR" w:eastAsia="en-US"/>
              </w:rPr>
              <w:t>Précisions</w:t>
            </w:r>
            <w:r w:rsidR="00A7661E">
              <w:rPr>
                <w:szCs w:val="20"/>
                <w:lang w:val="fr-FR" w:eastAsia="en-US"/>
              </w:rPr>
              <w:t> :</w:t>
            </w:r>
          </w:p>
          <w:p w14:paraId="0456CFA7" w14:textId="747564C9" w:rsidR="00054C85" w:rsidRPr="00A7661E" w:rsidRDefault="00B2541C" w:rsidP="00A7661E">
            <w:pPr>
              <w:rPr>
                <w:lang w:val="fr-FR" w:eastAsia="en-US"/>
              </w:rPr>
            </w:pPr>
            <w:r>
              <w:rPr>
                <w:lang w:val="fr-FR" w:eastAsia="en-US"/>
              </w:rPr>
              <w:t>La politique</w:t>
            </w:r>
            <w:r w:rsidR="00A7661E">
              <w:rPr>
                <w:lang w:val="fr-FR" w:eastAsia="en-US"/>
              </w:rPr>
              <w:t xml:space="preserve"> de de classification des données </w:t>
            </w:r>
            <w:r w:rsidR="00A070C4">
              <w:rPr>
                <w:lang w:val="fr-FR" w:eastAsia="en-US"/>
              </w:rPr>
              <w:t xml:space="preserve">de l’Agence de la </w:t>
            </w:r>
            <w:proofErr w:type="gramStart"/>
            <w:r w:rsidR="00A070C4">
              <w:rPr>
                <w:lang w:val="fr-FR" w:eastAsia="en-US"/>
              </w:rPr>
              <w:t xml:space="preserve">Biomédecine </w:t>
            </w:r>
            <w:r w:rsidR="00A7661E" w:rsidRPr="00A7661E">
              <w:rPr>
                <w:szCs w:val="20"/>
                <w:lang w:val="fr-FR" w:eastAsia="en-US"/>
              </w:rPr>
              <w:t xml:space="preserve"> </w:t>
            </w:r>
            <w:r w:rsidR="00054C85" w:rsidRPr="00A7661E">
              <w:rPr>
                <w:szCs w:val="20"/>
                <w:lang w:val="fr-FR" w:eastAsia="en-US"/>
              </w:rPr>
              <w:t>est</w:t>
            </w:r>
            <w:proofErr w:type="gramEnd"/>
            <w:r w:rsidR="00054C85" w:rsidRPr="00A7661E">
              <w:rPr>
                <w:szCs w:val="20"/>
                <w:lang w:val="fr-FR" w:eastAsia="en-US"/>
              </w:rPr>
              <w:t xml:space="preserve"> fourni en document de référence en même temps que le présent PAS</w:t>
            </w:r>
            <w:r w:rsidR="00A7661E">
              <w:rPr>
                <w:szCs w:val="20"/>
                <w:lang w:val="fr-FR" w:eastAsia="en-US"/>
              </w:rPr>
              <w:t>-F</w:t>
            </w:r>
            <w:r w:rsidR="00054C85" w:rsidRPr="00A7661E">
              <w:rPr>
                <w:szCs w:val="20"/>
                <w:lang w:val="fr-FR" w:eastAsia="en-US"/>
              </w:rPr>
              <w:t>.</w:t>
            </w:r>
          </w:p>
        </w:tc>
      </w:tr>
      <w:tr w:rsidR="00A7661E" w:rsidRPr="00A7661E" w14:paraId="34413424" w14:textId="77777777" w:rsidTr="000C49CE">
        <w:tc>
          <w:tcPr>
            <w:tcW w:w="9500" w:type="dxa"/>
            <w:gridSpan w:val="3"/>
          </w:tcPr>
          <w:p w14:paraId="03EDD8A2" w14:textId="77777777" w:rsidR="00054C85" w:rsidRPr="00A7661E" w:rsidRDefault="00054C85" w:rsidP="00A7661E">
            <w:pPr>
              <w:rPr>
                <w:szCs w:val="20"/>
                <w:lang w:val="fr-FR" w:eastAsia="en-US"/>
              </w:rPr>
            </w:pPr>
            <w:r w:rsidRPr="00A7661E">
              <w:rPr>
                <w:b/>
                <w:szCs w:val="20"/>
                <w:u w:val="single"/>
                <w:lang w:val="fr-FR" w:eastAsia="en-US"/>
              </w:rPr>
              <w:t>Exemples de preuves attendues lors des audits et contrôles</w:t>
            </w:r>
            <w:r w:rsidR="00A7661E">
              <w:rPr>
                <w:szCs w:val="20"/>
                <w:lang w:val="fr-FR" w:eastAsia="en-US"/>
              </w:rPr>
              <w:t> :</w:t>
            </w:r>
          </w:p>
          <w:p w14:paraId="569C5EFF" w14:textId="77777777" w:rsidR="00054C85" w:rsidRPr="00A7661E" w:rsidRDefault="00054C85" w:rsidP="00A7661E">
            <w:pPr>
              <w:rPr>
                <w:szCs w:val="20"/>
                <w:lang w:val="fr-FR" w:eastAsia="en-US"/>
              </w:rPr>
            </w:pPr>
            <w:r w:rsidRPr="00A7661E">
              <w:rPr>
                <w:szCs w:val="20"/>
                <w:lang w:val="fr-FR" w:eastAsia="en-US"/>
              </w:rPr>
              <w:t xml:space="preserve">Description des moyens de protection des données mis en </w:t>
            </w:r>
            <w:r w:rsidR="00A7661E" w:rsidRPr="00A7661E">
              <w:rPr>
                <w:szCs w:val="20"/>
                <w:lang w:val="fr-FR" w:eastAsia="en-US"/>
              </w:rPr>
              <w:t>œuvre</w:t>
            </w:r>
            <w:r w:rsidRPr="00A7661E">
              <w:rPr>
                <w:szCs w:val="20"/>
                <w:lang w:val="fr-FR" w:eastAsia="en-US"/>
              </w:rPr>
              <w:t xml:space="preserve"> pour respecter les règles </w:t>
            </w:r>
            <w:r w:rsidRPr="00A070C4">
              <w:rPr>
                <w:szCs w:val="20"/>
                <w:lang w:val="fr-FR" w:eastAsia="en-US"/>
              </w:rPr>
              <w:t>définies dans</w:t>
            </w:r>
            <w:r w:rsidR="00A7661E" w:rsidRPr="0027113E">
              <w:rPr>
                <w:szCs w:val="20"/>
                <w:lang w:val="fr-FR" w:eastAsia="en-US"/>
              </w:rPr>
              <w:t xml:space="preserve"> </w:t>
            </w:r>
            <w:r w:rsidR="00A7661E" w:rsidRPr="0027113E">
              <w:rPr>
                <w:lang w:val="fr-FR" w:eastAsia="en-US"/>
              </w:rPr>
              <w:t xml:space="preserve">politique de de classification des données </w:t>
            </w:r>
            <w:r w:rsidR="00A070C4" w:rsidRPr="00A070C4">
              <w:rPr>
                <w:lang w:val="fr-FR" w:eastAsia="en-US"/>
              </w:rPr>
              <w:t>de l</w:t>
            </w:r>
            <w:r w:rsidR="00A070C4" w:rsidRPr="0027113E">
              <w:rPr>
                <w:lang w:val="fr-FR" w:eastAsia="en-US"/>
              </w:rPr>
              <w:t>’Agence de la Biomédecine</w:t>
            </w:r>
            <w:r w:rsidR="00A7661E" w:rsidRPr="0027113E">
              <w:rPr>
                <w:lang w:val="fr-FR" w:eastAsia="en-US"/>
              </w:rPr>
              <w:t> </w:t>
            </w:r>
            <w:r w:rsidR="00A7661E">
              <w:rPr>
                <w:lang w:val="fr-FR" w:eastAsia="en-US"/>
              </w:rPr>
              <w:t>:</w:t>
            </w:r>
          </w:p>
          <w:p w14:paraId="47F5338E" w14:textId="77777777" w:rsidR="00054C85" w:rsidRPr="00A7661E" w:rsidRDefault="00054C85" w:rsidP="00AB1530">
            <w:pPr>
              <w:pStyle w:val="Paragraphedeliste"/>
              <w:numPr>
                <w:ilvl w:val="0"/>
                <w:numId w:val="39"/>
              </w:numPr>
              <w:rPr>
                <w:szCs w:val="20"/>
                <w:lang w:val="fr-FR" w:eastAsia="en-US"/>
              </w:rPr>
            </w:pPr>
            <w:r w:rsidRPr="00A7661E">
              <w:rPr>
                <w:szCs w:val="20"/>
                <w:lang w:val="fr-FR" w:eastAsia="en-US"/>
              </w:rPr>
              <w:t>Impression</w:t>
            </w:r>
            <w:r w:rsidR="00A7661E">
              <w:rPr>
                <w:szCs w:val="20"/>
                <w:lang w:val="fr-FR" w:eastAsia="en-US"/>
              </w:rPr>
              <w:t> ;</w:t>
            </w:r>
          </w:p>
          <w:p w14:paraId="24C79D0A" w14:textId="77777777" w:rsidR="00054C85" w:rsidRPr="00A7661E" w:rsidRDefault="00054C85" w:rsidP="00AB1530">
            <w:pPr>
              <w:pStyle w:val="Paragraphedeliste"/>
              <w:numPr>
                <w:ilvl w:val="0"/>
                <w:numId w:val="39"/>
              </w:numPr>
              <w:rPr>
                <w:szCs w:val="20"/>
                <w:lang w:val="fr-FR" w:eastAsia="en-US"/>
              </w:rPr>
            </w:pPr>
            <w:r w:rsidRPr="00A7661E">
              <w:rPr>
                <w:szCs w:val="20"/>
                <w:lang w:val="fr-FR" w:eastAsia="en-US"/>
              </w:rPr>
              <w:t>Destruction</w:t>
            </w:r>
            <w:r w:rsidR="00A7661E">
              <w:rPr>
                <w:szCs w:val="20"/>
                <w:lang w:val="fr-FR" w:eastAsia="en-US"/>
              </w:rPr>
              <w:t> ;</w:t>
            </w:r>
          </w:p>
          <w:p w14:paraId="18E042EE" w14:textId="77777777" w:rsidR="00054C85" w:rsidRPr="00A7661E" w:rsidRDefault="00054C85" w:rsidP="00AB1530">
            <w:pPr>
              <w:pStyle w:val="Paragraphedeliste"/>
              <w:numPr>
                <w:ilvl w:val="0"/>
                <w:numId w:val="39"/>
              </w:numPr>
              <w:rPr>
                <w:szCs w:val="20"/>
                <w:lang w:val="fr-FR" w:eastAsia="en-US"/>
              </w:rPr>
            </w:pPr>
            <w:r w:rsidRPr="00A7661E">
              <w:rPr>
                <w:szCs w:val="20"/>
                <w:lang w:val="fr-FR" w:eastAsia="en-US"/>
              </w:rPr>
              <w:t>Stockage</w:t>
            </w:r>
            <w:r w:rsidR="00A7661E">
              <w:rPr>
                <w:szCs w:val="20"/>
                <w:lang w:val="fr-FR" w:eastAsia="en-US"/>
              </w:rPr>
              <w:t> ;</w:t>
            </w:r>
          </w:p>
          <w:p w14:paraId="6E746413" w14:textId="77777777" w:rsidR="00054C85" w:rsidRPr="00A7661E" w:rsidRDefault="00054C85" w:rsidP="00AB1530">
            <w:pPr>
              <w:pStyle w:val="Paragraphedeliste"/>
              <w:numPr>
                <w:ilvl w:val="0"/>
                <w:numId w:val="39"/>
              </w:numPr>
              <w:rPr>
                <w:szCs w:val="20"/>
                <w:lang w:val="fr-FR" w:eastAsia="en-US"/>
              </w:rPr>
            </w:pPr>
            <w:r w:rsidRPr="00A7661E">
              <w:rPr>
                <w:szCs w:val="20"/>
                <w:lang w:val="fr-FR" w:eastAsia="en-US"/>
              </w:rPr>
              <w:t>Diffusion/reproduction</w:t>
            </w:r>
            <w:r w:rsidR="00A7661E">
              <w:rPr>
                <w:szCs w:val="20"/>
                <w:lang w:val="fr-FR" w:eastAsia="en-US"/>
              </w:rPr>
              <w:t> ;</w:t>
            </w:r>
          </w:p>
          <w:p w14:paraId="02300EEA" w14:textId="77777777" w:rsidR="00054C85" w:rsidRPr="00A7661E" w:rsidRDefault="00054C85" w:rsidP="00AB1530">
            <w:pPr>
              <w:pStyle w:val="Paragraphedeliste"/>
              <w:numPr>
                <w:ilvl w:val="0"/>
                <w:numId w:val="39"/>
              </w:numPr>
              <w:rPr>
                <w:szCs w:val="20"/>
                <w:lang w:val="fr-FR" w:eastAsia="en-US"/>
              </w:rPr>
            </w:pPr>
            <w:r w:rsidRPr="00A7661E">
              <w:rPr>
                <w:szCs w:val="20"/>
                <w:lang w:val="fr-FR" w:eastAsia="en-US"/>
              </w:rPr>
              <w:t>Échange (mail/courrier)</w:t>
            </w:r>
            <w:r w:rsidR="00A7661E">
              <w:rPr>
                <w:szCs w:val="20"/>
                <w:lang w:val="fr-FR" w:eastAsia="en-US"/>
              </w:rPr>
              <w:t> ;</w:t>
            </w:r>
          </w:p>
          <w:p w14:paraId="08B8CA9A" w14:textId="77777777" w:rsidR="00054C85" w:rsidRPr="00A7661E" w:rsidRDefault="00054C85" w:rsidP="00AB1530">
            <w:pPr>
              <w:pStyle w:val="Paragraphedeliste"/>
              <w:numPr>
                <w:ilvl w:val="0"/>
                <w:numId w:val="39"/>
              </w:numPr>
              <w:rPr>
                <w:lang w:val="fr-FR" w:eastAsia="en-US"/>
              </w:rPr>
            </w:pPr>
            <w:r w:rsidRPr="00A7661E">
              <w:rPr>
                <w:szCs w:val="20"/>
                <w:lang w:val="fr-FR" w:eastAsia="en-US"/>
              </w:rPr>
              <w:t>Photos des dispositifs</w:t>
            </w:r>
            <w:r w:rsidR="00A7661E">
              <w:rPr>
                <w:szCs w:val="20"/>
                <w:lang w:val="fr-FR" w:eastAsia="en-US"/>
              </w:rPr>
              <w:t>.</w:t>
            </w:r>
          </w:p>
        </w:tc>
      </w:tr>
      <w:tr w:rsidR="00054C85" w:rsidRPr="00A7661E" w14:paraId="18EE115C" w14:textId="77777777" w:rsidTr="000C49CE">
        <w:tc>
          <w:tcPr>
            <w:tcW w:w="9500" w:type="dxa"/>
            <w:gridSpan w:val="3"/>
          </w:tcPr>
          <w:p w14:paraId="447A0A68" w14:textId="77777777" w:rsidR="00054C85" w:rsidRPr="00A7661E" w:rsidRDefault="00054C85" w:rsidP="000C49CE">
            <w:pPr>
              <w:rPr>
                <w:rFonts w:ascii="Helvetica" w:eastAsiaTheme="minorHAnsi" w:hAnsi="Helvetica" w:cs="Helvetica"/>
                <w:lang w:val="fr-FR" w:eastAsia="en-US"/>
              </w:rPr>
            </w:pPr>
            <w:r w:rsidRPr="00A7661E">
              <w:rPr>
                <w:rFonts w:ascii="Helvetica-Bold" w:eastAsiaTheme="minorHAnsi" w:hAnsi="Helvetica-Bold" w:cs="Helvetica-Bold"/>
                <w:b/>
                <w:bCs/>
                <w:sz w:val="22"/>
                <w:szCs w:val="22"/>
                <w:lang w:val="fr-FR" w:eastAsia="en-US"/>
              </w:rPr>
              <w:t>Engagement Prestataire :</w:t>
            </w:r>
          </w:p>
        </w:tc>
      </w:tr>
      <w:tr w:rsidR="00054C85" w:rsidRPr="00A7661E" w14:paraId="564E9F00" w14:textId="77777777" w:rsidTr="000C49CE">
        <w:tc>
          <w:tcPr>
            <w:tcW w:w="3166" w:type="dxa"/>
          </w:tcPr>
          <w:p w14:paraId="001CC2DA" w14:textId="77777777" w:rsidR="00054C85" w:rsidRPr="00A7661E" w:rsidRDefault="00054C85" w:rsidP="000C49CE">
            <w:pPr>
              <w:rPr>
                <w:sz w:val="22"/>
                <w:lang w:val="fr-FR" w:eastAsia="en-US"/>
              </w:rPr>
            </w:pPr>
            <w:r w:rsidRPr="00A7661E">
              <w:rPr>
                <w:noProof/>
                <w:sz w:val="22"/>
                <w:lang w:val="fr-FR" w:eastAsia="fr-FR"/>
              </w:rPr>
              <mc:AlternateContent>
                <mc:Choice Requires="wps">
                  <w:drawing>
                    <wp:anchor distT="0" distB="0" distL="114300" distR="114300" simplePos="0" relativeHeight="251739136" behindDoc="0" locked="0" layoutInCell="1" allowOverlap="1" wp14:anchorId="5779F91C" wp14:editId="7D569D08">
                      <wp:simplePos x="0" y="0"/>
                      <wp:positionH relativeFrom="column">
                        <wp:posOffset>76200</wp:posOffset>
                      </wp:positionH>
                      <wp:positionV relativeFrom="paragraph">
                        <wp:posOffset>43815</wp:posOffset>
                      </wp:positionV>
                      <wp:extent cx="213360" cy="228600"/>
                      <wp:effectExtent l="0" t="0" r="15240" b="19050"/>
                      <wp:wrapNone/>
                      <wp:docPr id="60" name="Rectangle 6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D02429" id="Rectangle 60" o:spid="_x0000_s1026" style="position:absolute;margin-left:6pt;margin-top:3.45pt;width:16.8pt;height:1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" fillcolor="white [3201]" strokecolor="black [3200]" strokeweight="2pt"/>
                  </w:pict>
                </mc:Fallback>
              </mc:AlternateContent>
            </w:r>
            <w:r w:rsidRPr="00A7661E">
              <w:rPr>
                <w:sz w:val="22"/>
                <w:lang w:val="fr-FR" w:eastAsia="en-US"/>
              </w:rPr>
              <w:t xml:space="preserve">         Noté « Conforme »</w:t>
            </w:r>
          </w:p>
        </w:tc>
        <w:tc>
          <w:tcPr>
            <w:tcW w:w="3167" w:type="dxa"/>
          </w:tcPr>
          <w:p w14:paraId="6A6BE329" w14:textId="77777777" w:rsidR="00054C85" w:rsidRPr="00A7661E" w:rsidRDefault="00054C85" w:rsidP="000C49CE">
            <w:pPr>
              <w:rPr>
                <w:sz w:val="22"/>
                <w:lang w:val="fr-FR" w:eastAsia="en-US"/>
              </w:rPr>
            </w:pPr>
            <w:r w:rsidRPr="00A7661E">
              <w:rPr>
                <w:noProof/>
                <w:sz w:val="22"/>
                <w:lang w:val="fr-FR" w:eastAsia="fr-FR"/>
              </w:rPr>
              <mc:AlternateContent>
                <mc:Choice Requires="wps">
                  <w:drawing>
                    <wp:anchor distT="0" distB="0" distL="114300" distR="114300" simplePos="0" relativeHeight="251740160" behindDoc="0" locked="0" layoutInCell="1" allowOverlap="1" wp14:anchorId="7ED33164" wp14:editId="071AC257">
                      <wp:simplePos x="0" y="0"/>
                      <wp:positionH relativeFrom="column">
                        <wp:posOffset>62230</wp:posOffset>
                      </wp:positionH>
                      <wp:positionV relativeFrom="paragraph">
                        <wp:posOffset>43815</wp:posOffset>
                      </wp:positionV>
                      <wp:extent cx="213360" cy="228600"/>
                      <wp:effectExtent l="0" t="0" r="15240" b="19050"/>
                      <wp:wrapNone/>
                      <wp:docPr id="61" name="Rectangle 6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747E2F" id="Rectangle 61" o:spid="_x0000_s1026" style="position:absolute;margin-left:4.9pt;margin-top:3.45pt;width:16.8pt;height:18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" fillcolor="white [3201]" strokecolor="black [3200]" strokeweight="2pt"/>
                  </w:pict>
                </mc:Fallback>
              </mc:AlternateContent>
            </w:r>
            <w:r w:rsidRPr="00A7661E">
              <w:rPr>
                <w:sz w:val="22"/>
                <w:lang w:val="fr-FR" w:eastAsia="en-US"/>
              </w:rPr>
              <w:t xml:space="preserve">        Noté « non conforme »</w:t>
            </w:r>
          </w:p>
        </w:tc>
        <w:tc>
          <w:tcPr>
            <w:tcW w:w="3167" w:type="dxa"/>
          </w:tcPr>
          <w:p w14:paraId="47F67E0D" w14:textId="77777777" w:rsidR="00054C85" w:rsidRPr="00A7661E" w:rsidRDefault="00054C85" w:rsidP="000C49CE">
            <w:pPr>
              <w:rPr>
                <w:sz w:val="22"/>
                <w:lang w:val="fr-FR" w:eastAsia="en-US"/>
              </w:rPr>
            </w:pPr>
            <w:r w:rsidRPr="00A7661E">
              <w:rPr>
                <w:noProof/>
                <w:sz w:val="22"/>
                <w:lang w:val="fr-FR" w:eastAsia="fr-FR"/>
              </w:rPr>
              <mc:AlternateContent>
                <mc:Choice Requires="wps">
                  <w:drawing>
                    <wp:anchor distT="0" distB="0" distL="114300" distR="114300" simplePos="0" relativeHeight="251741184" behindDoc="0" locked="0" layoutInCell="1" allowOverlap="1" wp14:anchorId="289E4492" wp14:editId="5AB95B05">
                      <wp:simplePos x="0" y="0"/>
                      <wp:positionH relativeFrom="column">
                        <wp:posOffset>93345</wp:posOffset>
                      </wp:positionH>
                      <wp:positionV relativeFrom="paragraph">
                        <wp:posOffset>43815</wp:posOffset>
                      </wp:positionV>
                      <wp:extent cx="213360" cy="228600"/>
                      <wp:effectExtent l="0" t="0" r="15240" b="19050"/>
                      <wp:wrapNone/>
                      <wp:docPr id="62" name="Rectangle 6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FB6B9A" id="Rectangle 62" o:spid="_x0000_s1026" style="position:absolute;margin-left:7.35pt;margin-top:3.45pt;width:16.8pt;height:1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" fillcolor="white [3201]" strokecolor="black [3200]" strokeweight="2pt"/>
                  </w:pict>
                </mc:Fallback>
              </mc:AlternateContent>
            </w:r>
            <w:r w:rsidRPr="00A7661E">
              <w:rPr>
                <w:sz w:val="22"/>
                <w:lang w:val="fr-FR" w:eastAsia="en-US"/>
              </w:rPr>
              <w:t xml:space="preserve">        </w:t>
            </w:r>
            <w:r w:rsidR="00A7661E">
              <w:rPr>
                <w:sz w:val="22"/>
                <w:lang w:val="fr-FR" w:eastAsia="en-US"/>
              </w:rPr>
              <w:t xml:space="preserve"> </w:t>
            </w:r>
            <w:r w:rsidRPr="00A7661E">
              <w:rPr>
                <w:sz w:val="22"/>
                <w:lang w:val="fr-FR" w:eastAsia="en-US"/>
              </w:rPr>
              <w:t>Noté « Non Applicable »</w:t>
            </w:r>
          </w:p>
        </w:tc>
      </w:tr>
      <w:tr w:rsidR="00054C85" w:rsidRPr="00A7661E" w14:paraId="316B736D" w14:textId="77777777" w:rsidTr="000C49CE">
        <w:tc>
          <w:tcPr>
            <w:tcW w:w="9500" w:type="dxa"/>
            <w:gridSpan w:val="3"/>
          </w:tcPr>
          <w:p w14:paraId="21369A85" w14:textId="77777777" w:rsidR="00054C85" w:rsidRPr="00A7661E" w:rsidRDefault="00054C85" w:rsidP="000C49CE">
            <w:pPr>
              <w:rPr>
                <w:lang w:val="fr-FR" w:eastAsia="en-US"/>
              </w:rPr>
            </w:pPr>
            <w:r w:rsidRPr="00A7661E">
              <w:rPr>
                <w:u w:val="single"/>
                <w:lang w:val="fr-FR" w:eastAsia="en-US"/>
              </w:rPr>
              <w:t>Description</w:t>
            </w:r>
            <w:r w:rsidRPr="00A7661E">
              <w:rPr>
                <w:lang w:val="fr-FR" w:eastAsia="en-US"/>
              </w:rPr>
              <w:t> :</w:t>
            </w:r>
          </w:p>
          <w:p w14:paraId="46D299C9" w14:textId="77777777" w:rsidR="00054C85" w:rsidRPr="00A7661E" w:rsidRDefault="00054C85" w:rsidP="000C49CE">
            <w:pPr>
              <w:rPr>
                <w:lang w:val="fr-FR" w:eastAsia="en-US"/>
              </w:rPr>
            </w:pPr>
          </w:p>
          <w:p w14:paraId="18629A13" w14:textId="77777777" w:rsidR="00054C85" w:rsidRPr="00A7661E" w:rsidRDefault="00054C85" w:rsidP="000C49CE">
            <w:pPr>
              <w:rPr>
                <w:lang w:val="fr-FR" w:eastAsia="en-US"/>
              </w:rPr>
            </w:pPr>
          </w:p>
          <w:p w14:paraId="19BD8D84" w14:textId="77777777" w:rsidR="00054C85" w:rsidRPr="00A7661E" w:rsidRDefault="00054C85" w:rsidP="000C49CE">
            <w:pPr>
              <w:rPr>
                <w:lang w:val="fr-FR" w:eastAsia="en-US"/>
              </w:rPr>
            </w:pPr>
          </w:p>
          <w:p w14:paraId="17EAC6CA" w14:textId="77777777" w:rsidR="00054C85" w:rsidRPr="00A7661E" w:rsidRDefault="00054C85" w:rsidP="000C49CE">
            <w:pPr>
              <w:rPr>
                <w:lang w:val="fr-FR" w:eastAsia="en-US"/>
              </w:rPr>
            </w:pPr>
          </w:p>
          <w:p w14:paraId="24D8F1F3" w14:textId="77777777" w:rsidR="00054C85" w:rsidRPr="00A7661E" w:rsidRDefault="00054C85" w:rsidP="000C49CE">
            <w:pPr>
              <w:rPr>
                <w:lang w:val="fr-FR" w:eastAsia="en-US"/>
              </w:rPr>
            </w:pPr>
          </w:p>
          <w:p w14:paraId="31C6C474" w14:textId="77777777" w:rsidR="00054C85" w:rsidRPr="00A7661E" w:rsidRDefault="00054C85" w:rsidP="000C49CE">
            <w:pPr>
              <w:rPr>
                <w:rFonts w:ascii="Helvetica" w:eastAsiaTheme="minorHAnsi" w:hAnsi="Helvetica" w:cs="Helvetica"/>
                <w:lang w:val="fr-FR" w:eastAsia="en-US"/>
              </w:rPr>
            </w:pPr>
          </w:p>
        </w:tc>
      </w:tr>
    </w:tbl>
    <w:p w14:paraId="0237FBE9" w14:textId="77777777" w:rsidR="00054C85" w:rsidRDefault="00054C85" w:rsidP="00741E38">
      <w:pPr>
        <w:rPr>
          <w:lang w:val="fr-FR"/>
        </w:rPr>
      </w:pPr>
    </w:p>
    <w:p w14:paraId="38C7CEEB" w14:textId="77777777" w:rsidR="00A7661E" w:rsidRDefault="00A7661E">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6459ECD5" w14:textId="77777777" w:rsidR="00054C85" w:rsidRDefault="00054C85" w:rsidP="00361F26">
      <w:pPr>
        <w:pStyle w:val="Titre3"/>
        <w:rPr>
          <w:lang w:val="fr-FR"/>
        </w:rPr>
      </w:pPr>
      <w:r>
        <w:rPr>
          <w:rFonts w:eastAsiaTheme="minorHAnsi"/>
          <w:lang w:val="fr-FR" w:eastAsia="en-US"/>
        </w:rPr>
        <w:lastRenderedPageBreak/>
        <w:t xml:space="preserve">Cloisonnement des données </w:t>
      </w:r>
      <w:r w:rsidR="00A070C4">
        <w:rPr>
          <w:rFonts w:eastAsiaTheme="minorHAnsi"/>
          <w:lang w:val="fr-FR" w:eastAsia="en-US"/>
        </w:rPr>
        <w:t xml:space="preserve">de l’Agence de la Biomédecine </w:t>
      </w:r>
    </w:p>
    <w:tbl>
      <w:tblPr>
        <w:tblStyle w:val="Grilledutableau"/>
        <w:tblW w:w="0" w:type="auto"/>
        <w:tblLook w:val="04A0" w:firstRow="1" w:lastRow="0" w:firstColumn="1" w:lastColumn="0" w:noHBand="0" w:noVBand="1"/>
      </w:tblPr>
      <w:tblGrid>
        <w:gridCol w:w="3119"/>
        <w:gridCol w:w="3114"/>
        <w:gridCol w:w="3117"/>
      </w:tblGrid>
      <w:tr w:rsidR="00054C85" w:rsidRPr="00A7661E" w14:paraId="0D3B0462" w14:textId="77777777" w:rsidTr="000C49CE">
        <w:tc>
          <w:tcPr>
            <w:tcW w:w="9500" w:type="dxa"/>
            <w:gridSpan w:val="3"/>
          </w:tcPr>
          <w:p w14:paraId="617B725E" w14:textId="56A8637C" w:rsidR="00054C85" w:rsidRPr="00A7661E" w:rsidRDefault="00054C85" w:rsidP="00A7661E">
            <w:pPr>
              <w:rPr>
                <w:lang w:val="fr-FR" w:eastAsia="en-US"/>
              </w:rPr>
            </w:pPr>
            <w:r w:rsidRPr="00A7661E">
              <w:rPr>
                <w:lang w:val="fr-FR" w:eastAsia="en-US"/>
              </w:rPr>
              <w:t xml:space="preserve">Le Prestataire s’engage, dans le cadre de la prestation, à mettre en </w:t>
            </w:r>
            <w:r w:rsidR="00521F63" w:rsidRPr="00A7661E">
              <w:rPr>
                <w:lang w:val="fr-FR" w:eastAsia="en-US"/>
              </w:rPr>
              <w:t>œuvre</w:t>
            </w:r>
            <w:r w:rsidRPr="00A7661E">
              <w:rPr>
                <w:lang w:val="fr-FR" w:eastAsia="en-US"/>
              </w:rPr>
              <w:t xml:space="preserve"> les moyens</w:t>
            </w:r>
            <w:r w:rsidR="00B2541C">
              <w:rPr>
                <w:lang w:val="fr-FR" w:eastAsia="en-US"/>
              </w:rPr>
              <w:t xml:space="preserve"> </w:t>
            </w:r>
            <w:r w:rsidRPr="00A7661E">
              <w:rPr>
                <w:lang w:val="fr-FR" w:eastAsia="en-US"/>
              </w:rPr>
              <w:t xml:space="preserve">techniques et organisationnels pour couvrir les besoins de sécurité des données </w:t>
            </w:r>
            <w:r w:rsidR="00A070C4">
              <w:rPr>
                <w:lang w:val="fr-FR" w:eastAsia="en-US"/>
              </w:rPr>
              <w:t>de l’Agence de la Biomédecine</w:t>
            </w:r>
            <w:r w:rsidR="0027113E">
              <w:rPr>
                <w:lang w:val="fr-FR" w:eastAsia="en-US"/>
              </w:rPr>
              <w:t xml:space="preserve">, </w:t>
            </w:r>
            <w:r w:rsidRPr="00A7661E">
              <w:rPr>
                <w:lang w:val="fr-FR" w:eastAsia="en-US"/>
              </w:rPr>
              <w:t>et</w:t>
            </w:r>
            <w:r w:rsidR="00A7661E" w:rsidRPr="00A7661E">
              <w:rPr>
                <w:lang w:val="fr-FR" w:eastAsia="en-US"/>
              </w:rPr>
              <w:t xml:space="preserve"> </w:t>
            </w:r>
            <w:r w:rsidRPr="00A7661E">
              <w:rPr>
                <w:lang w:val="fr-FR" w:eastAsia="en-US"/>
              </w:rPr>
              <w:t>notamment assurer qu’elles ne sont en aucune faç</w:t>
            </w:r>
            <w:r w:rsidR="00A7661E" w:rsidRPr="00A7661E">
              <w:rPr>
                <w:lang w:val="fr-FR" w:eastAsia="en-US"/>
              </w:rPr>
              <w:t>on accessibles ou visibles par :</w:t>
            </w:r>
          </w:p>
          <w:p w14:paraId="57DF6B4B" w14:textId="77777777" w:rsidR="00054C85" w:rsidRPr="00A7661E" w:rsidRDefault="00054C85" w:rsidP="00AB1530">
            <w:pPr>
              <w:pStyle w:val="Paragraphedeliste"/>
              <w:numPr>
                <w:ilvl w:val="0"/>
                <w:numId w:val="40"/>
              </w:numPr>
              <w:rPr>
                <w:lang w:val="fr-FR" w:eastAsia="en-US"/>
              </w:rPr>
            </w:pPr>
            <w:r w:rsidRPr="00A7661E">
              <w:rPr>
                <w:lang w:val="fr-FR" w:eastAsia="en-US"/>
              </w:rPr>
              <w:t xml:space="preserve">Les autres </w:t>
            </w:r>
            <w:r w:rsidR="00A070C4" w:rsidRPr="00E94983">
              <w:rPr>
                <w:lang w:val="fr-FR" w:eastAsia="en-US"/>
              </w:rPr>
              <w:t>client</w:t>
            </w:r>
            <w:r w:rsidR="00A070C4">
              <w:rPr>
                <w:lang w:val="fr-FR" w:eastAsia="en-US"/>
              </w:rPr>
              <w:t>s</w:t>
            </w:r>
            <w:r w:rsidRPr="00A7661E">
              <w:rPr>
                <w:lang w:val="fr-FR" w:eastAsia="en-US"/>
              </w:rPr>
              <w:t xml:space="preserve"> du Prestataire</w:t>
            </w:r>
            <w:r w:rsidR="00A070C4">
              <w:rPr>
                <w:lang w:val="fr-FR" w:eastAsia="en-US"/>
              </w:rPr>
              <w:t> ;</w:t>
            </w:r>
          </w:p>
          <w:p w14:paraId="312412B5" w14:textId="77777777" w:rsidR="00054C85" w:rsidRPr="00A7661E" w:rsidRDefault="00054C85" w:rsidP="00AB1530">
            <w:pPr>
              <w:pStyle w:val="Paragraphedeliste"/>
              <w:numPr>
                <w:ilvl w:val="0"/>
                <w:numId w:val="40"/>
              </w:numPr>
              <w:rPr>
                <w:lang w:val="fr-FR" w:eastAsia="en-US"/>
              </w:rPr>
            </w:pPr>
            <w:r w:rsidRPr="00A7661E">
              <w:rPr>
                <w:lang w:val="fr-FR" w:eastAsia="en-US"/>
              </w:rPr>
              <w:t>Les intervenants du Prestataire qui n'ont pas le besoin d'en connaître</w:t>
            </w:r>
            <w:r w:rsidR="00A070C4">
              <w:rPr>
                <w:lang w:val="fr-FR" w:eastAsia="en-US"/>
              </w:rPr>
              <w:t>.</w:t>
            </w:r>
          </w:p>
          <w:p w14:paraId="4FEE8A43" w14:textId="77777777" w:rsidR="00054C85" w:rsidRPr="00A7661E" w:rsidRDefault="00054C85" w:rsidP="00A7661E">
            <w:pPr>
              <w:rPr>
                <w:lang w:val="fr-FR" w:eastAsia="en-US"/>
              </w:rPr>
            </w:pPr>
            <w:r w:rsidRPr="00A7661E">
              <w:rPr>
                <w:lang w:val="fr-FR" w:eastAsia="en-US"/>
              </w:rPr>
              <w:t xml:space="preserve">Si la prestation prévoit l'hébergement d'environnements de production </w:t>
            </w:r>
            <w:r w:rsidR="00A070C4">
              <w:rPr>
                <w:lang w:val="fr-FR" w:eastAsia="en-US"/>
              </w:rPr>
              <w:t>de l’Agence de la Biomédecine</w:t>
            </w:r>
            <w:r w:rsidRPr="00A7661E">
              <w:rPr>
                <w:lang w:val="fr-FR" w:eastAsia="en-US"/>
              </w:rPr>
              <w:t>, le Prestataire</w:t>
            </w:r>
            <w:r w:rsidR="00A7661E" w:rsidRPr="00A7661E">
              <w:rPr>
                <w:lang w:val="fr-FR" w:eastAsia="en-US"/>
              </w:rPr>
              <w:t xml:space="preserve"> </w:t>
            </w:r>
            <w:r w:rsidRPr="00A7661E">
              <w:rPr>
                <w:lang w:val="fr-FR" w:eastAsia="en-US"/>
              </w:rPr>
              <w:t xml:space="preserve">s’engage à mettre en </w:t>
            </w:r>
            <w:r w:rsidR="00A7661E" w:rsidRPr="00A7661E">
              <w:rPr>
                <w:lang w:val="fr-FR" w:eastAsia="en-US"/>
              </w:rPr>
              <w:t>œuvre</w:t>
            </w:r>
            <w:r w:rsidRPr="00A7661E">
              <w:rPr>
                <w:lang w:val="fr-FR" w:eastAsia="en-US"/>
              </w:rPr>
              <w:t xml:space="preserve"> et à maintenir un cloisonnement vis à vis des autres</w:t>
            </w:r>
            <w:r w:rsidR="00A7661E" w:rsidRPr="00A7661E">
              <w:rPr>
                <w:lang w:val="fr-FR" w:eastAsia="en-US"/>
              </w:rPr>
              <w:t xml:space="preserve"> </w:t>
            </w:r>
            <w:r w:rsidRPr="00A7661E">
              <w:rPr>
                <w:lang w:val="fr-FR" w:eastAsia="en-US"/>
              </w:rPr>
              <w:t>environnements (développement, recette, bureautique... par exemple)</w:t>
            </w:r>
            <w:r w:rsidR="00A7661E" w:rsidRPr="00A7661E">
              <w:rPr>
                <w:lang w:val="fr-FR" w:eastAsia="en-US"/>
              </w:rPr>
              <w:t>.</w:t>
            </w:r>
          </w:p>
        </w:tc>
      </w:tr>
      <w:tr w:rsidR="00521F63" w:rsidRPr="00521F63" w14:paraId="7CA8EC34" w14:textId="77777777" w:rsidTr="000C49CE">
        <w:tc>
          <w:tcPr>
            <w:tcW w:w="9500" w:type="dxa"/>
            <w:gridSpan w:val="3"/>
          </w:tcPr>
          <w:p w14:paraId="2C23E77D" w14:textId="77777777" w:rsidR="00054C85" w:rsidRPr="00521F63" w:rsidRDefault="00054C85" w:rsidP="00521F63">
            <w:pPr>
              <w:rPr>
                <w:lang w:val="fr-FR" w:eastAsia="en-US"/>
              </w:rPr>
            </w:pPr>
            <w:r w:rsidRPr="00521F63">
              <w:rPr>
                <w:b/>
                <w:u w:val="single"/>
                <w:lang w:val="fr-FR" w:eastAsia="en-US"/>
              </w:rPr>
              <w:t>Précisions</w:t>
            </w:r>
            <w:r w:rsidR="00521F63">
              <w:rPr>
                <w:lang w:val="fr-FR" w:eastAsia="en-US"/>
              </w:rPr>
              <w:t> :</w:t>
            </w:r>
          </w:p>
          <w:p w14:paraId="78746F9D" w14:textId="77777777" w:rsidR="00054C85" w:rsidRPr="00521F63" w:rsidRDefault="00521F63" w:rsidP="00521F63">
            <w:pPr>
              <w:rPr>
                <w:lang w:val="fr-FR" w:eastAsia="en-US"/>
              </w:rPr>
            </w:pPr>
            <w:r>
              <w:rPr>
                <w:lang w:val="fr-FR" w:eastAsia="en-US"/>
              </w:rPr>
              <w:t>Décrire :</w:t>
            </w:r>
          </w:p>
          <w:p w14:paraId="25EAC5A2" w14:textId="14FD7E9D" w:rsidR="00054C85" w:rsidRPr="00521F63" w:rsidRDefault="00B2541C" w:rsidP="00AB1530">
            <w:pPr>
              <w:pStyle w:val="Paragraphedeliste"/>
              <w:numPr>
                <w:ilvl w:val="0"/>
                <w:numId w:val="26"/>
              </w:numPr>
              <w:rPr>
                <w:lang w:val="fr-FR" w:eastAsia="en-US"/>
              </w:rPr>
            </w:pPr>
            <w:r w:rsidRPr="00521F63">
              <w:rPr>
                <w:lang w:val="fr-FR" w:eastAsia="en-US"/>
              </w:rPr>
              <w:t>Les</w:t>
            </w:r>
            <w:r w:rsidR="00054C85" w:rsidRPr="00521F63">
              <w:rPr>
                <w:lang w:val="fr-FR" w:eastAsia="en-US"/>
              </w:rPr>
              <w:t xml:space="preserve"> moyens de cloisonnement prévus pour la p</w:t>
            </w:r>
            <w:r w:rsidR="00521F63" w:rsidRPr="00521F63">
              <w:rPr>
                <w:lang w:val="fr-FR" w:eastAsia="en-US"/>
              </w:rPr>
              <w:t xml:space="preserve">rotection des données </w:t>
            </w:r>
            <w:r w:rsidR="00A070C4">
              <w:rPr>
                <w:lang w:val="fr-FR" w:eastAsia="en-US"/>
              </w:rPr>
              <w:t>de l’Agence de la Biomédecine</w:t>
            </w:r>
            <w:r w:rsidR="00521F63" w:rsidRPr="00521F63">
              <w:rPr>
                <w:lang w:val="fr-FR" w:eastAsia="en-US"/>
              </w:rPr>
              <w:t> ;</w:t>
            </w:r>
          </w:p>
          <w:p w14:paraId="3AACAB66" w14:textId="7F23A305" w:rsidR="00054C85" w:rsidRPr="00521F63" w:rsidRDefault="00B2541C" w:rsidP="00AB1530">
            <w:pPr>
              <w:pStyle w:val="Paragraphedeliste"/>
              <w:numPr>
                <w:ilvl w:val="0"/>
                <w:numId w:val="26"/>
              </w:numPr>
              <w:rPr>
                <w:lang w:val="fr-FR" w:eastAsia="en-US"/>
              </w:rPr>
            </w:pPr>
            <w:r w:rsidRPr="00521F63">
              <w:rPr>
                <w:lang w:val="fr-FR" w:eastAsia="en-US"/>
              </w:rPr>
              <w:t>Les</w:t>
            </w:r>
            <w:r w:rsidR="00054C85" w:rsidRPr="00521F63">
              <w:rPr>
                <w:lang w:val="fr-FR" w:eastAsia="en-US"/>
              </w:rPr>
              <w:t xml:space="preserve"> engagements en termes de </w:t>
            </w:r>
            <w:r w:rsidRPr="00521F63">
              <w:rPr>
                <w:lang w:val="fr-FR" w:eastAsia="en-US"/>
              </w:rPr>
              <w:t>non-utilisation</w:t>
            </w:r>
            <w:r w:rsidR="00054C85" w:rsidRPr="00521F63">
              <w:rPr>
                <w:lang w:val="fr-FR" w:eastAsia="en-US"/>
              </w:rPr>
              <w:t xml:space="preserve"> des données en dehors des environnements prévus dans</w:t>
            </w:r>
            <w:r w:rsidR="00521F63" w:rsidRPr="00521F63">
              <w:rPr>
                <w:lang w:val="fr-FR" w:eastAsia="en-US"/>
              </w:rPr>
              <w:t xml:space="preserve"> </w:t>
            </w:r>
            <w:r w:rsidR="00054C85" w:rsidRPr="00521F63">
              <w:rPr>
                <w:lang w:val="fr-FR" w:eastAsia="en-US"/>
              </w:rPr>
              <w:t>le contrat.</w:t>
            </w:r>
          </w:p>
          <w:p w14:paraId="0D382FD7" w14:textId="77777777" w:rsidR="00054C85" w:rsidRPr="00521F63" w:rsidRDefault="00054C85" w:rsidP="00521F63">
            <w:pPr>
              <w:rPr>
                <w:lang w:val="fr-FR" w:eastAsia="en-US"/>
              </w:rPr>
            </w:pPr>
            <w:r w:rsidRPr="00521F63">
              <w:rPr>
                <w:lang w:val="fr-FR" w:eastAsia="en-US"/>
              </w:rPr>
              <w:t xml:space="preserve">Cette exigence couvre les données propriété </w:t>
            </w:r>
            <w:r w:rsidR="00A070C4">
              <w:rPr>
                <w:lang w:val="fr-FR" w:eastAsia="en-US"/>
              </w:rPr>
              <w:t>de l’Agence de la Biomédecine</w:t>
            </w:r>
            <w:r w:rsidR="00521F63">
              <w:rPr>
                <w:lang w:val="fr-FR" w:eastAsia="en-US"/>
              </w:rPr>
              <w:t xml:space="preserve"> et également celles :</w:t>
            </w:r>
          </w:p>
          <w:p w14:paraId="3F8FFF08" w14:textId="1531F3F3" w:rsidR="00054C85" w:rsidRPr="00521F63" w:rsidRDefault="00B2541C" w:rsidP="00AB1530">
            <w:pPr>
              <w:pStyle w:val="Paragraphedeliste"/>
              <w:numPr>
                <w:ilvl w:val="0"/>
                <w:numId w:val="41"/>
              </w:numPr>
              <w:rPr>
                <w:lang w:val="fr-FR" w:eastAsia="en-US"/>
              </w:rPr>
            </w:pPr>
            <w:r w:rsidRPr="00521F63">
              <w:rPr>
                <w:lang w:val="fr-FR" w:eastAsia="en-US"/>
              </w:rPr>
              <w:t>Hébergées</w:t>
            </w:r>
            <w:r w:rsidR="00054C85" w:rsidRPr="00521F63">
              <w:rPr>
                <w:lang w:val="fr-FR" w:eastAsia="en-US"/>
              </w:rPr>
              <w:t xml:space="preserve"> sur des serveurs de fichiers et de messagerie du Prestataire</w:t>
            </w:r>
            <w:r w:rsidR="00521F63">
              <w:rPr>
                <w:lang w:val="fr-FR" w:eastAsia="en-US"/>
              </w:rPr>
              <w:t> ;</w:t>
            </w:r>
          </w:p>
          <w:p w14:paraId="1237AB07" w14:textId="386871F1" w:rsidR="00054C85" w:rsidRPr="00521F63" w:rsidRDefault="00B2541C" w:rsidP="00AB1530">
            <w:pPr>
              <w:pStyle w:val="Paragraphedeliste"/>
              <w:numPr>
                <w:ilvl w:val="0"/>
                <w:numId w:val="41"/>
              </w:numPr>
              <w:rPr>
                <w:lang w:val="fr-FR" w:eastAsia="en-US"/>
              </w:rPr>
            </w:pPr>
            <w:r w:rsidRPr="00521F63">
              <w:rPr>
                <w:lang w:val="fr-FR" w:eastAsia="en-US"/>
              </w:rPr>
              <w:t>Produits</w:t>
            </w:r>
            <w:r w:rsidR="00054C85" w:rsidRPr="00521F63">
              <w:rPr>
                <w:lang w:val="fr-FR" w:eastAsia="en-US"/>
              </w:rPr>
              <w:t xml:space="preserve"> pour </w:t>
            </w:r>
            <w:r w:rsidR="00A070C4">
              <w:rPr>
                <w:lang w:val="fr-FR" w:eastAsia="en-US"/>
              </w:rPr>
              <w:t xml:space="preserve">l’Agence de la Biomédecine </w:t>
            </w:r>
            <w:r w:rsidR="00054C85" w:rsidRPr="00521F63">
              <w:rPr>
                <w:lang w:val="fr-FR" w:eastAsia="en-US"/>
              </w:rPr>
              <w:t>(livrables)</w:t>
            </w:r>
          </w:p>
        </w:tc>
      </w:tr>
      <w:tr w:rsidR="00521F63" w:rsidRPr="00521F63" w14:paraId="15EFF9DD" w14:textId="77777777" w:rsidTr="000C49CE">
        <w:tc>
          <w:tcPr>
            <w:tcW w:w="9500" w:type="dxa"/>
            <w:gridSpan w:val="3"/>
          </w:tcPr>
          <w:p w14:paraId="777A7DB9" w14:textId="77777777" w:rsidR="00054C85" w:rsidRPr="00521F63" w:rsidRDefault="00054C85" w:rsidP="00521F63">
            <w:pPr>
              <w:rPr>
                <w:lang w:val="fr-FR" w:eastAsia="en-US"/>
              </w:rPr>
            </w:pPr>
            <w:r w:rsidRPr="00521F63">
              <w:rPr>
                <w:b/>
                <w:u w:val="single"/>
                <w:lang w:val="fr-FR" w:eastAsia="en-US"/>
              </w:rPr>
              <w:t>Exemples de preuves attendues lors des audits et contrôles</w:t>
            </w:r>
            <w:r w:rsidR="00521F63">
              <w:rPr>
                <w:lang w:val="fr-FR" w:eastAsia="en-US"/>
              </w:rPr>
              <w:t> :</w:t>
            </w:r>
          </w:p>
          <w:p w14:paraId="313625B5" w14:textId="77777777" w:rsidR="00054C85" w:rsidRPr="00521F63" w:rsidRDefault="00054C85" w:rsidP="00AB1530">
            <w:pPr>
              <w:pStyle w:val="Paragraphedeliste"/>
              <w:numPr>
                <w:ilvl w:val="0"/>
                <w:numId w:val="42"/>
              </w:numPr>
              <w:rPr>
                <w:lang w:val="fr-FR" w:eastAsia="en-US"/>
              </w:rPr>
            </w:pPr>
            <w:r w:rsidRPr="00521F63">
              <w:rPr>
                <w:lang w:val="fr-FR" w:eastAsia="en-US"/>
              </w:rPr>
              <w:t>Schéma d’architecture</w:t>
            </w:r>
          </w:p>
          <w:p w14:paraId="05516234" w14:textId="77777777" w:rsidR="00054C85" w:rsidRPr="00521F63" w:rsidRDefault="00054C85" w:rsidP="00AB1530">
            <w:pPr>
              <w:pStyle w:val="Paragraphedeliste"/>
              <w:numPr>
                <w:ilvl w:val="0"/>
                <w:numId w:val="42"/>
              </w:numPr>
              <w:rPr>
                <w:lang w:val="fr-FR" w:eastAsia="en-US"/>
              </w:rPr>
            </w:pPr>
            <w:r w:rsidRPr="00521F63">
              <w:rPr>
                <w:lang w:val="fr-FR" w:eastAsia="en-US"/>
              </w:rPr>
              <w:t>Configuration des VLAN</w:t>
            </w:r>
          </w:p>
          <w:p w14:paraId="1E312961" w14:textId="77777777" w:rsidR="00054C85" w:rsidRPr="00521F63" w:rsidRDefault="00054C85" w:rsidP="00AB1530">
            <w:pPr>
              <w:pStyle w:val="Paragraphedeliste"/>
              <w:numPr>
                <w:ilvl w:val="0"/>
                <w:numId w:val="42"/>
              </w:numPr>
              <w:rPr>
                <w:lang w:val="fr-FR" w:eastAsia="en-US"/>
              </w:rPr>
            </w:pPr>
            <w:r w:rsidRPr="00521F63">
              <w:rPr>
                <w:lang w:val="fr-FR" w:eastAsia="en-US"/>
              </w:rPr>
              <w:t>GPO, ACL, etc.</w:t>
            </w:r>
          </w:p>
          <w:p w14:paraId="5F0D2276" w14:textId="77777777" w:rsidR="00054C85" w:rsidRPr="00521F63" w:rsidRDefault="00054C85" w:rsidP="00AB1530">
            <w:pPr>
              <w:pStyle w:val="Paragraphedeliste"/>
              <w:numPr>
                <w:ilvl w:val="0"/>
                <w:numId w:val="42"/>
              </w:numPr>
              <w:rPr>
                <w:lang w:val="fr-FR" w:eastAsia="en-US"/>
              </w:rPr>
            </w:pPr>
            <w:r w:rsidRPr="00521F63">
              <w:rPr>
                <w:lang w:val="fr-FR" w:eastAsia="en-US"/>
              </w:rPr>
              <w:t>DAT</w:t>
            </w:r>
          </w:p>
        </w:tc>
      </w:tr>
      <w:tr w:rsidR="00054C85" w:rsidRPr="00521F63" w14:paraId="7295FE33" w14:textId="77777777" w:rsidTr="000C49CE">
        <w:tc>
          <w:tcPr>
            <w:tcW w:w="9500" w:type="dxa"/>
            <w:gridSpan w:val="3"/>
          </w:tcPr>
          <w:p w14:paraId="32514377" w14:textId="77777777" w:rsidR="00054C85" w:rsidRPr="00521F63" w:rsidRDefault="00521F63" w:rsidP="00521F63">
            <w:pPr>
              <w:rPr>
                <w:rFonts w:ascii="Helvetica" w:hAnsi="Helvetica" w:cs="Helvetica"/>
                <w:b/>
                <w:lang w:val="fr-FR" w:eastAsia="en-US"/>
              </w:rPr>
            </w:pPr>
            <w:r w:rsidRPr="00521F63">
              <w:rPr>
                <w:b/>
                <w:lang w:val="fr-FR" w:eastAsia="en-US"/>
              </w:rPr>
              <w:t>Engagement Prestataire :</w:t>
            </w:r>
          </w:p>
        </w:tc>
      </w:tr>
      <w:tr w:rsidR="00054C85" w:rsidRPr="00521F63" w14:paraId="3AD17569" w14:textId="77777777" w:rsidTr="000C49CE">
        <w:tc>
          <w:tcPr>
            <w:tcW w:w="3166" w:type="dxa"/>
          </w:tcPr>
          <w:p w14:paraId="7F45DFC9" w14:textId="77777777" w:rsidR="00054C85" w:rsidRPr="00521F63" w:rsidRDefault="00054C85" w:rsidP="000C49CE">
            <w:pPr>
              <w:rPr>
                <w:sz w:val="22"/>
                <w:lang w:val="fr-FR" w:eastAsia="en-US"/>
              </w:rPr>
            </w:pPr>
            <w:r w:rsidRPr="00521F63">
              <w:rPr>
                <w:noProof/>
                <w:sz w:val="22"/>
                <w:lang w:val="fr-FR" w:eastAsia="fr-FR"/>
              </w:rPr>
              <mc:AlternateContent>
                <mc:Choice Requires="wps">
                  <w:drawing>
                    <wp:anchor distT="0" distB="0" distL="114300" distR="114300" simplePos="0" relativeHeight="251743232" behindDoc="0" locked="0" layoutInCell="1" allowOverlap="1" wp14:anchorId="13E5C1AF" wp14:editId="70441B81">
                      <wp:simplePos x="0" y="0"/>
                      <wp:positionH relativeFrom="column">
                        <wp:posOffset>76200</wp:posOffset>
                      </wp:positionH>
                      <wp:positionV relativeFrom="paragraph">
                        <wp:posOffset>43815</wp:posOffset>
                      </wp:positionV>
                      <wp:extent cx="213360" cy="228600"/>
                      <wp:effectExtent l="0" t="0" r="15240" b="19050"/>
                      <wp:wrapNone/>
                      <wp:docPr id="63" name="Rectangle 6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CC6A97" id="Rectangle 63" o:spid="_x0000_s1026" style="position:absolute;margin-left:6pt;margin-top:3.45pt;width:16.8pt;height:18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DphHQZ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521F63">
              <w:rPr>
                <w:sz w:val="22"/>
                <w:lang w:val="fr-FR" w:eastAsia="en-US"/>
              </w:rPr>
              <w:t xml:space="preserve">         Noté « Conforme »</w:t>
            </w:r>
          </w:p>
        </w:tc>
        <w:tc>
          <w:tcPr>
            <w:tcW w:w="3167" w:type="dxa"/>
          </w:tcPr>
          <w:p w14:paraId="36A72C90" w14:textId="77777777" w:rsidR="00054C85" w:rsidRPr="00521F63" w:rsidRDefault="00054C85" w:rsidP="000C49CE">
            <w:pPr>
              <w:rPr>
                <w:sz w:val="22"/>
                <w:lang w:val="fr-FR" w:eastAsia="en-US"/>
              </w:rPr>
            </w:pPr>
            <w:r w:rsidRPr="00521F63">
              <w:rPr>
                <w:noProof/>
                <w:sz w:val="22"/>
                <w:lang w:val="fr-FR" w:eastAsia="fr-FR"/>
              </w:rPr>
              <mc:AlternateContent>
                <mc:Choice Requires="wps">
                  <w:drawing>
                    <wp:anchor distT="0" distB="0" distL="114300" distR="114300" simplePos="0" relativeHeight="251744256" behindDoc="0" locked="0" layoutInCell="1" allowOverlap="1" wp14:anchorId="7FE02842" wp14:editId="55756AAE">
                      <wp:simplePos x="0" y="0"/>
                      <wp:positionH relativeFrom="column">
                        <wp:posOffset>62230</wp:posOffset>
                      </wp:positionH>
                      <wp:positionV relativeFrom="paragraph">
                        <wp:posOffset>43815</wp:posOffset>
                      </wp:positionV>
                      <wp:extent cx="213360" cy="228600"/>
                      <wp:effectExtent l="0" t="0" r="15240" b="19050"/>
                      <wp:wrapNone/>
                      <wp:docPr id="64" name="Rectangle 6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8D8AA9" id="Rectangle 64" o:spid="_x0000_s1026" style="position:absolute;margin-left:4.9pt;margin-top:3.45pt;width:16.8pt;height:1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JQpr+l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521F63">
              <w:rPr>
                <w:sz w:val="22"/>
                <w:lang w:val="fr-FR" w:eastAsia="en-US"/>
              </w:rPr>
              <w:t xml:space="preserve">        Noté « non conforme »</w:t>
            </w:r>
          </w:p>
        </w:tc>
        <w:tc>
          <w:tcPr>
            <w:tcW w:w="3167" w:type="dxa"/>
          </w:tcPr>
          <w:p w14:paraId="4665649B" w14:textId="77777777" w:rsidR="00054C85" w:rsidRPr="00521F63" w:rsidRDefault="00054C85" w:rsidP="000C49CE">
            <w:pPr>
              <w:rPr>
                <w:sz w:val="22"/>
                <w:lang w:val="fr-FR" w:eastAsia="en-US"/>
              </w:rPr>
            </w:pPr>
            <w:r w:rsidRPr="00521F63">
              <w:rPr>
                <w:noProof/>
                <w:sz w:val="22"/>
                <w:lang w:val="fr-FR" w:eastAsia="fr-FR"/>
              </w:rPr>
              <mc:AlternateContent>
                <mc:Choice Requires="wps">
                  <w:drawing>
                    <wp:anchor distT="0" distB="0" distL="114300" distR="114300" simplePos="0" relativeHeight="251745280" behindDoc="0" locked="0" layoutInCell="1" allowOverlap="1" wp14:anchorId="148A750C" wp14:editId="1EB90D0D">
                      <wp:simplePos x="0" y="0"/>
                      <wp:positionH relativeFrom="column">
                        <wp:posOffset>93345</wp:posOffset>
                      </wp:positionH>
                      <wp:positionV relativeFrom="paragraph">
                        <wp:posOffset>43815</wp:posOffset>
                      </wp:positionV>
                      <wp:extent cx="213360" cy="228600"/>
                      <wp:effectExtent l="0" t="0" r="15240" b="19050"/>
                      <wp:wrapNone/>
                      <wp:docPr id="65" name="Rectangle 6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2800F4" id="Rectangle 65" o:spid="_x0000_s1026" style="position:absolute;margin-left:7.35pt;margin-top:3.45pt;width:16.8pt;height:18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EAz30F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521F63">
              <w:rPr>
                <w:sz w:val="22"/>
                <w:lang w:val="fr-FR" w:eastAsia="en-US"/>
              </w:rPr>
              <w:t xml:space="preserve">        </w:t>
            </w:r>
            <w:r w:rsidR="00521F63">
              <w:rPr>
                <w:sz w:val="22"/>
                <w:lang w:val="fr-FR" w:eastAsia="en-US"/>
              </w:rPr>
              <w:t xml:space="preserve"> </w:t>
            </w:r>
            <w:r w:rsidRPr="00521F63">
              <w:rPr>
                <w:sz w:val="22"/>
                <w:lang w:val="fr-FR" w:eastAsia="en-US"/>
              </w:rPr>
              <w:t>Noté « Non Applicable »</w:t>
            </w:r>
          </w:p>
        </w:tc>
      </w:tr>
      <w:tr w:rsidR="00054C85" w:rsidRPr="00521F63" w14:paraId="430E368A" w14:textId="77777777" w:rsidTr="000C49CE">
        <w:tc>
          <w:tcPr>
            <w:tcW w:w="9500" w:type="dxa"/>
            <w:gridSpan w:val="3"/>
          </w:tcPr>
          <w:p w14:paraId="10921497" w14:textId="77777777" w:rsidR="00054C85" w:rsidRPr="00521F63" w:rsidRDefault="00054C85" w:rsidP="000C49CE">
            <w:pPr>
              <w:rPr>
                <w:lang w:val="fr-FR" w:eastAsia="en-US"/>
              </w:rPr>
            </w:pPr>
            <w:r w:rsidRPr="00521F63">
              <w:rPr>
                <w:u w:val="single"/>
                <w:lang w:val="fr-FR" w:eastAsia="en-US"/>
              </w:rPr>
              <w:t>Description</w:t>
            </w:r>
            <w:r w:rsidRPr="00521F63">
              <w:rPr>
                <w:lang w:val="fr-FR" w:eastAsia="en-US"/>
              </w:rPr>
              <w:t> :</w:t>
            </w:r>
          </w:p>
          <w:p w14:paraId="4F2C975B" w14:textId="77777777" w:rsidR="00054C85" w:rsidRPr="00521F63" w:rsidRDefault="00054C85" w:rsidP="000C49CE">
            <w:pPr>
              <w:rPr>
                <w:lang w:val="fr-FR" w:eastAsia="en-US"/>
              </w:rPr>
            </w:pPr>
          </w:p>
          <w:p w14:paraId="7CB7683B" w14:textId="77777777" w:rsidR="00054C85" w:rsidRPr="00521F63" w:rsidRDefault="00054C85" w:rsidP="000C49CE">
            <w:pPr>
              <w:rPr>
                <w:lang w:val="fr-FR" w:eastAsia="en-US"/>
              </w:rPr>
            </w:pPr>
          </w:p>
          <w:p w14:paraId="23268809" w14:textId="77777777" w:rsidR="00054C85" w:rsidRPr="00521F63" w:rsidRDefault="00054C85" w:rsidP="000C49CE">
            <w:pPr>
              <w:rPr>
                <w:lang w:val="fr-FR" w:eastAsia="en-US"/>
              </w:rPr>
            </w:pPr>
          </w:p>
          <w:p w14:paraId="183D8AA1" w14:textId="77777777" w:rsidR="00054C85" w:rsidRPr="00521F63" w:rsidRDefault="00054C85" w:rsidP="000C49CE">
            <w:pPr>
              <w:rPr>
                <w:lang w:val="fr-FR" w:eastAsia="en-US"/>
              </w:rPr>
            </w:pPr>
          </w:p>
          <w:p w14:paraId="0BFBEF4D" w14:textId="77777777" w:rsidR="00054C85" w:rsidRPr="00521F63" w:rsidRDefault="00054C85" w:rsidP="000C49CE">
            <w:pPr>
              <w:rPr>
                <w:lang w:val="fr-FR" w:eastAsia="en-US"/>
              </w:rPr>
            </w:pPr>
          </w:p>
          <w:p w14:paraId="5B1801E9" w14:textId="77777777" w:rsidR="00054C85" w:rsidRPr="00521F63" w:rsidRDefault="00054C85" w:rsidP="000C49CE">
            <w:pPr>
              <w:rPr>
                <w:rFonts w:ascii="Helvetica" w:eastAsiaTheme="minorHAnsi" w:hAnsi="Helvetica" w:cs="Helvetica"/>
                <w:lang w:val="fr-FR" w:eastAsia="en-US"/>
              </w:rPr>
            </w:pPr>
          </w:p>
        </w:tc>
      </w:tr>
    </w:tbl>
    <w:p w14:paraId="134F1F62" w14:textId="77777777" w:rsidR="00054C85" w:rsidRDefault="00054C85" w:rsidP="00741E38">
      <w:pPr>
        <w:rPr>
          <w:lang w:val="fr-FR"/>
        </w:rPr>
      </w:pPr>
    </w:p>
    <w:p w14:paraId="5D739E82" w14:textId="77777777" w:rsidR="00521F63" w:rsidRDefault="00521F63">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3794CC00" w14:textId="77777777" w:rsidR="00054C85" w:rsidRDefault="00054C85" w:rsidP="00361F26">
      <w:pPr>
        <w:pStyle w:val="Titre3"/>
        <w:rPr>
          <w:lang w:val="fr-FR"/>
        </w:rPr>
      </w:pPr>
      <w:r>
        <w:rPr>
          <w:rFonts w:eastAsiaTheme="minorHAnsi"/>
          <w:lang w:val="fr-FR" w:eastAsia="en-US"/>
        </w:rPr>
        <w:lastRenderedPageBreak/>
        <w:t>Sauvegarde des données</w:t>
      </w:r>
    </w:p>
    <w:tbl>
      <w:tblPr>
        <w:tblStyle w:val="Grilledutableau"/>
        <w:tblW w:w="0" w:type="auto"/>
        <w:tblLook w:val="04A0" w:firstRow="1" w:lastRow="0" w:firstColumn="1" w:lastColumn="0" w:noHBand="0" w:noVBand="1"/>
      </w:tblPr>
      <w:tblGrid>
        <w:gridCol w:w="3119"/>
        <w:gridCol w:w="3114"/>
        <w:gridCol w:w="3117"/>
      </w:tblGrid>
      <w:tr w:rsidR="00521F63" w:rsidRPr="00521F63" w14:paraId="557DD6D1" w14:textId="77777777" w:rsidTr="000C49CE">
        <w:tc>
          <w:tcPr>
            <w:tcW w:w="9500" w:type="dxa"/>
            <w:gridSpan w:val="3"/>
          </w:tcPr>
          <w:p w14:paraId="6262EF9E" w14:textId="77777777" w:rsidR="00054C85" w:rsidRPr="00521F63" w:rsidRDefault="00054C85" w:rsidP="00521F63">
            <w:pPr>
              <w:rPr>
                <w:lang w:val="fr-FR" w:eastAsia="en-US"/>
              </w:rPr>
            </w:pPr>
            <w:r w:rsidRPr="00521F63">
              <w:rPr>
                <w:lang w:val="fr-FR" w:eastAsia="en-US"/>
              </w:rPr>
              <w:t>Sur le périmètre de la prestation, le Prestataire s'engage à :</w:t>
            </w:r>
          </w:p>
          <w:p w14:paraId="088F7584" w14:textId="77777777" w:rsidR="00054C85" w:rsidRPr="00521F63" w:rsidRDefault="00054C85" w:rsidP="00AB1530">
            <w:pPr>
              <w:pStyle w:val="Paragraphedeliste"/>
              <w:numPr>
                <w:ilvl w:val="0"/>
                <w:numId w:val="43"/>
              </w:numPr>
              <w:rPr>
                <w:lang w:val="fr-FR" w:eastAsia="en-US"/>
              </w:rPr>
            </w:pPr>
            <w:r w:rsidRPr="00521F63">
              <w:rPr>
                <w:lang w:val="fr-FR" w:eastAsia="en-US"/>
              </w:rPr>
              <w:t>Mettre en place un système de sauvegarde des données conforme aux besoins exprimés</w:t>
            </w:r>
            <w:r w:rsidR="00521F63" w:rsidRPr="00521F63">
              <w:rPr>
                <w:lang w:val="fr-FR" w:eastAsia="en-US"/>
              </w:rPr>
              <w:t xml:space="preserve"> </w:t>
            </w:r>
            <w:r w:rsidRPr="00521F63">
              <w:rPr>
                <w:lang w:val="fr-FR" w:eastAsia="en-US"/>
              </w:rPr>
              <w:t xml:space="preserve">par </w:t>
            </w:r>
            <w:r w:rsidR="00A070C4">
              <w:rPr>
                <w:lang w:val="fr-FR" w:eastAsia="en-US"/>
              </w:rPr>
              <w:t xml:space="preserve">l’Agence de la Biomédecine </w:t>
            </w:r>
            <w:r w:rsidR="00521F63" w:rsidRPr="00521F63">
              <w:rPr>
                <w:lang w:val="fr-FR" w:eastAsia="en-US"/>
              </w:rPr>
              <w:t>;</w:t>
            </w:r>
          </w:p>
          <w:p w14:paraId="029BF8C3" w14:textId="77777777" w:rsidR="00054C85" w:rsidRPr="00521F63" w:rsidRDefault="00054C85" w:rsidP="00AB1530">
            <w:pPr>
              <w:pStyle w:val="Paragraphedeliste"/>
              <w:numPr>
                <w:ilvl w:val="0"/>
                <w:numId w:val="43"/>
              </w:numPr>
              <w:rPr>
                <w:lang w:val="fr-FR" w:eastAsia="en-US"/>
              </w:rPr>
            </w:pPr>
            <w:r w:rsidRPr="00521F63">
              <w:rPr>
                <w:lang w:val="fr-FR" w:eastAsia="en-US"/>
              </w:rPr>
              <w:t>Réaliser un suivi mensuel de l’exécution de ces sauvegardes</w:t>
            </w:r>
            <w:r w:rsidR="00521F63" w:rsidRPr="00521F63">
              <w:rPr>
                <w:lang w:val="fr-FR" w:eastAsia="en-US"/>
              </w:rPr>
              <w:t> ;</w:t>
            </w:r>
          </w:p>
          <w:p w14:paraId="34A2FFF9" w14:textId="5A781F0E" w:rsidR="00054C85" w:rsidRPr="00521F63" w:rsidRDefault="00054C85" w:rsidP="00AB1530">
            <w:pPr>
              <w:pStyle w:val="Paragraphedeliste"/>
              <w:numPr>
                <w:ilvl w:val="0"/>
                <w:numId w:val="43"/>
              </w:numPr>
              <w:rPr>
                <w:lang w:val="fr-FR" w:eastAsia="en-US"/>
              </w:rPr>
            </w:pPr>
            <w:r w:rsidRPr="00521F63">
              <w:rPr>
                <w:lang w:val="fr-FR" w:eastAsia="en-US"/>
              </w:rPr>
              <w:t xml:space="preserve">Protéger les sauvegardes avec le même </w:t>
            </w:r>
            <w:r w:rsidR="00B2541C">
              <w:rPr>
                <w:lang w:val="fr-FR" w:eastAsia="en-US"/>
              </w:rPr>
              <w:t>niveau de sécurité</w:t>
            </w:r>
            <w:r w:rsidRPr="00521F63">
              <w:rPr>
                <w:lang w:val="fr-FR" w:eastAsia="en-US"/>
              </w:rPr>
              <w:t xml:space="preserve"> que celui appliqué aux données</w:t>
            </w:r>
            <w:r w:rsidR="00521F63" w:rsidRPr="00521F63">
              <w:rPr>
                <w:lang w:val="fr-FR" w:eastAsia="en-US"/>
              </w:rPr>
              <w:t xml:space="preserve"> </w:t>
            </w:r>
            <w:r w:rsidRPr="00521F63">
              <w:rPr>
                <w:lang w:val="fr-FR" w:eastAsia="en-US"/>
              </w:rPr>
              <w:t>en production</w:t>
            </w:r>
            <w:r w:rsidR="00521F63" w:rsidRPr="00521F63">
              <w:rPr>
                <w:lang w:val="fr-FR" w:eastAsia="en-US"/>
              </w:rPr>
              <w:t> ;</w:t>
            </w:r>
          </w:p>
          <w:p w14:paraId="6C42B099" w14:textId="027AF738" w:rsidR="00054C85" w:rsidRPr="00521F63" w:rsidRDefault="00054C85" w:rsidP="00AB1530">
            <w:pPr>
              <w:pStyle w:val="Paragraphedeliste"/>
              <w:numPr>
                <w:ilvl w:val="0"/>
                <w:numId w:val="43"/>
              </w:numPr>
              <w:rPr>
                <w:lang w:val="fr-FR" w:eastAsia="en-US"/>
              </w:rPr>
            </w:pPr>
            <w:r w:rsidRPr="00521F63">
              <w:rPr>
                <w:lang w:val="fr-FR" w:eastAsia="en-US"/>
              </w:rPr>
              <w:t xml:space="preserve">Maintenir le même niveau de cloisonnement des données sauvegardées </w:t>
            </w:r>
            <w:r w:rsidR="00A070C4">
              <w:rPr>
                <w:lang w:val="fr-FR" w:eastAsia="en-US"/>
              </w:rPr>
              <w:t xml:space="preserve">de l’Agence de la </w:t>
            </w:r>
            <w:r w:rsidR="00B2541C">
              <w:rPr>
                <w:lang w:val="fr-FR" w:eastAsia="en-US"/>
              </w:rPr>
              <w:t xml:space="preserve">Biomédecine </w:t>
            </w:r>
            <w:r w:rsidR="00B2541C" w:rsidRPr="00521F63">
              <w:rPr>
                <w:lang w:val="fr-FR" w:eastAsia="en-US"/>
              </w:rPr>
              <w:t>vis</w:t>
            </w:r>
            <w:r w:rsidRPr="00521F63">
              <w:rPr>
                <w:lang w:val="fr-FR" w:eastAsia="en-US"/>
              </w:rPr>
              <w:t>-à-vis</w:t>
            </w:r>
            <w:r w:rsidR="00521F63" w:rsidRPr="00521F63">
              <w:rPr>
                <w:lang w:val="fr-FR" w:eastAsia="en-US"/>
              </w:rPr>
              <w:t xml:space="preserve"> </w:t>
            </w:r>
            <w:r w:rsidRPr="00521F63">
              <w:rPr>
                <w:lang w:val="fr-FR" w:eastAsia="en-US"/>
              </w:rPr>
              <w:t>des autres données hébergées par le Prestataire</w:t>
            </w:r>
            <w:r w:rsidR="00521F63" w:rsidRPr="00521F63">
              <w:rPr>
                <w:lang w:val="fr-FR" w:eastAsia="en-US"/>
              </w:rPr>
              <w:t>.</w:t>
            </w:r>
          </w:p>
        </w:tc>
      </w:tr>
      <w:tr w:rsidR="00054C85" w:rsidRPr="00521F63" w14:paraId="241CA1E3" w14:textId="77777777" w:rsidTr="000C49CE">
        <w:tc>
          <w:tcPr>
            <w:tcW w:w="9500" w:type="dxa"/>
            <w:gridSpan w:val="3"/>
          </w:tcPr>
          <w:p w14:paraId="57A6E5DE" w14:textId="77777777" w:rsidR="00054C85" w:rsidRPr="00521F63" w:rsidRDefault="00054C85" w:rsidP="00521F63">
            <w:pPr>
              <w:rPr>
                <w:szCs w:val="20"/>
                <w:lang w:val="fr-FR" w:eastAsia="en-US"/>
              </w:rPr>
            </w:pPr>
            <w:r w:rsidRPr="00521F63">
              <w:rPr>
                <w:b/>
                <w:szCs w:val="20"/>
                <w:u w:val="single"/>
                <w:lang w:val="fr-FR" w:eastAsia="en-US"/>
              </w:rPr>
              <w:t>Précisions</w:t>
            </w:r>
            <w:r w:rsidR="00521F63">
              <w:rPr>
                <w:szCs w:val="20"/>
                <w:lang w:val="fr-FR" w:eastAsia="en-US"/>
              </w:rPr>
              <w:t> :</w:t>
            </w:r>
          </w:p>
          <w:p w14:paraId="38CD5C9A" w14:textId="77777777" w:rsidR="00054C85" w:rsidRPr="00521F63" w:rsidRDefault="00054C85" w:rsidP="00521F63">
            <w:pPr>
              <w:rPr>
                <w:szCs w:val="20"/>
                <w:lang w:val="fr-FR" w:eastAsia="en-US"/>
              </w:rPr>
            </w:pPr>
            <w:r w:rsidRPr="00521F63">
              <w:rPr>
                <w:szCs w:val="20"/>
                <w:lang w:val="fr-FR" w:eastAsia="en-US"/>
              </w:rPr>
              <w:t>Décrire les données que le Prestataire sauvegarde, la fréquence ainsi que les moyens de protection et de</w:t>
            </w:r>
            <w:r w:rsidR="00521F63">
              <w:rPr>
                <w:szCs w:val="20"/>
                <w:lang w:val="fr-FR" w:eastAsia="en-US"/>
              </w:rPr>
              <w:t xml:space="preserve"> </w:t>
            </w:r>
            <w:r w:rsidRPr="00521F63">
              <w:rPr>
                <w:szCs w:val="20"/>
                <w:lang w:val="fr-FR" w:eastAsia="en-US"/>
              </w:rPr>
              <w:t>cloisonnement des sauvegardes.</w:t>
            </w:r>
          </w:p>
          <w:p w14:paraId="39664973" w14:textId="77777777" w:rsidR="00054C85" w:rsidRPr="00521F63" w:rsidRDefault="00054C85" w:rsidP="00521F63">
            <w:pPr>
              <w:rPr>
                <w:lang w:val="fr-FR" w:eastAsia="en-US"/>
              </w:rPr>
            </w:pPr>
            <w:r w:rsidRPr="00521F63">
              <w:rPr>
                <w:szCs w:val="20"/>
                <w:u w:val="single"/>
                <w:lang w:val="fr-FR" w:eastAsia="en-US"/>
              </w:rPr>
              <w:t>NB</w:t>
            </w:r>
            <w:r w:rsidR="00521F63">
              <w:rPr>
                <w:szCs w:val="20"/>
                <w:lang w:val="fr-FR" w:eastAsia="en-US"/>
              </w:rPr>
              <w:t> :</w:t>
            </w:r>
            <w:r w:rsidRPr="00521F63">
              <w:rPr>
                <w:szCs w:val="20"/>
                <w:lang w:val="fr-FR" w:eastAsia="en-US"/>
              </w:rPr>
              <w:t xml:space="preserve"> </w:t>
            </w:r>
            <w:r w:rsidR="00521F63">
              <w:rPr>
                <w:szCs w:val="20"/>
                <w:lang w:val="fr-FR" w:eastAsia="en-US"/>
              </w:rPr>
              <w:t>L</w:t>
            </w:r>
            <w:r w:rsidRPr="00521F63">
              <w:rPr>
                <w:szCs w:val="20"/>
                <w:lang w:val="fr-FR" w:eastAsia="en-US"/>
              </w:rPr>
              <w:t>e périmètre sauvegardé peut comprendre les serveurs de données partagées, les environnements</w:t>
            </w:r>
            <w:r w:rsidR="00521F63">
              <w:rPr>
                <w:szCs w:val="20"/>
                <w:lang w:val="fr-FR" w:eastAsia="en-US"/>
              </w:rPr>
              <w:t xml:space="preserve"> </w:t>
            </w:r>
            <w:r w:rsidRPr="00521F63">
              <w:rPr>
                <w:szCs w:val="20"/>
                <w:lang w:val="fr-FR" w:eastAsia="en-US"/>
              </w:rPr>
              <w:t xml:space="preserve">applicatifs (production, </w:t>
            </w:r>
            <w:proofErr w:type="spellStart"/>
            <w:r w:rsidRPr="00521F63">
              <w:rPr>
                <w:szCs w:val="20"/>
                <w:lang w:val="fr-FR" w:eastAsia="en-US"/>
              </w:rPr>
              <w:t>pré-production</w:t>
            </w:r>
            <w:proofErr w:type="spellEnd"/>
            <w:r w:rsidRPr="00521F63">
              <w:rPr>
                <w:szCs w:val="20"/>
                <w:lang w:val="fr-FR" w:eastAsia="en-US"/>
              </w:rPr>
              <w:t>, recette, développement, base de gestion des mots de passe) et la</w:t>
            </w:r>
            <w:r w:rsidR="00521F63">
              <w:rPr>
                <w:szCs w:val="20"/>
                <w:lang w:val="fr-FR" w:eastAsia="en-US"/>
              </w:rPr>
              <w:t xml:space="preserve"> </w:t>
            </w:r>
            <w:r w:rsidRPr="00521F63">
              <w:rPr>
                <w:szCs w:val="20"/>
                <w:lang w:val="fr-FR" w:eastAsia="en-US"/>
              </w:rPr>
              <w:t>base de connaissance dédiée aux informations de connexion administrateurs (identifiants +</w:t>
            </w:r>
            <w:r w:rsidR="00521F63">
              <w:rPr>
                <w:szCs w:val="20"/>
                <w:lang w:val="fr-FR" w:eastAsia="en-US"/>
              </w:rPr>
              <w:t xml:space="preserve"> </w:t>
            </w:r>
            <w:r w:rsidRPr="00521F63">
              <w:rPr>
                <w:szCs w:val="20"/>
                <w:lang w:val="fr-FR" w:eastAsia="en-US"/>
              </w:rPr>
              <w:t>mot de passe)</w:t>
            </w:r>
            <w:r w:rsidR="00521F63">
              <w:rPr>
                <w:szCs w:val="20"/>
                <w:lang w:val="fr-FR" w:eastAsia="en-US"/>
              </w:rPr>
              <w:t xml:space="preserve"> </w:t>
            </w:r>
            <w:r w:rsidRPr="00521F63">
              <w:rPr>
                <w:szCs w:val="20"/>
                <w:lang w:val="fr-FR" w:eastAsia="en-US"/>
              </w:rPr>
              <w:t xml:space="preserve">aux différentes ressources </w:t>
            </w:r>
            <w:r w:rsidR="00521F63">
              <w:rPr>
                <w:szCs w:val="20"/>
                <w:lang w:val="fr-FR" w:eastAsia="en-US"/>
              </w:rPr>
              <w:t>(</w:t>
            </w:r>
            <w:r w:rsidR="00521F63" w:rsidRPr="00521F63">
              <w:rPr>
                <w:szCs w:val="20"/>
                <w:lang w:val="fr-FR" w:eastAsia="en-US"/>
              </w:rPr>
              <w:t>A faire définir par la MOA lors de la qualification du PAS</w:t>
            </w:r>
            <w:r w:rsidR="00521F63">
              <w:rPr>
                <w:szCs w:val="20"/>
                <w:lang w:val="fr-FR" w:eastAsia="en-US"/>
              </w:rPr>
              <w:t>-F).</w:t>
            </w:r>
          </w:p>
        </w:tc>
      </w:tr>
      <w:tr w:rsidR="00521F63" w:rsidRPr="00521F63" w14:paraId="1BBEA66E" w14:textId="77777777" w:rsidTr="000C49CE">
        <w:tc>
          <w:tcPr>
            <w:tcW w:w="9500" w:type="dxa"/>
            <w:gridSpan w:val="3"/>
          </w:tcPr>
          <w:p w14:paraId="797B4486" w14:textId="77777777" w:rsidR="00054C85" w:rsidRPr="00521F63" w:rsidRDefault="00054C85" w:rsidP="00521F63">
            <w:pPr>
              <w:rPr>
                <w:szCs w:val="20"/>
                <w:lang w:val="fr-FR" w:eastAsia="en-US"/>
              </w:rPr>
            </w:pPr>
            <w:r w:rsidRPr="00521F63">
              <w:rPr>
                <w:b/>
                <w:szCs w:val="20"/>
                <w:u w:val="single"/>
                <w:lang w:val="fr-FR" w:eastAsia="en-US"/>
              </w:rPr>
              <w:t>Exemples de preuves attendues lors des audits et contrôles</w:t>
            </w:r>
            <w:r w:rsidR="00521F63">
              <w:rPr>
                <w:szCs w:val="20"/>
                <w:lang w:val="fr-FR" w:eastAsia="en-US"/>
              </w:rPr>
              <w:t> :</w:t>
            </w:r>
          </w:p>
          <w:p w14:paraId="0900B854" w14:textId="77777777" w:rsidR="00054C85" w:rsidRPr="00521F63" w:rsidRDefault="00054C85" w:rsidP="00AB1530">
            <w:pPr>
              <w:pStyle w:val="Paragraphedeliste"/>
              <w:numPr>
                <w:ilvl w:val="0"/>
                <w:numId w:val="44"/>
              </w:numPr>
              <w:rPr>
                <w:szCs w:val="20"/>
                <w:lang w:val="fr-FR" w:eastAsia="en-US"/>
              </w:rPr>
            </w:pPr>
            <w:r w:rsidRPr="00521F63">
              <w:rPr>
                <w:szCs w:val="20"/>
                <w:lang w:val="fr-FR" w:eastAsia="en-US"/>
              </w:rPr>
              <w:t>Politique de sauvegarde</w:t>
            </w:r>
            <w:r w:rsidR="00521F63">
              <w:rPr>
                <w:szCs w:val="20"/>
                <w:lang w:val="fr-FR" w:eastAsia="en-US"/>
              </w:rPr>
              <w:t> ;</w:t>
            </w:r>
          </w:p>
          <w:p w14:paraId="7BAC1480" w14:textId="77777777" w:rsidR="00054C85" w:rsidRPr="00521F63" w:rsidRDefault="00054C85" w:rsidP="00AB1530">
            <w:pPr>
              <w:pStyle w:val="Paragraphedeliste"/>
              <w:numPr>
                <w:ilvl w:val="0"/>
                <w:numId w:val="44"/>
              </w:numPr>
              <w:rPr>
                <w:szCs w:val="20"/>
                <w:lang w:val="fr-FR" w:eastAsia="en-US"/>
              </w:rPr>
            </w:pPr>
            <w:r w:rsidRPr="00521F63">
              <w:rPr>
                <w:szCs w:val="20"/>
                <w:lang w:val="fr-FR" w:eastAsia="en-US"/>
              </w:rPr>
              <w:t>Plan de sauvegarde lié à la prestation</w:t>
            </w:r>
            <w:r w:rsidR="00521F63">
              <w:rPr>
                <w:szCs w:val="20"/>
                <w:lang w:val="fr-FR" w:eastAsia="en-US"/>
              </w:rPr>
              <w:t> ;</w:t>
            </w:r>
          </w:p>
          <w:p w14:paraId="139B763A" w14:textId="77777777" w:rsidR="00054C85" w:rsidRPr="00521F63" w:rsidRDefault="00054C85" w:rsidP="00AB1530">
            <w:pPr>
              <w:pStyle w:val="Paragraphedeliste"/>
              <w:numPr>
                <w:ilvl w:val="0"/>
                <w:numId w:val="44"/>
              </w:numPr>
              <w:rPr>
                <w:szCs w:val="20"/>
                <w:lang w:val="fr-FR" w:eastAsia="en-US"/>
              </w:rPr>
            </w:pPr>
            <w:r w:rsidRPr="00521F63">
              <w:rPr>
                <w:szCs w:val="20"/>
                <w:lang w:val="fr-FR" w:eastAsia="en-US"/>
              </w:rPr>
              <w:t>Procédure de suivi de l’exécution des sauvegardes (fréquence, acteurs, etc.)</w:t>
            </w:r>
            <w:r w:rsidR="00521F63">
              <w:rPr>
                <w:szCs w:val="20"/>
                <w:lang w:val="fr-FR" w:eastAsia="en-US"/>
              </w:rPr>
              <w:t> ;</w:t>
            </w:r>
          </w:p>
          <w:p w14:paraId="4E134F22" w14:textId="77777777" w:rsidR="00054C85" w:rsidRPr="00521F63" w:rsidRDefault="00054C85" w:rsidP="00AB1530">
            <w:pPr>
              <w:pStyle w:val="Paragraphedeliste"/>
              <w:numPr>
                <w:ilvl w:val="0"/>
                <w:numId w:val="44"/>
              </w:numPr>
              <w:rPr>
                <w:szCs w:val="20"/>
                <w:lang w:val="fr-FR" w:eastAsia="en-US"/>
              </w:rPr>
            </w:pPr>
            <w:r w:rsidRPr="00521F63">
              <w:rPr>
                <w:szCs w:val="20"/>
                <w:lang w:val="fr-FR" w:eastAsia="en-US"/>
              </w:rPr>
              <w:t>Trace de suivi de l’exécution des sauvegardes (compte-rendu, etc.)</w:t>
            </w:r>
            <w:r w:rsidR="00521F63">
              <w:rPr>
                <w:szCs w:val="20"/>
                <w:lang w:val="fr-FR" w:eastAsia="en-US"/>
              </w:rPr>
              <w:t> ;</w:t>
            </w:r>
          </w:p>
          <w:p w14:paraId="55CFB0CE" w14:textId="77777777" w:rsidR="00054C85" w:rsidRPr="00521F63" w:rsidRDefault="00054C85" w:rsidP="00AB1530">
            <w:pPr>
              <w:pStyle w:val="Paragraphedeliste"/>
              <w:numPr>
                <w:ilvl w:val="0"/>
                <w:numId w:val="44"/>
              </w:numPr>
              <w:rPr>
                <w:lang w:val="fr-FR" w:eastAsia="en-US"/>
              </w:rPr>
            </w:pPr>
            <w:r w:rsidRPr="00521F63">
              <w:rPr>
                <w:szCs w:val="20"/>
                <w:lang w:val="fr-FR" w:eastAsia="en-US"/>
              </w:rPr>
              <w:t>Preuves relatives aux cloisonnements de données</w:t>
            </w:r>
            <w:r w:rsidR="00521F63">
              <w:rPr>
                <w:szCs w:val="20"/>
                <w:lang w:val="fr-FR" w:eastAsia="en-US"/>
              </w:rPr>
              <w:t>.</w:t>
            </w:r>
          </w:p>
        </w:tc>
      </w:tr>
      <w:tr w:rsidR="00054C85" w:rsidRPr="00521F63" w14:paraId="2EE14CFD" w14:textId="77777777" w:rsidTr="000C49CE">
        <w:tc>
          <w:tcPr>
            <w:tcW w:w="9500" w:type="dxa"/>
            <w:gridSpan w:val="3"/>
          </w:tcPr>
          <w:p w14:paraId="7C038A65" w14:textId="77777777" w:rsidR="00054C85" w:rsidRPr="00521F63" w:rsidRDefault="00521F63" w:rsidP="000C49CE">
            <w:pPr>
              <w:rPr>
                <w:rFonts w:ascii="Helvetica" w:eastAsiaTheme="minorHAnsi" w:hAnsi="Helvetica" w:cs="Helvetica"/>
                <w:lang w:val="fr-FR" w:eastAsia="en-US"/>
              </w:rPr>
            </w:pPr>
            <w:r>
              <w:rPr>
                <w:rFonts w:ascii="Helvetica-Bold" w:eastAsiaTheme="minorHAnsi" w:hAnsi="Helvetica-Bold" w:cs="Helvetica-Bold"/>
                <w:b/>
                <w:bCs/>
                <w:sz w:val="22"/>
                <w:szCs w:val="22"/>
                <w:lang w:val="fr-FR" w:eastAsia="en-US"/>
              </w:rPr>
              <w:t>Engagement Prestataire :</w:t>
            </w:r>
          </w:p>
        </w:tc>
      </w:tr>
      <w:tr w:rsidR="00054C85" w:rsidRPr="00521F63" w14:paraId="5F3CDCB5" w14:textId="77777777" w:rsidTr="000C49CE">
        <w:tc>
          <w:tcPr>
            <w:tcW w:w="3166" w:type="dxa"/>
          </w:tcPr>
          <w:p w14:paraId="145348F9" w14:textId="77777777" w:rsidR="00054C85" w:rsidRPr="00521F63" w:rsidRDefault="00054C85" w:rsidP="000C49CE">
            <w:pPr>
              <w:rPr>
                <w:sz w:val="22"/>
                <w:lang w:val="fr-FR" w:eastAsia="en-US"/>
              </w:rPr>
            </w:pPr>
            <w:r w:rsidRPr="00521F63">
              <w:rPr>
                <w:noProof/>
                <w:sz w:val="22"/>
                <w:lang w:val="fr-FR" w:eastAsia="fr-FR"/>
              </w:rPr>
              <mc:AlternateContent>
                <mc:Choice Requires="wps">
                  <w:drawing>
                    <wp:anchor distT="0" distB="0" distL="114300" distR="114300" simplePos="0" relativeHeight="251747328" behindDoc="0" locked="0" layoutInCell="1" allowOverlap="1" wp14:anchorId="3C366E56" wp14:editId="0F339F14">
                      <wp:simplePos x="0" y="0"/>
                      <wp:positionH relativeFrom="column">
                        <wp:posOffset>76200</wp:posOffset>
                      </wp:positionH>
                      <wp:positionV relativeFrom="paragraph">
                        <wp:posOffset>43815</wp:posOffset>
                      </wp:positionV>
                      <wp:extent cx="213360" cy="228600"/>
                      <wp:effectExtent l="0" t="0" r="15240" b="19050"/>
                      <wp:wrapNone/>
                      <wp:docPr id="66" name="Rectangle 6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F2A6A3" id="Rectangle 66" o:spid="_x0000_s1026" style="position:absolute;margin-left:6pt;margin-top:3.45pt;width:16.8pt;height:18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H0aPmJ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521F63">
              <w:rPr>
                <w:sz w:val="22"/>
                <w:lang w:val="fr-FR" w:eastAsia="en-US"/>
              </w:rPr>
              <w:t xml:space="preserve">         Noté « Conforme »</w:t>
            </w:r>
          </w:p>
        </w:tc>
        <w:tc>
          <w:tcPr>
            <w:tcW w:w="3167" w:type="dxa"/>
          </w:tcPr>
          <w:p w14:paraId="5A2341BC" w14:textId="77777777" w:rsidR="00054C85" w:rsidRPr="00521F63" w:rsidRDefault="00054C85" w:rsidP="000C49CE">
            <w:pPr>
              <w:rPr>
                <w:sz w:val="22"/>
                <w:lang w:val="fr-FR" w:eastAsia="en-US"/>
              </w:rPr>
            </w:pPr>
            <w:r w:rsidRPr="00521F63">
              <w:rPr>
                <w:noProof/>
                <w:sz w:val="22"/>
                <w:lang w:val="fr-FR" w:eastAsia="fr-FR"/>
              </w:rPr>
              <mc:AlternateContent>
                <mc:Choice Requires="wps">
                  <w:drawing>
                    <wp:anchor distT="0" distB="0" distL="114300" distR="114300" simplePos="0" relativeHeight="251748352" behindDoc="0" locked="0" layoutInCell="1" allowOverlap="1" wp14:anchorId="4A6A80D5" wp14:editId="72DD388D">
                      <wp:simplePos x="0" y="0"/>
                      <wp:positionH relativeFrom="column">
                        <wp:posOffset>62230</wp:posOffset>
                      </wp:positionH>
                      <wp:positionV relativeFrom="paragraph">
                        <wp:posOffset>43815</wp:posOffset>
                      </wp:positionV>
                      <wp:extent cx="213360" cy="228600"/>
                      <wp:effectExtent l="0" t="0" r="15240" b="19050"/>
                      <wp:wrapNone/>
                      <wp:docPr id="67" name="Rectangle 6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D4F92C" id="Rectangle 67" o:spid="_x0000_s1026" style="position:absolute;margin-left:4.9pt;margin-top:3.45pt;width:16.8pt;height:18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KkATsp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521F63">
              <w:rPr>
                <w:sz w:val="22"/>
                <w:lang w:val="fr-FR" w:eastAsia="en-US"/>
              </w:rPr>
              <w:t xml:space="preserve">        Noté « non conforme »</w:t>
            </w:r>
          </w:p>
        </w:tc>
        <w:tc>
          <w:tcPr>
            <w:tcW w:w="3167" w:type="dxa"/>
          </w:tcPr>
          <w:p w14:paraId="159DBBDD" w14:textId="77777777" w:rsidR="00054C85" w:rsidRPr="00521F63" w:rsidRDefault="00054C85" w:rsidP="000C49CE">
            <w:pPr>
              <w:rPr>
                <w:sz w:val="22"/>
                <w:lang w:val="fr-FR" w:eastAsia="en-US"/>
              </w:rPr>
            </w:pPr>
            <w:r w:rsidRPr="00521F63">
              <w:rPr>
                <w:noProof/>
                <w:sz w:val="22"/>
                <w:lang w:val="fr-FR" w:eastAsia="fr-FR"/>
              </w:rPr>
              <mc:AlternateContent>
                <mc:Choice Requires="wps">
                  <w:drawing>
                    <wp:anchor distT="0" distB="0" distL="114300" distR="114300" simplePos="0" relativeHeight="251749376" behindDoc="0" locked="0" layoutInCell="1" allowOverlap="1" wp14:anchorId="2BCF7CE0" wp14:editId="51F65665">
                      <wp:simplePos x="0" y="0"/>
                      <wp:positionH relativeFrom="column">
                        <wp:posOffset>93345</wp:posOffset>
                      </wp:positionH>
                      <wp:positionV relativeFrom="paragraph">
                        <wp:posOffset>43815</wp:posOffset>
                      </wp:positionV>
                      <wp:extent cx="213360" cy="228600"/>
                      <wp:effectExtent l="0" t="0" r="15240" b="19050"/>
                      <wp:wrapNone/>
                      <wp:docPr id="68" name="Rectangle 6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434747" id="Rectangle 68" o:spid="_x0000_s1026" style="position:absolute;margin-left:7.35pt;margin-top:3.45pt;width:16.8pt;height:18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" fillcolor="white [3201]" strokecolor="black [3200]" strokeweight="2pt"/>
                  </w:pict>
                </mc:Fallback>
              </mc:AlternateContent>
            </w:r>
            <w:r w:rsidRPr="00521F63">
              <w:rPr>
                <w:sz w:val="22"/>
                <w:lang w:val="fr-FR" w:eastAsia="en-US"/>
              </w:rPr>
              <w:t xml:space="preserve">        </w:t>
            </w:r>
            <w:r w:rsidR="00521F63">
              <w:rPr>
                <w:sz w:val="22"/>
                <w:lang w:val="fr-FR" w:eastAsia="en-US"/>
              </w:rPr>
              <w:t xml:space="preserve"> </w:t>
            </w:r>
            <w:r w:rsidRPr="00521F63">
              <w:rPr>
                <w:sz w:val="22"/>
                <w:lang w:val="fr-FR" w:eastAsia="en-US"/>
              </w:rPr>
              <w:t>Noté « Non Applicable »</w:t>
            </w:r>
          </w:p>
        </w:tc>
      </w:tr>
      <w:tr w:rsidR="00054C85" w:rsidRPr="00521F63" w14:paraId="360A59A7" w14:textId="77777777" w:rsidTr="000C49CE">
        <w:tc>
          <w:tcPr>
            <w:tcW w:w="9500" w:type="dxa"/>
            <w:gridSpan w:val="3"/>
          </w:tcPr>
          <w:p w14:paraId="3CEBFA46" w14:textId="77777777" w:rsidR="00054C85" w:rsidRPr="00521F63" w:rsidRDefault="00054C85" w:rsidP="000C49CE">
            <w:pPr>
              <w:rPr>
                <w:lang w:val="fr-FR" w:eastAsia="en-US"/>
              </w:rPr>
            </w:pPr>
            <w:r w:rsidRPr="00521F63">
              <w:rPr>
                <w:u w:val="single"/>
                <w:lang w:val="fr-FR" w:eastAsia="en-US"/>
              </w:rPr>
              <w:t>Description</w:t>
            </w:r>
            <w:r w:rsidRPr="00521F63">
              <w:rPr>
                <w:lang w:val="fr-FR" w:eastAsia="en-US"/>
              </w:rPr>
              <w:t> :</w:t>
            </w:r>
          </w:p>
          <w:p w14:paraId="43ED2632" w14:textId="77777777" w:rsidR="00054C85" w:rsidRPr="00521F63" w:rsidRDefault="00054C85" w:rsidP="000C49CE">
            <w:pPr>
              <w:rPr>
                <w:lang w:val="fr-FR" w:eastAsia="en-US"/>
              </w:rPr>
            </w:pPr>
          </w:p>
          <w:p w14:paraId="7BDF330A" w14:textId="77777777" w:rsidR="00054C85" w:rsidRPr="00521F63" w:rsidRDefault="00054C85" w:rsidP="000C49CE">
            <w:pPr>
              <w:rPr>
                <w:lang w:val="fr-FR" w:eastAsia="en-US"/>
              </w:rPr>
            </w:pPr>
          </w:p>
          <w:p w14:paraId="3CB5EF88" w14:textId="77777777" w:rsidR="00054C85" w:rsidRPr="00521F63" w:rsidRDefault="00054C85" w:rsidP="000C49CE">
            <w:pPr>
              <w:rPr>
                <w:lang w:val="fr-FR" w:eastAsia="en-US"/>
              </w:rPr>
            </w:pPr>
          </w:p>
          <w:p w14:paraId="2AB319A3" w14:textId="77777777" w:rsidR="00054C85" w:rsidRPr="00521F63" w:rsidRDefault="00054C85" w:rsidP="000C49CE">
            <w:pPr>
              <w:rPr>
                <w:lang w:val="fr-FR" w:eastAsia="en-US"/>
              </w:rPr>
            </w:pPr>
          </w:p>
          <w:p w14:paraId="33EB44E7" w14:textId="77777777" w:rsidR="00054C85" w:rsidRPr="00521F63" w:rsidRDefault="00054C85" w:rsidP="000C49CE">
            <w:pPr>
              <w:rPr>
                <w:lang w:val="fr-FR" w:eastAsia="en-US"/>
              </w:rPr>
            </w:pPr>
          </w:p>
          <w:p w14:paraId="63BF1EB8" w14:textId="77777777" w:rsidR="00054C85" w:rsidRPr="00521F63" w:rsidRDefault="00054C85" w:rsidP="000C49CE">
            <w:pPr>
              <w:rPr>
                <w:rFonts w:ascii="Helvetica" w:eastAsiaTheme="minorHAnsi" w:hAnsi="Helvetica" w:cs="Helvetica"/>
                <w:lang w:val="fr-FR" w:eastAsia="en-US"/>
              </w:rPr>
            </w:pPr>
          </w:p>
        </w:tc>
      </w:tr>
    </w:tbl>
    <w:p w14:paraId="461E2938" w14:textId="77777777" w:rsidR="00054C85" w:rsidRDefault="00054C85" w:rsidP="00741E38">
      <w:pPr>
        <w:rPr>
          <w:lang w:val="fr-FR"/>
        </w:rPr>
      </w:pPr>
    </w:p>
    <w:p w14:paraId="0E20231C" w14:textId="77777777" w:rsidR="00313351" w:rsidRDefault="00313351">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01EFB3E1" w14:textId="77777777" w:rsidR="00054C85" w:rsidRDefault="00054C85" w:rsidP="00361F26">
      <w:pPr>
        <w:pStyle w:val="Titre3"/>
        <w:rPr>
          <w:lang w:val="fr-FR"/>
        </w:rPr>
      </w:pPr>
      <w:r>
        <w:rPr>
          <w:rFonts w:eastAsiaTheme="minorHAnsi"/>
          <w:lang w:val="fr-FR" w:eastAsia="en-US"/>
        </w:rPr>
        <w:lastRenderedPageBreak/>
        <w:t>Restauration des sauvegardes</w:t>
      </w:r>
    </w:p>
    <w:tbl>
      <w:tblPr>
        <w:tblStyle w:val="Grilledutableau"/>
        <w:tblW w:w="0" w:type="auto"/>
        <w:tblLook w:val="04A0" w:firstRow="1" w:lastRow="0" w:firstColumn="1" w:lastColumn="0" w:noHBand="0" w:noVBand="1"/>
      </w:tblPr>
      <w:tblGrid>
        <w:gridCol w:w="3119"/>
        <w:gridCol w:w="3114"/>
        <w:gridCol w:w="3117"/>
      </w:tblGrid>
      <w:tr w:rsidR="00054C85" w:rsidRPr="00521F63" w14:paraId="2853E41E" w14:textId="77777777" w:rsidTr="000C49CE">
        <w:tc>
          <w:tcPr>
            <w:tcW w:w="9500" w:type="dxa"/>
            <w:gridSpan w:val="3"/>
          </w:tcPr>
          <w:p w14:paraId="63D475E2" w14:textId="77777777" w:rsidR="00054C85" w:rsidRPr="00521F63" w:rsidRDefault="00054C85" w:rsidP="00521F63">
            <w:pPr>
              <w:rPr>
                <w:lang w:val="fr-FR" w:eastAsia="en-US"/>
              </w:rPr>
            </w:pPr>
            <w:r w:rsidRPr="00521F63">
              <w:rPr>
                <w:lang w:val="fr-FR" w:eastAsia="en-US"/>
              </w:rPr>
              <w:t>Sur le périmètre de la prestat</w:t>
            </w:r>
            <w:r w:rsidR="00521F63">
              <w:rPr>
                <w:lang w:val="fr-FR" w:eastAsia="en-US"/>
              </w:rPr>
              <w:t>ion, le Prestataire s'engage à :</w:t>
            </w:r>
          </w:p>
          <w:p w14:paraId="68BB5351" w14:textId="77777777" w:rsidR="00054C85" w:rsidRPr="00521F63" w:rsidRDefault="00054C85" w:rsidP="00AB1530">
            <w:pPr>
              <w:pStyle w:val="Paragraphedeliste"/>
              <w:numPr>
                <w:ilvl w:val="0"/>
                <w:numId w:val="45"/>
              </w:numPr>
              <w:rPr>
                <w:lang w:val="fr-FR" w:eastAsia="en-US"/>
              </w:rPr>
            </w:pPr>
            <w:r w:rsidRPr="00521F63">
              <w:rPr>
                <w:lang w:val="fr-FR" w:eastAsia="en-US"/>
              </w:rPr>
              <w:t>Réaliser des tests périodiques de restauration des sauvegardes</w:t>
            </w:r>
            <w:r w:rsidR="00521F63">
              <w:rPr>
                <w:lang w:val="fr-FR" w:eastAsia="en-US"/>
              </w:rPr>
              <w:t> ;</w:t>
            </w:r>
          </w:p>
          <w:p w14:paraId="757830B3" w14:textId="15DEE2B6" w:rsidR="00054C85" w:rsidRPr="00521F63" w:rsidRDefault="00054C85" w:rsidP="00AB1530">
            <w:pPr>
              <w:pStyle w:val="Paragraphedeliste"/>
              <w:numPr>
                <w:ilvl w:val="0"/>
                <w:numId w:val="45"/>
              </w:numPr>
              <w:rPr>
                <w:lang w:val="fr-FR" w:eastAsia="en-US"/>
              </w:rPr>
            </w:pPr>
            <w:r w:rsidRPr="00521F63">
              <w:rPr>
                <w:lang w:val="fr-FR" w:eastAsia="en-US"/>
              </w:rPr>
              <w:t xml:space="preserve">Communiquer les résultats de ces tests à la demande </w:t>
            </w:r>
            <w:r w:rsidR="00A070C4">
              <w:rPr>
                <w:lang w:val="fr-FR" w:eastAsia="en-US"/>
              </w:rPr>
              <w:t xml:space="preserve">de l’Agence de la </w:t>
            </w:r>
            <w:r w:rsidR="00B2541C">
              <w:rPr>
                <w:lang w:val="fr-FR" w:eastAsia="en-US"/>
              </w:rPr>
              <w:t>Biomédecine.</w:t>
            </w:r>
          </w:p>
          <w:p w14:paraId="1EF140E9" w14:textId="77777777" w:rsidR="00054C85" w:rsidRPr="00521F63" w:rsidRDefault="00054C85" w:rsidP="00521F63">
            <w:pPr>
              <w:rPr>
                <w:lang w:val="fr-FR" w:eastAsia="en-US"/>
              </w:rPr>
            </w:pPr>
            <w:r w:rsidRPr="00521F63">
              <w:rPr>
                <w:lang w:val="fr-FR" w:eastAsia="en-US"/>
              </w:rPr>
              <w:t>Le Prestataire précisera la fréquence de ces restaurations, au minimum semestrielles.</w:t>
            </w:r>
          </w:p>
        </w:tc>
      </w:tr>
      <w:tr w:rsidR="00521F63" w:rsidRPr="00521F63" w14:paraId="34BEDA6E" w14:textId="77777777" w:rsidTr="000C49CE">
        <w:tc>
          <w:tcPr>
            <w:tcW w:w="9500" w:type="dxa"/>
            <w:gridSpan w:val="3"/>
          </w:tcPr>
          <w:p w14:paraId="35631297" w14:textId="77777777" w:rsidR="00054C85" w:rsidRPr="00521F63" w:rsidRDefault="00054C85" w:rsidP="00521F63">
            <w:pPr>
              <w:rPr>
                <w:szCs w:val="20"/>
                <w:lang w:val="fr-FR" w:eastAsia="en-US"/>
              </w:rPr>
            </w:pPr>
            <w:r w:rsidRPr="00521F63">
              <w:rPr>
                <w:b/>
                <w:szCs w:val="20"/>
                <w:u w:val="single"/>
                <w:lang w:val="fr-FR" w:eastAsia="en-US"/>
              </w:rPr>
              <w:t>Précisions</w:t>
            </w:r>
            <w:r w:rsidR="00521F63">
              <w:rPr>
                <w:szCs w:val="20"/>
                <w:lang w:val="fr-FR" w:eastAsia="en-US"/>
              </w:rPr>
              <w:t> :</w:t>
            </w:r>
          </w:p>
          <w:p w14:paraId="34CCED78" w14:textId="77777777" w:rsidR="00054C85" w:rsidRPr="00521F63" w:rsidRDefault="00054C85" w:rsidP="00521F63">
            <w:pPr>
              <w:rPr>
                <w:lang w:val="fr-FR" w:eastAsia="en-US"/>
              </w:rPr>
            </w:pPr>
            <w:r w:rsidRPr="00521F63">
              <w:rPr>
                <w:szCs w:val="20"/>
                <w:lang w:val="fr-FR" w:eastAsia="en-US"/>
              </w:rPr>
              <w:t>Décrire la procédure de tests de restauration (périmètre, fréquence, comptes rendus, plan d’action en cas</w:t>
            </w:r>
            <w:r w:rsidR="00521F63">
              <w:rPr>
                <w:szCs w:val="20"/>
                <w:lang w:val="fr-FR" w:eastAsia="en-US"/>
              </w:rPr>
              <w:t xml:space="preserve"> </w:t>
            </w:r>
            <w:r w:rsidRPr="00521F63">
              <w:rPr>
                <w:szCs w:val="20"/>
                <w:lang w:val="fr-FR" w:eastAsia="en-US"/>
              </w:rPr>
              <w:t>d’échec, etc.)</w:t>
            </w:r>
          </w:p>
        </w:tc>
      </w:tr>
      <w:tr w:rsidR="00521F63" w:rsidRPr="00521F63" w14:paraId="05C300CD" w14:textId="77777777" w:rsidTr="000C49CE">
        <w:tc>
          <w:tcPr>
            <w:tcW w:w="9500" w:type="dxa"/>
            <w:gridSpan w:val="3"/>
          </w:tcPr>
          <w:p w14:paraId="18CE6C87" w14:textId="77777777" w:rsidR="00054C85" w:rsidRPr="00521F63" w:rsidRDefault="00054C85" w:rsidP="00521F63">
            <w:pPr>
              <w:rPr>
                <w:szCs w:val="20"/>
                <w:lang w:val="fr-FR" w:eastAsia="en-US"/>
              </w:rPr>
            </w:pPr>
            <w:r w:rsidRPr="00521F63">
              <w:rPr>
                <w:b/>
                <w:szCs w:val="20"/>
                <w:u w:val="single"/>
                <w:lang w:val="fr-FR" w:eastAsia="en-US"/>
              </w:rPr>
              <w:t>Exemples de preuves attendues lors des audits et contrôles</w:t>
            </w:r>
            <w:r w:rsidR="00521F63">
              <w:rPr>
                <w:szCs w:val="20"/>
                <w:lang w:val="fr-FR" w:eastAsia="en-US"/>
              </w:rPr>
              <w:t> :</w:t>
            </w:r>
          </w:p>
          <w:p w14:paraId="42264438" w14:textId="77777777" w:rsidR="00054C85" w:rsidRPr="00521F63" w:rsidRDefault="00054C85" w:rsidP="00AB1530">
            <w:pPr>
              <w:pStyle w:val="Paragraphedeliste"/>
              <w:numPr>
                <w:ilvl w:val="0"/>
                <w:numId w:val="46"/>
              </w:numPr>
              <w:rPr>
                <w:szCs w:val="20"/>
                <w:lang w:val="fr-FR" w:eastAsia="en-US"/>
              </w:rPr>
            </w:pPr>
            <w:r w:rsidRPr="00521F63">
              <w:rPr>
                <w:szCs w:val="20"/>
                <w:lang w:val="fr-FR" w:eastAsia="en-US"/>
              </w:rPr>
              <w:t>Procédure des tests de restauration de sauvegarde (date de réalisation des tests, périmètre,</w:t>
            </w:r>
            <w:r w:rsidR="00521F63" w:rsidRPr="00521F63">
              <w:rPr>
                <w:szCs w:val="20"/>
                <w:lang w:val="fr-FR" w:eastAsia="en-US"/>
              </w:rPr>
              <w:t xml:space="preserve"> </w:t>
            </w:r>
            <w:r w:rsidRPr="00521F63">
              <w:rPr>
                <w:szCs w:val="20"/>
                <w:lang w:val="fr-FR" w:eastAsia="en-US"/>
              </w:rPr>
              <w:t>journalisation)</w:t>
            </w:r>
            <w:r w:rsidR="00521F63">
              <w:rPr>
                <w:szCs w:val="20"/>
                <w:lang w:val="fr-FR" w:eastAsia="en-US"/>
              </w:rPr>
              <w:t> ;</w:t>
            </w:r>
          </w:p>
          <w:p w14:paraId="5113F5A1" w14:textId="77777777" w:rsidR="00054C85" w:rsidRPr="00521F63" w:rsidRDefault="00054C85" w:rsidP="00AB1530">
            <w:pPr>
              <w:pStyle w:val="Paragraphedeliste"/>
              <w:numPr>
                <w:ilvl w:val="0"/>
                <w:numId w:val="46"/>
              </w:numPr>
              <w:rPr>
                <w:lang w:val="fr-FR" w:eastAsia="en-US"/>
              </w:rPr>
            </w:pPr>
            <w:r w:rsidRPr="00521F63">
              <w:rPr>
                <w:szCs w:val="20"/>
                <w:lang w:val="fr-FR" w:eastAsia="en-US"/>
              </w:rPr>
              <w:t>- Trace d’un test de restauration (logs, compte-rendu, PV)</w:t>
            </w:r>
            <w:r w:rsidR="00521F63">
              <w:rPr>
                <w:szCs w:val="20"/>
                <w:lang w:val="fr-FR" w:eastAsia="en-US"/>
              </w:rPr>
              <w:t>.</w:t>
            </w:r>
          </w:p>
        </w:tc>
      </w:tr>
      <w:tr w:rsidR="00054C85" w:rsidRPr="00521F63" w14:paraId="693917D8" w14:textId="77777777" w:rsidTr="000C49CE">
        <w:tc>
          <w:tcPr>
            <w:tcW w:w="9500" w:type="dxa"/>
            <w:gridSpan w:val="3"/>
          </w:tcPr>
          <w:p w14:paraId="25026DC0" w14:textId="77777777" w:rsidR="00054C85" w:rsidRPr="00521F63" w:rsidRDefault="00054C85" w:rsidP="000C49CE">
            <w:pPr>
              <w:rPr>
                <w:rFonts w:ascii="Helvetica" w:eastAsiaTheme="minorHAnsi" w:hAnsi="Helvetica" w:cs="Helvetica"/>
                <w:lang w:val="fr-FR" w:eastAsia="en-US"/>
              </w:rPr>
            </w:pPr>
            <w:r w:rsidRPr="00521F63">
              <w:rPr>
                <w:rFonts w:ascii="Helvetica-Bold" w:eastAsiaTheme="minorHAnsi" w:hAnsi="Helvetica-Bold" w:cs="Helvetica-Bold"/>
                <w:b/>
                <w:bCs/>
                <w:sz w:val="22"/>
                <w:szCs w:val="22"/>
                <w:lang w:val="fr-FR" w:eastAsia="en-US"/>
              </w:rPr>
              <w:t>Engagement Prestataire :</w:t>
            </w:r>
          </w:p>
        </w:tc>
      </w:tr>
      <w:tr w:rsidR="00054C85" w:rsidRPr="00521F63" w14:paraId="43A09EB9" w14:textId="77777777" w:rsidTr="000C49CE">
        <w:tc>
          <w:tcPr>
            <w:tcW w:w="3166" w:type="dxa"/>
          </w:tcPr>
          <w:p w14:paraId="4E54A30B" w14:textId="77777777" w:rsidR="00054C85" w:rsidRPr="00521F63" w:rsidRDefault="00054C85" w:rsidP="000C49CE">
            <w:pPr>
              <w:rPr>
                <w:sz w:val="22"/>
                <w:lang w:val="fr-FR" w:eastAsia="en-US"/>
              </w:rPr>
            </w:pPr>
            <w:r w:rsidRPr="00521F63">
              <w:rPr>
                <w:noProof/>
                <w:sz w:val="22"/>
                <w:lang w:val="fr-FR" w:eastAsia="fr-FR"/>
              </w:rPr>
              <mc:AlternateContent>
                <mc:Choice Requires="wps">
                  <w:drawing>
                    <wp:anchor distT="0" distB="0" distL="114300" distR="114300" simplePos="0" relativeHeight="251751424" behindDoc="0" locked="0" layoutInCell="1" allowOverlap="1" wp14:anchorId="725D434B" wp14:editId="7EEB95F2">
                      <wp:simplePos x="0" y="0"/>
                      <wp:positionH relativeFrom="column">
                        <wp:posOffset>76200</wp:posOffset>
                      </wp:positionH>
                      <wp:positionV relativeFrom="paragraph">
                        <wp:posOffset>43815</wp:posOffset>
                      </wp:positionV>
                      <wp:extent cx="213360" cy="228600"/>
                      <wp:effectExtent l="0" t="0" r="15240" b="19050"/>
                      <wp:wrapNone/>
                      <wp:docPr id="69" name="Rectangle 6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022ADE" id="Rectangle 69" o:spid="_x0000_s1026" style="position:absolute;margin-left:6pt;margin-top:3.45pt;width:16.8pt;height:18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LSXW85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521F63">
              <w:rPr>
                <w:sz w:val="22"/>
                <w:lang w:val="fr-FR" w:eastAsia="en-US"/>
              </w:rPr>
              <w:t xml:space="preserve">         Noté « Conforme »</w:t>
            </w:r>
          </w:p>
        </w:tc>
        <w:tc>
          <w:tcPr>
            <w:tcW w:w="3167" w:type="dxa"/>
          </w:tcPr>
          <w:p w14:paraId="1FFFB437" w14:textId="77777777" w:rsidR="00054C85" w:rsidRPr="00521F63" w:rsidRDefault="00054C85" w:rsidP="000C49CE">
            <w:pPr>
              <w:rPr>
                <w:sz w:val="22"/>
                <w:lang w:val="fr-FR" w:eastAsia="en-US"/>
              </w:rPr>
            </w:pPr>
            <w:r w:rsidRPr="00521F63">
              <w:rPr>
                <w:noProof/>
                <w:sz w:val="22"/>
                <w:lang w:val="fr-FR" w:eastAsia="fr-FR"/>
              </w:rPr>
              <mc:AlternateContent>
                <mc:Choice Requires="wps">
                  <w:drawing>
                    <wp:anchor distT="0" distB="0" distL="114300" distR="114300" simplePos="0" relativeHeight="251752448" behindDoc="0" locked="0" layoutInCell="1" allowOverlap="1" wp14:anchorId="2EE44EF0" wp14:editId="07B527EE">
                      <wp:simplePos x="0" y="0"/>
                      <wp:positionH relativeFrom="column">
                        <wp:posOffset>62230</wp:posOffset>
                      </wp:positionH>
                      <wp:positionV relativeFrom="paragraph">
                        <wp:posOffset>43815</wp:posOffset>
                      </wp:positionV>
                      <wp:extent cx="213360" cy="228600"/>
                      <wp:effectExtent l="0" t="0" r="15240" b="19050"/>
                      <wp:wrapNone/>
                      <wp:docPr id="70" name="Rectangle 7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707BE8" id="Rectangle 70" o:spid="_x0000_s1026" style="position:absolute;margin-left:4.9pt;margin-top:3.45pt;width:16.8pt;height:18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" fillcolor="white [3201]" strokecolor="black [3200]" strokeweight="2pt"/>
                  </w:pict>
                </mc:Fallback>
              </mc:AlternateContent>
            </w:r>
            <w:r w:rsidRPr="00521F63">
              <w:rPr>
                <w:sz w:val="22"/>
                <w:lang w:val="fr-FR" w:eastAsia="en-US"/>
              </w:rPr>
              <w:t xml:space="preserve">        Noté « non conforme »</w:t>
            </w:r>
          </w:p>
        </w:tc>
        <w:tc>
          <w:tcPr>
            <w:tcW w:w="3167" w:type="dxa"/>
          </w:tcPr>
          <w:p w14:paraId="2FB165F1" w14:textId="77777777" w:rsidR="00054C85" w:rsidRPr="00521F63" w:rsidRDefault="00054C85" w:rsidP="000C49CE">
            <w:pPr>
              <w:rPr>
                <w:sz w:val="22"/>
                <w:lang w:val="fr-FR" w:eastAsia="en-US"/>
              </w:rPr>
            </w:pPr>
            <w:r w:rsidRPr="00521F63">
              <w:rPr>
                <w:noProof/>
                <w:sz w:val="22"/>
                <w:lang w:val="fr-FR" w:eastAsia="fr-FR"/>
              </w:rPr>
              <mc:AlternateContent>
                <mc:Choice Requires="wps">
                  <w:drawing>
                    <wp:anchor distT="0" distB="0" distL="114300" distR="114300" simplePos="0" relativeHeight="251753472" behindDoc="0" locked="0" layoutInCell="1" allowOverlap="1" wp14:anchorId="4BC987AA" wp14:editId="0D665310">
                      <wp:simplePos x="0" y="0"/>
                      <wp:positionH relativeFrom="column">
                        <wp:posOffset>93345</wp:posOffset>
                      </wp:positionH>
                      <wp:positionV relativeFrom="paragraph">
                        <wp:posOffset>43815</wp:posOffset>
                      </wp:positionV>
                      <wp:extent cx="213360" cy="228600"/>
                      <wp:effectExtent l="0" t="0" r="15240" b="19050"/>
                      <wp:wrapNone/>
                      <wp:docPr id="71" name="Rectangle 7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FA5689" id="Rectangle 71" o:spid="_x0000_s1026" style="position:absolute;margin-left:7.35pt;margin-top:3.45pt;width:16.8pt;height:1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" fillcolor="white [3201]" strokecolor="black [3200]" strokeweight="2pt"/>
                  </w:pict>
                </mc:Fallback>
              </mc:AlternateContent>
            </w:r>
            <w:r w:rsidRPr="00521F63">
              <w:rPr>
                <w:sz w:val="22"/>
                <w:lang w:val="fr-FR" w:eastAsia="en-US"/>
              </w:rPr>
              <w:t xml:space="preserve">        </w:t>
            </w:r>
            <w:r w:rsidR="00521F63">
              <w:rPr>
                <w:sz w:val="22"/>
                <w:lang w:val="fr-FR" w:eastAsia="en-US"/>
              </w:rPr>
              <w:t xml:space="preserve"> </w:t>
            </w:r>
            <w:r w:rsidRPr="00521F63">
              <w:rPr>
                <w:sz w:val="22"/>
                <w:lang w:val="fr-FR" w:eastAsia="en-US"/>
              </w:rPr>
              <w:t>Noté « Non Applicable »</w:t>
            </w:r>
          </w:p>
        </w:tc>
      </w:tr>
      <w:tr w:rsidR="00054C85" w:rsidRPr="00521F63" w14:paraId="6AB5DFE0" w14:textId="77777777" w:rsidTr="000C49CE">
        <w:tc>
          <w:tcPr>
            <w:tcW w:w="9500" w:type="dxa"/>
            <w:gridSpan w:val="3"/>
          </w:tcPr>
          <w:p w14:paraId="03F606B0" w14:textId="77777777" w:rsidR="00054C85" w:rsidRPr="00521F63" w:rsidRDefault="00054C85" w:rsidP="000C49CE">
            <w:pPr>
              <w:rPr>
                <w:lang w:val="fr-FR" w:eastAsia="en-US"/>
              </w:rPr>
            </w:pPr>
            <w:r w:rsidRPr="00521F63">
              <w:rPr>
                <w:b/>
                <w:u w:val="single"/>
                <w:lang w:val="fr-FR" w:eastAsia="en-US"/>
              </w:rPr>
              <w:t>Description</w:t>
            </w:r>
            <w:r w:rsidRPr="00521F63">
              <w:rPr>
                <w:lang w:val="fr-FR" w:eastAsia="en-US"/>
              </w:rPr>
              <w:t> :</w:t>
            </w:r>
          </w:p>
          <w:p w14:paraId="106B3B7F" w14:textId="77777777" w:rsidR="00054C85" w:rsidRPr="00521F63" w:rsidRDefault="00054C85" w:rsidP="000C49CE">
            <w:pPr>
              <w:rPr>
                <w:lang w:val="fr-FR" w:eastAsia="en-US"/>
              </w:rPr>
            </w:pPr>
          </w:p>
          <w:p w14:paraId="7CD63B65" w14:textId="77777777" w:rsidR="00054C85" w:rsidRPr="00521F63" w:rsidRDefault="00054C85" w:rsidP="000C49CE">
            <w:pPr>
              <w:rPr>
                <w:lang w:val="fr-FR" w:eastAsia="en-US"/>
              </w:rPr>
            </w:pPr>
          </w:p>
          <w:p w14:paraId="41B17DBD" w14:textId="77777777" w:rsidR="00054C85" w:rsidRPr="00521F63" w:rsidRDefault="00054C85" w:rsidP="000C49CE">
            <w:pPr>
              <w:rPr>
                <w:lang w:val="fr-FR" w:eastAsia="en-US"/>
              </w:rPr>
            </w:pPr>
          </w:p>
          <w:p w14:paraId="513192CD" w14:textId="77777777" w:rsidR="00054C85" w:rsidRPr="00521F63" w:rsidRDefault="00054C85" w:rsidP="000C49CE">
            <w:pPr>
              <w:rPr>
                <w:lang w:val="fr-FR" w:eastAsia="en-US"/>
              </w:rPr>
            </w:pPr>
          </w:p>
          <w:p w14:paraId="75D9A5D3" w14:textId="77777777" w:rsidR="00054C85" w:rsidRPr="00521F63" w:rsidRDefault="00054C85" w:rsidP="000C49CE">
            <w:pPr>
              <w:rPr>
                <w:lang w:val="fr-FR" w:eastAsia="en-US"/>
              </w:rPr>
            </w:pPr>
          </w:p>
          <w:p w14:paraId="39BB8A50" w14:textId="77777777" w:rsidR="00054C85" w:rsidRPr="00521F63" w:rsidRDefault="00054C85" w:rsidP="000C49CE">
            <w:pPr>
              <w:rPr>
                <w:rFonts w:ascii="Helvetica" w:eastAsiaTheme="minorHAnsi" w:hAnsi="Helvetica" w:cs="Helvetica"/>
                <w:lang w:val="fr-FR" w:eastAsia="en-US"/>
              </w:rPr>
            </w:pPr>
          </w:p>
        </w:tc>
      </w:tr>
    </w:tbl>
    <w:p w14:paraId="5E5A72C8" w14:textId="77777777" w:rsidR="00054C85" w:rsidRDefault="00054C85" w:rsidP="00741E38">
      <w:pPr>
        <w:rPr>
          <w:lang w:val="fr-FR"/>
        </w:rPr>
      </w:pPr>
    </w:p>
    <w:p w14:paraId="4EF25DC3" w14:textId="77777777" w:rsidR="00521F63" w:rsidRDefault="00521F63">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4303EC63" w14:textId="77777777" w:rsidR="00054C85" w:rsidRDefault="00054C85" w:rsidP="00361F26">
      <w:pPr>
        <w:pStyle w:val="Titre3"/>
        <w:rPr>
          <w:lang w:val="fr-FR"/>
        </w:rPr>
      </w:pPr>
      <w:r>
        <w:rPr>
          <w:rFonts w:eastAsiaTheme="minorHAnsi"/>
          <w:lang w:val="fr-FR" w:eastAsia="en-US"/>
        </w:rPr>
        <w:lastRenderedPageBreak/>
        <w:t>Stockage des sauvegardes</w:t>
      </w:r>
    </w:p>
    <w:tbl>
      <w:tblPr>
        <w:tblStyle w:val="Grilledutableau"/>
        <w:tblW w:w="0" w:type="auto"/>
        <w:tblLook w:val="04A0" w:firstRow="1" w:lastRow="0" w:firstColumn="1" w:lastColumn="0" w:noHBand="0" w:noVBand="1"/>
      </w:tblPr>
      <w:tblGrid>
        <w:gridCol w:w="3119"/>
        <w:gridCol w:w="3114"/>
        <w:gridCol w:w="3117"/>
      </w:tblGrid>
      <w:tr w:rsidR="00054C85" w:rsidRPr="00521F63" w14:paraId="40C45337" w14:textId="77777777" w:rsidTr="000C49CE">
        <w:tc>
          <w:tcPr>
            <w:tcW w:w="9500" w:type="dxa"/>
            <w:gridSpan w:val="3"/>
          </w:tcPr>
          <w:p w14:paraId="0890770C" w14:textId="77777777" w:rsidR="00054C85" w:rsidRPr="00521F63" w:rsidRDefault="00054C85" w:rsidP="00521F63">
            <w:pPr>
              <w:rPr>
                <w:lang w:val="fr-FR" w:eastAsia="en-US"/>
              </w:rPr>
            </w:pPr>
            <w:r w:rsidRPr="00521F63">
              <w:rPr>
                <w:lang w:val="fr-FR" w:eastAsia="en-US"/>
              </w:rPr>
              <w:t>Le Prestataire doit mettre en place des dispositifs de protection des sauvegardes contre les</w:t>
            </w:r>
            <w:r w:rsidR="00521F63">
              <w:rPr>
                <w:lang w:val="fr-FR" w:eastAsia="en-US"/>
              </w:rPr>
              <w:t xml:space="preserve"> </w:t>
            </w:r>
            <w:r w:rsidRPr="00521F63">
              <w:rPr>
                <w:lang w:val="fr-FR" w:eastAsia="en-US"/>
              </w:rPr>
              <w:t>altérations (physiques ou logiques).</w:t>
            </w:r>
          </w:p>
          <w:p w14:paraId="2933BC1C" w14:textId="77777777" w:rsidR="00054C85" w:rsidRPr="00521F63" w:rsidRDefault="00054C85" w:rsidP="00521F63">
            <w:pPr>
              <w:rPr>
                <w:lang w:val="fr-FR" w:eastAsia="en-US"/>
              </w:rPr>
            </w:pPr>
            <w:r w:rsidRPr="00521F63">
              <w:rPr>
                <w:lang w:val="fr-FR" w:eastAsia="en-US"/>
              </w:rPr>
              <w:t>Ces dispositifs devront respecter les obligations contractuelles et légales liées à la localisation</w:t>
            </w:r>
            <w:r w:rsidR="00521F63">
              <w:rPr>
                <w:lang w:val="fr-FR" w:eastAsia="en-US"/>
              </w:rPr>
              <w:t xml:space="preserve"> </w:t>
            </w:r>
            <w:r w:rsidRPr="00521F63">
              <w:rPr>
                <w:lang w:val="fr-FR" w:eastAsia="en-US"/>
              </w:rPr>
              <w:t>des services et des données ainsi qu'à leur durée de conservation.</w:t>
            </w:r>
          </w:p>
        </w:tc>
      </w:tr>
      <w:tr w:rsidR="00054C85" w:rsidRPr="00521F63" w14:paraId="5A2A3EAE" w14:textId="77777777" w:rsidTr="000C49CE">
        <w:tc>
          <w:tcPr>
            <w:tcW w:w="9500" w:type="dxa"/>
            <w:gridSpan w:val="3"/>
          </w:tcPr>
          <w:p w14:paraId="46B9450A" w14:textId="77777777" w:rsidR="00054C85" w:rsidRPr="00521F63" w:rsidRDefault="00054C85" w:rsidP="00521F63">
            <w:pPr>
              <w:rPr>
                <w:szCs w:val="20"/>
                <w:lang w:val="fr-FR" w:eastAsia="en-US"/>
              </w:rPr>
            </w:pPr>
            <w:r w:rsidRPr="00521F63">
              <w:rPr>
                <w:b/>
                <w:szCs w:val="20"/>
                <w:u w:val="single"/>
                <w:lang w:val="fr-FR" w:eastAsia="en-US"/>
              </w:rPr>
              <w:t>Précisions</w:t>
            </w:r>
            <w:r w:rsidR="00521F63">
              <w:rPr>
                <w:szCs w:val="20"/>
                <w:lang w:val="fr-FR" w:eastAsia="en-US"/>
              </w:rPr>
              <w:t> :</w:t>
            </w:r>
          </w:p>
          <w:p w14:paraId="4C9A653A" w14:textId="77777777" w:rsidR="00054C85" w:rsidRPr="00521F63" w:rsidRDefault="00054C85" w:rsidP="00521F63">
            <w:pPr>
              <w:rPr>
                <w:lang w:val="fr-FR" w:eastAsia="en-US"/>
              </w:rPr>
            </w:pPr>
            <w:r w:rsidRPr="00521F63">
              <w:rPr>
                <w:szCs w:val="20"/>
                <w:lang w:val="fr-FR" w:eastAsia="en-US"/>
              </w:rPr>
              <w:t xml:space="preserve">Les dispositifs mis en </w:t>
            </w:r>
            <w:r w:rsidR="00521F63" w:rsidRPr="00521F63">
              <w:rPr>
                <w:szCs w:val="20"/>
                <w:lang w:val="fr-FR" w:eastAsia="en-US"/>
              </w:rPr>
              <w:t>œuvre</w:t>
            </w:r>
            <w:r w:rsidRPr="00521F63">
              <w:rPr>
                <w:szCs w:val="20"/>
                <w:lang w:val="fr-FR" w:eastAsia="en-US"/>
              </w:rPr>
              <w:t xml:space="preserve"> peuvent être les suivants</w:t>
            </w:r>
            <w:r w:rsidR="00521F63">
              <w:rPr>
                <w:szCs w:val="20"/>
                <w:lang w:val="fr-FR" w:eastAsia="en-US"/>
              </w:rPr>
              <w:t> :</w:t>
            </w:r>
            <w:r w:rsidRPr="00521F63">
              <w:rPr>
                <w:szCs w:val="20"/>
                <w:lang w:val="fr-FR" w:eastAsia="en-US"/>
              </w:rPr>
              <w:t xml:space="preserve"> stockage des supports magnétiques dans un</w:t>
            </w:r>
            <w:r w:rsidR="00521F63">
              <w:rPr>
                <w:szCs w:val="20"/>
                <w:lang w:val="fr-FR" w:eastAsia="en-US"/>
              </w:rPr>
              <w:t xml:space="preserve"> </w:t>
            </w:r>
            <w:r w:rsidRPr="00521F63">
              <w:rPr>
                <w:szCs w:val="20"/>
                <w:lang w:val="fr-FR" w:eastAsia="en-US"/>
              </w:rPr>
              <w:t>coffre étanche et ignifuge ; envoi des sauvegardes vers un site de back</w:t>
            </w:r>
            <w:r w:rsidR="00521F63">
              <w:rPr>
                <w:szCs w:val="20"/>
                <w:lang w:val="fr-FR" w:eastAsia="en-US"/>
              </w:rPr>
              <w:t>-</w:t>
            </w:r>
            <w:r w:rsidRPr="00521F63">
              <w:rPr>
                <w:szCs w:val="20"/>
                <w:lang w:val="fr-FR" w:eastAsia="en-US"/>
              </w:rPr>
              <w:t>up sécurisé ou un prestataire</w:t>
            </w:r>
            <w:r w:rsidR="00521F63">
              <w:rPr>
                <w:szCs w:val="20"/>
                <w:lang w:val="fr-FR" w:eastAsia="en-US"/>
              </w:rPr>
              <w:t xml:space="preserve"> </w:t>
            </w:r>
            <w:r w:rsidRPr="00521F63">
              <w:rPr>
                <w:szCs w:val="20"/>
                <w:lang w:val="fr-FR" w:eastAsia="en-US"/>
              </w:rPr>
              <w:t>spécialisé, gestion des droits d’accès, chiffrement, traçabilité des accès, etc.</w:t>
            </w:r>
          </w:p>
        </w:tc>
      </w:tr>
      <w:tr w:rsidR="00054C85" w:rsidRPr="00521F63" w14:paraId="79C917A5" w14:textId="77777777" w:rsidTr="000C49CE">
        <w:tc>
          <w:tcPr>
            <w:tcW w:w="9500" w:type="dxa"/>
            <w:gridSpan w:val="3"/>
          </w:tcPr>
          <w:p w14:paraId="21B38689" w14:textId="77777777" w:rsidR="00054C85" w:rsidRPr="00521F63" w:rsidRDefault="00054C85" w:rsidP="00521F63">
            <w:pPr>
              <w:rPr>
                <w:szCs w:val="20"/>
                <w:lang w:val="fr-FR" w:eastAsia="en-US"/>
              </w:rPr>
            </w:pPr>
            <w:r w:rsidRPr="00521F63">
              <w:rPr>
                <w:b/>
                <w:szCs w:val="20"/>
                <w:u w:val="single"/>
                <w:lang w:val="fr-FR" w:eastAsia="en-US"/>
              </w:rPr>
              <w:t>Exemples de preuves attendues lors des audits et contrôles</w:t>
            </w:r>
            <w:r w:rsidR="00521F63">
              <w:rPr>
                <w:szCs w:val="20"/>
                <w:lang w:val="fr-FR" w:eastAsia="en-US"/>
              </w:rPr>
              <w:t> :</w:t>
            </w:r>
          </w:p>
          <w:p w14:paraId="7F3CE9C4" w14:textId="77777777" w:rsidR="00054C85" w:rsidRPr="00521F63" w:rsidRDefault="00054C85" w:rsidP="00AB1530">
            <w:pPr>
              <w:pStyle w:val="Paragraphedeliste"/>
              <w:numPr>
                <w:ilvl w:val="0"/>
                <w:numId w:val="47"/>
              </w:numPr>
              <w:rPr>
                <w:szCs w:val="20"/>
                <w:lang w:val="fr-FR" w:eastAsia="en-US"/>
              </w:rPr>
            </w:pPr>
            <w:r w:rsidRPr="00521F63">
              <w:rPr>
                <w:szCs w:val="20"/>
                <w:lang w:val="fr-FR" w:eastAsia="en-US"/>
              </w:rPr>
              <w:t>Description des mécanismes de protection apportés aux sauvegardes (chiffrement, stockage,</w:t>
            </w:r>
            <w:r w:rsidR="00521F63" w:rsidRPr="00521F63">
              <w:rPr>
                <w:szCs w:val="20"/>
                <w:lang w:val="fr-FR" w:eastAsia="en-US"/>
              </w:rPr>
              <w:t xml:space="preserve"> </w:t>
            </w:r>
            <w:r w:rsidRPr="00521F63">
              <w:rPr>
                <w:szCs w:val="20"/>
                <w:lang w:val="fr-FR" w:eastAsia="en-US"/>
              </w:rPr>
              <w:t>cloisonnement, purge, etc.)</w:t>
            </w:r>
            <w:r w:rsidR="00521F63">
              <w:rPr>
                <w:szCs w:val="20"/>
                <w:lang w:val="fr-FR" w:eastAsia="en-US"/>
              </w:rPr>
              <w:t> ;</w:t>
            </w:r>
          </w:p>
          <w:p w14:paraId="5EE106A7" w14:textId="77777777" w:rsidR="00054C85" w:rsidRPr="00521F63" w:rsidRDefault="00521F63" w:rsidP="00AB1530">
            <w:pPr>
              <w:pStyle w:val="Paragraphedeliste"/>
              <w:numPr>
                <w:ilvl w:val="0"/>
                <w:numId w:val="47"/>
              </w:numPr>
              <w:rPr>
                <w:lang w:val="fr-FR" w:eastAsia="en-US"/>
              </w:rPr>
            </w:pPr>
            <w:r>
              <w:rPr>
                <w:szCs w:val="20"/>
                <w:lang w:val="fr-FR" w:eastAsia="en-US"/>
              </w:rPr>
              <w:t>-</w:t>
            </w:r>
            <w:r w:rsidR="00054C85" w:rsidRPr="00521F63">
              <w:rPr>
                <w:szCs w:val="20"/>
                <w:lang w:val="fr-FR" w:eastAsia="en-US"/>
              </w:rPr>
              <w:t>Liste des lieux de hébergeant les sauvegardes</w:t>
            </w:r>
            <w:r>
              <w:rPr>
                <w:szCs w:val="20"/>
                <w:lang w:val="fr-FR" w:eastAsia="en-US"/>
              </w:rPr>
              <w:t>.</w:t>
            </w:r>
          </w:p>
        </w:tc>
      </w:tr>
      <w:tr w:rsidR="00054C85" w:rsidRPr="00521F63" w14:paraId="4EF3619B" w14:textId="77777777" w:rsidTr="000C49CE">
        <w:tc>
          <w:tcPr>
            <w:tcW w:w="9500" w:type="dxa"/>
            <w:gridSpan w:val="3"/>
          </w:tcPr>
          <w:p w14:paraId="329D131F" w14:textId="77777777" w:rsidR="00054C85" w:rsidRPr="00521F63" w:rsidRDefault="00054C85" w:rsidP="000C49CE">
            <w:pPr>
              <w:rPr>
                <w:rFonts w:ascii="Helvetica" w:eastAsiaTheme="minorHAnsi" w:hAnsi="Helvetica" w:cs="Helvetica"/>
                <w:lang w:val="fr-FR" w:eastAsia="en-US"/>
              </w:rPr>
            </w:pPr>
            <w:r w:rsidRPr="00521F63">
              <w:rPr>
                <w:rFonts w:ascii="Helvetica-Bold" w:eastAsiaTheme="minorHAnsi" w:hAnsi="Helvetica-Bold" w:cs="Helvetica-Bold"/>
                <w:b/>
                <w:bCs/>
                <w:sz w:val="22"/>
                <w:szCs w:val="22"/>
                <w:lang w:val="fr-FR" w:eastAsia="en-US"/>
              </w:rPr>
              <w:t>Engagement Prestataire :</w:t>
            </w:r>
          </w:p>
        </w:tc>
      </w:tr>
      <w:tr w:rsidR="00054C85" w:rsidRPr="00521F63" w14:paraId="35ACA5C9" w14:textId="77777777" w:rsidTr="000C49CE">
        <w:tc>
          <w:tcPr>
            <w:tcW w:w="3166" w:type="dxa"/>
          </w:tcPr>
          <w:p w14:paraId="69F44CE0" w14:textId="77777777" w:rsidR="00054C85" w:rsidRPr="00521F63" w:rsidRDefault="00054C85" w:rsidP="000C49CE">
            <w:pPr>
              <w:rPr>
                <w:sz w:val="22"/>
                <w:lang w:val="fr-FR" w:eastAsia="en-US"/>
              </w:rPr>
            </w:pPr>
            <w:r w:rsidRPr="00521F63">
              <w:rPr>
                <w:noProof/>
                <w:sz w:val="22"/>
                <w:lang w:val="fr-FR" w:eastAsia="fr-FR"/>
              </w:rPr>
              <mc:AlternateContent>
                <mc:Choice Requires="wps">
                  <w:drawing>
                    <wp:anchor distT="0" distB="0" distL="114300" distR="114300" simplePos="0" relativeHeight="251755520" behindDoc="0" locked="0" layoutInCell="1" allowOverlap="1" wp14:anchorId="298D392C" wp14:editId="29D714D8">
                      <wp:simplePos x="0" y="0"/>
                      <wp:positionH relativeFrom="column">
                        <wp:posOffset>76200</wp:posOffset>
                      </wp:positionH>
                      <wp:positionV relativeFrom="paragraph">
                        <wp:posOffset>43815</wp:posOffset>
                      </wp:positionV>
                      <wp:extent cx="213360" cy="228600"/>
                      <wp:effectExtent l="0" t="0" r="15240" b="19050"/>
                      <wp:wrapNone/>
                      <wp:docPr id="72" name="Rectangle 7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7F1F4E" id="Rectangle 72" o:spid="_x0000_s1026" style="position:absolute;margin-left:6pt;margin-top:3.45pt;width:16.8pt;height:18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" fillcolor="white [3201]" strokecolor="black [3200]" strokeweight="2pt"/>
                  </w:pict>
                </mc:Fallback>
              </mc:AlternateContent>
            </w:r>
            <w:r w:rsidRPr="00521F63">
              <w:rPr>
                <w:sz w:val="22"/>
                <w:lang w:val="fr-FR" w:eastAsia="en-US"/>
              </w:rPr>
              <w:t xml:space="preserve">         Noté « Conforme »</w:t>
            </w:r>
          </w:p>
        </w:tc>
        <w:tc>
          <w:tcPr>
            <w:tcW w:w="3167" w:type="dxa"/>
          </w:tcPr>
          <w:p w14:paraId="5C3617D9" w14:textId="77777777" w:rsidR="00054C85" w:rsidRPr="00521F63" w:rsidRDefault="00054C85" w:rsidP="000C49CE">
            <w:pPr>
              <w:rPr>
                <w:sz w:val="22"/>
                <w:lang w:val="fr-FR" w:eastAsia="en-US"/>
              </w:rPr>
            </w:pPr>
            <w:r w:rsidRPr="00521F63">
              <w:rPr>
                <w:noProof/>
                <w:sz w:val="22"/>
                <w:lang w:val="fr-FR" w:eastAsia="fr-FR"/>
              </w:rPr>
              <mc:AlternateContent>
                <mc:Choice Requires="wps">
                  <w:drawing>
                    <wp:anchor distT="0" distB="0" distL="114300" distR="114300" simplePos="0" relativeHeight="251756544" behindDoc="0" locked="0" layoutInCell="1" allowOverlap="1" wp14:anchorId="3B475D5D" wp14:editId="3BD589C9">
                      <wp:simplePos x="0" y="0"/>
                      <wp:positionH relativeFrom="column">
                        <wp:posOffset>62230</wp:posOffset>
                      </wp:positionH>
                      <wp:positionV relativeFrom="paragraph">
                        <wp:posOffset>43815</wp:posOffset>
                      </wp:positionV>
                      <wp:extent cx="213360" cy="228600"/>
                      <wp:effectExtent l="0" t="0" r="15240" b="19050"/>
                      <wp:wrapNone/>
                      <wp:docPr id="73" name="Rectangle 7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9727E8" id="Rectangle 73" o:spid="_x0000_s1026" style="position:absolute;margin-left:4.9pt;margin-top:3.45pt;width:16.8pt;height:18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O0HC4d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521F63">
              <w:rPr>
                <w:sz w:val="22"/>
                <w:lang w:val="fr-FR" w:eastAsia="en-US"/>
              </w:rPr>
              <w:t xml:space="preserve">        Noté « non conforme »</w:t>
            </w:r>
          </w:p>
        </w:tc>
        <w:tc>
          <w:tcPr>
            <w:tcW w:w="3167" w:type="dxa"/>
          </w:tcPr>
          <w:p w14:paraId="223DBDF2" w14:textId="77777777" w:rsidR="00054C85" w:rsidRPr="00521F63" w:rsidRDefault="00054C85" w:rsidP="000C49CE">
            <w:pPr>
              <w:rPr>
                <w:sz w:val="22"/>
                <w:lang w:val="fr-FR" w:eastAsia="en-US"/>
              </w:rPr>
            </w:pPr>
            <w:r w:rsidRPr="00521F63">
              <w:rPr>
                <w:noProof/>
                <w:sz w:val="22"/>
                <w:lang w:val="fr-FR" w:eastAsia="fr-FR"/>
              </w:rPr>
              <mc:AlternateContent>
                <mc:Choice Requires="wps">
                  <w:drawing>
                    <wp:anchor distT="0" distB="0" distL="114300" distR="114300" simplePos="0" relativeHeight="251757568" behindDoc="0" locked="0" layoutInCell="1" allowOverlap="1" wp14:anchorId="0A13A510" wp14:editId="2EAFFD67">
                      <wp:simplePos x="0" y="0"/>
                      <wp:positionH relativeFrom="column">
                        <wp:posOffset>93345</wp:posOffset>
                      </wp:positionH>
                      <wp:positionV relativeFrom="paragraph">
                        <wp:posOffset>43815</wp:posOffset>
                      </wp:positionV>
                      <wp:extent cx="213360" cy="228600"/>
                      <wp:effectExtent l="0" t="0" r="15240" b="19050"/>
                      <wp:wrapNone/>
                      <wp:docPr id="74" name="Rectangle 7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8A6A90" id="Rectangle 74" o:spid="_x0000_s1026" style="position:absolute;margin-left:7.35pt;margin-top:3.45pt;width:16.8pt;height:18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ENPuWh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521F63">
              <w:rPr>
                <w:sz w:val="22"/>
                <w:lang w:val="fr-FR" w:eastAsia="en-US"/>
              </w:rPr>
              <w:t xml:space="preserve">        </w:t>
            </w:r>
            <w:r w:rsidR="00521F63">
              <w:rPr>
                <w:sz w:val="22"/>
                <w:lang w:val="fr-FR" w:eastAsia="en-US"/>
              </w:rPr>
              <w:t xml:space="preserve"> </w:t>
            </w:r>
            <w:r w:rsidRPr="00521F63">
              <w:rPr>
                <w:sz w:val="22"/>
                <w:lang w:val="fr-FR" w:eastAsia="en-US"/>
              </w:rPr>
              <w:t>Noté « Non Applicable »</w:t>
            </w:r>
          </w:p>
        </w:tc>
      </w:tr>
      <w:tr w:rsidR="00054C85" w:rsidRPr="00521F63" w14:paraId="0FD4A4C3" w14:textId="77777777" w:rsidTr="000C49CE">
        <w:tc>
          <w:tcPr>
            <w:tcW w:w="9500" w:type="dxa"/>
            <w:gridSpan w:val="3"/>
          </w:tcPr>
          <w:p w14:paraId="3B60E4B0" w14:textId="77777777" w:rsidR="00054C85" w:rsidRPr="00521F63" w:rsidRDefault="00054C85" w:rsidP="000C49CE">
            <w:pPr>
              <w:rPr>
                <w:lang w:val="fr-FR" w:eastAsia="en-US"/>
              </w:rPr>
            </w:pPr>
            <w:r w:rsidRPr="00521F63">
              <w:rPr>
                <w:b/>
                <w:u w:val="single"/>
                <w:lang w:val="fr-FR" w:eastAsia="en-US"/>
              </w:rPr>
              <w:t>Description</w:t>
            </w:r>
            <w:r w:rsidRPr="00521F63">
              <w:rPr>
                <w:lang w:val="fr-FR" w:eastAsia="en-US"/>
              </w:rPr>
              <w:t> :</w:t>
            </w:r>
          </w:p>
          <w:p w14:paraId="0F321785" w14:textId="77777777" w:rsidR="00054C85" w:rsidRPr="00521F63" w:rsidRDefault="00054C85" w:rsidP="000C49CE">
            <w:pPr>
              <w:rPr>
                <w:lang w:val="fr-FR" w:eastAsia="en-US"/>
              </w:rPr>
            </w:pPr>
          </w:p>
          <w:p w14:paraId="0FBD0C28" w14:textId="77777777" w:rsidR="00054C85" w:rsidRPr="00521F63" w:rsidRDefault="00054C85" w:rsidP="000C49CE">
            <w:pPr>
              <w:rPr>
                <w:lang w:val="fr-FR" w:eastAsia="en-US"/>
              </w:rPr>
            </w:pPr>
          </w:p>
          <w:p w14:paraId="62880EE8" w14:textId="77777777" w:rsidR="00054C85" w:rsidRPr="00521F63" w:rsidRDefault="00054C85" w:rsidP="000C49CE">
            <w:pPr>
              <w:rPr>
                <w:lang w:val="fr-FR" w:eastAsia="en-US"/>
              </w:rPr>
            </w:pPr>
          </w:p>
          <w:p w14:paraId="18B0B2D9" w14:textId="77777777" w:rsidR="00054C85" w:rsidRPr="00521F63" w:rsidRDefault="00054C85" w:rsidP="000C49CE">
            <w:pPr>
              <w:rPr>
                <w:lang w:val="fr-FR" w:eastAsia="en-US"/>
              </w:rPr>
            </w:pPr>
          </w:p>
          <w:p w14:paraId="4DC9FD22" w14:textId="77777777" w:rsidR="00054C85" w:rsidRPr="00521F63" w:rsidRDefault="00054C85" w:rsidP="000C49CE">
            <w:pPr>
              <w:rPr>
                <w:lang w:val="fr-FR" w:eastAsia="en-US"/>
              </w:rPr>
            </w:pPr>
          </w:p>
          <w:p w14:paraId="5900D412" w14:textId="77777777" w:rsidR="00054C85" w:rsidRPr="00521F63" w:rsidRDefault="00054C85" w:rsidP="000C49CE">
            <w:pPr>
              <w:rPr>
                <w:rFonts w:ascii="Helvetica" w:eastAsiaTheme="minorHAnsi" w:hAnsi="Helvetica" w:cs="Helvetica"/>
                <w:lang w:val="fr-FR" w:eastAsia="en-US"/>
              </w:rPr>
            </w:pPr>
          </w:p>
        </w:tc>
      </w:tr>
    </w:tbl>
    <w:p w14:paraId="6BC187BB" w14:textId="77777777" w:rsidR="00054C85" w:rsidRDefault="00054C85" w:rsidP="00741E38">
      <w:pPr>
        <w:rPr>
          <w:lang w:val="fr-FR"/>
        </w:rPr>
      </w:pPr>
    </w:p>
    <w:p w14:paraId="7A81084B" w14:textId="77777777" w:rsidR="00521F63" w:rsidRDefault="00521F63">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43280CB9" w14:textId="77777777" w:rsidR="00054C85" w:rsidRDefault="00054C85" w:rsidP="00361F26">
      <w:pPr>
        <w:pStyle w:val="Titre2"/>
        <w:rPr>
          <w:lang w:val="fr-FR"/>
        </w:rPr>
      </w:pPr>
      <w:bookmarkStart w:id="21" w:name="_Toc94702616"/>
      <w:r>
        <w:rPr>
          <w:rFonts w:eastAsiaTheme="minorHAnsi"/>
          <w:lang w:val="fr-FR" w:eastAsia="en-US"/>
        </w:rPr>
        <w:lastRenderedPageBreak/>
        <w:t>S</w:t>
      </w:r>
      <w:r w:rsidR="0027113E">
        <w:rPr>
          <w:rFonts w:eastAsiaTheme="minorHAnsi"/>
          <w:lang w:val="fr-FR" w:eastAsia="en-US"/>
        </w:rPr>
        <w:t>écurité des accès logiques</w:t>
      </w:r>
      <w:bookmarkEnd w:id="21"/>
    </w:p>
    <w:p w14:paraId="727CE933" w14:textId="77777777" w:rsidR="00054C85" w:rsidRDefault="00054C85" w:rsidP="00361F26">
      <w:pPr>
        <w:pStyle w:val="Titre3"/>
        <w:rPr>
          <w:lang w:val="fr-FR"/>
        </w:rPr>
      </w:pPr>
      <w:r>
        <w:rPr>
          <w:rFonts w:eastAsiaTheme="minorHAnsi"/>
          <w:lang w:val="fr-FR" w:eastAsia="en-US"/>
        </w:rPr>
        <w:t>Identifiants du Prestataire</w:t>
      </w:r>
    </w:p>
    <w:tbl>
      <w:tblPr>
        <w:tblStyle w:val="Grilledutableau"/>
        <w:tblW w:w="0" w:type="auto"/>
        <w:tblLook w:val="04A0" w:firstRow="1" w:lastRow="0" w:firstColumn="1" w:lastColumn="0" w:noHBand="0" w:noVBand="1"/>
      </w:tblPr>
      <w:tblGrid>
        <w:gridCol w:w="3119"/>
        <w:gridCol w:w="3114"/>
        <w:gridCol w:w="3117"/>
      </w:tblGrid>
      <w:tr w:rsidR="00054C85" w:rsidRPr="00521F63" w14:paraId="65C66DCB" w14:textId="77777777" w:rsidTr="000C49CE">
        <w:tc>
          <w:tcPr>
            <w:tcW w:w="9500" w:type="dxa"/>
            <w:gridSpan w:val="3"/>
          </w:tcPr>
          <w:p w14:paraId="3D0B3B1E" w14:textId="77777777" w:rsidR="00054C85" w:rsidRPr="00521F63" w:rsidRDefault="00054C85" w:rsidP="00521F63">
            <w:pPr>
              <w:rPr>
                <w:lang w:val="fr-FR" w:eastAsia="en-US"/>
              </w:rPr>
            </w:pPr>
            <w:r w:rsidRPr="00521F63">
              <w:rPr>
                <w:lang w:val="fr-FR" w:eastAsia="en-US"/>
              </w:rPr>
              <w:t>Sur le périmètre de la prestation, le Prestataire s’engage à définir et appliquer une politique de</w:t>
            </w:r>
            <w:r w:rsidR="00521F63">
              <w:rPr>
                <w:lang w:val="fr-FR" w:eastAsia="en-US"/>
              </w:rPr>
              <w:t xml:space="preserve"> </w:t>
            </w:r>
            <w:r w:rsidRPr="00521F63">
              <w:rPr>
                <w:lang w:val="fr-FR" w:eastAsia="en-US"/>
              </w:rPr>
              <w:t>gestion des identifiants.</w:t>
            </w:r>
          </w:p>
          <w:p w14:paraId="72E7D5D2" w14:textId="77777777" w:rsidR="00054C85" w:rsidRPr="00521F63" w:rsidRDefault="00521F63" w:rsidP="00521F63">
            <w:pPr>
              <w:rPr>
                <w:lang w:val="fr-FR" w:eastAsia="en-US"/>
              </w:rPr>
            </w:pPr>
            <w:r>
              <w:rPr>
                <w:lang w:val="fr-FR" w:eastAsia="en-US"/>
              </w:rPr>
              <w:t>Il est attendu du Prestataire :</w:t>
            </w:r>
          </w:p>
          <w:p w14:paraId="4302D705" w14:textId="77777777" w:rsidR="00054C85" w:rsidRPr="00521F63" w:rsidRDefault="00054C85" w:rsidP="00AB1530">
            <w:pPr>
              <w:pStyle w:val="Paragraphedeliste"/>
              <w:numPr>
                <w:ilvl w:val="0"/>
                <w:numId w:val="48"/>
              </w:numPr>
              <w:rPr>
                <w:lang w:val="fr-FR" w:eastAsia="en-US"/>
              </w:rPr>
            </w:pPr>
            <w:r w:rsidRPr="00521F63">
              <w:rPr>
                <w:lang w:val="fr-FR" w:eastAsia="en-US"/>
              </w:rPr>
              <w:t>Que sa politique privilégie l'utilisation d’identifiants individualisés (rattachés à une personne</w:t>
            </w:r>
            <w:r w:rsidR="00521F63" w:rsidRPr="00521F63">
              <w:rPr>
                <w:lang w:val="fr-FR" w:eastAsia="en-US"/>
              </w:rPr>
              <w:t xml:space="preserve"> </w:t>
            </w:r>
            <w:r w:rsidRPr="00521F63">
              <w:rPr>
                <w:lang w:val="fr-FR" w:eastAsia="en-US"/>
              </w:rPr>
              <w:t>unique)</w:t>
            </w:r>
            <w:r w:rsidR="00B2541C">
              <w:rPr>
                <w:lang w:val="fr-FR" w:eastAsia="en-US"/>
              </w:rPr>
              <w:t> ;</w:t>
            </w:r>
          </w:p>
          <w:p w14:paraId="5EFFACDC" w14:textId="77777777" w:rsidR="00054C85" w:rsidRPr="00521F63" w:rsidRDefault="00054C85" w:rsidP="00AB1530">
            <w:pPr>
              <w:pStyle w:val="Paragraphedeliste"/>
              <w:numPr>
                <w:ilvl w:val="0"/>
                <w:numId w:val="48"/>
              </w:numPr>
              <w:rPr>
                <w:lang w:val="fr-FR" w:eastAsia="en-US"/>
              </w:rPr>
            </w:pPr>
            <w:r w:rsidRPr="00521F63">
              <w:rPr>
                <w:lang w:val="fr-FR" w:eastAsia="en-US"/>
              </w:rPr>
              <w:t>Qu’il soit en mesure d'expliciter comment il est en mesure de relier à tout instant l'usage d'un</w:t>
            </w:r>
            <w:r w:rsidR="00521F63" w:rsidRPr="00521F63">
              <w:rPr>
                <w:lang w:val="fr-FR" w:eastAsia="en-US"/>
              </w:rPr>
              <w:t xml:space="preserve"> </w:t>
            </w:r>
            <w:r w:rsidRPr="00521F63">
              <w:rPr>
                <w:lang w:val="fr-FR" w:eastAsia="en-US"/>
              </w:rPr>
              <w:t>compte non individualisé avec l'identité d'une personne</w:t>
            </w:r>
            <w:r w:rsidR="00B2541C">
              <w:rPr>
                <w:lang w:val="fr-FR" w:eastAsia="en-US"/>
              </w:rPr>
              <w:t>.</w:t>
            </w:r>
          </w:p>
          <w:p w14:paraId="11977028" w14:textId="77777777" w:rsidR="00054C85" w:rsidRPr="00521F63" w:rsidRDefault="00054C85" w:rsidP="00521F63">
            <w:pPr>
              <w:rPr>
                <w:lang w:val="fr-FR" w:eastAsia="en-US"/>
              </w:rPr>
            </w:pPr>
            <w:r w:rsidRPr="00521F63">
              <w:rPr>
                <w:lang w:val="fr-FR" w:eastAsia="en-US"/>
              </w:rPr>
              <w:t>Les comptes administrateur par défaut doivent être renommés.</w:t>
            </w:r>
          </w:p>
          <w:p w14:paraId="79B66826" w14:textId="77777777" w:rsidR="00054C85" w:rsidRPr="00521F63" w:rsidRDefault="00054C85" w:rsidP="00521F63">
            <w:pPr>
              <w:rPr>
                <w:lang w:val="fr-FR" w:eastAsia="en-US"/>
              </w:rPr>
            </w:pPr>
            <w:r w:rsidRPr="00521F63">
              <w:rPr>
                <w:lang w:val="fr-FR" w:eastAsia="en-US"/>
              </w:rPr>
              <w:t>Les comptes invités doivent être désactivés.</w:t>
            </w:r>
          </w:p>
        </w:tc>
      </w:tr>
      <w:tr w:rsidR="00BE05F5" w:rsidRPr="00521F63" w14:paraId="2DF3C71C" w14:textId="77777777" w:rsidTr="000C49CE">
        <w:tc>
          <w:tcPr>
            <w:tcW w:w="9500" w:type="dxa"/>
            <w:gridSpan w:val="3"/>
          </w:tcPr>
          <w:p w14:paraId="086EE57B" w14:textId="77777777" w:rsidR="00054C85" w:rsidRPr="00521F63" w:rsidRDefault="00054C85" w:rsidP="00521F63">
            <w:pPr>
              <w:rPr>
                <w:szCs w:val="20"/>
                <w:lang w:val="fr-FR" w:eastAsia="en-US"/>
              </w:rPr>
            </w:pPr>
            <w:r w:rsidRPr="007A545E">
              <w:rPr>
                <w:b/>
                <w:szCs w:val="20"/>
                <w:u w:val="single"/>
                <w:lang w:val="fr-FR" w:eastAsia="en-US"/>
              </w:rPr>
              <w:t>Précisions</w:t>
            </w:r>
            <w:r w:rsidR="007A545E">
              <w:rPr>
                <w:szCs w:val="20"/>
                <w:lang w:val="fr-FR" w:eastAsia="en-US"/>
              </w:rPr>
              <w:t> :</w:t>
            </w:r>
          </w:p>
          <w:p w14:paraId="21666645" w14:textId="77777777" w:rsidR="00054C85" w:rsidRPr="00521F63" w:rsidRDefault="007A545E" w:rsidP="00521F63">
            <w:pPr>
              <w:rPr>
                <w:szCs w:val="20"/>
                <w:lang w:val="fr-FR" w:eastAsia="en-US"/>
              </w:rPr>
            </w:pPr>
            <w:r>
              <w:rPr>
                <w:szCs w:val="20"/>
                <w:lang w:val="fr-FR" w:eastAsia="en-US"/>
              </w:rPr>
              <w:t>Décrire :</w:t>
            </w:r>
          </w:p>
          <w:p w14:paraId="706E1C96" w14:textId="77777777" w:rsidR="00054C85" w:rsidRPr="007A545E" w:rsidRDefault="00054C85" w:rsidP="00AB1530">
            <w:pPr>
              <w:pStyle w:val="Paragraphedeliste"/>
              <w:numPr>
                <w:ilvl w:val="0"/>
                <w:numId w:val="49"/>
              </w:numPr>
              <w:rPr>
                <w:szCs w:val="20"/>
                <w:lang w:val="fr-FR" w:eastAsia="en-US"/>
              </w:rPr>
            </w:pPr>
            <w:r w:rsidRPr="007A545E">
              <w:rPr>
                <w:szCs w:val="20"/>
                <w:lang w:val="fr-FR" w:eastAsia="en-US"/>
              </w:rPr>
              <w:t>Les règles de gestion des identifiants</w:t>
            </w:r>
            <w:r w:rsidR="007A545E">
              <w:rPr>
                <w:szCs w:val="20"/>
                <w:lang w:val="fr-FR" w:eastAsia="en-US"/>
              </w:rPr>
              <w:t> ;</w:t>
            </w:r>
          </w:p>
          <w:p w14:paraId="4B4B972F" w14:textId="77777777" w:rsidR="00054C85" w:rsidRPr="007A545E" w:rsidRDefault="007A545E" w:rsidP="00AB1530">
            <w:pPr>
              <w:pStyle w:val="Paragraphedeliste"/>
              <w:numPr>
                <w:ilvl w:val="0"/>
                <w:numId w:val="49"/>
              </w:numPr>
              <w:rPr>
                <w:lang w:val="fr-FR" w:eastAsia="en-US"/>
              </w:rPr>
            </w:pPr>
            <w:r>
              <w:rPr>
                <w:szCs w:val="20"/>
                <w:lang w:val="fr-FR" w:eastAsia="en-US"/>
              </w:rPr>
              <w:t>L</w:t>
            </w:r>
            <w:r w:rsidR="00054C85" w:rsidRPr="007A545E">
              <w:rPr>
                <w:szCs w:val="20"/>
                <w:lang w:val="fr-FR" w:eastAsia="en-US"/>
              </w:rPr>
              <w:t xml:space="preserve">es règles de gestion des </w:t>
            </w:r>
            <w:r w:rsidRPr="007A545E">
              <w:rPr>
                <w:szCs w:val="20"/>
                <w:lang w:val="fr-FR" w:eastAsia="en-US"/>
              </w:rPr>
              <w:t>identifiants</w:t>
            </w:r>
            <w:r w:rsidR="00054C85" w:rsidRPr="007A545E">
              <w:rPr>
                <w:szCs w:val="20"/>
                <w:lang w:val="fr-FR" w:eastAsia="en-US"/>
              </w:rPr>
              <w:t xml:space="preserve"> et des comptes génériques. Le cadre d’utilisation de ces comptes</w:t>
            </w:r>
            <w:r w:rsidRPr="007A545E">
              <w:rPr>
                <w:szCs w:val="20"/>
                <w:lang w:val="fr-FR" w:eastAsia="en-US"/>
              </w:rPr>
              <w:t xml:space="preserve"> </w:t>
            </w:r>
            <w:r w:rsidR="00054C85" w:rsidRPr="007A545E">
              <w:rPr>
                <w:szCs w:val="20"/>
                <w:lang w:val="fr-FR" w:eastAsia="en-US"/>
              </w:rPr>
              <w:t>(finalités, cas d’usage, etc.)</w:t>
            </w:r>
            <w:r>
              <w:rPr>
                <w:szCs w:val="20"/>
                <w:lang w:val="fr-FR" w:eastAsia="en-US"/>
              </w:rPr>
              <w:t>.</w:t>
            </w:r>
          </w:p>
        </w:tc>
      </w:tr>
      <w:tr w:rsidR="007A545E" w:rsidRPr="007A545E" w14:paraId="7E7B2D9A" w14:textId="77777777" w:rsidTr="000C49CE">
        <w:tc>
          <w:tcPr>
            <w:tcW w:w="9500" w:type="dxa"/>
            <w:gridSpan w:val="3"/>
          </w:tcPr>
          <w:p w14:paraId="7C2A3943" w14:textId="77777777" w:rsidR="00054C85" w:rsidRPr="00521F63" w:rsidRDefault="00054C85" w:rsidP="00521F63">
            <w:pPr>
              <w:rPr>
                <w:szCs w:val="20"/>
                <w:lang w:val="fr-FR" w:eastAsia="en-US"/>
              </w:rPr>
            </w:pPr>
            <w:r w:rsidRPr="007A545E">
              <w:rPr>
                <w:b/>
                <w:szCs w:val="20"/>
                <w:u w:val="single"/>
                <w:lang w:val="fr-FR" w:eastAsia="en-US"/>
              </w:rPr>
              <w:t>Exemples de preuves attendues lors des audits et contrôles</w:t>
            </w:r>
            <w:r w:rsidR="007A545E">
              <w:rPr>
                <w:szCs w:val="20"/>
                <w:lang w:val="fr-FR" w:eastAsia="en-US"/>
              </w:rPr>
              <w:t> :</w:t>
            </w:r>
          </w:p>
          <w:p w14:paraId="7AE3B31A" w14:textId="77777777" w:rsidR="00054C85" w:rsidRPr="007A545E" w:rsidRDefault="00054C85" w:rsidP="00AB1530">
            <w:pPr>
              <w:pStyle w:val="Paragraphedeliste"/>
              <w:numPr>
                <w:ilvl w:val="0"/>
                <w:numId w:val="50"/>
              </w:numPr>
              <w:rPr>
                <w:szCs w:val="20"/>
                <w:lang w:val="fr-FR" w:eastAsia="en-US"/>
              </w:rPr>
            </w:pPr>
            <w:r w:rsidRPr="007A545E">
              <w:rPr>
                <w:szCs w:val="20"/>
                <w:lang w:val="fr-FR" w:eastAsia="en-US"/>
              </w:rPr>
              <w:t>Politique de gestion des accès logiques</w:t>
            </w:r>
            <w:r w:rsidR="007A545E">
              <w:rPr>
                <w:szCs w:val="20"/>
                <w:lang w:val="fr-FR" w:eastAsia="en-US"/>
              </w:rPr>
              <w:t> ;</w:t>
            </w:r>
          </w:p>
          <w:p w14:paraId="0C5ADEB7" w14:textId="77777777" w:rsidR="00054C85" w:rsidRPr="007A545E" w:rsidRDefault="00054C85" w:rsidP="00AB1530">
            <w:pPr>
              <w:pStyle w:val="Paragraphedeliste"/>
              <w:numPr>
                <w:ilvl w:val="0"/>
                <w:numId w:val="50"/>
              </w:numPr>
              <w:rPr>
                <w:szCs w:val="20"/>
                <w:lang w:val="fr-FR" w:eastAsia="en-US"/>
              </w:rPr>
            </w:pPr>
            <w:r w:rsidRPr="007A545E">
              <w:rPr>
                <w:szCs w:val="20"/>
                <w:lang w:val="fr-FR" w:eastAsia="en-US"/>
              </w:rPr>
              <w:t>Capture d'écran d'un échantillon de comptes utilisés pour la prestation, sur chaque type de ressource.</w:t>
            </w:r>
            <w:r w:rsidR="007A545E">
              <w:rPr>
                <w:szCs w:val="20"/>
                <w:lang w:val="fr-FR" w:eastAsia="en-US"/>
              </w:rPr>
              <w:t> ;</w:t>
            </w:r>
          </w:p>
          <w:p w14:paraId="151EC61C" w14:textId="77777777" w:rsidR="00054C85" w:rsidRPr="007A545E" w:rsidRDefault="00054C85" w:rsidP="00AB1530">
            <w:pPr>
              <w:pStyle w:val="Paragraphedeliste"/>
              <w:numPr>
                <w:ilvl w:val="0"/>
                <w:numId w:val="50"/>
              </w:numPr>
              <w:rPr>
                <w:szCs w:val="20"/>
                <w:lang w:val="fr-FR" w:eastAsia="en-US"/>
              </w:rPr>
            </w:pPr>
            <w:r w:rsidRPr="007A545E">
              <w:rPr>
                <w:szCs w:val="20"/>
                <w:lang w:val="fr-FR" w:eastAsia="en-US"/>
              </w:rPr>
              <w:t>Tous les types de comptes utilisés doivent apparaître (comptes à privilèges, sans privilèges, compte</w:t>
            </w:r>
            <w:r w:rsidR="007A545E" w:rsidRPr="007A545E">
              <w:rPr>
                <w:szCs w:val="20"/>
                <w:lang w:val="fr-FR" w:eastAsia="en-US"/>
              </w:rPr>
              <w:t xml:space="preserve"> </w:t>
            </w:r>
            <w:r w:rsidRPr="007A545E">
              <w:rPr>
                <w:szCs w:val="20"/>
                <w:lang w:val="fr-FR" w:eastAsia="en-US"/>
              </w:rPr>
              <w:t>nominatif et générique, etc.)</w:t>
            </w:r>
            <w:r w:rsidR="007A545E">
              <w:rPr>
                <w:szCs w:val="20"/>
                <w:lang w:val="fr-FR" w:eastAsia="en-US"/>
              </w:rPr>
              <w:t> ;</w:t>
            </w:r>
          </w:p>
          <w:p w14:paraId="58A2D96A" w14:textId="77777777" w:rsidR="00054C85" w:rsidRPr="007A545E" w:rsidRDefault="00054C85" w:rsidP="00AB1530">
            <w:pPr>
              <w:pStyle w:val="Paragraphedeliste"/>
              <w:numPr>
                <w:ilvl w:val="0"/>
                <w:numId w:val="50"/>
              </w:numPr>
              <w:rPr>
                <w:szCs w:val="20"/>
                <w:lang w:val="fr-FR" w:eastAsia="en-US"/>
              </w:rPr>
            </w:pPr>
            <w:r w:rsidRPr="007A545E">
              <w:rPr>
                <w:szCs w:val="20"/>
                <w:lang w:val="fr-FR" w:eastAsia="en-US"/>
              </w:rPr>
              <w:t>Liste des comptes génériques et leurs contextes d'utilisation (expression du besoin)</w:t>
            </w:r>
            <w:r w:rsidR="007A545E">
              <w:rPr>
                <w:szCs w:val="20"/>
                <w:lang w:val="fr-FR" w:eastAsia="en-US"/>
              </w:rPr>
              <w:t> ;</w:t>
            </w:r>
          </w:p>
          <w:p w14:paraId="7A7BAF04" w14:textId="77777777" w:rsidR="00054C85" w:rsidRPr="007A545E" w:rsidRDefault="00054C85" w:rsidP="00AB1530">
            <w:pPr>
              <w:pStyle w:val="Paragraphedeliste"/>
              <w:numPr>
                <w:ilvl w:val="0"/>
                <w:numId w:val="50"/>
              </w:numPr>
              <w:rPr>
                <w:szCs w:val="20"/>
                <w:lang w:val="fr-FR" w:eastAsia="en-US"/>
              </w:rPr>
            </w:pPr>
            <w:r w:rsidRPr="007A545E">
              <w:rPr>
                <w:szCs w:val="20"/>
                <w:lang w:val="fr-FR" w:eastAsia="en-US"/>
              </w:rPr>
              <w:t xml:space="preserve">Impression d’écran montrant que les comptes </w:t>
            </w:r>
            <w:r w:rsidR="00BE05F5">
              <w:rPr>
                <w:szCs w:val="20"/>
                <w:lang w:val="fr-FR" w:eastAsia="en-US"/>
              </w:rPr>
              <w:t>« </w:t>
            </w:r>
            <w:r w:rsidRPr="007A545E">
              <w:rPr>
                <w:szCs w:val="20"/>
                <w:lang w:val="fr-FR" w:eastAsia="en-US"/>
              </w:rPr>
              <w:t>invité</w:t>
            </w:r>
            <w:r w:rsidR="00BE05F5">
              <w:rPr>
                <w:szCs w:val="20"/>
                <w:lang w:val="fr-FR" w:eastAsia="en-US"/>
              </w:rPr>
              <w:t> »</w:t>
            </w:r>
            <w:r w:rsidRPr="007A545E">
              <w:rPr>
                <w:szCs w:val="20"/>
                <w:lang w:val="fr-FR" w:eastAsia="en-US"/>
              </w:rPr>
              <w:t xml:space="preserve"> et les comptes créés par défaut lors de</w:t>
            </w:r>
            <w:r w:rsidR="007A545E" w:rsidRPr="007A545E">
              <w:rPr>
                <w:szCs w:val="20"/>
                <w:lang w:val="fr-FR" w:eastAsia="en-US"/>
              </w:rPr>
              <w:t xml:space="preserve"> </w:t>
            </w:r>
            <w:r w:rsidRPr="007A545E">
              <w:rPr>
                <w:szCs w:val="20"/>
                <w:lang w:val="fr-FR" w:eastAsia="en-US"/>
              </w:rPr>
              <w:t>l’installation des serveurs intervenant da</w:t>
            </w:r>
            <w:r w:rsidR="007A545E">
              <w:rPr>
                <w:szCs w:val="20"/>
                <w:lang w:val="fr-FR" w:eastAsia="en-US"/>
              </w:rPr>
              <w:t>ns le cadre de la prestation, s</w:t>
            </w:r>
            <w:r w:rsidR="00BE05F5">
              <w:rPr>
                <w:szCs w:val="20"/>
                <w:lang w:val="fr-FR" w:eastAsia="en-US"/>
              </w:rPr>
              <w:t>o</w:t>
            </w:r>
            <w:r w:rsidRPr="007A545E">
              <w:rPr>
                <w:szCs w:val="20"/>
                <w:lang w:val="fr-FR" w:eastAsia="en-US"/>
              </w:rPr>
              <w:t>nt bien désactivés ou renommés</w:t>
            </w:r>
            <w:r w:rsidR="00BE05F5">
              <w:rPr>
                <w:szCs w:val="20"/>
                <w:lang w:val="fr-FR" w:eastAsia="en-US"/>
              </w:rPr>
              <w:t> ;</w:t>
            </w:r>
          </w:p>
          <w:p w14:paraId="75F621CA" w14:textId="77777777" w:rsidR="00054C85" w:rsidRPr="007A545E" w:rsidRDefault="00054C85" w:rsidP="00AB1530">
            <w:pPr>
              <w:pStyle w:val="Paragraphedeliste"/>
              <w:numPr>
                <w:ilvl w:val="0"/>
                <w:numId w:val="50"/>
              </w:numPr>
              <w:rPr>
                <w:lang w:val="fr-FR" w:eastAsia="en-US"/>
              </w:rPr>
            </w:pPr>
            <w:r w:rsidRPr="007A545E">
              <w:rPr>
                <w:szCs w:val="20"/>
                <w:lang w:val="fr-FR" w:eastAsia="en-US"/>
              </w:rPr>
              <w:t>Politique de gestion de revue des comptes prenant en charge la création/modification/suppression des</w:t>
            </w:r>
            <w:r w:rsidR="007A545E" w:rsidRPr="007A545E">
              <w:rPr>
                <w:szCs w:val="20"/>
                <w:lang w:val="fr-FR" w:eastAsia="en-US"/>
              </w:rPr>
              <w:t xml:space="preserve"> </w:t>
            </w:r>
            <w:r w:rsidRPr="007A545E">
              <w:rPr>
                <w:szCs w:val="20"/>
                <w:lang w:val="fr-FR" w:eastAsia="en-US"/>
              </w:rPr>
              <w:t>droits d'accès</w:t>
            </w:r>
            <w:r w:rsidR="00BE05F5">
              <w:rPr>
                <w:szCs w:val="20"/>
                <w:lang w:val="fr-FR" w:eastAsia="en-US"/>
              </w:rPr>
              <w:t>.</w:t>
            </w:r>
          </w:p>
        </w:tc>
      </w:tr>
      <w:tr w:rsidR="00054C85" w14:paraId="23ADA136" w14:textId="77777777" w:rsidTr="000C49CE">
        <w:tc>
          <w:tcPr>
            <w:tcW w:w="9500" w:type="dxa"/>
            <w:gridSpan w:val="3"/>
          </w:tcPr>
          <w:p w14:paraId="56916A73" w14:textId="77777777" w:rsidR="00054C85" w:rsidRDefault="00054C85" w:rsidP="000C49CE">
            <w:pPr>
              <w:rPr>
                <w:rFonts w:ascii="Helvetica" w:eastAsiaTheme="minorHAnsi" w:hAnsi="Helvetica" w:cs="Helvetica"/>
                <w:color w:val="009BA7"/>
                <w:lang w:val="fr-FR" w:eastAsia="en-US"/>
              </w:rPr>
            </w:pPr>
            <w:r>
              <w:rPr>
                <w:rFonts w:ascii="Helvetica-Bold" w:eastAsiaTheme="minorHAnsi" w:hAnsi="Helvetica-Bold" w:cs="Helvetica-Bold"/>
                <w:b/>
                <w:bCs/>
                <w:color w:val="3C3732"/>
                <w:sz w:val="22"/>
                <w:szCs w:val="22"/>
                <w:lang w:val="fr-FR" w:eastAsia="en-US"/>
              </w:rPr>
              <w:t>Engagement Prestataire :</w:t>
            </w:r>
          </w:p>
        </w:tc>
      </w:tr>
      <w:tr w:rsidR="00054C85" w:rsidRPr="00BE05F5" w14:paraId="7C3957EB" w14:textId="77777777" w:rsidTr="000C49CE">
        <w:tc>
          <w:tcPr>
            <w:tcW w:w="3166" w:type="dxa"/>
          </w:tcPr>
          <w:p w14:paraId="570E4984" w14:textId="77777777" w:rsidR="00054C85" w:rsidRPr="00BE05F5" w:rsidRDefault="00054C85" w:rsidP="000C49CE">
            <w:pPr>
              <w:rPr>
                <w:sz w:val="22"/>
                <w:lang w:val="fr-FR" w:eastAsia="en-US"/>
              </w:rPr>
            </w:pPr>
            <w:r w:rsidRPr="00BE05F5">
              <w:rPr>
                <w:noProof/>
                <w:sz w:val="22"/>
                <w:lang w:val="fr-FR" w:eastAsia="fr-FR"/>
              </w:rPr>
              <mc:AlternateContent>
                <mc:Choice Requires="wps">
                  <w:drawing>
                    <wp:anchor distT="0" distB="0" distL="114300" distR="114300" simplePos="0" relativeHeight="251759616" behindDoc="0" locked="0" layoutInCell="1" allowOverlap="1" wp14:anchorId="309920CD" wp14:editId="7D8C1DC7">
                      <wp:simplePos x="0" y="0"/>
                      <wp:positionH relativeFrom="column">
                        <wp:posOffset>76200</wp:posOffset>
                      </wp:positionH>
                      <wp:positionV relativeFrom="paragraph">
                        <wp:posOffset>43815</wp:posOffset>
                      </wp:positionV>
                      <wp:extent cx="213360" cy="228600"/>
                      <wp:effectExtent l="0" t="0" r="15240" b="19050"/>
                      <wp:wrapNone/>
                      <wp:docPr id="75" name="Rectangle 7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F37D20" id="Rectangle 75" o:spid="_x0000_s1026" style="position:absolute;margin-left:6pt;margin-top:3.45pt;width:16.8pt;height:18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" fillcolor="white [3201]" strokecolor="black [3200]" strokeweight="2pt"/>
                  </w:pict>
                </mc:Fallback>
              </mc:AlternateContent>
            </w:r>
            <w:r w:rsidRPr="00BE05F5">
              <w:rPr>
                <w:sz w:val="22"/>
                <w:lang w:val="fr-FR" w:eastAsia="en-US"/>
              </w:rPr>
              <w:t xml:space="preserve">         Noté « Conforme »</w:t>
            </w:r>
          </w:p>
        </w:tc>
        <w:tc>
          <w:tcPr>
            <w:tcW w:w="3167" w:type="dxa"/>
          </w:tcPr>
          <w:p w14:paraId="5A272FEF" w14:textId="77777777" w:rsidR="00054C85" w:rsidRPr="00BE05F5" w:rsidRDefault="00054C85" w:rsidP="000C49CE">
            <w:pPr>
              <w:rPr>
                <w:sz w:val="22"/>
                <w:lang w:val="fr-FR" w:eastAsia="en-US"/>
              </w:rPr>
            </w:pPr>
            <w:r w:rsidRPr="00BE05F5">
              <w:rPr>
                <w:noProof/>
                <w:sz w:val="22"/>
                <w:lang w:val="fr-FR" w:eastAsia="fr-FR"/>
              </w:rPr>
              <mc:AlternateContent>
                <mc:Choice Requires="wps">
                  <w:drawing>
                    <wp:anchor distT="0" distB="0" distL="114300" distR="114300" simplePos="0" relativeHeight="251760640" behindDoc="0" locked="0" layoutInCell="1" allowOverlap="1" wp14:anchorId="035F5C2C" wp14:editId="7C5FC7A4">
                      <wp:simplePos x="0" y="0"/>
                      <wp:positionH relativeFrom="column">
                        <wp:posOffset>62230</wp:posOffset>
                      </wp:positionH>
                      <wp:positionV relativeFrom="paragraph">
                        <wp:posOffset>43815</wp:posOffset>
                      </wp:positionV>
                      <wp:extent cx="213360" cy="228600"/>
                      <wp:effectExtent l="0" t="0" r="15240" b="19050"/>
                      <wp:wrapNone/>
                      <wp:docPr id="76" name="Rectangle 7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F2F9EB" id="Rectangle 76" o:spid="_x0000_s1026" style="position:absolute;margin-left:4.9pt;margin-top:3.45pt;width:16.8pt;height:18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Kp8KON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BE05F5">
              <w:rPr>
                <w:sz w:val="22"/>
                <w:lang w:val="fr-FR" w:eastAsia="en-US"/>
              </w:rPr>
              <w:t xml:space="preserve">        Noté « non conforme »</w:t>
            </w:r>
          </w:p>
        </w:tc>
        <w:tc>
          <w:tcPr>
            <w:tcW w:w="3167" w:type="dxa"/>
          </w:tcPr>
          <w:p w14:paraId="2C66BBA4" w14:textId="77777777" w:rsidR="00054C85" w:rsidRPr="00BE05F5" w:rsidRDefault="00054C85" w:rsidP="000C49CE">
            <w:pPr>
              <w:rPr>
                <w:sz w:val="22"/>
                <w:lang w:val="fr-FR" w:eastAsia="en-US"/>
              </w:rPr>
            </w:pPr>
            <w:r w:rsidRPr="00BE05F5">
              <w:rPr>
                <w:noProof/>
                <w:sz w:val="22"/>
                <w:lang w:val="fr-FR" w:eastAsia="fr-FR"/>
              </w:rPr>
              <mc:AlternateContent>
                <mc:Choice Requires="wps">
                  <w:drawing>
                    <wp:anchor distT="0" distB="0" distL="114300" distR="114300" simplePos="0" relativeHeight="251761664" behindDoc="0" locked="0" layoutInCell="1" allowOverlap="1" wp14:anchorId="017ADF9C" wp14:editId="61E10F0E">
                      <wp:simplePos x="0" y="0"/>
                      <wp:positionH relativeFrom="column">
                        <wp:posOffset>93345</wp:posOffset>
                      </wp:positionH>
                      <wp:positionV relativeFrom="paragraph">
                        <wp:posOffset>43815</wp:posOffset>
                      </wp:positionV>
                      <wp:extent cx="213360" cy="228600"/>
                      <wp:effectExtent l="0" t="0" r="15240" b="19050"/>
                      <wp:wrapNone/>
                      <wp:docPr id="77" name="Rectangle 7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A062B" id="Rectangle 77" o:spid="_x0000_s1026" style="position:absolute;margin-left:7.35pt;margin-top:3.45pt;width:16.8pt;height:18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H5mWEt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BE05F5">
              <w:rPr>
                <w:sz w:val="22"/>
                <w:lang w:val="fr-FR" w:eastAsia="en-US"/>
              </w:rPr>
              <w:t xml:space="preserve">        </w:t>
            </w:r>
            <w:r w:rsidR="00BE05F5">
              <w:rPr>
                <w:sz w:val="22"/>
                <w:lang w:val="fr-FR" w:eastAsia="en-US"/>
              </w:rPr>
              <w:t xml:space="preserve"> </w:t>
            </w:r>
            <w:r w:rsidRPr="00BE05F5">
              <w:rPr>
                <w:sz w:val="22"/>
                <w:lang w:val="fr-FR" w:eastAsia="en-US"/>
              </w:rPr>
              <w:t>Noté « Non Applicable »</w:t>
            </w:r>
          </w:p>
        </w:tc>
      </w:tr>
      <w:tr w:rsidR="00054C85" w:rsidRPr="00BE05F5" w14:paraId="4DFB205C" w14:textId="77777777" w:rsidTr="000C49CE">
        <w:tc>
          <w:tcPr>
            <w:tcW w:w="9500" w:type="dxa"/>
            <w:gridSpan w:val="3"/>
          </w:tcPr>
          <w:p w14:paraId="3EEECE4E" w14:textId="77777777" w:rsidR="00054C85" w:rsidRPr="00BE05F5" w:rsidRDefault="00054C85" w:rsidP="000C49CE">
            <w:pPr>
              <w:rPr>
                <w:lang w:val="fr-FR" w:eastAsia="en-US"/>
              </w:rPr>
            </w:pPr>
            <w:r w:rsidRPr="00BE05F5">
              <w:rPr>
                <w:b/>
                <w:u w:val="single"/>
                <w:lang w:val="fr-FR" w:eastAsia="en-US"/>
              </w:rPr>
              <w:t>Description</w:t>
            </w:r>
            <w:r w:rsidRPr="00BE05F5">
              <w:rPr>
                <w:lang w:val="fr-FR" w:eastAsia="en-US"/>
              </w:rPr>
              <w:t> :</w:t>
            </w:r>
          </w:p>
          <w:p w14:paraId="6A6D4A98" w14:textId="77777777" w:rsidR="00054C85" w:rsidRPr="00BE05F5" w:rsidRDefault="00054C85" w:rsidP="000C49CE">
            <w:pPr>
              <w:rPr>
                <w:lang w:val="fr-FR" w:eastAsia="en-US"/>
              </w:rPr>
            </w:pPr>
          </w:p>
          <w:p w14:paraId="7DD39543" w14:textId="77777777" w:rsidR="00054C85" w:rsidRPr="00BE05F5" w:rsidRDefault="00054C85" w:rsidP="000C49CE">
            <w:pPr>
              <w:rPr>
                <w:lang w:val="fr-FR" w:eastAsia="en-US"/>
              </w:rPr>
            </w:pPr>
          </w:p>
          <w:p w14:paraId="391228B2" w14:textId="77777777" w:rsidR="00054C85" w:rsidRPr="00BE05F5" w:rsidRDefault="00054C85" w:rsidP="000C49CE">
            <w:pPr>
              <w:rPr>
                <w:lang w:val="fr-FR" w:eastAsia="en-US"/>
              </w:rPr>
            </w:pPr>
          </w:p>
          <w:p w14:paraId="08B00A29" w14:textId="77777777" w:rsidR="00054C85" w:rsidRPr="00BE05F5" w:rsidRDefault="00054C85" w:rsidP="000C49CE">
            <w:pPr>
              <w:rPr>
                <w:lang w:val="fr-FR" w:eastAsia="en-US"/>
              </w:rPr>
            </w:pPr>
          </w:p>
          <w:p w14:paraId="64828409" w14:textId="77777777" w:rsidR="00054C85" w:rsidRPr="00BE05F5" w:rsidRDefault="00054C85" w:rsidP="000C49CE">
            <w:pPr>
              <w:rPr>
                <w:lang w:val="fr-FR" w:eastAsia="en-US"/>
              </w:rPr>
            </w:pPr>
          </w:p>
          <w:p w14:paraId="7E102F7F" w14:textId="77777777" w:rsidR="00054C85" w:rsidRPr="00BE05F5" w:rsidRDefault="00054C85" w:rsidP="000C49CE">
            <w:pPr>
              <w:rPr>
                <w:rFonts w:ascii="Helvetica" w:eastAsiaTheme="minorHAnsi" w:hAnsi="Helvetica" w:cs="Helvetica"/>
                <w:lang w:val="fr-FR" w:eastAsia="en-US"/>
              </w:rPr>
            </w:pPr>
          </w:p>
        </w:tc>
      </w:tr>
    </w:tbl>
    <w:p w14:paraId="361541C3" w14:textId="77777777" w:rsidR="00BE05F5" w:rsidRDefault="00BE05F5">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6888B599" w14:textId="77777777" w:rsidR="00054C85" w:rsidRDefault="00054C85" w:rsidP="00361F26">
      <w:pPr>
        <w:pStyle w:val="Titre3"/>
        <w:rPr>
          <w:lang w:val="fr-FR"/>
        </w:rPr>
      </w:pPr>
      <w:r>
        <w:rPr>
          <w:rFonts w:eastAsiaTheme="minorHAnsi"/>
          <w:lang w:val="fr-FR" w:eastAsia="en-US"/>
        </w:rPr>
        <w:lastRenderedPageBreak/>
        <w:t xml:space="preserve">Identifiants </w:t>
      </w:r>
      <w:r w:rsidR="00A070C4">
        <w:rPr>
          <w:rFonts w:eastAsiaTheme="minorHAnsi"/>
          <w:lang w:val="fr-FR" w:eastAsia="en-US"/>
        </w:rPr>
        <w:t>de l’Agence de la Biomédecine</w:t>
      </w:r>
      <w:r>
        <w:rPr>
          <w:rFonts w:eastAsiaTheme="minorHAnsi"/>
          <w:lang w:val="fr-FR" w:eastAsia="en-US"/>
        </w:rPr>
        <w:t xml:space="preserve"> - Exigence non applicable lorsque le Prestataire accède à des ressources hébergées par </w:t>
      </w:r>
      <w:r w:rsidR="00A070C4">
        <w:rPr>
          <w:rFonts w:eastAsiaTheme="minorHAnsi"/>
          <w:lang w:val="fr-FR" w:eastAsia="en-US"/>
        </w:rPr>
        <w:t>l’Agence de la Biomédecine</w:t>
      </w:r>
    </w:p>
    <w:tbl>
      <w:tblPr>
        <w:tblStyle w:val="Grilledutableau"/>
        <w:tblW w:w="0" w:type="auto"/>
        <w:tblLook w:val="04A0" w:firstRow="1" w:lastRow="0" w:firstColumn="1" w:lastColumn="0" w:noHBand="0" w:noVBand="1"/>
      </w:tblPr>
      <w:tblGrid>
        <w:gridCol w:w="3119"/>
        <w:gridCol w:w="3114"/>
        <w:gridCol w:w="3117"/>
      </w:tblGrid>
      <w:tr w:rsidR="00054C85" w:rsidRPr="00BE05F5" w14:paraId="230F5A05" w14:textId="77777777" w:rsidTr="000C49CE">
        <w:tc>
          <w:tcPr>
            <w:tcW w:w="9500" w:type="dxa"/>
            <w:gridSpan w:val="3"/>
          </w:tcPr>
          <w:p w14:paraId="5FAB8DAA" w14:textId="77777777" w:rsidR="00054C85" w:rsidRPr="00BE05F5" w:rsidRDefault="00054C85" w:rsidP="00BE05F5">
            <w:pPr>
              <w:rPr>
                <w:b/>
                <w:lang w:val="fr-FR" w:eastAsia="en-US"/>
              </w:rPr>
            </w:pPr>
            <w:r w:rsidRPr="00BE05F5">
              <w:rPr>
                <w:b/>
                <w:lang w:val="fr-FR" w:eastAsia="en-US"/>
              </w:rPr>
              <w:t xml:space="preserve">Exigence spécifique au </w:t>
            </w:r>
            <w:proofErr w:type="spellStart"/>
            <w:r w:rsidRPr="00BE05F5">
              <w:rPr>
                <w:b/>
                <w:lang w:val="fr-FR" w:eastAsia="en-US"/>
              </w:rPr>
              <w:t>XaaS</w:t>
            </w:r>
            <w:proofErr w:type="spellEnd"/>
            <w:r w:rsidR="00BE05F5">
              <w:rPr>
                <w:b/>
                <w:lang w:val="fr-FR" w:eastAsia="en-US"/>
              </w:rPr>
              <w:t xml:space="preserve"> (</w:t>
            </w:r>
            <w:proofErr w:type="spellStart"/>
            <w:r w:rsidR="00BE05F5">
              <w:rPr>
                <w:b/>
                <w:lang w:val="fr-FR" w:eastAsia="en-US"/>
              </w:rPr>
              <w:t>Everything</w:t>
            </w:r>
            <w:proofErr w:type="spellEnd"/>
            <w:r w:rsidR="00BE05F5">
              <w:rPr>
                <w:b/>
                <w:lang w:val="fr-FR" w:eastAsia="en-US"/>
              </w:rPr>
              <w:t xml:space="preserve"> as-a-Service)</w:t>
            </w:r>
          </w:p>
          <w:p w14:paraId="53669FDA" w14:textId="3D842AE2" w:rsidR="00054C85" w:rsidRPr="00BE05F5" w:rsidRDefault="00054C85" w:rsidP="00BE05F5">
            <w:pPr>
              <w:rPr>
                <w:lang w:val="fr-FR" w:eastAsia="en-US"/>
              </w:rPr>
            </w:pPr>
            <w:r w:rsidRPr="00BE05F5">
              <w:rPr>
                <w:lang w:val="fr-FR" w:eastAsia="en-US"/>
              </w:rPr>
              <w:t>Sur le périmètre de la prestation, le Prestataire doit mettre à disposition un système de gestion</w:t>
            </w:r>
            <w:r w:rsidR="00BE05F5">
              <w:rPr>
                <w:lang w:val="fr-FR" w:eastAsia="en-US"/>
              </w:rPr>
              <w:t xml:space="preserve"> </w:t>
            </w:r>
            <w:r w:rsidRPr="00BE05F5">
              <w:rPr>
                <w:lang w:val="fr-FR" w:eastAsia="en-US"/>
              </w:rPr>
              <w:t>individua</w:t>
            </w:r>
            <w:r w:rsidR="00BE05F5">
              <w:rPr>
                <w:lang w:val="fr-FR" w:eastAsia="en-US"/>
              </w:rPr>
              <w:t xml:space="preserve">lisé des identifiants </w:t>
            </w:r>
            <w:r w:rsidR="00A070C4">
              <w:rPr>
                <w:lang w:val="fr-FR" w:eastAsia="en-US"/>
              </w:rPr>
              <w:t xml:space="preserve">de l’Agence de la </w:t>
            </w:r>
            <w:r w:rsidR="00B2541C">
              <w:rPr>
                <w:lang w:val="fr-FR" w:eastAsia="en-US"/>
              </w:rPr>
              <w:t>Biomédecine.</w:t>
            </w:r>
          </w:p>
        </w:tc>
      </w:tr>
      <w:tr w:rsidR="00054C85" w:rsidRPr="00BE05F5" w14:paraId="7A33A59A" w14:textId="77777777" w:rsidTr="000C49CE">
        <w:tc>
          <w:tcPr>
            <w:tcW w:w="9500" w:type="dxa"/>
            <w:gridSpan w:val="3"/>
          </w:tcPr>
          <w:p w14:paraId="1EFD33E8" w14:textId="77777777" w:rsidR="00054C85" w:rsidRPr="00BE05F5" w:rsidRDefault="00054C85" w:rsidP="00BE05F5">
            <w:pPr>
              <w:rPr>
                <w:szCs w:val="20"/>
                <w:lang w:val="fr-FR" w:eastAsia="en-US"/>
              </w:rPr>
            </w:pPr>
            <w:r w:rsidRPr="00BE05F5">
              <w:rPr>
                <w:b/>
                <w:szCs w:val="20"/>
                <w:u w:val="single"/>
                <w:lang w:val="fr-FR" w:eastAsia="en-US"/>
              </w:rPr>
              <w:t>Précisions</w:t>
            </w:r>
            <w:r w:rsidR="00BE05F5">
              <w:rPr>
                <w:szCs w:val="20"/>
                <w:lang w:val="fr-FR" w:eastAsia="en-US"/>
              </w:rPr>
              <w:t> :</w:t>
            </w:r>
          </w:p>
          <w:p w14:paraId="72BD06B2" w14:textId="77777777" w:rsidR="00054C85" w:rsidRPr="00BE05F5" w:rsidRDefault="00054C85" w:rsidP="00BE05F5">
            <w:pPr>
              <w:rPr>
                <w:szCs w:val="20"/>
                <w:lang w:val="fr-FR" w:eastAsia="en-US"/>
              </w:rPr>
            </w:pPr>
            <w:r w:rsidRPr="00BE05F5">
              <w:rPr>
                <w:szCs w:val="20"/>
                <w:lang w:val="fr-FR" w:eastAsia="en-US"/>
              </w:rPr>
              <w:t>Pour répondre à cette exigence, le Prestataire privilégiera les solutions de type synchrone (Fédération</w:t>
            </w:r>
            <w:r w:rsidR="00BE05F5">
              <w:rPr>
                <w:szCs w:val="20"/>
                <w:lang w:val="fr-FR" w:eastAsia="en-US"/>
              </w:rPr>
              <w:t xml:space="preserve"> </w:t>
            </w:r>
            <w:r w:rsidRPr="00BE05F5">
              <w:rPr>
                <w:szCs w:val="20"/>
                <w:lang w:val="fr-FR" w:eastAsia="en-US"/>
              </w:rPr>
              <w:t>d’Identité) exploitant les informations (identifiants / jetons / privilèges</w:t>
            </w:r>
            <w:r w:rsidR="00BE05F5">
              <w:rPr>
                <w:szCs w:val="20"/>
                <w:lang w:val="fr-FR" w:eastAsia="en-US"/>
              </w:rPr>
              <w:t xml:space="preserve">) issus de l’annuaire </w:t>
            </w:r>
            <w:r w:rsidR="00A070C4">
              <w:rPr>
                <w:szCs w:val="20"/>
                <w:lang w:val="fr-FR" w:eastAsia="en-US"/>
              </w:rPr>
              <w:t>de l’Agence de la Biomédecine</w:t>
            </w:r>
            <w:r w:rsidRPr="00BE05F5">
              <w:rPr>
                <w:szCs w:val="20"/>
                <w:lang w:val="fr-FR" w:eastAsia="en-US"/>
              </w:rPr>
              <w:t>.</w:t>
            </w:r>
          </w:p>
          <w:p w14:paraId="58B6DC70" w14:textId="77777777" w:rsidR="00054C85" w:rsidRPr="00BE05F5" w:rsidRDefault="00054C85" w:rsidP="00BE05F5">
            <w:pPr>
              <w:rPr>
                <w:lang w:val="fr-FR" w:eastAsia="en-US"/>
              </w:rPr>
            </w:pPr>
            <w:r w:rsidRPr="00BE05F5">
              <w:rPr>
                <w:szCs w:val="20"/>
                <w:lang w:val="fr-FR" w:eastAsia="en-US"/>
              </w:rPr>
              <w:t>Dans le cas d’une solution asynchrone (non fédérée) le Prestataire explicite comment sont opérées les</w:t>
            </w:r>
            <w:r w:rsidR="00BE05F5">
              <w:rPr>
                <w:szCs w:val="20"/>
                <w:lang w:val="fr-FR" w:eastAsia="en-US"/>
              </w:rPr>
              <w:t xml:space="preserve"> </w:t>
            </w:r>
            <w:r w:rsidRPr="00BE05F5">
              <w:rPr>
                <w:szCs w:val="20"/>
                <w:lang w:val="fr-FR" w:eastAsia="en-US"/>
              </w:rPr>
              <w:t>identités : création / modification / suppression et qui est le garant de ce processus.</w:t>
            </w:r>
          </w:p>
        </w:tc>
      </w:tr>
      <w:tr w:rsidR="00BE05F5" w:rsidRPr="00BE05F5" w14:paraId="242AEB51" w14:textId="77777777" w:rsidTr="000C49CE">
        <w:tc>
          <w:tcPr>
            <w:tcW w:w="9500" w:type="dxa"/>
            <w:gridSpan w:val="3"/>
          </w:tcPr>
          <w:p w14:paraId="2A64FAE2" w14:textId="77777777" w:rsidR="00054C85" w:rsidRPr="00BE05F5" w:rsidRDefault="00054C85" w:rsidP="00BE05F5">
            <w:pPr>
              <w:rPr>
                <w:szCs w:val="20"/>
                <w:lang w:val="fr-FR" w:eastAsia="en-US"/>
              </w:rPr>
            </w:pPr>
            <w:r w:rsidRPr="00BE05F5">
              <w:rPr>
                <w:b/>
                <w:szCs w:val="20"/>
                <w:u w:val="single"/>
                <w:lang w:val="fr-FR" w:eastAsia="en-US"/>
              </w:rPr>
              <w:t>Exemples de preuves attendues lors des audits et contrôles</w:t>
            </w:r>
            <w:r w:rsidR="00BE05F5">
              <w:rPr>
                <w:szCs w:val="20"/>
                <w:lang w:val="fr-FR" w:eastAsia="en-US"/>
              </w:rPr>
              <w:t> :</w:t>
            </w:r>
          </w:p>
          <w:p w14:paraId="7EF98657" w14:textId="126DFE84" w:rsidR="00054C85" w:rsidRPr="00BE05F5" w:rsidRDefault="00054C85" w:rsidP="00AB1530">
            <w:pPr>
              <w:pStyle w:val="Paragraphedeliste"/>
              <w:numPr>
                <w:ilvl w:val="0"/>
                <w:numId w:val="51"/>
              </w:numPr>
              <w:rPr>
                <w:szCs w:val="20"/>
                <w:lang w:val="fr-FR" w:eastAsia="en-US"/>
              </w:rPr>
            </w:pPr>
            <w:r w:rsidRPr="00BE05F5">
              <w:rPr>
                <w:szCs w:val="20"/>
                <w:lang w:val="fr-FR" w:eastAsia="en-US"/>
              </w:rPr>
              <w:t>Cahier des Charges (CDC) ou autre document formalisant le be</w:t>
            </w:r>
            <w:r w:rsidR="00BE05F5">
              <w:rPr>
                <w:szCs w:val="20"/>
                <w:lang w:val="fr-FR" w:eastAsia="en-US"/>
              </w:rPr>
              <w:t xml:space="preserve">soin </w:t>
            </w:r>
            <w:r w:rsidR="00B2541C">
              <w:rPr>
                <w:szCs w:val="20"/>
                <w:lang w:val="fr-FR" w:eastAsia="en-US"/>
              </w:rPr>
              <w:t>en termes</w:t>
            </w:r>
            <w:r w:rsidR="00BE05F5">
              <w:rPr>
                <w:szCs w:val="20"/>
                <w:lang w:val="fr-FR" w:eastAsia="en-US"/>
              </w:rPr>
              <w:t xml:space="preserve"> d’identification ;</w:t>
            </w:r>
          </w:p>
          <w:p w14:paraId="45A3BA6E" w14:textId="346981AD" w:rsidR="00054C85" w:rsidRPr="00BE05F5" w:rsidRDefault="00054C85" w:rsidP="00AB1530">
            <w:pPr>
              <w:pStyle w:val="Paragraphedeliste"/>
              <w:numPr>
                <w:ilvl w:val="0"/>
                <w:numId w:val="51"/>
              </w:numPr>
              <w:rPr>
                <w:szCs w:val="20"/>
                <w:lang w:val="fr-FR" w:eastAsia="en-US"/>
              </w:rPr>
            </w:pPr>
            <w:r w:rsidRPr="00BE05F5">
              <w:rPr>
                <w:szCs w:val="20"/>
                <w:lang w:val="fr-FR" w:eastAsia="en-US"/>
              </w:rPr>
              <w:t xml:space="preserve">Capture d'écran prouvant la mise en </w:t>
            </w:r>
            <w:r w:rsidR="00BE05F5" w:rsidRPr="00BE05F5">
              <w:rPr>
                <w:szCs w:val="20"/>
                <w:lang w:val="fr-FR" w:eastAsia="en-US"/>
              </w:rPr>
              <w:t>œuvre</w:t>
            </w:r>
            <w:r w:rsidRPr="00BE05F5">
              <w:rPr>
                <w:szCs w:val="20"/>
                <w:lang w:val="fr-FR" w:eastAsia="en-US"/>
              </w:rPr>
              <w:t xml:space="preserve"> des besoins </w:t>
            </w:r>
            <w:proofErr w:type="gramStart"/>
            <w:r w:rsidRPr="00BE05F5">
              <w:rPr>
                <w:szCs w:val="20"/>
                <w:lang w:val="fr-FR" w:eastAsia="en-US"/>
              </w:rPr>
              <w:t>en terme de</w:t>
            </w:r>
            <w:proofErr w:type="gramEnd"/>
            <w:r w:rsidRPr="00BE05F5">
              <w:rPr>
                <w:szCs w:val="20"/>
                <w:lang w:val="fr-FR" w:eastAsia="en-US"/>
              </w:rPr>
              <w:t xml:space="preserve"> gestion des identifiants </w:t>
            </w:r>
            <w:r w:rsidR="00A070C4">
              <w:rPr>
                <w:szCs w:val="20"/>
                <w:lang w:val="fr-FR" w:eastAsia="en-US"/>
              </w:rPr>
              <w:t xml:space="preserve">de l’Agence de la </w:t>
            </w:r>
            <w:r w:rsidR="00B2541C">
              <w:rPr>
                <w:szCs w:val="20"/>
                <w:lang w:val="fr-FR" w:eastAsia="en-US"/>
              </w:rPr>
              <w:t xml:space="preserve">Biomédecine </w:t>
            </w:r>
            <w:r w:rsidR="00B2541C" w:rsidRPr="00BE05F5">
              <w:rPr>
                <w:szCs w:val="20"/>
                <w:lang w:val="fr-FR" w:eastAsia="en-US"/>
              </w:rPr>
              <w:t>sur</w:t>
            </w:r>
            <w:r w:rsidRPr="00BE05F5">
              <w:rPr>
                <w:szCs w:val="20"/>
                <w:lang w:val="fr-FR" w:eastAsia="en-US"/>
              </w:rPr>
              <w:t xml:space="preserve"> l</w:t>
            </w:r>
            <w:r w:rsidR="00BE05F5">
              <w:rPr>
                <w:szCs w:val="20"/>
                <w:lang w:val="fr-FR" w:eastAsia="en-US"/>
              </w:rPr>
              <w:t>es ressources de la prestation ;</w:t>
            </w:r>
          </w:p>
          <w:p w14:paraId="3533ED7F" w14:textId="77777777" w:rsidR="00054C85" w:rsidRPr="00BE05F5" w:rsidRDefault="00054C85" w:rsidP="00AB1530">
            <w:pPr>
              <w:pStyle w:val="Paragraphedeliste"/>
              <w:numPr>
                <w:ilvl w:val="0"/>
                <w:numId w:val="51"/>
              </w:numPr>
              <w:rPr>
                <w:lang w:val="fr-FR" w:eastAsia="en-US"/>
              </w:rPr>
            </w:pPr>
            <w:r w:rsidRPr="00BE05F5">
              <w:rPr>
                <w:szCs w:val="20"/>
                <w:lang w:val="fr-FR" w:eastAsia="en-US"/>
              </w:rPr>
              <w:t xml:space="preserve">Procédure de la prestation de gestion des identifiants </w:t>
            </w:r>
            <w:r w:rsidR="00A070C4">
              <w:rPr>
                <w:szCs w:val="20"/>
                <w:lang w:val="fr-FR" w:eastAsia="en-US"/>
              </w:rPr>
              <w:t xml:space="preserve">de l’Agence de la Biomédecine </w:t>
            </w:r>
            <w:r w:rsidRPr="00BE05F5">
              <w:rPr>
                <w:szCs w:val="20"/>
                <w:lang w:val="fr-FR" w:eastAsia="en-US"/>
              </w:rPr>
              <w:t>(création</w:t>
            </w:r>
            <w:r w:rsidR="00BE05F5">
              <w:rPr>
                <w:szCs w:val="20"/>
                <w:lang w:val="fr-FR" w:eastAsia="en-US"/>
              </w:rPr>
              <w:t xml:space="preserve"> </w:t>
            </w:r>
            <w:r w:rsidRPr="00BE05F5">
              <w:rPr>
                <w:szCs w:val="20"/>
                <w:lang w:val="fr-FR" w:eastAsia="en-US"/>
              </w:rPr>
              <w:t>/</w:t>
            </w:r>
            <w:r w:rsidR="00BE05F5">
              <w:rPr>
                <w:szCs w:val="20"/>
                <w:lang w:val="fr-FR" w:eastAsia="en-US"/>
              </w:rPr>
              <w:t xml:space="preserve"> </w:t>
            </w:r>
            <w:r w:rsidRPr="00BE05F5">
              <w:rPr>
                <w:szCs w:val="20"/>
                <w:lang w:val="fr-FR" w:eastAsia="en-US"/>
              </w:rPr>
              <w:t>suppression</w:t>
            </w:r>
            <w:r w:rsidR="00BE05F5">
              <w:rPr>
                <w:szCs w:val="20"/>
                <w:lang w:val="fr-FR" w:eastAsia="en-US"/>
              </w:rPr>
              <w:t xml:space="preserve"> </w:t>
            </w:r>
            <w:r w:rsidRPr="00BE05F5">
              <w:rPr>
                <w:szCs w:val="20"/>
                <w:lang w:val="fr-FR" w:eastAsia="en-US"/>
              </w:rPr>
              <w:t>/</w:t>
            </w:r>
            <w:r w:rsidR="00BE05F5">
              <w:rPr>
                <w:szCs w:val="20"/>
                <w:lang w:val="fr-FR" w:eastAsia="en-US"/>
              </w:rPr>
              <w:t xml:space="preserve"> </w:t>
            </w:r>
            <w:r w:rsidRPr="00BE05F5">
              <w:rPr>
                <w:szCs w:val="20"/>
                <w:lang w:val="fr-FR" w:eastAsia="en-US"/>
              </w:rPr>
              <w:t>modification).</w:t>
            </w:r>
          </w:p>
        </w:tc>
      </w:tr>
      <w:tr w:rsidR="00054C85" w14:paraId="11E7BA04" w14:textId="77777777" w:rsidTr="000C49CE">
        <w:tc>
          <w:tcPr>
            <w:tcW w:w="9500" w:type="dxa"/>
            <w:gridSpan w:val="3"/>
          </w:tcPr>
          <w:p w14:paraId="1D925586" w14:textId="77777777" w:rsidR="00054C85" w:rsidRDefault="00054C85" w:rsidP="000C49CE">
            <w:pPr>
              <w:rPr>
                <w:rFonts w:ascii="Helvetica" w:eastAsiaTheme="minorHAnsi" w:hAnsi="Helvetica" w:cs="Helvetica"/>
                <w:color w:val="009BA7"/>
                <w:lang w:val="fr-FR" w:eastAsia="en-US"/>
              </w:rPr>
            </w:pPr>
            <w:r>
              <w:rPr>
                <w:rFonts w:ascii="Helvetica-Bold" w:eastAsiaTheme="minorHAnsi" w:hAnsi="Helvetica-Bold" w:cs="Helvetica-Bold"/>
                <w:b/>
                <w:bCs/>
                <w:color w:val="3C3732"/>
                <w:sz w:val="22"/>
                <w:szCs w:val="22"/>
                <w:lang w:val="fr-FR" w:eastAsia="en-US"/>
              </w:rPr>
              <w:t>Engagement Prestataire :</w:t>
            </w:r>
          </w:p>
        </w:tc>
      </w:tr>
      <w:tr w:rsidR="00054C85" w:rsidRPr="00BE05F5" w14:paraId="3FE1E162" w14:textId="77777777" w:rsidTr="000C49CE">
        <w:tc>
          <w:tcPr>
            <w:tcW w:w="3166" w:type="dxa"/>
          </w:tcPr>
          <w:p w14:paraId="01D7F81C" w14:textId="77777777" w:rsidR="00054C85" w:rsidRPr="00BE05F5" w:rsidRDefault="00054C85" w:rsidP="000C49CE">
            <w:pPr>
              <w:rPr>
                <w:sz w:val="22"/>
                <w:lang w:val="fr-FR" w:eastAsia="en-US"/>
              </w:rPr>
            </w:pPr>
            <w:r w:rsidRPr="00BE05F5">
              <w:rPr>
                <w:noProof/>
                <w:sz w:val="22"/>
                <w:lang w:val="fr-FR" w:eastAsia="fr-FR"/>
              </w:rPr>
              <mc:AlternateContent>
                <mc:Choice Requires="wps">
                  <w:drawing>
                    <wp:anchor distT="0" distB="0" distL="114300" distR="114300" simplePos="0" relativeHeight="251763712" behindDoc="0" locked="0" layoutInCell="1" allowOverlap="1" wp14:anchorId="120B6C73" wp14:editId="5B4C26FB">
                      <wp:simplePos x="0" y="0"/>
                      <wp:positionH relativeFrom="column">
                        <wp:posOffset>76200</wp:posOffset>
                      </wp:positionH>
                      <wp:positionV relativeFrom="paragraph">
                        <wp:posOffset>43815</wp:posOffset>
                      </wp:positionV>
                      <wp:extent cx="213360" cy="228600"/>
                      <wp:effectExtent l="0" t="0" r="15240" b="19050"/>
                      <wp:wrapNone/>
                      <wp:docPr id="78" name="Rectangle 7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32385E" id="Rectangle 78" o:spid="_x0000_s1026" style="position:absolute;margin-left:6pt;margin-top:3.45pt;width:16.8pt;height:18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LfrPed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BE05F5">
              <w:rPr>
                <w:sz w:val="22"/>
                <w:lang w:val="fr-FR" w:eastAsia="en-US"/>
              </w:rPr>
              <w:t xml:space="preserve">         Noté « Conforme »</w:t>
            </w:r>
          </w:p>
        </w:tc>
        <w:tc>
          <w:tcPr>
            <w:tcW w:w="3167" w:type="dxa"/>
          </w:tcPr>
          <w:p w14:paraId="5555F6AE" w14:textId="77777777" w:rsidR="00054C85" w:rsidRPr="00BE05F5" w:rsidRDefault="00054C85" w:rsidP="000C49CE">
            <w:pPr>
              <w:rPr>
                <w:sz w:val="22"/>
                <w:lang w:val="fr-FR" w:eastAsia="en-US"/>
              </w:rPr>
            </w:pPr>
            <w:r w:rsidRPr="00BE05F5">
              <w:rPr>
                <w:noProof/>
                <w:sz w:val="22"/>
                <w:lang w:val="fr-FR" w:eastAsia="fr-FR"/>
              </w:rPr>
              <mc:AlternateContent>
                <mc:Choice Requires="wps">
                  <w:drawing>
                    <wp:anchor distT="0" distB="0" distL="114300" distR="114300" simplePos="0" relativeHeight="251764736" behindDoc="0" locked="0" layoutInCell="1" allowOverlap="1" wp14:anchorId="138055A9" wp14:editId="3D62EC24">
                      <wp:simplePos x="0" y="0"/>
                      <wp:positionH relativeFrom="column">
                        <wp:posOffset>62230</wp:posOffset>
                      </wp:positionH>
                      <wp:positionV relativeFrom="paragraph">
                        <wp:posOffset>43815</wp:posOffset>
                      </wp:positionV>
                      <wp:extent cx="213360" cy="228600"/>
                      <wp:effectExtent l="0" t="0" r="15240" b="19050"/>
                      <wp:wrapNone/>
                      <wp:docPr id="79" name="Rectangle 7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5A5794" id="Rectangle 79" o:spid="_x0000_s1026" style="position:absolute;margin-left:4.9pt;margin-top:3.45pt;width:16.8pt;height:18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GPxTU9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BE05F5">
              <w:rPr>
                <w:sz w:val="22"/>
                <w:lang w:val="fr-FR" w:eastAsia="en-US"/>
              </w:rPr>
              <w:t xml:space="preserve">        Noté « non conforme »</w:t>
            </w:r>
          </w:p>
        </w:tc>
        <w:tc>
          <w:tcPr>
            <w:tcW w:w="3167" w:type="dxa"/>
          </w:tcPr>
          <w:p w14:paraId="5DE54701" w14:textId="77777777" w:rsidR="00054C85" w:rsidRPr="00BE05F5" w:rsidRDefault="00054C85" w:rsidP="000C49CE">
            <w:pPr>
              <w:rPr>
                <w:sz w:val="22"/>
                <w:lang w:val="fr-FR" w:eastAsia="en-US"/>
              </w:rPr>
            </w:pPr>
            <w:r w:rsidRPr="00BE05F5">
              <w:rPr>
                <w:noProof/>
                <w:sz w:val="22"/>
                <w:lang w:val="fr-FR" w:eastAsia="fr-FR"/>
              </w:rPr>
              <mc:AlternateContent>
                <mc:Choice Requires="wps">
                  <w:drawing>
                    <wp:anchor distT="0" distB="0" distL="114300" distR="114300" simplePos="0" relativeHeight="251765760" behindDoc="0" locked="0" layoutInCell="1" allowOverlap="1" wp14:anchorId="170A0051" wp14:editId="75BAD1BB">
                      <wp:simplePos x="0" y="0"/>
                      <wp:positionH relativeFrom="column">
                        <wp:posOffset>93345</wp:posOffset>
                      </wp:positionH>
                      <wp:positionV relativeFrom="paragraph">
                        <wp:posOffset>43815</wp:posOffset>
                      </wp:positionV>
                      <wp:extent cx="213360" cy="228600"/>
                      <wp:effectExtent l="0" t="0" r="15240" b="19050"/>
                      <wp:wrapNone/>
                      <wp:docPr id="80" name="Rectangle 8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B903E0" id="Rectangle 80" o:spid="_x0000_s1026" style="position:absolute;margin-left:7.35pt;margin-top:3.45pt;width:16.8pt;height:18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" fillcolor="white [3201]" strokecolor="black [3200]" strokeweight="2pt"/>
                  </w:pict>
                </mc:Fallback>
              </mc:AlternateContent>
            </w:r>
            <w:r w:rsidRPr="00BE05F5">
              <w:rPr>
                <w:sz w:val="22"/>
                <w:lang w:val="fr-FR" w:eastAsia="en-US"/>
              </w:rPr>
              <w:t xml:space="preserve">        </w:t>
            </w:r>
            <w:r w:rsidR="00BE05F5">
              <w:rPr>
                <w:sz w:val="22"/>
                <w:lang w:val="fr-FR" w:eastAsia="en-US"/>
              </w:rPr>
              <w:t xml:space="preserve"> </w:t>
            </w:r>
            <w:r w:rsidRPr="00BE05F5">
              <w:rPr>
                <w:sz w:val="22"/>
                <w:lang w:val="fr-FR" w:eastAsia="en-US"/>
              </w:rPr>
              <w:t>Noté « Non Applicable »</w:t>
            </w:r>
          </w:p>
        </w:tc>
      </w:tr>
      <w:tr w:rsidR="00054C85" w:rsidRPr="00BE05F5" w14:paraId="3AFD2449" w14:textId="77777777" w:rsidTr="000C49CE">
        <w:tc>
          <w:tcPr>
            <w:tcW w:w="9500" w:type="dxa"/>
            <w:gridSpan w:val="3"/>
          </w:tcPr>
          <w:p w14:paraId="57903548" w14:textId="77777777" w:rsidR="00054C85" w:rsidRPr="00BE05F5" w:rsidRDefault="00054C85" w:rsidP="000C49CE">
            <w:pPr>
              <w:rPr>
                <w:lang w:val="fr-FR" w:eastAsia="en-US"/>
              </w:rPr>
            </w:pPr>
            <w:r w:rsidRPr="00BE05F5">
              <w:rPr>
                <w:b/>
                <w:u w:val="single"/>
                <w:lang w:val="fr-FR" w:eastAsia="en-US"/>
              </w:rPr>
              <w:t>Description</w:t>
            </w:r>
            <w:r w:rsidRPr="00BE05F5">
              <w:rPr>
                <w:lang w:val="fr-FR" w:eastAsia="en-US"/>
              </w:rPr>
              <w:t> :</w:t>
            </w:r>
          </w:p>
          <w:p w14:paraId="5258EC56" w14:textId="77777777" w:rsidR="00054C85" w:rsidRPr="00BE05F5" w:rsidRDefault="00054C85" w:rsidP="000C49CE">
            <w:pPr>
              <w:rPr>
                <w:lang w:val="fr-FR" w:eastAsia="en-US"/>
              </w:rPr>
            </w:pPr>
          </w:p>
          <w:p w14:paraId="386F8FA3" w14:textId="77777777" w:rsidR="00054C85" w:rsidRPr="00BE05F5" w:rsidRDefault="00054C85" w:rsidP="000C49CE">
            <w:pPr>
              <w:rPr>
                <w:lang w:val="fr-FR" w:eastAsia="en-US"/>
              </w:rPr>
            </w:pPr>
          </w:p>
          <w:p w14:paraId="2AE62560" w14:textId="77777777" w:rsidR="00054C85" w:rsidRPr="00BE05F5" w:rsidRDefault="00054C85" w:rsidP="000C49CE">
            <w:pPr>
              <w:rPr>
                <w:lang w:val="fr-FR" w:eastAsia="en-US"/>
              </w:rPr>
            </w:pPr>
          </w:p>
          <w:p w14:paraId="5A34A073" w14:textId="77777777" w:rsidR="00054C85" w:rsidRPr="00BE05F5" w:rsidRDefault="00054C85" w:rsidP="000C49CE">
            <w:pPr>
              <w:rPr>
                <w:lang w:val="fr-FR" w:eastAsia="en-US"/>
              </w:rPr>
            </w:pPr>
          </w:p>
          <w:p w14:paraId="2FFC4E0B" w14:textId="77777777" w:rsidR="00054C85" w:rsidRPr="00BE05F5" w:rsidRDefault="00054C85" w:rsidP="000C49CE">
            <w:pPr>
              <w:rPr>
                <w:lang w:val="fr-FR" w:eastAsia="en-US"/>
              </w:rPr>
            </w:pPr>
          </w:p>
          <w:p w14:paraId="7D4AD5E8" w14:textId="77777777" w:rsidR="00054C85" w:rsidRPr="00BE05F5" w:rsidRDefault="00054C85" w:rsidP="000C49CE">
            <w:pPr>
              <w:rPr>
                <w:rFonts w:ascii="Helvetica" w:eastAsiaTheme="minorHAnsi" w:hAnsi="Helvetica" w:cs="Helvetica"/>
                <w:lang w:val="fr-FR" w:eastAsia="en-US"/>
              </w:rPr>
            </w:pPr>
          </w:p>
        </w:tc>
      </w:tr>
    </w:tbl>
    <w:p w14:paraId="1C65D9DE" w14:textId="77777777" w:rsidR="00054C85" w:rsidRDefault="00054C85" w:rsidP="00741E38">
      <w:pPr>
        <w:rPr>
          <w:lang w:val="fr-FR"/>
        </w:rPr>
      </w:pPr>
    </w:p>
    <w:p w14:paraId="0A63C8DB" w14:textId="77777777" w:rsidR="00BE05F5" w:rsidRDefault="00BE05F5">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311D3DAB" w14:textId="77777777" w:rsidR="00054C85" w:rsidRDefault="00054C85" w:rsidP="00361F26">
      <w:pPr>
        <w:pStyle w:val="Titre3"/>
        <w:rPr>
          <w:lang w:val="fr-FR"/>
        </w:rPr>
      </w:pPr>
      <w:r>
        <w:rPr>
          <w:rFonts w:eastAsiaTheme="minorHAnsi"/>
          <w:lang w:val="fr-FR" w:eastAsia="en-US"/>
        </w:rPr>
        <w:lastRenderedPageBreak/>
        <w:t>Authentification du Prestataire en adminis</w:t>
      </w:r>
      <w:r w:rsidR="00BE05F5">
        <w:rPr>
          <w:rFonts w:eastAsiaTheme="minorHAnsi"/>
          <w:lang w:val="fr-FR" w:eastAsia="en-US"/>
        </w:rPr>
        <w:t>trateur</w:t>
      </w:r>
    </w:p>
    <w:tbl>
      <w:tblPr>
        <w:tblStyle w:val="Grilledutableau"/>
        <w:tblW w:w="0" w:type="auto"/>
        <w:tblLook w:val="04A0" w:firstRow="1" w:lastRow="0" w:firstColumn="1" w:lastColumn="0" w:noHBand="0" w:noVBand="1"/>
      </w:tblPr>
      <w:tblGrid>
        <w:gridCol w:w="3119"/>
        <w:gridCol w:w="3114"/>
        <w:gridCol w:w="3117"/>
      </w:tblGrid>
      <w:tr w:rsidR="00054C85" w:rsidRPr="00BE05F5" w14:paraId="5D9904F6" w14:textId="77777777" w:rsidTr="000C49CE">
        <w:tc>
          <w:tcPr>
            <w:tcW w:w="9500" w:type="dxa"/>
            <w:gridSpan w:val="3"/>
          </w:tcPr>
          <w:p w14:paraId="49D3A73B" w14:textId="77777777" w:rsidR="00054C85" w:rsidRPr="00BE05F5" w:rsidRDefault="00054C85" w:rsidP="00BE05F5">
            <w:pPr>
              <w:rPr>
                <w:lang w:val="fr-FR" w:eastAsia="en-US"/>
              </w:rPr>
            </w:pPr>
            <w:r w:rsidRPr="00BE05F5">
              <w:rPr>
                <w:lang w:val="fr-FR" w:eastAsia="en-US"/>
              </w:rPr>
              <w:t>Sur le périmètre de la prestation, le Prestataire s’engage à mettre en place une politique de</w:t>
            </w:r>
            <w:r w:rsidR="00BE05F5">
              <w:rPr>
                <w:lang w:val="fr-FR" w:eastAsia="en-US"/>
              </w:rPr>
              <w:t xml:space="preserve"> </w:t>
            </w:r>
            <w:r w:rsidRPr="00BE05F5">
              <w:rPr>
                <w:lang w:val="fr-FR" w:eastAsia="en-US"/>
              </w:rPr>
              <w:t xml:space="preserve">gestion des </w:t>
            </w:r>
            <w:proofErr w:type="spellStart"/>
            <w:r w:rsidRPr="00BE05F5">
              <w:rPr>
                <w:lang w:val="fr-FR" w:eastAsia="en-US"/>
              </w:rPr>
              <w:t>authentifiants</w:t>
            </w:r>
            <w:proofErr w:type="spellEnd"/>
            <w:r w:rsidRPr="00BE05F5">
              <w:rPr>
                <w:lang w:val="fr-FR" w:eastAsia="en-US"/>
              </w:rPr>
              <w:t>, pour ses accès en administration.</w:t>
            </w:r>
            <w:r w:rsidR="00BE05F5">
              <w:rPr>
                <w:lang w:val="fr-FR" w:eastAsia="en-US"/>
              </w:rPr>
              <w:t xml:space="preserve"> Cela se traduit notamment par :</w:t>
            </w:r>
          </w:p>
          <w:p w14:paraId="57C361AB" w14:textId="77777777" w:rsidR="00054C85" w:rsidRPr="00BE05F5" w:rsidRDefault="00054C85" w:rsidP="00AB1530">
            <w:pPr>
              <w:pStyle w:val="Paragraphedeliste"/>
              <w:numPr>
                <w:ilvl w:val="0"/>
                <w:numId w:val="52"/>
              </w:numPr>
              <w:rPr>
                <w:lang w:val="fr-FR" w:eastAsia="en-US"/>
              </w:rPr>
            </w:pPr>
            <w:r w:rsidRPr="00BE05F5">
              <w:rPr>
                <w:lang w:val="fr-FR" w:eastAsia="en-US"/>
              </w:rPr>
              <w:t>L’utilisation de mots de passe de l</w:t>
            </w:r>
            <w:r w:rsidR="00BE05F5">
              <w:rPr>
                <w:lang w:val="fr-FR" w:eastAsia="en-US"/>
              </w:rPr>
              <w:t>ongueur minimale, 10 caractères ;</w:t>
            </w:r>
          </w:p>
          <w:p w14:paraId="7D86B1C9" w14:textId="77777777" w:rsidR="00054C85" w:rsidRPr="00BE05F5" w:rsidRDefault="00054C85" w:rsidP="00AB1530">
            <w:pPr>
              <w:pStyle w:val="Paragraphedeliste"/>
              <w:numPr>
                <w:ilvl w:val="0"/>
                <w:numId w:val="52"/>
              </w:numPr>
              <w:rPr>
                <w:lang w:val="fr-FR" w:eastAsia="en-US"/>
              </w:rPr>
            </w:pPr>
            <w:r w:rsidRPr="00BE05F5">
              <w:rPr>
                <w:lang w:val="fr-FR" w:eastAsia="en-US"/>
              </w:rPr>
              <w:t>Une politique de renouvellemen</w:t>
            </w:r>
            <w:r w:rsidR="00BE05F5">
              <w:rPr>
                <w:lang w:val="fr-FR" w:eastAsia="en-US"/>
              </w:rPr>
              <w:t>t, au maximum tous les 90 jours ;</w:t>
            </w:r>
          </w:p>
          <w:p w14:paraId="335F75F7" w14:textId="77777777" w:rsidR="00054C85" w:rsidRPr="00BE05F5" w:rsidRDefault="00054C85" w:rsidP="00AB1530">
            <w:pPr>
              <w:pStyle w:val="Paragraphedeliste"/>
              <w:numPr>
                <w:ilvl w:val="0"/>
                <w:numId w:val="52"/>
              </w:numPr>
              <w:rPr>
                <w:lang w:val="fr-FR" w:eastAsia="en-US"/>
              </w:rPr>
            </w:pPr>
            <w:r w:rsidRPr="00BE05F5">
              <w:rPr>
                <w:lang w:val="fr-FR" w:eastAsia="en-US"/>
              </w:rPr>
              <w:t>L’utilisation de mots de passes contenant les quatre familles de caractères (lettres</w:t>
            </w:r>
            <w:r w:rsidR="00BE05F5" w:rsidRPr="00BE05F5">
              <w:rPr>
                <w:lang w:val="fr-FR" w:eastAsia="en-US"/>
              </w:rPr>
              <w:t xml:space="preserve"> </w:t>
            </w:r>
            <w:r w:rsidRPr="00BE05F5">
              <w:rPr>
                <w:lang w:val="fr-FR" w:eastAsia="en-US"/>
              </w:rPr>
              <w:t>minuscules, lettres majuscules, chiffres, caractères spéciaux)</w:t>
            </w:r>
            <w:r w:rsidR="00BE05F5">
              <w:rPr>
                <w:lang w:val="fr-FR" w:eastAsia="en-US"/>
              </w:rPr>
              <w:t> ;</w:t>
            </w:r>
          </w:p>
          <w:p w14:paraId="703D47A4" w14:textId="77777777" w:rsidR="00054C85" w:rsidRPr="00BE05F5" w:rsidRDefault="00054C85" w:rsidP="00AB1530">
            <w:pPr>
              <w:pStyle w:val="Paragraphedeliste"/>
              <w:numPr>
                <w:ilvl w:val="0"/>
                <w:numId w:val="52"/>
              </w:numPr>
              <w:rPr>
                <w:lang w:val="fr-FR" w:eastAsia="en-US"/>
              </w:rPr>
            </w:pPr>
            <w:r w:rsidRPr="00BE05F5">
              <w:rPr>
                <w:lang w:val="fr-FR" w:eastAsia="en-US"/>
              </w:rPr>
              <w:t>L’utilisation de systèmes d’authentification à plusieurs facteurs pour les accès distants</w:t>
            </w:r>
            <w:r w:rsidR="00BE05F5">
              <w:rPr>
                <w:lang w:val="fr-FR" w:eastAsia="en-US"/>
              </w:rPr>
              <w:t>.</w:t>
            </w:r>
          </w:p>
          <w:p w14:paraId="79F24048" w14:textId="77777777" w:rsidR="00054C85" w:rsidRPr="00BE05F5" w:rsidRDefault="00054C85" w:rsidP="00BE05F5">
            <w:pPr>
              <w:rPr>
                <w:lang w:val="fr-FR" w:eastAsia="en-US"/>
              </w:rPr>
            </w:pPr>
            <w:r w:rsidRPr="00BE05F5">
              <w:rPr>
                <w:lang w:val="fr-FR" w:eastAsia="en-US"/>
              </w:rPr>
              <w:t>Les sessions (système ou applicatives) doivent être protégées par des mécanismes de</w:t>
            </w:r>
            <w:r w:rsidR="00BE05F5">
              <w:rPr>
                <w:lang w:val="fr-FR" w:eastAsia="en-US"/>
              </w:rPr>
              <w:t xml:space="preserve"> </w:t>
            </w:r>
            <w:r w:rsidRPr="00BE05F5">
              <w:rPr>
                <w:lang w:val="fr-FR" w:eastAsia="en-US"/>
              </w:rPr>
              <w:t>verrouillage automatiques en cas d'inactivité prolongée (au maximum après 10 minutes).</w:t>
            </w:r>
          </w:p>
        </w:tc>
      </w:tr>
      <w:tr w:rsidR="00F27FC4" w:rsidRPr="00BE05F5" w14:paraId="780C2247" w14:textId="77777777" w:rsidTr="000C49CE">
        <w:tc>
          <w:tcPr>
            <w:tcW w:w="9500" w:type="dxa"/>
            <w:gridSpan w:val="3"/>
          </w:tcPr>
          <w:p w14:paraId="5260467B" w14:textId="77777777" w:rsidR="00054C85" w:rsidRPr="00BE05F5" w:rsidRDefault="00054C85" w:rsidP="00BE05F5">
            <w:pPr>
              <w:rPr>
                <w:szCs w:val="20"/>
                <w:lang w:val="fr-FR" w:eastAsia="en-US"/>
              </w:rPr>
            </w:pPr>
            <w:r w:rsidRPr="00BE05F5">
              <w:rPr>
                <w:b/>
                <w:szCs w:val="20"/>
                <w:u w:val="single"/>
                <w:lang w:val="fr-FR" w:eastAsia="en-US"/>
              </w:rPr>
              <w:t>Précisions</w:t>
            </w:r>
            <w:r w:rsidR="00BE05F5">
              <w:rPr>
                <w:szCs w:val="20"/>
                <w:lang w:val="fr-FR" w:eastAsia="en-US"/>
              </w:rPr>
              <w:t> :</w:t>
            </w:r>
          </w:p>
          <w:p w14:paraId="527CB2DA" w14:textId="03E82649" w:rsidR="00054C85" w:rsidRPr="00BE05F5" w:rsidRDefault="00054C85" w:rsidP="00BE05F5">
            <w:pPr>
              <w:rPr>
                <w:szCs w:val="20"/>
                <w:lang w:val="fr-FR" w:eastAsia="en-US"/>
              </w:rPr>
            </w:pPr>
            <w:r w:rsidRPr="00BE05F5">
              <w:rPr>
                <w:szCs w:val="20"/>
                <w:lang w:val="fr-FR" w:eastAsia="en-US"/>
              </w:rPr>
              <w:t xml:space="preserve">Décrier la politique </w:t>
            </w:r>
            <w:r w:rsidR="00F27FC4">
              <w:rPr>
                <w:szCs w:val="20"/>
                <w:lang w:val="fr-FR" w:eastAsia="en-US"/>
              </w:rPr>
              <w:t xml:space="preserve">d’accès (mode de connexion, </w:t>
            </w:r>
            <w:r w:rsidRPr="00BE05F5">
              <w:rPr>
                <w:szCs w:val="20"/>
                <w:lang w:val="fr-FR" w:eastAsia="en-US"/>
              </w:rPr>
              <w:t>mot de passe appliquée sur le périmètre de la prestation notamment dans le cadre</w:t>
            </w:r>
            <w:r w:rsidR="00BE05F5">
              <w:rPr>
                <w:szCs w:val="20"/>
                <w:lang w:val="fr-FR" w:eastAsia="en-US"/>
              </w:rPr>
              <w:t xml:space="preserve"> </w:t>
            </w:r>
            <w:r w:rsidRPr="00BE05F5">
              <w:rPr>
                <w:szCs w:val="20"/>
                <w:lang w:val="fr-FR" w:eastAsia="en-US"/>
              </w:rPr>
              <w:t>des accès d’administration</w:t>
            </w:r>
            <w:r w:rsidR="00F27FC4">
              <w:rPr>
                <w:szCs w:val="20"/>
                <w:lang w:val="fr-FR" w:eastAsia="en-US"/>
              </w:rPr>
              <w:t xml:space="preserve">, </w:t>
            </w:r>
            <w:r w:rsidR="00B2541C">
              <w:rPr>
                <w:szCs w:val="20"/>
                <w:lang w:val="fr-FR" w:eastAsia="en-US"/>
              </w:rPr>
              <w:t>etc..</w:t>
            </w:r>
            <w:r w:rsidR="00F27FC4">
              <w:rPr>
                <w:szCs w:val="20"/>
                <w:lang w:val="fr-FR" w:eastAsia="en-US"/>
              </w:rPr>
              <w:t>).</w:t>
            </w:r>
          </w:p>
          <w:p w14:paraId="14E62AB1" w14:textId="77777777" w:rsidR="00054C85" w:rsidRDefault="00054C85" w:rsidP="00F27FC4">
            <w:pPr>
              <w:rPr>
                <w:szCs w:val="20"/>
                <w:lang w:val="fr-FR" w:eastAsia="en-US"/>
              </w:rPr>
            </w:pPr>
            <w:r w:rsidRPr="00BE05F5">
              <w:rPr>
                <w:szCs w:val="20"/>
                <w:lang w:val="fr-FR" w:eastAsia="en-US"/>
              </w:rPr>
              <w:t>Préciser les procédures d’accès distant</w:t>
            </w:r>
            <w:r w:rsidR="00F27FC4">
              <w:rPr>
                <w:szCs w:val="20"/>
                <w:lang w:val="fr-FR" w:eastAsia="en-US"/>
              </w:rPr>
              <w:t xml:space="preserve"> (HNO / HO).</w:t>
            </w:r>
          </w:p>
          <w:p w14:paraId="5D008571" w14:textId="77777777" w:rsidR="00F27FC4" w:rsidRPr="00BE05F5" w:rsidRDefault="00F27FC4" w:rsidP="00F27FC4">
            <w:pPr>
              <w:rPr>
                <w:lang w:val="fr-FR" w:eastAsia="en-US"/>
              </w:rPr>
            </w:pPr>
            <w:r>
              <w:rPr>
                <w:szCs w:val="20"/>
                <w:lang w:val="fr-FR" w:eastAsia="en-US"/>
              </w:rPr>
              <w:t>Préciser s’il y a lieu la politique BYOD.</w:t>
            </w:r>
          </w:p>
        </w:tc>
      </w:tr>
      <w:tr w:rsidR="00F27FC4" w:rsidRPr="00BE05F5" w14:paraId="5D5056D8" w14:textId="77777777" w:rsidTr="000C49CE">
        <w:tc>
          <w:tcPr>
            <w:tcW w:w="9500" w:type="dxa"/>
            <w:gridSpan w:val="3"/>
          </w:tcPr>
          <w:p w14:paraId="048C0305" w14:textId="77777777" w:rsidR="00054C85" w:rsidRPr="00BE05F5" w:rsidRDefault="00054C85" w:rsidP="00BE05F5">
            <w:pPr>
              <w:rPr>
                <w:szCs w:val="20"/>
                <w:lang w:val="fr-FR" w:eastAsia="en-US"/>
              </w:rPr>
            </w:pPr>
            <w:r w:rsidRPr="00F27FC4">
              <w:rPr>
                <w:b/>
                <w:szCs w:val="20"/>
                <w:u w:val="single"/>
                <w:lang w:val="fr-FR" w:eastAsia="en-US"/>
              </w:rPr>
              <w:t>Exemples de preuves attendues lors des audits et contrôles</w:t>
            </w:r>
            <w:r w:rsidR="00F27FC4">
              <w:rPr>
                <w:szCs w:val="20"/>
                <w:lang w:val="fr-FR" w:eastAsia="en-US"/>
              </w:rPr>
              <w:t> :</w:t>
            </w:r>
          </w:p>
          <w:p w14:paraId="0A5C88CC" w14:textId="77777777" w:rsidR="00054C85" w:rsidRPr="00F27FC4" w:rsidRDefault="00054C85" w:rsidP="00F27FC4">
            <w:pPr>
              <w:rPr>
                <w:szCs w:val="20"/>
                <w:lang w:val="fr-FR" w:eastAsia="en-US"/>
              </w:rPr>
            </w:pPr>
            <w:r w:rsidRPr="00F27FC4">
              <w:rPr>
                <w:szCs w:val="20"/>
                <w:lang w:val="fr-FR" w:eastAsia="en-US"/>
              </w:rPr>
              <w:t>Politique d</w:t>
            </w:r>
            <w:r w:rsidR="00F27FC4">
              <w:rPr>
                <w:szCs w:val="20"/>
                <w:lang w:val="fr-FR" w:eastAsia="en-US"/>
              </w:rPr>
              <w:t>’accès des</w:t>
            </w:r>
            <w:r w:rsidRPr="00F27FC4">
              <w:rPr>
                <w:szCs w:val="20"/>
                <w:lang w:val="fr-FR" w:eastAsia="en-US"/>
              </w:rPr>
              <w:t xml:space="preserve"> administrateurs fonctionnels et techniques du prestataire utilisée dans le</w:t>
            </w:r>
            <w:r w:rsidR="00F27FC4" w:rsidRPr="00F27FC4">
              <w:rPr>
                <w:szCs w:val="20"/>
                <w:lang w:val="fr-FR" w:eastAsia="en-US"/>
              </w:rPr>
              <w:t xml:space="preserve"> </w:t>
            </w:r>
            <w:r w:rsidRPr="00F27FC4">
              <w:rPr>
                <w:szCs w:val="20"/>
                <w:lang w:val="fr-FR" w:eastAsia="en-US"/>
              </w:rPr>
              <w:t>cadre de la prestation</w:t>
            </w:r>
            <w:r w:rsidR="00F27FC4">
              <w:rPr>
                <w:szCs w:val="20"/>
                <w:lang w:val="fr-FR" w:eastAsia="en-US"/>
              </w:rPr>
              <w:t>.</w:t>
            </w:r>
          </w:p>
          <w:p w14:paraId="1AF8B382" w14:textId="77777777" w:rsidR="00054C85" w:rsidRPr="00BE05F5" w:rsidRDefault="00054C85" w:rsidP="00BE05F5">
            <w:pPr>
              <w:rPr>
                <w:szCs w:val="20"/>
                <w:lang w:val="fr-FR" w:eastAsia="en-US"/>
              </w:rPr>
            </w:pPr>
            <w:r w:rsidRPr="00BE05F5">
              <w:rPr>
                <w:szCs w:val="20"/>
                <w:lang w:val="fr-FR" w:eastAsia="en-US"/>
              </w:rPr>
              <w:t>Capture d'écran des politiques de mot de passe implémentée (ex GPO sous Windows) sur les serveurs,</w:t>
            </w:r>
            <w:r w:rsidR="00F27FC4">
              <w:rPr>
                <w:szCs w:val="20"/>
                <w:lang w:val="fr-FR" w:eastAsia="en-US"/>
              </w:rPr>
              <w:t xml:space="preserve"> </w:t>
            </w:r>
            <w:r w:rsidRPr="00BE05F5">
              <w:rPr>
                <w:szCs w:val="20"/>
                <w:lang w:val="fr-FR" w:eastAsia="en-US"/>
              </w:rPr>
              <w:t>équipements réseaux et postes de travail (comp</w:t>
            </w:r>
            <w:r w:rsidR="00F27FC4">
              <w:rPr>
                <w:szCs w:val="20"/>
                <w:lang w:val="fr-FR" w:eastAsia="en-US"/>
              </w:rPr>
              <w:t>tes administrateurs) indiquant :</w:t>
            </w:r>
          </w:p>
          <w:p w14:paraId="520B3AF2" w14:textId="77777777" w:rsidR="00054C85" w:rsidRPr="00F27FC4" w:rsidRDefault="00054C85" w:rsidP="00AB1530">
            <w:pPr>
              <w:pStyle w:val="Paragraphedeliste"/>
              <w:numPr>
                <w:ilvl w:val="0"/>
                <w:numId w:val="53"/>
              </w:numPr>
              <w:rPr>
                <w:szCs w:val="20"/>
                <w:lang w:val="fr-FR" w:eastAsia="en-US"/>
              </w:rPr>
            </w:pPr>
            <w:r w:rsidRPr="00F27FC4">
              <w:rPr>
                <w:szCs w:val="20"/>
                <w:lang w:val="fr-FR" w:eastAsia="en-US"/>
              </w:rPr>
              <w:t xml:space="preserve">La robustesse du mot de passe en termes de longueur et de complexité </w:t>
            </w:r>
            <w:r w:rsidR="00F27FC4">
              <w:rPr>
                <w:szCs w:val="20"/>
                <w:lang w:val="fr-FR" w:eastAsia="en-US"/>
              </w:rPr>
              <w:t>ou les mécanismes mis en œuvre (authentification forte) ;</w:t>
            </w:r>
          </w:p>
          <w:p w14:paraId="13E14303" w14:textId="77777777" w:rsidR="00054C85" w:rsidRPr="00F27FC4" w:rsidRDefault="00054C85" w:rsidP="00AB1530">
            <w:pPr>
              <w:pStyle w:val="Paragraphedeliste"/>
              <w:numPr>
                <w:ilvl w:val="0"/>
                <w:numId w:val="53"/>
              </w:numPr>
              <w:rPr>
                <w:szCs w:val="20"/>
                <w:lang w:val="fr-FR" w:eastAsia="en-US"/>
              </w:rPr>
            </w:pPr>
            <w:r w:rsidRPr="00F27FC4">
              <w:rPr>
                <w:szCs w:val="20"/>
                <w:lang w:val="fr-FR" w:eastAsia="en-US"/>
              </w:rPr>
              <w:t>La durée de vie du mot de passe</w:t>
            </w:r>
            <w:r w:rsidR="00F27FC4">
              <w:rPr>
                <w:szCs w:val="20"/>
                <w:lang w:val="fr-FR" w:eastAsia="en-US"/>
              </w:rPr>
              <w:t xml:space="preserve"> / la mise en œuvre d’une authentification forte :</w:t>
            </w:r>
          </w:p>
          <w:p w14:paraId="43D48F8C" w14:textId="77777777" w:rsidR="00054C85" w:rsidRPr="00F27FC4" w:rsidRDefault="00054C85" w:rsidP="00AB1530">
            <w:pPr>
              <w:pStyle w:val="Paragraphedeliste"/>
              <w:numPr>
                <w:ilvl w:val="0"/>
                <w:numId w:val="26"/>
              </w:numPr>
              <w:rPr>
                <w:szCs w:val="20"/>
                <w:lang w:val="fr-FR" w:eastAsia="en-US"/>
              </w:rPr>
            </w:pPr>
            <w:r w:rsidRPr="00F27FC4">
              <w:rPr>
                <w:szCs w:val="20"/>
                <w:lang w:val="fr-FR" w:eastAsia="en-US"/>
              </w:rPr>
              <w:t>Procédure d'accès distant des administrateurs prestataires à l'infrastructure hébergeant la prestation</w:t>
            </w:r>
            <w:r w:rsidR="00F27FC4">
              <w:rPr>
                <w:szCs w:val="20"/>
                <w:lang w:val="fr-FR" w:eastAsia="en-US"/>
              </w:rPr>
              <w:t> ;</w:t>
            </w:r>
          </w:p>
          <w:p w14:paraId="4C93D64F" w14:textId="77777777" w:rsidR="00054C85" w:rsidRDefault="00054C85" w:rsidP="00AB1530">
            <w:pPr>
              <w:pStyle w:val="Paragraphedeliste"/>
              <w:numPr>
                <w:ilvl w:val="0"/>
                <w:numId w:val="26"/>
              </w:numPr>
              <w:rPr>
                <w:szCs w:val="20"/>
                <w:lang w:val="fr-FR" w:eastAsia="en-US"/>
              </w:rPr>
            </w:pPr>
            <w:r w:rsidRPr="00F27FC4">
              <w:rPr>
                <w:szCs w:val="20"/>
                <w:lang w:val="fr-FR" w:eastAsia="en-US"/>
              </w:rPr>
              <w:t>Capture d’écran du paramétrage des mécanismes de verrouillage automatique en cas d’inactivité</w:t>
            </w:r>
            <w:r w:rsidR="00F27FC4">
              <w:rPr>
                <w:szCs w:val="20"/>
                <w:lang w:val="fr-FR" w:eastAsia="en-US"/>
              </w:rPr>
              <w:t> ;</w:t>
            </w:r>
          </w:p>
          <w:p w14:paraId="5E91767B" w14:textId="77777777" w:rsidR="00F27FC4" w:rsidRDefault="00F27FC4" w:rsidP="00AB1530">
            <w:pPr>
              <w:pStyle w:val="Paragraphedeliste"/>
              <w:numPr>
                <w:ilvl w:val="0"/>
                <w:numId w:val="26"/>
              </w:numPr>
              <w:rPr>
                <w:szCs w:val="20"/>
                <w:lang w:val="fr-FR" w:eastAsia="en-US"/>
              </w:rPr>
            </w:pPr>
            <w:r>
              <w:rPr>
                <w:szCs w:val="20"/>
                <w:lang w:val="fr-FR" w:eastAsia="en-US"/>
              </w:rPr>
              <w:t>Politique FW poste de travail ;</w:t>
            </w:r>
          </w:p>
          <w:p w14:paraId="0D7B2819" w14:textId="77777777" w:rsidR="00F27FC4" w:rsidRDefault="00F27FC4" w:rsidP="00AB1530">
            <w:pPr>
              <w:pStyle w:val="Paragraphedeliste"/>
              <w:numPr>
                <w:ilvl w:val="0"/>
                <w:numId w:val="26"/>
              </w:numPr>
              <w:rPr>
                <w:szCs w:val="20"/>
                <w:lang w:val="fr-FR" w:eastAsia="en-US"/>
              </w:rPr>
            </w:pPr>
            <w:r>
              <w:rPr>
                <w:szCs w:val="20"/>
                <w:lang w:val="fr-FR" w:eastAsia="en-US"/>
              </w:rPr>
              <w:t>Blocage port USB ;</w:t>
            </w:r>
          </w:p>
          <w:p w14:paraId="48BE11A3" w14:textId="77777777" w:rsidR="00F27FC4" w:rsidRDefault="00F27FC4" w:rsidP="00AB1530">
            <w:pPr>
              <w:pStyle w:val="Paragraphedeliste"/>
              <w:numPr>
                <w:ilvl w:val="0"/>
                <w:numId w:val="26"/>
              </w:numPr>
              <w:rPr>
                <w:szCs w:val="20"/>
                <w:lang w:val="fr-FR" w:eastAsia="en-US"/>
              </w:rPr>
            </w:pPr>
            <w:r>
              <w:rPr>
                <w:szCs w:val="20"/>
                <w:lang w:val="fr-FR" w:eastAsia="en-US"/>
              </w:rPr>
              <w:t>Compte administrateur poste de travail inopérant pour les utilisateurs ;</w:t>
            </w:r>
          </w:p>
          <w:p w14:paraId="3EB769CA" w14:textId="77777777" w:rsidR="00054C85" w:rsidRDefault="00F27FC4" w:rsidP="00AB1530">
            <w:pPr>
              <w:pStyle w:val="Paragraphedeliste"/>
              <w:numPr>
                <w:ilvl w:val="0"/>
                <w:numId w:val="26"/>
              </w:numPr>
              <w:rPr>
                <w:szCs w:val="20"/>
                <w:lang w:val="fr-FR" w:eastAsia="en-US"/>
              </w:rPr>
            </w:pPr>
            <w:r>
              <w:rPr>
                <w:szCs w:val="20"/>
                <w:lang w:val="fr-FR" w:eastAsia="en-US"/>
              </w:rPr>
              <w:t>Protocole de connexion distante (VPN, SSH, …) ;</w:t>
            </w:r>
          </w:p>
          <w:p w14:paraId="1D62407A" w14:textId="77777777" w:rsidR="00F27FC4" w:rsidRPr="00F27FC4" w:rsidRDefault="00F27FC4" w:rsidP="00AB1530">
            <w:pPr>
              <w:pStyle w:val="Paragraphedeliste"/>
              <w:numPr>
                <w:ilvl w:val="0"/>
                <w:numId w:val="26"/>
              </w:numPr>
              <w:rPr>
                <w:szCs w:val="20"/>
                <w:lang w:val="fr-FR" w:eastAsia="en-US"/>
              </w:rPr>
            </w:pPr>
            <w:r>
              <w:rPr>
                <w:szCs w:val="20"/>
                <w:lang w:val="fr-FR" w:eastAsia="en-US"/>
              </w:rPr>
              <w:t>Etc.</w:t>
            </w:r>
          </w:p>
        </w:tc>
      </w:tr>
      <w:tr w:rsidR="00054C85" w:rsidRPr="00F27FC4" w14:paraId="70786E93" w14:textId="77777777" w:rsidTr="000C49CE">
        <w:tc>
          <w:tcPr>
            <w:tcW w:w="9500" w:type="dxa"/>
            <w:gridSpan w:val="3"/>
          </w:tcPr>
          <w:p w14:paraId="6E208418" w14:textId="77777777" w:rsidR="00054C85" w:rsidRPr="00F27FC4" w:rsidRDefault="00054C85" w:rsidP="000C49CE">
            <w:pPr>
              <w:rPr>
                <w:rFonts w:ascii="Helvetica" w:eastAsiaTheme="minorHAnsi" w:hAnsi="Helvetica" w:cs="Helvetica"/>
                <w:lang w:val="fr-FR" w:eastAsia="en-US"/>
              </w:rPr>
            </w:pPr>
            <w:r w:rsidRPr="00F27FC4">
              <w:rPr>
                <w:rFonts w:ascii="Helvetica-Bold" w:eastAsiaTheme="minorHAnsi" w:hAnsi="Helvetica-Bold" w:cs="Helvetica-Bold"/>
                <w:b/>
                <w:bCs/>
                <w:sz w:val="22"/>
                <w:szCs w:val="22"/>
                <w:lang w:val="fr-FR" w:eastAsia="en-US"/>
              </w:rPr>
              <w:t>Engagement Prestataire :</w:t>
            </w:r>
          </w:p>
        </w:tc>
      </w:tr>
      <w:tr w:rsidR="00054C85" w:rsidRPr="00F27FC4" w14:paraId="1F5CA160" w14:textId="77777777" w:rsidTr="000C49CE">
        <w:tc>
          <w:tcPr>
            <w:tcW w:w="3166" w:type="dxa"/>
          </w:tcPr>
          <w:p w14:paraId="5736DFEF" w14:textId="77777777" w:rsidR="00054C85" w:rsidRPr="00F27FC4" w:rsidRDefault="00054C85" w:rsidP="000C49CE">
            <w:pPr>
              <w:rPr>
                <w:sz w:val="22"/>
                <w:lang w:val="fr-FR" w:eastAsia="en-US"/>
              </w:rPr>
            </w:pPr>
            <w:r w:rsidRPr="00F27FC4">
              <w:rPr>
                <w:noProof/>
                <w:sz w:val="22"/>
                <w:lang w:val="fr-FR" w:eastAsia="fr-FR"/>
              </w:rPr>
              <mc:AlternateContent>
                <mc:Choice Requires="wps">
                  <w:drawing>
                    <wp:anchor distT="0" distB="0" distL="114300" distR="114300" simplePos="0" relativeHeight="251767808" behindDoc="0" locked="0" layoutInCell="1" allowOverlap="1" wp14:anchorId="1B0CD684" wp14:editId="568E48DD">
                      <wp:simplePos x="0" y="0"/>
                      <wp:positionH relativeFrom="column">
                        <wp:posOffset>76200</wp:posOffset>
                      </wp:positionH>
                      <wp:positionV relativeFrom="paragraph">
                        <wp:posOffset>43815</wp:posOffset>
                      </wp:positionV>
                      <wp:extent cx="213360" cy="228600"/>
                      <wp:effectExtent l="0" t="0" r="15240" b="19050"/>
                      <wp:wrapNone/>
                      <wp:docPr id="81" name="Rectangle 8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FE202D" id="Rectangle 81" o:spid="_x0000_s1026" style="position:absolute;margin-left:6pt;margin-top:3.45pt;width:16.8pt;height:18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" fillcolor="white [3201]" strokecolor="black [3200]" strokeweight="2pt"/>
                  </w:pict>
                </mc:Fallback>
              </mc:AlternateContent>
            </w:r>
            <w:r w:rsidRPr="00F27FC4">
              <w:rPr>
                <w:sz w:val="22"/>
                <w:lang w:val="fr-FR" w:eastAsia="en-US"/>
              </w:rPr>
              <w:t xml:space="preserve">         Noté « Conforme »</w:t>
            </w:r>
          </w:p>
        </w:tc>
        <w:tc>
          <w:tcPr>
            <w:tcW w:w="3167" w:type="dxa"/>
          </w:tcPr>
          <w:p w14:paraId="6F39A844" w14:textId="77777777" w:rsidR="00054C85" w:rsidRPr="00F27FC4" w:rsidRDefault="00054C85" w:rsidP="000C49CE">
            <w:pPr>
              <w:rPr>
                <w:sz w:val="22"/>
                <w:lang w:val="fr-FR" w:eastAsia="en-US"/>
              </w:rPr>
            </w:pPr>
            <w:r w:rsidRPr="00F27FC4">
              <w:rPr>
                <w:noProof/>
                <w:sz w:val="22"/>
                <w:lang w:val="fr-FR" w:eastAsia="fr-FR"/>
              </w:rPr>
              <mc:AlternateContent>
                <mc:Choice Requires="wps">
                  <w:drawing>
                    <wp:anchor distT="0" distB="0" distL="114300" distR="114300" simplePos="0" relativeHeight="251768832" behindDoc="0" locked="0" layoutInCell="1" allowOverlap="1" wp14:anchorId="2B8E27FE" wp14:editId="07A10FB9">
                      <wp:simplePos x="0" y="0"/>
                      <wp:positionH relativeFrom="column">
                        <wp:posOffset>62230</wp:posOffset>
                      </wp:positionH>
                      <wp:positionV relativeFrom="paragraph">
                        <wp:posOffset>43815</wp:posOffset>
                      </wp:positionV>
                      <wp:extent cx="213360" cy="228600"/>
                      <wp:effectExtent l="0" t="0" r="15240" b="19050"/>
                      <wp:wrapNone/>
                      <wp:docPr id="82" name="Rectangle 8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86327D" id="Rectangle 82" o:spid="_x0000_s1026" style="position:absolute;margin-left:4.9pt;margin-top:3.45pt;width:16.8pt;height:18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" fillcolor="white [3201]" strokecolor="black [3200]" strokeweight="2pt"/>
                  </w:pict>
                </mc:Fallback>
              </mc:AlternateContent>
            </w:r>
            <w:r w:rsidRPr="00F27FC4">
              <w:rPr>
                <w:sz w:val="22"/>
                <w:lang w:val="fr-FR" w:eastAsia="en-US"/>
              </w:rPr>
              <w:t xml:space="preserve">        Noté « non conforme »</w:t>
            </w:r>
          </w:p>
        </w:tc>
        <w:tc>
          <w:tcPr>
            <w:tcW w:w="3167" w:type="dxa"/>
          </w:tcPr>
          <w:p w14:paraId="11F92DBF" w14:textId="77777777" w:rsidR="00054C85" w:rsidRPr="00F27FC4" w:rsidRDefault="00054C85" w:rsidP="000C49CE">
            <w:pPr>
              <w:rPr>
                <w:sz w:val="22"/>
                <w:lang w:val="fr-FR" w:eastAsia="en-US"/>
              </w:rPr>
            </w:pPr>
            <w:r w:rsidRPr="00F27FC4">
              <w:rPr>
                <w:noProof/>
                <w:sz w:val="22"/>
                <w:lang w:val="fr-FR" w:eastAsia="fr-FR"/>
              </w:rPr>
              <mc:AlternateContent>
                <mc:Choice Requires="wps">
                  <w:drawing>
                    <wp:anchor distT="0" distB="0" distL="114300" distR="114300" simplePos="0" relativeHeight="251769856" behindDoc="0" locked="0" layoutInCell="1" allowOverlap="1" wp14:anchorId="48E4D485" wp14:editId="0DB9C185">
                      <wp:simplePos x="0" y="0"/>
                      <wp:positionH relativeFrom="column">
                        <wp:posOffset>93345</wp:posOffset>
                      </wp:positionH>
                      <wp:positionV relativeFrom="paragraph">
                        <wp:posOffset>43815</wp:posOffset>
                      </wp:positionV>
                      <wp:extent cx="213360" cy="228600"/>
                      <wp:effectExtent l="0" t="0" r="15240" b="19050"/>
                      <wp:wrapNone/>
                      <wp:docPr id="83" name="Rectangle 8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3A1064" id="Rectangle 83" o:spid="_x0000_s1026" style="position:absolute;margin-left:7.35pt;margin-top:3.45pt;width:16.8pt;height:18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HQYH2V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F27FC4">
              <w:rPr>
                <w:sz w:val="22"/>
                <w:lang w:val="fr-FR" w:eastAsia="en-US"/>
              </w:rPr>
              <w:t xml:space="preserve">        </w:t>
            </w:r>
            <w:r w:rsidR="00F27FC4">
              <w:rPr>
                <w:sz w:val="22"/>
                <w:lang w:val="fr-FR" w:eastAsia="en-US"/>
              </w:rPr>
              <w:t xml:space="preserve"> </w:t>
            </w:r>
            <w:r w:rsidRPr="00F27FC4">
              <w:rPr>
                <w:sz w:val="22"/>
                <w:lang w:val="fr-FR" w:eastAsia="en-US"/>
              </w:rPr>
              <w:t>Noté « Non Applicable »</w:t>
            </w:r>
          </w:p>
        </w:tc>
      </w:tr>
      <w:tr w:rsidR="00054C85" w:rsidRPr="00F27FC4" w14:paraId="4C80E84D" w14:textId="77777777" w:rsidTr="000C49CE">
        <w:tc>
          <w:tcPr>
            <w:tcW w:w="9500" w:type="dxa"/>
            <w:gridSpan w:val="3"/>
          </w:tcPr>
          <w:p w14:paraId="3FA7A110" w14:textId="77777777" w:rsidR="00054C85" w:rsidRPr="00F27FC4" w:rsidRDefault="00054C85" w:rsidP="000C49CE">
            <w:pPr>
              <w:rPr>
                <w:lang w:val="fr-FR" w:eastAsia="en-US"/>
              </w:rPr>
            </w:pPr>
            <w:r w:rsidRPr="00F27FC4">
              <w:rPr>
                <w:b/>
                <w:u w:val="single"/>
                <w:lang w:val="fr-FR" w:eastAsia="en-US"/>
              </w:rPr>
              <w:t>Description</w:t>
            </w:r>
            <w:r w:rsidRPr="00F27FC4">
              <w:rPr>
                <w:lang w:val="fr-FR" w:eastAsia="en-US"/>
              </w:rPr>
              <w:t> :</w:t>
            </w:r>
          </w:p>
          <w:p w14:paraId="1CDABDB4" w14:textId="77777777" w:rsidR="00054C85" w:rsidRPr="00F27FC4" w:rsidRDefault="00054C85" w:rsidP="000C49CE">
            <w:pPr>
              <w:rPr>
                <w:lang w:val="fr-FR" w:eastAsia="en-US"/>
              </w:rPr>
            </w:pPr>
          </w:p>
          <w:p w14:paraId="0EAC6288" w14:textId="77777777" w:rsidR="00054C85" w:rsidRPr="00F27FC4" w:rsidRDefault="00054C85" w:rsidP="000C49CE">
            <w:pPr>
              <w:rPr>
                <w:lang w:val="fr-FR" w:eastAsia="en-US"/>
              </w:rPr>
            </w:pPr>
          </w:p>
          <w:p w14:paraId="064CC178" w14:textId="77777777" w:rsidR="00054C85" w:rsidRPr="00F27FC4" w:rsidRDefault="00054C85" w:rsidP="000C49CE">
            <w:pPr>
              <w:rPr>
                <w:lang w:val="fr-FR" w:eastAsia="en-US"/>
              </w:rPr>
            </w:pPr>
          </w:p>
          <w:p w14:paraId="49A6C5B3" w14:textId="77777777" w:rsidR="00054C85" w:rsidRPr="00F27FC4" w:rsidRDefault="00054C85" w:rsidP="000C49CE">
            <w:pPr>
              <w:rPr>
                <w:lang w:val="fr-FR" w:eastAsia="en-US"/>
              </w:rPr>
            </w:pPr>
          </w:p>
          <w:p w14:paraId="1DFB4B35" w14:textId="77777777" w:rsidR="00054C85" w:rsidRPr="00F27FC4" w:rsidRDefault="00054C85" w:rsidP="000C49CE">
            <w:pPr>
              <w:rPr>
                <w:rFonts w:ascii="Helvetica" w:eastAsiaTheme="minorHAnsi" w:hAnsi="Helvetica" w:cs="Helvetica"/>
                <w:lang w:val="fr-FR" w:eastAsia="en-US"/>
              </w:rPr>
            </w:pPr>
          </w:p>
        </w:tc>
      </w:tr>
    </w:tbl>
    <w:p w14:paraId="6574A507" w14:textId="77777777" w:rsidR="00054C85" w:rsidRDefault="00054C85" w:rsidP="00361F26">
      <w:pPr>
        <w:pStyle w:val="Titre3"/>
        <w:rPr>
          <w:lang w:val="fr-FR"/>
        </w:rPr>
      </w:pPr>
      <w:r>
        <w:rPr>
          <w:rFonts w:eastAsiaTheme="minorHAnsi"/>
          <w:lang w:val="fr-FR" w:eastAsia="en-US"/>
        </w:rPr>
        <w:lastRenderedPageBreak/>
        <w:t xml:space="preserve">Authentification des utilisateurs </w:t>
      </w:r>
      <w:r w:rsidR="00A070C4" w:rsidRPr="0027113E">
        <w:rPr>
          <w:rFonts w:eastAsiaTheme="minorHAnsi"/>
          <w:lang w:val="fr-FR" w:eastAsia="en-US"/>
        </w:rPr>
        <w:t>de l’Agence de la Biomédecine</w:t>
      </w:r>
      <w:r>
        <w:rPr>
          <w:rFonts w:eastAsiaTheme="minorHAnsi"/>
          <w:lang w:val="fr-FR" w:eastAsia="en-US"/>
        </w:rPr>
        <w:t xml:space="preserve"> et des intervenants du Prestataire</w:t>
      </w:r>
    </w:p>
    <w:tbl>
      <w:tblPr>
        <w:tblStyle w:val="Grilledutableau"/>
        <w:tblW w:w="0" w:type="auto"/>
        <w:tblLook w:val="04A0" w:firstRow="1" w:lastRow="0" w:firstColumn="1" w:lastColumn="0" w:noHBand="0" w:noVBand="1"/>
      </w:tblPr>
      <w:tblGrid>
        <w:gridCol w:w="3119"/>
        <w:gridCol w:w="3114"/>
        <w:gridCol w:w="3117"/>
      </w:tblGrid>
      <w:tr w:rsidR="00054C85" w:rsidRPr="00F27FC4" w14:paraId="50EF68E9" w14:textId="77777777" w:rsidTr="000C49CE">
        <w:tc>
          <w:tcPr>
            <w:tcW w:w="9500" w:type="dxa"/>
            <w:gridSpan w:val="3"/>
          </w:tcPr>
          <w:p w14:paraId="46EBE29F" w14:textId="77777777" w:rsidR="00F27FC4" w:rsidRDefault="00054C85" w:rsidP="00F27FC4">
            <w:pPr>
              <w:rPr>
                <w:lang w:val="fr-FR" w:eastAsia="en-US"/>
              </w:rPr>
            </w:pPr>
            <w:r w:rsidRPr="00F27FC4">
              <w:rPr>
                <w:lang w:val="fr-FR" w:eastAsia="en-US"/>
              </w:rPr>
              <w:t>Sur le périmètre de la prestation, le Prestataire s’engage à mettre en place une politique de</w:t>
            </w:r>
            <w:r w:rsidR="00F27FC4">
              <w:rPr>
                <w:lang w:val="fr-FR" w:eastAsia="en-US"/>
              </w:rPr>
              <w:t xml:space="preserve"> </w:t>
            </w:r>
            <w:r w:rsidRPr="00F27FC4">
              <w:rPr>
                <w:lang w:val="fr-FR" w:eastAsia="en-US"/>
              </w:rPr>
              <w:t xml:space="preserve">gestion des </w:t>
            </w:r>
            <w:proofErr w:type="spellStart"/>
            <w:r w:rsidRPr="00F27FC4">
              <w:rPr>
                <w:lang w:val="fr-FR" w:eastAsia="en-US"/>
              </w:rPr>
              <w:t>authentifiants</w:t>
            </w:r>
            <w:proofErr w:type="spellEnd"/>
            <w:r w:rsidRPr="00F27FC4">
              <w:rPr>
                <w:lang w:val="fr-FR" w:eastAsia="en-US"/>
              </w:rPr>
              <w:t xml:space="preserve"> conforme au</w:t>
            </w:r>
            <w:r w:rsidR="00F27FC4">
              <w:rPr>
                <w:lang w:val="fr-FR" w:eastAsia="en-US"/>
              </w:rPr>
              <w:t xml:space="preserve">x besoins de sécurité </w:t>
            </w:r>
            <w:r w:rsidR="00A070C4">
              <w:rPr>
                <w:lang w:val="fr-FR" w:eastAsia="en-US"/>
              </w:rPr>
              <w:t>de l’Agence de la Biomédecine</w:t>
            </w:r>
            <w:r w:rsidR="00F27FC4">
              <w:rPr>
                <w:lang w:val="fr-FR" w:eastAsia="en-US"/>
              </w:rPr>
              <w:t>.</w:t>
            </w:r>
          </w:p>
          <w:p w14:paraId="6261C8DF" w14:textId="77777777" w:rsidR="00054C85" w:rsidRPr="00F27FC4" w:rsidRDefault="00054C85" w:rsidP="00F27FC4">
            <w:pPr>
              <w:rPr>
                <w:lang w:val="fr-FR" w:eastAsia="en-US"/>
              </w:rPr>
            </w:pPr>
            <w:r w:rsidRPr="00F27FC4">
              <w:rPr>
                <w:lang w:val="fr-FR" w:eastAsia="en-US"/>
              </w:rPr>
              <w:t>Cela se traduit au</w:t>
            </w:r>
            <w:r w:rsidR="00F27FC4">
              <w:rPr>
                <w:lang w:val="fr-FR" w:eastAsia="en-US"/>
              </w:rPr>
              <w:t xml:space="preserve"> </w:t>
            </w:r>
            <w:r w:rsidRPr="00F27FC4">
              <w:rPr>
                <w:lang w:val="fr-FR" w:eastAsia="en-US"/>
              </w:rPr>
              <w:t>minimum par</w:t>
            </w:r>
            <w:r w:rsidR="00F27FC4">
              <w:rPr>
                <w:lang w:val="fr-FR" w:eastAsia="en-US"/>
              </w:rPr>
              <w:t> :</w:t>
            </w:r>
          </w:p>
          <w:p w14:paraId="5C640E6B" w14:textId="77777777" w:rsidR="00054C85" w:rsidRPr="00F27FC4" w:rsidRDefault="00054C85" w:rsidP="00AB1530">
            <w:pPr>
              <w:pStyle w:val="Paragraphedeliste"/>
              <w:numPr>
                <w:ilvl w:val="0"/>
                <w:numId w:val="54"/>
              </w:numPr>
              <w:rPr>
                <w:lang w:val="fr-FR" w:eastAsia="en-US"/>
              </w:rPr>
            </w:pPr>
            <w:r w:rsidRPr="00F27FC4">
              <w:rPr>
                <w:lang w:val="fr-FR" w:eastAsia="en-US"/>
              </w:rPr>
              <w:t>La possibilité d’utiliser des mots de passe de plus de 8 caractères</w:t>
            </w:r>
            <w:r w:rsidR="00F27FC4" w:rsidRPr="00F27FC4">
              <w:rPr>
                <w:lang w:val="fr-FR" w:eastAsia="en-US"/>
              </w:rPr>
              <w:t> ;</w:t>
            </w:r>
          </w:p>
          <w:p w14:paraId="0589FEEF" w14:textId="77777777" w:rsidR="00054C85" w:rsidRPr="00F27FC4" w:rsidRDefault="00054C85" w:rsidP="00AB1530">
            <w:pPr>
              <w:pStyle w:val="Paragraphedeliste"/>
              <w:numPr>
                <w:ilvl w:val="0"/>
                <w:numId w:val="54"/>
              </w:numPr>
              <w:rPr>
                <w:lang w:val="fr-FR" w:eastAsia="en-US"/>
              </w:rPr>
            </w:pPr>
            <w:r w:rsidRPr="00F27FC4">
              <w:rPr>
                <w:lang w:val="fr-FR" w:eastAsia="en-US"/>
              </w:rPr>
              <w:t>L’utilisation de mots passes contenant au moins trois parmi les quatre familles de caractères</w:t>
            </w:r>
            <w:r w:rsidR="00F27FC4" w:rsidRPr="00F27FC4">
              <w:rPr>
                <w:lang w:val="fr-FR" w:eastAsia="en-US"/>
              </w:rPr>
              <w:t xml:space="preserve"> </w:t>
            </w:r>
            <w:r w:rsidRPr="00F27FC4">
              <w:rPr>
                <w:lang w:val="fr-FR" w:eastAsia="en-US"/>
              </w:rPr>
              <w:t>(lettres minuscules, lettres majuscules, chiffres, caractères spéciaux)</w:t>
            </w:r>
            <w:r w:rsidR="00F27FC4" w:rsidRPr="00F27FC4">
              <w:rPr>
                <w:lang w:val="fr-FR" w:eastAsia="en-US"/>
              </w:rPr>
              <w:t> ;</w:t>
            </w:r>
          </w:p>
          <w:p w14:paraId="1A05C50F" w14:textId="77777777" w:rsidR="00054C85" w:rsidRPr="00F27FC4" w:rsidRDefault="00054C85" w:rsidP="00AB1530">
            <w:pPr>
              <w:pStyle w:val="Paragraphedeliste"/>
              <w:numPr>
                <w:ilvl w:val="0"/>
                <w:numId w:val="54"/>
              </w:numPr>
              <w:rPr>
                <w:lang w:val="fr-FR" w:eastAsia="en-US"/>
              </w:rPr>
            </w:pPr>
            <w:r w:rsidRPr="00F27FC4">
              <w:rPr>
                <w:lang w:val="fr-FR" w:eastAsia="en-US"/>
              </w:rPr>
              <w:t>Une politique de renouvellement, au maximum tous les 90 jours</w:t>
            </w:r>
            <w:r w:rsidR="00F27FC4" w:rsidRPr="00F27FC4">
              <w:rPr>
                <w:lang w:val="fr-FR" w:eastAsia="en-US"/>
              </w:rPr>
              <w:t>.</w:t>
            </w:r>
          </w:p>
          <w:p w14:paraId="6A6586B2" w14:textId="77777777" w:rsidR="00054C85" w:rsidRPr="00F27FC4" w:rsidRDefault="00054C85" w:rsidP="00F27FC4">
            <w:pPr>
              <w:rPr>
                <w:lang w:val="fr-FR" w:eastAsia="en-US"/>
              </w:rPr>
            </w:pPr>
            <w:r w:rsidRPr="00F27FC4">
              <w:rPr>
                <w:lang w:val="fr-FR" w:eastAsia="en-US"/>
              </w:rPr>
              <w:t xml:space="preserve">Si </w:t>
            </w:r>
            <w:r w:rsidR="00A070C4">
              <w:rPr>
                <w:lang w:val="fr-FR" w:eastAsia="en-US"/>
              </w:rPr>
              <w:t xml:space="preserve">l’Agence de la Biomédecine </w:t>
            </w:r>
            <w:r w:rsidRPr="00F27FC4">
              <w:rPr>
                <w:lang w:val="fr-FR" w:eastAsia="en-US"/>
              </w:rPr>
              <w:t>met à disposition un système d’authentification à plusieurs facteurs, le Prestataire</w:t>
            </w:r>
            <w:r w:rsidR="00F27FC4">
              <w:rPr>
                <w:lang w:val="fr-FR" w:eastAsia="en-US"/>
              </w:rPr>
              <w:t xml:space="preserve"> </w:t>
            </w:r>
            <w:r w:rsidRPr="00F27FC4">
              <w:rPr>
                <w:lang w:val="fr-FR" w:eastAsia="en-US"/>
              </w:rPr>
              <w:t xml:space="preserve">s'engage à les utiliser conformément aux procédures fournies par </w:t>
            </w:r>
            <w:r w:rsidR="00A070C4">
              <w:rPr>
                <w:lang w:val="fr-FR" w:eastAsia="en-US"/>
              </w:rPr>
              <w:t>l’Agence de la Biomédecine</w:t>
            </w:r>
            <w:r w:rsidRPr="00F27FC4">
              <w:rPr>
                <w:lang w:val="fr-FR" w:eastAsia="en-US"/>
              </w:rPr>
              <w:t>.</w:t>
            </w:r>
          </w:p>
          <w:p w14:paraId="53ED47FC" w14:textId="77777777" w:rsidR="00054C85" w:rsidRPr="00F27FC4" w:rsidRDefault="00054C85" w:rsidP="00F27FC4">
            <w:pPr>
              <w:rPr>
                <w:lang w:val="fr-FR" w:eastAsia="en-US"/>
              </w:rPr>
            </w:pPr>
            <w:r w:rsidRPr="00F27FC4">
              <w:rPr>
                <w:lang w:val="fr-FR" w:eastAsia="en-US"/>
              </w:rPr>
              <w:t>Les sessions (système ou applicatives) doivent être protégées par des mécanismes de</w:t>
            </w:r>
            <w:r w:rsidR="00F27FC4">
              <w:rPr>
                <w:lang w:val="fr-FR" w:eastAsia="en-US"/>
              </w:rPr>
              <w:t xml:space="preserve"> </w:t>
            </w:r>
            <w:r w:rsidRPr="00F27FC4">
              <w:rPr>
                <w:lang w:val="fr-FR" w:eastAsia="en-US"/>
              </w:rPr>
              <w:t>verrouillage automatiques en cas d'inactivité prolongée (au maximum après 15 minutes).</w:t>
            </w:r>
          </w:p>
        </w:tc>
      </w:tr>
      <w:tr w:rsidR="00F27FC4" w:rsidRPr="00F27FC4" w14:paraId="3916CEF4" w14:textId="77777777" w:rsidTr="000C49CE">
        <w:tc>
          <w:tcPr>
            <w:tcW w:w="9500" w:type="dxa"/>
            <w:gridSpan w:val="3"/>
          </w:tcPr>
          <w:p w14:paraId="0B988EBC" w14:textId="77777777" w:rsidR="00054C85" w:rsidRPr="00F27FC4" w:rsidRDefault="00054C85" w:rsidP="00F27FC4">
            <w:pPr>
              <w:rPr>
                <w:szCs w:val="20"/>
                <w:lang w:val="fr-FR" w:eastAsia="en-US"/>
              </w:rPr>
            </w:pPr>
            <w:r w:rsidRPr="00F27FC4">
              <w:rPr>
                <w:b/>
                <w:szCs w:val="20"/>
                <w:u w:val="single"/>
                <w:lang w:val="fr-FR" w:eastAsia="en-US"/>
              </w:rPr>
              <w:t>Précisions</w:t>
            </w:r>
            <w:r w:rsidR="00F27FC4">
              <w:rPr>
                <w:szCs w:val="20"/>
                <w:lang w:val="fr-FR" w:eastAsia="en-US"/>
              </w:rPr>
              <w:t> :</w:t>
            </w:r>
          </w:p>
          <w:p w14:paraId="76A87ED6" w14:textId="449F91B0" w:rsidR="00054C85" w:rsidRPr="00F27FC4" w:rsidRDefault="00054C85" w:rsidP="00F27FC4">
            <w:pPr>
              <w:rPr>
                <w:lang w:val="fr-FR" w:eastAsia="en-US"/>
              </w:rPr>
            </w:pPr>
            <w:r w:rsidRPr="00F27FC4">
              <w:rPr>
                <w:szCs w:val="20"/>
                <w:lang w:val="fr-FR" w:eastAsia="en-US"/>
              </w:rPr>
              <w:t xml:space="preserve">Décrire les </w:t>
            </w:r>
            <w:proofErr w:type="spellStart"/>
            <w:r w:rsidRPr="00F27FC4">
              <w:rPr>
                <w:szCs w:val="20"/>
                <w:lang w:val="fr-FR" w:eastAsia="en-US"/>
              </w:rPr>
              <w:t>authentifiant</w:t>
            </w:r>
            <w:r w:rsidR="00F27FC4">
              <w:rPr>
                <w:szCs w:val="20"/>
                <w:lang w:val="fr-FR" w:eastAsia="en-US"/>
              </w:rPr>
              <w:t>s</w:t>
            </w:r>
            <w:proofErr w:type="spellEnd"/>
            <w:r w:rsidRPr="00F27FC4">
              <w:rPr>
                <w:szCs w:val="20"/>
                <w:lang w:val="fr-FR" w:eastAsia="en-US"/>
              </w:rPr>
              <w:t xml:space="preserve"> </w:t>
            </w:r>
            <w:r w:rsidR="00A070C4">
              <w:rPr>
                <w:szCs w:val="20"/>
                <w:lang w:val="fr-FR" w:eastAsia="en-US"/>
              </w:rPr>
              <w:t xml:space="preserve">de l’Agence de la </w:t>
            </w:r>
            <w:r w:rsidR="00B2541C">
              <w:rPr>
                <w:szCs w:val="20"/>
                <w:lang w:val="fr-FR" w:eastAsia="en-US"/>
              </w:rPr>
              <w:t xml:space="preserve">Biomédecine </w:t>
            </w:r>
            <w:r w:rsidR="00B2541C" w:rsidRPr="00F27FC4">
              <w:rPr>
                <w:szCs w:val="20"/>
                <w:lang w:val="fr-FR" w:eastAsia="en-US"/>
              </w:rPr>
              <w:t>que</w:t>
            </w:r>
            <w:r w:rsidRPr="00F27FC4">
              <w:rPr>
                <w:szCs w:val="20"/>
                <w:lang w:val="fr-FR" w:eastAsia="en-US"/>
              </w:rPr>
              <w:t xml:space="preserve"> le Prestataire compte opérer et la politique de </w:t>
            </w:r>
            <w:r w:rsidR="00F27FC4">
              <w:rPr>
                <w:szCs w:val="20"/>
                <w:lang w:val="fr-FR" w:eastAsia="en-US"/>
              </w:rPr>
              <w:t xml:space="preserve">l’authentifiant </w:t>
            </w:r>
            <w:r w:rsidRPr="00F27FC4">
              <w:rPr>
                <w:szCs w:val="20"/>
                <w:lang w:val="fr-FR" w:eastAsia="en-US"/>
              </w:rPr>
              <w:t>associée.</w:t>
            </w:r>
          </w:p>
        </w:tc>
      </w:tr>
      <w:tr w:rsidR="00EC4C36" w:rsidRPr="00F27FC4" w14:paraId="1FA1BBF0" w14:textId="77777777" w:rsidTr="000C49CE">
        <w:tc>
          <w:tcPr>
            <w:tcW w:w="9500" w:type="dxa"/>
            <w:gridSpan w:val="3"/>
          </w:tcPr>
          <w:p w14:paraId="3B0E402E" w14:textId="77777777" w:rsidR="00054C85" w:rsidRPr="00F27FC4" w:rsidRDefault="00054C85" w:rsidP="00F27FC4">
            <w:pPr>
              <w:rPr>
                <w:szCs w:val="20"/>
                <w:lang w:val="fr-FR" w:eastAsia="en-US"/>
              </w:rPr>
            </w:pPr>
            <w:r w:rsidRPr="00F27FC4">
              <w:rPr>
                <w:b/>
                <w:szCs w:val="20"/>
                <w:u w:val="single"/>
                <w:lang w:val="fr-FR" w:eastAsia="en-US"/>
              </w:rPr>
              <w:t>Exemples de preuves attendues lors des audits et contrôles</w:t>
            </w:r>
            <w:r w:rsidR="00F27FC4">
              <w:rPr>
                <w:szCs w:val="20"/>
                <w:lang w:val="fr-FR" w:eastAsia="en-US"/>
              </w:rPr>
              <w:t> :</w:t>
            </w:r>
          </w:p>
          <w:p w14:paraId="2CC100E0" w14:textId="77777777" w:rsidR="00054C85" w:rsidRPr="00F27FC4" w:rsidRDefault="00054C85" w:rsidP="00AB1530">
            <w:pPr>
              <w:pStyle w:val="Paragraphedeliste"/>
              <w:numPr>
                <w:ilvl w:val="0"/>
                <w:numId w:val="55"/>
              </w:numPr>
              <w:rPr>
                <w:szCs w:val="20"/>
                <w:lang w:val="fr-FR" w:eastAsia="en-US"/>
              </w:rPr>
            </w:pPr>
            <w:r w:rsidRPr="00F27FC4">
              <w:rPr>
                <w:szCs w:val="20"/>
                <w:lang w:val="fr-FR" w:eastAsia="en-US"/>
              </w:rPr>
              <w:t>Politique de mot de passe utilisateurs</w:t>
            </w:r>
          </w:p>
          <w:p w14:paraId="034B54E4" w14:textId="77777777" w:rsidR="00054C85" w:rsidRPr="00F27FC4" w:rsidRDefault="00054C85" w:rsidP="00AB1530">
            <w:pPr>
              <w:pStyle w:val="Paragraphedeliste"/>
              <w:numPr>
                <w:ilvl w:val="0"/>
                <w:numId w:val="55"/>
              </w:numPr>
              <w:rPr>
                <w:szCs w:val="20"/>
                <w:lang w:val="fr-FR" w:eastAsia="en-US"/>
              </w:rPr>
            </w:pPr>
            <w:r w:rsidRPr="00F27FC4">
              <w:rPr>
                <w:szCs w:val="20"/>
                <w:lang w:val="fr-FR" w:eastAsia="en-US"/>
              </w:rPr>
              <w:t>Capture d'écran des politiques de mot de passe implémentée (ex GPO sous Windows) sur les postes de</w:t>
            </w:r>
            <w:r w:rsidR="00F27FC4" w:rsidRPr="00F27FC4">
              <w:rPr>
                <w:szCs w:val="20"/>
                <w:lang w:val="fr-FR" w:eastAsia="en-US"/>
              </w:rPr>
              <w:t xml:space="preserve"> </w:t>
            </w:r>
            <w:r w:rsidRPr="00F27FC4">
              <w:rPr>
                <w:szCs w:val="20"/>
                <w:lang w:val="fr-FR" w:eastAsia="en-US"/>
              </w:rPr>
              <w:t>trava</w:t>
            </w:r>
            <w:r w:rsidR="00F27FC4">
              <w:rPr>
                <w:szCs w:val="20"/>
                <w:lang w:val="fr-FR" w:eastAsia="en-US"/>
              </w:rPr>
              <w:t>il (administrateurs) indiquant :</w:t>
            </w:r>
          </w:p>
          <w:p w14:paraId="7C045530" w14:textId="38A4E62E" w:rsidR="00054C85" w:rsidRPr="00F27FC4" w:rsidRDefault="00054C85" w:rsidP="00AB1530">
            <w:pPr>
              <w:pStyle w:val="Paragraphedeliste"/>
              <w:numPr>
                <w:ilvl w:val="0"/>
                <w:numId w:val="56"/>
              </w:numPr>
              <w:rPr>
                <w:szCs w:val="20"/>
                <w:lang w:val="fr-FR" w:eastAsia="en-US"/>
              </w:rPr>
            </w:pPr>
            <w:r w:rsidRPr="00F27FC4">
              <w:rPr>
                <w:szCs w:val="20"/>
                <w:lang w:val="fr-FR" w:eastAsia="en-US"/>
              </w:rPr>
              <w:t>Robustesse du mot de passe en termes de longueur et de complexité suivant trois parmi les quatre</w:t>
            </w:r>
            <w:r w:rsidR="00F27FC4" w:rsidRPr="00F27FC4">
              <w:rPr>
                <w:szCs w:val="20"/>
                <w:lang w:val="fr-FR" w:eastAsia="en-US"/>
              </w:rPr>
              <w:t xml:space="preserve"> </w:t>
            </w:r>
            <w:r w:rsidRPr="00F27FC4">
              <w:rPr>
                <w:szCs w:val="20"/>
                <w:lang w:val="fr-FR" w:eastAsia="en-US"/>
              </w:rPr>
              <w:t>familles de caractères disponibles</w:t>
            </w:r>
            <w:r w:rsidR="00F27FC4" w:rsidRPr="00F27FC4">
              <w:rPr>
                <w:szCs w:val="20"/>
                <w:lang w:val="fr-FR" w:eastAsia="en-US"/>
              </w:rPr>
              <w:t xml:space="preserve"> ou mode d’authentification forte</w:t>
            </w:r>
            <w:r w:rsidR="00F27FC4">
              <w:rPr>
                <w:szCs w:val="20"/>
                <w:lang w:val="fr-FR" w:eastAsia="en-US"/>
              </w:rPr>
              <w:t xml:space="preserve"> mise en </w:t>
            </w:r>
            <w:r w:rsidR="00B2541C">
              <w:rPr>
                <w:szCs w:val="20"/>
                <w:lang w:val="fr-FR" w:eastAsia="en-US"/>
              </w:rPr>
              <w:t>œuvre</w:t>
            </w:r>
            <w:r w:rsidR="00F27FC4" w:rsidRPr="00F27FC4">
              <w:rPr>
                <w:szCs w:val="20"/>
                <w:lang w:val="fr-FR" w:eastAsia="en-US"/>
              </w:rPr>
              <w:t> ;</w:t>
            </w:r>
          </w:p>
          <w:p w14:paraId="4D4512A4" w14:textId="77777777" w:rsidR="00054C85" w:rsidRPr="00F27FC4" w:rsidRDefault="00054C85" w:rsidP="00AB1530">
            <w:pPr>
              <w:pStyle w:val="Paragraphedeliste"/>
              <w:numPr>
                <w:ilvl w:val="0"/>
                <w:numId w:val="56"/>
              </w:numPr>
              <w:rPr>
                <w:szCs w:val="20"/>
                <w:lang w:val="fr-FR" w:eastAsia="en-US"/>
              </w:rPr>
            </w:pPr>
            <w:r w:rsidRPr="00F27FC4">
              <w:rPr>
                <w:szCs w:val="20"/>
                <w:lang w:val="fr-FR" w:eastAsia="en-US"/>
              </w:rPr>
              <w:t>La durée de vie du mot de passe</w:t>
            </w:r>
            <w:r w:rsidR="00F27FC4">
              <w:rPr>
                <w:szCs w:val="20"/>
                <w:lang w:val="fr-FR" w:eastAsia="en-US"/>
              </w:rPr>
              <w:t xml:space="preserve"> si c’est ce mode d’authentifiant qui est utilisé.</w:t>
            </w:r>
          </w:p>
          <w:p w14:paraId="6DE90640" w14:textId="77777777" w:rsidR="00054C85" w:rsidRPr="00F27FC4" w:rsidRDefault="00054C85" w:rsidP="00AB1530">
            <w:pPr>
              <w:pStyle w:val="Paragraphedeliste"/>
              <w:numPr>
                <w:ilvl w:val="0"/>
                <w:numId w:val="57"/>
              </w:numPr>
              <w:rPr>
                <w:lang w:val="fr-FR" w:eastAsia="en-US"/>
              </w:rPr>
            </w:pPr>
            <w:r w:rsidRPr="00F27FC4">
              <w:rPr>
                <w:szCs w:val="20"/>
                <w:lang w:val="fr-FR" w:eastAsia="en-US"/>
              </w:rPr>
              <w:t>Capture d’écran du paramétrage des mécanismes de verrouillage automatique en cas d’inactivité</w:t>
            </w:r>
            <w:r w:rsidR="00F27FC4" w:rsidRPr="00F27FC4">
              <w:rPr>
                <w:szCs w:val="20"/>
                <w:lang w:val="fr-FR" w:eastAsia="en-US"/>
              </w:rPr>
              <w:t xml:space="preserve"> </w:t>
            </w:r>
            <w:r w:rsidRPr="00F27FC4">
              <w:rPr>
                <w:szCs w:val="20"/>
                <w:lang w:val="fr-FR" w:eastAsia="en-US"/>
              </w:rPr>
              <w:t>prolongé sur les ressources de la Prestation</w:t>
            </w:r>
          </w:p>
        </w:tc>
      </w:tr>
      <w:tr w:rsidR="00054C85" w:rsidRPr="00EC4C36" w14:paraId="7B3CB0D6" w14:textId="77777777" w:rsidTr="000C49CE">
        <w:tc>
          <w:tcPr>
            <w:tcW w:w="9500" w:type="dxa"/>
            <w:gridSpan w:val="3"/>
          </w:tcPr>
          <w:p w14:paraId="1AB3B53D" w14:textId="77777777" w:rsidR="00054C85" w:rsidRPr="00EC4C36" w:rsidRDefault="00EC4C36" w:rsidP="000C49CE">
            <w:pPr>
              <w:rPr>
                <w:rFonts w:ascii="Helvetica" w:eastAsiaTheme="minorHAnsi" w:hAnsi="Helvetica" w:cs="Helvetica"/>
                <w:lang w:val="fr-FR" w:eastAsia="en-US"/>
              </w:rPr>
            </w:pPr>
            <w:r>
              <w:rPr>
                <w:rFonts w:ascii="Helvetica-Bold" w:eastAsiaTheme="minorHAnsi" w:hAnsi="Helvetica-Bold" w:cs="Helvetica-Bold"/>
                <w:b/>
                <w:bCs/>
                <w:sz w:val="22"/>
                <w:szCs w:val="22"/>
                <w:lang w:val="fr-FR" w:eastAsia="en-US"/>
              </w:rPr>
              <w:t>Engagement Prestataire :</w:t>
            </w:r>
          </w:p>
        </w:tc>
      </w:tr>
      <w:tr w:rsidR="00054C85" w:rsidRPr="00EC4C36" w14:paraId="174CA6DA" w14:textId="77777777" w:rsidTr="000C49CE">
        <w:tc>
          <w:tcPr>
            <w:tcW w:w="3166" w:type="dxa"/>
          </w:tcPr>
          <w:p w14:paraId="6258ED1D" w14:textId="77777777" w:rsidR="00054C85" w:rsidRPr="00EC4C36" w:rsidRDefault="00054C85" w:rsidP="000C49CE">
            <w:pPr>
              <w:rPr>
                <w:sz w:val="22"/>
                <w:lang w:val="fr-FR" w:eastAsia="en-US"/>
              </w:rPr>
            </w:pPr>
            <w:r w:rsidRPr="00EC4C36">
              <w:rPr>
                <w:noProof/>
                <w:sz w:val="22"/>
                <w:lang w:val="fr-FR" w:eastAsia="fr-FR"/>
              </w:rPr>
              <mc:AlternateContent>
                <mc:Choice Requires="wps">
                  <w:drawing>
                    <wp:anchor distT="0" distB="0" distL="114300" distR="114300" simplePos="0" relativeHeight="251771904" behindDoc="0" locked="0" layoutInCell="1" allowOverlap="1" wp14:anchorId="2A41BE92" wp14:editId="3738A3CF">
                      <wp:simplePos x="0" y="0"/>
                      <wp:positionH relativeFrom="column">
                        <wp:posOffset>76200</wp:posOffset>
                      </wp:positionH>
                      <wp:positionV relativeFrom="paragraph">
                        <wp:posOffset>43815</wp:posOffset>
                      </wp:positionV>
                      <wp:extent cx="213360" cy="228600"/>
                      <wp:effectExtent l="0" t="0" r="15240" b="19050"/>
                      <wp:wrapNone/>
                      <wp:docPr id="84" name="Rectangle 8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95F43F" id="Rectangle 84" o:spid="_x0000_s1026" style="position:absolute;margin-left:6pt;margin-top:3.45pt;width:16.8pt;height:18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NpQrYp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EC4C36">
              <w:rPr>
                <w:sz w:val="22"/>
                <w:lang w:val="fr-FR" w:eastAsia="en-US"/>
              </w:rPr>
              <w:t xml:space="preserve">         Noté « Conforme »</w:t>
            </w:r>
          </w:p>
        </w:tc>
        <w:tc>
          <w:tcPr>
            <w:tcW w:w="3167" w:type="dxa"/>
          </w:tcPr>
          <w:p w14:paraId="088D569E" w14:textId="77777777" w:rsidR="00054C85" w:rsidRPr="00EC4C36" w:rsidRDefault="00054C85" w:rsidP="000C49CE">
            <w:pPr>
              <w:rPr>
                <w:sz w:val="22"/>
                <w:lang w:val="fr-FR" w:eastAsia="en-US"/>
              </w:rPr>
            </w:pPr>
            <w:r w:rsidRPr="00EC4C36">
              <w:rPr>
                <w:noProof/>
                <w:sz w:val="22"/>
                <w:lang w:val="fr-FR" w:eastAsia="fr-FR"/>
              </w:rPr>
              <mc:AlternateContent>
                <mc:Choice Requires="wps">
                  <w:drawing>
                    <wp:anchor distT="0" distB="0" distL="114300" distR="114300" simplePos="0" relativeHeight="251772928" behindDoc="0" locked="0" layoutInCell="1" allowOverlap="1" wp14:anchorId="12F0FB97" wp14:editId="41F09CF5">
                      <wp:simplePos x="0" y="0"/>
                      <wp:positionH relativeFrom="column">
                        <wp:posOffset>62230</wp:posOffset>
                      </wp:positionH>
                      <wp:positionV relativeFrom="paragraph">
                        <wp:posOffset>43815</wp:posOffset>
                      </wp:positionV>
                      <wp:extent cx="213360" cy="228600"/>
                      <wp:effectExtent l="0" t="0" r="15240" b="19050"/>
                      <wp:wrapNone/>
                      <wp:docPr id="85" name="Rectangle 8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06A72A" id="Rectangle 85" o:spid="_x0000_s1026" style="position:absolute;margin-left:4.9pt;margin-top:3.45pt;width:16.8pt;height:18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A5K3SJ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EC4C36">
              <w:rPr>
                <w:sz w:val="22"/>
                <w:lang w:val="fr-FR" w:eastAsia="en-US"/>
              </w:rPr>
              <w:t xml:space="preserve">        Noté « non conforme »</w:t>
            </w:r>
          </w:p>
        </w:tc>
        <w:tc>
          <w:tcPr>
            <w:tcW w:w="3167" w:type="dxa"/>
          </w:tcPr>
          <w:p w14:paraId="3140A026" w14:textId="77777777" w:rsidR="00054C85" w:rsidRPr="00EC4C36" w:rsidRDefault="00054C85" w:rsidP="000C49CE">
            <w:pPr>
              <w:rPr>
                <w:sz w:val="22"/>
                <w:lang w:val="fr-FR" w:eastAsia="en-US"/>
              </w:rPr>
            </w:pPr>
            <w:r w:rsidRPr="00EC4C36">
              <w:rPr>
                <w:noProof/>
                <w:sz w:val="22"/>
                <w:lang w:val="fr-FR" w:eastAsia="fr-FR"/>
              </w:rPr>
              <mc:AlternateContent>
                <mc:Choice Requires="wps">
                  <w:drawing>
                    <wp:anchor distT="0" distB="0" distL="114300" distR="114300" simplePos="0" relativeHeight="251773952" behindDoc="0" locked="0" layoutInCell="1" allowOverlap="1" wp14:anchorId="46C23952" wp14:editId="241DE239">
                      <wp:simplePos x="0" y="0"/>
                      <wp:positionH relativeFrom="column">
                        <wp:posOffset>93345</wp:posOffset>
                      </wp:positionH>
                      <wp:positionV relativeFrom="paragraph">
                        <wp:posOffset>43815</wp:posOffset>
                      </wp:positionV>
                      <wp:extent cx="213360" cy="228600"/>
                      <wp:effectExtent l="0" t="0" r="15240" b="19050"/>
                      <wp:wrapNone/>
                      <wp:docPr id="86" name="Rectangle 8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E64810" id="Rectangle 86" o:spid="_x0000_s1026" style="position:absolute;margin-left:7.35pt;margin-top:3.45pt;width:16.8pt;height:18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DNjPAF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EC4C36">
              <w:rPr>
                <w:sz w:val="22"/>
                <w:lang w:val="fr-FR" w:eastAsia="en-US"/>
              </w:rPr>
              <w:t xml:space="preserve">        </w:t>
            </w:r>
            <w:r w:rsidR="00EC4C36">
              <w:rPr>
                <w:sz w:val="22"/>
                <w:lang w:val="fr-FR" w:eastAsia="en-US"/>
              </w:rPr>
              <w:t xml:space="preserve"> </w:t>
            </w:r>
            <w:r w:rsidRPr="00EC4C36">
              <w:rPr>
                <w:sz w:val="22"/>
                <w:lang w:val="fr-FR" w:eastAsia="en-US"/>
              </w:rPr>
              <w:t>Noté « Non Applicable »</w:t>
            </w:r>
          </w:p>
        </w:tc>
      </w:tr>
      <w:tr w:rsidR="00054C85" w14:paraId="25409669" w14:textId="77777777" w:rsidTr="000C49CE">
        <w:tc>
          <w:tcPr>
            <w:tcW w:w="9500" w:type="dxa"/>
            <w:gridSpan w:val="3"/>
          </w:tcPr>
          <w:p w14:paraId="72A9B2E3" w14:textId="77777777" w:rsidR="00054C85" w:rsidRDefault="00054C85" w:rsidP="000C49CE">
            <w:pPr>
              <w:rPr>
                <w:lang w:val="fr-FR" w:eastAsia="en-US"/>
              </w:rPr>
            </w:pPr>
            <w:r w:rsidRPr="00EC4C36">
              <w:rPr>
                <w:b/>
                <w:u w:val="single"/>
                <w:lang w:val="fr-FR" w:eastAsia="en-US"/>
              </w:rPr>
              <w:t>Description</w:t>
            </w:r>
            <w:r>
              <w:rPr>
                <w:lang w:val="fr-FR" w:eastAsia="en-US"/>
              </w:rPr>
              <w:t> :</w:t>
            </w:r>
          </w:p>
          <w:p w14:paraId="7340A96B" w14:textId="77777777" w:rsidR="00054C85" w:rsidRDefault="00054C85" w:rsidP="000C49CE">
            <w:pPr>
              <w:rPr>
                <w:lang w:val="fr-FR" w:eastAsia="en-US"/>
              </w:rPr>
            </w:pPr>
          </w:p>
          <w:p w14:paraId="12B070EC" w14:textId="77777777" w:rsidR="00054C85" w:rsidRDefault="00054C85" w:rsidP="000C49CE">
            <w:pPr>
              <w:rPr>
                <w:lang w:val="fr-FR" w:eastAsia="en-US"/>
              </w:rPr>
            </w:pPr>
          </w:p>
          <w:p w14:paraId="15E8DBBD" w14:textId="77777777" w:rsidR="00054C85" w:rsidRDefault="00054C85" w:rsidP="000C49CE">
            <w:pPr>
              <w:rPr>
                <w:lang w:val="fr-FR" w:eastAsia="en-US"/>
              </w:rPr>
            </w:pPr>
          </w:p>
          <w:p w14:paraId="21429883" w14:textId="77777777" w:rsidR="00054C85" w:rsidRDefault="00054C85" w:rsidP="000C49CE">
            <w:pPr>
              <w:rPr>
                <w:lang w:val="fr-FR" w:eastAsia="en-US"/>
              </w:rPr>
            </w:pPr>
          </w:p>
          <w:p w14:paraId="12E18B92" w14:textId="77777777" w:rsidR="00054C85" w:rsidRDefault="00054C85" w:rsidP="000C49CE">
            <w:pPr>
              <w:rPr>
                <w:lang w:val="fr-FR" w:eastAsia="en-US"/>
              </w:rPr>
            </w:pPr>
          </w:p>
          <w:p w14:paraId="71B4196E" w14:textId="77777777" w:rsidR="00054C85" w:rsidRDefault="00054C85" w:rsidP="000C49CE">
            <w:pPr>
              <w:rPr>
                <w:rFonts w:ascii="Helvetica" w:eastAsiaTheme="minorHAnsi" w:hAnsi="Helvetica" w:cs="Helvetica"/>
                <w:color w:val="009BA7"/>
                <w:lang w:val="fr-FR" w:eastAsia="en-US"/>
              </w:rPr>
            </w:pPr>
          </w:p>
        </w:tc>
      </w:tr>
    </w:tbl>
    <w:p w14:paraId="39D700F4" w14:textId="77777777" w:rsidR="00054C85" w:rsidRDefault="00054C85" w:rsidP="00741E38">
      <w:pPr>
        <w:rPr>
          <w:lang w:val="fr-FR"/>
        </w:rPr>
      </w:pPr>
    </w:p>
    <w:p w14:paraId="084C5D12" w14:textId="77777777" w:rsidR="00EC4C36" w:rsidRDefault="00EC4C36">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749B3980" w14:textId="77777777" w:rsidR="00054C85" w:rsidRDefault="00054C85" w:rsidP="00361F26">
      <w:pPr>
        <w:pStyle w:val="Titre3"/>
        <w:rPr>
          <w:lang w:val="fr-FR"/>
        </w:rPr>
      </w:pPr>
      <w:r>
        <w:rPr>
          <w:rFonts w:eastAsiaTheme="minorHAnsi"/>
          <w:lang w:val="fr-FR" w:eastAsia="en-US"/>
        </w:rPr>
        <w:lastRenderedPageBreak/>
        <w:t>Gestion des privilèges</w:t>
      </w:r>
    </w:p>
    <w:tbl>
      <w:tblPr>
        <w:tblStyle w:val="Grilledutableau"/>
        <w:tblW w:w="0" w:type="auto"/>
        <w:tblLook w:val="04A0" w:firstRow="1" w:lastRow="0" w:firstColumn="1" w:lastColumn="0" w:noHBand="0" w:noVBand="1"/>
      </w:tblPr>
      <w:tblGrid>
        <w:gridCol w:w="3119"/>
        <w:gridCol w:w="3114"/>
        <w:gridCol w:w="3117"/>
      </w:tblGrid>
      <w:tr w:rsidR="00054C85" w:rsidRPr="00EC4C36" w14:paraId="6BE053DB" w14:textId="77777777" w:rsidTr="000C49CE">
        <w:tc>
          <w:tcPr>
            <w:tcW w:w="9500" w:type="dxa"/>
            <w:gridSpan w:val="3"/>
          </w:tcPr>
          <w:p w14:paraId="01F9EC06" w14:textId="77777777" w:rsidR="00054C85" w:rsidRPr="00EC4C36" w:rsidRDefault="00054C85" w:rsidP="00EC4C36">
            <w:pPr>
              <w:rPr>
                <w:lang w:val="fr-FR" w:eastAsia="en-US"/>
              </w:rPr>
            </w:pPr>
            <w:r w:rsidRPr="00EC4C36">
              <w:rPr>
                <w:lang w:val="fr-FR" w:eastAsia="en-US"/>
              </w:rPr>
              <w:t>Sur le périmètre de la prestation, le Prestataire s’engage à mettre en place une politique de</w:t>
            </w:r>
            <w:r w:rsidR="00EC4C36">
              <w:rPr>
                <w:lang w:val="fr-FR" w:eastAsia="en-US"/>
              </w:rPr>
              <w:t xml:space="preserve"> </w:t>
            </w:r>
            <w:r w:rsidRPr="00EC4C36">
              <w:rPr>
                <w:lang w:val="fr-FR" w:eastAsia="en-US"/>
              </w:rPr>
              <w:t>gestion des privilèges conforme aux bonnes pratiques de sécurité, se traduisant notamment par</w:t>
            </w:r>
            <w:r w:rsidR="00EC4C36">
              <w:rPr>
                <w:lang w:val="fr-FR" w:eastAsia="en-US"/>
              </w:rPr>
              <w:t xml:space="preserve"> </w:t>
            </w:r>
            <w:r w:rsidRPr="00EC4C36">
              <w:rPr>
                <w:lang w:val="fr-FR" w:eastAsia="en-US"/>
              </w:rPr>
              <w:t>l'attribution des habilitations selon le principe de moindre privilège et du besoin d'en connaître.</w:t>
            </w:r>
          </w:p>
        </w:tc>
      </w:tr>
      <w:tr w:rsidR="00054C85" w:rsidRPr="00EC4C36" w14:paraId="095CF13D" w14:textId="77777777" w:rsidTr="000C49CE">
        <w:tc>
          <w:tcPr>
            <w:tcW w:w="9500" w:type="dxa"/>
            <w:gridSpan w:val="3"/>
          </w:tcPr>
          <w:p w14:paraId="17FDE2D0" w14:textId="77777777" w:rsidR="00054C85" w:rsidRPr="00EC4C36" w:rsidRDefault="00054C85" w:rsidP="00EC4C36">
            <w:pPr>
              <w:rPr>
                <w:szCs w:val="20"/>
                <w:lang w:val="fr-FR" w:eastAsia="en-US"/>
              </w:rPr>
            </w:pPr>
            <w:r w:rsidRPr="00EC4C36">
              <w:rPr>
                <w:b/>
                <w:szCs w:val="20"/>
                <w:u w:val="single"/>
                <w:lang w:val="fr-FR" w:eastAsia="en-US"/>
              </w:rPr>
              <w:t>Précisions</w:t>
            </w:r>
            <w:r w:rsidR="00EC4C36">
              <w:rPr>
                <w:szCs w:val="20"/>
                <w:lang w:val="fr-FR" w:eastAsia="en-US"/>
              </w:rPr>
              <w:t> :</w:t>
            </w:r>
          </w:p>
          <w:p w14:paraId="01F2FF7C" w14:textId="77777777" w:rsidR="00054C85" w:rsidRPr="00EC4C36" w:rsidRDefault="00054C85" w:rsidP="00EC4C36">
            <w:pPr>
              <w:rPr>
                <w:szCs w:val="20"/>
                <w:lang w:val="fr-FR" w:eastAsia="en-US"/>
              </w:rPr>
            </w:pPr>
            <w:r w:rsidRPr="00EC4C36">
              <w:rPr>
                <w:szCs w:val="20"/>
                <w:lang w:val="fr-FR" w:eastAsia="en-US"/>
              </w:rPr>
              <w:t>Décrire les différentes typologies de profils existantes et les droits associés ainsi que les processus mis en</w:t>
            </w:r>
            <w:r w:rsidR="00EC4C36">
              <w:rPr>
                <w:szCs w:val="20"/>
                <w:lang w:val="fr-FR" w:eastAsia="en-US"/>
              </w:rPr>
              <w:t xml:space="preserve"> </w:t>
            </w:r>
            <w:r w:rsidRPr="00EC4C36">
              <w:rPr>
                <w:szCs w:val="20"/>
                <w:lang w:val="fr-FR" w:eastAsia="en-US"/>
              </w:rPr>
              <w:t>place pour s’assurer que ces privilèges sont bien respectés.</w:t>
            </w:r>
          </w:p>
          <w:p w14:paraId="623FFB2E" w14:textId="77777777" w:rsidR="00054C85" w:rsidRPr="00EC4C36" w:rsidRDefault="00054C85" w:rsidP="00EC4C36">
            <w:pPr>
              <w:rPr>
                <w:szCs w:val="20"/>
                <w:lang w:val="fr-FR" w:eastAsia="en-US"/>
              </w:rPr>
            </w:pPr>
            <w:r w:rsidRPr="00EC4C36">
              <w:rPr>
                <w:szCs w:val="20"/>
                <w:lang w:val="fr-FR" w:eastAsia="en-US"/>
              </w:rPr>
              <w:t>Préciser notamment les droits accordés aux utilisateurs sur leur poste de travail et sur les serveurs</w:t>
            </w:r>
            <w:r w:rsidR="00EC4C36">
              <w:rPr>
                <w:szCs w:val="20"/>
                <w:lang w:val="fr-FR" w:eastAsia="en-US"/>
              </w:rPr>
              <w:t xml:space="preserve"> </w:t>
            </w:r>
            <w:r w:rsidRPr="00EC4C36">
              <w:rPr>
                <w:szCs w:val="20"/>
                <w:lang w:val="fr-FR" w:eastAsia="en-US"/>
              </w:rPr>
              <w:t>(utilisateur standard, utilisateurs avec pouvoirs, admin local.</w:t>
            </w:r>
          </w:p>
          <w:p w14:paraId="4B940A53" w14:textId="77777777" w:rsidR="00054C85" w:rsidRPr="00EC4C36" w:rsidRDefault="00054C85" w:rsidP="00EC4C36">
            <w:pPr>
              <w:rPr>
                <w:lang w:val="fr-FR" w:eastAsia="en-US"/>
              </w:rPr>
            </w:pPr>
            <w:r w:rsidRPr="00EC4C36">
              <w:rPr>
                <w:szCs w:val="20"/>
                <w:lang w:val="fr-FR" w:eastAsia="en-US"/>
              </w:rPr>
              <w:t>Principe de moindre privilège : principes selon lequel chaque intervenant doit disposer d'un compte ayant</w:t>
            </w:r>
            <w:r w:rsidR="00EC4C36">
              <w:rPr>
                <w:szCs w:val="20"/>
                <w:lang w:val="fr-FR" w:eastAsia="en-US"/>
              </w:rPr>
              <w:t xml:space="preserve"> </w:t>
            </w:r>
            <w:r w:rsidRPr="00EC4C36">
              <w:rPr>
                <w:szCs w:val="20"/>
                <w:lang w:val="fr-FR" w:eastAsia="en-US"/>
              </w:rPr>
              <w:t>exactement les droits nécessaires à l'accomplissement de ses tâches.</w:t>
            </w:r>
          </w:p>
        </w:tc>
      </w:tr>
      <w:tr w:rsidR="00EC4C36" w:rsidRPr="00EC4C36" w14:paraId="1CD6B284" w14:textId="77777777" w:rsidTr="000C49CE">
        <w:tc>
          <w:tcPr>
            <w:tcW w:w="9500" w:type="dxa"/>
            <w:gridSpan w:val="3"/>
          </w:tcPr>
          <w:p w14:paraId="4D9F77E4" w14:textId="77777777" w:rsidR="00054C85" w:rsidRPr="00EC4C36" w:rsidRDefault="00054C85" w:rsidP="00EC4C36">
            <w:pPr>
              <w:rPr>
                <w:szCs w:val="20"/>
                <w:lang w:val="fr-FR" w:eastAsia="en-US"/>
              </w:rPr>
            </w:pPr>
            <w:r w:rsidRPr="00EC4C36">
              <w:rPr>
                <w:b/>
                <w:szCs w:val="20"/>
                <w:u w:val="single"/>
                <w:lang w:val="fr-FR" w:eastAsia="en-US"/>
              </w:rPr>
              <w:t>Exemples de preuves attendues lors des audits et contrôles</w:t>
            </w:r>
            <w:r w:rsidR="00EC4C36">
              <w:rPr>
                <w:szCs w:val="20"/>
                <w:lang w:val="fr-FR" w:eastAsia="en-US"/>
              </w:rPr>
              <w:t> :</w:t>
            </w:r>
          </w:p>
          <w:p w14:paraId="79C751A6" w14:textId="77777777" w:rsidR="00054C85" w:rsidRPr="00EC4C36" w:rsidRDefault="00054C85" w:rsidP="00AB1530">
            <w:pPr>
              <w:pStyle w:val="Paragraphedeliste"/>
              <w:numPr>
                <w:ilvl w:val="0"/>
                <w:numId w:val="58"/>
              </w:numPr>
              <w:rPr>
                <w:szCs w:val="20"/>
                <w:lang w:val="fr-FR" w:eastAsia="en-US"/>
              </w:rPr>
            </w:pPr>
            <w:r w:rsidRPr="00EC4C36">
              <w:rPr>
                <w:szCs w:val="20"/>
                <w:lang w:val="fr-FR" w:eastAsia="en-US"/>
              </w:rPr>
              <w:t>Procédure de gestion des comptes à privilèges</w:t>
            </w:r>
            <w:r w:rsidR="00EC4C36">
              <w:rPr>
                <w:szCs w:val="20"/>
                <w:lang w:val="fr-FR" w:eastAsia="en-US"/>
              </w:rPr>
              <w:t> ;</w:t>
            </w:r>
          </w:p>
          <w:p w14:paraId="6E9435C1" w14:textId="77777777" w:rsidR="00054C85" w:rsidRPr="00EC4C36" w:rsidRDefault="00054C85" w:rsidP="00AB1530">
            <w:pPr>
              <w:pStyle w:val="Paragraphedeliste"/>
              <w:numPr>
                <w:ilvl w:val="0"/>
                <w:numId w:val="58"/>
              </w:numPr>
              <w:rPr>
                <w:szCs w:val="20"/>
                <w:lang w:val="fr-FR" w:eastAsia="en-US"/>
              </w:rPr>
            </w:pPr>
            <w:r w:rsidRPr="00EC4C36">
              <w:rPr>
                <w:szCs w:val="20"/>
                <w:lang w:val="fr-FR" w:eastAsia="en-US"/>
              </w:rPr>
              <w:t>Impression d’écran de la liste des comptes à privilèges de la prestation</w:t>
            </w:r>
            <w:r w:rsidR="00EC4C36">
              <w:rPr>
                <w:szCs w:val="20"/>
                <w:lang w:val="fr-FR" w:eastAsia="en-US"/>
              </w:rPr>
              <w:t> ;</w:t>
            </w:r>
          </w:p>
          <w:p w14:paraId="46DF0F0B" w14:textId="77777777" w:rsidR="00054C85" w:rsidRPr="00EC4C36" w:rsidRDefault="00054C85" w:rsidP="00AB1530">
            <w:pPr>
              <w:pStyle w:val="Paragraphedeliste"/>
              <w:numPr>
                <w:ilvl w:val="0"/>
                <w:numId w:val="58"/>
              </w:numPr>
              <w:rPr>
                <w:szCs w:val="20"/>
                <w:lang w:val="fr-FR" w:eastAsia="en-US"/>
              </w:rPr>
            </w:pPr>
            <w:r w:rsidRPr="00EC4C36">
              <w:rPr>
                <w:szCs w:val="20"/>
                <w:lang w:val="fr-FR" w:eastAsia="en-US"/>
              </w:rPr>
              <w:t>Description des profils des comptes à privilèges utilisés dans le cadre de la prestation</w:t>
            </w:r>
            <w:r w:rsidR="00EC4C36">
              <w:rPr>
                <w:szCs w:val="20"/>
                <w:lang w:val="fr-FR" w:eastAsia="en-US"/>
              </w:rPr>
              <w:t> ;</w:t>
            </w:r>
          </w:p>
          <w:p w14:paraId="7651026B" w14:textId="77777777" w:rsidR="00054C85" w:rsidRPr="00EC4C36" w:rsidRDefault="00054C85" w:rsidP="00AB1530">
            <w:pPr>
              <w:pStyle w:val="Paragraphedeliste"/>
              <w:numPr>
                <w:ilvl w:val="0"/>
                <w:numId w:val="58"/>
              </w:numPr>
              <w:rPr>
                <w:lang w:val="fr-FR" w:eastAsia="en-US"/>
              </w:rPr>
            </w:pPr>
            <w:r w:rsidRPr="00EC4C36">
              <w:rPr>
                <w:szCs w:val="20"/>
                <w:lang w:val="fr-FR" w:eastAsia="en-US"/>
              </w:rPr>
              <w:t>- Expression du besoin d’utilisation des comptes à privilèges</w:t>
            </w:r>
            <w:r w:rsidR="00EC4C36">
              <w:rPr>
                <w:szCs w:val="20"/>
                <w:lang w:val="fr-FR" w:eastAsia="en-US"/>
              </w:rPr>
              <w:t>.</w:t>
            </w:r>
          </w:p>
        </w:tc>
      </w:tr>
      <w:tr w:rsidR="00054C85" w:rsidRPr="00EC4C36" w14:paraId="3FE213B2" w14:textId="77777777" w:rsidTr="000C49CE">
        <w:tc>
          <w:tcPr>
            <w:tcW w:w="9500" w:type="dxa"/>
            <w:gridSpan w:val="3"/>
          </w:tcPr>
          <w:p w14:paraId="738B3E4D" w14:textId="77777777" w:rsidR="00054C85" w:rsidRPr="00EC4C36" w:rsidRDefault="00054C85" w:rsidP="000C49CE">
            <w:pPr>
              <w:rPr>
                <w:rFonts w:ascii="Helvetica" w:eastAsiaTheme="minorHAnsi" w:hAnsi="Helvetica" w:cs="Helvetica"/>
                <w:lang w:val="fr-FR" w:eastAsia="en-US"/>
              </w:rPr>
            </w:pPr>
            <w:r w:rsidRPr="00EC4C36">
              <w:rPr>
                <w:rFonts w:ascii="Helvetica-Bold" w:eastAsiaTheme="minorHAnsi" w:hAnsi="Helvetica-Bold" w:cs="Helvetica-Bold"/>
                <w:b/>
                <w:bCs/>
                <w:sz w:val="22"/>
                <w:szCs w:val="22"/>
                <w:lang w:val="fr-FR" w:eastAsia="en-US"/>
              </w:rPr>
              <w:t>Engagement Prestataire :</w:t>
            </w:r>
          </w:p>
        </w:tc>
      </w:tr>
      <w:tr w:rsidR="00054C85" w:rsidRPr="00EC4C36" w14:paraId="4EA5C92F" w14:textId="77777777" w:rsidTr="000C49CE">
        <w:tc>
          <w:tcPr>
            <w:tcW w:w="3166" w:type="dxa"/>
          </w:tcPr>
          <w:p w14:paraId="5F1A7A17" w14:textId="77777777" w:rsidR="00054C85" w:rsidRPr="00EC4C36" w:rsidRDefault="00054C85" w:rsidP="000C49CE">
            <w:pPr>
              <w:rPr>
                <w:sz w:val="22"/>
                <w:lang w:val="fr-FR" w:eastAsia="en-US"/>
              </w:rPr>
            </w:pPr>
            <w:r w:rsidRPr="00EC4C36">
              <w:rPr>
                <w:noProof/>
                <w:sz w:val="22"/>
                <w:lang w:val="fr-FR" w:eastAsia="fr-FR"/>
              </w:rPr>
              <mc:AlternateContent>
                <mc:Choice Requires="wps">
                  <w:drawing>
                    <wp:anchor distT="0" distB="0" distL="114300" distR="114300" simplePos="0" relativeHeight="251776000" behindDoc="0" locked="0" layoutInCell="1" allowOverlap="1" wp14:anchorId="297C599C" wp14:editId="2286724A">
                      <wp:simplePos x="0" y="0"/>
                      <wp:positionH relativeFrom="column">
                        <wp:posOffset>76200</wp:posOffset>
                      </wp:positionH>
                      <wp:positionV relativeFrom="paragraph">
                        <wp:posOffset>43815</wp:posOffset>
                      </wp:positionV>
                      <wp:extent cx="213360" cy="228600"/>
                      <wp:effectExtent l="0" t="0" r="15240" b="19050"/>
                      <wp:wrapNone/>
                      <wp:docPr id="87" name="Rectangle 8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1E9EAA" id="Rectangle 87" o:spid="_x0000_s1026" style="position:absolute;margin-left:6pt;margin-top:3.45pt;width:16.8pt;height:18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Od5TKl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EC4C36">
              <w:rPr>
                <w:sz w:val="22"/>
                <w:lang w:val="fr-FR" w:eastAsia="en-US"/>
              </w:rPr>
              <w:t xml:space="preserve">         Noté « Conforme »</w:t>
            </w:r>
          </w:p>
        </w:tc>
        <w:tc>
          <w:tcPr>
            <w:tcW w:w="3167" w:type="dxa"/>
          </w:tcPr>
          <w:p w14:paraId="15CAA9D0" w14:textId="77777777" w:rsidR="00054C85" w:rsidRPr="00EC4C36" w:rsidRDefault="00054C85" w:rsidP="000C49CE">
            <w:pPr>
              <w:rPr>
                <w:sz w:val="22"/>
                <w:lang w:val="fr-FR" w:eastAsia="en-US"/>
              </w:rPr>
            </w:pPr>
            <w:r w:rsidRPr="00EC4C36">
              <w:rPr>
                <w:noProof/>
                <w:sz w:val="22"/>
                <w:lang w:val="fr-FR" w:eastAsia="fr-FR"/>
              </w:rPr>
              <mc:AlternateContent>
                <mc:Choice Requires="wps">
                  <w:drawing>
                    <wp:anchor distT="0" distB="0" distL="114300" distR="114300" simplePos="0" relativeHeight="251777024" behindDoc="0" locked="0" layoutInCell="1" allowOverlap="1" wp14:anchorId="1ADB58B4" wp14:editId="6BE6A05E">
                      <wp:simplePos x="0" y="0"/>
                      <wp:positionH relativeFrom="column">
                        <wp:posOffset>62230</wp:posOffset>
                      </wp:positionH>
                      <wp:positionV relativeFrom="paragraph">
                        <wp:posOffset>43815</wp:posOffset>
                      </wp:positionV>
                      <wp:extent cx="213360" cy="228600"/>
                      <wp:effectExtent l="0" t="0" r="15240" b="19050"/>
                      <wp:wrapNone/>
                      <wp:docPr id="88" name="Rectangle 8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F45850" id="Rectangle 88" o:spid="_x0000_s1026" style="position:absolute;margin-left:4.9pt;margin-top:3.45pt;width:16.8pt;height:18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C70KQV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EC4C36">
              <w:rPr>
                <w:sz w:val="22"/>
                <w:lang w:val="fr-FR" w:eastAsia="en-US"/>
              </w:rPr>
              <w:t xml:space="preserve">        Noté « non conforme »</w:t>
            </w:r>
          </w:p>
        </w:tc>
        <w:tc>
          <w:tcPr>
            <w:tcW w:w="3167" w:type="dxa"/>
          </w:tcPr>
          <w:p w14:paraId="1AE141CB" w14:textId="77777777" w:rsidR="00054C85" w:rsidRPr="00EC4C36" w:rsidRDefault="00054C85" w:rsidP="000C49CE">
            <w:pPr>
              <w:rPr>
                <w:sz w:val="22"/>
                <w:lang w:val="fr-FR" w:eastAsia="en-US"/>
              </w:rPr>
            </w:pPr>
            <w:r w:rsidRPr="00EC4C36">
              <w:rPr>
                <w:noProof/>
                <w:sz w:val="22"/>
                <w:lang w:val="fr-FR" w:eastAsia="fr-FR"/>
              </w:rPr>
              <mc:AlternateContent>
                <mc:Choice Requires="wps">
                  <w:drawing>
                    <wp:anchor distT="0" distB="0" distL="114300" distR="114300" simplePos="0" relativeHeight="251778048" behindDoc="0" locked="0" layoutInCell="1" allowOverlap="1" wp14:anchorId="09A33215" wp14:editId="54C513E3">
                      <wp:simplePos x="0" y="0"/>
                      <wp:positionH relativeFrom="column">
                        <wp:posOffset>93345</wp:posOffset>
                      </wp:positionH>
                      <wp:positionV relativeFrom="paragraph">
                        <wp:posOffset>43815</wp:posOffset>
                      </wp:positionV>
                      <wp:extent cx="213360" cy="228600"/>
                      <wp:effectExtent l="0" t="0" r="15240" b="19050"/>
                      <wp:wrapNone/>
                      <wp:docPr id="89" name="Rectangle 8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3FB546" id="Rectangle 89" o:spid="_x0000_s1026" style="position:absolute;margin-left:7.35pt;margin-top:3.45pt;width:16.8pt;height:18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PruWa1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EC4C36">
              <w:rPr>
                <w:sz w:val="22"/>
                <w:lang w:val="fr-FR" w:eastAsia="en-US"/>
              </w:rPr>
              <w:t xml:space="preserve">        </w:t>
            </w:r>
            <w:r w:rsidR="00EC4C36">
              <w:rPr>
                <w:sz w:val="22"/>
                <w:lang w:val="fr-FR" w:eastAsia="en-US"/>
              </w:rPr>
              <w:t xml:space="preserve"> </w:t>
            </w:r>
            <w:r w:rsidRPr="00EC4C36">
              <w:rPr>
                <w:sz w:val="22"/>
                <w:lang w:val="fr-FR" w:eastAsia="en-US"/>
              </w:rPr>
              <w:t>Noté « Non Applicable »</w:t>
            </w:r>
          </w:p>
        </w:tc>
      </w:tr>
      <w:tr w:rsidR="00054C85" w:rsidRPr="00EC4C36" w14:paraId="59BF8953" w14:textId="77777777" w:rsidTr="000C49CE">
        <w:tc>
          <w:tcPr>
            <w:tcW w:w="9500" w:type="dxa"/>
            <w:gridSpan w:val="3"/>
          </w:tcPr>
          <w:p w14:paraId="4923F201" w14:textId="77777777" w:rsidR="00054C85" w:rsidRPr="00EC4C36" w:rsidRDefault="00054C85" w:rsidP="000C49CE">
            <w:pPr>
              <w:rPr>
                <w:lang w:val="fr-FR" w:eastAsia="en-US"/>
              </w:rPr>
            </w:pPr>
            <w:r w:rsidRPr="00EC4C36">
              <w:rPr>
                <w:u w:val="single"/>
                <w:lang w:val="fr-FR" w:eastAsia="en-US"/>
              </w:rPr>
              <w:t>Description</w:t>
            </w:r>
            <w:r w:rsidRPr="00EC4C36">
              <w:rPr>
                <w:lang w:val="fr-FR" w:eastAsia="en-US"/>
              </w:rPr>
              <w:t> :</w:t>
            </w:r>
          </w:p>
          <w:p w14:paraId="0307F9B7" w14:textId="77777777" w:rsidR="00054C85" w:rsidRPr="00EC4C36" w:rsidRDefault="00054C85" w:rsidP="000C49CE">
            <w:pPr>
              <w:rPr>
                <w:lang w:val="fr-FR" w:eastAsia="en-US"/>
              </w:rPr>
            </w:pPr>
          </w:p>
          <w:p w14:paraId="6403A3CA" w14:textId="77777777" w:rsidR="00054C85" w:rsidRPr="00EC4C36" w:rsidRDefault="00054C85" w:rsidP="000C49CE">
            <w:pPr>
              <w:rPr>
                <w:lang w:val="fr-FR" w:eastAsia="en-US"/>
              </w:rPr>
            </w:pPr>
          </w:p>
          <w:p w14:paraId="7AAF7311" w14:textId="77777777" w:rsidR="00054C85" w:rsidRPr="00EC4C36" w:rsidRDefault="00054C85" w:rsidP="000C49CE">
            <w:pPr>
              <w:rPr>
                <w:lang w:val="fr-FR" w:eastAsia="en-US"/>
              </w:rPr>
            </w:pPr>
          </w:p>
          <w:p w14:paraId="37DE5F98" w14:textId="77777777" w:rsidR="00054C85" w:rsidRPr="00EC4C36" w:rsidRDefault="00054C85" w:rsidP="000C49CE">
            <w:pPr>
              <w:rPr>
                <w:lang w:val="fr-FR" w:eastAsia="en-US"/>
              </w:rPr>
            </w:pPr>
          </w:p>
          <w:p w14:paraId="69060CFA" w14:textId="77777777" w:rsidR="00054C85" w:rsidRPr="00EC4C36" w:rsidRDefault="00054C85" w:rsidP="000C49CE">
            <w:pPr>
              <w:rPr>
                <w:lang w:val="fr-FR" w:eastAsia="en-US"/>
              </w:rPr>
            </w:pPr>
          </w:p>
          <w:p w14:paraId="282CCCF5" w14:textId="77777777" w:rsidR="00054C85" w:rsidRPr="00EC4C36" w:rsidRDefault="00054C85" w:rsidP="000C49CE">
            <w:pPr>
              <w:rPr>
                <w:rFonts w:ascii="Helvetica" w:eastAsiaTheme="minorHAnsi" w:hAnsi="Helvetica" w:cs="Helvetica"/>
                <w:lang w:val="fr-FR" w:eastAsia="en-US"/>
              </w:rPr>
            </w:pPr>
          </w:p>
        </w:tc>
      </w:tr>
    </w:tbl>
    <w:p w14:paraId="24042971" w14:textId="77777777" w:rsidR="00054C85" w:rsidRDefault="00054C85" w:rsidP="00741E38">
      <w:pPr>
        <w:rPr>
          <w:lang w:val="fr-FR"/>
        </w:rPr>
      </w:pPr>
    </w:p>
    <w:p w14:paraId="4EB6AA4B" w14:textId="77777777" w:rsidR="00EC4C36" w:rsidRDefault="00EC4C36">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50AFDBB5" w14:textId="77777777" w:rsidR="00054C85" w:rsidRDefault="00054C85" w:rsidP="00361F26">
      <w:pPr>
        <w:pStyle w:val="Titre2"/>
        <w:rPr>
          <w:lang w:val="fr-FR"/>
        </w:rPr>
      </w:pPr>
      <w:bookmarkStart w:id="22" w:name="_Toc94702617"/>
      <w:r>
        <w:rPr>
          <w:rFonts w:eastAsiaTheme="minorHAnsi"/>
          <w:lang w:val="fr-FR" w:eastAsia="en-US"/>
        </w:rPr>
        <w:lastRenderedPageBreak/>
        <w:t>Revue et suivi des comptes du domaine de responsabilités du Prestataire</w:t>
      </w:r>
      <w:bookmarkEnd w:id="22"/>
    </w:p>
    <w:tbl>
      <w:tblPr>
        <w:tblStyle w:val="Grilledutableau"/>
        <w:tblW w:w="0" w:type="auto"/>
        <w:tblLook w:val="04A0" w:firstRow="1" w:lastRow="0" w:firstColumn="1" w:lastColumn="0" w:noHBand="0" w:noVBand="1"/>
      </w:tblPr>
      <w:tblGrid>
        <w:gridCol w:w="3119"/>
        <w:gridCol w:w="3114"/>
        <w:gridCol w:w="3117"/>
      </w:tblGrid>
      <w:tr w:rsidR="00EC4C36" w:rsidRPr="00EC4C36" w14:paraId="7C35B751" w14:textId="77777777" w:rsidTr="000C49CE">
        <w:tc>
          <w:tcPr>
            <w:tcW w:w="9500" w:type="dxa"/>
            <w:gridSpan w:val="3"/>
          </w:tcPr>
          <w:p w14:paraId="058C8E24" w14:textId="291F3300" w:rsidR="00054C85" w:rsidRPr="00EC4C36" w:rsidRDefault="00054C85" w:rsidP="00EC4C36">
            <w:pPr>
              <w:rPr>
                <w:lang w:val="fr-FR" w:eastAsia="en-US"/>
              </w:rPr>
            </w:pPr>
            <w:r w:rsidRPr="00EC4C36">
              <w:rPr>
                <w:lang w:val="fr-FR" w:eastAsia="en-US"/>
              </w:rPr>
              <w:t>Une revue périodique*</w:t>
            </w:r>
            <w:r w:rsidR="00EC4C36">
              <w:rPr>
                <w:rStyle w:val="Appelnotedebasdep"/>
                <w:lang w:val="fr-FR" w:eastAsia="en-US"/>
              </w:rPr>
              <w:footnoteReference w:id="2"/>
            </w:r>
            <w:r w:rsidRPr="00EC4C36">
              <w:rPr>
                <w:lang w:val="fr-FR" w:eastAsia="en-US"/>
              </w:rPr>
              <w:t xml:space="preserve"> des comptes d’accès aux ressources informatiques (serveurs, postes de</w:t>
            </w:r>
            <w:r w:rsidR="00EC4C36">
              <w:rPr>
                <w:lang w:val="fr-FR" w:eastAsia="en-US"/>
              </w:rPr>
              <w:t xml:space="preserve"> </w:t>
            </w:r>
            <w:r w:rsidRPr="00EC4C36">
              <w:rPr>
                <w:lang w:val="fr-FR" w:eastAsia="en-US"/>
              </w:rPr>
              <w:t xml:space="preserve">travail, applications) </w:t>
            </w:r>
            <w:r w:rsidR="00B2541C" w:rsidRPr="00EC4C36">
              <w:rPr>
                <w:lang w:val="fr-FR" w:eastAsia="en-US"/>
              </w:rPr>
              <w:t>du Prestataire utilisé</w:t>
            </w:r>
            <w:r w:rsidRPr="00EC4C36">
              <w:rPr>
                <w:lang w:val="fr-FR" w:eastAsia="en-US"/>
              </w:rPr>
              <w:t xml:space="preserve"> dans le cadre de la prestation doit être effectuée et</w:t>
            </w:r>
            <w:r w:rsidR="00EC4C36">
              <w:rPr>
                <w:lang w:val="fr-FR" w:eastAsia="en-US"/>
              </w:rPr>
              <w:t xml:space="preserve"> formalisée.</w:t>
            </w:r>
          </w:p>
        </w:tc>
      </w:tr>
      <w:tr w:rsidR="00054C85" w:rsidRPr="00EC4C36" w14:paraId="13CBBABA" w14:textId="77777777" w:rsidTr="000C49CE">
        <w:tc>
          <w:tcPr>
            <w:tcW w:w="9500" w:type="dxa"/>
            <w:gridSpan w:val="3"/>
          </w:tcPr>
          <w:p w14:paraId="33C6A021" w14:textId="77777777" w:rsidR="004821E2" w:rsidRPr="00EC4C36" w:rsidRDefault="004821E2" w:rsidP="00EC4C36">
            <w:pPr>
              <w:rPr>
                <w:szCs w:val="20"/>
                <w:lang w:val="fr-FR" w:eastAsia="en-US"/>
              </w:rPr>
            </w:pPr>
            <w:r w:rsidRPr="00EC4C36">
              <w:rPr>
                <w:b/>
                <w:szCs w:val="20"/>
                <w:u w:val="single"/>
                <w:lang w:val="fr-FR" w:eastAsia="en-US"/>
              </w:rPr>
              <w:t>Précisions</w:t>
            </w:r>
            <w:r w:rsidR="00EC4C36">
              <w:rPr>
                <w:szCs w:val="20"/>
                <w:lang w:val="fr-FR" w:eastAsia="en-US"/>
              </w:rPr>
              <w:t> :</w:t>
            </w:r>
          </w:p>
          <w:p w14:paraId="65F9D5A6" w14:textId="77777777" w:rsidR="004821E2" w:rsidRPr="00EC4C36" w:rsidRDefault="004821E2" w:rsidP="00EC4C36">
            <w:pPr>
              <w:rPr>
                <w:szCs w:val="20"/>
                <w:lang w:val="fr-FR" w:eastAsia="en-US"/>
              </w:rPr>
            </w:pPr>
            <w:r w:rsidRPr="00EC4C36">
              <w:rPr>
                <w:szCs w:val="20"/>
                <w:lang w:val="fr-FR" w:eastAsia="en-US"/>
              </w:rPr>
              <w:t>Décrire les procédures de revue sur les ressources du S</w:t>
            </w:r>
            <w:r w:rsidR="00EC4C36">
              <w:rPr>
                <w:szCs w:val="20"/>
                <w:lang w:val="fr-FR" w:eastAsia="en-US"/>
              </w:rPr>
              <w:t>ystème d’</w:t>
            </w:r>
            <w:r w:rsidRPr="00EC4C36">
              <w:rPr>
                <w:szCs w:val="20"/>
                <w:lang w:val="fr-FR" w:eastAsia="en-US"/>
              </w:rPr>
              <w:t>I</w:t>
            </w:r>
            <w:r w:rsidR="00EC4C36">
              <w:rPr>
                <w:szCs w:val="20"/>
                <w:lang w:val="fr-FR" w:eastAsia="en-US"/>
              </w:rPr>
              <w:t>nformation</w:t>
            </w:r>
            <w:r w:rsidRPr="00EC4C36">
              <w:rPr>
                <w:szCs w:val="20"/>
                <w:lang w:val="fr-FR" w:eastAsia="en-US"/>
              </w:rPr>
              <w:t xml:space="preserve"> du Prestataire (postes de travail, serveurs,</w:t>
            </w:r>
            <w:r w:rsidR="00EC4C36">
              <w:rPr>
                <w:szCs w:val="20"/>
                <w:lang w:val="fr-FR" w:eastAsia="en-US"/>
              </w:rPr>
              <w:t xml:space="preserve"> </w:t>
            </w:r>
            <w:r w:rsidRPr="00EC4C36">
              <w:rPr>
                <w:szCs w:val="20"/>
                <w:lang w:val="fr-FR" w:eastAsia="en-US"/>
              </w:rPr>
              <w:t>équipements réseaux)</w:t>
            </w:r>
            <w:r w:rsidR="00EC4C36">
              <w:rPr>
                <w:szCs w:val="20"/>
                <w:lang w:val="fr-FR" w:eastAsia="en-US"/>
              </w:rPr>
              <w:t> :</w:t>
            </w:r>
            <w:r w:rsidRPr="00EC4C36">
              <w:rPr>
                <w:szCs w:val="20"/>
                <w:lang w:val="fr-FR" w:eastAsia="en-US"/>
              </w:rPr>
              <w:t xml:space="preserve"> modes opératoires, périodicités, responsabilités, plan d’action en cas d’écart, etc.</w:t>
            </w:r>
          </w:p>
          <w:p w14:paraId="3C861BF8" w14:textId="77777777" w:rsidR="004821E2" w:rsidRPr="00EC4C36" w:rsidRDefault="004821E2" w:rsidP="00EC4C36">
            <w:pPr>
              <w:rPr>
                <w:szCs w:val="20"/>
                <w:lang w:val="fr-FR" w:eastAsia="en-US"/>
              </w:rPr>
            </w:pPr>
            <w:r w:rsidRPr="00EC4C36">
              <w:rPr>
                <w:szCs w:val="20"/>
                <w:lang w:val="fr-FR" w:eastAsia="en-US"/>
              </w:rPr>
              <w:t>La revue d’emploi consiste à vérifier que les comptes présents dans le système correspondent aux profils</w:t>
            </w:r>
            <w:r w:rsidR="00EC4C36">
              <w:rPr>
                <w:szCs w:val="20"/>
                <w:lang w:val="fr-FR" w:eastAsia="en-US"/>
              </w:rPr>
              <w:t xml:space="preserve"> </w:t>
            </w:r>
            <w:r w:rsidRPr="00EC4C36">
              <w:rPr>
                <w:szCs w:val="20"/>
                <w:lang w:val="fr-FR" w:eastAsia="en-US"/>
              </w:rPr>
              <w:t>des intervenants (comptes d’accès, logiciels autorisés, etc.). Il s’agit également de vérifier que les</w:t>
            </w:r>
            <w:r w:rsidR="00EC4C36">
              <w:rPr>
                <w:szCs w:val="20"/>
                <w:lang w:val="fr-FR" w:eastAsia="en-US"/>
              </w:rPr>
              <w:t xml:space="preserve"> </w:t>
            </w:r>
            <w:r w:rsidRPr="00EC4C36">
              <w:rPr>
                <w:szCs w:val="20"/>
                <w:lang w:val="fr-FR" w:eastAsia="en-US"/>
              </w:rPr>
              <w:t>comptes des collaborateurs ayant quittés la prestation sont bien désactivés sur le périmètre de la</w:t>
            </w:r>
            <w:r w:rsidR="00EC4C36">
              <w:rPr>
                <w:szCs w:val="20"/>
                <w:lang w:val="fr-FR" w:eastAsia="en-US"/>
              </w:rPr>
              <w:t xml:space="preserve"> </w:t>
            </w:r>
            <w:r w:rsidRPr="00EC4C36">
              <w:rPr>
                <w:szCs w:val="20"/>
                <w:lang w:val="fr-FR" w:eastAsia="en-US"/>
              </w:rPr>
              <w:t>prestation.</w:t>
            </w:r>
          </w:p>
          <w:p w14:paraId="7FEBCAB0" w14:textId="77777777" w:rsidR="00054C85" w:rsidRPr="00EC4C36" w:rsidRDefault="004821E2" w:rsidP="00EC4C36">
            <w:pPr>
              <w:rPr>
                <w:lang w:val="fr-FR" w:eastAsia="en-US"/>
              </w:rPr>
            </w:pPr>
            <w:r w:rsidRPr="00EC4C36">
              <w:rPr>
                <w:szCs w:val="20"/>
                <w:lang w:val="fr-FR" w:eastAsia="en-US"/>
              </w:rPr>
              <w:t xml:space="preserve">La revue de </w:t>
            </w:r>
            <w:r w:rsidR="00EC4C36">
              <w:rPr>
                <w:szCs w:val="20"/>
                <w:lang w:val="fr-FR" w:eastAsia="en-US"/>
              </w:rPr>
              <w:t>« </w:t>
            </w:r>
            <w:r w:rsidRPr="00EC4C36">
              <w:rPr>
                <w:szCs w:val="20"/>
                <w:lang w:val="fr-FR" w:eastAsia="en-US"/>
              </w:rPr>
              <w:t>besoin</w:t>
            </w:r>
            <w:r w:rsidR="00EC4C36">
              <w:rPr>
                <w:szCs w:val="20"/>
                <w:lang w:val="fr-FR" w:eastAsia="en-US"/>
              </w:rPr>
              <w:t> »</w:t>
            </w:r>
            <w:r w:rsidRPr="00EC4C36">
              <w:rPr>
                <w:szCs w:val="20"/>
                <w:lang w:val="fr-FR" w:eastAsia="en-US"/>
              </w:rPr>
              <w:t xml:space="preserve"> consiste à vérifier que les droits attribués à chaque profil des intervenants</w:t>
            </w:r>
            <w:r w:rsidR="00EC4C36">
              <w:rPr>
                <w:szCs w:val="20"/>
                <w:lang w:val="fr-FR" w:eastAsia="en-US"/>
              </w:rPr>
              <w:t xml:space="preserve"> </w:t>
            </w:r>
            <w:r w:rsidRPr="00EC4C36">
              <w:rPr>
                <w:szCs w:val="20"/>
                <w:lang w:val="fr-FR" w:eastAsia="en-US"/>
              </w:rPr>
              <w:t>correspondent aux besoins pour mener à bien leurs missions.</w:t>
            </w:r>
          </w:p>
        </w:tc>
      </w:tr>
      <w:tr w:rsidR="00EC4C36" w:rsidRPr="00EC4C36" w14:paraId="6B17008E" w14:textId="77777777" w:rsidTr="000C49CE">
        <w:tc>
          <w:tcPr>
            <w:tcW w:w="9500" w:type="dxa"/>
            <w:gridSpan w:val="3"/>
          </w:tcPr>
          <w:p w14:paraId="09C71D8F" w14:textId="77777777" w:rsidR="004821E2" w:rsidRPr="00EC4C36" w:rsidRDefault="004821E2" w:rsidP="00EC4C36">
            <w:pPr>
              <w:rPr>
                <w:szCs w:val="20"/>
                <w:lang w:val="fr-FR" w:eastAsia="en-US"/>
              </w:rPr>
            </w:pPr>
            <w:r w:rsidRPr="00EC4C36">
              <w:rPr>
                <w:b/>
                <w:szCs w:val="20"/>
                <w:u w:val="single"/>
                <w:lang w:val="fr-FR" w:eastAsia="en-US"/>
              </w:rPr>
              <w:t>Exemples de preuves attendues lors des audits et contrôles</w:t>
            </w:r>
            <w:r w:rsidR="00EC4C36">
              <w:rPr>
                <w:szCs w:val="20"/>
                <w:lang w:val="fr-FR" w:eastAsia="en-US"/>
              </w:rPr>
              <w:t> :</w:t>
            </w:r>
          </w:p>
          <w:p w14:paraId="36C59BF7" w14:textId="77777777" w:rsidR="004821E2" w:rsidRPr="00EC4C36" w:rsidRDefault="004821E2" w:rsidP="00AB1530">
            <w:pPr>
              <w:pStyle w:val="Paragraphedeliste"/>
              <w:numPr>
                <w:ilvl w:val="0"/>
                <w:numId w:val="59"/>
              </w:numPr>
              <w:rPr>
                <w:szCs w:val="20"/>
                <w:lang w:val="fr-FR" w:eastAsia="en-US"/>
              </w:rPr>
            </w:pPr>
            <w:r w:rsidRPr="00EC4C36">
              <w:rPr>
                <w:szCs w:val="20"/>
                <w:lang w:val="fr-FR" w:eastAsia="en-US"/>
              </w:rPr>
              <w:t>Procédure opérationnelle de revue des comptes</w:t>
            </w:r>
            <w:r w:rsidR="00EC4C36">
              <w:rPr>
                <w:szCs w:val="20"/>
                <w:lang w:val="fr-FR" w:eastAsia="en-US"/>
              </w:rPr>
              <w:t> ;</w:t>
            </w:r>
          </w:p>
          <w:p w14:paraId="55FD223A" w14:textId="77777777" w:rsidR="00054C85" w:rsidRPr="00EC4C36" w:rsidRDefault="004821E2" w:rsidP="00AB1530">
            <w:pPr>
              <w:pStyle w:val="Paragraphedeliste"/>
              <w:numPr>
                <w:ilvl w:val="0"/>
                <w:numId w:val="59"/>
              </w:numPr>
              <w:rPr>
                <w:lang w:val="fr-FR" w:eastAsia="en-US"/>
              </w:rPr>
            </w:pPr>
            <w:r w:rsidRPr="00EC4C36">
              <w:rPr>
                <w:szCs w:val="20"/>
                <w:lang w:val="fr-FR" w:eastAsia="en-US"/>
              </w:rPr>
              <w:t>Preuve (</w:t>
            </w:r>
            <w:r w:rsidR="00EC4C36">
              <w:rPr>
                <w:szCs w:val="20"/>
                <w:lang w:val="fr-FR" w:eastAsia="en-US"/>
              </w:rPr>
              <w:t>PV</w:t>
            </w:r>
            <w:r w:rsidRPr="00EC4C36">
              <w:rPr>
                <w:szCs w:val="20"/>
                <w:lang w:val="fr-FR" w:eastAsia="en-US"/>
              </w:rPr>
              <w:t>, mail, compte-rendu) de revue d'emploi et de besoin</w:t>
            </w:r>
            <w:r w:rsidR="00EC4C36">
              <w:rPr>
                <w:szCs w:val="20"/>
                <w:lang w:val="fr-FR" w:eastAsia="en-US"/>
              </w:rPr>
              <w:t>.</w:t>
            </w:r>
          </w:p>
        </w:tc>
      </w:tr>
      <w:tr w:rsidR="00054C85" w14:paraId="1C23EE8C" w14:textId="77777777" w:rsidTr="000C49CE">
        <w:tc>
          <w:tcPr>
            <w:tcW w:w="9500" w:type="dxa"/>
            <w:gridSpan w:val="3"/>
          </w:tcPr>
          <w:p w14:paraId="6C7D4098" w14:textId="77777777" w:rsidR="00054C85" w:rsidRDefault="00054C85" w:rsidP="000C49CE">
            <w:pPr>
              <w:rPr>
                <w:rFonts w:ascii="Helvetica" w:eastAsiaTheme="minorHAnsi" w:hAnsi="Helvetica" w:cs="Helvetica"/>
                <w:color w:val="009BA7"/>
                <w:lang w:val="fr-FR" w:eastAsia="en-US"/>
              </w:rPr>
            </w:pPr>
            <w:r>
              <w:rPr>
                <w:rFonts w:ascii="Helvetica-Bold" w:eastAsiaTheme="minorHAnsi" w:hAnsi="Helvetica-Bold" w:cs="Helvetica-Bold"/>
                <w:b/>
                <w:bCs/>
                <w:color w:val="3C3732"/>
                <w:sz w:val="22"/>
                <w:szCs w:val="22"/>
                <w:lang w:val="fr-FR" w:eastAsia="en-US"/>
              </w:rPr>
              <w:t>Engagement Prestataire :</w:t>
            </w:r>
          </w:p>
        </w:tc>
      </w:tr>
      <w:tr w:rsidR="00054C85" w:rsidRPr="00EC4C36" w14:paraId="46EFD391" w14:textId="77777777" w:rsidTr="000C49CE">
        <w:tc>
          <w:tcPr>
            <w:tcW w:w="3166" w:type="dxa"/>
          </w:tcPr>
          <w:p w14:paraId="298336EB" w14:textId="77777777" w:rsidR="00054C85" w:rsidRPr="00EC4C36" w:rsidRDefault="00054C85" w:rsidP="000C49CE">
            <w:pPr>
              <w:rPr>
                <w:sz w:val="22"/>
                <w:lang w:val="fr-FR" w:eastAsia="en-US"/>
              </w:rPr>
            </w:pPr>
            <w:r w:rsidRPr="00EC4C36">
              <w:rPr>
                <w:noProof/>
                <w:sz w:val="22"/>
                <w:lang w:val="fr-FR" w:eastAsia="fr-FR"/>
              </w:rPr>
              <mc:AlternateContent>
                <mc:Choice Requires="wps">
                  <w:drawing>
                    <wp:anchor distT="0" distB="0" distL="114300" distR="114300" simplePos="0" relativeHeight="251780096" behindDoc="0" locked="0" layoutInCell="1" allowOverlap="1" wp14:anchorId="2798D783" wp14:editId="2D909395">
                      <wp:simplePos x="0" y="0"/>
                      <wp:positionH relativeFrom="column">
                        <wp:posOffset>76200</wp:posOffset>
                      </wp:positionH>
                      <wp:positionV relativeFrom="paragraph">
                        <wp:posOffset>43815</wp:posOffset>
                      </wp:positionV>
                      <wp:extent cx="213360" cy="228600"/>
                      <wp:effectExtent l="0" t="0" r="15240" b="19050"/>
                      <wp:wrapNone/>
                      <wp:docPr id="90" name="Rectangle 9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CDBD93" id="Rectangle 90" o:spid="_x0000_s1026" style="position:absolute;margin-left:6pt;margin-top:3.45pt;width:16.8pt;height:18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" fillcolor="white [3201]" strokecolor="black [3200]" strokeweight="2pt"/>
                  </w:pict>
                </mc:Fallback>
              </mc:AlternateContent>
            </w:r>
            <w:r w:rsidRPr="00EC4C36">
              <w:rPr>
                <w:sz w:val="22"/>
                <w:lang w:val="fr-FR" w:eastAsia="en-US"/>
              </w:rPr>
              <w:t xml:space="preserve">         Noté « Conforme »</w:t>
            </w:r>
          </w:p>
        </w:tc>
        <w:tc>
          <w:tcPr>
            <w:tcW w:w="3167" w:type="dxa"/>
          </w:tcPr>
          <w:p w14:paraId="29DEA8D8" w14:textId="77777777" w:rsidR="00054C85" w:rsidRPr="00EC4C36" w:rsidRDefault="00054C85" w:rsidP="000C49CE">
            <w:pPr>
              <w:rPr>
                <w:sz w:val="22"/>
                <w:lang w:val="fr-FR" w:eastAsia="en-US"/>
              </w:rPr>
            </w:pPr>
            <w:r w:rsidRPr="00EC4C36">
              <w:rPr>
                <w:noProof/>
                <w:sz w:val="22"/>
                <w:lang w:val="fr-FR" w:eastAsia="fr-FR"/>
              </w:rPr>
              <mc:AlternateContent>
                <mc:Choice Requires="wps">
                  <w:drawing>
                    <wp:anchor distT="0" distB="0" distL="114300" distR="114300" simplePos="0" relativeHeight="251781120" behindDoc="0" locked="0" layoutInCell="1" allowOverlap="1" wp14:anchorId="1E7A908D" wp14:editId="5F082765">
                      <wp:simplePos x="0" y="0"/>
                      <wp:positionH relativeFrom="column">
                        <wp:posOffset>62230</wp:posOffset>
                      </wp:positionH>
                      <wp:positionV relativeFrom="paragraph">
                        <wp:posOffset>43815</wp:posOffset>
                      </wp:positionV>
                      <wp:extent cx="213360" cy="228600"/>
                      <wp:effectExtent l="0" t="0" r="15240" b="19050"/>
                      <wp:wrapNone/>
                      <wp:docPr id="91" name="Rectangle 9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FA1ECE" id="Rectangle 91" o:spid="_x0000_s1026" style="position:absolute;margin-left:4.9pt;margin-top:3.45pt;width:16.8pt;height:18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" fillcolor="white [3201]" strokecolor="black [3200]" strokeweight="2pt"/>
                  </w:pict>
                </mc:Fallback>
              </mc:AlternateContent>
            </w:r>
            <w:r w:rsidRPr="00EC4C36">
              <w:rPr>
                <w:sz w:val="22"/>
                <w:lang w:val="fr-FR" w:eastAsia="en-US"/>
              </w:rPr>
              <w:t xml:space="preserve">        Noté « non conforme »</w:t>
            </w:r>
          </w:p>
        </w:tc>
        <w:tc>
          <w:tcPr>
            <w:tcW w:w="3167" w:type="dxa"/>
          </w:tcPr>
          <w:p w14:paraId="5E002748" w14:textId="77777777" w:rsidR="00054C85" w:rsidRPr="00EC4C36" w:rsidRDefault="00054C85" w:rsidP="000C49CE">
            <w:pPr>
              <w:rPr>
                <w:sz w:val="22"/>
                <w:lang w:val="fr-FR" w:eastAsia="en-US"/>
              </w:rPr>
            </w:pPr>
            <w:r w:rsidRPr="00EC4C36">
              <w:rPr>
                <w:noProof/>
                <w:sz w:val="22"/>
                <w:lang w:val="fr-FR" w:eastAsia="fr-FR"/>
              </w:rPr>
              <mc:AlternateContent>
                <mc:Choice Requires="wps">
                  <w:drawing>
                    <wp:anchor distT="0" distB="0" distL="114300" distR="114300" simplePos="0" relativeHeight="251782144" behindDoc="0" locked="0" layoutInCell="1" allowOverlap="1" wp14:anchorId="56DC340B" wp14:editId="58C5687B">
                      <wp:simplePos x="0" y="0"/>
                      <wp:positionH relativeFrom="column">
                        <wp:posOffset>93345</wp:posOffset>
                      </wp:positionH>
                      <wp:positionV relativeFrom="paragraph">
                        <wp:posOffset>43815</wp:posOffset>
                      </wp:positionV>
                      <wp:extent cx="213360" cy="228600"/>
                      <wp:effectExtent l="0" t="0" r="15240" b="19050"/>
                      <wp:wrapNone/>
                      <wp:docPr id="92" name="Rectangle 9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95D476" id="Rectangle 92" o:spid="_x0000_s1026" style="position:absolute;margin-left:7.35pt;margin-top:3.45pt;width:16.8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" fillcolor="white [3201]" strokecolor="black [3200]" strokeweight="2pt"/>
                  </w:pict>
                </mc:Fallback>
              </mc:AlternateContent>
            </w:r>
            <w:r w:rsidRPr="00EC4C36">
              <w:rPr>
                <w:sz w:val="22"/>
                <w:lang w:val="fr-FR" w:eastAsia="en-US"/>
              </w:rPr>
              <w:t xml:space="preserve">        </w:t>
            </w:r>
            <w:r w:rsidR="00EC4C36">
              <w:rPr>
                <w:sz w:val="22"/>
                <w:lang w:val="fr-FR" w:eastAsia="en-US"/>
              </w:rPr>
              <w:t xml:space="preserve"> </w:t>
            </w:r>
            <w:r w:rsidRPr="00EC4C36">
              <w:rPr>
                <w:sz w:val="22"/>
                <w:lang w:val="fr-FR" w:eastAsia="en-US"/>
              </w:rPr>
              <w:t>Noté « Non Applicable »</w:t>
            </w:r>
          </w:p>
        </w:tc>
      </w:tr>
      <w:tr w:rsidR="00054C85" w:rsidRPr="00EC4C36" w14:paraId="1EB202AF" w14:textId="77777777" w:rsidTr="000C49CE">
        <w:tc>
          <w:tcPr>
            <w:tcW w:w="9500" w:type="dxa"/>
            <w:gridSpan w:val="3"/>
          </w:tcPr>
          <w:p w14:paraId="7994366B" w14:textId="77777777" w:rsidR="00054C85" w:rsidRPr="00EC4C36" w:rsidRDefault="00054C85" w:rsidP="000C49CE">
            <w:pPr>
              <w:rPr>
                <w:lang w:val="fr-FR" w:eastAsia="en-US"/>
              </w:rPr>
            </w:pPr>
            <w:r w:rsidRPr="00EC4C36">
              <w:rPr>
                <w:u w:val="single"/>
                <w:lang w:val="fr-FR" w:eastAsia="en-US"/>
              </w:rPr>
              <w:t>Description</w:t>
            </w:r>
            <w:r w:rsidRPr="00EC4C36">
              <w:rPr>
                <w:lang w:val="fr-FR" w:eastAsia="en-US"/>
              </w:rPr>
              <w:t> :</w:t>
            </w:r>
          </w:p>
          <w:p w14:paraId="45F8916B" w14:textId="77777777" w:rsidR="00054C85" w:rsidRPr="00EC4C36" w:rsidRDefault="00054C85" w:rsidP="000C49CE">
            <w:pPr>
              <w:rPr>
                <w:lang w:val="fr-FR" w:eastAsia="en-US"/>
              </w:rPr>
            </w:pPr>
          </w:p>
          <w:p w14:paraId="6BEF9B19" w14:textId="77777777" w:rsidR="00054C85" w:rsidRPr="00EC4C36" w:rsidRDefault="00054C85" w:rsidP="000C49CE">
            <w:pPr>
              <w:rPr>
                <w:lang w:val="fr-FR" w:eastAsia="en-US"/>
              </w:rPr>
            </w:pPr>
          </w:p>
          <w:p w14:paraId="621DF721" w14:textId="77777777" w:rsidR="00054C85" w:rsidRPr="00EC4C36" w:rsidRDefault="00054C85" w:rsidP="000C49CE">
            <w:pPr>
              <w:rPr>
                <w:lang w:val="fr-FR" w:eastAsia="en-US"/>
              </w:rPr>
            </w:pPr>
          </w:p>
          <w:p w14:paraId="329EA04E" w14:textId="77777777" w:rsidR="00054C85" w:rsidRPr="00EC4C36" w:rsidRDefault="00054C85" w:rsidP="000C49CE">
            <w:pPr>
              <w:rPr>
                <w:lang w:val="fr-FR" w:eastAsia="en-US"/>
              </w:rPr>
            </w:pPr>
          </w:p>
          <w:p w14:paraId="0A7898B8" w14:textId="77777777" w:rsidR="00054C85" w:rsidRPr="00EC4C36" w:rsidRDefault="00054C85" w:rsidP="000C49CE">
            <w:pPr>
              <w:rPr>
                <w:lang w:val="fr-FR" w:eastAsia="en-US"/>
              </w:rPr>
            </w:pPr>
          </w:p>
          <w:p w14:paraId="4F879027" w14:textId="77777777" w:rsidR="00054C85" w:rsidRPr="00EC4C36" w:rsidRDefault="00054C85" w:rsidP="000C49CE">
            <w:pPr>
              <w:rPr>
                <w:rFonts w:ascii="Helvetica" w:eastAsiaTheme="minorHAnsi" w:hAnsi="Helvetica" w:cs="Helvetica"/>
                <w:lang w:val="fr-FR" w:eastAsia="en-US"/>
              </w:rPr>
            </w:pPr>
          </w:p>
        </w:tc>
      </w:tr>
    </w:tbl>
    <w:p w14:paraId="2E1DB73C" w14:textId="77777777" w:rsidR="00054C85" w:rsidRDefault="00054C85" w:rsidP="00741E38">
      <w:pPr>
        <w:rPr>
          <w:lang w:val="fr-FR"/>
        </w:rPr>
      </w:pPr>
    </w:p>
    <w:p w14:paraId="450B5376" w14:textId="77777777" w:rsidR="00EC4C36" w:rsidRDefault="00EC4C36">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5E8DA776" w14:textId="77777777" w:rsidR="00054C85" w:rsidRDefault="004821E2" w:rsidP="00361F26">
      <w:pPr>
        <w:pStyle w:val="Titre2"/>
        <w:rPr>
          <w:lang w:val="fr-FR"/>
        </w:rPr>
      </w:pPr>
      <w:bookmarkStart w:id="23" w:name="_Toc94702618"/>
      <w:r>
        <w:rPr>
          <w:rFonts w:eastAsiaTheme="minorHAnsi"/>
          <w:lang w:val="fr-FR" w:eastAsia="en-US"/>
        </w:rPr>
        <w:lastRenderedPageBreak/>
        <w:t>Traçabilité des accès logiques</w:t>
      </w:r>
      <w:bookmarkEnd w:id="23"/>
    </w:p>
    <w:tbl>
      <w:tblPr>
        <w:tblStyle w:val="Grilledutableau"/>
        <w:tblW w:w="0" w:type="auto"/>
        <w:tblLook w:val="04A0" w:firstRow="1" w:lastRow="0" w:firstColumn="1" w:lastColumn="0" w:noHBand="0" w:noVBand="1"/>
      </w:tblPr>
      <w:tblGrid>
        <w:gridCol w:w="3119"/>
        <w:gridCol w:w="3114"/>
        <w:gridCol w:w="3117"/>
      </w:tblGrid>
      <w:tr w:rsidR="00054C85" w:rsidRPr="00EC4C36" w14:paraId="7630BEE4" w14:textId="77777777" w:rsidTr="000C49CE">
        <w:tc>
          <w:tcPr>
            <w:tcW w:w="9500" w:type="dxa"/>
            <w:gridSpan w:val="3"/>
          </w:tcPr>
          <w:p w14:paraId="7B5E52A6" w14:textId="77777777" w:rsidR="000C49CE" w:rsidRPr="00EC4C36" w:rsidRDefault="000C49CE" w:rsidP="00EC4C36">
            <w:pPr>
              <w:rPr>
                <w:lang w:val="fr-FR" w:eastAsia="en-US"/>
              </w:rPr>
            </w:pPr>
            <w:r w:rsidRPr="00EC4C36">
              <w:rPr>
                <w:lang w:val="fr-FR" w:eastAsia="en-US"/>
              </w:rPr>
              <w:t>Durant l'exécution de la prestation, le Prestataire met en place, sur ses ressources, des traces</w:t>
            </w:r>
            <w:r w:rsidR="00EC4C36">
              <w:rPr>
                <w:lang w:val="fr-FR" w:eastAsia="en-US"/>
              </w:rPr>
              <w:t xml:space="preserve"> </w:t>
            </w:r>
            <w:r w:rsidRPr="00EC4C36">
              <w:rPr>
                <w:lang w:val="fr-FR" w:eastAsia="en-US"/>
              </w:rPr>
              <w:t>qui assurent à tout instant l'imputabilité les actions réalisées. Ces traces contiennent notamment</w:t>
            </w:r>
            <w:r w:rsidR="00EC4C36">
              <w:rPr>
                <w:lang w:val="fr-FR" w:eastAsia="en-US"/>
              </w:rPr>
              <w:t xml:space="preserve"> </w:t>
            </w:r>
            <w:r w:rsidRPr="00EC4C36">
              <w:rPr>
                <w:lang w:val="fr-FR" w:eastAsia="en-US"/>
              </w:rPr>
              <w:t>(en fonction d</w:t>
            </w:r>
            <w:r w:rsidR="00EC4C36">
              <w:rPr>
                <w:lang w:val="fr-FR" w:eastAsia="en-US"/>
              </w:rPr>
              <w:t>e la typologie des ressources) :</w:t>
            </w:r>
          </w:p>
          <w:p w14:paraId="6C95A303" w14:textId="77777777" w:rsidR="000C49CE" w:rsidRPr="00EC4C36" w:rsidRDefault="000C49CE" w:rsidP="00AB1530">
            <w:pPr>
              <w:pStyle w:val="Paragraphedeliste"/>
              <w:numPr>
                <w:ilvl w:val="0"/>
                <w:numId w:val="60"/>
              </w:numPr>
              <w:rPr>
                <w:lang w:val="fr-FR" w:eastAsia="en-US"/>
              </w:rPr>
            </w:pPr>
            <w:r w:rsidRPr="00EC4C36">
              <w:rPr>
                <w:lang w:val="fr-FR" w:eastAsia="en-US"/>
              </w:rPr>
              <w:t>L'identifiant de l'accédant</w:t>
            </w:r>
            <w:r w:rsidR="00EC4C36">
              <w:rPr>
                <w:lang w:val="fr-FR" w:eastAsia="en-US"/>
              </w:rPr>
              <w:t> ;</w:t>
            </w:r>
          </w:p>
          <w:p w14:paraId="439B9BE8" w14:textId="77777777" w:rsidR="000C49CE" w:rsidRPr="00EC4C36" w:rsidRDefault="000C49CE" w:rsidP="00AB1530">
            <w:pPr>
              <w:pStyle w:val="Paragraphedeliste"/>
              <w:numPr>
                <w:ilvl w:val="0"/>
                <w:numId w:val="60"/>
              </w:numPr>
              <w:rPr>
                <w:lang w:val="fr-FR" w:eastAsia="en-US"/>
              </w:rPr>
            </w:pPr>
            <w:r w:rsidRPr="00EC4C36">
              <w:rPr>
                <w:lang w:val="fr-FR" w:eastAsia="en-US"/>
              </w:rPr>
              <w:t>Les connexions et déconnexions aux ressources</w:t>
            </w:r>
            <w:r w:rsidR="00EC4C36">
              <w:rPr>
                <w:lang w:val="fr-FR" w:eastAsia="en-US"/>
              </w:rPr>
              <w:t> ;</w:t>
            </w:r>
          </w:p>
          <w:p w14:paraId="43B8E9D3" w14:textId="77777777" w:rsidR="000C49CE" w:rsidRPr="00EC4C36" w:rsidRDefault="000C49CE" w:rsidP="00AB1530">
            <w:pPr>
              <w:pStyle w:val="Paragraphedeliste"/>
              <w:numPr>
                <w:ilvl w:val="0"/>
                <w:numId w:val="60"/>
              </w:numPr>
              <w:rPr>
                <w:lang w:val="fr-FR" w:eastAsia="en-US"/>
              </w:rPr>
            </w:pPr>
            <w:r w:rsidRPr="00EC4C36">
              <w:rPr>
                <w:lang w:val="fr-FR" w:eastAsia="en-US"/>
              </w:rPr>
              <w:t>Les accès fructueux et infructueux aux ressources</w:t>
            </w:r>
            <w:r w:rsidR="00EC4C36">
              <w:rPr>
                <w:lang w:val="fr-FR" w:eastAsia="en-US"/>
              </w:rPr>
              <w:t> ;</w:t>
            </w:r>
          </w:p>
          <w:p w14:paraId="27EF15A0" w14:textId="77777777" w:rsidR="000C49CE" w:rsidRPr="00EC4C36" w:rsidRDefault="000C49CE" w:rsidP="00AB1530">
            <w:pPr>
              <w:pStyle w:val="Paragraphedeliste"/>
              <w:numPr>
                <w:ilvl w:val="0"/>
                <w:numId w:val="60"/>
              </w:numPr>
              <w:rPr>
                <w:lang w:val="fr-FR" w:eastAsia="en-US"/>
              </w:rPr>
            </w:pPr>
            <w:r w:rsidRPr="00EC4C36">
              <w:rPr>
                <w:lang w:val="fr-FR" w:eastAsia="en-US"/>
              </w:rPr>
              <w:t>L'origine des connexions</w:t>
            </w:r>
            <w:r w:rsidR="00EC4C36">
              <w:rPr>
                <w:lang w:val="fr-FR" w:eastAsia="en-US"/>
              </w:rPr>
              <w:t> ;</w:t>
            </w:r>
          </w:p>
          <w:p w14:paraId="1A1D6A07" w14:textId="77777777" w:rsidR="000C49CE" w:rsidRPr="00EC4C36" w:rsidRDefault="000C49CE" w:rsidP="00AB1530">
            <w:pPr>
              <w:pStyle w:val="Paragraphedeliste"/>
              <w:numPr>
                <w:ilvl w:val="0"/>
                <w:numId w:val="60"/>
              </w:numPr>
              <w:rPr>
                <w:lang w:val="fr-FR" w:eastAsia="en-US"/>
              </w:rPr>
            </w:pPr>
            <w:r w:rsidRPr="00EC4C36">
              <w:rPr>
                <w:lang w:val="fr-FR" w:eastAsia="en-US"/>
              </w:rPr>
              <w:t>Les actions réalisées (modification, suppression...)</w:t>
            </w:r>
            <w:r w:rsidR="00EC4C36">
              <w:rPr>
                <w:lang w:val="fr-FR" w:eastAsia="en-US"/>
              </w:rPr>
              <w:t> ;</w:t>
            </w:r>
          </w:p>
          <w:p w14:paraId="75794C48" w14:textId="77777777" w:rsidR="000C49CE" w:rsidRPr="00EC4C36" w:rsidRDefault="000C49CE" w:rsidP="00AB1530">
            <w:pPr>
              <w:pStyle w:val="Paragraphedeliste"/>
              <w:numPr>
                <w:ilvl w:val="0"/>
                <w:numId w:val="60"/>
              </w:numPr>
              <w:rPr>
                <w:lang w:val="fr-FR" w:eastAsia="en-US"/>
              </w:rPr>
            </w:pPr>
            <w:r w:rsidRPr="00EC4C36">
              <w:rPr>
                <w:lang w:val="fr-FR" w:eastAsia="en-US"/>
              </w:rPr>
              <w:t>Les informations d'horodatage</w:t>
            </w:r>
            <w:r w:rsidR="00EC4C36">
              <w:rPr>
                <w:lang w:val="fr-FR" w:eastAsia="en-US"/>
              </w:rPr>
              <w:t>.</w:t>
            </w:r>
          </w:p>
          <w:p w14:paraId="497059C5" w14:textId="3553B3DE" w:rsidR="00054C85" w:rsidRPr="00EC4C36" w:rsidRDefault="000C49CE" w:rsidP="00EC4C36">
            <w:pPr>
              <w:rPr>
                <w:lang w:val="fr-FR" w:eastAsia="en-US"/>
              </w:rPr>
            </w:pPr>
            <w:proofErr w:type="gramStart"/>
            <w:r w:rsidRPr="00EC4C36">
              <w:rPr>
                <w:lang w:val="fr-FR" w:eastAsia="en-US"/>
              </w:rPr>
              <w:t>et</w:t>
            </w:r>
            <w:proofErr w:type="gramEnd"/>
            <w:r w:rsidRPr="00EC4C36">
              <w:rPr>
                <w:lang w:val="fr-FR" w:eastAsia="en-US"/>
              </w:rPr>
              <w:t xml:space="preserve"> ce pendant une durée au minimum d’un an et en accord avec les exigences légales et</w:t>
            </w:r>
            <w:r w:rsidR="00EC4C36">
              <w:rPr>
                <w:lang w:val="fr-FR" w:eastAsia="en-US"/>
              </w:rPr>
              <w:t xml:space="preserve"> </w:t>
            </w:r>
            <w:r w:rsidRPr="00EC4C36">
              <w:rPr>
                <w:lang w:val="fr-FR" w:eastAsia="en-US"/>
              </w:rPr>
              <w:t>réglementaires.</w:t>
            </w:r>
            <w:r w:rsidR="00EC4C36">
              <w:rPr>
                <w:lang w:val="fr-FR" w:eastAsia="en-US"/>
              </w:rPr>
              <w:t xml:space="preserve"> </w:t>
            </w:r>
            <w:r w:rsidRPr="00EC4C36">
              <w:rPr>
                <w:lang w:val="fr-FR" w:eastAsia="en-US"/>
              </w:rPr>
              <w:t xml:space="preserve">Ces traces doivent pouvoir être fournies sur demande </w:t>
            </w:r>
            <w:r w:rsidR="00A070C4">
              <w:rPr>
                <w:lang w:val="fr-FR" w:eastAsia="en-US"/>
              </w:rPr>
              <w:t xml:space="preserve">de l’Agence de la </w:t>
            </w:r>
            <w:r w:rsidR="00B2541C">
              <w:rPr>
                <w:lang w:val="fr-FR" w:eastAsia="en-US"/>
              </w:rPr>
              <w:t>Biomédecine.</w:t>
            </w:r>
          </w:p>
        </w:tc>
      </w:tr>
      <w:tr w:rsidR="00054C85" w:rsidRPr="00EC4C36" w14:paraId="34300B0C" w14:textId="77777777" w:rsidTr="000C49CE">
        <w:tc>
          <w:tcPr>
            <w:tcW w:w="9500" w:type="dxa"/>
            <w:gridSpan w:val="3"/>
          </w:tcPr>
          <w:p w14:paraId="47183959" w14:textId="77777777" w:rsidR="000C49CE" w:rsidRPr="00EC4C36" w:rsidRDefault="000C49CE" w:rsidP="00EC4C36">
            <w:pPr>
              <w:rPr>
                <w:szCs w:val="20"/>
                <w:lang w:val="fr-FR" w:eastAsia="en-US"/>
              </w:rPr>
            </w:pPr>
            <w:r w:rsidRPr="00EC4C36">
              <w:rPr>
                <w:b/>
                <w:szCs w:val="20"/>
                <w:u w:val="single"/>
                <w:lang w:val="fr-FR" w:eastAsia="en-US"/>
              </w:rPr>
              <w:t>Précisions</w:t>
            </w:r>
            <w:r w:rsidR="00EC4C36">
              <w:rPr>
                <w:szCs w:val="20"/>
                <w:lang w:val="fr-FR" w:eastAsia="en-US"/>
              </w:rPr>
              <w:t> :</w:t>
            </w:r>
          </w:p>
          <w:p w14:paraId="075CE360" w14:textId="77777777" w:rsidR="000C49CE" w:rsidRPr="00EC4C36" w:rsidRDefault="000C49CE" w:rsidP="00EC4C36">
            <w:pPr>
              <w:rPr>
                <w:szCs w:val="20"/>
                <w:lang w:val="fr-FR" w:eastAsia="en-US"/>
              </w:rPr>
            </w:pPr>
            <w:r w:rsidRPr="00EC4C36">
              <w:rPr>
                <w:szCs w:val="20"/>
                <w:lang w:val="fr-FR" w:eastAsia="en-US"/>
              </w:rPr>
              <w:t>Décrire le dispositif de traçabilité des accès aux ressources du SI Prestataire (contenu des logs,</w:t>
            </w:r>
            <w:r w:rsidR="00EC4C36">
              <w:rPr>
                <w:szCs w:val="20"/>
                <w:lang w:val="fr-FR" w:eastAsia="en-US"/>
              </w:rPr>
              <w:t xml:space="preserve"> </w:t>
            </w:r>
            <w:r w:rsidRPr="00EC4C36">
              <w:rPr>
                <w:szCs w:val="20"/>
                <w:lang w:val="fr-FR" w:eastAsia="en-US"/>
              </w:rPr>
              <w:t>sauvegarde des logs, localisation des sauvegardes, durée de conservation, exploitation éventuelle des</w:t>
            </w:r>
            <w:r w:rsidR="00EC4C36">
              <w:rPr>
                <w:szCs w:val="20"/>
                <w:lang w:val="fr-FR" w:eastAsia="en-US"/>
              </w:rPr>
              <w:t xml:space="preserve"> </w:t>
            </w:r>
            <w:r w:rsidRPr="00EC4C36">
              <w:rPr>
                <w:szCs w:val="20"/>
                <w:lang w:val="fr-FR" w:eastAsia="en-US"/>
              </w:rPr>
              <w:t>logs etc.)</w:t>
            </w:r>
          </w:p>
          <w:p w14:paraId="118B9DC3" w14:textId="77777777" w:rsidR="00054C85" w:rsidRPr="00EC4C36" w:rsidRDefault="000C49CE" w:rsidP="00EC4C36">
            <w:pPr>
              <w:rPr>
                <w:lang w:val="fr-FR" w:eastAsia="en-US"/>
              </w:rPr>
            </w:pPr>
            <w:r w:rsidRPr="00EC4C36">
              <w:rPr>
                <w:szCs w:val="20"/>
                <w:lang w:val="fr-FR" w:eastAsia="en-US"/>
              </w:rPr>
              <w:t>Les ressources du S</w:t>
            </w:r>
            <w:r w:rsidR="00EC4C36">
              <w:rPr>
                <w:szCs w:val="20"/>
                <w:lang w:val="fr-FR" w:eastAsia="en-US"/>
              </w:rPr>
              <w:t>ystème d’</w:t>
            </w:r>
            <w:r w:rsidRPr="00EC4C36">
              <w:rPr>
                <w:szCs w:val="20"/>
                <w:lang w:val="fr-FR" w:eastAsia="en-US"/>
              </w:rPr>
              <w:t>I</w:t>
            </w:r>
            <w:r w:rsidR="00EC4C36">
              <w:rPr>
                <w:szCs w:val="20"/>
                <w:lang w:val="fr-FR" w:eastAsia="en-US"/>
              </w:rPr>
              <w:t>nformation</w:t>
            </w:r>
            <w:r w:rsidRPr="00EC4C36">
              <w:rPr>
                <w:szCs w:val="20"/>
                <w:lang w:val="fr-FR" w:eastAsia="en-US"/>
              </w:rPr>
              <w:t xml:space="preserve"> Prestataire sont les serveurs et applications utilisés dans le cadre de la </w:t>
            </w:r>
            <w:r w:rsidR="00EC4C36" w:rsidRPr="00EC4C36">
              <w:rPr>
                <w:szCs w:val="20"/>
                <w:lang w:val="fr-FR" w:eastAsia="en-US"/>
              </w:rPr>
              <w:t>prestation</w:t>
            </w:r>
            <w:r w:rsidR="00EC4C36">
              <w:rPr>
                <w:szCs w:val="20"/>
                <w:lang w:val="fr-FR" w:eastAsia="en-US"/>
              </w:rPr>
              <w:t xml:space="preserve"> </w:t>
            </w:r>
            <w:r w:rsidRPr="00EC4C36">
              <w:rPr>
                <w:szCs w:val="20"/>
                <w:lang w:val="fr-FR" w:eastAsia="en-US"/>
              </w:rPr>
              <w:t>Les accédants sont les utilisateurs et les administrateurs du Prestataire</w:t>
            </w:r>
          </w:p>
        </w:tc>
      </w:tr>
      <w:tr w:rsidR="00EC4C36" w:rsidRPr="00EC4C36" w14:paraId="740325D5" w14:textId="77777777" w:rsidTr="000C49CE">
        <w:tc>
          <w:tcPr>
            <w:tcW w:w="9500" w:type="dxa"/>
            <w:gridSpan w:val="3"/>
          </w:tcPr>
          <w:p w14:paraId="32249098" w14:textId="77777777" w:rsidR="000C49CE" w:rsidRPr="00EC4C36" w:rsidRDefault="000C49CE" w:rsidP="00EC4C36">
            <w:pPr>
              <w:rPr>
                <w:szCs w:val="20"/>
                <w:lang w:val="fr-FR" w:eastAsia="en-US"/>
              </w:rPr>
            </w:pPr>
            <w:r w:rsidRPr="00EC4C36">
              <w:rPr>
                <w:b/>
                <w:szCs w:val="20"/>
                <w:u w:val="single"/>
                <w:lang w:val="fr-FR" w:eastAsia="en-US"/>
              </w:rPr>
              <w:t>Exemples de preuves attendues lors des audits et contrôles</w:t>
            </w:r>
            <w:r w:rsidR="00EC4C36">
              <w:rPr>
                <w:szCs w:val="20"/>
                <w:lang w:val="fr-FR" w:eastAsia="en-US"/>
              </w:rPr>
              <w:t> :</w:t>
            </w:r>
          </w:p>
          <w:p w14:paraId="3FCBEAC4" w14:textId="068FA7FD" w:rsidR="000C49CE" w:rsidRPr="00EC4C36" w:rsidRDefault="000C49CE" w:rsidP="00AB1530">
            <w:pPr>
              <w:pStyle w:val="Paragraphedeliste"/>
              <w:numPr>
                <w:ilvl w:val="0"/>
                <w:numId w:val="61"/>
              </w:numPr>
              <w:rPr>
                <w:szCs w:val="20"/>
                <w:lang w:val="fr-FR" w:eastAsia="en-US"/>
              </w:rPr>
            </w:pPr>
            <w:r w:rsidRPr="00EC4C36">
              <w:rPr>
                <w:szCs w:val="20"/>
                <w:lang w:val="fr-FR" w:eastAsia="en-US"/>
              </w:rPr>
              <w:t>Politique(s) de gestion des traces décrivant les mécanismes de récupération, de conservation, d'accès,</w:t>
            </w:r>
            <w:r w:rsidR="00EC4C36" w:rsidRPr="00EC4C36">
              <w:rPr>
                <w:szCs w:val="20"/>
                <w:lang w:val="fr-FR" w:eastAsia="en-US"/>
              </w:rPr>
              <w:t xml:space="preserve"> </w:t>
            </w:r>
            <w:r w:rsidRPr="00EC4C36">
              <w:rPr>
                <w:szCs w:val="20"/>
                <w:lang w:val="fr-FR" w:eastAsia="en-US"/>
              </w:rPr>
              <w:t xml:space="preserve">de format, de transmission en cas de demande </w:t>
            </w:r>
            <w:r w:rsidR="00A070C4">
              <w:rPr>
                <w:szCs w:val="20"/>
                <w:lang w:val="fr-FR" w:eastAsia="en-US"/>
              </w:rPr>
              <w:t xml:space="preserve">de l’Agence de la </w:t>
            </w:r>
            <w:r w:rsidR="00B2541C">
              <w:rPr>
                <w:szCs w:val="20"/>
                <w:lang w:val="fr-FR" w:eastAsia="en-US"/>
              </w:rPr>
              <w:t>Biomédecine de</w:t>
            </w:r>
            <w:r w:rsidR="00EC4C36">
              <w:rPr>
                <w:szCs w:val="20"/>
                <w:lang w:val="fr-FR" w:eastAsia="en-US"/>
              </w:rPr>
              <w:t xml:space="preserve"> ces enregistrements ;</w:t>
            </w:r>
          </w:p>
          <w:p w14:paraId="0CFA28FD" w14:textId="77777777" w:rsidR="00054C85" w:rsidRPr="00EC4C36" w:rsidRDefault="000C49CE" w:rsidP="00AB1530">
            <w:pPr>
              <w:pStyle w:val="Paragraphedeliste"/>
              <w:numPr>
                <w:ilvl w:val="0"/>
                <w:numId w:val="61"/>
              </w:numPr>
              <w:rPr>
                <w:lang w:val="fr-FR" w:eastAsia="en-US"/>
              </w:rPr>
            </w:pPr>
            <w:r w:rsidRPr="00EC4C36">
              <w:rPr>
                <w:szCs w:val="20"/>
                <w:lang w:val="fr-FR" w:eastAsia="en-US"/>
              </w:rPr>
              <w:t>- Exemple de trace (avec à minima identifiant, date/heure, action(s) réalisée(s) et statut de la connexion)</w:t>
            </w:r>
            <w:r w:rsidR="00EC4C36" w:rsidRPr="00EC4C36">
              <w:rPr>
                <w:szCs w:val="20"/>
                <w:lang w:val="fr-FR" w:eastAsia="en-US"/>
              </w:rPr>
              <w:t xml:space="preserve"> </w:t>
            </w:r>
            <w:r w:rsidRPr="00EC4C36">
              <w:rPr>
                <w:szCs w:val="20"/>
                <w:lang w:val="fr-FR" w:eastAsia="en-US"/>
              </w:rPr>
              <w:t>au niveau des ressources de type système et applicatif.</w:t>
            </w:r>
          </w:p>
        </w:tc>
      </w:tr>
      <w:tr w:rsidR="00054C85" w:rsidRPr="00EC4C36" w14:paraId="286A79F3" w14:textId="77777777" w:rsidTr="000C49CE">
        <w:tc>
          <w:tcPr>
            <w:tcW w:w="9500" w:type="dxa"/>
            <w:gridSpan w:val="3"/>
          </w:tcPr>
          <w:p w14:paraId="37CF57DD" w14:textId="77777777" w:rsidR="00054C85" w:rsidRPr="00EC4C36" w:rsidRDefault="00054C85" w:rsidP="000C49CE">
            <w:pPr>
              <w:rPr>
                <w:rFonts w:ascii="Helvetica" w:eastAsiaTheme="minorHAnsi" w:hAnsi="Helvetica" w:cs="Helvetica"/>
                <w:b/>
                <w:lang w:val="fr-FR" w:eastAsia="en-US"/>
              </w:rPr>
            </w:pPr>
            <w:r w:rsidRPr="00EC4C36">
              <w:rPr>
                <w:rFonts w:ascii="Helvetica-Bold" w:eastAsiaTheme="minorHAnsi" w:hAnsi="Helvetica-Bold" w:cs="Helvetica-Bold"/>
                <w:b/>
                <w:bCs/>
                <w:sz w:val="22"/>
                <w:szCs w:val="22"/>
                <w:lang w:val="fr-FR" w:eastAsia="en-US"/>
              </w:rPr>
              <w:t>Engagement Prestataire :</w:t>
            </w:r>
          </w:p>
        </w:tc>
      </w:tr>
      <w:tr w:rsidR="00054C85" w:rsidRPr="00EC4C36" w14:paraId="416D9FD7" w14:textId="77777777" w:rsidTr="000C49CE">
        <w:tc>
          <w:tcPr>
            <w:tcW w:w="3166" w:type="dxa"/>
          </w:tcPr>
          <w:p w14:paraId="17D52FC1" w14:textId="77777777" w:rsidR="00054C85" w:rsidRPr="00EC4C36" w:rsidRDefault="00054C85" w:rsidP="000C49CE">
            <w:pPr>
              <w:rPr>
                <w:sz w:val="22"/>
                <w:lang w:val="fr-FR" w:eastAsia="en-US"/>
              </w:rPr>
            </w:pPr>
            <w:r w:rsidRPr="00EC4C36">
              <w:rPr>
                <w:noProof/>
                <w:sz w:val="22"/>
                <w:lang w:val="fr-FR" w:eastAsia="fr-FR"/>
              </w:rPr>
              <mc:AlternateContent>
                <mc:Choice Requires="wps">
                  <w:drawing>
                    <wp:anchor distT="0" distB="0" distL="114300" distR="114300" simplePos="0" relativeHeight="251784192" behindDoc="0" locked="0" layoutInCell="1" allowOverlap="1" wp14:anchorId="28461266" wp14:editId="233C931F">
                      <wp:simplePos x="0" y="0"/>
                      <wp:positionH relativeFrom="column">
                        <wp:posOffset>76200</wp:posOffset>
                      </wp:positionH>
                      <wp:positionV relativeFrom="paragraph">
                        <wp:posOffset>43815</wp:posOffset>
                      </wp:positionV>
                      <wp:extent cx="213360" cy="228600"/>
                      <wp:effectExtent l="0" t="0" r="15240" b="19050"/>
                      <wp:wrapNone/>
                      <wp:docPr id="93" name="Rectangle 9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E07CB1" id="Rectangle 93" o:spid="_x0000_s1026" style="position:absolute;margin-left:6pt;margin-top:3.45pt;width:16.8pt;height:18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KN+CeR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EC4C36">
              <w:rPr>
                <w:sz w:val="22"/>
                <w:lang w:val="fr-FR" w:eastAsia="en-US"/>
              </w:rPr>
              <w:t xml:space="preserve">         Noté « Conforme »</w:t>
            </w:r>
          </w:p>
        </w:tc>
        <w:tc>
          <w:tcPr>
            <w:tcW w:w="3167" w:type="dxa"/>
          </w:tcPr>
          <w:p w14:paraId="6895B5BC" w14:textId="77777777" w:rsidR="00054C85" w:rsidRPr="00EC4C36" w:rsidRDefault="00054C85" w:rsidP="000C49CE">
            <w:pPr>
              <w:rPr>
                <w:sz w:val="22"/>
                <w:lang w:val="fr-FR" w:eastAsia="en-US"/>
              </w:rPr>
            </w:pPr>
            <w:r w:rsidRPr="00EC4C36">
              <w:rPr>
                <w:noProof/>
                <w:sz w:val="22"/>
                <w:lang w:val="fr-FR" w:eastAsia="fr-FR"/>
              </w:rPr>
              <mc:AlternateContent>
                <mc:Choice Requires="wps">
                  <w:drawing>
                    <wp:anchor distT="0" distB="0" distL="114300" distR="114300" simplePos="0" relativeHeight="251785216" behindDoc="0" locked="0" layoutInCell="1" allowOverlap="1" wp14:anchorId="65E4CB59" wp14:editId="155A134A">
                      <wp:simplePos x="0" y="0"/>
                      <wp:positionH relativeFrom="column">
                        <wp:posOffset>62230</wp:posOffset>
                      </wp:positionH>
                      <wp:positionV relativeFrom="paragraph">
                        <wp:posOffset>43815</wp:posOffset>
                      </wp:positionV>
                      <wp:extent cx="213360" cy="228600"/>
                      <wp:effectExtent l="0" t="0" r="15240" b="19050"/>
                      <wp:wrapNone/>
                      <wp:docPr id="94" name="Rectangle 9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0D2AA0" id="Rectangle 94" o:spid="_x0000_s1026" style="position:absolute;margin-left:4.9pt;margin-top:3.45pt;width:16.8pt;height:18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A02uwt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EC4C36">
              <w:rPr>
                <w:sz w:val="22"/>
                <w:lang w:val="fr-FR" w:eastAsia="en-US"/>
              </w:rPr>
              <w:t xml:space="preserve">        Noté « non conforme »</w:t>
            </w:r>
          </w:p>
        </w:tc>
        <w:tc>
          <w:tcPr>
            <w:tcW w:w="3167" w:type="dxa"/>
          </w:tcPr>
          <w:p w14:paraId="5269D718" w14:textId="77777777" w:rsidR="00054C85" w:rsidRPr="00EC4C36" w:rsidRDefault="00054C85" w:rsidP="000C49CE">
            <w:pPr>
              <w:rPr>
                <w:sz w:val="22"/>
                <w:lang w:val="fr-FR" w:eastAsia="en-US"/>
              </w:rPr>
            </w:pPr>
            <w:r w:rsidRPr="00EC4C36">
              <w:rPr>
                <w:noProof/>
                <w:sz w:val="22"/>
                <w:lang w:val="fr-FR" w:eastAsia="fr-FR"/>
              </w:rPr>
              <mc:AlternateContent>
                <mc:Choice Requires="wps">
                  <w:drawing>
                    <wp:anchor distT="0" distB="0" distL="114300" distR="114300" simplePos="0" relativeHeight="251786240" behindDoc="0" locked="0" layoutInCell="1" allowOverlap="1" wp14:anchorId="3BA2BE52" wp14:editId="6D6C31B8">
                      <wp:simplePos x="0" y="0"/>
                      <wp:positionH relativeFrom="column">
                        <wp:posOffset>93345</wp:posOffset>
                      </wp:positionH>
                      <wp:positionV relativeFrom="paragraph">
                        <wp:posOffset>43815</wp:posOffset>
                      </wp:positionV>
                      <wp:extent cx="213360" cy="228600"/>
                      <wp:effectExtent l="0" t="0" r="15240" b="19050"/>
                      <wp:wrapNone/>
                      <wp:docPr id="95" name="Rectangle 9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70A312" id="Rectangle 95" o:spid="_x0000_s1026" style="position:absolute;margin-left:7.35pt;margin-top:3.45pt;width:16.8pt;height:18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Nksy6N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EC4C36">
              <w:rPr>
                <w:sz w:val="22"/>
                <w:lang w:val="fr-FR" w:eastAsia="en-US"/>
              </w:rPr>
              <w:t xml:space="preserve">        </w:t>
            </w:r>
            <w:r w:rsidR="00EC4C36">
              <w:rPr>
                <w:sz w:val="22"/>
                <w:lang w:val="fr-FR" w:eastAsia="en-US"/>
              </w:rPr>
              <w:t xml:space="preserve"> </w:t>
            </w:r>
            <w:r w:rsidRPr="00EC4C36">
              <w:rPr>
                <w:sz w:val="22"/>
                <w:lang w:val="fr-FR" w:eastAsia="en-US"/>
              </w:rPr>
              <w:t>Noté « Non Applicable »</w:t>
            </w:r>
          </w:p>
        </w:tc>
      </w:tr>
      <w:tr w:rsidR="00054C85" w14:paraId="43A659E6" w14:textId="77777777" w:rsidTr="000C49CE">
        <w:tc>
          <w:tcPr>
            <w:tcW w:w="9500" w:type="dxa"/>
            <w:gridSpan w:val="3"/>
          </w:tcPr>
          <w:p w14:paraId="2599D911" w14:textId="77777777" w:rsidR="00054C85" w:rsidRDefault="00054C85" w:rsidP="000C49CE">
            <w:pPr>
              <w:rPr>
                <w:lang w:val="fr-FR" w:eastAsia="en-US"/>
              </w:rPr>
            </w:pPr>
            <w:r w:rsidRPr="008B40F8">
              <w:rPr>
                <w:u w:val="single"/>
                <w:lang w:val="fr-FR" w:eastAsia="en-US"/>
              </w:rPr>
              <w:t>Description</w:t>
            </w:r>
            <w:r>
              <w:rPr>
                <w:lang w:val="fr-FR" w:eastAsia="en-US"/>
              </w:rPr>
              <w:t> :</w:t>
            </w:r>
          </w:p>
          <w:p w14:paraId="1A29327A" w14:textId="77777777" w:rsidR="00054C85" w:rsidRDefault="00054C85" w:rsidP="000C49CE">
            <w:pPr>
              <w:rPr>
                <w:lang w:val="fr-FR" w:eastAsia="en-US"/>
              </w:rPr>
            </w:pPr>
          </w:p>
          <w:p w14:paraId="398228DE" w14:textId="77777777" w:rsidR="00054C85" w:rsidRDefault="00054C85" w:rsidP="000C49CE">
            <w:pPr>
              <w:rPr>
                <w:lang w:val="fr-FR" w:eastAsia="en-US"/>
              </w:rPr>
            </w:pPr>
          </w:p>
          <w:p w14:paraId="5166AF7A" w14:textId="77777777" w:rsidR="00054C85" w:rsidRDefault="00054C85" w:rsidP="000C49CE">
            <w:pPr>
              <w:rPr>
                <w:lang w:val="fr-FR" w:eastAsia="en-US"/>
              </w:rPr>
            </w:pPr>
          </w:p>
          <w:p w14:paraId="6B66CB90" w14:textId="77777777" w:rsidR="00054C85" w:rsidRDefault="00054C85" w:rsidP="000C49CE">
            <w:pPr>
              <w:rPr>
                <w:lang w:val="fr-FR" w:eastAsia="en-US"/>
              </w:rPr>
            </w:pPr>
          </w:p>
          <w:p w14:paraId="619C30E5" w14:textId="77777777" w:rsidR="00054C85" w:rsidRDefault="00054C85" w:rsidP="000C49CE">
            <w:pPr>
              <w:rPr>
                <w:lang w:val="fr-FR" w:eastAsia="en-US"/>
              </w:rPr>
            </w:pPr>
          </w:p>
          <w:p w14:paraId="400CBC73" w14:textId="77777777" w:rsidR="00054C85" w:rsidRDefault="00054C85" w:rsidP="000C49CE">
            <w:pPr>
              <w:rPr>
                <w:rFonts w:ascii="Helvetica" w:eastAsiaTheme="minorHAnsi" w:hAnsi="Helvetica" w:cs="Helvetica"/>
                <w:color w:val="009BA7"/>
                <w:lang w:val="fr-FR" w:eastAsia="en-US"/>
              </w:rPr>
            </w:pPr>
          </w:p>
        </w:tc>
      </w:tr>
    </w:tbl>
    <w:p w14:paraId="5FD3A964" w14:textId="77777777" w:rsidR="00054C85" w:rsidRDefault="00054C85" w:rsidP="00741E38">
      <w:pPr>
        <w:rPr>
          <w:lang w:val="fr-FR"/>
        </w:rPr>
      </w:pPr>
    </w:p>
    <w:p w14:paraId="56163D30" w14:textId="77777777" w:rsidR="00EC4C36" w:rsidRDefault="00EC4C36">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2E364ECD" w14:textId="77777777" w:rsidR="00054C85" w:rsidRDefault="000C49CE" w:rsidP="00361F26">
      <w:pPr>
        <w:pStyle w:val="Titre3"/>
        <w:rPr>
          <w:lang w:val="fr-FR"/>
        </w:rPr>
      </w:pPr>
      <w:r>
        <w:rPr>
          <w:rFonts w:eastAsiaTheme="minorHAnsi"/>
          <w:lang w:val="fr-FR" w:eastAsia="en-US"/>
        </w:rPr>
        <w:lastRenderedPageBreak/>
        <w:t>Suivi des mécanismes de traçabilité des accès logiques</w:t>
      </w:r>
    </w:p>
    <w:tbl>
      <w:tblPr>
        <w:tblStyle w:val="Grilledutableau"/>
        <w:tblW w:w="0" w:type="auto"/>
        <w:tblLook w:val="04A0" w:firstRow="1" w:lastRow="0" w:firstColumn="1" w:lastColumn="0" w:noHBand="0" w:noVBand="1"/>
      </w:tblPr>
      <w:tblGrid>
        <w:gridCol w:w="3119"/>
        <w:gridCol w:w="3114"/>
        <w:gridCol w:w="3117"/>
      </w:tblGrid>
      <w:tr w:rsidR="00054C85" w:rsidRPr="00EC4C36" w14:paraId="0EDF6D82" w14:textId="77777777" w:rsidTr="000C49CE">
        <w:tc>
          <w:tcPr>
            <w:tcW w:w="9500" w:type="dxa"/>
            <w:gridSpan w:val="3"/>
          </w:tcPr>
          <w:p w14:paraId="7479EBAE" w14:textId="77777777" w:rsidR="000C49CE" w:rsidRPr="00EC4C36" w:rsidRDefault="000C49CE" w:rsidP="00EC4C36">
            <w:pPr>
              <w:rPr>
                <w:lang w:val="fr-FR" w:eastAsia="en-US"/>
              </w:rPr>
            </w:pPr>
            <w:r w:rsidRPr="00EC4C36">
              <w:rPr>
                <w:lang w:val="fr-FR" w:eastAsia="en-US"/>
              </w:rPr>
              <w:t>Le Prestataire doit s'assurer mensuellement du bon fonctionnement des dispositifs de traçabilité</w:t>
            </w:r>
            <w:r w:rsidR="00EC4C36">
              <w:rPr>
                <w:lang w:val="fr-FR" w:eastAsia="en-US"/>
              </w:rPr>
              <w:t> :</w:t>
            </w:r>
          </w:p>
          <w:p w14:paraId="045370EB" w14:textId="77777777" w:rsidR="000C49CE" w:rsidRPr="00EC4C36" w:rsidRDefault="000C49CE" w:rsidP="00AB1530">
            <w:pPr>
              <w:pStyle w:val="Paragraphedeliste"/>
              <w:numPr>
                <w:ilvl w:val="0"/>
                <w:numId w:val="62"/>
              </w:numPr>
              <w:rPr>
                <w:lang w:val="fr-FR" w:eastAsia="en-US"/>
              </w:rPr>
            </w:pPr>
            <w:r w:rsidRPr="00EC4C36">
              <w:rPr>
                <w:lang w:val="fr-FR" w:eastAsia="en-US"/>
              </w:rPr>
              <w:t>Collecte effective des traces</w:t>
            </w:r>
            <w:r w:rsidR="00EC4C36">
              <w:rPr>
                <w:lang w:val="fr-FR" w:eastAsia="en-US"/>
              </w:rPr>
              <w:t> ;</w:t>
            </w:r>
          </w:p>
          <w:p w14:paraId="101FA0D8" w14:textId="77777777" w:rsidR="000C49CE" w:rsidRPr="00EC4C36" w:rsidRDefault="000C49CE" w:rsidP="00AB1530">
            <w:pPr>
              <w:pStyle w:val="Paragraphedeliste"/>
              <w:numPr>
                <w:ilvl w:val="0"/>
                <w:numId w:val="62"/>
              </w:numPr>
              <w:rPr>
                <w:lang w:val="fr-FR" w:eastAsia="en-US"/>
              </w:rPr>
            </w:pPr>
            <w:r w:rsidRPr="00EC4C36">
              <w:rPr>
                <w:lang w:val="fr-FR" w:eastAsia="en-US"/>
              </w:rPr>
              <w:t>Sauvegarde effective de ces traces.</w:t>
            </w:r>
          </w:p>
          <w:p w14:paraId="286A3E29" w14:textId="77777777" w:rsidR="00054C85" w:rsidRPr="00EC4C36" w:rsidRDefault="000C49CE" w:rsidP="00EC4C36">
            <w:pPr>
              <w:rPr>
                <w:lang w:val="fr-FR" w:eastAsia="en-US"/>
              </w:rPr>
            </w:pPr>
            <w:r w:rsidRPr="00EC4C36">
              <w:rPr>
                <w:lang w:val="fr-FR" w:eastAsia="en-US"/>
              </w:rPr>
              <w:t>De plus, le Prestataire s'engage à ne pas désactiver les dispositifs de traçabilité mis en place.</w:t>
            </w:r>
          </w:p>
        </w:tc>
      </w:tr>
      <w:tr w:rsidR="00054C85" w:rsidRPr="00EC4C36" w14:paraId="78C89469" w14:textId="77777777" w:rsidTr="000C49CE">
        <w:tc>
          <w:tcPr>
            <w:tcW w:w="9500" w:type="dxa"/>
            <w:gridSpan w:val="3"/>
          </w:tcPr>
          <w:p w14:paraId="2C78DA10" w14:textId="77777777" w:rsidR="000C49CE" w:rsidRPr="00EC4C36" w:rsidRDefault="000C49CE" w:rsidP="00EC4C36">
            <w:pPr>
              <w:rPr>
                <w:szCs w:val="20"/>
                <w:lang w:val="fr-FR" w:eastAsia="en-US"/>
              </w:rPr>
            </w:pPr>
            <w:r w:rsidRPr="00EC4C36">
              <w:rPr>
                <w:b/>
                <w:szCs w:val="20"/>
                <w:u w:val="single"/>
                <w:lang w:val="fr-FR" w:eastAsia="en-US"/>
              </w:rPr>
              <w:t>Précisions</w:t>
            </w:r>
            <w:r w:rsidR="00EC4C36">
              <w:rPr>
                <w:szCs w:val="20"/>
                <w:lang w:val="fr-FR" w:eastAsia="en-US"/>
              </w:rPr>
              <w:t> :</w:t>
            </w:r>
          </w:p>
          <w:p w14:paraId="33525661" w14:textId="502C4071" w:rsidR="00054C85" w:rsidRPr="00EC4C36" w:rsidRDefault="000C49CE" w:rsidP="00EC4C36">
            <w:pPr>
              <w:rPr>
                <w:lang w:val="fr-FR" w:eastAsia="en-US"/>
              </w:rPr>
            </w:pPr>
            <w:r w:rsidRPr="00EC4C36">
              <w:rPr>
                <w:szCs w:val="20"/>
                <w:lang w:val="fr-FR" w:eastAsia="en-US"/>
              </w:rPr>
              <w:t xml:space="preserve">A titre d’exemple, le Prestataire pourra mettre en </w:t>
            </w:r>
            <w:r w:rsidR="00EC4C36" w:rsidRPr="00EC4C36">
              <w:rPr>
                <w:szCs w:val="20"/>
                <w:lang w:val="fr-FR" w:eastAsia="en-US"/>
              </w:rPr>
              <w:t>œuvre</w:t>
            </w:r>
            <w:r w:rsidRPr="00EC4C36">
              <w:rPr>
                <w:szCs w:val="20"/>
                <w:lang w:val="fr-FR" w:eastAsia="en-US"/>
              </w:rPr>
              <w:t>, pour répondre à cette exigence, un processus de</w:t>
            </w:r>
            <w:r w:rsidR="00EC4C36">
              <w:rPr>
                <w:szCs w:val="20"/>
                <w:lang w:val="fr-FR" w:eastAsia="en-US"/>
              </w:rPr>
              <w:t xml:space="preserve"> </w:t>
            </w:r>
            <w:r w:rsidRPr="00EC4C36">
              <w:rPr>
                <w:szCs w:val="20"/>
                <w:lang w:val="fr-FR" w:eastAsia="en-US"/>
              </w:rPr>
              <w:t xml:space="preserve">suivi périodique du bon enregistrement des traces ou un dispositif d'alerte en cas de </w:t>
            </w:r>
            <w:r w:rsidR="00B2541C" w:rsidRPr="00EC4C36">
              <w:rPr>
                <w:szCs w:val="20"/>
                <w:lang w:val="fr-FR" w:eastAsia="en-US"/>
              </w:rPr>
              <w:t>non-enregistrement</w:t>
            </w:r>
            <w:r w:rsidR="00EC4C36">
              <w:rPr>
                <w:szCs w:val="20"/>
                <w:lang w:val="fr-FR" w:eastAsia="en-US"/>
              </w:rPr>
              <w:t xml:space="preserve"> </w:t>
            </w:r>
            <w:r w:rsidRPr="00EC4C36">
              <w:rPr>
                <w:szCs w:val="20"/>
                <w:lang w:val="fr-FR" w:eastAsia="en-US"/>
              </w:rPr>
              <w:t xml:space="preserve">et le </w:t>
            </w:r>
            <w:r w:rsidR="00EC4C36" w:rsidRPr="00EC4C36">
              <w:rPr>
                <w:szCs w:val="20"/>
                <w:lang w:val="fr-FR" w:eastAsia="en-US"/>
              </w:rPr>
              <w:t>type</w:t>
            </w:r>
            <w:r w:rsidRPr="00EC4C36">
              <w:rPr>
                <w:szCs w:val="20"/>
                <w:lang w:val="fr-FR" w:eastAsia="en-US"/>
              </w:rPr>
              <w:t xml:space="preserve"> de plan d'action en cas d'échec.</w:t>
            </w:r>
          </w:p>
        </w:tc>
      </w:tr>
      <w:tr w:rsidR="0076672D" w:rsidRPr="00EC4C36" w14:paraId="0F87188F" w14:textId="77777777" w:rsidTr="000C49CE">
        <w:tc>
          <w:tcPr>
            <w:tcW w:w="9500" w:type="dxa"/>
            <w:gridSpan w:val="3"/>
          </w:tcPr>
          <w:p w14:paraId="41F283CB" w14:textId="77777777" w:rsidR="000C49CE" w:rsidRPr="00EC4C36" w:rsidRDefault="000C49CE" w:rsidP="00EC4C36">
            <w:pPr>
              <w:rPr>
                <w:szCs w:val="20"/>
                <w:lang w:val="fr-FR" w:eastAsia="en-US"/>
              </w:rPr>
            </w:pPr>
            <w:r w:rsidRPr="0076672D">
              <w:rPr>
                <w:b/>
                <w:szCs w:val="20"/>
                <w:u w:val="single"/>
                <w:lang w:val="fr-FR" w:eastAsia="en-US"/>
              </w:rPr>
              <w:t>Exemples de preuves attendues lors des audits et contrôles</w:t>
            </w:r>
            <w:r w:rsidR="0076672D">
              <w:rPr>
                <w:szCs w:val="20"/>
                <w:lang w:val="fr-FR" w:eastAsia="en-US"/>
              </w:rPr>
              <w:t> :</w:t>
            </w:r>
          </w:p>
          <w:p w14:paraId="0FB6E222" w14:textId="77777777" w:rsidR="000C49CE" w:rsidRPr="0076672D" w:rsidRDefault="000C49CE" w:rsidP="00AB1530">
            <w:pPr>
              <w:pStyle w:val="Paragraphedeliste"/>
              <w:numPr>
                <w:ilvl w:val="0"/>
                <w:numId w:val="63"/>
              </w:numPr>
              <w:rPr>
                <w:szCs w:val="20"/>
                <w:lang w:val="fr-FR" w:eastAsia="en-US"/>
              </w:rPr>
            </w:pPr>
            <w:r w:rsidRPr="0076672D">
              <w:rPr>
                <w:szCs w:val="20"/>
                <w:lang w:val="fr-FR" w:eastAsia="en-US"/>
              </w:rPr>
              <w:t>Procédure de suivi du bon enregistrement des traces sur les ressources systèmes et applicatives</w:t>
            </w:r>
            <w:r w:rsidR="0076672D">
              <w:rPr>
                <w:szCs w:val="20"/>
                <w:lang w:val="fr-FR" w:eastAsia="en-US"/>
              </w:rPr>
              <w:t> ;</w:t>
            </w:r>
          </w:p>
          <w:p w14:paraId="760DEE97" w14:textId="77777777" w:rsidR="00054C85" w:rsidRPr="0076672D" w:rsidRDefault="000C49CE" w:rsidP="00AB1530">
            <w:pPr>
              <w:pStyle w:val="Paragraphedeliste"/>
              <w:numPr>
                <w:ilvl w:val="0"/>
                <w:numId w:val="63"/>
              </w:numPr>
              <w:rPr>
                <w:lang w:val="fr-FR" w:eastAsia="en-US"/>
              </w:rPr>
            </w:pPr>
            <w:r w:rsidRPr="0076672D">
              <w:rPr>
                <w:szCs w:val="20"/>
                <w:lang w:val="fr-FR" w:eastAsia="en-US"/>
              </w:rPr>
              <w:t>Compte-rendu ou autre preuve de suivi opérationnelle du bon enregistrement des traces</w:t>
            </w:r>
            <w:r w:rsidR="0076672D">
              <w:rPr>
                <w:szCs w:val="20"/>
                <w:lang w:val="fr-FR" w:eastAsia="en-US"/>
              </w:rPr>
              <w:t>.</w:t>
            </w:r>
          </w:p>
        </w:tc>
      </w:tr>
      <w:tr w:rsidR="00054C85" w:rsidRPr="0076672D" w14:paraId="5F9FE055" w14:textId="77777777" w:rsidTr="000C49CE">
        <w:tc>
          <w:tcPr>
            <w:tcW w:w="9500" w:type="dxa"/>
            <w:gridSpan w:val="3"/>
          </w:tcPr>
          <w:p w14:paraId="4CC5E99C" w14:textId="77777777" w:rsidR="00054C85" w:rsidRPr="0076672D" w:rsidRDefault="00054C85" w:rsidP="000C49CE">
            <w:pPr>
              <w:rPr>
                <w:rFonts w:ascii="Helvetica" w:eastAsiaTheme="minorHAnsi" w:hAnsi="Helvetica" w:cs="Helvetica"/>
                <w:lang w:val="fr-FR" w:eastAsia="en-US"/>
              </w:rPr>
            </w:pPr>
            <w:r w:rsidRPr="0076672D">
              <w:rPr>
                <w:rFonts w:ascii="Helvetica-Bold" w:eastAsiaTheme="minorHAnsi" w:hAnsi="Helvetica-Bold" w:cs="Helvetica-Bold"/>
                <w:b/>
                <w:bCs/>
                <w:sz w:val="22"/>
                <w:szCs w:val="22"/>
                <w:lang w:val="fr-FR" w:eastAsia="en-US"/>
              </w:rPr>
              <w:t>Engagement Prestataire :</w:t>
            </w:r>
          </w:p>
        </w:tc>
      </w:tr>
      <w:tr w:rsidR="00054C85" w:rsidRPr="0076672D" w14:paraId="4790BEB5" w14:textId="77777777" w:rsidTr="000C49CE">
        <w:tc>
          <w:tcPr>
            <w:tcW w:w="3166" w:type="dxa"/>
          </w:tcPr>
          <w:p w14:paraId="136E14D8" w14:textId="77777777" w:rsidR="00054C85" w:rsidRPr="0076672D" w:rsidRDefault="00054C85" w:rsidP="000C49CE">
            <w:pPr>
              <w:rPr>
                <w:sz w:val="22"/>
                <w:lang w:val="fr-FR" w:eastAsia="en-US"/>
              </w:rPr>
            </w:pPr>
            <w:r w:rsidRPr="0076672D">
              <w:rPr>
                <w:noProof/>
                <w:sz w:val="22"/>
                <w:lang w:val="fr-FR" w:eastAsia="fr-FR"/>
              </w:rPr>
              <mc:AlternateContent>
                <mc:Choice Requires="wps">
                  <w:drawing>
                    <wp:anchor distT="0" distB="0" distL="114300" distR="114300" simplePos="0" relativeHeight="251788288" behindDoc="0" locked="0" layoutInCell="1" allowOverlap="1" wp14:anchorId="6ABC4931" wp14:editId="5450C5A0">
                      <wp:simplePos x="0" y="0"/>
                      <wp:positionH relativeFrom="column">
                        <wp:posOffset>76200</wp:posOffset>
                      </wp:positionH>
                      <wp:positionV relativeFrom="paragraph">
                        <wp:posOffset>43815</wp:posOffset>
                      </wp:positionV>
                      <wp:extent cx="213360" cy="228600"/>
                      <wp:effectExtent l="0" t="0" r="15240" b="19050"/>
                      <wp:wrapNone/>
                      <wp:docPr id="96" name="Rectangle 9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1DB9B4" id="Rectangle 96" o:spid="_x0000_s1026" style="position:absolute;margin-left:6pt;margin-top:3.45pt;width:16.8pt;height:18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OQFKoB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76672D">
              <w:rPr>
                <w:sz w:val="22"/>
                <w:lang w:val="fr-FR" w:eastAsia="en-US"/>
              </w:rPr>
              <w:t xml:space="preserve">         Noté « Conforme »</w:t>
            </w:r>
          </w:p>
        </w:tc>
        <w:tc>
          <w:tcPr>
            <w:tcW w:w="3167" w:type="dxa"/>
          </w:tcPr>
          <w:p w14:paraId="01224E88" w14:textId="77777777" w:rsidR="00054C85" w:rsidRPr="0076672D" w:rsidRDefault="00054C85" w:rsidP="000C49CE">
            <w:pPr>
              <w:rPr>
                <w:sz w:val="22"/>
                <w:lang w:val="fr-FR" w:eastAsia="en-US"/>
              </w:rPr>
            </w:pPr>
            <w:r w:rsidRPr="0076672D">
              <w:rPr>
                <w:noProof/>
                <w:sz w:val="22"/>
                <w:lang w:val="fr-FR" w:eastAsia="fr-FR"/>
              </w:rPr>
              <mc:AlternateContent>
                <mc:Choice Requires="wps">
                  <w:drawing>
                    <wp:anchor distT="0" distB="0" distL="114300" distR="114300" simplePos="0" relativeHeight="251789312" behindDoc="0" locked="0" layoutInCell="1" allowOverlap="1" wp14:anchorId="39BA6963" wp14:editId="3F69C1C6">
                      <wp:simplePos x="0" y="0"/>
                      <wp:positionH relativeFrom="column">
                        <wp:posOffset>62230</wp:posOffset>
                      </wp:positionH>
                      <wp:positionV relativeFrom="paragraph">
                        <wp:posOffset>43815</wp:posOffset>
                      </wp:positionV>
                      <wp:extent cx="213360" cy="228600"/>
                      <wp:effectExtent l="0" t="0" r="15240" b="19050"/>
                      <wp:wrapNone/>
                      <wp:docPr id="97" name="Rectangle 9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8F62CA" id="Rectangle 97" o:spid="_x0000_s1026" style="position:absolute;margin-left:4.9pt;margin-top:3.45pt;width:16.8pt;height:18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DAfWih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76672D">
              <w:rPr>
                <w:sz w:val="22"/>
                <w:lang w:val="fr-FR" w:eastAsia="en-US"/>
              </w:rPr>
              <w:t xml:space="preserve">        Noté « non conforme »</w:t>
            </w:r>
          </w:p>
        </w:tc>
        <w:tc>
          <w:tcPr>
            <w:tcW w:w="3167" w:type="dxa"/>
          </w:tcPr>
          <w:p w14:paraId="1C2B6364" w14:textId="77777777" w:rsidR="00054C85" w:rsidRPr="0076672D" w:rsidRDefault="00054C85" w:rsidP="000C49CE">
            <w:pPr>
              <w:rPr>
                <w:sz w:val="22"/>
                <w:lang w:val="fr-FR" w:eastAsia="en-US"/>
              </w:rPr>
            </w:pPr>
            <w:r w:rsidRPr="0076672D">
              <w:rPr>
                <w:noProof/>
                <w:sz w:val="22"/>
                <w:lang w:val="fr-FR" w:eastAsia="fr-FR"/>
              </w:rPr>
              <mc:AlternateContent>
                <mc:Choice Requires="wps">
                  <w:drawing>
                    <wp:anchor distT="0" distB="0" distL="114300" distR="114300" simplePos="0" relativeHeight="251790336" behindDoc="0" locked="0" layoutInCell="1" allowOverlap="1" wp14:anchorId="573B955B" wp14:editId="23DDA864">
                      <wp:simplePos x="0" y="0"/>
                      <wp:positionH relativeFrom="column">
                        <wp:posOffset>93345</wp:posOffset>
                      </wp:positionH>
                      <wp:positionV relativeFrom="paragraph">
                        <wp:posOffset>43815</wp:posOffset>
                      </wp:positionV>
                      <wp:extent cx="213360" cy="228600"/>
                      <wp:effectExtent l="0" t="0" r="15240" b="19050"/>
                      <wp:wrapNone/>
                      <wp:docPr id="98" name="Rectangle 9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3FE1E3" id="Rectangle 98" o:spid="_x0000_s1026" style="position:absolute;margin-left:7.35pt;margin-top:3.45pt;width:16.8pt;height:18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PmSP4R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76672D">
              <w:rPr>
                <w:sz w:val="22"/>
                <w:lang w:val="fr-FR" w:eastAsia="en-US"/>
              </w:rPr>
              <w:t xml:space="preserve">        </w:t>
            </w:r>
            <w:r w:rsidR="0076672D">
              <w:rPr>
                <w:sz w:val="22"/>
                <w:lang w:val="fr-FR" w:eastAsia="en-US"/>
              </w:rPr>
              <w:t xml:space="preserve"> </w:t>
            </w:r>
            <w:r w:rsidRPr="0076672D">
              <w:rPr>
                <w:sz w:val="22"/>
                <w:lang w:val="fr-FR" w:eastAsia="en-US"/>
              </w:rPr>
              <w:t>Noté « Non Applicable »</w:t>
            </w:r>
          </w:p>
        </w:tc>
      </w:tr>
      <w:tr w:rsidR="00054C85" w:rsidRPr="0076672D" w14:paraId="47926543" w14:textId="77777777" w:rsidTr="000C49CE">
        <w:tc>
          <w:tcPr>
            <w:tcW w:w="9500" w:type="dxa"/>
            <w:gridSpan w:val="3"/>
          </w:tcPr>
          <w:p w14:paraId="16F100C2" w14:textId="77777777" w:rsidR="00054C85" w:rsidRPr="0076672D" w:rsidRDefault="00054C85" w:rsidP="000C49CE">
            <w:pPr>
              <w:rPr>
                <w:lang w:val="fr-FR" w:eastAsia="en-US"/>
              </w:rPr>
            </w:pPr>
            <w:r w:rsidRPr="0076672D">
              <w:rPr>
                <w:u w:val="single"/>
                <w:lang w:val="fr-FR" w:eastAsia="en-US"/>
              </w:rPr>
              <w:t>Description</w:t>
            </w:r>
            <w:r w:rsidRPr="0076672D">
              <w:rPr>
                <w:lang w:val="fr-FR" w:eastAsia="en-US"/>
              </w:rPr>
              <w:t> :</w:t>
            </w:r>
          </w:p>
          <w:p w14:paraId="36B6C9ED" w14:textId="77777777" w:rsidR="00054C85" w:rsidRPr="0076672D" w:rsidRDefault="00054C85" w:rsidP="000C49CE">
            <w:pPr>
              <w:rPr>
                <w:lang w:val="fr-FR" w:eastAsia="en-US"/>
              </w:rPr>
            </w:pPr>
          </w:p>
          <w:p w14:paraId="1D6D4C76" w14:textId="77777777" w:rsidR="00054C85" w:rsidRPr="0076672D" w:rsidRDefault="00054C85" w:rsidP="000C49CE">
            <w:pPr>
              <w:rPr>
                <w:lang w:val="fr-FR" w:eastAsia="en-US"/>
              </w:rPr>
            </w:pPr>
          </w:p>
          <w:p w14:paraId="051B09A9" w14:textId="77777777" w:rsidR="00054C85" w:rsidRPr="0076672D" w:rsidRDefault="00054C85" w:rsidP="000C49CE">
            <w:pPr>
              <w:rPr>
                <w:lang w:val="fr-FR" w:eastAsia="en-US"/>
              </w:rPr>
            </w:pPr>
          </w:p>
          <w:p w14:paraId="794E541C" w14:textId="77777777" w:rsidR="00054C85" w:rsidRPr="0076672D" w:rsidRDefault="00054C85" w:rsidP="000C49CE">
            <w:pPr>
              <w:rPr>
                <w:lang w:val="fr-FR" w:eastAsia="en-US"/>
              </w:rPr>
            </w:pPr>
          </w:p>
          <w:p w14:paraId="4CFDAD75" w14:textId="77777777" w:rsidR="00054C85" w:rsidRPr="0076672D" w:rsidRDefault="00054C85" w:rsidP="000C49CE">
            <w:pPr>
              <w:rPr>
                <w:lang w:val="fr-FR" w:eastAsia="en-US"/>
              </w:rPr>
            </w:pPr>
          </w:p>
          <w:p w14:paraId="3AF441F0" w14:textId="77777777" w:rsidR="00054C85" w:rsidRPr="0076672D" w:rsidRDefault="00054C85" w:rsidP="000C49CE">
            <w:pPr>
              <w:rPr>
                <w:rFonts w:ascii="Helvetica" w:eastAsiaTheme="minorHAnsi" w:hAnsi="Helvetica" w:cs="Helvetica"/>
                <w:lang w:val="fr-FR" w:eastAsia="en-US"/>
              </w:rPr>
            </w:pPr>
          </w:p>
        </w:tc>
      </w:tr>
    </w:tbl>
    <w:p w14:paraId="56438358" w14:textId="77777777" w:rsidR="000C49CE" w:rsidRPr="0076672D" w:rsidRDefault="000C49CE">
      <w:pPr>
        <w:spacing w:before="0" w:after="200" w:line="276" w:lineRule="auto"/>
        <w:jc w:val="left"/>
        <w:rPr>
          <w:rFonts w:asciiTheme="majorHAnsi" w:eastAsiaTheme="minorHAnsi" w:hAnsiTheme="majorHAnsi" w:cstheme="majorBidi"/>
          <w:b/>
          <w:bCs/>
          <w:sz w:val="26"/>
          <w:szCs w:val="26"/>
          <w:lang w:val="fr-FR" w:eastAsia="en-US"/>
        </w:rPr>
      </w:pPr>
    </w:p>
    <w:p w14:paraId="7712B629" w14:textId="77777777" w:rsidR="0076672D" w:rsidRDefault="0076672D">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23E33204" w14:textId="77777777" w:rsidR="00054C85" w:rsidRPr="00361F26" w:rsidRDefault="000C49CE" w:rsidP="00361F26">
      <w:pPr>
        <w:pStyle w:val="Titre3"/>
        <w:rPr>
          <w:lang w:val="fr-FR"/>
        </w:rPr>
      </w:pPr>
      <w:r w:rsidRPr="00361F26">
        <w:rPr>
          <w:rFonts w:eastAsiaTheme="minorHAnsi"/>
          <w:lang w:val="fr-FR" w:eastAsia="en-US"/>
        </w:rPr>
        <w:lastRenderedPageBreak/>
        <w:t xml:space="preserve">Gestion des accès au SI </w:t>
      </w:r>
      <w:r w:rsidR="00A070C4">
        <w:rPr>
          <w:rFonts w:eastAsiaTheme="minorHAnsi"/>
          <w:lang w:val="fr-FR" w:eastAsia="en-US"/>
        </w:rPr>
        <w:t>de l’Agence de la Biomédecine</w:t>
      </w:r>
      <w:r w:rsidRPr="00361F26">
        <w:rPr>
          <w:rFonts w:eastAsiaTheme="minorHAnsi"/>
          <w:lang w:val="fr-FR" w:eastAsia="en-US"/>
        </w:rPr>
        <w:t xml:space="preserve"> - Exigence non applicable lorsque </w:t>
      </w:r>
      <w:r w:rsidR="00A070C4">
        <w:rPr>
          <w:rFonts w:eastAsiaTheme="minorHAnsi"/>
          <w:lang w:val="fr-FR" w:eastAsia="en-US"/>
        </w:rPr>
        <w:t xml:space="preserve">l’Agence de la Biomédecine </w:t>
      </w:r>
      <w:r w:rsidRPr="00361F26">
        <w:rPr>
          <w:rFonts w:eastAsiaTheme="minorHAnsi"/>
          <w:lang w:val="fr-FR" w:eastAsia="en-US"/>
        </w:rPr>
        <w:t>accède à des ressources hébergées par le Prestataire (mode as- a service)</w:t>
      </w:r>
    </w:p>
    <w:tbl>
      <w:tblPr>
        <w:tblStyle w:val="Grilledutableau"/>
        <w:tblW w:w="0" w:type="auto"/>
        <w:tblLook w:val="04A0" w:firstRow="1" w:lastRow="0" w:firstColumn="1" w:lastColumn="0" w:noHBand="0" w:noVBand="1"/>
      </w:tblPr>
      <w:tblGrid>
        <w:gridCol w:w="3119"/>
        <w:gridCol w:w="3114"/>
        <w:gridCol w:w="3117"/>
      </w:tblGrid>
      <w:tr w:rsidR="0076672D" w:rsidRPr="0076672D" w14:paraId="6EE78D11" w14:textId="77777777" w:rsidTr="000C49CE">
        <w:tc>
          <w:tcPr>
            <w:tcW w:w="9500" w:type="dxa"/>
            <w:gridSpan w:val="3"/>
          </w:tcPr>
          <w:p w14:paraId="5E028550" w14:textId="77777777" w:rsidR="000C49CE" w:rsidRPr="0076672D" w:rsidRDefault="000C49CE" w:rsidP="0076672D">
            <w:pPr>
              <w:rPr>
                <w:b/>
                <w:u w:val="single"/>
                <w:lang w:val="fr-FR" w:eastAsia="en-US"/>
              </w:rPr>
            </w:pPr>
            <w:r w:rsidRPr="0076672D">
              <w:rPr>
                <w:b/>
                <w:u w:val="single"/>
                <w:lang w:val="fr-FR" w:eastAsia="en-US"/>
              </w:rPr>
              <w:t>Exigence spécifique au PAS - Ressources Prestataire</w:t>
            </w:r>
            <w:r w:rsidR="0076672D" w:rsidRPr="0076672D">
              <w:rPr>
                <w:b/>
                <w:lang w:val="fr-FR" w:eastAsia="en-US"/>
              </w:rPr>
              <w:t> :</w:t>
            </w:r>
          </w:p>
          <w:p w14:paraId="21C1414E" w14:textId="77777777" w:rsidR="000C49CE" w:rsidRPr="0076672D" w:rsidRDefault="000C49CE" w:rsidP="0076672D">
            <w:pPr>
              <w:rPr>
                <w:lang w:val="fr-FR" w:eastAsia="en-US"/>
              </w:rPr>
            </w:pPr>
            <w:r w:rsidRPr="0076672D">
              <w:rPr>
                <w:lang w:val="fr-FR" w:eastAsia="en-US"/>
              </w:rPr>
              <w:t>Les demandes liées aux accès des personnels du Prestataire au S</w:t>
            </w:r>
            <w:r w:rsidR="00A070C4">
              <w:rPr>
                <w:lang w:val="fr-FR" w:eastAsia="en-US"/>
              </w:rPr>
              <w:t>ystème d’</w:t>
            </w:r>
            <w:r w:rsidRPr="0076672D">
              <w:rPr>
                <w:lang w:val="fr-FR" w:eastAsia="en-US"/>
              </w:rPr>
              <w:t>I</w:t>
            </w:r>
            <w:r w:rsidR="00A070C4">
              <w:rPr>
                <w:lang w:val="fr-FR" w:eastAsia="en-US"/>
              </w:rPr>
              <w:t>nformation</w:t>
            </w:r>
            <w:r w:rsidRPr="0076672D">
              <w:rPr>
                <w:lang w:val="fr-FR" w:eastAsia="en-US"/>
              </w:rPr>
              <w:t xml:space="preserve"> </w:t>
            </w:r>
            <w:r w:rsidR="00A070C4">
              <w:rPr>
                <w:lang w:val="fr-FR" w:eastAsia="en-US"/>
              </w:rPr>
              <w:t>de l’Agence de la Biomédecine</w:t>
            </w:r>
            <w:r w:rsidRPr="0076672D">
              <w:rPr>
                <w:lang w:val="fr-FR" w:eastAsia="en-US"/>
              </w:rPr>
              <w:t xml:space="preserve"> (création,</w:t>
            </w:r>
            <w:r w:rsidR="00A070C4">
              <w:rPr>
                <w:lang w:val="fr-FR" w:eastAsia="en-US"/>
              </w:rPr>
              <w:t xml:space="preserve"> </w:t>
            </w:r>
            <w:r w:rsidRPr="0076672D">
              <w:rPr>
                <w:lang w:val="fr-FR" w:eastAsia="en-US"/>
              </w:rPr>
              <w:t>modification, suppression) doivent être centralisées</w:t>
            </w:r>
            <w:r w:rsidR="00A070C4">
              <w:rPr>
                <w:lang w:val="fr-FR" w:eastAsia="en-US"/>
              </w:rPr>
              <w:t> :</w:t>
            </w:r>
          </w:p>
          <w:p w14:paraId="0DF30EC0" w14:textId="77777777" w:rsidR="000C49CE" w:rsidRPr="0076672D" w:rsidRDefault="000C49CE" w:rsidP="00AB1530">
            <w:pPr>
              <w:pStyle w:val="Paragraphedeliste"/>
              <w:numPr>
                <w:ilvl w:val="0"/>
                <w:numId w:val="64"/>
              </w:numPr>
              <w:rPr>
                <w:lang w:val="fr-FR" w:eastAsia="en-US"/>
              </w:rPr>
            </w:pPr>
            <w:r w:rsidRPr="0076672D">
              <w:rPr>
                <w:lang w:val="fr-FR" w:eastAsia="en-US"/>
              </w:rPr>
              <w:t>Le prestataire doit tenir à jour un référentiel de son personnel intervenant dans le cadre de la</w:t>
            </w:r>
            <w:r w:rsidR="0076672D" w:rsidRPr="0076672D">
              <w:rPr>
                <w:lang w:val="fr-FR" w:eastAsia="en-US"/>
              </w:rPr>
              <w:t xml:space="preserve"> </w:t>
            </w:r>
            <w:r w:rsidRPr="0076672D">
              <w:rPr>
                <w:lang w:val="fr-FR" w:eastAsia="en-US"/>
              </w:rPr>
              <w:t>prestation</w:t>
            </w:r>
            <w:r w:rsidR="0076672D" w:rsidRPr="0076672D">
              <w:rPr>
                <w:lang w:val="fr-FR" w:eastAsia="en-US"/>
              </w:rPr>
              <w:t> ;</w:t>
            </w:r>
          </w:p>
          <w:p w14:paraId="4089A52E" w14:textId="77777777" w:rsidR="000C49CE" w:rsidRPr="0076672D" w:rsidRDefault="000C49CE" w:rsidP="00AB1530">
            <w:pPr>
              <w:pStyle w:val="Paragraphedeliste"/>
              <w:numPr>
                <w:ilvl w:val="0"/>
                <w:numId w:val="64"/>
              </w:numPr>
              <w:rPr>
                <w:lang w:val="fr-FR" w:eastAsia="en-US"/>
              </w:rPr>
            </w:pPr>
            <w:r w:rsidRPr="0076672D">
              <w:rPr>
                <w:lang w:val="fr-FR" w:eastAsia="en-US"/>
              </w:rPr>
              <w:t xml:space="preserve">Le Prestataire suivra la procédure d’accès au </w:t>
            </w:r>
            <w:r w:rsidR="0076672D" w:rsidRPr="0076672D">
              <w:rPr>
                <w:lang w:val="fr-FR" w:eastAsia="en-US"/>
              </w:rPr>
              <w:t>Système d’</w:t>
            </w:r>
            <w:r w:rsidRPr="0076672D">
              <w:rPr>
                <w:lang w:val="fr-FR" w:eastAsia="en-US"/>
              </w:rPr>
              <w:t>I</w:t>
            </w:r>
            <w:r w:rsidR="0076672D" w:rsidRPr="0076672D">
              <w:rPr>
                <w:lang w:val="fr-FR" w:eastAsia="en-US"/>
              </w:rPr>
              <w:t>nformation</w:t>
            </w:r>
            <w:r w:rsidRPr="0076672D">
              <w:rPr>
                <w:lang w:val="fr-FR" w:eastAsia="en-US"/>
              </w:rPr>
              <w:t xml:space="preserve"> </w:t>
            </w:r>
            <w:r w:rsidR="00A070C4">
              <w:rPr>
                <w:lang w:val="fr-FR" w:eastAsia="en-US"/>
              </w:rPr>
              <w:t>de l’Agence de la Biomédecine</w:t>
            </w:r>
            <w:r w:rsidR="0027113E">
              <w:rPr>
                <w:lang w:val="fr-FR" w:eastAsia="en-US"/>
              </w:rPr>
              <w:t xml:space="preserve">, </w:t>
            </w:r>
            <w:r w:rsidRPr="0076672D">
              <w:rPr>
                <w:lang w:val="fr-FR" w:eastAsia="en-US"/>
              </w:rPr>
              <w:t xml:space="preserve">fournie par </w:t>
            </w:r>
            <w:r w:rsidR="00A070C4">
              <w:rPr>
                <w:lang w:val="fr-FR" w:eastAsia="en-US"/>
              </w:rPr>
              <w:t>l’Agence de la Biomédecine</w:t>
            </w:r>
            <w:r w:rsidRPr="0076672D">
              <w:rPr>
                <w:lang w:val="fr-FR" w:eastAsia="en-US"/>
              </w:rPr>
              <w:t>, pour toute</w:t>
            </w:r>
            <w:r w:rsidR="0076672D" w:rsidRPr="0076672D">
              <w:rPr>
                <w:lang w:val="fr-FR" w:eastAsia="en-US"/>
              </w:rPr>
              <w:t xml:space="preserve"> </w:t>
            </w:r>
            <w:r w:rsidRPr="0076672D">
              <w:rPr>
                <w:lang w:val="fr-FR" w:eastAsia="en-US"/>
              </w:rPr>
              <w:t>demande d’acc</w:t>
            </w:r>
            <w:r w:rsidR="0076672D" w:rsidRPr="0076672D">
              <w:rPr>
                <w:lang w:val="fr-FR" w:eastAsia="en-US"/>
              </w:rPr>
              <w:t>ès ou de modification de droits ;</w:t>
            </w:r>
          </w:p>
          <w:p w14:paraId="7B92AFD9" w14:textId="77777777" w:rsidR="000C49CE" w:rsidRPr="0076672D" w:rsidRDefault="000C49CE" w:rsidP="00AB1530">
            <w:pPr>
              <w:pStyle w:val="Paragraphedeliste"/>
              <w:numPr>
                <w:ilvl w:val="0"/>
                <w:numId w:val="64"/>
              </w:numPr>
              <w:rPr>
                <w:lang w:val="fr-FR" w:eastAsia="en-US"/>
              </w:rPr>
            </w:pPr>
            <w:r w:rsidRPr="0076672D">
              <w:rPr>
                <w:lang w:val="fr-FR" w:eastAsia="en-US"/>
              </w:rPr>
              <w:t>Tout personnel du Prestataire qui ne figure pas sur le référentiel ne disposera pas d'un</w:t>
            </w:r>
            <w:r w:rsidR="0076672D" w:rsidRPr="0076672D">
              <w:rPr>
                <w:lang w:val="fr-FR" w:eastAsia="en-US"/>
              </w:rPr>
              <w:t xml:space="preserve"> compte d'accès au Système d’Information ;</w:t>
            </w:r>
          </w:p>
          <w:p w14:paraId="45710561" w14:textId="77777777" w:rsidR="000C49CE" w:rsidRPr="0076672D" w:rsidRDefault="000C49CE" w:rsidP="00AB1530">
            <w:pPr>
              <w:pStyle w:val="Paragraphedeliste"/>
              <w:numPr>
                <w:ilvl w:val="0"/>
                <w:numId w:val="64"/>
              </w:numPr>
              <w:rPr>
                <w:lang w:val="fr-FR" w:eastAsia="en-US"/>
              </w:rPr>
            </w:pPr>
            <w:r w:rsidRPr="0076672D">
              <w:rPr>
                <w:lang w:val="fr-FR" w:eastAsia="en-US"/>
              </w:rPr>
              <w:t xml:space="preserve">Les comptes (identifiants et </w:t>
            </w:r>
            <w:proofErr w:type="spellStart"/>
            <w:r w:rsidRPr="0076672D">
              <w:rPr>
                <w:lang w:val="fr-FR" w:eastAsia="en-US"/>
              </w:rPr>
              <w:t>authentifiants</w:t>
            </w:r>
            <w:proofErr w:type="spellEnd"/>
            <w:r w:rsidRPr="0076672D">
              <w:rPr>
                <w:lang w:val="fr-FR" w:eastAsia="en-US"/>
              </w:rPr>
              <w:t xml:space="preserve">) fournis par </w:t>
            </w:r>
            <w:r w:rsidR="00A070C4">
              <w:rPr>
                <w:lang w:val="fr-FR" w:eastAsia="en-US"/>
              </w:rPr>
              <w:t xml:space="preserve">l’Agence de la Biomédecine </w:t>
            </w:r>
            <w:r w:rsidRPr="0076672D">
              <w:rPr>
                <w:lang w:val="fr-FR" w:eastAsia="en-US"/>
              </w:rPr>
              <w:t>sont des comptes nominatifs</w:t>
            </w:r>
            <w:r w:rsidR="0076672D" w:rsidRPr="0076672D">
              <w:rPr>
                <w:lang w:val="fr-FR" w:eastAsia="en-US"/>
              </w:rPr>
              <w:t xml:space="preserve"> </w:t>
            </w:r>
            <w:r w:rsidRPr="0076672D">
              <w:rPr>
                <w:lang w:val="fr-FR" w:eastAsia="en-US"/>
              </w:rPr>
              <w:t>non transférables à un tiers, même s’il s’agit d’</w:t>
            </w:r>
            <w:r w:rsidR="0076672D" w:rsidRPr="0076672D">
              <w:rPr>
                <w:lang w:val="fr-FR" w:eastAsia="en-US"/>
              </w:rPr>
              <w:t>un collaborateur du Prestataire ;</w:t>
            </w:r>
          </w:p>
          <w:p w14:paraId="1BE8234C" w14:textId="77777777" w:rsidR="000C49CE" w:rsidRPr="0076672D" w:rsidRDefault="000C49CE" w:rsidP="00AB1530">
            <w:pPr>
              <w:pStyle w:val="Paragraphedeliste"/>
              <w:numPr>
                <w:ilvl w:val="0"/>
                <w:numId w:val="64"/>
              </w:numPr>
              <w:rPr>
                <w:lang w:val="fr-FR" w:eastAsia="en-US"/>
              </w:rPr>
            </w:pPr>
            <w:r w:rsidRPr="0076672D">
              <w:rPr>
                <w:lang w:val="fr-FR" w:eastAsia="en-US"/>
              </w:rPr>
              <w:t>L'arrivée et le départ (et la modification de droits) de personnel du Prestataire doit être</w:t>
            </w:r>
            <w:r w:rsidR="0076672D" w:rsidRPr="0076672D">
              <w:rPr>
                <w:lang w:val="fr-FR" w:eastAsia="en-US"/>
              </w:rPr>
              <w:t xml:space="preserve"> </w:t>
            </w:r>
            <w:r w:rsidRPr="0076672D">
              <w:rPr>
                <w:lang w:val="fr-FR" w:eastAsia="en-US"/>
              </w:rPr>
              <w:t xml:space="preserve">notifié </w:t>
            </w:r>
            <w:r w:rsidR="00A070C4">
              <w:rPr>
                <w:lang w:val="fr-FR" w:eastAsia="en-US"/>
              </w:rPr>
              <w:t>à l’Agence de la Biomédecine</w:t>
            </w:r>
            <w:r w:rsidRPr="0076672D">
              <w:rPr>
                <w:lang w:val="fr-FR" w:eastAsia="en-US"/>
              </w:rPr>
              <w:t xml:space="preserve"> au fil de l’eau</w:t>
            </w:r>
            <w:r w:rsidR="0076672D" w:rsidRPr="0076672D">
              <w:rPr>
                <w:lang w:val="fr-FR" w:eastAsia="en-US"/>
              </w:rPr>
              <w:t>.</w:t>
            </w:r>
          </w:p>
          <w:p w14:paraId="339ED1E8" w14:textId="41BFA132" w:rsidR="00054C85" w:rsidRPr="0076672D" w:rsidRDefault="000C49CE" w:rsidP="0076672D">
            <w:pPr>
              <w:rPr>
                <w:lang w:val="fr-FR" w:eastAsia="en-US"/>
              </w:rPr>
            </w:pPr>
            <w:r w:rsidRPr="0076672D">
              <w:rPr>
                <w:lang w:val="fr-FR" w:eastAsia="en-US"/>
              </w:rPr>
              <w:t xml:space="preserve">Le Prestataire s'assurera auprès </w:t>
            </w:r>
            <w:r w:rsidR="00A070C4">
              <w:rPr>
                <w:lang w:val="fr-FR" w:eastAsia="en-US"/>
              </w:rPr>
              <w:t xml:space="preserve">de l’Agence de la </w:t>
            </w:r>
            <w:r w:rsidR="00B2541C">
              <w:rPr>
                <w:lang w:val="fr-FR" w:eastAsia="en-US"/>
              </w:rPr>
              <w:t xml:space="preserve">Biomédecine </w:t>
            </w:r>
            <w:r w:rsidR="00B2541C" w:rsidRPr="0076672D">
              <w:rPr>
                <w:lang w:val="fr-FR" w:eastAsia="en-US"/>
              </w:rPr>
              <w:t>de</w:t>
            </w:r>
            <w:r w:rsidRPr="0076672D">
              <w:rPr>
                <w:lang w:val="fr-FR" w:eastAsia="en-US"/>
              </w:rPr>
              <w:t xml:space="preserve"> la réalisation de revues périodiques*</w:t>
            </w:r>
            <w:r w:rsidR="0076672D">
              <w:rPr>
                <w:rStyle w:val="Appelnotedebasdep"/>
                <w:lang w:val="fr-FR" w:eastAsia="en-US"/>
              </w:rPr>
              <w:footnoteReference w:id="3"/>
            </w:r>
            <w:r w:rsidRPr="0076672D">
              <w:rPr>
                <w:lang w:val="fr-FR" w:eastAsia="en-US"/>
              </w:rPr>
              <w:t xml:space="preserve"> des comptes</w:t>
            </w:r>
            <w:r w:rsidR="0076672D">
              <w:rPr>
                <w:lang w:val="fr-FR" w:eastAsia="en-US"/>
              </w:rPr>
              <w:t xml:space="preserve"> </w:t>
            </w:r>
            <w:r w:rsidRPr="0076672D">
              <w:rPr>
                <w:lang w:val="fr-FR" w:eastAsia="en-US"/>
              </w:rPr>
              <w:t xml:space="preserve">d’accès aux ressources informatiques (serveurs, postes de travail, applications) </w:t>
            </w:r>
            <w:r w:rsidR="00A070C4">
              <w:rPr>
                <w:lang w:val="fr-FR" w:eastAsia="en-US"/>
              </w:rPr>
              <w:t xml:space="preserve">de l’Agence de la </w:t>
            </w:r>
            <w:proofErr w:type="gramStart"/>
            <w:r w:rsidR="00A070C4">
              <w:rPr>
                <w:lang w:val="fr-FR" w:eastAsia="en-US"/>
              </w:rPr>
              <w:t xml:space="preserve">Biomédecine </w:t>
            </w:r>
            <w:r w:rsidR="0076672D">
              <w:rPr>
                <w:lang w:val="fr-FR" w:eastAsia="en-US"/>
              </w:rPr>
              <w:t xml:space="preserve"> </w:t>
            </w:r>
            <w:r w:rsidRPr="0076672D">
              <w:rPr>
                <w:lang w:val="fr-FR" w:eastAsia="en-US"/>
              </w:rPr>
              <w:t>utilisées</w:t>
            </w:r>
            <w:proofErr w:type="gramEnd"/>
            <w:r w:rsidRPr="0076672D">
              <w:rPr>
                <w:lang w:val="fr-FR" w:eastAsia="en-US"/>
              </w:rPr>
              <w:t xml:space="preserve"> dans le ca</w:t>
            </w:r>
            <w:r w:rsidR="0076672D">
              <w:rPr>
                <w:lang w:val="fr-FR" w:eastAsia="en-US"/>
              </w:rPr>
              <w:t>dre de la prestation.</w:t>
            </w:r>
          </w:p>
        </w:tc>
      </w:tr>
      <w:tr w:rsidR="00054C85" w:rsidRPr="0076672D" w14:paraId="138D585C" w14:textId="77777777" w:rsidTr="000C49CE">
        <w:tc>
          <w:tcPr>
            <w:tcW w:w="9500" w:type="dxa"/>
            <w:gridSpan w:val="3"/>
          </w:tcPr>
          <w:p w14:paraId="441BB292" w14:textId="77777777" w:rsidR="000C49CE" w:rsidRPr="0076672D" w:rsidRDefault="000C49CE" w:rsidP="0076672D">
            <w:pPr>
              <w:rPr>
                <w:szCs w:val="20"/>
                <w:lang w:val="fr-FR" w:eastAsia="en-US"/>
              </w:rPr>
            </w:pPr>
            <w:r w:rsidRPr="0076672D">
              <w:rPr>
                <w:b/>
                <w:szCs w:val="20"/>
                <w:u w:val="single"/>
                <w:lang w:val="fr-FR" w:eastAsia="en-US"/>
              </w:rPr>
              <w:t>Précisions</w:t>
            </w:r>
            <w:r w:rsidR="0076672D">
              <w:rPr>
                <w:b/>
                <w:szCs w:val="20"/>
                <w:u w:val="single"/>
                <w:lang w:val="fr-FR" w:eastAsia="en-US"/>
              </w:rPr>
              <w:t> </w:t>
            </w:r>
            <w:r w:rsidR="0076672D">
              <w:rPr>
                <w:szCs w:val="20"/>
                <w:lang w:val="fr-FR" w:eastAsia="en-US"/>
              </w:rPr>
              <w:t>:</w:t>
            </w:r>
          </w:p>
          <w:p w14:paraId="759E6C5E" w14:textId="77777777" w:rsidR="000C49CE" w:rsidRPr="00313351" w:rsidRDefault="000C49CE" w:rsidP="0076672D">
            <w:pPr>
              <w:rPr>
                <w:szCs w:val="20"/>
                <w:lang w:val="fr-FR" w:eastAsia="en-US"/>
              </w:rPr>
            </w:pPr>
            <w:r w:rsidRPr="0027113E">
              <w:rPr>
                <w:szCs w:val="20"/>
                <w:lang w:val="fr-FR" w:eastAsia="en-US"/>
              </w:rPr>
              <w:t>Indiquer votre engagement de participer aux r</w:t>
            </w:r>
            <w:r w:rsidRPr="00313351">
              <w:rPr>
                <w:szCs w:val="20"/>
                <w:lang w:val="fr-FR" w:eastAsia="en-US"/>
              </w:rPr>
              <w:t xml:space="preserve">evues périodiques de comptes du </w:t>
            </w:r>
            <w:r w:rsidR="0076672D" w:rsidRPr="00313351">
              <w:rPr>
                <w:szCs w:val="20"/>
                <w:lang w:val="fr-FR" w:eastAsia="en-US"/>
              </w:rPr>
              <w:t>Système d’Information</w:t>
            </w:r>
            <w:r w:rsidRPr="00313351">
              <w:rPr>
                <w:szCs w:val="20"/>
                <w:lang w:val="fr-FR" w:eastAsia="en-US"/>
              </w:rPr>
              <w:t xml:space="preserve"> </w:t>
            </w:r>
            <w:r w:rsidR="00A070C4" w:rsidRPr="00E94983">
              <w:rPr>
                <w:szCs w:val="20"/>
                <w:lang w:val="fr-FR" w:eastAsia="en-US"/>
              </w:rPr>
              <w:t>de l’Agence de la Biomédecine</w:t>
            </w:r>
            <w:r w:rsidRPr="0027113E">
              <w:rPr>
                <w:szCs w:val="20"/>
                <w:lang w:val="fr-FR" w:eastAsia="en-US"/>
              </w:rPr>
              <w:t xml:space="preserve"> attribués aux</w:t>
            </w:r>
            <w:r w:rsidR="0076672D" w:rsidRPr="00313351">
              <w:rPr>
                <w:szCs w:val="20"/>
                <w:lang w:val="fr-FR" w:eastAsia="en-US"/>
              </w:rPr>
              <w:t xml:space="preserve"> </w:t>
            </w:r>
            <w:r w:rsidRPr="00313351">
              <w:rPr>
                <w:szCs w:val="20"/>
                <w:lang w:val="fr-FR" w:eastAsia="en-US"/>
              </w:rPr>
              <w:t>intervenant Prestataire telles que définies dans l’exigence (postes de travail, serveurs, etc.).</w:t>
            </w:r>
          </w:p>
          <w:p w14:paraId="59B0507A" w14:textId="77777777" w:rsidR="000C49CE" w:rsidRPr="00313351" w:rsidRDefault="000C49CE" w:rsidP="0076672D">
            <w:pPr>
              <w:rPr>
                <w:szCs w:val="20"/>
                <w:lang w:val="fr-FR" w:eastAsia="en-US"/>
              </w:rPr>
            </w:pPr>
            <w:r w:rsidRPr="00313351">
              <w:rPr>
                <w:szCs w:val="20"/>
                <w:lang w:val="fr-FR" w:eastAsia="en-US"/>
              </w:rPr>
              <w:t>Il s'agit ici des revues de comptes sur le S</w:t>
            </w:r>
            <w:r w:rsidR="0076672D" w:rsidRPr="00313351">
              <w:rPr>
                <w:szCs w:val="20"/>
                <w:lang w:val="fr-FR" w:eastAsia="en-US"/>
              </w:rPr>
              <w:t>ystème d’</w:t>
            </w:r>
            <w:r w:rsidRPr="00313351">
              <w:rPr>
                <w:szCs w:val="20"/>
                <w:lang w:val="fr-FR" w:eastAsia="en-US"/>
              </w:rPr>
              <w:t>I</w:t>
            </w:r>
            <w:r w:rsidR="0076672D" w:rsidRPr="00313351">
              <w:rPr>
                <w:szCs w:val="20"/>
                <w:lang w:val="fr-FR" w:eastAsia="en-US"/>
              </w:rPr>
              <w:t>nformation</w:t>
            </w:r>
            <w:r w:rsidRPr="00E94983">
              <w:rPr>
                <w:szCs w:val="20"/>
                <w:lang w:val="fr-FR" w:eastAsia="en-US"/>
              </w:rPr>
              <w:t xml:space="preserve"> </w:t>
            </w:r>
            <w:r w:rsidR="00A070C4" w:rsidRPr="00E94983">
              <w:rPr>
                <w:szCs w:val="20"/>
                <w:lang w:val="fr-FR" w:eastAsia="en-US"/>
              </w:rPr>
              <w:t>de l’Agence de la Biomédecine</w:t>
            </w:r>
            <w:r w:rsidR="0076672D" w:rsidRPr="0027113E">
              <w:rPr>
                <w:szCs w:val="20"/>
                <w:lang w:val="fr-FR" w:eastAsia="en-US"/>
              </w:rPr>
              <w:t>.</w:t>
            </w:r>
          </w:p>
          <w:p w14:paraId="5C0C3BC0" w14:textId="77777777" w:rsidR="000C49CE" w:rsidRPr="0076672D" w:rsidRDefault="000C49CE" w:rsidP="0076672D">
            <w:pPr>
              <w:rPr>
                <w:szCs w:val="20"/>
                <w:lang w:val="fr-FR" w:eastAsia="en-US"/>
              </w:rPr>
            </w:pPr>
            <w:r w:rsidRPr="00313351">
              <w:rPr>
                <w:szCs w:val="20"/>
                <w:lang w:val="fr-FR" w:eastAsia="en-US"/>
              </w:rPr>
              <w:t>Les revues seront</w:t>
            </w:r>
            <w:r w:rsidRPr="0076672D">
              <w:rPr>
                <w:szCs w:val="20"/>
                <w:lang w:val="fr-FR" w:eastAsia="en-US"/>
              </w:rPr>
              <w:t xml:space="preserve"> tracées</w:t>
            </w:r>
            <w:r w:rsidR="0076672D">
              <w:rPr>
                <w:szCs w:val="20"/>
                <w:lang w:val="fr-FR" w:eastAsia="en-US"/>
              </w:rPr>
              <w:t xml:space="preserve"> dans une annexe du présent document : « Personnel Prestataire »</w:t>
            </w:r>
            <w:r w:rsidRPr="0076672D">
              <w:rPr>
                <w:szCs w:val="20"/>
                <w:lang w:val="fr-FR" w:eastAsia="en-US"/>
              </w:rPr>
              <w:t>.</w:t>
            </w:r>
          </w:p>
          <w:p w14:paraId="5C5D1003" w14:textId="77777777" w:rsidR="000C49CE" w:rsidRPr="0076672D" w:rsidRDefault="000C49CE" w:rsidP="0076672D">
            <w:pPr>
              <w:rPr>
                <w:szCs w:val="20"/>
                <w:lang w:val="fr-FR" w:eastAsia="en-US"/>
              </w:rPr>
            </w:pPr>
            <w:r w:rsidRPr="0076672D">
              <w:rPr>
                <w:szCs w:val="20"/>
                <w:lang w:val="fr-FR" w:eastAsia="en-US"/>
              </w:rPr>
              <w:t>La revue d’emploi consiste à vérifier que les comptes présents dans le système correspondent aux profils</w:t>
            </w:r>
            <w:r w:rsidR="0076672D">
              <w:rPr>
                <w:szCs w:val="20"/>
                <w:lang w:val="fr-FR" w:eastAsia="en-US"/>
              </w:rPr>
              <w:t xml:space="preserve"> </w:t>
            </w:r>
            <w:r w:rsidRPr="0076672D">
              <w:rPr>
                <w:szCs w:val="20"/>
                <w:lang w:val="fr-FR" w:eastAsia="en-US"/>
              </w:rPr>
              <w:t>des intervenants (comptes d’accès, logiciels autorisés, etc.). Il s’agit également de vérifier que les</w:t>
            </w:r>
            <w:r w:rsidR="0076672D">
              <w:rPr>
                <w:szCs w:val="20"/>
                <w:lang w:val="fr-FR" w:eastAsia="en-US"/>
              </w:rPr>
              <w:t xml:space="preserve"> </w:t>
            </w:r>
            <w:r w:rsidRPr="0076672D">
              <w:rPr>
                <w:szCs w:val="20"/>
                <w:lang w:val="fr-FR" w:eastAsia="en-US"/>
              </w:rPr>
              <w:t>comptes des collaborateurs ayant quittés la prestation sont bien désactivés sur le périmètre de la</w:t>
            </w:r>
            <w:r w:rsidR="0076672D">
              <w:rPr>
                <w:szCs w:val="20"/>
                <w:lang w:val="fr-FR" w:eastAsia="en-US"/>
              </w:rPr>
              <w:t xml:space="preserve"> </w:t>
            </w:r>
            <w:r w:rsidRPr="0076672D">
              <w:rPr>
                <w:szCs w:val="20"/>
                <w:lang w:val="fr-FR" w:eastAsia="en-US"/>
              </w:rPr>
              <w:t>prestation.</w:t>
            </w:r>
          </w:p>
          <w:p w14:paraId="793C2611" w14:textId="77777777" w:rsidR="00054C85" w:rsidRPr="0076672D" w:rsidRDefault="000C49CE" w:rsidP="0076672D">
            <w:pPr>
              <w:rPr>
                <w:lang w:val="fr-FR" w:eastAsia="en-US"/>
              </w:rPr>
            </w:pPr>
            <w:r w:rsidRPr="0076672D">
              <w:rPr>
                <w:szCs w:val="20"/>
                <w:lang w:val="fr-FR" w:eastAsia="en-US"/>
              </w:rPr>
              <w:t>La revue de « besoin » consiste à vérifier que les droits attribués à chaque profil des intervenants</w:t>
            </w:r>
            <w:r w:rsidR="0076672D">
              <w:rPr>
                <w:szCs w:val="20"/>
                <w:lang w:val="fr-FR" w:eastAsia="en-US"/>
              </w:rPr>
              <w:t xml:space="preserve"> </w:t>
            </w:r>
            <w:r w:rsidRPr="0076672D">
              <w:rPr>
                <w:szCs w:val="20"/>
                <w:lang w:val="fr-FR" w:eastAsia="en-US"/>
              </w:rPr>
              <w:t>correspondent aux besoins pour mener à bien leurs missions.</w:t>
            </w:r>
          </w:p>
        </w:tc>
      </w:tr>
      <w:tr w:rsidR="0076672D" w:rsidRPr="0076672D" w14:paraId="31BCCE55" w14:textId="77777777" w:rsidTr="000C49CE">
        <w:tc>
          <w:tcPr>
            <w:tcW w:w="9500" w:type="dxa"/>
            <w:gridSpan w:val="3"/>
          </w:tcPr>
          <w:p w14:paraId="30837067" w14:textId="77777777" w:rsidR="000C49CE" w:rsidRPr="0076672D" w:rsidRDefault="000C49CE" w:rsidP="0076672D">
            <w:pPr>
              <w:rPr>
                <w:szCs w:val="20"/>
                <w:lang w:val="fr-FR" w:eastAsia="en-US"/>
              </w:rPr>
            </w:pPr>
            <w:r w:rsidRPr="0076672D">
              <w:rPr>
                <w:b/>
                <w:szCs w:val="20"/>
                <w:u w:val="single"/>
                <w:lang w:val="fr-FR" w:eastAsia="en-US"/>
              </w:rPr>
              <w:t>Exemples de preuves attendues lors des audits et contrôles</w:t>
            </w:r>
            <w:r w:rsidR="0076672D">
              <w:rPr>
                <w:szCs w:val="20"/>
                <w:lang w:val="fr-FR" w:eastAsia="en-US"/>
              </w:rPr>
              <w:t> :</w:t>
            </w:r>
          </w:p>
          <w:p w14:paraId="3D7BF4FD" w14:textId="2CE20F69" w:rsidR="000C49CE" w:rsidRPr="0076672D" w:rsidRDefault="000C49CE" w:rsidP="00AB1530">
            <w:pPr>
              <w:pStyle w:val="Paragraphedeliste"/>
              <w:numPr>
                <w:ilvl w:val="0"/>
                <w:numId w:val="65"/>
              </w:numPr>
              <w:rPr>
                <w:szCs w:val="20"/>
                <w:lang w:val="fr-FR" w:eastAsia="en-US"/>
              </w:rPr>
            </w:pPr>
            <w:r w:rsidRPr="0076672D">
              <w:rPr>
                <w:szCs w:val="20"/>
                <w:lang w:val="fr-FR" w:eastAsia="en-US"/>
              </w:rPr>
              <w:t xml:space="preserve">Procédure d’accès au SI </w:t>
            </w:r>
            <w:r w:rsidR="00A070C4">
              <w:rPr>
                <w:szCs w:val="20"/>
                <w:lang w:val="fr-FR" w:eastAsia="en-US"/>
              </w:rPr>
              <w:t xml:space="preserve">de l’Agence de la </w:t>
            </w:r>
            <w:r w:rsidR="00B2541C">
              <w:rPr>
                <w:szCs w:val="20"/>
                <w:lang w:val="fr-FR" w:eastAsia="en-US"/>
              </w:rPr>
              <w:t xml:space="preserve">Biomédecine </w:t>
            </w:r>
            <w:r w:rsidR="00B2541C" w:rsidRPr="0076672D">
              <w:rPr>
                <w:szCs w:val="20"/>
                <w:lang w:val="fr-FR" w:eastAsia="en-US"/>
              </w:rPr>
              <w:t>(</w:t>
            </w:r>
            <w:r w:rsidRPr="0076672D">
              <w:rPr>
                <w:szCs w:val="20"/>
                <w:lang w:val="fr-FR" w:eastAsia="en-US"/>
              </w:rPr>
              <w:t>interlocuteurs, workflow de demande et validation, modifications de</w:t>
            </w:r>
            <w:r w:rsidR="0076672D" w:rsidRPr="0076672D">
              <w:rPr>
                <w:szCs w:val="20"/>
                <w:lang w:val="fr-FR" w:eastAsia="en-US"/>
              </w:rPr>
              <w:t xml:space="preserve"> </w:t>
            </w:r>
            <w:r w:rsidRPr="0076672D">
              <w:rPr>
                <w:szCs w:val="20"/>
                <w:lang w:val="fr-FR" w:eastAsia="en-US"/>
              </w:rPr>
              <w:t>poste ou départs des collaborateurs, etc.)</w:t>
            </w:r>
          </w:p>
          <w:p w14:paraId="57725205" w14:textId="77777777" w:rsidR="000C49CE" w:rsidRPr="0076672D" w:rsidRDefault="000C49CE" w:rsidP="00AB1530">
            <w:pPr>
              <w:pStyle w:val="Paragraphedeliste"/>
              <w:numPr>
                <w:ilvl w:val="0"/>
                <w:numId w:val="65"/>
              </w:numPr>
              <w:rPr>
                <w:szCs w:val="20"/>
                <w:lang w:val="fr-FR" w:eastAsia="en-US"/>
              </w:rPr>
            </w:pPr>
            <w:r w:rsidRPr="0076672D">
              <w:rPr>
                <w:szCs w:val="20"/>
                <w:lang w:val="fr-FR" w:eastAsia="en-US"/>
              </w:rPr>
              <w:t>Preuve (</w:t>
            </w:r>
            <w:r w:rsidR="0076672D" w:rsidRPr="0076672D">
              <w:rPr>
                <w:szCs w:val="20"/>
                <w:lang w:val="fr-FR" w:eastAsia="en-US"/>
              </w:rPr>
              <w:t>PV</w:t>
            </w:r>
            <w:r w:rsidRPr="0076672D">
              <w:rPr>
                <w:szCs w:val="20"/>
                <w:lang w:val="fr-FR" w:eastAsia="en-US"/>
              </w:rPr>
              <w:t>, mail, compte-rendu) de revue d'emploi et de besoin</w:t>
            </w:r>
          </w:p>
          <w:p w14:paraId="57C167ED" w14:textId="77D34C12" w:rsidR="00054C85" w:rsidRPr="0076672D" w:rsidRDefault="009F4EB1" w:rsidP="009F4EB1">
            <w:pPr>
              <w:pStyle w:val="Paragraphedeliste"/>
              <w:numPr>
                <w:ilvl w:val="0"/>
                <w:numId w:val="65"/>
              </w:numPr>
              <w:rPr>
                <w:lang w:val="fr-FR" w:eastAsia="en-US"/>
              </w:rPr>
            </w:pPr>
            <w:r>
              <w:rPr>
                <w:szCs w:val="20"/>
                <w:lang w:val="fr-FR" w:eastAsia="en-US"/>
              </w:rPr>
              <w:t>A</w:t>
            </w:r>
            <w:r w:rsidR="000C49CE" w:rsidRPr="0076672D">
              <w:rPr>
                <w:szCs w:val="20"/>
                <w:lang w:val="fr-FR" w:eastAsia="en-US"/>
              </w:rPr>
              <w:t xml:space="preserve">nnexe </w:t>
            </w:r>
            <w:r w:rsidR="0076672D" w:rsidRPr="0076672D">
              <w:rPr>
                <w:szCs w:val="20"/>
                <w:lang w:val="fr-FR" w:eastAsia="en-US"/>
              </w:rPr>
              <w:t>PAS-F</w:t>
            </w:r>
            <w:r w:rsidR="0076672D">
              <w:rPr>
                <w:szCs w:val="20"/>
                <w:lang w:val="fr-FR" w:eastAsia="en-US"/>
              </w:rPr>
              <w:t> :</w:t>
            </w:r>
            <w:r w:rsidR="000C49CE" w:rsidRPr="0076672D">
              <w:rPr>
                <w:szCs w:val="20"/>
                <w:lang w:val="fr-FR" w:eastAsia="en-US"/>
              </w:rPr>
              <w:t xml:space="preserve"> </w:t>
            </w:r>
            <w:r w:rsidR="0076672D">
              <w:rPr>
                <w:szCs w:val="20"/>
                <w:lang w:val="fr-FR" w:eastAsia="en-US"/>
              </w:rPr>
              <w:t>« </w:t>
            </w:r>
            <w:r w:rsidR="000C49CE" w:rsidRPr="0076672D">
              <w:rPr>
                <w:szCs w:val="20"/>
                <w:lang w:val="fr-FR" w:eastAsia="en-US"/>
              </w:rPr>
              <w:t>Personnel Prestataire</w:t>
            </w:r>
            <w:r w:rsidR="0076672D">
              <w:rPr>
                <w:szCs w:val="20"/>
                <w:lang w:val="fr-FR" w:eastAsia="en-US"/>
              </w:rPr>
              <w:t> »</w:t>
            </w:r>
            <w:r w:rsidR="000C49CE" w:rsidRPr="0076672D">
              <w:rPr>
                <w:szCs w:val="20"/>
                <w:lang w:val="fr-FR" w:eastAsia="en-US"/>
              </w:rPr>
              <w:t xml:space="preserve"> à jour</w:t>
            </w:r>
            <w:r w:rsidR="0076672D" w:rsidRPr="0076672D">
              <w:rPr>
                <w:szCs w:val="20"/>
                <w:lang w:val="fr-FR" w:eastAsia="en-US"/>
              </w:rPr>
              <w:t>.</w:t>
            </w:r>
          </w:p>
        </w:tc>
      </w:tr>
      <w:tr w:rsidR="00054C85" w:rsidRPr="0076672D" w14:paraId="62454970" w14:textId="77777777" w:rsidTr="000C49CE">
        <w:tc>
          <w:tcPr>
            <w:tcW w:w="9500" w:type="dxa"/>
            <w:gridSpan w:val="3"/>
          </w:tcPr>
          <w:p w14:paraId="3344678D" w14:textId="77777777" w:rsidR="00054C85" w:rsidRPr="0076672D" w:rsidRDefault="0076672D" w:rsidP="000C49CE">
            <w:pPr>
              <w:rPr>
                <w:rFonts w:ascii="Helvetica" w:eastAsiaTheme="minorHAnsi" w:hAnsi="Helvetica" w:cs="Helvetica"/>
                <w:lang w:val="fr-FR" w:eastAsia="en-US"/>
              </w:rPr>
            </w:pPr>
            <w:r>
              <w:rPr>
                <w:rFonts w:ascii="Helvetica-Bold" w:eastAsiaTheme="minorHAnsi" w:hAnsi="Helvetica-Bold" w:cs="Helvetica-Bold"/>
                <w:b/>
                <w:bCs/>
                <w:sz w:val="22"/>
                <w:szCs w:val="22"/>
                <w:lang w:val="fr-FR" w:eastAsia="en-US"/>
              </w:rPr>
              <w:t>Engagement Prestataire :</w:t>
            </w:r>
          </w:p>
        </w:tc>
      </w:tr>
      <w:tr w:rsidR="00054C85" w:rsidRPr="0076672D" w14:paraId="2D0BB2CE" w14:textId="77777777" w:rsidTr="000C49CE">
        <w:tc>
          <w:tcPr>
            <w:tcW w:w="3166" w:type="dxa"/>
          </w:tcPr>
          <w:p w14:paraId="171F36E4" w14:textId="77777777" w:rsidR="00054C85" w:rsidRPr="0076672D" w:rsidRDefault="00054C85" w:rsidP="000C49CE">
            <w:pPr>
              <w:rPr>
                <w:sz w:val="22"/>
                <w:lang w:val="fr-FR" w:eastAsia="en-US"/>
              </w:rPr>
            </w:pPr>
            <w:r w:rsidRPr="0076672D">
              <w:rPr>
                <w:noProof/>
                <w:sz w:val="22"/>
                <w:lang w:val="fr-FR" w:eastAsia="fr-FR"/>
              </w:rPr>
              <mc:AlternateContent>
                <mc:Choice Requires="wps">
                  <w:drawing>
                    <wp:anchor distT="0" distB="0" distL="114300" distR="114300" simplePos="0" relativeHeight="251792384" behindDoc="0" locked="0" layoutInCell="1" allowOverlap="1" wp14:anchorId="0991C020" wp14:editId="37843D27">
                      <wp:simplePos x="0" y="0"/>
                      <wp:positionH relativeFrom="column">
                        <wp:posOffset>76200</wp:posOffset>
                      </wp:positionH>
                      <wp:positionV relativeFrom="paragraph">
                        <wp:posOffset>43815</wp:posOffset>
                      </wp:positionV>
                      <wp:extent cx="213360" cy="228600"/>
                      <wp:effectExtent l="0" t="0" r="15240" b="19050"/>
                      <wp:wrapNone/>
                      <wp:docPr id="99" name="Rectangle 9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35B44E" id="Rectangle 99" o:spid="_x0000_s1026" style="position:absolute;margin-left:6pt;margin-top:3.45pt;width:16.8pt;height:18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C2ITyx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76672D">
              <w:rPr>
                <w:sz w:val="22"/>
                <w:lang w:val="fr-FR" w:eastAsia="en-US"/>
              </w:rPr>
              <w:t xml:space="preserve">         Noté « Conforme »</w:t>
            </w:r>
          </w:p>
        </w:tc>
        <w:tc>
          <w:tcPr>
            <w:tcW w:w="3167" w:type="dxa"/>
          </w:tcPr>
          <w:p w14:paraId="23897D34" w14:textId="77777777" w:rsidR="00054C85" w:rsidRPr="0076672D" w:rsidRDefault="00054C85" w:rsidP="000C49CE">
            <w:pPr>
              <w:rPr>
                <w:sz w:val="22"/>
                <w:lang w:val="fr-FR" w:eastAsia="en-US"/>
              </w:rPr>
            </w:pPr>
            <w:r w:rsidRPr="0076672D">
              <w:rPr>
                <w:noProof/>
                <w:sz w:val="22"/>
                <w:lang w:val="fr-FR" w:eastAsia="fr-FR"/>
              </w:rPr>
              <mc:AlternateContent>
                <mc:Choice Requires="wps">
                  <w:drawing>
                    <wp:anchor distT="0" distB="0" distL="114300" distR="114300" simplePos="0" relativeHeight="251793408" behindDoc="0" locked="0" layoutInCell="1" allowOverlap="1" wp14:anchorId="672ADD7A" wp14:editId="727F8921">
                      <wp:simplePos x="0" y="0"/>
                      <wp:positionH relativeFrom="column">
                        <wp:posOffset>62230</wp:posOffset>
                      </wp:positionH>
                      <wp:positionV relativeFrom="paragraph">
                        <wp:posOffset>43815</wp:posOffset>
                      </wp:positionV>
                      <wp:extent cx="213360" cy="228600"/>
                      <wp:effectExtent l="0" t="0" r="15240" b="19050"/>
                      <wp:wrapNone/>
                      <wp:docPr id="100" name="Rectangle 10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42162B" id="Rectangle 100" o:spid="_x0000_s1026" style="position:absolute;margin-left:4.9pt;margin-top:3.45pt;width:16.8pt;height:18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" fillcolor="white [3201]" strokecolor="black [3200]" strokeweight="2pt"/>
                  </w:pict>
                </mc:Fallback>
              </mc:AlternateContent>
            </w:r>
            <w:r w:rsidRPr="0076672D">
              <w:rPr>
                <w:sz w:val="22"/>
                <w:lang w:val="fr-FR" w:eastAsia="en-US"/>
              </w:rPr>
              <w:t xml:space="preserve">        Noté « non conforme »</w:t>
            </w:r>
          </w:p>
        </w:tc>
        <w:tc>
          <w:tcPr>
            <w:tcW w:w="3167" w:type="dxa"/>
          </w:tcPr>
          <w:p w14:paraId="6C950C74" w14:textId="77777777" w:rsidR="00054C85" w:rsidRPr="0076672D" w:rsidRDefault="00054C85" w:rsidP="000C49CE">
            <w:pPr>
              <w:rPr>
                <w:sz w:val="22"/>
                <w:lang w:val="fr-FR" w:eastAsia="en-US"/>
              </w:rPr>
            </w:pPr>
            <w:r w:rsidRPr="0076672D">
              <w:rPr>
                <w:noProof/>
                <w:sz w:val="22"/>
                <w:lang w:val="fr-FR" w:eastAsia="fr-FR"/>
              </w:rPr>
              <mc:AlternateContent>
                <mc:Choice Requires="wps">
                  <w:drawing>
                    <wp:anchor distT="0" distB="0" distL="114300" distR="114300" simplePos="0" relativeHeight="251794432" behindDoc="0" locked="0" layoutInCell="1" allowOverlap="1" wp14:anchorId="21BCA1D7" wp14:editId="5C99697B">
                      <wp:simplePos x="0" y="0"/>
                      <wp:positionH relativeFrom="column">
                        <wp:posOffset>93345</wp:posOffset>
                      </wp:positionH>
                      <wp:positionV relativeFrom="paragraph">
                        <wp:posOffset>43815</wp:posOffset>
                      </wp:positionV>
                      <wp:extent cx="213360" cy="228600"/>
                      <wp:effectExtent l="0" t="0" r="15240" b="19050"/>
                      <wp:wrapNone/>
                      <wp:docPr id="101" name="Rectangle 10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6532A6" id="Rectangle 101" o:spid="_x0000_s1026" style="position:absolute;margin-left:7.35pt;margin-top:3.45pt;width:16.8pt;height:18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" fillcolor="white [3201]" strokecolor="black [3200]" strokeweight="2pt"/>
                  </w:pict>
                </mc:Fallback>
              </mc:AlternateContent>
            </w:r>
            <w:r w:rsidRPr="0076672D">
              <w:rPr>
                <w:sz w:val="22"/>
                <w:lang w:val="fr-FR" w:eastAsia="en-US"/>
              </w:rPr>
              <w:t xml:space="preserve">        </w:t>
            </w:r>
            <w:r w:rsidR="0076672D">
              <w:rPr>
                <w:sz w:val="22"/>
                <w:lang w:val="fr-FR" w:eastAsia="en-US"/>
              </w:rPr>
              <w:t xml:space="preserve"> </w:t>
            </w:r>
            <w:r w:rsidRPr="0076672D">
              <w:rPr>
                <w:sz w:val="22"/>
                <w:lang w:val="fr-FR" w:eastAsia="en-US"/>
              </w:rPr>
              <w:t>Noté « Non Applicable »</w:t>
            </w:r>
          </w:p>
        </w:tc>
      </w:tr>
      <w:tr w:rsidR="00054C85" w:rsidRPr="0076672D" w14:paraId="22CD29D4" w14:textId="77777777" w:rsidTr="000C49CE">
        <w:tc>
          <w:tcPr>
            <w:tcW w:w="9500" w:type="dxa"/>
            <w:gridSpan w:val="3"/>
          </w:tcPr>
          <w:p w14:paraId="34D75BA2" w14:textId="77777777" w:rsidR="00054C85" w:rsidRPr="0076672D" w:rsidRDefault="00054C85" w:rsidP="000C49CE">
            <w:pPr>
              <w:rPr>
                <w:lang w:val="fr-FR" w:eastAsia="en-US"/>
              </w:rPr>
            </w:pPr>
            <w:r w:rsidRPr="0076672D">
              <w:rPr>
                <w:b/>
                <w:u w:val="single"/>
                <w:lang w:val="fr-FR" w:eastAsia="en-US"/>
              </w:rPr>
              <w:lastRenderedPageBreak/>
              <w:t>Description</w:t>
            </w:r>
            <w:r w:rsidRPr="0076672D">
              <w:rPr>
                <w:lang w:val="fr-FR" w:eastAsia="en-US"/>
              </w:rPr>
              <w:t> :</w:t>
            </w:r>
          </w:p>
          <w:p w14:paraId="44E324AD" w14:textId="77777777" w:rsidR="00054C85" w:rsidRPr="0076672D" w:rsidRDefault="00054C85" w:rsidP="000C49CE">
            <w:pPr>
              <w:rPr>
                <w:lang w:val="fr-FR" w:eastAsia="en-US"/>
              </w:rPr>
            </w:pPr>
          </w:p>
          <w:p w14:paraId="5902DDFB" w14:textId="77777777" w:rsidR="00054C85" w:rsidRPr="0076672D" w:rsidRDefault="00054C85" w:rsidP="000C49CE">
            <w:pPr>
              <w:rPr>
                <w:lang w:val="fr-FR" w:eastAsia="en-US"/>
              </w:rPr>
            </w:pPr>
          </w:p>
          <w:p w14:paraId="5E0ADDEB" w14:textId="77777777" w:rsidR="00054C85" w:rsidRPr="0076672D" w:rsidRDefault="00054C85" w:rsidP="000C49CE">
            <w:pPr>
              <w:rPr>
                <w:lang w:val="fr-FR" w:eastAsia="en-US"/>
              </w:rPr>
            </w:pPr>
          </w:p>
          <w:p w14:paraId="61F06440" w14:textId="77777777" w:rsidR="00054C85" w:rsidRPr="0076672D" w:rsidRDefault="00054C85" w:rsidP="000C49CE">
            <w:pPr>
              <w:rPr>
                <w:lang w:val="fr-FR" w:eastAsia="en-US"/>
              </w:rPr>
            </w:pPr>
          </w:p>
          <w:p w14:paraId="5E42C9F5" w14:textId="77777777" w:rsidR="00054C85" w:rsidRPr="0076672D" w:rsidRDefault="00054C85" w:rsidP="000C49CE">
            <w:pPr>
              <w:rPr>
                <w:lang w:val="fr-FR" w:eastAsia="en-US"/>
              </w:rPr>
            </w:pPr>
          </w:p>
          <w:p w14:paraId="434AAC9F" w14:textId="77777777" w:rsidR="00054C85" w:rsidRPr="0076672D" w:rsidRDefault="00054C85" w:rsidP="000C49CE">
            <w:pPr>
              <w:rPr>
                <w:rFonts w:ascii="Helvetica" w:eastAsiaTheme="minorHAnsi" w:hAnsi="Helvetica" w:cs="Helvetica"/>
                <w:lang w:val="fr-FR" w:eastAsia="en-US"/>
              </w:rPr>
            </w:pPr>
          </w:p>
        </w:tc>
      </w:tr>
    </w:tbl>
    <w:p w14:paraId="33CA6A3B" w14:textId="77777777" w:rsidR="00054C85" w:rsidRDefault="00054C85" w:rsidP="00741E38">
      <w:pPr>
        <w:rPr>
          <w:lang w:val="fr-FR"/>
        </w:rPr>
      </w:pPr>
    </w:p>
    <w:p w14:paraId="775A2675" w14:textId="77777777" w:rsidR="0076672D" w:rsidRDefault="0076672D">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58824C37" w14:textId="77777777" w:rsidR="000C49CE" w:rsidRDefault="000C49CE" w:rsidP="00361F26">
      <w:pPr>
        <w:pStyle w:val="Titre2"/>
        <w:rPr>
          <w:lang w:val="fr-FR"/>
        </w:rPr>
      </w:pPr>
      <w:bookmarkStart w:id="24" w:name="_Toc94702619"/>
      <w:r>
        <w:rPr>
          <w:rFonts w:eastAsiaTheme="minorHAnsi"/>
          <w:lang w:val="fr-FR" w:eastAsia="en-US"/>
        </w:rPr>
        <w:lastRenderedPageBreak/>
        <w:t>S</w:t>
      </w:r>
      <w:r w:rsidR="0027113E">
        <w:rPr>
          <w:rFonts w:eastAsiaTheme="minorHAnsi"/>
          <w:lang w:val="fr-FR" w:eastAsia="en-US"/>
        </w:rPr>
        <w:t>écurité réseau et télécoms</w:t>
      </w:r>
      <w:bookmarkEnd w:id="24"/>
    </w:p>
    <w:p w14:paraId="19B2C19C" w14:textId="77777777" w:rsidR="00054C85" w:rsidRDefault="000C49CE" w:rsidP="00361F26">
      <w:pPr>
        <w:pStyle w:val="Titre3"/>
        <w:rPr>
          <w:lang w:val="fr-FR"/>
        </w:rPr>
      </w:pPr>
      <w:r>
        <w:rPr>
          <w:rFonts w:eastAsiaTheme="minorHAnsi"/>
          <w:lang w:val="fr-FR" w:eastAsia="en-US"/>
        </w:rPr>
        <w:t>Politique de gestion des flux réseau</w:t>
      </w:r>
    </w:p>
    <w:tbl>
      <w:tblPr>
        <w:tblStyle w:val="Grilledutableau"/>
        <w:tblW w:w="0" w:type="auto"/>
        <w:tblLook w:val="04A0" w:firstRow="1" w:lastRow="0" w:firstColumn="1" w:lastColumn="0" w:noHBand="0" w:noVBand="1"/>
      </w:tblPr>
      <w:tblGrid>
        <w:gridCol w:w="3119"/>
        <w:gridCol w:w="3114"/>
        <w:gridCol w:w="3117"/>
      </w:tblGrid>
      <w:tr w:rsidR="00054C85" w:rsidRPr="00E03170" w14:paraId="60167416" w14:textId="77777777" w:rsidTr="000C49CE">
        <w:tc>
          <w:tcPr>
            <w:tcW w:w="9500" w:type="dxa"/>
            <w:gridSpan w:val="3"/>
          </w:tcPr>
          <w:p w14:paraId="79BA3929" w14:textId="77777777" w:rsidR="000C49CE" w:rsidRPr="00E03170" w:rsidRDefault="000C49CE" w:rsidP="00E03170">
            <w:pPr>
              <w:rPr>
                <w:lang w:val="fr-FR" w:eastAsia="en-US"/>
              </w:rPr>
            </w:pPr>
            <w:r w:rsidRPr="00E03170">
              <w:rPr>
                <w:lang w:val="fr-FR" w:eastAsia="en-US"/>
              </w:rPr>
              <w:t>Sur le périmètre de la prestation, le Prestataire s’engage à mettre en place une politique de</w:t>
            </w:r>
            <w:r w:rsidR="00E03170">
              <w:rPr>
                <w:lang w:val="fr-FR" w:eastAsia="en-US"/>
              </w:rPr>
              <w:t xml:space="preserve"> </w:t>
            </w:r>
            <w:r w:rsidRPr="00E03170">
              <w:rPr>
                <w:lang w:val="fr-FR" w:eastAsia="en-US"/>
              </w:rPr>
              <w:t>gestion des flux réseau, afin de n’autoriser que les flux légitimes.</w:t>
            </w:r>
          </w:p>
          <w:p w14:paraId="782FE2A3" w14:textId="77777777" w:rsidR="00054C85" w:rsidRPr="00E03170" w:rsidRDefault="000C49CE" w:rsidP="00E03170">
            <w:pPr>
              <w:rPr>
                <w:lang w:val="fr-FR" w:eastAsia="en-US"/>
              </w:rPr>
            </w:pPr>
            <w:r w:rsidRPr="00E03170">
              <w:rPr>
                <w:lang w:val="fr-FR" w:eastAsia="en-US"/>
              </w:rPr>
              <w:t>Par défaut, tous les flux qui ne sont pas explicitement autorisés doivent être interdits.</w:t>
            </w:r>
          </w:p>
        </w:tc>
      </w:tr>
      <w:tr w:rsidR="00054C85" w:rsidRPr="00E03170" w14:paraId="0CF80E45" w14:textId="77777777" w:rsidTr="000C49CE">
        <w:tc>
          <w:tcPr>
            <w:tcW w:w="9500" w:type="dxa"/>
            <w:gridSpan w:val="3"/>
          </w:tcPr>
          <w:p w14:paraId="587046FC" w14:textId="77777777" w:rsidR="000C49CE" w:rsidRPr="00E03170" w:rsidRDefault="000C49CE" w:rsidP="00E03170">
            <w:pPr>
              <w:rPr>
                <w:szCs w:val="20"/>
                <w:lang w:val="fr-FR" w:eastAsia="en-US"/>
              </w:rPr>
            </w:pPr>
            <w:r w:rsidRPr="00E03170">
              <w:rPr>
                <w:b/>
                <w:szCs w:val="20"/>
                <w:u w:val="single"/>
                <w:lang w:val="fr-FR" w:eastAsia="en-US"/>
              </w:rPr>
              <w:t>Précisions</w:t>
            </w:r>
            <w:r w:rsidR="00E03170">
              <w:rPr>
                <w:szCs w:val="20"/>
                <w:lang w:val="fr-FR" w:eastAsia="en-US"/>
              </w:rPr>
              <w:t> :</w:t>
            </w:r>
          </w:p>
          <w:p w14:paraId="666006F7" w14:textId="77777777" w:rsidR="00054C85" w:rsidRPr="00E03170" w:rsidRDefault="000C49CE" w:rsidP="00E03170">
            <w:pPr>
              <w:rPr>
                <w:lang w:val="fr-FR" w:eastAsia="en-US"/>
              </w:rPr>
            </w:pPr>
            <w:r w:rsidRPr="00E03170">
              <w:rPr>
                <w:szCs w:val="20"/>
                <w:lang w:val="fr-FR" w:eastAsia="en-US"/>
              </w:rPr>
              <w:t>Décrire les règles de filtrage des équipements réseaux</w:t>
            </w:r>
            <w:r w:rsidR="00E03170">
              <w:rPr>
                <w:szCs w:val="20"/>
                <w:lang w:val="fr-FR" w:eastAsia="en-US"/>
              </w:rPr>
              <w:t>.</w:t>
            </w:r>
          </w:p>
        </w:tc>
      </w:tr>
      <w:tr w:rsidR="00E03170" w:rsidRPr="00E03170" w14:paraId="5D5BC82D" w14:textId="77777777" w:rsidTr="000C49CE">
        <w:tc>
          <w:tcPr>
            <w:tcW w:w="9500" w:type="dxa"/>
            <w:gridSpan w:val="3"/>
          </w:tcPr>
          <w:p w14:paraId="23482D0F" w14:textId="77777777" w:rsidR="000C49CE" w:rsidRPr="00E03170" w:rsidRDefault="000C49CE" w:rsidP="00E03170">
            <w:pPr>
              <w:rPr>
                <w:szCs w:val="20"/>
                <w:lang w:val="fr-FR" w:eastAsia="en-US"/>
              </w:rPr>
            </w:pPr>
            <w:r w:rsidRPr="00E03170">
              <w:rPr>
                <w:b/>
                <w:szCs w:val="20"/>
                <w:u w:val="single"/>
                <w:lang w:val="fr-FR" w:eastAsia="en-US"/>
              </w:rPr>
              <w:t>Exemples de preuves attendues lors des audits et contrôles</w:t>
            </w:r>
            <w:r w:rsidR="00E03170">
              <w:rPr>
                <w:szCs w:val="20"/>
                <w:lang w:val="fr-FR" w:eastAsia="en-US"/>
              </w:rPr>
              <w:t> :</w:t>
            </w:r>
          </w:p>
          <w:p w14:paraId="22F55093" w14:textId="77777777" w:rsidR="000C49CE" w:rsidRPr="00E03170" w:rsidRDefault="000C49CE" w:rsidP="00AB1530">
            <w:pPr>
              <w:pStyle w:val="Paragraphedeliste"/>
              <w:numPr>
                <w:ilvl w:val="0"/>
                <w:numId w:val="66"/>
              </w:numPr>
              <w:rPr>
                <w:szCs w:val="20"/>
                <w:lang w:val="fr-FR" w:eastAsia="en-US"/>
              </w:rPr>
            </w:pPr>
            <w:r w:rsidRPr="00E03170">
              <w:rPr>
                <w:szCs w:val="20"/>
                <w:lang w:val="fr-FR" w:eastAsia="en-US"/>
              </w:rPr>
              <w:t>Politique ou processus de gestion des flux réseau (ouverture, modification, fermeture, etc.)</w:t>
            </w:r>
            <w:r w:rsidR="00E03170">
              <w:rPr>
                <w:szCs w:val="20"/>
                <w:lang w:val="fr-FR" w:eastAsia="en-US"/>
              </w:rPr>
              <w:t> ;</w:t>
            </w:r>
          </w:p>
          <w:p w14:paraId="3820CCC1" w14:textId="77777777" w:rsidR="00054C85" w:rsidRPr="00E03170" w:rsidRDefault="000C49CE" w:rsidP="00AB1530">
            <w:pPr>
              <w:pStyle w:val="Paragraphedeliste"/>
              <w:numPr>
                <w:ilvl w:val="0"/>
                <w:numId w:val="66"/>
              </w:numPr>
              <w:rPr>
                <w:lang w:val="fr-FR" w:eastAsia="en-US"/>
              </w:rPr>
            </w:pPr>
            <w:r w:rsidRPr="00E03170">
              <w:rPr>
                <w:szCs w:val="20"/>
                <w:lang w:val="fr-FR" w:eastAsia="en-US"/>
              </w:rPr>
              <w:t>- Capture d’écran, au niveau des firewall, de la règle de filtrage</w:t>
            </w:r>
            <w:r w:rsidR="00E03170">
              <w:rPr>
                <w:szCs w:val="20"/>
                <w:lang w:val="fr-FR" w:eastAsia="en-US"/>
              </w:rPr>
              <w:t> :</w:t>
            </w:r>
            <w:r w:rsidRPr="00E03170">
              <w:rPr>
                <w:szCs w:val="20"/>
                <w:lang w:val="fr-FR" w:eastAsia="en-US"/>
              </w:rPr>
              <w:t xml:space="preserve"> </w:t>
            </w:r>
            <w:r w:rsidR="00E03170">
              <w:rPr>
                <w:szCs w:val="20"/>
                <w:lang w:val="fr-FR" w:eastAsia="en-US"/>
              </w:rPr>
              <w:t>« </w:t>
            </w:r>
            <w:r w:rsidRPr="00E03170">
              <w:rPr>
                <w:szCs w:val="20"/>
                <w:lang w:val="fr-FR" w:eastAsia="en-US"/>
              </w:rPr>
              <w:t>tout ce qui n’est pas explicitement</w:t>
            </w:r>
            <w:r w:rsidR="00E03170" w:rsidRPr="00E03170">
              <w:rPr>
                <w:szCs w:val="20"/>
                <w:lang w:val="fr-FR" w:eastAsia="en-US"/>
              </w:rPr>
              <w:t xml:space="preserve"> </w:t>
            </w:r>
            <w:r w:rsidRPr="00E03170">
              <w:rPr>
                <w:szCs w:val="20"/>
                <w:lang w:val="fr-FR" w:eastAsia="en-US"/>
              </w:rPr>
              <w:t>autorisé est interdit</w:t>
            </w:r>
            <w:r w:rsidR="00E03170">
              <w:rPr>
                <w:szCs w:val="20"/>
                <w:lang w:val="fr-FR" w:eastAsia="en-US"/>
              </w:rPr>
              <w:t> ».</w:t>
            </w:r>
          </w:p>
        </w:tc>
      </w:tr>
      <w:tr w:rsidR="00054C85" w:rsidRPr="00E03170" w14:paraId="2337CF11" w14:textId="77777777" w:rsidTr="000C49CE">
        <w:tc>
          <w:tcPr>
            <w:tcW w:w="9500" w:type="dxa"/>
            <w:gridSpan w:val="3"/>
          </w:tcPr>
          <w:p w14:paraId="251B4BCD" w14:textId="77777777" w:rsidR="00054C85" w:rsidRPr="00E03170" w:rsidRDefault="00054C85" w:rsidP="000C49CE">
            <w:pPr>
              <w:rPr>
                <w:rFonts w:ascii="Helvetica" w:eastAsiaTheme="minorHAnsi" w:hAnsi="Helvetica" w:cs="Helvetica"/>
                <w:lang w:val="fr-FR" w:eastAsia="en-US"/>
              </w:rPr>
            </w:pPr>
            <w:r w:rsidRPr="00E03170">
              <w:rPr>
                <w:rFonts w:ascii="Helvetica-Bold" w:eastAsiaTheme="minorHAnsi" w:hAnsi="Helvetica-Bold" w:cs="Helvetica-Bold"/>
                <w:b/>
                <w:bCs/>
                <w:sz w:val="22"/>
                <w:szCs w:val="22"/>
                <w:lang w:val="fr-FR" w:eastAsia="en-US"/>
              </w:rPr>
              <w:t>Engagement Prestataire :</w:t>
            </w:r>
          </w:p>
        </w:tc>
      </w:tr>
      <w:tr w:rsidR="00054C85" w:rsidRPr="00E03170" w14:paraId="614423F1" w14:textId="77777777" w:rsidTr="000C49CE">
        <w:tc>
          <w:tcPr>
            <w:tcW w:w="3166" w:type="dxa"/>
          </w:tcPr>
          <w:p w14:paraId="2F0F7F9E" w14:textId="77777777" w:rsidR="00054C85" w:rsidRPr="00E03170" w:rsidRDefault="00054C85" w:rsidP="000C49CE">
            <w:pPr>
              <w:rPr>
                <w:sz w:val="22"/>
                <w:lang w:val="fr-FR" w:eastAsia="en-US"/>
              </w:rPr>
            </w:pPr>
            <w:r w:rsidRPr="00E03170">
              <w:rPr>
                <w:noProof/>
                <w:sz w:val="22"/>
                <w:lang w:val="fr-FR" w:eastAsia="fr-FR"/>
              </w:rPr>
              <mc:AlternateContent>
                <mc:Choice Requires="wps">
                  <w:drawing>
                    <wp:anchor distT="0" distB="0" distL="114300" distR="114300" simplePos="0" relativeHeight="251796480" behindDoc="0" locked="0" layoutInCell="1" allowOverlap="1" wp14:anchorId="04706C41" wp14:editId="67F5A18C">
                      <wp:simplePos x="0" y="0"/>
                      <wp:positionH relativeFrom="column">
                        <wp:posOffset>76200</wp:posOffset>
                      </wp:positionH>
                      <wp:positionV relativeFrom="paragraph">
                        <wp:posOffset>43815</wp:posOffset>
                      </wp:positionV>
                      <wp:extent cx="213360" cy="228600"/>
                      <wp:effectExtent l="0" t="0" r="15240" b="19050"/>
                      <wp:wrapNone/>
                      <wp:docPr id="102" name="Rectangle 10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A98ABD" id="Rectangle 102" o:spid="_x0000_s1026" style="position:absolute;margin-left:6pt;margin-top:3.45pt;width:16.8pt;height:18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CjtVBRfAgAADQUAAA4AAAAAAAAAAAAAAAAALgIAAGRycy9lMm9Eb2Mu&#10;eG1sUEsBAi0AFAAGAAgAAAAhANA2nGPcAAAABgEAAA8AAAAAAAAAAAAAAAAAuQQAAGRycy9kb3du&#10;cmV2LnhtbFBLBQYAAAAABAAEAPMAAADCBQAAAAA=&#10;" fillcolor="white [3201]" strokecolor="black [3200]" strokeweight="2pt"/>
                  </w:pict>
                </mc:Fallback>
              </mc:AlternateContent>
            </w:r>
            <w:r w:rsidRPr="00E03170">
              <w:rPr>
                <w:sz w:val="22"/>
                <w:lang w:val="fr-FR" w:eastAsia="en-US"/>
              </w:rPr>
              <w:t xml:space="preserve">         Noté « Conforme »</w:t>
            </w:r>
          </w:p>
        </w:tc>
        <w:tc>
          <w:tcPr>
            <w:tcW w:w="3167" w:type="dxa"/>
          </w:tcPr>
          <w:p w14:paraId="009F8BF8" w14:textId="77777777" w:rsidR="00054C85" w:rsidRPr="00E03170" w:rsidRDefault="00054C85" w:rsidP="000C49CE">
            <w:pPr>
              <w:rPr>
                <w:sz w:val="22"/>
                <w:lang w:val="fr-FR" w:eastAsia="en-US"/>
              </w:rPr>
            </w:pPr>
            <w:r w:rsidRPr="00E03170">
              <w:rPr>
                <w:noProof/>
                <w:sz w:val="22"/>
                <w:lang w:val="fr-FR" w:eastAsia="fr-FR"/>
              </w:rPr>
              <mc:AlternateContent>
                <mc:Choice Requires="wps">
                  <w:drawing>
                    <wp:anchor distT="0" distB="0" distL="114300" distR="114300" simplePos="0" relativeHeight="251797504" behindDoc="0" locked="0" layoutInCell="1" allowOverlap="1" wp14:anchorId="554370F1" wp14:editId="1750BBC6">
                      <wp:simplePos x="0" y="0"/>
                      <wp:positionH relativeFrom="column">
                        <wp:posOffset>62230</wp:posOffset>
                      </wp:positionH>
                      <wp:positionV relativeFrom="paragraph">
                        <wp:posOffset>43815</wp:posOffset>
                      </wp:positionV>
                      <wp:extent cx="213360" cy="228600"/>
                      <wp:effectExtent l="0" t="0" r="15240" b="19050"/>
                      <wp:wrapNone/>
                      <wp:docPr id="103" name="Rectangle 10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AB97F5" id="Rectangle 103" o:spid="_x0000_s1026" style="position:absolute;margin-left:4.9pt;margin-top:3.45pt;width:16.8pt;height:18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J2lpZdfAgAADQUAAA4AAAAAAAAAAAAAAAAALgIAAGRycy9lMm9Eb2Mu&#10;eG1sUEsBAi0AFAAGAAgAAAAhABpWx73cAAAABQEAAA8AAAAAAAAAAAAAAAAAuQQAAGRycy9kb3du&#10;cmV2LnhtbFBLBQYAAAAABAAEAPMAAADCBQAAAAA=&#10;" fillcolor="white [3201]" strokecolor="black [3200]" strokeweight="2pt"/>
                  </w:pict>
                </mc:Fallback>
              </mc:AlternateContent>
            </w:r>
            <w:r w:rsidRPr="00E03170">
              <w:rPr>
                <w:sz w:val="22"/>
                <w:lang w:val="fr-FR" w:eastAsia="en-US"/>
              </w:rPr>
              <w:t xml:space="preserve">        Noté « non conforme »</w:t>
            </w:r>
          </w:p>
        </w:tc>
        <w:tc>
          <w:tcPr>
            <w:tcW w:w="3167" w:type="dxa"/>
          </w:tcPr>
          <w:p w14:paraId="03C96C15" w14:textId="77777777" w:rsidR="00054C85" w:rsidRPr="00E03170" w:rsidRDefault="00054C85" w:rsidP="000C49CE">
            <w:pPr>
              <w:rPr>
                <w:sz w:val="22"/>
                <w:lang w:val="fr-FR" w:eastAsia="en-US"/>
              </w:rPr>
            </w:pPr>
            <w:r w:rsidRPr="00E03170">
              <w:rPr>
                <w:noProof/>
                <w:sz w:val="22"/>
                <w:lang w:val="fr-FR" w:eastAsia="fr-FR"/>
              </w:rPr>
              <mc:AlternateContent>
                <mc:Choice Requires="wps">
                  <w:drawing>
                    <wp:anchor distT="0" distB="0" distL="114300" distR="114300" simplePos="0" relativeHeight="251798528" behindDoc="0" locked="0" layoutInCell="1" allowOverlap="1" wp14:anchorId="0F4055D4" wp14:editId="322950A7">
                      <wp:simplePos x="0" y="0"/>
                      <wp:positionH relativeFrom="column">
                        <wp:posOffset>93345</wp:posOffset>
                      </wp:positionH>
                      <wp:positionV relativeFrom="paragraph">
                        <wp:posOffset>43815</wp:posOffset>
                      </wp:positionV>
                      <wp:extent cx="213360" cy="228600"/>
                      <wp:effectExtent l="0" t="0" r="15240" b="19050"/>
                      <wp:wrapNone/>
                      <wp:docPr id="104" name="Rectangle 10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985C2B" id="Rectangle 104" o:spid="_x0000_s1026" style="position:absolute;margin-left:7.35pt;margin-top:3.45pt;width:16.8pt;height:18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BRSkapfAgAADQUAAA4AAAAAAAAAAAAAAAAALgIAAGRycy9lMm9Eb2Mu&#10;eG1sUEsBAi0AFAAGAAgAAAAhAAYFy/7cAAAABgEAAA8AAAAAAAAAAAAAAAAAuQQAAGRycy9kb3du&#10;cmV2LnhtbFBLBQYAAAAABAAEAPMAAADCBQAAAAA=&#10;" fillcolor="white [3201]" strokecolor="black [3200]" strokeweight="2pt"/>
                  </w:pict>
                </mc:Fallback>
              </mc:AlternateContent>
            </w:r>
            <w:r w:rsidRPr="00E03170">
              <w:rPr>
                <w:sz w:val="22"/>
                <w:lang w:val="fr-FR" w:eastAsia="en-US"/>
              </w:rPr>
              <w:t xml:space="preserve">        </w:t>
            </w:r>
            <w:r w:rsidR="00E03170">
              <w:rPr>
                <w:sz w:val="22"/>
                <w:lang w:val="fr-FR" w:eastAsia="en-US"/>
              </w:rPr>
              <w:t xml:space="preserve"> </w:t>
            </w:r>
            <w:r w:rsidRPr="00E03170">
              <w:rPr>
                <w:sz w:val="22"/>
                <w:lang w:val="fr-FR" w:eastAsia="en-US"/>
              </w:rPr>
              <w:t>Noté « Non Applicable »</w:t>
            </w:r>
          </w:p>
        </w:tc>
      </w:tr>
      <w:tr w:rsidR="00054C85" w:rsidRPr="00E03170" w14:paraId="4A961F2F" w14:textId="77777777" w:rsidTr="000C49CE">
        <w:tc>
          <w:tcPr>
            <w:tcW w:w="9500" w:type="dxa"/>
            <w:gridSpan w:val="3"/>
          </w:tcPr>
          <w:p w14:paraId="0E23B060" w14:textId="77777777" w:rsidR="00054C85" w:rsidRPr="00E03170" w:rsidRDefault="00054C85" w:rsidP="000C49CE">
            <w:pPr>
              <w:rPr>
                <w:lang w:val="fr-FR" w:eastAsia="en-US"/>
              </w:rPr>
            </w:pPr>
            <w:r w:rsidRPr="00E03170">
              <w:rPr>
                <w:u w:val="single"/>
                <w:lang w:val="fr-FR" w:eastAsia="en-US"/>
              </w:rPr>
              <w:t>Description</w:t>
            </w:r>
            <w:r w:rsidRPr="00E03170">
              <w:rPr>
                <w:lang w:val="fr-FR" w:eastAsia="en-US"/>
              </w:rPr>
              <w:t> :</w:t>
            </w:r>
          </w:p>
          <w:p w14:paraId="0A32029C" w14:textId="77777777" w:rsidR="00054C85" w:rsidRPr="00E03170" w:rsidRDefault="00054C85" w:rsidP="000C49CE">
            <w:pPr>
              <w:rPr>
                <w:lang w:val="fr-FR" w:eastAsia="en-US"/>
              </w:rPr>
            </w:pPr>
          </w:p>
          <w:p w14:paraId="3B9AC2D6" w14:textId="77777777" w:rsidR="00054C85" w:rsidRPr="00E03170" w:rsidRDefault="00054C85" w:rsidP="000C49CE">
            <w:pPr>
              <w:rPr>
                <w:lang w:val="fr-FR" w:eastAsia="en-US"/>
              </w:rPr>
            </w:pPr>
          </w:p>
          <w:p w14:paraId="3B314D01" w14:textId="77777777" w:rsidR="00054C85" w:rsidRPr="00E03170" w:rsidRDefault="00054C85" w:rsidP="000C49CE">
            <w:pPr>
              <w:rPr>
                <w:lang w:val="fr-FR" w:eastAsia="en-US"/>
              </w:rPr>
            </w:pPr>
          </w:p>
          <w:p w14:paraId="6D640138" w14:textId="77777777" w:rsidR="00054C85" w:rsidRPr="00E03170" w:rsidRDefault="00054C85" w:rsidP="000C49CE">
            <w:pPr>
              <w:rPr>
                <w:lang w:val="fr-FR" w:eastAsia="en-US"/>
              </w:rPr>
            </w:pPr>
          </w:p>
          <w:p w14:paraId="308FA3BA" w14:textId="77777777" w:rsidR="00054C85" w:rsidRPr="00E03170" w:rsidRDefault="00054C85" w:rsidP="000C49CE">
            <w:pPr>
              <w:rPr>
                <w:lang w:val="fr-FR" w:eastAsia="en-US"/>
              </w:rPr>
            </w:pPr>
          </w:p>
          <w:p w14:paraId="1188DD15" w14:textId="77777777" w:rsidR="00054C85" w:rsidRPr="00E03170" w:rsidRDefault="00054C85" w:rsidP="000C49CE">
            <w:pPr>
              <w:rPr>
                <w:rFonts w:ascii="Helvetica" w:eastAsiaTheme="minorHAnsi" w:hAnsi="Helvetica" w:cs="Helvetica"/>
                <w:lang w:val="fr-FR" w:eastAsia="en-US"/>
              </w:rPr>
            </w:pPr>
          </w:p>
        </w:tc>
      </w:tr>
    </w:tbl>
    <w:p w14:paraId="7C371C85" w14:textId="77777777" w:rsidR="00054C85" w:rsidRDefault="00054C85" w:rsidP="00741E38">
      <w:pPr>
        <w:rPr>
          <w:lang w:val="fr-FR"/>
        </w:rPr>
      </w:pPr>
    </w:p>
    <w:p w14:paraId="694E2156" w14:textId="77777777" w:rsidR="00E03170" w:rsidRDefault="00E03170">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7561C65E" w14:textId="77777777" w:rsidR="00054C85" w:rsidRDefault="000C49CE" w:rsidP="00361F26">
      <w:pPr>
        <w:pStyle w:val="Titre3"/>
        <w:rPr>
          <w:lang w:val="fr-FR"/>
        </w:rPr>
      </w:pPr>
      <w:r>
        <w:rPr>
          <w:rFonts w:eastAsiaTheme="minorHAnsi"/>
          <w:lang w:val="fr-FR" w:eastAsia="en-US"/>
        </w:rPr>
        <w:lastRenderedPageBreak/>
        <w:t>Cartographie des flux</w:t>
      </w:r>
    </w:p>
    <w:tbl>
      <w:tblPr>
        <w:tblStyle w:val="Grilledutableau"/>
        <w:tblW w:w="0" w:type="auto"/>
        <w:tblLook w:val="04A0" w:firstRow="1" w:lastRow="0" w:firstColumn="1" w:lastColumn="0" w:noHBand="0" w:noVBand="1"/>
      </w:tblPr>
      <w:tblGrid>
        <w:gridCol w:w="3119"/>
        <w:gridCol w:w="3114"/>
        <w:gridCol w:w="3117"/>
      </w:tblGrid>
      <w:tr w:rsidR="00054C85" w:rsidRPr="00E03170" w14:paraId="04DE2396" w14:textId="77777777" w:rsidTr="000C49CE">
        <w:tc>
          <w:tcPr>
            <w:tcW w:w="9500" w:type="dxa"/>
            <w:gridSpan w:val="3"/>
          </w:tcPr>
          <w:p w14:paraId="4303F417" w14:textId="77777777" w:rsidR="000C49CE" w:rsidRPr="00E03170" w:rsidRDefault="000C49CE" w:rsidP="00E03170">
            <w:pPr>
              <w:rPr>
                <w:lang w:val="fr-FR" w:eastAsia="en-US"/>
              </w:rPr>
            </w:pPr>
            <w:r w:rsidRPr="00E03170">
              <w:rPr>
                <w:lang w:val="fr-FR" w:eastAsia="en-US"/>
              </w:rPr>
              <w:t>Sur le périmètre de la presta</w:t>
            </w:r>
            <w:r w:rsidR="00E03170">
              <w:rPr>
                <w:lang w:val="fr-FR" w:eastAsia="en-US"/>
              </w:rPr>
              <w:t>tion le prestataire s’engage à :</w:t>
            </w:r>
          </w:p>
          <w:p w14:paraId="09B7FE96" w14:textId="77777777" w:rsidR="000C49CE" w:rsidRPr="00E03170" w:rsidRDefault="000C49CE" w:rsidP="00AB1530">
            <w:pPr>
              <w:pStyle w:val="Paragraphedeliste"/>
              <w:numPr>
                <w:ilvl w:val="0"/>
                <w:numId w:val="67"/>
              </w:numPr>
              <w:rPr>
                <w:lang w:val="fr-FR" w:eastAsia="en-US"/>
              </w:rPr>
            </w:pPr>
            <w:r w:rsidRPr="00E03170">
              <w:rPr>
                <w:lang w:val="fr-FR" w:eastAsia="en-US"/>
              </w:rPr>
              <w:t xml:space="preserve">Fournir une matrice exhaustive et à jour des flux mis en </w:t>
            </w:r>
            <w:r w:rsidR="00E03170" w:rsidRPr="00E03170">
              <w:rPr>
                <w:lang w:val="fr-FR" w:eastAsia="en-US"/>
              </w:rPr>
              <w:t>œuvre</w:t>
            </w:r>
            <w:r w:rsidRPr="00E03170">
              <w:rPr>
                <w:lang w:val="fr-FR" w:eastAsia="en-US"/>
              </w:rPr>
              <w:t xml:space="preserve"> au démarrage de la</w:t>
            </w:r>
            <w:r w:rsidR="00E03170" w:rsidRPr="00E03170">
              <w:rPr>
                <w:lang w:val="fr-FR" w:eastAsia="en-US"/>
              </w:rPr>
              <w:t xml:space="preserve"> </w:t>
            </w:r>
            <w:r w:rsidR="00E03170">
              <w:rPr>
                <w:lang w:val="fr-FR" w:eastAsia="en-US"/>
              </w:rPr>
              <w:t>Prestation ;</w:t>
            </w:r>
          </w:p>
          <w:p w14:paraId="72AE6701" w14:textId="77777777" w:rsidR="000C49CE" w:rsidRPr="00E03170" w:rsidRDefault="000C49CE" w:rsidP="00AB1530">
            <w:pPr>
              <w:pStyle w:val="Paragraphedeliste"/>
              <w:numPr>
                <w:ilvl w:val="0"/>
                <w:numId w:val="67"/>
              </w:numPr>
              <w:rPr>
                <w:lang w:val="fr-FR" w:eastAsia="en-US"/>
              </w:rPr>
            </w:pPr>
            <w:r w:rsidRPr="00E03170">
              <w:rPr>
                <w:lang w:val="fr-FR" w:eastAsia="en-US"/>
              </w:rPr>
              <w:t>Maintenir à jour cette matrice des flux et inform</w:t>
            </w:r>
            <w:r w:rsidR="00E03170" w:rsidRPr="00E03170">
              <w:rPr>
                <w:lang w:val="fr-FR" w:eastAsia="en-US"/>
              </w:rPr>
              <w:t xml:space="preserve">er </w:t>
            </w:r>
            <w:r w:rsidR="00A070C4">
              <w:rPr>
                <w:lang w:val="fr-FR" w:eastAsia="en-US"/>
              </w:rPr>
              <w:t xml:space="preserve">l’Agence de la Biomédecine </w:t>
            </w:r>
            <w:r w:rsidR="00E03170" w:rsidRPr="00E03170">
              <w:rPr>
                <w:lang w:val="fr-FR" w:eastAsia="en-US"/>
              </w:rPr>
              <w:t>de toute évolution ;</w:t>
            </w:r>
          </w:p>
          <w:p w14:paraId="27B27924" w14:textId="77777777" w:rsidR="00054C85" w:rsidRPr="00E03170" w:rsidRDefault="000C49CE" w:rsidP="00AB1530">
            <w:pPr>
              <w:pStyle w:val="Paragraphedeliste"/>
              <w:numPr>
                <w:ilvl w:val="0"/>
                <w:numId w:val="67"/>
              </w:numPr>
              <w:rPr>
                <w:lang w:val="fr-FR" w:eastAsia="en-US"/>
              </w:rPr>
            </w:pPr>
            <w:r w:rsidRPr="00E03170">
              <w:rPr>
                <w:lang w:val="fr-FR" w:eastAsia="en-US"/>
              </w:rPr>
              <w:t>Effectuer une revue semestrielle de cette matrice</w:t>
            </w:r>
            <w:r w:rsidR="00E03170" w:rsidRPr="00E03170">
              <w:rPr>
                <w:lang w:val="fr-FR" w:eastAsia="en-US"/>
              </w:rPr>
              <w:t>.</w:t>
            </w:r>
          </w:p>
        </w:tc>
      </w:tr>
      <w:tr w:rsidR="00054C85" w:rsidRPr="00E03170" w14:paraId="06C88AFE" w14:textId="77777777" w:rsidTr="000C49CE">
        <w:tc>
          <w:tcPr>
            <w:tcW w:w="9500" w:type="dxa"/>
            <w:gridSpan w:val="3"/>
          </w:tcPr>
          <w:p w14:paraId="5907EC3C" w14:textId="77777777" w:rsidR="000C49CE" w:rsidRPr="00E03170" w:rsidRDefault="000C49CE" w:rsidP="00E03170">
            <w:pPr>
              <w:rPr>
                <w:szCs w:val="20"/>
                <w:lang w:val="fr-FR" w:eastAsia="en-US"/>
              </w:rPr>
            </w:pPr>
            <w:r w:rsidRPr="002C68BC">
              <w:rPr>
                <w:b/>
                <w:szCs w:val="20"/>
                <w:u w:val="single"/>
                <w:lang w:val="fr-FR" w:eastAsia="en-US"/>
              </w:rPr>
              <w:t>Précisions</w:t>
            </w:r>
            <w:r w:rsidR="002C68BC">
              <w:rPr>
                <w:szCs w:val="20"/>
                <w:lang w:val="fr-FR" w:eastAsia="en-US"/>
              </w:rPr>
              <w:t> :</w:t>
            </w:r>
          </w:p>
          <w:p w14:paraId="1FFEA339" w14:textId="77777777" w:rsidR="00054C85" w:rsidRPr="00E03170" w:rsidRDefault="000C49CE" w:rsidP="00E03170">
            <w:pPr>
              <w:rPr>
                <w:lang w:val="fr-FR" w:eastAsia="en-US"/>
              </w:rPr>
            </w:pPr>
            <w:r w:rsidRPr="00E03170">
              <w:rPr>
                <w:szCs w:val="20"/>
                <w:lang w:val="fr-FR" w:eastAsia="en-US"/>
              </w:rPr>
              <w:t>Décrire le processus de gestion des matrices de flux (définition, maintien, revue).</w:t>
            </w:r>
          </w:p>
        </w:tc>
      </w:tr>
      <w:tr w:rsidR="00054C85" w:rsidRPr="00E03170" w14:paraId="729E16DB" w14:textId="77777777" w:rsidTr="000C49CE">
        <w:tc>
          <w:tcPr>
            <w:tcW w:w="9500" w:type="dxa"/>
            <w:gridSpan w:val="3"/>
          </w:tcPr>
          <w:p w14:paraId="5688D81C" w14:textId="77777777" w:rsidR="000C49CE" w:rsidRPr="00E03170" w:rsidRDefault="000C49CE" w:rsidP="00E03170">
            <w:pPr>
              <w:rPr>
                <w:szCs w:val="20"/>
                <w:lang w:val="fr-FR" w:eastAsia="en-US"/>
              </w:rPr>
            </w:pPr>
            <w:r w:rsidRPr="00E03170">
              <w:rPr>
                <w:szCs w:val="20"/>
                <w:lang w:val="fr-FR" w:eastAsia="en-US"/>
              </w:rPr>
              <w:t>Exemples de preuves attendues lors des audits et contrôles :</w:t>
            </w:r>
          </w:p>
          <w:p w14:paraId="5AD79FF5" w14:textId="77777777" w:rsidR="000C49CE" w:rsidRPr="002C68BC" w:rsidRDefault="000C49CE" w:rsidP="00AB1530">
            <w:pPr>
              <w:pStyle w:val="Paragraphedeliste"/>
              <w:numPr>
                <w:ilvl w:val="0"/>
                <w:numId w:val="68"/>
              </w:numPr>
              <w:rPr>
                <w:szCs w:val="20"/>
                <w:lang w:val="fr-FR" w:eastAsia="en-US"/>
              </w:rPr>
            </w:pPr>
            <w:r w:rsidRPr="002C68BC">
              <w:rPr>
                <w:szCs w:val="20"/>
                <w:lang w:val="fr-FR" w:eastAsia="en-US"/>
              </w:rPr>
              <w:t>Processus de gestion des matrices de flux</w:t>
            </w:r>
            <w:r w:rsidR="002C68BC">
              <w:rPr>
                <w:szCs w:val="20"/>
                <w:lang w:val="fr-FR" w:eastAsia="en-US"/>
              </w:rPr>
              <w:t> ;</w:t>
            </w:r>
          </w:p>
          <w:p w14:paraId="1D206887" w14:textId="77777777" w:rsidR="000C49CE" w:rsidRPr="002C68BC" w:rsidRDefault="000C49CE" w:rsidP="00AB1530">
            <w:pPr>
              <w:pStyle w:val="Paragraphedeliste"/>
              <w:numPr>
                <w:ilvl w:val="0"/>
                <w:numId w:val="68"/>
              </w:numPr>
              <w:rPr>
                <w:szCs w:val="20"/>
                <w:lang w:val="fr-FR" w:eastAsia="en-US"/>
              </w:rPr>
            </w:pPr>
            <w:r w:rsidRPr="002C68BC">
              <w:rPr>
                <w:szCs w:val="20"/>
                <w:lang w:val="fr-FR" w:eastAsia="en-US"/>
              </w:rPr>
              <w:t>Matrice des flux techniques avec cartouche des modifications (gestion des versions)</w:t>
            </w:r>
            <w:r w:rsidR="002C68BC">
              <w:rPr>
                <w:szCs w:val="20"/>
                <w:lang w:val="fr-FR" w:eastAsia="en-US"/>
              </w:rPr>
              <w:t> ;</w:t>
            </w:r>
          </w:p>
          <w:p w14:paraId="7F56B371" w14:textId="77777777" w:rsidR="000C49CE" w:rsidRPr="002C68BC" w:rsidRDefault="000C49CE" w:rsidP="00AB1530">
            <w:pPr>
              <w:pStyle w:val="Paragraphedeliste"/>
              <w:numPr>
                <w:ilvl w:val="0"/>
                <w:numId w:val="68"/>
              </w:numPr>
              <w:rPr>
                <w:szCs w:val="20"/>
                <w:lang w:val="fr-FR" w:eastAsia="en-US"/>
              </w:rPr>
            </w:pPr>
            <w:r w:rsidRPr="002C68BC">
              <w:rPr>
                <w:szCs w:val="20"/>
                <w:lang w:val="fr-FR" w:eastAsia="en-US"/>
              </w:rPr>
              <w:t>C</w:t>
            </w:r>
            <w:r w:rsidR="002C68BC">
              <w:rPr>
                <w:szCs w:val="20"/>
                <w:lang w:val="fr-FR" w:eastAsia="en-US"/>
              </w:rPr>
              <w:t>ompte rendu</w:t>
            </w:r>
            <w:r w:rsidRPr="002C68BC">
              <w:rPr>
                <w:szCs w:val="20"/>
                <w:lang w:val="fr-FR" w:eastAsia="en-US"/>
              </w:rPr>
              <w:t xml:space="preserve"> de la dernière revue de la matrice de flux</w:t>
            </w:r>
            <w:r w:rsidR="002C68BC">
              <w:rPr>
                <w:szCs w:val="20"/>
                <w:lang w:val="fr-FR" w:eastAsia="en-US"/>
              </w:rPr>
              <w:t> ;</w:t>
            </w:r>
          </w:p>
          <w:p w14:paraId="3C2F034B" w14:textId="77777777" w:rsidR="00054C85" w:rsidRPr="002C68BC" w:rsidRDefault="000C49CE" w:rsidP="00AB1530">
            <w:pPr>
              <w:pStyle w:val="Paragraphedeliste"/>
              <w:numPr>
                <w:ilvl w:val="0"/>
                <w:numId w:val="68"/>
              </w:numPr>
              <w:rPr>
                <w:lang w:val="fr-FR" w:eastAsia="en-US"/>
              </w:rPr>
            </w:pPr>
            <w:r w:rsidRPr="002C68BC">
              <w:rPr>
                <w:szCs w:val="20"/>
                <w:lang w:val="fr-FR" w:eastAsia="en-US"/>
              </w:rPr>
              <w:t>DAT</w:t>
            </w:r>
            <w:r w:rsidR="002C68BC">
              <w:rPr>
                <w:szCs w:val="20"/>
                <w:lang w:val="fr-FR" w:eastAsia="en-US"/>
              </w:rPr>
              <w:t>.</w:t>
            </w:r>
          </w:p>
        </w:tc>
      </w:tr>
      <w:tr w:rsidR="00054C85" w:rsidRPr="002C68BC" w14:paraId="6332C00A" w14:textId="77777777" w:rsidTr="000C49CE">
        <w:tc>
          <w:tcPr>
            <w:tcW w:w="9500" w:type="dxa"/>
            <w:gridSpan w:val="3"/>
          </w:tcPr>
          <w:p w14:paraId="35DFBBC2" w14:textId="77777777" w:rsidR="00054C85" w:rsidRPr="002C68BC" w:rsidRDefault="00054C85" w:rsidP="000C49CE">
            <w:pPr>
              <w:rPr>
                <w:rFonts w:ascii="Helvetica" w:eastAsiaTheme="minorHAnsi" w:hAnsi="Helvetica" w:cs="Helvetica"/>
                <w:lang w:val="fr-FR" w:eastAsia="en-US"/>
              </w:rPr>
            </w:pPr>
            <w:r w:rsidRPr="002C68BC">
              <w:rPr>
                <w:rFonts w:ascii="Helvetica-Bold" w:eastAsiaTheme="minorHAnsi" w:hAnsi="Helvetica-Bold" w:cs="Helvetica-Bold"/>
                <w:b/>
                <w:bCs/>
                <w:sz w:val="22"/>
                <w:szCs w:val="22"/>
                <w:lang w:val="fr-FR" w:eastAsia="en-US"/>
              </w:rPr>
              <w:t>Engagement Prestataire :</w:t>
            </w:r>
          </w:p>
        </w:tc>
      </w:tr>
      <w:tr w:rsidR="00054C85" w:rsidRPr="002C68BC" w14:paraId="5104B883" w14:textId="77777777" w:rsidTr="000C49CE">
        <w:tc>
          <w:tcPr>
            <w:tcW w:w="3166" w:type="dxa"/>
          </w:tcPr>
          <w:p w14:paraId="2CFE332C" w14:textId="77777777" w:rsidR="00054C85" w:rsidRPr="002C68BC" w:rsidRDefault="00054C85"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00576" behindDoc="0" locked="0" layoutInCell="1" allowOverlap="1" wp14:anchorId="7607D7B4" wp14:editId="25EB07B5">
                      <wp:simplePos x="0" y="0"/>
                      <wp:positionH relativeFrom="column">
                        <wp:posOffset>76200</wp:posOffset>
                      </wp:positionH>
                      <wp:positionV relativeFrom="paragraph">
                        <wp:posOffset>43815</wp:posOffset>
                      </wp:positionV>
                      <wp:extent cx="213360" cy="228600"/>
                      <wp:effectExtent l="0" t="0" r="15240" b="19050"/>
                      <wp:wrapNone/>
                      <wp:docPr id="105" name="Rectangle 10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977824" id="Rectangle 105" o:spid="_x0000_s1026" style="position:absolute;margin-left:6pt;margin-top:3.45pt;width:16.8pt;height:18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" fillcolor="white [3201]" strokecolor="black [3200]" strokeweight="2pt"/>
                  </w:pict>
                </mc:Fallback>
              </mc:AlternateContent>
            </w:r>
            <w:r w:rsidRPr="002C68BC">
              <w:rPr>
                <w:sz w:val="22"/>
                <w:lang w:val="fr-FR" w:eastAsia="en-US"/>
              </w:rPr>
              <w:t xml:space="preserve">         Noté « Conforme »</w:t>
            </w:r>
          </w:p>
        </w:tc>
        <w:tc>
          <w:tcPr>
            <w:tcW w:w="3167" w:type="dxa"/>
          </w:tcPr>
          <w:p w14:paraId="2EFDFC45" w14:textId="77777777" w:rsidR="00054C85" w:rsidRPr="002C68BC" w:rsidRDefault="00054C85"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01600" behindDoc="0" locked="0" layoutInCell="1" allowOverlap="1" wp14:anchorId="44937336" wp14:editId="67B7AAE4">
                      <wp:simplePos x="0" y="0"/>
                      <wp:positionH relativeFrom="column">
                        <wp:posOffset>62230</wp:posOffset>
                      </wp:positionH>
                      <wp:positionV relativeFrom="paragraph">
                        <wp:posOffset>43815</wp:posOffset>
                      </wp:positionV>
                      <wp:extent cx="213360" cy="228600"/>
                      <wp:effectExtent l="0" t="0" r="15240" b="19050"/>
                      <wp:wrapNone/>
                      <wp:docPr id="106" name="Rectangle 10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59D316" id="Rectangle 106" o:spid="_x0000_s1026" style="position:absolute;margin-left:4.9pt;margin-top:3.45pt;width:16.8pt;height:18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D/FAnZfAgAADQUAAA4AAAAAAAAAAAAAAAAALgIAAGRycy9lMm9Eb2Mu&#10;eG1sUEsBAi0AFAAGAAgAAAAhABpWx73cAAAABQEAAA8AAAAAAAAAAAAAAAAAuQQAAGRycy9kb3du&#10;cmV2LnhtbFBLBQYAAAAABAAEAPMAAADCBQAAAAA=&#10;" fillcolor="white [3201]" strokecolor="black [3200]" strokeweight="2pt"/>
                  </w:pict>
                </mc:Fallback>
              </mc:AlternateContent>
            </w:r>
            <w:r w:rsidRPr="002C68BC">
              <w:rPr>
                <w:sz w:val="22"/>
                <w:lang w:val="fr-FR" w:eastAsia="en-US"/>
              </w:rPr>
              <w:t xml:space="preserve">        Noté « non conforme »</w:t>
            </w:r>
          </w:p>
        </w:tc>
        <w:tc>
          <w:tcPr>
            <w:tcW w:w="3167" w:type="dxa"/>
          </w:tcPr>
          <w:p w14:paraId="60C3C260" w14:textId="77777777" w:rsidR="00054C85" w:rsidRPr="002C68BC" w:rsidRDefault="00054C85"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02624" behindDoc="0" locked="0" layoutInCell="1" allowOverlap="1" wp14:anchorId="0C23E996" wp14:editId="58C4E387">
                      <wp:simplePos x="0" y="0"/>
                      <wp:positionH relativeFrom="column">
                        <wp:posOffset>93345</wp:posOffset>
                      </wp:positionH>
                      <wp:positionV relativeFrom="paragraph">
                        <wp:posOffset>43815</wp:posOffset>
                      </wp:positionV>
                      <wp:extent cx="213360" cy="228600"/>
                      <wp:effectExtent l="0" t="0" r="15240" b="19050"/>
                      <wp:wrapNone/>
                      <wp:docPr id="107" name="Rectangle 10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13FDA7" id="Rectangle 107" o:spid="_x0000_s1026" style="position:absolute;margin-left:7.35pt;margin-top:3.45pt;width:16.8pt;height:18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IqN8/VfAgAADQUAAA4AAAAAAAAAAAAAAAAALgIAAGRycy9lMm9Eb2Mu&#10;eG1sUEsBAi0AFAAGAAgAAAAhAAYFy/7cAAAABgEAAA8AAAAAAAAAAAAAAAAAuQQAAGRycy9kb3du&#10;cmV2LnhtbFBLBQYAAAAABAAEAPMAAADCBQAAAAA=&#10;" fillcolor="white [3201]" strokecolor="black [3200]" strokeweight="2pt"/>
                  </w:pict>
                </mc:Fallback>
              </mc:AlternateContent>
            </w:r>
            <w:r w:rsidRPr="002C68BC">
              <w:rPr>
                <w:sz w:val="22"/>
                <w:lang w:val="fr-FR" w:eastAsia="en-US"/>
              </w:rPr>
              <w:t xml:space="preserve">        </w:t>
            </w:r>
            <w:r w:rsidR="002C68BC">
              <w:rPr>
                <w:sz w:val="22"/>
                <w:lang w:val="fr-FR" w:eastAsia="en-US"/>
              </w:rPr>
              <w:t xml:space="preserve"> </w:t>
            </w:r>
            <w:r w:rsidRPr="002C68BC">
              <w:rPr>
                <w:sz w:val="22"/>
                <w:lang w:val="fr-FR" w:eastAsia="en-US"/>
              </w:rPr>
              <w:t>Noté « Non Applicable »</w:t>
            </w:r>
          </w:p>
        </w:tc>
      </w:tr>
      <w:tr w:rsidR="00054C85" w:rsidRPr="002C68BC" w14:paraId="5380A0A9" w14:textId="77777777" w:rsidTr="000C49CE">
        <w:tc>
          <w:tcPr>
            <w:tcW w:w="9500" w:type="dxa"/>
            <w:gridSpan w:val="3"/>
          </w:tcPr>
          <w:p w14:paraId="3D27590D" w14:textId="77777777" w:rsidR="00054C85" w:rsidRPr="002C68BC" w:rsidRDefault="00054C85" w:rsidP="000C49CE">
            <w:pPr>
              <w:rPr>
                <w:lang w:val="fr-FR" w:eastAsia="en-US"/>
              </w:rPr>
            </w:pPr>
            <w:r w:rsidRPr="002C68BC">
              <w:rPr>
                <w:u w:val="single"/>
                <w:lang w:val="fr-FR" w:eastAsia="en-US"/>
              </w:rPr>
              <w:t>Description</w:t>
            </w:r>
            <w:r w:rsidRPr="002C68BC">
              <w:rPr>
                <w:lang w:val="fr-FR" w:eastAsia="en-US"/>
              </w:rPr>
              <w:t> :</w:t>
            </w:r>
          </w:p>
          <w:p w14:paraId="29900AEF" w14:textId="77777777" w:rsidR="00054C85" w:rsidRPr="002C68BC" w:rsidRDefault="00054C85" w:rsidP="000C49CE">
            <w:pPr>
              <w:rPr>
                <w:lang w:val="fr-FR" w:eastAsia="en-US"/>
              </w:rPr>
            </w:pPr>
          </w:p>
          <w:p w14:paraId="16004A0B" w14:textId="77777777" w:rsidR="00054C85" w:rsidRPr="002C68BC" w:rsidRDefault="00054C85" w:rsidP="000C49CE">
            <w:pPr>
              <w:rPr>
                <w:lang w:val="fr-FR" w:eastAsia="en-US"/>
              </w:rPr>
            </w:pPr>
          </w:p>
          <w:p w14:paraId="24254BF5" w14:textId="77777777" w:rsidR="00054C85" w:rsidRPr="002C68BC" w:rsidRDefault="00054C85" w:rsidP="000C49CE">
            <w:pPr>
              <w:rPr>
                <w:lang w:val="fr-FR" w:eastAsia="en-US"/>
              </w:rPr>
            </w:pPr>
          </w:p>
          <w:p w14:paraId="45DFC62D" w14:textId="77777777" w:rsidR="00054C85" w:rsidRPr="002C68BC" w:rsidRDefault="00054C85" w:rsidP="000C49CE">
            <w:pPr>
              <w:rPr>
                <w:lang w:val="fr-FR" w:eastAsia="en-US"/>
              </w:rPr>
            </w:pPr>
          </w:p>
          <w:p w14:paraId="34C293D3" w14:textId="77777777" w:rsidR="00054C85" w:rsidRPr="002C68BC" w:rsidRDefault="00054C85" w:rsidP="000C49CE">
            <w:pPr>
              <w:rPr>
                <w:lang w:val="fr-FR" w:eastAsia="en-US"/>
              </w:rPr>
            </w:pPr>
          </w:p>
          <w:p w14:paraId="27ADD993" w14:textId="77777777" w:rsidR="00054C85" w:rsidRPr="002C68BC" w:rsidRDefault="00054C85" w:rsidP="000C49CE">
            <w:pPr>
              <w:rPr>
                <w:rFonts w:ascii="Helvetica" w:eastAsiaTheme="minorHAnsi" w:hAnsi="Helvetica" w:cs="Helvetica"/>
                <w:lang w:val="fr-FR" w:eastAsia="en-US"/>
              </w:rPr>
            </w:pPr>
          </w:p>
        </w:tc>
      </w:tr>
    </w:tbl>
    <w:p w14:paraId="08A05F72" w14:textId="77777777" w:rsidR="00054C85" w:rsidRDefault="00054C85" w:rsidP="00741E38">
      <w:pPr>
        <w:rPr>
          <w:lang w:val="fr-FR"/>
        </w:rPr>
      </w:pPr>
    </w:p>
    <w:p w14:paraId="0B7A490C" w14:textId="77777777" w:rsidR="002C68BC" w:rsidRDefault="002C68BC">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6D510069" w14:textId="77777777" w:rsidR="00054C85" w:rsidRDefault="000C49CE" w:rsidP="00361F26">
      <w:pPr>
        <w:pStyle w:val="Titre3"/>
        <w:rPr>
          <w:lang w:val="fr-FR"/>
        </w:rPr>
      </w:pPr>
      <w:r>
        <w:rPr>
          <w:rFonts w:eastAsiaTheme="minorHAnsi"/>
          <w:lang w:val="fr-FR" w:eastAsia="en-US"/>
        </w:rPr>
        <w:lastRenderedPageBreak/>
        <w:t xml:space="preserve">Interconnexion au SI </w:t>
      </w:r>
      <w:r w:rsidR="00A070C4">
        <w:rPr>
          <w:rFonts w:eastAsiaTheme="minorHAnsi"/>
          <w:lang w:val="fr-FR" w:eastAsia="en-US"/>
        </w:rPr>
        <w:t xml:space="preserve">de l’Agence de la Biomédecine </w:t>
      </w:r>
    </w:p>
    <w:tbl>
      <w:tblPr>
        <w:tblStyle w:val="Grilledutableau"/>
        <w:tblW w:w="0" w:type="auto"/>
        <w:tblLook w:val="04A0" w:firstRow="1" w:lastRow="0" w:firstColumn="1" w:lastColumn="0" w:noHBand="0" w:noVBand="1"/>
      </w:tblPr>
      <w:tblGrid>
        <w:gridCol w:w="3119"/>
        <w:gridCol w:w="3114"/>
        <w:gridCol w:w="3117"/>
      </w:tblGrid>
      <w:tr w:rsidR="00054C85" w:rsidRPr="002C68BC" w14:paraId="04197BD9" w14:textId="77777777" w:rsidTr="000C49CE">
        <w:tc>
          <w:tcPr>
            <w:tcW w:w="9500" w:type="dxa"/>
            <w:gridSpan w:val="3"/>
          </w:tcPr>
          <w:p w14:paraId="5789BF0B" w14:textId="4B37FC52" w:rsidR="000C49CE" w:rsidRPr="002C68BC" w:rsidRDefault="000C49CE" w:rsidP="002C68BC">
            <w:pPr>
              <w:rPr>
                <w:lang w:val="fr-FR" w:eastAsia="en-US"/>
              </w:rPr>
            </w:pPr>
            <w:r w:rsidRPr="002C68BC">
              <w:rPr>
                <w:lang w:val="fr-FR" w:eastAsia="en-US"/>
              </w:rPr>
              <w:t xml:space="preserve">Si la prestation requière une interconnexion entre le réseau </w:t>
            </w:r>
            <w:r w:rsidR="00A070C4">
              <w:rPr>
                <w:lang w:val="fr-FR" w:eastAsia="en-US"/>
              </w:rPr>
              <w:t xml:space="preserve">de l’Agence de la </w:t>
            </w:r>
            <w:r w:rsidR="00B2541C">
              <w:rPr>
                <w:lang w:val="fr-FR" w:eastAsia="en-US"/>
              </w:rPr>
              <w:t xml:space="preserve">Biomédecine </w:t>
            </w:r>
            <w:r w:rsidR="00B2541C" w:rsidRPr="002C68BC">
              <w:rPr>
                <w:lang w:val="fr-FR" w:eastAsia="en-US"/>
              </w:rPr>
              <w:t>et</w:t>
            </w:r>
            <w:r w:rsidRPr="002C68BC">
              <w:rPr>
                <w:lang w:val="fr-FR" w:eastAsia="en-US"/>
              </w:rPr>
              <w:t xml:space="preserve"> le réseau informatique</w:t>
            </w:r>
            <w:r w:rsidR="002C68BC">
              <w:rPr>
                <w:lang w:val="fr-FR" w:eastAsia="en-US"/>
              </w:rPr>
              <w:t xml:space="preserve"> </w:t>
            </w:r>
            <w:r w:rsidRPr="002C68BC">
              <w:rPr>
                <w:lang w:val="fr-FR" w:eastAsia="en-US"/>
              </w:rPr>
              <w:t>du Prestataire, alors, celui-ci s’engage à proposer une architecture conforme aux prérequis S</w:t>
            </w:r>
            <w:r w:rsidR="002C68BC">
              <w:rPr>
                <w:lang w:val="fr-FR" w:eastAsia="en-US"/>
              </w:rPr>
              <w:t xml:space="preserve">écurité des Systèmes d’Information </w:t>
            </w:r>
            <w:r w:rsidR="00A070C4">
              <w:rPr>
                <w:lang w:val="fr-FR" w:eastAsia="en-US"/>
              </w:rPr>
              <w:t xml:space="preserve">de l’Agence de la </w:t>
            </w:r>
            <w:r w:rsidR="00B2541C">
              <w:rPr>
                <w:lang w:val="fr-FR" w:eastAsia="en-US"/>
              </w:rPr>
              <w:t>Biomédecine.</w:t>
            </w:r>
            <w:r w:rsidRPr="002C68BC">
              <w:rPr>
                <w:lang w:val="fr-FR" w:eastAsia="en-US"/>
              </w:rPr>
              <w:t xml:space="preserve"> Celle-ci décrira les outils, les équipements, la matrice des flux, les protocoles utilisés.</w:t>
            </w:r>
          </w:p>
          <w:p w14:paraId="5A72EF6C" w14:textId="77777777" w:rsidR="000C49CE" w:rsidRPr="002C68BC" w:rsidRDefault="000C49CE" w:rsidP="002C68BC">
            <w:pPr>
              <w:rPr>
                <w:lang w:val="fr-FR" w:eastAsia="en-US"/>
              </w:rPr>
            </w:pPr>
            <w:r w:rsidRPr="002C68BC">
              <w:rPr>
                <w:lang w:val="fr-FR" w:eastAsia="en-US"/>
              </w:rPr>
              <w:t>Cette architecture devra faire l’objet d’une vérification sur</w:t>
            </w:r>
            <w:r w:rsidR="002C68BC">
              <w:rPr>
                <w:lang w:val="fr-FR" w:eastAsia="en-US"/>
              </w:rPr>
              <w:t xml:space="preserve"> le plan sécurité par </w:t>
            </w:r>
            <w:r w:rsidR="00A070C4">
              <w:rPr>
                <w:lang w:val="fr-FR" w:eastAsia="en-US"/>
              </w:rPr>
              <w:t>l’Agence de la Biomédecine</w:t>
            </w:r>
            <w:r w:rsidR="002C68BC">
              <w:rPr>
                <w:lang w:val="fr-FR" w:eastAsia="en-US"/>
              </w:rPr>
              <w:t>.</w:t>
            </w:r>
          </w:p>
          <w:p w14:paraId="0657E7B1" w14:textId="77777777" w:rsidR="000C49CE" w:rsidRPr="002C68BC" w:rsidRDefault="000C49CE" w:rsidP="002C68BC">
            <w:pPr>
              <w:rPr>
                <w:lang w:val="fr-FR" w:eastAsia="en-US"/>
              </w:rPr>
            </w:pPr>
            <w:r w:rsidRPr="002C68BC">
              <w:rPr>
                <w:lang w:val="fr-FR" w:eastAsia="en-US"/>
              </w:rPr>
              <w:t>En cas de modification de l’architecture, celle-ci devra faire l’objet d’une nouvelle vérification par</w:t>
            </w:r>
            <w:r w:rsidR="002C68BC">
              <w:rPr>
                <w:lang w:val="fr-FR" w:eastAsia="en-US"/>
              </w:rPr>
              <w:t xml:space="preserve"> </w:t>
            </w:r>
            <w:r w:rsidR="00A070C4">
              <w:rPr>
                <w:lang w:val="fr-FR" w:eastAsia="en-US"/>
              </w:rPr>
              <w:t>l’Agence de la Biomédecine</w:t>
            </w:r>
            <w:r w:rsidRPr="002C68BC">
              <w:rPr>
                <w:lang w:val="fr-FR" w:eastAsia="en-US"/>
              </w:rPr>
              <w:t>.</w:t>
            </w:r>
          </w:p>
          <w:p w14:paraId="75602287" w14:textId="14741C71" w:rsidR="00054C85" w:rsidRPr="002C68BC" w:rsidRDefault="000C49CE" w:rsidP="002C68BC">
            <w:pPr>
              <w:rPr>
                <w:lang w:val="fr-FR" w:eastAsia="en-US"/>
              </w:rPr>
            </w:pPr>
            <w:r w:rsidRPr="002C68BC">
              <w:rPr>
                <w:lang w:val="fr-FR" w:eastAsia="en-US"/>
              </w:rPr>
              <w:t>Le Prestataire devra mettre en place les moyens nécessaires pour prévenir un rebond non</w:t>
            </w:r>
            <w:r w:rsidR="002C68BC">
              <w:rPr>
                <w:lang w:val="fr-FR" w:eastAsia="en-US"/>
              </w:rPr>
              <w:t xml:space="preserve"> </w:t>
            </w:r>
            <w:r w:rsidRPr="002C68BC">
              <w:rPr>
                <w:lang w:val="fr-FR" w:eastAsia="en-US"/>
              </w:rPr>
              <w:t xml:space="preserve">autorisé depuis son </w:t>
            </w:r>
            <w:r w:rsidR="002C68BC">
              <w:rPr>
                <w:lang w:val="fr-FR" w:eastAsia="en-US"/>
              </w:rPr>
              <w:t>Système d’Information</w:t>
            </w:r>
            <w:r w:rsidRPr="002C68BC">
              <w:rPr>
                <w:lang w:val="fr-FR" w:eastAsia="en-US"/>
              </w:rPr>
              <w:t xml:space="preserve"> vers le </w:t>
            </w:r>
            <w:r w:rsidR="002C68BC">
              <w:rPr>
                <w:lang w:val="fr-FR" w:eastAsia="en-US"/>
              </w:rPr>
              <w:t>Système d’Information</w:t>
            </w:r>
            <w:r w:rsidRPr="002C68BC">
              <w:rPr>
                <w:lang w:val="fr-FR" w:eastAsia="en-US"/>
              </w:rPr>
              <w:t xml:space="preserve"> </w:t>
            </w:r>
            <w:r w:rsidR="00A070C4">
              <w:rPr>
                <w:lang w:val="fr-FR" w:eastAsia="en-US"/>
              </w:rPr>
              <w:t xml:space="preserve">de l’Agence de la </w:t>
            </w:r>
            <w:r w:rsidR="00B2541C">
              <w:rPr>
                <w:lang w:val="fr-FR" w:eastAsia="en-US"/>
              </w:rPr>
              <w:t xml:space="preserve">Biomédecine </w:t>
            </w:r>
            <w:r w:rsidR="00B2541C" w:rsidRPr="002C68BC">
              <w:rPr>
                <w:lang w:val="fr-FR" w:eastAsia="en-US"/>
              </w:rPr>
              <w:t>(</w:t>
            </w:r>
            <w:r w:rsidRPr="002C68BC">
              <w:rPr>
                <w:lang w:val="fr-FR" w:eastAsia="en-US"/>
              </w:rPr>
              <w:t>cela peut se traduire</w:t>
            </w:r>
            <w:r w:rsidR="002C68BC">
              <w:rPr>
                <w:lang w:val="fr-FR" w:eastAsia="en-US"/>
              </w:rPr>
              <w:t xml:space="preserve"> par exemple par : </w:t>
            </w:r>
            <w:r w:rsidRPr="002C68BC">
              <w:rPr>
                <w:lang w:val="fr-FR" w:eastAsia="en-US"/>
              </w:rPr>
              <w:t>un LAN</w:t>
            </w:r>
            <w:r w:rsidR="002C68BC">
              <w:rPr>
                <w:lang w:val="fr-FR" w:eastAsia="en-US"/>
              </w:rPr>
              <w:t xml:space="preserve"> </w:t>
            </w:r>
            <w:r w:rsidRPr="002C68BC">
              <w:rPr>
                <w:lang w:val="fr-FR" w:eastAsia="en-US"/>
              </w:rPr>
              <w:t>dédié, un serveur d’accès sécurisé…).</w:t>
            </w:r>
          </w:p>
        </w:tc>
      </w:tr>
      <w:tr w:rsidR="00054C85" w:rsidRPr="002C68BC" w14:paraId="030FAAEC" w14:textId="77777777" w:rsidTr="000C49CE">
        <w:tc>
          <w:tcPr>
            <w:tcW w:w="9500" w:type="dxa"/>
            <w:gridSpan w:val="3"/>
          </w:tcPr>
          <w:p w14:paraId="60B0EF66" w14:textId="77777777" w:rsidR="000C49CE" w:rsidRPr="002C68BC" w:rsidRDefault="000C49CE" w:rsidP="002C68BC">
            <w:pPr>
              <w:rPr>
                <w:szCs w:val="20"/>
                <w:lang w:val="fr-FR" w:eastAsia="en-US"/>
              </w:rPr>
            </w:pPr>
            <w:r w:rsidRPr="002C68BC">
              <w:rPr>
                <w:b/>
                <w:szCs w:val="20"/>
                <w:u w:val="single"/>
                <w:lang w:val="fr-FR" w:eastAsia="en-US"/>
              </w:rPr>
              <w:t>Précisions</w:t>
            </w:r>
            <w:r w:rsidR="002C68BC">
              <w:rPr>
                <w:szCs w:val="20"/>
                <w:lang w:val="fr-FR" w:eastAsia="en-US"/>
              </w:rPr>
              <w:t> :</w:t>
            </w:r>
          </w:p>
          <w:p w14:paraId="7EDD0566" w14:textId="08A40D40" w:rsidR="000C49CE" w:rsidRPr="002C68BC" w:rsidRDefault="000C49CE" w:rsidP="002C68BC">
            <w:pPr>
              <w:rPr>
                <w:szCs w:val="20"/>
                <w:lang w:val="fr-FR" w:eastAsia="en-US"/>
              </w:rPr>
            </w:pPr>
            <w:r w:rsidRPr="002C68BC">
              <w:rPr>
                <w:szCs w:val="20"/>
                <w:lang w:val="fr-FR" w:eastAsia="en-US"/>
              </w:rPr>
              <w:t xml:space="preserve">Décrire l’architecture et les moyens retenus pour le cloisonnement de son </w:t>
            </w:r>
            <w:r w:rsidR="002C68BC">
              <w:rPr>
                <w:lang w:val="fr-FR" w:eastAsia="en-US"/>
              </w:rPr>
              <w:t>Système d’Information</w:t>
            </w:r>
            <w:r w:rsidRPr="002C68BC">
              <w:rPr>
                <w:szCs w:val="20"/>
                <w:lang w:val="fr-FR" w:eastAsia="en-US"/>
              </w:rPr>
              <w:t xml:space="preserve"> pour éviter tout rebond sur le</w:t>
            </w:r>
            <w:r w:rsidR="002C68BC">
              <w:rPr>
                <w:szCs w:val="20"/>
                <w:lang w:val="fr-FR" w:eastAsia="en-US"/>
              </w:rPr>
              <w:t xml:space="preserve"> </w:t>
            </w:r>
            <w:r w:rsidR="002C68BC">
              <w:rPr>
                <w:lang w:val="fr-FR" w:eastAsia="en-US"/>
              </w:rPr>
              <w:t>Système d’Information</w:t>
            </w:r>
            <w:r w:rsidRPr="002C68BC">
              <w:rPr>
                <w:szCs w:val="20"/>
                <w:lang w:val="fr-FR" w:eastAsia="en-US"/>
              </w:rPr>
              <w:t xml:space="preserve"> </w:t>
            </w:r>
            <w:r w:rsidR="00A070C4">
              <w:rPr>
                <w:szCs w:val="20"/>
                <w:lang w:val="fr-FR" w:eastAsia="en-US"/>
              </w:rPr>
              <w:t xml:space="preserve">de l’Agence de la </w:t>
            </w:r>
            <w:r w:rsidR="00B2541C">
              <w:rPr>
                <w:szCs w:val="20"/>
                <w:lang w:val="fr-FR" w:eastAsia="en-US"/>
              </w:rPr>
              <w:t xml:space="preserve">Biomédecine </w:t>
            </w:r>
            <w:r w:rsidR="00B2541C" w:rsidRPr="002C68BC">
              <w:rPr>
                <w:szCs w:val="20"/>
                <w:lang w:val="fr-FR" w:eastAsia="en-US"/>
              </w:rPr>
              <w:t>(</w:t>
            </w:r>
            <w:r w:rsidRPr="002C68BC">
              <w:rPr>
                <w:szCs w:val="20"/>
                <w:lang w:val="fr-FR" w:eastAsia="en-US"/>
              </w:rPr>
              <w:t>VLAN, équipements dédiés, etc.).</w:t>
            </w:r>
          </w:p>
          <w:p w14:paraId="00252919" w14:textId="77777777" w:rsidR="000C49CE" w:rsidRPr="002C68BC" w:rsidRDefault="000C49CE" w:rsidP="002C68BC">
            <w:pPr>
              <w:rPr>
                <w:szCs w:val="20"/>
                <w:lang w:val="fr-FR" w:eastAsia="en-US"/>
              </w:rPr>
            </w:pPr>
            <w:r w:rsidRPr="002C68BC">
              <w:rPr>
                <w:szCs w:val="20"/>
                <w:lang w:val="fr-FR" w:eastAsia="en-US"/>
              </w:rPr>
              <w:t>En complément de cet engagement, fournir le DAT de la prestation</w:t>
            </w:r>
            <w:r w:rsidR="002C68BC">
              <w:rPr>
                <w:szCs w:val="20"/>
                <w:lang w:val="fr-FR" w:eastAsia="en-US"/>
              </w:rPr>
              <w:t xml:space="preserve">. Un </w:t>
            </w:r>
            <w:r w:rsidRPr="002C68BC">
              <w:rPr>
                <w:szCs w:val="20"/>
                <w:lang w:val="fr-FR" w:eastAsia="en-US"/>
              </w:rPr>
              <w:t>résumé du DAT présentant le schéma d’architecture</w:t>
            </w:r>
            <w:r w:rsidR="002C68BC">
              <w:rPr>
                <w:szCs w:val="20"/>
                <w:lang w:val="fr-FR" w:eastAsia="en-US"/>
              </w:rPr>
              <w:t xml:space="preserve"> sera annexé au PAS-F</w:t>
            </w:r>
            <w:r w:rsidRPr="002C68BC">
              <w:rPr>
                <w:szCs w:val="20"/>
                <w:lang w:val="fr-FR" w:eastAsia="en-US"/>
              </w:rPr>
              <w:t>.</w:t>
            </w:r>
          </w:p>
          <w:p w14:paraId="2CA64E1E" w14:textId="77777777" w:rsidR="00054C85" w:rsidRPr="002C68BC" w:rsidRDefault="000C49CE" w:rsidP="002C68BC">
            <w:pPr>
              <w:rPr>
                <w:lang w:val="fr-FR" w:eastAsia="en-US"/>
              </w:rPr>
            </w:pPr>
            <w:r w:rsidRPr="002C68BC">
              <w:rPr>
                <w:szCs w:val="20"/>
                <w:lang w:val="fr-FR" w:eastAsia="en-US"/>
              </w:rPr>
              <w:t xml:space="preserve">L’architecture d'interconnexion doit être validée </w:t>
            </w:r>
            <w:r w:rsidR="002C68BC">
              <w:rPr>
                <w:szCs w:val="20"/>
                <w:lang w:val="fr-FR" w:eastAsia="en-US"/>
              </w:rPr>
              <w:t xml:space="preserve">par </w:t>
            </w:r>
            <w:r w:rsidR="00A070C4">
              <w:rPr>
                <w:szCs w:val="20"/>
                <w:lang w:val="fr-FR" w:eastAsia="en-US"/>
              </w:rPr>
              <w:t>l’Agence de la Biomédecine</w:t>
            </w:r>
            <w:r w:rsidR="002C68BC">
              <w:rPr>
                <w:szCs w:val="20"/>
                <w:lang w:val="fr-FR" w:eastAsia="en-US"/>
              </w:rPr>
              <w:t>.</w:t>
            </w:r>
          </w:p>
        </w:tc>
      </w:tr>
      <w:tr w:rsidR="002C68BC" w:rsidRPr="002C68BC" w14:paraId="39629F29" w14:textId="77777777" w:rsidTr="000C49CE">
        <w:tc>
          <w:tcPr>
            <w:tcW w:w="9500" w:type="dxa"/>
            <w:gridSpan w:val="3"/>
          </w:tcPr>
          <w:p w14:paraId="0B1CCF51" w14:textId="77777777" w:rsidR="000C49CE" w:rsidRPr="002C68BC" w:rsidRDefault="000C49CE" w:rsidP="002C68BC">
            <w:pPr>
              <w:rPr>
                <w:szCs w:val="20"/>
                <w:lang w:val="fr-FR" w:eastAsia="en-US"/>
              </w:rPr>
            </w:pPr>
            <w:r w:rsidRPr="002C68BC">
              <w:rPr>
                <w:b/>
                <w:szCs w:val="20"/>
                <w:u w:val="single"/>
                <w:lang w:val="fr-FR" w:eastAsia="en-US"/>
              </w:rPr>
              <w:t>Exemples de preuves attendues lors des audits et contrôles</w:t>
            </w:r>
            <w:r w:rsidR="002C68BC">
              <w:rPr>
                <w:szCs w:val="20"/>
                <w:lang w:val="fr-FR" w:eastAsia="en-US"/>
              </w:rPr>
              <w:t> :</w:t>
            </w:r>
          </w:p>
          <w:p w14:paraId="6B4A1704" w14:textId="77777777" w:rsidR="000C49CE" w:rsidRPr="002C68BC" w:rsidRDefault="000C49CE" w:rsidP="00AB1530">
            <w:pPr>
              <w:pStyle w:val="Paragraphedeliste"/>
              <w:numPr>
                <w:ilvl w:val="0"/>
                <w:numId w:val="69"/>
              </w:numPr>
              <w:rPr>
                <w:szCs w:val="20"/>
                <w:lang w:val="fr-FR" w:eastAsia="en-US"/>
              </w:rPr>
            </w:pPr>
            <w:r w:rsidRPr="002C68BC">
              <w:rPr>
                <w:szCs w:val="20"/>
                <w:lang w:val="fr-FR" w:eastAsia="en-US"/>
              </w:rPr>
              <w:t>Schéma d’architecture de la prestation (interconnexion, serveurs hé</w:t>
            </w:r>
            <w:r w:rsidR="002C68BC" w:rsidRPr="002C68BC">
              <w:rPr>
                <w:szCs w:val="20"/>
                <w:lang w:val="fr-FR" w:eastAsia="en-US"/>
              </w:rPr>
              <w:t xml:space="preserve">bergeant des données </w:t>
            </w:r>
            <w:r w:rsidR="00A070C4">
              <w:rPr>
                <w:szCs w:val="20"/>
                <w:lang w:val="fr-FR" w:eastAsia="en-US"/>
              </w:rPr>
              <w:t>de l’Agence de la Biomédecine</w:t>
            </w:r>
            <w:r w:rsidR="0027113E">
              <w:rPr>
                <w:szCs w:val="20"/>
                <w:lang w:val="fr-FR" w:eastAsia="en-US"/>
              </w:rPr>
              <w:t xml:space="preserve">, </w:t>
            </w:r>
            <w:r w:rsidRPr="002C68BC">
              <w:rPr>
                <w:szCs w:val="20"/>
                <w:lang w:val="fr-FR" w:eastAsia="en-US"/>
              </w:rPr>
              <w:t>serveurs d’infrastructures, équipements réseaux, postes de travail, connexion nomade, astreintes,</w:t>
            </w:r>
            <w:r w:rsidR="002C68BC" w:rsidRPr="002C68BC">
              <w:rPr>
                <w:szCs w:val="20"/>
                <w:lang w:val="fr-FR" w:eastAsia="en-US"/>
              </w:rPr>
              <w:t xml:space="preserve"> </w:t>
            </w:r>
            <w:r w:rsidRPr="002C68BC">
              <w:rPr>
                <w:szCs w:val="20"/>
                <w:lang w:val="fr-FR" w:eastAsia="en-US"/>
              </w:rPr>
              <w:t>protocoles des flux réseaux, systèmes d’exploitation utilisées sur les équipements, représentation des</w:t>
            </w:r>
            <w:r w:rsidR="002C68BC" w:rsidRPr="002C68BC">
              <w:rPr>
                <w:szCs w:val="20"/>
                <w:lang w:val="fr-FR" w:eastAsia="en-US"/>
              </w:rPr>
              <w:t xml:space="preserve"> </w:t>
            </w:r>
            <w:r w:rsidRPr="002C68BC">
              <w:rPr>
                <w:szCs w:val="20"/>
                <w:lang w:val="fr-FR" w:eastAsia="en-US"/>
              </w:rPr>
              <w:t>sites et adresses de ceux-ci, etc.).</w:t>
            </w:r>
          </w:p>
          <w:p w14:paraId="1461D4F4" w14:textId="77777777" w:rsidR="000C49CE" w:rsidRPr="002C68BC" w:rsidRDefault="000C49CE" w:rsidP="00AB1530">
            <w:pPr>
              <w:pStyle w:val="Paragraphedeliste"/>
              <w:numPr>
                <w:ilvl w:val="0"/>
                <w:numId w:val="69"/>
              </w:numPr>
              <w:rPr>
                <w:szCs w:val="20"/>
                <w:lang w:val="fr-FR" w:eastAsia="en-US"/>
              </w:rPr>
            </w:pPr>
            <w:r w:rsidRPr="002C68BC">
              <w:rPr>
                <w:szCs w:val="20"/>
                <w:lang w:val="fr-FR" w:eastAsia="en-US"/>
              </w:rPr>
              <w:t xml:space="preserve">Preuve de validation de l’architecture de la prestation par </w:t>
            </w:r>
            <w:r w:rsidR="00A070C4">
              <w:rPr>
                <w:szCs w:val="20"/>
                <w:lang w:val="fr-FR" w:eastAsia="en-US"/>
              </w:rPr>
              <w:t xml:space="preserve">l’Agence de la Biomédecine </w:t>
            </w:r>
            <w:r w:rsidR="002C68BC" w:rsidRPr="002C68BC">
              <w:rPr>
                <w:szCs w:val="20"/>
                <w:lang w:val="fr-FR" w:eastAsia="en-US"/>
              </w:rPr>
              <w:t>;</w:t>
            </w:r>
          </w:p>
          <w:p w14:paraId="08335D8D" w14:textId="77777777" w:rsidR="000C49CE" w:rsidRPr="002C68BC" w:rsidRDefault="000C49CE" w:rsidP="00AB1530">
            <w:pPr>
              <w:pStyle w:val="Paragraphedeliste"/>
              <w:numPr>
                <w:ilvl w:val="0"/>
                <w:numId w:val="69"/>
              </w:numPr>
              <w:rPr>
                <w:szCs w:val="20"/>
                <w:lang w:val="fr-FR" w:eastAsia="en-US"/>
              </w:rPr>
            </w:pPr>
            <w:r w:rsidRPr="002C68BC">
              <w:rPr>
                <w:szCs w:val="20"/>
                <w:lang w:val="fr-FR" w:eastAsia="en-US"/>
              </w:rPr>
              <w:t>Éventuels schémas d’architecture de la prestation en mode dégradé en explicitant les scénarios de</w:t>
            </w:r>
            <w:r w:rsidR="002C68BC" w:rsidRPr="002C68BC">
              <w:rPr>
                <w:szCs w:val="20"/>
                <w:lang w:val="fr-FR" w:eastAsia="en-US"/>
              </w:rPr>
              <w:t xml:space="preserve"> </w:t>
            </w:r>
            <w:r w:rsidRPr="002C68BC">
              <w:rPr>
                <w:szCs w:val="20"/>
                <w:lang w:val="fr-FR" w:eastAsia="en-US"/>
              </w:rPr>
              <w:t>risque</w:t>
            </w:r>
            <w:r w:rsidR="002C68BC" w:rsidRPr="002C68BC">
              <w:rPr>
                <w:szCs w:val="20"/>
                <w:lang w:val="fr-FR" w:eastAsia="en-US"/>
              </w:rPr>
              <w:t> ;</w:t>
            </w:r>
          </w:p>
          <w:p w14:paraId="35989396" w14:textId="77777777" w:rsidR="00054C85" w:rsidRPr="002C68BC" w:rsidRDefault="000C49CE" w:rsidP="00AB1530">
            <w:pPr>
              <w:pStyle w:val="Paragraphedeliste"/>
              <w:numPr>
                <w:ilvl w:val="0"/>
                <w:numId w:val="69"/>
              </w:numPr>
              <w:rPr>
                <w:lang w:val="fr-FR" w:eastAsia="en-US"/>
              </w:rPr>
            </w:pPr>
            <w:r w:rsidRPr="002C68BC">
              <w:rPr>
                <w:szCs w:val="20"/>
                <w:lang w:val="fr-FR" w:eastAsia="en-US"/>
              </w:rPr>
              <w:t>- DAT</w:t>
            </w:r>
            <w:r w:rsidR="002C68BC">
              <w:rPr>
                <w:szCs w:val="20"/>
                <w:lang w:val="fr-FR" w:eastAsia="en-US"/>
              </w:rPr>
              <w:t>.</w:t>
            </w:r>
          </w:p>
        </w:tc>
      </w:tr>
      <w:tr w:rsidR="00054C85" w:rsidRPr="002C68BC" w14:paraId="3EA6DCB9" w14:textId="77777777" w:rsidTr="000C49CE">
        <w:tc>
          <w:tcPr>
            <w:tcW w:w="9500" w:type="dxa"/>
            <w:gridSpan w:val="3"/>
          </w:tcPr>
          <w:p w14:paraId="1780AE2E" w14:textId="77777777" w:rsidR="00054C85" w:rsidRPr="002C68BC" w:rsidRDefault="00054C85" w:rsidP="000C49CE">
            <w:pPr>
              <w:rPr>
                <w:rFonts w:ascii="Helvetica" w:eastAsiaTheme="minorHAnsi" w:hAnsi="Helvetica" w:cs="Helvetica"/>
                <w:lang w:val="fr-FR" w:eastAsia="en-US"/>
              </w:rPr>
            </w:pPr>
            <w:r w:rsidRPr="002C68BC">
              <w:rPr>
                <w:rFonts w:ascii="Helvetica-Bold" w:eastAsiaTheme="minorHAnsi" w:hAnsi="Helvetica-Bold" w:cs="Helvetica-Bold"/>
                <w:b/>
                <w:bCs/>
                <w:sz w:val="22"/>
                <w:szCs w:val="22"/>
                <w:lang w:val="fr-FR" w:eastAsia="en-US"/>
              </w:rPr>
              <w:t>Engagement Prestataire :</w:t>
            </w:r>
          </w:p>
        </w:tc>
      </w:tr>
      <w:tr w:rsidR="00054C85" w:rsidRPr="002C68BC" w14:paraId="475B2978" w14:textId="77777777" w:rsidTr="000C49CE">
        <w:tc>
          <w:tcPr>
            <w:tcW w:w="3166" w:type="dxa"/>
          </w:tcPr>
          <w:p w14:paraId="226E8006" w14:textId="77777777" w:rsidR="00054C85" w:rsidRPr="002C68BC" w:rsidRDefault="00054C85"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04672" behindDoc="0" locked="0" layoutInCell="1" allowOverlap="1" wp14:anchorId="14598930" wp14:editId="49F0B36E">
                      <wp:simplePos x="0" y="0"/>
                      <wp:positionH relativeFrom="column">
                        <wp:posOffset>76200</wp:posOffset>
                      </wp:positionH>
                      <wp:positionV relativeFrom="paragraph">
                        <wp:posOffset>43815</wp:posOffset>
                      </wp:positionV>
                      <wp:extent cx="213360" cy="228600"/>
                      <wp:effectExtent l="0" t="0" r="15240" b="19050"/>
                      <wp:wrapNone/>
                      <wp:docPr id="108" name="Rectangle 10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A8E5D1" id="Rectangle 108" o:spid="_x0000_s1026" style="position:absolute;margin-left:6pt;margin-top:3.45pt;width:16.8pt;height:18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C0qawxfAgAADQUAAA4AAAAAAAAAAAAAAAAALgIAAGRycy9lMm9Eb2Mu&#10;eG1sUEsBAi0AFAAGAAgAAAAhANA2nGPcAAAABgEAAA8AAAAAAAAAAAAAAAAAuQQAAGRycy9kb3du&#10;cmV2LnhtbFBLBQYAAAAABAAEAPMAAADCBQAAAAA=&#10;" fillcolor="white [3201]" strokecolor="black [3200]" strokeweight="2pt"/>
                  </w:pict>
                </mc:Fallback>
              </mc:AlternateContent>
            </w:r>
            <w:r w:rsidRPr="002C68BC">
              <w:rPr>
                <w:sz w:val="22"/>
                <w:lang w:val="fr-FR" w:eastAsia="en-US"/>
              </w:rPr>
              <w:t xml:space="preserve">         Noté « Conforme »</w:t>
            </w:r>
          </w:p>
        </w:tc>
        <w:tc>
          <w:tcPr>
            <w:tcW w:w="3167" w:type="dxa"/>
          </w:tcPr>
          <w:p w14:paraId="04321F5B" w14:textId="77777777" w:rsidR="00054C85" w:rsidRPr="002C68BC" w:rsidRDefault="00054C85"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05696" behindDoc="0" locked="0" layoutInCell="1" allowOverlap="1" wp14:anchorId="32205742" wp14:editId="1DC03FB8">
                      <wp:simplePos x="0" y="0"/>
                      <wp:positionH relativeFrom="column">
                        <wp:posOffset>62230</wp:posOffset>
                      </wp:positionH>
                      <wp:positionV relativeFrom="paragraph">
                        <wp:posOffset>43815</wp:posOffset>
                      </wp:positionV>
                      <wp:extent cx="213360" cy="228600"/>
                      <wp:effectExtent l="0" t="0" r="15240" b="19050"/>
                      <wp:wrapNone/>
                      <wp:docPr id="109" name="Rectangle 10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01300F" id="Rectangle 109" o:spid="_x0000_s1026" style="position:absolute;margin-left:4.9pt;margin-top:3.45pt;width:16.8pt;height:18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Jhimo9fAgAADQUAAA4AAAAAAAAAAAAAAAAALgIAAGRycy9lMm9Eb2Mu&#10;eG1sUEsBAi0AFAAGAAgAAAAhABpWx73cAAAABQEAAA8AAAAAAAAAAAAAAAAAuQQAAGRycy9kb3du&#10;cmV2LnhtbFBLBQYAAAAABAAEAPMAAADCBQAAAAA=&#10;" fillcolor="white [3201]" strokecolor="black [3200]" strokeweight="2pt"/>
                  </w:pict>
                </mc:Fallback>
              </mc:AlternateContent>
            </w:r>
            <w:r w:rsidRPr="002C68BC">
              <w:rPr>
                <w:sz w:val="22"/>
                <w:lang w:val="fr-FR" w:eastAsia="en-US"/>
              </w:rPr>
              <w:t xml:space="preserve">        Noté « non conforme »</w:t>
            </w:r>
          </w:p>
        </w:tc>
        <w:tc>
          <w:tcPr>
            <w:tcW w:w="3167" w:type="dxa"/>
          </w:tcPr>
          <w:p w14:paraId="11E989E1" w14:textId="77777777" w:rsidR="00054C85" w:rsidRPr="002C68BC" w:rsidRDefault="00054C85"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06720" behindDoc="0" locked="0" layoutInCell="1" allowOverlap="1" wp14:anchorId="735926EB" wp14:editId="3E37049A">
                      <wp:simplePos x="0" y="0"/>
                      <wp:positionH relativeFrom="column">
                        <wp:posOffset>93345</wp:posOffset>
                      </wp:positionH>
                      <wp:positionV relativeFrom="paragraph">
                        <wp:posOffset>43815</wp:posOffset>
                      </wp:positionV>
                      <wp:extent cx="213360" cy="228600"/>
                      <wp:effectExtent l="0" t="0" r="15240" b="19050"/>
                      <wp:wrapNone/>
                      <wp:docPr id="110" name="Rectangle 11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2857AB" id="Rectangle 110" o:spid="_x0000_s1026" style="position:absolute;margin-left:7.35pt;margin-top:3.45pt;width:16.8pt;height:18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EjMT3NfAgAADQUAAA4AAAAAAAAAAAAAAAAALgIAAGRycy9lMm9Eb2Mu&#10;eG1sUEsBAi0AFAAGAAgAAAAhAAYFy/7cAAAABgEAAA8AAAAAAAAAAAAAAAAAuQQAAGRycy9kb3du&#10;cmV2LnhtbFBLBQYAAAAABAAEAPMAAADCBQAAAAA=&#10;" fillcolor="white [3201]" strokecolor="black [3200]" strokeweight="2pt"/>
                  </w:pict>
                </mc:Fallback>
              </mc:AlternateContent>
            </w:r>
            <w:r w:rsidRPr="002C68BC">
              <w:rPr>
                <w:sz w:val="22"/>
                <w:lang w:val="fr-FR" w:eastAsia="en-US"/>
              </w:rPr>
              <w:t xml:space="preserve">        </w:t>
            </w:r>
            <w:r w:rsidR="002C68BC">
              <w:rPr>
                <w:sz w:val="22"/>
                <w:lang w:val="fr-FR" w:eastAsia="en-US"/>
              </w:rPr>
              <w:t xml:space="preserve"> </w:t>
            </w:r>
            <w:r w:rsidRPr="002C68BC">
              <w:rPr>
                <w:sz w:val="22"/>
                <w:lang w:val="fr-FR" w:eastAsia="en-US"/>
              </w:rPr>
              <w:t>Noté « Non Applicable »</w:t>
            </w:r>
          </w:p>
        </w:tc>
      </w:tr>
      <w:tr w:rsidR="00054C85" w:rsidRPr="002C68BC" w14:paraId="27CA63F3" w14:textId="77777777" w:rsidTr="000C49CE">
        <w:tc>
          <w:tcPr>
            <w:tcW w:w="9500" w:type="dxa"/>
            <w:gridSpan w:val="3"/>
          </w:tcPr>
          <w:p w14:paraId="0F52CB4C" w14:textId="77777777" w:rsidR="00054C85" w:rsidRPr="002C68BC" w:rsidRDefault="00054C85" w:rsidP="000C49CE">
            <w:pPr>
              <w:rPr>
                <w:lang w:val="fr-FR" w:eastAsia="en-US"/>
              </w:rPr>
            </w:pPr>
            <w:r w:rsidRPr="00E94983">
              <w:rPr>
                <w:b/>
                <w:u w:val="single"/>
                <w:lang w:val="fr-FR" w:eastAsia="en-US"/>
              </w:rPr>
              <w:t>Description</w:t>
            </w:r>
            <w:r w:rsidRPr="002C68BC">
              <w:rPr>
                <w:lang w:val="fr-FR" w:eastAsia="en-US"/>
              </w:rPr>
              <w:t> :</w:t>
            </w:r>
          </w:p>
          <w:p w14:paraId="764DC8E5" w14:textId="77777777" w:rsidR="00054C85" w:rsidRPr="002C68BC" w:rsidRDefault="00054C85" w:rsidP="000C49CE">
            <w:pPr>
              <w:rPr>
                <w:lang w:val="fr-FR" w:eastAsia="en-US"/>
              </w:rPr>
            </w:pPr>
          </w:p>
          <w:p w14:paraId="2120F26D" w14:textId="77777777" w:rsidR="00054C85" w:rsidRPr="002C68BC" w:rsidRDefault="00054C85" w:rsidP="000C49CE">
            <w:pPr>
              <w:rPr>
                <w:lang w:val="fr-FR" w:eastAsia="en-US"/>
              </w:rPr>
            </w:pPr>
          </w:p>
          <w:p w14:paraId="0801158B" w14:textId="77777777" w:rsidR="00054C85" w:rsidRPr="002C68BC" w:rsidRDefault="00054C85" w:rsidP="000C49CE">
            <w:pPr>
              <w:rPr>
                <w:lang w:val="fr-FR" w:eastAsia="en-US"/>
              </w:rPr>
            </w:pPr>
          </w:p>
          <w:p w14:paraId="2CA43616" w14:textId="77777777" w:rsidR="00054C85" w:rsidRPr="002C68BC" w:rsidRDefault="00054C85" w:rsidP="000C49CE">
            <w:pPr>
              <w:rPr>
                <w:lang w:val="fr-FR" w:eastAsia="en-US"/>
              </w:rPr>
            </w:pPr>
          </w:p>
          <w:p w14:paraId="32BBB37F" w14:textId="77777777" w:rsidR="00054C85" w:rsidRPr="002C68BC" w:rsidRDefault="00054C85" w:rsidP="000C49CE">
            <w:pPr>
              <w:rPr>
                <w:lang w:val="fr-FR" w:eastAsia="en-US"/>
              </w:rPr>
            </w:pPr>
          </w:p>
          <w:p w14:paraId="65E1F03E" w14:textId="77777777" w:rsidR="00054C85" w:rsidRPr="002C68BC" w:rsidRDefault="00054C85" w:rsidP="000C49CE">
            <w:pPr>
              <w:rPr>
                <w:rFonts w:ascii="Helvetica" w:eastAsiaTheme="minorHAnsi" w:hAnsi="Helvetica" w:cs="Helvetica"/>
                <w:lang w:val="fr-FR" w:eastAsia="en-US"/>
              </w:rPr>
            </w:pPr>
          </w:p>
        </w:tc>
      </w:tr>
    </w:tbl>
    <w:p w14:paraId="1A692A8F" w14:textId="77777777" w:rsidR="00054C85" w:rsidRDefault="00054C85" w:rsidP="00741E38">
      <w:pPr>
        <w:rPr>
          <w:lang w:val="fr-FR"/>
        </w:rPr>
      </w:pPr>
    </w:p>
    <w:p w14:paraId="41B1B398" w14:textId="77777777" w:rsidR="00054C85" w:rsidRDefault="000C49CE" w:rsidP="00361F26">
      <w:pPr>
        <w:pStyle w:val="Titre3"/>
        <w:rPr>
          <w:lang w:val="fr-FR"/>
        </w:rPr>
      </w:pPr>
      <w:r>
        <w:rPr>
          <w:rFonts w:eastAsiaTheme="minorHAnsi"/>
          <w:lang w:val="fr-FR" w:eastAsia="en-US"/>
        </w:rPr>
        <w:lastRenderedPageBreak/>
        <w:t>Chiffrement des flux</w:t>
      </w:r>
    </w:p>
    <w:tbl>
      <w:tblPr>
        <w:tblStyle w:val="Grilledutableau"/>
        <w:tblW w:w="0" w:type="auto"/>
        <w:tblLook w:val="04A0" w:firstRow="1" w:lastRow="0" w:firstColumn="1" w:lastColumn="0" w:noHBand="0" w:noVBand="1"/>
      </w:tblPr>
      <w:tblGrid>
        <w:gridCol w:w="3119"/>
        <w:gridCol w:w="3114"/>
        <w:gridCol w:w="3117"/>
      </w:tblGrid>
      <w:tr w:rsidR="002C68BC" w:rsidRPr="002C68BC" w14:paraId="0E4800DD" w14:textId="77777777" w:rsidTr="000C49CE">
        <w:tc>
          <w:tcPr>
            <w:tcW w:w="9500" w:type="dxa"/>
            <w:gridSpan w:val="3"/>
          </w:tcPr>
          <w:p w14:paraId="59439660" w14:textId="77777777" w:rsidR="000C49CE" w:rsidRPr="002C68BC" w:rsidRDefault="000C49CE" w:rsidP="002C68BC">
            <w:pPr>
              <w:rPr>
                <w:lang w:val="fr-FR" w:eastAsia="en-US"/>
              </w:rPr>
            </w:pPr>
            <w:r w:rsidRPr="002C68BC">
              <w:rPr>
                <w:lang w:val="fr-FR" w:eastAsia="en-US"/>
              </w:rPr>
              <w:t>Le Prestataire s’engage, dans le cadre de la Prestation, à mettre en place et à maintenir les</w:t>
            </w:r>
            <w:r w:rsidR="002C68BC">
              <w:rPr>
                <w:lang w:val="fr-FR" w:eastAsia="en-US"/>
              </w:rPr>
              <w:t xml:space="preserve"> </w:t>
            </w:r>
            <w:r w:rsidRPr="002C68BC">
              <w:rPr>
                <w:lang w:val="fr-FR" w:eastAsia="en-US"/>
              </w:rPr>
              <w:t>moyens techniques utiles au chiffrement de tous les flux qui le</w:t>
            </w:r>
            <w:r w:rsidR="002C68BC">
              <w:rPr>
                <w:lang w:val="fr-FR" w:eastAsia="en-US"/>
              </w:rPr>
              <w:t xml:space="preserve"> nécessitent, dont au minimum :</w:t>
            </w:r>
          </w:p>
          <w:p w14:paraId="10ECB7A5" w14:textId="77777777" w:rsidR="000C49CE" w:rsidRPr="002C68BC" w:rsidRDefault="000C49CE" w:rsidP="00AB1530">
            <w:pPr>
              <w:pStyle w:val="Paragraphedeliste"/>
              <w:numPr>
                <w:ilvl w:val="0"/>
                <w:numId w:val="70"/>
              </w:numPr>
              <w:rPr>
                <w:lang w:val="fr-FR" w:eastAsia="en-US"/>
              </w:rPr>
            </w:pPr>
            <w:r w:rsidRPr="002C68BC">
              <w:rPr>
                <w:lang w:val="fr-FR" w:eastAsia="en-US"/>
              </w:rPr>
              <w:t>Tous les flux d’authentification des utilisateurs et des administrateurs</w:t>
            </w:r>
            <w:r w:rsidR="002C68BC">
              <w:rPr>
                <w:lang w:val="fr-FR" w:eastAsia="en-US"/>
              </w:rPr>
              <w:t> ;</w:t>
            </w:r>
          </w:p>
          <w:p w14:paraId="644DF574" w14:textId="3E97A36C" w:rsidR="000C49CE" w:rsidRPr="002C68BC" w:rsidRDefault="000C49CE" w:rsidP="00AB1530">
            <w:pPr>
              <w:pStyle w:val="Paragraphedeliste"/>
              <w:numPr>
                <w:ilvl w:val="0"/>
                <w:numId w:val="70"/>
              </w:numPr>
              <w:rPr>
                <w:lang w:val="fr-FR" w:eastAsia="en-US"/>
              </w:rPr>
            </w:pPr>
            <w:r w:rsidRPr="002C68BC">
              <w:rPr>
                <w:lang w:val="fr-FR" w:eastAsia="en-US"/>
              </w:rPr>
              <w:t xml:space="preserve">Tous les flux relatifs à </w:t>
            </w:r>
            <w:r w:rsidR="009F4EB1" w:rsidRPr="002C68BC">
              <w:rPr>
                <w:lang w:val="fr-FR" w:eastAsia="en-US"/>
              </w:rPr>
              <w:t>des accès distants</w:t>
            </w:r>
            <w:r w:rsidR="002C68BC">
              <w:rPr>
                <w:lang w:val="fr-FR" w:eastAsia="en-US"/>
              </w:rPr>
              <w:t> ;</w:t>
            </w:r>
          </w:p>
          <w:p w14:paraId="1DCE4C0B" w14:textId="77777777" w:rsidR="000C49CE" w:rsidRPr="002C68BC" w:rsidRDefault="000C49CE" w:rsidP="00AB1530">
            <w:pPr>
              <w:pStyle w:val="Paragraphedeliste"/>
              <w:numPr>
                <w:ilvl w:val="0"/>
                <w:numId w:val="70"/>
              </w:numPr>
              <w:rPr>
                <w:lang w:val="fr-FR" w:eastAsia="en-US"/>
              </w:rPr>
            </w:pPr>
            <w:r w:rsidRPr="002C68BC">
              <w:rPr>
                <w:lang w:val="fr-FR" w:eastAsia="en-US"/>
              </w:rPr>
              <w:t>Tous les flux spécifiquement mentionnés au contrat</w:t>
            </w:r>
            <w:r w:rsidR="002C68BC">
              <w:rPr>
                <w:lang w:val="fr-FR" w:eastAsia="en-US"/>
              </w:rPr>
              <w:t>.</w:t>
            </w:r>
          </w:p>
        </w:tc>
      </w:tr>
      <w:tr w:rsidR="000C49CE" w:rsidRPr="002C68BC" w14:paraId="49662DDC" w14:textId="77777777" w:rsidTr="000C49CE">
        <w:tc>
          <w:tcPr>
            <w:tcW w:w="9500" w:type="dxa"/>
            <w:gridSpan w:val="3"/>
          </w:tcPr>
          <w:p w14:paraId="7B55E0F8" w14:textId="77777777" w:rsidR="000C49CE" w:rsidRPr="002C68BC" w:rsidRDefault="000C49CE" w:rsidP="002C68BC">
            <w:pPr>
              <w:rPr>
                <w:szCs w:val="20"/>
                <w:lang w:val="fr-FR" w:eastAsia="en-US"/>
              </w:rPr>
            </w:pPr>
            <w:r w:rsidRPr="002C68BC">
              <w:rPr>
                <w:b/>
                <w:szCs w:val="20"/>
                <w:u w:val="single"/>
                <w:lang w:val="fr-FR" w:eastAsia="en-US"/>
              </w:rPr>
              <w:t>Précisions</w:t>
            </w:r>
            <w:r w:rsidR="002C68BC">
              <w:rPr>
                <w:szCs w:val="20"/>
                <w:lang w:val="fr-FR" w:eastAsia="en-US"/>
              </w:rPr>
              <w:t> :</w:t>
            </w:r>
          </w:p>
          <w:p w14:paraId="28A47D43" w14:textId="77777777" w:rsidR="000C49CE" w:rsidRPr="002C68BC" w:rsidRDefault="000C49CE" w:rsidP="002C68BC">
            <w:pPr>
              <w:rPr>
                <w:lang w:val="fr-FR" w:eastAsia="en-US"/>
              </w:rPr>
            </w:pPr>
            <w:r w:rsidRPr="002C68BC">
              <w:rPr>
                <w:szCs w:val="20"/>
                <w:lang w:val="fr-FR" w:eastAsia="en-US"/>
              </w:rPr>
              <w:t>Décrire les moyens de chiffrement de flux prévus sur le périmètre de la Prestation.</w:t>
            </w:r>
          </w:p>
        </w:tc>
      </w:tr>
      <w:tr w:rsidR="002C68BC" w:rsidRPr="002C68BC" w14:paraId="4C505B97" w14:textId="77777777" w:rsidTr="000C49CE">
        <w:tc>
          <w:tcPr>
            <w:tcW w:w="9500" w:type="dxa"/>
            <w:gridSpan w:val="3"/>
          </w:tcPr>
          <w:p w14:paraId="6FFA2570" w14:textId="77777777" w:rsidR="000C49CE" w:rsidRPr="002C68BC" w:rsidRDefault="000C49CE" w:rsidP="002C68BC">
            <w:pPr>
              <w:rPr>
                <w:szCs w:val="20"/>
                <w:lang w:val="fr-FR" w:eastAsia="en-US"/>
              </w:rPr>
            </w:pPr>
            <w:r w:rsidRPr="002C68BC">
              <w:rPr>
                <w:b/>
                <w:szCs w:val="20"/>
                <w:u w:val="single"/>
                <w:lang w:val="fr-FR" w:eastAsia="en-US"/>
              </w:rPr>
              <w:t>Exemples de preuves attendues lors des audits et contrôles</w:t>
            </w:r>
            <w:r w:rsidR="002C68BC">
              <w:rPr>
                <w:szCs w:val="20"/>
                <w:lang w:val="fr-FR" w:eastAsia="en-US"/>
              </w:rPr>
              <w:t> :</w:t>
            </w:r>
          </w:p>
          <w:p w14:paraId="6A7B35B1" w14:textId="77777777" w:rsidR="000C49CE" w:rsidRPr="002C68BC" w:rsidRDefault="000C49CE" w:rsidP="00AB1530">
            <w:pPr>
              <w:pStyle w:val="Paragraphedeliste"/>
              <w:numPr>
                <w:ilvl w:val="0"/>
                <w:numId w:val="71"/>
              </w:numPr>
              <w:rPr>
                <w:szCs w:val="20"/>
                <w:lang w:val="fr-FR" w:eastAsia="en-US"/>
              </w:rPr>
            </w:pPr>
            <w:r w:rsidRPr="002C68BC">
              <w:rPr>
                <w:szCs w:val="20"/>
                <w:lang w:val="fr-FR" w:eastAsia="en-US"/>
              </w:rPr>
              <w:t>Matrice des flux techniques</w:t>
            </w:r>
            <w:r w:rsidR="002C68BC">
              <w:rPr>
                <w:szCs w:val="20"/>
                <w:lang w:val="fr-FR" w:eastAsia="en-US"/>
              </w:rPr>
              <w:t> ;</w:t>
            </w:r>
          </w:p>
          <w:p w14:paraId="13C7B8D2" w14:textId="189D09B9" w:rsidR="000C49CE" w:rsidRPr="002C68BC" w:rsidRDefault="000C49CE" w:rsidP="00AB1530">
            <w:pPr>
              <w:pStyle w:val="Paragraphedeliste"/>
              <w:numPr>
                <w:ilvl w:val="0"/>
                <w:numId w:val="71"/>
              </w:numPr>
              <w:rPr>
                <w:szCs w:val="20"/>
                <w:lang w:val="fr-FR" w:eastAsia="en-US"/>
              </w:rPr>
            </w:pPr>
            <w:r w:rsidRPr="002C68BC">
              <w:rPr>
                <w:szCs w:val="20"/>
                <w:lang w:val="fr-FR" w:eastAsia="en-US"/>
              </w:rPr>
              <w:t>Capture d'écran de la configuration des flux d'authentification, des flux relatifs aux accès distants et des</w:t>
            </w:r>
            <w:r w:rsidR="002C68BC" w:rsidRPr="002C68BC">
              <w:rPr>
                <w:szCs w:val="20"/>
                <w:lang w:val="fr-FR" w:eastAsia="en-US"/>
              </w:rPr>
              <w:t xml:space="preserve"> </w:t>
            </w:r>
            <w:r w:rsidRPr="002C68BC">
              <w:rPr>
                <w:szCs w:val="20"/>
                <w:lang w:val="fr-FR" w:eastAsia="en-US"/>
              </w:rPr>
              <w:t>flux spécifiques à la prestation (</w:t>
            </w:r>
            <w:r w:rsidR="00B2541C" w:rsidRPr="002C68BC">
              <w:rPr>
                <w:szCs w:val="20"/>
                <w:lang w:val="fr-FR" w:eastAsia="en-US"/>
              </w:rPr>
              <w:t>ex :</w:t>
            </w:r>
            <w:r w:rsidRPr="002C68BC">
              <w:rPr>
                <w:szCs w:val="20"/>
                <w:lang w:val="fr-FR" w:eastAsia="en-US"/>
              </w:rPr>
              <w:t xml:space="preserve"> https, VPN</w:t>
            </w:r>
            <w:r w:rsidR="002C68BC">
              <w:rPr>
                <w:szCs w:val="20"/>
                <w:lang w:val="fr-FR" w:eastAsia="en-US"/>
              </w:rPr>
              <w:t>, SSH</w:t>
            </w:r>
            <w:r w:rsidRPr="002C68BC">
              <w:rPr>
                <w:szCs w:val="20"/>
                <w:lang w:val="fr-FR" w:eastAsia="en-US"/>
              </w:rPr>
              <w:t>)</w:t>
            </w:r>
            <w:r w:rsidR="002C68BC">
              <w:rPr>
                <w:szCs w:val="20"/>
                <w:lang w:val="fr-FR" w:eastAsia="en-US"/>
              </w:rPr>
              <w:t> ;</w:t>
            </w:r>
          </w:p>
          <w:p w14:paraId="700A0AE1" w14:textId="77777777" w:rsidR="000C49CE" w:rsidRPr="002C68BC" w:rsidRDefault="000C49CE" w:rsidP="00AB1530">
            <w:pPr>
              <w:pStyle w:val="Paragraphedeliste"/>
              <w:numPr>
                <w:ilvl w:val="0"/>
                <w:numId w:val="71"/>
              </w:numPr>
              <w:rPr>
                <w:lang w:val="fr-FR" w:eastAsia="en-US"/>
              </w:rPr>
            </w:pPr>
            <w:r w:rsidRPr="002C68BC">
              <w:rPr>
                <w:szCs w:val="20"/>
                <w:lang w:val="fr-FR" w:eastAsia="en-US"/>
              </w:rPr>
              <w:t>- DAT</w:t>
            </w:r>
            <w:r w:rsidR="002C68BC">
              <w:rPr>
                <w:szCs w:val="20"/>
                <w:lang w:val="fr-FR" w:eastAsia="en-US"/>
              </w:rPr>
              <w:t>.</w:t>
            </w:r>
          </w:p>
        </w:tc>
      </w:tr>
      <w:tr w:rsidR="000C49CE" w:rsidRPr="002C68BC" w14:paraId="5D31118F" w14:textId="77777777" w:rsidTr="000C49CE">
        <w:tc>
          <w:tcPr>
            <w:tcW w:w="9500" w:type="dxa"/>
            <w:gridSpan w:val="3"/>
          </w:tcPr>
          <w:p w14:paraId="41D68174" w14:textId="77777777" w:rsidR="000C49CE" w:rsidRPr="002C68BC" w:rsidRDefault="000C49CE" w:rsidP="000C49CE">
            <w:pPr>
              <w:rPr>
                <w:rFonts w:ascii="Helvetica" w:eastAsiaTheme="minorHAnsi" w:hAnsi="Helvetica" w:cs="Helvetica"/>
                <w:lang w:val="fr-FR" w:eastAsia="en-US"/>
              </w:rPr>
            </w:pPr>
            <w:r w:rsidRPr="002C68BC">
              <w:rPr>
                <w:rFonts w:ascii="Helvetica-Bold" w:eastAsiaTheme="minorHAnsi" w:hAnsi="Helvetica-Bold" w:cs="Helvetica-Bold"/>
                <w:b/>
                <w:bCs/>
                <w:sz w:val="22"/>
                <w:szCs w:val="22"/>
                <w:lang w:val="fr-FR" w:eastAsia="en-US"/>
              </w:rPr>
              <w:t>Engagement Prestataire :</w:t>
            </w:r>
          </w:p>
        </w:tc>
      </w:tr>
      <w:tr w:rsidR="000C49CE" w:rsidRPr="002C68BC" w14:paraId="0B236717" w14:textId="77777777" w:rsidTr="000C49CE">
        <w:tc>
          <w:tcPr>
            <w:tcW w:w="3166" w:type="dxa"/>
          </w:tcPr>
          <w:p w14:paraId="3E7B93A9" w14:textId="77777777" w:rsidR="000C49CE" w:rsidRPr="002C68BC" w:rsidRDefault="000C49CE"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08768" behindDoc="0" locked="0" layoutInCell="1" allowOverlap="1" wp14:anchorId="5FB84BE7" wp14:editId="3C44D374">
                      <wp:simplePos x="0" y="0"/>
                      <wp:positionH relativeFrom="column">
                        <wp:posOffset>76200</wp:posOffset>
                      </wp:positionH>
                      <wp:positionV relativeFrom="paragraph">
                        <wp:posOffset>43815</wp:posOffset>
                      </wp:positionV>
                      <wp:extent cx="213360" cy="228600"/>
                      <wp:effectExtent l="0" t="0" r="15240" b="19050"/>
                      <wp:wrapNone/>
                      <wp:docPr id="111" name="Rectangle 11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347EE0" id="Rectangle 111" o:spid="_x0000_s1026" style="position:absolute;margin-left:6pt;margin-top:3.45pt;width:16.8pt;height:18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" fillcolor="white [3201]" strokecolor="black [3200]" strokeweight="2pt"/>
                  </w:pict>
                </mc:Fallback>
              </mc:AlternateContent>
            </w:r>
            <w:r w:rsidRPr="002C68BC">
              <w:rPr>
                <w:sz w:val="22"/>
                <w:lang w:val="fr-FR" w:eastAsia="en-US"/>
              </w:rPr>
              <w:t xml:space="preserve">         Noté « Conforme »</w:t>
            </w:r>
          </w:p>
        </w:tc>
        <w:tc>
          <w:tcPr>
            <w:tcW w:w="3167" w:type="dxa"/>
          </w:tcPr>
          <w:p w14:paraId="25DC85C6" w14:textId="77777777" w:rsidR="000C49CE" w:rsidRPr="002C68BC" w:rsidRDefault="000C49CE"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09792" behindDoc="0" locked="0" layoutInCell="1" allowOverlap="1" wp14:anchorId="3770F09E" wp14:editId="02CBB152">
                      <wp:simplePos x="0" y="0"/>
                      <wp:positionH relativeFrom="column">
                        <wp:posOffset>62230</wp:posOffset>
                      </wp:positionH>
                      <wp:positionV relativeFrom="paragraph">
                        <wp:posOffset>43815</wp:posOffset>
                      </wp:positionV>
                      <wp:extent cx="213360" cy="228600"/>
                      <wp:effectExtent l="0" t="0" r="15240" b="19050"/>
                      <wp:wrapNone/>
                      <wp:docPr id="112" name="Rectangle 11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929FEA" id="Rectangle 112" o:spid="_x0000_s1026" style="position:absolute;margin-left:4.9pt;margin-top:3.45pt;width:16.8pt;height:18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GNb3K9fAgAADQUAAA4AAAAAAAAAAAAAAAAALgIAAGRycy9lMm9Eb2Mu&#10;eG1sUEsBAi0AFAAGAAgAAAAhABpWx73cAAAABQEAAA8AAAAAAAAAAAAAAAAAuQQAAGRycy9kb3du&#10;cmV2LnhtbFBLBQYAAAAABAAEAPMAAADCBQAAAAA=&#10;" fillcolor="white [3201]" strokecolor="black [3200]" strokeweight="2pt"/>
                  </w:pict>
                </mc:Fallback>
              </mc:AlternateContent>
            </w:r>
            <w:r w:rsidRPr="002C68BC">
              <w:rPr>
                <w:sz w:val="22"/>
                <w:lang w:val="fr-FR" w:eastAsia="en-US"/>
              </w:rPr>
              <w:t xml:space="preserve">        Noté « non conforme »</w:t>
            </w:r>
          </w:p>
        </w:tc>
        <w:tc>
          <w:tcPr>
            <w:tcW w:w="3167" w:type="dxa"/>
          </w:tcPr>
          <w:p w14:paraId="1804CC6E" w14:textId="77777777" w:rsidR="000C49CE" w:rsidRPr="002C68BC" w:rsidRDefault="000C49CE"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10816" behindDoc="0" locked="0" layoutInCell="1" allowOverlap="1" wp14:anchorId="5B5E5B0C" wp14:editId="4DD7C768">
                      <wp:simplePos x="0" y="0"/>
                      <wp:positionH relativeFrom="column">
                        <wp:posOffset>93345</wp:posOffset>
                      </wp:positionH>
                      <wp:positionV relativeFrom="paragraph">
                        <wp:posOffset>43815</wp:posOffset>
                      </wp:positionV>
                      <wp:extent cx="213360" cy="228600"/>
                      <wp:effectExtent l="0" t="0" r="15240" b="19050"/>
                      <wp:wrapNone/>
                      <wp:docPr id="113" name="Rectangle 11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0EB2AC" id="Rectangle 113" o:spid="_x0000_s1026" style="position:absolute;margin-left:7.35pt;margin-top:3.45pt;width:16.8pt;height:18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" fillcolor="white [3201]" strokecolor="black [3200]" strokeweight="2pt"/>
                  </w:pict>
                </mc:Fallback>
              </mc:AlternateContent>
            </w:r>
            <w:r w:rsidRPr="002C68BC">
              <w:rPr>
                <w:sz w:val="22"/>
                <w:lang w:val="fr-FR" w:eastAsia="en-US"/>
              </w:rPr>
              <w:t xml:space="preserve">        </w:t>
            </w:r>
            <w:r w:rsidR="002C68BC">
              <w:rPr>
                <w:sz w:val="22"/>
                <w:lang w:val="fr-FR" w:eastAsia="en-US"/>
              </w:rPr>
              <w:t xml:space="preserve"> </w:t>
            </w:r>
            <w:r w:rsidRPr="002C68BC">
              <w:rPr>
                <w:sz w:val="22"/>
                <w:lang w:val="fr-FR" w:eastAsia="en-US"/>
              </w:rPr>
              <w:t>Noté « Non Applicable »</w:t>
            </w:r>
          </w:p>
        </w:tc>
      </w:tr>
      <w:tr w:rsidR="000C49CE" w:rsidRPr="002C68BC" w14:paraId="1EBAF143" w14:textId="77777777" w:rsidTr="000C49CE">
        <w:tc>
          <w:tcPr>
            <w:tcW w:w="9500" w:type="dxa"/>
            <w:gridSpan w:val="3"/>
          </w:tcPr>
          <w:p w14:paraId="683689A3" w14:textId="77777777" w:rsidR="000C49CE" w:rsidRPr="002C68BC" w:rsidRDefault="000C49CE" w:rsidP="000C49CE">
            <w:pPr>
              <w:rPr>
                <w:lang w:val="fr-FR" w:eastAsia="en-US"/>
              </w:rPr>
            </w:pPr>
            <w:r w:rsidRPr="00E94983">
              <w:rPr>
                <w:b/>
                <w:u w:val="single"/>
                <w:lang w:val="fr-FR" w:eastAsia="en-US"/>
              </w:rPr>
              <w:t>Description</w:t>
            </w:r>
            <w:r w:rsidRPr="002C68BC">
              <w:rPr>
                <w:lang w:val="fr-FR" w:eastAsia="en-US"/>
              </w:rPr>
              <w:t> :</w:t>
            </w:r>
          </w:p>
          <w:p w14:paraId="0F4B1978" w14:textId="77777777" w:rsidR="000C49CE" w:rsidRPr="002C68BC" w:rsidRDefault="000C49CE" w:rsidP="000C49CE">
            <w:pPr>
              <w:rPr>
                <w:lang w:val="fr-FR" w:eastAsia="en-US"/>
              </w:rPr>
            </w:pPr>
          </w:p>
          <w:p w14:paraId="4F1CCF9C" w14:textId="77777777" w:rsidR="000C49CE" w:rsidRPr="002C68BC" w:rsidRDefault="000C49CE" w:rsidP="000C49CE">
            <w:pPr>
              <w:rPr>
                <w:lang w:val="fr-FR" w:eastAsia="en-US"/>
              </w:rPr>
            </w:pPr>
          </w:p>
          <w:p w14:paraId="1F55644C" w14:textId="77777777" w:rsidR="000C49CE" w:rsidRPr="002C68BC" w:rsidRDefault="000C49CE" w:rsidP="000C49CE">
            <w:pPr>
              <w:rPr>
                <w:lang w:val="fr-FR" w:eastAsia="en-US"/>
              </w:rPr>
            </w:pPr>
          </w:p>
          <w:p w14:paraId="29F57C2C" w14:textId="77777777" w:rsidR="000C49CE" w:rsidRPr="002C68BC" w:rsidRDefault="000C49CE" w:rsidP="000C49CE">
            <w:pPr>
              <w:rPr>
                <w:lang w:val="fr-FR" w:eastAsia="en-US"/>
              </w:rPr>
            </w:pPr>
          </w:p>
          <w:p w14:paraId="49A95F2D" w14:textId="77777777" w:rsidR="000C49CE" w:rsidRPr="002C68BC" w:rsidRDefault="000C49CE" w:rsidP="000C49CE">
            <w:pPr>
              <w:rPr>
                <w:lang w:val="fr-FR" w:eastAsia="en-US"/>
              </w:rPr>
            </w:pPr>
          </w:p>
          <w:p w14:paraId="01B52E39" w14:textId="77777777" w:rsidR="000C49CE" w:rsidRPr="002C68BC" w:rsidRDefault="000C49CE" w:rsidP="000C49CE">
            <w:pPr>
              <w:rPr>
                <w:rFonts w:ascii="Helvetica" w:eastAsiaTheme="minorHAnsi" w:hAnsi="Helvetica" w:cs="Helvetica"/>
                <w:lang w:val="fr-FR" w:eastAsia="en-US"/>
              </w:rPr>
            </w:pPr>
          </w:p>
        </w:tc>
      </w:tr>
    </w:tbl>
    <w:p w14:paraId="04C665CC" w14:textId="77777777" w:rsidR="00054C85" w:rsidRDefault="00054C85" w:rsidP="00741E38">
      <w:pPr>
        <w:rPr>
          <w:lang w:val="fr-FR"/>
        </w:rPr>
      </w:pPr>
    </w:p>
    <w:p w14:paraId="4A3BEE0B" w14:textId="77777777" w:rsidR="002C68BC" w:rsidRDefault="002C68BC">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7827F8E7" w14:textId="77777777" w:rsidR="00054C85" w:rsidRDefault="000C49CE" w:rsidP="00361F26">
      <w:pPr>
        <w:pStyle w:val="Titre3"/>
        <w:rPr>
          <w:lang w:val="fr-FR"/>
        </w:rPr>
      </w:pPr>
      <w:r>
        <w:rPr>
          <w:rFonts w:eastAsiaTheme="minorHAnsi"/>
          <w:lang w:val="fr-FR" w:eastAsia="en-US"/>
        </w:rPr>
        <w:lastRenderedPageBreak/>
        <w:t>Prévention contre les attaques externes</w:t>
      </w:r>
    </w:p>
    <w:tbl>
      <w:tblPr>
        <w:tblStyle w:val="Grilledutableau"/>
        <w:tblW w:w="0" w:type="auto"/>
        <w:tblLook w:val="04A0" w:firstRow="1" w:lastRow="0" w:firstColumn="1" w:lastColumn="0" w:noHBand="0" w:noVBand="1"/>
      </w:tblPr>
      <w:tblGrid>
        <w:gridCol w:w="3119"/>
        <w:gridCol w:w="3114"/>
        <w:gridCol w:w="3117"/>
      </w:tblGrid>
      <w:tr w:rsidR="000C49CE" w:rsidRPr="00AB15BC" w14:paraId="6FA4857D" w14:textId="77777777" w:rsidTr="000C49CE">
        <w:tc>
          <w:tcPr>
            <w:tcW w:w="9500" w:type="dxa"/>
            <w:gridSpan w:val="3"/>
          </w:tcPr>
          <w:p w14:paraId="3084BF1D" w14:textId="77777777" w:rsidR="000C49CE" w:rsidRPr="002C68BC" w:rsidRDefault="000C49CE" w:rsidP="002C68BC">
            <w:pPr>
              <w:rPr>
                <w:lang w:val="fr-FR" w:eastAsia="en-US"/>
              </w:rPr>
            </w:pPr>
            <w:r w:rsidRPr="002C68BC">
              <w:rPr>
                <w:lang w:val="fr-FR" w:eastAsia="en-US"/>
              </w:rPr>
              <w:t xml:space="preserve">Le Prestataire mettra en </w:t>
            </w:r>
            <w:r w:rsidR="002C68BC" w:rsidRPr="002C68BC">
              <w:rPr>
                <w:lang w:val="fr-FR" w:eastAsia="en-US"/>
              </w:rPr>
              <w:t>œuvre</w:t>
            </w:r>
            <w:r w:rsidRPr="002C68BC">
              <w:rPr>
                <w:lang w:val="fr-FR" w:eastAsia="en-US"/>
              </w:rPr>
              <w:t xml:space="preserve"> des dispositifs afin de prévenir les attaques informatiques</w:t>
            </w:r>
            <w:r w:rsidR="002C68BC">
              <w:rPr>
                <w:lang w:val="fr-FR" w:eastAsia="en-US"/>
              </w:rPr>
              <w:t xml:space="preserve"> </w:t>
            </w:r>
            <w:r w:rsidRPr="002C68BC">
              <w:rPr>
                <w:lang w:val="fr-FR" w:eastAsia="en-US"/>
              </w:rPr>
              <w:t>(intrusions, dénis de service, brute force…) sur le SI utilisé dans le cadre de la prestation.</w:t>
            </w:r>
          </w:p>
        </w:tc>
      </w:tr>
      <w:tr w:rsidR="000C49CE" w:rsidRPr="00AB15BC" w14:paraId="7C0A7B3A" w14:textId="77777777" w:rsidTr="000C49CE">
        <w:tc>
          <w:tcPr>
            <w:tcW w:w="9500" w:type="dxa"/>
            <w:gridSpan w:val="3"/>
          </w:tcPr>
          <w:p w14:paraId="15A1F0F8" w14:textId="77777777" w:rsidR="000C49CE" w:rsidRPr="002C68BC" w:rsidRDefault="000C49CE" w:rsidP="002C68BC">
            <w:pPr>
              <w:rPr>
                <w:szCs w:val="20"/>
                <w:lang w:val="fr-FR" w:eastAsia="en-US"/>
              </w:rPr>
            </w:pPr>
            <w:r w:rsidRPr="002C68BC">
              <w:rPr>
                <w:b/>
                <w:szCs w:val="20"/>
                <w:u w:val="single"/>
                <w:lang w:val="fr-FR" w:eastAsia="en-US"/>
              </w:rPr>
              <w:t>Précisions</w:t>
            </w:r>
            <w:r w:rsidR="002C68BC">
              <w:rPr>
                <w:szCs w:val="20"/>
                <w:lang w:val="fr-FR" w:eastAsia="en-US"/>
              </w:rPr>
              <w:t> :</w:t>
            </w:r>
          </w:p>
          <w:p w14:paraId="00A60495" w14:textId="77777777" w:rsidR="000C49CE" w:rsidRPr="002C68BC" w:rsidRDefault="000C49CE" w:rsidP="002C68BC">
            <w:pPr>
              <w:rPr>
                <w:lang w:val="fr-FR" w:eastAsia="en-US"/>
              </w:rPr>
            </w:pPr>
            <w:r w:rsidRPr="002C68BC">
              <w:rPr>
                <w:szCs w:val="20"/>
                <w:lang w:val="fr-FR" w:eastAsia="en-US"/>
              </w:rPr>
              <w:t>Décrire les moyens techniques et organisationnels mis en place afin de protéger le service objet de la</w:t>
            </w:r>
            <w:r w:rsidR="002C68BC">
              <w:rPr>
                <w:szCs w:val="20"/>
                <w:lang w:val="fr-FR" w:eastAsia="en-US"/>
              </w:rPr>
              <w:t xml:space="preserve"> </w:t>
            </w:r>
            <w:r w:rsidRPr="002C68BC">
              <w:rPr>
                <w:szCs w:val="20"/>
                <w:lang w:val="fr-FR" w:eastAsia="en-US"/>
              </w:rPr>
              <w:t xml:space="preserve">prestation contre les intrusions (sondes IPS/IDS, </w:t>
            </w:r>
            <w:r w:rsidR="002C68BC">
              <w:rPr>
                <w:szCs w:val="20"/>
                <w:lang w:val="fr-FR" w:eastAsia="en-US"/>
              </w:rPr>
              <w:t xml:space="preserve">proxy, </w:t>
            </w:r>
            <w:r w:rsidRPr="002C68BC">
              <w:rPr>
                <w:szCs w:val="20"/>
                <w:lang w:val="fr-FR" w:eastAsia="en-US"/>
              </w:rPr>
              <w:t>firewall applicatif, etc.)</w:t>
            </w:r>
          </w:p>
        </w:tc>
      </w:tr>
      <w:tr w:rsidR="000C49CE" w:rsidRPr="00AB15BC" w14:paraId="08FC7D74" w14:textId="77777777" w:rsidTr="000C49CE">
        <w:tc>
          <w:tcPr>
            <w:tcW w:w="9500" w:type="dxa"/>
            <w:gridSpan w:val="3"/>
          </w:tcPr>
          <w:p w14:paraId="39265BA1" w14:textId="77777777" w:rsidR="000C49CE" w:rsidRPr="002C68BC" w:rsidRDefault="000C49CE" w:rsidP="002C68BC">
            <w:pPr>
              <w:rPr>
                <w:szCs w:val="20"/>
                <w:lang w:val="fr-FR" w:eastAsia="en-US"/>
              </w:rPr>
            </w:pPr>
            <w:r w:rsidRPr="002C68BC">
              <w:rPr>
                <w:b/>
                <w:szCs w:val="20"/>
                <w:u w:val="single"/>
                <w:lang w:val="fr-FR" w:eastAsia="en-US"/>
              </w:rPr>
              <w:t>Exemples de preuves attendues lors des audits et contrôles</w:t>
            </w:r>
            <w:r w:rsidR="002C68BC">
              <w:rPr>
                <w:szCs w:val="20"/>
                <w:lang w:val="fr-FR" w:eastAsia="en-US"/>
              </w:rPr>
              <w:t> :</w:t>
            </w:r>
          </w:p>
          <w:p w14:paraId="0F9602BD" w14:textId="77777777" w:rsidR="000C49CE" w:rsidRPr="002C68BC" w:rsidRDefault="000C49CE" w:rsidP="00AB1530">
            <w:pPr>
              <w:pStyle w:val="Paragraphedeliste"/>
              <w:numPr>
                <w:ilvl w:val="0"/>
                <w:numId w:val="72"/>
              </w:numPr>
              <w:rPr>
                <w:szCs w:val="20"/>
                <w:lang w:val="fr-FR" w:eastAsia="en-US"/>
              </w:rPr>
            </w:pPr>
            <w:r w:rsidRPr="002C68BC">
              <w:rPr>
                <w:szCs w:val="20"/>
                <w:lang w:val="fr-FR" w:eastAsia="en-US"/>
              </w:rPr>
              <w:t>DAT ou équivalent décrivant les dispositifs de protection</w:t>
            </w:r>
            <w:r w:rsidR="002C68BC">
              <w:rPr>
                <w:szCs w:val="20"/>
                <w:lang w:val="fr-FR" w:eastAsia="en-US"/>
              </w:rPr>
              <w:t> ;</w:t>
            </w:r>
          </w:p>
          <w:p w14:paraId="1BE45F01" w14:textId="77777777" w:rsidR="009F4EB1" w:rsidRPr="009F4EB1" w:rsidRDefault="000C49CE" w:rsidP="00AB1530">
            <w:pPr>
              <w:pStyle w:val="Paragraphedeliste"/>
              <w:numPr>
                <w:ilvl w:val="0"/>
                <w:numId w:val="72"/>
              </w:numPr>
              <w:rPr>
                <w:lang w:val="fr-FR" w:eastAsia="en-US"/>
              </w:rPr>
            </w:pPr>
            <w:r w:rsidRPr="002C68BC">
              <w:rPr>
                <w:szCs w:val="20"/>
                <w:lang w:val="fr-FR" w:eastAsia="en-US"/>
              </w:rPr>
              <w:t>Enregistrements d'accès non autorisés capturés par les sondes IPS/IDS et/ou firewall(s)</w:t>
            </w:r>
            <w:r w:rsidR="009F4EB1">
              <w:rPr>
                <w:szCs w:val="20"/>
                <w:lang w:val="fr-FR" w:eastAsia="en-US"/>
              </w:rPr>
              <w:t> ;</w:t>
            </w:r>
          </w:p>
          <w:p w14:paraId="08F3B892" w14:textId="5D32B4B6" w:rsidR="000C49CE" w:rsidRPr="002C68BC" w:rsidRDefault="009F4EB1" w:rsidP="00AB1530">
            <w:pPr>
              <w:pStyle w:val="Paragraphedeliste"/>
              <w:numPr>
                <w:ilvl w:val="0"/>
                <w:numId w:val="72"/>
              </w:numPr>
              <w:rPr>
                <w:lang w:val="fr-FR" w:eastAsia="en-US"/>
              </w:rPr>
            </w:pPr>
            <w:r>
              <w:rPr>
                <w:szCs w:val="20"/>
                <w:lang w:val="fr-FR" w:eastAsia="en-US"/>
              </w:rPr>
              <w:t>Traitements SIEM/SOC</w:t>
            </w:r>
            <w:r w:rsidR="002C68BC">
              <w:rPr>
                <w:szCs w:val="20"/>
                <w:lang w:val="fr-FR" w:eastAsia="en-US"/>
              </w:rPr>
              <w:t>.</w:t>
            </w:r>
          </w:p>
        </w:tc>
      </w:tr>
      <w:tr w:rsidR="000C49CE" w:rsidRPr="002C68BC" w14:paraId="24C8AFCE" w14:textId="77777777" w:rsidTr="000C49CE">
        <w:tc>
          <w:tcPr>
            <w:tcW w:w="9500" w:type="dxa"/>
            <w:gridSpan w:val="3"/>
          </w:tcPr>
          <w:p w14:paraId="59657865" w14:textId="77777777" w:rsidR="000C49CE" w:rsidRPr="002C68BC" w:rsidRDefault="000C49CE" w:rsidP="000C49CE">
            <w:pPr>
              <w:rPr>
                <w:rFonts w:ascii="Helvetica" w:eastAsiaTheme="minorHAnsi" w:hAnsi="Helvetica" w:cs="Helvetica"/>
                <w:lang w:val="fr-FR" w:eastAsia="en-US"/>
              </w:rPr>
            </w:pPr>
            <w:r w:rsidRPr="002C68BC">
              <w:rPr>
                <w:rFonts w:ascii="Helvetica-Bold" w:eastAsiaTheme="minorHAnsi" w:hAnsi="Helvetica-Bold" w:cs="Helvetica-Bold"/>
                <w:b/>
                <w:bCs/>
                <w:sz w:val="22"/>
                <w:szCs w:val="22"/>
                <w:lang w:val="fr-FR" w:eastAsia="en-US"/>
              </w:rPr>
              <w:t>Engagement Prestataire :</w:t>
            </w:r>
          </w:p>
        </w:tc>
      </w:tr>
      <w:tr w:rsidR="000C49CE" w:rsidRPr="002C68BC" w14:paraId="5D8A840B" w14:textId="77777777" w:rsidTr="000C49CE">
        <w:tc>
          <w:tcPr>
            <w:tcW w:w="3166" w:type="dxa"/>
          </w:tcPr>
          <w:p w14:paraId="420D4801" w14:textId="77777777" w:rsidR="000C49CE" w:rsidRPr="002C68BC" w:rsidRDefault="000C49CE"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12864" behindDoc="0" locked="0" layoutInCell="1" allowOverlap="1" wp14:anchorId="6A09CEC6" wp14:editId="154E74A6">
                      <wp:simplePos x="0" y="0"/>
                      <wp:positionH relativeFrom="column">
                        <wp:posOffset>76200</wp:posOffset>
                      </wp:positionH>
                      <wp:positionV relativeFrom="paragraph">
                        <wp:posOffset>43815</wp:posOffset>
                      </wp:positionV>
                      <wp:extent cx="213360" cy="228600"/>
                      <wp:effectExtent l="0" t="0" r="15240" b="19050"/>
                      <wp:wrapNone/>
                      <wp:docPr id="114" name="Rectangle 11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8DAE09" id="Rectangle 114" o:spid="_x0000_s1026" style="position:absolute;margin-left:6pt;margin-top:3.45pt;width:16.8pt;height:18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" fillcolor="white [3201]" strokecolor="black [3200]" strokeweight="2pt"/>
                  </w:pict>
                </mc:Fallback>
              </mc:AlternateContent>
            </w:r>
            <w:r w:rsidRPr="002C68BC">
              <w:rPr>
                <w:sz w:val="22"/>
                <w:lang w:val="fr-FR" w:eastAsia="en-US"/>
              </w:rPr>
              <w:t xml:space="preserve">         Noté « Conforme »</w:t>
            </w:r>
          </w:p>
        </w:tc>
        <w:tc>
          <w:tcPr>
            <w:tcW w:w="3167" w:type="dxa"/>
          </w:tcPr>
          <w:p w14:paraId="129023DC" w14:textId="77777777" w:rsidR="000C49CE" w:rsidRPr="002C68BC" w:rsidRDefault="000C49CE"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13888" behindDoc="0" locked="0" layoutInCell="1" allowOverlap="1" wp14:anchorId="7DDDBB4C" wp14:editId="3E675F40">
                      <wp:simplePos x="0" y="0"/>
                      <wp:positionH relativeFrom="column">
                        <wp:posOffset>62230</wp:posOffset>
                      </wp:positionH>
                      <wp:positionV relativeFrom="paragraph">
                        <wp:posOffset>43815</wp:posOffset>
                      </wp:positionV>
                      <wp:extent cx="213360" cy="228600"/>
                      <wp:effectExtent l="0" t="0" r="15240" b="19050"/>
                      <wp:wrapNone/>
                      <wp:docPr id="115" name="Rectangle 11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38132B" id="Rectangle 115" o:spid="_x0000_s1026" style="position:absolute;margin-left:4.9pt;margin-top:3.45pt;width:16.8pt;height:18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" fillcolor="white [3201]" strokecolor="black [3200]" strokeweight="2pt"/>
                  </w:pict>
                </mc:Fallback>
              </mc:AlternateContent>
            </w:r>
            <w:r w:rsidRPr="002C68BC">
              <w:rPr>
                <w:sz w:val="22"/>
                <w:lang w:val="fr-FR" w:eastAsia="en-US"/>
              </w:rPr>
              <w:t xml:space="preserve">        Noté « non conforme »</w:t>
            </w:r>
          </w:p>
        </w:tc>
        <w:tc>
          <w:tcPr>
            <w:tcW w:w="3167" w:type="dxa"/>
          </w:tcPr>
          <w:p w14:paraId="3EBC6C10" w14:textId="77777777" w:rsidR="000C49CE" w:rsidRPr="002C68BC" w:rsidRDefault="000C49CE"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14912" behindDoc="0" locked="0" layoutInCell="1" allowOverlap="1" wp14:anchorId="1EBDF1D8" wp14:editId="77F3ABE7">
                      <wp:simplePos x="0" y="0"/>
                      <wp:positionH relativeFrom="column">
                        <wp:posOffset>93345</wp:posOffset>
                      </wp:positionH>
                      <wp:positionV relativeFrom="paragraph">
                        <wp:posOffset>43815</wp:posOffset>
                      </wp:positionV>
                      <wp:extent cx="213360" cy="228600"/>
                      <wp:effectExtent l="0" t="0" r="15240" b="19050"/>
                      <wp:wrapNone/>
                      <wp:docPr id="116" name="Rectangle 11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E6ED3D" id="Rectangle 116" o:spid="_x0000_s1026" style="position:absolute;margin-left:7.35pt;margin-top:3.45pt;width:16.8pt;height:18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" fillcolor="white [3201]" strokecolor="black [3200]" strokeweight="2pt"/>
                  </w:pict>
                </mc:Fallback>
              </mc:AlternateContent>
            </w:r>
            <w:r w:rsidRPr="002C68BC">
              <w:rPr>
                <w:sz w:val="22"/>
                <w:lang w:val="fr-FR" w:eastAsia="en-US"/>
              </w:rPr>
              <w:t xml:space="preserve">        </w:t>
            </w:r>
            <w:r w:rsidR="002C68BC">
              <w:rPr>
                <w:sz w:val="22"/>
                <w:lang w:val="fr-FR" w:eastAsia="en-US"/>
              </w:rPr>
              <w:t xml:space="preserve"> </w:t>
            </w:r>
            <w:r w:rsidRPr="002C68BC">
              <w:rPr>
                <w:sz w:val="22"/>
                <w:lang w:val="fr-FR" w:eastAsia="en-US"/>
              </w:rPr>
              <w:t>Noté « Non Applicable »</w:t>
            </w:r>
          </w:p>
        </w:tc>
      </w:tr>
      <w:tr w:rsidR="000C49CE" w:rsidRPr="002C68BC" w14:paraId="792AF9CE" w14:textId="77777777" w:rsidTr="000C49CE">
        <w:tc>
          <w:tcPr>
            <w:tcW w:w="9500" w:type="dxa"/>
            <w:gridSpan w:val="3"/>
          </w:tcPr>
          <w:p w14:paraId="25F878DB" w14:textId="77777777" w:rsidR="000C49CE" w:rsidRPr="002C68BC" w:rsidRDefault="000C49CE" w:rsidP="000C49CE">
            <w:pPr>
              <w:rPr>
                <w:lang w:val="fr-FR" w:eastAsia="en-US"/>
              </w:rPr>
            </w:pPr>
            <w:r w:rsidRPr="002C68BC">
              <w:rPr>
                <w:b/>
                <w:u w:val="single"/>
                <w:lang w:val="fr-FR" w:eastAsia="en-US"/>
              </w:rPr>
              <w:t>Description</w:t>
            </w:r>
            <w:r w:rsidRPr="002C68BC">
              <w:rPr>
                <w:lang w:val="fr-FR" w:eastAsia="en-US"/>
              </w:rPr>
              <w:t> :</w:t>
            </w:r>
          </w:p>
          <w:p w14:paraId="484141C0" w14:textId="77777777" w:rsidR="000C49CE" w:rsidRPr="002C68BC" w:rsidRDefault="000C49CE" w:rsidP="000C49CE">
            <w:pPr>
              <w:rPr>
                <w:lang w:val="fr-FR" w:eastAsia="en-US"/>
              </w:rPr>
            </w:pPr>
          </w:p>
          <w:p w14:paraId="0A843493" w14:textId="77777777" w:rsidR="000C49CE" w:rsidRPr="002C68BC" w:rsidRDefault="000C49CE" w:rsidP="000C49CE">
            <w:pPr>
              <w:rPr>
                <w:lang w:val="fr-FR" w:eastAsia="en-US"/>
              </w:rPr>
            </w:pPr>
          </w:p>
          <w:p w14:paraId="0CE1AC5E" w14:textId="77777777" w:rsidR="000C49CE" w:rsidRPr="002C68BC" w:rsidRDefault="000C49CE" w:rsidP="000C49CE">
            <w:pPr>
              <w:rPr>
                <w:lang w:val="fr-FR" w:eastAsia="en-US"/>
              </w:rPr>
            </w:pPr>
          </w:p>
          <w:p w14:paraId="489E5822" w14:textId="77777777" w:rsidR="000C49CE" w:rsidRPr="002C68BC" w:rsidRDefault="000C49CE" w:rsidP="000C49CE">
            <w:pPr>
              <w:rPr>
                <w:lang w:val="fr-FR" w:eastAsia="en-US"/>
              </w:rPr>
            </w:pPr>
          </w:p>
          <w:p w14:paraId="7DA7DCDA" w14:textId="77777777" w:rsidR="000C49CE" w:rsidRPr="002C68BC" w:rsidRDefault="000C49CE" w:rsidP="000C49CE">
            <w:pPr>
              <w:rPr>
                <w:lang w:val="fr-FR" w:eastAsia="en-US"/>
              </w:rPr>
            </w:pPr>
          </w:p>
          <w:p w14:paraId="2BD0827F" w14:textId="77777777" w:rsidR="000C49CE" w:rsidRPr="002C68BC" w:rsidRDefault="000C49CE" w:rsidP="000C49CE">
            <w:pPr>
              <w:rPr>
                <w:rFonts w:ascii="Helvetica" w:eastAsiaTheme="minorHAnsi" w:hAnsi="Helvetica" w:cs="Helvetica"/>
                <w:lang w:val="fr-FR" w:eastAsia="en-US"/>
              </w:rPr>
            </w:pPr>
          </w:p>
        </w:tc>
      </w:tr>
    </w:tbl>
    <w:p w14:paraId="00BE5278" w14:textId="77777777" w:rsidR="00054C85" w:rsidRDefault="00054C85" w:rsidP="00741E38">
      <w:pPr>
        <w:rPr>
          <w:lang w:val="fr-FR"/>
        </w:rPr>
      </w:pPr>
    </w:p>
    <w:p w14:paraId="206E782C" w14:textId="77777777" w:rsidR="002C68BC" w:rsidRDefault="002C68BC">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4904FAC4" w14:textId="77777777" w:rsidR="00054C85" w:rsidRDefault="000C49CE" w:rsidP="00361F26">
      <w:pPr>
        <w:pStyle w:val="Titre2"/>
        <w:rPr>
          <w:lang w:val="fr-FR"/>
        </w:rPr>
      </w:pPr>
      <w:bookmarkStart w:id="25" w:name="_Toc94702620"/>
      <w:r>
        <w:rPr>
          <w:rFonts w:eastAsiaTheme="minorHAnsi"/>
          <w:lang w:val="fr-FR" w:eastAsia="en-US"/>
        </w:rPr>
        <w:lastRenderedPageBreak/>
        <w:t>Traçabilité des accès réseau</w:t>
      </w:r>
      <w:bookmarkEnd w:id="25"/>
    </w:p>
    <w:tbl>
      <w:tblPr>
        <w:tblStyle w:val="Grilledutableau"/>
        <w:tblW w:w="0" w:type="auto"/>
        <w:tblLook w:val="04A0" w:firstRow="1" w:lastRow="0" w:firstColumn="1" w:lastColumn="0" w:noHBand="0" w:noVBand="1"/>
      </w:tblPr>
      <w:tblGrid>
        <w:gridCol w:w="3119"/>
        <w:gridCol w:w="3114"/>
        <w:gridCol w:w="3117"/>
      </w:tblGrid>
      <w:tr w:rsidR="000C49CE" w:rsidRPr="002C68BC" w14:paraId="5EA1866C" w14:textId="77777777" w:rsidTr="000C49CE">
        <w:tc>
          <w:tcPr>
            <w:tcW w:w="9500" w:type="dxa"/>
            <w:gridSpan w:val="3"/>
          </w:tcPr>
          <w:p w14:paraId="5F14FAD2" w14:textId="77777777" w:rsidR="000C49CE" w:rsidRPr="002C68BC" w:rsidRDefault="000C49CE" w:rsidP="002C68BC">
            <w:pPr>
              <w:rPr>
                <w:lang w:val="fr-FR" w:eastAsia="en-US"/>
              </w:rPr>
            </w:pPr>
            <w:r w:rsidRPr="002C68BC">
              <w:rPr>
                <w:lang w:val="fr-FR" w:eastAsia="en-US"/>
              </w:rPr>
              <w:t>Les équipements réseau du Prestataire, dans le cadre de la prestation, doivent enregistrer et</w:t>
            </w:r>
            <w:r w:rsidR="002C68BC">
              <w:rPr>
                <w:lang w:val="fr-FR" w:eastAsia="en-US"/>
              </w:rPr>
              <w:t xml:space="preserve"> </w:t>
            </w:r>
            <w:r w:rsidRPr="002C68BC">
              <w:rPr>
                <w:lang w:val="fr-FR" w:eastAsia="en-US"/>
              </w:rPr>
              <w:t>protéger les traces d’accès au réseau / service, dont au minimum :</w:t>
            </w:r>
          </w:p>
          <w:p w14:paraId="42E722B4" w14:textId="77777777" w:rsidR="000C49CE" w:rsidRPr="002C68BC" w:rsidRDefault="002C68BC" w:rsidP="00AB1530">
            <w:pPr>
              <w:pStyle w:val="Paragraphedeliste"/>
              <w:numPr>
                <w:ilvl w:val="0"/>
                <w:numId w:val="73"/>
              </w:numPr>
              <w:rPr>
                <w:lang w:val="fr-FR" w:eastAsia="en-US"/>
              </w:rPr>
            </w:pPr>
            <w:r>
              <w:rPr>
                <w:lang w:val="fr-FR" w:eastAsia="en-US"/>
              </w:rPr>
              <w:t>L'adresse IP de l’émetteur ;</w:t>
            </w:r>
          </w:p>
          <w:p w14:paraId="382B3A1E" w14:textId="77777777" w:rsidR="000C49CE" w:rsidRPr="002C68BC" w:rsidRDefault="002C68BC" w:rsidP="00AB1530">
            <w:pPr>
              <w:pStyle w:val="Paragraphedeliste"/>
              <w:numPr>
                <w:ilvl w:val="0"/>
                <w:numId w:val="73"/>
              </w:numPr>
              <w:rPr>
                <w:lang w:val="fr-FR" w:eastAsia="en-US"/>
              </w:rPr>
            </w:pPr>
            <w:r>
              <w:rPr>
                <w:lang w:val="fr-FR" w:eastAsia="en-US"/>
              </w:rPr>
              <w:t>L'adresse IP du destinataire ;</w:t>
            </w:r>
          </w:p>
          <w:p w14:paraId="6D616BDC" w14:textId="77777777" w:rsidR="000C49CE" w:rsidRPr="002C68BC" w:rsidRDefault="002C68BC" w:rsidP="00AB1530">
            <w:pPr>
              <w:pStyle w:val="Paragraphedeliste"/>
              <w:numPr>
                <w:ilvl w:val="0"/>
                <w:numId w:val="73"/>
              </w:numPr>
              <w:rPr>
                <w:lang w:val="fr-FR" w:eastAsia="en-US"/>
              </w:rPr>
            </w:pPr>
            <w:r>
              <w:rPr>
                <w:lang w:val="fr-FR" w:eastAsia="en-US"/>
              </w:rPr>
              <w:t>La date ;</w:t>
            </w:r>
          </w:p>
          <w:p w14:paraId="4D73C464" w14:textId="77777777" w:rsidR="000C49CE" w:rsidRPr="002C68BC" w:rsidRDefault="002C68BC" w:rsidP="00AB1530">
            <w:pPr>
              <w:pStyle w:val="Paragraphedeliste"/>
              <w:numPr>
                <w:ilvl w:val="0"/>
                <w:numId w:val="73"/>
              </w:numPr>
              <w:rPr>
                <w:lang w:val="fr-FR" w:eastAsia="en-US"/>
              </w:rPr>
            </w:pPr>
            <w:r>
              <w:rPr>
                <w:lang w:val="fr-FR" w:eastAsia="en-US"/>
              </w:rPr>
              <w:t>L'heure.</w:t>
            </w:r>
          </w:p>
          <w:p w14:paraId="6D4218B3" w14:textId="77777777" w:rsidR="000C49CE" w:rsidRPr="002C68BC" w:rsidRDefault="000C49CE" w:rsidP="002C68BC">
            <w:pPr>
              <w:rPr>
                <w:lang w:val="fr-FR" w:eastAsia="en-US"/>
              </w:rPr>
            </w:pPr>
            <w:proofErr w:type="gramStart"/>
            <w:r w:rsidRPr="002C68BC">
              <w:rPr>
                <w:lang w:val="fr-FR" w:eastAsia="en-US"/>
              </w:rPr>
              <w:t>et</w:t>
            </w:r>
            <w:proofErr w:type="gramEnd"/>
            <w:r w:rsidRPr="002C68BC">
              <w:rPr>
                <w:lang w:val="fr-FR" w:eastAsia="en-US"/>
              </w:rPr>
              <w:t xml:space="preserve"> ce pendant 1 an ou en accord avec les exigences légales et réglementaires en vigueur.</w:t>
            </w:r>
          </w:p>
          <w:p w14:paraId="1BBA8C35" w14:textId="74A3E32A" w:rsidR="000C49CE" w:rsidRPr="002C68BC" w:rsidRDefault="000C49CE" w:rsidP="002C68BC">
            <w:pPr>
              <w:rPr>
                <w:lang w:val="fr-FR" w:eastAsia="en-US"/>
              </w:rPr>
            </w:pPr>
            <w:r w:rsidRPr="002C68BC">
              <w:rPr>
                <w:lang w:val="fr-FR" w:eastAsia="en-US"/>
              </w:rPr>
              <w:t xml:space="preserve">Ces traces doivent pouvoir être fournies sur demande </w:t>
            </w:r>
            <w:r w:rsidR="00A070C4">
              <w:rPr>
                <w:lang w:val="fr-FR" w:eastAsia="en-US"/>
              </w:rPr>
              <w:t xml:space="preserve">de l’Agence de la </w:t>
            </w:r>
            <w:r w:rsidR="00B2541C">
              <w:rPr>
                <w:lang w:val="fr-FR" w:eastAsia="en-US"/>
              </w:rPr>
              <w:t>Biomédecine.</w:t>
            </w:r>
          </w:p>
        </w:tc>
      </w:tr>
      <w:tr w:rsidR="000C49CE" w:rsidRPr="002C68BC" w14:paraId="34AFA6BD" w14:textId="77777777" w:rsidTr="000C49CE">
        <w:tc>
          <w:tcPr>
            <w:tcW w:w="9500" w:type="dxa"/>
            <w:gridSpan w:val="3"/>
          </w:tcPr>
          <w:p w14:paraId="75AECDC6" w14:textId="77777777" w:rsidR="000C49CE" w:rsidRPr="002C68BC" w:rsidRDefault="000C49CE" w:rsidP="002C68BC">
            <w:pPr>
              <w:rPr>
                <w:szCs w:val="20"/>
                <w:lang w:val="fr-FR" w:eastAsia="en-US"/>
              </w:rPr>
            </w:pPr>
            <w:r w:rsidRPr="002C68BC">
              <w:rPr>
                <w:b/>
                <w:szCs w:val="20"/>
                <w:u w:val="single"/>
                <w:lang w:val="fr-FR" w:eastAsia="en-US"/>
              </w:rPr>
              <w:t>Précisions</w:t>
            </w:r>
            <w:r w:rsidR="002C68BC">
              <w:rPr>
                <w:szCs w:val="20"/>
                <w:lang w:val="fr-FR" w:eastAsia="en-US"/>
              </w:rPr>
              <w:t> :</w:t>
            </w:r>
          </w:p>
          <w:p w14:paraId="4E191E63" w14:textId="77777777" w:rsidR="000C49CE" w:rsidRPr="002C68BC" w:rsidRDefault="000C49CE" w:rsidP="002C68BC">
            <w:pPr>
              <w:rPr>
                <w:lang w:val="fr-FR" w:eastAsia="en-US"/>
              </w:rPr>
            </w:pPr>
            <w:r w:rsidRPr="002C68BC">
              <w:rPr>
                <w:szCs w:val="20"/>
                <w:lang w:val="fr-FR" w:eastAsia="en-US"/>
              </w:rPr>
              <w:t>Décrire le dispositif d’enregistrement des traces des équipements réseaux (fréquence d’enregistrement,</w:t>
            </w:r>
            <w:r w:rsidR="002C68BC">
              <w:rPr>
                <w:szCs w:val="20"/>
                <w:lang w:val="fr-FR" w:eastAsia="en-US"/>
              </w:rPr>
              <w:t xml:space="preserve"> </w:t>
            </w:r>
            <w:r w:rsidRPr="002C68BC">
              <w:rPr>
                <w:szCs w:val="20"/>
                <w:lang w:val="fr-FR" w:eastAsia="en-US"/>
              </w:rPr>
              <w:t>détails des informations enregistrées, délai de rétention, etc.)</w:t>
            </w:r>
          </w:p>
        </w:tc>
      </w:tr>
      <w:tr w:rsidR="002C68BC" w:rsidRPr="002C68BC" w14:paraId="203DBD51" w14:textId="77777777" w:rsidTr="000C49CE">
        <w:tc>
          <w:tcPr>
            <w:tcW w:w="9500" w:type="dxa"/>
            <w:gridSpan w:val="3"/>
          </w:tcPr>
          <w:p w14:paraId="519C7448" w14:textId="77777777" w:rsidR="000C49CE" w:rsidRPr="002C68BC" w:rsidRDefault="000C49CE" w:rsidP="002C68BC">
            <w:pPr>
              <w:rPr>
                <w:szCs w:val="20"/>
                <w:lang w:val="fr-FR" w:eastAsia="en-US"/>
              </w:rPr>
            </w:pPr>
            <w:r w:rsidRPr="002C68BC">
              <w:rPr>
                <w:szCs w:val="20"/>
                <w:u w:val="single"/>
                <w:lang w:val="fr-FR" w:eastAsia="en-US"/>
              </w:rPr>
              <w:t>Exemples de preuves attendues lors des audits et contrôles</w:t>
            </w:r>
            <w:r w:rsidR="002C68BC">
              <w:rPr>
                <w:szCs w:val="20"/>
                <w:lang w:val="fr-FR" w:eastAsia="en-US"/>
              </w:rPr>
              <w:t> :</w:t>
            </w:r>
          </w:p>
          <w:p w14:paraId="7A25BCE7" w14:textId="77777777" w:rsidR="000C49CE" w:rsidRPr="002C68BC" w:rsidRDefault="000C49CE" w:rsidP="00AB1530">
            <w:pPr>
              <w:pStyle w:val="Paragraphedeliste"/>
              <w:numPr>
                <w:ilvl w:val="0"/>
                <w:numId w:val="74"/>
              </w:numPr>
              <w:rPr>
                <w:szCs w:val="20"/>
                <w:lang w:val="fr-FR" w:eastAsia="en-US"/>
              </w:rPr>
            </w:pPr>
            <w:r w:rsidRPr="002C68BC">
              <w:rPr>
                <w:szCs w:val="20"/>
                <w:lang w:val="fr-FR" w:eastAsia="en-US"/>
              </w:rPr>
              <w:t>Politique de gestion des traces spécifiant la durée de conservation et les méthodes de conservation de</w:t>
            </w:r>
            <w:r w:rsidR="002C68BC" w:rsidRPr="002C68BC">
              <w:rPr>
                <w:szCs w:val="20"/>
                <w:lang w:val="fr-FR" w:eastAsia="en-US"/>
              </w:rPr>
              <w:t xml:space="preserve"> </w:t>
            </w:r>
            <w:r w:rsidRPr="002C68BC">
              <w:rPr>
                <w:szCs w:val="20"/>
                <w:lang w:val="fr-FR" w:eastAsia="en-US"/>
              </w:rPr>
              <w:t>ces traces (lieu de stockage, duplication, accès, etc.)</w:t>
            </w:r>
            <w:r w:rsidR="002C68BC" w:rsidRPr="002C68BC">
              <w:rPr>
                <w:szCs w:val="20"/>
                <w:lang w:val="fr-FR" w:eastAsia="en-US"/>
              </w:rPr>
              <w:t> ;</w:t>
            </w:r>
          </w:p>
          <w:p w14:paraId="14CCE674" w14:textId="77777777" w:rsidR="000C49CE" w:rsidRPr="002C68BC" w:rsidRDefault="000C49CE" w:rsidP="00AB1530">
            <w:pPr>
              <w:pStyle w:val="Paragraphedeliste"/>
              <w:numPr>
                <w:ilvl w:val="0"/>
                <w:numId w:val="74"/>
              </w:numPr>
              <w:rPr>
                <w:szCs w:val="20"/>
                <w:lang w:val="fr-FR" w:eastAsia="en-US"/>
              </w:rPr>
            </w:pPr>
            <w:r w:rsidRPr="002C68BC">
              <w:rPr>
                <w:szCs w:val="20"/>
                <w:lang w:val="fr-FR" w:eastAsia="en-US"/>
              </w:rPr>
              <w:t>Capture d'écran indiquant l'activation des paramètres d'audit sur les équipements réseaux</w:t>
            </w:r>
            <w:r w:rsidR="002C68BC" w:rsidRPr="002C68BC">
              <w:rPr>
                <w:szCs w:val="20"/>
                <w:lang w:val="fr-FR" w:eastAsia="en-US"/>
              </w:rPr>
              <w:t> ;</w:t>
            </w:r>
          </w:p>
          <w:p w14:paraId="13B19F6C" w14:textId="77777777" w:rsidR="000C49CE" w:rsidRPr="002C68BC" w:rsidRDefault="000C49CE" w:rsidP="00AB1530">
            <w:pPr>
              <w:pStyle w:val="Paragraphedeliste"/>
              <w:numPr>
                <w:ilvl w:val="0"/>
                <w:numId w:val="74"/>
              </w:numPr>
              <w:rPr>
                <w:lang w:val="fr-FR" w:eastAsia="en-US"/>
              </w:rPr>
            </w:pPr>
            <w:r w:rsidRPr="002C68BC">
              <w:rPr>
                <w:szCs w:val="20"/>
                <w:lang w:val="fr-FR" w:eastAsia="en-US"/>
              </w:rPr>
              <w:t>Exemple de trace réseau d’une transaction sur le périmètre de la prestation</w:t>
            </w:r>
            <w:r w:rsidR="002C68BC" w:rsidRPr="002C68BC">
              <w:rPr>
                <w:szCs w:val="20"/>
                <w:lang w:val="fr-FR" w:eastAsia="en-US"/>
              </w:rPr>
              <w:t>.</w:t>
            </w:r>
          </w:p>
        </w:tc>
      </w:tr>
      <w:tr w:rsidR="000C49CE" w:rsidRPr="002C68BC" w14:paraId="0B015256" w14:textId="77777777" w:rsidTr="000C49CE">
        <w:tc>
          <w:tcPr>
            <w:tcW w:w="9500" w:type="dxa"/>
            <w:gridSpan w:val="3"/>
          </w:tcPr>
          <w:p w14:paraId="7B94800C" w14:textId="77777777" w:rsidR="000C49CE" w:rsidRPr="002C68BC" w:rsidRDefault="000C49CE" w:rsidP="000C49CE">
            <w:pPr>
              <w:rPr>
                <w:rFonts w:ascii="Helvetica" w:eastAsiaTheme="minorHAnsi" w:hAnsi="Helvetica" w:cs="Helvetica"/>
                <w:lang w:val="fr-FR" w:eastAsia="en-US"/>
              </w:rPr>
            </w:pPr>
            <w:r w:rsidRPr="002C68BC">
              <w:rPr>
                <w:rFonts w:ascii="Helvetica-Bold" w:eastAsiaTheme="minorHAnsi" w:hAnsi="Helvetica-Bold" w:cs="Helvetica-Bold"/>
                <w:b/>
                <w:bCs/>
                <w:sz w:val="22"/>
                <w:szCs w:val="22"/>
                <w:lang w:val="fr-FR" w:eastAsia="en-US"/>
              </w:rPr>
              <w:t>Engagement Prestataire :</w:t>
            </w:r>
          </w:p>
        </w:tc>
      </w:tr>
      <w:tr w:rsidR="000C49CE" w:rsidRPr="002C68BC" w14:paraId="7A9287AB" w14:textId="77777777" w:rsidTr="000C49CE">
        <w:tc>
          <w:tcPr>
            <w:tcW w:w="3166" w:type="dxa"/>
          </w:tcPr>
          <w:p w14:paraId="4CC05807" w14:textId="77777777" w:rsidR="000C49CE" w:rsidRPr="002C68BC" w:rsidRDefault="000C49CE"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16960" behindDoc="0" locked="0" layoutInCell="1" allowOverlap="1" wp14:anchorId="5A16C536" wp14:editId="3698920B">
                      <wp:simplePos x="0" y="0"/>
                      <wp:positionH relativeFrom="column">
                        <wp:posOffset>76200</wp:posOffset>
                      </wp:positionH>
                      <wp:positionV relativeFrom="paragraph">
                        <wp:posOffset>43815</wp:posOffset>
                      </wp:positionV>
                      <wp:extent cx="213360" cy="228600"/>
                      <wp:effectExtent l="0" t="0" r="15240" b="19050"/>
                      <wp:wrapNone/>
                      <wp:docPr id="117" name="Rectangle 11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8C121A" id="Rectangle 117" o:spid="_x0000_s1026" style="position:absolute;margin-left:6pt;margin-top:3.45pt;width:16.8pt;height:18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" fillcolor="white [3201]" strokecolor="black [3200]" strokeweight="2pt"/>
                  </w:pict>
                </mc:Fallback>
              </mc:AlternateContent>
            </w:r>
            <w:r w:rsidRPr="002C68BC">
              <w:rPr>
                <w:sz w:val="22"/>
                <w:lang w:val="fr-FR" w:eastAsia="en-US"/>
              </w:rPr>
              <w:t xml:space="preserve">         Noté « Conforme »</w:t>
            </w:r>
          </w:p>
        </w:tc>
        <w:tc>
          <w:tcPr>
            <w:tcW w:w="3167" w:type="dxa"/>
          </w:tcPr>
          <w:p w14:paraId="09FDD385" w14:textId="77777777" w:rsidR="000C49CE" w:rsidRPr="002C68BC" w:rsidRDefault="000C49CE"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17984" behindDoc="0" locked="0" layoutInCell="1" allowOverlap="1" wp14:anchorId="16277947" wp14:editId="03646500">
                      <wp:simplePos x="0" y="0"/>
                      <wp:positionH relativeFrom="column">
                        <wp:posOffset>62230</wp:posOffset>
                      </wp:positionH>
                      <wp:positionV relativeFrom="paragraph">
                        <wp:posOffset>43815</wp:posOffset>
                      </wp:positionV>
                      <wp:extent cx="213360" cy="228600"/>
                      <wp:effectExtent l="0" t="0" r="15240" b="19050"/>
                      <wp:wrapNone/>
                      <wp:docPr id="118" name="Rectangle 11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C3874A" id="Rectangle 118" o:spid="_x0000_s1026" style="position:absolute;margin-left:4.9pt;margin-top:3.45pt;width:16.8pt;height:18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Gac47dfAgAADQUAAA4AAAAAAAAAAAAAAAAALgIAAGRycy9lMm9Eb2Mu&#10;eG1sUEsBAi0AFAAGAAgAAAAhABpWx73cAAAABQEAAA8AAAAAAAAAAAAAAAAAuQQAAGRycy9kb3du&#10;cmV2LnhtbFBLBQYAAAAABAAEAPMAAADCBQAAAAA=&#10;" fillcolor="white [3201]" strokecolor="black [3200]" strokeweight="2pt"/>
                  </w:pict>
                </mc:Fallback>
              </mc:AlternateContent>
            </w:r>
            <w:r w:rsidRPr="002C68BC">
              <w:rPr>
                <w:sz w:val="22"/>
                <w:lang w:val="fr-FR" w:eastAsia="en-US"/>
              </w:rPr>
              <w:t xml:space="preserve">        Noté « non conforme »</w:t>
            </w:r>
          </w:p>
        </w:tc>
        <w:tc>
          <w:tcPr>
            <w:tcW w:w="3167" w:type="dxa"/>
          </w:tcPr>
          <w:p w14:paraId="69A85A06" w14:textId="77777777" w:rsidR="000C49CE" w:rsidRPr="002C68BC" w:rsidRDefault="000C49CE"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19008" behindDoc="0" locked="0" layoutInCell="1" allowOverlap="1" wp14:anchorId="3D835A10" wp14:editId="7322DFF7">
                      <wp:simplePos x="0" y="0"/>
                      <wp:positionH relativeFrom="column">
                        <wp:posOffset>93345</wp:posOffset>
                      </wp:positionH>
                      <wp:positionV relativeFrom="paragraph">
                        <wp:posOffset>43815</wp:posOffset>
                      </wp:positionV>
                      <wp:extent cx="213360" cy="228600"/>
                      <wp:effectExtent l="0" t="0" r="15240" b="19050"/>
                      <wp:wrapNone/>
                      <wp:docPr id="119" name="Rectangle 11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430BF4" id="Rectangle 119" o:spid="_x0000_s1026" style="position:absolute;margin-left:7.35pt;margin-top:3.45pt;width:16.8pt;height:18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" fillcolor="white [3201]" strokecolor="black [3200]" strokeweight="2pt"/>
                  </w:pict>
                </mc:Fallback>
              </mc:AlternateContent>
            </w:r>
            <w:r w:rsidRPr="002C68BC">
              <w:rPr>
                <w:sz w:val="22"/>
                <w:lang w:val="fr-FR" w:eastAsia="en-US"/>
              </w:rPr>
              <w:t xml:space="preserve">        </w:t>
            </w:r>
            <w:r w:rsidR="002C68BC">
              <w:rPr>
                <w:sz w:val="22"/>
                <w:lang w:val="fr-FR" w:eastAsia="en-US"/>
              </w:rPr>
              <w:t xml:space="preserve"> </w:t>
            </w:r>
            <w:r w:rsidRPr="002C68BC">
              <w:rPr>
                <w:sz w:val="22"/>
                <w:lang w:val="fr-FR" w:eastAsia="en-US"/>
              </w:rPr>
              <w:t>Noté « Non Applicable »</w:t>
            </w:r>
          </w:p>
        </w:tc>
      </w:tr>
      <w:tr w:rsidR="000C49CE" w14:paraId="4F09DD4C" w14:textId="77777777" w:rsidTr="000C49CE">
        <w:tc>
          <w:tcPr>
            <w:tcW w:w="9500" w:type="dxa"/>
            <w:gridSpan w:val="3"/>
          </w:tcPr>
          <w:p w14:paraId="626BB61C" w14:textId="77777777" w:rsidR="000C49CE" w:rsidRDefault="000C49CE" w:rsidP="000C49CE">
            <w:pPr>
              <w:rPr>
                <w:lang w:val="fr-FR" w:eastAsia="en-US"/>
              </w:rPr>
            </w:pPr>
            <w:r w:rsidRPr="00E94983">
              <w:rPr>
                <w:b/>
                <w:u w:val="single"/>
                <w:lang w:val="fr-FR" w:eastAsia="en-US"/>
              </w:rPr>
              <w:t>Description</w:t>
            </w:r>
            <w:r>
              <w:rPr>
                <w:lang w:val="fr-FR" w:eastAsia="en-US"/>
              </w:rPr>
              <w:t> :</w:t>
            </w:r>
          </w:p>
          <w:p w14:paraId="59364E46" w14:textId="77777777" w:rsidR="000C49CE" w:rsidRDefault="000C49CE" w:rsidP="000C49CE">
            <w:pPr>
              <w:rPr>
                <w:lang w:val="fr-FR" w:eastAsia="en-US"/>
              </w:rPr>
            </w:pPr>
          </w:p>
          <w:p w14:paraId="1365C82C" w14:textId="77777777" w:rsidR="000C49CE" w:rsidRDefault="000C49CE" w:rsidP="000C49CE">
            <w:pPr>
              <w:rPr>
                <w:lang w:val="fr-FR" w:eastAsia="en-US"/>
              </w:rPr>
            </w:pPr>
          </w:p>
          <w:p w14:paraId="42BCF34F" w14:textId="77777777" w:rsidR="000C49CE" w:rsidRDefault="000C49CE" w:rsidP="000C49CE">
            <w:pPr>
              <w:rPr>
                <w:lang w:val="fr-FR" w:eastAsia="en-US"/>
              </w:rPr>
            </w:pPr>
          </w:p>
          <w:p w14:paraId="65CF07CC" w14:textId="77777777" w:rsidR="000C49CE" w:rsidRDefault="000C49CE" w:rsidP="000C49CE">
            <w:pPr>
              <w:rPr>
                <w:lang w:val="fr-FR" w:eastAsia="en-US"/>
              </w:rPr>
            </w:pPr>
          </w:p>
          <w:p w14:paraId="526AFEBD" w14:textId="77777777" w:rsidR="000C49CE" w:rsidRDefault="000C49CE" w:rsidP="000C49CE">
            <w:pPr>
              <w:rPr>
                <w:lang w:val="fr-FR" w:eastAsia="en-US"/>
              </w:rPr>
            </w:pPr>
          </w:p>
          <w:p w14:paraId="6DBB8C7F" w14:textId="77777777" w:rsidR="000C49CE" w:rsidRDefault="000C49CE" w:rsidP="000C49CE">
            <w:pPr>
              <w:rPr>
                <w:rFonts w:ascii="Helvetica" w:eastAsiaTheme="minorHAnsi" w:hAnsi="Helvetica" w:cs="Helvetica"/>
                <w:color w:val="009BA7"/>
                <w:lang w:val="fr-FR" w:eastAsia="en-US"/>
              </w:rPr>
            </w:pPr>
          </w:p>
        </w:tc>
      </w:tr>
    </w:tbl>
    <w:p w14:paraId="487B7B82" w14:textId="77777777" w:rsidR="00054C85" w:rsidRDefault="00054C85" w:rsidP="00741E38">
      <w:pPr>
        <w:rPr>
          <w:lang w:val="fr-FR"/>
        </w:rPr>
      </w:pPr>
    </w:p>
    <w:p w14:paraId="443E0E55" w14:textId="77777777" w:rsidR="002C68BC" w:rsidRDefault="002C68BC">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1BB8A022" w14:textId="77777777" w:rsidR="000C49CE" w:rsidRDefault="000C49CE" w:rsidP="00361F26">
      <w:pPr>
        <w:pStyle w:val="Titre3"/>
        <w:rPr>
          <w:lang w:val="fr-FR"/>
        </w:rPr>
      </w:pPr>
      <w:r>
        <w:rPr>
          <w:rFonts w:eastAsiaTheme="minorHAnsi"/>
          <w:lang w:val="fr-FR" w:eastAsia="en-US"/>
        </w:rPr>
        <w:lastRenderedPageBreak/>
        <w:t>Suivi des mécanismes de traçabilité des accès réseau</w:t>
      </w:r>
    </w:p>
    <w:tbl>
      <w:tblPr>
        <w:tblStyle w:val="Grilledutableau"/>
        <w:tblW w:w="0" w:type="auto"/>
        <w:tblLook w:val="04A0" w:firstRow="1" w:lastRow="0" w:firstColumn="1" w:lastColumn="0" w:noHBand="0" w:noVBand="1"/>
      </w:tblPr>
      <w:tblGrid>
        <w:gridCol w:w="3119"/>
        <w:gridCol w:w="3114"/>
        <w:gridCol w:w="3117"/>
      </w:tblGrid>
      <w:tr w:rsidR="00BC7285" w:rsidRPr="00BC7285" w14:paraId="690A02EC" w14:textId="77777777" w:rsidTr="000C49CE">
        <w:tc>
          <w:tcPr>
            <w:tcW w:w="9500" w:type="dxa"/>
            <w:gridSpan w:val="3"/>
          </w:tcPr>
          <w:p w14:paraId="14E3F63F" w14:textId="77777777" w:rsidR="000C49CE" w:rsidRPr="00BC7285" w:rsidRDefault="000C49CE" w:rsidP="00BC7285">
            <w:pPr>
              <w:rPr>
                <w:lang w:val="fr-FR" w:eastAsia="en-US"/>
              </w:rPr>
            </w:pPr>
            <w:r w:rsidRPr="00BC7285">
              <w:rPr>
                <w:lang w:val="fr-FR" w:eastAsia="en-US"/>
              </w:rPr>
              <w:t>Le Prestataire doit s'assurer mensuellement du bon fonctionnement des dispositifs de traçabilité</w:t>
            </w:r>
            <w:r w:rsidR="00BC7285" w:rsidRPr="00BC7285">
              <w:rPr>
                <w:lang w:val="fr-FR" w:eastAsia="en-US"/>
              </w:rPr>
              <w:t> :</w:t>
            </w:r>
          </w:p>
          <w:p w14:paraId="086A83B7" w14:textId="77777777" w:rsidR="000C49CE" w:rsidRPr="00BC7285" w:rsidRDefault="000C49CE" w:rsidP="00AB1530">
            <w:pPr>
              <w:pStyle w:val="Paragraphedeliste"/>
              <w:numPr>
                <w:ilvl w:val="0"/>
                <w:numId w:val="75"/>
              </w:numPr>
              <w:rPr>
                <w:lang w:val="fr-FR" w:eastAsia="en-US"/>
              </w:rPr>
            </w:pPr>
            <w:r w:rsidRPr="00BC7285">
              <w:rPr>
                <w:lang w:val="fr-FR" w:eastAsia="en-US"/>
              </w:rPr>
              <w:t>Collecte effective</w:t>
            </w:r>
            <w:r w:rsidR="00BC7285">
              <w:rPr>
                <w:lang w:val="fr-FR" w:eastAsia="en-US"/>
              </w:rPr>
              <w:t> ;</w:t>
            </w:r>
          </w:p>
          <w:p w14:paraId="794BB920" w14:textId="77777777" w:rsidR="000C49CE" w:rsidRPr="00BC7285" w:rsidRDefault="000C49CE" w:rsidP="00AB1530">
            <w:pPr>
              <w:pStyle w:val="Paragraphedeliste"/>
              <w:numPr>
                <w:ilvl w:val="0"/>
                <w:numId w:val="75"/>
              </w:numPr>
              <w:rPr>
                <w:lang w:val="fr-FR" w:eastAsia="en-US"/>
              </w:rPr>
            </w:pPr>
            <w:r w:rsidRPr="00BC7285">
              <w:rPr>
                <w:lang w:val="fr-FR" w:eastAsia="en-US"/>
              </w:rPr>
              <w:t>Sauvegarde effective des traces.</w:t>
            </w:r>
          </w:p>
        </w:tc>
      </w:tr>
      <w:tr w:rsidR="000C49CE" w:rsidRPr="00BC7285" w14:paraId="1D600F50" w14:textId="77777777" w:rsidTr="000C49CE">
        <w:tc>
          <w:tcPr>
            <w:tcW w:w="9500" w:type="dxa"/>
            <w:gridSpan w:val="3"/>
          </w:tcPr>
          <w:p w14:paraId="401F1324" w14:textId="77777777" w:rsidR="000C49CE" w:rsidRPr="00BC7285" w:rsidRDefault="000C49CE" w:rsidP="00BC7285">
            <w:pPr>
              <w:rPr>
                <w:szCs w:val="20"/>
                <w:lang w:val="fr-FR" w:eastAsia="en-US"/>
              </w:rPr>
            </w:pPr>
            <w:r w:rsidRPr="00BC7285">
              <w:rPr>
                <w:b/>
                <w:szCs w:val="20"/>
                <w:u w:val="single"/>
                <w:lang w:val="fr-FR" w:eastAsia="en-US"/>
              </w:rPr>
              <w:t>Précisions</w:t>
            </w:r>
            <w:r w:rsidR="00BC7285">
              <w:rPr>
                <w:szCs w:val="20"/>
                <w:lang w:val="fr-FR" w:eastAsia="en-US"/>
              </w:rPr>
              <w:t> :</w:t>
            </w:r>
          </w:p>
          <w:p w14:paraId="032E2C24" w14:textId="4E4EAE74" w:rsidR="000C49CE" w:rsidRPr="00BC7285" w:rsidRDefault="000C49CE" w:rsidP="00BC7285">
            <w:pPr>
              <w:rPr>
                <w:lang w:val="fr-FR" w:eastAsia="en-US"/>
              </w:rPr>
            </w:pPr>
            <w:r w:rsidRPr="00BC7285">
              <w:rPr>
                <w:szCs w:val="20"/>
                <w:lang w:val="fr-FR" w:eastAsia="en-US"/>
              </w:rPr>
              <w:t xml:space="preserve">A titre d’exemple, le Prestataire pourra mettre en </w:t>
            </w:r>
            <w:r w:rsidR="00BC7285" w:rsidRPr="00BC7285">
              <w:rPr>
                <w:szCs w:val="20"/>
                <w:lang w:val="fr-FR" w:eastAsia="en-US"/>
              </w:rPr>
              <w:t>œuvre</w:t>
            </w:r>
            <w:r w:rsidRPr="00BC7285">
              <w:rPr>
                <w:szCs w:val="20"/>
                <w:lang w:val="fr-FR" w:eastAsia="en-US"/>
              </w:rPr>
              <w:t xml:space="preserve"> pour répondre à cette exigence, un processus de</w:t>
            </w:r>
            <w:r w:rsidR="00BC7285">
              <w:rPr>
                <w:szCs w:val="20"/>
                <w:lang w:val="fr-FR" w:eastAsia="en-US"/>
              </w:rPr>
              <w:t xml:space="preserve"> </w:t>
            </w:r>
            <w:r w:rsidRPr="00BC7285">
              <w:rPr>
                <w:szCs w:val="20"/>
                <w:lang w:val="fr-FR" w:eastAsia="en-US"/>
              </w:rPr>
              <w:t xml:space="preserve">suivi périodique du bon enregistrement des traces ou un dispositif d'alerte en cas de </w:t>
            </w:r>
            <w:r w:rsidR="00B2541C" w:rsidRPr="00BC7285">
              <w:rPr>
                <w:szCs w:val="20"/>
                <w:lang w:val="fr-FR" w:eastAsia="en-US"/>
              </w:rPr>
              <w:t>non-enregistrement</w:t>
            </w:r>
            <w:r w:rsidR="00BC7285">
              <w:rPr>
                <w:szCs w:val="20"/>
                <w:lang w:val="fr-FR" w:eastAsia="en-US"/>
              </w:rPr>
              <w:t xml:space="preserve"> </w:t>
            </w:r>
            <w:r w:rsidRPr="00BC7285">
              <w:rPr>
                <w:szCs w:val="20"/>
                <w:lang w:val="fr-FR" w:eastAsia="en-US"/>
              </w:rPr>
              <w:t>et le type de plan d'action en cas d'échec.</w:t>
            </w:r>
          </w:p>
        </w:tc>
      </w:tr>
      <w:tr w:rsidR="00BC7285" w:rsidRPr="00BC7285" w14:paraId="5B40513B" w14:textId="77777777" w:rsidTr="000C49CE">
        <w:tc>
          <w:tcPr>
            <w:tcW w:w="9500" w:type="dxa"/>
            <w:gridSpan w:val="3"/>
          </w:tcPr>
          <w:p w14:paraId="09382651" w14:textId="77777777" w:rsidR="000C49CE" w:rsidRPr="00BC7285" w:rsidRDefault="000C49CE" w:rsidP="00BC7285">
            <w:pPr>
              <w:rPr>
                <w:szCs w:val="20"/>
                <w:lang w:val="fr-FR" w:eastAsia="en-US"/>
              </w:rPr>
            </w:pPr>
            <w:r w:rsidRPr="00BC7285">
              <w:rPr>
                <w:szCs w:val="20"/>
                <w:u w:val="single"/>
                <w:lang w:val="fr-FR" w:eastAsia="en-US"/>
              </w:rPr>
              <w:t>Exemples de preuves attendues lors des audits et contrôles</w:t>
            </w:r>
            <w:r w:rsidR="00BC7285">
              <w:rPr>
                <w:szCs w:val="20"/>
                <w:lang w:val="fr-FR" w:eastAsia="en-US"/>
              </w:rPr>
              <w:t> :</w:t>
            </w:r>
          </w:p>
          <w:p w14:paraId="4A22A906" w14:textId="77777777" w:rsidR="000C49CE" w:rsidRPr="00BC7285" w:rsidRDefault="000C49CE" w:rsidP="00AB1530">
            <w:pPr>
              <w:pStyle w:val="Paragraphedeliste"/>
              <w:numPr>
                <w:ilvl w:val="0"/>
                <w:numId w:val="76"/>
              </w:numPr>
              <w:rPr>
                <w:szCs w:val="20"/>
                <w:lang w:val="fr-FR" w:eastAsia="en-US"/>
              </w:rPr>
            </w:pPr>
            <w:r w:rsidRPr="00BC7285">
              <w:rPr>
                <w:szCs w:val="20"/>
                <w:lang w:val="fr-FR" w:eastAsia="en-US"/>
              </w:rPr>
              <w:t>Procédure de suivi du bon enregistrement des traces sur les ressources réseau</w:t>
            </w:r>
            <w:r w:rsidR="00BC7285">
              <w:rPr>
                <w:szCs w:val="20"/>
                <w:lang w:val="fr-FR" w:eastAsia="en-US"/>
              </w:rPr>
              <w:t> ;</w:t>
            </w:r>
          </w:p>
          <w:p w14:paraId="2EBB1C7A" w14:textId="77777777" w:rsidR="000C49CE" w:rsidRPr="00BC7285" w:rsidRDefault="000C49CE" w:rsidP="00AB1530">
            <w:pPr>
              <w:pStyle w:val="Paragraphedeliste"/>
              <w:numPr>
                <w:ilvl w:val="0"/>
                <w:numId w:val="76"/>
              </w:numPr>
              <w:rPr>
                <w:lang w:val="fr-FR" w:eastAsia="en-US"/>
              </w:rPr>
            </w:pPr>
            <w:r w:rsidRPr="00BC7285">
              <w:rPr>
                <w:szCs w:val="20"/>
                <w:lang w:val="fr-FR" w:eastAsia="en-US"/>
              </w:rPr>
              <w:t>Compte-rendu ou autre preuve de suivi opérationnelle du bon enregistrement des traces</w:t>
            </w:r>
            <w:r w:rsidR="00BC7285">
              <w:rPr>
                <w:szCs w:val="20"/>
                <w:lang w:val="fr-FR" w:eastAsia="en-US"/>
              </w:rPr>
              <w:t>.</w:t>
            </w:r>
          </w:p>
        </w:tc>
      </w:tr>
      <w:tr w:rsidR="000C49CE" w:rsidRPr="00BC7285" w14:paraId="3BE42595" w14:textId="77777777" w:rsidTr="000C49CE">
        <w:tc>
          <w:tcPr>
            <w:tcW w:w="9500" w:type="dxa"/>
            <w:gridSpan w:val="3"/>
          </w:tcPr>
          <w:p w14:paraId="4D792743" w14:textId="77777777" w:rsidR="000C49CE" w:rsidRPr="00BC7285" w:rsidRDefault="000C49CE" w:rsidP="000C49CE">
            <w:pPr>
              <w:rPr>
                <w:rFonts w:ascii="Helvetica" w:eastAsiaTheme="minorHAnsi" w:hAnsi="Helvetica" w:cs="Helvetica"/>
                <w:b/>
                <w:lang w:val="fr-FR" w:eastAsia="en-US"/>
              </w:rPr>
            </w:pPr>
            <w:r w:rsidRPr="00BC7285">
              <w:rPr>
                <w:rFonts w:ascii="Helvetica-Bold" w:eastAsiaTheme="minorHAnsi" w:hAnsi="Helvetica-Bold" w:cs="Helvetica-Bold"/>
                <w:b/>
                <w:bCs/>
                <w:sz w:val="22"/>
                <w:szCs w:val="22"/>
                <w:lang w:val="fr-FR" w:eastAsia="en-US"/>
              </w:rPr>
              <w:t>Engagement Prestataire :</w:t>
            </w:r>
          </w:p>
        </w:tc>
      </w:tr>
      <w:tr w:rsidR="000C49CE" w:rsidRPr="00BC7285" w14:paraId="523BC095" w14:textId="77777777" w:rsidTr="000C49CE">
        <w:tc>
          <w:tcPr>
            <w:tcW w:w="3166" w:type="dxa"/>
          </w:tcPr>
          <w:p w14:paraId="3A82A2B7" w14:textId="77777777" w:rsidR="000C49CE" w:rsidRPr="00BC7285" w:rsidRDefault="000C49CE" w:rsidP="000C49CE">
            <w:pPr>
              <w:rPr>
                <w:sz w:val="22"/>
                <w:lang w:val="fr-FR" w:eastAsia="en-US"/>
              </w:rPr>
            </w:pPr>
            <w:r w:rsidRPr="00BC7285">
              <w:rPr>
                <w:noProof/>
                <w:sz w:val="22"/>
                <w:lang w:val="fr-FR" w:eastAsia="fr-FR"/>
              </w:rPr>
              <mc:AlternateContent>
                <mc:Choice Requires="wps">
                  <w:drawing>
                    <wp:anchor distT="0" distB="0" distL="114300" distR="114300" simplePos="0" relativeHeight="251821056" behindDoc="0" locked="0" layoutInCell="1" allowOverlap="1" wp14:anchorId="1BF703DD" wp14:editId="6E5BF5F2">
                      <wp:simplePos x="0" y="0"/>
                      <wp:positionH relativeFrom="column">
                        <wp:posOffset>76200</wp:posOffset>
                      </wp:positionH>
                      <wp:positionV relativeFrom="paragraph">
                        <wp:posOffset>43815</wp:posOffset>
                      </wp:positionV>
                      <wp:extent cx="213360" cy="228600"/>
                      <wp:effectExtent l="0" t="0" r="15240" b="19050"/>
                      <wp:wrapNone/>
                      <wp:docPr id="120" name="Rectangle 12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CB6794" id="Rectangle 120" o:spid="_x0000_s1026" style="position:absolute;margin-left:6pt;margin-top:3.45pt;width:16.8pt;height:18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NQQp2RfAgAADQUAAA4AAAAAAAAAAAAAAAAALgIAAGRycy9lMm9Eb2Mu&#10;eG1sUEsBAi0AFAAGAAgAAAAhANA2nGPcAAAABgEAAA8AAAAAAAAAAAAAAAAAuQQAAGRycy9kb3du&#10;cmV2LnhtbFBLBQYAAAAABAAEAPMAAADCBQAAAAA=&#10;" fillcolor="white [3201]" strokecolor="black [3200]" strokeweight="2pt"/>
                  </w:pict>
                </mc:Fallback>
              </mc:AlternateContent>
            </w:r>
            <w:r w:rsidRPr="00BC7285">
              <w:rPr>
                <w:sz w:val="22"/>
                <w:lang w:val="fr-FR" w:eastAsia="en-US"/>
              </w:rPr>
              <w:t xml:space="preserve">         Noté « Conforme »</w:t>
            </w:r>
          </w:p>
        </w:tc>
        <w:tc>
          <w:tcPr>
            <w:tcW w:w="3167" w:type="dxa"/>
          </w:tcPr>
          <w:p w14:paraId="40A91B4D" w14:textId="77777777" w:rsidR="000C49CE" w:rsidRPr="00BC7285" w:rsidRDefault="000C49CE" w:rsidP="000C49CE">
            <w:pPr>
              <w:rPr>
                <w:sz w:val="22"/>
                <w:lang w:val="fr-FR" w:eastAsia="en-US"/>
              </w:rPr>
            </w:pPr>
            <w:r w:rsidRPr="00BC7285">
              <w:rPr>
                <w:noProof/>
                <w:sz w:val="22"/>
                <w:lang w:val="fr-FR" w:eastAsia="fr-FR"/>
              </w:rPr>
              <mc:AlternateContent>
                <mc:Choice Requires="wps">
                  <w:drawing>
                    <wp:anchor distT="0" distB="0" distL="114300" distR="114300" simplePos="0" relativeHeight="251822080" behindDoc="0" locked="0" layoutInCell="1" allowOverlap="1" wp14:anchorId="58F73BC0" wp14:editId="1FBC11E3">
                      <wp:simplePos x="0" y="0"/>
                      <wp:positionH relativeFrom="column">
                        <wp:posOffset>62230</wp:posOffset>
                      </wp:positionH>
                      <wp:positionV relativeFrom="paragraph">
                        <wp:posOffset>43815</wp:posOffset>
                      </wp:positionV>
                      <wp:extent cx="213360" cy="228600"/>
                      <wp:effectExtent l="0" t="0" r="15240" b="19050"/>
                      <wp:wrapNone/>
                      <wp:docPr id="121" name="Rectangle 12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0FB608" id="Rectangle 121" o:spid="_x0000_s1026" style="position:absolute;margin-left:4.9pt;margin-top:3.45pt;width:16.8pt;height:18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" fillcolor="white [3201]" strokecolor="black [3200]" strokeweight="2pt"/>
                  </w:pict>
                </mc:Fallback>
              </mc:AlternateContent>
            </w:r>
            <w:r w:rsidRPr="00BC7285">
              <w:rPr>
                <w:sz w:val="22"/>
                <w:lang w:val="fr-FR" w:eastAsia="en-US"/>
              </w:rPr>
              <w:t xml:space="preserve">        Noté « non conforme »</w:t>
            </w:r>
          </w:p>
        </w:tc>
        <w:tc>
          <w:tcPr>
            <w:tcW w:w="3167" w:type="dxa"/>
          </w:tcPr>
          <w:p w14:paraId="32892420" w14:textId="77777777" w:rsidR="000C49CE" w:rsidRPr="00BC7285" w:rsidRDefault="000C49CE" w:rsidP="000C49CE">
            <w:pPr>
              <w:rPr>
                <w:sz w:val="22"/>
                <w:lang w:val="fr-FR" w:eastAsia="en-US"/>
              </w:rPr>
            </w:pPr>
            <w:r w:rsidRPr="00BC7285">
              <w:rPr>
                <w:noProof/>
                <w:sz w:val="22"/>
                <w:lang w:val="fr-FR" w:eastAsia="fr-FR"/>
              </w:rPr>
              <mc:AlternateContent>
                <mc:Choice Requires="wps">
                  <w:drawing>
                    <wp:anchor distT="0" distB="0" distL="114300" distR="114300" simplePos="0" relativeHeight="251823104" behindDoc="0" locked="0" layoutInCell="1" allowOverlap="1" wp14:anchorId="0D0702D7" wp14:editId="6104AF9F">
                      <wp:simplePos x="0" y="0"/>
                      <wp:positionH relativeFrom="column">
                        <wp:posOffset>93345</wp:posOffset>
                      </wp:positionH>
                      <wp:positionV relativeFrom="paragraph">
                        <wp:posOffset>43815</wp:posOffset>
                      </wp:positionV>
                      <wp:extent cx="213360" cy="228600"/>
                      <wp:effectExtent l="0" t="0" r="15240" b="19050"/>
                      <wp:wrapNone/>
                      <wp:docPr id="122" name="Rectangle 12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6E6A81" id="Rectangle 122" o:spid="_x0000_s1026" style="position:absolute;margin-left:7.35pt;margin-top:3.45pt;width:16.8pt;height:18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P+HNLhfAgAADQUAAA4AAAAAAAAAAAAAAAAALgIAAGRycy9lMm9Eb2Mu&#10;eG1sUEsBAi0AFAAGAAgAAAAhAAYFy/7cAAAABgEAAA8AAAAAAAAAAAAAAAAAuQQAAGRycy9kb3du&#10;cmV2LnhtbFBLBQYAAAAABAAEAPMAAADCBQAAAAA=&#10;" fillcolor="white [3201]" strokecolor="black [3200]" strokeweight="2pt"/>
                  </w:pict>
                </mc:Fallback>
              </mc:AlternateContent>
            </w:r>
            <w:r w:rsidRPr="00BC7285">
              <w:rPr>
                <w:sz w:val="22"/>
                <w:lang w:val="fr-FR" w:eastAsia="en-US"/>
              </w:rPr>
              <w:t xml:space="preserve">        </w:t>
            </w:r>
            <w:r w:rsidR="00BC7285">
              <w:rPr>
                <w:sz w:val="22"/>
                <w:lang w:val="fr-FR" w:eastAsia="en-US"/>
              </w:rPr>
              <w:t xml:space="preserve"> </w:t>
            </w:r>
            <w:r w:rsidRPr="00BC7285">
              <w:rPr>
                <w:sz w:val="22"/>
                <w:lang w:val="fr-FR" w:eastAsia="en-US"/>
              </w:rPr>
              <w:t>Noté « Non Applicable »</w:t>
            </w:r>
          </w:p>
        </w:tc>
      </w:tr>
      <w:tr w:rsidR="000C49CE" w14:paraId="77EF170E" w14:textId="77777777" w:rsidTr="000C49CE">
        <w:tc>
          <w:tcPr>
            <w:tcW w:w="9500" w:type="dxa"/>
            <w:gridSpan w:val="3"/>
          </w:tcPr>
          <w:p w14:paraId="5957EF9D" w14:textId="77777777" w:rsidR="000C49CE" w:rsidRDefault="000C49CE" w:rsidP="000C49CE">
            <w:pPr>
              <w:rPr>
                <w:lang w:val="fr-FR" w:eastAsia="en-US"/>
              </w:rPr>
            </w:pPr>
            <w:r w:rsidRPr="00BC7285">
              <w:rPr>
                <w:b/>
                <w:u w:val="single"/>
                <w:lang w:val="fr-FR" w:eastAsia="en-US"/>
              </w:rPr>
              <w:t>Description</w:t>
            </w:r>
            <w:r>
              <w:rPr>
                <w:lang w:val="fr-FR" w:eastAsia="en-US"/>
              </w:rPr>
              <w:t> :</w:t>
            </w:r>
          </w:p>
          <w:p w14:paraId="1D9051EC" w14:textId="77777777" w:rsidR="000C49CE" w:rsidRDefault="000C49CE" w:rsidP="000C49CE">
            <w:pPr>
              <w:rPr>
                <w:lang w:val="fr-FR" w:eastAsia="en-US"/>
              </w:rPr>
            </w:pPr>
          </w:p>
          <w:p w14:paraId="44A39630" w14:textId="77777777" w:rsidR="000C49CE" w:rsidRDefault="000C49CE" w:rsidP="000C49CE">
            <w:pPr>
              <w:rPr>
                <w:lang w:val="fr-FR" w:eastAsia="en-US"/>
              </w:rPr>
            </w:pPr>
          </w:p>
          <w:p w14:paraId="52C585E7" w14:textId="77777777" w:rsidR="000C49CE" w:rsidRDefault="000C49CE" w:rsidP="000C49CE">
            <w:pPr>
              <w:rPr>
                <w:lang w:val="fr-FR" w:eastAsia="en-US"/>
              </w:rPr>
            </w:pPr>
          </w:p>
          <w:p w14:paraId="7EAEE048" w14:textId="77777777" w:rsidR="000C49CE" w:rsidRDefault="000C49CE" w:rsidP="000C49CE">
            <w:pPr>
              <w:rPr>
                <w:lang w:val="fr-FR" w:eastAsia="en-US"/>
              </w:rPr>
            </w:pPr>
          </w:p>
          <w:p w14:paraId="15DF238B" w14:textId="77777777" w:rsidR="000C49CE" w:rsidRDefault="000C49CE" w:rsidP="000C49CE">
            <w:pPr>
              <w:rPr>
                <w:lang w:val="fr-FR" w:eastAsia="en-US"/>
              </w:rPr>
            </w:pPr>
          </w:p>
          <w:p w14:paraId="2C6348DD" w14:textId="77777777" w:rsidR="000C49CE" w:rsidRDefault="000C49CE" w:rsidP="000C49CE">
            <w:pPr>
              <w:rPr>
                <w:rFonts w:ascii="Helvetica" w:eastAsiaTheme="minorHAnsi" w:hAnsi="Helvetica" w:cs="Helvetica"/>
                <w:color w:val="009BA7"/>
                <w:lang w:val="fr-FR" w:eastAsia="en-US"/>
              </w:rPr>
            </w:pPr>
          </w:p>
        </w:tc>
      </w:tr>
    </w:tbl>
    <w:p w14:paraId="2A546CF2" w14:textId="77777777" w:rsidR="000C49CE" w:rsidRDefault="000C49CE" w:rsidP="00741E38">
      <w:pPr>
        <w:rPr>
          <w:lang w:val="fr-FR"/>
        </w:rPr>
      </w:pPr>
    </w:p>
    <w:p w14:paraId="03E4594F" w14:textId="77777777" w:rsidR="00BC7285" w:rsidRDefault="00BC7285">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6A42D38F" w14:textId="77777777" w:rsidR="000C49CE" w:rsidRDefault="000C49CE" w:rsidP="00361F26">
      <w:pPr>
        <w:pStyle w:val="Titre2"/>
        <w:rPr>
          <w:rFonts w:eastAsiaTheme="minorHAnsi"/>
          <w:lang w:val="fr-FR" w:eastAsia="en-US"/>
        </w:rPr>
      </w:pPr>
      <w:bookmarkStart w:id="26" w:name="_Toc94702621"/>
      <w:r>
        <w:rPr>
          <w:rFonts w:eastAsiaTheme="minorHAnsi"/>
          <w:lang w:val="fr-FR" w:eastAsia="en-US"/>
        </w:rPr>
        <w:lastRenderedPageBreak/>
        <w:t>S</w:t>
      </w:r>
      <w:r w:rsidR="0027113E">
        <w:rPr>
          <w:rFonts w:eastAsiaTheme="minorHAnsi"/>
          <w:lang w:val="fr-FR" w:eastAsia="en-US"/>
        </w:rPr>
        <w:t>écurité physique</w:t>
      </w:r>
      <w:bookmarkEnd w:id="26"/>
    </w:p>
    <w:p w14:paraId="20BB0711" w14:textId="77777777" w:rsidR="000C49CE" w:rsidRPr="00361F26" w:rsidRDefault="000C49CE" w:rsidP="00361F26">
      <w:pPr>
        <w:pStyle w:val="Titre3"/>
        <w:rPr>
          <w:lang w:val="fr-FR" w:eastAsia="en-US"/>
        </w:rPr>
      </w:pPr>
      <w:r>
        <w:rPr>
          <w:rFonts w:eastAsiaTheme="minorHAnsi"/>
          <w:lang w:val="fr-FR" w:eastAsia="en-US"/>
        </w:rPr>
        <w:t>Contrôle des accès physiques aux locaux du prestataire</w:t>
      </w:r>
    </w:p>
    <w:tbl>
      <w:tblPr>
        <w:tblStyle w:val="Grilledutableau"/>
        <w:tblW w:w="0" w:type="auto"/>
        <w:tblLook w:val="04A0" w:firstRow="1" w:lastRow="0" w:firstColumn="1" w:lastColumn="0" w:noHBand="0" w:noVBand="1"/>
      </w:tblPr>
      <w:tblGrid>
        <w:gridCol w:w="3119"/>
        <w:gridCol w:w="3114"/>
        <w:gridCol w:w="3117"/>
      </w:tblGrid>
      <w:tr w:rsidR="000C49CE" w:rsidRPr="00BC7285" w14:paraId="2A800BC7" w14:textId="77777777" w:rsidTr="000C49CE">
        <w:tc>
          <w:tcPr>
            <w:tcW w:w="9500" w:type="dxa"/>
            <w:gridSpan w:val="3"/>
          </w:tcPr>
          <w:p w14:paraId="420AE327" w14:textId="77777777" w:rsidR="000C49CE" w:rsidRPr="00BC7285" w:rsidRDefault="000C49CE" w:rsidP="00BC7285">
            <w:pPr>
              <w:rPr>
                <w:lang w:val="fr-FR" w:eastAsia="en-US"/>
              </w:rPr>
            </w:pPr>
            <w:r w:rsidRPr="00BC7285">
              <w:rPr>
                <w:lang w:val="fr-FR" w:eastAsia="en-US"/>
              </w:rPr>
              <w:t>Les locaux du Prestataire, hébergeant les intervenants dans le cadre de la prestation, doivent</w:t>
            </w:r>
            <w:r w:rsidR="00BC7285">
              <w:rPr>
                <w:lang w:val="fr-FR" w:eastAsia="en-US"/>
              </w:rPr>
              <w:t xml:space="preserve"> </w:t>
            </w:r>
            <w:r w:rsidRPr="00BC7285">
              <w:rPr>
                <w:lang w:val="fr-FR" w:eastAsia="en-US"/>
              </w:rPr>
              <w:t>être équipés d’un dispositif de contrôle d’accès individuel. Toute tentative d’accès à ces locaux</w:t>
            </w:r>
            <w:r w:rsidR="00BC7285">
              <w:rPr>
                <w:lang w:val="fr-FR" w:eastAsia="en-US"/>
              </w:rPr>
              <w:t xml:space="preserve"> </w:t>
            </w:r>
            <w:r w:rsidRPr="00BC7285">
              <w:rPr>
                <w:lang w:val="fr-FR" w:eastAsia="en-US"/>
              </w:rPr>
              <w:t>doit faire l’objet d’une trace qui doit être conservés au minimum 2 mois.</w:t>
            </w:r>
          </w:p>
          <w:p w14:paraId="36B9300D" w14:textId="77777777" w:rsidR="000C49CE" w:rsidRPr="00BC7285" w:rsidRDefault="000C49CE" w:rsidP="00BC7285">
            <w:pPr>
              <w:rPr>
                <w:lang w:val="fr-FR" w:eastAsia="en-US"/>
              </w:rPr>
            </w:pPr>
            <w:r w:rsidRPr="00BC7285">
              <w:rPr>
                <w:lang w:val="fr-FR" w:eastAsia="en-US"/>
              </w:rPr>
              <w:t>Le Prestataire restreint ces accès physiques aux stricts besoins opérationnels.</w:t>
            </w:r>
          </w:p>
          <w:p w14:paraId="7975373D" w14:textId="77777777" w:rsidR="000C49CE" w:rsidRPr="00BC7285" w:rsidRDefault="000C49CE" w:rsidP="00BC7285">
            <w:pPr>
              <w:rPr>
                <w:lang w:val="fr-FR" w:eastAsia="en-US"/>
              </w:rPr>
            </w:pPr>
            <w:r w:rsidRPr="00BC7285">
              <w:rPr>
                <w:lang w:val="fr-FR" w:eastAsia="en-US"/>
              </w:rPr>
              <w:t>Une procédure de gestion des accès physiques aux locaux du Prestataire doit être formalisée.</w:t>
            </w:r>
            <w:r w:rsidR="00BC7285">
              <w:rPr>
                <w:lang w:val="fr-FR" w:eastAsia="en-US"/>
              </w:rPr>
              <w:t xml:space="preserve"> </w:t>
            </w:r>
          </w:p>
          <w:p w14:paraId="20D51B2B" w14:textId="77777777" w:rsidR="000C49CE" w:rsidRPr="00BC7285" w:rsidRDefault="000C49CE" w:rsidP="00BC7285">
            <w:pPr>
              <w:rPr>
                <w:lang w:val="fr-FR" w:eastAsia="en-US"/>
              </w:rPr>
            </w:pPr>
            <w:r w:rsidRPr="00BC7285">
              <w:rPr>
                <w:lang w:val="fr-FR" w:eastAsia="en-US"/>
              </w:rPr>
              <w:t>Celle-ci doit préciser au minimum les modalités de gestion des demandes et suppressions</w:t>
            </w:r>
            <w:r w:rsidR="00BC7285">
              <w:rPr>
                <w:lang w:val="fr-FR" w:eastAsia="en-US"/>
              </w:rPr>
              <w:t xml:space="preserve"> </w:t>
            </w:r>
            <w:r w:rsidRPr="00BC7285">
              <w:rPr>
                <w:lang w:val="fr-FR" w:eastAsia="en-US"/>
              </w:rPr>
              <w:t>d’accès ainsi qu'une revue trimestrielle.</w:t>
            </w:r>
          </w:p>
        </w:tc>
      </w:tr>
      <w:tr w:rsidR="000C49CE" w:rsidRPr="00BC7285" w14:paraId="102E882A" w14:textId="77777777" w:rsidTr="000C49CE">
        <w:tc>
          <w:tcPr>
            <w:tcW w:w="9500" w:type="dxa"/>
            <w:gridSpan w:val="3"/>
          </w:tcPr>
          <w:p w14:paraId="0D508BE4" w14:textId="77777777" w:rsidR="000C49CE" w:rsidRPr="00BC7285" w:rsidRDefault="000C49CE" w:rsidP="00BC7285">
            <w:pPr>
              <w:rPr>
                <w:szCs w:val="20"/>
                <w:lang w:val="fr-FR" w:eastAsia="en-US"/>
              </w:rPr>
            </w:pPr>
            <w:r w:rsidRPr="00BC7285">
              <w:rPr>
                <w:b/>
                <w:szCs w:val="20"/>
                <w:u w:val="single"/>
                <w:lang w:val="fr-FR" w:eastAsia="en-US"/>
              </w:rPr>
              <w:t>Précisions</w:t>
            </w:r>
            <w:r w:rsidR="00BC7285">
              <w:rPr>
                <w:szCs w:val="20"/>
                <w:lang w:val="fr-FR" w:eastAsia="en-US"/>
              </w:rPr>
              <w:t> :</w:t>
            </w:r>
          </w:p>
          <w:p w14:paraId="66135EF3" w14:textId="77777777" w:rsidR="000C49CE" w:rsidRPr="00BC7285" w:rsidRDefault="000C49CE" w:rsidP="00BC7285">
            <w:pPr>
              <w:rPr>
                <w:lang w:val="fr-FR" w:eastAsia="en-US"/>
              </w:rPr>
            </w:pPr>
            <w:r w:rsidRPr="00BC7285">
              <w:rPr>
                <w:szCs w:val="20"/>
                <w:lang w:val="fr-FR" w:eastAsia="en-US"/>
              </w:rPr>
              <w:t>Décrire le dispositif de contrôle d’accès physique individuel des bâtiments et plateaux où seront localisés</w:t>
            </w:r>
            <w:r w:rsidR="00BC7285">
              <w:rPr>
                <w:szCs w:val="20"/>
                <w:lang w:val="fr-FR" w:eastAsia="en-US"/>
              </w:rPr>
              <w:t xml:space="preserve"> </w:t>
            </w:r>
            <w:r w:rsidRPr="00BC7285">
              <w:rPr>
                <w:szCs w:val="20"/>
                <w:lang w:val="fr-FR" w:eastAsia="en-US"/>
              </w:rPr>
              <w:t>les collaborateurs de la prestation (dispositif d’identification, sas d’accès, traçabilité)</w:t>
            </w:r>
            <w:r w:rsidR="00BC7285">
              <w:rPr>
                <w:szCs w:val="20"/>
                <w:lang w:val="fr-FR" w:eastAsia="en-US"/>
              </w:rPr>
              <w:t>.</w:t>
            </w:r>
          </w:p>
        </w:tc>
      </w:tr>
      <w:tr w:rsidR="00BC7285" w:rsidRPr="00BC7285" w14:paraId="710C0207" w14:textId="77777777" w:rsidTr="000C49CE">
        <w:tc>
          <w:tcPr>
            <w:tcW w:w="9500" w:type="dxa"/>
            <w:gridSpan w:val="3"/>
          </w:tcPr>
          <w:p w14:paraId="642A7EB5" w14:textId="77777777" w:rsidR="000C49CE" w:rsidRPr="00BC7285" w:rsidRDefault="000C49CE" w:rsidP="00BC7285">
            <w:pPr>
              <w:rPr>
                <w:szCs w:val="20"/>
                <w:lang w:val="fr-FR" w:eastAsia="en-US"/>
              </w:rPr>
            </w:pPr>
            <w:r w:rsidRPr="00BC7285">
              <w:rPr>
                <w:szCs w:val="20"/>
                <w:lang w:val="fr-FR" w:eastAsia="en-US"/>
              </w:rPr>
              <w:t>Exemples de preuves attendues lors des audits et contrôles :</w:t>
            </w:r>
          </w:p>
          <w:p w14:paraId="4D4BE295" w14:textId="77777777" w:rsidR="000C49CE" w:rsidRPr="00BC7285" w:rsidRDefault="000C49CE" w:rsidP="00AB1530">
            <w:pPr>
              <w:pStyle w:val="Paragraphedeliste"/>
              <w:numPr>
                <w:ilvl w:val="0"/>
                <w:numId w:val="77"/>
              </w:numPr>
              <w:rPr>
                <w:szCs w:val="20"/>
                <w:lang w:val="fr-FR" w:eastAsia="en-US"/>
              </w:rPr>
            </w:pPr>
            <w:r w:rsidRPr="00BC7285">
              <w:rPr>
                <w:szCs w:val="20"/>
                <w:lang w:val="fr-FR" w:eastAsia="en-US"/>
              </w:rPr>
              <w:t xml:space="preserve">Procédure de gestion </w:t>
            </w:r>
            <w:r w:rsidR="00BC7285">
              <w:rPr>
                <w:szCs w:val="20"/>
                <w:lang w:val="fr-FR" w:eastAsia="en-US"/>
              </w:rPr>
              <w:t>des accès physiques au bâtiment ;</w:t>
            </w:r>
          </w:p>
          <w:p w14:paraId="73405F7E" w14:textId="77777777" w:rsidR="000C49CE" w:rsidRPr="00BC7285" w:rsidRDefault="000C49CE" w:rsidP="00AB1530">
            <w:pPr>
              <w:pStyle w:val="Paragraphedeliste"/>
              <w:numPr>
                <w:ilvl w:val="0"/>
                <w:numId w:val="77"/>
              </w:numPr>
              <w:rPr>
                <w:szCs w:val="20"/>
                <w:lang w:val="fr-FR" w:eastAsia="en-US"/>
              </w:rPr>
            </w:pPr>
            <w:r w:rsidRPr="00BC7285">
              <w:rPr>
                <w:szCs w:val="20"/>
                <w:lang w:val="fr-FR" w:eastAsia="en-US"/>
              </w:rPr>
              <w:t>Documentation du dispositif de contrôle d’accès individuel aux bâtiments</w:t>
            </w:r>
            <w:r w:rsidR="00BC7285">
              <w:rPr>
                <w:szCs w:val="20"/>
                <w:lang w:val="fr-FR" w:eastAsia="en-US"/>
              </w:rPr>
              <w:t> ;</w:t>
            </w:r>
          </w:p>
          <w:p w14:paraId="079C5E29" w14:textId="77777777" w:rsidR="000C49CE" w:rsidRPr="00BC7285" w:rsidRDefault="000C49CE" w:rsidP="00AB1530">
            <w:pPr>
              <w:pStyle w:val="Paragraphedeliste"/>
              <w:numPr>
                <w:ilvl w:val="0"/>
                <w:numId w:val="77"/>
              </w:numPr>
              <w:rPr>
                <w:szCs w:val="20"/>
                <w:lang w:val="fr-FR" w:eastAsia="en-US"/>
              </w:rPr>
            </w:pPr>
            <w:r w:rsidRPr="00BC7285">
              <w:rPr>
                <w:szCs w:val="20"/>
                <w:lang w:val="fr-FR" w:eastAsia="en-US"/>
              </w:rPr>
              <w:t>Photos du dispositif de contrôle d’accès physique</w:t>
            </w:r>
            <w:r w:rsidR="00BC7285">
              <w:rPr>
                <w:szCs w:val="20"/>
                <w:lang w:val="fr-FR" w:eastAsia="en-US"/>
              </w:rPr>
              <w:t> ;</w:t>
            </w:r>
          </w:p>
          <w:p w14:paraId="14D50844" w14:textId="77777777" w:rsidR="000C49CE" w:rsidRPr="00BC7285" w:rsidRDefault="000C49CE" w:rsidP="00AB1530">
            <w:pPr>
              <w:pStyle w:val="Paragraphedeliste"/>
              <w:numPr>
                <w:ilvl w:val="0"/>
                <w:numId w:val="77"/>
              </w:numPr>
              <w:rPr>
                <w:szCs w:val="20"/>
                <w:lang w:val="fr-FR" w:eastAsia="en-US"/>
              </w:rPr>
            </w:pPr>
            <w:r w:rsidRPr="00BC7285">
              <w:rPr>
                <w:szCs w:val="20"/>
                <w:lang w:val="fr-FR" w:eastAsia="en-US"/>
              </w:rPr>
              <w:t>Description de la solution/outil de GTB (Gestion technique de Bâtiment)</w:t>
            </w:r>
            <w:r w:rsidR="00BC7285">
              <w:rPr>
                <w:szCs w:val="20"/>
                <w:lang w:val="fr-FR" w:eastAsia="en-US"/>
              </w:rPr>
              <w:t> ;</w:t>
            </w:r>
          </w:p>
          <w:p w14:paraId="4BAAC31D" w14:textId="77777777" w:rsidR="000C49CE" w:rsidRPr="00BC7285" w:rsidRDefault="000C49CE" w:rsidP="00AB1530">
            <w:pPr>
              <w:pStyle w:val="Paragraphedeliste"/>
              <w:numPr>
                <w:ilvl w:val="0"/>
                <w:numId w:val="77"/>
              </w:numPr>
              <w:rPr>
                <w:lang w:val="fr-FR" w:eastAsia="en-US"/>
              </w:rPr>
            </w:pPr>
            <w:r w:rsidRPr="00BC7285">
              <w:rPr>
                <w:szCs w:val="20"/>
                <w:lang w:val="fr-FR" w:eastAsia="en-US"/>
              </w:rPr>
              <w:t>Extraction des traces d’accès aux locaux hébergeant les intervenants dans le cadre de la prestation</w:t>
            </w:r>
            <w:r w:rsidR="00BC7285">
              <w:rPr>
                <w:szCs w:val="20"/>
                <w:lang w:val="fr-FR" w:eastAsia="en-US"/>
              </w:rPr>
              <w:t>.</w:t>
            </w:r>
          </w:p>
        </w:tc>
      </w:tr>
      <w:tr w:rsidR="000C49CE" w:rsidRPr="00BC7285" w14:paraId="22DF3FF7" w14:textId="77777777" w:rsidTr="000C49CE">
        <w:tc>
          <w:tcPr>
            <w:tcW w:w="9500" w:type="dxa"/>
            <w:gridSpan w:val="3"/>
          </w:tcPr>
          <w:p w14:paraId="74B6C638" w14:textId="77777777" w:rsidR="000C49CE" w:rsidRPr="00BC7285" w:rsidRDefault="000C49CE" w:rsidP="000C49CE">
            <w:pPr>
              <w:rPr>
                <w:rFonts w:ascii="Helvetica" w:eastAsiaTheme="minorHAnsi" w:hAnsi="Helvetica" w:cs="Helvetica"/>
                <w:lang w:val="fr-FR" w:eastAsia="en-US"/>
              </w:rPr>
            </w:pPr>
            <w:r w:rsidRPr="00BC7285">
              <w:rPr>
                <w:rFonts w:ascii="Helvetica-Bold" w:eastAsiaTheme="minorHAnsi" w:hAnsi="Helvetica-Bold" w:cs="Helvetica-Bold"/>
                <w:b/>
                <w:bCs/>
                <w:sz w:val="22"/>
                <w:szCs w:val="22"/>
                <w:lang w:val="fr-FR" w:eastAsia="en-US"/>
              </w:rPr>
              <w:t>Engagement Prestataire :</w:t>
            </w:r>
          </w:p>
        </w:tc>
      </w:tr>
      <w:tr w:rsidR="000C49CE" w:rsidRPr="00BC7285" w14:paraId="41D8B3B0" w14:textId="77777777" w:rsidTr="000C49CE">
        <w:tc>
          <w:tcPr>
            <w:tcW w:w="3166" w:type="dxa"/>
          </w:tcPr>
          <w:p w14:paraId="69A5B6AD" w14:textId="77777777" w:rsidR="000C49CE" w:rsidRPr="00BC7285" w:rsidRDefault="000C49CE" w:rsidP="000C49CE">
            <w:pPr>
              <w:rPr>
                <w:sz w:val="22"/>
                <w:lang w:val="fr-FR" w:eastAsia="en-US"/>
              </w:rPr>
            </w:pPr>
            <w:r w:rsidRPr="00BC7285">
              <w:rPr>
                <w:noProof/>
                <w:sz w:val="22"/>
                <w:lang w:val="fr-FR" w:eastAsia="fr-FR"/>
              </w:rPr>
              <mc:AlternateContent>
                <mc:Choice Requires="wps">
                  <w:drawing>
                    <wp:anchor distT="0" distB="0" distL="114300" distR="114300" simplePos="0" relativeHeight="251825152" behindDoc="0" locked="0" layoutInCell="1" allowOverlap="1" wp14:anchorId="0BD24579" wp14:editId="1CBFFD37">
                      <wp:simplePos x="0" y="0"/>
                      <wp:positionH relativeFrom="column">
                        <wp:posOffset>76200</wp:posOffset>
                      </wp:positionH>
                      <wp:positionV relativeFrom="paragraph">
                        <wp:posOffset>43815</wp:posOffset>
                      </wp:positionV>
                      <wp:extent cx="213360" cy="228600"/>
                      <wp:effectExtent l="0" t="0" r="15240" b="19050"/>
                      <wp:wrapNone/>
                      <wp:docPr id="123" name="Rectangle 12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4A2A80" id="Rectangle 123" o:spid="_x0000_s1026" style="position:absolute;margin-left:6pt;margin-top:3.45pt;width:16.8pt;height:18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ErPxTtfAgAADQUAAA4AAAAAAAAAAAAAAAAALgIAAGRycy9lMm9Eb2Mu&#10;eG1sUEsBAi0AFAAGAAgAAAAhANA2nGPcAAAABgEAAA8AAAAAAAAAAAAAAAAAuQQAAGRycy9kb3du&#10;cmV2LnhtbFBLBQYAAAAABAAEAPMAAADCBQAAAAA=&#10;" fillcolor="white [3201]" strokecolor="black [3200]" strokeweight="2pt"/>
                  </w:pict>
                </mc:Fallback>
              </mc:AlternateContent>
            </w:r>
            <w:r w:rsidRPr="00BC7285">
              <w:rPr>
                <w:sz w:val="22"/>
                <w:lang w:val="fr-FR" w:eastAsia="en-US"/>
              </w:rPr>
              <w:t xml:space="preserve">         Noté « Conforme »</w:t>
            </w:r>
          </w:p>
        </w:tc>
        <w:tc>
          <w:tcPr>
            <w:tcW w:w="3167" w:type="dxa"/>
          </w:tcPr>
          <w:p w14:paraId="155E03C9" w14:textId="77777777" w:rsidR="000C49CE" w:rsidRPr="00BC7285" w:rsidRDefault="000C49CE" w:rsidP="000C49CE">
            <w:pPr>
              <w:rPr>
                <w:sz w:val="22"/>
                <w:lang w:val="fr-FR" w:eastAsia="en-US"/>
              </w:rPr>
            </w:pPr>
            <w:r w:rsidRPr="00BC7285">
              <w:rPr>
                <w:noProof/>
                <w:sz w:val="22"/>
                <w:lang w:val="fr-FR" w:eastAsia="fr-FR"/>
              </w:rPr>
              <mc:AlternateContent>
                <mc:Choice Requires="wps">
                  <w:drawing>
                    <wp:anchor distT="0" distB="0" distL="114300" distR="114300" simplePos="0" relativeHeight="251826176" behindDoc="0" locked="0" layoutInCell="1" allowOverlap="1" wp14:anchorId="0C61DAAF" wp14:editId="210F2BCA">
                      <wp:simplePos x="0" y="0"/>
                      <wp:positionH relativeFrom="column">
                        <wp:posOffset>62230</wp:posOffset>
                      </wp:positionH>
                      <wp:positionV relativeFrom="paragraph">
                        <wp:posOffset>43815</wp:posOffset>
                      </wp:positionV>
                      <wp:extent cx="213360" cy="228600"/>
                      <wp:effectExtent l="0" t="0" r="15240" b="19050"/>
                      <wp:wrapNone/>
                      <wp:docPr id="124" name="Rectangle 12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821757" id="Rectangle 124" o:spid="_x0000_s1026" style="position:absolute;margin-left:4.9pt;margin-top:3.45pt;width:16.8pt;height:18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MM48QZfAgAADQUAAA4AAAAAAAAAAAAAAAAALgIAAGRycy9lMm9Eb2Mu&#10;eG1sUEsBAi0AFAAGAAgAAAAhABpWx73cAAAABQEAAA8AAAAAAAAAAAAAAAAAuQQAAGRycy9kb3du&#10;cmV2LnhtbFBLBQYAAAAABAAEAPMAAADCBQAAAAA=&#10;" fillcolor="white [3201]" strokecolor="black [3200]" strokeweight="2pt"/>
                  </w:pict>
                </mc:Fallback>
              </mc:AlternateContent>
            </w:r>
            <w:r w:rsidRPr="00BC7285">
              <w:rPr>
                <w:sz w:val="22"/>
                <w:lang w:val="fr-FR" w:eastAsia="en-US"/>
              </w:rPr>
              <w:t xml:space="preserve">        Noté « non conforme »</w:t>
            </w:r>
          </w:p>
        </w:tc>
        <w:tc>
          <w:tcPr>
            <w:tcW w:w="3167" w:type="dxa"/>
          </w:tcPr>
          <w:p w14:paraId="52C3EFF0" w14:textId="77777777" w:rsidR="000C49CE" w:rsidRPr="00BC7285" w:rsidRDefault="000C49CE" w:rsidP="000C49CE">
            <w:pPr>
              <w:rPr>
                <w:sz w:val="22"/>
                <w:lang w:val="fr-FR" w:eastAsia="en-US"/>
              </w:rPr>
            </w:pPr>
            <w:r w:rsidRPr="00BC7285">
              <w:rPr>
                <w:noProof/>
                <w:sz w:val="22"/>
                <w:lang w:val="fr-FR" w:eastAsia="fr-FR"/>
              </w:rPr>
              <mc:AlternateContent>
                <mc:Choice Requires="wps">
                  <w:drawing>
                    <wp:anchor distT="0" distB="0" distL="114300" distR="114300" simplePos="0" relativeHeight="251827200" behindDoc="0" locked="0" layoutInCell="1" allowOverlap="1" wp14:anchorId="5E0FB168" wp14:editId="1B15D87F">
                      <wp:simplePos x="0" y="0"/>
                      <wp:positionH relativeFrom="column">
                        <wp:posOffset>93345</wp:posOffset>
                      </wp:positionH>
                      <wp:positionV relativeFrom="paragraph">
                        <wp:posOffset>43815</wp:posOffset>
                      </wp:positionV>
                      <wp:extent cx="213360" cy="228600"/>
                      <wp:effectExtent l="0" t="0" r="15240" b="19050"/>
                      <wp:wrapNone/>
                      <wp:docPr id="125" name="Rectangle 12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CE022A" id="Rectangle 125" o:spid="_x0000_s1026" style="position:absolute;margin-left:7.35pt;margin-top:3.45pt;width:16.8pt;height:18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" fillcolor="white [3201]" strokecolor="black [3200]" strokeweight="2pt"/>
                  </w:pict>
                </mc:Fallback>
              </mc:AlternateContent>
            </w:r>
            <w:r w:rsidRPr="00BC7285">
              <w:rPr>
                <w:sz w:val="22"/>
                <w:lang w:val="fr-FR" w:eastAsia="en-US"/>
              </w:rPr>
              <w:t xml:space="preserve">        </w:t>
            </w:r>
            <w:r w:rsidR="00BC7285">
              <w:rPr>
                <w:sz w:val="22"/>
                <w:lang w:val="fr-FR" w:eastAsia="en-US"/>
              </w:rPr>
              <w:t xml:space="preserve"> </w:t>
            </w:r>
            <w:r w:rsidRPr="00BC7285">
              <w:rPr>
                <w:sz w:val="22"/>
                <w:lang w:val="fr-FR" w:eastAsia="en-US"/>
              </w:rPr>
              <w:t>Noté « Non Applicable »</w:t>
            </w:r>
          </w:p>
        </w:tc>
      </w:tr>
      <w:tr w:rsidR="000C49CE" w:rsidRPr="00BC7285" w14:paraId="64F67092" w14:textId="77777777" w:rsidTr="000C49CE">
        <w:tc>
          <w:tcPr>
            <w:tcW w:w="9500" w:type="dxa"/>
            <w:gridSpan w:val="3"/>
          </w:tcPr>
          <w:p w14:paraId="31723730" w14:textId="77777777" w:rsidR="000C49CE" w:rsidRPr="00BC7285" w:rsidRDefault="000C49CE" w:rsidP="000C49CE">
            <w:pPr>
              <w:rPr>
                <w:lang w:val="fr-FR" w:eastAsia="en-US"/>
              </w:rPr>
            </w:pPr>
            <w:r w:rsidRPr="00E94983">
              <w:rPr>
                <w:b/>
                <w:u w:val="single"/>
                <w:lang w:val="fr-FR" w:eastAsia="en-US"/>
              </w:rPr>
              <w:t>Description</w:t>
            </w:r>
            <w:r w:rsidRPr="00BC7285">
              <w:rPr>
                <w:lang w:val="fr-FR" w:eastAsia="en-US"/>
              </w:rPr>
              <w:t> :</w:t>
            </w:r>
          </w:p>
          <w:p w14:paraId="05BBF486" w14:textId="77777777" w:rsidR="000C49CE" w:rsidRPr="00BC7285" w:rsidRDefault="000C49CE" w:rsidP="000C49CE">
            <w:pPr>
              <w:rPr>
                <w:lang w:val="fr-FR" w:eastAsia="en-US"/>
              </w:rPr>
            </w:pPr>
          </w:p>
          <w:p w14:paraId="16A0621E" w14:textId="77777777" w:rsidR="000C49CE" w:rsidRPr="00BC7285" w:rsidRDefault="000C49CE" w:rsidP="000C49CE">
            <w:pPr>
              <w:rPr>
                <w:lang w:val="fr-FR" w:eastAsia="en-US"/>
              </w:rPr>
            </w:pPr>
          </w:p>
          <w:p w14:paraId="21E0DD89" w14:textId="77777777" w:rsidR="000C49CE" w:rsidRPr="00BC7285" w:rsidRDefault="000C49CE" w:rsidP="000C49CE">
            <w:pPr>
              <w:rPr>
                <w:lang w:val="fr-FR" w:eastAsia="en-US"/>
              </w:rPr>
            </w:pPr>
          </w:p>
          <w:p w14:paraId="4A9F92EE" w14:textId="77777777" w:rsidR="000C49CE" w:rsidRPr="00BC7285" w:rsidRDefault="000C49CE" w:rsidP="000C49CE">
            <w:pPr>
              <w:rPr>
                <w:lang w:val="fr-FR" w:eastAsia="en-US"/>
              </w:rPr>
            </w:pPr>
          </w:p>
          <w:p w14:paraId="66D49D35" w14:textId="77777777" w:rsidR="000C49CE" w:rsidRPr="00BC7285" w:rsidRDefault="000C49CE" w:rsidP="000C49CE">
            <w:pPr>
              <w:rPr>
                <w:lang w:val="fr-FR" w:eastAsia="en-US"/>
              </w:rPr>
            </w:pPr>
          </w:p>
          <w:p w14:paraId="059FF7EA" w14:textId="77777777" w:rsidR="000C49CE" w:rsidRPr="00BC7285" w:rsidRDefault="000C49CE" w:rsidP="000C49CE">
            <w:pPr>
              <w:rPr>
                <w:rFonts w:ascii="Helvetica" w:eastAsiaTheme="minorHAnsi" w:hAnsi="Helvetica" w:cs="Helvetica"/>
                <w:lang w:val="fr-FR" w:eastAsia="en-US"/>
              </w:rPr>
            </w:pPr>
          </w:p>
        </w:tc>
      </w:tr>
    </w:tbl>
    <w:p w14:paraId="5D498374" w14:textId="77777777" w:rsidR="000C49CE" w:rsidRDefault="000C49CE" w:rsidP="00741E38">
      <w:pPr>
        <w:rPr>
          <w:lang w:val="fr-FR"/>
        </w:rPr>
      </w:pPr>
    </w:p>
    <w:p w14:paraId="6844E0FD" w14:textId="77777777" w:rsidR="00313351" w:rsidRDefault="00313351">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357840AC" w14:textId="77777777" w:rsidR="000C49CE" w:rsidRDefault="000C49CE" w:rsidP="00361F26">
      <w:pPr>
        <w:pStyle w:val="Titre3"/>
        <w:rPr>
          <w:lang w:val="fr-FR"/>
        </w:rPr>
      </w:pPr>
      <w:r>
        <w:rPr>
          <w:rFonts w:eastAsiaTheme="minorHAnsi"/>
          <w:lang w:val="fr-FR" w:eastAsia="en-US"/>
        </w:rPr>
        <w:lastRenderedPageBreak/>
        <w:t>Contrôle des accès physiques aux ressources techniques du Prestataire</w:t>
      </w:r>
    </w:p>
    <w:tbl>
      <w:tblPr>
        <w:tblStyle w:val="Grilledutableau"/>
        <w:tblW w:w="0" w:type="auto"/>
        <w:tblLook w:val="04A0" w:firstRow="1" w:lastRow="0" w:firstColumn="1" w:lastColumn="0" w:noHBand="0" w:noVBand="1"/>
      </w:tblPr>
      <w:tblGrid>
        <w:gridCol w:w="3119"/>
        <w:gridCol w:w="3114"/>
        <w:gridCol w:w="3117"/>
      </w:tblGrid>
      <w:tr w:rsidR="000C49CE" w:rsidRPr="00BC7285" w14:paraId="74507AE1" w14:textId="77777777" w:rsidTr="000C49CE">
        <w:tc>
          <w:tcPr>
            <w:tcW w:w="9500" w:type="dxa"/>
            <w:gridSpan w:val="3"/>
          </w:tcPr>
          <w:p w14:paraId="6155DC80" w14:textId="77777777" w:rsidR="000C49CE" w:rsidRPr="00BC7285" w:rsidRDefault="000C49CE" w:rsidP="00BC7285">
            <w:pPr>
              <w:rPr>
                <w:lang w:val="fr-FR" w:eastAsia="en-US"/>
              </w:rPr>
            </w:pPr>
            <w:r w:rsidRPr="00BC7285">
              <w:rPr>
                <w:lang w:val="fr-FR" w:eastAsia="en-US"/>
              </w:rPr>
              <w:t>Les locaux qui hébergent les ressources techniques du Prestataire doivent être équipés d’un</w:t>
            </w:r>
            <w:r w:rsidR="00BC7285">
              <w:rPr>
                <w:lang w:val="fr-FR" w:eastAsia="en-US"/>
              </w:rPr>
              <w:t xml:space="preserve"> </w:t>
            </w:r>
            <w:r w:rsidRPr="00BC7285">
              <w:rPr>
                <w:lang w:val="fr-FR" w:eastAsia="en-US"/>
              </w:rPr>
              <w:t>dispositif de contrôle d’accès individuel. Toute tentative d’accès à ces locaux doit faire l’objet</w:t>
            </w:r>
            <w:r w:rsidR="00BC7285">
              <w:rPr>
                <w:lang w:val="fr-FR" w:eastAsia="en-US"/>
              </w:rPr>
              <w:t xml:space="preserve"> </w:t>
            </w:r>
            <w:r w:rsidRPr="00BC7285">
              <w:rPr>
                <w:lang w:val="fr-FR" w:eastAsia="en-US"/>
              </w:rPr>
              <w:t>d’une trace qui doit être conservée au minimum 2 mois.</w:t>
            </w:r>
          </w:p>
          <w:p w14:paraId="35F9086C" w14:textId="77777777" w:rsidR="000C49CE" w:rsidRPr="00BC7285" w:rsidRDefault="000C49CE" w:rsidP="00BC7285">
            <w:pPr>
              <w:rPr>
                <w:lang w:val="fr-FR" w:eastAsia="en-US"/>
              </w:rPr>
            </w:pPr>
            <w:r w:rsidRPr="00BC7285">
              <w:rPr>
                <w:lang w:val="fr-FR" w:eastAsia="en-US"/>
              </w:rPr>
              <w:t>Le Prestataire restreint ces accès physiques aux stricts besoins opérationnels.</w:t>
            </w:r>
          </w:p>
          <w:p w14:paraId="2DC4DC9F" w14:textId="77777777" w:rsidR="000C49CE" w:rsidRPr="00BC7285" w:rsidRDefault="000C49CE" w:rsidP="00BC7285">
            <w:pPr>
              <w:rPr>
                <w:lang w:val="fr-FR" w:eastAsia="en-US"/>
              </w:rPr>
            </w:pPr>
            <w:r w:rsidRPr="00BC7285">
              <w:rPr>
                <w:lang w:val="fr-FR" w:eastAsia="en-US"/>
              </w:rPr>
              <w:t>Une procédure de gestion des accès physiques aux locaux techniques du Prestataire doit être</w:t>
            </w:r>
            <w:r w:rsidR="00BC7285">
              <w:rPr>
                <w:lang w:val="fr-FR" w:eastAsia="en-US"/>
              </w:rPr>
              <w:t xml:space="preserve"> </w:t>
            </w:r>
            <w:r w:rsidRPr="00BC7285">
              <w:rPr>
                <w:lang w:val="fr-FR" w:eastAsia="en-US"/>
              </w:rPr>
              <w:t>formalisée. Celle-ci doit préciser au minimum les modalités de gestion des demandes et</w:t>
            </w:r>
            <w:r w:rsidR="00BC7285">
              <w:rPr>
                <w:lang w:val="fr-FR" w:eastAsia="en-US"/>
              </w:rPr>
              <w:t xml:space="preserve"> </w:t>
            </w:r>
            <w:r w:rsidRPr="00BC7285">
              <w:rPr>
                <w:lang w:val="fr-FR" w:eastAsia="en-US"/>
              </w:rPr>
              <w:t>suppressions des accès ainsi qu'une revue trimestrielle.</w:t>
            </w:r>
          </w:p>
        </w:tc>
      </w:tr>
      <w:tr w:rsidR="00BC7285" w:rsidRPr="00BC7285" w14:paraId="1D76187A" w14:textId="77777777" w:rsidTr="000C49CE">
        <w:tc>
          <w:tcPr>
            <w:tcW w:w="9500" w:type="dxa"/>
            <w:gridSpan w:val="3"/>
          </w:tcPr>
          <w:p w14:paraId="4E86EFA4" w14:textId="77777777" w:rsidR="000C49CE" w:rsidRPr="00BC7285" w:rsidRDefault="000C49CE" w:rsidP="00BC7285">
            <w:pPr>
              <w:rPr>
                <w:szCs w:val="20"/>
                <w:lang w:val="fr-FR" w:eastAsia="en-US"/>
              </w:rPr>
            </w:pPr>
            <w:r w:rsidRPr="00BC7285">
              <w:rPr>
                <w:b/>
                <w:szCs w:val="20"/>
                <w:u w:val="single"/>
                <w:lang w:val="fr-FR" w:eastAsia="en-US"/>
              </w:rPr>
              <w:t>Précisions</w:t>
            </w:r>
            <w:r w:rsidR="00BC7285">
              <w:rPr>
                <w:szCs w:val="20"/>
                <w:lang w:val="fr-FR" w:eastAsia="en-US"/>
              </w:rPr>
              <w:t> :</w:t>
            </w:r>
          </w:p>
          <w:p w14:paraId="29A4419E" w14:textId="77777777" w:rsidR="000C49CE" w:rsidRPr="00BC7285" w:rsidRDefault="000C49CE" w:rsidP="00BC7285">
            <w:pPr>
              <w:rPr>
                <w:lang w:val="fr-FR" w:eastAsia="en-US"/>
              </w:rPr>
            </w:pPr>
            <w:r w:rsidRPr="00BC7285">
              <w:rPr>
                <w:szCs w:val="20"/>
                <w:lang w:val="fr-FR" w:eastAsia="en-US"/>
              </w:rPr>
              <w:t>Décrire le dispositif de contrôle d’accès physique individuel des locaux techniques hébergeant les</w:t>
            </w:r>
            <w:r w:rsidR="00BC7285">
              <w:rPr>
                <w:szCs w:val="20"/>
                <w:lang w:val="fr-FR" w:eastAsia="en-US"/>
              </w:rPr>
              <w:t xml:space="preserve"> </w:t>
            </w:r>
            <w:r w:rsidRPr="00BC7285">
              <w:rPr>
                <w:szCs w:val="20"/>
                <w:lang w:val="fr-FR" w:eastAsia="en-US"/>
              </w:rPr>
              <w:t>serveurs de données, d’infrastructure et de l’équipement réseau / télécoms (dispositif d’identification, sas</w:t>
            </w:r>
            <w:r w:rsidR="00BC7285">
              <w:rPr>
                <w:szCs w:val="20"/>
                <w:lang w:val="fr-FR" w:eastAsia="en-US"/>
              </w:rPr>
              <w:t xml:space="preserve"> </w:t>
            </w:r>
            <w:r w:rsidRPr="00BC7285">
              <w:rPr>
                <w:szCs w:val="20"/>
                <w:lang w:val="fr-FR" w:eastAsia="en-US"/>
              </w:rPr>
              <w:t>d’accès, traçabilité).</w:t>
            </w:r>
          </w:p>
        </w:tc>
      </w:tr>
      <w:tr w:rsidR="00BC7285" w:rsidRPr="00BC7285" w14:paraId="7DC549F3" w14:textId="77777777" w:rsidTr="000C49CE">
        <w:tc>
          <w:tcPr>
            <w:tcW w:w="9500" w:type="dxa"/>
            <w:gridSpan w:val="3"/>
          </w:tcPr>
          <w:p w14:paraId="5695BE23" w14:textId="77777777" w:rsidR="000C49CE" w:rsidRPr="00BC7285" w:rsidRDefault="000C49CE" w:rsidP="00BC7285">
            <w:pPr>
              <w:rPr>
                <w:szCs w:val="20"/>
                <w:lang w:val="fr-FR" w:eastAsia="en-US"/>
              </w:rPr>
            </w:pPr>
            <w:r w:rsidRPr="00BC7285">
              <w:rPr>
                <w:b/>
                <w:szCs w:val="20"/>
                <w:u w:val="single"/>
                <w:lang w:val="fr-FR" w:eastAsia="en-US"/>
              </w:rPr>
              <w:t>Exemples de preuves attendues lors des audits et contrôles</w:t>
            </w:r>
            <w:r w:rsidR="00BC7285">
              <w:rPr>
                <w:szCs w:val="20"/>
                <w:lang w:val="fr-FR" w:eastAsia="en-US"/>
              </w:rPr>
              <w:t> :</w:t>
            </w:r>
          </w:p>
          <w:p w14:paraId="49AC18EF" w14:textId="77777777" w:rsidR="000C49CE" w:rsidRPr="00BC7285" w:rsidRDefault="000C49CE" w:rsidP="00AB1530">
            <w:pPr>
              <w:pStyle w:val="Paragraphedeliste"/>
              <w:numPr>
                <w:ilvl w:val="0"/>
                <w:numId w:val="78"/>
              </w:numPr>
              <w:rPr>
                <w:szCs w:val="20"/>
                <w:lang w:val="fr-FR" w:eastAsia="en-US"/>
              </w:rPr>
            </w:pPr>
            <w:r w:rsidRPr="00BC7285">
              <w:rPr>
                <w:szCs w:val="20"/>
                <w:lang w:val="fr-FR" w:eastAsia="en-US"/>
              </w:rPr>
              <w:t xml:space="preserve">Procédure de gestion des accès </w:t>
            </w:r>
            <w:r w:rsidR="00BC7285">
              <w:rPr>
                <w:szCs w:val="20"/>
                <w:lang w:val="fr-FR" w:eastAsia="en-US"/>
              </w:rPr>
              <w:t>physiques aux locaux techniques ;</w:t>
            </w:r>
          </w:p>
          <w:p w14:paraId="6A4568F4" w14:textId="77777777" w:rsidR="000C49CE" w:rsidRPr="00BC7285" w:rsidRDefault="000C49CE" w:rsidP="00AB1530">
            <w:pPr>
              <w:pStyle w:val="Paragraphedeliste"/>
              <w:numPr>
                <w:ilvl w:val="0"/>
                <w:numId w:val="78"/>
              </w:numPr>
              <w:rPr>
                <w:szCs w:val="20"/>
                <w:lang w:val="fr-FR" w:eastAsia="en-US"/>
              </w:rPr>
            </w:pPr>
            <w:r w:rsidRPr="00BC7285">
              <w:rPr>
                <w:szCs w:val="20"/>
                <w:lang w:val="fr-FR" w:eastAsia="en-US"/>
              </w:rPr>
              <w:t>Documentation du dispositif de contrôle d’accès individuel aux locaux techniques</w:t>
            </w:r>
            <w:r w:rsidR="00BC7285">
              <w:rPr>
                <w:szCs w:val="20"/>
                <w:lang w:val="fr-FR" w:eastAsia="en-US"/>
              </w:rPr>
              <w:t> ;</w:t>
            </w:r>
          </w:p>
          <w:p w14:paraId="03D85A92" w14:textId="77777777" w:rsidR="000C49CE" w:rsidRPr="00BC7285" w:rsidRDefault="000C49CE" w:rsidP="00AB1530">
            <w:pPr>
              <w:pStyle w:val="Paragraphedeliste"/>
              <w:numPr>
                <w:ilvl w:val="0"/>
                <w:numId w:val="78"/>
              </w:numPr>
              <w:rPr>
                <w:szCs w:val="20"/>
                <w:lang w:val="fr-FR" w:eastAsia="en-US"/>
              </w:rPr>
            </w:pPr>
            <w:r w:rsidRPr="00BC7285">
              <w:rPr>
                <w:szCs w:val="20"/>
                <w:lang w:val="fr-FR" w:eastAsia="en-US"/>
              </w:rPr>
              <w:t>Photos du dispositif de contrôle d’accès physique mis en place au niveau du local techniq</w:t>
            </w:r>
            <w:r w:rsidR="00BC7285">
              <w:rPr>
                <w:szCs w:val="20"/>
                <w:lang w:val="fr-FR" w:eastAsia="en-US"/>
              </w:rPr>
              <w:t>ue ;</w:t>
            </w:r>
          </w:p>
          <w:p w14:paraId="1E17452B" w14:textId="77777777" w:rsidR="000C49CE" w:rsidRPr="00BC7285" w:rsidRDefault="000C49CE" w:rsidP="00AB1530">
            <w:pPr>
              <w:pStyle w:val="Paragraphedeliste"/>
              <w:numPr>
                <w:ilvl w:val="0"/>
                <w:numId w:val="78"/>
              </w:numPr>
              <w:rPr>
                <w:lang w:val="fr-FR" w:eastAsia="en-US"/>
              </w:rPr>
            </w:pPr>
            <w:r w:rsidRPr="00BC7285">
              <w:rPr>
                <w:szCs w:val="20"/>
                <w:lang w:val="fr-FR" w:eastAsia="en-US"/>
              </w:rPr>
              <w:t>Extraction des traces d’accès aux locaux hébergeant les ressources techniques du Prestataire</w:t>
            </w:r>
            <w:r w:rsidR="00BC7285">
              <w:rPr>
                <w:szCs w:val="20"/>
                <w:lang w:val="fr-FR" w:eastAsia="en-US"/>
              </w:rPr>
              <w:t>.</w:t>
            </w:r>
          </w:p>
        </w:tc>
      </w:tr>
      <w:tr w:rsidR="000C49CE" w:rsidRPr="00BC7285" w14:paraId="2F27189B" w14:textId="77777777" w:rsidTr="000C49CE">
        <w:tc>
          <w:tcPr>
            <w:tcW w:w="9500" w:type="dxa"/>
            <w:gridSpan w:val="3"/>
          </w:tcPr>
          <w:p w14:paraId="14B2EC7C" w14:textId="77777777" w:rsidR="000C49CE" w:rsidRPr="00BC7285" w:rsidRDefault="000C49CE" w:rsidP="000C49CE">
            <w:pPr>
              <w:rPr>
                <w:rFonts w:ascii="Helvetica" w:eastAsiaTheme="minorHAnsi" w:hAnsi="Helvetica" w:cs="Helvetica"/>
                <w:lang w:val="fr-FR" w:eastAsia="en-US"/>
              </w:rPr>
            </w:pPr>
            <w:r w:rsidRPr="00BC7285">
              <w:rPr>
                <w:rFonts w:ascii="Helvetica-Bold" w:eastAsiaTheme="minorHAnsi" w:hAnsi="Helvetica-Bold" w:cs="Helvetica-Bold"/>
                <w:b/>
                <w:bCs/>
                <w:sz w:val="22"/>
                <w:szCs w:val="22"/>
                <w:lang w:val="fr-FR" w:eastAsia="en-US"/>
              </w:rPr>
              <w:t>Engagement Prestataire :</w:t>
            </w:r>
          </w:p>
        </w:tc>
      </w:tr>
      <w:tr w:rsidR="000C49CE" w:rsidRPr="00BC7285" w14:paraId="262260FD" w14:textId="77777777" w:rsidTr="000C49CE">
        <w:tc>
          <w:tcPr>
            <w:tcW w:w="3166" w:type="dxa"/>
          </w:tcPr>
          <w:p w14:paraId="09E7B7B2" w14:textId="77777777" w:rsidR="000C49CE" w:rsidRPr="00BC7285" w:rsidRDefault="000C49CE" w:rsidP="000C49CE">
            <w:pPr>
              <w:rPr>
                <w:sz w:val="22"/>
                <w:lang w:val="fr-FR" w:eastAsia="en-US"/>
              </w:rPr>
            </w:pPr>
            <w:r w:rsidRPr="00BC7285">
              <w:rPr>
                <w:noProof/>
                <w:sz w:val="22"/>
                <w:lang w:val="fr-FR" w:eastAsia="fr-FR"/>
              </w:rPr>
              <mc:AlternateContent>
                <mc:Choice Requires="wps">
                  <w:drawing>
                    <wp:anchor distT="0" distB="0" distL="114300" distR="114300" simplePos="0" relativeHeight="251829248" behindDoc="0" locked="0" layoutInCell="1" allowOverlap="1" wp14:anchorId="301F4153" wp14:editId="3A19E80B">
                      <wp:simplePos x="0" y="0"/>
                      <wp:positionH relativeFrom="column">
                        <wp:posOffset>76200</wp:posOffset>
                      </wp:positionH>
                      <wp:positionV relativeFrom="paragraph">
                        <wp:posOffset>43815</wp:posOffset>
                      </wp:positionV>
                      <wp:extent cx="213360" cy="228600"/>
                      <wp:effectExtent l="0" t="0" r="15240" b="19050"/>
                      <wp:wrapNone/>
                      <wp:docPr id="126" name="Rectangle 12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7D82B7" id="Rectangle 126" o:spid="_x0000_s1026" style="position:absolute;margin-left:6pt;margin-top:3.45pt;width:16.8pt;height:18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OivYtpfAgAADQUAAA4AAAAAAAAAAAAAAAAALgIAAGRycy9lMm9Eb2Mu&#10;eG1sUEsBAi0AFAAGAAgAAAAhANA2nGPcAAAABgEAAA8AAAAAAAAAAAAAAAAAuQQAAGRycy9kb3du&#10;cmV2LnhtbFBLBQYAAAAABAAEAPMAAADCBQAAAAA=&#10;" fillcolor="white [3201]" strokecolor="black [3200]" strokeweight="2pt"/>
                  </w:pict>
                </mc:Fallback>
              </mc:AlternateContent>
            </w:r>
            <w:r w:rsidRPr="00BC7285">
              <w:rPr>
                <w:sz w:val="22"/>
                <w:lang w:val="fr-FR" w:eastAsia="en-US"/>
              </w:rPr>
              <w:t xml:space="preserve">         Noté « Conforme »</w:t>
            </w:r>
          </w:p>
        </w:tc>
        <w:tc>
          <w:tcPr>
            <w:tcW w:w="3167" w:type="dxa"/>
          </w:tcPr>
          <w:p w14:paraId="197EE2C9" w14:textId="77777777" w:rsidR="000C49CE" w:rsidRPr="00BC7285" w:rsidRDefault="000C49CE" w:rsidP="000C49CE">
            <w:pPr>
              <w:rPr>
                <w:sz w:val="22"/>
                <w:lang w:val="fr-FR" w:eastAsia="en-US"/>
              </w:rPr>
            </w:pPr>
            <w:r w:rsidRPr="00BC7285">
              <w:rPr>
                <w:noProof/>
                <w:sz w:val="22"/>
                <w:lang w:val="fr-FR" w:eastAsia="fr-FR"/>
              </w:rPr>
              <mc:AlternateContent>
                <mc:Choice Requires="wps">
                  <w:drawing>
                    <wp:anchor distT="0" distB="0" distL="114300" distR="114300" simplePos="0" relativeHeight="251830272" behindDoc="0" locked="0" layoutInCell="1" allowOverlap="1" wp14:anchorId="0EE7AE23" wp14:editId="69103AC5">
                      <wp:simplePos x="0" y="0"/>
                      <wp:positionH relativeFrom="column">
                        <wp:posOffset>62230</wp:posOffset>
                      </wp:positionH>
                      <wp:positionV relativeFrom="paragraph">
                        <wp:posOffset>43815</wp:posOffset>
                      </wp:positionV>
                      <wp:extent cx="213360" cy="228600"/>
                      <wp:effectExtent l="0" t="0" r="15240" b="19050"/>
                      <wp:wrapNone/>
                      <wp:docPr id="127" name="Rectangle 12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7D8B60" id="Rectangle 127" o:spid="_x0000_s1026" style="position:absolute;margin-left:4.9pt;margin-top:3.45pt;width:16.8pt;height:18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F3nk1lfAgAADQUAAA4AAAAAAAAAAAAAAAAALgIAAGRycy9lMm9Eb2Mu&#10;eG1sUEsBAi0AFAAGAAgAAAAhABpWx73cAAAABQEAAA8AAAAAAAAAAAAAAAAAuQQAAGRycy9kb3du&#10;cmV2LnhtbFBLBQYAAAAABAAEAPMAAADCBQAAAAA=&#10;" fillcolor="white [3201]" strokecolor="black [3200]" strokeweight="2pt"/>
                  </w:pict>
                </mc:Fallback>
              </mc:AlternateContent>
            </w:r>
            <w:r w:rsidRPr="00BC7285">
              <w:rPr>
                <w:sz w:val="22"/>
                <w:lang w:val="fr-FR" w:eastAsia="en-US"/>
              </w:rPr>
              <w:t xml:space="preserve">        Noté « non conforme »</w:t>
            </w:r>
          </w:p>
        </w:tc>
        <w:tc>
          <w:tcPr>
            <w:tcW w:w="3167" w:type="dxa"/>
          </w:tcPr>
          <w:p w14:paraId="33CEF88F" w14:textId="77777777" w:rsidR="000C49CE" w:rsidRPr="00BC7285" w:rsidRDefault="000C49CE" w:rsidP="000C49CE">
            <w:pPr>
              <w:rPr>
                <w:sz w:val="22"/>
                <w:lang w:val="fr-FR" w:eastAsia="en-US"/>
              </w:rPr>
            </w:pPr>
            <w:r w:rsidRPr="00BC7285">
              <w:rPr>
                <w:noProof/>
                <w:sz w:val="22"/>
                <w:lang w:val="fr-FR" w:eastAsia="fr-FR"/>
              </w:rPr>
              <mc:AlternateContent>
                <mc:Choice Requires="wps">
                  <w:drawing>
                    <wp:anchor distT="0" distB="0" distL="114300" distR="114300" simplePos="0" relativeHeight="251831296" behindDoc="0" locked="0" layoutInCell="1" allowOverlap="1" wp14:anchorId="2EAB9167" wp14:editId="06F5DD3C">
                      <wp:simplePos x="0" y="0"/>
                      <wp:positionH relativeFrom="column">
                        <wp:posOffset>93345</wp:posOffset>
                      </wp:positionH>
                      <wp:positionV relativeFrom="paragraph">
                        <wp:posOffset>43815</wp:posOffset>
                      </wp:positionV>
                      <wp:extent cx="213360" cy="228600"/>
                      <wp:effectExtent l="0" t="0" r="15240" b="19050"/>
                      <wp:wrapNone/>
                      <wp:docPr id="128" name="Rectangle 12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2944C3" id="Rectangle 128" o:spid="_x0000_s1026" style="position:absolute;margin-left:7.35pt;margin-top:3.45pt;width:16.8pt;height:18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PpAC6BfAgAADQUAAA4AAAAAAAAAAAAAAAAALgIAAGRycy9lMm9Eb2Mu&#10;eG1sUEsBAi0AFAAGAAgAAAAhAAYFy/7cAAAABgEAAA8AAAAAAAAAAAAAAAAAuQQAAGRycy9kb3du&#10;cmV2LnhtbFBLBQYAAAAABAAEAPMAAADCBQAAAAA=&#10;" fillcolor="white [3201]" strokecolor="black [3200]" strokeweight="2pt"/>
                  </w:pict>
                </mc:Fallback>
              </mc:AlternateContent>
            </w:r>
            <w:r w:rsidRPr="00BC7285">
              <w:rPr>
                <w:sz w:val="22"/>
                <w:lang w:val="fr-FR" w:eastAsia="en-US"/>
              </w:rPr>
              <w:t xml:space="preserve">        </w:t>
            </w:r>
            <w:r w:rsidR="00BC7285">
              <w:rPr>
                <w:sz w:val="22"/>
                <w:lang w:val="fr-FR" w:eastAsia="en-US"/>
              </w:rPr>
              <w:t xml:space="preserve"> </w:t>
            </w:r>
            <w:r w:rsidRPr="00BC7285">
              <w:rPr>
                <w:sz w:val="22"/>
                <w:lang w:val="fr-FR" w:eastAsia="en-US"/>
              </w:rPr>
              <w:t>Noté « Non Applicable »</w:t>
            </w:r>
          </w:p>
        </w:tc>
      </w:tr>
      <w:tr w:rsidR="000C49CE" w:rsidRPr="00BC7285" w14:paraId="3383CF3B" w14:textId="77777777" w:rsidTr="000C49CE">
        <w:tc>
          <w:tcPr>
            <w:tcW w:w="9500" w:type="dxa"/>
            <w:gridSpan w:val="3"/>
          </w:tcPr>
          <w:p w14:paraId="0FEF97FD" w14:textId="77777777" w:rsidR="000C49CE" w:rsidRPr="00BC7285" w:rsidRDefault="000C49CE" w:rsidP="000C49CE">
            <w:pPr>
              <w:rPr>
                <w:lang w:val="fr-FR" w:eastAsia="en-US"/>
              </w:rPr>
            </w:pPr>
            <w:r w:rsidRPr="00E94983">
              <w:rPr>
                <w:b/>
                <w:u w:val="single"/>
                <w:lang w:val="fr-FR" w:eastAsia="en-US"/>
              </w:rPr>
              <w:t>Description</w:t>
            </w:r>
            <w:r w:rsidRPr="00BC7285">
              <w:rPr>
                <w:lang w:val="fr-FR" w:eastAsia="en-US"/>
              </w:rPr>
              <w:t> :</w:t>
            </w:r>
          </w:p>
          <w:p w14:paraId="75A682B9" w14:textId="77777777" w:rsidR="000C49CE" w:rsidRPr="00BC7285" w:rsidRDefault="000C49CE" w:rsidP="000C49CE">
            <w:pPr>
              <w:rPr>
                <w:lang w:val="fr-FR" w:eastAsia="en-US"/>
              </w:rPr>
            </w:pPr>
          </w:p>
          <w:p w14:paraId="0FF1EDCB" w14:textId="77777777" w:rsidR="000C49CE" w:rsidRPr="00BC7285" w:rsidRDefault="000C49CE" w:rsidP="000C49CE">
            <w:pPr>
              <w:rPr>
                <w:lang w:val="fr-FR" w:eastAsia="en-US"/>
              </w:rPr>
            </w:pPr>
          </w:p>
          <w:p w14:paraId="4F3C3E84" w14:textId="77777777" w:rsidR="000C49CE" w:rsidRPr="00BC7285" w:rsidRDefault="000C49CE" w:rsidP="000C49CE">
            <w:pPr>
              <w:rPr>
                <w:lang w:val="fr-FR" w:eastAsia="en-US"/>
              </w:rPr>
            </w:pPr>
          </w:p>
          <w:p w14:paraId="55372984" w14:textId="77777777" w:rsidR="000C49CE" w:rsidRPr="00BC7285" w:rsidRDefault="000C49CE" w:rsidP="000C49CE">
            <w:pPr>
              <w:rPr>
                <w:lang w:val="fr-FR" w:eastAsia="en-US"/>
              </w:rPr>
            </w:pPr>
          </w:p>
          <w:p w14:paraId="40408572" w14:textId="77777777" w:rsidR="000C49CE" w:rsidRPr="00BC7285" w:rsidRDefault="000C49CE" w:rsidP="000C49CE">
            <w:pPr>
              <w:rPr>
                <w:lang w:val="fr-FR" w:eastAsia="en-US"/>
              </w:rPr>
            </w:pPr>
          </w:p>
          <w:p w14:paraId="064C2DC0" w14:textId="77777777" w:rsidR="000C49CE" w:rsidRPr="00BC7285" w:rsidRDefault="000C49CE" w:rsidP="000C49CE">
            <w:pPr>
              <w:rPr>
                <w:rFonts w:ascii="Helvetica" w:eastAsiaTheme="minorHAnsi" w:hAnsi="Helvetica" w:cs="Helvetica"/>
                <w:lang w:val="fr-FR" w:eastAsia="en-US"/>
              </w:rPr>
            </w:pPr>
          </w:p>
        </w:tc>
      </w:tr>
    </w:tbl>
    <w:p w14:paraId="62B1D1EA" w14:textId="77777777" w:rsidR="000C49CE" w:rsidRDefault="000C49CE" w:rsidP="00741E38">
      <w:pPr>
        <w:rPr>
          <w:lang w:val="fr-FR"/>
        </w:rPr>
      </w:pPr>
    </w:p>
    <w:p w14:paraId="5ACEE2C9" w14:textId="77777777" w:rsidR="00313351" w:rsidRDefault="00313351">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4DDF1E9F" w14:textId="77777777" w:rsidR="000C49CE" w:rsidRDefault="000C49CE" w:rsidP="00361F26">
      <w:pPr>
        <w:pStyle w:val="Titre3"/>
        <w:rPr>
          <w:lang w:val="fr-FR"/>
        </w:rPr>
      </w:pPr>
      <w:r>
        <w:rPr>
          <w:rFonts w:eastAsiaTheme="minorHAnsi"/>
          <w:lang w:val="fr-FR" w:eastAsia="en-US"/>
        </w:rPr>
        <w:lastRenderedPageBreak/>
        <w:t>Protection contre les intrusions physiques dans les locaux hébergeant les ressources techniques du Prestataire</w:t>
      </w:r>
    </w:p>
    <w:tbl>
      <w:tblPr>
        <w:tblStyle w:val="Grilledutableau"/>
        <w:tblW w:w="0" w:type="auto"/>
        <w:tblLook w:val="04A0" w:firstRow="1" w:lastRow="0" w:firstColumn="1" w:lastColumn="0" w:noHBand="0" w:noVBand="1"/>
      </w:tblPr>
      <w:tblGrid>
        <w:gridCol w:w="3119"/>
        <w:gridCol w:w="3114"/>
        <w:gridCol w:w="3117"/>
      </w:tblGrid>
      <w:tr w:rsidR="000C49CE" w:rsidRPr="00BC7285" w14:paraId="0365A9BC" w14:textId="77777777" w:rsidTr="000C49CE">
        <w:tc>
          <w:tcPr>
            <w:tcW w:w="9500" w:type="dxa"/>
            <w:gridSpan w:val="3"/>
          </w:tcPr>
          <w:p w14:paraId="03A69F4B" w14:textId="77777777" w:rsidR="000C49CE" w:rsidRPr="00BC7285" w:rsidRDefault="000C49CE" w:rsidP="00BC7285">
            <w:pPr>
              <w:rPr>
                <w:lang w:val="fr-FR" w:eastAsia="en-US"/>
              </w:rPr>
            </w:pPr>
            <w:r w:rsidRPr="00BC7285">
              <w:rPr>
                <w:lang w:val="fr-FR" w:eastAsia="en-US"/>
              </w:rPr>
              <w:t>Les locaux du Prestataire qui hébergent ses ressources techniques doivent être équipés de</w:t>
            </w:r>
            <w:r w:rsidR="00BC7285">
              <w:rPr>
                <w:lang w:val="fr-FR" w:eastAsia="en-US"/>
              </w:rPr>
              <w:t xml:space="preserve"> </w:t>
            </w:r>
            <w:r w:rsidRPr="00BC7285">
              <w:rPr>
                <w:lang w:val="fr-FR" w:eastAsia="en-US"/>
              </w:rPr>
              <w:t>dispositifs de détection d’intrusion reliés 24h/24 à un système de surveillance centralisé.</w:t>
            </w:r>
          </w:p>
          <w:p w14:paraId="2A39B872" w14:textId="57D5E8B7" w:rsidR="000C49CE" w:rsidRPr="00BC7285" w:rsidRDefault="000C49CE" w:rsidP="00BC7285">
            <w:pPr>
              <w:rPr>
                <w:lang w:val="fr-FR" w:eastAsia="en-US"/>
              </w:rPr>
            </w:pPr>
            <w:r w:rsidRPr="00BC7285">
              <w:rPr>
                <w:lang w:val="fr-FR" w:eastAsia="en-US"/>
              </w:rPr>
              <w:t xml:space="preserve">Les traces des évènements, des alarmes, des actions de traitement et de clôture doivent pouvoir être fournies sur demande </w:t>
            </w:r>
            <w:r w:rsidR="00A070C4">
              <w:rPr>
                <w:lang w:val="fr-FR" w:eastAsia="en-US"/>
              </w:rPr>
              <w:t xml:space="preserve">de l’Agence de la </w:t>
            </w:r>
            <w:r w:rsidR="00B2541C">
              <w:rPr>
                <w:lang w:val="fr-FR" w:eastAsia="en-US"/>
              </w:rPr>
              <w:t>Biomédecine.</w:t>
            </w:r>
          </w:p>
        </w:tc>
      </w:tr>
      <w:tr w:rsidR="008472E2" w:rsidRPr="00BC7285" w14:paraId="1DF4780F" w14:textId="77777777" w:rsidTr="000C49CE">
        <w:tc>
          <w:tcPr>
            <w:tcW w:w="9500" w:type="dxa"/>
            <w:gridSpan w:val="3"/>
          </w:tcPr>
          <w:p w14:paraId="6E2D4D3D" w14:textId="77777777" w:rsidR="000C49CE" w:rsidRPr="00BC7285" w:rsidRDefault="000C49CE" w:rsidP="00BC7285">
            <w:pPr>
              <w:rPr>
                <w:szCs w:val="20"/>
                <w:lang w:val="fr-FR" w:eastAsia="en-US"/>
              </w:rPr>
            </w:pPr>
            <w:r w:rsidRPr="008472E2">
              <w:rPr>
                <w:b/>
                <w:szCs w:val="20"/>
                <w:u w:val="single"/>
                <w:lang w:val="fr-FR" w:eastAsia="en-US"/>
              </w:rPr>
              <w:t>Précisions</w:t>
            </w:r>
            <w:r w:rsidR="008472E2">
              <w:rPr>
                <w:szCs w:val="20"/>
                <w:lang w:val="fr-FR" w:eastAsia="en-US"/>
              </w:rPr>
              <w:t> :</w:t>
            </w:r>
          </w:p>
          <w:p w14:paraId="5AF902FD" w14:textId="444D91C4" w:rsidR="000C49CE" w:rsidRPr="00BC7285" w:rsidRDefault="000C49CE" w:rsidP="008472E2">
            <w:pPr>
              <w:rPr>
                <w:lang w:val="fr-FR" w:eastAsia="en-US"/>
              </w:rPr>
            </w:pPr>
            <w:r w:rsidRPr="00BC7285">
              <w:rPr>
                <w:szCs w:val="20"/>
                <w:lang w:val="fr-FR" w:eastAsia="en-US"/>
              </w:rPr>
              <w:t xml:space="preserve">Décrire le système de protection contre les intrusions physiques (vidéosurveillance, détecteurs </w:t>
            </w:r>
            <w:r w:rsidR="00B2541C" w:rsidRPr="00BC7285">
              <w:rPr>
                <w:szCs w:val="20"/>
                <w:lang w:val="fr-FR" w:eastAsia="en-US"/>
              </w:rPr>
              <w:t>anti-intrusion</w:t>
            </w:r>
            <w:r w:rsidRPr="00BC7285">
              <w:rPr>
                <w:szCs w:val="20"/>
                <w:lang w:val="fr-FR" w:eastAsia="en-US"/>
              </w:rPr>
              <w:t>,</w:t>
            </w:r>
            <w:r w:rsidR="008472E2">
              <w:rPr>
                <w:szCs w:val="20"/>
                <w:lang w:val="fr-FR" w:eastAsia="en-US"/>
              </w:rPr>
              <w:t xml:space="preserve"> </w:t>
            </w:r>
            <w:r w:rsidRPr="00BC7285">
              <w:rPr>
                <w:szCs w:val="20"/>
                <w:lang w:val="fr-FR" w:eastAsia="en-US"/>
              </w:rPr>
              <w:t>société de gardiennage, etc.) prévu pour les locaux techniques hébergeant les serveurs de</w:t>
            </w:r>
            <w:r w:rsidR="008472E2">
              <w:rPr>
                <w:szCs w:val="20"/>
                <w:lang w:val="fr-FR" w:eastAsia="en-US"/>
              </w:rPr>
              <w:t xml:space="preserve"> </w:t>
            </w:r>
            <w:r w:rsidRPr="00BC7285">
              <w:rPr>
                <w:szCs w:val="20"/>
                <w:lang w:val="fr-FR" w:eastAsia="en-US"/>
              </w:rPr>
              <w:t>données, d’infrastructure et de l’équipement réseau.</w:t>
            </w:r>
          </w:p>
        </w:tc>
      </w:tr>
      <w:tr w:rsidR="008472E2" w:rsidRPr="00BC7285" w14:paraId="0009B220" w14:textId="77777777" w:rsidTr="000C49CE">
        <w:tc>
          <w:tcPr>
            <w:tcW w:w="9500" w:type="dxa"/>
            <w:gridSpan w:val="3"/>
          </w:tcPr>
          <w:p w14:paraId="46AE8A40" w14:textId="77777777" w:rsidR="000C49CE" w:rsidRPr="00BC7285" w:rsidRDefault="000C49CE" w:rsidP="00BC7285">
            <w:pPr>
              <w:rPr>
                <w:szCs w:val="20"/>
                <w:lang w:val="fr-FR" w:eastAsia="en-US"/>
              </w:rPr>
            </w:pPr>
            <w:r w:rsidRPr="008472E2">
              <w:rPr>
                <w:b/>
                <w:szCs w:val="20"/>
                <w:u w:val="single"/>
                <w:lang w:val="fr-FR" w:eastAsia="en-US"/>
              </w:rPr>
              <w:t>Exemples de preuves attendues lors des audits et contrôles</w:t>
            </w:r>
            <w:r w:rsidR="008472E2">
              <w:rPr>
                <w:szCs w:val="20"/>
                <w:lang w:val="fr-FR" w:eastAsia="en-US"/>
              </w:rPr>
              <w:t> :</w:t>
            </w:r>
          </w:p>
          <w:p w14:paraId="30FA98EF" w14:textId="77777777" w:rsidR="000C49CE" w:rsidRPr="008472E2" w:rsidRDefault="000C49CE" w:rsidP="00AB1530">
            <w:pPr>
              <w:pStyle w:val="Paragraphedeliste"/>
              <w:numPr>
                <w:ilvl w:val="0"/>
                <w:numId w:val="78"/>
              </w:numPr>
              <w:rPr>
                <w:b/>
                <w:szCs w:val="20"/>
                <w:lang w:val="fr-FR" w:eastAsia="en-US"/>
              </w:rPr>
            </w:pPr>
            <w:r w:rsidRPr="008472E2">
              <w:rPr>
                <w:b/>
                <w:szCs w:val="20"/>
                <w:lang w:val="fr-FR" w:eastAsia="en-US"/>
              </w:rPr>
              <w:t>Détecteur</w:t>
            </w:r>
            <w:r w:rsidR="008472E2">
              <w:rPr>
                <w:b/>
                <w:szCs w:val="20"/>
                <w:lang w:val="fr-FR" w:eastAsia="en-US"/>
              </w:rPr>
              <w:t> :</w:t>
            </w:r>
          </w:p>
          <w:p w14:paraId="18C9E0F1" w14:textId="6EDDEB82" w:rsidR="000C49CE" w:rsidRPr="008472E2" w:rsidRDefault="000C49CE" w:rsidP="00AB1530">
            <w:pPr>
              <w:pStyle w:val="Paragraphedeliste"/>
              <w:numPr>
                <w:ilvl w:val="1"/>
                <w:numId w:val="78"/>
              </w:numPr>
              <w:rPr>
                <w:szCs w:val="20"/>
                <w:lang w:val="fr-FR" w:eastAsia="en-US"/>
              </w:rPr>
            </w:pPr>
            <w:r w:rsidRPr="008472E2">
              <w:rPr>
                <w:szCs w:val="20"/>
                <w:lang w:val="fr-FR" w:eastAsia="en-US"/>
              </w:rPr>
              <w:t xml:space="preserve">Description des équipements </w:t>
            </w:r>
            <w:r w:rsidR="00B2541C" w:rsidRPr="008472E2">
              <w:rPr>
                <w:szCs w:val="20"/>
                <w:lang w:val="fr-FR" w:eastAsia="en-US"/>
              </w:rPr>
              <w:t>anti-intrusion</w:t>
            </w:r>
            <w:r w:rsidRPr="008472E2">
              <w:rPr>
                <w:szCs w:val="20"/>
                <w:lang w:val="fr-FR" w:eastAsia="en-US"/>
              </w:rPr>
              <w:t xml:space="preserve"> qui équipent le local technique. Types de détecteurs</w:t>
            </w:r>
            <w:r w:rsidR="008472E2" w:rsidRPr="008472E2">
              <w:rPr>
                <w:szCs w:val="20"/>
                <w:lang w:val="fr-FR" w:eastAsia="en-US"/>
              </w:rPr>
              <w:t xml:space="preserve"> </w:t>
            </w:r>
            <w:r w:rsidRPr="008472E2">
              <w:rPr>
                <w:szCs w:val="20"/>
                <w:lang w:val="fr-FR" w:eastAsia="en-US"/>
              </w:rPr>
              <w:t>(</w:t>
            </w:r>
            <w:r w:rsidR="008472E2">
              <w:rPr>
                <w:szCs w:val="20"/>
                <w:lang w:val="fr-FR" w:eastAsia="en-US"/>
              </w:rPr>
              <w:t>volumétrique, infrarouge, etc.) ;</w:t>
            </w:r>
          </w:p>
          <w:p w14:paraId="13C74868" w14:textId="77777777" w:rsidR="000C49CE" w:rsidRPr="008472E2" w:rsidRDefault="000C49CE" w:rsidP="00AB1530">
            <w:pPr>
              <w:pStyle w:val="Paragraphedeliste"/>
              <w:numPr>
                <w:ilvl w:val="1"/>
                <w:numId w:val="55"/>
              </w:numPr>
              <w:rPr>
                <w:szCs w:val="20"/>
                <w:lang w:val="fr-FR" w:eastAsia="en-US"/>
              </w:rPr>
            </w:pPr>
            <w:r w:rsidRPr="008472E2">
              <w:rPr>
                <w:szCs w:val="20"/>
                <w:lang w:val="fr-FR" w:eastAsia="en-US"/>
              </w:rPr>
              <w:t>Photo d’un détecteur d’intrusio</w:t>
            </w:r>
            <w:r w:rsidR="008472E2">
              <w:rPr>
                <w:szCs w:val="20"/>
                <w:lang w:val="fr-FR" w:eastAsia="en-US"/>
              </w:rPr>
              <w:t>n protégeant le local technique ;</w:t>
            </w:r>
          </w:p>
          <w:p w14:paraId="5F3182DD" w14:textId="77777777" w:rsidR="000C49CE" w:rsidRPr="008472E2" w:rsidRDefault="000C49CE" w:rsidP="00AB1530">
            <w:pPr>
              <w:pStyle w:val="Paragraphedeliste"/>
              <w:numPr>
                <w:ilvl w:val="1"/>
                <w:numId w:val="55"/>
              </w:numPr>
              <w:rPr>
                <w:szCs w:val="20"/>
                <w:lang w:val="fr-FR" w:eastAsia="en-US"/>
              </w:rPr>
            </w:pPr>
            <w:r w:rsidRPr="008472E2">
              <w:rPr>
                <w:szCs w:val="20"/>
                <w:lang w:val="fr-FR" w:eastAsia="en-US"/>
              </w:rPr>
              <w:t>Photo de la main courante vérification périodique de fonctionnement du dispositif</w:t>
            </w:r>
            <w:r w:rsidR="008472E2">
              <w:rPr>
                <w:szCs w:val="20"/>
                <w:lang w:val="fr-FR" w:eastAsia="en-US"/>
              </w:rPr>
              <w:t>.</w:t>
            </w:r>
          </w:p>
          <w:p w14:paraId="09764443" w14:textId="77777777" w:rsidR="000C49CE" w:rsidRPr="008472E2" w:rsidRDefault="000C49CE" w:rsidP="00AB1530">
            <w:pPr>
              <w:pStyle w:val="Paragraphedeliste"/>
              <w:numPr>
                <w:ilvl w:val="0"/>
                <w:numId w:val="55"/>
              </w:numPr>
              <w:rPr>
                <w:b/>
                <w:szCs w:val="20"/>
                <w:lang w:val="fr-FR" w:eastAsia="en-US"/>
              </w:rPr>
            </w:pPr>
            <w:r w:rsidRPr="008472E2">
              <w:rPr>
                <w:b/>
                <w:szCs w:val="20"/>
                <w:lang w:val="fr-FR" w:eastAsia="en-US"/>
              </w:rPr>
              <w:t>Alarme</w:t>
            </w:r>
            <w:r w:rsidR="008472E2">
              <w:rPr>
                <w:b/>
                <w:szCs w:val="20"/>
                <w:lang w:val="fr-FR" w:eastAsia="en-US"/>
              </w:rPr>
              <w:t> :</w:t>
            </w:r>
          </w:p>
          <w:p w14:paraId="19256801" w14:textId="77777777" w:rsidR="000C49CE" w:rsidRPr="008472E2" w:rsidRDefault="000C49CE" w:rsidP="00AB1530">
            <w:pPr>
              <w:pStyle w:val="Paragraphedeliste"/>
              <w:numPr>
                <w:ilvl w:val="1"/>
                <w:numId w:val="55"/>
              </w:numPr>
              <w:rPr>
                <w:szCs w:val="20"/>
                <w:lang w:val="fr-FR" w:eastAsia="en-US"/>
              </w:rPr>
            </w:pPr>
            <w:r w:rsidRPr="008472E2">
              <w:rPr>
                <w:szCs w:val="20"/>
                <w:lang w:val="fr-FR" w:eastAsia="en-US"/>
              </w:rPr>
              <w:t>Description du système d’alarme permettant d</w:t>
            </w:r>
            <w:r w:rsidR="008472E2">
              <w:rPr>
                <w:szCs w:val="20"/>
                <w:lang w:val="fr-FR" w:eastAsia="en-US"/>
              </w:rPr>
              <w:t>e gérer les alertes d’intrusion ;</w:t>
            </w:r>
          </w:p>
          <w:p w14:paraId="4B13A18A" w14:textId="77777777" w:rsidR="000C49CE" w:rsidRPr="008472E2" w:rsidRDefault="008472E2" w:rsidP="00AB1530">
            <w:pPr>
              <w:pStyle w:val="Paragraphedeliste"/>
              <w:numPr>
                <w:ilvl w:val="1"/>
                <w:numId w:val="55"/>
              </w:numPr>
              <w:rPr>
                <w:szCs w:val="20"/>
                <w:lang w:val="fr-FR" w:eastAsia="en-US"/>
              </w:rPr>
            </w:pPr>
            <w:r>
              <w:rPr>
                <w:szCs w:val="20"/>
                <w:lang w:val="fr-FR" w:eastAsia="en-US"/>
              </w:rPr>
              <w:t>Photo de la centrale d’alarme ;</w:t>
            </w:r>
          </w:p>
          <w:p w14:paraId="4B29074B" w14:textId="77777777" w:rsidR="000C49CE" w:rsidRPr="008472E2" w:rsidRDefault="000C49CE" w:rsidP="00AB1530">
            <w:pPr>
              <w:pStyle w:val="Paragraphedeliste"/>
              <w:numPr>
                <w:ilvl w:val="1"/>
                <w:numId w:val="55"/>
              </w:numPr>
              <w:rPr>
                <w:lang w:val="fr-FR" w:eastAsia="en-US"/>
              </w:rPr>
            </w:pPr>
            <w:r w:rsidRPr="008472E2">
              <w:rPr>
                <w:szCs w:val="20"/>
                <w:lang w:val="fr-FR" w:eastAsia="en-US"/>
              </w:rPr>
              <w:t>Description de l’organisation des interventions en cas d'intrusion</w:t>
            </w:r>
          </w:p>
        </w:tc>
      </w:tr>
      <w:tr w:rsidR="000C49CE" w:rsidRPr="008472E2" w14:paraId="055592C1" w14:textId="77777777" w:rsidTr="000C49CE">
        <w:tc>
          <w:tcPr>
            <w:tcW w:w="9500" w:type="dxa"/>
            <w:gridSpan w:val="3"/>
          </w:tcPr>
          <w:p w14:paraId="0F031BFE" w14:textId="77777777" w:rsidR="000C49CE" w:rsidRPr="008472E2" w:rsidRDefault="000C49CE" w:rsidP="000C49CE">
            <w:pPr>
              <w:rPr>
                <w:rFonts w:ascii="Helvetica" w:eastAsiaTheme="minorHAnsi" w:hAnsi="Helvetica" w:cs="Helvetica"/>
                <w:lang w:val="fr-FR" w:eastAsia="en-US"/>
              </w:rPr>
            </w:pPr>
            <w:r w:rsidRPr="008472E2">
              <w:rPr>
                <w:rFonts w:ascii="Helvetica-Bold" w:eastAsiaTheme="minorHAnsi" w:hAnsi="Helvetica-Bold" w:cs="Helvetica-Bold"/>
                <w:b/>
                <w:bCs/>
                <w:sz w:val="22"/>
                <w:szCs w:val="22"/>
                <w:lang w:val="fr-FR" w:eastAsia="en-US"/>
              </w:rPr>
              <w:t>Engagement Prestataire :</w:t>
            </w:r>
          </w:p>
        </w:tc>
      </w:tr>
      <w:tr w:rsidR="000C49CE" w:rsidRPr="008472E2" w14:paraId="1A4FBE70" w14:textId="77777777" w:rsidTr="000C49CE">
        <w:tc>
          <w:tcPr>
            <w:tcW w:w="3166" w:type="dxa"/>
          </w:tcPr>
          <w:p w14:paraId="3EEBAF14" w14:textId="77777777" w:rsidR="000C49CE" w:rsidRPr="008472E2" w:rsidRDefault="000C49CE" w:rsidP="000C49CE">
            <w:pPr>
              <w:rPr>
                <w:sz w:val="22"/>
                <w:lang w:val="fr-FR" w:eastAsia="en-US"/>
              </w:rPr>
            </w:pPr>
            <w:r w:rsidRPr="008472E2">
              <w:rPr>
                <w:noProof/>
                <w:sz w:val="22"/>
                <w:lang w:val="fr-FR" w:eastAsia="fr-FR"/>
              </w:rPr>
              <mc:AlternateContent>
                <mc:Choice Requires="wps">
                  <w:drawing>
                    <wp:anchor distT="0" distB="0" distL="114300" distR="114300" simplePos="0" relativeHeight="251833344" behindDoc="0" locked="0" layoutInCell="1" allowOverlap="1" wp14:anchorId="2134FED8" wp14:editId="09217937">
                      <wp:simplePos x="0" y="0"/>
                      <wp:positionH relativeFrom="column">
                        <wp:posOffset>76200</wp:posOffset>
                      </wp:positionH>
                      <wp:positionV relativeFrom="paragraph">
                        <wp:posOffset>43815</wp:posOffset>
                      </wp:positionV>
                      <wp:extent cx="213360" cy="228600"/>
                      <wp:effectExtent l="0" t="0" r="15240" b="19050"/>
                      <wp:wrapNone/>
                      <wp:docPr id="129" name="Rectangle 12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D384D2" id="Rectangle 129" o:spid="_x0000_s1026" style="position:absolute;margin-left:6pt;margin-top:3.45pt;width:16.8pt;height:18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E8I+iNfAgAADQUAAA4AAAAAAAAAAAAAAAAALgIAAGRycy9lMm9Eb2Mu&#10;eG1sUEsBAi0AFAAGAAgAAAAhANA2nGPcAAAABgEAAA8AAAAAAAAAAAAAAAAAuQQAAGRycy9kb3du&#10;cmV2LnhtbFBLBQYAAAAABAAEAPMAAADCBQAAAAA=&#10;" fillcolor="white [3201]" strokecolor="black [3200]" strokeweight="2pt"/>
                  </w:pict>
                </mc:Fallback>
              </mc:AlternateContent>
            </w:r>
            <w:r w:rsidRPr="008472E2">
              <w:rPr>
                <w:sz w:val="22"/>
                <w:lang w:val="fr-FR" w:eastAsia="en-US"/>
              </w:rPr>
              <w:t xml:space="preserve">         Noté « Conforme »</w:t>
            </w:r>
          </w:p>
        </w:tc>
        <w:tc>
          <w:tcPr>
            <w:tcW w:w="3167" w:type="dxa"/>
          </w:tcPr>
          <w:p w14:paraId="72A8660D" w14:textId="77777777" w:rsidR="000C49CE" w:rsidRPr="008472E2" w:rsidRDefault="000C49CE" w:rsidP="000C49CE">
            <w:pPr>
              <w:rPr>
                <w:sz w:val="22"/>
                <w:lang w:val="fr-FR" w:eastAsia="en-US"/>
              </w:rPr>
            </w:pPr>
            <w:r w:rsidRPr="008472E2">
              <w:rPr>
                <w:noProof/>
                <w:sz w:val="22"/>
                <w:lang w:val="fr-FR" w:eastAsia="fr-FR"/>
              </w:rPr>
              <mc:AlternateContent>
                <mc:Choice Requires="wps">
                  <w:drawing>
                    <wp:anchor distT="0" distB="0" distL="114300" distR="114300" simplePos="0" relativeHeight="251834368" behindDoc="0" locked="0" layoutInCell="1" allowOverlap="1" wp14:anchorId="6433F72A" wp14:editId="389DEB56">
                      <wp:simplePos x="0" y="0"/>
                      <wp:positionH relativeFrom="column">
                        <wp:posOffset>62230</wp:posOffset>
                      </wp:positionH>
                      <wp:positionV relativeFrom="paragraph">
                        <wp:posOffset>43815</wp:posOffset>
                      </wp:positionV>
                      <wp:extent cx="213360" cy="228600"/>
                      <wp:effectExtent l="0" t="0" r="15240" b="19050"/>
                      <wp:wrapNone/>
                      <wp:docPr id="130" name="Rectangle 13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1E8DE3" id="Rectangle 130" o:spid="_x0000_s1026" style="position:absolute;margin-left:4.9pt;margin-top:3.45pt;width:16.8pt;height:18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J+mL99fAgAADQUAAA4AAAAAAAAAAAAAAAAALgIAAGRycy9lMm9Eb2Mu&#10;eG1sUEsBAi0AFAAGAAgAAAAhABpWx73cAAAABQEAAA8AAAAAAAAAAAAAAAAAuQQAAGRycy9kb3du&#10;cmV2LnhtbFBLBQYAAAAABAAEAPMAAADCBQAAAAA=&#10;" fillcolor="white [3201]" strokecolor="black [3200]" strokeweight="2pt"/>
                  </w:pict>
                </mc:Fallback>
              </mc:AlternateContent>
            </w:r>
            <w:r w:rsidRPr="008472E2">
              <w:rPr>
                <w:sz w:val="22"/>
                <w:lang w:val="fr-FR" w:eastAsia="en-US"/>
              </w:rPr>
              <w:t xml:space="preserve">        Noté « non conforme »</w:t>
            </w:r>
          </w:p>
        </w:tc>
        <w:tc>
          <w:tcPr>
            <w:tcW w:w="3167" w:type="dxa"/>
          </w:tcPr>
          <w:p w14:paraId="415FFBE8" w14:textId="77777777" w:rsidR="000C49CE" w:rsidRPr="008472E2" w:rsidRDefault="000C49CE" w:rsidP="000C49CE">
            <w:pPr>
              <w:rPr>
                <w:sz w:val="22"/>
                <w:lang w:val="fr-FR" w:eastAsia="en-US"/>
              </w:rPr>
            </w:pPr>
            <w:r w:rsidRPr="008472E2">
              <w:rPr>
                <w:noProof/>
                <w:sz w:val="22"/>
                <w:lang w:val="fr-FR" w:eastAsia="fr-FR"/>
              </w:rPr>
              <mc:AlternateContent>
                <mc:Choice Requires="wps">
                  <w:drawing>
                    <wp:anchor distT="0" distB="0" distL="114300" distR="114300" simplePos="0" relativeHeight="251835392" behindDoc="0" locked="0" layoutInCell="1" allowOverlap="1" wp14:anchorId="1D5A1D5C" wp14:editId="2525011B">
                      <wp:simplePos x="0" y="0"/>
                      <wp:positionH relativeFrom="column">
                        <wp:posOffset>93345</wp:posOffset>
                      </wp:positionH>
                      <wp:positionV relativeFrom="paragraph">
                        <wp:posOffset>43815</wp:posOffset>
                      </wp:positionV>
                      <wp:extent cx="213360" cy="228600"/>
                      <wp:effectExtent l="0" t="0" r="15240" b="19050"/>
                      <wp:wrapNone/>
                      <wp:docPr id="131" name="Rectangle 13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0E7337" id="Rectangle 131" o:spid="_x0000_s1026" style="position:absolute;margin-left:7.35pt;margin-top:3.45pt;width:16.8pt;height:18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" fillcolor="white [3201]" strokecolor="black [3200]" strokeweight="2pt"/>
                  </w:pict>
                </mc:Fallback>
              </mc:AlternateContent>
            </w:r>
            <w:r w:rsidRPr="008472E2">
              <w:rPr>
                <w:sz w:val="22"/>
                <w:lang w:val="fr-FR" w:eastAsia="en-US"/>
              </w:rPr>
              <w:t xml:space="preserve">        </w:t>
            </w:r>
            <w:r w:rsidR="008472E2">
              <w:rPr>
                <w:sz w:val="22"/>
                <w:lang w:val="fr-FR" w:eastAsia="en-US"/>
              </w:rPr>
              <w:t xml:space="preserve"> </w:t>
            </w:r>
            <w:r w:rsidRPr="008472E2">
              <w:rPr>
                <w:sz w:val="22"/>
                <w:lang w:val="fr-FR" w:eastAsia="en-US"/>
              </w:rPr>
              <w:t>Noté « Non Applicable »</w:t>
            </w:r>
          </w:p>
        </w:tc>
      </w:tr>
      <w:tr w:rsidR="000C49CE" w:rsidRPr="008472E2" w14:paraId="31958365" w14:textId="77777777" w:rsidTr="000C49CE">
        <w:tc>
          <w:tcPr>
            <w:tcW w:w="9500" w:type="dxa"/>
            <w:gridSpan w:val="3"/>
          </w:tcPr>
          <w:p w14:paraId="00498949" w14:textId="77777777" w:rsidR="000C49CE" w:rsidRPr="008472E2" w:rsidRDefault="000C49CE" w:rsidP="000C49CE">
            <w:pPr>
              <w:rPr>
                <w:lang w:val="fr-FR" w:eastAsia="en-US"/>
              </w:rPr>
            </w:pPr>
            <w:r w:rsidRPr="008472E2">
              <w:rPr>
                <w:b/>
                <w:u w:val="single"/>
                <w:lang w:val="fr-FR" w:eastAsia="en-US"/>
              </w:rPr>
              <w:t>Description</w:t>
            </w:r>
            <w:r w:rsidRPr="008472E2">
              <w:rPr>
                <w:lang w:val="fr-FR" w:eastAsia="en-US"/>
              </w:rPr>
              <w:t> :</w:t>
            </w:r>
          </w:p>
          <w:p w14:paraId="20246AA5" w14:textId="77777777" w:rsidR="000C49CE" w:rsidRPr="008472E2" w:rsidRDefault="000C49CE" w:rsidP="000C49CE">
            <w:pPr>
              <w:rPr>
                <w:lang w:val="fr-FR" w:eastAsia="en-US"/>
              </w:rPr>
            </w:pPr>
          </w:p>
          <w:p w14:paraId="301C0D77" w14:textId="77777777" w:rsidR="000C49CE" w:rsidRPr="008472E2" w:rsidRDefault="000C49CE" w:rsidP="000C49CE">
            <w:pPr>
              <w:rPr>
                <w:lang w:val="fr-FR" w:eastAsia="en-US"/>
              </w:rPr>
            </w:pPr>
          </w:p>
          <w:p w14:paraId="3F3D6812" w14:textId="77777777" w:rsidR="000C49CE" w:rsidRPr="008472E2" w:rsidRDefault="000C49CE" w:rsidP="000C49CE">
            <w:pPr>
              <w:rPr>
                <w:lang w:val="fr-FR" w:eastAsia="en-US"/>
              </w:rPr>
            </w:pPr>
          </w:p>
          <w:p w14:paraId="31CE4C36" w14:textId="77777777" w:rsidR="000C49CE" w:rsidRPr="008472E2" w:rsidRDefault="000C49CE" w:rsidP="000C49CE">
            <w:pPr>
              <w:rPr>
                <w:lang w:val="fr-FR" w:eastAsia="en-US"/>
              </w:rPr>
            </w:pPr>
          </w:p>
          <w:p w14:paraId="524E8D01" w14:textId="77777777" w:rsidR="000C49CE" w:rsidRPr="008472E2" w:rsidRDefault="000C49CE" w:rsidP="000C49CE">
            <w:pPr>
              <w:rPr>
                <w:lang w:val="fr-FR" w:eastAsia="en-US"/>
              </w:rPr>
            </w:pPr>
          </w:p>
          <w:p w14:paraId="2A8453F4" w14:textId="77777777" w:rsidR="000C49CE" w:rsidRPr="008472E2" w:rsidRDefault="000C49CE" w:rsidP="000C49CE">
            <w:pPr>
              <w:rPr>
                <w:rFonts w:ascii="Helvetica" w:eastAsiaTheme="minorHAnsi" w:hAnsi="Helvetica" w:cs="Helvetica"/>
                <w:lang w:val="fr-FR" w:eastAsia="en-US"/>
              </w:rPr>
            </w:pPr>
          </w:p>
        </w:tc>
      </w:tr>
    </w:tbl>
    <w:p w14:paraId="26BAD201" w14:textId="77777777" w:rsidR="000C49CE" w:rsidRDefault="000C49CE" w:rsidP="00741E38">
      <w:pPr>
        <w:rPr>
          <w:lang w:val="fr-FR"/>
        </w:rPr>
      </w:pPr>
    </w:p>
    <w:p w14:paraId="681744E1" w14:textId="77777777" w:rsidR="00313351" w:rsidRDefault="00313351">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5FBA67BE" w14:textId="77777777" w:rsidR="000C49CE" w:rsidRDefault="000C49CE" w:rsidP="00361F26">
      <w:pPr>
        <w:pStyle w:val="Titre3"/>
        <w:rPr>
          <w:lang w:val="fr-FR"/>
        </w:rPr>
      </w:pPr>
      <w:r>
        <w:rPr>
          <w:rFonts w:eastAsiaTheme="minorHAnsi"/>
          <w:lang w:val="fr-FR" w:eastAsia="en-US"/>
        </w:rPr>
        <w:lastRenderedPageBreak/>
        <w:t>Certification des sites d'hébergement des ressources techniq</w:t>
      </w:r>
      <w:r w:rsidR="000E107C">
        <w:rPr>
          <w:rFonts w:eastAsiaTheme="minorHAnsi"/>
          <w:lang w:val="fr-FR" w:eastAsia="en-US"/>
        </w:rPr>
        <w:t>ues</w:t>
      </w:r>
    </w:p>
    <w:tbl>
      <w:tblPr>
        <w:tblStyle w:val="Grilledutableau"/>
        <w:tblW w:w="0" w:type="auto"/>
        <w:tblLook w:val="04A0" w:firstRow="1" w:lastRow="0" w:firstColumn="1" w:lastColumn="0" w:noHBand="0" w:noVBand="1"/>
      </w:tblPr>
      <w:tblGrid>
        <w:gridCol w:w="3119"/>
        <w:gridCol w:w="3114"/>
        <w:gridCol w:w="3117"/>
      </w:tblGrid>
      <w:tr w:rsidR="000C49CE" w:rsidRPr="000E107C" w14:paraId="646548C9" w14:textId="77777777" w:rsidTr="000C49CE">
        <w:tc>
          <w:tcPr>
            <w:tcW w:w="9500" w:type="dxa"/>
            <w:gridSpan w:val="3"/>
          </w:tcPr>
          <w:p w14:paraId="0D2AD578" w14:textId="77777777" w:rsidR="000C49CE" w:rsidRPr="000E107C" w:rsidRDefault="000C49CE" w:rsidP="000E107C">
            <w:pPr>
              <w:rPr>
                <w:lang w:val="fr-FR" w:eastAsia="en-US"/>
              </w:rPr>
            </w:pPr>
            <w:r w:rsidRPr="000E107C">
              <w:rPr>
                <w:lang w:val="fr-FR" w:eastAsia="en-US"/>
              </w:rPr>
              <w:t>Le prestataire indiquera le niveau de certification de ses sites hébergeant les ressources</w:t>
            </w:r>
            <w:r w:rsidR="000E107C">
              <w:rPr>
                <w:lang w:val="fr-FR" w:eastAsia="en-US"/>
              </w:rPr>
              <w:t xml:space="preserve"> </w:t>
            </w:r>
            <w:r w:rsidRPr="000E107C">
              <w:rPr>
                <w:lang w:val="fr-FR" w:eastAsia="en-US"/>
              </w:rPr>
              <w:t>techniques ou le service liés à la prestation.</w:t>
            </w:r>
          </w:p>
          <w:p w14:paraId="3F4C1038" w14:textId="77777777" w:rsidR="000C49CE" w:rsidRPr="000E107C" w:rsidRDefault="000C49CE" w:rsidP="000E107C">
            <w:pPr>
              <w:rPr>
                <w:lang w:val="fr-FR" w:eastAsia="en-US"/>
              </w:rPr>
            </w:pPr>
            <w:r w:rsidRPr="000E107C">
              <w:rPr>
                <w:lang w:val="fr-FR" w:eastAsia="en-US"/>
              </w:rPr>
              <w:t>En l’absence de certification des locaux hébergeant les ressources informatiques ou le service,</w:t>
            </w:r>
            <w:r w:rsidR="000E107C">
              <w:rPr>
                <w:lang w:val="fr-FR" w:eastAsia="en-US"/>
              </w:rPr>
              <w:t xml:space="preserve"> </w:t>
            </w:r>
            <w:r w:rsidRPr="000E107C">
              <w:rPr>
                <w:lang w:val="fr-FR" w:eastAsia="en-US"/>
              </w:rPr>
              <w:t>le Prestataire décrira les systèmes de protection et de surveillance en place contre les</w:t>
            </w:r>
            <w:r w:rsidR="000E107C">
              <w:rPr>
                <w:lang w:val="fr-FR" w:eastAsia="en-US"/>
              </w:rPr>
              <w:t xml:space="preserve"> </w:t>
            </w:r>
            <w:r w:rsidRPr="000E107C">
              <w:rPr>
                <w:lang w:val="fr-FR" w:eastAsia="en-US"/>
              </w:rPr>
              <w:t>évènements pouvant perturber l’activité : incendie, fuite d’eau, fuite de climatisation, défaillance</w:t>
            </w:r>
            <w:r w:rsidR="000E107C">
              <w:rPr>
                <w:lang w:val="fr-FR" w:eastAsia="en-US"/>
              </w:rPr>
              <w:t xml:space="preserve"> </w:t>
            </w:r>
            <w:r w:rsidRPr="000E107C">
              <w:rPr>
                <w:lang w:val="fr-FR" w:eastAsia="en-US"/>
              </w:rPr>
              <w:t>électrique.</w:t>
            </w:r>
          </w:p>
          <w:p w14:paraId="641713F3" w14:textId="002D7C9C" w:rsidR="000C49CE" w:rsidRPr="000E107C" w:rsidRDefault="000C49CE" w:rsidP="000E107C">
            <w:pPr>
              <w:rPr>
                <w:lang w:val="fr-FR" w:eastAsia="en-US"/>
              </w:rPr>
            </w:pPr>
            <w:r w:rsidRPr="000E107C">
              <w:rPr>
                <w:lang w:val="fr-FR" w:eastAsia="en-US"/>
              </w:rPr>
              <w:t>Les traces des évènements, des alarmes, des actions de traitement et de clôture doivent pouvoir</w:t>
            </w:r>
            <w:r w:rsidR="000E107C">
              <w:rPr>
                <w:lang w:val="fr-FR" w:eastAsia="en-US"/>
              </w:rPr>
              <w:t xml:space="preserve"> </w:t>
            </w:r>
            <w:r w:rsidRPr="000E107C">
              <w:rPr>
                <w:lang w:val="fr-FR" w:eastAsia="en-US"/>
              </w:rPr>
              <w:t xml:space="preserve">être fournies sur demande </w:t>
            </w:r>
            <w:r w:rsidR="00A070C4">
              <w:rPr>
                <w:lang w:val="fr-FR" w:eastAsia="en-US"/>
              </w:rPr>
              <w:t xml:space="preserve">de l’Agence de la </w:t>
            </w:r>
            <w:r w:rsidR="00B2541C">
              <w:rPr>
                <w:lang w:val="fr-FR" w:eastAsia="en-US"/>
              </w:rPr>
              <w:t>Biomédecine.</w:t>
            </w:r>
          </w:p>
        </w:tc>
      </w:tr>
      <w:tr w:rsidR="000E107C" w:rsidRPr="000E107C" w14:paraId="5F6BDB57" w14:textId="77777777" w:rsidTr="000C49CE">
        <w:tc>
          <w:tcPr>
            <w:tcW w:w="9500" w:type="dxa"/>
            <w:gridSpan w:val="3"/>
          </w:tcPr>
          <w:p w14:paraId="1CA63C5C" w14:textId="77777777" w:rsidR="000C49CE" w:rsidRPr="000E107C" w:rsidRDefault="000C49CE" w:rsidP="000E107C">
            <w:pPr>
              <w:rPr>
                <w:szCs w:val="20"/>
                <w:lang w:val="fr-FR" w:eastAsia="en-US"/>
              </w:rPr>
            </w:pPr>
            <w:r w:rsidRPr="000E107C">
              <w:rPr>
                <w:szCs w:val="20"/>
                <w:lang w:val="fr-FR" w:eastAsia="en-US"/>
              </w:rPr>
              <w:t>Exemples de preuves attendues lors des audits et contrôles :</w:t>
            </w:r>
          </w:p>
          <w:p w14:paraId="30665A22" w14:textId="77777777" w:rsidR="000C49CE" w:rsidRPr="000E107C" w:rsidRDefault="000C49CE" w:rsidP="00AB1530">
            <w:pPr>
              <w:pStyle w:val="Paragraphedeliste"/>
              <w:numPr>
                <w:ilvl w:val="0"/>
                <w:numId w:val="79"/>
              </w:numPr>
              <w:rPr>
                <w:szCs w:val="20"/>
                <w:lang w:val="fr-FR" w:eastAsia="en-US"/>
              </w:rPr>
            </w:pPr>
            <w:r w:rsidRPr="000E107C">
              <w:rPr>
                <w:szCs w:val="20"/>
                <w:lang w:val="fr-FR" w:eastAsia="en-US"/>
              </w:rPr>
              <w:t>Certificats des sites hébergeant les données ou le service</w:t>
            </w:r>
            <w:r w:rsidR="000E107C" w:rsidRPr="000E107C">
              <w:rPr>
                <w:szCs w:val="20"/>
                <w:lang w:val="fr-FR" w:eastAsia="en-US"/>
              </w:rPr>
              <w:t> ;</w:t>
            </w:r>
          </w:p>
          <w:p w14:paraId="619C937B" w14:textId="77777777" w:rsidR="000C49CE" w:rsidRPr="000E107C" w:rsidRDefault="000C49CE" w:rsidP="00AB1530">
            <w:pPr>
              <w:pStyle w:val="Paragraphedeliste"/>
              <w:numPr>
                <w:ilvl w:val="0"/>
                <w:numId w:val="79"/>
              </w:numPr>
              <w:rPr>
                <w:szCs w:val="20"/>
                <w:lang w:val="fr-FR" w:eastAsia="en-US"/>
              </w:rPr>
            </w:pPr>
            <w:r w:rsidRPr="000E107C">
              <w:rPr>
                <w:szCs w:val="20"/>
                <w:lang w:val="fr-FR" w:eastAsia="en-US"/>
              </w:rPr>
              <w:t>Documents décrivant les dispositifs de protection et de surveillance incendie (détection, extinction et</w:t>
            </w:r>
            <w:r w:rsidR="000E107C" w:rsidRPr="000E107C">
              <w:rPr>
                <w:szCs w:val="20"/>
                <w:lang w:val="fr-FR" w:eastAsia="en-US"/>
              </w:rPr>
              <w:t xml:space="preserve"> </w:t>
            </w:r>
            <w:r w:rsidRPr="000E107C">
              <w:rPr>
                <w:szCs w:val="20"/>
                <w:lang w:val="fr-FR" w:eastAsia="en-US"/>
              </w:rPr>
              <w:t>centrale de surveillance, modalités d’intervention)</w:t>
            </w:r>
            <w:r w:rsidR="000E107C" w:rsidRPr="000E107C">
              <w:rPr>
                <w:szCs w:val="20"/>
                <w:lang w:val="fr-FR" w:eastAsia="en-US"/>
              </w:rPr>
              <w:t> ;</w:t>
            </w:r>
          </w:p>
          <w:p w14:paraId="4ED2BA50" w14:textId="77777777" w:rsidR="000C49CE" w:rsidRPr="000E107C" w:rsidRDefault="000C49CE" w:rsidP="00AB1530">
            <w:pPr>
              <w:pStyle w:val="Paragraphedeliste"/>
              <w:numPr>
                <w:ilvl w:val="0"/>
                <w:numId w:val="79"/>
              </w:numPr>
              <w:rPr>
                <w:szCs w:val="20"/>
                <w:lang w:val="fr-FR" w:eastAsia="en-US"/>
              </w:rPr>
            </w:pPr>
            <w:r w:rsidRPr="000E107C">
              <w:rPr>
                <w:szCs w:val="20"/>
                <w:lang w:val="fr-FR" w:eastAsia="en-US"/>
              </w:rPr>
              <w:t>Documents décrivant les dispositifs techniques de protection et de surveillance des fuites d’eau et de</w:t>
            </w:r>
            <w:r w:rsidR="000E107C" w:rsidRPr="000E107C">
              <w:rPr>
                <w:szCs w:val="20"/>
                <w:lang w:val="fr-FR" w:eastAsia="en-US"/>
              </w:rPr>
              <w:t xml:space="preserve"> </w:t>
            </w:r>
            <w:r w:rsidRPr="000E107C">
              <w:rPr>
                <w:szCs w:val="20"/>
                <w:lang w:val="fr-FR" w:eastAsia="en-US"/>
              </w:rPr>
              <w:t>climatisation (détection, centrale de surveillance, modalités d’intervention)</w:t>
            </w:r>
            <w:r w:rsidR="000E107C" w:rsidRPr="000E107C">
              <w:rPr>
                <w:szCs w:val="20"/>
                <w:lang w:val="fr-FR" w:eastAsia="en-US"/>
              </w:rPr>
              <w:t> ;</w:t>
            </w:r>
          </w:p>
          <w:p w14:paraId="054266BC" w14:textId="77777777" w:rsidR="000C49CE" w:rsidRPr="000E107C" w:rsidRDefault="000C49CE" w:rsidP="00AB1530">
            <w:pPr>
              <w:pStyle w:val="Paragraphedeliste"/>
              <w:numPr>
                <w:ilvl w:val="0"/>
                <w:numId w:val="79"/>
              </w:numPr>
              <w:rPr>
                <w:lang w:val="fr-FR" w:eastAsia="en-US"/>
              </w:rPr>
            </w:pPr>
            <w:r w:rsidRPr="000E107C">
              <w:rPr>
                <w:szCs w:val="20"/>
                <w:lang w:val="fr-FR" w:eastAsia="en-US"/>
              </w:rPr>
              <w:t>Documents décrivant les dispositifs techniques de protection et de surveillance de défaillance électrique</w:t>
            </w:r>
            <w:r w:rsidR="000E107C" w:rsidRPr="000E107C">
              <w:rPr>
                <w:szCs w:val="20"/>
                <w:lang w:val="fr-FR" w:eastAsia="en-US"/>
              </w:rPr>
              <w:t xml:space="preserve"> </w:t>
            </w:r>
            <w:r w:rsidRPr="000E107C">
              <w:rPr>
                <w:szCs w:val="20"/>
                <w:lang w:val="fr-FR" w:eastAsia="en-US"/>
              </w:rPr>
              <w:t>(détection, système de secours, centrale de surveillance, modalités d’intervention)</w:t>
            </w:r>
            <w:r w:rsidR="000E107C" w:rsidRPr="000E107C">
              <w:rPr>
                <w:szCs w:val="20"/>
                <w:lang w:val="fr-FR" w:eastAsia="en-US"/>
              </w:rPr>
              <w:t>.</w:t>
            </w:r>
          </w:p>
        </w:tc>
      </w:tr>
      <w:tr w:rsidR="000C49CE" w:rsidRPr="000E107C" w14:paraId="3D2DAA3B" w14:textId="77777777" w:rsidTr="000C49CE">
        <w:tc>
          <w:tcPr>
            <w:tcW w:w="9500" w:type="dxa"/>
            <w:gridSpan w:val="3"/>
          </w:tcPr>
          <w:p w14:paraId="47CA766A" w14:textId="77777777" w:rsidR="000C49CE" w:rsidRPr="000E107C" w:rsidRDefault="000C49CE" w:rsidP="000C49CE">
            <w:pPr>
              <w:rPr>
                <w:rFonts w:ascii="Helvetica" w:eastAsiaTheme="minorHAnsi" w:hAnsi="Helvetica" w:cs="Helvetica"/>
                <w:lang w:val="fr-FR" w:eastAsia="en-US"/>
              </w:rPr>
            </w:pPr>
            <w:r w:rsidRPr="000E107C">
              <w:rPr>
                <w:rFonts w:ascii="Helvetica-Bold" w:eastAsiaTheme="minorHAnsi" w:hAnsi="Helvetica-Bold" w:cs="Helvetica-Bold"/>
                <w:b/>
                <w:bCs/>
                <w:sz w:val="22"/>
                <w:szCs w:val="22"/>
                <w:lang w:val="fr-FR" w:eastAsia="en-US"/>
              </w:rPr>
              <w:t>Engagement Prestataire :</w:t>
            </w:r>
          </w:p>
        </w:tc>
      </w:tr>
      <w:tr w:rsidR="000C49CE" w:rsidRPr="000E107C" w14:paraId="387B7A96" w14:textId="77777777" w:rsidTr="000C49CE">
        <w:tc>
          <w:tcPr>
            <w:tcW w:w="3166" w:type="dxa"/>
          </w:tcPr>
          <w:p w14:paraId="1BE87E97" w14:textId="77777777" w:rsidR="000C49CE" w:rsidRPr="000E107C" w:rsidRDefault="000C49CE" w:rsidP="000C49CE">
            <w:pPr>
              <w:rPr>
                <w:sz w:val="22"/>
                <w:lang w:val="fr-FR" w:eastAsia="en-US"/>
              </w:rPr>
            </w:pPr>
            <w:r w:rsidRPr="000E107C">
              <w:rPr>
                <w:noProof/>
                <w:sz w:val="22"/>
                <w:lang w:val="fr-FR" w:eastAsia="fr-FR"/>
              </w:rPr>
              <mc:AlternateContent>
                <mc:Choice Requires="wps">
                  <w:drawing>
                    <wp:anchor distT="0" distB="0" distL="114300" distR="114300" simplePos="0" relativeHeight="251837440" behindDoc="0" locked="0" layoutInCell="1" allowOverlap="1" wp14:anchorId="17A82282" wp14:editId="28408376">
                      <wp:simplePos x="0" y="0"/>
                      <wp:positionH relativeFrom="column">
                        <wp:posOffset>76200</wp:posOffset>
                      </wp:positionH>
                      <wp:positionV relativeFrom="paragraph">
                        <wp:posOffset>43815</wp:posOffset>
                      </wp:positionV>
                      <wp:extent cx="213360" cy="228600"/>
                      <wp:effectExtent l="0" t="0" r="15240" b="19050"/>
                      <wp:wrapNone/>
                      <wp:docPr id="132" name="Rectangle 13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6798A7" id="Rectangle 132" o:spid="_x0000_s1026" style="position:absolute;margin-left:6pt;margin-top:3.45pt;width:16.8pt;height:18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LQxvANfAgAADQUAAA4AAAAAAAAAAAAAAAAALgIAAGRycy9lMm9Eb2Mu&#10;eG1sUEsBAi0AFAAGAAgAAAAhANA2nGPcAAAABgEAAA8AAAAAAAAAAAAAAAAAuQQAAGRycy9kb3du&#10;cmV2LnhtbFBLBQYAAAAABAAEAPMAAADCBQAAAAA=&#10;" fillcolor="white [3201]" strokecolor="black [3200]" strokeweight="2pt"/>
                  </w:pict>
                </mc:Fallback>
              </mc:AlternateContent>
            </w:r>
            <w:r w:rsidRPr="000E107C">
              <w:rPr>
                <w:sz w:val="22"/>
                <w:lang w:val="fr-FR" w:eastAsia="en-US"/>
              </w:rPr>
              <w:t xml:space="preserve">         Noté « Conforme »</w:t>
            </w:r>
          </w:p>
        </w:tc>
        <w:tc>
          <w:tcPr>
            <w:tcW w:w="3167" w:type="dxa"/>
          </w:tcPr>
          <w:p w14:paraId="414D2293" w14:textId="77777777" w:rsidR="000C49CE" w:rsidRPr="000E107C" w:rsidRDefault="000C49CE" w:rsidP="000C49CE">
            <w:pPr>
              <w:rPr>
                <w:sz w:val="22"/>
                <w:lang w:val="fr-FR" w:eastAsia="en-US"/>
              </w:rPr>
            </w:pPr>
            <w:r w:rsidRPr="000E107C">
              <w:rPr>
                <w:noProof/>
                <w:sz w:val="22"/>
                <w:lang w:val="fr-FR" w:eastAsia="fr-FR"/>
              </w:rPr>
              <mc:AlternateContent>
                <mc:Choice Requires="wps">
                  <w:drawing>
                    <wp:anchor distT="0" distB="0" distL="114300" distR="114300" simplePos="0" relativeHeight="251838464" behindDoc="0" locked="0" layoutInCell="1" allowOverlap="1" wp14:anchorId="4DFFFC1D" wp14:editId="7077D1DA">
                      <wp:simplePos x="0" y="0"/>
                      <wp:positionH relativeFrom="column">
                        <wp:posOffset>62230</wp:posOffset>
                      </wp:positionH>
                      <wp:positionV relativeFrom="paragraph">
                        <wp:posOffset>43815</wp:posOffset>
                      </wp:positionV>
                      <wp:extent cx="213360" cy="228600"/>
                      <wp:effectExtent l="0" t="0" r="15240" b="19050"/>
                      <wp:wrapNone/>
                      <wp:docPr id="133" name="Rectangle 13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0379DB" id="Rectangle 133" o:spid="_x0000_s1026" style="position:absolute;margin-left:4.9pt;margin-top:3.45pt;width:16.8pt;height:18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AF5TYBfAgAADQUAAA4AAAAAAAAAAAAAAAAALgIAAGRycy9lMm9Eb2Mu&#10;eG1sUEsBAi0AFAAGAAgAAAAhABpWx73cAAAABQEAAA8AAAAAAAAAAAAAAAAAuQQAAGRycy9kb3du&#10;cmV2LnhtbFBLBQYAAAAABAAEAPMAAADCBQAAAAA=&#10;" fillcolor="white [3201]" strokecolor="black [3200]" strokeweight="2pt"/>
                  </w:pict>
                </mc:Fallback>
              </mc:AlternateContent>
            </w:r>
            <w:r w:rsidRPr="000E107C">
              <w:rPr>
                <w:sz w:val="22"/>
                <w:lang w:val="fr-FR" w:eastAsia="en-US"/>
              </w:rPr>
              <w:t xml:space="preserve">        Noté « non conforme »</w:t>
            </w:r>
          </w:p>
        </w:tc>
        <w:tc>
          <w:tcPr>
            <w:tcW w:w="3167" w:type="dxa"/>
          </w:tcPr>
          <w:p w14:paraId="47343253" w14:textId="77777777" w:rsidR="000C49CE" w:rsidRPr="000E107C" w:rsidRDefault="000C49CE" w:rsidP="000C49CE">
            <w:pPr>
              <w:rPr>
                <w:sz w:val="22"/>
                <w:lang w:val="fr-FR" w:eastAsia="en-US"/>
              </w:rPr>
            </w:pPr>
            <w:r w:rsidRPr="000E107C">
              <w:rPr>
                <w:noProof/>
                <w:sz w:val="22"/>
                <w:lang w:val="fr-FR" w:eastAsia="fr-FR"/>
              </w:rPr>
              <mc:AlternateContent>
                <mc:Choice Requires="wps">
                  <w:drawing>
                    <wp:anchor distT="0" distB="0" distL="114300" distR="114300" simplePos="0" relativeHeight="251839488" behindDoc="0" locked="0" layoutInCell="1" allowOverlap="1" wp14:anchorId="3FBA98EC" wp14:editId="748971F8">
                      <wp:simplePos x="0" y="0"/>
                      <wp:positionH relativeFrom="column">
                        <wp:posOffset>93345</wp:posOffset>
                      </wp:positionH>
                      <wp:positionV relativeFrom="paragraph">
                        <wp:posOffset>43815</wp:posOffset>
                      </wp:positionV>
                      <wp:extent cx="213360" cy="228600"/>
                      <wp:effectExtent l="0" t="0" r="15240" b="19050"/>
                      <wp:wrapNone/>
                      <wp:docPr id="134" name="Rectangle 13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620FA8" id="Rectangle 134" o:spid="_x0000_s1026" style="position:absolute;margin-left:7.35pt;margin-top:3.45pt;width:16.8pt;height:18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" fillcolor="white [3201]" strokecolor="black [3200]" strokeweight="2pt"/>
                  </w:pict>
                </mc:Fallback>
              </mc:AlternateContent>
            </w:r>
            <w:r w:rsidRPr="000E107C">
              <w:rPr>
                <w:sz w:val="22"/>
                <w:lang w:val="fr-FR" w:eastAsia="en-US"/>
              </w:rPr>
              <w:t xml:space="preserve">        </w:t>
            </w:r>
            <w:r w:rsidR="000E107C">
              <w:rPr>
                <w:sz w:val="22"/>
                <w:lang w:val="fr-FR" w:eastAsia="en-US"/>
              </w:rPr>
              <w:t xml:space="preserve"> </w:t>
            </w:r>
            <w:r w:rsidRPr="000E107C">
              <w:rPr>
                <w:sz w:val="22"/>
                <w:lang w:val="fr-FR" w:eastAsia="en-US"/>
              </w:rPr>
              <w:t>Noté « Non Applicable »</w:t>
            </w:r>
          </w:p>
        </w:tc>
      </w:tr>
      <w:tr w:rsidR="000C49CE" w:rsidRPr="000E107C" w14:paraId="4979921E" w14:textId="77777777" w:rsidTr="000C49CE">
        <w:tc>
          <w:tcPr>
            <w:tcW w:w="9500" w:type="dxa"/>
            <w:gridSpan w:val="3"/>
          </w:tcPr>
          <w:p w14:paraId="741A9D90" w14:textId="77777777" w:rsidR="000C49CE" w:rsidRPr="000E107C" w:rsidRDefault="000C49CE" w:rsidP="000C49CE">
            <w:pPr>
              <w:rPr>
                <w:lang w:val="fr-FR" w:eastAsia="en-US"/>
              </w:rPr>
            </w:pPr>
            <w:r w:rsidRPr="00E94983">
              <w:rPr>
                <w:b/>
                <w:u w:val="single"/>
                <w:lang w:val="fr-FR" w:eastAsia="en-US"/>
              </w:rPr>
              <w:t>Description</w:t>
            </w:r>
            <w:r w:rsidRPr="000E107C">
              <w:rPr>
                <w:lang w:val="fr-FR" w:eastAsia="en-US"/>
              </w:rPr>
              <w:t> :</w:t>
            </w:r>
          </w:p>
          <w:p w14:paraId="3C1B8BAF" w14:textId="77777777" w:rsidR="000C49CE" w:rsidRPr="000E107C" w:rsidRDefault="000C49CE" w:rsidP="000C49CE">
            <w:pPr>
              <w:rPr>
                <w:lang w:val="fr-FR" w:eastAsia="en-US"/>
              </w:rPr>
            </w:pPr>
          </w:p>
          <w:p w14:paraId="07CA817C" w14:textId="77777777" w:rsidR="000C49CE" w:rsidRPr="000E107C" w:rsidRDefault="000C49CE" w:rsidP="000C49CE">
            <w:pPr>
              <w:rPr>
                <w:lang w:val="fr-FR" w:eastAsia="en-US"/>
              </w:rPr>
            </w:pPr>
          </w:p>
          <w:p w14:paraId="7ED61B67" w14:textId="77777777" w:rsidR="000C49CE" w:rsidRPr="000E107C" w:rsidRDefault="000C49CE" w:rsidP="000C49CE">
            <w:pPr>
              <w:rPr>
                <w:lang w:val="fr-FR" w:eastAsia="en-US"/>
              </w:rPr>
            </w:pPr>
          </w:p>
          <w:p w14:paraId="76E648CF" w14:textId="77777777" w:rsidR="000C49CE" w:rsidRPr="000E107C" w:rsidRDefault="000C49CE" w:rsidP="000C49CE">
            <w:pPr>
              <w:rPr>
                <w:lang w:val="fr-FR" w:eastAsia="en-US"/>
              </w:rPr>
            </w:pPr>
          </w:p>
          <w:p w14:paraId="7B8419EB" w14:textId="77777777" w:rsidR="000C49CE" w:rsidRPr="000E107C" w:rsidRDefault="000C49CE" w:rsidP="000C49CE">
            <w:pPr>
              <w:rPr>
                <w:lang w:val="fr-FR" w:eastAsia="en-US"/>
              </w:rPr>
            </w:pPr>
          </w:p>
          <w:p w14:paraId="15E33BCB" w14:textId="77777777" w:rsidR="000C49CE" w:rsidRPr="000E107C" w:rsidRDefault="000C49CE" w:rsidP="000C49CE">
            <w:pPr>
              <w:rPr>
                <w:rFonts w:ascii="Helvetica" w:eastAsiaTheme="minorHAnsi" w:hAnsi="Helvetica" w:cs="Helvetica"/>
                <w:lang w:val="fr-FR" w:eastAsia="en-US"/>
              </w:rPr>
            </w:pPr>
          </w:p>
        </w:tc>
      </w:tr>
    </w:tbl>
    <w:p w14:paraId="57E76BA7" w14:textId="77777777" w:rsidR="000C49CE" w:rsidRDefault="000C49CE" w:rsidP="00741E38">
      <w:pPr>
        <w:rPr>
          <w:lang w:val="fr-FR"/>
        </w:rPr>
      </w:pPr>
    </w:p>
    <w:p w14:paraId="6419CEF1" w14:textId="77777777" w:rsidR="000E107C" w:rsidRDefault="000E107C">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4D24D542" w14:textId="77777777" w:rsidR="000C49CE" w:rsidRDefault="000C49CE" w:rsidP="00361F26">
      <w:pPr>
        <w:pStyle w:val="Titre3"/>
        <w:rPr>
          <w:lang w:val="fr-FR"/>
        </w:rPr>
      </w:pPr>
      <w:r>
        <w:rPr>
          <w:rFonts w:eastAsiaTheme="minorHAnsi"/>
          <w:lang w:val="fr-FR" w:eastAsia="en-US"/>
        </w:rPr>
        <w:lastRenderedPageBreak/>
        <w:t>Protection contre les évènements environnementaux</w:t>
      </w:r>
    </w:p>
    <w:tbl>
      <w:tblPr>
        <w:tblStyle w:val="Grilledutableau"/>
        <w:tblW w:w="0" w:type="auto"/>
        <w:tblLook w:val="04A0" w:firstRow="1" w:lastRow="0" w:firstColumn="1" w:lastColumn="0" w:noHBand="0" w:noVBand="1"/>
      </w:tblPr>
      <w:tblGrid>
        <w:gridCol w:w="3119"/>
        <w:gridCol w:w="3114"/>
        <w:gridCol w:w="3117"/>
      </w:tblGrid>
      <w:tr w:rsidR="000C49CE" w:rsidRPr="000E107C" w14:paraId="6C1443D7" w14:textId="77777777" w:rsidTr="000C49CE">
        <w:tc>
          <w:tcPr>
            <w:tcW w:w="9500" w:type="dxa"/>
            <w:gridSpan w:val="3"/>
          </w:tcPr>
          <w:p w14:paraId="1916196C" w14:textId="77777777" w:rsidR="000C49CE" w:rsidRPr="000E107C" w:rsidRDefault="000C49CE" w:rsidP="000E107C">
            <w:pPr>
              <w:rPr>
                <w:lang w:val="fr-FR" w:eastAsia="en-US"/>
              </w:rPr>
            </w:pPr>
            <w:r w:rsidRPr="000E107C">
              <w:rPr>
                <w:lang w:val="fr-FR" w:eastAsia="en-US"/>
              </w:rPr>
              <w:t>Le Prestataire décrira les risques environnementaux dont font l’objet les sites hébergeant les</w:t>
            </w:r>
            <w:r w:rsidR="000E107C">
              <w:rPr>
                <w:lang w:val="fr-FR" w:eastAsia="en-US"/>
              </w:rPr>
              <w:t xml:space="preserve"> </w:t>
            </w:r>
            <w:r w:rsidRPr="000E107C">
              <w:rPr>
                <w:lang w:val="fr-FR" w:eastAsia="en-US"/>
              </w:rPr>
              <w:t>données ou du service.</w:t>
            </w:r>
          </w:p>
          <w:p w14:paraId="7FDA12E8" w14:textId="6C12107C" w:rsidR="000C49CE" w:rsidRPr="000E107C" w:rsidRDefault="000C49CE" w:rsidP="000E107C">
            <w:pPr>
              <w:rPr>
                <w:lang w:val="fr-FR" w:eastAsia="en-US"/>
              </w:rPr>
            </w:pPr>
            <w:r w:rsidRPr="000E107C">
              <w:rPr>
                <w:lang w:val="fr-FR" w:eastAsia="en-US"/>
              </w:rPr>
              <w:t xml:space="preserve">En cas de risque avéré, le prestataire précisera les mesures mises en </w:t>
            </w:r>
            <w:r w:rsidR="00B2541C" w:rsidRPr="000E107C">
              <w:rPr>
                <w:lang w:val="fr-FR" w:eastAsia="en-US"/>
              </w:rPr>
              <w:t>œuvre</w:t>
            </w:r>
            <w:r w:rsidRPr="000E107C">
              <w:rPr>
                <w:lang w:val="fr-FR" w:eastAsia="en-US"/>
              </w:rPr>
              <w:t xml:space="preserve"> pour couvrir ces</w:t>
            </w:r>
            <w:r w:rsidR="000E107C">
              <w:rPr>
                <w:lang w:val="fr-FR" w:eastAsia="en-US"/>
              </w:rPr>
              <w:t xml:space="preserve"> </w:t>
            </w:r>
            <w:r w:rsidRPr="000E107C">
              <w:rPr>
                <w:lang w:val="fr-FR" w:eastAsia="en-US"/>
              </w:rPr>
              <w:t>risques (plan de prévention des risques).</w:t>
            </w:r>
          </w:p>
        </w:tc>
      </w:tr>
      <w:tr w:rsidR="000C49CE" w:rsidRPr="000E107C" w14:paraId="7F2FDBB3" w14:textId="77777777" w:rsidTr="000C49CE">
        <w:tc>
          <w:tcPr>
            <w:tcW w:w="9500" w:type="dxa"/>
            <w:gridSpan w:val="3"/>
          </w:tcPr>
          <w:p w14:paraId="607B8F28" w14:textId="77777777" w:rsidR="000C49CE" w:rsidRPr="000E107C" w:rsidRDefault="000C49CE" w:rsidP="000E107C">
            <w:pPr>
              <w:rPr>
                <w:lang w:val="fr-FR" w:eastAsia="en-US"/>
              </w:rPr>
            </w:pPr>
            <w:r w:rsidRPr="000E107C">
              <w:rPr>
                <w:b/>
                <w:szCs w:val="20"/>
                <w:u w:val="single"/>
                <w:lang w:val="fr-FR" w:eastAsia="en-US"/>
              </w:rPr>
              <w:t>Précisions</w:t>
            </w:r>
            <w:r w:rsidR="000E107C">
              <w:rPr>
                <w:szCs w:val="20"/>
                <w:lang w:val="fr-FR" w:eastAsia="en-US"/>
              </w:rPr>
              <w:t xml:space="preserve"> : </w:t>
            </w:r>
            <w:r w:rsidRPr="000E107C">
              <w:rPr>
                <w:szCs w:val="20"/>
                <w:lang w:val="fr-FR" w:eastAsia="en-US"/>
              </w:rPr>
              <w:t>Préciser notamment les informations relatives aux risques d'inondation</w:t>
            </w:r>
          </w:p>
        </w:tc>
      </w:tr>
      <w:tr w:rsidR="000C49CE" w:rsidRPr="000E107C" w14:paraId="36A1B94D" w14:textId="77777777" w:rsidTr="000C49CE">
        <w:tc>
          <w:tcPr>
            <w:tcW w:w="9500" w:type="dxa"/>
            <w:gridSpan w:val="3"/>
          </w:tcPr>
          <w:p w14:paraId="6A0C70FD" w14:textId="77777777" w:rsidR="000C49CE" w:rsidRPr="000E107C" w:rsidRDefault="000C49CE" w:rsidP="000E107C">
            <w:pPr>
              <w:rPr>
                <w:szCs w:val="20"/>
                <w:lang w:val="fr-FR" w:eastAsia="en-US"/>
              </w:rPr>
            </w:pPr>
            <w:r w:rsidRPr="000E107C">
              <w:rPr>
                <w:b/>
                <w:szCs w:val="20"/>
                <w:u w:val="single"/>
                <w:lang w:val="fr-FR" w:eastAsia="en-US"/>
              </w:rPr>
              <w:t>Exemples de preuves attendues lors des audits et contrôles</w:t>
            </w:r>
            <w:r w:rsidR="000E107C">
              <w:rPr>
                <w:szCs w:val="20"/>
                <w:lang w:val="fr-FR" w:eastAsia="en-US"/>
              </w:rPr>
              <w:t> :</w:t>
            </w:r>
          </w:p>
          <w:p w14:paraId="7A5789A0" w14:textId="77777777" w:rsidR="000C49CE" w:rsidRPr="000E107C" w:rsidRDefault="000C49CE" w:rsidP="00AB1530">
            <w:pPr>
              <w:pStyle w:val="Paragraphedeliste"/>
              <w:numPr>
                <w:ilvl w:val="0"/>
                <w:numId w:val="55"/>
              </w:numPr>
              <w:rPr>
                <w:szCs w:val="20"/>
                <w:lang w:val="fr-FR" w:eastAsia="en-US"/>
              </w:rPr>
            </w:pPr>
            <w:r w:rsidRPr="000E107C">
              <w:rPr>
                <w:szCs w:val="20"/>
                <w:lang w:val="fr-FR" w:eastAsia="en-US"/>
              </w:rPr>
              <w:t>Plan de prévention des risques ou équivalent</w:t>
            </w:r>
            <w:r w:rsidR="000E107C" w:rsidRPr="000E107C">
              <w:rPr>
                <w:szCs w:val="20"/>
                <w:lang w:val="fr-FR" w:eastAsia="en-US"/>
              </w:rPr>
              <w:t> ;</w:t>
            </w:r>
          </w:p>
          <w:p w14:paraId="0B47B8AA" w14:textId="77777777" w:rsidR="000C49CE" w:rsidRPr="000E107C" w:rsidRDefault="000C49CE" w:rsidP="00AB1530">
            <w:pPr>
              <w:pStyle w:val="Paragraphedeliste"/>
              <w:numPr>
                <w:ilvl w:val="0"/>
                <w:numId w:val="55"/>
              </w:numPr>
              <w:rPr>
                <w:szCs w:val="20"/>
                <w:lang w:val="fr-FR" w:eastAsia="en-US"/>
              </w:rPr>
            </w:pPr>
            <w:r w:rsidRPr="000E107C">
              <w:rPr>
                <w:szCs w:val="20"/>
                <w:lang w:val="fr-FR" w:eastAsia="en-US"/>
              </w:rPr>
              <w:t>Description des solutions de protection associées</w:t>
            </w:r>
            <w:r w:rsidR="000E107C">
              <w:rPr>
                <w:szCs w:val="20"/>
                <w:lang w:val="fr-FR" w:eastAsia="en-US"/>
              </w:rPr>
              <w:t>.</w:t>
            </w:r>
          </w:p>
          <w:p w14:paraId="5983F6D9" w14:textId="77777777" w:rsidR="000C49CE" w:rsidRPr="000E107C" w:rsidRDefault="000C49CE" w:rsidP="000E107C">
            <w:pPr>
              <w:rPr>
                <w:lang w:val="fr-FR" w:eastAsia="en-US"/>
              </w:rPr>
            </w:pPr>
            <w:r w:rsidRPr="000E107C">
              <w:rPr>
                <w:szCs w:val="20"/>
                <w:lang w:val="fr-FR" w:eastAsia="en-US"/>
              </w:rPr>
              <w:t xml:space="preserve">Politique de sécurité physique décrivant les différents moyens de protection mis en </w:t>
            </w:r>
            <w:r w:rsidR="000E107C" w:rsidRPr="000E107C">
              <w:rPr>
                <w:szCs w:val="20"/>
                <w:lang w:val="fr-FR" w:eastAsia="en-US"/>
              </w:rPr>
              <w:t>œuvre</w:t>
            </w:r>
            <w:r w:rsidRPr="000E107C">
              <w:rPr>
                <w:szCs w:val="20"/>
                <w:lang w:val="fr-FR" w:eastAsia="en-US"/>
              </w:rPr>
              <w:t xml:space="preserve"> contre les</w:t>
            </w:r>
            <w:r w:rsidR="000E107C">
              <w:rPr>
                <w:szCs w:val="20"/>
                <w:lang w:val="fr-FR" w:eastAsia="en-US"/>
              </w:rPr>
              <w:t xml:space="preserve"> </w:t>
            </w:r>
            <w:r w:rsidRPr="000E107C">
              <w:rPr>
                <w:szCs w:val="20"/>
                <w:lang w:val="fr-FR" w:eastAsia="en-US"/>
              </w:rPr>
              <w:t>évènements environnementaux extérieurs (inondation, tonnerre, incendie, panne électrique)</w:t>
            </w:r>
            <w:r w:rsidR="000E107C">
              <w:rPr>
                <w:szCs w:val="20"/>
                <w:lang w:val="fr-FR" w:eastAsia="en-US"/>
              </w:rPr>
              <w:t>.</w:t>
            </w:r>
          </w:p>
        </w:tc>
      </w:tr>
      <w:tr w:rsidR="000C49CE" w:rsidRPr="000E107C" w14:paraId="61100ED7" w14:textId="77777777" w:rsidTr="000C49CE">
        <w:tc>
          <w:tcPr>
            <w:tcW w:w="9500" w:type="dxa"/>
            <w:gridSpan w:val="3"/>
          </w:tcPr>
          <w:p w14:paraId="754E89F9" w14:textId="77777777" w:rsidR="000C49CE" w:rsidRPr="000E107C" w:rsidRDefault="000C49CE" w:rsidP="000C49CE">
            <w:pPr>
              <w:rPr>
                <w:rFonts w:ascii="Helvetica" w:eastAsiaTheme="minorHAnsi" w:hAnsi="Helvetica" w:cs="Helvetica"/>
                <w:lang w:val="fr-FR" w:eastAsia="en-US"/>
              </w:rPr>
            </w:pPr>
            <w:r w:rsidRPr="000E107C">
              <w:rPr>
                <w:rFonts w:ascii="Helvetica-Bold" w:eastAsiaTheme="minorHAnsi" w:hAnsi="Helvetica-Bold" w:cs="Helvetica-Bold"/>
                <w:b/>
                <w:bCs/>
                <w:sz w:val="22"/>
                <w:szCs w:val="22"/>
                <w:lang w:val="fr-FR" w:eastAsia="en-US"/>
              </w:rPr>
              <w:t>Engagement Prestataire :</w:t>
            </w:r>
          </w:p>
        </w:tc>
      </w:tr>
      <w:tr w:rsidR="000C49CE" w:rsidRPr="000E107C" w14:paraId="5DA06E17" w14:textId="77777777" w:rsidTr="000C49CE">
        <w:tc>
          <w:tcPr>
            <w:tcW w:w="3166" w:type="dxa"/>
          </w:tcPr>
          <w:p w14:paraId="401631D6" w14:textId="77777777" w:rsidR="000C49CE" w:rsidRPr="000E107C" w:rsidRDefault="000C49CE" w:rsidP="000C49CE">
            <w:pPr>
              <w:rPr>
                <w:sz w:val="22"/>
                <w:lang w:val="fr-FR" w:eastAsia="en-US"/>
              </w:rPr>
            </w:pPr>
            <w:r w:rsidRPr="000E107C">
              <w:rPr>
                <w:noProof/>
                <w:sz w:val="22"/>
                <w:lang w:val="fr-FR" w:eastAsia="fr-FR"/>
              </w:rPr>
              <mc:AlternateContent>
                <mc:Choice Requires="wps">
                  <w:drawing>
                    <wp:anchor distT="0" distB="0" distL="114300" distR="114300" simplePos="0" relativeHeight="251841536" behindDoc="0" locked="0" layoutInCell="1" allowOverlap="1" wp14:anchorId="57E627EF" wp14:editId="3396EAF2">
                      <wp:simplePos x="0" y="0"/>
                      <wp:positionH relativeFrom="column">
                        <wp:posOffset>76200</wp:posOffset>
                      </wp:positionH>
                      <wp:positionV relativeFrom="paragraph">
                        <wp:posOffset>43815</wp:posOffset>
                      </wp:positionV>
                      <wp:extent cx="213360" cy="228600"/>
                      <wp:effectExtent l="0" t="0" r="15240" b="19050"/>
                      <wp:wrapNone/>
                      <wp:docPr id="135" name="Rectangle 13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6B02F2" id="Rectangle 135" o:spid="_x0000_s1026" style="position:absolute;margin-left:6pt;margin-top:3.45pt;width:16.8pt;height:18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" fillcolor="white [3201]" strokecolor="black [3200]" strokeweight="2pt"/>
                  </w:pict>
                </mc:Fallback>
              </mc:AlternateContent>
            </w:r>
            <w:r w:rsidRPr="000E107C">
              <w:rPr>
                <w:sz w:val="22"/>
                <w:lang w:val="fr-FR" w:eastAsia="en-US"/>
              </w:rPr>
              <w:t xml:space="preserve">         Noté « Conforme »</w:t>
            </w:r>
          </w:p>
        </w:tc>
        <w:tc>
          <w:tcPr>
            <w:tcW w:w="3167" w:type="dxa"/>
          </w:tcPr>
          <w:p w14:paraId="2E82AF84" w14:textId="77777777" w:rsidR="000C49CE" w:rsidRPr="000E107C" w:rsidRDefault="000C49CE" w:rsidP="000C49CE">
            <w:pPr>
              <w:rPr>
                <w:sz w:val="22"/>
                <w:lang w:val="fr-FR" w:eastAsia="en-US"/>
              </w:rPr>
            </w:pPr>
            <w:r w:rsidRPr="000E107C">
              <w:rPr>
                <w:noProof/>
                <w:sz w:val="22"/>
                <w:lang w:val="fr-FR" w:eastAsia="fr-FR"/>
              </w:rPr>
              <mc:AlternateContent>
                <mc:Choice Requires="wps">
                  <w:drawing>
                    <wp:anchor distT="0" distB="0" distL="114300" distR="114300" simplePos="0" relativeHeight="251842560" behindDoc="0" locked="0" layoutInCell="1" allowOverlap="1" wp14:anchorId="3FC007B4" wp14:editId="44F44A4C">
                      <wp:simplePos x="0" y="0"/>
                      <wp:positionH relativeFrom="column">
                        <wp:posOffset>62230</wp:posOffset>
                      </wp:positionH>
                      <wp:positionV relativeFrom="paragraph">
                        <wp:posOffset>43815</wp:posOffset>
                      </wp:positionV>
                      <wp:extent cx="213360" cy="228600"/>
                      <wp:effectExtent l="0" t="0" r="15240" b="19050"/>
                      <wp:wrapNone/>
                      <wp:docPr id="136" name="Rectangle 13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BBF581" id="Rectangle 136" o:spid="_x0000_s1026" style="position:absolute;margin-left:4.9pt;margin-top:3.45pt;width:16.8pt;height:18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" fillcolor="white [3201]" strokecolor="black [3200]" strokeweight="2pt"/>
                  </w:pict>
                </mc:Fallback>
              </mc:AlternateContent>
            </w:r>
            <w:r w:rsidRPr="000E107C">
              <w:rPr>
                <w:sz w:val="22"/>
                <w:lang w:val="fr-FR" w:eastAsia="en-US"/>
              </w:rPr>
              <w:t xml:space="preserve">        Noté « non conforme »</w:t>
            </w:r>
          </w:p>
        </w:tc>
        <w:tc>
          <w:tcPr>
            <w:tcW w:w="3167" w:type="dxa"/>
          </w:tcPr>
          <w:p w14:paraId="66942D72" w14:textId="77777777" w:rsidR="000C49CE" w:rsidRPr="000E107C" w:rsidRDefault="000C49CE" w:rsidP="000C49CE">
            <w:pPr>
              <w:rPr>
                <w:sz w:val="22"/>
                <w:lang w:val="fr-FR" w:eastAsia="en-US"/>
              </w:rPr>
            </w:pPr>
            <w:r w:rsidRPr="000E107C">
              <w:rPr>
                <w:noProof/>
                <w:sz w:val="22"/>
                <w:lang w:val="fr-FR" w:eastAsia="fr-FR"/>
              </w:rPr>
              <mc:AlternateContent>
                <mc:Choice Requires="wps">
                  <w:drawing>
                    <wp:anchor distT="0" distB="0" distL="114300" distR="114300" simplePos="0" relativeHeight="251843584" behindDoc="0" locked="0" layoutInCell="1" allowOverlap="1" wp14:anchorId="6AD33181" wp14:editId="431F1148">
                      <wp:simplePos x="0" y="0"/>
                      <wp:positionH relativeFrom="column">
                        <wp:posOffset>93345</wp:posOffset>
                      </wp:positionH>
                      <wp:positionV relativeFrom="paragraph">
                        <wp:posOffset>43815</wp:posOffset>
                      </wp:positionV>
                      <wp:extent cx="213360" cy="228600"/>
                      <wp:effectExtent l="0" t="0" r="15240" b="19050"/>
                      <wp:wrapNone/>
                      <wp:docPr id="137" name="Rectangle 13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C8BA8B" id="Rectangle 137" o:spid="_x0000_s1026" style="position:absolute;margin-left:7.35pt;margin-top:3.45pt;width:16.8pt;height:18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" fillcolor="white [3201]" strokecolor="black [3200]" strokeweight="2pt"/>
                  </w:pict>
                </mc:Fallback>
              </mc:AlternateContent>
            </w:r>
            <w:r w:rsidRPr="000E107C">
              <w:rPr>
                <w:sz w:val="22"/>
                <w:lang w:val="fr-FR" w:eastAsia="en-US"/>
              </w:rPr>
              <w:t xml:space="preserve">        </w:t>
            </w:r>
            <w:r w:rsidR="000E107C">
              <w:rPr>
                <w:sz w:val="22"/>
                <w:lang w:val="fr-FR" w:eastAsia="en-US"/>
              </w:rPr>
              <w:t xml:space="preserve"> </w:t>
            </w:r>
            <w:r w:rsidRPr="000E107C">
              <w:rPr>
                <w:sz w:val="22"/>
                <w:lang w:val="fr-FR" w:eastAsia="en-US"/>
              </w:rPr>
              <w:t>Noté « Non Applicable »</w:t>
            </w:r>
          </w:p>
        </w:tc>
      </w:tr>
      <w:tr w:rsidR="000C49CE" w:rsidRPr="000E107C" w14:paraId="310E836D" w14:textId="77777777" w:rsidTr="000C49CE">
        <w:tc>
          <w:tcPr>
            <w:tcW w:w="9500" w:type="dxa"/>
            <w:gridSpan w:val="3"/>
          </w:tcPr>
          <w:p w14:paraId="6EAC55F9" w14:textId="77777777" w:rsidR="000C49CE" w:rsidRPr="000E107C" w:rsidRDefault="000C49CE" w:rsidP="000C49CE">
            <w:pPr>
              <w:rPr>
                <w:lang w:val="fr-FR" w:eastAsia="en-US"/>
              </w:rPr>
            </w:pPr>
            <w:r w:rsidRPr="00E94983">
              <w:rPr>
                <w:b/>
                <w:u w:val="single"/>
                <w:lang w:val="fr-FR" w:eastAsia="en-US"/>
              </w:rPr>
              <w:t>Description</w:t>
            </w:r>
            <w:r w:rsidRPr="000E107C">
              <w:rPr>
                <w:lang w:val="fr-FR" w:eastAsia="en-US"/>
              </w:rPr>
              <w:t> :</w:t>
            </w:r>
          </w:p>
          <w:p w14:paraId="646B27B1" w14:textId="77777777" w:rsidR="000C49CE" w:rsidRPr="000E107C" w:rsidRDefault="000C49CE" w:rsidP="000C49CE">
            <w:pPr>
              <w:rPr>
                <w:lang w:val="fr-FR" w:eastAsia="en-US"/>
              </w:rPr>
            </w:pPr>
          </w:p>
          <w:p w14:paraId="7DDEA36A" w14:textId="77777777" w:rsidR="000C49CE" w:rsidRPr="000E107C" w:rsidRDefault="000C49CE" w:rsidP="000C49CE">
            <w:pPr>
              <w:rPr>
                <w:lang w:val="fr-FR" w:eastAsia="en-US"/>
              </w:rPr>
            </w:pPr>
          </w:p>
          <w:p w14:paraId="61300BD9" w14:textId="77777777" w:rsidR="000C49CE" w:rsidRPr="000E107C" w:rsidRDefault="000C49CE" w:rsidP="000C49CE">
            <w:pPr>
              <w:rPr>
                <w:lang w:val="fr-FR" w:eastAsia="en-US"/>
              </w:rPr>
            </w:pPr>
          </w:p>
          <w:p w14:paraId="0B4364DE" w14:textId="77777777" w:rsidR="000C49CE" w:rsidRPr="000E107C" w:rsidRDefault="000C49CE" w:rsidP="000C49CE">
            <w:pPr>
              <w:rPr>
                <w:lang w:val="fr-FR" w:eastAsia="en-US"/>
              </w:rPr>
            </w:pPr>
          </w:p>
          <w:p w14:paraId="338154BE" w14:textId="77777777" w:rsidR="000C49CE" w:rsidRPr="000E107C" w:rsidRDefault="000C49CE" w:rsidP="000C49CE">
            <w:pPr>
              <w:rPr>
                <w:lang w:val="fr-FR" w:eastAsia="en-US"/>
              </w:rPr>
            </w:pPr>
          </w:p>
          <w:p w14:paraId="039CCA6E" w14:textId="77777777" w:rsidR="000C49CE" w:rsidRPr="000E107C" w:rsidRDefault="000C49CE" w:rsidP="000C49CE">
            <w:pPr>
              <w:rPr>
                <w:rFonts w:ascii="Helvetica" w:eastAsiaTheme="minorHAnsi" w:hAnsi="Helvetica" w:cs="Helvetica"/>
                <w:lang w:val="fr-FR" w:eastAsia="en-US"/>
              </w:rPr>
            </w:pPr>
          </w:p>
        </w:tc>
      </w:tr>
    </w:tbl>
    <w:p w14:paraId="14D4BF8C" w14:textId="77777777" w:rsidR="000C49CE" w:rsidRDefault="000C49CE" w:rsidP="00741E38">
      <w:pPr>
        <w:rPr>
          <w:lang w:val="fr-FR"/>
        </w:rPr>
      </w:pPr>
    </w:p>
    <w:p w14:paraId="40C51442" w14:textId="77777777" w:rsidR="000E107C" w:rsidRDefault="000E107C">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63A6FCDE" w14:textId="77777777" w:rsidR="000C49CE" w:rsidRDefault="000C49CE" w:rsidP="00361F26">
      <w:pPr>
        <w:pStyle w:val="Titre3"/>
        <w:rPr>
          <w:lang w:val="fr-FR"/>
        </w:rPr>
      </w:pPr>
      <w:r>
        <w:rPr>
          <w:rFonts w:eastAsiaTheme="minorHAnsi"/>
          <w:lang w:val="fr-FR" w:eastAsia="en-US"/>
        </w:rPr>
        <w:lastRenderedPageBreak/>
        <w:t>Plan de maintenance</w:t>
      </w:r>
    </w:p>
    <w:tbl>
      <w:tblPr>
        <w:tblStyle w:val="Grilledutableau"/>
        <w:tblW w:w="0" w:type="auto"/>
        <w:tblLook w:val="04A0" w:firstRow="1" w:lastRow="0" w:firstColumn="1" w:lastColumn="0" w:noHBand="0" w:noVBand="1"/>
      </w:tblPr>
      <w:tblGrid>
        <w:gridCol w:w="3119"/>
        <w:gridCol w:w="3114"/>
        <w:gridCol w:w="3117"/>
      </w:tblGrid>
      <w:tr w:rsidR="000E107C" w:rsidRPr="000E107C" w14:paraId="6213FA30" w14:textId="77777777" w:rsidTr="000C49CE">
        <w:tc>
          <w:tcPr>
            <w:tcW w:w="9500" w:type="dxa"/>
            <w:gridSpan w:val="3"/>
          </w:tcPr>
          <w:p w14:paraId="183FC923" w14:textId="0C0F5E83" w:rsidR="000C49CE" w:rsidRPr="000E107C" w:rsidRDefault="000C49CE" w:rsidP="000E107C">
            <w:pPr>
              <w:rPr>
                <w:lang w:val="fr-FR" w:eastAsia="en-US"/>
              </w:rPr>
            </w:pPr>
            <w:r w:rsidRPr="000E107C">
              <w:rPr>
                <w:lang w:val="fr-FR" w:eastAsia="en-US"/>
              </w:rPr>
              <w:t>Un plan de maintenance des infrastructures (bâtiments, énergie, matériels informatiques,</w:t>
            </w:r>
            <w:r w:rsidR="000E107C">
              <w:rPr>
                <w:lang w:val="fr-FR" w:eastAsia="en-US"/>
              </w:rPr>
              <w:t xml:space="preserve"> </w:t>
            </w:r>
            <w:r w:rsidR="00B2541C" w:rsidRPr="000E107C">
              <w:rPr>
                <w:lang w:val="fr-FR" w:eastAsia="en-US"/>
              </w:rPr>
              <w:t>télécommunications,</w:t>
            </w:r>
            <w:r w:rsidR="000D1BDC">
              <w:rPr>
                <w:lang w:val="fr-FR" w:eastAsia="en-US"/>
              </w:rPr>
              <w:t xml:space="preserve"> etc.</w:t>
            </w:r>
            <w:r w:rsidRPr="000E107C">
              <w:rPr>
                <w:lang w:val="fr-FR" w:eastAsia="en-US"/>
              </w:rPr>
              <w:t xml:space="preserve">) du Prestataire mises en </w:t>
            </w:r>
            <w:r w:rsidR="000E107C" w:rsidRPr="000E107C">
              <w:rPr>
                <w:lang w:val="fr-FR" w:eastAsia="en-US"/>
              </w:rPr>
              <w:t>œuvre</w:t>
            </w:r>
            <w:r w:rsidRPr="000E107C">
              <w:rPr>
                <w:lang w:val="fr-FR" w:eastAsia="en-US"/>
              </w:rPr>
              <w:t xml:space="preserve"> dans le cadre de la prestation doit être</w:t>
            </w:r>
            <w:r w:rsidR="000E107C">
              <w:rPr>
                <w:lang w:val="fr-FR" w:eastAsia="en-US"/>
              </w:rPr>
              <w:t xml:space="preserve"> </w:t>
            </w:r>
            <w:r w:rsidRPr="000E107C">
              <w:rPr>
                <w:lang w:val="fr-FR" w:eastAsia="en-US"/>
              </w:rPr>
              <w:t>défini et appliqué.</w:t>
            </w:r>
          </w:p>
        </w:tc>
      </w:tr>
      <w:tr w:rsidR="000C49CE" w:rsidRPr="000E107C" w14:paraId="66FEDFAA" w14:textId="77777777" w:rsidTr="000C49CE">
        <w:tc>
          <w:tcPr>
            <w:tcW w:w="9500" w:type="dxa"/>
            <w:gridSpan w:val="3"/>
          </w:tcPr>
          <w:p w14:paraId="3371DF4D" w14:textId="77777777" w:rsidR="000C49CE" w:rsidRPr="000E107C" w:rsidRDefault="000C49CE" w:rsidP="000E107C">
            <w:pPr>
              <w:rPr>
                <w:szCs w:val="20"/>
                <w:lang w:val="fr-FR" w:eastAsia="en-US"/>
              </w:rPr>
            </w:pPr>
            <w:r w:rsidRPr="000E107C">
              <w:rPr>
                <w:b/>
                <w:szCs w:val="20"/>
                <w:u w:val="single"/>
                <w:lang w:val="fr-FR" w:eastAsia="en-US"/>
              </w:rPr>
              <w:t>Précisions</w:t>
            </w:r>
            <w:r w:rsidR="000E107C">
              <w:rPr>
                <w:szCs w:val="20"/>
                <w:lang w:val="fr-FR" w:eastAsia="en-US"/>
              </w:rPr>
              <w:t> :</w:t>
            </w:r>
          </w:p>
          <w:p w14:paraId="32905AF9" w14:textId="77777777" w:rsidR="000C49CE" w:rsidRPr="000E107C" w:rsidRDefault="000C49CE" w:rsidP="000E107C">
            <w:pPr>
              <w:rPr>
                <w:lang w:val="fr-FR" w:eastAsia="en-US"/>
              </w:rPr>
            </w:pPr>
            <w:r w:rsidRPr="000E107C">
              <w:rPr>
                <w:szCs w:val="20"/>
                <w:lang w:val="fr-FR" w:eastAsia="en-US"/>
              </w:rPr>
              <w:t>Décrire le Plan de maintenance des infrastructures utilisées sur le périmètre de la prestation (sous</w:t>
            </w:r>
            <w:r w:rsidR="000E107C">
              <w:rPr>
                <w:szCs w:val="20"/>
                <w:lang w:val="fr-FR" w:eastAsia="en-US"/>
              </w:rPr>
              <w:t>-</w:t>
            </w:r>
            <w:r w:rsidRPr="000E107C">
              <w:rPr>
                <w:szCs w:val="20"/>
                <w:lang w:val="fr-FR" w:eastAsia="en-US"/>
              </w:rPr>
              <w:t>traitants éventuels, risques identifiés et couverts</w:t>
            </w:r>
            <w:r w:rsidR="000E107C">
              <w:rPr>
                <w:szCs w:val="20"/>
                <w:lang w:val="fr-FR" w:eastAsia="en-US"/>
              </w:rPr>
              <w:t>.</w:t>
            </w:r>
          </w:p>
        </w:tc>
      </w:tr>
      <w:tr w:rsidR="000E107C" w:rsidRPr="000E107C" w14:paraId="3ACE985A" w14:textId="77777777" w:rsidTr="000C49CE">
        <w:tc>
          <w:tcPr>
            <w:tcW w:w="9500" w:type="dxa"/>
            <w:gridSpan w:val="3"/>
          </w:tcPr>
          <w:p w14:paraId="5AD77B76" w14:textId="77777777" w:rsidR="000C49CE" w:rsidRPr="000E107C" w:rsidRDefault="000C49CE" w:rsidP="000E107C">
            <w:pPr>
              <w:rPr>
                <w:szCs w:val="20"/>
                <w:lang w:val="fr-FR" w:eastAsia="en-US"/>
              </w:rPr>
            </w:pPr>
            <w:r w:rsidRPr="000E107C">
              <w:rPr>
                <w:b/>
                <w:szCs w:val="20"/>
                <w:u w:val="single"/>
                <w:lang w:val="fr-FR" w:eastAsia="en-US"/>
              </w:rPr>
              <w:t>Exemples de preuves attendues lors des audits et contrôles</w:t>
            </w:r>
            <w:r w:rsidR="000E107C">
              <w:rPr>
                <w:szCs w:val="20"/>
                <w:lang w:val="fr-FR" w:eastAsia="en-US"/>
              </w:rPr>
              <w:t> :</w:t>
            </w:r>
          </w:p>
          <w:p w14:paraId="17A83DA1" w14:textId="44A97406" w:rsidR="000C49CE" w:rsidRPr="000E107C" w:rsidRDefault="000C49CE" w:rsidP="00AB1530">
            <w:pPr>
              <w:pStyle w:val="Paragraphedeliste"/>
              <w:numPr>
                <w:ilvl w:val="0"/>
                <w:numId w:val="80"/>
              </w:numPr>
              <w:rPr>
                <w:szCs w:val="20"/>
                <w:lang w:val="fr-FR" w:eastAsia="en-US"/>
              </w:rPr>
            </w:pPr>
            <w:r w:rsidRPr="000E107C">
              <w:rPr>
                <w:szCs w:val="20"/>
                <w:lang w:val="fr-FR" w:eastAsia="en-US"/>
              </w:rPr>
              <w:t xml:space="preserve">Plan de maintenance des infrastructures (personne en charge de la maintenance, </w:t>
            </w:r>
            <w:r w:rsidR="000D1BDC" w:rsidRPr="000E107C">
              <w:rPr>
                <w:szCs w:val="20"/>
                <w:lang w:val="fr-FR" w:eastAsia="en-US"/>
              </w:rPr>
              <w:t>société tierce</w:t>
            </w:r>
            <w:r w:rsidR="000E107C" w:rsidRPr="000E107C">
              <w:rPr>
                <w:szCs w:val="20"/>
                <w:lang w:val="fr-FR" w:eastAsia="en-US"/>
              </w:rPr>
              <w:t xml:space="preserve"> </w:t>
            </w:r>
            <w:r w:rsidRPr="000E107C">
              <w:rPr>
                <w:szCs w:val="20"/>
                <w:lang w:val="fr-FR" w:eastAsia="en-US"/>
              </w:rPr>
              <w:t>intervenant dans le cadre de la maintenance)</w:t>
            </w:r>
            <w:r w:rsidR="000E107C">
              <w:rPr>
                <w:szCs w:val="20"/>
                <w:lang w:val="fr-FR" w:eastAsia="en-US"/>
              </w:rPr>
              <w:t> ;</w:t>
            </w:r>
          </w:p>
          <w:p w14:paraId="2C510236" w14:textId="77777777" w:rsidR="000C49CE" w:rsidRPr="000E107C" w:rsidRDefault="000C49CE" w:rsidP="00AB1530">
            <w:pPr>
              <w:pStyle w:val="Paragraphedeliste"/>
              <w:numPr>
                <w:ilvl w:val="0"/>
                <w:numId w:val="80"/>
              </w:numPr>
              <w:rPr>
                <w:lang w:val="fr-FR" w:eastAsia="en-US"/>
              </w:rPr>
            </w:pPr>
            <w:r w:rsidRPr="000E107C">
              <w:rPr>
                <w:szCs w:val="20"/>
                <w:lang w:val="fr-FR" w:eastAsia="en-US"/>
              </w:rPr>
              <w:t>Exemple de contrat ou d’intervention de maintenance</w:t>
            </w:r>
            <w:r w:rsidR="000E107C">
              <w:rPr>
                <w:szCs w:val="20"/>
                <w:lang w:val="fr-FR" w:eastAsia="en-US"/>
              </w:rPr>
              <w:t>.</w:t>
            </w:r>
          </w:p>
        </w:tc>
      </w:tr>
      <w:tr w:rsidR="000C49CE" w:rsidRPr="000E107C" w14:paraId="73D6129D" w14:textId="77777777" w:rsidTr="000C49CE">
        <w:tc>
          <w:tcPr>
            <w:tcW w:w="9500" w:type="dxa"/>
            <w:gridSpan w:val="3"/>
          </w:tcPr>
          <w:p w14:paraId="22B77A28" w14:textId="77777777" w:rsidR="000C49CE" w:rsidRPr="000E107C" w:rsidRDefault="000C49CE" w:rsidP="000C49CE">
            <w:pPr>
              <w:rPr>
                <w:rFonts w:ascii="Helvetica" w:eastAsiaTheme="minorHAnsi" w:hAnsi="Helvetica" w:cs="Helvetica"/>
                <w:lang w:val="fr-FR" w:eastAsia="en-US"/>
              </w:rPr>
            </w:pPr>
            <w:r w:rsidRPr="000E107C">
              <w:rPr>
                <w:rFonts w:ascii="Helvetica-Bold" w:eastAsiaTheme="minorHAnsi" w:hAnsi="Helvetica-Bold" w:cs="Helvetica-Bold"/>
                <w:b/>
                <w:bCs/>
                <w:sz w:val="22"/>
                <w:szCs w:val="22"/>
                <w:lang w:val="fr-FR" w:eastAsia="en-US"/>
              </w:rPr>
              <w:t>Engagement Prestataire :</w:t>
            </w:r>
          </w:p>
        </w:tc>
      </w:tr>
      <w:tr w:rsidR="000C49CE" w:rsidRPr="000E107C" w14:paraId="79B7B90B" w14:textId="77777777" w:rsidTr="000C49CE">
        <w:tc>
          <w:tcPr>
            <w:tcW w:w="3166" w:type="dxa"/>
          </w:tcPr>
          <w:p w14:paraId="7695192D" w14:textId="77777777" w:rsidR="000C49CE" w:rsidRPr="000E107C" w:rsidRDefault="000C49CE" w:rsidP="000C49CE">
            <w:pPr>
              <w:rPr>
                <w:sz w:val="22"/>
                <w:lang w:val="fr-FR" w:eastAsia="en-US"/>
              </w:rPr>
            </w:pPr>
            <w:r w:rsidRPr="000E107C">
              <w:rPr>
                <w:noProof/>
                <w:sz w:val="22"/>
                <w:lang w:val="fr-FR" w:eastAsia="fr-FR"/>
              </w:rPr>
              <mc:AlternateContent>
                <mc:Choice Requires="wps">
                  <w:drawing>
                    <wp:anchor distT="0" distB="0" distL="114300" distR="114300" simplePos="0" relativeHeight="251845632" behindDoc="0" locked="0" layoutInCell="1" allowOverlap="1" wp14:anchorId="19E6D4E5" wp14:editId="47821195">
                      <wp:simplePos x="0" y="0"/>
                      <wp:positionH relativeFrom="column">
                        <wp:posOffset>76200</wp:posOffset>
                      </wp:positionH>
                      <wp:positionV relativeFrom="paragraph">
                        <wp:posOffset>43815</wp:posOffset>
                      </wp:positionV>
                      <wp:extent cx="213360" cy="228600"/>
                      <wp:effectExtent l="0" t="0" r="15240" b="19050"/>
                      <wp:wrapNone/>
                      <wp:docPr id="138" name="Rectangle 13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C8644F" id="Rectangle 138" o:spid="_x0000_s1026" style="position:absolute;margin-left:6pt;margin-top:3.45pt;width:16.8pt;height:18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" fillcolor="white [3201]" strokecolor="black [3200]" strokeweight="2pt"/>
                  </w:pict>
                </mc:Fallback>
              </mc:AlternateContent>
            </w:r>
            <w:r w:rsidRPr="000E107C">
              <w:rPr>
                <w:sz w:val="22"/>
                <w:lang w:val="fr-FR" w:eastAsia="en-US"/>
              </w:rPr>
              <w:t xml:space="preserve">         Noté « Conforme »</w:t>
            </w:r>
          </w:p>
        </w:tc>
        <w:tc>
          <w:tcPr>
            <w:tcW w:w="3167" w:type="dxa"/>
          </w:tcPr>
          <w:p w14:paraId="50F3D533" w14:textId="77777777" w:rsidR="000C49CE" w:rsidRPr="000E107C" w:rsidRDefault="000C49CE" w:rsidP="000C49CE">
            <w:pPr>
              <w:rPr>
                <w:sz w:val="22"/>
                <w:lang w:val="fr-FR" w:eastAsia="en-US"/>
              </w:rPr>
            </w:pPr>
            <w:r w:rsidRPr="000E107C">
              <w:rPr>
                <w:noProof/>
                <w:sz w:val="22"/>
                <w:lang w:val="fr-FR" w:eastAsia="fr-FR"/>
              </w:rPr>
              <mc:AlternateContent>
                <mc:Choice Requires="wps">
                  <w:drawing>
                    <wp:anchor distT="0" distB="0" distL="114300" distR="114300" simplePos="0" relativeHeight="251846656" behindDoc="0" locked="0" layoutInCell="1" allowOverlap="1" wp14:anchorId="63E96A67" wp14:editId="0CA3D321">
                      <wp:simplePos x="0" y="0"/>
                      <wp:positionH relativeFrom="column">
                        <wp:posOffset>62230</wp:posOffset>
                      </wp:positionH>
                      <wp:positionV relativeFrom="paragraph">
                        <wp:posOffset>43815</wp:posOffset>
                      </wp:positionV>
                      <wp:extent cx="213360" cy="228600"/>
                      <wp:effectExtent l="0" t="0" r="15240" b="19050"/>
                      <wp:wrapNone/>
                      <wp:docPr id="139" name="Rectangle 13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915A34" id="Rectangle 139" o:spid="_x0000_s1026" style="position:absolute;margin-left:4.9pt;margin-top:3.45pt;width:16.8pt;height:18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" fillcolor="white [3201]" strokecolor="black [3200]" strokeweight="2pt"/>
                  </w:pict>
                </mc:Fallback>
              </mc:AlternateContent>
            </w:r>
            <w:r w:rsidRPr="000E107C">
              <w:rPr>
                <w:sz w:val="22"/>
                <w:lang w:val="fr-FR" w:eastAsia="en-US"/>
              </w:rPr>
              <w:t xml:space="preserve">        Noté « non conforme »</w:t>
            </w:r>
          </w:p>
        </w:tc>
        <w:tc>
          <w:tcPr>
            <w:tcW w:w="3167" w:type="dxa"/>
          </w:tcPr>
          <w:p w14:paraId="3546D720" w14:textId="77777777" w:rsidR="000C49CE" w:rsidRPr="000E107C" w:rsidRDefault="000C49CE" w:rsidP="000C49CE">
            <w:pPr>
              <w:rPr>
                <w:sz w:val="22"/>
                <w:lang w:val="fr-FR" w:eastAsia="en-US"/>
              </w:rPr>
            </w:pPr>
            <w:r w:rsidRPr="000E107C">
              <w:rPr>
                <w:noProof/>
                <w:sz w:val="22"/>
                <w:lang w:val="fr-FR" w:eastAsia="fr-FR"/>
              </w:rPr>
              <mc:AlternateContent>
                <mc:Choice Requires="wps">
                  <w:drawing>
                    <wp:anchor distT="0" distB="0" distL="114300" distR="114300" simplePos="0" relativeHeight="251847680" behindDoc="0" locked="0" layoutInCell="1" allowOverlap="1" wp14:anchorId="03E74713" wp14:editId="5A9E4C36">
                      <wp:simplePos x="0" y="0"/>
                      <wp:positionH relativeFrom="column">
                        <wp:posOffset>93345</wp:posOffset>
                      </wp:positionH>
                      <wp:positionV relativeFrom="paragraph">
                        <wp:posOffset>43815</wp:posOffset>
                      </wp:positionV>
                      <wp:extent cx="213360" cy="228600"/>
                      <wp:effectExtent l="0" t="0" r="15240" b="19050"/>
                      <wp:wrapNone/>
                      <wp:docPr id="140" name="Rectangle 14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48041F" id="Rectangle 140" o:spid="_x0000_s1026" style="position:absolute;margin-left:7.35pt;margin-top:3.45pt;width:16.8pt;height:18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OypdktfAgAADQUAAA4AAAAAAAAAAAAAAAAALgIAAGRycy9lMm9Eb2Mu&#10;eG1sUEsBAi0AFAAGAAgAAAAhAAYFy/7cAAAABgEAAA8AAAAAAAAAAAAAAAAAuQQAAGRycy9kb3du&#10;cmV2LnhtbFBLBQYAAAAABAAEAPMAAADCBQAAAAA=&#10;" fillcolor="white [3201]" strokecolor="black [3200]" strokeweight="2pt"/>
                  </w:pict>
                </mc:Fallback>
              </mc:AlternateContent>
            </w:r>
            <w:r w:rsidRPr="000E107C">
              <w:rPr>
                <w:sz w:val="22"/>
                <w:lang w:val="fr-FR" w:eastAsia="en-US"/>
              </w:rPr>
              <w:t xml:space="preserve">        </w:t>
            </w:r>
            <w:r w:rsidR="000E107C">
              <w:rPr>
                <w:sz w:val="22"/>
                <w:lang w:val="fr-FR" w:eastAsia="en-US"/>
              </w:rPr>
              <w:t xml:space="preserve"> </w:t>
            </w:r>
            <w:r w:rsidRPr="000E107C">
              <w:rPr>
                <w:sz w:val="22"/>
                <w:lang w:val="fr-FR" w:eastAsia="en-US"/>
              </w:rPr>
              <w:t>Noté « Non Applicable »</w:t>
            </w:r>
          </w:p>
        </w:tc>
      </w:tr>
      <w:tr w:rsidR="000C49CE" w:rsidRPr="000E107C" w14:paraId="6686196E" w14:textId="77777777" w:rsidTr="000C49CE">
        <w:tc>
          <w:tcPr>
            <w:tcW w:w="9500" w:type="dxa"/>
            <w:gridSpan w:val="3"/>
          </w:tcPr>
          <w:p w14:paraId="1842D3B5" w14:textId="77777777" w:rsidR="000C49CE" w:rsidRPr="000E107C" w:rsidRDefault="000C49CE" w:rsidP="000C49CE">
            <w:pPr>
              <w:rPr>
                <w:lang w:val="fr-FR" w:eastAsia="en-US"/>
              </w:rPr>
            </w:pPr>
            <w:r w:rsidRPr="00E94983">
              <w:rPr>
                <w:b/>
                <w:u w:val="single"/>
                <w:lang w:val="fr-FR" w:eastAsia="en-US"/>
              </w:rPr>
              <w:t>Description</w:t>
            </w:r>
            <w:r w:rsidRPr="000E107C">
              <w:rPr>
                <w:lang w:val="fr-FR" w:eastAsia="en-US"/>
              </w:rPr>
              <w:t> :</w:t>
            </w:r>
          </w:p>
          <w:p w14:paraId="56C09235" w14:textId="77777777" w:rsidR="000C49CE" w:rsidRPr="000E107C" w:rsidRDefault="000C49CE" w:rsidP="000C49CE">
            <w:pPr>
              <w:rPr>
                <w:lang w:val="fr-FR" w:eastAsia="en-US"/>
              </w:rPr>
            </w:pPr>
          </w:p>
          <w:p w14:paraId="34B5D1B9" w14:textId="77777777" w:rsidR="000C49CE" w:rsidRPr="000E107C" w:rsidRDefault="000C49CE" w:rsidP="000C49CE">
            <w:pPr>
              <w:rPr>
                <w:lang w:val="fr-FR" w:eastAsia="en-US"/>
              </w:rPr>
            </w:pPr>
          </w:p>
          <w:p w14:paraId="3E3B7136" w14:textId="77777777" w:rsidR="000C49CE" w:rsidRPr="000E107C" w:rsidRDefault="000C49CE" w:rsidP="000C49CE">
            <w:pPr>
              <w:rPr>
                <w:lang w:val="fr-FR" w:eastAsia="en-US"/>
              </w:rPr>
            </w:pPr>
          </w:p>
          <w:p w14:paraId="0972F7A4" w14:textId="77777777" w:rsidR="000C49CE" w:rsidRPr="000E107C" w:rsidRDefault="000C49CE" w:rsidP="000C49CE">
            <w:pPr>
              <w:rPr>
                <w:lang w:val="fr-FR" w:eastAsia="en-US"/>
              </w:rPr>
            </w:pPr>
          </w:p>
          <w:p w14:paraId="1A930BF2" w14:textId="77777777" w:rsidR="000C49CE" w:rsidRPr="000E107C" w:rsidRDefault="000C49CE" w:rsidP="000C49CE">
            <w:pPr>
              <w:rPr>
                <w:lang w:val="fr-FR" w:eastAsia="en-US"/>
              </w:rPr>
            </w:pPr>
          </w:p>
          <w:p w14:paraId="163E13B1" w14:textId="77777777" w:rsidR="000C49CE" w:rsidRPr="000E107C" w:rsidRDefault="000C49CE" w:rsidP="000C49CE">
            <w:pPr>
              <w:rPr>
                <w:rFonts w:ascii="Helvetica" w:eastAsiaTheme="minorHAnsi" w:hAnsi="Helvetica" w:cs="Helvetica"/>
                <w:lang w:val="fr-FR" w:eastAsia="en-US"/>
              </w:rPr>
            </w:pPr>
          </w:p>
        </w:tc>
      </w:tr>
    </w:tbl>
    <w:p w14:paraId="418A90A4" w14:textId="77777777" w:rsidR="000C49CE" w:rsidRDefault="000C49CE" w:rsidP="00741E38">
      <w:pPr>
        <w:rPr>
          <w:lang w:val="fr-FR"/>
        </w:rPr>
      </w:pPr>
    </w:p>
    <w:p w14:paraId="7BDBAAD5" w14:textId="77777777" w:rsidR="000E107C" w:rsidRDefault="000E107C">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3535A39E" w14:textId="77777777" w:rsidR="000C49CE" w:rsidRDefault="000C49CE" w:rsidP="00361F26">
      <w:pPr>
        <w:pStyle w:val="Titre3"/>
        <w:rPr>
          <w:lang w:val="fr-FR"/>
        </w:rPr>
      </w:pPr>
      <w:r>
        <w:rPr>
          <w:rFonts w:eastAsiaTheme="minorHAnsi"/>
          <w:lang w:val="fr-FR" w:eastAsia="en-US"/>
        </w:rPr>
        <w:lastRenderedPageBreak/>
        <w:t xml:space="preserve">Protection contre le vol - - Exigence non applicable lorsque </w:t>
      </w:r>
      <w:r w:rsidR="00A070C4">
        <w:rPr>
          <w:rFonts w:eastAsiaTheme="minorHAnsi"/>
          <w:lang w:val="fr-FR" w:eastAsia="en-US"/>
        </w:rPr>
        <w:t xml:space="preserve">l’Agence de la Biomédecine </w:t>
      </w:r>
      <w:r>
        <w:rPr>
          <w:rFonts w:eastAsiaTheme="minorHAnsi"/>
          <w:lang w:val="fr-FR" w:eastAsia="en-US"/>
        </w:rPr>
        <w:t>accède à des ressources hébergées par le Prestataire (mode as- a service)</w:t>
      </w:r>
    </w:p>
    <w:tbl>
      <w:tblPr>
        <w:tblStyle w:val="Grilledutableau"/>
        <w:tblW w:w="0" w:type="auto"/>
        <w:tblLook w:val="04A0" w:firstRow="1" w:lastRow="0" w:firstColumn="1" w:lastColumn="0" w:noHBand="0" w:noVBand="1"/>
      </w:tblPr>
      <w:tblGrid>
        <w:gridCol w:w="3119"/>
        <w:gridCol w:w="3114"/>
        <w:gridCol w:w="3117"/>
      </w:tblGrid>
      <w:tr w:rsidR="000C49CE" w:rsidRPr="000E107C" w14:paraId="038C3054" w14:textId="77777777" w:rsidTr="000C49CE">
        <w:tc>
          <w:tcPr>
            <w:tcW w:w="9500" w:type="dxa"/>
            <w:gridSpan w:val="3"/>
          </w:tcPr>
          <w:p w14:paraId="65D2B026" w14:textId="77777777" w:rsidR="000C49CE" w:rsidRPr="000E107C" w:rsidRDefault="000C49CE" w:rsidP="000E107C">
            <w:pPr>
              <w:rPr>
                <w:b/>
                <w:lang w:val="fr-FR" w:eastAsia="en-US"/>
              </w:rPr>
            </w:pPr>
            <w:r w:rsidRPr="000E107C">
              <w:rPr>
                <w:b/>
                <w:lang w:val="fr-FR" w:eastAsia="en-US"/>
              </w:rPr>
              <w:t>Exigence spécifique au PAS</w:t>
            </w:r>
            <w:r w:rsidR="000E107C" w:rsidRPr="000E107C">
              <w:rPr>
                <w:b/>
                <w:lang w:val="fr-FR" w:eastAsia="en-US"/>
              </w:rPr>
              <w:t>-F</w:t>
            </w:r>
            <w:r w:rsidRPr="000E107C">
              <w:rPr>
                <w:b/>
                <w:lang w:val="fr-FR" w:eastAsia="en-US"/>
              </w:rPr>
              <w:t xml:space="preserve"> - Ressources Prestataire</w:t>
            </w:r>
            <w:r w:rsidR="000E107C">
              <w:rPr>
                <w:b/>
                <w:lang w:val="fr-FR" w:eastAsia="en-US"/>
              </w:rPr>
              <w:t> :</w:t>
            </w:r>
          </w:p>
          <w:p w14:paraId="5EBC9425" w14:textId="77777777" w:rsidR="000C49CE" w:rsidRPr="000E107C" w:rsidRDefault="000C49CE" w:rsidP="000E107C">
            <w:pPr>
              <w:rPr>
                <w:lang w:val="fr-FR" w:eastAsia="en-US"/>
              </w:rPr>
            </w:pPr>
            <w:r w:rsidRPr="000E107C">
              <w:rPr>
                <w:lang w:val="fr-FR" w:eastAsia="en-US"/>
              </w:rPr>
              <w:t>Le Prestataire doit mettre en place de mécanismes de protection pour prévenir les vols de</w:t>
            </w:r>
            <w:r w:rsidR="005F02B5" w:rsidRPr="000E107C">
              <w:rPr>
                <w:lang w:val="fr-FR" w:eastAsia="en-US"/>
              </w:rPr>
              <w:t xml:space="preserve"> </w:t>
            </w:r>
            <w:r w:rsidRPr="000E107C">
              <w:rPr>
                <w:lang w:val="fr-FR" w:eastAsia="en-US"/>
              </w:rPr>
              <w:t>terminaux mobiles utilisés dans le cadre de la prestation et réduire leurs impacts.</w:t>
            </w:r>
          </w:p>
        </w:tc>
      </w:tr>
      <w:tr w:rsidR="000C49CE" w:rsidRPr="000E107C" w14:paraId="666D0F2A" w14:textId="77777777" w:rsidTr="000C49CE">
        <w:tc>
          <w:tcPr>
            <w:tcW w:w="9500" w:type="dxa"/>
            <w:gridSpan w:val="3"/>
          </w:tcPr>
          <w:p w14:paraId="3426B4AC" w14:textId="77777777" w:rsidR="005F02B5" w:rsidRPr="000E107C" w:rsidRDefault="005F02B5" w:rsidP="000E107C">
            <w:pPr>
              <w:rPr>
                <w:szCs w:val="20"/>
                <w:lang w:val="fr-FR" w:eastAsia="en-US"/>
              </w:rPr>
            </w:pPr>
            <w:r w:rsidRPr="000E107C">
              <w:rPr>
                <w:szCs w:val="20"/>
                <w:u w:val="single"/>
                <w:lang w:val="fr-FR" w:eastAsia="en-US"/>
              </w:rPr>
              <w:t>Précisions</w:t>
            </w:r>
            <w:r w:rsidR="000E107C">
              <w:rPr>
                <w:szCs w:val="20"/>
                <w:lang w:val="fr-FR" w:eastAsia="en-US"/>
              </w:rPr>
              <w:t> :</w:t>
            </w:r>
          </w:p>
          <w:p w14:paraId="4BEE0021" w14:textId="77777777" w:rsidR="005F02B5" w:rsidRPr="000E107C" w:rsidRDefault="005F02B5" w:rsidP="000E107C">
            <w:pPr>
              <w:rPr>
                <w:szCs w:val="20"/>
                <w:lang w:val="fr-FR" w:eastAsia="en-US"/>
              </w:rPr>
            </w:pPr>
            <w:r w:rsidRPr="000E107C">
              <w:rPr>
                <w:szCs w:val="20"/>
                <w:lang w:val="fr-FR" w:eastAsia="en-US"/>
              </w:rPr>
              <w:t>Par terminaux mobiles sont entendus</w:t>
            </w:r>
            <w:r w:rsidR="000E107C">
              <w:rPr>
                <w:szCs w:val="20"/>
                <w:lang w:val="fr-FR" w:eastAsia="en-US"/>
              </w:rPr>
              <w:t> :</w:t>
            </w:r>
            <w:r w:rsidRPr="000E107C">
              <w:rPr>
                <w:szCs w:val="20"/>
                <w:lang w:val="fr-FR" w:eastAsia="en-US"/>
              </w:rPr>
              <w:t xml:space="preserve"> poste de travail, ordinateur portables, tablettes, téléphones.</w:t>
            </w:r>
          </w:p>
          <w:p w14:paraId="0487BD12" w14:textId="77777777" w:rsidR="000C49CE" w:rsidRPr="000E107C" w:rsidRDefault="005F02B5" w:rsidP="000E107C">
            <w:pPr>
              <w:rPr>
                <w:lang w:val="fr-FR" w:eastAsia="en-US"/>
              </w:rPr>
            </w:pPr>
            <w:r w:rsidRPr="000E107C">
              <w:rPr>
                <w:szCs w:val="20"/>
                <w:lang w:val="fr-FR" w:eastAsia="en-US"/>
              </w:rPr>
              <w:t>Le Prestataire s'engage notamment à mettre en place des câbles antivol sur les postes de travail de façon</w:t>
            </w:r>
            <w:r w:rsidR="000E107C">
              <w:rPr>
                <w:szCs w:val="20"/>
                <w:lang w:val="fr-FR" w:eastAsia="en-US"/>
              </w:rPr>
              <w:t xml:space="preserve"> </w:t>
            </w:r>
            <w:r w:rsidRPr="000E107C">
              <w:rPr>
                <w:szCs w:val="20"/>
                <w:lang w:val="fr-FR" w:eastAsia="en-US"/>
              </w:rPr>
              <w:t>systématique.</w:t>
            </w:r>
          </w:p>
        </w:tc>
      </w:tr>
      <w:tr w:rsidR="000E107C" w:rsidRPr="000E107C" w14:paraId="7029E72A" w14:textId="77777777" w:rsidTr="000C49CE">
        <w:tc>
          <w:tcPr>
            <w:tcW w:w="9500" w:type="dxa"/>
            <w:gridSpan w:val="3"/>
          </w:tcPr>
          <w:p w14:paraId="00EB9DDF" w14:textId="77777777" w:rsidR="005F02B5" w:rsidRPr="000E107C" w:rsidRDefault="005F02B5" w:rsidP="000E107C">
            <w:pPr>
              <w:rPr>
                <w:szCs w:val="20"/>
                <w:lang w:val="fr-FR" w:eastAsia="en-US"/>
              </w:rPr>
            </w:pPr>
            <w:r w:rsidRPr="000E107C">
              <w:rPr>
                <w:b/>
                <w:szCs w:val="20"/>
                <w:u w:val="single"/>
                <w:lang w:val="fr-FR" w:eastAsia="en-US"/>
              </w:rPr>
              <w:t>Exemples de preuves attendues lors des audits et contrôles</w:t>
            </w:r>
            <w:r w:rsidR="000E107C">
              <w:rPr>
                <w:szCs w:val="20"/>
                <w:lang w:val="fr-FR" w:eastAsia="en-US"/>
              </w:rPr>
              <w:t> :</w:t>
            </w:r>
          </w:p>
          <w:p w14:paraId="6A141ECB" w14:textId="77777777" w:rsidR="005F02B5" w:rsidRPr="000E107C" w:rsidRDefault="005F02B5" w:rsidP="00AB1530">
            <w:pPr>
              <w:pStyle w:val="Paragraphedeliste"/>
              <w:numPr>
                <w:ilvl w:val="0"/>
                <w:numId w:val="81"/>
              </w:numPr>
              <w:rPr>
                <w:szCs w:val="20"/>
                <w:lang w:val="fr-FR" w:eastAsia="en-US"/>
              </w:rPr>
            </w:pPr>
            <w:r w:rsidRPr="000E107C">
              <w:rPr>
                <w:szCs w:val="20"/>
                <w:lang w:val="fr-FR" w:eastAsia="en-US"/>
              </w:rPr>
              <w:t>Description et photos des dispositifs de protection des postes de travail (câble antivol, etc.)</w:t>
            </w:r>
          </w:p>
          <w:p w14:paraId="20EE4716" w14:textId="77777777" w:rsidR="000C49CE" w:rsidRPr="000E107C" w:rsidRDefault="005F02B5" w:rsidP="00AB1530">
            <w:pPr>
              <w:pStyle w:val="Paragraphedeliste"/>
              <w:numPr>
                <w:ilvl w:val="0"/>
                <w:numId w:val="81"/>
              </w:numPr>
              <w:rPr>
                <w:lang w:val="fr-FR" w:eastAsia="en-US"/>
              </w:rPr>
            </w:pPr>
            <w:r w:rsidRPr="000E107C">
              <w:rPr>
                <w:szCs w:val="20"/>
                <w:lang w:val="fr-FR" w:eastAsia="en-US"/>
              </w:rPr>
              <w:t>Description des dispositifs de réduction des impacts en cas de vol de terminaux mobiles (destruction des données à distance, chiffrement, géo localisation, etc.)</w:t>
            </w:r>
          </w:p>
        </w:tc>
      </w:tr>
      <w:tr w:rsidR="000C49CE" w:rsidRPr="000E107C" w14:paraId="23FF894B" w14:textId="77777777" w:rsidTr="000C49CE">
        <w:tc>
          <w:tcPr>
            <w:tcW w:w="9500" w:type="dxa"/>
            <w:gridSpan w:val="3"/>
          </w:tcPr>
          <w:p w14:paraId="12961DBD" w14:textId="77777777" w:rsidR="000C49CE" w:rsidRPr="000E107C" w:rsidRDefault="000C49CE" w:rsidP="000C49CE">
            <w:pPr>
              <w:rPr>
                <w:rFonts w:ascii="Helvetica" w:eastAsiaTheme="minorHAnsi" w:hAnsi="Helvetica" w:cs="Helvetica"/>
                <w:lang w:val="fr-FR" w:eastAsia="en-US"/>
              </w:rPr>
            </w:pPr>
            <w:r w:rsidRPr="000E107C">
              <w:rPr>
                <w:rFonts w:ascii="Helvetica-Bold" w:eastAsiaTheme="minorHAnsi" w:hAnsi="Helvetica-Bold" w:cs="Helvetica-Bold"/>
                <w:b/>
                <w:bCs/>
                <w:sz w:val="22"/>
                <w:szCs w:val="22"/>
                <w:lang w:val="fr-FR" w:eastAsia="en-US"/>
              </w:rPr>
              <w:t>Engagement Prestataire :</w:t>
            </w:r>
          </w:p>
        </w:tc>
      </w:tr>
      <w:tr w:rsidR="000C49CE" w:rsidRPr="000E107C" w14:paraId="0F6DA07E" w14:textId="77777777" w:rsidTr="000C49CE">
        <w:tc>
          <w:tcPr>
            <w:tcW w:w="3166" w:type="dxa"/>
          </w:tcPr>
          <w:p w14:paraId="1D42CD7A" w14:textId="77777777" w:rsidR="000C49CE" w:rsidRPr="000E107C" w:rsidRDefault="000C49CE" w:rsidP="000C49CE">
            <w:pPr>
              <w:rPr>
                <w:sz w:val="22"/>
                <w:lang w:val="fr-FR" w:eastAsia="en-US"/>
              </w:rPr>
            </w:pPr>
            <w:r w:rsidRPr="000E107C">
              <w:rPr>
                <w:noProof/>
                <w:sz w:val="22"/>
                <w:lang w:val="fr-FR" w:eastAsia="fr-FR"/>
              </w:rPr>
              <mc:AlternateContent>
                <mc:Choice Requires="wps">
                  <w:drawing>
                    <wp:anchor distT="0" distB="0" distL="114300" distR="114300" simplePos="0" relativeHeight="251849728" behindDoc="0" locked="0" layoutInCell="1" allowOverlap="1" wp14:anchorId="05DEA92F" wp14:editId="4A0D2353">
                      <wp:simplePos x="0" y="0"/>
                      <wp:positionH relativeFrom="column">
                        <wp:posOffset>76200</wp:posOffset>
                      </wp:positionH>
                      <wp:positionV relativeFrom="paragraph">
                        <wp:posOffset>43815</wp:posOffset>
                      </wp:positionV>
                      <wp:extent cx="213360" cy="228600"/>
                      <wp:effectExtent l="0" t="0" r="15240" b="19050"/>
                      <wp:wrapNone/>
                      <wp:docPr id="141" name="Rectangle 14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6031AF" id="Rectangle 141" o:spid="_x0000_s1026" style="position:absolute;margin-left:6pt;margin-top:3.45pt;width:16.8pt;height:18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" fillcolor="white [3201]" strokecolor="black [3200]" strokeweight="2pt"/>
                  </w:pict>
                </mc:Fallback>
              </mc:AlternateContent>
            </w:r>
            <w:r w:rsidRPr="000E107C">
              <w:rPr>
                <w:sz w:val="22"/>
                <w:lang w:val="fr-FR" w:eastAsia="en-US"/>
              </w:rPr>
              <w:t xml:space="preserve">         Noté « Conforme »</w:t>
            </w:r>
          </w:p>
        </w:tc>
        <w:tc>
          <w:tcPr>
            <w:tcW w:w="3167" w:type="dxa"/>
          </w:tcPr>
          <w:p w14:paraId="26D182E2" w14:textId="77777777" w:rsidR="000C49CE" w:rsidRPr="000E107C" w:rsidRDefault="000C49CE" w:rsidP="000C49CE">
            <w:pPr>
              <w:rPr>
                <w:sz w:val="22"/>
                <w:lang w:val="fr-FR" w:eastAsia="en-US"/>
              </w:rPr>
            </w:pPr>
            <w:r w:rsidRPr="000E107C">
              <w:rPr>
                <w:noProof/>
                <w:sz w:val="22"/>
                <w:lang w:val="fr-FR" w:eastAsia="fr-FR"/>
              </w:rPr>
              <mc:AlternateContent>
                <mc:Choice Requires="wps">
                  <w:drawing>
                    <wp:anchor distT="0" distB="0" distL="114300" distR="114300" simplePos="0" relativeHeight="251850752" behindDoc="0" locked="0" layoutInCell="1" allowOverlap="1" wp14:anchorId="75110A48" wp14:editId="29C451E9">
                      <wp:simplePos x="0" y="0"/>
                      <wp:positionH relativeFrom="column">
                        <wp:posOffset>62230</wp:posOffset>
                      </wp:positionH>
                      <wp:positionV relativeFrom="paragraph">
                        <wp:posOffset>43815</wp:posOffset>
                      </wp:positionV>
                      <wp:extent cx="213360" cy="228600"/>
                      <wp:effectExtent l="0" t="0" r="15240" b="19050"/>
                      <wp:wrapNone/>
                      <wp:docPr id="142" name="Rectangle 14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0EE7A4" id="Rectangle 142" o:spid="_x0000_s1026" style="position:absolute;margin-left:4.9pt;margin-top:3.45pt;width:16.8pt;height:18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Mc+5ZdfAgAADQUAAA4AAAAAAAAAAAAAAAAALgIAAGRycy9lMm9Eb2Mu&#10;eG1sUEsBAi0AFAAGAAgAAAAhABpWx73cAAAABQEAAA8AAAAAAAAAAAAAAAAAuQQAAGRycy9kb3du&#10;cmV2LnhtbFBLBQYAAAAABAAEAPMAAADCBQAAAAA=&#10;" fillcolor="white [3201]" strokecolor="black [3200]" strokeweight="2pt"/>
                  </w:pict>
                </mc:Fallback>
              </mc:AlternateContent>
            </w:r>
            <w:r w:rsidRPr="000E107C">
              <w:rPr>
                <w:sz w:val="22"/>
                <w:lang w:val="fr-FR" w:eastAsia="en-US"/>
              </w:rPr>
              <w:t xml:space="preserve">        Noté « non conforme »</w:t>
            </w:r>
          </w:p>
        </w:tc>
        <w:tc>
          <w:tcPr>
            <w:tcW w:w="3167" w:type="dxa"/>
          </w:tcPr>
          <w:p w14:paraId="4E96EF78" w14:textId="77777777" w:rsidR="000C49CE" w:rsidRPr="000E107C" w:rsidRDefault="000C49CE" w:rsidP="000C49CE">
            <w:pPr>
              <w:rPr>
                <w:sz w:val="22"/>
                <w:lang w:val="fr-FR" w:eastAsia="en-US"/>
              </w:rPr>
            </w:pPr>
            <w:r w:rsidRPr="000E107C">
              <w:rPr>
                <w:noProof/>
                <w:sz w:val="22"/>
                <w:lang w:val="fr-FR" w:eastAsia="fr-FR"/>
              </w:rPr>
              <mc:AlternateContent>
                <mc:Choice Requires="wps">
                  <w:drawing>
                    <wp:anchor distT="0" distB="0" distL="114300" distR="114300" simplePos="0" relativeHeight="251851776" behindDoc="0" locked="0" layoutInCell="1" allowOverlap="1" wp14:anchorId="6B8724E5" wp14:editId="3A9F4972">
                      <wp:simplePos x="0" y="0"/>
                      <wp:positionH relativeFrom="column">
                        <wp:posOffset>93345</wp:posOffset>
                      </wp:positionH>
                      <wp:positionV relativeFrom="paragraph">
                        <wp:posOffset>43815</wp:posOffset>
                      </wp:positionV>
                      <wp:extent cx="213360" cy="228600"/>
                      <wp:effectExtent l="0" t="0" r="15240" b="19050"/>
                      <wp:wrapNone/>
                      <wp:docPr id="143" name="Rectangle 14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E504E7" id="Rectangle 143" o:spid="_x0000_s1026" style="position:absolute;margin-left:7.35pt;margin-top:3.45pt;width:16.8pt;height:18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" fillcolor="white [3201]" strokecolor="black [3200]" strokeweight="2pt"/>
                  </w:pict>
                </mc:Fallback>
              </mc:AlternateContent>
            </w:r>
            <w:r w:rsidRPr="000E107C">
              <w:rPr>
                <w:sz w:val="22"/>
                <w:lang w:val="fr-FR" w:eastAsia="en-US"/>
              </w:rPr>
              <w:t xml:space="preserve">        </w:t>
            </w:r>
            <w:r w:rsidR="000E107C">
              <w:rPr>
                <w:sz w:val="22"/>
                <w:lang w:val="fr-FR" w:eastAsia="en-US"/>
              </w:rPr>
              <w:t xml:space="preserve"> </w:t>
            </w:r>
            <w:r w:rsidRPr="000E107C">
              <w:rPr>
                <w:sz w:val="22"/>
                <w:lang w:val="fr-FR" w:eastAsia="en-US"/>
              </w:rPr>
              <w:t>Noté « Non Applicable »</w:t>
            </w:r>
          </w:p>
        </w:tc>
      </w:tr>
      <w:tr w:rsidR="000C49CE" w:rsidRPr="000E107C" w14:paraId="603E16F9" w14:textId="77777777" w:rsidTr="000C49CE">
        <w:tc>
          <w:tcPr>
            <w:tcW w:w="9500" w:type="dxa"/>
            <w:gridSpan w:val="3"/>
          </w:tcPr>
          <w:p w14:paraId="7BB2C9B4" w14:textId="77777777" w:rsidR="000C49CE" w:rsidRPr="000E107C" w:rsidRDefault="000C49CE" w:rsidP="000C49CE">
            <w:pPr>
              <w:rPr>
                <w:lang w:val="fr-FR" w:eastAsia="en-US"/>
              </w:rPr>
            </w:pPr>
            <w:r w:rsidRPr="000E107C">
              <w:rPr>
                <w:b/>
                <w:u w:val="single"/>
                <w:lang w:val="fr-FR" w:eastAsia="en-US"/>
              </w:rPr>
              <w:t>Description</w:t>
            </w:r>
            <w:r w:rsidRPr="000E107C">
              <w:rPr>
                <w:lang w:val="fr-FR" w:eastAsia="en-US"/>
              </w:rPr>
              <w:t> :</w:t>
            </w:r>
          </w:p>
          <w:p w14:paraId="14F0E69E" w14:textId="77777777" w:rsidR="000C49CE" w:rsidRPr="000E107C" w:rsidRDefault="000C49CE" w:rsidP="000C49CE">
            <w:pPr>
              <w:rPr>
                <w:lang w:val="fr-FR" w:eastAsia="en-US"/>
              </w:rPr>
            </w:pPr>
          </w:p>
          <w:p w14:paraId="78CC0859" w14:textId="77777777" w:rsidR="000C49CE" w:rsidRPr="000E107C" w:rsidRDefault="000C49CE" w:rsidP="000C49CE">
            <w:pPr>
              <w:rPr>
                <w:lang w:val="fr-FR" w:eastAsia="en-US"/>
              </w:rPr>
            </w:pPr>
          </w:p>
          <w:p w14:paraId="46692D13" w14:textId="77777777" w:rsidR="000C49CE" w:rsidRPr="000E107C" w:rsidRDefault="000C49CE" w:rsidP="000C49CE">
            <w:pPr>
              <w:rPr>
                <w:lang w:val="fr-FR" w:eastAsia="en-US"/>
              </w:rPr>
            </w:pPr>
          </w:p>
          <w:p w14:paraId="4BF31DB9" w14:textId="77777777" w:rsidR="000C49CE" w:rsidRPr="000E107C" w:rsidRDefault="000C49CE" w:rsidP="000C49CE">
            <w:pPr>
              <w:rPr>
                <w:lang w:val="fr-FR" w:eastAsia="en-US"/>
              </w:rPr>
            </w:pPr>
          </w:p>
          <w:p w14:paraId="48C82AA8" w14:textId="77777777" w:rsidR="000C49CE" w:rsidRPr="000E107C" w:rsidRDefault="000C49CE" w:rsidP="000C49CE">
            <w:pPr>
              <w:rPr>
                <w:lang w:val="fr-FR" w:eastAsia="en-US"/>
              </w:rPr>
            </w:pPr>
          </w:p>
          <w:p w14:paraId="421950D0" w14:textId="77777777" w:rsidR="000C49CE" w:rsidRPr="000E107C" w:rsidRDefault="000C49CE" w:rsidP="000C49CE">
            <w:pPr>
              <w:rPr>
                <w:rFonts w:ascii="Helvetica" w:eastAsiaTheme="minorHAnsi" w:hAnsi="Helvetica" w:cs="Helvetica"/>
                <w:lang w:val="fr-FR" w:eastAsia="en-US"/>
              </w:rPr>
            </w:pPr>
          </w:p>
        </w:tc>
      </w:tr>
    </w:tbl>
    <w:p w14:paraId="49043F60" w14:textId="77777777" w:rsidR="000C49CE" w:rsidRDefault="000C49CE" w:rsidP="00741E38">
      <w:pPr>
        <w:rPr>
          <w:lang w:val="fr-FR"/>
        </w:rPr>
      </w:pPr>
    </w:p>
    <w:p w14:paraId="43001573" w14:textId="77777777" w:rsidR="000E107C" w:rsidRDefault="000E107C">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7543B2DE" w14:textId="77777777" w:rsidR="00054C85" w:rsidRDefault="005F02B5" w:rsidP="00361F26">
      <w:pPr>
        <w:pStyle w:val="Titre2"/>
        <w:rPr>
          <w:rFonts w:eastAsiaTheme="minorHAnsi"/>
          <w:lang w:val="fr-FR" w:eastAsia="en-US"/>
        </w:rPr>
      </w:pPr>
      <w:bookmarkStart w:id="27" w:name="_Toc94702622"/>
      <w:r>
        <w:rPr>
          <w:rFonts w:eastAsiaTheme="minorHAnsi"/>
          <w:lang w:val="fr-FR" w:eastAsia="en-US"/>
        </w:rPr>
        <w:lastRenderedPageBreak/>
        <w:t>P</w:t>
      </w:r>
      <w:r w:rsidR="0027113E">
        <w:rPr>
          <w:rFonts w:eastAsiaTheme="minorHAnsi"/>
          <w:lang w:val="fr-FR" w:eastAsia="en-US"/>
        </w:rPr>
        <w:t>lan de continuité de service</w:t>
      </w:r>
      <w:bookmarkEnd w:id="27"/>
    </w:p>
    <w:p w14:paraId="4131E389" w14:textId="77777777" w:rsidR="005F02B5" w:rsidRPr="00361F26" w:rsidRDefault="005F02B5" w:rsidP="00361F26">
      <w:pPr>
        <w:pStyle w:val="Titre3"/>
        <w:rPr>
          <w:lang w:val="fr-FR" w:eastAsia="en-US"/>
        </w:rPr>
      </w:pPr>
      <w:r>
        <w:rPr>
          <w:rFonts w:eastAsiaTheme="minorHAnsi"/>
          <w:lang w:val="fr-FR" w:eastAsia="en-US"/>
        </w:rPr>
        <w:t xml:space="preserve">Plan de </w:t>
      </w:r>
      <w:r w:rsidR="0027113E">
        <w:rPr>
          <w:rFonts w:eastAsiaTheme="minorHAnsi"/>
          <w:lang w:val="fr-FR" w:eastAsia="en-US"/>
        </w:rPr>
        <w:t xml:space="preserve">Continuité </w:t>
      </w:r>
      <w:r>
        <w:rPr>
          <w:rFonts w:eastAsiaTheme="minorHAnsi"/>
          <w:lang w:val="fr-FR" w:eastAsia="en-US"/>
        </w:rPr>
        <w:t xml:space="preserve">de </w:t>
      </w:r>
      <w:r w:rsidR="0027113E">
        <w:rPr>
          <w:rFonts w:eastAsiaTheme="minorHAnsi"/>
          <w:lang w:val="fr-FR" w:eastAsia="en-US"/>
        </w:rPr>
        <w:t xml:space="preserve">Service </w:t>
      </w:r>
      <w:r w:rsidR="000D6C37">
        <w:rPr>
          <w:rFonts w:eastAsiaTheme="minorHAnsi"/>
          <w:lang w:val="fr-FR" w:eastAsia="en-US"/>
        </w:rPr>
        <w:t>(PCS)</w:t>
      </w:r>
    </w:p>
    <w:tbl>
      <w:tblPr>
        <w:tblStyle w:val="Grilledutableau"/>
        <w:tblW w:w="0" w:type="auto"/>
        <w:tblLook w:val="04A0" w:firstRow="1" w:lastRow="0" w:firstColumn="1" w:lastColumn="0" w:noHBand="0" w:noVBand="1"/>
      </w:tblPr>
      <w:tblGrid>
        <w:gridCol w:w="3119"/>
        <w:gridCol w:w="3114"/>
        <w:gridCol w:w="3117"/>
      </w:tblGrid>
      <w:tr w:rsidR="000D6C37" w:rsidRPr="000D6C37" w14:paraId="2C7F0BE7" w14:textId="77777777" w:rsidTr="000C49CE">
        <w:tc>
          <w:tcPr>
            <w:tcW w:w="9500" w:type="dxa"/>
            <w:gridSpan w:val="3"/>
          </w:tcPr>
          <w:p w14:paraId="31F2E666" w14:textId="77777777" w:rsidR="005F02B5" w:rsidRPr="000D6C37" w:rsidRDefault="005F02B5" w:rsidP="000D6C37">
            <w:pPr>
              <w:rPr>
                <w:lang w:val="fr-FR" w:eastAsia="en-US"/>
              </w:rPr>
            </w:pPr>
            <w:r w:rsidRPr="000D6C37">
              <w:rPr>
                <w:lang w:val="fr-FR" w:eastAsia="en-US"/>
              </w:rPr>
              <w:t xml:space="preserve">Un plan de continuité de service doit être défini, formalisé en conformité avec les besoins </w:t>
            </w:r>
            <w:r w:rsidR="00A070C4">
              <w:rPr>
                <w:lang w:val="fr-FR" w:eastAsia="en-US"/>
              </w:rPr>
              <w:t xml:space="preserve">de l’Agence de la </w:t>
            </w:r>
            <w:proofErr w:type="gramStart"/>
            <w:r w:rsidR="00A070C4">
              <w:rPr>
                <w:lang w:val="fr-FR" w:eastAsia="en-US"/>
              </w:rPr>
              <w:t xml:space="preserve">Biomédecine </w:t>
            </w:r>
            <w:r w:rsidRPr="000D6C37">
              <w:rPr>
                <w:lang w:val="fr-FR" w:eastAsia="en-US"/>
              </w:rPr>
              <w:t xml:space="preserve"> .</w:t>
            </w:r>
            <w:proofErr w:type="gramEnd"/>
            <w:r w:rsidRPr="000D6C37">
              <w:rPr>
                <w:lang w:val="fr-FR" w:eastAsia="en-US"/>
              </w:rPr>
              <w:t xml:space="preserve"> Cel</w:t>
            </w:r>
            <w:r w:rsidR="000D6C37" w:rsidRPr="000D6C37">
              <w:rPr>
                <w:lang w:val="fr-FR" w:eastAsia="en-US"/>
              </w:rPr>
              <w:t>ui-ci doit préciser au minimum :</w:t>
            </w:r>
          </w:p>
          <w:p w14:paraId="4E7D928C" w14:textId="77777777" w:rsidR="005F02B5" w:rsidRPr="000D6C37" w:rsidRDefault="005F02B5" w:rsidP="00AB1530">
            <w:pPr>
              <w:pStyle w:val="Paragraphedeliste"/>
              <w:numPr>
                <w:ilvl w:val="0"/>
                <w:numId w:val="82"/>
              </w:numPr>
              <w:rPr>
                <w:lang w:val="fr-FR" w:eastAsia="en-US"/>
              </w:rPr>
            </w:pPr>
            <w:r w:rsidRPr="000D6C37">
              <w:rPr>
                <w:lang w:val="fr-FR" w:eastAsia="en-US"/>
              </w:rPr>
              <w:t>Le périmètre du Prestataire couvert</w:t>
            </w:r>
            <w:r w:rsidR="000D6C37">
              <w:rPr>
                <w:lang w:val="fr-FR" w:eastAsia="en-US"/>
              </w:rPr>
              <w:t> ;</w:t>
            </w:r>
          </w:p>
          <w:p w14:paraId="426BE73E" w14:textId="77777777" w:rsidR="005F02B5" w:rsidRPr="000D6C37" w:rsidRDefault="005F02B5" w:rsidP="00AB1530">
            <w:pPr>
              <w:pStyle w:val="Paragraphedeliste"/>
              <w:numPr>
                <w:ilvl w:val="0"/>
                <w:numId w:val="82"/>
              </w:numPr>
              <w:rPr>
                <w:lang w:val="fr-FR" w:eastAsia="en-US"/>
              </w:rPr>
            </w:pPr>
            <w:r w:rsidRPr="000D6C37">
              <w:rPr>
                <w:lang w:val="fr-FR" w:eastAsia="en-US"/>
              </w:rPr>
              <w:t>Le niveau de continuité de service fournis (par exemple : DIMA</w:t>
            </w:r>
            <w:r w:rsidR="000D6C37">
              <w:rPr>
                <w:rStyle w:val="Appelnotedebasdep"/>
                <w:lang w:val="fr-FR" w:eastAsia="en-US"/>
              </w:rPr>
              <w:footnoteReference w:id="4"/>
            </w:r>
            <w:r w:rsidRPr="000D6C37">
              <w:rPr>
                <w:lang w:val="fr-FR" w:eastAsia="en-US"/>
              </w:rPr>
              <w:t>, PDMA</w:t>
            </w:r>
            <w:r w:rsidR="000D6C37">
              <w:rPr>
                <w:rStyle w:val="Appelnotedebasdep"/>
                <w:lang w:val="fr-FR" w:eastAsia="en-US"/>
              </w:rPr>
              <w:footnoteReference w:id="5"/>
            </w:r>
            <w:r w:rsidR="000D6C37">
              <w:rPr>
                <w:lang w:val="fr-FR" w:eastAsia="en-US"/>
              </w:rPr>
              <w:t xml:space="preserve">, </w:t>
            </w:r>
            <w:r w:rsidRPr="000D6C37">
              <w:rPr>
                <w:lang w:val="fr-FR" w:eastAsia="en-US"/>
              </w:rPr>
              <w:t>...)</w:t>
            </w:r>
            <w:r w:rsidR="000D6C37">
              <w:rPr>
                <w:lang w:val="fr-FR" w:eastAsia="en-US"/>
              </w:rPr>
              <w:t> ;</w:t>
            </w:r>
          </w:p>
          <w:p w14:paraId="4092FBF5" w14:textId="77777777" w:rsidR="005F02B5" w:rsidRPr="000D6C37" w:rsidRDefault="005F02B5" w:rsidP="00AB1530">
            <w:pPr>
              <w:pStyle w:val="Paragraphedeliste"/>
              <w:numPr>
                <w:ilvl w:val="0"/>
                <w:numId w:val="82"/>
              </w:numPr>
              <w:rPr>
                <w:lang w:val="fr-FR" w:eastAsia="en-US"/>
              </w:rPr>
            </w:pPr>
            <w:r w:rsidRPr="000D6C37">
              <w:rPr>
                <w:lang w:val="fr-FR" w:eastAsia="en-US"/>
              </w:rPr>
              <w:t>Les scénar</w:t>
            </w:r>
            <w:r w:rsidR="000D6C37">
              <w:rPr>
                <w:lang w:val="fr-FR" w:eastAsia="en-US"/>
              </w:rPr>
              <w:t>ios de sinistre pris en compte ;</w:t>
            </w:r>
          </w:p>
          <w:p w14:paraId="61D8B5F3" w14:textId="77777777" w:rsidR="005F02B5" w:rsidRPr="000D6C37" w:rsidRDefault="005F02B5" w:rsidP="00AB1530">
            <w:pPr>
              <w:pStyle w:val="Paragraphedeliste"/>
              <w:numPr>
                <w:ilvl w:val="0"/>
                <w:numId w:val="82"/>
              </w:numPr>
              <w:rPr>
                <w:lang w:val="fr-FR" w:eastAsia="en-US"/>
              </w:rPr>
            </w:pPr>
            <w:r w:rsidRPr="000D6C37">
              <w:rPr>
                <w:lang w:val="fr-FR" w:eastAsia="en-US"/>
              </w:rPr>
              <w:t>Les soluti</w:t>
            </w:r>
            <w:r w:rsidR="000D6C37">
              <w:rPr>
                <w:lang w:val="fr-FR" w:eastAsia="en-US"/>
              </w:rPr>
              <w:t>ons de secours mises en œuvre ;</w:t>
            </w:r>
          </w:p>
          <w:p w14:paraId="51C92436" w14:textId="77777777" w:rsidR="000C49CE" w:rsidRPr="000D6C37" w:rsidRDefault="005F02B5" w:rsidP="00AB1530">
            <w:pPr>
              <w:pStyle w:val="Paragraphedeliste"/>
              <w:numPr>
                <w:ilvl w:val="0"/>
                <w:numId w:val="82"/>
              </w:numPr>
              <w:rPr>
                <w:lang w:val="fr-FR" w:eastAsia="en-US"/>
              </w:rPr>
            </w:pPr>
            <w:r w:rsidRPr="000D6C37">
              <w:rPr>
                <w:lang w:val="fr-FR" w:eastAsia="en-US"/>
              </w:rPr>
              <w:t>Les procédures opérationnelles de secours associées.</w:t>
            </w:r>
          </w:p>
        </w:tc>
      </w:tr>
      <w:tr w:rsidR="000D6C37" w:rsidRPr="000D6C37" w14:paraId="7FF801BB" w14:textId="77777777" w:rsidTr="000C49CE">
        <w:tc>
          <w:tcPr>
            <w:tcW w:w="9500" w:type="dxa"/>
            <w:gridSpan w:val="3"/>
          </w:tcPr>
          <w:p w14:paraId="20F8600E" w14:textId="77777777" w:rsidR="005F02B5" w:rsidRPr="000D6C37" w:rsidRDefault="005F02B5" w:rsidP="000D6C37">
            <w:pPr>
              <w:rPr>
                <w:szCs w:val="20"/>
                <w:lang w:val="fr-FR" w:eastAsia="en-US"/>
              </w:rPr>
            </w:pPr>
            <w:r w:rsidRPr="000D6C37">
              <w:rPr>
                <w:b/>
                <w:szCs w:val="20"/>
                <w:u w:val="single"/>
                <w:lang w:val="fr-FR" w:eastAsia="en-US"/>
              </w:rPr>
              <w:t>Précisions</w:t>
            </w:r>
            <w:r w:rsidR="000D6C37">
              <w:rPr>
                <w:szCs w:val="20"/>
                <w:lang w:val="fr-FR" w:eastAsia="en-US"/>
              </w:rPr>
              <w:t> :</w:t>
            </w:r>
          </w:p>
          <w:p w14:paraId="7389C955" w14:textId="77777777" w:rsidR="005F02B5" w:rsidRPr="000D6C37" w:rsidRDefault="005F02B5" w:rsidP="000D6C37">
            <w:pPr>
              <w:rPr>
                <w:szCs w:val="20"/>
                <w:lang w:val="fr-FR" w:eastAsia="en-US"/>
              </w:rPr>
            </w:pPr>
            <w:r w:rsidRPr="000D6C37">
              <w:rPr>
                <w:szCs w:val="20"/>
                <w:lang w:val="fr-FR" w:eastAsia="en-US"/>
              </w:rPr>
              <w:t>Les scénarios attendus, s'ils sont applicabl</w:t>
            </w:r>
            <w:r w:rsidR="000D6C37">
              <w:rPr>
                <w:szCs w:val="20"/>
                <w:lang w:val="fr-FR" w:eastAsia="en-US"/>
              </w:rPr>
              <w:t>es, peuvent notamment être :</w:t>
            </w:r>
          </w:p>
          <w:p w14:paraId="07FDB054" w14:textId="77777777" w:rsidR="005F02B5" w:rsidRPr="000D6C37" w:rsidRDefault="005F02B5" w:rsidP="00AB1530">
            <w:pPr>
              <w:pStyle w:val="Paragraphedeliste"/>
              <w:numPr>
                <w:ilvl w:val="0"/>
                <w:numId w:val="83"/>
              </w:numPr>
              <w:rPr>
                <w:szCs w:val="20"/>
                <w:lang w:val="fr-FR" w:eastAsia="en-US"/>
              </w:rPr>
            </w:pPr>
            <w:r w:rsidRPr="000D6C37">
              <w:rPr>
                <w:szCs w:val="20"/>
                <w:lang w:val="fr-FR" w:eastAsia="en-US"/>
              </w:rPr>
              <w:t>Indisponibilité partielle ou totale des personnels du Prestataire intervenant</w:t>
            </w:r>
            <w:r w:rsidR="000D6C37">
              <w:rPr>
                <w:szCs w:val="20"/>
                <w:lang w:val="fr-FR" w:eastAsia="en-US"/>
              </w:rPr>
              <w:t xml:space="preserve"> dans le cadre de la prestation ;</w:t>
            </w:r>
          </w:p>
          <w:p w14:paraId="2A62301A" w14:textId="77777777" w:rsidR="005F02B5" w:rsidRPr="000D6C37" w:rsidRDefault="005F02B5" w:rsidP="00AB1530">
            <w:pPr>
              <w:pStyle w:val="Paragraphedeliste"/>
              <w:numPr>
                <w:ilvl w:val="0"/>
                <w:numId w:val="83"/>
              </w:numPr>
              <w:rPr>
                <w:szCs w:val="20"/>
                <w:lang w:val="fr-FR" w:eastAsia="en-US"/>
              </w:rPr>
            </w:pPr>
            <w:r w:rsidRPr="000D6C37">
              <w:rPr>
                <w:szCs w:val="20"/>
                <w:lang w:val="fr-FR" w:eastAsia="en-US"/>
              </w:rPr>
              <w:t>Indisponibilité partielle ou totale des locaux du Prestataire hébergeant du personnel du Prestataire</w:t>
            </w:r>
            <w:r w:rsidR="000D6C37" w:rsidRPr="000D6C37">
              <w:rPr>
                <w:szCs w:val="20"/>
                <w:lang w:val="fr-FR" w:eastAsia="en-US"/>
              </w:rPr>
              <w:t xml:space="preserve"> </w:t>
            </w:r>
            <w:r w:rsidRPr="000D6C37">
              <w:rPr>
                <w:szCs w:val="20"/>
                <w:lang w:val="fr-FR" w:eastAsia="en-US"/>
              </w:rPr>
              <w:t xml:space="preserve">intervenant </w:t>
            </w:r>
            <w:r w:rsidR="000D6C37">
              <w:rPr>
                <w:szCs w:val="20"/>
                <w:lang w:val="fr-FR" w:eastAsia="en-US"/>
              </w:rPr>
              <w:t>dans le cadre de la prestation ;</w:t>
            </w:r>
          </w:p>
          <w:p w14:paraId="13DC2805" w14:textId="77777777" w:rsidR="000C49CE" w:rsidRPr="000D6C37" w:rsidRDefault="005F02B5" w:rsidP="00AB1530">
            <w:pPr>
              <w:pStyle w:val="Paragraphedeliste"/>
              <w:numPr>
                <w:ilvl w:val="0"/>
                <w:numId w:val="83"/>
              </w:numPr>
              <w:rPr>
                <w:szCs w:val="20"/>
                <w:lang w:val="fr-FR" w:eastAsia="en-US"/>
              </w:rPr>
            </w:pPr>
            <w:r w:rsidRPr="000D6C37">
              <w:rPr>
                <w:szCs w:val="20"/>
                <w:lang w:val="fr-FR" w:eastAsia="en-US"/>
              </w:rPr>
              <w:t>Indisponibilité des infrastructures du S</w:t>
            </w:r>
            <w:r w:rsidR="000D6C37">
              <w:rPr>
                <w:szCs w:val="20"/>
                <w:lang w:val="fr-FR" w:eastAsia="en-US"/>
              </w:rPr>
              <w:t>ystème d’</w:t>
            </w:r>
            <w:r w:rsidRPr="000D6C37">
              <w:rPr>
                <w:szCs w:val="20"/>
                <w:lang w:val="fr-FR" w:eastAsia="en-US"/>
              </w:rPr>
              <w:t>I</w:t>
            </w:r>
            <w:r w:rsidR="000D6C37">
              <w:rPr>
                <w:szCs w:val="20"/>
                <w:lang w:val="fr-FR" w:eastAsia="en-US"/>
              </w:rPr>
              <w:t>nformation</w:t>
            </w:r>
            <w:r w:rsidRPr="000D6C37">
              <w:rPr>
                <w:szCs w:val="20"/>
                <w:lang w:val="fr-FR" w:eastAsia="en-US"/>
              </w:rPr>
              <w:t xml:space="preserve"> du Prestataire utilisées dans le cadre de la prestation</w:t>
            </w:r>
            <w:r w:rsidR="000D6C37">
              <w:rPr>
                <w:szCs w:val="20"/>
                <w:lang w:val="fr-FR" w:eastAsia="en-US"/>
              </w:rPr>
              <w:t>.</w:t>
            </w:r>
          </w:p>
        </w:tc>
      </w:tr>
      <w:tr w:rsidR="00A070C4" w:rsidRPr="000D6C37" w14:paraId="52270FDA" w14:textId="77777777" w:rsidTr="000C49CE">
        <w:tc>
          <w:tcPr>
            <w:tcW w:w="9500" w:type="dxa"/>
            <w:gridSpan w:val="3"/>
          </w:tcPr>
          <w:p w14:paraId="686772CB" w14:textId="77777777" w:rsidR="005F02B5" w:rsidRPr="000D6C37" w:rsidRDefault="005F02B5" w:rsidP="005F02B5">
            <w:pPr>
              <w:autoSpaceDE w:val="0"/>
              <w:autoSpaceDN w:val="0"/>
              <w:adjustRightInd w:val="0"/>
              <w:spacing w:before="0" w:after="0"/>
              <w:jc w:val="left"/>
              <w:rPr>
                <w:rFonts w:ascii="Helvetica" w:eastAsiaTheme="minorHAnsi" w:hAnsi="Helvetica" w:cs="Helvetica"/>
                <w:szCs w:val="20"/>
                <w:lang w:val="fr-FR" w:eastAsia="en-US"/>
              </w:rPr>
            </w:pPr>
            <w:r w:rsidRPr="000D6C37">
              <w:rPr>
                <w:rFonts w:ascii="Helvetica" w:eastAsiaTheme="minorHAnsi" w:hAnsi="Helvetica" w:cs="Helvetica"/>
                <w:b/>
                <w:szCs w:val="20"/>
                <w:u w:val="single"/>
                <w:lang w:val="fr-FR" w:eastAsia="en-US"/>
              </w:rPr>
              <w:t>Exemples de preuves attendues lors des audits et contrôles</w:t>
            </w:r>
            <w:r w:rsidR="000D6C37">
              <w:rPr>
                <w:rFonts w:ascii="Helvetica" w:eastAsiaTheme="minorHAnsi" w:hAnsi="Helvetica" w:cs="Helvetica"/>
                <w:szCs w:val="20"/>
                <w:lang w:val="fr-FR" w:eastAsia="en-US"/>
              </w:rPr>
              <w:t> :</w:t>
            </w:r>
          </w:p>
          <w:p w14:paraId="63ABCC5B" w14:textId="77777777" w:rsidR="005F02B5" w:rsidRPr="000D6C37" w:rsidRDefault="000D6C37" w:rsidP="005F02B5">
            <w:pPr>
              <w:autoSpaceDE w:val="0"/>
              <w:autoSpaceDN w:val="0"/>
              <w:adjustRightInd w:val="0"/>
              <w:spacing w:before="0" w:after="0"/>
              <w:jc w:val="left"/>
              <w:rPr>
                <w:rFonts w:ascii="Helvetica" w:eastAsiaTheme="minorHAnsi" w:hAnsi="Helvetica" w:cs="Helvetica"/>
                <w:szCs w:val="20"/>
                <w:lang w:val="fr-FR" w:eastAsia="en-US"/>
              </w:rPr>
            </w:pPr>
            <w:r>
              <w:rPr>
                <w:rFonts w:ascii="Helvetica" w:eastAsiaTheme="minorHAnsi" w:hAnsi="Helvetica" w:cs="Helvetica"/>
                <w:szCs w:val="20"/>
                <w:lang w:val="fr-FR" w:eastAsia="en-US"/>
              </w:rPr>
              <w:t>Le PCS avec :</w:t>
            </w:r>
          </w:p>
          <w:p w14:paraId="50CBAD81" w14:textId="77777777" w:rsidR="005F02B5" w:rsidRPr="000D6C37" w:rsidRDefault="005F02B5" w:rsidP="00AB1530">
            <w:pPr>
              <w:pStyle w:val="Paragraphedeliste"/>
              <w:numPr>
                <w:ilvl w:val="0"/>
                <w:numId w:val="84"/>
              </w:numPr>
              <w:autoSpaceDE w:val="0"/>
              <w:autoSpaceDN w:val="0"/>
              <w:adjustRightInd w:val="0"/>
              <w:spacing w:before="0" w:after="0"/>
              <w:jc w:val="left"/>
              <w:rPr>
                <w:rFonts w:ascii="Helvetica" w:eastAsiaTheme="minorHAnsi" w:hAnsi="Helvetica" w:cs="Helvetica"/>
                <w:szCs w:val="20"/>
                <w:lang w:val="fr-FR" w:eastAsia="en-US"/>
              </w:rPr>
            </w:pPr>
            <w:r w:rsidRPr="000D6C37">
              <w:rPr>
                <w:rFonts w:ascii="Helvetica" w:eastAsiaTheme="minorHAnsi" w:hAnsi="Helvetica" w:cs="Helvetica"/>
                <w:szCs w:val="20"/>
                <w:lang w:val="fr-FR" w:eastAsia="en-US"/>
              </w:rPr>
              <w:t>Description des scénarios de sinistre pris en compte, les délais de reprise identifiés, solutions de secours</w:t>
            </w:r>
            <w:r w:rsidR="000D6C37" w:rsidRPr="000D6C37">
              <w:rPr>
                <w:rFonts w:ascii="Helvetica" w:eastAsiaTheme="minorHAnsi" w:hAnsi="Helvetica" w:cs="Helvetica"/>
                <w:szCs w:val="20"/>
                <w:lang w:val="fr-FR" w:eastAsia="en-US"/>
              </w:rPr>
              <w:t xml:space="preserve"> </w:t>
            </w:r>
            <w:r w:rsidRPr="000D6C37">
              <w:rPr>
                <w:rFonts w:ascii="Helvetica" w:eastAsiaTheme="minorHAnsi" w:hAnsi="Helvetica" w:cs="Helvetica"/>
                <w:szCs w:val="20"/>
                <w:lang w:val="fr-FR" w:eastAsia="en-US"/>
              </w:rPr>
              <w:t>mises en place pour répondre aux scénarios de sinistre, le processus d’activation)</w:t>
            </w:r>
            <w:r w:rsidR="000D6C37" w:rsidRPr="000D6C37">
              <w:rPr>
                <w:rFonts w:ascii="Helvetica" w:eastAsiaTheme="minorHAnsi" w:hAnsi="Helvetica" w:cs="Helvetica"/>
                <w:szCs w:val="20"/>
                <w:lang w:val="fr-FR" w:eastAsia="en-US"/>
              </w:rPr>
              <w:t> ;</w:t>
            </w:r>
          </w:p>
          <w:p w14:paraId="30CBFDAA" w14:textId="77777777" w:rsidR="005F02B5" w:rsidRPr="000D6C37" w:rsidRDefault="005F02B5" w:rsidP="00AB1530">
            <w:pPr>
              <w:pStyle w:val="Paragraphedeliste"/>
              <w:numPr>
                <w:ilvl w:val="0"/>
                <w:numId w:val="84"/>
              </w:numPr>
              <w:autoSpaceDE w:val="0"/>
              <w:autoSpaceDN w:val="0"/>
              <w:adjustRightInd w:val="0"/>
              <w:spacing w:before="0" w:after="0"/>
              <w:jc w:val="left"/>
              <w:rPr>
                <w:rFonts w:ascii="Helvetica" w:eastAsiaTheme="minorHAnsi" w:hAnsi="Helvetica" w:cs="Helvetica"/>
                <w:szCs w:val="20"/>
                <w:lang w:val="fr-FR" w:eastAsia="en-US"/>
              </w:rPr>
            </w:pPr>
            <w:r w:rsidRPr="000D6C37">
              <w:rPr>
                <w:rFonts w:ascii="Helvetica" w:eastAsiaTheme="minorHAnsi" w:hAnsi="Helvetica" w:cs="Helvetica"/>
                <w:szCs w:val="20"/>
                <w:lang w:val="fr-FR" w:eastAsia="en-US"/>
              </w:rPr>
              <w:t>Indication des exigences de continuité définies dans le contrat (SLA, etc.)</w:t>
            </w:r>
            <w:r w:rsidR="000D6C37" w:rsidRPr="000D6C37">
              <w:rPr>
                <w:rFonts w:ascii="Helvetica" w:eastAsiaTheme="minorHAnsi" w:hAnsi="Helvetica" w:cs="Helvetica"/>
                <w:szCs w:val="20"/>
                <w:lang w:val="fr-FR" w:eastAsia="en-US"/>
              </w:rPr>
              <w:t> ;</w:t>
            </w:r>
          </w:p>
          <w:p w14:paraId="1CCF2765" w14:textId="77777777" w:rsidR="000C49CE" w:rsidRPr="000D6C37" w:rsidRDefault="005F02B5" w:rsidP="00AB1530">
            <w:pPr>
              <w:pStyle w:val="Paragraphedeliste"/>
              <w:numPr>
                <w:ilvl w:val="0"/>
                <w:numId w:val="84"/>
              </w:numPr>
              <w:rPr>
                <w:lang w:val="fr-FR" w:eastAsia="en-US"/>
              </w:rPr>
            </w:pPr>
            <w:r w:rsidRPr="000D6C37">
              <w:rPr>
                <w:rFonts w:ascii="Helvetica" w:eastAsiaTheme="minorHAnsi" w:hAnsi="Helvetica" w:cs="Helvetica"/>
                <w:szCs w:val="20"/>
                <w:lang w:val="fr-FR" w:eastAsia="en-US"/>
              </w:rPr>
              <w:t>Exemple de procédures opérationnelles associées</w:t>
            </w:r>
            <w:r w:rsidR="000D6C37" w:rsidRPr="000D6C37">
              <w:rPr>
                <w:rFonts w:ascii="Helvetica" w:eastAsiaTheme="minorHAnsi" w:hAnsi="Helvetica" w:cs="Helvetica"/>
                <w:szCs w:val="20"/>
                <w:lang w:val="fr-FR" w:eastAsia="en-US"/>
              </w:rPr>
              <w:t>.</w:t>
            </w:r>
          </w:p>
        </w:tc>
      </w:tr>
      <w:tr w:rsidR="000C49CE" w14:paraId="464F4935" w14:textId="77777777" w:rsidTr="000C49CE">
        <w:tc>
          <w:tcPr>
            <w:tcW w:w="9500" w:type="dxa"/>
            <w:gridSpan w:val="3"/>
          </w:tcPr>
          <w:p w14:paraId="3F9806F2" w14:textId="77777777" w:rsidR="000C49CE" w:rsidRDefault="000C49CE" w:rsidP="000C49CE">
            <w:pPr>
              <w:rPr>
                <w:rFonts w:ascii="Helvetica" w:eastAsiaTheme="minorHAnsi" w:hAnsi="Helvetica" w:cs="Helvetica"/>
                <w:color w:val="009BA7"/>
                <w:lang w:val="fr-FR" w:eastAsia="en-US"/>
              </w:rPr>
            </w:pPr>
            <w:r>
              <w:rPr>
                <w:rFonts w:ascii="Helvetica-Bold" w:eastAsiaTheme="minorHAnsi" w:hAnsi="Helvetica-Bold" w:cs="Helvetica-Bold"/>
                <w:b/>
                <w:bCs/>
                <w:color w:val="3C3732"/>
                <w:sz w:val="22"/>
                <w:szCs w:val="22"/>
                <w:lang w:val="fr-FR" w:eastAsia="en-US"/>
              </w:rPr>
              <w:t>Engagement Prestataire :</w:t>
            </w:r>
          </w:p>
        </w:tc>
      </w:tr>
      <w:tr w:rsidR="000C49CE" w:rsidRPr="000D6C37" w14:paraId="7DCF33B7" w14:textId="77777777" w:rsidTr="000C49CE">
        <w:tc>
          <w:tcPr>
            <w:tcW w:w="3166" w:type="dxa"/>
          </w:tcPr>
          <w:p w14:paraId="6AB8412E" w14:textId="77777777" w:rsidR="000C49CE" w:rsidRPr="000D6C37" w:rsidRDefault="000C49CE" w:rsidP="000C49CE">
            <w:pPr>
              <w:rPr>
                <w:sz w:val="22"/>
                <w:lang w:val="fr-FR" w:eastAsia="en-US"/>
              </w:rPr>
            </w:pPr>
            <w:r w:rsidRPr="000D6C37">
              <w:rPr>
                <w:noProof/>
                <w:sz w:val="22"/>
                <w:lang w:val="fr-FR" w:eastAsia="fr-FR"/>
              </w:rPr>
              <mc:AlternateContent>
                <mc:Choice Requires="wps">
                  <w:drawing>
                    <wp:anchor distT="0" distB="0" distL="114300" distR="114300" simplePos="0" relativeHeight="251853824" behindDoc="0" locked="0" layoutInCell="1" allowOverlap="1" wp14:anchorId="0BD175C1" wp14:editId="7D9F30B2">
                      <wp:simplePos x="0" y="0"/>
                      <wp:positionH relativeFrom="column">
                        <wp:posOffset>76200</wp:posOffset>
                      </wp:positionH>
                      <wp:positionV relativeFrom="paragraph">
                        <wp:posOffset>43815</wp:posOffset>
                      </wp:positionV>
                      <wp:extent cx="213360" cy="228600"/>
                      <wp:effectExtent l="0" t="0" r="15240" b="19050"/>
                      <wp:wrapNone/>
                      <wp:docPr id="144" name="Rectangle 14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DE1B58" id="Rectangle 144" o:spid="_x0000_s1026" style="position:absolute;margin-left:6pt;margin-top:3.45pt;width:16.8pt;height:18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PuBIClfAgAADQUAAA4AAAAAAAAAAAAAAAAALgIAAGRycy9lMm9Eb2Mu&#10;eG1sUEsBAi0AFAAGAAgAAAAhANA2nGPcAAAABgEAAA8AAAAAAAAAAAAAAAAAuQQAAGRycy9kb3du&#10;cmV2LnhtbFBLBQYAAAAABAAEAPMAAADCBQAAAAA=&#10;" fillcolor="white [3201]" strokecolor="black [3200]" strokeweight="2pt"/>
                  </w:pict>
                </mc:Fallback>
              </mc:AlternateContent>
            </w:r>
            <w:r w:rsidRPr="000D6C37">
              <w:rPr>
                <w:sz w:val="22"/>
                <w:lang w:val="fr-FR" w:eastAsia="en-US"/>
              </w:rPr>
              <w:t xml:space="preserve">         Noté « Conforme »</w:t>
            </w:r>
          </w:p>
        </w:tc>
        <w:tc>
          <w:tcPr>
            <w:tcW w:w="3167" w:type="dxa"/>
          </w:tcPr>
          <w:p w14:paraId="39A97421" w14:textId="77777777" w:rsidR="000C49CE" w:rsidRPr="000D6C37" w:rsidRDefault="000C49CE" w:rsidP="000C49CE">
            <w:pPr>
              <w:rPr>
                <w:sz w:val="22"/>
                <w:lang w:val="fr-FR" w:eastAsia="en-US"/>
              </w:rPr>
            </w:pPr>
            <w:r w:rsidRPr="000D6C37">
              <w:rPr>
                <w:noProof/>
                <w:sz w:val="22"/>
                <w:lang w:val="fr-FR" w:eastAsia="fr-FR"/>
              </w:rPr>
              <mc:AlternateContent>
                <mc:Choice Requires="wps">
                  <w:drawing>
                    <wp:anchor distT="0" distB="0" distL="114300" distR="114300" simplePos="0" relativeHeight="251854848" behindDoc="0" locked="0" layoutInCell="1" allowOverlap="1" wp14:anchorId="5F1C16B8" wp14:editId="53A08D00">
                      <wp:simplePos x="0" y="0"/>
                      <wp:positionH relativeFrom="column">
                        <wp:posOffset>62230</wp:posOffset>
                      </wp:positionH>
                      <wp:positionV relativeFrom="paragraph">
                        <wp:posOffset>43815</wp:posOffset>
                      </wp:positionV>
                      <wp:extent cx="213360" cy="228600"/>
                      <wp:effectExtent l="0" t="0" r="15240" b="19050"/>
                      <wp:wrapNone/>
                      <wp:docPr id="145" name="Rectangle 14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8299F3" id="Rectangle 145" o:spid="_x0000_s1026" style="position:absolute;margin-left:4.9pt;margin-top:3.45pt;width:16.8pt;height:18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" fillcolor="white [3201]" strokecolor="black [3200]" strokeweight="2pt"/>
                  </w:pict>
                </mc:Fallback>
              </mc:AlternateContent>
            </w:r>
            <w:r w:rsidRPr="000D6C37">
              <w:rPr>
                <w:sz w:val="22"/>
                <w:lang w:val="fr-FR" w:eastAsia="en-US"/>
              </w:rPr>
              <w:t xml:space="preserve">        Noté « non conforme »</w:t>
            </w:r>
          </w:p>
        </w:tc>
        <w:tc>
          <w:tcPr>
            <w:tcW w:w="3167" w:type="dxa"/>
          </w:tcPr>
          <w:p w14:paraId="34D8D77A" w14:textId="77777777" w:rsidR="000C49CE" w:rsidRPr="000D6C37" w:rsidRDefault="000C49CE" w:rsidP="000C49CE">
            <w:pPr>
              <w:rPr>
                <w:sz w:val="22"/>
                <w:lang w:val="fr-FR" w:eastAsia="en-US"/>
              </w:rPr>
            </w:pPr>
            <w:r w:rsidRPr="000D6C37">
              <w:rPr>
                <w:noProof/>
                <w:sz w:val="22"/>
                <w:lang w:val="fr-FR" w:eastAsia="fr-FR"/>
              </w:rPr>
              <mc:AlternateContent>
                <mc:Choice Requires="wps">
                  <w:drawing>
                    <wp:anchor distT="0" distB="0" distL="114300" distR="114300" simplePos="0" relativeHeight="251855872" behindDoc="0" locked="0" layoutInCell="1" allowOverlap="1" wp14:anchorId="514E1204" wp14:editId="3B15F533">
                      <wp:simplePos x="0" y="0"/>
                      <wp:positionH relativeFrom="column">
                        <wp:posOffset>93345</wp:posOffset>
                      </wp:positionH>
                      <wp:positionV relativeFrom="paragraph">
                        <wp:posOffset>43815</wp:posOffset>
                      </wp:positionV>
                      <wp:extent cx="213360" cy="228600"/>
                      <wp:effectExtent l="0" t="0" r="15240" b="19050"/>
                      <wp:wrapNone/>
                      <wp:docPr id="146" name="Rectangle 14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9ADECC" id="Rectangle 146" o:spid="_x0000_s1026" style="position:absolute;margin-left:7.35pt;margin-top:3.45pt;width:16.8pt;height:18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" fillcolor="white [3201]" strokecolor="black [3200]" strokeweight="2pt"/>
                  </w:pict>
                </mc:Fallback>
              </mc:AlternateContent>
            </w:r>
            <w:r w:rsidRPr="000D6C37">
              <w:rPr>
                <w:sz w:val="22"/>
                <w:lang w:val="fr-FR" w:eastAsia="en-US"/>
              </w:rPr>
              <w:t xml:space="preserve">        </w:t>
            </w:r>
            <w:r w:rsidR="000D6C37">
              <w:rPr>
                <w:sz w:val="22"/>
                <w:lang w:val="fr-FR" w:eastAsia="en-US"/>
              </w:rPr>
              <w:t xml:space="preserve"> </w:t>
            </w:r>
            <w:r w:rsidRPr="000D6C37">
              <w:rPr>
                <w:sz w:val="22"/>
                <w:lang w:val="fr-FR" w:eastAsia="en-US"/>
              </w:rPr>
              <w:t>Noté « Non Applicable »</w:t>
            </w:r>
          </w:p>
        </w:tc>
      </w:tr>
      <w:tr w:rsidR="000C49CE" w14:paraId="2582B8AF" w14:textId="77777777" w:rsidTr="000C49CE">
        <w:tc>
          <w:tcPr>
            <w:tcW w:w="9500" w:type="dxa"/>
            <w:gridSpan w:val="3"/>
          </w:tcPr>
          <w:p w14:paraId="10FFEFDD" w14:textId="77777777" w:rsidR="000C49CE" w:rsidRDefault="000C49CE" w:rsidP="000C49CE">
            <w:pPr>
              <w:rPr>
                <w:lang w:val="fr-FR" w:eastAsia="en-US"/>
              </w:rPr>
            </w:pPr>
            <w:r w:rsidRPr="000D6C37">
              <w:rPr>
                <w:b/>
                <w:u w:val="single"/>
                <w:lang w:val="fr-FR" w:eastAsia="en-US"/>
              </w:rPr>
              <w:t>Description</w:t>
            </w:r>
            <w:r>
              <w:rPr>
                <w:lang w:val="fr-FR" w:eastAsia="en-US"/>
              </w:rPr>
              <w:t> :</w:t>
            </w:r>
          </w:p>
          <w:p w14:paraId="45A1B8D7" w14:textId="77777777" w:rsidR="000C49CE" w:rsidRDefault="000C49CE" w:rsidP="000C49CE">
            <w:pPr>
              <w:rPr>
                <w:lang w:val="fr-FR" w:eastAsia="en-US"/>
              </w:rPr>
            </w:pPr>
          </w:p>
          <w:p w14:paraId="683CFBDA" w14:textId="77777777" w:rsidR="000C49CE" w:rsidRDefault="000C49CE" w:rsidP="000C49CE">
            <w:pPr>
              <w:rPr>
                <w:lang w:val="fr-FR" w:eastAsia="en-US"/>
              </w:rPr>
            </w:pPr>
          </w:p>
          <w:p w14:paraId="0696BBAE" w14:textId="77777777" w:rsidR="000C49CE" w:rsidRDefault="000C49CE" w:rsidP="000C49CE">
            <w:pPr>
              <w:rPr>
                <w:lang w:val="fr-FR" w:eastAsia="en-US"/>
              </w:rPr>
            </w:pPr>
          </w:p>
          <w:p w14:paraId="5FAAC1C0" w14:textId="77777777" w:rsidR="000C49CE" w:rsidRDefault="000C49CE" w:rsidP="000C49CE">
            <w:pPr>
              <w:rPr>
                <w:lang w:val="fr-FR" w:eastAsia="en-US"/>
              </w:rPr>
            </w:pPr>
          </w:p>
          <w:p w14:paraId="34D7BDCA" w14:textId="77777777" w:rsidR="000C49CE" w:rsidRDefault="000C49CE" w:rsidP="000C49CE">
            <w:pPr>
              <w:rPr>
                <w:lang w:val="fr-FR" w:eastAsia="en-US"/>
              </w:rPr>
            </w:pPr>
          </w:p>
          <w:p w14:paraId="5398BC75" w14:textId="77777777" w:rsidR="000C49CE" w:rsidRDefault="000C49CE" w:rsidP="000C49CE">
            <w:pPr>
              <w:rPr>
                <w:rFonts w:ascii="Helvetica" w:eastAsiaTheme="minorHAnsi" w:hAnsi="Helvetica" w:cs="Helvetica"/>
                <w:color w:val="009BA7"/>
                <w:lang w:val="fr-FR" w:eastAsia="en-US"/>
              </w:rPr>
            </w:pPr>
          </w:p>
        </w:tc>
      </w:tr>
    </w:tbl>
    <w:p w14:paraId="22F3E5CC" w14:textId="77777777" w:rsidR="00054C85" w:rsidRDefault="00054C85" w:rsidP="00741E38">
      <w:pPr>
        <w:rPr>
          <w:lang w:val="fr-FR"/>
        </w:rPr>
      </w:pPr>
    </w:p>
    <w:p w14:paraId="439A9F4D" w14:textId="77777777" w:rsidR="000C49CE" w:rsidRDefault="005F02B5" w:rsidP="00361F26">
      <w:pPr>
        <w:pStyle w:val="Titre3"/>
        <w:rPr>
          <w:lang w:val="fr-FR"/>
        </w:rPr>
      </w:pPr>
      <w:r>
        <w:rPr>
          <w:rFonts w:eastAsiaTheme="minorHAnsi"/>
          <w:lang w:val="fr-FR" w:eastAsia="en-US"/>
        </w:rPr>
        <w:lastRenderedPageBreak/>
        <w:t>Test du plan de continuité de service</w:t>
      </w:r>
    </w:p>
    <w:tbl>
      <w:tblPr>
        <w:tblStyle w:val="Grilledutableau"/>
        <w:tblW w:w="0" w:type="auto"/>
        <w:tblLook w:val="04A0" w:firstRow="1" w:lastRow="0" w:firstColumn="1" w:lastColumn="0" w:noHBand="0" w:noVBand="1"/>
      </w:tblPr>
      <w:tblGrid>
        <w:gridCol w:w="3119"/>
        <w:gridCol w:w="3114"/>
        <w:gridCol w:w="3117"/>
      </w:tblGrid>
      <w:tr w:rsidR="000C49CE" w:rsidRPr="000D6C37" w14:paraId="6E502490" w14:textId="77777777" w:rsidTr="000C49CE">
        <w:tc>
          <w:tcPr>
            <w:tcW w:w="9500" w:type="dxa"/>
            <w:gridSpan w:val="3"/>
          </w:tcPr>
          <w:p w14:paraId="1DDE2578" w14:textId="77777777" w:rsidR="000C49CE" w:rsidRPr="000D6C37" w:rsidRDefault="005F02B5" w:rsidP="00A070C4">
            <w:pPr>
              <w:rPr>
                <w:lang w:val="fr-FR" w:eastAsia="en-US"/>
              </w:rPr>
            </w:pPr>
            <w:r w:rsidRPr="000D6C37">
              <w:rPr>
                <w:lang w:val="fr-FR" w:eastAsia="en-US"/>
              </w:rPr>
              <w:t xml:space="preserve">Le </w:t>
            </w:r>
            <w:r w:rsidRPr="0027113E">
              <w:rPr>
                <w:lang w:val="fr-FR" w:eastAsia="en-US"/>
              </w:rPr>
              <w:t>Prestataire doit tester et mettre à jour son plan de continuité de service au minimum une fois</w:t>
            </w:r>
            <w:r w:rsidR="000D6C37" w:rsidRPr="00313351">
              <w:rPr>
                <w:lang w:val="fr-FR" w:eastAsia="en-US"/>
              </w:rPr>
              <w:t xml:space="preserve"> </w:t>
            </w:r>
            <w:r w:rsidRPr="00313351">
              <w:rPr>
                <w:lang w:val="fr-FR" w:eastAsia="en-US"/>
              </w:rPr>
              <w:t>par an. Les résultats de ces tests et exercices seront for</w:t>
            </w:r>
            <w:r w:rsidR="000D6C37" w:rsidRPr="00313351">
              <w:rPr>
                <w:lang w:val="fr-FR" w:eastAsia="en-US"/>
              </w:rPr>
              <w:t xml:space="preserve">malisés et présentés </w:t>
            </w:r>
            <w:r w:rsidR="00A070C4" w:rsidRPr="00313351">
              <w:rPr>
                <w:lang w:val="fr-FR" w:eastAsia="en-US"/>
              </w:rPr>
              <w:t>à</w:t>
            </w:r>
            <w:r w:rsidR="00A070C4" w:rsidRPr="00E94983">
              <w:rPr>
                <w:lang w:val="fr-FR" w:eastAsia="en-US"/>
              </w:rPr>
              <w:t xml:space="preserve"> l’Agence de la Biomédecine</w:t>
            </w:r>
            <w:r w:rsidR="000D6C37" w:rsidRPr="0027113E">
              <w:rPr>
                <w:lang w:val="fr-FR" w:eastAsia="en-US"/>
              </w:rPr>
              <w:t>.</w:t>
            </w:r>
          </w:p>
        </w:tc>
      </w:tr>
      <w:tr w:rsidR="000C49CE" w:rsidRPr="000D6C37" w14:paraId="238A77DC" w14:textId="77777777" w:rsidTr="000C49CE">
        <w:tc>
          <w:tcPr>
            <w:tcW w:w="9500" w:type="dxa"/>
            <w:gridSpan w:val="3"/>
          </w:tcPr>
          <w:p w14:paraId="13979C74" w14:textId="77777777" w:rsidR="005F02B5" w:rsidRPr="000D6C37" w:rsidRDefault="005F02B5" w:rsidP="000D6C37">
            <w:pPr>
              <w:rPr>
                <w:szCs w:val="20"/>
                <w:lang w:val="fr-FR" w:eastAsia="en-US"/>
              </w:rPr>
            </w:pPr>
            <w:r w:rsidRPr="000D6C37">
              <w:rPr>
                <w:b/>
                <w:szCs w:val="20"/>
                <w:u w:val="single"/>
                <w:lang w:val="fr-FR" w:eastAsia="en-US"/>
              </w:rPr>
              <w:t>Précisions</w:t>
            </w:r>
            <w:r w:rsidR="000D6C37">
              <w:rPr>
                <w:szCs w:val="20"/>
                <w:lang w:val="fr-FR" w:eastAsia="en-US"/>
              </w:rPr>
              <w:t> :</w:t>
            </w:r>
          </w:p>
          <w:p w14:paraId="3A59D699" w14:textId="77777777" w:rsidR="000C49CE" w:rsidRPr="000D6C37" w:rsidRDefault="005F02B5" w:rsidP="000D6C37">
            <w:pPr>
              <w:rPr>
                <w:lang w:val="fr-FR" w:eastAsia="en-US"/>
              </w:rPr>
            </w:pPr>
            <w:r w:rsidRPr="000D6C37">
              <w:rPr>
                <w:szCs w:val="20"/>
                <w:lang w:val="fr-FR" w:eastAsia="en-US"/>
              </w:rPr>
              <w:t>Indiquer votre engagement sur la réalisation de tests annuels du plan de continuité de service et</w:t>
            </w:r>
            <w:r w:rsidR="000D6C37">
              <w:rPr>
                <w:szCs w:val="20"/>
                <w:lang w:val="fr-FR" w:eastAsia="en-US"/>
              </w:rPr>
              <w:t xml:space="preserve"> </w:t>
            </w:r>
            <w:r w:rsidRPr="000D6C37">
              <w:rPr>
                <w:szCs w:val="20"/>
                <w:lang w:val="fr-FR" w:eastAsia="en-US"/>
              </w:rPr>
              <w:t>l’organisation prévue pour la prestation (périodicité, responsabilités, périmètres, durées, etc.)</w:t>
            </w:r>
            <w:r w:rsidR="000D6C37">
              <w:rPr>
                <w:szCs w:val="20"/>
                <w:lang w:val="fr-FR" w:eastAsia="en-US"/>
              </w:rPr>
              <w:t>.</w:t>
            </w:r>
          </w:p>
        </w:tc>
      </w:tr>
      <w:tr w:rsidR="000D6C37" w:rsidRPr="000D6C37" w14:paraId="69AF7C12" w14:textId="77777777" w:rsidTr="000C49CE">
        <w:tc>
          <w:tcPr>
            <w:tcW w:w="9500" w:type="dxa"/>
            <w:gridSpan w:val="3"/>
          </w:tcPr>
          <w:p w14:paraId="12250951" w14:textId="77777777" w:rsidR="005F02B5" w:rsidRPr="000D6C37" w:rsidRDefault="005F02B5" w:rsidP="000D6C37">
            <w:pPr>
              <w:rPr>
                <w:szCs w:val="20"/>
                <w:lang w:val="fr-FR" w:eastAsia="en-US"/>
              </w:rPr>
            </w:pPr>
            <w:r w:rsidRPr="000D6C37">
              <w:rPr>
                <w:b/>
                <w:szCs w:val="20"/>
                <w:u w:val="single"/>
                <w:lang w:val="fr-FR" w:eastAsia="en-US"/>
              </w:rPr>
              <w:t>Exemples de preuves attendues lors des audits et contrôles</w:t>
            </w:r>
            <w:r w:rsidR="000D6C37">
              <w:rPr>
                <w:szCs w:val="20"/>
                <w:lang w:val="fr-FR" w:eastAsia="en-US"/>
              </w:rPr>
              <w:t> :</w:t>
            </w:r>
          </w:p>
          <w:p w14:paraId="31E32C76" w14:textId="77777777" w:rsidR="005F02B5" w:rsidRPr="000D6C37" w:rsidRDefault="005F02B5" w:rsidP="00AB1530">
            <w:pPr>
              <w:pStyle w:val="Paragraphedeliste"/>
              <w:numPr>
                <w:ilvl w:val="0"/>
                <w:numId w:val="85"/>
              </w:numPr>
              <w:rPr>
                <w:szCs w:val="20"/>
                <w:lang w:val="fr-FR" w:eastAsia="en-US"/>
              </w:rPr>
            </w:pPr>
            <w:r w:rsidRPr="000D6C37">
              <w:rPr>
                <w:szCs w:val="20"/>
                <w:lang w:val="fr-FR" w:eastAsia="en-US"/>
              </w:rPr>
              <w:t>Plan de tests et d’exercices du PCS (périodicité de réalisation des tests et exercices, plan de réalisation</w:t>
            </w:r>
            <w:r w:rsidR="000D6C37" w:rsidRPr="000D6C37">
              <w:rPr>
                <w:szCs w:val="20"/>
                <w:lang w:val="fr-FR" w:eastAsia="en-US"/>
              </w:rPr>
              <w:t xml:space="preserve"> </w:t>
            </w:r>
            <w:r w:rsidRPr="000D6C37">
              <w:rPr>
                <w:szCs w:val="20"/>
                <w:lang w:val="fr-FR" w:eastAsia="en-US"/>
              </w:rPr>
              <w:t>des exercices, journalisation des exercices et tests)</w:t>
            </w:r>
            <w:r w:rsidR="000D6C37" w:rsidRPr="000D6C37">
              <w:rPr>
                <w:szCs w:val="20"/>
                <w:lang w:val="fr-FR" w:eastAsia="en-US"/>
              </w:rPr>
              <w:t> ;</w:t>
            </w:r>
          </w:p>
          <w:p w14:paraId="732D8202" w14:textId="77777777" w:rsidR="005F02B5" w:rsidRPr="000D6C37" w:rsidRDefault="005F02B5" w:rsidP="00AB1530">
            <w:pPr>
              <w:pStyle w:val="Paragraphedeliste"/>
              <w:numPr>
                <w:ilvl w:val="0"/>
                <w:numId w:val="85"/>
              </w:numPr>
              <w:rPr>
                <w:szCs w:val="20"/>
                <w:lang w:val="fr-FR" w:eastAsia="en-US"/>
              </w:rPr>
            </w:pPr>
            <w:r w:rsidRPr="000D6C37">
              <w:rPr>
                <w:szCs w:val="20"/>
                <w:lang w:val="fr-FR" w:eastAsia="en-US"/>
              </w:rPr>
              <w:t>Planning de réalisatio</w:t>
            </w:r>
            <w:r w:rsidR="000D6C37" w:rsidRPr="000D6C37">
              <w:rPr>
                <w:szCs w:val="20"/>
                <w:lang w:val="fr-FR" w:eastAsia="en-US"/>
              </w:rPr>
              <w:t>n des exercices et tests du PCS ;</w:t>
            </w:r>
          </w:p>
          <w:p w14:paraId="33E16A15" w14:textId="77777777" w:rsidR="000C49CE" w:rsidRPr="000D6C37" w:rsidRDefault="005F02B5" w:rsidP="00AB1530">
            <w:pPr>
              <w:pStyle w:val="Paragraphedeliste"/>
              <w:numPr>
                <w:ilvl w:val="0"/>
                <w:numId w:val="85"/>
              </w:numPr>
              <w:rPr>
                <w:lang w:val="fr-FR" w:eastAsia="en-US"/>
              </w:rPr>
            </w:pPr>
            <w:r w:rsidRPr="000D6C37">
              <w:rPr>
                <w:szCs w:val="20"/>
                <w:lang w:val="fr-FR" w:eastAsia="en-US"/>
              </w:rPr>
              <w:t>Compte rendu d’exercice ou de test du PCS.</w:t>
            </w:r>
          </w:p>
        </w:tc>
      </w:tr>
      <w:tr w:rsidR="000C49CE" w:rsidRPr="000D6C37" w14:paraId="4FF103F7" w14:textId="77777777" w:rsidTr="000C49CE">
        <w:tc>
          <w:tcPr>
            <w:tcW w:w="9500" w:type="dxa"/>
            <w:gridSpan w:val="3"/>
          </w:tcPr>
          <w:p w14:paraId="0C37B395" w14:textId="77777777" w:rsidR="000C49CE" w:rsidRPr="000D6C37" w:rsidRDefault="000C49CE" w:rsidP="000C49CE">
            <w:pPr>
              <w:rPr>
                <w:rFonts w:ascii="Helvetica" w:eastAsiaTheme="minorHAnsi" w:hAnsi="Helvetica" w:cs="Helvetica"/>
                <w:lang w:val="fr-FR" w:eastAsia="en-US"/>
              </w:rPr>
            </w:pPr>
            <w:r w:rsidRPr="000D6C37">
              <w:rPr>
                <w:rFonts w:ascii="Helvetica-Bold" w:eastAsiaTheme="minorHAnsi" w:hAnsi="Helvetica-Bold" w:cs="Helvetica-Bold"/>
                <w:b/>
                <w:bCs/>
                <w:sz w:val="22"/>
                <w:szCs w:val="22"/>
                <w:lang w:val="fr-FR" w:eastAsia="en-US"/>
              </w:rPr>
              <w:t>Engagement Prestataire :</w:t>
            </w:r>
          </w:p>
        </w:tc>
      </w:tr>
      <w:tr w:rsidR="000C49CE" w:rsidRPr="000D6C37" w14:paraId="5CAD01B6" w14:textId="77777777" w:rsidTr="000C49CE">
        <w:tc>
          <w:tcPr>
            <w:tcW w:w="3166" w:type="dxa"/>
          </w:tcPr>
          <w:p w14:paraId="6C31F458" w14:textId="77777777" w:rsidR="000C49CE" w:rsidRPr="000D6C37" w:rsidRDefault="000C49CE" w:rsidP="000C49CE">
            <w:pPr>
              <w:rPr>
                <w:sz w:val="22"/>
                <w:lang w:val="fr-FR" w:eastAsia="en-US"/>
              </w:rPr>
            </w:pPr>
            <w:r w:rsidRPr="000D6C37">
              <w:rPr>
                <w:noProof/>
                <w:sz w:val="22"/>
                <w:lang w:val="fr-FR" w:eastAsia="fr-FR"/>
              </w:rPr>
              <mc:AlternateContent>
                <mc:Choice Requires="wps">
                  <w:drawing>
                    <wp:anchor distT="0" distB="0" distL="114300" distR="114300" simplePos="0" relativeHeight="251857920" behindDoc="0" locked="0" layoutInCell="1" allowOverlap="1" wp14:anchorId="546C85E2" wp14:editId="62591F91">
                      <wp:simplePos x="0" y="0"/>
                      <wp:positionH relativeFrom="column">
                        <wp:posOffset>76200</wp:posOffset>
                      </wp:positionH>
                      <wp:positionV relativeFrom="paragraph">
                        <wp:posOffset>43815</wp:posOffset>
                      </wp:positionV>
                      <wp:extent cx="213360" cy="228600"/>
                      <wp:effectExtent l="0" t="0" r="15240" b="19050"/>
                      <wp:wrapNone/>
                      <wp:docPr id="147" name="Rectangle 14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36F4EB" id="Rectangle 147" o:spid="_x0000_s1026" style="position:absolute;margin-left:6pt;margin-top:3.45pt;width:16.8pt;height:18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" fillcolor="white [3201]" strokecolor="black [3200]" strokeweight="2pt"/>
                  </w:pict>
                </mc:Fallback>
              </mc:AlternateContent>
            </w:r>
            <w:r w:rsidRPr="000D6C37">
              <w:rPr>
                <w:sz w:val="22"/>
                <w:lang w:val="fr-FR" w:eastAsia="en-US"/>
              </w:rPr>
              <w:t xml:space="preserve">         Noté « Conforme »</w:t>
            </w:r>
          </w:p>
        </w:tc>
        <w:tc>
          <w:tcPr>
            <w:tcW w:w="3167" w:type="dxa"/>
          </w:tcPr>
          <w:p w14:paraId="5377B719" w14:textId="77777777" w:rsidR="000C49CE" w:rsidRPr="000D6C37" w:rsidRDefault="000C49CE" w:rsidP="000C49CE">
            <w:pPr>
              <w:rPr>
                <w:sz w:val="22"/>
                <w:lang w:val="fr-FR" w:eastAsia="en-US"/>
              </w:rPr>
            </w:pPr>
            <w:r w:rsidRPr="000D6C37">
              <w:rPr>
                <w:noProof/>
                <w:sz w:val="22"/>
                <w:lang w:val="fr-FR" w:eastAsia="fr-FR"/>
              </w:rPr>
              <mc:AlternateContent>
                <mc:Choice Requires="wps">
                  <w:drawing>
                    <wp:anchor distT="0" distB="0" distL="114300" distR="114300" simplePos="0" relativeHeight="251858944" behindDoc="0" locked="0" layoutInCell="1" allowOverlap="1" wp14:anchorId="101CF02B" wp14:editId="41366A14">
                      <wp:simplePos x="0" y="0"/>
                      <wp:positionH relativeFrom="column">
                        <wp:posOffset>62230</wp:posOffset>
                      </wp:positionH>
                      <wp:positionV relativeFrom="paragraph">
                        <wp:posOffset>43815</wp:posOffset>
                      </wp:positionV>
                      <wp:extent cx="213360" cy="228600"/>
                      <wp:effectExtent l="0" t="0" r="15240" b="19050"/>
                      <wp:wrapNone/>
                      <wp:docPr id="148" name="Rectangle 14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0C6CA0" id="Rectangle 148" o:spid="_x0000_s1026" style="position:absolute;margin-left:4.9pt;margin-top:3.45pt;width:16.8pt;height:18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" fillcolor="white [3201]" strokecolor="black [3200]" strokeweight="2pt"/>
                  </w:pict>
                </mc:Fallback>
              </mc:AlternateContent>
            </w:r>
            <w:r w:rsidRPr="000D6C37">
              <w:rPr>
                <w:sz w:val="22"/>
                <w:lang w:val="fr-FR" w:eastAsia="en-US"/>
              </w:rPr>
              <w:t xml:space="preserve">        Noté « non conforme »</w:t>
            </w:r>
          </w:p>
        </w:tc>
        <w:tc>
          <w:tcPr>
            <w:tcW w:w="3167" w:type="dxa"/>
          </w:tcPr>
          <w:p w14:paraId="32B81FE9" w14:textId="77777777" w:rsidR="000C49CE" w:rsidRPr="000D6C37" w:rsidRDefault="000C49CE" w:rsidP="000C49CE">
            <w:pPr>
              <w:rPr>
                <w:sz w:val="22"/>
                <w:lang w:val="fr-FR" w:eastAsia="en-US"/>
              </w:rPr>
            </w:pPr>
            <w:r w:rsidRPr="000D6C37">
              <w:rPr>
                <w:noProof/>
                <w:sz w:val="22"/>
                <w:lang w:val="fr-FR" w:eastAsia="fr-FR"/>
              </w:rPr>
              <mc:AlternateContent>
                <mc:Choice Requires="wps">
                  <w:drawing>
                    <wp:anchor distT="0" distB="0" distL="114300" distR="114300" simplePos="0" relativeHeight="251859968" behindDoc="0" locked="0" layoutInCell="1" allowOverlap="1" wp14:anchorId="5F904D8B" wp14:editId="3DFBA3E4">
                      <wp:simplePos x="0" y="0"/>
                      <wp:positionH relativeFrom="column">
                        <wp:posOffset>93345</wp:posOffset>
                      </wp:positionH>
                      <wp:positionV relativeFrom="paragraph">
                        <wp:posOffset>43815</wp:posOffset>
                      </wp:positionV>
                      <wp:extent cx="213360" cy="228600"/>
                      <wp:effectExtent l="0" t="0" r="15240" b="19050"/>
                      <wp:wrapNone/>
                      <wp:docPr id="149" name="Rectangle 14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txbx>
                              <w:txbxContent>
                                <w:p w14:paraId="5CF608DB" w14:textId="77777777" w:rsidR="009F4EB1" w:rsidRPr="000D6C37" w:rsidRDefault="009F4EB1" w:rsidP="000D6C37">
                                  <w:pPr>
                                    <w:jc w:val="center"/>
                                    <w:rPr>
                                      <w:lang w:val="fr-FR"/>
                                    </w:rPr>
                                  </w:pPr>
                                  <w:r>
                                    <w:rPr>
                                      <w:lang w:val="fr-FR"/>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904D8B" id="Rectangle 149" o:spid="_x0000_s1026" style="position:absolute;left:0;text-align:left;margin-left:7.35pt;margin-top:3.45pt;width:16.8pt;height:18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" fillcolor="white [3201]" strokecolor="black [3200]" strokeweight="2pt">
                      <v:textbox>
                        <w:txbxContent>
                          <w:p w14:paraId="5CF608DB" w14:textId="77777777" w:rsidR="009F4EB1" w:rsidRPr="000D6C37" w:rsidRDefault="009F4EB1" w:rsidP="000D6C37">
                            <w:pPr>
                              <w:jc w:val="center"/>
                              <w:rPr>
                                <w:lang w:val="fr-FR"/>
                              </w:rPr>
                            </w:pPr>
                            <w:r>
                              <w:rPr>
                                <w:lang w:val="fr-FR"/>
                              </w:rPr>
                              <w:t xml:space="preserve"> </w:t>
                            </w:r>
                          </w:p>
                        </w:txbxContent>
                      </v:textbox>
                    </v:rect>
                  </w:pict>
                </mc:Fallback>
              </mc:AlternateContent>
            </w:r>
            <w:r w:rsidRPr="000D6C37">
              <w:rPr>
                <w:sz w:val="22"/>
                <w:lang w:val="fr-FR" w:eastAsia="en-US"/>
              </w:rPr>
              <w:t xml:space="preserve">        </w:t>
            </w:r>
            <w:r w:rsidR="000D6C37">
              <w:rPr>
                <w:sz w:val="22"/>
                <w:lang w:val="fr-FR" w:eastAsia="en-US"/>
              </w:rPr>
              <w:t xml:space="preserve"> </w:t>
            </w:r>
            <w:r w:rsidRPr="000D6C37">
              <w:rPr>
                <w:sz w:val="22"/>
                <w:lang w:val="fr-FR" w:eastAsia="en-US"/>
              </w:rPr>
              <w:t>Noté « Non Applicable »</w:t>
            </w:r>
          </w:p>
        </w:tc>
      </w:tr>
      <w:tr w:rsidR="000C49CE" w14:paraId="7F57FB0C" w14:textId="77777777" w:rsidTr="000C49CE">
        <w:tc>
          <w:tcPr>
            <w:tcW w:w="9500" w:type="dxa"/>
            <w:gridSpan w:val="3"/>
          </w:tcPr>
          <w:p w14:paraId="74279BAD" w14:textId="77777777" w:rsidR="000C49CE" w:rsidRDefault="000C49CE" w:rsidP="000C49CE">
            <w:pPr>
              <w:rPr>
                <w:lang w:val="fr-FR" w:eastAsia="en-US"/>
              </w:rPr>
            </w:pPr>
            <w:r w:rsidRPr="000D6C37">
              <w:rPr>
                <w:b/>
                <w:u w:val="single"/>
                <w:lang w:val="fr-FR" w:eastAsia="en-US"/>
              </w:rPr>
              <w:t>Description</w:t>
            </w:r>
            <w:r>
              <w:rPr>
                <w:lang w:val="fr-FR" w:eastAsia="en-US"/>
              </w:rPr>
              <w:t> :</w:t>
            </w:r>
          </w:p>
          <w:p w14:paraId="2E8C1FA7" w14:textId="77777777" w:rsidR="000C49CE" w:rsidRDefault="000C49CE" w:rsidP="000C49CE">
            <w:pPr>
              <w:rPr>
                <w:lang w:val="fr-FR" w:eastAsia="en-US"/>
              </w:rPr>
            </w:pPr>
          </w:p>
          <w:p w14:paraId="50A72169" w14:textId="77777777" w:rsidR="000C49CE" w:rsidRDefault="000C49CE" w:rsidP="000C49CE">
            <w:pPr>
              <w:rPr>
                <w:lang w:val="fr-FR" w:eastAsia="en-US"/>
              </w:rPr>
            </w:pPr>
          </w:p>
          <w:p w14:paraId="36B98785" w14:textId="77777777" w:rsidR="000C49CE" w:rsidRDefault="000C49CE" w:rsidP="000C49CE">
            <w:pPr>
              <w:rPr>
                <w:lang w:val="fr-FR" w:eastAsia="en-US"/>
              </w:rPr>
            </w:pPr>
          </w:p>
          <w:p w14:paraId="0690D302" w14:textId="77777777" w:rsidR="000C49CE" w:rsidRDefault="000C49CE" w:rsidP="000C49CE">
            <w:pPr>
              <w:rPr>
                <w:lang w:val="fr-FR" w:eastAsia="en-US"/>
              </w:rPr>
            </w:pPr>
          </w:p>
          <w:p w14:paraId="7CFBB775" w14:textId="77777777" w:rsidR="000C49CE" w:rsidRDefault="000C49CE" w:rsidP="000C49CE">
            <w:pPr>
              <w:rPr>
                <w:lang w:val="fr-FR" w:eastAsia="en-US"/>
              </w:rPr>
            </w:pPr>
          </w:p>
          <w:p w14:paraId="5FBA0B7F" w14:textId="77777777" w:rsidR="000C49CE" w:rsidRDefault="000C49CE" w:rsidP="000C49CE">
            <w:pPr>
              <w:rPr>
                <w:rFonts w:ascii="Helvetica" w:eastAsiaTheme="minorHAnsi" w:hAnsi="Helvetica" w:cs="Helvetica"/>
                <w:color w:val="009BA7"/>
                <w:lang w:val="fr-FR" w:eastAsia="en-US"/>
              </w:rPr>
            </w:pPr>
          </w:p>
        </w:tc>
      </w:tr>
    </w:tbl>
    <w:p w14:paraId="6D46FB7C" w14:textId="77777777" w:rsidR="000C49CE" w:rsidRDefault="000C49CE" w:rsidP="00741E38">
      <w:pPr>
        <w:rPr>
          <w:lang w:val="fr-FR"/>
        </w:rPr>
      </w:pPr>
    </w:p>
    <w:p w14:paraId="572AB543" w14:textId="77777777" w:rsidR="000D6C37" w:rsidRDefault="000D6C37">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1C78B6DD" w14:textId="77777777" w:rsidR="000C49CE" w:rsidRDefault="005F02B5" w:rsidP="00361F26">
      <w:pPr>
        <w:pStyle w:val="Titre2"/>
        <w:rPr>
          <w:rFonts w:eastAsiaTheme="minorHAnsi"/>
          <w:lang w:val="fr-FR" w:eastAsia="en-US"/>
        </w:rPr>
      </w:pPr>
      <w:bookmarkStart w:id="28" w:name="_Toc94702623"/>
      <w:r>
        <w:rPr>
          <w:rFonts w:eastAsiaTheme="minorHAnsi"/>
          <w:lang w:val="fr-FR" w:eastAsia="en-US"/>
        </w:rPr>
        <w:lastRenderedPageBreak/>
        <w:t>S</w:t>
      </w:r>
      <w:r w:rsidR="0027113E">
        <w:rPr>
          <w:rFonts w:eastAsiaTheme="minorHAnsi"/>
          <w:lang w:val="fr-FR" w:eastAsia="en-US"/>
        </w:rPr>
        <w:t>écurité des astreintes</w:t>
      </w:r>
      <w:bookmarkEnd w:id="28"/>
    </w:p>
    <w:p w14:paraId="5E0C08DC" w14:textId="77777777" w:rsidR="005F02B5" w:rsidRDefault="005F02B5" w:rsidP="00361F26">
      <w:pPr>
        <w:pStyle w:val="Titre3"/>
        <w:rPr>
          <w:lang w:val="fr-FR"/>
        </w:rPr>
      </w:pPr>
      <w:r>
        <w:rPr>
          <w:rFonts w:eastAsiaTheme="minorHAnsi"/>
          <w:lang w:val="fr-FR" w:eastAsia="en-US"/>
        </w:rPr>
        <w:t>Sécurité des astreintes</w:t>
      </w:r>
    </w:p>
    <w:tbl>
      <w:tblPr>
        <w:tblStyle w:val="Grilledutableau"/>
        <w:tblW w:w="0" w:type="auto"/>
        <w:tblLook w:val="04A0" w:firstRow="1" w:lastRow="0" w:firstColumn="1" w:lastColumn="0" w:noHBand="0" w:noVBand="1"/>
      </w:tblPr>
      <w:tblGrid>
        <w:gridCol w:w="3119"/>
        <w:gridCol w:w="3114"/>
        <w:gridCol w:w="3117"/>
      </w:tblGrid>
      <w:tr w:rsidR="00B97343" w:rsidRPr="000D6C37" w14:paraId="0088BFED" w14:textId="77777777" w:rsidTr="000C49CE">
        <w:tc>
          <w:tcPr>
            <w:tcW w:w="9500" w:type="dxa"/>
            <w:gridSpan w:val="3"/>
          </w:tcPr>
          <w:p w14:paraId="0EBCD231" w14:textId="77777777" w:rsidR="005F02B5" w:rsidRPr="000D6C37" w:rsidRDefault="005F02B5" w:rsidP="000D6C37">
            <w:pPr>
              <w:rPr>
                <w:lang w:val="fr-FR" w:eastAsia="en-US"/>
              </w:rPr>
            </w:pPr>
            <w:r w:rsidRPr="000D6C37">
              <w:rPr>
                <w:lang w:val="fr-FR" w:eastAsia="en-US"/>
              </w:rPr>
              <w:t>Dans le cas où des astreintes sont prévues, le Prestataire s'assure qu'il :</w:t>
            </w:r>
          </w:p>
          <w:p w14:paraId="7CD85559" w14:textId="45A4CE8A" w:rsidR="005F02B5" w:rsidRPr="000D6C37" w:rsidRDefault="005F02B5" w:rsidP="00AB1530">
            <w:pPr>
              <w:pStyle w:val="Paragraphedeliste"/>
              <w:numPr>
                <w:ilvl w:val="0"/>
                <w:numId w:val="86"/>
              </w:numPr>
              <w:rPr>
                <w:lang w:val="fr-FR" w:eastAsia="en-US"/>
              </w:rPr>
            </w:pPr>
            <w:r w:rsidRPr="000D6C37">
              <w:rPr>
                <w:lang w:val="fr-FR" w:eastAsia="en-US"/>
              </w:rPr>
              <w:t xml:space="preserve">Décrit l'architecture et moyens techniques associés en accord avec </w:t>
            </w:r>
            <w:r w:rsidR="00A070C4">
              <w:rPr>
                <w:lang w:val="fr-FR" w:eastAsia="en-US"/>
              </w:rPr>
              <w:t xml:space="preserve">l’Agence de la </w:t>
            </w:r>
            <w:r w:rsidR="000D1BDC">
              <w:rPr>
                <w:lang w:val="fr-FR" w:eastAsia="en-US"/>
              </w:rPr>
              <w:t>Biomédecine.</w:t>
            </w:r>
            <w:r w:rsidRPr="000D6C37">
              <w:rPr>
                <w:lang w:val="fr-FR" w:eastAsia="en-US"/>
              </w:rPr>
              <w:t xml:space="preserve"> En cas</w:t>
            </w:r>
            <w:r w:rsidR="000D6C37" w:rsidRPr="000D6C37">
              <w:rPr>
                <w:lang w:val="fr-FR" w:eastAsia="en-US"/>
              </w:rPr>
              <w:t xml:space="preserve"> </w:t>
            </w:r>
            <w:r w:rsidRPr="000D6C37">
              <w:rPr>
                <w:lang w:val="fr-FR" w:eastAsia="en-US"/>
              </w:rPr>
              <w:t>d'interconnexion au S</w:t>
            </w:r>
            <w:r w:rsidR="00B97343">
              <w:rPr>
                <w:lang w:val="fr-FR" w:eastAsia="en-US"/>
              </w:rPr>
              <w:t>ystème d’</w:t>
            </w:r>
            <w:r w:rsidRPr="000D6C37">
              <w:rPr>
                <w:lang w:val="fr-FR" w:eastAsia="en-US"/>
              </w:rPr>
              <w:t>I</w:t>
            </w:r>
            <w:r w:rsidR="00B97343">
              <w:rPr>
                <w:lang w:val="fr-FR" w:eastAsia="en-US"/>
              </w:rPr>
              <w:t>nformation</w:t>
            </w:r>
            <w:r w:rsidRPr="000D6C37">
              <w:rPr>
                <w:lang w:val="fr-FR" w:eastAsia="en-US"/>
              </w:rPr>
              <w:t xml:space="preserve"> </w:t>
            </w:r>
            <w:r w:rsidR="00A070C4">
              <w:rPr>
                <w:lang w:val="fr-FR" w:eastAsia="en-US"/>
              </w:rPr>
              <w:t xml:space="preserve">de l’Agence de la </w:t>
            </w:r>
            <w:r w:rsidR="000D1BDC">
              <w:rPr>
                <w:lang w:val="fr-FR" w:eastAsia="en-US"/>
              </w:rPr>
              <w:t>Biomédecine,</w:t>
            </w:r>
            <w:r w:rsidR="0027113E">
              <w:rPr>
                <w:lang w:val="fr-FR" w:eastAsia="en-US"/>
              </w:rPr>
              <w:t xml:space="preserve"> </w:t>
            </w:r>
            <w:r w:rsidRPr="000D6C37">
              <w:rPr>
                <w:lang w:val="fr-FR" w:eastAsia="en-US"/>
              </w:rPr>
              <w:t>cette architecture et ses évolutions sont soumises à</w:t>
            </w:r>
            <w:r w:rsidR="000D6C37" w:rsidRPr="000D6C37">
              <w:rPr>
                <w:lang w:val="fr-FR" w:eastAsia="en-US"/>
              </w:rPr>
              <w:t xml:space="preserve"> </w:t>
            </w:r>
            <w:r w:rsidRPr="000D6C37">
              <w:rPr>
                <w:lang w:val="fr-FR" w:eastAsia="en-US"/>
              </w:rPr>
              <w:t>l'exigence</w:t>
            </w:r>
            <w:r w:rsidR="000D6C37">
              <w:rPr>
                <w:lang w:val="fr-FR" w:eastAsia="en-US"/>
              </w:rPr>
              <w:t> :</w:t>
            </w:r>
            <w:r w:rsidRPr="000D6C37">
              <w:rPr>
                <w:lang w:val="fr-FR" w:eastAsia="en-US"/>
              </w:rPr>
              <w:t xml:space="preserve"> </w:t>
            </w:r>
            <w:r w:rsidR="000D6C37">
              <w:rPr>
                <w:lang w:val="fr-FR" w:eastAsia="en-US"/>
              </w:rPr>
              <w:t>« </w:t>
            </w:r>
            <w:r w:rsidRPr="000D6C37">
              <w:rPr>
                <w:lang w:val="fr-FR" w:eastAsia="en-US"/>
              </w:rPr>
              <w:t>Validation de l'architecture d'interco</w:t>
            </w:r>
            <w:r w:rsidR="000D6C37">
              <w:rPr>
                <w:lang w:val="fr-FR" w:eastAsia="en-US"/>
              </w:rPr>
              <w:t>nnexion » ;</w:t>
            </w:r>
          </w:p>
          <w:p w14:paraId="124F3657" w14:textId="77777777" w:rsidR="005F02B5" w:rsidRPr="000D6C37" w:rsidRDefault="005F02B5" w:rsidP="00AB1530">
            <w:pPr>
              <w:pStyle w:val="Paragraphedeliste"/>
              <w:numPr>
                <w:ilvl w:val="0"/>
                <w:numId w:val="86"/>
              </w:numPr>
              <w:rPr>
                <w:lang w:val="fr-FR" w:eastAsia="en-US"/>
              </w:rPr>
            </w:pPr>
            <w:r w:rsidRPr="000D6C37">
              <w:rPr>
                <w:lang w:val="fr-FR" w:eastAsia="en-US"/>
              </w:rPr>
              <w:t xml:space="preserve">Définit les modalités et procédures d'astreinte en accord avec </w:t>
            </w:r>
            <w:r w:rsidR="00A070C4">
              <w:rPr>
                <w:lang w:val="fr-FR" w:eastAsia="en-US"/>
              </w:rPr>
              <w:t xml:space="preserve">l’Agence de la Biomédecine </w:t>
            </w:r>
            <w:r w:rsidRPr="000D6C37">
              <w:rPr>
                <w:lang w:val="fr-FR" w:eastAsia="en-US"/>
              </w:rPr>
              <w:t>(main courante des</w:t>
            </w:r>
            <w:r w:rsidR="000D6C37" w:rsidRPr="000D6C37">
              <w:rPr>
                <w:lang w:val="fr-FR" w:eastAsia="en-US"/>
              </w:rPr>
              <w:t xml:space="preserve"> </w:t>
            </w:r>
            <w:r w:rsidRPr="000D6C37">
              <w:rPr>
                <w:lang w:val="fr-FR" w:eastAsia="en-US"/>
              </w:rPr>
              <w:t>interventions, déclenchement, attribution</w:t>
            </w:r>
            <w:r w:rsidR="000D6C37">
              <w:rPr>
                <w:lang w:val="fr-FR" w:eastAsia="en-US"/>
              </w:rPr>
              <w:t xml:space="preserve"> de compte d'accès, clôture...) ;</w:t>
            </w:r>
          </w:p>
          <w:p w14:paraId="03E45697" w14:textId="77777777" w:rsidR="005F02B5" w:rsidRPr="000D6C37" w:rsidRDefault="005F02B5" w:rsidP="00AB1530">
            <w:pPr>
              <w:pStyle w:val="Paragraphedeliste"/>
              <w:numPr>
                <w:ilvl w:val="0"/>
                <w:numId w:val="86"/>
              </w:numPr>
              <w:rPr>
                <w:lang w:val="fr-FR" w:eastAsia="en-US"/>
              </w:rPr>
            </w:pPr>
            <w:r w:rsidRPr="000D6C37">
              <w:rPr>
                <w:lang w:val="fr-FR" w:eastAsia="en-US"/>
              </w:rPr>
              <w:t>Réalise ses astreintes en accord avec les modalités et procédures définies</w:t>
            </w:r>
            <w:r w:rsidR="000D6C37">
              <w:rPr>
                <w:lang w:val="fr-FR" w:eastAsia="en-US"/>
              </w:rPr>
              <w:t> ;</w:t>
            </w:r>
          </w:p>
          <w:p w14:paraId="69DA8E0F" w14:textId="02442120" w:rsidR="000C49CE" w:rsidRPr="000D6C37" w:rsidRDefault="005F02B5" w:rsidP="00AB1530">
            <w:pPr>
              <w:pStyle w:val="Paragraphedeliste"/>
              <w:numPr>
                <w:ilvl w:val="0"/>
                <w:numId w:val="86"/>
              </w:numPr>
              <w:rPr>
                <w:lang w:val="fr-FR" w:eastAsia="en-US"/>
              </w:rPr>
            </w:pPr>
            <w:r w:rsidRPr="000D6C37">
              <w:rPr>
                <w:lang w:val="fr-FR" w:eastAsia="en-US"/>
              </w:rPr>
              <w:t xml:space="preserve">Maintient le </w:t>
            </w:r>
            <w:r w:rsidR="00B2541C">
              <w:rPr>
                <w:lang w:val="fr-FR" w:eastAsia="en-US"/>
              </w:rPr>
              <w:t>niveau de sécurité</w:t>
            </w:r>
            <w:r w:rsidRPr="000D6C37">
              <w:rPr>
                <w:lang w:val="fr-FR" w:eastAsia="en-US"/>
              </w:rPr>
              <w:t xml:space="preserve"> exigé par le présent PAS</w:t>
            </w:r>
            <w:r w:rsidR="000D6C37">
              <w:rPr>
                <w:lang w:val="fr-FR" w:eastAsia="en-US"/>
              </w:rPr>
              <w:t>-F.</w:t>
            </w:r>
          </w:p>
        </w:tc>
      </w:tr>
      <w:tr w:rsidR="00B97343" w:rsidRPr="000D6C37" w14:paraId="12D31813" w14:textId="77777777" w:rsidTr="000C49CE">
        <w:tc>
          <w:tcPr>
            <w:tcW w:w="9500" w:type="dxa"/>
            <w:gridSpan w:val="3"/>
          </w:tcPr>
          <w:p w14:paraId="19379ED9" w14:textId="77777777" w:rsidR="005F02B5" w:rsidRPr="000D6C37" w:rsidRDefault="005F02B5" w:rsidP="000D6C37">
            <w:pPr>
              <w:rPr>
                <w:szCs w:val="20"/>
                <w:lang w:val="fr-FR" w:eastAsia="en-US"/>
              </w:rPr>
            </w:pPr>
            <w:r w:rsidRPr="00B97343">
              <w:rPr>
                <w:b/>
                <w:szCs w:val="20"/>
                <w:u w:val="single"/>
                <w:lang w:val="fr-FR" w:eastAsia="en-US"/>
              </w:rPr>
              <w:t>Précisions</w:t>
            </w:r>
            <w:r w:rsidR="00B97343">
              <w:rPr>
                <w:szCs w:val="20"/>
                <w:lang w:val="fr-FR" w:eastAsia="en-US"/>
              </w:rPr>
              <w:t> :</w:t>
            </w:r>
          </w:p>
          <w:p w14:paraId="05D5A3B5" w14:textId="77777777" w:rsidR="005F02B5" w:rsidRPr="000D6C37" w:rsidRDefault="005F02B5" w:rsidP="000D6C37">
            <w:pPr>
              <w:rPr>
                <w:szCs w:val="20"/>
                <w:lang w:val="fr-FR" w:eastAsia="en-US"/>
              </w:rPr>
            </w:pPr>
            <w:r w:rsidRPr="000D6C37">
              <w:rPr>
                <w:szCs w:val="20"/>
                <w:lang w:val="fr-FR" w:eastAsia="en-US"/>
              </w:rPr>
              <w:t>Décrire la procédure d’accès distant, si ce besoin est prévu dans la prestation. Sinon confirmer</w:t>
            </w:r>
            <w:r w:rsidR="00B97343">
              <w:rPr>
                <w:szCs w:val="20"/>
                <w:lang w:val="fr-FR" w:eastAsia="en-US"/>
              </w:rPr>
              <w:t xml:space="preserve"> </w:t>
            </w:r>
            <w:r w:rsidRPr="000D6C37">
              <w:rPr>
                <w:szCs w:val="20"/>
                <w:lang w:val="fr-FR" w:eastAsia="en-US"/>
              </w:rPr>
              <w:t>l’engagement de respect des règles citées dans l’exigence :</w:t>
            </w:r>
          </w:p>
          <w:p w14:paraId="6FF6108F" w14:textId="77777777" w:rsidR="005F02B5" w:rsidRPr="0027113E" w:rsidRDefault="005F02B5" w:rsidP="00AB1530">
            <w:pPr>
              <w:pStyle w:val="Paragraphedeliste"/>
              <w:numPr>
                <w:ilvl w:val="0"/>
                <w:numId w:val="87"/>
              </w:numPr>
              <w:rPr>
                <w:szCs w:val="20"/>
                <w:lang w:val="fr-FR" w:eastAsia="en-US"/>
              </w:rPr>
            </w:pPr>
            <w:r w:rsidRPr="00B97343">
              <w:rPr>
                <w:szCs w:val="20"/>
                <w:lang w:val="fr-FR" w:eastAsia="en-US"/>
              </w:rPr>
              <w:t>Tout accès externe éventuel au SI de la prestation depuis un site non prévu contractuellement sera</w:t>
            </w:r>
            <w:r w:rsidR="00B97343" w:rsidRPr="00B97343">
              <w:rPr>
                <w:szCs w:val="20"/>
                <w:lang w:val="fr-FR" w:eastAsia="en-US"/>
              </w:rPr>
              <w:t xml:space="preserve"> </w:t>
            </w:r>
            <w:r w:rsidRPr="00B97343">
              <w:rPr>
                <w:szCs w:val="20"/>
                <w:lang w:val="fr-FR" w:eastAsia="en-US"/>
              </w:rPr>
              <w:t xml:space="preserve">encadré, </w:t>
            </w:r>
            <w:proofErr w:type="spellStart"/>
            <w:r w:rsidRPr="00B97343">
              <w:rPr>
                <w:szCs w:val="20"/>
                <w:lang w:val="fr-FR" w:eastAsia="en-US"/>
              </w:rPr>
              <w:t>procéduré</w:t>
            </w:r>
            <w:proofErr w:type="spellEnd"/>
            <w:r w:rsidRPr="00B97343">
              <w:rPr>
                <w:szCs w:val="20"/>
                <w:lang w:val="fr-FR" w:eastAsia="en-US"/>
              </w:rPr>
              <w:t xml:space="preserve"> et soumis à l’accord </w:t>
            </w:r>
            <w:r w:rsidR="00A070C4">
              <w:rPr>
                <w:szCs w:val="20"/>
                <w:lang w:val="fr-FR" w:eastAsia="en-US"/>
              </w:rPr>
              <w:t xml:space="preserve">de l’Agence de la </w:t>
            </w:r>
            <w:r w:rsidR="00A070C4" w:rsidRPr="00A070C4">
              <w:rPr>
                <w:szCs w:val="20"/>
                <w:lang w:val="fr-FR" w:eastAsia="en-US"/>
              </w:rPr>
              <w:t>Biomédecine</w:t>
            </w:r>
            <w:r w:rsidR="00B97343" w:rsidRPr="0027113E">
              <w:rPr>
                <w:szCs w:val="20"/>
                <w:lang w:val="fr-FR" w:eastAsia="en-US"/>
              </w:rPr>
              <w:t> </w:t>
            </w:r>
            <w:r w:rsidR="00B97343" w:rsidRPr="00A070C4">
              <w:rPr>
                <w:szCs w:val="20"/>
                <w:lang w:val="fr-FR" w:eastAsia="en-US"/>
              </w:rPr>
              <w:t>;</w:t>
            </w:r>
          </w:p>
          <w:p w14:paraId="4DE6302D" w14:textId="3A38191B" w:rsidR="000C49CE" w:rsidRPr="00B97343" w:rsidRDefault="005F02B5" w:rsidP="00AB1530">
            <w:pPr>
              <w:pStyle w:val="Paragraphedeliste"/>
              <w:numPr>
                <w:ilvl w:val="0"/>
                <w:numId w:val="87"/>
              </w:numPr>
              <w:rPr>
                <w:lang w:val="fr-FR" w:eastAsia="en-US"/>
              </w:rPr>
            </w:pPr>
            <w:r w:rsidRPr="00B97343">
              <w:rPr>
                <w:szCs w:val="20"/>
                <w:lang w:val="fr-FR" w:eastAsia="en-US"/>
              </w:rPr>
              <w:t>Toute modification de l’architecture de la prestation doit être so</w:t>
            </w:r>
            <w:r w:rsidR="00B97343">
              <w:rPr>
                <w:szCs w:val="20"/>
                <w:lang w:val="fr-FR" w:eastAsia="en-US"/>
              </w:rPr>
              <w:t xml:space="preserve">umise à la validation </w:t>
            </w:r>
            <w:r w:rsidR="00A070C4">
              <w:rPr>
                <w:szCs w:val="20"/>
                <w:lang w:val="fr-FR" w:eastAsia="en-US"/>
              </w:rPr>
              <w:t xml:space="preserve">de l’Agence de la </w:t>
            </w:r>
            <w:r w:rsidR="000D1BDC">
              <w:rPr>
                <w:szCs w:val="20"/>
                <w:lang w:val="fr-FR" w:eastAsia="en-US"/>
              </w:rPr>
              <w:t>Biomédecine.</w:t>
            </w:r>
          </w:p>
        </w:tc>
      </w:tr>
      <w:tr w:rsidR="00B97343" w:rsidRPr="000D6C37" w14:paraId="6734F5AE" w14:textId="77777777" w:rsidTr="000C49CE">
        <w:tc>
          <w:tcPr>
            <w:tcW w:w="9500" w:type="dxa"/>
            <w:gridSpan w:val="3"/>
          </w:tcPr>
          <w:p w14:paraId="474F4FB1" w14:textId="77777777" w:rsidR="005F02B5" w:rsidRPr="000D6C37" w:rsidRDefault="005F02B5" w:rsidP="000D6C37">
            <w:pPr>
              <w:rPr>
                <w:szCs w:val="20"/>
                <w:lang w:val="fr-FR" w:eastAsia="en-US"/>
              </w:rPr>
            </w:pPr>
            <w:r w:rsidRPr="00B97343">
              <w:rPr>
                <w:b/>
                <w:szCs w:val="20"/>
                <w:u w:val="single"/>
                <w:lang w:val="fr-FR" w:eastAsia="en-US"/>
              </w:rPr>
              <w:t>Exemples de preuves attendues lors des audits et contrôles</w:t>
            </w:r>
            <w:r w:rsidR="00B97343">
              <w:rPr>
                <w:szCs w:val="20"/>
                <w:lang w:val="fr-FR" w:eastAsia="en-US"/>
              </w:rPr>
              <w:t> ;</w:t>
            </w:r>
          </w:p>
          <w:p w14:paraId="48B11B62" w14:textId="77777777" w:rsidR="005F02B5" w:rsidRPr="00B97343" w:rsidRDefault="005F02B5" w:rsidP="00AB1530">
            <w:pPr>
              <w:pStyle w:val="Paragraphedeliste"/>
              <w:numPr>
                <w:ilvl w:val="0"/>
                <w:numId w:val="88"/>
              </w:numPr>
              <w:rPr>
                <w:szCs w:val="20"/>
                <w:lang w:val="fr-FR" w:eastAsia="en-US"/>
              </w:rPr>
            </w:pPr>
            <w:r w:rsidRPr="00B97343">
              <w:rPr>
                <w:szCs w:val="20"/>
                <w:lang w:val="fr-FR" w:eastAsia="en-US"/>
              </w:rPr>
              <w:t>Schéma d’architecture de la prestation</w:t>
            </w:r>
            <w:r w:rsidR="00B97343">
              <w:rPr>
                <w:szCs w:val="20"/>
                <w:lang w:val="fr-FR" w:eastAsia="en-US"/>
              </w:rPr>
              <w:t> ;</w:t>
            </w:r>
          </w:p>
          <w:p w14:paraId="4D744F86" w14:textId="77777777" w:rsidR="005F02B5" w:rsidRPr="00B97343" w:rsidRDefault="005F02B5" w:rsidP="00AB1530">
            <w:pPr>
              <w:pStyle w:val="Paragraphedeliste"/>
              <w:numPr>
                <w:ilvl w:val="0"/>
                <w:numId w:val="88"/>
              </w:numPr>
              <w:rPr>
                <w:szCs w:val="20"/>
                <w:lang w:val="fr-FR" w:eastAsia="en-US"/>
              </w:rPr>
            </w:pPr>
            <w:r w:rsidRPr="00B97343">
              <w:rPr>
                <w:szCs w:val="20"/>
                <w:lang w:val="fr-FR" w:eastAsia="en-US"/>
              </w:rPr>
              <w:t>Procédure d’astreinte</w:t>
            </w:r>
            <w:r w:rsidR="00B97343">
              <w:rPr>
                <w:szCs w:val="20"/>
                <w:lang w:val="fr-FR" w:eastAsia="en-US"/>
              </w:rPr>
              <w:t> ;</w:t>
            </w:r>
          </w:p>
          <w:p w14:paraId="021BA81E" w14:textId="77777777" w:rsidR="005F02B5" w:rsidRPr="00B97343" w:rsidRDefault="005F02B5" w:rsidP="00AB1530">
            <w:pPr>
              <w:pStyle w:val="Paragraphedeliste"/>
              <w:numPr>
                <w:ilvl w:val="0"/>
                <w:numId w:val="88"/>
              </w:numPr>
              <w:rPr>
                <w:szCs w:val="20"/>
                <w:lang w:val="fr-FR" w:eastAsia="en-US"/>
              </w:rPr>
            </w:pPr>
            <w:r w:rsidRPr="00B97343">
              <w:rPr>
                <w:szCs w:val="20"/>
                <w:lang w:val="fr-FR" w:eastAsia="en-US"/>
              </w:rPr>
              <w:t>Main courante de réalisation d’une astreinte</w:t>
            </w:r>
            <w:r w:rsidR="00B97343">
              <w:rPr>
                <w:szCs w:val="20"/>
                <w:lang w:val="fr-FR" w:eastAsia="en-US"/>
              </w:rPr>
              <w:t> ;</w:t>
            </w:r>
          </w:p>
          <w:p w14:paraId="7A0D319B" w14:textId="77777777" w:rsidR="000C49CE" w:rsidRPr="00B97343" w:rsidRDefault="005F02B5" w:rsidP="00AB1530">
            <w:pPr>
              <w:pStyle w:val="Paragraphedeliste"/>
              <w:numPr>
                <w:ilvl w:val="0"/>
                <w:numId w:val="88"/>
              </w:numPr>
              <w:rPr>
                <w:lang w:val="fr-FR" w:eastAsia="en-US"/>
              </w:rPr>
            </w:pPr>
            <w:r w:rsidRPr="00B97343">
              <w:rPr>
                <w:szCs w:val="20"/>
                <w:lang w:val="fr-FR" w:eastAsia="en-US"/>
              </w:rPr>
              <w:t xml:space="preserve">Validation de la procédure par </w:t>
            </w:r>
            <w:r w:rsidR="00A070C4">
              <w:rPr>
                <w:szCs w:val="20"/>
                <w:lang w:val="fr-FR" w:eastAsia="en-US"/>
              </w:rPr>
              <w:t>l’Agence de la Biomédecine</w:t>
            </w:r>
            <w:r w:rsidR="00B97343">
              <w:rPr>
                <w:szCs w:val="20"/>
                <w:lang w:val="fr-FR" w:eastAsia="en-US"/>
              </w:rPr>
              <w:t>.</w:t>
            </w:r>
          </w:p>
        </w:tc>
      </w:tr>
      <w:tr w:rsidR="000C49CE" w:rsidRPr="00B97343" w14:paraId="2CBC300D" w14:textId="77777777" w:rsidTr="000C49CE">
        <w:tc>
          <w:tcPr>
            <w:tcW w:w="9500" w:type="dxa"/>
            <w:gridSpan w:val="3"/>
          </w:tcPr>
          <w:p w14:paraId="75C1F40B" w14:textId="77777777" w:rsidR="000C49CE" w:rsidRPr="00B97343" w:rsidRDefault="000C49CE" w:rsidP="000C49CE">
            <w:pPr>
              <w:rPr>
                <w:rFonts w:ascii="Helvetica" w:eastAsiaTheme="minorHAnsi" w:hAnsi="Helvetica" w:cs="Helvetica"/>
                <w:lang w:val="fr-FR" w:eastAsia="en-US"/>
              </w:rPr>
            </w:pPr>
            <w:r w:rsidRPr="00B97343">
              <w:rPr>
                <w:rFonts w:ascii="Helvetica-Bold" w:eastAsiaTheme="minorHAnsi" w:hAnsi="Helvetica-Bold" w:cs="Helvetica-Bold"/>
                <w:b/>
                <w:bCs/>
                <w:sz w:val="22"/>
                <w:szCs w:val="22"/>
                <w:lang w:val="fr-FR" w:eastAsia="en-US"/>
              </w:rPr>
              <w:t>Engagement Prestataire :</w:t>
            </w:r>
          </w:p>
        </w:tc>
      </w:tr>
      <w:tr w:rsidR="000C49CE" w:rsidRPr="00B97343" w14:paraId="0D1A6C0A" w14:textId="77777777" w:rsidTr="000C49CE">
        <w:tc>
          <w:tcPr>
            <w:tcW w:w="3166" w:type="dxa"/>
          </w:tcPr>
          <w:p w14:paraId="4A8C257C" w14:textId="77777777" w:rsidR="000C49CE" w:rsidRPr="00B97343" w:rsidRDefault="000C49CE" w:rsidP="000C49CE">
            <w:pPr>
              <w:rPr>
                <w:sz w:val="22"/>
                <w:lang w:val="fr-FR" w:eastAsia="en-US"/>
              </w:rPr>
            </w:pPr>
            <w:r w:rsidRPr="00B97343">
              <w:rPr>
                <w:noProof/>
                <w:sz w:val="22"/>
                <w:lang w:val="fr-FR" w:eastAsia="fr-FR"/>
              </w:rPr>
              <mc:AlternateContent>
                <mc:Choice Requires="wps">
                  <w:drawing>
                    <wp:anchor distT="0" distB="0" distL="114300" distR="114300" simplePos="0" relativeHeight="251862016" behindDoc="0" locked="0" layoutInCell="1" allowOverlap="1" wp14:anchorId="58D7B0BF" wp14:editId="65A4676D">
                      <wp:simplePos x="0" y="0"/>
                      <wp:positionH relativeFrom="column">
                        <wp:posOffset>76200</wp:posOffset>
                      </wp:positionH>
                      <wp:positionV relativeFrom="paragraph">
                        <wp:posOffset>43815</wp:posOffset>
                      </wp:positionV>
                      <wp:extent cx="213360" cy="228600"/>
                      <wp:effectExtent l="0" t="0" r="15240" b="19050"/>
                      <wp:wrapNone/>
                      <wp:docPr id="150" name="Rectangle 15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5FBE2E" id="Rectangle 150" o:spid="_x0000_s1026" style="position:absolute;margin-left:6pt;margin-top:3.45pt;width:16.8pt;height:18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Kcf/vBfAgAADQUAAA4AAAAAAAAAAAAAAAAALgIAAGRycy9lMm9Eb2Mu&#10;eG1sUEsBAi0AFAAGAAgAAAAhANA2nGPcAAAABgEAAA8AAAAAAAAAAAAAAAAAuQQAAGRycy9kb3du&#10;cmV2LnhtbFBLBQYAAAAABAAEAPMAAADCBQAAAAA=&#10;" fillcolor="white [3201]" strokecolor="black [3200]" strokeweight="2pt"/>
                  </w:pict>
                </mc:Fallback>
              </mc:AlternateContent>
            </w:r>
            <w:r w:rsidRPr="00B97343">
              <w:rPr>
                <w:sz w:val="22"/>
                <w:lang w:val="fr-FR" w:eastAsia="en-US"/>
              </w:rPr>
              <w:t xml:space="preserve">         Noté « Conforme »</w:t>
            </w:r>
          </w:p>
        </w:tc>
        <w:tc>
          <w:tcPr>
            <w:tcW w:w="3167" w:type="dxa"/>
          </w:tcPr>
          <w:p w14:paraId="7D86D9D0" w14:textId="77777777" w:rsidR="000C49CE" w:rsidRPr="00B97343" w:rsidRDefault="000C49CE" w:rsidP="000C49CE">
            <w:pPr>
              <w:rPr>
                <w:sz w:val="22"/>
                <w:lang w:val="fr-FR" w:eastAsia="en-US"/>
              </w:rPr>
            </w:pPr>
            <w:r w:rsidRPr="00B97343">
              <w:rPr>
                <w:noProof/>
                <w:sz w:val="22"/>
                <w:lang w:val="fr-FR" w:eastAsia="fr-FR"/>
              </w:rPr>
              <mc:AlternateContent>
                <mc:Choice Requires="wps">
                  <w:drawing>
                    <wp:anchor distT="0" distB="0" distL="114300" distR="114300" simplePos="0" relativeHeight="251863040" behindDoc="0" locked="0" layoutInCell="1" allowOverlap="1" wp14:anchorId="6F20AAD8" wp14:editId="53471009">
                      <wp:simplePos x="0" y="0"/>
                      <wp:positionH relativeFrom="column">
                        <wp:posOffset>62230</wp:posOffset>
                      </wp:positionH>
                      <wp:positionV relativeFrom="paragraph">
                        <wp:posOffset>43815</wp:posOffset>
                      </wp:positionV>
                      <wp:extent cx="213360" cy="228600"/>
                      <wp:effectExtent l="0" t="0" r="15240" b="19050"/>
                      <wp:wrapNone/>
                      <wp:docPr id="151" name="Rectangle 15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5905C6" id="Rectangle 151" o:spid="_x0000_s1026" style="position:absolute;margin-left:4.9pt;margin-top:3.45pt;width:16.8pt;height:18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" fillcolor="white [3201]" strokecolor="black [3200]" strokeweight="2pt"/>
                  </w:pict>
                </mc:Fallback>
              </mc:AlternateContent>
            </w:r>
            <w:r w:rsidRPr="00B97343">
              <w:rPr>
                <w:sz w:val="22"/>
                <w:lang w:val="fr-FR" w:eastAsia="en-US"/>
              </w:rPr>
              <w:t xml:space="preserve">        Noté « non conforme »</w:t>
            </w:r>
          </w:p>
        </w:tc>
        <w:tc>
          <w:tcPr>
            <w:tcW w:w="3167" w:type="dxa"/>
          </w:tcPr>
          <w:p w14:paraId="395F039D" w14:textId="77777777" w:rsidR="000C49CE" w:rsidRPr="00B97343" w:rsidRDefault="000C49CE" w:rsidP="000C49CE">
            <w:pPr>
              <w:rPr>
                <w:sz w:val="22"/>
                <w:lang w:val="fr-FR" w:eastAsia="en-US"/>
              </w:rPr>
            </w:pPr>
            <w:r w:rsidRPr="00B97343">
              <w:rPr>
                <w:noProof/>
                <w:sz w:val="22"/>
                <w:lang w:val="fr-FR" w:eastAsia="fr-FR"/>
              </w:rPr>
              <mc:AlternateContent>
                <mc:Choice Requires="wps">
                  <w:drawing>
                    <wp:anchor distT="0" distB="0" distL="114300" distR="114300" simplePos="0" relativeHeight="251864064" behindDoc="0" locked="0" layoutInCell="1" allowOverlap="1" wp14:anchorId="683F14F0" wp14:editId="57133C10">
                      <wp:simplePos x="0" y="0"/>
                      <wp:positionH relativeFrom="column">
                        <wp:posOffset>93345</wp:posOffset>
                      </wp:positionH>
                      <wp:positionV relativeFrom="paragraph">
                        <wp:posOffset>43815</wp:posOffset>
                      </wp:positionV>
                      <wp:extent cx="213360" cy="228600"/>
                      <wp:effectExtent l="0" t="0" r="15240" b="19050"/>
                      <wp:wrapNone/>
                      <wp:docPr id="152" name="Rectangle 15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6761BB" id="Rectangle 152" o:spid="_x0000_s1026" style="position:absolute;margin-left:7.35pt;margin-top:3.45pt;width:16.8pt;height:18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" fillcolor="white [3201]" strokecolor="black [3200]" strokeweight="2pt"/>
                  </w:pict>
                </mc:Fallback>
              </mc:AlternateContent>
            </w:r>
            <w:r w:rsidRPr="00B97343">
              <w:rPr>
                <w:sz w:val="22"/>
                <w:lang w:val="fr-FR" w:eastAsia="en-US"/>
              </w:rPr>
              <w:t xml:space="preserve">        </w:t>
            </w:r>
            <w:r w:rsidR="00B97343">
              <w:rPr>
                <w:sz w:val="22"/>
                <w:lang w:val="fr-FR" w:eastAsia="en-US"/>
              </w:rPr>
              <w:t xml:space="preserve"> </w:t>
            </w:r>
            <w:r w:rsidRPr="00B97343">
              <w:rPr>
                <w:sz w:val="22"/>
                <w:lang w:val="fr-FR" w:eastAsia="en-US"/>
              </w:rPr>
              <w:t>Noté « Non Applicable »</w:t>
            </w:r>
          </w:p>
        </w:tc>
      </w:tr>
      <w:tr w:rsidR="000C49CE" w:rsidRPr="00B97343" w14:paraId="51A102FB" w14:textId="77777777" w:rsidTr="000C49CE">
        <w:tc>
          <w:tcPr>
            <w:tcW w:w="9500" w:type="dxa"/>
            <w:gridSpan w:val="3"/>
          </w:tcPr>
          <w:p w14:paraId="49AF727B" w14:textId="77777777" w:rsidR="000C49CE" w:rsidRPr="00B97343" w:rsidRDefault="000C49CE" w:rsidP="000C49CE">
            <w:pPr>
              <w:rPr>
                <w:lang w:val="fr-FR" w:eastAsia="en-US"/>
              </w:rPr>
            </w:pPr>
            <w:r w:rsidRPr="00E94983">
              <w:rPr>
                <w:b/>
                <w:u w:val="single"/>
                <w:lang w:val="fr-FR" w:eastAsia="en-US"/>
              </w:rPr>
              <w:t>Description</w:t>
            </w:r>
            <w:r w:rsidRPr="00B97343">
              <w:rPr>
                <w:lang w:val="fr-FR" w:eastAsia="en-US"/>
              </w:rPr>
              <w:t> :</w:t>
            </w:r>
          </w:p>
          <w:p w14:paraId="6AC7B106" w14:textId="77777777" w:rsidR="000C49CE" w:rsidRPr="00B97343" w:rsidRDefault="000C49CE" w:rsidP="000C49CE">
            <w:pPr>
              <w:rPr>
                <w:lang w:val="fr-FR" w:eastAsia="en-US"/>
              </w:rPr>
            </w:pPr>
          </w:p>
          <w:p w14:paraId="09DF12F1" w14:textId="77777777" w:rsidR="000C49CE" w:rsidRPr="00B97343" w:rsidRDefault="000C49CE" w:rsidP="000C49CE">
            <w:pPr>
              <w:rPr>
                <w:lang w:val="fr-FR" w:eastAsia="en-US"/>
              </w:rPr>
            </w:pPr>
          </w:p>
          <w:p w14:paraId="4DE6606C" w14:textId="77777777" w:rsidR="000C49CE" w:rsidRPr="00B97343" w:rsidRDefault="000C49CE" w:rsidP="000C49CE">
            <w:pPr>
              <w:rPr>
                <w:lang w:val="fr-FR" w:eastAsia="en-US"/>
              </w:rPr>
            </w:pPr>
          </w:p>
          <w:p w14:paraId="1A0DE3E8" w14:textId="77777777" w:rsidR="000C49CE" w:rsidRPr="00B97343" w:rsidRDefault="000C49CE" w:rsidP="000C49CE">
            <w:pPr>
              <w:rPr>
                <w:lang w:val="fr-FR" w:eastAsia="en-US"/>
              </w:rPr>
            </w:pPr>
          </w:p>
          <w:p w14:paraId="21ECF880" w14:textId="77777777" w:rsidR="000C49CE" w:rsidRPr="00B97343" w:rsidRDefault="000C49CE" w:rsidP="000C49CE">
            <w:pPr>
              <w:rPr>
                <w:lang w:val="fr-FR" w:eastAsia="en-US"/>
              </w:rPr>
            </w:pPr>
          </w:p>
          <w:p w14:paraId="1B060957" w14:textId="77777777" w:rsidR="000C49CE" w:rsidRPr="00B97343" w:rsidRDefault="000C49CE" w:rsidP="000C49CE">
            <w:pPr>
              <w:rPr>
                <w:rFonts w:ascii="Helvetica" w:eastAsiaTheme="minorHAnsi" w:hAnsi="Helvetica" w:cs="Helvetica"/>
                <w:lang w:val="fr-FR" w:eastAsia="en-US"/>
              </w:rPr>
            </w:pPr>
          </w:p>
        </w:tc>
      </w:tr>
    </w:tbl>
    <w:p w14:paraId="28FC2FC0" w14:textId="77777777" w:rsidR="000C49CE" w:rsidRDefault="000C49CE" w:rsidP="00741E38">
      <w:pPr>
        <w:rPr>
          <w:lang w:val="fr-FR"/>
        </w:rPr>
      </w:pPr>
    </w:p>
    <w:p w14:paraId="6DC0A70C" w14:textId="77777777" w:rsidR="00B97343" w:rsidRDefault="00B97343">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12D57072" w14:textId="77777777" w:rsidR="000C49CE" w:rsidRDefault="005F02B5" w:rsidP="00361F26">
      <w:pPr>
        <w:pStyle w:val="Titre2"/>
        <w:rPr>
          <w:rFonts w:eastAsiaTheme="minorHAnsi"/>
          <w:lang w:val="fr-FR" w:eastAsia="en-US"/>
        </w:rPr>
      </w:pPr>
      <w:bookmarkStart w:id="29" w:name="_Toc94702624"/>
      <w:r>
        <w:rPr>
          <w:rFonts w:eastAsiaTheme="minorHAnsi"/>
          <w:lang w:val="fr-FR" w:eastAsia="en-US"/>
        </w:rPr>
        <w:lastRenderedPageBreak/>
        <w:t>S</w:t>
      </w:r>
      <w:r w:rsidR="0027113E">
        <w:rPr>
          <w:rFonts w:eastAsiaTheme="minorHAnsi"/>
          <w:lang w:val="fr-FR" w:eastAsia="en-US"/>
        </w:rPr>
        <w:t>écurité lors de la réversibilité</w:t>
      </w:r>
      <w:bookmarkEnd w:id="29"/>
    </w:p>
    <w:p w14:paraId="21478D46" w14:textId="77777777" w:rsidR="005F02B5" w:rsidRDefault="005F02B5" w:rsidP="00361F26">
      <w:pPr>
        <w:pStyle w:val="Titre3"/>
        <w:rPr>
          <w:rFonts w:eastAsiaTheme="minorHAnsi"/>
          <w:lang w:val="fr-FR" w:eastAsia="en-US"/>
        </w:rPr>
      </w:pPr>
      <w:r>
        <w:rPr>
          <w:rFonts w:eastAsiaTheme="minorHAnsi"/>
          <w:lang w:val="fr-FR" w:eastAsia="en-US"/>
        </w:rPr>
        <w:t>Maintien de la sécurité durant la réversibilité ou transfert de la prestation</w:t>
      </w:r>
    </w:p>
    <w:p w14:paraId="51037153" w14:textId="77777777" w:rsidR="005F02B5" w:rsidRPr="00AB1530" w:rsidRDefault="005F02B5" w:rsidP="005F02B5">
      <w:pPr>
        <w:autoSpaceDE w:val="0"/>
        <w:autoSpaceDN w:val="0"/>
        <w:adjustRightInd w:val="0"/>
        <w:spacing w:before="0" w:after="0"/>
        <w:jc w:val="left"/>
        <w:rPr>
          <w:rFonts w:ascii="Helvetica" w:eastAsiaTheme="minorHAnsi" w:hAnsi="Helvetica" w:cs="Helvetica"/>
          <w:sz w:val="22"/>
          <w:szCs w:val="22"/>
          <w:lang w:val="fr-FR" w:eastAsia="en-US"/>
        </w:rPr>
      </w:pPr>
      <w:r w:rsidRPr="00AB1530">
        <w:rPr>
          <w:rFonts w:ascii="Helvetica" w:eastAsiaTheme="minorHAnsi" w:hAnsi="Helvetica" w:cs="Helvetica"/>
          <w:sz w:val="22"/>
          <w:szCs w:val="22"/>
          <w:lang w:val="fr-FR" w:eastAsia="en-US"/>
        </w:rPr>
        <w:t>En cas d'arrêt de la prestation (fin de contrat ou activation de la clause de réversibilité par</w:t>
      </w:r>
      <w:r w:rsidR="00B97343" w:rsidRPr="00AB1530">
        <w:rPr>
          <w:rFonts w:ascii="Helvetica" w:eastAsiaTheme="minorHAnsi" w:hAnsi="Helvetica" w:cs="Helvetica"/>
          <w:sz w:val="22"/>
          <w:szCs w:val="22"/>
          <w:lang w:val="fr-FR" w:eastAsia="en-US"/>
        </w:rPr>
        <w:t xml:space="preserve"> </w:t>
      </w:r>
      <w:r w:rsidRPr="00AB1530">
        <w:rPr>
          <w:rFonts w:ascii="Helvetica" w:eastAsiaTheme="minorHAnsi" w:hAnsi="Helvetica" w:cs="Helvetica"/>
          <w:sz w:val="22"/>
          <w:szCs w:val="22"/>
          <w:lang w:val="fr-FR" w:eastAsia="en-US"/>
        </w:rPr>
        <w:t>exemple), pendant toute la durée de la phase de transfert associée, le Prestataire doit assurer le</w:t>
      </w:r>
      <w:r w:rsidR="00B97343" w:rsidRPr="00AB1530">
        <w:rPr>
          <w:rFonts w:ascii="Helvetica" w:eastAsiaTheme="minorHAnsi" w:hAnsi="Helvetica" w:cs="Helvetica"/>
          <w:sz w:val="22"/>
          <w:szCs w:val="22"/>
          <w:lang w:val="fr-FR" w:eastAsia="en-US"/>
        </w:rPr>
        <w:t xml:space="preserve"> </w:t>
      </w:r>
      <w:r w:rsidRPr="00AB1530">
        <w:rPr>
          <w:rFonts w:ascii="Helvetica" w:eastAsiaTheme="minorHAnsi" w:hAnsi="Helvetica" w:cs="Helvetica"/>
          <w:sz w:val="22"/>
          <w:szCs w:val="22"/>
          <w:lang w:val="fr-FR" w:eastAsia="en-US"/>
        </w:rPr>
        <w:t>maintien du niveau de sécurité de la prestation décrit dans les documents contractuels.</w:t>
      </w:r>
    </w:p>
    <w:p w14:paraId="0C1F4E27" w14:textId="77777777" w:rsidR="00B97343" w:rsidRPr="00AB1530" w:rsidRDefault="00B97343" w:rsidP="005F02B5">
      <w:pPr>
        <w:autoSpaceDE w:val="0"/>
        <w:autoSpaceDN w:val="0"/>
        <w:adjustRightInd w:val="0"/>
        <w:spacing w:before="0" w:after="0"/>
        <w:jc w:val="left"/>
        <w:rPr>
          <w:rFonts w:ascii="Helvetica" w:eastAsiaTheme="minorHAnsi" w:hAnsi="Helvetica" w:cs="Helvetica"/>
          <w:sz w:val="22"/>
          <w:szCs w:val="22"/>
          <w:lang w:val="fr-FR" w:eastAsia="en-US"/>
        </w:rPr>
      </w:pPr>
    </w:p>
    <w:p w14:paraId="2805EF35" w14:textId="77777777" w:rsidR="005F02B5" w:rsidRPr="00AB1530" w:rsidRDefault="005F02B5" w:rsidP="00B97343">
      <w:pPr>
        <w:autoSpaceDE w:val="0"/>
        <w:autoSpaceDN w:val="0"/>
        <w:adjustRightInd w:val="0"/>
        <w:spacing w:before="0" w:after="0"/>
        <w:jc w:val="left"/>
        <w:rPr>
          <w:rFonts w:ascii="Helvetica" w:eastAsiaTheme="minorHAnsi" w:hAnsi="Helvetica" w:cs="Helvetica"/>
          <w:sz w:val="22"/>
          <w:szCs w:val="22"/>
          <w:lang w:val="fr-FR" w:eastAsia="en-US"/>
        </w:rPr>
      </w:pPr>
      <w:r w:rsidRPr="00AB1530">
        <w:rPr>
          <w:rFonts w:ascii="Helvetica" w:eastAsiaTheme="minorHAnsi" w:hAnsi="Helvetica" w:cs="Helvetica"/>
          <w:sz w:val="22"/>
          <w:szCs w:val="22"/>
          <w:lang w:val="fr-FR" w:eastAsia="en-US"/>
        </w:rPr>
        <w:t>Pour le respect de certaines exigences légales, les exigences du présent PAS</w:t>
      </w:r>
      <w:r w:rsidR="00B97343" w:rsidRPr="00AB1530">
        <w:rPr>
          <w:rFonts w:ascii="Helvetica" w:eastAsiaTheme="minorHAnsi" w:hAnsi="Helvetica" w:cs="Helvetica"/>
          <w:sz w:val="22"/>
          <w:szCs w:val="22"/>
          <w:lang w:val="fr-FR" w:eastAsia="en-US"/>
        </w:rPr>
        <w:t>-F</w:t>
      </w:r>
      <w:r w:rsidRPr="00AB1530">
        <w:rPr>
          <w:rFonts w:ascii="Helvetica" w:eastAsiaTheme="minorHAnsi" w:hAnsi="Helvetica" w:cs="Helvetica"/>
          <w:sz w:val="22"/>
          <w:szCs w:val="22"/>
          <w:lang w:val="fr-FR" w:eastAsia="en-US"/>
        </w:rPr>
        <w:t xml:space="preserve"> liées à la</w:t>
      </w:r>
      <w:r w:rsidR="00B97343" w:rsidRPr="00AB1530">
        <w:rPr>
          <w:rFonts w:ascii="Helvetica" w:eastAsiaTheme="minorHAnsi" w:hAnsi="Helvetica" w:cs="Helvetica"/>
          <w:sz w:val="22"/>
          <w:szCs w:val="22"/>
          <w:lang w:val="fr-FR" w:eastAsia="en-US"/>
        </w:rPr>
        <w:t xml:space="preserve"> </w:t>
      </w:r>
      <w:r w:rsidRPr="00AB1530">
        <w:rPr>
          <w:rFonts w:ascii="Helvetica" w:eastAsiaTheme="minorHAnsi" w:hAnsi="Helvetica" w:cs="Helvetica"/>
          <w:sz w:val="22"/>
          <w:szCs w:val="22"/>
          <w:lang w:val="fr-FR" w:eastAsia="en-US"/>
        </w:rPr>
        <w:t>conservation des traces sont toujours applicables après l’arrêt de la prestation.</w:t>
      </w:r>
    </w:p>
    <w:p w14:paraId="06B69136" w14:textId="77777777" w:rsidR="005F02B5" w:rsidRPr="00AB1530" w:rsidRDefault="005F02B5" w:rsidP="005F02B5">
      <w:pPr>
        <w:rPr>
          <w:rFonts w:ascii="Helvetica" w:eastAsiaTheme="minorHAnsi" w:hAnsi="Helvetica" w:cs="Helvetica"/>
          <w:sz w:val="22"/>
          <w:szCs w:val="22"/>
          <w:lang w:val="fr-FR" w:eastAsia="en-US"/>
        </w:rPr>
      </w:pPr>
    </w:p>
    <w:p w14:paraId="24ED66A3" w14:textId="77777777" w:rsidR="00B97343" w:rsidRDefault="00B97343">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42874086" w14:textId="77777777" w:rsidR="005F02B5" w:rsidRPr="00361F26" w:rsidRDefault="005F02B5" w:rsidP="00361F26">
      <w:pPr>
        <w:pStyle w:val="Titre3"/>
        <w:rPr>
          <w:lang w:val="fr-FR" w:eastAsia="en-US"/>
        </w:rPr>
      </w:pPr>
      <w:r>
        <w:rPr>
          <w:rFonts w:eastAsiaTheme="minorHAnsi"/>
          <w:lang w:val="fr-FR" w:eastAsia="en-US"/>
        </w:rPr>
        <w:lastRenderedPageBreak/>
        <w:t>Destruction des données en fin de prestation</w:t>
      </w:r>
    </w:p>
    <w:tbl>
      <w:tblPr>
        <w:tblStyle w:val="Grilledutableau"/>
        <w:tblW w:w="0" w:type="auto"/>
        <w:tblLook w:val="04A0" w:firstRow="1" w:lastRow="0" w:firstColumn="1" w:lastColumn="0" w:noHBand="0" w:noVBand="1"/>
      </w:tblPr>
      <w:tblGrid>
        <w:gridCol w:w="3119"/>
        <w:gridCol w:w="3114"/>
        <w:gridCol w:w="3117"/>
      </w:tblGrid>
      <w:tr w:rsidR="00B97343" w:rsidRPr="00B97343" w14:paraId="293C3F66" w14:textId="77777777" w:rsidTr="000C49CE">
        <w:tc>
          <w:tcPr>
            <w:tcW w:w="9500" w:type="dxa"/>
            <w:gridSpan w:val="3"/>
          </w:tcPr>
          <w:p w14:paraId="59C32F31" w14:textId="38E9D1EC" w:rsidR="005F02B5" w:rsidRPr="00B97343" w:rsidRDefault="005F02B5" w:rsidP="00B97343">
            <w:pPr>
              <w:rPr>
                <w:lang w:val="fr-FR" w:eastAsia="en-US"/>
              </w:rPr>
            </w:pPr>
            <w:r w:rsidRPr="00B97343">
              <w:rPr>
                <w:lang w:val="fr-FR" w:eastAsia="en-US"/>
              </w:rPr>
              <w:t>Le Prestataire doit disposer d’une procédure permettant la restitution et la destruction définitive</w:t>
            </w:r>
            <w:r w:rsidR="00B97343">
              <w:rPr>
                <w:lang w:val="fr-FR" w:eastAsia="en-US"/>
              </w:rPr>
              <w:t xml:space="preserve"> </w:t>
            </w:r>
            <w:r w:rsidRPr="00B97343">
              <w:rPr>
                <w:lang w:val="fr-FR" w:eastAsia="en-US"/>
              </w:rPr>
              <w:t xml:space="preserve">des données </w:t>
            </w:r>
            <w:r w:rsidR="00A070C4">
              <w:rPr>
                <w:lang w:val="fr-FR" w:eastAsia="en-US"/>
              </w:rPr>
              <w:t xml:space="preserve">de l’Agence de la </w:t>
            </w:r>
            <w:r w:rsidR="000D1BDC">
              <w:rPr>
                <w:lang w:val="fr-FR" w:eastAsia="en-US"/>
              </w:rPr>
              <w:t>Biomédecine.</w:t>
            </w:r>
          </w:p>
          <w:p w14:paraId="2FF654D3" w14:textId="77777777" w:rsidR="005F02B5" w:rsidRPr="00B97343" w:rsidRDefault="005F02B5" w:rsidP="00B97343">
            <w:pPr>
              <w:rPr>
                <w:lang w:val="fr-FR" w:eastAsia="en-US"/>
              </w:rPr>
            </w:pPr>
            <w:r w:rsidRPr="00B97343">
              <w:rPr>
                <w:lang w:val="fr-FR" w:eastAsia="en-US"/>
              </w:rPr>
              <w:t>Cette procédure décrit notamment :</w:t>
            </w:r>
          </w:p>
          <w:p w14:paraId="1820FD51" w14:textId="77777777" w:rsidR="005F02B5" w:rsidRPr="00B97343" w:rsidRDefault="005F02B5" w:rsidP="00AB1530">
            <w:pPr>
              <w:pStyle w:val="Paragraphedeliste"/>
              <w:numPr>
                <w:ilvl w:val="0"/>
                <w:numId w:val="89"/>
              </w:numPr>
              <w:rPr>
                <w:lang w:val="fr-FR" w:eastAsia="en-US"/>
              </w:rPr>
            </w:pPr>
            <w:r w:rsidRPr="00B97343">
              <w:rPr>
                <w:lang w:val="fr-FR" w:eastAsia="en-US"/>
              </w:rPr>
              <w:t>La destruction des données présentes sur tous les environnements (production, préproduction,</w:t>
            </w:r>
            <w:r w:rsidR="00B97343" w:rsidRPr="00B97343">
              <w:rPr>
                <w:lang w:val="fr-FR" w:eastAsia="en-US"/>
              </w:rPr>
              <w:t xml:space="preserve"> </w:t>
            </w:r>
            <w:r w:rsidRPr="00B97343">
              <w:rPr>
                <w:lang w:val="fr-FR" w:eastAsia="en-US"/>
              </w:rPr>
              <w:t>qualification, développement…)</w:t>
            </w:r>
            <w:r w:rsidR="00B97343">
              <w:rPr>
                <w:lang w:val="fr-FR" w:eastAsia="en-US"/>
              </w:rPr>
              <w:t> ;</w:t>
            </w:r>
          </w:p>
          <w:p w14:paraId="44A2DE06" w14:textId="77777777" w:rsidR="005F02B5" w:rsidRPr="00B97343" w:rsidRDefault="005F02B5" w:rsidP="00AB1530">
            <w:pPr>
              <w:pStyle w:val="Paragraphedeliste"/>
              <w:numPr>
                <w:ilvl w:val="0"/>
                <w:numId w:val="89"/>
              </w:numPr>
              <w:rPr>
                <w:lang w:val="fr-FR" w:eastAsia="en-US"/>
              </w:rPr>
            </w:pPr>
            <w:r w:rsidRPr="00B97343">
              <w:rPr>
                <w:lang w:val="fr-FR" w:eastAsia="en-US"/>
              </w:rPr>
              <w:t>La destruction des données présentes sur des supports de sauvegardes, même si ceux-ci</w:t>
            </w:r>
            <w:r w:rsidR="00B97343" w:rsidRPr="00B97343">
              <w:rPr>
                <w:lang w:val="fr-FR" w:eastAsia="en-US"/>
              </w:rPr>
              <w:t xml:space="preserve"> </w:t>
            </w:r>
            <w:r w:rsidRPr="00B97343">
              <w:rPr>
                <w:lang w:val="fr-FR" w:eastAsia="en-US"/>
              </w:rPr>
              <w:t>sont mutualisés.</w:t>
            </w:r>
          </w:p>
          <w:p w14:paraId="372C5E9A" w14:textId="77777777" w:rsidR="005F02B5" w:rsidRPr="00B97343" w:rsidRDefault="005F02B5" w:rsidP="00B97343">
            <w:pPr>
              <w:rPr>
                <w:lang w:val="fr-FR" w:eastAsia="en-US"/>
              </w:rPr>
            </w:pPr>
            <w:r w:rsidRPr="00B97343">
              <w:rPr>
                <w:lang w:val="fr-FR" w:eastAsia="en-US"/>
              </w:rPr>
              <w:t xml:space="preserve">Le Prestataire doit informer </w:t>
            </w:r>
            <w:r w:rsidR="00A070C4">
              <w:rPr>
                <w:lang w:val="fr-FR" w:eastAsia="en-US"/>
              </w:rPr>
              <w:t xml:space="preserve">l’Agence de la Biomédecine </w:t>
            </w:r>
            <w:r w:rsidRPr="00B97343">
              <w:rPr>
                <w:lang w:val="fr-FR" w:eastAsia="en-US"/>
              </w:rPr>
              <w:t>sur le délai de destruction effective de ces données.</w:t>
            </w:r>
          </w:p>
          <w:p w14:paraId="3C360C4B" w14:textId="77777777" w:rsidR="005F02B5" w:rsidRPr="00B97343" w:rsidRDefault="005F02B5" w:rsidP="00B97343">
            <w:pPr>
              <w:rPr>
                <w:lang w:val="fr-FR" w:eastAsia="en-US"/>
              </w:rPr>
            </w:pPr>
            <w:r w:rsidRPr="00B97343">
              <w:rPr>
                <w:lang w:val="fr-FR" w:eastAsia="en-US"/>
              </w:rPr>
              <w:t>Le Prestataire doit fournir un rapport de destru</w:t>
            </w:r>
            <w:r w:rsidR="00B97343">
              <w:rPr>
                <w:lang w:val="fr-FR" w:eastAsia="en-US"/>
              </w:rPr>
              <w:t>ction qui mentionne au minimum :</w:t>
            </w:r>
          </w:p>
          <w:p w14:paraId="008264A1" w14:textId="77777777" w:rsidR="005F02B5" w:rsidRPr="00B97343" w:rsidRDefault="005F02B5" w:rsidP="00AB1530">
            <w:pPr>
              <w:pStyle w:val="Paragraphedeliste"/>
              <w:numPr>
                <w:ilvl w:val="0"/>
                <w:numId w:val="90"/>
              </w:numPr>
              <w:rPr>
                <w:lang w:val="fr-FR" w:eastAsia="en-US"/>
              </w:rPr>
            </w:pPr>
            <w:r w:rsidRPr="00B97343">
              <w:rPr>
                <w:lang w:val="fr-FR" w:eastAsia="en-US"/>
              </w:rPr>
              <w:t>Le succès ou l’échec de l’opération</w:t>
            </w:r>
            <w:r w:rsidR="00B97343">
              <w:rPr>
                <w:lang w:val="fr-FR" w:eastAsia="en-US"/>
              </w:rPr>
              <w:t> ;</w:t>
            </w:r>
          </w:p>
          <w:p w14:paraId="255B1DA0" w14:textId="77777777" w:rsidR="005F02B5" w:rsidRPr="00B97343" w:rsidRDefault="005F02B5" w:rsidP="00AB1530">
            <w:pPr>
              <w:pStyle w:val="Paragraphedeliste"/>
              <w:numPr>
                <w:ilvl w:val="0"/>
                <w:numId w:val="90"/>
              </w:numPr>
              <w:rPr>
                <w:lang w:val="fr-FR" w:eastAsia="en-US"/>
              </w:rPr>
            </w:pPr>
            <w:r w:rsidRPr="00B97343">
              <w:rPr>
                <w:lang w:val="fr-FR" w:eastAsia="en-US"/>
              </w:rPr>
              <w:t>Les algorithmes ou la méthode utilisée pour la destruction</w:t>
            </w:r>
            <w:r w:rsidR="00B97343">
              <w:rPr>
                <w:lang w:val="fr-FR" w:eastAsia="en-US"/>
              </w:rPr>
              <w:t>.</w:t>
            </w:r>
          </w:p>
          <w:p w14:paraId="338C5240" w14:textId="77777777" w:rsidR="000C49CE" w:rsidRPr="00B97343" w:rsidRDefault="005F02B5" w:rsidP="00B97343">
            <w:pPr>
              <w:rPr>
                <w:lang w:val="fr-FR" w:eastAsia="en-US"/>
              </w:rPr>
            </w:pPr>
            <w:r w:rsidRPr="00B97343">
              <w:rPr>
                <w:lang w:val="fr-FR" w:eastAsia="en-US"/>
              </w:rPr>
              <w:t>Cette exigence court jusqu’à la destruction effective des données (exemple : logs, données</w:t>
            </w:r>
            <w:r w:rsidR="00B97343">
              <w:rPr>
                <w:lang w:val="fr-FR" w:eastAsia="en-US"/>
              </w:rPr>
              <w:t xml:space="preserve"> de santé, </w:t>
            </w:r>
            <w:r w:rsidRPr="00B97343">
              <w:rPr>
                <w:lang w:val="fr-FR" w:eastAsia="en-US"/>
              </w:rPr>
              <w:t>…).</w:t>
            </w:r>
          </w:p>
        </w:tc>
      </w:tr>
      <w:tr w:rsidR="000C49CE" w:rsidRPr="00B97343" w14:paraId="19C72D3C" w14:textId="77777777" w:rsidTr="000C49CE">
        <w:tc>
          <w:tcPr>
            <w:tcW w:w="9500" w:type="dxa"/>
            <w:gridSpan w:val="3"/>
          </w:tcPr>
          <w:p w14:paraId="0758FB98" w14:textId="77777777" w:rsidR="005F02B5" w:rsidRPr="00B97343" w:rsidRDefault="005F02B5" w:rsidP="00B97343">
            <w:pPr>
              <w:rPr>
                <w:szCs w:val="20"/>
                <w:lang w:val="fr-FR" w:eastAsia="en-US"/>
              </w:rPr>
            </w:pPr>
            <w:r w:rsidRPr="00B97343">
              <w:rPr>
                <w:b/>
                <w:szCs w:val="20"/>
                <w:u w:val="single"/>
                <w:lang w:val="fr-FR" w:eastAsia="en-US"/>
              </w:rPr>
              <w:t>Précisions</w:t>
            </w:r>
            <w:r w:rsidR="00B97343">
              <w:rPr>
                <w:szCs w:val="20"/>
                <w:lang w:val="fr-FR" w:eastAsia="en-US"/>
              </w:rPr>
              <w:t> :</w:t>
            </w:r>
          </w:p>
          <w:p w14:paraId="7BB8B5A4" w14:textId="77777777" w:rsidR="005F02B5" w:rsidRPr="00B97343" w:rsidRDefault="005F02B5" w:rsidP="00B97343">
            <w:pPr>
              <w:rPr>
                <w:szCs w:val="20"/>
                <w:lang w:val="fr-FR" w:eastAsia="en-US"/>
              </w:rPr>
            </w:pPr>
            <w:r w:rsidRPr="00B97343">
              <w:rPr>
                <w:szCs w:val="20"/>
                <w:lang w:val="fr-FR" w:eastAsia="en-US"/>
              </w:rPr>
              <w:t>Décrire la procédure de transfert et de destruction utilisée dans sur le périmètre de la prestation.</w:t>
            </w:r>
          </w:p>
          <w:p w14:paraId="781D5EB5" w14:textId="77777777" w:rsidR="000C49CE" w:rsidRPr="00B97343" w:rsidRDefault="005F02B5" w:rsidP="00B97343">
            <w:pPr>
              <w:rPr>
                <w:lang w:val="fr-FR" w:eastAsia="en-US"/>
              </w:rPr>
            </w:pPr>
            <w:r w:rsidRPr="00B97343">
              <w:rPr>
                <w:szCs w:val="20"/>
                <w:lang w:val="fr-FR" w:eastAsia="en-US"/>
              </w:rPr>
              <w:t>Préciser la clause contractuelle liée à cette exigence s’il y a lieu.</w:t>
            </w:r>
          </w:p>
        </w:tc>
      </w:tr>
      <w:tr w:rsidR="00B97343" w:rsidRPr="00B97343" w14:paraId="4D0F7D1C" w14:textId="77777777" w:rsidTr="000C49CE">
        <w:tc>
          <w:tcPr>
            <w:tcW w:w="9500" w:type="dxa"/>
            <w:gridSpan w:val="3"/>
          </w:tcPr>
          <w:p w14:paraId="091F046F" w14:textId="77777777" w:rsidR="005F02B5" w:rsidRPr="00B97343" w:rsidRDefault="005F02B5" w:rsidP="00B97343">
            <w:pPr>
              <w:rPr>
                <w:szCs w:val="20"/>
                <w:lang w:val="fr-FR" w:eastAsia="en-US"/>
              </w:rPr>
            </w:pPr>
            <w:r w:rsidRPr="00B97343">
              <w:rPr>
                <w:szCs w:val="20"/>
                <w:u w:val="single"/>
                <w:lang w:val="fr-FR" w:eastAsia="en-US"/>
              </w:rPr>
              <w:t>Exemples de preuves attendues lors des audits et contrôles</w:t>
            </w:r>
            <w:r w:rsidR="00B97343">
              <w:rPr>
                <w:szCs w:val="20"/>
                <w:lang w:val="fr-FR" w:eastAsia="en-US"/>
              </w:rPr>
              <w:t> :</w:t>
            </w:r>
          </w:p>
          <w:p w14:paraId="05F9BB31" w14:textId="77777777" w:rsidR="005F02B5" w:rsidRPr="00B97343" w:rsidRDefault="005F02B5" w:rsidP="00AB1530">
            <w:pPr>
              <w:pStyle w:val="Paragraphedeliste"/>
              <w:numPr>
                <w:ilvl w:val="0"/>
                <w:numId w:val="91"/>
              </w:numPr>
              <w:rPr>
                <w:szCs w:val="20"/>
                <w:lang w:val="fr-FR" w:eastAsia="en-US"/>
              </w:rPr>
            </w:pPr>
            <w:r w:rsidRPr="00B97343">
              <w:rPr>
                <w:szCs w:val="20"/>
                <w:lang w:val="fr-FR" w:eastAsia="en-US"/>
              </w:rPr>
              <w:t>Proce</w:t>
            </w:r>
            <w:r w:rsidR="00B97343" w:rsidRPr="00B97343">
              <w:rPr>
                <w:szCs w:val="20"/>
                <w:lang w:val="fr-FR" w:eastAsia="en-US"/>
              </w:rPr>
              <w:t>ssus de restitution des données ;</w:t>
            </w:r>
          </w:p>
          <w:p w14:paraId="588F085D" w14:textId="77777777" w:rsidR="005F02B5" w:rsidRPr="00B97343" w:rsidRDefault="005F02B5" w:rsidP="00AB1530">
            <w:pPr>
              <w:pStyle w:val="Paragraphedeliste"/>
              <w:numPr>
                <w:ilvl w:val="0"/>
                <w:numId w:val="91"/>
              </w:numPr>
              <w:rPr>
                <w:szCs w:val="20"/>
                <w:lang w:val="fr-FR" w:eastAsia="en-US"/>
              </w:rPr>
            </w:pPr>
            <w:r w:rsidRPr="00B97343">
              <w:rPr>
                <w:szCs w:val="20"/>
                <w:lang w:val="fr-FR" w:eastAsia="en-US"/>
              </w:rPr>
              <w:t>Procédure décrivant les mécanismes permettant la restitution et la destruction définitive des données</w:t>
            </w:r>
            <w:r w:rsidR="00B97343" w:rsidRPr="00B97343">
              <w:rPr>
                <w:szCs w:val="20"/>
                <w:lang w:val="fr-FR" w:eastAsia="en-US"/>
              </w:rPr>
              <w:t> ;</w:t>
            </w:r>
          </w:p>
          <w:p w14:paraId="0240AF28" w14:textId="77777777" w:rsidR="005F02B5" w:rsidRPr="00B97343" w:rsidRDefault="005F02B5" w:rsidP="00AB1530">
            <w:pPr>
              <w:pStyle w:val="Paragraphedeliste"/>
              <w:numPr>
                <w:ilvl w:val="0"/>
                <w:numId w:val="91"/>
              </w:numPr>
              <w:rPr>
                <w:szCs w:val="20"/>
                <w:lang w:val="fr-FR" w:eastAsia="en-US"/>
              </w:rPr>
            </w:pPr>
            <w:r w:rsidRPr="00B97343">
              <w:rPr>
                <w:szCs w:val="20"/>
                <w:lang w:val="fr-FR" w:eastAsia="en-US"/>
              </w:rPr>
              <w:t>Description des moyens de destruction des données</w:t>
            </w:r>
            <w:r w:rsidR="00B97343">
              <w:rPr>
                <w:szCs w:val="20"/>
                <w:lang w:val="fr-FR" w:eastAsia="en-US"/>
              </w:rPr>
              <w:t> ;</w:t>
            </w:r>
          </w:p>
          <w:p w14:paraId="068C3D12" w14:textId="77777777" w:rsidR="000C49CE" w:rsidRPr="00B97343" w:rsidRDefault="005F02B5" w:rsidP="00AB1530">
            <w:pPr>
              <w:pStyle w:val="Paragraphedeliste"/>
              <w:numPr>
                <w:ilvl w:val="0"/>
                <w:numId w:val="91"/>
              </w:numPr>
              <w:rPr>
                <w:lang w:val="fr-FR" w:eastAsia="en-US"/>
              </w:rPr>
            </w:pPr>
            <w:r w:rsidRPr="00B97343">
              <w:rPr>
                <w:szCs w:val="20"/>
                <w:lang w:val="fr-FR" w:eastAsia="en-US"/>
              </w:rPr>
              <w:t>PV de destruction des données (modèle ou document complété si une destruction a déjà eu lieu)</w:t>
            </w:r>
            <w:r w:rsidR="00B97343">
              <w:rPr>
                <w:szCs w:val="20"/>
                <w:lang w:val="fr-FR" w:eastAsia="en-US"/>
              </w:rPr>
              <w:t>.</w:t>
            </w:r>
          </w:p>
        </w:tc>
      </w:tr>
      <w:tr w:rsidR="000C49CE" w:rsidRPr="00B97343" w14:paraId="2B530B6F" w14:textId="77777777" w:rsidTr="000C49CE">
        <w:tc>
          <w:tcPr>
            <w:tcW w:w="9500" w:type="dxa"/>
            <w:gridSpan w:val="3"/>
          </w:tcPr>
          <w:p w14:paraId="663F7407" w14:textId="77777777" w:rsidR="000C49CE" w:rsidRPr="00B97343" w:rsidRDefault="000C49CE" w:rsidP="000C49CE">
            <w:pPr>
              <w:rPr>
                <w:rFonts w:ascii="Helvetica" w:eastAsiaTheme="minorHAnsi" w:hAnsi="Helvetica" w:cs="Helvetica"/>
                <w:lang w:val="fr-FR" w:eastAsia="en-US"/>
              </w:rPr>
            </w:pPr>
            <w:r w:rsidRPr="00B97343">
              <w:rPr>
                <w:rFonts w:ascii="Helvetica-Bold" w:eastAsiaTheme="minorHAnsi" w:hAnsi="Helvetica-Bold" w:cs="Helvetica-Bold"/>
                <w:b/>
                <w:bCs/>
                <w:sz w:val="22"/>
                <w:szCs w:val="22"/>
                <w:lang w:val="fr-FR" w:eastAsia="en-US"/>
              </w:rPr>
              <w:t>Engagement Prestataire :</w:t>
            </w:r>
          </w:p>
        </w:tc>
      </w:tr>
      <w:tr w:rsidR="000C49CE" w:rsidRPr="00B97343" w14:paraId="7258FDDE" w14:textId="77777777" w:rsidTr="000C49CE">
        <w:tc>
          <w:tcPr>
            <w:tcW w:w="3166" w:type="dxa"/>
          </w:tcPr>
          <w:p w14:paraId="2BEA6177" w14:textId="77777777" w:rsidR="000C49CE" w:rsidRPr="00B97343" w:rsidRDefault="000C49CE" w:rsidP="000C49CE">
            <w:pPr>
              <w:rPr>
                <w:sz w:val="22"/>
                <w:lang w:val="fr-FR" w:eastAsia="en-US"/>
              </w:rPr>
            </w:pPr>
            <w:r w:rsidRPr="00B97343">
              <w:rPr>
                <w:noProof/>
                <w:sz w:val="22"/>
                <w:lang w:val="fr-FR" w:eastAsia="fr-FR"/>
              </w:rPr>
              <mc:AlternateContent>
                <mc:Choice Requires="wps">
                  <w:drawing>
                    <wp:anchor distT="0" distB="0" distL="114300" distR="114300" simplePos="0" relativeHeight="251866112" behindDoc="0" locked="0" layoutInCell="1" allowOverlap="1" wp14:anchorId="17F41BD7" wp14:editId="0ADCBB69">
                      <wp:simplePos x="0" y="0"/>
                      <wp:positionH relativeFrom="column">
                        <wp:posOffset>76200</wp:posOffset>
                      </wp:positionH>
                      <wp:positionV relativeFrom="paragraph">
                        <wp:posOffset>43815</wp:posOffset>
                      </wp:positionV>
                      <wp:extent cx="213360" cy="228600"/>
                      <wp:effectExtent l="0" t="0" r="15240" b="19050"/>
                      <wp:wrapNone/>
                      <wp:docPr id="153" name="Rectangle 15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C068E8" id="Rectangle 153" o:spid="_x0000_s1026" style="position:absolute;margin-left:6pt;margin-top:3.45pt;width:16.8pt;height:18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" fillcolor="white [3201]" strokecolor="black [3200]" strokeweight="2pt"/>
                  </w:pict>
                </mc:Fallback>
              </mc:AlternateContent>
            </w:r>
            <w:r w:rsidRPr="00B97343">
              <w:rPr>
                <w:sz w:val="22"/>
                <w:lang w:val="fr-FR" w:eastAsia="en-US"/>
              </w:rPr>
              <w:t xml:space="preserve">         Noté « Conforme »</w:t>
            </w:r>
          </w:p>
        </w:tc>
        <w:tc>
          <w:tcPr>
            <w:tcW w:w="3167" w:type="dxa"/>
          </w:tcPr>
          <w:p w14:paraId="59A9D84A" w14:textId="77777777" w:rsidR="000C49CE" w:rsidRPr="00B97343" w:rsidRDefault="000C49CE" w:rsidP="000C49CE">
            <w:pPr>
              <w:rPr>
                <w:sz w:val="22"/>
                <w:lang w:val="fr-FR" w:eastAsia="en-US"/>
              </w:rPr>
            </w:pPr>
            <w:r w:rsidRPr="00B97343">
              <w:rPr>
                <w:noProof/>
                <w:sz w:val="22"/>
                <w:lang w:val="fr-FR" w:eastAsia="fr-FR"/>
              </w:rPr>
              <mc:AlternateContent>
                <mc:Choice Requires="wps">
                  <w:drawing>
                    <wp:anchor distT="0" distB="0" distL="114300" distR="114300" simplePos="0" relativeHeight="251867136" behindDoc="0" locked="0" layoutInCell="1" allowOverlap="1" wp14:anchorId="510E5661" wp14:editId="2E1499A9">
                      <wp:simplePos x="0" y="0"/>
                      <wp:positionH relativeFrom="column">
                        <wp:posOffset>62230</wp:posOffset>
                      </wp:positionH>
                      <wp:positionV relativeFrom="paragraph">
                        <wp:posOffset>43815</wp:posOffset>
                      </wp:positionV>
                      <wp:extent cx="213360" cy="228600"/>
                      <wp:effectExtent l="0" t="0" r="15240" b="19050"/>
                      <wp:wrapNone/>
                      <wp:docPr id="154" name="Rectangle 15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63AC05" id="Rectangle 154" o:spid="_x0000_s1026" style="position:absolute;margin-left:4.9pt;margin-top:3.45pt;width:16.8pt;height:18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" fillcolor="white [3201]" strokecolor="black [3200]" strokeweight="2pt"/>
                  </w:pict>
                </mc:Fallback>
              </mc:AlternateContent>
            </w:r>
            <w:r w:rsidRPr="00B97343">
              <w:rPr>
                <w:sz w:val="22"/>
                <w:lang w:val="fr-FR" w:eastAsia="en-US"/>
              </w:rPr>
              <w:t xml:space="preserve">        Noté « non conforme »</w:t>
            </w:r>
          </w:p>
        </w:tc>
        <w:tc>
          <w:tcPr>
            <w:tcW w:w="3167" w:type="dxa"/>
          </w:tcPr>
          <w:p w14:paraId="63DB625A" w14:textId="77777777" w:rsidR="000C49CE" w:rsidRPr="00B97343" w:rsidRDefault="000C49CE" w:rsidP="000C49CE">
            <w:pPr>
              <w:rPr>
                <w:sz w:val="22"/>
                <w:lang w:val="fr-FR" w:eastAsia="en-US"/>
              </w:rPr>
            </w:pPr>
            <w:r w:rsidRPr="00B97343">
              <w:rPr>
                <w:noProof/>
                <w:sz w:val="22"/>
                <w:lang w:val="fr-FR" w:eastAsia="fr-FR"/>
              </w:rPr>
              <mc:AlternateContent>
                <mc:Choice Requires="wps">
                  <w:drawing>
                    <wp:anchor distT="0" distB="0" distL="114300" distR="114300" simplePos="0" relativeHeight="251868160" behindDoc="0" locked="0" layoutInCell="1" allowOverlap="1" wp14:anchorId="6757BABD" wp14:editId="2BA3D667">
                      <wp:simplePos x="0" y="0"/>
                      <wp:positionH relativeFrom="column">
                        <wp:posOffset>93345</wp:posOffset>
                      </wp:positionH>
                      <wp:positionV relativeFrom="paragraph">
                        <wp:posOffset>43815</wp:posOffset>
                      </wp:positionV>
                      <wp:extent cx="213360" cy="228600"/>
                      <wp:effectExtent l="0" t="0" r="15240" b="19050"/>
                      <wp:wrapNone/>
                      <wp:docPr id="155" name="Rectangle 15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08A98A" id="Rectangle 155" o:spid="_x0000_s1026" style="position:absolute;margin-left:7.35pt;margin-top:3.45pt;width:16.8pt;height:18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" fillcolor="white [3201]" strokecolor="black [3200]" strokeweight="2pt"/>
                  </w:pict>
                </mc:Fallback>
              </mc:AlternateContent>
            </w:r>
            <w:r w:rsidRPr="00B97343">
              <w:rPr>
                <w:sz w:val="22"/>
                <w:lang w:val="fr-FR" w:eastAsia="en-US"/>
              </w:rPr>
              <w:t xml:space="preserve">        </w:t>
            </w:r>
            <w:r w:rsidR="00B97343">
              <w:rPr>
                <w:sz w:val="22"/>
                <w:lang w:val="fr-FR" w:eastAsia="en-US"/>
              </w:rPr>
              <w:t xml:space="preserve"> </w:t>
            </w:r>
            <w:r w:rsidRPr="00B97343">
              <w:rPr>
                <w:sz w:val="22"/>
                <w:lang w:val="fr-FR" w:eastAsia="en-US"/>
              </w:rPr>
              <w:t>Noté « Non Applicable »</w:t>
            </w:r>
          </w:p>
        </w:tc>
      </w:tr>
      <w:tr w:rsidR="000C49CE" w14:paraId="0A266A9A" w14:textId="77777777" w:rsidTr="000C49CE">
        <w:tc>
          <w:tcPr>
            <w:tcW w:w="9500" w:type="dxa"/>
            <w:gridSpan w:val="3"/>
          </w:tcPr>
          <w:p w14:paraId="5B10326C" w14:textId="77777777" w:rsidR="000C49CE" w:rsidRDefault="000C49CE" w:rsidP="000C49CE">
            <w:pPr>
              <w:rPr>
                <w:lang w:val="fr-FR" w:eastAsia="en-US"/>
              </w:rPr>
            </w:pPr>
            <w:r w:rsidRPr="00E94983">
              <w:rPr>
                <w:b/>
                <w:u w:val="single"/>
                <w:lang w:val="fr-FR" w:eastAsia="en-US"/>
              </w:rPr>
              <w:t>Description</w:t>
            </w:r>
            <w:r>
              <w:rPr>
                <w:lang w:val="fr-FR" w:eastAsia="en-US"/>
              </w:rPr>
              <w:t> :</w:t>
            </w:r>
          </w:p>
          <w:p w14:paraId="176B2DFB" w14:textId="77777777" w:rsidR="000C49CE" w:rsidRDefault="000C49CE" w:rsidP="000C49CE">
            <w:pPr>
              <w:rPr>
                <w:lang w:val="fr-FR" w:eastAsia="en-US"/>
              </w:rPr>
            </w:pPr>
          </w:p>
          <w:p w14:paraId="05CFBA5F" w14:textId="77777777" w:rsidR="000C49CE" w:rsidRDefault="000C49CE" w:rsidP="000C49CE">
            <w:pPr>
              <w:rPr>
                <w:lang w:val="fr-FR" w:eastAsia="en-US"/>
              </w:rPr>
            </w:pPr>
          </w:p>
          <w:p w14:paraId="0D2D8D3B" w14:textId="77777777" w:rsidR="000C49CE" w:rsidRDefault="000C49CE" w:rsidP="000C49CE">
            <w:pPr>
              <w:rPr>
                <w:lang w:val="fr-FR" w:eastAsia="en-US"/>
              </w:rPr>
            </w:pPr>
          </w:p>
          <w:p w14:paraId="278FC52F" w14:textId="77777777" w:rsidR="000C49CE" w:rsidRDefault="000C49CE" w:rsidP="000C49CE">
            <w:pPr>
              <w:rPr>
                <w:lang w:val="fr-FR" w:eastAsia="en-US"/>
              </w:rPr>
            </w:pPr>
          </w:p>
          <w:p w14:paraId="518C711E" w14:textId="77777777" w:rsidR="000C49CE" w:rsidRDefault="000C49CE" w:rsidP="000C49CE">
            <w:pPr>
              <w:rPr>
                <w:lang w:val="fr-FR" w:eastAsia="en-US"/>
              </w:rPr>
            </w:pPr>
          </w:p>
          <w:p w14:paraId="13DC6BF6" w14:textId="77777777" w:rsidR="000C49CE" w:rsidRDefault="000C49CE" w:rsidP="000C49CE">
            <w:pPr>
              <w:rPr>
                <w:rFonts w:ascii="Helvetica" w:eastAsiaTheme="minorHAnsi" w:hAnsi="Helvetica" w:cs="Helvetica"/>
                <w:color w:val="009BA7"/>
                <w:lang w:val="fr-FR" w:eastAsia="en-US"/>
              </w:rPr>
            </w:pPr>
          </w:p>
        </w:tc>
      </w:tr>
    </w:tbl>
    <w:p w14:paraId="7ED44C31" w14:textId="77777777" w:rsidR="000C49CE" w:rsidRDefault="000C49CE" w:rsidP="00741E38">
      <w:pPr>
        <w:rPr>
          <w:lang w:val="fr-FR"/>
        </w:rPr>
      </w:pPr>
    </w:p>
    <w:p w14:paraId="317BE11F" w14:textId="77777777" w:rsidR="00B97343" w:rsidRDefault="00B97343">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78783CB2" w14:textId="1F17BEB8" w:rsidR="000C49CE" w:rsidRDefault="005F02B5" w:rsidP="00361F26">
      <w:pPr>
        <w:pStyle w:val="Titre2"/>
        <w:rPr>
          <w:rFonts w:eastAsiaTheme="minorHAnsi"/>
          <w:lang w:val="fr-FR" w:eastAsia="en-US"/>
        </w:rPr>
      </w:pPr>
      <w:bookmarkStart w:id="30" w:name="_Toc94702625"/>
      <w:r>
        <w:rPr>
          <w:rFonts w:eastAsiaTheme="minorHAnsi"/>
          <w:lang w:val="fr-FR" w:eastAsia="en-US"/>
        </w:rPr>
        <w:lastRenderedPageBreak/>
        <w:t>E</w:t>
      </w:r>
      <w:r w:rsidR="00A070C4">
        <w:rPr>
          <w:rFonts w:eastAsiaTheme="minorHAnsi"/>
          <w:lang w:val="fr-FR" w:eastAsia="en-US"/>
        </w:rPr>
        <w:t>ngagement su</w:t>
      </w:r>
      <w:r w:rsidR="00AB1530">
        <w:rPr>
          <w:rFonts w:eastAsiaTheme="minorHAnsi"/>
          <w:lang w:val="fr-FR" w:eastAsia="en-US"/>
        </w:rPr>
        <w:t>r</w:t>
      </w:r>
      <w:r w:rsidR="00A070C4">
        <w:rPr>
          <w:rFonts w:eastAsiaTheme="minorHAnsi"/>
          <w:lang w:val="fr-FR" w:eastAsia="en-US"/>
        </w:rPr>
        <w:t xml:space="preserve"> les accès au système d’information de l’Agence de la Biomédecine</w:t>
      </w:r>
      <w:bookmarkEnd w:id="30"/>
      <w:r w:rsidR="00A070C4">
        <w:rPr>
          <w:rFonts w:eastAsiaTheme="minorHAnsi"/>
          <w:lang w:val="fr-FR" w:eastAsia="en-US"/>
        </w:rPr>
        <w:t xml:space="preserve"> </w:t>
      </w:r>
    </w:p>
    <w:p w14:paraId="37BD8215" w14:textId="77777777" w:rsidR="005F02B5" w:rsidRDefault="005F02B5" w:rsidP="00361F26">
      <w:pPr>
        <w:pStyle w:val="Titre3"/>
        <w:rPr>
          <w:rFonts w:eastAsiaTheme="minorHAnsi"/>
          <w:lang w:val="fr-FR" w:eastAsia="en-US"/>
        </w:rPr>
      </w:pPr>
      <w:r>
        <w:rPr>
          <w:rFonts w:eastAsiaTheme="minorHAnsi"/>
          <w:lang w:val="fr-FR" w:eastAsia="en-US"/>
        </w:rPr>
        <w:t>M</w:t>
      </w:r>
      <w:r w:rsidR="00A070C4">
        <w:rPr>
          <w:rFonts w:eastAsiaTheme="minorHAnsi"/>
          <w:lang w:val="fr-FR" w:eastAsia="en-US"/>
        </w:rPr>
        <w:t xml:space="preserve">odifications, </w:t>
      </w:r>
      <w:r w:rsidR="00E94983">
        <w:rPr>
          <w:rFonts w:eastAsiaTheme="minorHAnsi"/>
          <w:lang w:val="fr-FR" w:eastAsia="en-US"/>
        </w:rPr>
        <w:t>restrictions</w:t>
      </w:r>
      <w:r w:rsidR="00A070C4">
        <w:rPr>
          <w:rFonts w:eastAsiaTheme="minorHAnsi"/>
          <w:lang w:val="fr-FR" w:eastAsia="en-US"/>
        </w:rPr>
        <w:t xml:space="preserve"> et interruption d’accès</w:t>
      </w:r>
    </w:p>
    <w:p w14:paraId="7C343E8F" w14:textId="77777777" w:rsidR="00B97343" w:rsidRPr="00AB1530" w:rsidRDefault="005F02B5" w:rsidP="00B97343">
      <w:pPr>
        <w:autoSpaceDE w:val="0"/>
        <w:autoSpaceDN w:val="0"/>
        <w:adjustRightInd w:val="0"/>
        <w:spacing w:before="0" w:after="0"/>
        <w:rPr>
          <w:rFonts w:ascii="Helvetica" w:eastAsiaTheme="minorHAnsi" w:hAnsi="Helvetica" w:cs="Helvetica"/>
          <w:sz w:val="22"/>
          <w:szCs w:val="22"/>
          <w:lang w:val="fr-FR" w:eastAsia="en-US"/>
        </w:rPr>
      </w:pPr>
      <w:r w:rsidRPr="00AB1530">
        <w:rPr>
          <w:rFonts w:ascii="Helvetica" w:eastAsiaTheme="minorHAnsi" w:hAnsi="Helvetica" w:cs="Helvetica"/>
          <w:sz w:val="22"/>
          <w:szCs w:val="22"/>
          <w:lang w:val="fr-FR" w:eastAsia="en-US"/>
        </w:rPr>
        <w:t>Il est indiqué qu’en cas d’impératif qui nécessite d’intervenir sans délai sous peine de</w:t>
      </w:r>
      <w:r w:rsidR="00B97343" w:rsidRPr="00AB1530">
        <w:rPr>
          <w:rFonts w:ascii="Helvetica" w:eastAsiaTheme="minorHAnsi" w:hAnsi="Helvetica" w:cs="Helvetica"/>
          <w:sz w:val="22"/>
          <w:szCs w:val="22"/>
          <w:lang w:val="fr-FR" w:eastAsia="en-US"/>
        </w:rPr>
        <w:t xml:space="preserve"> </w:t>
      </w:r>
      <w:r w:rsidRPr="00AB1530">
        <w:rPr>
          <w:rFonts w:ascii="Helvetica" w:eastAsiaTheme="minorHAnsi" w:hAnsi="Helvetica" w:cs="Helvetica"/>
          <w:sz w:val="22"/>
          <w:szCs w:val="22"/>
          <w:lang w:val="fr-FR" w:eastAsia="en-US"/>
        </w:rPr>
        <w:t>compromettre la sécurité ou le bon fonctionnement du Système d’Information et après en avoir</w:t>
      </w:r>
      <w:r w:rsidR="00B97343" w:rsidRPr="00AB1530">
        <w:rPr>
          <w:rFonts w:ascii="Helvetica" w:eastAsiaTheme="minorHAnsi" w:hAnsi="Helvetica" w:cs="Helvetica"/>
          <w:sz w:val="22"/>
          <w:szCs w:val="22"/>
          <w:lang w:val="fr-FR" w:eastAsia="en-US"/>
        </w:rPr>
        <w:t xml:space="preserve"> </w:t>
      </w:r>
      <w:r w:rsidRPr="00AB1530">
        <w:rPr>
          <w:rFonts w:ascii="Helvetica" w:eastAsiaTheme="minorHAnsi" w:hAnsi="Helvetica" w:cs="Helvetica"/>
          <w:sz w:val="22"/>
          <w:szCs w:val="22"/>
          <w:lang w:val="fr-FR" w:eastAsia="en-US"/>
        </w:rPr>
        <w:t xml:space="preserve">averti le Prestataire dans la mesure de ses possibilités, </w:t>
      </w:r>
      <w:r w:rsidR="00A070C4" w:rsidRPr="00AB1530">
        <w:rPr>
          <w:rFonts w:ascii="Helvetica" w:eastAsiaTheme="minorHAnsi" w:hAnsi="Helvetica" w:cs="Helvetica"/>
          <w:sz w:val="22"/>
          <w:szCs w:val="22"/>
          <w:lang w:val="fr-FR" w:eastAsia="en-US"/>
        </w:rPr>
        <w:t xml:space="preserve">l’Agence de la Biomédecine </w:t>
      </w:r>
      <w:r w:rsidRPr="00AB1530">
        <w:rPr>
          <w:rFonts w:ascii="Helvetica" w:eastAsiaTheme="minorHAnsi" w:hAnsi="Helvetica" w:cs="Helvetica"/>
          <w:sz w:val="22"/>
          <w:szCs w:val="22"/>
          <w:lang w:val="fr-FR" w:eastAsia="en-US"/>
        </w:rPr>
        <w:t>peut modifier, restreindre ou</w:t>
      </w:r>
      <w:r w:rsidR="00B97343" w:rsidRPr="00AB1530">
        <w:rPr>
          <w:rFonts w:ascii="Helvetica" w:eastAsiaTheme="minorHAnsi" w:hAnsi="Helvetica" w:cs="Helvetica"/>
          <w:sz w:val="22"/>
          <w:szCs w:val="22"/>
          <w:lang w:val="fr-FR" w:eastAsia="en-US"/>
        </w:rPr>
        <w:t xml:space="preserve"> </w:t>
      </w:r>
      <w:r w:rsidRPr="00AB1530">
        <w:rPr>
          <w:rFonts w:ascii="Helvetica" w:eastAsiaTheme="minorHAnsi" w:hAnsi="Helvetica" w:cs="Helvetica"/>
          <w:sz w:val="22"/>
          <w:szCs w:val="22"/>
          <w:lang w:val="fr-FR" w:eastAsia="en-US"/>
        </w:rPr>
        <w:t>interrompre à tout moment tout ou partie des accès à son Système d’Information de l’objet du</w:t>
      </w:r>
      <w:r w:rsidR="00B97343" w:rsidRPr="00AB1530">
        <w:rPr>
          <w:rFonts w:ascii="Helvetica" w:eastAsiaTheme="minorHAnsi" w:hAnsi="Helvetica" w:cs="Helvetica"/>
          <w:sz w:val="22"/>
          <w:szCs w:val="22"/>
          <w:lang w:val="fr-FR" w:eastAsia="en-US"/>
        </w:rPr>
        <w:t xml:space="preserve"> </w:t>
      </w:r>
      <w:r w:rsidRPr="00AB1530">
        <w:rPr>
          <w:rFonts w:ascii="Helvetica" w:eastAsiaTheme="minorHAnsi" w:hAnsi="Helvetica" w:cs="Helvetica"/>
          <w:sz w:val="22"/>
          <w:szCs w:val="22"/>
          <w:lang w:val="fr-FR" w:eastAsia="en-US"/>
        </w:rPr>
        <w:t xml:space="preserve">Contrat ce qui aurait pour conséquence pour </w:t>
      </w:r>
      <w:r w:rsidR="00A070C4" w:rsidRPr="00AB1530">
        <w:rPr>
          <w:rFonts w:ascii="Helvetica" w:eastAsiaTheme="minorHAnsi" w:hAnsi="Helvetica" w:cs="Helvetica"/>
          <w:sz w:val="22"/>
          <w:szCs w:val="22"/>
          <w:lang w:val="fr-FR" w:eastAsia="en-US"/>
        </w:rPr>
        <w:t xml:space="preserve">l’Agence de la Biomédecine </w:t>
      </w:r>
      <w:r w:rsidRPr="00AB1530">
        <w:rPr>
          <w:rFonts w:ascii="Helvetica" w:eastAsiaTheme="minorHAnsi" w:hAnsi="Helvetica" w:cs="Helvetica"/>
          <w:sz w:val="22"/>
          <w:szCs w:val="22"/>
          <w:lang w:val="fr-FR" w:eastAsia="en-US"/>
        </w:rPr>
        <w:t>ou le Prestataire une impossibilité d’assurer</w:t>
      </w:r>
      <w:r w:rsidR="00B97343" w:rsidRPr="00AB1530">
        <w:rPr>
          <w:rFonts w:ascii="Helvetica" w:eastAsiaTheme="minorHAnsi" w:hAnsi="Helvetica" w:cs="Helvetica"/>
          <w:sz w:val="22"/>
          <w:szCs w:val="22"/>
          <w:lang w:val="fr-FR" w:eastAsia="en-US"/>
        </w:rPr>
        <w:t xml:space="preserve"> </w:t>
      </w:r>
      <w:r w:rsidRPr="00AB1530">
        <w:rPr>
          <w:rFonts w:ascii="Helvetica" w:eastAsiaTheme="minorHAnsi" w:hAnsi="Helvetica" w:cs="Helvetica"/>
          <w:sz w:val="22"/>
          <w:szCs w:val="22"/>
          <w:lang w:val="fr-FR" w:eastAsia="en-US"/>
        </w:rPr>
        <w:t>tout ou partie des pr</w:t>
      </w:r>
      <w:r w:rsidR="00B97343" w:rsidRPr="00AB1530">
        <w:rPr>
          <w:rFonts w:ascii="Helvetica" w:eastAsiaTheme="minorHAnsi" w:hAnsi="Helvetica" w:cs="Helvetica"/>
          <w:sz w:val="22"/>
          <w:szCs w:val="22"/>
          <w:lang w:val="fr-FR" w:eastAsia="en-US"/>
        </w:rPr>
        <w:t>estations ou services demandés.</w:t>
      </w:r>
    </w:p>
    <w:p w14:paraId="7B50F978" w14:textId="77777777" w:rsidR="00B97343" w:rsidRPr="00AB1530" w:rsidRDefault="00B97343" w:rsidP="00B97343">
      <w:pPr>
        <w:autoSpaceDE w:val="0"/>
        <w:autoSpaceDN w:val="0"/>
        <w:adjustRightInd w:val="0"/>
        <w:spacing w:before="0" w:after="0"/>
        <w:rPr>
          <w:rFonts w:ascii="Helvetica" w:eastAsiaTheme="minorHAnsi" w:hAnsi="Helvetica" w:cs="Helvetica"/>
          <w:sz w:val="22"/>
          <w:szCs w:val="22"/>
          <w:lang w:val="fr-FR" w:eastAsia="en-US"/>
        </w:rPr>
      </w:pPr>
    </w:p>
    <w:p w14:paraId="6C7F64CE" w14:textId="77777777" w:rsidR="005F02B5" w:rsidRPr="00AB1530" w:rsidRDefault="00A070C4" w:rsidP="00B97343">
      <w:pPr>
        <w:autoSpaceDE w:val="0"/>
        <w:autoSpaceDN w:val="0"/>
        <w:adjustRightInd w:val="0"/>
        <w:spacing w:before="0" w:after="0"/>
        <w:rPr>
          <w:rFonts w:ascii="Helvetica" w:eastAsiaTheme="minorHAnsi" w:hAnsi="Helvetica" w:cs="Helvetica"/>
          <w:sz w:val="22"/>
          <w:szCs w:val="22"/>
          <w:lang w:val="fr-FR" w:eastAsia="en-US"/>
        </w:rPr>
      </w:pPr>
      <w:r w:rsidRPr="00AB1530">
        <w:rPr>
          <w:rFonts w:ascii="Helvetica" w:eastAsiaTheme="minorHAnsi" w:hAnsi="Helvetica" w:cs="Helvetica"/>
          <w:sz w:val="22"/>
          <w:szCs w:val="22"/>
          <w:lang w:val="fr-FR" w:eastAsia="en-US"/>
        </w:rPr>
        <w:t xml:space="preserve">L’Agence de la Biomédecine </w:t>
      </w:r>
      <w:r w:rsidR="005F02B5" w:rsidRPr="00AB1530">
        <w:rPr>
          <w:rFonts w:ascii="Helvetica" w:eastAsiaTheme="minorHAnsi" w:hAnsi="Helvetica" w:cs="Helvetica"/>
          <w:sz w:val="22"/>
          <w:szCs w:val="22"/>
          <w:lang w:val="fr-FR" w:eastAsia="en-US"/>
        </w:rPr>
        <w:t>en avisera le Prestataire dans les</w:t>
      </w:r>
      <w:r w:rsidR="00B97343" w:rsidRPr="00AB1530">
        <w:rPr>
          <w:rFonts w:ascii="Helvetica" w:eastAsiaTheme="minorHAnsi" w:hAnsi="Helvetica" w:cs="Helvetica"/>
          <w:sz w:val="22"/>
          <w:szCs w:val="22"/>
          <w:lang w:val="fr-FR" w:eastAsia="en-US"/>
        </w:rPr>
        <w:t xml:space="preserve"> </w:t>
      </w:r>
      <w:r w:rsidR="005F02B5" w:rsidRPr="00AB1530">
        <w:rPr>
          <w:rFonts w:ascii="Helvetica" w:eastAsiaTheme="minorHAnsi" w:hAnsi="Helvetica" w:cs="Helvetica"/>
          <w:sz w:val="22"/>
          <w:szCs w:val="22"/>
          <w:lang w:val="fr-FR" w:eastAsia="en-US"/>
        </w:rPr>
        <w:t>meilleurs délais.</w:t>
      </w:r>
    </w:p>
    <w:p w14:paraId="6E4B288C" w14:textId="77777777" w:rsidR="00B97343" w:rsidRPr="00AB1530" w:rsidRDefault="00B97343" w:rsidP="00B97343">
      <w:pPr>
        <w:autoSpaceDE w:val="0"/>
        <w:autoSpaceDN w:val="0"/>
        <w:adjustRightInd w:val="0"/>
        <w:spacing w:before="0" w:after="0"/>
        <w:rPr>
          <w:rFonts w:ascii="Helvetica" w:eastAsiaTheme="minorHAnsi" w:hAnsi="Helvetica" w:cs="Helvetica"/>
          <w:sz w:val="22"/>
          <w:szCs w:val="22"/>
          <w:lang w:val="fr-FR" w:eastAsia="en-US"/>
        </w:rPr>
      </w:pPr>
    </w:p>
    <w:p w14:paraId="545F6A7C" w14:textId="77777777" w:rsidR="005F02B5" w:rsidRPr="00AB1530" w:rsidRDefault="00A070C4" w:rsidP="00B97343">
      <w:pPr>
        <w:autoSpaceDE w:val="0"/>
        <w:autoSpaceDN w:val="0"/>
        <w:adjustRightInd w:val="0"/>
        <w:spacing w:before="0" w:after="0"/>
        <w:rPr>
          <w:rFonts w:ascii="Helvetica" w:eastAsiaTheme="minorHAnsi" w:hAnsi="Helvetica" w:cs="Helvetica"/>
          <w:sz w:val="22"/>
          <w:szCs w:val="22"/>
          <w:lang w:val="fr-FR" w:eastAsia="en-US"/>
        </w:rPr>
      </w:pPr>
      <w:r w:rsidRPr="00AB1530">
        <w:rPr>
          <w:rFonts w:ascii="Helvetica" w:eastAsiaTheme="minorHAnsi" w:hAnsi="Helvetica" w:cs="Helvetica"/>
          <w:sz w:val="22"/>
          <w:szCs w:val="22"/>
          <w:lang w:val="fr-FR" w:eastAsia="en-US"/>
        </w:rPr>
        <w:t xml:space="preserve">L’Agence de la Biomédecine </w:t>
      </w:r>
      <w:r w:rsidR="005F02B5" w:rsidRPr="00AB1530">
        <w:rPr>
          <w:rFonts w:ascii="Helvetica" w:eastAsiaTheme="minorHAnsi" w:hAnsi="Helvetica" w:cs="Helvetica"/>
          <w:sz w:val="22"/>
          <w:szCs w:val="22"/>
          <w:lang w:val="fr-FR" w:eastAsia="en-US"/>
        </w:rPr>
        <w:t>pourra également procéder à toutes les modifications, restrictions ou suspensions des</w:t>
      </w:r>
      <w:r w:rsidR="00B97343" w:rsidRPr="00AB1530">
        <w:rPr>
          <w:rFonts w:ascii="Helvetica" w:eastAsiaTheme="minorHAnsi" w:hAnsi="Helvetica" w:cs="Helvetica"/>
          <w:sz w:val="22"/>
          <w:szCs w:val="22"/>
          <w:lang w:val="fr-FR" w:eastAsia="en-US"/>
        </w:rPr>
        <w:t xml:space="preserve"> </w:t>
      </w:r>
      <w:r w:rsidR="005F02B5" w:rsidRPr="00AB1530">
        <w:rPr>
          <w:rFonts w:ascii="Helvetica" w:eastAsiaTheme="minorHAnsi" w:hAnsi="Helvetica" w:cs="Helvetica"/>
          <w:sz w:val="22"/>
          <w:szCs w:val="22"/>
          <w:lang w:val="fr-FR" w:eastAsia="en-US"/>
        </w:rPr>
        <w:t>accès à son Système d’Information dans tous les cas où le Prestataire ou les personnes dont il</w:t>
      </w:r>
      <w:r w:rsidR="00B97343" w:rsidRPr="00AB1530">
        <w:rPr>
          <w:rFonts w:ascii="Helvetica" w:eastAsiaTheme="minorHAnsi" w:hAnsi="Helvetica" w:cs="Helvetica"/>
          <w:sz w:val="22"/>
          <w:szCs w:val="22"/>
          <w:lang w:val="fr-FR" w:eastAsia="en-US"/>
        </w:rPr>
        <w:t xml:space="preserve"> </w:t>
      </w:r>
      <w:r w:rsidR="005F02B5" w:rsidRPr="00AB1530">
        <w:rPr>
          <w:rFonts w:ascii="Helvetica" w:eastAsiaTheme="minorHAnsi" w:hAnsi="Helvetica" w:cs="Helvetica"/>
          <w:sz w:val="22"/>
          <w:szCs w:val="22"/>
          <w:lang w:val="fr-FR" w:eastAsia="en-US"/>
        </w:rPr>
        <w:t>doit répondre ne se conformeraient pas aux obligations de sécurité telles que décrites dans le</w:t>
      </w:r>
      <w:r w:rsidR="00B97343" w:rsidRPr="00AB1530">
        <w:rPr>
          <w:rFonts w:ascii="Helvetica" w:eastAsiaTheme="minorHAnsi" w:hAnsi="Helvetica" w:cs="Helvetica"/>
          <w:sz w:val="22"/>
          <w:szCs w:val="22"/>
          <w:lang w:val="fr-FR" w:eastAsia="en-US"/>
        </w:rPr>
        <w:t xml:space="preserve"> </w:t>
      </w:r>
      <w:r w:rsidR="005F02B5" w:rsidRPr="00AB1530">
        <w:rPr>
          <w:rFonts w:ascii="Helvetica" w:eastAsiaTheme="minorHAnsi" w:hAnsi="Helvetica" w:cs="Helvetica"/>
          <w:sz w:val="22"/>
          <w:szCs w:val="22"/>
          <w:lang w:val="fr-FR" w:eastAsia="en-US"/>
        </w:rPr>
        <w:t>présent document.</w:t>
      </w:r>
    </w:p>
    <w:p w14:paraId="6B84F8FA" w14:textId="77777777" w:rsidR="00B97343" w:rsidRPr="00AB1530" w:rsidRDefault="00B97343" w:rsidP="00B97343">
      <w:pPr>
        <w:autoSpaceDE w:val="0"/>
        <w:autoSpaceDN w:val="0"/>
        <w:adjustRightInd w:val="0"/>
        <w:spacing w:before="0" w:after="0"/>
        <w:rPr>
          <w:rFonts w:ascii="Helvetica" w:eastAsiaTheme="minorHAnsi" w:hAnsi="Helvetica" w:cs="Helvetica"/>
          <w:sz w:val="22"/>
          <w:szCs w:val="22"/>
          <w:lang w:val="fr-FR" w:eastAsia="en-US"/>
        </w:rPr>
      </w:pPr>
    </w:p>
    <w:p w14:paraId="6750782B" w14:textId="77777777" w:rsidR="005F02B5" w:rsidRPr="00AB1530" w:rsidRDefault="005F02B5" w:rsidP="00B97343">
      <w:pPr>
        <w:autoSpaceDE w:val="0"/>
        <w:autoSpaceDN w:val="0"/>
        <w:adjustRightInd w:val="0"/>
        <w:spacing w:before="0" w:after="0"/>
        <w:rPr>
          <w:rFonts w:ascii="Helvetica" w:eastAsiaTheme="minorHAnsi" w:hAnsi="Helvetica" w:cs="Helvetica"/>
          <w:sz w:val="22"/>
          <w:szCs w:val="22"/>
          <w:lang w:val="fr-FR" w:eastAsia="en-US"/>
        </w:rPr>
      </w:pPr>
      <w:r w:rsidRPr="00AB1530">
        <w:rPr>
          <w:rFonts w:ascii="Helvetica" w:eastAsiaTheme="minorHAnsi" w:hAnsi="Helvetica" w:cs="Helvetica"/>
          <w:sz w:val="22"/>
          <w:szCs w:val="22"/>
          <w:lang w:val="fr-FR" w:eastAsia="en-US"/>
        </w:rPr>
        <w:t>Dans le cas où les modifications, les restrictions ou les interruptions sont liées à un cas de force</w:t>
      </w:r>
      <w:r w:rsidR="00B97343" w:rsidRPr="00AB1530">
        <w:rPr>
          <w:rFonts w:ascii="Helvetica" w:eastAsiaTheme="minorHAnsi" w:hAnsi="Helvetica" w:cs="Helvetica"/>
          <w:sz w:val="22"/>
          <w:szCs w:val="22"/>
          <w:lang w:val="fr-FR" w:eastAsia="en-US"/>
        </w:rPr>
        <w:t xml:space="preserve"> </w:t>
      </w:r>
      <w:r w:rsidRPr="00AB1530">
        <w:rPr>
          <w:rFonts w:ascii="Helvetica" w:eastAsiaTheme="minorHAnsi" w:hAnsi="Helvetica" w:cs="Helvetica"/>
          <w:sz w:val="22"/>
          <w:szCs w:val="22"/>
          <w:lang w:val="fr-FR" w:eastAsia="en-US"/>
        </w:rPr>
        <w:t>majeure, les dispositions correspondantes des articles du Contrat s’appliqueront.</w:t>
      </w:r>
    </w:p>
    <w:p w14:paraId="151EF273" w14:textId="77777777" w:rsidR="00B97343" w:rsidRPr="00AB1530" w:rsidRDefault="00B97343" w:rsidP="00B97343">
      <w:pPr>
        <w:autoSpaceDE w:val="0"/>
        <w:autoSpaceDN w:val="0"/>
        <w:adjustRightInd w:val="0"/>
        <w:spacing w:before="0" w:after="0"/>
        <w:rPr>
          <w:rFonts w:ascii="Helvetica" w:eastAsiaTheme="minorHAnsi" w:hAnsi="Helvetica" w:cs="Helvetica"/>
          <w:sz w:val="22"/>
          <w:szCs w:val="22"/>
          <w:lang w:val="fr-FR" w:eastAsia="en-US"/>
        </w:rPr>
      </w:pPr>
    </w:p>
    <w:p w14:paraId="5F47DDAC" w14:textId="77777777" w:rsidR="005F02B5" w:rsidRPr="000D1BDC" w:rsidRDefault="005F02B5" w:rsidP="00B97343">
      <w:pPr>
        <w:autoSpaceDE w:val="0"/>
        <w:autoSpaceDN w:val="0"/>
        <w:adjustRightInd w:val="0"/>
        <w:spacing w:before="0" w:after="0"/>
        <w:rPr>
          <w:lang w:val="fr-FR" w:eastAsia="en-US"/>
        </w:rPr>
      </w:pPr>
      <w:r w:rsidRPr="00AB1530">
        <w:rPr>
          <w:rFonts w:ascii="Helvetica" w:eastAsiaTheme="minorHAnsi" w:hAnsi="Helvetica" w:cs="Helvetica"/>
          <w:sz w:val="22"/>
          <w:szCs w:val="22"/>
          <w:lang w:val="fr-FR" w:eastAsia="en-US"/>
        </w:rPr>
        <w:t>Si la suppression des accès devait durer plus de trois (3) jours, les Parties se rencontreraient dans</w:t>
      </w:r>
      <w:r w:rsidR="00B97343" w:rsidRPr="00AB1530">
        <w:rPr>
          <w:rFonts w:ascii="Helvetica" w:eastAsiaTheme="minorHAnsi" w:hAnsi="Helvetica" w:cs="Helvetica"/>
          <w:sz w:val="22"/>
          <w:szCs w:val="22"/>
          <w:lang w:val="fr-FR" w:eastAsia="en-US"/>
        </w:rPr>
        <w:t xml:space="preserve"> </w:t>
      </w:r>
      <w:r w:rsidRPr="00AB1530">
        <w:rPr>
          <w:rFonts w:ascii="Helvetica" w:eastAsiaTheme="minorHAnsi" w:hAnsi="Helvetica" w:cs="Helvetica"/>
          <w:sz w:val="22"/>
          <w:szCs w:val="22"/>
          <w:lang w:val="fr-FR" w:eastAsia="en-US"/>
        </w:rPr>
        <w:t>les conditions définies dans le Contrat.</w:t>
      </w:r>
    </w:p>
    <w:p w14:paraId="630FFCA7" w14:textId="77777777" w:rsidR="005F02B5" w:rsidRDefault="005F02B5" w:rsidP="005F02B5">
      <w:pPr>
        <w:rPr>
          <w:lang w:val="fr-FR" w:eastAsia="en-US"/>
        </w:rPr>
      </w:pPr>
    </w:p>
    <w:p w14:paraId="775C8574" w14:textId="77777777" w:rsidR="005F02B5" w:rsidRDefault="005F02B5" w:rsidP="00361F26">
      <w:pPr>
        <w:pStyle w:val="Titre1"/>
        <w:rPr>
          <w:lang w:val="fr-FR" w:eastAsia="en-US"/>
        </w:rPr>
      </w:pPr>
      <w:bookmarkStart w:id="31" w:name="_Toc94702626"/>
      <w:r>
        <w:rPr>
          <w:rFonts w:eastAsiaTheme="minorHAnsi"/>
          <w:lang w:val="fr-FR" w:eastAsia="en-US"/>
        </w:rPr>
        <w:lastRenderedPageBreak/>
        <w:t>M</w:t>
      </w:r>
      <w:r w:rsidR="001A0915">
        <w:rPr>
          <w:rFonts w:eastAsiaTheme="minorHAnsi"/>
          <w:lang w:val="fr-FR" w:eastAsia="en-US"/>
        </w:rPr>
        <w:t xml:space="preserve">odification des éléments constitution du </w:t>
      </w:r>
      <w:r>
        <w:rPr>
          <w:rFonts w:eastAsiaTheme="minorHAnsi"/>
          <w:lang w:val="fr-FR" w:eastAsia="en-US"/>
        </w:rPr>
        <w:t>PAS</w:t>
      </w:r>
      <w:r w:rsidR="00B97343">
        <w:rPr>
          <w:rFonts w:eastAsiaTheme="minorHAnsi"/>
          <w:lang w:val="fr-FR" w:eastAsia="en-US"/>
        </w:rPr>
        <w:t>-F</w:t>
      </w:r>
      <w:bookmarkEnd w:id="31"/>
    </w:p>
    <w:p w14:paraId="3378BDD6" w14:textId="77777777" w:rsidR="00B97343" w:rsidRDefault="005F02B5" w:rsidP="00B97343">
      <w:pPr>
        <w:rPr>
          <w:lang w:val="fr-FR" w:eastAsia="en-US"/>
        </w:rPr>
      </w:pPr>
      <w:r>
        <w:rPr>
          <w:lang w:val="fr-FR" w:eastAsia="en-US"/>
        </w:rPr>
        <w:t>Des modifications peuvent être apportées au PAS</w:t>
      </w:r>
      <w:r w:rsidR="00B97343">
        <w:rPr>
          <w:lang w:val="fr-FR" w:eastAsia="en-US"/>
        </w:rPr>
        <w:t>-F</w:t>
      </w:r>
      <w:r>
        <w:rPr>
          <w:lang w:val="fr-FR" w:eastAsia="en-US"/>
        </w:rPr>
        <w:t>, sous forme d’avenants, dans les cas</w:t>
      </w:r>
      <w:r w:rsidR="00B97343">
        <w:rPr>
          <w:lang w:val="fr-FR" w:eastAsia="en-US"/>
        </w:rPr>
        <w:t xml:space="preserve"> d’évolutions significatives.</w:t>
      </w:r>
    </w:p>
    <w:p w14:paraId="3A17769C" w14:textId="77777777" w:rsidR="005F02B5" w:rsidRDefault="005F02B5" w:rsidP="00B97343">
      <w:pPr>
        <w:rPr>
          <w:lang w:val="fr-FR" w:eastAsia="en-US"/>
        </w:rPr>
      </w:pPr>
      <w:r>
        <w:rPr>
          <w:lang w:val="fr-FR" w:eastAsia="en-US"/>
        </w:rPr>
        <w:t>Par exemp</w:t>
      </w:r>
      <w:r w:rsidR="00B97343">
        <w:rPr>
          <w:lang w:val="fr-FR" w:eastAsia="en-US"/>
        </w:rPr>
        <w:t>le et de manière non limitative :</w:t>
      </w:r>
    </w:p>
    <w:p w14:paraId="312E1D88" w14:textId="77777777" w:rsidR="005F02B5" w:rsidRPr="00B97343" w:rsidRDefault="005F02B5" w:rsidP="00AB1530">
      <w:pPr>
        <w:pStyle w:val="Paragraphedeliste"/>
        <w:numPr>
          <w:ilvl w:val="0"/>
          <w:numId w:val="92"/>
        </w:numPr>
        <w:rPr>
          <w:lang w:val="fr-FR" w:eastAsia="en-US"/>
        </w:rPr>
      </w:pPr>
      <w:r w:rsidRPr="00B97343">
        <w:rPr>
          <w:lang w:val="fr-FR" w:eastAsia="en-US"/>
        </w:rPr>
        <w:t>Suite à une évolution de l’analyse des risques sur le périmètre de la prestation</w:t>
      </w:r>
      <w:r w:rsidR="00B97343" w:rsidRPr="00B97343">
        <w:rPr>
          <w:lang w:val="fr-FR" w:eastAsia="en-US"/>
        </w:rPr>
        <w:t> ;</w:t>
      </w:r>
    </w:p>
    <w:p w14:paraId="512FC299" w14:textId="77777777" w:rsidR="005F02B5" w:rsidRPr="00B97343" w:rsidRDefault="005F02B5" w:rsidP="00AB1530">
      <w:pPr>
        <w:pStyle w:val="Paragraphedeliste"/>
        <w:numPr>
          <w:ilvl w:val="0"/>
          <w:numId w:val="92"/>
        </w:numPr>
        <w:rPr>
          <w:lang w:val="fr-FR" w:eastAsia="en-US"/>
        </w:rPr>
      </w:pPr>
      <w:r w:rsidRPr="00B97343">
        <w:rPr>
          <w:lang w:val="fr-FR" w:eastAsia="en-US"/>
        </w:rPr>
        <w:t>Suite à une modification des modalités d'accès à l’objet de la prestation</w:t>
      </w:r>
      <w:r w:rsidR="00B97343" w:rsidRPr="00B97343">
        <w:rPr>
          <w:lang w:val="fr-FR" w:eastAsia="en-US"/>
        </w:rPr>
        <w:t> ;</w:t>
      </w:r>
    </w:p>
    <w:p w14:paraId="30493968" w14:textId="77777777" w:rsidR="005F02B5" w:rsidRPr="00B97343" w:rsidRDefault="005F02B5" w:rsidP="00AB1530">
      <w:pPr>
        <w:pStyle w:val="Paragraphedeliste"/>
        <w:numPr>
          <w:ilvl w:val="0"/>
          <w:numId w:val="92"/>
        </w:numPr>
        <w:rPr>
          <w:lang w:val="fr-FR" w:eastAsia="en-US"/>
        </w:rPr>
      </w:pPr>
      <w:r w:rsidRPr="00B97343">
        <w:rPr>
          <w:lang w:val="fr-FR" w:eastAsia="en-US"/>
        </w:rPr>
        <w:t>Modification de la souscription au service objet de la presta</w:t>
      </w:r>
      <w:r w:rsidR="00B97343" w:rsidRPr="00B97343">
        <w:rPr>
          <w:lang w:val="fr-FR" w:eastAsia="en-US"/>
        </w:rPr>
        <w:t>tion ou modification du Contrat ;</w:t>
      </w:r>
    </w:p>
    <w:p w14:paraId="042C0BC0" w14:textId="77777777" w:rsidR="005F02B5" w:rsidRPr="00B97343" w:rsidRDefault="005F02B5" w:rsidP="00AB1530">
      <w:pPr>
        <w:pStyle w:val="Paragraphedeliste"/>
        <w:numPr>
          <w:ilvl w:val="0"/>
          <w:numId w:val="92"/>
        </w:numPr>
        <w:rPr>
          <w:lang w:val="fr-FR" w:eastAsia="en-US"/>
        </w:rPr>
      </w:pPr>
      <w:r w:rsidRPr="00B97343">
        <w:rPr>
          <w:lang w:val="fr-FR" w:eastAsia="en-US"/>
        </w:rPr>
        <w:t>Modification de l’architecture technique du Prestataire impactant l’objet de la prestation, dont,</w:t>
      </w:r>
      <w:r w:rsidR="00B97343" w:rsidRPr="00B97343">
        <w:rPr>
          <w:lang w:val="fr-FR" w:eastAsia="en-US"/>
        </w:rPr>
        <w:t xml:space="preserve"> </w:t>
      </w:r>
      <w:r w:rsidRPr="00B97343">
        <w:rPr>
          <w:lang w:val="fr-FR" w:eastAsia="en-US"/>
        </w:rPr>
        <w:t>le changement de localisation des données, la modification des fonctionnalités de l’objet de la</w:t>
      </w:r>
      <w:r w:rsidR="00B97343" w:rsidRPr="00B97343">
        <w:rPr>
          <w:lang w:val="fr-FR" w:eastAsia="en-US"/>
        </w:rPr>
        <w:t xml:space="preserve"> </w:t>
      </w:r>
      <w:r w:rsidRPr="00B97343">
        <w:rPr>
          <w:lang w:val="fr-FR" w:eastAsia="en-US"/>
        </w:rPr>
        <w:t>prestation.</w:t>
      </w:r>
    </w:p>
    <w:p w14:paraId="28CB645F" w14:textId="77777777" w:rsidR="005F02B5" w:rsidRPr="00B97343" w:rsidRDefault="005F02B5" w:rsidP="00B97343">
      <w:pPr>
        <w:rPr>
          <w:lang w:val="fr-FR" w:eastAsia="en-US"/>
        </w:rPr>
      </w:pPr>
      <w:r w:rsidRPr="00B97343">
        <w:rPr>
          <w:lang w:val="fr-FR" w:eastAsia="en-US"/>
        </w:rPr>
        <w:t>Suite à une mise à jour qui impact les modalités de la prestation.</w:t>
      </w:r>
    </w:p>
    <w:p w14:paraId="1DD65D04" w14:textId="77777777" w:rsidR="00B97343" w:rsidRDefault="005F02B5" w:rsidP="00B97343">
      <w:pPr>
        <w:rPr>
          <w:lang w:val="fr-FR" w:eastAsia="en-US"/>
        </w:rPr>
      </w:pPr>
      <w:r>
        <w:rPr>
          <w:lang w:val="fr-FR" w:eastAsia="en-US"/>
        </w:rPr>
        <w:t>La prise en compte des modifications dans le PAS</w:t>
      </w:r>
      <w:r w:rsidR="00B97343">
        <w:rPr>
          <w:lang w:val="fr-FR" w:eastAsia="en-US"/>
        </w:rPr>
        <w:t>-F</w:t>
      </w:r>
      <w:r>
        <w:rPr>
          <w:lang w:val="fr-FR" w:eastAsia="en-US"/>
        </w:rPr>
        <w:t xml:space="preserve"> est effectuée par </w:t>
      </w:r>
      <w:r w:rsidR="00A070C4">
        <w:rPr>
          <w:lang w:val="fr-FR" w:eastAsia="en-US"/>
        </w:rPr>
        <w:t>l’Agence de la Biomédecine</w:t>
      </w:r>
      <w:r>
        <w:rPr>
          <w:lang w:val="fr-FR" w:eastAsia="en-US"/>
        </w:rPr>
        <w:t>.</w:t>
      </w:r>
    </w:p>
    <w:p w14:paraId="43BB2763" w14:textId="77777777" w:rsidR="005F02B5" w:rsidRDefault="005F02B5" w:rsidP="00B97343">
      <w:pPr>
        <w:rPr>
          <w:lang w:val="fr-FR" w:eastAsia="en-US"/>
        </w:rPr>
      </w:pPr>
      <w:r>
        <w:rPr>
          <w:lang w:val="fr-FR" w:eastAsia="en-US"/>
        </w:rPr>
        <w:t>L’application</w:t>
      </w:r>
      <w:r w:rsidR="00B97343">
        <w:rPr>
          <w:lang w:val="fr-FR" w:eastAsia="en-US"/>
        </w:rPr>
        <w:t xml:space="preserve"> </w:t>
      </w:r>
      <w:r>
        <w:rPr>
          <w:lang w:val="fr-FR" w:eastAsia="en-US"/>
        </w:rPr>
        <w:t>d’éventuelles nouvelles exigences de sécurité prend effet dès la signature par les deux Parties</w:t>
      </w:r>
      <w:r w:rsidR="00B97343">
        <w:rPr>
          <w:lang w:val="fr-FR" w:eastAsia="en-US"/>
        </w:rPr>
        <w:t xml:space="preserve"> </w:t>
      </w:r>
      <w:r>
        <w:rPr>
          <w:lang w:val="fr-FR" w:eastAsia="en-US"/>
        </w:rPr>
        <w:t>d’un avenant au présent PAS</w:t>
      </w:r>
      <w:r w:rsidR="00B97343">
        <w:rPr>
          <w:lang w:val="fr-FR" w:eastAsia="en-US"/>
        </w:rPr>
        <w:t>-F</w:t>
      </w:r>
      <w:r>
        <w:rPr>
          <w:lang w:val="fr-FR" w:eastAsia="en-US"/>
        </w:rPr>
        <w:t>.</w:t>
      </w:r>
    </w:p>
    <w:p w14:paraId="7DE2DEFF" w14:textId="77777777" w:rsidR="005F02B5" w:rsidRDefault="005F02B5" w:rsidP="00B97343">
      <w:pPr>
        <w:rPr>
          <w:lang w:val="fr-FR" w:eastAsia="en-US"/>
        </w:rPr>
      </w:pPr>
      <w:r>
        <w:rPr>
          <w:lang w:val="fr-FR" w:eastAsia="en-US"/>
        </w:rPr>
        <w:t>Toute modification du présent document ne sera acceptée que si elle fait l’objet d’un accord écrit et</w:t>
      </w:r>
      <w:r w:rsidR="00B97343">
        <w:rPr>
          <w:lang w:val="fr-FR" w:eastAsia="en-US"/>
        </w:rPr>
        <w:t xml:space="preserve"> </w:t>
      </w:r>
      <w:r>
        <w:rPr>
          <w:lang w:val="fr-FR" w:eastAsia="en-US"/>
        </w:rPr>
        <w:t>signé par les représentants autorisés des deux Parties.</w:t>
      </w:r>
    </w:p>
    <w:p w14:paraId="0391DB45" w14:textId="77777777" w:rsidR="005F02B5" w:rsidRDefault="005F02B5" w:rsidP="005F02B5">
      <w:pPr>
        <w:rPr>
          <w:rFonts w:ascii="Helvetica" w:eastAsiaTheme="minorHAnsi" w:hAnsi="Helvetica" w:cs="Helvetica"/>
          <w:color w:val="3C3732"/>
          <w:sz w:val="22"/>
          <w:szCs w:val="22"/>
          <w:lang w:val="fr-FR" w:eastAsia="en-US"/>
        </w:rPr>
      </w:pPr>
    </w:p>
    <w:p w14:paraId="0D9598A5" w14:textId="77777777" w:rsidR="00B97343" w:rsidRDefault="00B97343" w:rsidP="005F02B5">
      <w:pPr>
        <w:rPr>
          <w:rFonts w:ascii="Helvetica" w:eastAsiaTheme="minorHAnsi" w:hAnsi="Helvetica" w:cs="Helvetica"/>
          <w:color w:val="3C3732"/>
          <w:sz w:val="22"/>
          <w:szCs w:val="22"/>
          <w:lang w:val="fr-FR" w:eastAsia="en-US"/>
        </w:rPr>
      </w:pPr>
    </w:p>
    <w:p w14:paraId="3F0DBCB8" w14:textId="77777777" w:rsidR="00B97343" w:rsidRDefault="00B97343" w:rsidP="005F02B5">
      <w:pPr>
        <w:rPr>
          <w:rFonts w:ascii="Helvetica" w:eastAsiaTheme="minorHAnsi" w:hAnsi="Helvetica" w:cs="Helvetica"/>
          <w:color w:val="3C3732"/>
          <w:sz w:val="22"/>
          <w:szCs w:val="22"/>
          <w:lang w:val="fr-FR" w:eastAsia="en-US"/>
        </w:rPr>
      </w:pPr>
    </w:p>
    <w:p w14:paraId="0D0DC353" w14:textId="77777777" w:rsidR="005F02B5" w:rsidRDefault="005F02B5" w:rsidP="00361F26">
      <w:pPr>
        <w:pStyle w:val="Titre1"/>
        <w:rPr>
          <w:rFonts w:eastAsiaTheme="minorHAnsi"/>
          <w:lang w:val="fr-FR" w:eastAsia="en-US"/>
        </w:rPr>
      </w:pPr>
      <w:bookmarkStart w:id="32" w:name="_Toc94702627"/>
      <w:r>
        <w:rPr>
          <w:rFonts w:eastAsiaTheme="minorHAnsi"/>
          <w:lang w:val="fr-FR" w:eastAsia="en-US"/>
        </w:rPr>
        <w:lastRenderedPageBreak/>
        <w:t>R</w:t>
      </w:r>
      <w:r w:rsidR="001A0915">
        <w:rPr>
          <w:rFonts w:eastAsiaTheme="minorHAnsi"/>
          <w:lang w:val="fr-FR" w:eastAsia="en-US"/>
        </w:rPr>
        <w:t>esponsabilités et pénalités</w:t>
      </w:r>
      <w:bookmarkEnd w:id="32"/>
    </w:p>
    <w:p w14:paraId="640B10E1" w14:textId="77777777" w:rsidR="005F02B5" w:rsidRDefault="005F02B5" w:rsidP="00B97343">
      <w:pPr>
        <w:rPr>
          <w:lang w:val="fr-FR" w:eastAsia="en-US"/>
        </w:rPr>
      </w:pPr>
      <w:r>
        <w:rPr>
          <w:lang w:val="fr-FR" w:eastAsia="en-US"/>
        </w:rPr>
        <w:t>Toute modification unilatérale des présentes dispositions engage la responsabilité de la Partie qui</w:t>
      </w:r>
      <w:r w:rsidR="00B97343">
        <w:rPr>
          <w:lang w:val="fr-FR" w:eastAsia="en-US"/>
        </w:rPr>
        <w:t xml:space="preserve"> </w:t>
      </w:r>
      <w:r>
        <w:rPr>
          <w:lang w:val="fr-FR" w:eastAsia="en-US"/>
        </w:rPr>
        <w:t>en est à l’origine, à l’égard de l’autre Partie.</w:t>
      </w:r>
    </w:p>
    <w:p w14:paraId="17937DC1" w14:textId="34C8B295" w:rsidR="005F02B5" w:rsidRDefault="005F02B5" w:rsidP="00B97343">
      <w:pPr>
        <w:rPr>
          <w:lang w:val="fr-FR" w:eastAsia="en-US"/>
        </w:rPr>
      </w:pPr>
      <w:r>
        <w:rPr>
          <w:lang w:val="fr-FR" w:eastAsia="en-US"/>
        </w:rPr>
        <w:t>En cas de non-respect du PAS</w:t>
      </w:r>
      <w:r w:rsidR="00B97343">
        <w:rPr>
          <w:lang w:val="fr-FR" w:eastAsia="en-US"/>
        </w:rPr>
        <w:t>-F</w:t>
      </w:r>
      <w:r>
        <w:rPr>
          <w:lang w:val="fr-FR" w:eastAsia="en-US"/>
        </w:rPr>
        <w:t>, le titulaire sera redevable du paiement de pénalités. Les modalités</w:t>
      </w:r>
      <w:r w:rsidR="00B97343">
        <w:rPr>
          <w:lang w:val="fr-FR" w:eastAsia="en-US"/>
        </w:rPr>
        <w:t xml:space="preserve"> </w:t>
      </w:r>
      <w:r>
        <w:rPr>
          <w:lang w:val="fr-FR" w:eastAsia="en-US"/>
        </w:rPr>
        <w:t>de calcul et d’application des pénalités sont précisées au Contrat.</w:t>
      </w:r>
    </w:p>
    <w:p w14:paraId="104C0BD0" w14:textId="77777777" w:rsidR="005F02B5" w:rsidRDefault="005F02B5" w:rsidP="005F02B5">
      <w:pPr>
        <w:rPr>
          <w:rFonts w:ascii="Helvetica" w:eastAsiaTheme="minorHAnsi" w:hAnsi="Helvetica" w:cs="Helvetica"/>
          <w:color w:val="3C3732"/>
          <w:sz w:val="22"/>
          <w:szCs w:val="22"/>
          <w:lang w:val="fr-FR" w:eastAsia="en-US"/>
        </w:rPr>
      </w:pPr>
    </w:p>
    <w:p w14:paraId="0129D5A3" w14:textId="77777777" w:rsidR="005F02B5" w:rsidRDefault="005F02B5" w:rsidP="005F02B5">
      <w:pPr>
        <w:rPr>
          <w:rFonts w:ascii="Helvetica" w:eastAsiaTheme="minorHAnsi" w:hAnsi="Helvetica" w:cs="Helvetica"/>
          <w:color w:val="3C3732"/>
          <w:sz w:val="22"/>
          <w:szCs w:val="22"/>
          <w:lang w:val="fr-FR" w:eastAsia="en-US"/>
        </w:rPr>
      </w:pPr>
    </w:p>
    <w:p w14:paraId="3CF5867D" w14:textId="77777777" w:rsidR="005F02B5" w:rsidRDefault="005F02B5" w:rsidP="00361F26">
      <w:pPr>
        <w:pStyle w:val="Titre1"/>
        <w:rPr>
          <w:rFonts w:eastAsiaTheme="minorHAnsi"/>
          <w:lang w:val="fr-FR" w:eastAsia="en-US"/>
        </w:rPr>
      </w:pPr>
      <w:bookmarkStart w:id="33" w:name="_Toc94702628"/>
      <w:r>
        <w:rPr>
          <w:rFonts w:eastAsiaTheme="minorHAnsi"/>
          <w:lang w:val="fr-FR" w:eastAsia="en-US"/>
        </w:rPr>
        <w:lastRenderedPageBreak/>
        <w:t>APPROBATION</w:t>
      </w:r>
      <w:bookmarkEnd w:id="33"/>
    </w:p>
    <w:p w14:paraId="32352CB3" w14:textId="77777777" w:rsidR="005F02B5" w:rsidRPr="005F02B5" w:rsidRDefault="005F02B5" w:rsidP="00361F26">
      <w:pPr>
        <w:rPr>
          <w:lang w:val="fr-FR" w:eastAsia="en-US"/>
        </w:rPr>
      </w:pPr>
    </w:p>
    <w:p w14:paraId="3D009250" w14:textId="77777777" w:rsidR="005F02B5" w:rsidRDefault="005F02B5" w:rsidP="005F02B5">
      <w:pPr>
        <w:rPr>
          <w:lang w:val="fr-FR" w:eastAsia="en-US"/>
        </w:rPr>
      </w:pPr>
      <w:r>
        <w:rPr>
          <w:lang w:val="fr-FR" w:eastAsia="en-US"/>
        </w:rPr>
        <w:t xml:space="preserve">Etabli en deux exemplaires originaux à ________________________ le </w:t>
      </w:r>
    </w:p>
    <w:p w14:paraId="59F9E53F" w14:textId="77777777" w:rsidR="005F02B5" w:rsidRDefault="005F02B5" w:rsidP="005F02B5">
      <w:pPr>
        <w:rPr>
          <w:lang w:val="fr-FR" w:eastAsia="en-US"/>
        </w:rPr>
      </w:pPr>
    </w:p>
    <w:tbl>
      <w:tblPr>
        <w:tblStyle w:val="Grilledutableau"/>
        <w:tblW w:w="0" w:type="auto"/>
        <w:tblLook w:val="04A0" w:firstRow="1" w:lastRow="0" w:firstColumn="1" w:lastColumn="0" w:noHBand="0" w:noVBand="1"/>
      </w:tblPr>
      <w:tblGrid>
        <w:gridCol w:w="4677"/>
        <w:gridCol w:w="4673"/>
      </w:tblGrid>
      <w:tr w:rsidR="005F02B5" w:rsidRPr="00AB15BC" w14:paraId="1607F770" w14:textId="77777777" w:rsidTr="005F02B5">
        <w:tc>
          <w:tcPr>
            <w:tcW w:w="4750" w:type="dxa"/>
          </w:tcPr>
          <w:p w14:paraId="62DC8816" w14:textId="77777777" w:rsidR="005F02B5" w:rsidRDefault="005F02B5" w:rsidP="00E94983">
            <w:pPr>
              <w:jc w:val="center"/>
              <w:rPr>
                <w:lang w:val="fr-FR" w:eastAsia="en-US"/>
              </w:rPr>
            </w:pPr>
            <w:r>
              <w:rPr>
                <w:lang w:val="fr-FR" w:eastAsia="en-US"/>
              </w:rPr>
              <w:t xml:space="preserve">Pour </w:t>
            </w:r>
            <w:r w:rsidR="00A070C4">
              <w:rPr>
                <w:lang w:val="fr-FR" w:eastAsia="en-US"/>
              </w:rPr>
              <w:t xml:space="preserve">l’Agence de la Biomédecine </w:t>
            </w:r>
            <w:r>
              <w:rPr>
                <w:lang w:val="fr-FR" w:eastAsia="en-US"/>
              </w:rPr>
              <w:t>[fonction]</w:t>
            </w:r>
          </w:p>
          <w:p w14:paraId="415DAAE7" w14:textId="77777777" w:rsidR="005F02B5" w:rsidRDefault="005F02B5" w:rsidP="00E94983">
            <w:pPr>
              <w:jc w:val="center"/>
              <w:rPr>
                <w:lang w:val="fr-FR" w:eastAsia="en-US"/>
              </w:rPr>
            </w:pPr>
            <w:r>
              <w:rPr>
                <w:lang w:val="fr-FR" w:eastAsia="en-US"/>
              </w:rPr>
              <w:t>[</w:t>
            </w:r>
            <w:r w:rsidRPr="00E94983">
              <w:rPr>
                <w:highlight w:val="yellow"/>
                <w:lang w:val="fr-FR" w:eastAsia="en-US"/>
              </w:rPr>
              <w:t>Nom, prénom</w:t>
            </w:r>
            <w:r>
              <w:rPr>
                <w:lang w:val="fr-FR" w:eastAsia="en-US"/>
              </w:rPr>
              <w:t>]</w:t>
            </w:r>
          </w:p>
        </w:tc>
        <w:tc>
          <w:tcPr>
            <w:tcW w:w="4750" w:type="dxa"/>
          </w:tcPr>
          <w:p w14:paraId="417243DF" w14:textId="77777777" w:rsidR="005F02B5" w:rsidRDefault="005F02B5" w:rsidP="00E94983">
            <w:pPr>
              <w:jc w:val="center"/>
              <w:rPr>
                <w:lang w:val="fr-FR" w:eastAsia="en-US"/>
              </w:rPr>
            </w:pPr>
            <w:r>
              <w:rPr>
                <w:lang w:val="fr-FR" w:eastAsia="en-US"/>
              </w:rPr>
              <w:t>Pour le prestataire, [fonction]</w:t>
            </w:r>
          </w:p>
          <w:p w14:paraId="57A2A7B0" w14:textId="77777777" w:rsidR="005F02B5" w:rsidRDefault="005F02B5" w:rsidP="00E94983">
            <w:pPr>
              <w:jc w:val="center"/>
              <w:rPr>
                <w:lang w:val="fr-FR" w:eastAsia="en-US"/>
              </w:rPr>
            </w:pPr>
            <w:r>
              <w:rPr>
                <w:lang w:val="fr-FR" w:eastAsia="en-US"/>
              </w:rPr>
              <w:t>[</w:t>
            </w:r>
            <w:r w:rsidRPr="00E94983">
              <w:rPr>
                <w:highlight w:val="yellow"/>
                <w:lang w:val="fr-FR" w:eastAsia="en-US"/>
              </w:rPr>
              <w:t>Nom, Prénom</w:t>
            </w:r>
            <w:r>
              <w:rPr>
                <w:lang w:val="fr-FR" w:eastAsia="en-US"/>
              </w:rPr>
              <w:t>]</w:t>
            </w:r>
          </w:p>
        </w:tc>
      </w:tr>
      <w:tr w:rsidR="005F02B5" w:rsidRPr="00AB15BC" w14:paraId="5CEE8C95" w14:textId="77777777" w:rsidTr="005F02B5">
        <w:tc>
          <w:tcPr>
            <w:tcW w:w="4750" w:type="dxa"/>
          </w:tcPr>
          <w:p w14:paraId="4AAC37C3" w14:textId="77777777" w:rsidR="005F02B5" w:rsidRDefault="005F02B5" w:rsidP="005F02B5">
            <w:pPr>
              <w:rPr>
                <w:lang w:val="fr-FR" w:eastAsia="en-US"/>
              </w:rPr>
            </w:pPr>
          </w:p>
          <w:p w14:paraId="4BE416E5" w14:textId="77777777" w:rsidR="005F02B5" w:rsidRDefault="005F02B5" w:rsidP="005F02B5">
            <w:pPr>
              <w:rPr>
                <w:lang w:val="fr-FR" w:eastAsia="en-US"/>
              </w:rPr>
            </w:pPr>
          </w:p>
          <w:p w14:paraId="084F2DFB" w14:textId="77777777" w:rsidR="005F02B5" w:rsidRDefault="005F02B5" w:rsidP="005F02B5">
            <w:pPr>
              <w:rPr>
                <w:lang w:val="fr-FR" w:eastAsia="en-US"/>
              </w:rPr>
            </w:pPr>
          </w:p>
          <w:p w14:paraId="60A3A10A" w14:textId="77777777" w:rsidR="005F02B5" w:rsidRDefault="005F02B5" w:rsidP="005F02B5">
            <w:pPr>
              <w:rPr>
                <w:lang w:val="fr-FR" w:eastAsia="en-US"/>
              </w:rPr>
            </w:pPr>
          </w:p>
          <w:p w14:paraId="0065F8F1" w14:textId="77777777" w:rsidR="005F02B5" w:rsidRDefault="005F02B5" w:rsidP="005F02B5">
            <w:pPr>
              <w:rPr>
                <w:lang w:val="fr-FR" w:eastAsia="en-US"/>
              </w:rPr>
            </w:pPr>
          </w:p>
        </w:tc>
        <w:tc>
          <w:tcPr>
            <w:tcW w:w="4750" w:type="dxa"/>
          </w:tcPr>
          <w:p w14:paraId="630BF623" w14:textId="77777777" w:rsidR="005F02B5" w:rsidRDefault="005F02B5" w:rsidP="005F02B5">
            <w:pPr>
              <w:rPr>
                <w:lang w:val="fr-FR" w:eastAsia="en-US"/>
              </w:rPr>
            </w:pPr>
          </w:p>
        </w:tc>
      </w:tr>
    </w:tbl>
    <w:p w14:paraId="46941F9F" w14:textId="77777777" w:rsidR="005F02B5" w:rsidRDefault="005F02B5" w:rsidP="005F02B5">
      <w:pPr>
        <w:rPr>
          <w:lang w:val="fr-FR" w:eastAsia="en-US"/>
        </w:rPr>
      </w:pPr>
    </w:p>
    <w:p w14:paraId="3B8DFB64" w14:textId="77777777" w:rsidR="005F02B5" w:rsidRPr="000D1BDC" w:rsidRDefault="005F02B5" w:rsidP="00E94983">
      <w:pPr>
        <w:autoSpaceDE w:val="0"/>
        <w:autoSpaceDN w:val="0"/>
        <w:adjustRightInd w:val="0"/>
        <w:spacing w:before="0" w:after="0"/>
        <w:jc w:val="left"/>
        <w:rPr>
          <w:lang w:val="fr-FR" w:eastAsia="en-US"/>
        </w:rPr>
      </w:pPr>
      <w:r w:rsidRPr="00AB1530">
        <w:rPr>
          <w:rFonts w:ascii="Helvetica" w:eastAsiaTheme="minorHAnsi" w:hAnsi="Helvetica" w:cs="Helvetica"/>
          <w:sz w:val="22"/>
          <w:szCs w:val="22"/>
          <w:lang w:val="fr-FR" w:eastAsia="en-US"/>
        </w:rPr>
        <w:t xml:space="preserve">(Signatures précédées de la mention manuscrite </w:t>
      </w:r>
      <w:r w:rsidR="00E94983" w:rsidRPr="00AB1530">
        <w:rPr>
          <w:rFonts w:ascii="Helvetica" w:eastAsiaTheme="minorHAnsi" w:hAnsi="Helvetica" w:cs="Helvetica"/>
          <w:sz w:val="22"/>
          <w:szCs w:val="22"/>
          <w:lang w:val="fr-FR" w:eastAsia="en-US"/>
        </w:rPr>
        <w:t>« </w:t>
      </w:r>
      <w:r w:rsidRPr="00AB1530">
        <w:rPr>
          <w:rFonts w:ascii="Helvetica" w:eastAsiaTheme="minorHAnsi" w:hAnsi="Helvetica" w:cs="Helvetica"/>
          <w:sz w:val="22"/>
          <w:szCs w:val="22"/>
          <w:lang w:val="fr-FR" w:eastAsia="en-US"/>
        </w:rPr>
        <w:t>Lu et Approuvé</w:t>
      </w:r>
      <w:r w:rsidR="00E94983" w:rsidRPr="00AB1530">
        <w:rPr>
          <w:rFonts w:ascii="Helvetica" w:eastAsiaTheme="minorHAnsi" w:hAnsi="Helvetica" w:cs="Helvetica"/>
          <w:sz w:val="22"/>
          <w:szCs w:val="22"/>
          <w:lang w:val="fr-FR" w:eastAsia="en-US"/>
        </w:rPr>
        <w:t> »</w:t>
      </w:r>
      <w:r w:rsidRPr="00AB1530">
        <w:rPr>
          <w:rFonts w:ascii="Helvetica" w:eastAsiaTheme="minorHAnsi" w:hAnsi="Helvetica" w:cs="Helvetica"/>
          <w:sz w:val="22"/>
          <w:szCs w:val="22"/>
          <w:lang w:val="fr-FR" w:eastAsia="en-US"/>
        </w:rPr>
        <w:t xml:space="preserve"> avec paraphes des</w:t>
      </w:r>
      <w:r w:rsidR="00E94983" w:rsidRPr="00AB1530">
        <w:rPr>
          <w:rFonts w:ascii="Helvetica" w:eastAsiaTheme="minorHAnsi" w:hAnsi="Helvetica" w:cs="Helvetica"/>
          <w:sz w:val="22"/>
          <w:szCs w:val="22"/>
          <w:lang w:val="fr-FR" w:eastAsia="en-US"/>
        </w:rPr>
        <w:t xml:space="preserve"> </w:t>
      </w:r>
      <w:r w:rsidRPr="00AB1530">
        <w:rPr>
          <w:rFonts w:ascii="Helvetica" w:eastAsiaTheme="minorHAnsi" w:hAnsi="Helvetica" w:cs="Helvetica"/>
          <w:sz w:val="22"/>
          <w:szCs w:val="22"/>
          <w:lang w:val="fr-FR" w:eastAsia="en-US"/>
        </w:rPr>
        <w:t>représentants des Parties sur chacune des pages du présent document).</w:t>
      </w:r>
    </w:p>
    <w:p w14:paraId="50F202FE" w14:textId="77777777" w:rsidR="005F02B5" w:rsidRDefault="005F02B5" w:rsidP="005F02B5">
      <w:pPr>
        <w:rPr>
          <w:lang w:val="fr-FR" w:eastAsia="en-US"/>
        </w:rPr>
      </w:pPr>
    </w:p>
    <w:p w14:paraId="6F69B80A" w14:textId="77777777" w:rsidR="000C49CE" w:rsidRDefault="000C49CE" w:rsidP="00741E38">
      <w:pPr>
        <w:rPr>
          <w:lang w:val="fr-FR"/>
        </w:rPr>
      </w:pPr>
    </w:p>
    <w:p w14:paraId="45C65BCE" w14:textId="77777777" w:rsidR="00054C85" w:rsidRPr="00482035" w:rsidRDefault="00054C85" w:rsidP="00741E38">
      <w:pPr>
        <w:rPr>
          <w:lang w:val="fr-FR"/>
        </w:rPr>
      </w:pPr>
    </w:p>
    <w:sectPr w:rsidR="00054C85" w:rsidRPr="00482035" w:rsidSect="009F4EB1">
      <w:headerReference w:type="default" r:id="rId8"/>
      <w:footerReference w:type="default" r:id="rId9"/>
      <w:pgSz w:w="12240" w:h="15840"/>
      <w:pgMar w:top="1440" w:right="1440" w:bottom="1440" w:left="1440" w:header="14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35F8E" w14:textId="77777777" w:rsidR="00F90B75" w:rsidRDefault="00F90B75" w:rsidP="00B2124B">
      <w:r>
        <w:separator/>
      </w:r>
    </w:p>
  </w:endnote>
  <w:endnote w:type="continuationSeparator" w:id="0">
    <w:p w14:paraId="342D59F6" w14:textId="77777777" w:rsidR="00F90B75" w:rsidRDefault="00F90B75" w:rsidP="00B21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Gotham Narrow Office">
    <w:altName w:val="Times New Roman"/>
    <w:charset w:val="00"/>
    <w:family w:val="auto"/>
    <w:pitch w:val="variable"/>
    <w:sig w:usb0="00000001" w:usb1="5000005B" w:usb2="00000000" w:usb3="00000000" w:csb0="0000009F" w:csb1="00000000"/>
  </w:font>
  <w:font w:name="Helvetica-Oblique">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SourceSansPro-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1593540"/>
      <w:docPartObj>
        <w:docPartGallery w:val="Page Numbers (Bottom of Page)"/>
        <w:docPartUnique/>
      </w:docPartObj>
    </w:sdtPr>
    <w:sdtEndPr/>
    <w:sdtContent>
      <w:sdt>
        <w:sdtPr>
          <w:id w:val="-1917382603"/>
          <w:docPartObj>
            <w:docPartGallery w:val="Page Numbers (Top of Page)"/>
            <w:docPartUnique/>
          </w:docPartObj>
        </w:sdtPr>
        <w:sdtEndPr/>
        <w:sdtContent>
          <w:p w14:paraId="51EE55D4" w14:textId="77777777" w:rsidR="009F4EB1" w:rsidRDefault="009F4EB1" w:rsidP="00E94983">
            <w:pPr>
              <w:pStyle w:val="Pieddepage"/>
              <w:pBdr>
                <w:top w:val="single" w:sz="4" w:space="1" w:color="auto"/>
              </w:pBdr>
              <w:tabs>
                <w:tab w:val="clear" w:pos="8640"/>
                <w:tab w:val="right" w:pos="8789"/>
              </w:tabs>
              <w:jc w:val="center"/>
              <w:rPr>
                <w:lang w:val="fr-FR"/>
              </w:rPr>
            </w:pPr>
            <w:r w:rsidRPr="00E94983">
              <w:rPr>
                <w:lang w:val="fr-FR"/>
              </w:rPr>
              <w:t>Document Interne Agence de la Biomédecine</w:t>
            </w:r>
          </w:p>
          <w:p w14:paraId="3F5F7A16" w14:textId="3282EC15" w:rsidR="009F4EB1" w:rsidRPr="00E94983" w:rsidRDefault="009F4EB1" w:rsidP="00E94983">
            <w:pPr>
              <w:pStyle w:val="Pieddepage"/>
              <w:tabs>
                <w:tab w:val="clear" w:pos="8640"/>
                <w:tab w:val="right" w:pos="8789"/>
              </w:tabs>
              <w:jc w:val="center"/>
              <w:rPr>
                <w:lang w:val="fr-FR"/>
              </w:rPr>
            </w:pPr>
            <w:r>
              <w:rPr>
                <w:lang w:val="fr-FR"/>
              </w:rPr>
              <w:t xml:space="preserve">Page </w:t>
            </w:r>
            <w:r>
              <w:rPr>
                <w:b/>
                <w:bCs/>
              </w:rPr>
              <w:fldChar w:fldCharType="begin"/>
            </w:r>
            <w:r w:rsidRPr="00E94983">
              <w:rPr>
                <w:b/>
                <w:bCs/>
                <w:lang w:val="fr-FR"/>
              </w:rPr>
              <w:instrText>PAGE</w:instrText>
            </w:r>
            <w:r>
              <w:rPr>
                <w:b/>
                <w:bCs/>
              </w:rPr>
              <w:fldChar w:fldCharType="separate"/>
            </w:r>
            <w:r w:rsidR="0003051B">
              <w:rPr>
                <w:b/>
                <w:bCs/>
                <w:noProof/>
                <w:lang w:val="fr-FR"/>
              </w:rPr>
              <w:t>5</w:t>
            </w:r>
            <w:r>
              <w:rPr>
                <w:b/>
                <w:bCs/>
              </w:rPr>
              <w:fldChar w:fldCharType="end"/>
            </w:r>
            <w:r>
              <w:rPr>
                <w:lang w:val="fr-FR"/>
              </w:rPr>
              <w:t xml:space="preserve"> sur </w:t>
            </w:r>
            <w:r>
              <w:rPr>
                <w:b/>
                <w:bCs/>
              </w:rPr>
              <w:fldChar w:fldCharType="begin"/>
            </w:r>
            <w:r w:rsidRPr="00E94983">
              <w:rPr>
                <w:b/>
                <w:bCs/>
                <w:lang w:val="fr-FR"/>
              </w:rPr>
              <w:instrText>NUMPAGES</w:instrText>
            </w:r>
            <w:r>
              <w:rPr>
                <w:b/>
                <w:bCs/>
              </w:rPr>
              <w:fldChar w:fldCharType="separate"/>
            </w:r>
            <w:r w:rsidR="0003051B">
              <w:rPr>
                <w:b/>
                <w:bCs/>
                <w:noProof/>
                <w:lang w:val="fr-FR"/>
              </w:rPr>
              <w:t>66</w:t>
            </w:r>
            <w:r>
              <w:rPr>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5FD56" w14:textId="77777777" w:rsidR="00F90B75" w:rsidRDefault="00F90B75" w:rsidP="00B2124B">
      <w:r>
        <w:separator/>
      </w:r>
    </w:p>
  </w:footnote>
  <w:footnote w:type="continuationSeparator" w:id="0">
    <w:p w14:paraId="67FEB111" w14:textId="77777777" w:rsidR="00F90B75" w:rsidRDefault="00F90B75" w:rsidP="00B2124B">
      <w:r>
        <w:continuationSeparator/>
      </w:r>
    </w:p>
  </w:footnote>
  <w:footnote w:id="1">
    <w:p w14:paraId="65C206F4" w14:textId="77777777" w:rsidR="009F4EB1" w:rsidRDefault="009F4EB1">
      <w:pPr>
        <w:pStyle w:val="Notedebasdepage"/>
      </w:pPr>
      <w:r>
        <w:rPr>
          <w:rStyle w:val="Appelnotedebasdep"/>
        </w:rPr>
        <w:footnoteRef/>
      </w:r>
      <w:r>
        <w:t xml:space="preserve"> </w:t>
      </w:r>
      <w:r w:rsidRPr="00E94983">
        <w:rPr>
          <w:rFonts w:ascii="SourceSansPro-Regular" w:eastAsiaTheme="minorHAnsi" w:hAnsi="SourceSansPro-Regular" w:cs="SourceSansPro-Regular"/>
          <w:color w:val="0563C2"/>
          <w:szCs w:val="28"/>
          <w:lang w:eastAsia="en-US"/>
        </w:rPr>
        <w:t>https://owasp.org/www-project-top-ten/OWASP_Top_Ten_2017/Top_10-2017_Top_10.html</w:t>
      </w:r>
    </w:p>
  </w:footnote>
  <w:footnote w:id="2">
    <w:p w14:paraId="5F91A8BD" w14:textId="77777777" w:rsidR="009F4EB1" w:rsidRDefault="009F4EB1">
      <w:pPr>
        <w:pStyle w:val="Notedebasdepage"/>
      </w:pPr>
      <w:r>
        <w:rPr>
          <w:rStyle w:val="Appelnotedebasdep"/>
        </w:rPr>
        <w:footnoteRef/>
      </w:r>
      <w:r>
        <w:t xml:space="preserve"> </w:t>
      </w:r>
      <w:r w:rsidRPr="00EC4C36">
        <w:rPr>
          <w:rFonts w:eastAsiaTheme="minorHAnsi"/>
          <w:lang w:eastAsia="en-US"/>
        </w:rPr>
        <w:t xml:space="preserve">Une revue </w:t>
      </w:r>
      <w:r>
        <w:rPr>
          <w:rFonts w:eastAsiaTheme="minorHAnsi"/>
          <w:lang w:eastAsia="en-US"/>
        </w:rPr>
        <w:t>« </w:t>
      </w:r>
      <w:r w:rsidRPr="00EC4C36">
        <w:rPr>
          <w:rFonts w:eastAsiaTheme="minorHAnsi"/>
          <w:lang w:eastAsia="en-US"/>
        </w:rPr>
        <w:t>d’emploi</w:t>
      </w:r>
      <w:r>
        <w:rPr>
          <w:rFonts w:eastAsiaTheme="minorHAnsi"/>
          <w:lang w:eastAsia="en-US"/>
        </w:rPr>
        <w:t> »</w:t>
      </w:r>
      <w:r w:rsidRPr="00EC4C36">
        <w:rPr>
          <w:rFonts w:eastAsiaTheme="minorHAnsi"/>
          <w:lang w:eastAsia="en-US"/>
        </w:rPr>
        <w:t xml:space="preserve"> (au minimum trimestrielle), une revue de </w:t>
      </w:r>
      <w:r>
        <w:rPr>
          <w:rFonts w:eastAsiaTheme="minorHAnsi"/>
          <w:lang w:eastAsia="en-US"/>
        </w:rPr>
        <w:t>« </w:t>
      </w:r>
      <w:r w:rsidRPr="00EC4C36">
        <w:rPr>
          <w:rFonts w:eastAsiaTheme="minorHAnsi"/>
          <w:lang w:eastAsia="en-US"/>
        </w:rPr>
        <w:t>besoin</w:t>
      </w:r>
      <w:r>
        <w:rPr>
          <w:rFonts w:eastAsiaTheme="minorHAnsi"/>
          <w:lang w:eastAsia="en-US"/>
        </w:rPr>
        <w:t> »</w:t>
      </w:r>
      <w:r w:rsidRPr="00EC4C36">
        <w:rPr>
          <w:rFonts w:eastAsiaTheme="minorHAnsi"/>
          <w:lang w:eastAsia="en-US"/>
        </w:rPr>
        <w:t xml:space="preserve"> (au minimum</w:t>
      </w:r>
      <w:r w:rsidRPr="00EC4C36">
        <w:rPr>
          <w:lang w:eastAsia="en-US"/>
        </w:rPr>
        <w:t xml:space="preserve"> </w:t>
      </w:r>
      <w:r w:rsidRPr="00EC4C36">
        <w:rPr>
          <w:rFonts w:eastAsiaTheme="minorHAnsi"/>
          <w:lang w:eastAsia="en-US"/>
        </w:rPr>
        <w:t>annuelle).</w:t>
      </w:r>
    </w:p>
  </w:footnote>
  <w:footnote w:id="3">
    <w:p w14:paraId="72033C4A" w14:textId="77777777" w:rsidR="009F4EB1" w:rsidRDefault="009F4EB1">
      <w:pPr>
        <w:pStyle w:val="Notedebasdepage"/>
      </w:pPr>
      <w:r>
        <w:rPr>
          <w:rStyle w:val="Appelnotedebasdep"/>
        </w:rPr>
        <w:footnoteRef/>
      </w:r>
      <w:r>
        <w:t xml:space="preserve"> </w:t>
      </w:r>
      <w:r w:rsidRPr="0076672D">
        <w:rPr>
          <w:lang w:eastAsia="en-US"/>
        </w:rPr>
        <w:t>U</w:t>
      </w:r>
      <w:r w:rsidRPr="0076672D">
        <w:rPr>
          <w:rFonts w:eastAsiaTheme="minorHAnsi"/>
          <w:lang w:eastAsia="en-US"/>
        </w:rPr>
        <w:t>ne revue « d’emploi » (au minimum trimestrielle), une revue de « besoin » (au minimum</w:t>
      </w:r>
      <w:r w:rsidRPr="0076672D">
        <w:rPr>
          <w:lang w:eastAsia="en-US"/>
        </w:rPr>
        <w:t xml:space="preserve"> </w:t>
      </w:r>
      <w:r w:rsidRPr="0076672D">
        <w:rPr>
          <w:rFonts w:eastAsiaTheme="minorHAnsi"/>
          <w:lang w:eastAsia="en-US"/>
        </w:rPr>
        <w:t>annuelle).</w:t>
      </w:r>
    </w:p>
  </w:footnote>
  <w:footnote w:id="4">
    <w:p w14:paraId="012CD6BA" w14:textId="77777777" w:rsidR="009F4EB1" w:rsidRPr="009F4EB1" w:rsidRDefault="009F4EB1">
      <w:pPr>
        <w:pStyle w:val="Notedebasdepage"/>
        <w:rPr>
          <w:i/>
          <w:sz w:val="18"/>
        </w:rPr>
      </w:pPr>
      <w:r w:rsidRPr="009F4EB1">
        <w:rPr>
          <w:rStyle w:val="Appelnotedebasdep"/>
          <w:i/>
          <w:sz w:val="18"/>
        </w:rPr>
        <w:footnoteRef/>
      </w:r>
      <w:r w:rsidRPr="009F4EB1">
        <w:rPr>
          <w:i/>
          <w:sz w:val="18"/>
        </w:rPr>
        <w:t xml:space="preserve"> </w:t>
      </w:r>
      <w:r w:rsidRPr="009F4EB1">
        <w:rPr>
          <w:rFonts w:eastAsiaTheme="minorHAnsi"/>
          <w:i/>
          <w:sz w:val="18"/>
          <w:lang w:eastAsia="en-US"/>
        </w:rPr>
        <w:t>Durée Interruption Maximal Admissible</w:t>
      </w:r>
    </w:p>
  </w:footnote>
  <w:footnote w:id="5">
    <w:p w14:paraId="30364A27" w14:textId="77777777" w:rsidR="009F4EB1" w:rsidRPr="009F4EB1" w:rsidRDefault="009F4EB1">
      <w:pPr>
        <w:pStyle w:val="Notedebasdepage"/>
        <w:rPr>
          <w:i/>
          <w:sz w:val="18"/>
        </w:rPr>
      </w:pPr>
      <w:r w:rsidRPr="009F4EB1">
        <w:rPr>
          <w:rStyle w:val="Appelnotedebasdep"/>
          <w:i/>
          <w:sz w:val="18"/>
        </w:rPr>
        <w:footnoteRef/>
      </w:r>
      <w:r w:rsidRPr="009F4EB1">
        <w:rPr>
          <w:i/>
          <w:sz w:val="18"/>
        </w:rPr>
        <w:t xml:space="preserve"> </w:t>
      </w:r>
      <w:r w:rsidRPr="009F4EB1">
        <w:rPr>
          <w:rFonts w:eastAsiaTheme="minorHAnsi"/>
          <w:i/>
          <w:sz w:val="18"/>
          <w:lang w:eastAsia="en-US"/>
        </w:rPr>
        <w:t>Perte de Données Maximale Admissible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E055A" w14:textId="70588F1B" w:rsidR="009F4EB1" w:rsidRPr="00EC4C36" w:rsidRDefault="009F4EB1" w:rsidP="009F4EB1">
    <w:pPr>
      <w:pStyle w:val="Titre8"/>
      <w:numPr>
        <w:ilvl w:val="0"/>
        <w:numId w:val="0"/>
      </w:numPr>
      <w:ind w:left="-1276"/>
      <w:jc w:val="both"/>
    </w:pPr>
    <w:r>
      <w:rPr>
        <w:noProof/>
      </w:rPr>
      <w:drawing>
        <wp:inline distT="0" distB="0" distL="0" distR="0" wp14:anchorId="1076FE7D" wp14:editId="46419370">
          <wp:extent cx="1434974" cy="886051"/>
          <wp:effectExtent l="0" t="0" r="0" b="0"/>
          <wp:docPr id="160" name="Imag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agence_couleur.png"/>
                  <pic:cNvPicPr/>
                </pic:nvPicPr>
                <pic:blipFill>
                  <a:blip r:embed="rId1">
                    <a:extLst>
                      <a:ext uri="{28A0092B-C50C-407E-A947-70E740481C1C}">
                        <a14:useLocalDpi xmlns:a14="http://schemas.microsoft.com/office/drawing/2010/main" val="0"/>
                      </a:ext>
                    </a:extLst>
                  </a:blip>
                  <a:stretch>
                    <a:fillRect/>
                  </a:stretch>
                </pic:blipFill>
                <pic:spPr>
                  <a:xfrm>
                    <a:off x="0" y="0"/>
                    <a:ext cx="1560109" cy="96331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643E8"/>
    <w:multiLevelType w:val="hybridMultilevel"/>
    <w:tmpl w:val="B46281F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0F438A0"/>
    <w:multiLevelType w:val="hybridMultilevel"/>
    <w:tmpl w:val="F5BE1FC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1AC4DEC"/>
    <w:multiLevelType w:val="hybridMultilevel"/>
    <w:tmpl w:val="5064666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32491F"/>
    <w:multiLevelType w:val="hybridMultilevel"/>
    <w:tmpl w:val="B810E87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DB1A58"/>
    <w:multiLevelType w:val="hybridMultilevel"/>
    <w:tmpl w:val="8FD447D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4281A38"/>
    <w:multiLevelType w:val="hybridMultilevel"/>
    <w:tmpl w:val="161C9EE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05F122CC"/>
    <w:multiLevelType w:val="hybridMultilevel"/>
    <w:tmpl w:val="6E3C82E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0789303B"/>
    <w:multiLevelType w:val="hybridMultilevel"/>
    <w:tmpl w:val="152A484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08CC19FC"/>
    <w:multiLevelType w:val="hybridMultilevel"/>
    <w:tmpl w:val="1D6E646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09733C42"/>
    <w:multiLevelType w:val="hybridMultilevel"/>
    <w:tmpl w:val="F580C5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9E2553C"/>
    <w:multiLevelType w:val="hybridMultilevel"/>
    <w:tmpl w:val="2942126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B4451C0"/>
    <w:multiLevelType w:val="hybridMultilevel"/>
    <w:tmpl w:val="D3A8547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C9C692F"/>
    <w:multiLevelType w:val="hybridMultilevel"/>
    <w:tmpl w:val="FD90408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D0D4CA7"/>
    <w:multiLevelType w:val="multilevel"/>
    <w:tmpl w:val="B576F7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0E3114A5"/>
    <w:multiLevelType w:val="hybridMultilevel"/>
    <w:tmpl w:val="3F4CD59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0F402A54"/>
    <w:multiLevelType w:val="hybridMultilevel"/>
    <w:tmpl w:val="18F0161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1B32D68"/>
    <w:multiLevelType w:val="hybridMultilevel"/>
    <w:tmpl w:val="3F448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2CE2533"/>
    <w:multiLevelType w:val="hybridMultilevel"/>
    <w:tmpl w:val="7AD6EF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34561F9"/>
    <w:multiLevelType w:val="hybridMultilevel"/>
    <w:tmpl w:val="901AD40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135C749A"/>
    <w:multiLevelType w:val="hybridMultilevel"/>
    <w:tmpl w:val="310E5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3B95496"/>
    <w:multiLevelType w:val="hybridMultilevel"/>
    <w:tmpl w:val="9E3E3A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8453A7A"/>
    <w:multiLevelType w:val="hybridMultilevel"/>
    <w:tmpl w:val="2EF8582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85F35DF"/>
    <w:multiLevelType w:val="hybridMultilevel"/>
    <w:tmpl w:val="E4CC223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8A478CD"/>
    <w:multiLevelType w:val="hybridMultilevel"/>
    <w:tmpl w:val="32D8E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8C869BC"/>
    <w:multiLevelType w:val="hybridMultilevel"/>
    <w:tmpl w:val="637286D6"/>
    <w:lvl w:ilvl="0" w:tplc="F6720F72">
      <w:start w:val="1"/>
      <w:numFmt w:val="bullet"/>
      <w:pStyle w:val="bullet"/>
      <w:lvlText w:val=""/>
      <w:lvlJc w:val="left"/>
      <w:pPr>
        <w:tabs>
          <w:tab w:val="num" w:pos="785"/>
        </w:tabs>
        <w:ind w:left="785" w:hanging="360"/>
      </w:pPr>
      <w:rPr>
        <w:rFonts w:ascii="Symbol" w:hAnsi="Symbol" w:cs="Times New Roman" w:hint="default"/>
        <w:color w:val="auto"/>
        <w:sz w:val="20"/>
        <w:szCs w:val="22"/>
      </w:rPr>
    </w:lvl>
    <w:lvl w:ilvl="1" w:tplc="040C0003">
      <w:start w:val="1"/>
      <w:numFmt w:val="bullet"/>
      <w:lvlText w:val="o"/>
      <w:lvlJc w:val="left"/>
      <w:pPr>
        <w:tabs>
          <w:tab w:val="num" w:pos="1865"/>
        </w:tabs>
        <w:ind w:left="1865" w:hanging="360"/>
      </w:pPr>
      <w:rPr>
        <w:rFonts w:ascii="Courier New" w:hAnsi="Courier New" w:hint="default"/>
      </w:rPr>
    </w:lvl>
    <w:lvl w:ilvl="2" w:tplc="040C0005" w:tentative="1">
      <w:start w:val="1"/>
      <w:numFmt w:val="bullet"/>
      <w:lvlText w:val=""/>
      <w:lvlJc w:val="left"/>
      <w:pPr>
        <w:tabs>
          <w:tab w:val="num" w:pos="2585"/>
        </w:tabs>
        <w:ind w:left="2585" w:hanging="360"/>
      </w:pPr>
      <w:rPr>
        <w:rFonts w:ascii="Wingdings" w:hAnsi="Wingdings" w:hint="default"/>
      </w:rPr>
    </w:lvl>
    <w:lvl w:ilvl="3" w:tplc="040C0001" w:tentative="1">
      <w:start w:val="1"/>
      <w:numFmt w:val="bullet"/>
      <w:lvlText w:val=""/>
      <w:lvlJc w:val="left"/>
      <w:pPr>
        <w:tabs>
          <w:tab w:val="num" w:pos="3305"/>
        </w:tabs>
        <w:ind w:left="3305" w:hanging="360"/>
      </w:pPr>
      <w:rPr>
        <w:rFonts w:ascii="Symbol" w:hAnsi="Symbol" w:hint="default"/>
      </w:rPr>
    </w:lvl>
    <w:lvl w:ilvl="4" w:tplc="040C0003" w:tentative="1">
      <w:start w:val="1"/>
      <w:numFmt w:val="bullet"/>
      <w:lvlText w:val="o"/>
      <w:lvlJc w:val="left"/>
      <w:pPr>
        <w:tabs>
          <w:tab w:val="num" w:pos="4025"/>
        </w:tabs>
        <w:ind w:left="4025" w:hanging="360"/>
      </w:pPr>
      <w:rPr>
        <w:rFonts w:ascii="Courier New" w:hAnsi="Courier New" w:hint="default"/>
      </w:rPr>
    </w:lvl>
    <w:lvl w:ilvl="5" w:tplc="040C0005" w:tentative="1">
      <w:start w:val="1"/>
      <w:numFmt w:val="bullet"/>
      <w:lvlText w:val=""/>
      <w:lvlJc w:val="left"/>
      <w:pPr>
        <w:tabs>
          <w:tab w:val="num" w:pos="4745"/>
        </w:tabs>
        <w:ind w:left="4745" w:hanging="360"/>
      </w:pPr>
      <w:rPr>
        <w:rFonts w:ascii="Wingdings" w:hAnsi="Wingdings" w:hint="default"/>
      </w:rPr>
    </w:lvl>
    <w:lvl w:ilvl="6" w:tplc="040C0001" w:tentative="1">
      <w:start w:val="1"/>
      <w:numFmt w:val="bullet"/>
      <w:lvlText w:val=""/>
      <w:lvlJc w:val="left"/>
      <w:pPr>
        <w:tabs>
          <w:tab w:val="num" w:pos="5465"/>
        </w:tabs>
        <w:ind w:left="5465" w:hanging="360"/>
      </w:pPr>
      <w:rPr>
        <w:rFonts w:ascii="Symbol" w:hAnsi="Symbol" w:hint="default"/>
      </w:rPr>
    </w:lvl>
    <w:lvl w:ilvl="7" w:tplc="040C0003" w:tentative="1">
      <w:start w:val="1"/>
      <w:numFmt w:val="bullet"/>
      <w:lvlText w:val="o"/>
      <w:lvlJc w:val="left"/>
      <w:pPr>
        <w:tabs>
          <w:tab w:val="num" w:pos="6185"/>
        </w:tabs>
        <w:ind w:left="6185" w:hanging="360"/>
      </w:pPr>
      <w:rPr>
        <w:rFonts w:ascii="Courier New" w:hAnsi="Courier New" w:hint="default"/>
      </w:rPr>
    </w:lvl>
    <w:lvl w:ilvl="8" w:tplc="040C0005" w:tentative="1">
      <w:start w:val="1"/>
      <w:numFmt w:val="bullet"/>
      <w:lvlText w:val=""/>
      <w:lvlJc w:val="left"/>
      <w:pPr>
        <w:tabs>
          <w:tab w:val="num" w:pos="6905"/>
        </w:tabs>
        <w:ind w:left="6905" w:hanging="360"/>
      </w:pPr>
      <w:rPr>
        <w:rFonts w:ascii="Wingdings" w:hAnsi="Wingdings" w:hint="default"/>
      </w:rPr>
    </w:lvl>
  </w:abstractNum>
  <w:abstractNum w:abstractNumId="25" w15:restartNumberingAfterBreak="0">
    <w:nsid w:val="196B5640"/>
    <w:multiLevelType w:val="hybridMultilevel"/>
    <w:tmpl w:val="231EB64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1CE7008E"/>
    <w:multiLevelType w:val="hybridMultilevel"/>
    <w:tmpl w:val="DE3C48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1F566AF7"/>
    <w:multiLevelType w:val="hybridMultilevel"/>
    <w:tmpl w:val="95D6D61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209B0317"/>
    <w:multiLevelType w:val="hybridMultilevel"/>
    <w:tmpl w:val="500416FC"/>
    <w:lvl w:ilvl="0" w:tplc="040C0011">
      <w:start w:val="1"/>
      <w:numFmt w:val="decimal"/>
      <w:lvlText w:val="%1)"/>
      <w:lvlJc w:val="left"/>
      <w:pPr>
        <w:ind w:left="360" w:hanging="360"/>
      </w:pPr>
      <w:rPr>
        <w:rFonts w:hint="default"/>
      </w:rPr>
    </w:lvl>
    <w:lvl w:ilvl="1" w:tplc="29C6E782">
      <w:start w:val="2"/>
      <w:numFmt w:val="bullet"/>
      <w:lvlText w:val="-"/>
      <w:lvlJc w:val="left"/>
      <w:pPr>
        <w:ind w:left="1080" w:hanging="360"/>
      </w:pPr>
      <w:rPr>
        <w:rFonts w:ascii="Arial" w:eastAsia="MS Mincho" w:hAnsi="Arial" w:cs="Arial"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9" w15:restartNumberingAfterBreak="0">
    <w:nsid w:val="21CB28C6"/>
    <w:multiLevelType w:val="hybridMultilevel"/>
    <w:tmpl w:val="DAAC796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2247F51"/>
    <w:multiLevelType w:val="hybridMultilevel"/>
    <w:tmpl w:val="4164EF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2960DF0"/>
    <w:multiLevelType w:val="hybridMultilevel"/>
    <w:tmpl w:val="C79671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2C061AD"/>
    <w:multiLevelType w:val="hybridMultilevel"/>
    <w:tmpl w:val="E876B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32E5491"/>
    <w:multiLevelType w:val="hybridMultilevel"/>
    <w:tmpl w:val="F11682B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252C5378"/>
    <w:multiLevelType w:val="hybridMultilevel"/>
    <w:tmpl w:val="E22074F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273B3025"/>
    <w:multiLevelType w:val="hybridMultilevel"/>
    <w:tmpl w:val="86FAC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B186010"/>
    <w:multiLevelType w:val="hybridMultilevel"/>
    <w:tmpl w:val="8FA2C07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DAB25D6"/>
    <w:multiLevelType w:val="hybridMultilevel"/>
    <w:tmpl w:val="5D7CEC5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30B25B3F"/>
    <w:multiLevelType w:val="hybridMultilevel"/>
    <w:tmpl w:val="8BACD42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3134467A"/>
    <w:multiLevelType w:val="hybridMultilevel"/>
    <w:tmpl w:val="E78C847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322C77C9"/>
    <w:multiLevelType w:val="hybridMultilevel"/>
    <w:tmpl w:val="70E8079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32E544ED"/>
    <w:multiLevelType w:val="hybridMultilevel"/>
    <w:tmpl w:val="8B5A6E6E"/>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E69A4B9A">
      <w:numFmt w:val="bullet"/>
      <w:lvlText w:val="-"/>
      <w:lvlJc w:val="left"/>
      <w:pPr>
        <w:ind w:left="1800" w:hanging="360"/>
      </w:pPr>
      <w:rPr>
        <w:rFonts w:ascii="Arial" w:eastAsia="MS Mincho" w:hAnsi="Arial" w:cs="Arial"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33690EC5"/>
    <w:multiLevelType w:val="hybridMultilevel"/>
    <w:tmpl w:val="ABA2D70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34B25E83"/>
    <w:multiLevelType w:val="hybridMultilevel"/>
    <w:tmpl w:val="17545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B1D0F06"/>
    <w:multiLevelType w:val="hybridMultilevel"/>
    <w:tmpl w:val="3D3EF41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3CAF45E3"/>
    <w:multiLevelType w:val="hybridMultilevel"/>
    <w:tmpl w:val="E65C05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F957993"/>
    <w:multiLevelType w:val="hybridMultilevel"/>
    <w:tmpl w:val="AA6457F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7" w15:restartNumberingAfterBreak="0">
    <w:nsid w:val="3FBF553D"/>
    <w:multiLevelType w:val="hybridMultilevel"/>
    <w:tmpl w:val="8CE0E0D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8" w15:restartNumberingAfterBreak="0">
    <w:nsid w:val="410108CD"/>
    <w:multiLevelType w:val="hybridMultilevel"/>
    <w:tmpl w:val="BE02E80C"/>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040C0001">
      <w:start w:val="1"/>
      <w:numFmt w:val="bullet"/>
      <w:lvlText w:val=""/>
      <w:lvlJc w:val="left"/>
      <w:pPr>
        <w:ind w:left="1800" w:hanging="360"/>
      </w:pPr>
      <w:rPr>
        <w:rFonts w:ascii="Symbol" w:hAnsi="Symbol"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9" w15:restartNumberingAfterBreak="0">
    <w:nsid w:val="420C1AB2"/>
    <w:multiLevelType w:val="hybridMultilevel"/>
    <w:tmpl w:val="91CCC2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437656D9"/>
    <w:multiLevelType w:val="hybridMultilevel"/>
    <w:tmpl w:val="1370231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1" w15:restartNumberingAfterBreak="0">
    <w:nsid w:val="43B40579"/>
    <w:multiLevelType w:val="hybridMultilevel"/>
    <w:tmpl w:val="43E4FF8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2" w15:restartNumberingAfterBreak="0">
    <w:nsid w:val="44343640"/>
    <w:multiLevelType w:val="hybridMultilevel"/>
    <w:tmpl w:val="BD12F8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48371AB4"/>
    <w:multiLevelType w:val="hybridMultilevel"/>
    <w:tmpl w:val="3B988E84"/>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4" w15:restartNumberingAfterBreak="0">
    <w:nsid w:val="485D54F9"/>
    <w:multiLevelType w:val="hybridMultilevel"/>
    <w:tmpl w:val="29A4DBA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5" w15:restartNumberingAfterBreak="0">
    <w:nsid w:val="49DD79C7"/>
    <w:multiLevelType w:val="hybridMultilevel"/>
    <w:tmpl w:val="5344C2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4B971C2C"/>
    <w:multiLevelType w:val="hybridMultilevel"/>
    <w:tmpl w:val="DDE2CC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4C604A8B"/>
    <w:multiLevelType w:val="hybridMultilevel"/>
    <w:tmpl w:val="19589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4C7565F6"/>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59" w15:restartNumberingAfterBreak="0">
    <w:nsid w:val="4F926760"/>
    <w:multiLevelType w:val="hybridMultilevel"/>
    <w:tmpl w:val="50428C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50383D59"/>
    <w:multiLevelType w:val="hybridMultilevel"/>
    <w:tmpl w:val="809421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56276642"/>
    <w:multiLevelType w:val="hybridMultilevel"/>
    <w:tmpl w:val="119C0C36"/>
    <w:lvl w:ilvl="0" w:tplc="040C0001">
      <w:start w:val="1"/>
      <w:numFmt w:val="bullet"/>
      <w:lvlText w:val=""/>
      <w:lvlJc w:val="left"/>
      <w:pPr>
        <w:ind w:left="360" w:hanging="360"/>
      </w:pPr>
      <w:rPr>
        <w:rFonts w:ascii="Symbol" w:hAnsi="Symbol" w:hint="default"/>
      </w:rPr>
    </w:lvl>
    <w:lvl w:ilvl="1" w:tplc="29C6E782">
      <w:start w:val="2"/>
      <w:numFmt w:val="bullet"/>
      <w:lvlText w:val="-"/>
      <w:lvlJc w:val="left"/>
      <w:pPr>
        <w:ind w:left="1080" w:hanging="360"/>
      </w:pPr>
      <w:rPr>
        <w:rFonts w:ascii="Arial" w:eastAsia="MS Mincho" w:hAnsi="Arial" w:cs="Arial"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2" w15:restartNumberingAfterBreak="0">
    <w:nsid w:val="56890A7A"/>
    <w:multiLevelType w:val="hybridMultilevel"/>
    <w:tmpl w:val="C6ECD022"/>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5C2D70A9"/>
    <w:multiLevelType w:val="hybridMultilevel"/>
    <w:tmpl w:val="B07647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5CD4730A"/>
    <w:multiLevelType w:val="hybridMultilevel"/>
    <w:tmpl w:val="322AEB06"/>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5CD7702C"/>
    <w:multiLevelType w:val="hybridMultilevel"/>
    <w:tmpl w:val="09BE0B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5D665B8D"/>
    <w:multiLevelType w:val="hybridMultilevel"/>
    <w:tmpl w:val="EE9A2D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5DD04336"/>
    <w:multiLevelType w:val="hybridMultilevel"/>
    <w:tmpl w:val="537C41B8"/>
    <w:lvl w:ilvl="0" w:tplc="040C0001">
      <w:start w:val="1"/>
      <w:numFmt w:val="bullet"/>
      <w:lvlText w:val=""/>
      <w:lvlJc w:val="left"/>
      <w:pPr>
        <w:ind w:left="360" w:hanging="360"/>
      </w:pPr>
      <w:rPr>
        <w:rFonts w:ascii="Symbol" w:hAnsi="Symbol" w:hint="default"/>
      </w:rPr>
    </w:lvl>
    <w:lvl w:ilvl="1" w:tplc="22D6F70C">
      <w:numFmt w:val="bullet"/>
      <w:lvlText w:val="-"/>
      <w:lvlJc w:val="left"/>
      <w:pPr>
        <w:ind w:left="1080" w:hanging="360"/>
      </w:pPr>
      <w:rPr>
        <w:rFonts w:ascii="Arial" w:eastAsia="MS Mincho" w:hAnsi="Arial"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8" w15:restartNumberingAfterBreak="0">
    <w:nsid w:val="5E5249AA"/>
    <w:multiLevelType w:val="hybridMultilevel"/>
    <w:tmpl w:val="96DABB2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9" w15:restartNumberingAfterBreak="0">
    <w:nsid w:val="5E680577"/>
    <w:multiLevelType w:val="hybridMultilevel"/>
    <w:tmpl w:val="C5C2500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0" w15:restartNumberingAfterBreak="0">
    <w:nsid w:val="5E7151C6"/>
    <w:multiLevelType w:val="hybridMultilevel"/>
    <w:tmpl w:val="98D6AEAA"/>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1" w15:restartNumberingAfterBreak="0">
    <w:nsid w:val="62E36CC6"/>
    <w:multiLevelType w:val="hybridMultilevel"/>
    <w:tmpl w:val="7362043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64A73185"/>
    <w:multiLevelType w:val="hybridMultilevel"/>
    <w:tmpl w:val="D3FAC4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64D76B1C"/>
    <w:multiLevelType w:val="hybridMultilevel"/>
    <w:tmpl w:val="B75CF2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65106105"/>
    <w:multiLevelType w:val="hybridMultilevel"/>
    <w:tmpl w:val="887C6EA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65443A93"/>
    <w:multiLevelType w:val="multilevel"/>
    <w:tmpl w:val="4B1A9DEE"/>
    <w:styleLink w:val="ListeLynx"/>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835"/>
        </w:tabs>
        <w:ind w:left="2835" w:hanging="567"/>
      </w:pPr>
      <w:rPr>
        <w:rFonts w:ascii="Wingdings" w:hAnsi="Wingdings"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3969"/>
        </w:tabs>
        <w:ind w:left="3969" w:hanging="567"/>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5B94459"/>
    <w:multiLevelType w:val="hybridMultilevel"/>
    <w:tmpl w:val="83E0B6E8"/>
    <w:lvl w:ilvl="0" w:tplc="45124F18">
      <w:start w:val="1"/>
      <w:numFmt w:val="decimal"/>
      <w:pStyle w:val="Citationintense"/>
      <w:lvlText w:val="12.%1"/>
      <w:lvlJc w:val="left"/>
      <w:pPr>
        <w:ind w:left="1656" w:hanging="360"/>
      </w:pPr>
      <w:rPr>
        <w:rFonts w:hint="default"/>
      </w:rPr>
    </w:lvl>
    <w:lvl w:ilvl="1" w:tplc="040C0019" w:tentative="1">
      <w:start w:val="1"/>
      <w:numFmt w:val="lowerLetter"/>
      <w:lvlText w:val="%2."/>
      <w:lvlJc w:val="left"/>
      <w:pPr>
        <w:ind w:left="2376" w:hanging="360"/>
      </w:pPr>
    </w:lvl>
    <w:lvl w:ilvl="2" w:tplc="040C001B" w:tentative="1">
      <w:start w:val="1"/>
      <w:numFmt w:val="lowerRoman"/>
      <w:lvlText w:val="%3."/>
      <w:lvlJc w:val="right"/>
      <w:pPr>
        <w:ind w:left="3096" w:hanging="180"/>
      </w:pPr>
    </w:lvl>
    <w:lvl w:ilvl="3" w:tplc="040C000F" w:tentative="1">
      <w:start w:val="1"/>
      <w:numFmt w:val="decimal"/>
      <w:lvlText w:val="%4."/>
      <w:lvlJc w:val="left"/>
      <w:pPr>
        <w:ind w:left="3816" w:hanging="360"/>
      </w:pPr>
    </w:lvl>
    <w:lvl w:ilvl="4" w:tplc="040C0019" w:tentative="1">
      <w:start w:val="1"/>
      <w:numFmt w:val="lowerLetter"/>
      <w:lvlText w:val="%5."/>
      <w:lvlJc w:val="left"/>
      <w:pPr>
        <w:ind w:left="4536" w:hanging="360"/>
      </w:pPr>
    </w:lvl>
    <w:lvl w:ilvl="5" w:tplc="040C001B" w:tentative="1">
      <w:start w:val="1"/>
      <w:numFmt w:val="lowerRoman"/>
      <w:lvlText w:val="%6."/>
      <w:lvlJc w:val="right"/>
      <w:pPr>
        <w:ind w:left="5256" w:hanging="180"/>
      </w:pPr>
    </w:lvl>
    <w:lvl w:ilvl="6" w:tplc="040C000F" w:tentative="1">
      <w:start w:val="1"/>
      <w:numFmt w:val="decimal"/>
      <w:lvlText w:val="%7."/>
      <w:lvlJc w:val="left"/>
      <w:pPr>
        <w:ind w:left="5976" w:hanging="360"/>
      </w:pPr>
    </w:lvl>
    <w:lvl w:ilvl="7" w:tplc="040C0019" w:tentative="1">
      <w:start w:val="1"/>
      <w:numFmt w:val="lowerLetter"/>
      <w:lvlText w:val="%8."/>
      <w:lvlJc w:val="left"/>
      <w:pPr>
        <w:ind w:left="6696" w:hanging="360"/>
      </w:pPr>
    </w:lvl>
    <w:lvl w:ilvl="8" w:tplc="040C001B" w:tentative="1">
      <w:start w:val="1"/>
      <w:numFmt w:val="lowerRoman"/>
      <w:lvlText w:val="%9."/>
      <w:lvlJc w:val="right"/>
      <w:pPr>
        <w:ind w:left="7416" w:hanging="180"/>
      </w:pPr>
    </w:lvl>
  </w:abstractNum>
  <w:abstractNum w:abstractNumId="77" w15:restartNumberingAfterBreak="0">
    <w:nsid w:val="688A32D2"/>
    <w:multiLevelType w:val="hybridMultilevel"/>
    <w:tmpl w:val="B52035F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8" w15:restartNumberingAfterBreak="0">
    <w:nsid w:val="6A2B4085"/>
    <w:multiLevelType w:val="hybridMultilevel"/>
    <w:tmpl w:val="E42020F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9" w15:restartNumberingAfterBreak="0">
    <w:nsid w:val="6CC05C63"/>
    <w:multiLevelType w:val="hybridMultilevel"/>
    <w:tmpl w:val="FC2E368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0" w15:restartNumberingAfterBreak="0">
    <w:nsid w:val="6CC767A2"/>
    <w:multiLevelType w:val="hybridMultilevel"/>
    <w:tmpl w:val="10C49C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6D7C7F96"/>
    <w:multiLevelType w:val="hybridMultilevel"/>
    <w:tmpl w:val="F1169B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700963B0"/>
    <w:multiLevelType w:val="hybridMultilevel"/>
    <w:tmpl w:val="0144F8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70EA1936"/>
    <w:multiLevelType w:val="hybridMultilevel"/>
    <w:tmpl w:val="BA34E4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74C86C0C"/>
    <w:multiLevelType w:val="hybridMultilevel"/>
    <w:tmpl w:val="B7DE5E9E"/>
    <w:lvl w:ilvl="0" w:tplc="FFFFFFFF">
      <w:start w:val="1"/>
      <w:numFmt w:val="bullet"/>
      <w:pStyle w:val="Listepuces1"/>
      <w:lvlText w:val=""/>
      <w:lvlJc w:val="left"/>
      <w:pPr>
        <w:tabs>
          <w:tab w:val="num" w:pos="851"/>
        </w:tabs>
        <w:ind w:left="851" w:hanging="426"/>
      </w:pPr>
      <w:rPr>
        <w:rFonts w:ascii="Wingdings" w:hAnsi="Wingdings" w:hint="default"/>
        <w:b w:val="0"/>
        <w:i w:val="0"/>
        <w:sz w:val="16"/>
      </w:rPr>
    </w:lvl>
    <w:lvl w:ilvl="1" w:tplc="FFFFFFFF" w:tentative="1">
      <w:start w:val="1"/>
      <w:numFmt w:val="bullet"/>
      <w:lvlText w:val="o"/>
      <w:lvlJc w:val="left"/>
      <w:pPr>
        <w:tabs>
          <w:tab w:val="num" w:pos="2290"/>
        </w:tabs>
        <w:ind w:left="2290" w:hanging="360"/>
      </w:pPr>
      <w:rPr>
        <w:rFonts w:ascii="Courier New" w:hAnsi="Courier New" w:hint="default"/>
      </w:rPr>
    </w:lvl>
    <w:lvl w:ilvl="2" w:tplc="FFFFFFFF" w:tentative="1">
      <w:start w:val="1"/>
      <w:numFmt w:val="bullet"/>
      <w:lvlText w:val=""/>
      <w:lvlJc w:val="left"/>
      <w:pPr>
        <w:tabs>
          <w:tab w:val="num" w:pos="3010"/>
        </w:tabs>
        <w:ind w:left="3010" w:hanging="360"/>
      </w:pPr>
      <w:rPr>
        <w:rFonts w:ascii="Wingdings" w:hAnsi="Wingdings" w:hint="default"/>
      </w:rPr>
    </w:lvl>
    <w:lvl w:ilvl="3" w:tplc="FFFFFFFF" w:tentative="1">
      <w:start w:val="1"/>
      <w:numFmt w:val="bullet"/>
      <w:lvlText w:val=""/>
      <w:lvlJc w:val="left"/>
      <w:pPr>
        <w:tabs>
          <w:tab w:val="num" w:pos="3730"/>
        </w:tabs>
        <w:ind w:left="3730" w:hanging="360"/>
      </w:pPr>
      <w:rPr>
        <w:rFonts w:ascii="Symbol" w:hAnsi="Symbol" w:hint="default"/>
      </w:rPr>
    </w:lvl>
    <w:lvl w:ilvl="4" w:tplc="FFFFFFFF" w:tentative="1">
      <w:start w:val="1"/>
      <w:numFmt w:val="bullet"/>
      <w:lvlText w:val="o"/>
      <w:lvlJc w:val="left"/>
      <w:pPr>
        <w:tabs>
          <w:tab w:val="num" w:pos="4450"/>
        </w:tabs>
        <w:ind w:left="4450" w:hanging="360"/>
      </w:pPr>
      <w:rPr>
        <w:rFonts w:ascii="Courier New" w:hAnsi="Courier New" w:hint="default"/>
      </w:rPr>
    </w:lvl>
    <w:lvl w:ilvl="5" w:tplc="FFFFFFFF" w:tentative="1">
      <w:start w:val="1"/>
      <w:numFmt w:val="bullet"/>
      <w:lvlText w:val=""/>
      <w:lvlJc w:val="left"/>
      <w:pPr>
        <w:tabs>
          <w:tab w:val="num" w:pos="5170"/>
        </w:tabs>
        <w:ind w:left="5170" w:hanging="360"/>
      </w:pPr>
      <w:rPr>
        <w:rFonts w:ascii="Wingdings" w:hAnsi="Wingdings" w:hint="default"/>
      </w:rPr>
    </w:lvl>
    <w:lvl w:ilvl="6" w:tplc="FFFFFFFF" w:tentative="1">
      <w:start w:val="1"/>
      <w:numFmt w:val="bullet"/>
      <w:lvlText w:val=""/>
      <w:lvlJc w:val="left"/>
      <w:pPr>
        <w:tabs>
          <w:tab w:val="num" w:pos="5890"/>
        </w:tabs>
        <w:ind w:left="5890" w:hanging="360"/>
      </w:pPr>
      <w:rPr>
        <w:rFonts w:ascii="Symbol" w:hAnsi="Symbol" w:hint="default"/>
      </w:rPr>
    </w:lvl>
    <w:lvl w:ilvl="7" w:tplc="FFFFFFFF" w:tentative="1">
      <w:start w:val="1"/>
      <w:numFmt w:val="bullet"/>
      <w:lvlText w:val="o"/>
      <w:lvlJc w:val="left"/>
      <w:pPr>
        <w:tabs>
          <w:tab w:val="num" w:pos="6610"/>
        </w:tabs>
        <w:ind w:left="6610" w:hanging="360"/>
      </w:pPr>
      <w:rPr>
        <w:rFonts w:ascii="Courier New" w:hAnsi="Courier New" w:hint="default"/>
      </w:rPr>
    </w:lvl>
    <w:lvl w:ilvl="8" w:tplc="FFFFFFFF" w:tentative="1">
      <w:start w:val="1"/>
      <w:numFmt w:val="bullet"/>
      <w:lvlText w:val=""/>
      <w:lvlJc w:val="left"/>
      <w:pPr>
        <w:tabs>
          <w:tab w:val="num" w:pos="7330"/>
        </w:tabs>
        <w:ind w:left="7330" w:hanging="360"/>
      </w:pPr>
      <w:rPr>
        <w:rFonts w:ascii="Wingdings" w:hAnsi="Wingdings" w:hint="default"/>
      </w:rPr>
    </w:lvl>
  </w:abstractNum>
  <w:abstractNum w:abstractNumId="85" w15:restartNumberingAfterBreak="0">
    <w:nsid w:val="750D4E63"/>
    <w:multiLevelType w:val="hybridMultilevel"/>
    <w:tmpl w:val="C3B20C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77D733F8"/>
    <w:multiLevelType w:val="hybridMultilevel"/>
    <w:tmpl w:val="D964553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7" w15:restartNumberingAfterBreak="0">
    <w:nsid w:val="78BD3031"/>
    <w:multiLevelType w:val="hybridMultilevel"/>
    <w:tmpl w:val="1798A0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8" w15:restartNumberingAfterBreak="0">
    <w:nsid w:val="791434E2"/>
    <w:multiLevelType w:val="hybridMultilevel"/>
    <w:tmpl w:val="FF7034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9" w15:restartNumberingAfterBreak="0">
    <w:nsid w:val="7A1A7C34"/>
    <w:multiLevelType w:val="hybridMultilevel"/>
    <w:tmpl w:val="03588120"/>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0" w15:restartNumberingAfterBreak="0">
    <w:nsid w:val="7B9F483E"/>
    <w:multiLevelType w:val="hybridMultilevel"/>
    <w:tmpl w:val="7F50B40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1" w15:restartNumberingAfterBreak="0">
    <w:nsid w:val="7BAF3323"/>
    <w:multiLevelType w:val="hybridMultilevel"/>
    <w:tmpl w:val="067068C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2" w15:restartNumberingAfterBreak="0">
    <w:nsid w:val="7C0B1100"/>
    <w:multiLevelType w:val="hybridMultilevel"/>
    <w:tmpl w:val="9FC4C92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7CF62CF8"/>
    <w:multiLevelType w:val="hybridMultilevel"/>
    <w:tmpl w:val="4CE2D22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4" w15:restartNumberingAfterBreak="0">
    <w:nsid w:val="7DD10682"/>
    <w:multiLevelType w:val="hybridMultilevel"/>
    <w:tmpl w:val="A8CAFF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84"/>
  </w:num>
  <w:num w:numId="3">
    <w:abstractNumId w:val="75"/>
  </w:num>
  <w:num w:numId="4">
    <w:abstractNumId w:val="76"/>
  </w:num>
  <w:num w:numId="5">
    <w:abstractNumId w:val="58"/>
  </w:num>
  <w:num w:numId="6">
    <w:abstractNumId w:val="36"/>
  </w:num>
  <w:num w:numId="7">
    <w:abstractNumId w:val="56"/>
  </w:num>
  <w:num w:numId="8">
    <w:abstractNumId w:val="83"/>
  </w:num>
  <w:num w:numId="9">
    <w:abstractNumId w:val="5"/>
  </w:num>
  <w:num w:numId="10">
    <w:abstractNumId w:val="9"/>
  </w:num>
  <w:num w:numId="11">
    <w:abstractNumId w:val="18"/>
  </w:num>
  <w:num w:numId="12">
    <w:abstractNumId w:val="87"/>
  </w:num>
  <w:num w:numId="13">
    <w:abstractNumId w:val="65"/>
  </w:num>
  <w:num w:numId="14">
    <w:abstractNumId w:val="68"/>
  </w:num>
  <w:num w:numId="15">
    <w:abstractNumId w:val="62"/>
  </w:num>
  <w:num w:numId="16">
    <w:abstractNumId w:val="88"/>
  </w:num>
  <w:num w:numId="17">
    <w:abstractNumId w:val="82"/>
  </w:num>
  <w:num w:numId="18">
    <w:abstractNumId w:val="45"/>
  </w:num>
  <w:num w:numId="19">
    <w:abstractNumId w:val="55"/>
  </w:num>
  <w:num w:numId="20">
    <w:abstractNumId w:val="53"/>
  </w:num>
  <w:num w:numId="21">
    <w:abstractNumId w:val="64"/>
  </w:num>
  <w:num w:numId="22">
    <w:abstractNumId w:val="26"/>
  </w:num>
  <w:num w:numId="23">
    <w:abstractNumId w:val="20"/>
  </w:num>
  <w:num w:numId="24">
    <w:abstractNumId w:val="21"/>
  </w:num>
  <w:num w:numId="25">
    <w:abstractNumId w:val="16"/>
  </w:num>
  <w:num w:numId="26">
    <w:abstractNumId w:val="41"/>
  </w:num>
  <w:num w:numId="27">
    <w:abstractNumId w:val="1"/>
  </w:num>
  <w:num w:numId="28">
    <w:abstractNumId w:val="6"/>
  </w:num>
  <w:num w:numId="29">
    <w:abstractNumId w:val="52"/>
  </w:num>
  <w:num w:numId="30">
    <w:abstractNumId w:val="48"/>
  </w:num>
  <w:num w:numId="31">
    <w:abstractNumId w:val="31"/>
  </w:num>
  <w:num w:numId="32">
    <w:abstractNumId w:val="14"/>
  </w:num>
  <w:num w:numId="33">
    <w:abstractNumId w:val="44"/>
  </w:num>
  <w:num w:numId="34">
    <w:abstractNumId w:val="54"/>
  </w:num>
  <w:num w:numId="35">
    <w:abstractNumId w:val="19"/>
  </w:num>
  <w:num w:numId="36">
    <w:abstractNumId w:val="27"/>
  </w:num>
  <w:num w:numId="37">
    <w:abstractNumId w:val="47"/>
  </w:num>
  <w:num w:numId="38">
    <w:abstractNumId w:val="34"/>
  </w:num>
  <w:num w:numId="39">
    <w:abstractNumId w:val="33"/>
  </w:num>
  <w:num w:numId="40">
    <w:abstractNumId w:val="30"/>
  </w:num>
  <w:num w:numId="41">
    <w:abstractNumId w:val="50"/>
  </w:num>
  <w:num w:numId="42">
    <w:abstractNumId w:val="85"/>
  </w:num>
  <w:num w:numId="43">
    <w:abstractNumId w:val="35"/>
  </w:num>
  <w:num w:numId="44">
    <w:abstractNumId w:val="78"/>
  </w:num>
  <w:num w:numId="45">
    <w:abstractNumId w:val="43"/>
  </w:num>
  <w:num w:numId="46">
    <w:abstractNumId w:val="8"/>
  </w:num>
  <w:num w:numId="47">
    <w:abstractNumId w:val="86"/>
  </w:num>
  <w:num w:numId="48">
    <w:abstractNumId w:val="80"/>
  </w:num>
  <w:num w:numId="49">
    <w:abstractNumId w:val="4"/>
  </w:num>
  <w:num w:numId="50">
    <w:abstractNumId w:val="38"/>
  </w:num>
  <w:num w:numId="51">
    <w:abstractNumId w:val="10"/>
  </w:num>
  <w:num w:numId="52">
    <w:abstractNumId w:val="73"/>
  </w:num>
  <w:num w:numId="53">
    <w:abstractNumId w:val="28"/>
  </w:num>
  <w:num w:numId="54">
    <w:abstractNumId w:val="60"/>
  </w:num>
  <w:num w:numId="55">
    <w:abstractNumId w:val="61"/>
  </w:num>
  <w:num w:numId="56">
    <w:abstractNumId w:val="70"/>
  </w:num>
  <w:num w:numId="57">
    <w:abstractNumId w:val="93"/>
  </w:num>
  <w:num w:numId="58">
    <w:abstractNumId w:val="0"/>
  </w:num>
  <w:num w:numId="59">
    <w:abstractNumId w:val="77"/>
  </w:num>
  <w:num w:numId="60">
    <w:abstractNumId w:val="66"/>
  </w:num>
  <w:num w:numId="61">
    <w:abstractNumId w:val="42"/>
  </w:num>
  <w:num w:numId="62">
    <w:abstractNumId w:val="23"/>
  </w:num>
  <w:num w:numId="63">
    <w:abstractNumId w:val="39"/>
  </w:num>
  <w:num w:numId="64">
    <w:abstractNumId w:val="79"/>
  </w:num>
  <w:num w:numId="65">
    <w:abstractNumId w:val="7"/>
  </w:num>
  <w:num w:numId="66">
    <w:abstractNumId w:val="69"/>
  </w:num>
  <w:num w:numId="67">
    <w:abstractNumId w:val="59"/>
  </w:num>
  <w:num w:numId="68">
    <w:abstractNumId w:val="37"/>
  </w:num>
  <w:num w:numId="69">
    <w:abstractNumId w:val="46"/>
  </w:num>
  <w:num w:numId="70">
    <w:abstractNumId w:val="81"/>
  </w:num>
  <w:num w:numId="71">
    <w:abstractNumId w:val="91"/>
  </w:num>
  <w:num w:numId="72">
    <w:abstractNumId w:val="90"/>
  </w:num>
  <w:num w:numId="73">
    <w:abstractNumId w:val="17"/>
  </w:num>
  <w:num w:numId="74">
    <w:abstractNumId w:val="51"/>
  </w:num>
  <w:num w:numId="75">
    <w:abstractNumId w:val="72"/>
  </w:num>
  <w:num w:numId="76">
    <w:abstractNumId w:val="40"/>
  </w:num>
  <w:num w:numId="77">
    <w:abstractNumId w:val="25"/>
  </w:num>
  <w:num w:numId="78">
    <w:abstractNumId w:val="67"/>
  </w:num>
  <w:num w:numId="79">
    <w:abstractNumId w:val="22"/>
  </w:num>
  <w:num w:numId="80">
    <w:abstractNumId w:val="11"/>
  </w:num>
  <w:num w:numId="81">
    <w:abstractNumId w:val="92"/>
  </w:num>
  <w:num w:numId="82">
    <w:abstractNumId w:val="49"/>
  </w:num>
  <w:num w:numId="83">
    <w:abstractNumId w:val="2"/>
  </w:num>
  <w:num w:numId="84">
    <w:abstractNumId w:val="3"/>
  </w:num>
  <w:num w:numId="85">
    <w:abstractNumId w:val="29"/>
  </w:num>
  <w:num w:numId="86">
    <w:abstractNumId w:val="63"/>
  </w:num>
  <w:num w:numId="87">
    <w:abstractNumId w:val="71"/>
  </w:num>
  <w:num w:numId="88">
    <w:abstractNumId w:val="15"/>
  </w:num>
  <w:num w:numId="89">
    <w:abstractNumId w:val="12"/>
  </w:num>
  <w:num w:numId="90">
    <w:abstractNumId w:val="74"/>
  </w:num>
  <w:num w:numId="91">
    <w:abstractNumId w:val="89"/>
  </w:num>
  <w:num w:numId="92">
    <w:abstractNumId w:val="57"/>
  </w:num>
  <w:num w:numId="93">
    <w:abstractNumId w:val="32"/>
  </w:num>
  <w:num w:numId="94">
    <w:abstractNumId w:val="94"/>
  </w:num>
  <w:num w:numId="95">
    <w:abstractNumId w:val="13"/>
  </w:num>
  <w:num w:numId="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24B"/>
    <w:rsid w:val="000124EB"/>
    <w:rsid w:val="00020EFA"/>
    <w:rsid w:val="0003051B"/>
    <w:rsid w:val="00054C85"/>
    <w:rsid w:val="00056B38"/>
    <w:rsid w:val="000749A3"/>
    <w:rsid w:val="000842BE"/>
    <w:rsid w:val="000846AE"/>
    <w:rsid w:val="0009083D"/>
    <w:rsid w:val="000A020D"/>
    <w:rsid w:val="000A0F92"/>
    <w:rsid w:val="000A5AD3"/>
    <w:rsid w:val="000A73FE"/>
    <w:rsid w:val="000C49CE"/>
    <w:rsid w:val="000C5DCA"/>
    <w:rsid w:val="000D1BDC"/>
    <w:rsid w:val="000D2D67"/>
    <w:rsid w:val="000D6C37"/>
    <w:rsid w:val="000E0658"/>
    <w:rsid w:val="000E107C"/>
    <w:rsid w:val="000E2DCD"/>
    <w:rsid w:val="00120614"/>
    <w:rsid w:val="00124F32"/>
    <w:rsid w:val="00141B92"/>
    <w:rsid w:val="0014264C"/>
    <w:rsid w:val="00161A86"/>
    <w:rsid w:val="001822D4"/>
    <w:rsid w:val="00185680"/>
    <w:rsid w:val="00187F33"/>
    <w:rsid w:val="001A0915"/>
    <w:rsid w:val="001A1733"/>
    <w:rsid w:val="001A1AD0"/>
    <w:rsid w:val="001A2F78"/>
    <w:rsid w:val="001A5444"/>
    <w:rsid w:val="001C0F9A"/>
    <w:rsid w:val="001D4D30"/>
    <w:rsid w:val="001F5F44"/>
    <w:rsid w:val="0022039D"/>
    <w:rsid w:val="00234C4D"/>
    <w:rsid w:val="00255598"/>
    <w:rsid w:val="0027113E"/>
    <w:rsid w:val="002811D0"/>
    <w:rsid w:val="002A0FF1"/>
    <w:rsid w:val="002B21B6"/>
    <w:rsid w:val="002C68BC"/>
    <w:rsid w:val="002D127D"/>
    <w:rsid w:val="002F795D"/>
    <w:rsid w:val="00304418"/>
    <w:rsid w:val="003066E5"/>
    <w:rsid w:val="00313351"/>
    <w:rsid w:val="00324B0F"/>
    <w:rsid w:val="00327474"/>
    <w:rsid w:val="003335CA"/>
    <w:rsid w:val="00351C18"/>
    <w:rsid w:val="003550F6"/>
    <w:rsid w:val="00356DF4"/>
    <w:rsid w:val="00361F26"/>
    <w:rsid w:val="0037140A"/>
    <w:rsid w:val="003A2E51"/>
    <w:rsid w:val="003B0C96"/>
    <w:rsid w:val="003D6C2B"/>
    <w:rsid w:val="003E71B1"/>
    <w:rsid w:val="003F6B25"/>
    <w:rsid w:val="00416D09"/>
    <w:rsid w:val="00423FEC"/>
    <w:rsid w:val="004272F4"/>
    <w:rsid w:val="00427F1B"/>
    <w:rsid w:val="00433656"/>
    <w:rsid w:val="00453971"/>
    <w:rsid w:val="004628DD"/>
    <w:rsid w:val="00472400"/>
    <w:rsid w:val="00482035"/>
    <w:rsid w:val="004821E2"/>
    <w:rsid w:val="00482363"/>
    <w:rsid w:val="0049517D"/>
    <w:rsid w:val="004B7238"/>
    <w:rsid w:val="004C7374"/>
    <w:rsid w:val="004E406B"/>
    <w:rsid w:val="005218D8"/>
    <w:rsid w:val="00521F63"/>
    <w:rsid w:val="00530084"/>
    <w:rsid w:val="00545C83"/>
    <w:rsid w:val="00571A92"/>
    <w:rsid w:val="00574C44"/>
    <w:rsid w:val="005A67C3"/>
    <w:rsid w:val="005C0B1B"/>
    <w:rsid w:val="005F02B5"/>
    <w:rsid w:val="005F0C71"/>
    <w:rsid w:val="005F1298"/>
    <w:rsid w:val="006515A4"/>
    <w:rsid w:val="00651F76"/>
    <w:rsid w:val="00652098"/>
    <w:rsid w:val="00685240"/>
    <w:rsid w:val="0068663C"/>
    <w:rsid w:val="006A5DC4"/>
    <w:rsid w:val="006B428D"/>
    <w:rsid w:val="006F2C2A"/>
    <w:rsid w:val="00720932"/>
    <w:rsid w:val="00724C81"/>
    <w:rsid w:val="007357C9"/>
    <w:rsid w:val="00741E38"/>
    <w:rsid w:val="007462B0"/>
    <w:rsid w:val="007539B3"/>
    <w:rsid w:val="0076485A"/>
    <w:rsid w:val="0076672D"/>
    <w:rsid w:val="007676BA"/>
    <w:rsid w:val="00772B53"/>
    <w:rsid w:val="00785096"/>
    <w:rsid w:val="00786009"/>
    <w:rsid w:val="00794378"/>
    <w:rsid w:val="007953F3"/>
    <w:rsid w:val="00797232"/>
    <w:rsid w:val="007A545E"/>
    <w:rsid w:val="007A5A7D"/>
    <w:rsid w:val="007A69E7"/>
    <w:rsid w:val="007B566E"/>
    <w:rsid w:val="007C1A99"/>
    <w:rsid w:val="007C1B4E"/>
    <w:rsid w:val="007C6F12"/>
    <w:rsid w:val="007D129F"/>
    <w:rsid w:val="007D31EC"/>
    <w:rsid w:val="007D735F"/>
    <w:rsid w:val="007D7D00"/>
    <w:rsid w:val="007F0C4A"/>
    <w:rsid w:val="007F2C12"/>
    <w:rsid w:val="008004F2"/>
    <w:rsid w:val="00803B77"/>
    <w:rsid w:val="008040F7"/>
    <w:rsid w:val="00821EB7"/>
    <w:rsid w:val="00833385"/>
    <w:rsid w:val="00836110"/>
    <w:rsid w:val="00843AC0"/>
    <w:rsid w:val="008472E2"/>
    <w:rsid w:val="008740F3"/>
    <w:rsid w:val="008906E8"/>
    <w:rsid w:val="008B4B9B"/>
    <w:rsid w:val="008C1381"/>
    <w:rsid w:val="008D7E6A"/>
    <w:rsid w:val="008E0FA2"/>
    <w:rsid w:val="008E245C"/>
    <w:rsid w:val="008E6FD9"/>
    <w:rsid w:val="0090736F"/>
    <w:rsid w:val="0093498D"/>
    <w:rsid w:val="00940712"/>
    <w:rsid w:val="0094390D"/>
    <w:rsid w:val="009528F4"/>
    <w:rsid w:val="0095499B"/>
    <w:rsid w:val="00956DB5"/>
    <w:rsid w:val="00976926"/>
    <w:rsid w:val="009A1B57"/>
    <w:rsid w:val="009A5237"/>
    <w:rsid w:val="009B5241"/>
    <w:rsid w:val="009E79D7"/>
    <w:rsid w:val="009F1C0C"/>
    <w:rsid w:val="009F3F2F"/>
    <w:rsid w:val="009F4EB1"/>
    <w:rsid w:val="00A012AC"/>
    <w:rsid w:val="00A02D10"/>
    <w:rsid w:val="00A03F76"/>
    <w:rsid w:val="00A070C4"/>
    <w:rsid w:val="00A213E2"/>
    <w:rsid w:val="00A44C14"/>
    <w:rsid w:val="00A51130"/>
    <w:rsid w:val="00A67AEB"/>
    <w:rsid w:val="00A7661E"/>
    <w:rsid w:val="00A931A6"/>
    <w:rsid w:val="00AA5581"/>
    <w:rsid w:val="00AB1530"/>
    <w:rsid w:val="00AB15BC"/>
    <w:rsid w:val="00AB1822"/>
    <w:rsid w:val="00AF19BE"/>
    <w:rsid w:val="00AF2749"/>
    <w:rsid w:val="00B03414"/>
    <w:rsid w:val="00B2124B"/>
    <w:rsid w:val="00B2161C"/>
    <w:rsid w:val="00B2541C"/>
    <w:rsid w:val="00B34203"/>
    <w:rsid w:val="00B56D7E"/>
    <w:rsid w:val="00B63A82"/>
    <w:rsid w:val="00B650C0"/>
    <w:rsid w:val="00B74170"/>
    <w:rsid w:val="00B90CD5"/>
    <w:rsid w:val="00B9500F"/>
    <w:rsid w:val="00B97343"/>
    <w:rsid w:val="00BA4C07"/>
    <w:rsid w:val="00BB12D8"/>
    <w:rsid w:val="00BB60EE"/>
    <w:rsid w:val="00BC7285"/>
    <w:rsid w:val="00BE05F5"/>
    <w:rsid w:val="00BE31B9"/>
    <w:rsid w:val="00BF198B"/>
    <w:rsid w:val="00BF1BCD"/>
    <w:rsid w:val="00C02B54"/>
    <w:rsid w:val="00C071D2"/>
    <w:rsid w:val="00C17490"/>
    <w:rsid w:val="00C315CD"/>
    <w:rsid w:val="00C3299D"/>
    <w:rsid w:val="00C47F5D"/>
    <w:rsid w:val="00C53889"/>
    <w:rsid w:val="00C660E4"/>
    <w:rsid w:val="00C72D9D"/>
    <w:rsid w:val="00C809A0"/>
    <w:rsid w:val="00C93FBD"/>
    <w:rsid w:val="00CB56F1"/>
    <w:rsid w:val="00CB61B4"/>
    <w:rsid w:val="00CD0E29"/>
    <w:rsid w:val="00CE56C4"/>
    <w:rsid w:val="00CE777F"/>
    <w:rsid w:val="00D11798"/>
    <w:rsid w:val="00D12547"/>
    <w:rsid w:val="00D3530A"/>
    <w:rsid w:val="00D36765"/>
    <w:rsid w:val="00D37075"/>
    <w:rsid w:val="00D41748"/>
    <w:rsid w:val="00D507A0"/>
    <w:rsid w:val="00D54B36"/>
    <w:rsid w:val="00D56F38"/>
    <w:rsid w:val="00D76440"/>
    <w:rsid w:val="00D90A60"/>
    <w:rsid w:val="00DA58B6"/>
    <w:rsid w:val="00DA6BD4"/>
    <w:rsid w:val="00DC12E1"/>
    <w:rsid w:val="00DE0F8C"/>
    <w:rsid w:val="00DE1DB5"/>
    <w:rsid w:val="00DE1E67"/>
    <w:rsid w:val="00DE2E3B"/>
    <w:rsid w:val="00DE4C0C"/>
    <w:rsid w:val="00DE70F3"/>
    <w:rsid w:val="00DF1546"/>
    <w:rsid w:val="00DF1BEF"/>
    <w:rsid w:val="00DF6D95"/>
    <w:rsid w:val="00E03170"/>
    <w:rsid w:val="00E03A96"/>
    <w:rsid w:val="00E241CB"/>
    <w:rsid w:val="00E271B0"/>
    <w:rsid w:val="00E3436E"/>
    <w:rsid w:val="00E34B5B"/>
    <w:rsid w:val="00E40891"/>
    <w:rsid w:val="00E46374"/>
    <w:rsid w:val="00E503F1"/>
    <w:rsid w:val="00E7527A"/>
    <w:rsid w:val="00E81BEF"/>
    <w:rsid w:val="00E94983"/>
    <w:rsid w:val="00EA58D8"/>
    <w:rsid w:val="00EC4C36"/>
    <w:rsid w:val="00F05DBA"/>
    <w:rsid w:val="00F17BC8"/>
    <w:rsid w:val="00F27FC4"/>
    <w:rsid w:val="00F348F8"/>
    <w:rsid w:val="00F41E27"/>
    <w:rsid w:val="00F72885"/>
    <w:rsid w:val="00F815D3"/>
    <w:rsid w:val="00F90B75"/>
    <w:rsid w:val="00F968C8"/>
    <w:rsid w:val="00FA340B"/>
    <w:rsid w:val="00FA35BA"/>
    <w:rsid w:val="00FB6CC8"/>
    <w:rsid w:val="00FD597F"/>
    <w:rsid w:val="00FD5E89"/>
    <w:rsid w:val="00FF0359"/>
    <w:rsid w:val="00FF7B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74F963E"/>
  <w15:docId w15:val="{7F5B166B-73EF-4828-85FB-FDDF01899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351"/>
    <w:pPr>
      <w:spacing w:before="120" w:after="120" w:line="240" w:lineRule="auto"/>
      <w:jc w:val="both"/>
    </w:pPr>
    <w:rPr>
      <w:rFonts w:ascii="Arial" w:eastAsia="MS Mincho" w:hAnsi="Arial" w:cs="Times New Roman"/>
      <w:sz w:val="20"/>
      <w:szCs w:val="24"/>
      <w:lang w:val="en-US" w:eastAsia="ja-JP"/>
    </w:rPr>
  </w:style>
  <w:style w:type="paragraph" w:styleId="Titre1">
    <w:name w:val="heading 1"/>
    <w:basedOn w:val="Normal"/>
    <w:next w:val="Normal"/>
    <w:link w:val="Titre1Car"/>
    <w:uiPriority w:val="9"/>
    <w:qFormat/>
    <w:rsid w:val="00A03F76"/>
    <w:pPr>
      <w:keepNext/>
      <w:keepLines/>
      <w:pageBreakBefore/>
      <w:numPr>
        <w:numId w:val="5"/>
      </w:numPr>
      <w:spacing w:before="480"/>
      <w:outlineLvl w:val="0"/>
    </w:pPr>
    <w:rPr>
      <w:rFonts w:asciiTheme="majorHAnsi" w:eastAsiaTheme="majorEastAsia" w:hAnsiTheme="majorHAnsi" w:cstheme="majorBidi"/>
      <w:b/>
      <w:bCs/>
      <w:color w:val="365F91" w:themeColor="accent1" w:themeShade="BF"/>
      <w:sz w:val="32"/>
      <w:szCs w:val="28"/>
    </w:rPr>
  </w:style>
  <w:style w:type="paragraph" w:styleId="Titre2">
    <w:name w:val="heading 2"/>
    <w:aliases w:val="Heading1,Titre 21,t2.T2,h2,Chapter Title,H2,NCS-H2,H21,T2gdv,Heading 2,l2,I2,Titre Parag,MainSection,Titreo 2,Contrat 2,Ctt,heading 2,Contrat 21,Ctt1,paragraphe1,heading 21,t2,Niveau 2,Niveau2,chapitre 1.1,header 2,Titre 2a,TITRE 2,2"/>
    <w:basedOn w:val="Normal"/>
    <w:next w:val="Normal"/>
    <w:link w:val="Titre2Car"/>
    <w:unhideWhenUsed/>
    <w:qFormat/>
    <w:rsid w:val="00A213E2"/>
    <w:pPr>
      <w:keepNext/>
      <w:keepLines/>
      <w:numPr>
        <w:ilvl w:val="1"/>
        <w:numId w:val="5"/>
      </w:numPr>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aliases w:val="Heading 3,H3,l3,CT,3,Titre3,heading 3,Headline3,l3+toc 3,L3,h3,3   1.1.1,chapitre 1.1.1,T3,Annexe 3,Arial 12 Fett,l31,CT1,31,t3,Heading 2.3,1.2.3.,Level 3 Topic Heading,Map,(Alt+3),Titles,(Alt+3)1,(Alt+3)2,(Alt+3)3,(Alt+3)4,(Alt+3)5,Heading2,TI3"/>
    <w:basedOn w:val="Normal"/>
    <w:next w:val="Normal"/>
    <w:link w:val="Titre3Car"/>
    <w:unhideWhenUsed/>
    <w:qFormat/>
    <w:rsid w:val="00EA58D8"/>
    <w:pPr>
      <w:keepNext/>
      <w:keepLines/>
      <w:numPr>
        <w:ilvl w:val="2"/>
        <w:numId w:val="5"/>
      </w:numPr>
      <w:spacing w:after="240"/>
      <w:outlineLvl w:val="2"/>
    </w:pPr>
    <w:rPr>
      <w:rFonts w:eastAsiaTheme="majorEastAsia" w:cstheme="majorBidi"/>
      <w:b/>
      <w:bCs/>
      <w:color w:val="4F81BD" w:themeColor="accent1"/>
    </w:rPr>
  </w:style>
  <w:style w:type="paragraph" w:styleId="Titre4">
    <w:name w:val="heading 4"/>
    <w:basedOn w:val="Normal"/>
    <w:next w:val="Normal"/>
    <w:link w:val="Titre4Car"/>
    <w:uiPriority w:val="9"/>
    <w:semiHidden/>
    <w:unhideWhenUsed/>
    <w:qFormat/>
    <w:rsid w:val="00A213E2"/>
    <w:pPr>
      <w:keepNext/>
      <w:keepLines/>
      <w:numPr>
        <w:ilvl w:val="3"/>
        <w:numId w:val="5"/>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A213E2"/>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A213E2"/>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A213E2"/>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qFormat/>
    <w:rsid w:val="00803B77"/>
    <w:pPr>
      <w:keepNext/>
      <w:numPr>
        <w:ilvl w:val="7"/>
        <w:numId w:val="5"/>
      </w:numPr>
      <w:spacing w:line="240" w:lineRule="atLeast"/>
      <w:jc w:val="center"/>
      <w:outlineLvl w:val="7"/>
    </w:pPr>
    <w:rPr>
      <w:rFonts w:eastAsia="Times New Roman"/>
      <w:b/>
      <w:szCs w:val="20"/>
      <w:lang w:val="fr-FR" w:eastAsia="fr-FR"/>
    </w:rPr>
  </w:style>
  <w:style w:type="paragraph" w:styleId="Titre9">
    <w:name w:val="heading 9"/>
    <w:basedOn w:val="Normal"/>
    <w:next w:val="Normal"/>
    <w:link w:val="Titre9Car"/>
    <w:uiPriority w:val="9"/>
    <w:semiHidden/>
    <w:unhideWhenUsed/>
    <w:qFormat/>
    <w:rsid w:val="00A213E2"/>
    <w:pPr>
      <w:keepNext/>
      <w:keepLines/>
      <w:numPr>
        <w:ilvl w:val="8"/>
        <w:numId w:val="5"/>
      </w:numPr>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B2124B"/>
    <w:pPr>
      <w:tabs>
        <w:tab w:val="center" w:pos="4320"/>
        <w:tab w:val="right" w:pos="8640"/>
      </w:tabs>
    </w:pPr>
  </w:style>
  <w:style w:type="character" w:customStyle="1" w:styleId="En-tteCar">
    <w:name w:val="En-tête Car"/>
    <w:basedOn w:val="Policepardfaut"/>
    <w:link w:val="En-tte"/>
    <w:rsid w:val="00B2124B"/>
    <w:rPr>
      <w:rFonts w:ascii="Arial" w:eastAsia="MS Mincho" w:hAnsi="Arial" w:cs="Times New Roman"/>
      <w:sz w:val="20"/>
      <w:szCs w:val="24"/>
      <w:lang w:val="en-US" w:eastAsia="ja-JP"/>
    </w:rPr>
  </w:style>
  <w:style w:type="paragraph" w:styleId="Pieddepage">
    <w:name w:val="footer"/>
    <w:basedOn w:val="Normal"/>
    <w:link w:val="PieddepageCar"/>
    <w:rsid w:val="00B2124B"/>
    <w:pPr>
      <w:tabs>
        <w:tab w:val="center" w:pos="4320"/>
        <w:tab w:val="right" w:pos="8640"/>
      </w:tabs>
    </w:pPr>
  </w:style>
  <w:style w:type="character" w:customStyle="1" w:styleId="PieddepageCar">
    <w:name w:val="Pied de page Car"/>
    <w:basedOn w:val="Policepardfaut"/>
    <w:link w:val="Pieddepage"/>
    <w:uiPriority w:val="99"/>
    <w:rsid w:val="00B2124B"/>
    <w:rPr>
      <w:rFonts w:ascii="Arial" w:eastAsia="MS Mincho" w:hAnsi="Arial" w:cs="Times New Roman"/>
      <w:sz w:val="20"/>
      <w:szCs w:val="24"/>
      <w:lang w:val="en-US" w:eastAsia="ja-JP"/>
    </w:rPr>
  </w:style>
  <w:style w:type="character" w:styleId="Numrodepage">
    <w:name w:val="page number"/>
    <w:basedOn w:val="Policepardfaut"/>
    <w:rsid w:val="00B2124B"/>
  </w:style>
  <w:style w:type="paragraph" w:styleId="Textedebulles">
    <w:name w:val="Balloon Text"/>
    <w:basedOn w:val="Normal"/>
    <w:link w:val="TextedebullesCar"/>
    <w:uiPriority w:val="99"/>
    <w:semiHidden/>
    <w:unhideWhenUsed/>
    <w:rsid w:val="00B2124B"/>
    <w:rPr>
      <w:rFonts w:ascii="Tahoma" w:hAnsi="Tahoma" w:cs="Tahoma"/>
      <w:sz w:val="16"/>
      <w:szCs w:val="16"/>
    </w:rPr>
  </w:style>
  <w:style w:type="character" w:customStyle="1" w:styleId="TextedebullesCar">
    <w:name w:val="Texte de bulles Car"/>
    <w:basedOn w:val="Policepardfaut"/>
    <w:link w:val="Textedebulles"/>
    <w:uiPriority w:val="99"/>
    <w:semiHidden/>
    <w:rsid w:val="00B2124B"/>
    <w:rPr>
      <w:rFonts w:ascii="Tahoma" w:eastAsia="MS Mincho" w:hAnsi="Tahoma" w:cs="Tahoma"/>
      <w:sz w:val="16"/>
      <w:szCs w:val="16"/>
      <w:lang w:val="en-US" w:eastAsia="ja-JP"/>
    </w:rPr>
  </w:style>
  <w:style w:type="paragraph" w:styleId="NormalWeb">
    <w:name w:val="Normal (Web)"/>
    <w:basedOn w:val="Normal"/>
    <w:uiPriority w:val="99"/>
    <w:unhideWhenUsed/>
    <w:rsid w:val="00356DF4"/>
    <w:pPr>
      <w:spacing w:before="100" w:beforeAutospacing="1" w:after="100" w:afterAutospacing="1"/>
    </w:pPr>
    <w:rPr>
      <w:rFonts w:ascii="Times New Roman" w:eastAsiaTheme="minorEastAsia" w:hAnsi="Times New Roman"/>
      <w:lang w:val="fr-FR" w:eastAsia="fr-FR"/>
    </w:rPr>
  </w:style>
  <w:style w:type="table" w:styleId="Grilledutableau">
    <w:name w:val="Table Grid"/>
    <w:basedOn w:val="TableauNormal"/>
    <w:rsid w:val="008D7E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B566E"/>
    <w:pPr>
      <w:ind w:left="720"/>
      <w:contextualSpacing/>
    </w:pPr>
  </w:style>
  <w:style w:type="character" w:styleId="Lienhypertexte">
    <w:name w:val="Hyperlink"/>
    <w:basedOn w:val="Policepardfaut"/>
    <w:uiPriority w:val="99"/>
    <w:unhideWhenUsed/>
    <w:rsid w:val="003550F6"/>
    <w:rPr>
      <w:color w:val="0000FF" w:themeColor="hyperlink"/>
      <w:u w:val="single"/>
    </w:rPr>
  </w:style>
  <w:style w:type="paragraph" w:styleId="PrformatHTML">
    <w:name w:val="HTML Preformatted"/>
    <w:basedOn w:val="Normal"/>
    <w:link w:val="PrformatHTMLCar"/>
    <w:uiPriority w:val="99"/>
    <w:semiHidden/>
    <w:unhideWhenUsed/>
    <w:rsid w:val="006B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val="fr-FR" w:eastAsia="fr-FR"/>
    </w:rPr>
  </w:style>
  <w:style w:type="character" w:customStyle="1" w:styleId="PrformatHTMLCar">
    <w:name w:val="Préformaté HTML Car"/>
    <w:basedOn w:val="Policepardfaut"/>
    <w:link w:val="PrformatHTML"/>
    <w:uiPriority w:val="99"/>
    <w:semiHidden/>
    <w:rsid w:val="006B428D"/>
    <w:rPr>
      <w:rFonts w:ascii="Courier New" w:eastAsia="Times New Roman" w:hAnsi="Courier New" w:cs="Courier New"/>
      <w:sz w:val="20"/>
      <w:szCs w:val="20"/>
      <w:lang w:eastAsia="fr-FR"/>
    </w:rPr>
  </w:style>
  <w:style w:type="character" w:customStyle="1" w:styleId="Titre8Car">
    <w:name w:val="Titre 8 Car"/>
    <w:basedOn w:val="Policepardfaut"/>
    <w:link w:val="Titre8"/>
    <w:rsid w:val="00803B77"/>
    <w:rPr>
      <w:rFonts w:ascii="Arial" w:eastAsia="Times New Roman" w:hAnsi="Arial" w:cs="Times New Roman"/>
      <w:b/>
      <w:sz w:val="20"/>
      <w:szCs w:val="20"/>
      <w:lang w:eastAsia="fr-FR"/>
    </w:rPr>
  </w:style>
  <w:style w:type="paragraph" w:customStyle="1" w:styleId="StyleTitre510ptRouge">
    <w:name w:val="Style Titre 5 + 10 pt Rouge"/>
    <w:basedOn w:val="Normal"/>
    <w:link w:val="StyleTitre510ptRougeCar"/>
    <w:rsid w:val="00803B77"/>
    <w:pPr>
      <w:spacing w:line="240" w:lineRule="atLeast"/>
    </w:pPr>
    <w:rPr>
      <w:rFonts w:eastAsia="Times New Roman"/>
      <w:color w:val="FF0000"/>
      <w:szCs w:val="20"/>
      <w:lang w:val="fr-FR" w:eastAsia="fr-FR"/>
    </w:rPr>
  </w:style>
  <w:style w:type="character" w:customStyle="1" w:styleId="StyleTitre510ptRougeCar">
    <w:name w:val="Style Titre 5 + 10 pt Rouge Car"/>
    <w:basedOn w:val="Policepardfaut"/>
    <w:link w:val="StyleTitre510ptRouge"/>
    <w:rsid w:val="00803B77"/>
    <w:rPr>
      <w:rFonts w:ascii="Arial" w:eastAsia="Times New Roman" w:hAnsi="Arial" w:cs="Times New Roman"/>
      <w:color w:val="FF0000"/>
      <w:sz w:val="20"/>
      <w:szCs w:val="20"/>
      <w:lang w:eastAsia="fr-FR"/>
    </w:rPr>
  </w:style>
  <w:style w:type="paragraph" w:styleId="Corpsdetexte3">
    <w:name w:val="Body Text 3"/>
    <w:basedOn w:val="Normal"/>
    <w:link w:val="Corpsdetexte3Car"/>
    <w:rsid w:val="00803B77"/>
    <w:rPr>
      <w:rFonts w:eastAsia="Times New Roman"/>
      <w:color w:val="FF0000"/>
      <w:szCs w:val="20"/>
      <w:lang w:val="fr-FR" w:eastAsia="fr-FR"/>
    </w:rPr>
  </w:style>
  <w:style w:type="character" w:customStyle="1" w:styleId="Corpsdetexte3Car">
    <w:name w:val="Corps de texte 3 Car"/>
    <w:basedOn w:val="Policepardfaut"/>
    <w:link w:val="Corpsdetexte3"/>
    <w:rsid w:val="00803B77"/>
    <w:rPr>
      <w:rFonts w:ascii="Arial" w:eastAsia="Times New Roman" w:hAnsi="Arial" w:cs="Times New Roman"/>
      <w:color w:val="FF0000"/>
      <w:sz w:val="20"/>
      <w:szCs w:val="20"/>
      <w:lang w:eastAsia="fr-FR"/>
    </w:rPr>
  </w:style>
  <w:style w:type="paragraph" w:styleId="Corpsdetexte">
    <w:name w:val="Body Text"/>
    <w:basedOn w:val="Normal"/>
    <w:link w:val="CorpsdetexteCar"/>
    <w:uiPriority w:val="99"/>
    <w:unhideWhenUsed/>
    <w:rsid w:val="009F1C0C"/>
  </w:style>
  <w:style w:type="character" w:customStyle="1" w:styleId="CorpsdetexteCar">
    <w:name w:val="Corps de texte Car"/>
    <w:basedOn w:val="Policepardfaut"/>
    <w:link w:val="Corpsdetexte"/>
    <w:uiPriority w:val="99"/>
    <w:rsid w:val="009F1C0C"/>
    <w:rPr>
      <w:rFonts w:eastAsia="MS Mincho" w:cs="Times New Roman"/>
      <w:sz w:val="20"/>
      <w:szCs w:val="24"/>
      <w:lang w:val="en-US" w:eastAsia="ja-JP"/>
    </w:rPr>
  </w:style>
  <w:style w:type="character" w:customStyle="1" w:styleId="msoins0">
    <w:name w:val="msoins"/>
    <w:basedOn w:val="Policepardfaut"/>
    <w:rsid w:val="009F1C0C"/>
  </w:style>
  <w:style w:type="character" w:customStyle="1" w:styleId="Titre1Car">
    <w:name w:val="Titre 1 Car"/>
    <w:basedOn w:val="Policepardfaut"/>
    <w:link w:val="Titre1"/>
    <w:uiPriority w:val="9"/>
    <w:rsid w:val="00A03F76"/>
    <w:rPr>
      <w:rFonts w:asciiTheme="majorHAnsi" w:eastAsiaTheme="majorEastAsia" w:hAnsiTheme="majorHAnsi" w:cstheme="majorBidi"/>
      <w:b/>
      <w:bCs/>
      <w:color w:val="365F91" w:themeColor="accent1" w:themeShade="BF"/>
      <w:sz w:val="32"/>
      <w:szCs w:val="28"/>
      <w:lang w:val="en-US" w:eastAsia="ja-JP"/>
    </w:rPr>
  </w:style>
  <w:style w:type="paragraph" w:styleId="Notedebasdepage">
    <w:name w:val="footnote text"/>
    <w:basedOn w:val="Normal"/>
    <w:link w:val="NotedebasdepageCar"/>
    <w:semiHidden/>
    <w:rsid w:val="009F1C0C"/>
    <w:rPr>
      <w:rFonts w:eastAsia="Times New Roman"/>
      <w:szCs w:val="20"/>
      <w:lang w:val="fr-FR" w:eastAsia="fr-FR"/>
    </w:rPr>
  </w:style>
  <w:style w:type="character" w:customStyle="1" w:styleId="NotedebasdepageCar">
    <w:name w:val="Note de bas de page Car"/>
    <w:basedOn w:val="Policepardfaut"/>
    <w:link w:val="Notedebasdepage"/>
    <w:semiHidden/>
    <w:rsid w:val="009F1C0C"/>
    <w:rPr>
      <w:rFonts w:ascii="Arial" w:eastAsia="Times New Roman" w:hAnsi="Arial" w:cs="Times New Roman"/>
      <w:sz w:val="20"/>
      <w:szCs w:val="20"/>
      <w:lang w:eastAsia="fr-FR"/>
    </w:rPr>
  </w:style>
  <w:style w:type="character" w:styleId="Appelnotedebasdep">
    <w:name w:val="footnote reference"/>
    <w:basedOn w:val="Policepardfaut"/>
    <w:semiHidden/>
    <w:rsid w:val="009F1C0C"/>
    <w:rPr>
      <w:vertAlign w:val="superscript"/>
    </w:rPr>
  </w:style>
  <w:style w:type="paragraph" w:customStyle="1" w:styleId="bullet">
    <w:name w:val="bullet"/>
    <w:basedOn w:val="Normal"/>
    <w:rsid w:val="00234C4D"/>
    <w:pPr>
      <w:numPr>
        <w:numId w:val="1"/>
      </w:numPr>
      <w:spacing w:before="0"/>
      <w:jc w:val="left"/>
    </w:pPr>
    <w:rPr>
      <w:rFonts w:ascii="Times New Roman" w:eastAsia="Times New Roman" w:hAnsi="Times New Roman"/>
      <w:lang w:val="fr-FR" w:eastAsia="fr-FR"/>
    </w:rPr>
  </w:style>
  <w:style w:type="paragraph" w:customStyle="1" w:styleId="Listepuces1">
    <w:name w:val="Liste à puces1"/>
    <w:basedOn w:val="Normal"/>
    <w:rsid w:val="00234C4D"/>
    <w:pPr>
      <w:numPr>
        <w:numId w:val="2"/>
      </w:numPr>
      <w:spacing w:line="280" w:lineRule="exact"/>
    </w:pPr>
    <w:rPr>
      <w:rFonts w:eastAsia="Times New Roman"/>
      <w:bCs/>
      <w:szCs w:val="20"/>
      <w:lang w:val="fr-FR" w:eastAsia="fr-FR"/>
    </w:rPr>
  </w:style>
  <w:style w:type="paragraph" w:styleId="Corpsdetexte2">
    <w:name w:val="Body Text 2"/>
    <w:basedOn w:val="Normal"/>
    <w:link w:val="Corpsdetexte2Car"/>
    <w:uiPriority w:val="99"/>
    <w:semiHidden/>
    <w:unhideWhenUsed/>
    <w:rsid w:val="00B2161C"/>
    <w:pPr>
      <w:spacing w:line="480" w:lineRule="auto"/>
    </w:pPr>
  </w:style>
  <w:style w:type="character" w:customStyle="1" w:styleId="Corpsdetexte2Car">
    <w:name w:val="Corps de texte 2 Car"/>
    <w:basedOn w:val="Policepardfaut"/>
    <w:link w:val="Corpsdetexte2"/>
    <w:uiPriority w:val="99"/>
    <w:semiHidden/>
    <w:rsid w:val="00B2161C"/>
    <w:rPr>
      <w:rFonts w:ascii="Arial" w:eastAsia="MS Mincho" w:hAnsi="Arial" w:cs="Times New Roman"/>
      <w:sz w:val="20"/>
      <w:szCs w:val="24"/>
      <w:lang w:val="en-US" w:eastAsia="ja-JP"/>
    </w:rPr>
  </w:style>
  <w:style w:type="paragraph" w:customStyle="1" w:styleId="TE">
    <w:name w:val="TE"/>
    <w:basedOn w:val="Normal"/>
    <w:rsid w:val="00B2161C"/>
    <w:pPr>
      <w:overflowPunct w:val="0"/>
      <w:autoSpaceDE w:val="0"/>
      <w:autoSpaceDN w:val="0"/>
      <w:adjustRightInd w:val="0"/>
      <w:spacing w:before="0"/>
      <w:textAlignment w:val="baseline"/>
    </w:pPr>
    <w:rPr>
      <w:rFonts w:ascii="Courier" w:eastAsia="Times New Roman" w:hAnsi="Courier"/>
      <w:szCs w:val="20"/>
      <w:lang w:val="fr-FR" w:eastAsia="fr-FR"/>
    </w:rPr>
  </w:style>
  <w:style w:type="character" w:customStyle="1" w:styleId="msochangeprop0">
    <w:name w:val="msochangeprop"/>
    <w:basedOn w:val="Policepardfaut"/>
    <w:rsid w:val="00472400"/>
  </w:style>
  <w:style w:type="character" w:customStyle="1" w:styleId="Titre2Car">
    <w:name w:val="Titre 2 Car"/>
    <w:aliases w:val="Heading1 Car,Titre 21 Car,t2.T2 Car,h2 Car,Chapter Title Car,H2 Car,NCS-H2 Car,H21 Car,T2gdv Car,Heading 2 Car,l2 Car,I2 Car,Titre Parag Car,MainSection Car,Titreo 2 Car,Contrat 2 Car,Ctt Car,heading 2 Car,Contrat 21 Car,Ctt1 Car,t2 Car"/>
    <w:basedOn w:val="Policepardfaut"/>
    <w:link w:val="Titre2"/>
    <w:rsid w:val="00A213E2"/>
    <w:rPr>
      <w:rFonts w:asciiTheme="majorHAnsi" w:eastAsiaTheme="majorEastAsia" w:hAnsiTheme="majorHAnsi" w:cstheme="majorBidi"/>
      <w:b/>
      <w:bCs/>
      <w:color w:val="4F81BD" w:themeColor="accent1"/>
      <w:sz w:val="26"/>
      <w:szCs w:val="26"/>
      <w:lang w:val="en-US" w:eastAsia="ja-JP"/>
    </w:rPr>
  </w:style>
  <w:style w:type="paragraph" w:styleId="Adresseexpditeur">
    <w:name w:val="envelope return"/>
    <w:basedOn w:val="Normal"/>
    <w:rsid w:val="003A2E51"/>
    <w:pPr>
      <w:autoSpaceDE w:val="0"/>
      <w:autoSpaceDN w:val="0"/>
      <w:adjustRightInd w:val="0"/>
      <w:spacing w:before="0"/>
    </w:pPr>
    <w:rPr>
      <w:rFonts w:ascii="Univers" w:eastAsia="Times New Roman" w:hAnsi="Univers"/>
      <w:szCs w:val="20"/>
      <w:lang w:val="fr-FR" w:eastAsia="fr-FR"/>
    </w:rPr>
  </w:style>
  <w:style w:type="character" w:styleId="Accentuation">
    <w:name w:val="Emphasis"/>
    <w:basedOn w:val="Policepardfaut"/>
    <w:qFormat/>
    <w:rsid w:val="003A2E51"/>
    <w:rPr>
      <w:i/>
      <w:iCs/>
      <w:spacing w:val="0"/>
    </w:rPr>
  </w:style>
  <w:style w:type="paragraph" w:customStyle="1" w:styleId="standard0">
    <w:name w:val="standard0"/>
    <w:basedOn w:val="Normal"/>
    <w:rsid w:val="003A2E51"/>
    <w:pPr>
      <w:spacing w:before="100" w:beforeAutospacing="1" w:after="100" w:afterAutospacing="1"/>
      <w:jc w:val="left"/>
    </w:pPr>
    <w:rPr>
      <w:rFonts w:ascii="Arial Unicode MS" w:eastAsia="Arial Unicode MS" w:hAnsi="Arial Unicode MS" w:cs="Arial Unicode MS"/>
      <w:lang w:val="fr-FR" w:eastAsia="fr-FR"/>
    </w:rPr>
  </w:style>
  <w:style w:type="paragraph" w:styleId="Titre">
    <w:name w:val="Title"/>
    <w:basedOn w:val="Normal"/>
    <w:next w:val="Sous-titre"/>
    <w:link w:val="TitreCar"/>
    <w:autoRedefine/>
    <w:uiPriority w:val="10"/>
    <w:qFormat/>
    <w:rsid w:val="00821EB7"/>
    <w:pPr>
      <w:spacing w:before="0" w:line="288" w:lineRule="auto"/>
      <w:jc w:val="center"/>
    </w:pPr>
    <w:rPr>
      <w:rFonts w:eastAsia="Calibri"/>
      <w:caps/>
      <w:color w:val="6886D6"/>
      <w:sz w:val="64"/>
      <w:szCs w:val="22"/>
      <w:lang w:val="fr-FR" w:eastAsia="en-US"/>
    </w:rPr>
  </w:style>
  <w:style w:type="character" w:customStyle="1" w:styleId="TitreCar">
    <w:name w:val="Titre Car"/>
    <w:basedOn w:val="Policepardfaut"/>
    <w:link w:val="Titre"/>
    <w:uiPriority w:val="10"/>
    <w:rsid w:val="00821EB7"/>
    <w:rPr>
      <w:rFonts w:ascii="Arial" w:eastAsia="Calibri" w:hAnsi="Arial" w:cs="Times New Roman"/>
      <w:caps/>
      <w:color w:val="6886D6"/>
      <w:sz w:val="64"/>
    </w:rPr>
  </w:style>
  <w:style w:type="paragraph" w:customStyle="1" w:styleId="Adresse-Adresse">
    <w:name w:val="Adresse - Adresse"/>
    <w:basedOn w:val="Pieddepage"/>
    <w:qFormat/>
    <w:rsid w:val="000A020D"/>
    <w:pPr>
      <w:tabs>
        <w:tab w:val="clear" w:pos="4320"/>
        <w:tab w:val="clear" w:pos="8640"/>
        <w:tab w:val="center" w:pos="4536"/>
        <w:tab w:val="right" w:pos="9072"/>
        <w:tab w:val="right" w:pos="10206"/>
        <w:tab w:val="right" w:pos="10490"/>
        <w:tab w:val="center" w:pos="10773"/>
      </w:tabs>
      <w:spacing w:before="0"/>
      <w:jc w:val="left"/>
    </w:pPr>
    <w:rPr>
      <w:rFonts w:eastAsia="Calibri"/>
      <w:color w:val="6886D6"/>
      <w:sz w:val="18"/>
      <w:szCs w:val="22"/>
      <w:lang w:val="fr-FR" w:eastAsia="en-US"/>
    </w:rPr>
  </w:style>
  <w:style w:type="paragraph" w:customStyle="1" w:styleId="Tableau">
    <w:name w:val="Tableau"/>
    <w:basedOn w:val="Normal"/>
    <w:qFormat/>
    <w:rsid w:val="000A020D"/>
    <w:pPr>
      <w:spacing w:before="0" w:line="288" w:lineRule="auto"/>
      <w:jc w:val="left"/>
    </w:pPr>
    <w:rPr>
      <w:rFonts w:eastAsia="Calibri"/>
      <w:sz w:val="18"/>
      <w:szCs w:val="22"/>
      <w:lang w:val="fr-FR" w:eastAsia="en-US"/>
    </w:rPr>
  </w:style>
  <w:style w:type="paragraph" w:styleId="Sous-titre">
    <w:name w:val="Subtitle"/>
    <w:basedOn w:val="Normal"/>
    <w:next w:val="Normal"/>
    <w:link w:val="Sous-titreCar"/>
    <w:uiPriority w:val="11"/>
    <w:qFormat/>
    <w:rsid w:val="000A020D"/>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uiPriority w:val="11"/>
    <w:rsid w:val="000A020D"/>
    <w:rPr>
      <w:rFonts w:asciiTheme="majorHAnsi" w:eastAsiaTheme="majorEastAsia" w:hAnsiTheme="majorHAnsi" w:cstheme="majorBidi"/>
      <w:i/>
      <w:iCs/>
      <w:color w:val="4F81BD" w:themeColor="accent1"/>
      <w:spacing w:val="15"/>
      <w:sz w:val="24"/>
      <w:szCs w:val="24"/>
      <w:lang w:val="en-US" w:eastAsia="ja-JP"/>
    </w:rPr>
  </w:style>
  <w:style w:type="paragraph" w:styleId="Index1">
    <w:name w:val="index 1"/>
    <w:basedOn w:val="Normal"/>
    <w:next w:val="Normal"/>
    <w:autoRedefine/>
    <w:uiPriority w:val="99"/>
    <w:semiHidden/>
    <w:unhideWhenUsed/>
    <w:rsid w:val="00FD5E89"/>
    <w:pPr>
      <w:spacing w:before="0"/>
      <w:ind w:left="200" w:hanging="200"/>
    </w:pPr>
  </w:style>
  <w:style w:type="paragraph" w:styleId="Titreindex">
    <w:name w:val="index heading"/>
    <w:basedOn w:val="Normal"/>
    <w:next w:val="Index1"/>
    <w:semiHidden/>
    <w:rsid w:val="00FD5E89"/>
    <w:pPr>
      <w:overflowPunct w:val="0"/>
      <w:autoSpaceDE w:val="0"/>
      <w:autoSpaceDN w:val="0"/>
      <w:adjustRightInd w:val="0"/>
      <w:spacing w:before="0"/>
      <w:jc w:val="left"/>
      <w:textAlignment w:val="baseline"/>
    </w:pPr>
    <w:rPr>
      <w:rFonts w:eastAsia="Times New Roman"/>
      <w:szCs w:val="20"/>
      <w:lang w:val="fr-FR" w:eastAsia="fr-FR"/>
    </w:rPr>
  </w:style>
  <w:style w:type="paragraph" w:customStyle="1" w:styleId="Titre-NNum2">
    <w:name w:val="Titre-NNum 2"/>
    <w:basedOn w:val="Normal"/>
    <w:autoRedefine/>
    <w:rsid w:val="00FD5E89"/>
    <w:pPr>
      <w:overflowPunct w:val="0"/>
      <w:autoSpaceDE w:val="0"/>
      <w:autoSpaceDN w:val="0"/>
      <w:adjustRightInd w:val="0"/>
      <w:jc w:val="left"/>
      <w:textAlignment w:val="baseline"/>
    </w:pPr>
    <w:rPr>
      <w:rFonts w:eastAsia="Times New Roman"/>
      <w:b/>
      <w:color w:val="0000FF"/>
      <w:sz w:val="22"/>
      <w:szCs w:val="20"/>
      <w:lang w:val="fr-FR" w:eastAsia="fr-FR"/>
    </w:rPr>
  </w:style>
  <w:style w:type="paragraph" w:styleId="TM1">
    <w:name w:val="toc 1"/>
    <w:basedOn w:val="Normal"/>
    <w:next w:val="Normal"/>
    <w:uiPriority w:val="39"/>
    <w:rsid w:val="00FD5E89"/>
    <w:pPr>
      <w:keepLines/>
      <w:tabs>
        <w:tab w:val="right" w:leader="dot" w:pos="9072"/>
      </w:tabs>
      <w:spacing w:before="0"/>
    </w:pPr>
    <w:rPr>
      <w:rFonts w:eastAsia="Times New Roman"/>
      <w:b/>
      <w:caps/>
      <w:szCs w:val="20"/>
      <w:lang w:val="fr-FR" w:eastAsia="fr-FR"/>
    </w:rPr>
  </w:style>
  <w:style w:type="paragraph" w:styleId="TM2">
    <w:name w:val="toc 2"/>
    <w:basedOn w:val="Normal"/>
    <w:next w:val="Normal"/>
    <w:uiPriority w:val="39"/>
    <w:rsid w:val="00FD5E89"/>
    <w:pPr>
      <w:keepLines/>
      <w:tabs>
        <w:tab w:val="right" w:leader="dot" w:pos="9072"/>
      </w:tabs>
      <w:spacing w:before="0"/>
      <w:ind w:left="200"/>
    </w:pPr>
    <w:rPr>
      <w:rFonts w:eastAsia="Times New Roman"/>
      <w:smallCaps/>
      <w:szCs w:val="20"/>
      <w:lang w:val="fr-FR" w:eastAsia="fr-FR"/>
    </w:rPr>
  </w:style>
  <w:style w:type="character" w:customStyle="1" w:styleId="Titre3Car">
    <w:name w:val="Titre 3 Car"/>
    <w:aliases w:val="Heading 3 Car,H3 Car,l3 Car,CT Car,3 Car,Titre3 Car,heading 3 Car,Headline3 Car,l3+toc 3 Car,L3 Car,h3 Car,3   1.1.1 Car,chapitre 1.1.1 Car,T3 Car,Annexe 3 Car,Arial 12 Fett Car,l31 Car,CT1 Car,31 Car,t3 Car,Heading 2.3 Car,1.2.3. Car"/>
    <w:basedOn w:val="Policepardfaut"/>
    <w:link w:val="Titre3"/>
    <w:rsid w:val="00EA58D8"/>
    <w:rPr>
      <w:rFonts w:ascii="Arial" w:eastAsiaTheme="majorEastAsia" w:hAnsi="Arial" w:cstheme="majorBidi"/>
      <w:b/>
      <w:bCs/>
      <w:color w:val="4F81BD" w:themeColor="accent1"/>
      <w:sz w:val="20"/>
      <w:szCs w:val="24"/>
      <w:lang w:val="en-US" w:eastAsia="ja-JP"/>
    </w:rPr>
  </w:style>
  <w:style w:type="numbering" w:customStyle="1" w:styleId="ListeLynx">
    <w:name w:val="ListeLynx"/>
    <w:rsid w:val="00FD5E89"/>
    <w:pPr>
      <w:numPr>
        <w:numId w:val="3"/>
      </w:numPr>
    </w:pPr>
  </w:style>
  <w:style w:type="paragraph" w:styleId="Citationintense">
    <w:name w:val="Intense Quote"/>
    <w:basedOn w:val="Normal"/>
    <w:next w:val="Normal"/>
    <w:link w:val="CitationintenseCar"/>
    <w:uiPriority w:val="30"/>
    <w:qFormat/>
    <w:rsid w:val="00A213E2"/>
    <w:pPr>
      <w:numPr>
        <w:numId w:val="4"/>
      </w:numPr>
      <w:pBdr>
        <w:bottom w:val="single" w:sz="4" w:space="4" w:color="4F81BD" w:themeColor="accent1"/>
      </w:pBdr>
      <w:spacing w:before="200" w:after="280"/>
      <w:ind w:right="936"/>
    </w:pPr>
    <w:rPr>
      <w:b/>
      <w:bCs/>
      <w:i/>
      <w:iCs/>
      <w:color w:val="4F81BD" w:themeColor="accent1"/>
    </w:rPr>
  </w:style>
  <w:style w:type="character" w:customStyle="1" w:styleId="CitationintenseCar">
    <w:name w:val="Citation intense Car"/>
    <w:basedOn w:val="Policepardfaut"/>
    <w:link w:val="Citationintense"/>
    <w:uiPriority w:val="30"/>
    <w:rsid w:val="00A213E2"/>
    <w:rPr>
      <w:rFonts w:ascii="Arial" w:eastAsia="MS Mincho" w:hAnsi="Arial" w:cs="Times New Roman"/>
      <w:b/>
      <w:bCs/>
      <w:i/>
      <w:iCs/>
      <w:color w:val="4F81BD" w:themeColor="accent1"/>
      <w:sz w:val="20"/>
      <w:szCs w:val="24"/>
      <w:lang w:val="en-US" w:eastAsia="ja-JP"/>
    </w:rPr>
  </w:style>
  <w:style w:type="character" w:customStyle="1" w:styleId="Titre4Car">
    <w:name w:val="Titre 4 Car"/>
    <w:basedOn w:val="Policepardfaut"/>
    <w:link w:val="Titre4"/>
    <w:uiPriority w:val="9"/>
    <w:semiHidden/>
    <w:rsid w:val="00A213E2"/>
    <w:rPr>
      <w:rFonts w:asciiTheme="majorHAnsi" w:eastAsiaTheme="majorEastAsia" w:hAnsiTheme="majorHAnsi" w:cstheme="majorBidi"/>
      <w:b/>
      <w:bCs/>
      <w:i/>
      <w:iCs/>
      <w:color w:val="4F81BD" w:themeColor="accent1"/>
      <w:sz w:val="20"/>
      <w:szCs w:val="24"/>
      <w:lang w:val="en-US" w:eastAsia="ja-JP"/>
    </w:rPr>
  </w:style>
  <w:style w:type="character" w:customStyle="1" w:styleId="Titre5Car">
    <w:name w:val="Titre 5 Car"/>
    <w:basedOn w:val="Policepardfaut"/>
    <w:link w:val="Titre5"/>
    <w:uiPriority w:val="9"/>
    <w:semiHidden/>
    <w:rsid w:val="00A213E2"/>
    <w:rPr>
      <w:rFonts w:asciiTheme="majorHAnsi" w:eastAsiaTheme="majorEastAsia" w:hAnsiTheme="majorHAnsi" w:cstheme="majorBidi"/>
      <w:color w:val="243F60" w:themeColor="accent1" w:themeShade="7F"/>
      <w:sz w:val="20"/>
      <w:szCs w:val="24"/>
      <w:lang w:val="en-US" w:eastAsia="ja-JP"/>
    </w:rPr>
  </w:style>
  <w:style w:type="character" w:customStyle="1" w:styleId="Titre6Car">
    <w:name w:val="Titre 6 Car"/>
    <w:basedOn w:val="Policepardfaut"/>
    <w:link w:val="Titre6"/>
    <w:uiPriority w:val="9"/>
    <w:semiHidden/>
    <w:rsid w:val="00A213E2"/>
    <w:rPr>
      <w:rFonts w:asciiTheme="majorHAnsi" w:eastAsiaTheme="majorEastAsia" w:hAnsiTheme="majorHAnsi" w:cstheme="majorBidi"/>
      <w:i/>
      <w:iCs/>
      <w:color w:val="243F60" w:themeColor="accent1" w:themeShade="7F"/>
      <w:sz w:val="20"/>
      <w:szCs w:val="24"/>
      <w:lang w:val="en-US" w:eastAsia="ja-JP"/>
    </w:rPr>
  </w:style>
  <w:style w:type="character" w:customStyle="1" w:styleId="Titre7Car">
    <w:name w:val="Titre 7 Car"/>
    <w:basedOn w:val="Policepardfaut"/>
    <w:link w:val="Titre7"/>
    <w:uiPriority w:val="9"/>
    <w:semiHidden/>
    <w:rsid w:val="00A213E2"/>
    <w:rPr>
      <w:rFonts w:asciiTheme="majorHAnsi" w:eastAsiaTheme="majorEastAsia" w:hAnsiTheme="majorHAnsi" w:cstheme="majorBidi"/>
      <w:i/>
      <w:iCs/>
      <w:color w:val="404040" w:themeColor="text1" w:themeTint="BF"/>
      <w:sz w:val="20"/>
      <w:szCs w:val="24"/>
      <w:lang w:val="en-US" w:eastAsia="ja-JP"/>
    </w:rPr>
  </w:style>
  <w:style w:type="character" w:customStyle="1" w:styleId="Titre9Car">
    <w:name w:val="Titre 9 Car"/>
    <w:basedOn w:val="Policepardfaut"/>
    <w:link w:val="Titre9"/>
    <w:uiPriority w:val="9"/>
    <w:semiHidden/>
    <w:rsid w:val="00A213E2"/>
    <w:rPr>
      <w:rFonts w:asciiTheme="majorHAnsi" w:eastAsiaTheme="majorEastAsia" w:hAnsiTheme="majorHAnsi" w:cstheme="majorBidi"/>
      <w:i/>
      <w:iCs/>
      <w:color w:val="404040" w:themeColor="text1" w:themeTint="BF"/>
      <w:sz w:val="20"/>
      <w:szCs w:val="20"/>
      <w:lang w:val="en-US" w:eastAsia="ja-JP"/>
    </w:rPr>
  </w:style>
  <w:style w:type="paragraph" w:styleId="Notedefin">
    <w:name w:val="endnote text"/>
    <w:basedOn w:val="Normal"/>
    <w:link w:val="NotedefinCar"/>
    <w:uiPriority w:val="99"/>
    <w:semiHidden/>
    <w:unhideWhenUsed/>
    <w:rsid w:val="00EC4C36"/>
    <w:pPr>
      <w:spacing w:before="0" w:after="0"/>
    </w:pPr>
    <w:rPr>
      <w:szCs w:val="20"/>
    </w:rPr>
  </w:style>
  <w:style w:type="character" w:customStyle="1" w:styleId="NotedefinCar">
    <w:name w:val="Note de fin Car"/>
    <w:basedOn w:val="Policepardfaut"/>
    <w:link w:val="Notedefin"/>
    <w:uiPriority w:val="99"/>
    <w:semiHidden/>
    <w:rsid w:val="00EC4C36"/>
    <w:rPr>
      <w:rFonts w:ascii="Arial" w:eastAsia="MS Mincho" w:hAnsi="Arial" w:cs="Times New Roman"/>
      <w:sz w:val="20"/>
      <w:szCs w:val="20"/>
      <w:lang w:val="en-US" w:eastAsia="ja-JP"/>
    </w:rPr>
  </w:style>
  <w:style w:type="character" w:styleId="Appeldenotedefin">
    <w:name w:val="endnote reference"/>
    <w:basedOn w:val="Policepardfaut"/>
    <w:uiPriority w:val="99"/>
    <w:semiHidden/>
    <w:unhideWhenUsed/>
    <w:rsid w:val="00EC4C36"/>
    <w:rPr>
      <w:vertAlign w:val="superscript"/>
    </w:rPr>
  </w:style>
  <w:style w:type="character" w:styleId="Marquedecommentaire">
    <w:name w:val="annotation reference"/>
    <w:basedOn w:val="Policepardfaut"/>
    <w:uiPriority w:val="99"/>
    <w:semiHidden/>
    <w:unhideWhenUsed/>
    <w:rsid w:val="00A070C4"/>
    <w:rPr>
      <w:sz w:val="16"/>
      <w:szCs w:val="16"/>
    </w:rPr>
  </w:style>
  <w:style w:type="paragraph" w:styleId="Commentaire">
    <w:name w:val="annotation text"/>
    <w:basedOn w:val="Normal"/>
    <w:link w:val="CommentaireCar"/>
    <w:uiPriority w:val="99"/>
    <w:semiHidden/>
    <w:unhideWhenUsed/>
    <w:rsid w:val="00A070C4"/>
    <w:rPr>
      <w:szCs w:val="20"/>
    </w:rPr>
  </w:style>
  <w:style w:type="character" w:customStyle="1" w:styleId="CommentaireCar">
    <w:name w:val="Commentaire Car"/>
    <w:basedOn w:val="Policepardfaut"/>
    <w:link w:val="Commentaire"/>
    <w:uiPriority w:val="99"/>
    <w:semiHidden/>
    <w:rsid w:val="00A070C4"/>
    <w:rPr>
      <w:rFonts w:ascii="Arial" w:eastAsia="MS Mincho" w:hAnsi="Arial" w:cs="Times New Roman"/>
      <w:sz w:val="20"/>
      <w:szCs w:val="20"/>
      <w:lang w:val="en-US" w:eastAsia="ja-JP"/>
    </w:rPr>
  </w:style>
  <w:style w:type="paragraph" w:styleId="Objetducommentaire">
    <w:name w:val="annotation subject"/>
    <w:basedOn w:val="Commentaire"/>
    <w:next w:val="Commentaire"/>
    <w:link w:val="ObjetducommentaireCar"/>
    <w:uiPriority w:val="99"/>
    <w:semiHidden/>
    <w:unhideWhenUsed/>
    <w:rsid w:val="00A070C4"/>
    <w:rPr>
      <w:b/>
      <w:bCs/>
    </w:rPr>
  </w:style>
  <w:style w:type="character" w:customStyle="1" w:styleId="ObjetducommentaireCar">
    <w:name w:val="Objet du commentaire Car"/>
    <w:basedOn w:val="CommentaireCar"/>
    <w:link w:val="Objetducommentaire"/>
    <w:uiPriority w:val="99"/>
    <w:semiHidden/>
    <w:rsid w:val="00A070C4"/>
    <w:rPr>
      <w:rFonts w:ascii="Arial" w:eastAsia="MS Mincho" w:hAnsi="Arial" w:cs="Times New Roman"/>
      <w:b/>
      <w:bCs/>
      <w:sz w:val="20"/>
      <w:szCs w:val="20"/>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3186112">
      <w:bodyDiv w:val="1"/>
      <w:marLeft w:val="0"/>
      <w:marRight w:val="0"/>
      <w:marTop w:val="0"/>
      <w:marBottom w:val="0"/>
      <w:divBdr>
        <w:top w:val="none" w:sz="0" w:space="0" w:color="auto"/>
        <w:left w:val="none" w:sz="0" w:space="0" w:color="auto"/>
        <w:bottom w:val="none" w:sz="0" w:space="0" w:color="auto"/>
        <w:right w:val="none" w:sz="0" w:space="0" w:color="auto"/>
      </w:divBdr>
      <w:divsChild>
        <w:div w:id="2036995961">
          <w:marLeft w:val="0"/>
          <w:marRight w:val="0"/>
          <w:marTop w:val="0"/>
          <w:marBottom w:val="0"/>
          <w:divBdr>
            <w:top w:val="none" w:sz="0" w:space="0" w:color="auto"/>
            <w:left w:val="none" w:sz="0" w:space="0" w:color="auto"/>
            <w:bottom w:val="none" w:sz="0" w:space="0" w:color="auto"/>
            <w:right w:val="none" w:sz="0" w:space="0" w:color="auto"/>
          </w:divBdr>
          <w:divsChild>
            <w:div w:id="550731588">
              <w:marLeft w:val="0"/>
              <w:marRight w:val="0"/>
              <w:marTop w:val="0"/>
              <w:marBottom w:val="0"/>
              <w:divBdr>
                <w:top w:val="none" w:sz="0" w:space="0" w:color="auto"/>
                <w:left w:val="none" w:sz="0" w:space="0" w:color="auto"/>
                <w:bottom w:val="none" w:sz="0" w:space="0" w:color="auto"/>
                <w:right w:val="none" w:sz="0" w:space="0" w:color="auto"/>
              </w:divBdr>
              <w:divsChild>
                <w:div w:id="1444572489">
                  <w:marLeft w:val="0"/>
                  <w:marRight w:val="0"/>
                  <w:marTop w:val="0"/>
                  <w:marBottom w:val="0"/>
                  <w:divBdr>
                    <w:top w:val="none" w:sz="0" w:space="0" w:color="auto"/>
                    <w:left w:val="none" w:sz="0" w:space="0" w:color="auto"/>
                    <w:bottom w:val="none" w:sz="0" w:space="0" w:color="auto"/>
                    <w:right w:val="none" w:sz="0" w:space="0" w:color="auto"/>
                  </w:divBdr>
                  <w:divsChild>
                    <w:div w:id="640352542">
                      <w:marLeft w:val="0"/>
                      <w:marRight w:val="0"/>
                      <w:marTop w:val="0"/>
                      <w:marBottom w:val="0"/>
                      <w:divBdr>
                        <w:top w:val="none" w:sz="0" w:space="0" w:color="auto"/>
                        <w:left w:val="none" w:sz="0" w:space="0" w:color="auto"/>
                        <w:bottom w:val="none" w:sz="0" w:space="0" w:color="auto"/>
                        <w:right w:val="none" w:sz="0" w:space="0" w:color="auto"/>
                      </w:divBdr>
                      <w:divsChild>
                        <w:div w:id="923030695">
                          <w:marLeft w:val="0"/>
                          <w:marRight w:val="0"/>
                          <w:marTop w:val="0"/>
                          <w:marBottom w:val="0"/>
                          <w:divBdr>
                            <w:top w:val="none" w:sz="0" w:space="0" w:color="auto"/>
                            <w:left w:val="none" w:sz="0" w:space="0" w:color="auto"/>
                            <w:bottom w:val="none" w:sz="0" w:space="0" w:color="auto"/>
                            <w:right w:val="none" w:sz="0" w:space="0" w:color="auto"/>
                          </w:divBdr>
                          <w:divsChild>
                            <w:div w:id="1993411576">
                              <w:marLeft w:val="0"/>
                              <w:marRight w:val="0"/>
                              <w:marTop w:val="0"/>
                              <w:marBottom w:val="0"/>
                              <w:divBdr>
                                <w:top w:val="none" w:sz="0" w:space="0" w:color="auto"/>
                                <w:left w:val="none" w:sz="0" w:space="0" w:color="auto"/>
                                <w:bottom w:val="none" w:sz="0" w:space="0" w:color="auto"/>
                                <w:right w:val="none" w:sz="0" w:space="0" w:color="auto"/>
                              </w:divBdr>
                              <w:divsChild>
                                <w:div w:id="1511019986">
                                  <w:marLeft w:val="0"/>
                                  <w:marRight w:val="0"/>
                                  <w:marTop w:val="0"/>
                                  <w:marBottom w:val="0"/>
                                  <w:divBdr>
                                    <w:top w:val="none" w:sz="0" w:space="0" w:color="auto"/>
                                    <w:left w:val="none" w:sz="0" w:space="0" w:color="auto"/>
                                    <w:bottom w:val="none" w:sz="0" w:space="0" w:color="auto"/>
                                    <w:right w:val="none" w:sz="0" w:space="0" w:color="auto"/>
                                  </w:divBdr>
                                  <w:divsChild>
                                    <w:div w:id="1740247047">
                                      <w:marLeft w:val="0"/>
                                      <w:marRight w:val="0"/>
                                      <w:marTop w:val="0"/>
                                      <w:marBottom w:val="0"/>
                                      <w:divBdr>
                                        <w:top w:val="none" w:sz="0" w:space="0" w:color="auto"/>
                                        <w:left w:val="none" w:sz="0" w:space="0" w:color="auto"/>
                                        <w:bottom w:val="none" w:sz="0" w:space="0" w:color="auto"/>
                                        <w:right w:val="none" w:sz="0" w:space="0" w:color="auto"/>
                                      </w:divBdr>
                                      <w:divsChild>
                                        <w:div w:id="1637949675">
                                          <w:marLeft w:val="0"/>
                                          <w:marRight w:val="0"/>
                                          <w:marTop w:val="0"/>
                                          <w:marBottom w:val="0"/>
                                          <w:divBdr>
                                            <w:top w:val="none" w:sz="0" w:space="0" w:color="auto"/>
                                            <w:left w:val="none" w:sz="0" w:space="0" w:color="auto"/>
                                            <w:bottom w:val="none" w:sz="0" w:space="0" w:color="auto"/>
                                            <w:right w:val="none" w:sz="0" w:space="0" w:color="auto"/>
                                          </w:divBdr>
                                          <w:divsChild>
                                            <w:div w:id="1855456335">
                                              <w:marLeft w:val="0"/>
                                              <w:marRight w:val="0"/>
                                              <w:marTop w:val="0"/>
                                              <w:marBottom w:val="0"/>
                                              <w:divBdr>
                                                <w:top w:val="none" w:sz="0" w:space="0" w:color="auto"/>
                                                <w:left w:val="none" w:sz="0" w:space="0" w:color="auto"/>
                                                <w:bottom w:val="none" w:sz="0" w:space="0" w:color="auto"/>
                                                <w:right w:val="none" w:sz="0" w:space="0" w:color="auto"/>
                                              </w:divBdr>
                                              <w:divsChild>
                                                <w:div w:id="1399327197">
                                                  <w:marLeft w:val="0"/>
                                                  <w:marRight w:val="0"/>
                                                  <w:marTop w:val="0"/>
                                                  <w:marBottom w:val="0"/>
                                                  <w:divBdr>
                                                    <w:top w:val="none" w:sz="0" w:space="0" w:color="auto"/>
                                                    <w:left w:val="none" w:sz="0" w:space="0" w:color="auto"/>
                                                    <w:bottom w:val="none" w:sz="0" w:space="0" w:color="auto"/>
                                                    <w:right w:val="none" w:sz="0" w:space="0" w:color="auto"/>
                                                  </w:divBdr>
                                                  <w:divsChild>
                                                    <w:div w:id="1784571566">
                                                      <w:marLeft w:val="0"/>
                                                      <w:marRight w:val="0"/>
                                                      <w:marTop w:val="0"/>
                                                      <w:marBottom w:val="0"/>
                                                      <w:divBdr>
                                                        <w:top w:val="none" w:sz="0" w:space="0" w:color="auto"/>
                                                        <w:left w:val="none" w:sz="0" w:space="0" w:color="auto"/>
                                                        <w:bottom w:val="none" w:sz="0" w:space="0" w:color="auto"/>
                                                        <w:right w:val="none" w:sz="0" w:space="0" w:color="auto"/>
                                                      </w:divBdr>
                                                      <w:divsChild>
                                                        <w:div w:id="2031104757">
                                                          <w:marLeft w:val="0"/>
                                                          <w:marRight w:val="0"/>
                                                          <w:marTop w:val="0"/>
                                                          <w:marBottom w:val="0"/>
                                                          <w:divBdr>
                                                            <w:top w:val="none" w:sz="0" w:space="0" w:color="auto"/>
                                                            <w:left w:val="none" w:sz="0" w:space="0" w:color="auto"/>
                                                            <w:bottom w:val="none" w:sz="0" w:space="0" w:color="auto"/>
                                                            <w:right w:val="none" w:sz="0" w:space="0" w:color="auto"/>
                                                          </w:divBdr>
                                                          <w:divsChild>
                                                            <w:div w:id="184901271">
                                                              <w:marLeft w:val="0"/>
                                                              <w:marRight w:val="0"/>
                                                              <w:marTop w:val="0"/>
                                                              <w:marBottom w:val="0"/>
                                                              <w:divBdr>
                                                                <w:top w:val="none" w:sz="0" w:space="0" w:color="auto"/>
                                                                <w:left w:val="none" w:sz="0" w:space="0" w:color="auto"/>
                                                                <w:bottom w:val="none" w:sz="0" w:space="0" w:color="auto"/>
                                                                <w:right w:val="none" w:sz="0" w:space="0" w:color="auto"/>
                                                              </w:divBdr>
                                                              <w:divsChild>
                                                                <w:div w:id="796722463">
                                                                  <w:marLeft w:val="0"/>
                                                                  <w:marRight w:val="0"/>
                                                                  <w:marTop w:val="0"/>
                                                                  <w:marBottom w:val="0"/>
                                                                  <w:divBdr>
                                                                    <w:top w:val="none" w:sz="0" w:space="0" w:color="auto"/>
                                                                    <w:left w:val="none" w:sz="0" w:space="0" w:color="auto"/>
                                                                    <w:bottom w:val="none" w:sz="0" w:space="0" w:color="auto"/>
                                                                    <w:right w:val="none" w:sz="0" w:space="0" w:color="auto"/>
                                                                  </w:divBdr>
                                                                  <w:divsChild>
                                                                    <w:div w:id="1141272398">
                                                                      <w:marLeft w:val="0"/>
                                                                      <w:marRight w:val="0"/>
                                                                      <w:marTop w:val="0"/>
                                                                      <w:marBottom w:val="0"/>
                                                                      <w:divBdr>
                                                                        <w:top w:val="none" w:sz="0" w:space="0" w:color="auto"/>
                                                                        <w:left w:val="none" w:sz="0" w:space="0" w:color="auto"/>
                                                                        <w:bottom w:val="none" w:sz="0" w:space="0" w:color="auto"/>
                                                                        <w:right w:val="none" w:sz="0" w:space="0" w:color="auto"/>
                                                                      </w:divBdr>
                                                                      <w:divsChild>
                                                                        <w:div w:id="1219247213">
                                                                          <w:marLeft w:val="0"/>
                                                                          <w:marRight w:val="0"/>
                                                                          <w:marTop w:val="0"/>
                                                                          <w:marBottom w:val="0"/>
                                                                          <w:divBdr>
                                                                            <w:top w:val="none" w:sz="0" w:space="0" w:color="auto"/>
                                                                            <w:left w:val="none" w:sz="0" w:space="0" w:color="auto"/>
                                                                            <w:bottom w:val="none" w:sz="0" w:space="0" w:color="auto"/>
                                                                            <w:right w:val="none" w:sz="0" w:space="0" w:color="auto"/>
                                                                          </w:divBdr>
                                                                          <w:divsChild>
                                                                            <w:div w:id="155353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55F53-392C-4C84-85D2-5BE1C533B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66</Pages>
  <Words>12416</Words>
  <Characters>68294</Characters>
  <Application>Microsoft Office Word</Application>
  <DocSecurity>0</DocSecurity>
  <Lines>569</Lines>
  <Paragraphs>161</Paragraphs>
  <ScaleCrop>false</ScaleCrop>
  <HeadingPairs>
    <vt:vector size="2" baseType="variant">
      <vt:variant>
        <vt:lpstr>Titre</vt:lpstr>
      </vt:variant>
      <vt:variant>
        <vt:i4>1</vt:i4>
      </vt:variant>
    </vt:vector>
  </HeadingPairs>
  <TitlesOfParts>
    <vt:vector size="1" baseType="lpstr">
      <vt:lpstr/>
    </vt:vector>
  </TitlesOfParts>
  <Company>BNP Paribas</Company>
  <LinksUpToDate>false</LinksUpToDate>
  <CharactersWithSpaces>80549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412067</dc:creator>
  <cp:lastModifiedBy>KOUAME Audrey</cp:lastModifiedBy>
  <cp:revision>5</cp:revision>
  <cp:lastPrinted>2014-07-21T15:42:00Z</cp:lastPrinted>
  <dcterms:created xsi:type="dcterms:W3CDTF">2025-10-14T15:07:00Z</dcterms:created>
  <dcterms:modified xsi:type="dcterms:W3CDTF">2025-10-30T08:47:00Z</dcterms:modified>
</cp:coreProperties>
</file>