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6FEB3" w14:textId="3232075E" w:rsidR="00DC26BB" w:rsidRDefault="00DC26BB">
      <w:pPr>
        <w:ind w:left="3540" w:right="3540"/>
        <w:rPr>
          <w:sz w:val="2"/>
        </w:rPr>
      </w:pPr>
    </w:p>
    <w:p w14:paraId="6255DDF6" w14:textId="754D2D20" w:rsidR="00DC26BB" w:rsidRDefault="000130D8">
      <w:pPr>
        <w:spacing w:after="160" w:line="240" w:lineRule="exact"/>
      </w:pPr>
      <w:r w:rsidRPr="00250750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5385F862" wp14:editId="2B1D0F87">
            <wp:simplePos x="0" y="0"/>
            <wp:positionH relativeFrom="margin">
              <wp:posOffset>1905000</wp:posOffset>
            </wp:positionH>
            <wp:positionV relativeFrom="paragraph">
              <wp:posOffset>87630</wp:posOffset>
            </wp:positionV>
            <wp:extent cx="2103120" cy="615950"/>
            <wp:effectExtent l="0" t="0" r="0" b="0"/>
            <wp:wrapTight wrapText="bothSides">
              <wp:wrapPolygon edited="0">
                <wp:start x="1370" y="0"/>
                <wp:lineTo x="0" y="4676"/>
                <wp:lineTo x="0" y="18037"/>
                <wp:lineTo x="1957" y="20709"/>
                <wp:lineTo x="19370" y="20709"/>
                <wp:lineTo x="21326" y="18037"/>
                <wp:lineTo x="21326" y="4676"/>
                <wp:lineTo x="19957" y="0"/>
                <wp:lineTo x="1370" y="0"/>
              </wp:wrapPolygon>
            </wp:wrapTight>
            <wp:docPr id="2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422EAB0" w14:textId="19C98C10" w:rsidR="000130D8" w:rsidRDefault="000130D8">
      <w:pPr>
        <w:spacing w:after="160" w:line="240" w:lineRule="exact"/>
      </w:pPr>
    </w:p>
    <w:p w14:paraId="36F51400" w14:textId="77777777" w:rsidR="000130D8" w:rsidRDefault="000130D8">
      <w:pPr>
        <w:spacing w:after="160" w:line="240" w:lineRule="exact"/>
      </w:pPr>
    </w:p>
    <w:p w14:paraId="04D2CB44" w14:textId="77777777" w:rsidR="000130D8" w:rsidRDefault="000130D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C26BB" w14:paraId="5A82BBA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3310468" w14:textId="77777777" w:rsidR="00DC26BB" w:rsidRDefault="000130D8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467015D" w14:textId="77777777" w:rsidR="00DC26BB" w:rsidRDefault="000130D8">
      <w:pPr>
        <w:spacing w:line="240" w:lineRule="exact"/>
      </w:pPr>
      <w:r>
        <w:t xml:space="preserve"> </w:t>
      </w:r>
    </w:p>
    <w:p w14:paraId="5EAC2FFD" w14:textId="77777777" w:rsidR="00DC26BB" w:rsidRDefault="00DC26BB">
      <w:pPr>
        <w:spacing w:after="220" w:line="240" w:lineRule="exact"/>
      </w:pPr>
    </w:p>
    <w:p w14:paraId="0EB9E9A2" w14:textId="77777777" w:rsidR="00DC26BB" w:rsidRDefault="000130D8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MAÎTRISE D'OEUVRE</w:t>
      </w:r>
    </w:p>
    <w:p w14:paraId="0D44B4D6" w14:textId="77777777" w:rsidR="00DC26BB" w:rsidRDefault="00DC26BB">
      <w:pPr>
        <w:spacing w:line="240" w:lineRule="exact"/>
      </w:pPr>
    </w:p>
    <w:p w14:paraId="1FDA2613" w14:textId="77777777" w:rsidR="00DC26BB" w:rsidRDefault="00DC26BB">
      <w:pPr>
        <w:spacing w:line="240" w:lineRule="exact"/>
      </w:pPr>
    </w:p>
    <w:p w14:paraId="0EF36073" w14:textId="77777777" w:rsidR="00DC26BB" w:rsidRDefault="00DC26BB">
      <w:pPr>
        <w:spacing w:line="240" w:lineRule="exact"/>
      </w:pPr>
    </w:p>
    <w:p w14:paraId="29C7E270" w14:textId="77777777" w:rsidR="00DC26BB" w:rsidRDefault="00DC26BB">
      <w:pPr>
        <w:spacing w:line="240" w:lineRule="exact"/>
      </w:pPr>
    </w:p>
    <w:p w14:paraId="7446A12D" w14:textId="77777777" w:rsidR="00DC26BB" w:rsidRDefault="00DC26BB">
      <w:pPr>
        <w:spacing w:line="240" w:lineRule="exact"/>
      </w:pPr>
    </w:p>
    <w:p w14:paraId="54A227EB" w14:textId="77777777" w:rsidR="00DC26BB" w:rsidRDefault="00DC26BB">
      <w:pPr>
        <w:spacing w:line="240" w:lineRule="exact"/>
      </w:pPr>
    </w:p>
    <w:p w14:paraId="6BE243DA" w14:textId="77777777" w:rsidR="00DC26BB" w:rsidRDefault="00DC26BB">
      <w:pPr>
        <w:spacing w:line="240" w:lineRule="exact"/>
      </w:pPr>
    </w:p>
    <w:p w14:paraId="6251E819" w14:textId="77777777" w:rsidR="00DC26BB" w:rsidRDefault="00DC26B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C26BB" w14:paraId="298C8D5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B41E21E" w14:textId="70BE293F" w:rsidR="00DC26BB" w:rsidRDefault="000130D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Missions de maîtrise d'œuvre pour l'aménagement du rez-de-chaussée du Palais Consulaire de la CCI des Pyrénées-Orientales</w:t>
            </w:r>
          </w:p>
        </w:tc>
      </w:tr>
    </w:tbl>
    <w:p w14:paraId="10170093" w14:textId="77777777" w:rsidR="00DC26BB" w:rsidRDefault="000130D8">
      <w:pPr>
        <w:spacing w:line="240" w:lineRule="exact"/>
      </w:pPr>
      <w:r>
        <w:t xml:space="preserve"> </w:t>
      </w:r>
    </w:p>
    <w:p w14:paraId="5D7DC332" w14:textId="77777777" w:rsidR="00DC26BB" w:rsidRDefault="00DC26BB">
      <w:pPr>
        <w:spacing w:line="240" w:lineRule="exact"/>
      </w:pPr>
    </w:p>
    <w:p w14:paraId="3CB62D0E" w14:textId="77777777" w:rsidR="00DC26BB" w:rsidRDefault="00DC26BB">
      <w:pPr>
        <w:spacing w:line="240" w:lineRule="exact"/>
      </w:pPr>
    </w:p>
    <w:p w14:paraId="33EB4E66" w14:textId="77777777" w:rsidR="00DC26BB" w:rsidRDefault="00DC26BB">
      <w:pPr>
        <w:spacing w:line="240" w:lineRule="exact"/>
      </w:pPr>
    </w:p>
    <w:p w14:paraId="652B7080" w14:textId="77777777" w:rsidR="00DC26BB" w:rsidRDefault="00DC26BB">
      <w:pPr>
        <w:spacing w:line="240" w:lineRule="exact"/>
      </w:pPr>
    </w:p>
    <w:p w14:paraId="0C5F4942" w14:textId="4A415231" w:rsidR="00DC26BB" w:rsidRDefault="00DC26BB">
      <w:pPr>
        <w:spacing w:line="240" w:lineRule="exact"/>
      </w:pPr>
    </w:p>
    <w:p w14:paraId="2A4F697E" w14:textId="77777777" w:rsidR="000130D8" w:rsidRDefault="000130D8">
      <w:pPr>
        <w:spacing w:line="240" w:lineRule="exact"/>
      </w:pPr>
    </w:p>
    <w:p w14:paraId="58495B5D" w14:textId="77777777" w:rsidR="000130D8" w:rsidRDefault="000130D8">
      <w:pPr>
        <w:spacing w:line="240" w:lineRule="exact"/>
      </w:pPr>
    </w:p>
    <w:p w14:paraId="50F55053" w14:textId="77777777" w:rsidR="000130D8" w:rsidRDefault="000130D8">
      <w:pPr>
        <w:spacing w:line="240" w:lineRule="exact"/>
      </w:pPr>
    </w:p>
    <w:p w14:paraId="123D276E" w14:textId="77777777" w:rsidR="000130D8" w:rsidRDefault="000130D8">
      <w:pPr>
        <w:spacing w:line="240" w:lineRule="exact"/>
      </w:pPr>
    </w:p>
    <w:p w14:paraId="5B15C5A2" w14:textId="77777777" w:rsidR="000130D8" w:rsidRDefault="000130D8">
      <w:pPr>
        <w:spacing w:line="240" w:lineRule="exact"/>
      </w:pPr>
    </w:p>
    <w:p w14:paraId="0E3CCA56" w14:textId="77777777" w:rsidR="000130D8" w:rsidRDefault="000130D8">
      <w:pPr>
        <w:spacing w:line="240" w:lineRule="exact"/>
      </w:pPr>
    </w:p>
    <w:p w14:paraId="03C585D5" w14:textId="77777777" w:rsidR="000130D8" w:rsidRDefault="000130D8">
      <w:pPr>
        <w:spacing w:line="240" w:lineRule="exact"/>
      </w:pPr>
    </w:p>
    <w:p w14:paraId="1C854899" w14:textId="77777777" w:rsidR="000130D8" w:rsidRDefault="000130D8">
      <w:pPr>
        <w:spacing w:line="240" w:lineRule="exact"/>
      </w:pPr>
    </w:p>
    <w:p w14:paraId="45188616" w14:textId="77777777" w:rsidR="000130D8" w:rsidRDefault="000130D8">
      <w:pPr>
        <w:spacing w:line="240" w:lineRule="exact"/>
      </w:pPr>
    </w:p>
    <w:p w14:paraId="28CEBA0A" w14:textId="77777777" w:rsidR="000130D8" w:rsidRDefault="000130D8">
      <w:pPr>
        <w:spacing w:line="240" w:lineRule="exact"/>
      </w:pPr>
    </w:p>
    <w:p w14:paraId="79A36201" w14:textId="77777777" w:rsidR="000130D8" w:rsidRDefault="000130D8">
      <w:pPr>
        <w:spacing w:line="240" w:lineRule="exact"/>
      </w:pPr>
    </w:p>
    <w:p w14:paraId="2168C9D7" w14:textId="77777777" w:rsidR="000130D8" w:rsidRDefault="000130D8">
      <w:pPr>
        <w:spacing w:line="240" w:lineRule="exact"/>
      </w:pPr>
    </w:p>
    <w:p w14:paraId="7BDD8449" w14:textId="77777777" w:rsidR="000130D8" w:rsidRDefault="000130D8">
      <w:pPr>
        <w:spacing w:line="240" w:lineRule="exact"/>
      </w:pPr>
    </w:p>
    <w:p w14:paraId="493A0F2D" w14:textId="77777777" w:rsidR="000130D8" w:rsidRDefault="000130D8">
      <w:pPr>
        <w:spacing w:line="240" w:lineRule="exact"/>
      </w:pPr>
    </w:p>
    <w:p w14:paraId="672CDAC9" w14:textId="77777777" w:rsidR="000130D8" w:rsidRDefault="000130D8">
      <w:pPr>
        <w:spacing w:line="240" w:lineRule="exact"/>
      </w:pPr>
    </w:p>
    <w:p w14:paraId="2349A2FD" w14:textId="77777777" w:rsidR="000130D8" w:rsidRDefault="000130D8">
      <w:pPr>
        <w:spacing w:line="240" w:lineRule="exact"/>
      </w:pPr>
    </w:p>
    <w:p w14:paraId="66CCBDB6" w14:textId="77777777" w:rsidR="000130D8" w:rsidRDefault="000130D8">
      <w:pPr>
        <w:spacing w:line="240" w:lineRule="exact"/>
      </w:pPr>
    </w:p>
    <w:p w14:paraId="3E8A2E10" w14:textId="77777777" w:rsidR="00DC26BB" w:rsidRDefault="00DC26BB">
      <w:pPr>
        <w:spacing w:after="100" w:line="240" w:lineRule="exact"/>
      </w:pPr>
    </w:p>
    <w:p w14:paraId="2075BC43" w14:textId="37CA0DD5" w:rsidR="00DC26BB" w:rsidRDefault="000130D8" w:rsidP="000130D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des Pyrénées-Orientales</w:t>
      </w:r>
    </w:p>
    <w:p w14:paraId="4DB19145" w14:textId="77777777" w:rsidR="000130D8" w:rsidRDefault="000130D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0130D8">
        <w:rPr>
          <w:rFonts w:ascii="Arial" w:eastAsia="Arial" w:hAnsi="Arial" w:cs="Arial"/>
          <w:color w:val="000000"/>
          <w:lang w:val="fr-FR"/>
        </w:rPr>
        <w:t>Quai Jean de Lattre de Tassigny</w:t>
      </w:r>
    </w:p>
    <w:p w14:paraId="40C66DFF" w14:textId="4CE7193B" w:rsidR="000130D8" w:rsidRDefault="000130D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 w:rsidRPr="000130D8">
        <w:rPr>
          <w:rFonts w:ascii="Arial" w:eastAsia="Arial" w:hAnsi="Arial" w:cs="Arial"/>
          <w:color w:val="000000"/>
          <w:lang w:val="fr-FR"/>
        </w:rPr>
        <w:t xml:space="preserve">66020 </w:t>
      </w:r>
      <w:r>
        <w:rPr>
          <w:rFonts w:ascii="Arial" w:eastAsia="Arial" w:hAnsi="Arial" w:cs="Arial"/>
          <w:color w:val="000000"/>
          <w:lang w:val="fr-FR"/>
        </w:rPr>
        <w:t>PERPIGNAN</w:t>
      </w:r>
    </w:p>
    <w:p w14:paraId="3420F461" w14:textId="77777777" w:rsidR="000130D8" w:rsidRDefault="000130D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519BC8BD" w14:textId="77777777" w:rsidR="000130D8" w:rsidRDefault="000130D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4F72EBCC" w14:textId="77777777" w:rsidR="00DC26BB" w:rsidRDefault="00DC26BB">
      <w:pPr>
        <w:spacing w:line="200" w:lineRule="exact"/>
        <w:rPr>
          <w:sz w:val="20"/>
        </w:rPr>
      </w:pPr>
    </w:p>
    <w:p w14:paraId="2EA7BDB0" w14:textId="77777777" w:rsidR="00DC26BB" w:rsidRDefault="000130D8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424D9DB" w14:textId="77777777" w:rsidR="00DC26BB" w:rsidRDefault="00DC26BB">
      <w:pPr>
        <w:spacing w:after="80" w:line="240" w:lineRule="exact"/>
      </w:pPr>
    </w:p>
    <w:p w14:paraId="5123E1B3" w14:textId="06610250" w:rsidR="00A7301F" w:rsidRPr="00A7301F" w:rsidRDefault="000130D8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A7301F">
        <w:rPr>
          <w:rFonts w:ascii="Arial" w:eastAsia="Arial" w:hAnsi="Arial" w:cs="Arial"/>
          <w:color w:val="000000"/>
          <w:lang w:val="fr-FR"/>
        </w:rPr>
        <w:fldChar w:fldCharType="begin"/>
      </w:r>
      <w:r w:rsidRPr="00A7301F">
        <w:rPr>
          <w:rFonts w:ascii="Arial" w:eastAsia="Arial" w:hAnsi="Arial" w:cs="Arial"/>
          <w:color w:val="000000"/>
          <w:lang w:val="fr-FR"/>
        </w:rPr>
        <w:instrText xml:space="preserve"> TOC \h </w:instrText>
      </w:r>
      <w:r w:rsidRPr="00A7301F">
        <w:rPr>
          <w:rFonts w:ascii="Arial" w:eastAsia="Arial" w:hAnsi="Arial" w:cs="Arial"/>
          <w:color w:val="000000"/>
          <w:lang w:val="fr-FR"/>
        </w:rPr>
        <w:fldChar w:fldCharType="separate"/>
      </w:r>
      <w:hyperlink w:anchor="_Toc208236338" w:history="1">
        <w:r w:rsidR="00A7301F" w:rsidRPr="00A7301F"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 w:rsidR="00A7301F" w:rsidRPr="00A7301F">
          <w:rPr>
            <w:rFonts w:ascii="Arial" w:hAnsi="Arial" w:cs="Arial"/>
            <w:noProof/>
          </w:rPr>
          <w:tab/>
        </w:r>
        <w:r w:rsidR="00A7301F" w:rsidRPr="00A7301F">
          <w:rPr>
            <w:rFonts w:ascii="Arial" w:hAnsi="Arial" w:cs="Arial"/>
            <w:noProof/>
          </w:rPr>
          <w:fldChar w:fldCharType="begin"/>
        </w:r>
        <w:r w:rsidR="00A7301F" w:rsidRPr="00A7301F">
          <w:rPr>
            <w:rFonts w:ascii="Arial" w:hAnsi="Arial" w:cs="Arial"/>
            <w:noProof/>
          </w:rPr>
          <w:instrText xml:space="preserve"> PAGEREF _Toc208236338 \h </w:instrText>
        </w:r>
        <w:r w:rsidR="00A7301F" w:rsidRPr="00A7301F">
          <w:rPr>
            <w:rFonts w:ascii="Arial" w:hAnsi="Arial" w:cs="Arial"/>
            <w:noProof/>
          </w:rPr>
        </w:r>
        <w:r w:rsidR="00A7301F"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3</w:t>
        </w:r>
        <w:r w:rsidR="00A7301F" w:rsidRPr="00A7301F">
          <w:rPr>
            <w:rFonts w:ascii="Arial" w:hAnsi="Arial" w:cs="Arial"/>
            <w:noProof/>
          </w:rPr>
          <w:fldChar w:fldCharType="end"/>
        </w:r>
      </w:hyperlink>
    </w:p>
    <w:p w14:paraId="68967B2C" w14:textId="08ADCF8B" w:rsidR="00A7301F" w:rsidRPr="00A7301F" w:rsidRDefault="00A7301F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39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_Toc208236339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3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70003D72" w14:textId="046F8BBA" w:rsidR="00A7301F" w:rsidRPr="00A7301F" w:rsidRDefault="00A7301F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40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_Toc208236340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4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54421EEC" w14:textId="08D9C7A6" w:rsidR="00A7301F" w:rsidRPr="00A7301F" w:rsidRDefault="00A7301F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41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_Toc208236341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4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07A91BC7" w14:textId="3D9FE671" w:rsidR="00A7301F" w:rsidRPr="00A7301F" w:rsidRDefault="00A7301F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42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_Toc208236342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4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7D9B652D" w14:textId="6C1842D5" w:rsidR="00A7301F" w:rsidRPr="00A7301F" w:rsidRDefault="00A7301F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43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_Toc208236343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5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4D855EEA" w14:textId="27426329" w:rsidR="00A7301F" w:rsidRPr="00A7301F" w:rsidRDefault="00A7301F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44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5 - Durée et Délais d'exécution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_Toc208236344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5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109722AF" w14:textId="750889D4" w:rsidR="00A7301F" w:rsidRPr="00A7301F" w:rsidRDefault="00A7301F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45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_Toc208236345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5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111A47BA" w14:textId="07809751" w:rsidR="00A7301F" w:rsidRPr="00A7301F" w:rsidRDefault="00A7301F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46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_Toc208236346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7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383E6E3B" w14:textId="226FF9CE" w:rsidR="00A7301F" w:rsidRPr="00A7301F" w:rsidRDefault="00A7301F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47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8 - Nomenclature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_Toc208236347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7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4E17A819" w14:textId="6DE25386" w:rsidR="00A7301F" w:rsidRPr="00A7301F" w:rsidRDefault="00A7301F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48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9 - Signature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_Toc208236348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7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7C9898AD" w14:textId="292DE9F9" w:rsidR="00A7301F" w:rsidRPr="00A7301F" w:rsidRDefault="00A7301F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49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ANNEXE N° 1 : RÉPARTITIONS DES HONORAIRES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_Toc208236349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10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05261DA3" w14:textId="7C376F77" w:rsidR="00A7301F" w:rsidRPr="00A7301F" w:rsidRDefault="00A7301F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50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ANNEXE N° 2 : DÉSIGNATION DES CO-TRAITANTS ET RÉPARTITION DES PRESTATIONS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_Toc208236350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12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224BA233" w14:textId="4BBEBACC" w:rsidR="00A7301F" w:rsidRPr="00A7301F" w:rsidRDefault="00A7301F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8236351" w:history="1">
        <w:r w:rsidRPr="00A7301F">
          <w:rPr>
            <w:rStyle w:val="Lienhypertexte"/>
            <w:rFonts w:ascii="Arial" w:eastAsia="Arial" w:hAnsi="Arial" w:cs="Arial"/>
            <w:noProof/>
            <w:lang w:val="fr-FR"/>
          </w:rPr>
          <w:t>ANNEXE N° 3 : COÛTS JOURNALIERS SERVANT DE BASE AUX MODIFICATIONS DU MARCHÉ</w:t>
        </w:r>
        <w:r w:rsidRPr="00A7301F">
          <w:rPr>
            <w:rFonts w:ascii="Arial" w:hAnsi="Arial" w:cs="Arial"/>
            <w:noProof/>
          </w:rPr>
          <w:tab/>
        </w:r>
        <w:r w:rsidRPr="00A7301F">
          <w:rPr>
            <w:rFonts w:ascii="Arial" w:hAnsi="Arial" w:cs="Arial"/>
            <w:noProof/>
          </w:rPr>
          <w:fldChar w:fldCharType="begin"/>
        </w:r>
        <w:r w:rsidRPr="00A7301F">
          <w:rPr>
            <w:rFonts w:ascii="Arial" w:hAnsi="Arial" w:cs="Arial"/>
            <w:noProof/>
          </w:rPr>
          <w:instrText xml:space="preserve"> PAGEREF _Toc208236351 \h </w:instrText>
        </w:r>
        <w:r w:rsidRPr="00A7301F">
          <w:rPr>
            <w:rFonts w:ascii="Arial" w:hAnsi="Arial" w:cs="Arial"/>
            <w:noProof/>
          </w:rPr>
        </w:r>
        <w:r w:rsidRPr="00A7301F">
          <w:rPr>
            <w:rFonts w:ascii="Arial" w:hAnsi="Arial" w:cs="Arial"/>
            <w:noProof/>
          </w:rPr>
          <w:fldChar w:fldCharType="separate"/>
        </w:r>
        <w:r w:rsidR="00AF0009">
          <w:rPr>
            <w:rFonts w:ascii="Arial" w:hAnsi="Arial" w:cs="Arial"/>
            <w:noProof/>
          </w:rPr>
          <w:t>13</w:t>
        </w:r>
        <w:r w:rsidRPr="00A7301F">
          <w:rPr>
            <w:rFonts w:ascii="Arial" w:hAnsi="Arial" w:cs="Arial"/>
            <w:noProof/>
          </w:rPr>
          <w:fldChar w:fldCharType="end"/>
        </w:r>
      </w:hyperlink>
    </w:p>
    <w:p w14:paraId="2844D76E" w14:textId="4A9A49E8" w:rsidR="00DC26BB" w:rsidRDefault="000130D8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DC26BB">
          <w:pgSz w:w="11900" w:h="16840"/>
          <w:pgMar w:top="1140" w:right="1140" w:bottom="1440" w:left="1140" w:header="1140" w:footer="1440" w:gutter="0"/>
          <w:cols w:space="708"/>
        </w:sectPr>
      </w:pPr>
      <w:r w:rsidRPr="00A7301F">
        <w:rPr>
          <w:rFonts w:ascii="Arial" w:eastAsia="Arial" w:hAnsi="Arial" w:cs="Arial"/>
          <w:color w:val="000000"/>
          <w:lang w:val="fr-FR"/>
        </w:rPr>
        <w:fldChar w:fldCharType="end"/>
      </w:r>
    </w:p>
    <w:p w14:paraId="74095D3E" w14:textId="77777777" w:rsidR="00DC26BB" w:rsidRDefault="000130D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08236338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64AFBE7" w14:textId="77777777" w:rsidR="00DC26BB" w:rsidRDefault="000130D8">
      <w:pPr>
        <w:spacing w:line="60" w:lineRule="exact"/>
        <w:rPr>
          <w:sz w:val="6"/>
        </w:rPr>
      </w:pPr>
      <w:r>
        <w:t xml:space="preserve"> </w:t>
      </w:r>
    </w:p>
    <w:p w14:paraId="25AE8172" w14:textId="0B5A9B87" w:rsidR="00DC26BB" w:rsidRDefault="000130D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des Pyrénées-Orientales</w:t>
      </w:r>
      <w:r w:rsidR="00BA34CC">
        <w:rPr>
          <w:color w:val="000000"/>
          <w:lang w:val="fr-FR"/>
        </w:rPr>
        <w:t xml:space="preserve"> représentée par son Président en fonction. </w:t>
      </w:r>
    </w:p>
    <w:p w14:paraId="32A8B28E" w14:textId="584136EA" w:rsidR="00DC26BB" w:rsidRDefault="000130D8">
      <w:pPr>
        <w:pStyle w:val="ParagrapheIndent1"/>
        <w:spacing w:after="240"/>
        <w:jc w:val="both"/>
        <w:rPr>
          <w:color w:val="000000"/>
          <w:lang w:val="fr-FR"/>
        </w:rPr>
      </w:pPr>
      <w:r w:rsidRPr="00BA34CC">
        <w:rPr>
          <w:color w:val="000000"/>
          <w:lang w:val="fr-FR"/>
        </w:rPr>
        <w:t>Personne habilitée à donner les renseignements relatifs aux nantissements et cessions de créances :</w:t>
      </w:r>
      <w:r>
        <w:rPr>
          <w:color w:val="000000"/>
          <w:lang w:val="fr-FR"/>
        </w:rPr>
        <w:t xml:space="preserve"> </w:t>
      </w:r>
      <w:r w:rsidR="00BA34CC">
        <w:rPr>
          <w:color w:val="000000"/>
          <w:lang w:val="fr-FR"/>
        </w:rPr>
        <w:t>le trésorier fonction de la CCI des Pyrénées-Orientales.</w:t>
      </w:r>
    </w:p>
    <w:p w14:paraId="0CD6B7A6" w14:textId="77777777" w:rsidR="00DC26BB" w:rsidRDefault="000130D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08236339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2450086A" w14:textId="77777777" w:rsidR="00DC26BB" w:rsidRDefault="000130D8">
      <w:pPr>
        <w:spacing w:line="60" w:lineRule="exact"/>
        <w:rPr>
          <w:sz w:val="6"/>
        </w:rPr>
      </w:pPr>
      <w:r>
        <w:t xml:space="preserve"> </w:t>
      </w:r>
    </w:p>
    <w:p w14:paraId="2D5F8B52" w14:textId="3203720E" w:rsidR="00DC26BB" w:rsidRDefault="000130D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</w:t>
      </w:r>
      <w:r w:rsidR="002E5104">
        <w:rPr>
          <w:color w:val="000000"/>
          <w:lang w:val="fr-FR"/>
        </w:rPr>
        <w:t xml:space="preserve">administratives </w:t>
      </w:r>
      <w:r>
        <w:rPr>
          <w:color w:val="000000"/>
          <w:lang w:val="fr-FR"/>
        </w:rPr>
        <w:t>particulières n° 25PO01L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C26BB" w14:paraId="10504D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A733" w14:textId="77777777" w:rsidR="00DC26BB" w:rsidRDefault="00AF0009">
            <w:pPr>
              <w:rPr>
                <w:sz w:val="2"/>
              </w:rPr>
            </w:pPr>
            <w:r>
              <w:pict w14:anchorId="75597C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2446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559D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C26BB" w14:paraId="158C83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B2CA5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CB15A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54045E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C47CB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B0F3C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6A9DE9E" w14:textId="77777777" w:rsidR="00DC26BB" w:rsidRDefault="000130D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C26BB" w14:paraId="5BCCE3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1AE0" w14:textId="77777777" w:rsidR="00DC26BB" w:rsidRDefault="00AF0009">
            <w:pPr>
              <w:rPr>
                <w:sz w:val="2"/>
              </w:rPr>
            </w:pPr>
            <w:r>
              <w:pict w14:anchorId="050C43C2">
                <v:shape id="_x0000_i102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A0E84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C3A2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C26BB" w14:paraId="522CF4B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314FC" w14:textId="77777777" w:rsidR="00DC26BB" w:rsidRDefault="000130D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8EA9A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74BA9F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57B28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28379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2FD32C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57726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8CDFD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271D50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FDEB5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FB8B3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167596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8A497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F0D7F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526B76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7E262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491D6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532A815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F1949" w14:textId="77777777" w:rsidR="00DC26BB" w:rsidRDefault="000130D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9A1529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0AFB57A" w14:textId="77777777" w:rsidR="00DC26BB" w:rsidRDefault="000130D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C26BB" w14:paraId="24B9CA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D3E1" w14:textId="77777777" w:rsidR="00DC26BB" w:rsidRDefault="00AF0009">
            <w:pPr>
              <w:rPr>
                <w:sz w:val="2"/>
              </w:rPr>
            </w:pPr>
            <w:r>
              <w:pict w14:anchorId="429019CE">
                <v:shape id="_x0000_i102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07F2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CB5F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DC26BB" w14:paraId="5EF3B7F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B82C5" w14:textId="77777777" w:rsidR="00DC26BB" w:rsidRDefault="000130D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476F1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30EB66D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481D3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55D5C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291D22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62153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93C5B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3FBFF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A13D4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791C5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07A977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01970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CC11E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05E9242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D42E1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B6331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04C45AA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C7502" w14:textId="77777777" w:rsidR="00DC26BB" w:rsidRDefault="000130D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1B833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BD5FE72" w14:textId="77777777" w:rsidR="00DC26BB" w:rsidRDefault="00DC26BB">
      <w:pPr>
        <w:sectPr w:rsidR="00DC26BB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C26BB" w14:paraId="03C2AB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F5672" w14:textId="77777777" w:rsidR="00DC26BB" w:rsidRDefault="00AF0009">
            <w:pPr>
              <w:rPr>
                <w:sz w:val="2"/>
              </w:rPr>
            </w:pPr>
            <w:r>
              <w:lastRenderedPageBreak/>
              <w:pict w14:anchorId="2D3AD3BF">
                <v:shape id="_x0000_i102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43725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45737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C26BB" w14:paraId="7C8E15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940A2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17478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5C4C6F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857FB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41CA9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B60BE00" w14:textId="77777777" w:rsidR="00DC26BB" w:rsidRDefault="000130D8">
      <w:pPr>
        <w:spacing w:after="20" w:line="240" w:lineRule="exact"/>
      </w:pPr>
      <w:r>
        <w:t xml:space="preserve"> </w:t>
      </w:r>
    </w:p>
    <w:p w14:paraId="49660C45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F1A016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6D9DE2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50D8" w14:textId="77777777" w:rsidR="00DC26BB" w:rsidRDefault="00AF0009">
            <w:pPr>
              <w:rPr>
                <w:sz w:val="2"/>
              </w:rPr>
            </w:pPr>
            <w:r>
              <w:pict w14:anchorId="44DA0D0B">
                <v:shape id="_x0000_i102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55B31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2FC7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D015050" w14:textId="77777777" w:rsidR="00DC26BB" w:rsidRDefault="000130D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318ADD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30121" w14:textId="77777777" w:rsidR="00DC26BB" w:rsidRDefault="00AF0009">
            <w:pPr>
              <w:rPr>
                <w:sz w:val="2"/>
              </w:rPr>
            </w:pPr>
            <w:r>
              <w:pict w14:anchorId="7C3343D9">
                <v:shape id="_x0000_i103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1053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28FA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7503570" w14:textId="77777777" w:rsidR="00DC26BB" w:rsidRDefault="000130D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0D7210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D61E" w14:textId="77777777" w:rsidR="00DC26BB" w:rsidRDefault="00AF0009">
            <w:pPr>
              <w:rPr>
                <w:sz w:val="2"/>
              </w:rPr>
            </w:pPr>
            <w:r>
              <w:pict w14:anchorId="55BEC867">
                <v:shape id="_x0000_i103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FADE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CD271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C00C9DC" w14:textId="77777777" w:rsidR="00DC26BB" w:rsidRDefault="000130D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C26BB" w14:paraId="023C773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4CF4BB" w14:textId="77777777" w:rsidR="00DC26BB" w:rsidRDefault="000130D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594DC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0875C4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56046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3B5698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1B2D07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741A5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E2924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5ED4CA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6510F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07AD4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35C8FF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355B5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BBC06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786DAE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4A2D3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76DD6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1ABBB50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251F9" w14:textId="77777777" w:rsidR="00DC26BB" w:rsidRDefault="000130D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F8205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E1BFA99" w14:textId="77777777" w:rsidR="00DC26BB" w:rsidRDefault="000130D8">
      <w:pPr>
        <w:spacing w:after="20" w:line="240" w:lineRule="exact"/>
      </w:pPr>
      <w:r>
        <w:t xml:space="preserve"> </w:t>
      </w:r>
    </w:p>
    <w:p w14:paraId="02699681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7BF7AF4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7DC9CEF" w14:textId="77777777" w:rsidR="00DC26BB" w:rsidRDefault="000130D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57D79CD" w14:textId="77777777" w:rsidR="00DC26BB" w:rsidRDefault="000130D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9B6ACC7" w14:textId="77777777" w:rsidR="00DC26BB" w:rsidRDefault="000130D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08236340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100F1913" w14:textId="77777777" w:rsidR="00DC26BB" w:rsidRDefault="000130D8">
      <w:pPr>
        <w:spacing w:line="60" w:lineRule="exact"/>
        <w:rPr>
          <w:sz w:val="6"/>
        </w:rPr>
      </w:pPr>
      <w:r>
        <w:t xml:space="preserve"> </w:t>
      </w:r>
    </w:p>
    <w:p w14:paraId="2E41AC05" w14:textId="77777777" w:rsidR="00DC26BB" w:rsidRDefault="000130D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08236341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12EE9B83" w14:textId="2B8C35B9" w:rsidR="00DC26BB" w:rsidRDefault="000130D8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des missions de maîtrise d'œuvre pour l'aménagement du rez-de-chaussée du Palais Consulaire de la CCI des Pyrénées-Orientales.</w:t>
      </w:r>
    </w:p>
    <w:p w14:paraId="66D0A749" w14:textId="77777777" w:rsidR="00DC26BB" w:rsidRDefault="00DC26BB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C48B485" w14:textId="77777777" w:rsidR="00DC26BB" w:rsidRDefault="000130D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08236342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372C8019" w14:textId="3EE20ECF" w:rsidR="000130D8" w:rsidRDefault="000130D8" w:rsidP="000130D8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 w:rsidR="00BA34CC">
        <w:rPr>
          <w:color w:val="000000"/>
          <w:lang w:val="fr-FR"/>
        </w:rPr>
        <w:tab/>
      </w:r>
      <w:r>
        <w:rPr>
          <w:color w:val="000000"/>
          <w:lang w:val="fr-FR"/>
        </w:rPr>
        <w:cr/>
      </w:r>
      <w:bookmarkStart w:id="10" w:name="ArtL2_AE-3-A4.3"/>
      <w:bookmarkEnd w:id="10"/>
    </w:p>
    <w:p w14:paraId="42514472" w14:textId="3A3C5242" w:rsidR="00DC26BB" w:rsidRDefault="000130D8" w:rsidP="000130D8">
      <w:pPr>
        <w:pStyle w:val="ParagrapheIndent2"/>
        <w:spacing w:line="230" w:lineRule="exact"/>
        <w:jc w:val="both"/>
        <w:rPr>
          <w:i/>
          <w:color w:val="000000"/>
          <w:sz w:val="24"/>
          <w:lang w:val="fr-FR"/>
        </w:rPr>
      </w:pPr>
      <w:r>
        <w:rPr>
          <w:b/>
          <w:color w:val="000000"/>
          <w:sz w:val="24"/>
          <w:lang w:val="fr-FR"/>
        </w:rPr>
        <w:t>3.3 - Forme de contrat</w:t>
      </w:r>
    </w:p>
    <w:p w14:paraId="42BB91DF" w14:textId="77777777" w:rsidR="00DC26BB" w:rsidRDefault="000130D8">
      <w:pPr>
        <w:pStyle w:val="ParagrapheIndent2"/>
        <w:spacing w:after="240" w:line="230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2 tranche(s) optionnelle(s).</w:t>
      </w:r>
    </w:p>
    <w:p w14:paraId="13AAE23C" w14:textId="77777777" w:rsidR="000130D8" w:rsidRDefault="000130D8" w:rsidP="000130D8">
      <w:pPr>
        <w:rPr>
          <w:lang w:val="fr-FR"/>
        </w:rPr>
      </w:pPr>
    </w:p>
    <w:p w14:paraId="663DA051" w14:textId="77777777" w:rsidR="000130D8" w:rsidRDefault="000130D8" w:rsidP="000130D8">
      <w:pPr>
        <w:rPr>
          <w:lang w:val="fr-FR"/>
        </w:rPr>
      </w:pPr>
    </w:p>
    <w:p w14:paraId="5DCC78C2" w14:textId="77777777" w:rsidR="000130D8" w:rsidRDefault="000130D8" w:rsidP="000130D8">
      <w:pPr>
        <w:rPr>
          <w:lang w:val="fr-FR"/>
        </w:rPr>
      </w:pPr>
    </w:p>
    <w:p w14:paraId="74632924" w14:textId="77777777" w:rsidR="000130D8" w:rsidRPr="000130D8" w:rsidRDefault="000130D8" w:rsidP="000130D8">
      <w:pPr>
        <w:rPr>
          <w:lang w:val="fr-FR"/>
        </w:rPr>
      </w:pPr>
    </w:p>
    <w:p w14:paraId="30D7E44A" w14:textId="77777777" w:rsidR="00DC26BB" w:rsidRDefault="000130D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1" w:name="ArtL1_AE-3-A5"/>
      <w:bookmarkStart w:id="12" w:name="_Toc208236343"/>
      <w:bookmarkEnd w:id="11"/>
      <w:r>
        <w:rPr>
          <w:rFonts w:eastAsia="Arial"/>
          <w:color w:val="FFFFFF"/>
          <w:sz w:val="28"/>
          <w:lang w:val="fr-FR"/>
        </w:rPr>
        <w:lastRenderedPageBreak/>
        <w:t>4 - Prix</w:t>
      </w:r>
      <w:bookmarkEnd w:id="12"/>
    </w:p>
    <w:p w14:paraId="655DC146" w14:textId="77777777" w:rsidR="00DC26BB" w:rsidRDefault="000130D8">
      <w:pPr>
        <w:spacing w:line="60" w:lineRule="exact"/>
        <w:rPr>
          <w:sz w:val="6"/>
        </w:rPr>
      </w:pPr>
      <w:r>
        <w:t xml:space="preserve"> </w:t>
      </w:r>
    </w:p>
    <w:p w14:paraId="3D2F8978" w14:textId="06D4D68F" w:rsidR="00DC26BB" w:rsidRDefault="000130D8">
      <w:pPr>
        <w:pStyle w:val="ParagrapheIndent1"/>
        <w:spacing w:line="230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fixé à :</w:t>
      </w:r>
    </w:p>
    <w:tbl>
      <w:tblPr>
        <w:tblW w:w="9697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1559"/>
        <w:gridCol w:w="1418"/>
        <w:gridCol w:w="1475"/>
      </w:tblGrid>
      <w:tr w:rsidR="00DC26BB" w14:paraId="7450788A" w14:textId="77777777" w:rsidTr="00BA34CC">
        <w:trPr>
          <w:trHeight w:val="52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1732" w14:textId="77777777" w:rsidR="00DC26BB" w:rsidRPr="000130D8" w:rsidRDefault="000130D8">
            <w:pPr>
              <w:spacing w:before="4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0130D8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Tranche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BD91" w14:textId="77777777" w:rsidR="00DC26BB" w:rsidRPr="000130D8" w:rsidRDefault="000130D8">
            <w:pPr>
              <w:spacing w:before="4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0130D8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B4CCE" w14:textId="77777777" w:rsidR="00DC26BB" w:rsidRPr="000130D8" w:rsidRDefault="000130D8">
            <w:pPr>
              <w:spacing w:before="4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0130D8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Forfait HT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283E" w14:textId="77777777" w:rsidR="00DC26BB" w:rsidRPr="000130D8" w:rsidRDefault="000130D8">
            <w:pPr>
              <w:spacing w:before="4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0130D8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Taux TVA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AF37" w14:textId="77777777" w:rsidR="00DC26BB" w:rsidRPr="000130D8" w:rsidRDefault="000130D8">
            <w:pPr>
              <w:spacing w:before="4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0130D8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Forfait TTC</w:t>
            </w:r>
          </w:p>
        </w:tc>
      </w:tr>
      <w:tr w:rsidR="00DC26BB" w14:paraId="14D5867C" w14:textId="77777777" w:rsidTr="00BA34CC">
        <w:trPr>
          <w:trHeight w:val="97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D42BD" w14:textId="77777777" w:rsidR="00DC26BB" w:rsidRPr="001C4AA6" w:rsidRDefault="000130D8">
            <w:pPr>
              <w:spacing w:before="80" w:after="2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1C4AA6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TF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E3402" w14:textId="77777777" w:rsidR="00BA34CC" w:rsidRDefault="00BA34CC" w:rsidP="00BA34CC">
            <w:pPr>
              <w:spacing w:line="230" w:lineRule="exact"/>
              <w:ind w:right="80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Etudes préalables et conception initiale </w:t>
            </w:r>
          </w:p>
          <w:p w14:paraId="39662933" w14:textId="644DD40E" w:rsidR="00DC26BB" w:rsidRDefault="00BA34CC" w:rsidP="00BA34CC">
            <w:pPr>
              <w:spacing w:line="230" w:lineRule="exac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DIAG, APS et APD pour l’ensemble du rez-de-chaussée, incluant la création du local archives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74985" w14:textId="77777777" w:rsidR="00DC26BB" w:rsidRDefault="00DC26BB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C2B71" w14:textId="77777777" w:rsidR="00DC26BB" w:rsidRDefault="00DC26BB"/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4366" w14:textId="77777777" w:rsidR="00DC26BB" w:rsidRDefault="00DC26BB"/>
        </w:tc>
      </w:tr>
      <w:tr w:rsidR="00DC26BB" w14:paraId="05B35C78" w14:textId="77777777" w:rsidTr="00BA34CC">
        <w:trPr>
          <w:trHeight w:val="1464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50236" w14:textId="77777777" w:rsidR="00DC26BB" w:rsidRPr="001C4AA6" w:rsidRDefault="000130D8">
            <w:pPr>
              <w:spacing w:before="80" w:after="2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1C4AA6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TO001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3EEA" w14:textId="77777777" w:rsidR="00BA34CC" w:rsidRDefault="00BA34CC" w:rsidP="00BA34CC">
            <w:pPr>
              <w:spacing w:line="230" w:lineRule="exact"/>
              <w:ind w:right="80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Aménagement des espaces communs et fonctionnels</w:t>
            </w:r>
          </w:p>
          <w:p w14:paraId="1582B02E" w14:textId="27353BCD" w:rsidR="00DC26BB" w:rsidRDefault="00BA34CC" w:rsidP="00BA34CC">
            <w:pPr>
              <w:spacing w:line="230" w:lineRule="exac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Réfection des espaces de stockage, des sanitaires avec la création d’un espace vestiaire/douche et de l’espace de stockage / événementiel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9107" w14:textId="77777777" w:rsidR="00DC26BB" w:rsidRDefault="00DC26BB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19BDA" w14:textId="77777777" w:rsidR="00DC26BB" w:rsidRDefault="00DC26BB"/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B9A8" w14:textId="77777777" w:rsidR="00DC26BB" w:rsidRDefault="00DC26BB"/>
        </w:tc>
      </w:tr>
      <w:tr w:rsidR="00DC26BB" w14:paraId="5EE31A07" w14:textId="77777777" w:rsidTr="00BA34CC">
        <w:trPr>
          <w:trHeight w:val="778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1394" w14:textId="77777777" w:rsidR="00DC26BB" w:rsidRPr="001C4AA6" w:rsidRDefault="000130D8">
            <w:pPr>
              <w:spacing w:before="80" w:after="2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1C4AA6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TO002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C023" w14:textId="77777777" w:rsidR="00BA34CC" w:rsidRDefault="00BA34CC" w:rsidP="00BA34CC">
            <w:pPr>
              <w:spacing w:line="230" w:lineRule="exact"/>
              <w:ind w:right="80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Aménagement des bureaux</w:t>
            </w:r>
          </w:p>
          <w:p w14:paraId="0ACEE026" w14:textId="1314F016" w:rsidR="00DC26BB" w:rsidRDefault="00BA34CC" w:rsidP="00BA34CC">
            <w:pPr>
              <w:spacing w:line="230" w:lineRule="exac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Bureaux modulables, isolés ou coworking, pour un accueil minimum de 20 personnes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BAF1" w14:textId="77777777" w:rsidR="00DC26BB" w:rsidRDefault="00DC26BB"/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7EAE" w14:textId="77777777" w:rsidR="00DC26BB" w:rsidRDefault="00DC26BB"/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857F" w14:textId="77777777" w:rsidR="00DC26BB" w:rsidRDefault="00DC26BB"/>
        </w:tc>
      </w:tr>
      <w:tr w:rsidR="001C4AA6" w14:paraId="74EAFCE2" w14:textId="77777777" w:rsidTr="005D73F0">
        <w:trPr>
          <w:trHeight w:val="346"/>
        </w:trPr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A548F" w14:textId="77777777" w:rsidR="001C4AA6" w:rsidRDefault="001C4AA6" w:rsidP="001C4AA6">
            <w:pPr>
              <w:spacing w:before="80" w:after="20"/>
              <w:jc w:val="center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Montant total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DFDF" w14:textId="013696B6" w:rsidR="001C4AA6" w:rsidRDefault="001C4AA6" w:rsidP="001C4AA6">
            <w:pPr>
              <w:jc w:val="center"/>
            </w:pPr>
            <w:r w:rsidRPr="000130D8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Forfait HT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B3365" w14:textId="26407CB1" w:rsidR="001C4AA6" w:rsidRDefault="001C4AA6" w:rsidP="001C4AA6">
            <w:pPr>
              <w:jc w:val="center"/>
            </w:pPr>
            <w:r w:rsidRPr="000130D8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Taux TVA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8B2D" w14:textId="12FC4B1A" w:rsidR="001C4AA6" w:rsidRDefault="001C4AA6" w:rsidP="001C4AA6">
            <w:pPr>
              <w:jc w:val="center"/>
            </w:pPr>
            <w:r w:rsidRPr="000130D8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Forfait TTC</w:t>
            </w:r>
          </w:p>
        </w:tc>
      </w:tr>
    </w:tbl>
    <w:p w14:paraId="75F46B80" w14:textId="77777777" w:rsidR="00DC26BB" w:rsidRDefault="000130D8">
      <w:pPr>
        <w:spacing w:after="200" w:line="240" w:lineRule="exact"/>
      </w:pPr>
      <w:r>
        <w:t xml:space="preserve"> </w:t>
      </w:r>
    </w:p>
    <w:p w14:paraId="6004AA60" w14:textId="12F93147" w:rsidR="00DC26BB" w:rsidRDefault="000130D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titulaire s'engage à ne percevoir aucune autre rémunération d'un tiers au titre de la réalisation de l'opération objet du présent contrat ou de ses </w:t>
      </w:r>
      <w:r w:rsidR="001C4AA6">
        <w:rPr>
          <w:color w:val="000000"/>
          <w:lang w:val="fr-FR"/>
        </w:rPr>
        <w:t>A</w:t>
      </w:r>
      <w:r>
        <w:rPr>
          <w:color w:val="000000"/>
          <w:lang w:val="fr-FR"/>
        </w:rPr>
        <w:t>venants.</w:t>
      </w:r>
    </w:p>
    <w:p w14:paraId="2E08FD4B" w14:textId="575B1C1E" w:rsidR="00DC26BB" w:rsidRDefault="000130D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3" w:name="ArtL1_AE-3-A6"/>
      <w:bookmarkStart w:id="14" w:name="_Toc208236344"/>
      <w:bookmarkEnd w:id="13"/>
      <w:r>
        <w:rPr>
          <w:rFonts w:eastAsia="Arial"/>
          <w:color w:val="FFFFFF"/>
          <w:sz w:val="28"/>
          <w:lang w:val="fr-FR"/>
        </w:rPr>
        <w:t xml:space="preserve">5 - Durée et </w:t>
      </w:r>
      <w:r w:rsidR="008F475A">
        <w:rPr>
          <w:rFonts w:eastAsia="Arial"/>
          <w:color w:val="FFFFFF"/>
          <w:sz w:val="28"/>
          <w:lang w:val="fr-FR"/>
        </w:rPr>
        <w:t>d</w:t>
      </w:r>
      <w:r>
        <w:rPr>
          <w:rFonts w:eastAsia="Arial"/>
          <w:color w:val="FFFFFF"/>
          <w:sz w:val="28"/>
          <w:lang w:val="fr-FR"/>
        </w:rPr>
        <w:t>élais d'exécution</w:t>
      </w:r>
      <w:bookmarkEnd w:id="14"/>
    </w:p>
    <w:p w14:paraId="29E9F4FF" w14:textId="77777777" w:rsidR="00DC26BB" w:rsidRDefault="000130D8">
      <w:pPr>
        <w:spacing w:line="60" w:lineRule="exact"/>
        <w:rPr>
          <w:sz w:val="6"/>
        </w:rPr>
      </w:pPr>
      <w:r>
        <w:t xml:space="preserve"> </w:t>
      </w:r>
    </w:p>
    <w:p w14:paraId="0F68B0CF" w14:textId="7139C8D9" w:rsidR="00DC26BB" w:rsidRDefault="000130D8">
      <w:pPr>
        <w:pStyle w:val="ParagrapheIndent1"/>
        <w:spacing w:after="240"/>
        <w:jc w:val="both"/>
        <w:rPr>
          <w:color w:val="000000"/>
          <w:lang w:val="fr-FR"/>
        </w:rPr>
      </w:pPr>
      <w:r w:rsidRPr="00BA34CC">
        <w:rPr>
          <w:color w:val="000000"/>
          <w:lang w:val="fr-FR"/>
        </w:rPr>
        <w:t>La durée prévisionnelle d'exécution des prestations est défini</w:t>
      </w:r>
      <w:r w:rsidR="007314E3">
        <w:rPr>
          <w:color w:val="000000"/>
          <w:lang w:val="fr-FR"/>
        </w:rPr>
        <w:t>e</w:t>
      </w:r>
      <w:r w:rsidRPr="00BA34CC">
        <w:rPr>
          <w:color w:val="000000"/>
          <w:lang w:val="fr-FR"/>
        </w:rPr>
        <w:t xml:space="preserve"> au CC</w:t>
      </w:r>
      <w:r w:rsidR="002E5104" w:rsidRPr="00BA34CC">
        <w:rPr>
          <w:color w:val="000000"/>
          <w:lang w:val="fr-FR"/>
        </w:rPr>
        <w:t>A</w:t>
      </w:r>
      <w:r w:rsidRPr="00BA34CC">
        <w:rPr>
          <w:color w:val="000000"/>
          <w:lang w:val="fr-FR"/>
        </w:rPr>
        <w:t>P</w:t>
      </w:r>
      <w:r w:rsidR="00BA34CC" w:rsidRPr="00BA34CC">
        <w:rPr>
          <w:color w:val="000000"/>
          <w:lang w:val="fr-FR"/>
        </w:rPr>
        <w:t xml:space="preserve"> et dans le cadre de réponse technique du titulaire.</w:t>
      </w:r>
      <w:r w:rsidR="00BA34CC">
        <w:rPr>
          <w:color w:val="000000"/>
          <w:lang w:val="fr-FR"/>
        </w:rPr>
        <w:t xml:space="preserve"> </w:t>
      </w:r>
    </w:p>
    <w:p w14:paraId="3E53A454" w14:textId="77777777" w:rsidR="00DC26BB" w:rsidRDefault="000130D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5" w:name="ArtL1_AE-3-A8"/>
      <w:bookmarkStart w:id="16" w:name="_Toc208236345"/>
      <w:bookmarkEnd w:id="15"/>
      <w:r>
        <w:rPr>
          <w:rFonts w:eastAsia="Arial"/>
          <w:color w:val="FFFFFF"/>
          <w:sz w:val="28"/>
          <w:lang w:val="fr-FR"/>
        </w:rPr>
        <w:t>6 - Paiement</w:t>
      </w:r>
      <w:bookmarkEnd w:id="16"/>
    </w:p>
    <w:p w14:paraId="29D40E06" w14:textId="77777777" w:rsidR="00DC26BB" w:rsidRDefault="000130D8">
      <w:pPr>
        <w:spacing w:line="60" w:lineRule="exact"/>
        <w:rPr>
          <w:sz w:val="6"/>
        </w:rPr>
      </w:pPr>
      <w:r>
        <w:t xml:space="preserve"> </w:t>
      </w:r>
    </w:p>
    <w:p w14:paraId="472AB80C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5531BB4" w14:textId="77777777" w:rsidR="00487064" w:rsidRPr="00487064" w:rsidRDefault="00487064" w:rsidP="00487064">
      <w:pPr>
        <w:rPr>
          <w:lang w:val="fr-FR"/>
        </w:rPr>
      </w:pPr>
    </w:p>
    <w:p w14:paraId="4CE38338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C26BB" w14:paraId="563888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DD389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90098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6F8115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D390E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2C0F3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1C1B9F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58670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34F08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7ADE8A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B2C0E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6022F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1A7BAE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56BDB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7927E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5B7631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C3127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6757E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7550F5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23754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17CE4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09864D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5D0BD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5BBE7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6B53F8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CBE41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B687B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F676EA5" w14:textId="77777777" w:rsidR="00DC26BB" w:rsidRDefault="000130D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C26BB" w14:paraId="68941D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C56D5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BE746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3274AA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322A1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4300F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3FF3C4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893BF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8DF19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7D6E1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D380F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C39B1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770436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C371B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ACBAB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34EDED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9FC2D3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20E5D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65413F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9B701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E5D62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41C9FB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1C0C39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0D92EA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C26BB" w14:paraId="7CE67D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A2F61" w14:textId="77777777" w:rsidR="00DC26BB" w:rsidRDefault="000130D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892DA" w14:textId="77777777" w:rsidR="00DC26BB" w:rsidRDefault="00DC26B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163BC77" w14:textId="77777777" w:rsidR="00DC26BB" w:rsidRDefault="000130D8">
      <w:pPr>
        <w:spacing w:after="20" w:line="240" w:lineRule="exact"/>
      </w:pPr>
      <w:r>
        <w:t xml:space="preserve"> </w:t>
      </w:r>
    </w:p>
    <w:p w14:paraId="5A41E1E4" w14:textId="021818D2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C83DEAA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12D6CC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1FCBE" w14:textId="77777777" w:rsidR="00DC26BB" w:rsidRDefault="00AF0009">
            <w:pPr>
              <w:rPr>
                <w:sz w:val="2"/>
              </w:rPr>
            </w:pPr>
            <w:r>
              <w:pict w14:anchorId="131AF8E7">
                <v:shape id="_x0000_i1032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9EED3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DA69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560F91B" w14:textId="77777777" w:rsidR="00DC26BB" w:rsidRDefault="00DC26BB">
      <w:pPr>
        <w:sectPr w:rsidR="00DC26BB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005089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15DB9" w14:textId="77777777" w:rsidR="00DC26BB" w:rsidRDefault="00AF0009">
            <w:pPr>
              <w:rPr>
                <w:sz w:val="2"/>
              </w:rPr>
            </w:pPr>
            <w:r>
              <w:lastRenderedPageBreak/>
              <w:pict w14:anchorId="0CCB7576">
                <v:shape id="_x0000_i1033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53EAC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3CB9" w14:textId="77777777" w:rsidR="00DC26BB" w:rsidRDefault="000130D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C26BB" w14:paraId="523CC03E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A986D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5FB9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30111" w14:textId="77777777" w:rsidR="00DC26BB" w:rsidRDefault="00DC26BB"/>
        </w:tc>
      </w:tr>
    </w:tbl>
    <w:p w14:paraId="7FA7E6E8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52510F" w14:textId="362F6CCC" w:rsidR="00DC26BB" w:rsidRDefault="000130D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1C4AA6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</w:t>
      </w:r>
      <w:r w:rsidR="002E5104">
        <w:rPr>
          <w:color w:val="000000"/>
          <w:lang w:val="fr-FR"/>
        </w:rPr>
        <w:t>A</w:t>
      </w:r>
      <w:r>
        <w:rPr>
          <w:color w:val="000000"/>
          <w:lang w:val="fr-FR"/>
        </w:rPr>
        <w:t>P s'appliquent.</w:t>
      </w:r>
    </w:p>
    <w:p w14:paraId="5BFC932D" w14:textId="77777777" w:rsidR="00DC26BB" w:rsidRDefault="000130D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7" w:name="ArtL1_AE-3-A9"/>
      <w:bookmarkStart w:id="18" w:name="_Toc208236346"/>
      <w:bookmarkEnd w:id="17"/>
      <w:r>
        <w:rPr>
          <w:rFonts w:eastAsia="Arial"/>
          <w:color w:val="FFFFFF"/>
          <w:sz w:val="28"/>
          <w:lang w:val="fr-FR"/>
        </w:rPr>
        <w:t>7 - Avance</w:t>
      </w:r>
      <w:bookmarkEnd w:id="18"/>
    </w:p>
    <w:p w14:paraId="03A70051" w14:textId="77777777" w:rsidR="00DC26BB" w:rsidRDefault="000130D8">
      <w:pPr>
        <w:spacing w:line="60" w:lineRule="exact"/>
        <w:rPr>
          <w:sz w:val="6"/>
        </w:rPr>
      </w:pPr>
      <w:r>
        <w:t xml:space="preserve"> </w:t>
      </w:r>
    </w:p>
    <w:p w14:paraId="38C3C42C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9498DEC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40A036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6A95" w14:textId="77777777" w:rsidR="00DC26BB" w:rsidRDefault="00AF0009">
            <w:pPr>
              <w:rPr>
                <w:sz w:val="2"/>
              </w:rPr>
            </w:pPr>
            <w:r>
              <w:pict w14:anchorId="7465E48A">
                <v:shape id="_x0000_i1034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3936C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B600A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D4E0E30" w14:textId="77777777" w:rsidR="00DC26BB" w:rsidRDefault="000130D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7BF6C9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33895" w14:textId="77777777" w:rsidR="00DC26BB" w:rsidRDefault="00AF0009">
            <w:pPr>
              <w:rPr>
                <w:sz w:val="2"/>
              </w:rPr>
            </w:pPr>
            <w:r>
              <w:pict w14:anchorId="03FD7693">
                <v:shape id="_x0000_i103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E6A3F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EBC9F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58BAE6C" w14:textId="77777777" w:rsidR="00DC26BB" w:rsidRDefault="000130D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AAF3B2E" w14:textId="3738FE8B" w:rsidR="00DC26BB" w:rsidRDefault="000130D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9" w:name="ArtL1_AE-3-A11"/>
      <w:bookmarkStart w:id="20" w:name="_Toc208236347"/>
      <w:bookmarkEnd w:id="19"/>
      <w:r>
        <w:rPr>
          <w:rFonts w:eastAsia="Arial"/>
          <w:color w:val="FFFFFF"/>
          <w:sz w:val="28"/>
          <w:lang w:val="fr-FR"/>
        </w:rPr>
        <w:t>8 - Nomenclature</w:t>
      </w:r>
      <w:bookmarkEnd w:id="20"/>
    </w:p>
    <w:p w14:paraId="4F7E144C" w14:textId="77777777" w:rsidR="00DC26BB" w:rsidRDefault="000130D8">
      <w:pPr>
        <w:spacing w:line="60" w:lineRule="exact"/>
        <w:rPr>
          <w:sz w:val="6"/>
        </w:rPr>
      </w:pPr>
      <w:r>
        <w:t xml:space="preserve"> </w:t>
      </w:r>
    </w:p>
    <w:p w14:paraId="32DD977A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A09046D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C26BB" w14:paraId="12DA78F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BB306" w14:textId="77777777" w:rsidR="00DC26BB" w:rsidRDefault="000130D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FB689" w14:textId="77777777" w:rsidR="00DC26BB" w:rsidRDefault="000130D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DC26BB" w14:paraId="402FB79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E80DA" w14:textId="77777777" w:rsidR="00DC26BB" w:rsidRDefault="000130D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71000000-8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21A16" w14:textId="77777777" w:rsidR="00DC26BB" w:rsidRDefault="000130D8">
            <w:pPr>
              <w:spacing w:before="20" w:after="20" w:line="230" w:lineRule="exact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d'architecture, services de construction, services d'ingénierie et services d'inspection</w:t>
            </w:r>
          </w:p>
        </w:tc>
      </w:tr>
    </w:tbl>
    <w:p w14:paraId="01A36139" w14:textId="77777777" w:rsidR="00DC26BB" w:rsidRDefault="000130D8">
      <w:pPr>
        <w:spacing w:after="20" w:line="240" w:lineRule="exact"/>
      </w:pPr>
      <w:r>
        <w:t xml:space="preserve"> </w:t>
      </w:r>
    </w:p>
    <w:p w14:paraId="73D565C0" w14:textId="77777777" w:rsidR="00DC26BB" w:rsidRDefault="000130D8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1" w:name="ArtL1_AE-3-A14"/>
      <w:bookmarkStart w:id="22" w:name="_Toc208236348"/>
      <w:bookmarkEnd w:id="21"/>
      <w:r>
        <w:rPr>
          <w:rFonts w:eastAsia="Arial"/>
          <w:color w:val="FFFFFF"/>
          <w:sz w:val="28"/>
          <w:lang w:val="fr-FR"/>
        </w:rPr>
        <w:t>9 - Signature</w:t>
      </w:r>
      <w:bookmarkEnd w:id="22"/>
    </w:p>
    <w:p w14:paraId="5CAD70BC" w14:textId="77777777" w:rsidR="00DC26BB" w:rsidRDefault="000130D8">
      <w:pPr>
        <w:spacing w:line="60" w:lineRule="exact"/>
        <w:rPr>
          <w:sz w:val="6"/>
        </w:rPr>
      </w:pPr>
      <w:r>
        <w:t xml:space="preserve"> </w:t>
      </w:r>
    </w:p>
    <w:p w14:paraId="04CAB697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FCB6D9C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A38E0B2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110394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EC3025B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A3E42BC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19312CB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244D02F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4F37E21" w14:textId="77777777" w:rsidR="00DC26BB" w:rsidRDefault="000130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C3A96C5" w14:textId="77777777" w:rsidR="00DC26BB" w:rsidRDefault="000130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EB6FB28" w14:textId="77777777" w:rsidR="00DC26BB" w:rsidRDefault="00DC26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CCDDD1C" w14:textId="77777777" w:rsidR="00DC26BB" w:rsidRDefault="000130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0A86220" w14:textId="77777777" w:rsidR="00DC26BB" w:rsidRDefault="00DC26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6C92F48" w14:textId="77777777" w:rsidR="00DC26BB" w:rsidRDefault="00DC26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F27A5D7" w14:textId="77777777" w:rsidR="00DC26BB" w:rsidRDefault="00DC26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DD44826" w14:textId="23DA2F2F" w:rsidR="00DC26BB" w:rsidRDefault="000130D8" w:rsidP="000130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73E0A661" w14:textId="77777777" w:rsidR="00DC26BB" w:rsidRDefault="000130D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C5BC982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26BB" w14:paraId="7825D52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E944" w14:textId="77777777" w:rsidR="000130D8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  <w:p w14:paraId="2B2811CE" w14:textId="0450DEAB" w:rsidR="00DC26BB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FDCFC" w14:textId="77777777" w:rsidR="00DC26BB" w:rsidRDefault="000130D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D7E86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9F63" w14:textId="77777777" w:rsidR="00DC26BB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E8875" w14:textId="77777777" w:rsidR="00DC26BB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C26BB" w14:paraId="2493EFB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E5104" w14:textId="77777777" w:rsidR="00DC26BB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6F45F" w14:textId="77777777" w:rsidR="00DC26BB" w:rsidRDefault="000130D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9CC41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E176" w14:textId="77777777" w:rsidR="00DC26BB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F2B7A" w14:textId="77777777" w:rsidR="00DC26BB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C26BB" w14:paraId="62D5552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F2341" w14:textId="77777777" w:rsidR="00DC26BB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8592C" w14:textId="77777777" w:rsidR="00DC26BB" w:rsidRDefault="000130D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19752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F052" w14:textId="77777777" w:rsidR="00DC26BB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30DD" w14:textId="77777777" w:rsidR="00DC26BB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C26BB" w14:paraId="6E14BB4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12605" w14:textId="77777777" w:rsidR="00DC26BB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C47A9" w14:textId="77777777" w:rsidR="00DC26BB" w:rsidRDefault="000130D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600EE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E5878" w14:textId="77777777" w:rsidR="00DC26BB" w:rsidRDefault="000130D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C624C4B" w14:textId="77777777" w:rsidR="00DC26BB" w:rsidRDefault="000130D8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215B27C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56D25B3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4C1805" w14:textId="77777777" w:rsidR="00DC26BB" w:rsidRDefault="000130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D426968" w14:textId="77777777" w:rsidR="00DC26BB" w:rsidRDefault="000130D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7D2A2B5" w14:textId="77777777" w:rsidR="00DC26BB" w:rsidRDefault="000130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6B8D132" w14:textId="77777777" w:rsidR="00DC26BB" w:rsidRDefault="00DC26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B3E4408" w14:textId="77777777" w:rsidR="00DC26BB" w:rsidRDefault="00DC26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EC4AAB7" w14:textId="77777777" w:rsidR="00DC26BB" w:rsidRDefault="00DC26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9D61716" w14:textId="77777777" w:rsidR="00DC26BB" w:rsidRDefault="00DC26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80DC88" w14:textId="271940ED" w:rsidR="00DC26BB" w:rsidRDefault="000130D8" w:rsidP="000130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02994D76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E3D6BAD" w14:textId="77777777" w:rsidR="00DC26BB" w:rsidRDefault="00DC26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558B474" w14:textId="77777777" w:rsidR="00DC26BB" w:rsidRDefault="000130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014E5B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F8022" w14:textId="77777777" w:rsidR="00DC26BB" w:rsidRDefault="00AF0009">
            <w:pPr>
              <w:rPr>
                <w:sz w:val="2"/>
              </w:rPr>
            </w:pPr>
            <w:r>
              <w:pict w14:anchorId="2DBAA35F">
                <v:shape id="_x0000_i103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388D3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AC6A" w14:textId="77777777" w:rsidR="00DC26BB" w:rsidRDefault="000130D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4A74D53" w14:textId="77777777" w:rsidR="00DC26BB" w:rsidRDefault="000130D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</w:t>
            </w:r>
          </w:p>
        </w:tc>
      </w:tr>
      <w:tr w:rsidR="00DC26BB" w14:paraId="709B756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5124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9961E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0B924" w14:textId="77777777" w:rsidR="00DC26BB" w:rsidRDefault="00DC26BB"/>
        </w:tc>
      </w:tr>
    </w:tbl>
    <w:p w14:paraId="354C555A" w14:textId="77777777" w:rsidR="00DC26BB" w:rsidRDefault="000130D8">
      <w:pPr>
        <w:pStyle w:val="ParagrapheIndent1"/>
        <w:spacing w:after="240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15FC3C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31AFC" w14:textId="77777777" w:rsidR="00DC26BB" w:rsidRDefault="00AF0009">
            <w:pPr>
              <w:rPr>
                <w:sz w:val="2"/>
              </w:rPr>
            </w:pPr>
            <w:r>
              <w:pict w14:anchorId="6C1A2F4D">
                <v:shape id="_x0000_i103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25B6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6B418" w14:textId="77777777" w:rsidR="00DC26BB" w:rsidRDefault="000130D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127FC06" w14:textId="77777777" w:rsidR="00DC26BB" w:rsidRDefault="000130D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C26BB" w14:paraId="5CBB489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B677D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C9C7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2A6F1" w14:textId="77777777" w:rsidR="00DC26BB" w:rsidRDefault="00DC26BB"/>
        </w:tc>
      </w:tr>
    </w:tbl>
    <w:p w14:paraId="17DD7971" w14:textId="77777777" w:rsidR="00DC26BB" w:rsidRDefault="000130D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4BEE55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8A5B1" w14:textId="77777777" w:rsidR="00DC26BB" w:rsidRDefault="00AF0009">
            <w:pPr>
              <w:rPr>
                <w:sz w:val="2"/>
              </w:rPr>
            </w:pPr>
            <w:r>
              <w:pict w14:anchorId="43959B3A">
                <v:shape id="_x0000_i103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92F45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75E35" w14:textId="77777777" w:rsidR="00DC26BB" w:rsidRDefault="000130D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4D5DF8F" w14:textId="77777777" w:rsidR="00DC26BB" w:rsidRDefault="000130D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C26BB" w14:paraId="6D50A01D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C64E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61A0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9EEF2" w14:textId="77777777" w:rsidR="00DC26BB" w:rsidRDefault="00DC26BB"/>
        </w:tc>
      </w:tr>
    </w:tbl>
    <w:p w14:paraId="491B6F72" w14:textId="77777777" w:rsidR="00DC26BB" w:rsidRDefault="000130D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3B03F6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F4C72" w14:textId="77777777" w:rsidR="00DC26BB" w:rsidRDefault="00AF0009">
            <w:pPr>
              <w:rPr>
                <w:sz w:val="2"/>
              </w:rPr>
            </w:pPr>
            <w:r>
              <w:pict w14:anchorId="5D70DC75">
                <v:shape id="_x0000_i103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477B2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D009" w14:textId="77777777" w:rsidR="00DC26BB" w:rsidRDefault="000130D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8D9EA72" w14:textId="77777777" w:rsidR="00DC26BB" w:rsidRDefault="000130D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C26BB" w14:paraId="3CFD5BC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59275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659A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68947" w14:textId="77777777" w:rsidR="00DC26BB" w:rsidRDefault="00DC26BB"/>
        </w:tc>
      </w:tr>
    </w:tbl>
    <w:p w14:paraId="5EB7E725" w14:textId="77777777" w:rsidR="00DC26BB" w:rsidRDefault="000130D8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C26BB" w14:paraId="49B644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B5334" w14:textId="77777777" w:rsidR="00DC26BB" w:rsidRDefault="00AF0009">
            <w:pPr>
              <w:rPr>
                <w:sz w:val="2"/>
              </w:rPr>
            </w:pPr>
            <w:r>
              <w:pict w14:anchorId="4DC64CEB">
                <v:shape id="_x0000_i104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C6C9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DF24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C26BB" w14:paraId="66AA33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EA0DE" w14:textId="77777777" w:rsidR="00DC26BB" w:rsidRDefault="00AF0009">
            <w:pPr>
              <w:rPr>
                <w:sz w:val="2"/>
              </w:rPr>
            </w:pPr>
            <w:r>
              <w:pict w14:anchorId="4B81BA19">
                <v:shape id="_x0000_i104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E5903" w14:textId="77777777" w:rsidR="00DC26BB" w:rsidRDefault="00DC26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A561" w14:textId="77777777" w:rsidR="00DC26BB" w:rsidRDefault="000130D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A7A6DB7" w14:textId="77777777" w:rsidR="00DC26BB" w:rsidRDefault="000130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5CFBE94" w14:textId="77777777" w:rsidR="00DC26BB" w:rsidRDefault="000130D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DCEF6F9" w14:textId="77777777" w:rsidR="00DC26BB" w:rsidRDefault="00DC26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7E5AC0A" w14:textId="77777777" w:rsidR="00DC26BB" w:rsidRDefault="000130D8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C26BB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105BF99" w14:textId="77777777" w:rsidR="00DC26BB" w:rsidRDefault="000130D8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3" w:name="ArtL1_A_MHR"/>
      <w:bookmarkStart w:id="24" w:name="_Toc208236349"/>
      <w:bookmarkEnd w:id="23"/>
      <w:r>
        <w:rPr>
          <w:rFonts w:eastAsia="Arial"/>
          <w:color w:val="FFFFFF"/>
          <w:sz w:val="28"/>
          <w:lang w:val="fr-FR"/>
        </w:rPr>
        <w:lastRenderedPageBreak/>
        <w:t>ANNEXE N° 1 : RÉPARTITIONS DES HONORAIRES</w:t>
      </w:r>
      <w:bookmarkEnd w:id="24"/>
    </w:p>
    <w:p w14:paraId="15C073C2" w14:textId="39380DFA" w:rsidR="00DC26BB" w:rsidRDefault="000130D8" w:rsidP="00BA34CC">
      <w:pPr>
        <w:spacing w:line="240" w:lineRule="exact"/>
        <w:rPr>
          <w:color w:val="000000"/>
          <w:lang w:val="fr-FR"/>
        </w:rPr>
      </w:pPr>
      <w:r>
        <w:t xml:space="preserve"> </w:t>
      </w:r>
    </w:p>
    <w:tbl>
      <w:tblPr>
        <w:tblW w:w="15031" w:type="dxa"/>
        <w:tblLayout w:type="fixed"/>
        <w:tblLook w:val="04A0" w:firstRow="1" w:lastRow="0" w:firstColumn="1" w:lastColumn="0" w:noHBand="0" w:noVBand="1"/>
      </w:tblPr>
      <w:tblGrid>
        <w:gridCol w:w="15031"/>
      </w:tblGrid>
      <w:tr w:rsidR="00DC26BB" w14:paraId="0C6597DB" w14:textId="77777777" w:rsidTr="00BA34CC">
        <w:trPr>
          <w:trHeight w:val="4594"/>
        </w:trPr>
        <w:tc>
          <w:tcPr>
            <w:tcW w:w="1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5033" w:type="dxa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6200"/>
              <w:gridCol w:w="2400"/>
              <w:gridCol w:w="2360"/>
              <w:gridCol w:w="3073"/>
            </w:tblGrid>
            <w:tr w:rsidR="00BA34CC" w14:paraId="6D624AFE" w14:textId="77777777" w:rsidTr="00BA34CC">
              <w:trPr>
                <w:trHeight w:val="32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59DBD" w14:textId="77777777" w:rsidR="00BA34CC" w:rsidRPr="000130D8" w:rsidRDefault="00BA34CC">
                  <w:pPr>
                    <w:spacing w:before="4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0130D8"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Tranche</w:t>
                  </w:r>
                </w:p>
              </w:tc>
              <w:tc>
                <w:tcPr>
                  <w:tcW w:w="62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903F7" w14:textId="1DB5ABB1" w:rsidR="00BA34CC" w:rsidRPr="000130D8" w:rsidRDefault="00BA34CC" w:rsidP="00BA34CC">
                  <w:pPr>
                    <w:spacing w:before="4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0130D8"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Désignation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E9C9CA" w14:textId="2212CB24" w:rsidR="00BA34CC" w:rsidRPr="000130D8" w:rsidRDefault="00BA34CC">
                  <w:pPr>
                    <w:spacing w:before="4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0130D8"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 xml:space="preserve">Coût 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en €</w:t>
                  </w:r>
                  <w:r w:rsidRPr="000130D8"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 xml:space="preserve"> HT</w:t>
                  </w: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F008F" w14:textId="77777777" w:rsidR="00BA34CC" w:rsidRPr="000130D8" w:rsidRDefault="00BA34CC">
                  <w:pPr>
                    <w:spacing w:before="4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0130D8"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Taux de rémunération</w:t>
                  </w:r>
                </w:p>
              </w:tc>
              <w:tc>
                <w:tcPr>
                  <w:tcW w:w="307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544EE" w14:textId="77777777" w:rsidR="00BA34CC" w:rsidRPr="000130D8" w:rsidRDefault="00BA34CC">
                  <w:pPr>
                    <w:spacing w:before="4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 w:rsidRPr="000130D8"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Forfait de rémunération HT</w:t>
                  </w:r>
                </w:p>
              </w:tc>
            </w:tr>
            <w:tr w:rsidR="00BA34CC" w14:paraId="5AA0342A" w14:textId="77777777" w:rsidTr="00BA34CC">
              <w:trPr>
                <w:trHeight w:val="885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EE3E36A" w14:textId="77777777" w:rsidR="00BA34CC" w:rsidRDefault="00BA34CC" w:rsidP="00BA34CC">
                  <w:pPr>
                    <w:spacing w:before="360" w:after="1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TF</w:t>
                  </w:r>
                </w:p>
              </w:tc>
              <w:tc>
                <w:tcPr>
                  <w:tcW w:w="62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2947B29" w14:textId="77777777" w:rsidR="00BA34CC" w:rsidRDefault="00BA34CC" w:rsidP="00BA34CC">
                  <w:pPr>
                    <w:spacing w:line="230" w:lineRule="exact"/>
                    <w:ind w:left="80" w:right="80"/>
                    <w:jc w:val="both"/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 xml:space="preserve">Etudes préalables et conception initiale </w:t>
                  </w:r>
                </w:p>
                <w:p w14:paraId="66949C74" w14:textId="7545B8D2" w:rsidR="00BA34CC" w:rsidRDefault="00BA34CC" w:rsidP="00BA34CC">
                  <w:pPr>
                    <w:spacing w:before="200" w:after="100" w:line="230" w:lineRule="exact"/>
                    <w:ind w:left="140" w:right="14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DIAG, APS et APD pour l’ensemble du rez-de-chaussée, incluant la création du local archives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E4302E0" w14:textId="717CEE41" w:rsidR="00BA34CC" w:rsidRPr="000130D8" w:rsidRDefault="00BA34CC" w:rsidP="00BA34CC">
                  <w:pPr>
                    <w:spacing w:before="360" w:after="1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highlight w:val="yellow"/>
                      <w:lang w:val="fr-FR"/>
                    </w:rPr>
                  </w:pP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BD24B6E" w14:textId="77777777" w:rsidR="00BA34CC" w:rsidRDefault="00BA34CC" w:rsidP="00BA34CC"/>
              </w:tc>
              <w:tc>
                <w:tcPr>
                  <w:tcW w:w="30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DA47EC5" w14:textId="77777777" w:rsidR="00BA34CC" w:rsidRDefault="00BA34CC" w:rsidP="00BA34CC"/>
              </w:tc>
            </w:tr>
            <w:tr w:rsidR="00BA34CC" w14:paraId="4417D8B4" w14:textId="77777777" w:rsidTr="00BA34CC">
              <w:trPr>
                <w:trHeight w:val="1908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EFE1EFA" w14:textId="2F004F43" w:rsidR="00BA34CC" w:rsidRDefault="00BA34CC" w:rsidP="00BA34CC">
                  <w:pPr>
                    <w:spacing w:before="16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</w:t>
                  </w:r>
                  <w:r w:rsidR="00487064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01</w:t>
                  </w:r>
                </w:p>
                <w:p w14:paraId="05F72FFF" w14:textId="77777777" w:rsidR="00BA34CC" w:rsidRDefault="00BA34CC" w:rsidP="00BA34CC">
                  <w:pPr>
                    <w:spacing w:line="240" w:lineRule="exact"/>
                  </w:pPr>
                </w:p>
              </w:tc>
              <w:tc>
                <w:tcPr>
                  <w:tcW w:w="62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ED043D5" w14:textId="581DBBB8" w:rsidR="00BA34CC" w:rsidRDefault="00BA34CC" w:rsidP="00BA34CC">
                  <w:pPr>
                    <w:spacing w:line="230" w:lineRule="exact"/>
                    <w:ind w:right="80"/>
                    <w:jc w:val="both"/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 xml:space="preserve"> Aménagement des espaces communs et fonctionnels</w:t>
                  </w:r>
                </w:p>
                <w:p w14:paraId="6A7872DA" w14:textId="401ADAAD" w:rsidR="00BA34CC" w:rsidRDefault="00BA34CC" w:rsidP="00BA34CC">
                  <w:pPr>
                    <w:spacing w:after="160" w:line="240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 </w:t>
                  </w:r>
                  <w:r w:rsidR="00901F3F" w:rsidRPr="00AB570F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Réfection des espaces de stockage, des sanitaires avec la création d’un espace vestiaire/douche</w:t>
                  </w:r>
                  <w:r w:rsidR="00901F3F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, d’un </w:t>
                  </w:r>
                  <w:r w:rsidR="00901F3F" w:rsidRPr="00AB570F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espace de stockage / événementiel</w:t>
                  </w:r>
                  <w:r w:rsidR="00901F3F"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 et avec l’aménagement d’un réfectoire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3AE68CA" w14:textId="77777777" w:rsidR="00BA34CC" w:rsidRPr="000130D8" w:rsidRDefault="00BA34CC" w:rsidP="00BA34CC">
                  <w:pPr>
                    <w:spacing w:line="240" w:lineRule="exact"/>
                    <w:rPr>
                      <w:highlight w:val="yellow"/>
                    </w:rPr>
                  </w:pP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4F6E100" w14:textId="77777777" w:rsidR="00BA34CC" w:rsidRDefault="00BA34CC" w:rsidP="00BA34CC"/>
              </w:tc>
              <w:tc>
                <w:tcPr>
                  <w:tcW w:w="30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E22B21C" w14:textId="77777777" w:rsidR="00BA34CC" w:rsidRDefault="00BA34CC" w:rsidP="00BA34CC"/>
              </w:tc>
            </w:tr>
            <w:tr w:rsidR="00BA34CC" w14:paraId="7510485B" w14:textId="77777777" w:rsidTr="00BA34CC">
              <w:trPr>
                <w:trHeight w:val="1201"/>
              </w:trPr>
              <w:tc>
                <w:tcPr>
                  <w:tcW w:w="1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1E14708" w14:textId="77777777" w:rsidR="00BA34CC" w:rsidRDefault="00BA34CC" w:rsidP="00BA34CC">
                  <w:pPr>
                    <w:spacing w:before="240" w:after="8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TO002</w:t>
                  </w:r>
                </w:p>
              </w:tc>
              <w:tc>
                <w:tcPr>
                  <w:tcW w:w="62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A5C9E05" w14:textId="77777777" w:rsidR="00BA34CC" w:rsidRDefault="00BA34CC" w:rsidP="00BA34CC">
                  <w:pPr>
                    <w:spacing w:line="230" w:lineRule="exact"/>
                    <w:ind w:left="80" w:right="80"/>
                    <w:jc w:val="both"/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color w:val="000000"/>
                      <w:sz w:val="20"/>
                      <w:lang w:val="fr-FR"/>
                    </w:rPr>
                    <w:t>Aménagement des bureaux</w:t>
                  </w:r>
                </w:p>
                <w:p w14:paraId="2CE10353" w14:textId="4E271F93" w:rsidR="00BA34CC" w:rsidRDefault="00BA34CC" w:rsidP="00BA34CC">
                  <w:pPr>
                    <w:spacing w:before="200" w:after="100"/>
                    <w:ind w:left="140" w:right="140"/>
                    <w:jc w:val="both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 xml:space="preserve">Bureaux modulables, isolés ou coworking, pour un accueil minimum de 20 personnes </w:t>
                  </w:r>
                </w:p>
              </w:tc>
              <w:tc>
                <w:tcPr>
                  <w:tcW w:w="2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F494066" w14:textId="60CD15C5" w:rsidR="00BA34CC" w:rsidRPr="000130D8" w:rsidRDefault="00BA34CC" w:rsidP="00BA34CC">
                  <w:pPr>
                    <w:spacing w:before="240" w:after="8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highlight w:val="yellow"/>
                      <w:lang w:val="fr-FR"/>
                    </w:rPr>
                  </w:pPr>
                </w:p>
              </w:tc>
              <w:tc>
                <w:tcPr>
                  <w:tcW w:w="23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8385A34" w14:textId="77777777" w:rsidR="00BA34CC" w:rsidRDefault="00BA34CC" w:rsidP="00BA34CC"/>
              </w:tc>
              <w:tc>
                <w:tcPr>
                  <w:tcW w:w="30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4E94BDE" w14:textId="77777777" w:rsidR="00BA34CC" w:rsidRDefault="00BA34CC" w:rsidP="00BA34CC"/>
              </w:tc>
            </w:tr>
          </w:tbl>
          <w:p w14:paraId="0CB4BA8E" w14:textId="77777777" w:rsidR="00DC26BB" w:rsidRDefault="00DC26BB">
            <w:pPr>
              <w:rPr>
                <w:sz w:val="2"/>
              </w:rPr>
            </w:pPr>
          </w:p>
        </w:tc>
      </w:tr>
    </w:tbl>
    <w:p w14:paraId="307F5DDD" w14:textId="77777777" w:rsidR="00DC26BB" w:rsidRDefault="000130D8">
      <w:pPr>
        <w:spacing w:after="100" w:line="240" w:lineRule="exact"/>
      </w:pPr>
      <w:r>
        <w:t xml:space="preserve"> </w:t>
      </w:r>
    </w:p>
    <w:p w14:paraId="4180092F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104E291B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06246AF2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095ABAAC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45A76572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09EDD294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32BAB1E3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240B126A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19D056AB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6A787DF4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24BFC42E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0873AC29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17E3286E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1A403695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7A9CEC8B" w14:textId="77777777" w:rsidR="00BA34CC" w:rsidRDefault="00BA34CC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</w:p>
    <w:p w14:paraId="2140AEB2" w14:textId="2C7AB5CB" w:rsidR="00DC26BB" w:rsidRPr="007314E3" w:rsidRDefault="000130D8">
      <w:pPr>
        <w:pStyle w:val="ParagrapheIndent1"/>
        <w:spacing w:line="230" w:lineRule="exact"/>
        <w:ind w:right="360"/>
        <w:jc w:val="both"/>
        <w:rPr>
          <w:color w:val="000000"/>
          <w:sz w:val="18"/>
          <w:szCs w:val="18"/>
          <w:lang w:val="fr-FR"/>
        </w:rPr>
      </w:pPr>
      <w:r w:rsidRPr="007314E3">
        <w:rPr>
          <w:color w:val="000000"/>
          <w:sz w:val="18"/>
          <w:szCs w:val="18"/>
          <w:lang w:val="fr-FR"/>
        </w:rPr>
        <w:lastRenderedPageBreak/>
        <w:t>Les pourcentages de chaque élément de mission sont les suivants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DC26BB" w:rsidRPr="007314E3" w14:paraId="140477C1" w14:textId="77777777">
        <w:trPr>
          <w:trHeight w:val="142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5023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1532"/>
              <w:gridCol w:w="1843"/>
              <w:gridCol w:w="1701"/>
              <w:gridCol w:w="1701"/>
              <w:gridCol w:w="1701"/>
              <w:gridCol w:w="1701"/>
              <w:gridCol w:w="1701"/>
            </w:tblGrid>
            <w:tr w:rsidR="00DC26BB" w:rsidRPr="007314E3" w14:paraId="744C1227" w14:textId="77777777" w:rsidTr="007314E3">
              <w:trPr>
                <w:trHeight w:val="320"/>
              </w:trPr>
              <w:tc>
                <w:tcPr>
                  <w:tcW w:w="314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70DE4" w14:textId="77777777" w:rsidR="00DC26BB" w:rsidRPr="007314E3" w:rsidRDefault="000130D8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  <w:t>Eléments de mission</w:t>
                  </w:r>
                </w:p>
              </w:tc>
              <w:tc>
                <w:tcPr>
                  <w:tcW w:w="153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CEF59" w14:textId="77777777" w:rsidR="00DC26BB" w:rsidRPr="007314E3" w:rsidRDefault="000130D8">
                  <w:pPr>
                    <w:spacing w:before="180" w:after="60" w:line="230" w:lineRule="exact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6E534" w14:textId="77777777" w:rsidR="00DC26BB" w:rsidRPr="007314E3" w:rsidRDefault="000130D8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  <w:t>Total global HT</w:t>
                  </w:r>
                </w:p>
              </w:tc>
              <w:tc>
                <w:tcPr>
                  <w:tcW w:w="8505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A3B464" w14:textId="77777777" w:rsidR="00DC26BB" w:rsidRPr="007314E3" w:rsidRDefault="000130D8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  <w:t>Répartition par cotraitant</w:t>
                  </w:r>
                </w:p>
              </w:tc>
            </w:tr>
            <w:tr w:rsidR="007314E3" w:rsidRPr="007314E3" w14:paraId="0EC327B2" w14:textId="77777777" w:rsidTr="007314E3">
              <w:trPr>
                <w:trHeight w:val="320"/>
              </w:trPr>
              <w:tc>
                <w:tcPr>
                  <w:tcW w:w="3143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615A5B" w14:textId="77777777" w:rsidR="00DC26BB" w:rsidRPr="007314E3" w:rsidRDefault="00DC26B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32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41606" w14:textId="77777777" w:rsidR="00DC26BB" w:rsidRPr="007314E3" w:rsidRDefault="00DC26B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DAA2A" w14:textId="77777777" w:rsidR="00DC26BB" w:rsidRPr="007314E3" w:rsidRDefault="00DC26B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5D9C2" w14:textId="77777777" w:rsidR="00DC26BB" w:rsidRPr="007314E3" w:rsidRDefault="000130D8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  <w:t>Part de</w:t>
                  </w: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8FD2C5" w14:textId="77777777" w:rsidR="00DC26BB" w:rsidRPr="007314E3" w:rsidRDefault="000130D8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  <w:t>Part de</w:t>
                  </w: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5D3F7" w14:textId="77777777" w:rsidR="00DC26BB" w:rsidRPr="007314E3" w:rsidRDefault="000130D8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  <w:t>Part de</w:t>
                  </w: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18312" w14:textId="77777777" w:rsidR="00DC26BB" w:rsidRPr="007314E3" w:rsidRDefault="000130D8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  <w:t>Part de</w:t>
                  </w: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E294B" w14:textId="77777777" w:rsidR="00DC26BB" w:rsidRPr="007314E3" w:rsidRDefault="000130D8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b/>
                      <w:bCs/>
                      <w:color w:val="000000"/>
                      <w:sz w:val="18"/>
                      <w:szCs w:val="18"/>
                      <w:lang w:val="fr-FR"/>
                    </w:rPr>
                    <w:t>Part de</w:t>
                  </w:r>
                </w:p>
              </w:tc>
            </w:tr>
            <w:tr w:rsidR="007314E3" w:rsidRPr="007314E3" w14:paraId="446AE222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38C44" w14:textId="14DD0795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DIAG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391525" w14:textId="77777777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D23CE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356E1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89C53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20AE6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8DEDE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A9ECC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2D2ACD64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CBC9D7" w14:textId="7E78A735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APS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0B22EF" w14:textId="77777777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7FEE5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A6964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9DEC4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40350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DFD314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176E3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1C3593C1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51AE90" w14:textId="75B3926A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APD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28C9F" w14:textId="77777777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9A673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7358D3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388B1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FD9AC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8E807D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40F8D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7EFADC5F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CC6BE" w14:textId="001CA847" w:rsidR="007314E3" w:rsidRPr="007314E3" w:rsidRDefault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TOTAL TRANCHE FERME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12B95" w14:textId="77777777" w:rsidR="007314E3" w:rsidRPr="007314E3" w:rsidRDefault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41D4AF" w14:textId="77777777" w:rsidR="007314E3" w:rsidRPr="007314E3" w:rsidRDefault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892A71" w14:textId="77777777" w:rsidR="007314E3" w:rsidRPr="007314E3" w:rsidRDefault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2E2E55" w14:textId="77777777" w:rsidR="007314E3" w:rsidRPr="007314E3" w:rsidRDefault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B44154" w14:textId="77777777" w:rsidR="007314E3" w:rsidRPr="007314E3" w:rsidRDefault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B142C" w14:textId="77777777" w:rsidR="007314E3" w:rsidRPr="007314E3" w:rsidRDefault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1C1F7" w14:textId="77777777" w:rsidR="007314E3" w:rsidRPr="007314E3" w:rsidRDefault="007314E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3AB83E9B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14A704" w14:textId="19C677D0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PRO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829D5" w14:textId="77777777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9A100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267EC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9AA4A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6C5C1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AD541B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0653A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12823E0F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D69E78" w14:textId="0CA788CA" w:rsidR="00DC26BB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ACT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A5463" w14:textId="4ACB12BD" w:rsidR="00DC26BB" w:rsidRPr="007314E3" w:rsidRDefault="00DC26BB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417EF" w14:textId="77777777" w:rsidR="00DC26BB" w:rsidRPr="007314E3" w:rsidRDefault="00DC26B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A6E79E" w14:textId="77777777" w:rsidR="00DC26BB" w:rsidRPr="007314E3" w:rsidRDefault="00DC26B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0704A" w14:textId="77777777" w:rsidR="00DC26BB" w:rsidRPr="007314E3" w:rsidRDefault="00DC26B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B0A332" w14:textId="77777777" w:rsidR="00DC26BB" w:rsidRPr="007314E3" w:rsidRDefault="00DC26B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1869C" w14:textId="77777777" w:rsidR="00DC26BB" w:rsidRPr="007314E3" w:rsidRDefault="00DC26B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5F985" w14:textId="77777777" w:rsidR="00DC26BB" w:rsidRPr="007314E3" w:rsidRDefault="00DC26B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0D13CD55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E67C4D" w14:textId="6062220D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EXE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B9905" w14:textId="77777777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A492E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646EC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5BA414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24CA9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3CE7A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850B6A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205513D2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C1EEF" w14:textId="70D0C213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DET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4BA3B2" w14:textId="77777777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D3BA95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A9B494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1726C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F7F36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901CA0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6F014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1F9DB646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0593B" w14:textId="278595A8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AOR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C0ED1" w14:textId="77777777" w:rsidR="00BA34CC" w:rsidRPr="007314E3" w:rsidRDefault="00BA34CC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12E5B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C4F5E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DC214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B7FE9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6F738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6F68F" w14:textId="77777777" w:rsidR="00BA34CC" w:rsidRPr="007314E3" w:rsidRDefault="00BA34CC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F0009" w:rsidRPr="007314E3" w14:paraId="3226A593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ECB2D" w14:textId="24028EB3" w:rsidR="00AF0009" w:rsidRPr="007314E3" w:rsidRDefault="00AF0009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OPC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55024" w14:textId="77777777" w:rsidR="00AF0009" w:rsidRPr="007314E3" w:rsidRDefault="00AF0009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806A44" w14:textId="77777777" w:rsidR="00AF0009" w:rsidRPr="007314E3" w:rsidRDefault="00AF00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98FD8" w14:textId="77777777" w:rsidR="00AF0009" w:rsidRPr="007314E3" w:rsidRDefault="00AF00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FFC7A" w14:textId="77777777" w:rsidR="00AF0009" w:rsidRPr="007314E3" w:rsidRDefault="00AF00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D5B833" w14:textId="77777777" w:rsidR="00AF0009" w:rsidRPr="007314E3" w:rsidRDefault="00AF00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85B3D" w14:textId="77777777" w:rsidR="00AF0009" w:rsidRPr="007314E3" w:rsidRDefault="00AF00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0FD6A" w14:textId="77777777" w:rsidR="00AF0009" w:rsidRPr="007314E3" w:rsidRDefault="00AF00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3B9BFCC7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157959" w14:textId="397557E4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TOTAL TRANCHE OPTIONNELLE 1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D12E4" w14:textId="77777777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A7A36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9F4B19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0E3FD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71597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3E992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443DB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04297BBD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5484C" w14:textId="471A6E04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PRO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34EAD" w14:textId="77777777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DE5C3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45C68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9D148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6E8648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24ACD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C81B8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253F7E48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CB9EE" w14:textId="5BFB750E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ACT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F5C91C" w14:textId="77777777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1155C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D2A42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1B1CE2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0146B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8C32B3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1D11A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0A37606C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C4D9A" w14:textId="58C67F9D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EXE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99BE54" w14:textId="77777777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274487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CC8BB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2D9809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E4C8B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B179B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58E77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2237446D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7AC603" w14:textId="521A8898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DET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B0C19" w14:textId="77777777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BFEF6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D10215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98385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75F62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309D2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C813F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66FE3060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8CADC" w14:textId="5EF711E6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AOR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B3BC8" w14:textId="77777777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123AC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26A47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441C1B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70A74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58EB65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B40B5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F0009" w:rsidRPr="007314E3" w14:paraId="42939B18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441B3" w14:textId="1DB321D9" w:rsidR="00AF0009" w:rsidRPr="007314E3" w:rsidRDefault="00AF0009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OPC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9727A" w14:textId="77777777" w:rsidR="00AF0009" w:rsidRPr="007314E3" w:rsidRDefault="00AF0009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C9954C" w14:textId="77777777" w:rsidR="00AF0009" w:rsidRPr="007314E3" w:rsidRDefault="00AF0009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182CA" w14:textId="77777777" w:rsidR="00AF0009" w:rsidRPr="007314E3" w:rsidRDefault="00AF0009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354BB" w14:textId="77777777" w:rsidR="00AF0009" w:rsidRPr="007314E3" w:rsidRDefault="00AF0009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63924" w14:textId="77777777" w:rsidR="00AF0009" w:rsidRPr="007314E3" w:rsidRDefault="00AF0009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8ADE30" w14:textId="77777777" w:rsidR="00AF0009" w:rsidRPr="007314E3" w:rsidRDefault="00AF0009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7AB58D" w14:textId="77777777" w:rsidR="00AF0009" w:rsidRPr="007314E3" w:rsidRDefault="00AF0009" w:rsidP="007314E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7314E3" w:rsidRPr="007314E3" w14:paraId="7742651D" w14:textId="77777777" w:rsidTr="007314E3">
              <w:trPr>
                <w:trHeight w:val="320"/>
              </w:trPr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8DE36" w14:textId="58DD409B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</w:pPr>
                  <w:r w:rsidRPr="007314E3"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lang w:val="fr-FR"/>
                    </w:rPr>
                    <w:t>TOTAL TRANCHE OPTIONNELLE 2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16ACE" w14:textId="77777777" w:rsidR="007314E3" w:rsidRPr="007314E3" w:rsidRDefault="007314E3" w:rsidP="007314E3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18"/>
                      <w:highlight w:val="yellow"/>
                      <w:lang w:val="fr-FR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7B0241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1251E8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DCF70A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E1897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025084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D7B4DE" w14:textId="77777777" w:rsidR="007314E3" w:rsidRPr="007314E3" w:rsidRDefault="007314E3" w:rsidP="007314E3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F85330E" w14:textId="77777777" w:rsidR="00DC26BB" w:rsidRPr="007314E3" w:rsidRDefault="00DC26BB">
            <w:pPr>
              <w:rPr>
                <w:sz w:val="18"/>
                <w:szCs w:val="18"/>
              </w:rPr>
            </w:pPr>
          </w:p>
        </w:tc>
      </w:tr>
      <w:tr w:rsidR="00DC26BB" w14:paraId="4D9EAA42" w14:textId="77777777" w:rsidTr="00BA34CC">
        <w:trPr>
          <w:trHeight w:val="47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1E21" w14:textId="77777777" w:rsidR="00DC26BB" w:rsidRDefault="00DC26BB">
            <w:pPr>
              <w:rPr>
                <w:sz w:val="2"/>
              </w:rPr>
            </w:pPr>
          </w:p>
        </w:tc>
      </w:tr>
    </w:tbl>
    <w:p w14:paraId="7FBA196E" w14:textId="47AE9EB1" w:rsidR="00487064" w:rsidRPr="00AF0009" w:rsidRDefault="000130D8">
      <w:pPr>
        <w:spacing w:after="100" w:line="240" w:lineRule="exact"/>
        <w:rPr>
          <w:rFonts w:ascii="Arial" w:eastAsia="Arial" w:hAnsi="Arial" w:cs="Arial"/>
          <w:color w:val="000000"/>
          <w:sz w:val="16"/>
          <w:szCs w:val="16"/>
          <w:lang w:val="fr-FR"/>
        </w:rPr>
      </w:pPr>
      <w:r w:rsidRPr="00AF0009">
        <w:rPr>
          <w:sz w:val="16"/>
          <w:szCs w:val="16"/>
        </w:rPr>
        <w:t xml:space="preserve"> </w:t>
      </w:r>
      <w:r w:rsidR="00487064" w:rsidRPr="00AF0009">
        <w:rPr>
          <w:rFonts w:ascii="Arial" w:eastAsia="Arial" w:hAnsi="Arial" w:cs="Arial"/>
          <w:color w:val="000000"/>
          <w:sz w:val="16"/>
          <w:szCs w:val="16"/>
          <w:lang w:val="fr-FR"/>
        </w:rPr>
        <w:t>Le maître d’ouvrage se réserve la possibilité de commander ces deux prestations ci-dessous :</w:t>
      </w:r>
    </w:p>
    <w:p w14:paraId="03C72400" w14:textId="14B3B826" w:rsidR="00487064" w:rsidRPr="00AF0009" w:rsidRDefault="00487064" w:rsidP="00487064">
      <w:pPr>
        <w:spacing w:after="100" w:line="240" w:lineRule="exact"/>
        <w:rPr>
          <w:rFonts w:ascii="Arial" w:eastAsia="Arial" w:hAnsi="Arial" w:cs="Arial"/>
          <w:color w:val="000000"/>
          <w:sz w:val="16"/>
          <w:szCs w:val="16"/>
          <w:lang w:val="fr-FR"/>
        </w:rPr>
      </w:pPr>
      <w:r w:rsidRPr="00AF0009">
        <w:rPr>
          <w:rFonts w:ascii="Arial" w:eastAsia="Arial" w:hAnsi="Arial" w:cs="Arial"/>
          <w:color w:val="000000"/>
          <w:sz w:val="16"/>
          <w:szCs w:val="16"/>
          <w:lang w:val="fr-FR"/>
        </w:rPr>
        <w:t>-Prix pour l’obtention du permis de construire en € HT : ……………………………….</w:t>
      </w:r>
    </w:p>
    <w:p w14:paraId="09BCCDC6" w14:textId="0831FF4F" w:rsidR="00487064" w:rsidRPr="00AF0009" w:rsidRDefault="00487064" w:rsidP="00487064">
      <w:pPr>
        <w:spacing w:after="100" w:line="240" w:lineRule="exact"/>
        <w:rPr>
          <w:rFonts w:ascii="Arial" w:eastAsia="Arial" w:hAnsi="Arial" w:cs="Arial"/>
          <w:color w:val="000000"/>
          <w:sz w:val="16"/>
          <w:szCs w:val="16"/>
          <w:lang w:val="fr-FR"/>
        </w:rPr>
      </w:pPr>
      <w:r w:rsidRPr="00AF0009">
        <w:rPr>
          <w:rFonts w:ascii="Arial" w:eastAsia="Arial" w:hAnsi="Arial" w:cs="Arial"/>
          <w:color w:val="000000"/>
          <w:sz w:val="16"/>
          <w:szCs w:val="16"/>
          <w:lang w:val="fr-FR"/>
        </w:rPr>
        <w:t>-Prix pour les déclarations d’autorisations préalables en € HT : ………………………</w:t>
      </w:r>
      <w:proofErr w:type="gramStart"/>
      <w:r w:rsidRPr="00AF0009">
        <w:rPr>
          <w:rFonts w:ascii="Arial" w:eastAsia="Arial" w:hAnsi="Arial" w:cs="Arial"/>
          <w:color w:val="000000"/>
          <w:sz w:val="16"/>
          <w:szCs w:val="16"/>
          <w:lang w:val="fr-FR"/>
        </w:rPr>
        <w:t>…….</w:t>
      </w:r>
      <w:proofErr w:type="gramEnd"/>
      <w:r w:rsidRPr="00AF0009">
        <w:rPr>
          <w:rFonts w:ascii="Arial" w:eastAsia="Arial" w:hAnsi="Arial" w:cs="Arial"/>
          <w:color w:val="000000"/>
          <w:sz w:val="16"/>
          <w:szCs w:val="16"/>
          <w:lang w:val="fr-FR"/>
        </w:rPr>
        <w:t>.</w:t>
      </w:r>
    </w:p>
    <w:p w14:paraId="6DC04294" w14:textId="77777777" w:rsidR="00487064" w:rsidRDefault="00487064">
      <w:pPr>
        <w:spacing w:after="100" w:line="240" w:lineRule="exact"/>
      </w:pPr>
    </w:p>
    <w:p w14:paraId="401BE95F" w14:textId="4DAC3856" w:rsidR="00DC26BB" w:rsidRDefault="000130D8">
      <w:pPr>
        <w:pStyle w:val="style1010"/>
        <w:ind w:right="360"/>
        <w:jc w:val="center"/>
        <w:rPr>
          <w:color w:val="000000"/>
          <w:lang w:val="fr-FR"/>
        </w:rPr>
        <w:sectPr w:rsidR="00DC26BB">
          <w:footerReference w:type="default" r:id="rId11"/>
          <w:pgSz w:w="16840" w:h="11900" w:orient="landscape"/>
          <w:pgMar w:top="1140" w:right="78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09D4B044" w14:textId="77777777" w:rsidR="00DC26BB" w:rsidRDefault="000130D8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08236350"/>
      <w:bookmarkEnd w:id="25"/>
      <w:r>
        <w:rPr>
          <w:rFonts w:eastAsia="Arial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26"/>
    </w:p>
    <w:p w14:paraId="3F7AD082" w14:textId="77777777" w:rsidR="00DC26BB" w:rsidRDefault="000130D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C26BB" w14:paraId="7F10680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DE0B8" w14:textId="77777777" w:rsidR="00DC26BB" w:rsidRDefault="000130D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2D658" w14:textId="77777777" w:rsidR="00DC26BB" w:rsidRDefault="000130D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5F68F" w14:textId="77777777" w:rsidR="00DC26BB" w:rsidRDefault="000130D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0D140" w14:textId="77777777" w:rsidR="00DC26BB" w:rsidRDefault="000130D8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F983D1E" w14:textId="77777777" w:rsidR="00DC26BB" w:rsidRDefault="000130D8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DA2EE" w14:textId="77777777" w:rsidR="00DC26BB" w:rsidRDefault="000130D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C26BB" w14:paraId="342D44B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430E8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B851611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0BAC3F3B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A025E9F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7F4EFB2" w14:textId="77777777" w:rsidR="00DC26BB" w:rsidRDefault="00DC26B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7C20" w14:textId="77777777" w:rsidR="00DC26BB" w:rsidRDefault="00DC26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27FDD" w14:textId="77777777" w:rsidR="00DC26BB" w:rsidRDefault="00DC26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0984" w14:textId="77777777" w:rsidR="00DC26BB" w:rsidRDefault="00DC26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EAB0" w14:textId="77777777" w:rsidR="00DC26BB" w:rsidRDefault="00DC26BB"/>
        </w:tc>
      </w:tr>
      <w:tr w:rsidR="00DC26BB" w14:paraId="2609D45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12393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AEA01B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341269D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5734A27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2F069F9" w14:textId="77777777" w:rsidR="00DC26BB" w:rsidRDefault="00DC26B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4AF3" w14:textId="77777777" w:rsidR="00DC26BB" w:rsidRDefault="00DC26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E2FC8" w14:textId="77777777" w:rsidR="00DC26BB" w:rsidRDefault="00DC26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EDE4" w14:textId="77777777" w:rsidR="00DC26BB" w:rsidRDefault="00DC26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FC53" w14:textId="77777777" w:rsidR="00DC26BB" w:rsidRDefault="00DC26BB"/>
        </w:tc>
      </w:tr>
      <w:tr w:rsidR="00DC26BB" w14:paraId="0F3283E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405CA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AFEFDB6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4357F51A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062B2F3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577D937" w14:textId="77777777" w:rsidR="00DC26BB" w:rsidRDefault="00DC26B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CAA7" w14:textId="77777777" w:rsidR="00DC26BB" w:rsidRDefault="00DC26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F40EF" w14:textId="77777777" w:rsidR="00DC26BB" w:rsidRDefault="00DC26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AE99D" w14:textId="77777777" w:rsidR="00DC26BB" w:rsidRDefault="00DC26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10F3E" w14:textId="77777777" w:rsidR="00DC26BB" w:rsidRDefault="00DC26BB"/>
        </w:tc>
      </w:tr>
      <w:tr w:rsidR="00DC26BB" w14:paraId="78E6E79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A3E16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E2C8252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C9063B2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A4D90AE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CB46E82" w14:textId="77777777" w:rsidR="00DC26BB" w:rsidRDefault="00DC26B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181E" w14:textId="77777777" w:rsidR="00DC26BB" w:rsidRDefault="00DC26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F4C9" w14:textId="77777777" w:rsidR="00DC26BB" w:rsidRDefault="00DC26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0C492" w14:textId="77777777" w:rsidR="00DC26BB" w:rsidRDefault="00DC26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1FCA9" w14:textId="77777777" w:rsidR="00DC26BB" w:rsidRDefault="00DC26BB"/>
        </w:tc>
      </w:tr>
      <w:tr w:rsidR="00DC26BB" w14:paraId="0147FDF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05491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DC9131F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45EF5AF0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A807864" w14:textId="77777777" w:rsidR="00DC26BB" w:rsidRDefault="000130D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D974793" w14:textId="77777777" w:rsidR="00DC26BB" w:rsidRDefault="00DC26BB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1DBE6" w14:textId="77777777" w:rsidR="00DC26BB" w:rsidRDefault="00DC26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DC604" w14:textId="77777777" w:rsidR="00DC26BB" w:rsidRDefault="00DC26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281E3" w14:textId="77777777" w:rsidR="00DC26BB" w:rsidRDefault="00DC26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DB3D0" w14:textId="77777777" w:rsidR="00DC26BB" w:rsidRDefault="00DC26BB"/>
        </w:tc>
      </w:tr>
      <w:tr w:rsidR="00DC26BB" w14:paraId="0969FF8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5D60D" w14:textId="77777777" w:rsidR="00DC26BB" w:rsidRDefault="00DC26B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17FDA" w14:textId="77777777" w:rsidR="00DC26BB" w:rsidRDefault="000130D8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285F1" w14:textId="77777777" w:rsidR="00DC26BB" w:rsidRDefault="00DC26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94DCA" w14:textId="77777777" w:rsidR="00DC26BB" w:rsidRDefault="00DC26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9ECB0" w14:textId="77777777" w:rsidR="00DC26BB" w:rsidRDefault="00DC26BB"/>
        </w:tc>
      </w:tr>
    </w:tbl>
    <w:p w14:paraId="427C5427" w14:textId="77777777" w:rsidR="00DC26BB" w:rsidRDefault="00DC26BB">
      <w:pPr>
        <w:sectPr w:rsidR="00DC26BB">
          <w:footerReference w:type="default" r:id="rId12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36B536E8" w14:textId="77777777" w:rsidR="00DC26BB" w:rsidRDefault="000130D8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7" w:name="ArtL1_A_CJ"/>
      <w:bookmarkStart w:id="28" w:name="_Toc208236351"/>
      <w:bookmarkEnd w:id="27"/>
      <w:r>
        <w:rPr>
          <w:rFonts w:eastAsia="Arial"/>
          <w:color w:val="FFFFFF"/>
          <w:sz w:val="28"/>
          <w:lang w:val="fr-FR"/>
        </w:rPr>
        <w:lastRenderedPageBreak/>
        <w:t>ANNEXE N° 3 : COÛTS JOURNALIERS SERVANT DE BASE AUX MODIFICATIONS DU MARCHÉ</w:t>
      </w:r>
      <w:bookmarkEnd w:id="28"/>
    </w:p>
    <w:p w14:paraId="3D229C13" w14:textId="341DA052" w:rsidR="00DC26BB" w:rsidRDefault="000130D8" w:rsidP="001C4AA6">
      <w:pPr>
        <w:spacing w:line="240" w:lineRule="exact"/>
      </w:pPr>
      <w:r>
        <w:t xml:space="preserve"> </w:t>
      </w: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657"/>
        <w:gridCol w:w="3000"/>
        <w:gridCol w:w="3000"/>
        <w:gridCol w:w="3000"/>
        <w:gridCol w:w="3000"/>
      </w:tblGrid>
      <w:tr w:rsidR="00DC26BB" w14:paraId="1A3A1464" w14:textId="77777777" w:rsidTr="001C4AA6">
        <w:trPr>
          <w:trHeight w:val="346"/>
        </w:trPr>
        <w:tc>
          <w:tcPr>
            <w:tcW w:w="26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A4CC1" w14:textId="77777777" w:rsidR="00DC26BB" w:rsidRDefault="000130D8">
            <w:pPr>
              <w:spacing w:before="8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Cotraitants</w:t>
            </w:r>
          </w:p>
          <w:p w14:paraId="32EF8FBC" w14:textId="77777777" w:rsidR="00DC26BB" w:rsidRDefault="00DC26BB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9F072" w14:textId="77777777" w:rsidR="00DC26BB" w:rsidRDefault="000130D8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DC26BB" w14:paraId="16BF05B6" w14:textId="77777777" w:rsidTr="001C4AA6">
        <w:trPr>
          <w:trHeight w:val="1138"/>
        </w:trPr>
        <w:tc>
          <w:tcPr>
            <w:tcW w:w="265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D050A" w14:textId="77777777" w:rsidR="00DC26BB" w:rsidRDefault="00DC26B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719C3" w14:textId="77777777" w:rsidR="00DC26BB" w:rsidRDefault="000130D8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32143278" w14:textId="77777777" w:rsidR="00DC26BB" w:rsidRDefault="000130D8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FD56" w14:textId="77777777" w:rsidR="00DC26BB" w:rsidRDefault="000130D8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11639A9F" w14:textId="77777777" w:rsidR="00DC26BB" w:rsidRDefault="000130D8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F7917" w14:textId="77777777" w:rsidR="00DC26BB" w:rsidRDefault="000130D8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79452B16" w14:textId="77777777" w:rsidR="00DC26BB" w:rsidRDefault="000130D8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F2FC" w14:textId="77777777" w:rsidR="00DC26BB" w:rsidRDefault="000130D8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3980A176" w14:textId="77777777" w:rsidR="00DC26BB" w:rsidRDefault="000130D8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DC26BB" w14:paraId="4C26A6EC" w14:textId="77777777" w:rsidTr="001C4AA6">
        <w:trPr>
          <w:trHeight w:val="346"/>
        </w:trPr>
        <w:tc>
          <w:tcPr>
            <w:tcW w:w="2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C26D" w14:textId="77777777" w:rsidR="00DC26BB" w:rsidRDefault="00DC26B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1A8FE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CC023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3CA78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B2993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DC26BB" w14:paraId="4974002C" w14:textId="77777777" w:rsidTr="001C4AA6">
        <w:trPr>
          <w:trHeight w:val="346"/>
        </w:trPr>
        <w:tc>
          <w:tcPr>
            <w:tcW w:w="2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E8042" w14:textId="77777777" w:rsidR="00DC26BB" w:rsidRDefault="00DC26B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B1341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E9610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F8814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3DCF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DC26BB" w14:paraId="06D01D71" w14:textId="77777777" w:rsidTr="001C4AA6">
        <w:trPr>
          <w:trHeight w:val="346"/>
        </w:trPr>
        <w:tc>
          <w:tcPr>
            <w:tcW w:w="2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66E3" w14:textId="77777777" w:rsidR="00DC26BB" w:rsidRDefault="00DC26B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2D035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A4E82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A620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C562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DC26BB" w14:paraId="61272D8D" w14:textId="77777777" w:rsidTr="001C4AA6">
        <w:trPr>
          <w:trHeight w:val="346"/>
        </w:trPr>
        <w:tc>
          <w:tcPr>
            <w:tcW w:w="2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2D8C" w14:textId="77777777" w:rsidR="00DC26BB" w:rsidRDefault="00DC26B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4838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8FFF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E2A9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29A3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DC26BB" w14:paraId="2556B8B4" w14:textId="77777777" w:rsidTr="001C4AA6">
        <w:trPr>
          <w:trHeight w:val="346"/>
        </w:trPr>
        <w:tc>
          <w:tcPr>
            <w:tcW w:w="2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B642C" w14:textId="77777777" w:rsidR="00DC26BB" w:rsidRDefault="00DC26B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EBFAE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4BEF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BB83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B4018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DC26BB" w14:paraId="43DC08A8" w14:textId="77777777" w:rsidTr="001C4AA6">
        <w:trPr>
          <w:trHeight w:val="346"/>
        </w:trPr>
        <w:tc>
          <w:tcPr>
            <w:tcW w:w="2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89F05" w14:textId="77777777" w:rsidR="00DC26BB" w:rsidRDefault="00DC26B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93D2F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D2105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89ADB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97575" w14:textId="77777777" w:rsidR="00DC26BB" w:rsidRDefault="000130D8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</w:tbl>
    <w:p w14:paraId="6B44F84F" w14:textId="77777777" w:rsidR="00DC26BB" w:rsidRDefault="00DC26BB"/>
    <w:sectPr w:rsidR="00DC26BB">
      <w:footerReference w:type="default" r:id="rId13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7ED17" w14:textId="77777777" w:rsidR="000130D8" w:rsidRDefault="000130D8">
      <w:r>
        <w:separator/>
      </w:r>
    </w:p>
  </w:endnote>
  <w:endnote w:type="continuationSeparator" w:id="0">
    <w:p w14:paraId="74EEA89C" w14:textId="77777777" w:rsidR="000130D8" w:rsidRDefault="0001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D6531" w14:textId="77777777" w:rsidR="00DC26BB" w:rsidRDefault="00DC26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C26BB" w14:paraId="02150D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AFE078" w14:textId="77777777" w:rsidR="00DC26BB" w:rsidRDefault="000130D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25PO01L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433A00" w14:textId="77777777" w:rsidR="00DC26BB" w:rsidRDefault="000130D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13CDA" w14:textId="77777777" w:rsidR="00DC26BB" w:rsidRDefault="000130D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4084AF8" w14:textId="77777777" w:rsidR="00DC26BB" w:rsidRDefault="00DC26BB">
    <w:pPr>
      <w:spacing w:after="160" w:line="240" w:lineRule="exact"/>
    </w:pPr>
  </w:p>
  <w:p w14:paraId="1D30C26B" w14:textId="77777777" w:rsidR="00DC26BB" w:rsidRDefault="00DC26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C26BB" w14:paraId="3874F13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9F50CB" w14:textId="77777777" w:rsidR="00DC26BB" w:rsidRDefault="000130D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25PO01L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EB785A" w14:textId="77777777" w:rsidR="00DC26BB" w:rsidRDefault="000130D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EAB0D" w14:textId="77777777" w:rsidR="00DC26BB" w:rsidRDefault="000130D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A250C4E" w14:textId="77777777" w:rsidR="00DC26BB" w:rsidRDefault="00DC26BB">
    <w:pPr>
      <w:spacing w:after="160" w:line="240" w:lineRule="exact"/>
    </w:pPr>
  </w:p>
  <w:p w14:paraId="0A55EC79" w14:textId="77777777" w:rsidR="00DC26BB" w:rsidRDefault="00DC26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C26BB" w14:paraId="0DCF33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5D9329" w14:textId="77777777" w:rsidR="00DC26BB" w:rsidRDefault="000130D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25PO01L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E33E06" w14:textId="77777777" w:rsidR="00DC26BB" w:rsidRDefault="000130D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C26BB" w14:paraId="71954D8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888896" w14:textId="77777777" w:rsidR="00DC26BB" w:rsidRDefault="000130D8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25PO01L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EC9ECF" w14:textId="77777777" w:rsidR="00DC26BB" w:rsidRDefault="000130D8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16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C26BB" w14:paraId="5B7E2C7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8AE173" w14:textId="77777777" w:rsidR="00DC26BB" w:rsidRDefault="000130D8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25PO01L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F7AB93" w14:textId="77777777" w:rsidR="00DC26BB" w:rsidRDefault="000130D8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16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C26BB" w14:paraId="45081F3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7D6EEA" w14:textId="77777777" w:rsidR="00DC26BB" w:rsidRDefault="000130D8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25PO01L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14EE56" w14:textId="77777777" w:rsidR="00DC26BB" w:rsidRDefault="000130D8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16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16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F8F78" w14:textId="77777777" w:rsidR="000130D8" w:rsidRDefault="000130D8">
      <w:r>
        <w:separator/>
      </w:r>
    </w:p>
  </w:footnote>
  <w:footnote w:type="continuationSeparator" w:id="0">
    <w:p w14:paraId="37B42540" w14:textId="77777777" w:rsidR="000130D8" w:rsidRDefault="00013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6BB"/>
    <w:rsid w:val="000130D8"/>
    <w:rsid w:val="001C4AA6"/>
    <w:rsid w:val="001C6D28"/>
    <w:rsid w:val="002E5104"/>
    <w:rsid w:val="00487064"/>
    <w:rsid w:val="004B2174"/>
    <w:rsid w:val="00587DD2"/>
    <w:rsid w:val="005F089E"/>
    <w:rsid w:val="007314E3"/>
    <w:rsid w:val="008F475A"/>
    <w:rsid w:val="00901F3F"/>
    <w:rsid w:val="009147FE"/>
    <w:rsid w:val="00A7301F"/>
    <w:rsid w:val="00AF0009"/>
    <w:rsid w:val="00B85D1B"/>
    <w:rsid w:val="00BA34CC"/>
    <w:rsid w:val="00DC26BB"/>
    <w:rsid w:val="00DD6B23"/>
    <w:rsid w:val="00E6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51348522"/>
  <w15:docId w15:val="{F0C09125-858A-4A6C-AE29-6A42B2EB8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rFonts w:ascii="Arial" w:eastAsia="Arial" w:hAnsi="Arial" w:cs="Arial"/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1933</Words>
  <Characters>10633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10</cp:revision>
  <cp:lastPrinted>2025-09-12T09:16:00Z</cp:lastPrinted>
  <dcterms:created xsi:type="dcterms:W3CDTF">2025-06-19T07:59:00Z</dcterms:created>
  <dcterms:modified xsi:type="dcterms:W3CDTF">2025-09-12T09:17:00Z</dcterms:modified>
</cp:coreProperties>
</file>