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E0644" w14:textId="77777777" w:rsidR="009C5E34" w:rsidRPr="0011375D" w:rsidRDefault="009C5E34" w:rsidP="009C5E34">
      <w:pPr>
        <w:spacing w:after="0"/>
        <w:ind w:right="685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  <w:lang w:eastAsia="fr-FR"/>
        </w:rPr>
        <w:drawing>
          <wp:inline distT="0" distB="0" distL="0" distR="0" wp14:anchorId="35C3A1DD" wp14:editId="2D256730">
            <wp:extent cx="2638425" cy="121920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323DE" w14:textId="77777777" w:rsidR="009C5E34" w:rsidRPr="0011375D" w:rsidRDefault="009C5E34" w:rsidP="009C5E34">
      <w:pPr>
        <w:spacing w:after="0"/>
        <w:ind w:right="260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</w:rPr>
        <w:t xml:space="preserve">Caisse Primaire d’Assurance Maladie </w:t>
      </w:r>
    </w:p>
    <w:p w14:paraId="0282022F" w14:textId="56CEE289" w:rsidR="004F0C55" w:rsidRPr="00D1399F" w:rsidRDefault="004F0C55" w:rsidP="004F0C55">
      <w:pPr>
        <w:spacing w:after="0"/>
        <w:jc w:val="center"/>
      </w:pPr>
    </w:p>
    <w:p w14:paraId="6E4833E8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62FC2C16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7F343BE7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</w:p>
    <w:p w14:paraId="11EB0D0C" w14:textId="77777777" w:rsidR="004F0C55" w:rsidRDefault="004F0C55" w:rsidP="004F0C55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27FF85" wp14:editId="6A230D58">
                <wp:simplePos x="0" y="0"/>
                <wp:positionH relativeFrom="page">
                  <wp:posOffset>874395</wp:posOffset>
                </wp:positionH>
                <wp:positionV relativeFrom="paragraph">
                  <wp:posOffset>286385</wp:posOffset>
                </wp:positionV>
                <wp:extent cx="5850255" cy="1709420"/>
                <wp:effectExtent l="0" t="0" r="17145" b="2413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170942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506B115" w14:textId="60A76D19" w:rsidR="004F0C55" w:rsidRDefault="004F0C55" w:rsidP="004F0C55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14:paraId="5B2560C9" w14:textId="2706AC65" w:rsidR="004C712B" w:rsidRPr="004C712B" w:rsidRDefault="004C712B" w:rsidP="004C712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left="223" w:right="223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  <w:r w:rsidRPr="004C712B">
                              <w:rPr>
                                <w:rFonts w:cs="Calibri"/>
                                <w:b/>
                                <w:color w:val="FFFFFF"/>
                                <w:sz w:val="28"/>
                              </w:rPr>
                              <w:t xml:space="preserve">Maitrise d’œuvre pour la </w:t>
                            </w:r>
                            <w:r w:rsidRPr="004C712B">
                              <w:rPr>
                                <w:rFonts w:cs="Calibri"/>
                                <w:b/>
                                <w:bCs/>
                                <w:color w:val="FFFFFF"/>
                                <w:sz w:val="28"/>
                              </w:rPr>
                              <w:t>réorganisation du siège de la CPAM de CARCAS</w:t>
                            </w:r>
                            <w:r w:rsidR="00FA7AD9">
                              <w:rPr>
                                <w:rFonts w:cs="Calibri"/>
                                <w:b/>
                                <w:bCs/>
                                <w:color w:val="FFFFFF"/>
                                <w:sz w:val="28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Pr="004C712B">
                              <w:rPr>
                                <w:rFonts w:cs="Calibri"/>
                                <w:b/>
                                <w:bCs/>
                                <w:color w:val="FFFFFF"/>
                                <w:sz w:val="28"/>
                              </w:rPr>
                              <w:t>ONNE</w:t>
                            </w:r>
                          </w:p>
                          <w:p w14:paraId="43FEDD81" w14:textId="77777777" w:rsidR="004C712B" w:rsidRPr="004C712B" w:rsidRDefault="004C712B" w:rsidP="004C712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left="223" w:right="223"/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23847994" w14:textId="77777777" w:rsidR="004C712B" w:rsidRPr="004C712B" w:rsidRDefault="004C712B" w:rsidP="004C712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left="223" w:right="223"/>
                              <w:jc w:val="center"/>
                              <w:rPr>
                                <w:rFonts w:cs="Calibri"/>
                                <w:b/>
                                <w:color w:val="FFFFFF"/>
                                <w:sz w:val="28"/>
                              </w:rPr>
                            </w:pPr>
                            <w:r w:rsidRPr="004C712B">
                              <w:rPr>
                                <w:rFonts w:cs="Calibri"/>
                                <w:b/>
                                <w:color w:val="FFFFFF"/>
                                <w:sz w:val="28"/>
                              </w:rPr>
                              <w:t>MARCHÉ N°2025-031</w:t>
                            </w:r>
                          </w:p>
                          <w:p w14:paraId="5B619CF3" w14:textId="69A6B49D" w:rsidR="004F0C55" w:rsidRDefault="004F0C55" w:rsidP="009C5E34">
                            <w:pPr>
                              <w:spacing w:after="0"/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27FF85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85pt;margin-top:22.55pt;width:460.65pt;height:134.6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" fillcolor="#0c419a" strokeweight=".48pt">
                <v:path arrowok="t"/>
                <v:textbox inset="0,0,0,0">
                  <w:txbxContent>
                    <w:p w14:paraId="3506B115" w14:textId="60A76D19" w:rsidR="004F0C55" w:rsidRDefault="004F0C55" w:rsidP="004F0C55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14:paraId="5B2560C9" w14:textId="2706AC65" w:rsidR="004C712B" w:rsidRPr="004C712B" w:rsidRDefault="004C712B" w:rsidP="004C712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left="223" w:right="223"/>
                        <w:jc w:val="center"/>
                        <w:rPr>
                          <w:rFonts w:cs="Calibri"/>
                          <w:b/>
                          <w:bCs/>
                          <w:color w:val="FFFFFF"/>
                          <w:sz w:val="28"/>
                        </w:rPr>
                      </w:pPr>
                      <w:r w:rsidRPr="004C712B">
                        <w:rPr>
                          <w:rFonts w:cs="Calibri"/>
                          <w:b/>
                          <w:color w:val="FFFFFF"/>
                          <w:sz w:val="28"/>
                        </w:rPr>
                        <w:t xml:space="preserve">Maitrise d’œuvre pour la </w:t>
                      </w:r>
                      <w:r w:rsidRPr="004C712B">
                        <w:rPr>
                          <w:rFonts w:cs="Calibri"/>
                          <w:b/>
                          <w:bCs/>
                          <w:color w:val="FFFFFF"/>
                          <w:sz w:val="28"/>
                        </w:rPr>
                        <w:t>réorganisation du siège de la CPAM de CARCAS</w:t>
                      </w:r>
                      <w:r w:rsidR="00FA7AD9">
                        <w:rPr>
                          <w:rFonts w:cs="Calibri"/>
                          <w:b/>
                          <w:bCs/>
                          <w:color w:val="FFFFFF"/>
                          <w:sz w:val="28"/>
                        </w:rPr>
                        <w:t>S</w:t>
                      </w:r>
                      <w:bookmarkStart w:id="1" w:name="_GoBack"/>
                      <w:bookmarkEnd w:id="1"/>
                      <w:r w:rsidRPr="004C712B">
                        <w:rPr>
                          <w:rFonts w:cs="Calibri"/>
                          <w:b/>
                          <w:bCs/>
                          <w:color w:val="FFFFFF"/>
                          <w:sz w:val="28"/>
                        </w:rPr>
                        <w:t>ONNE</w:t>
                      </w:r>
                    </w:p>
                    <w:p w14:paraId="43FEDD81" w14:textId="77777777" w:rsidR="004C712B" w:rsidRPr="004C712B" w:rsidRDefault="004C712B" w:rsidP="004C712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left="223" w:right="223"/>
                        <w:jc w:val="center"/>
                        <w:rPr>
                          <w:rFonts w:cs="Calibri"/>
                          <w:b/>
                          <w:color w:val="FFFFFF"/>
                          <w:sz w:val="28"/>
                        </w:rPr>
                      </w:pPr>
                    </w:p>
                    <w:p w14:paraId="23847994" w14:textId="77777777" w:rsidR="004C712B" w:rsidRPr="004C712B" w:rsidRDefault="004C712B" w:rsidP="004C712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left="223" w:right="223"/>
                        <w:jc w:val="center"/>
                        <w:rPr>
                          <w:rFonts w:cs="Calibri"/>
                          <w:b/>
                          <w:color w:val="FFFFFF"/>
                          <w:sz w:val="28"/>
                        </w:rPr>
                      </w:pPr>
                      <w:r w:rsidRPr="004C712B">
                        <w:rPr>
                          <w:rFonts w:cs="Calibri"/>
                          <w:b/>
                          <w:color w:val="FFFFFF"/>
                          <w:sz w:val="28"/>
                        </w:rPr>
                        <w:t>MARCHÉ N°2025-031</w:t>
                      </w:r>
                    </w:p>
                    <w:p w14:paraId="5B619CF3" w14:textId="69A6B49D" w:rsidR="004F0C55" w:rsidRDefault="004F0C55" w:rsidP="009C5E34">
                      <w:pPr>
                        <w:spacing w:after="0"/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605038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ED95281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223F16D3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695B6F25" w14:textId="77777777" w:rsidR="004F0C55" w:rsidRDefault="004F0C55" w:rsidP="004F0C55">
      <w:pPr>
        <w:pStyle w:val="Corpsdetexte"/>
        <w:ind w:left="0"/>
        <w:jc w:val="both"/>
        <w:rPr>
          <w:b/>
        </w:rPr>
      </w:pPr>
    </w:p>
    <w:p w14:paraId="73C3DE1E" w14:textId="77777777" w:rsidR="004F0C55" w:rsidRDefault="004F0C55" w:rsidP="004F0C55">
      <w:pPr>
        <w:spacing w:after="0"/>
        <w:jc w:val="both"/>
        <w:rPr>
          <w:b/>
        </w:rPr>
      </w:pPr>
      <w:r>
        <w:rPr>
          <w:b/>
          <w:u w:val="single"/>
        </w:rPr>
        <w:t>Organisme</w:t>
      </w:r>
      <w:r>
        <w:rPr>
          <w:b/>
          <w:spacing w:val="-7"/>
          <w:u w:val="single"/>
        </w:rPr>
        <w:t xml:space="preserve"> </w:t>
      </w:r>
      <w:r>
        <w:rPr>
          <w:b/>
          <w:spacing w:val="-10"/>
          <w:u w:val="single"/>
        </w:rPr>
        <w:t>:</w:t>
      </w:r>
    </w:p>
    <w:p w14:paraId="3C2D1285" w14:textId="77777777" w:rsidR="004F0C55" w:rsidRPr="009C5E34" w:rsidRDefault="004F0C55" w:rsidP="004F0C55">
      <w:pPr>
        <w:pStyle w:val="Corpsdetexte"/>
        <w:ind w:left="0"/>
        <w:jc w:val="both"/>
        <w:rPr>
          <w:b/>
          <w:sz w:val="28"/>
        </w:rPr>
      </w:pPr>
    </w:p>
    <w:p w14:paraId="32905A65" w14:textId="77777777" w:rsidR="004C712B" w:rsidRPr="004C712B" w:rsidRDefault="004C712B" w:rsidP="004C712B">
      <w:pPr>
        <w:spacing w:after="0" w:line="240" w:lineRule="auto"/>
        <w:jc w:val="center"/>
        <w:rPr>
          <w:rFonts w:eastAsia="Times New Roman" w:cs="Calibri"/>
          <w:b/>
          <w:bCs/>
          <w:iCs/>
          <w:lang w:eastAsia="fr-FR"/>
        </w:rPr>
      </w:pPr>
      <w:r w:rsidRPr="004C712B">
        <w:rPr>
          <w:rFonts w:eastAsia="Times New Roman" w:cs="Calibri"/>
          <w:b/>
          <w:bCs/>
          <w:iCs/>
          <w:lang w:eastAsia="fr-FR"/>
        </w:rPr>
        <w:t>Caisse Primaire d’Assurance Maladie de l’Aude</w:t>
      </w:r>
    </w:p>
    <w:p w14:paraId="66E8A05E" w14:textId="77777777" w:rsidR="004C712B" w:rsidRPr="004C712B" w:rsidRDefault="004C712B" w:rsidP="004C712B">
      <w:pPr>
        <w:spacing w:after="0" w:line="240" w:lineRule="auto"/>
        <w:jc w:val="center"/>
        <w:rPr>
          <w:rFonts w:eastAsia="Times New Roman" w:cs="Calibri"/>
          <w:bCs/>
          <w:iCs/>
          <w:lang w:eastAsia="fr-FR"/>
        </w:rPr>
      </w:pPr>
      <w:r w:rsidRPr="004C712B">
        <w:rPr>
          <w:rFonts w:eastAsia="Times New Roman" w:cs="Calibri"/>
          <w:bCs/>
          <w:iCs/>
          <w:lang w:eastAsia="fr-FR"/>
        </w:rPr>
        <w:t>2 allée de Bezons</w:t>
      </w:r>
    </w:p>
    <w:p w14:paraId="055D2186" w14:textId="77777777" w:rsidR="004C712B" w:rsidRPr="004C712B" w:rsidRDefault="004C712B" w:rsidP="004C712B">
      <w:pPr>
        <w:spacing w:after="0" w:line="240" w:lineRule="auto"/>
        <w:jc w:val="center"/>
        <w:rPr>
          <w:rFonts w:eastAsia="Times New Roman" w:cs="Calibri"/>
          <w:bCs/>
          <w:iCs/>
          <w:lang w:eastAsia="fr-FR"/>
        </w:rPr>
      </w:pPr>
      <w:r w:rsidRPr="004C712B">
        <w:rPr>
          <w:rFonts w:eastAsia="Times New Roman" w:cs="Calibri"/>
          <w:bCs/>
          <w:iCs/>
          <w:lang w:eastAsia="fr-FR"/>
        </w:rPr>
        <w:t>11 017 Carcassonne</w:t>
      </w:r>
    </w:p>
    <w:p w14:paraId="60DBD051" w14:textId="77777777" w:rsidR="004C712B" w:rsidRPr="004C712B" w:rsidRDefault="004C712B" w:rsidP="004C712B">
      <w:pPr>
        <w:spacing w:after="0" w:line="240" w:lineRule="auto"/>
        <w:jc w:val="center"/>
        <w:rPr>
          <w:rFonts w:cs="Calibri"/>
        </w:rPr>
      </w:pPr>
      <w:r w:rsidRPr="004C712B">
        <w:rPr>
          <w:rFonts w:cs="Calibri"/>
        </w:rPr>
        <w:t>N° SIRET : 775 783 723 00015</w:t>
      </w:r>
    </w:p>
    <w:p w14:paraId="6FA26CA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452EE463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32FC79EA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1ADDD895" w14:textId="77777777" w:rsidR="004F0C55" w:rsidRDefault="004F0C55" w:rsidP="004F0C55">
      <w:pPr>
        <w:pStyle w:val="Corpsdetexte"/>
        <w:ind w:left="0"/>
        <w:jc w:val="both"/>
        <w:rPr>
          <w:sz w:val="24"/>
        </w:rPr>
      </w:pPr>
    </w:p>
    <w:p w14:paraId="6E24190C" w14:textId="77777777" w:rsidR="004F0C55" w:rsidRPr="009C5E34" w:rsidRDefault="004F0C55" w:rsidP="004F0C55">
      <w:pPr>
        <w:ind w:left="567" w:right="453"/>
        <w:jc w:val="both"/>
        <w:rPr>
          <w:rFonts w:asciiTheme="minorHAnsi" w:hAnsiTheme="minorHAnsi" w:cstheme="minorHAnsi"/>
          <w:b/>
          <w:sz w:val="24"/>
        </w:rPr>
      </w:pPr>
      <w:r w:rsidRPr="009C5E34">
        <w:rPr>
          <w:rFonts w:asciiTheme="minorHAnsi" w:hAnsiTheme="minorHAnsi" w:cstheme="minorHAnsi"/>
          <w:b/>
          <w:sz w:val="24"/>
        </w:rPr>
        <w:t xml:space="preserve">IMPORTANT : </w:t>
      </w:r>
    </w:p>
    <w:p w14:paraId="64F11899" w14:textId="77777777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Ce document à valeur contractuelle doit être obligatoirement et intégralement rempli par les candidats, selon le plan ci-après.  </w:t>
      </w:r>
    </w:p>
    <w:p w14:paraId="10499827" w14:textId="61680DB8" w:rsidR="004F0C55" w:rsidRPr="009C5E34" w:rsidRDefault="004F0C55" w:rsidP="004F0C55">
      <w:pPr>
        <w:pStyle w:val="Paragraphedeliste"/>
        <w:numPr>
          <w:ilvl w:val="0"/>
          <w:numId w:val="9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4"/>
        </w:rPr>
      </w:pPr>
      <w:r w:rsidRPr="009C5E34">
        <w:rPr>
          <w:rFonts w:asciiTheme="minorHAnsi" w:hAnsiTheme="minorHAnsi" w:cstheme="minorHAnsi"/>
          <w:sz w:val="24"/>
        </w:rPr>
        <w:t xml:space="preserve">La présentation est libre mais le plan </w:t>
      </w:r>
      <w:r w:rsidRPr="009C5E34">
        <w:rPr>
          <w:rFonts w:asciiTheme="minorHAnsi" w:hAnsiTheme="minorHAnsi" w:cstheme="minorHAnsi"/>
          <w:b/>
          <w:sz w:val="24"/>
        </w:rPr>
        <w:t xml:space="preserve">ne peut pas </w:t>
      </w:r>
      <w:r w:rsidRPr="009C5E34">
        <w:rPr>
          <w:rFonts w:asciiTheme="minorHAnsi" w:hAnsiTheme="minorHAnsi" w:cstheme="minorHAnsi"/>
          <w:sz w:val="24"/>
        </w:rPr>
        <w:t xml:space="preserve">être modifié. </w:t>
      </w:r>
      <w:r w:rsidR="00E25826" w:rsidRPr="009C5E34">
        <w:rPr>
          <w:rFonts w:asciiTheme="minorHAnsi" w:hAnsiTheme="minorHAnsi" w:cstheme="minorHAnsi"/>
          <w:sz w:val="24"/>
        </w:rPr>
        <w:t xml:space="preserve"> </w:t>
      </w:r>
    </w:p>
    <w:p w14:paraId="725EB93A" w14:textId="77777777" w:rsidR="004F0C55" w:rsidRPr="009C5E34" w:rsidRDefault="004F0C55" w:rsidP="004F0C55">
      <w:pPr>
        <w:ind w:left="567" w:right="453"/>
        <w:rPr>
          <w:rFonts w:asciiTheme="minorHAnsi" w:hAnsiTheme="minorHAnsi" w:cstheme="minorHAnsi"/>
          <w:sz w:val="28"/>
        </w:rPr>
      </w:pPr>
      <w:r w:rsidRPr="009C5E34">
        <w:rPr>
          <w:rFonts w:asciiTheme="minorHAnsi" w:hAnsiTheme="minorHAnsi" w:cstheme="minorHAnsi"/>
          <w:sz w:val="28"/>
        </w:rPr>
        <w:br w:type="page"/>
      </w:r>
    </w:p>
    <w:p w14:paraId="0E2ED93B" w14:textId="36F4D497" w:rsidR="00B80F5D" w:rsidRPr="00C54038" w:rsidRDefault="00B80F5D" w:rsidP="00F1332C">
      <w:pPr>
        <w:pStyle w:val="Sansinterligne"/>
        <w:jc w:val="both"/>
        <w:rPr>
          <w:rFonts w:eastAsia="Times New Roman" w:cs="Arial"/>
          <w:b/>
          <w:lang w:eastAsia="fr-FR"/>
        </w:rPr>
      </w:pPr>
      <w:r w:rsidRPr="00C54038">
        <w:rPr>
          <w:rFonts w:eastAsia="Times New Roman" w:cs="Arial"/>
          <w:b/>
          <w:lang w:eastAsia="fr-FR"/>
        </w:rPr>
        <w:lastRenderedPageBreak/>
        <w:t xml:space="preserve">Afin de pouvoir apprécier la valeur </w:t>
      </w:r>
      <w:r w:rsidR="00AA6253" w:rsidRPr="00C54038">
        <w:rPr>
          <w:rFonts w:eastAsia="Times New Roman" w:cs="Arial"/>
          <w:b/>
          <w:lang w:eastAsia="fr-FR"/>
        </w:rPr>
        <w:t xml:space="preserve">technique </w:t>
      </w:r>
      <w:r w:rsidRPr="00C54038">
        <w:rPr>
          <w:rFonts w:eastAsia="Times New Roman" w:cs="Arial"/>
          <w:b/>
          <w:lang w:eastAsia="fr-FR"/>
        </w:rPr>
        <w:t>de leur offre, les candidats fourniront les renseignements demandés ci-après :</w:t>
      </w:r>
    </w:p>
    <w:p w14:paraId="36506C33" w14:textId="77777777" w:rsidR="002C5AD8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653AA1B" w14:textId="77777777" w:rsidR="002C5AD8" w:rsidRPr="00A21477" w:rsidRDefault="002C5AD8" w:rsidP="002C5AD8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2B1B5E3" w14:textId="6C233041" w:rsidR="00B80F5D" w:rsidRPr="00C54038" w:rsidRDefault="009237B2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</w:t>
      </w:r>
      <w:r w:rsidR="000D5447">
        <w:rPr>
          <w:rFonts w:eastAsia="Times New Roman" w:cs="Arial"/>
          <w:b/>
          <w:sz w:val="28"/>
          <w:u w:val="single"/>
          <w:lang w:eastAsia="fr-FR"/>
        </w:rPr>
        <w:t>6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14:paraId="469B8468" w14:textId="77777777" w:rsidR="00B80F5D" w:rsidRDefault="00B80F5D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5733536F" w14:textId="77777777" w:rsidR="002C5AD8" w:rsidRPr="00A21477" w:rsidRDefault="002C5AD8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714B85E" w14:textId="22D06EA6" w:rsidR="00B80F5D" w:rsidRPr="006F2BD6" w:rsidRDefault="00E25826" w:rsidP="008F2D7F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caps/>
          <w:u w:val="single"/>
          <w:lang w:eastAsia="fr-FR"/>
        </w:rPr>
      </w:pPr>
      <w:r w:rsidRPr="00E25826">
        <w:rPr>
          <w:rFonts w:eastAsia="Times New Roman" w:cs="Arial"/>
          <w:b/>
          <w:bCs/>
          <w:u w:val="single"/>
          <w:lang w:eastAsia="fr-FR"/>
        </w:rPr>
        <w:t>Organisation, composition, qualification et références de l’équipe de maîtrise d’œuvre dédiée au marché</w:t>
      </w:r>
      <w:r w:rsidR="00EB405A">
        <w:rPr>
          <w:rFonts w:eastAsia="Times New Roman" w:cs="Arial"/>
          <w:b/>
          <w:bCs/>
          <w:caps/>
          <w:u w:val="single"/>
          <w:lang w:eastAsia="fr-FR"/>
        </w:rPr>
        <w:t xml:space="preserve"> (</w:t>
      </w:r>
      <w:r w:rsidR="00EB405A">
        <w:rPr>
          <w:rFonts w:eastAsia="Times New Roman" w:cs="Arial"/>
          <w:b/>
          <w:bCs/>
          <w:u w:val="single"/>
          <w:lang w:eastAsia="fr-FR"/>
        </w:rPr>
        <w:t>sur</w:t>
      </w:r>
      <w:r w:rsidR="009237B2" w:rsidRPr="006F2BD6">
        <w:rPr>
          <w:rFonts w:eastAsia="Times New Roman" w:cs="Arial"/>
          <w:b/>
          <w:bCs/>
          <w:caps/>
          <w:u w:val="single"/>
          <w:lang w:eastAsia="fr-FR"/>
        </w:rPr>
        <w:t> </w:t>
      </w:r>
      <w:r w:rsidR="005F4387">
        <w:rPr>
          <w:rFonts w:eastAsia="Times New Roman" w:cs="Arial"/>
          <w:b/>
          <w:bCs/>
          <w:caps/>
          <w:u w:val="single"/>
          <w:lang w:eastAsia="fr-FR"/>
        </w:rPr>
        <w:t>25</w:t>
      </w:r>
      <w:r w:rsidR="002C5AD8" w:rsidRPr="006F2BD6">
        <w:rPr>
          <w:rFonts w:eastAsia="Times New Roman" w:cs="Arial"/>
          <w:b/>
          <w:bCs/>
          <w:caps/>
          <w:u w:val="single"/>
          <w:lang w:eastAsia="fr-FR"/>
        </w:rPr>
        <w:t xml:space="preserve"> POINTS)</w:t>
      </w:r>
      <w:r w:rsidR="006F2BD6" w:rsidRPr="006F2BD6">
        <w:rPr>
          <w:rFonts w:eastAsia="Times New Roman" w:cs="Arial"/>
          <w:b/>
          <w:bCs/>
          <w:caps/>
          <w:u w:val="single"/>
          <w:lang w:eastAsia="fr-FR"/>
        </w:rPr>
        <w:t> :</w:t>
      </w:r>
      <w:r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</w:p>
    <w:p w14:paraId="2AC6276D" w14:textId="35DD6580" w:rsidR="008F2D7F" w:rsidRDefault="008F2D7F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8E7853B" w14:textId="1F32F095" w:rsidR="002909D0" w:rsidRDefault="003256A7" w:rsidP="002909D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C167B2">
        <w:rPr>
          <w:rFonts w:eastAsia="Times New Roman" w:cs="Arial"/>
          <w:lang w:eastAsia="fr-FR"/>
        </w:rPr>
        <w:t>Le candidat devra</w:t>
      </w:r>
      <w:r>
        <w:rPr>
          <w:rFonts w:eastAsia="Times New Roman" w:cs="Arial"/>
          <w:lang w:eastAsia="fr-FR"/>
        </w:rPr>
        <w:t xml:space="preserve"> présenter l’organisation et la composition de l’équipe dédiée au marché. Il complétera notamment </w:t>
      </w:r>
      <w:r w:rsidRPr="00651C0E">
        <w:rPr>
          <w:rFonts w:eastAsia="Times New Roman" w:cs="Arial"/>
          <w:b/>
          <w:u w:val="single"/>
          <w:lang w:eastAsia="fr-FR"/>
        </w:rPr>
        <w:t>le tableau fourni en annexe</w:t>
      </w:r>
      <w:r>
        <w:rPr>
          <w:rFonts w:eastAsia="Times New Roman" w:cs="Arial"/>
          <w:lang w:eastAsia="fr-FR"/>
        </w:rPr>
        <w:t xml:space="preserve"> relatif </w:t>
      </w:r>
      <w:r w:rsidR="002909D0">
        <w:rPr>
          <w:rFonts w:eastAsia="Times New Roman" w:cs="Arial"/>
          <w:lang w:eastAsia="fr-FR"/>
        </w:rPr>
        <w:t>au d</w:t>
      </w:r>
      <w:r w:rsidR="002909D0" w:rsidRPr="002909D0">
        <w:rPr>
          <w:rFonts w:eastAsia="Times New Roman" w:cs="Arial"/>
          <w:lang w:eastAsia="fr-FR"/>
        </w:rPr>
        <w:t>étail de l’intervention de chaque intervenant pendant les différentes étapes du projet</w:t>
      </w:r>
      <w:r w:rsidR="002909D0">
        <w:rPr>
          <w:rFonts w:eastAsia="Times New Roman" w:cs="Arial"/>
          <w:lang w:eastAsia="fr-FR"/>
        </w:rPr>
        <w:t>.</w:t>
      </w:r>
    </w:p>
    <w:p w14:paraId="3D3EFB07" w14:textId="77777777" w:rsidR="002909D0" w:rsidRPr="002909D0" w:rsidRDefault="002909D0" w:rsidP="002909D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2909D0">
        <w:rPr>
          <w:rFonts w:eastAsia="Times New Roman" w:cs="Arial"/>
          <w:lang w:eastAsia="fr-FR"/>
        </w:rPr>
        <w:t xml:space="preserve">Il indiquera </w:t>
      </w:r>
      <w:r w:rsidRPr="002909D0">
        <w:rPr>
          <w:rFonts w:eastAsia="Times New Roman" w:cs="Arial"/>
          <w:b/>
          <w:u w:val="single"/>
          <w:lang w:eastAsia="fr-FR"/>
        </w:rPr>
        <w:t>pour chacun des intervenants</w:t>
      </w:r>
      <w:r w:rsidRPr="002909D0">
        <w:rPr>
          <w:rFonts w:eastAsia="Times New Roman" w:cs="Arial"/>
          <w:lang w:eastAsia="fr-FR"/>
        </w:rPr>
        <w:t xml:space="preserve"> dévolus à l’opération :</w:t>
      </w:r>
    </w:p>
    <w:p w14:paraId="11E9046B" w14:textId="712F49DA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La description de ses missions/rôles</w:t>
      </w:r>
      <w:r w:rsidR="008F2D7F">
        <w:rPr>
          <w:rFonts w:eastAsia="Times New Roman" w:cs="Arial"/>
          <w:lang w:eastAsia="fr-FR"/>
        </w:rPr>
        <w:t xml:space="preserve"> pendant les différentes étapes du projet</w:t>
      </w:r>
    </w:p>
    <w:p w14:paraId="017AC10B" w14:textId="737758B2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Ses</w:t>
      </w:r>
      <w:r w:rsidR="004F0C55" w:rsidRPr="00731F10">
        <w:rPr>
          <w:rFonts w:eastAsia="Times New Roman" w:cs="Arial"/>
          <w:lang w:eastAsia="fr-FR"/>
        </w:rPr>
        <w:t xml:space="preserve"> références</w:t>
      </w:r>
      <w:r w:rsidR="00C167B2" w:rsidRPr="00731F10">
        <w:rPr>
          <w:rFonts w:eastAsia="Times New Roman" w:cs="Arial"/>
          <w:lang w:eastAsia="fr-FR"/>
        </w:rPr>
        <w:t xml:space="preserve"> </w:t>
      </w:r>
      <w:r>
        <w:rPr>
          <w:rFonts w:eastAsia="Times New Roman" w:cs="Arial"/>
          <w:lang w:eastAsia="fr-FR"/>
        </w:rPr>
        <w:t>et ses expériences</w:t>
      </w:r>
      <w:r w:rsidR="003256A7">
        <w:rPr>
          <w:rFonts w:eastAsia="Times New Roman" w:cs="Arial"/>
          <w:lang w:eastAsia="fr-FR"/>
        </w:rPr>
        <w:t xml:space="preserve"> </w:t>
      </w:r>
      <w:r w:rsidR="003256A7" w:rsidRPr="003256A7">
        <w:rPr>
          <w:rFonts w:eastAsia="Times New Roman" w:cs="Arial"/>
          <w:lang w:eastAsia="fr-FR"/>
        </w:rPr>
        <w:t>personnelles significatives similaires au présent marché en détaillant les missions réalisées</w:t>
      </w:r>
      <w:r w:rsidR="003256A7">
        <w:rPr>
          <w:rFonts w:eastAsia="Times New Roman" w:cs="Arial"/>
          <w:lang w:eastAsia="fr-FR"/>
        </w:rPr>
        <w:t xml:space="preserve"> </w:t>
      </w:r>
    </w:p>
    <w:p w14:paraId="74E1CB6C" w14:textId="6F61F1D4" w:rsidR="00731F10" w:rsidRDefault="00731F10" w:rsidP="00731F10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Ses</w:t>
      </w:r>
      <w:r w:rsidR="004F0C55" w:rsidRPr="00731F10">
        <w:rPr>
          <w:rFonts w:eastAsia="Times New Roman" w:cs="Arial"/>
          <w:lang w:eastAsia="fr-FR"/>
        </w:rPr>
        <w:t xml:space="preserve"> qualifications</w:t>
      </w:r>
      <w:r w:rsidR="003256A7">
        <w:rPr>
          <w:rFonts w:eastAsia="Times New Roman" w:cs="Arial"/>
          <w:lang w:eastAsia="fr-FR"/>
        </w:rPr>
        <w:t> :</w:t>
      </w:r>
    </w:p>
    <w:p w14:paraId="1A6AB35E" w14:textId="77777777" w:rsidR="003256A7" w:rsidRPr="003256A7" w:rsidRDefault="003256A7" w:rsidP="003256A7">
      <w:pPr>
        <w:pStyle w:val="Paragraphedeliste"/>
        <w:numPr>
          <w:ilvl w:val="1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3256A7">
        <w:rPr>
          <w:rFonts w:eastAsia="Times New Roman" w:cs="Arial"/>
          <w:lang w:eastAsia="fr-FR"/>
        </w:rPr>
        <w:t>Un CV avec précision des diplômes, des expériences et des compétences est à fournir pour chaque intervenant.</w:t>
      </w:r>
    </w:p>
    <w:p w14:paraId="1B8755E4" w14:textId="285E5B7B" w:rsidR="003256A7" w:rsidRDefault="003256A7" w:rsidP="003256A7">
      <w:pPr>
        <w:pStyle w:val="Paragraphedeliste"/>
        <w:numPr>
          <w:ilvl w:val="1"/>
          <w:numId w:val="10"/>
        </w:numPr>
        <w:spacing w:after="0" w:line="240" w:lineRule="auto"/>
        <w:jc w:val="both"/>
        <w:rPr>
          <w:rFonts w:eastAsia="Times New Roman" w:cs="Arial"/>
          <w:lang w:eastAsia="fr-FR"/>
        </w:rPr>
      </w:pPr>
      <w:r w:rsidRPr="003256A7">
        <w:rPr>
          <w:rFonts w:eastAsia="Times New Roman" w:cs="Arial"/>
          <w:lang w:eastAsia="fr-FR"/>
        </w:rPr>
        <w:t>Les différentes certifications et qualifications.</w:t>
      </w:r>
    </w:p>
    <w:p w14:paraId="46E84F5B" w14:textId="77777777" w:rsidR="003256A7" w:rsidRPr="003256A7" w:rsidRDefault="003256A7" w:rsidP="003256A7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0F1CF55" w14:textId="79505D9D" w:rsidR="00C167B2" w:rsidRPr="00731F10" w:rsidRDefault="00C167B2" w:rsidP="00731F10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731F10">
        <w:rPr>
          <w:rFonts w:eastAsia="Times New Roman" w:cs="Arial"/>
          <w:lang w:eastAsia="fr-FR"/>
        </w:rPr>
        <w:t xml:space="preserve">Il n’est donc pas attendu </w:t>
      </w:r>
      <w:r w:rsidR="00731F10">
        <w:rPr>
          <w:rFonts w:eastAsia="Times New Roman" w:cs="Arial"/>
          <w:lang w:eastAsia="fr-FR"/>
        </w:rPr>
        <w:t>du candidat qu’il</w:t>
      </w:r>
      <w:r w:rsidRPr="00731F10">
        <w:rPr>
          <w:rFonts w:eastAsia="Times New Roman" w:cs="Arial"/>
          <w:lang w:eastAsia="fr-FR"/>
        </w:rPr>
        <w:t xml:space="preserve"> fournisse son effectif global ou un organigramme de la société, mais qu’</w:t>
      </w:r>
      <w:r w:rsidR="00731F10">
        <w:rPr>
          <w:rFonts w:eastAsia="Times New Roman" w:cs="Arial"/>
          <w:lang w:eastAsia="fr-FR"/>
        </w:rPr>
        <w:t xml:space="preserve">il </w:t>
      </w:r>
      <w:r w:rsidRPr="00731F10">
        <w:rPr>
          <w:rFonts w:eastAsia="Times New Roman" w:cs="Arial"/>
          <w:lang w:eastAsia="fr-FR"/>
        </w:rPr>
        <w:t>précise les effectifs qui seront dédiés au présent marché.</w:t>
      </w:r>
    </w:p>
    <w:p w14:paraId="17F5E17A" w14:textId="6EA9C933" w:rsidR="00731F10" w:rsidRDefault="00731F10" w:rsidP="00C167B2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3F0491A" w14:textId="0565AFB0" w:rsidR="004F0C55" w:rsidRDefault="004F0C55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9119FF9" w14:textId="2432CD4E" w:rsidR="006F2BD6" w:rsidRDefault="006F2BD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BFAE581" w14:textId="77777777" w:rsidR="006F2BD6" w:rsidRPr="00586E8E" w:rsidRDefault="006F2BD6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10716D7" w14:textId="77777777" w:rsidR="004F0C55" w:rsidRDefault="004F0C55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2CB832DF" w14:textId="3184553A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3CC65F19" w14:textId="213B116F" w:rsidR="00AE3E73" w:rsidRDefault="00AE3E73" w:rsidP="00F1332C">
      <w:pPr>
        <w:spacing w:after="0" w:line="240" w:lineRule="auto"/>
        <w:jc w:val="both"/>
        <w:rPr>
          <w:rFonts w:eastAsia="Times New Roman" w:cs="Arial"/>
          <w:color w:val="000000"/>
          <w:lang w:eastAsia="fr-FR"/>
        </w:rPr>
      </w:pPr>
    </w:p>
    <w:p w14:paraId="7758F786" w14:textId="31B3F8F5" w:rsidR="008F2D7F" w:rsidRDefault="008F2D7F">
      <w:pPr>
        <w:spacing w:after="0" w:line="240" w:lineRule="auto"/>
      </w:pPr>
      <w:r>
        <w:br w:type="page"/>
      </w:r>
    </w:p>
    <w:p w14:paraId="20FFA5EB" w14:textId="79C603B4" w:rsidR="00E25826" w:rsidRPr="005F4387" w:rsidRDefault="002909D0" w:rsidP="005F4387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bCs/>
          <w:u w:val="single"/>
          <w:lang w:eastAsia="fr-FR"/>
        </w:rPr>
      </w:pPr>
      <w:r w:rsidRPr="002909D0">
        <w:rPr>
          <w:rFonts w:eastAsia="Times New Roman" w:cs="Arial"/>
          <w:b/>
          <w:bCs/>
          <w:u w:val="single"/>
          <w:lang w:eastAsia="fr-FR"/>
        </w:rPr>
        <w:lastRenderedPageBreak/>
        <w:t xml:space="preserve">Organisation pendant la phase étude, des moyens, du suivi, des réunions (chantiers, études) </w:t>
      </w:r>
      <w:r w:rsidR="005F4387">
        <w:rPr>
          <w:rFonts w:eastAsia="Times New Roman" w:cs="Arial"/>
          <w:b/>
          <w:bCs/>
          <w:u w:val="single"/>
          <w:lang w:eastAsia="fr-FR"/>
        </w:rPr>
        <w:t>(</w:t>
      </w:r>
      <w:r w:rsidR="005F4387" w:rsidRPr="005F4387">
        <w:rPr>
          <w:rFonts w:eastAsia="Times New Roman" w:cs="Arial"/>
          <w:b/>
          <w:bCs/>
          <w:u w:val="single"/>
          <w:lang w:eastAsia="fr-FR"/>
        </w:rPr>
        <w:t>sur 15 points</w:t>
      </w:r>
      <w:r w:rsidR="005F4387">
        <w:rPr>
          <w:rFonts w:eastAsia="Times New Roman" w:cs="Arial"/>
          <w:b/>
          <w:bCs/>
          <w:u w:val="single"/>
          <w:lang w:eastAsia="fr-FR"/>
        </w:rPr>
        <w:t>) :</w:t>
      </w:r>
      <w:r>
        <w:rPr>
          <w:rFonts w:eastAsia="Times New Roman" w:cs="Arial"/>
          <w:b/>
          <w:bCs/>
          <w:u w:val="single"/>
          <w:lang w:eastAsia="fr-FR"/>
        </w:rPr>
        <w:t xml:space="preserve"> </w:t>
      </w:r>
    </w:p>
    <w:p w14:paraId="3714AA6A" w14:textId="6A4366B2" w:rsidR="00E25826" w:rsidRDefault="00E25826">
      <w:pPr>
        <w:spacing w:after="0" w:line="240" w:lineRule="auto"/>
        <w:rPr>
          <w:rFonts w:eastAsia="Times New Roman" w:cs="Arial"/>
          <w:b/>
          <w:bCs/>
          <w:u w:val="single"/>
          <w:lang w:eastAsia="fr-FR"/>
        </w:rPr>
      </w:pPr>
      <w:r>
        <w:rPr>
          <w:rFonts w:eastAsia="Times New Roman" w:cs="Arial"/>
          <w:b/>
          <w:bCs/>
          <w:u w:val="single"/>
          <w:lang w:eastAsia="fr-FR"/>
        </w:rPr>
        <w:br w:type="page"/>
      </w:r>
    </w:p>
    <w:p w14:paraId="60632347" w14:textId="4769A475" w:rsidR="008F2D7F" w:rsidRPr="005F4387" w:rsidRDefault="008F2D7F" w:rsidP="00EB405A">
      <w:pPr>
        <w:pStyle w:val="Paragraphedeliste"/>
        <w:numPr>
          <w:ilvl w:val="0"/>
          <w:numId w:val="11"/>
        </w:num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  <w:r w:rsidRPr="00E25826">
        <w:rPr>
          <w:rFonts w:eastAsia="Times New Roman" w:cs="Arial"/>
          <w:b/>
          <w:bCs/>
          <w:u w:val="single"/>
          <w:lang w:eastAsia="fr-FR"/>
        </w:rPr>
        <w:lastRenderedPageBreak/>
        <w:t>Interprétation des enjeux programmatiques</w:t>
      </w:r>
      <w:r w:rsidR="00E25826">
        <w:rPr>
          <w:rFonts w:eastAsia="Times New Roman" w:cs="Arial"/>
          <w:b/>
          <w:bCs/>
          <w:u w:val="single"/>
          <w:lang w:eastAsia="fr-FR"/>
        </w:rPr>
        <w:t>,</w:t>
      </w:r>
      <w:r w:rsidR="00E25826" w:rsidRPr="00E25826">
        <w:rPr>
          <w:rFonts w:cs="Calibri"/>
          <w:u w:val="single"/>
        </w:rPr>
        <w:t xml:space="preserve"> </w:t>
      </w:r>
      <w:r w:rsidR="00E25826" w:rsidRPr="00E25826">
        <w:rPr>
          <w:rFonts w:eastAsia="Times New Roman" w:cs="Arial"/>
          <w:b/>
          <w:bCs/>
          <w:u w:val="single"/>
          <w:lang w:eastAsia="fr-FR"/>
        </w:rPr>
        <w:t xml:space="preserve">stratégiques et techniques de l’opération </w:t>
      </w:r>
      <w:r w:rsidR="00E25826" w:rsidRPr="005F4387">
        <w:rPr>
          <w:rFonts w:eastAsia="Times New Roman" w:cs="Arial"/>
          <w:b/>
          <w:bCs/>
          <w:u w:val="single"/>
          <w:lang w:eastAsia="fr-FR"/>
        </w:rPr>
        <w:t>envisagée</w:t>
      </w:r>
      <w:r w:rsidR="005F4387" w:rsidRPr="005F4387">
        <w:rPr>
          <w:rFonts w:cs="Calibri"/>
          <w:u w:val="single"/>
        </w:rPr>
        <w:t xml:space="preserve"> </w:t>
      </w:r>
      <w:r w:rsidR="005F4387" w:rsidRPr="005F4387">
        <w:rPr>
          <w:rFonts w:eastAsia="Times New Roman" w:cs="Arial"/>
          <w:b/>
          <w:bCs/>
          <w:u w:val="single"/>
          <w:lang w:eastAsia="fr-FR"/>
        </w:rPr>
        <w:t xml:space="preserve">tel que travaux en site </w:t>
      </w:r>
      <w:r w:rsidR="005F4387" w:rsidRPr="002909D0">
        <w:rPr>
          <w:rFonts w:eastAsia="Times New Roman" w:cs="Arial"/>
          <w:b/>
          <w:bCs/>
          <w:u w:val="single"/>
          <w:lang w:eastAsia="fr-FR"/>
        </w:rPr>
        <w:t>occupé,</w:t>
      </w:r>
      <w:r w:rsidR="002909D0" w:rsidRPr="002909D0">
        <w:rPr>
          <w:rFonts w:asciiTheme="minorHAnsi" w:eastAsia="Times New Roman" w:hAnsiTheme="minorHAnsi" w:cstheme="minorHAnsi"/>
          <w:szCs w:val="20"/>
          <w:u w:val="single"/>
          <w:lang w:eastAsia="fr-FR"/>
        </w:rPr>
        <w:t xml:space="preserve"> </w:t>
      </w:r>
      <w:r w:rsidR="002909D0" w:rsidRPr="002909D0">
        <w:rPr>
          <w:rFonts w:eastAsia="Times New Roman" w:cs="Arial"/>
          <w:b/>
          <w:bCs/>
          <w:u w:val="single"/>
          <w:lang w:eastAsia="fr-FR"/>
        </w:rPr>
        <w:t>rénovation thermique</w:t>
      </w:r>
      <w:r w:rsidR="002909D0">
        <w:rPr>
          <w:rFonts w:eastAsia="Times New Roman" w:cs="Arial"/>
          <w:b/>
          <w:bCs/>
          <w:u w:val="single"/>
          <w:lang w:eastAsia="fr-FR"/>
        </w:rPr>
        <w:t>,</w:t>
      </w:r>
      <w:r w:rsidR="005F4387" w:rsidRPr="005F4387">
        <w:rPr>
          <w:rFonts w:eastAsia="Times New Roman" w:cs="Arial"/>
          <w:b/>
          <w:bCs/>
          <w:u w:val="single"/>
          <w:lang w:eastAsia="fr-FR"/>
        </w:rPr>
        <w:t xml:space="preserve"> et </w:t>
      </w:r>
      <w:r w:rsidR="00EB405A">
        <w:rPr>
          <w:rFonts w:eastAsia="Times New Roman" w:cs="Arial"/>
          <w:b/>
          <w:bCs/>
          <w:u w:val="single"/>
          <w:lang w:eastAsia="fr-FR"/>
        </w:rPr>
        <w:t>création de plancher</w:t>
      </w:r>
      <w:r w:rsidR="005F4387" w:rsidRPr="005F4387">
        <w:rPr>
          <w:rFonts w:eastAsia="Times New Roman" w:cs="Arial"/>
          <w:b/>
          <w:bCs/>
          <w:u w:val="single"/>
          <w:lang w:eastAsia="fr-FR"/>
        </w:rPr>
        <w:t> (</w:t>
      </w:r>
      <w:r w:rsidR="002909D0">
        <w:rPr>
          <w:rFonts w:eastAsia="Times New Roman" w:cs="Arial"/>
          <w:b/>
          <w:bCs/>
          <w:u w:val="single"/>
          <w:lang w:eastAsia="fr-FR"/>
        </w:rPr>
        <w:t xml:space="preserve">sur </w:t>
      </w:r>
      <w:r w:rsidR="006F2BD6" w:rsidRPr="005F4387">
        <w:rPr>
          <w:rFonts w:eastAsia="Times New Roman" w:cs="Arial"/>
          <w:b/>
          <w:bCs/>
          <w:u w:val="single"/>
          <w:lang w:eastAsia="fr-FR"/>
        </w:rPr>
        <w:t>1</w:t>
      </w:r>
      <w:r w:rsidR="00E25826" w:rsidRPr="005F4387">
        <w:rPr>
          <w:rFonts w:eastAsia="Times New Roman" w:cs="Arial"/>
          <w:b/>
          <w:bCs/>
          <w:u w:val="single"/>
          <w:lang w:eastAsia="fr-FR"/>
        </w:rPr>
        <w:t>0</w:t>
      </w:r>
      <w:r w:rsidR="006F2BD6" w:rsidRPr="005F4387">
        <w:rPr>
          <w:rFonts w:eastAsia="Times New Roman" w:cs="Arial"/>
          <w:b/>
          <w:bCs/>
          <w:u w:val="single"/>
          <w:lang w:eastAsia="fr-FR"/>
        </w:rPr>
        <w:t xml:space="preserve"> </w:t>
      </w:r>
      <w:r w:rsidR="002909D0">
        <w:rPr>
          <w:rFonts w:eastAsia="Times New Roman" w:cs="Arial"/>
          <w:b/>
          <w:bCs/>
          <w:u w:val="single"/>
          <w:lang w:eastAsia="fr-FR"/>
        </w:rPr>
        <w:t>points</w:t>
      </w:r>
      <w:r w:rsidR="006F2BD6" w:rsidRPr="005F4387">
        <w:rPr>
          <w:rFonts w:eastAsia="Times New Roman" w:cs="Arial"/>
          <w:b/>
          <w:bCs/>
          <w:u w:val="single"/>
          <w:lang w:eastAsia="fr-FR"/>
        </w:rPr>
        <w:t>) :</w:t>
      </w:r>
    </w:p>
    <w:p w14:paraId="07DE381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2777D991" w14:textId="3BE25582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74F74127" w14:textId="4C8B68B5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1B3CC53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365BC422" w14:textId="3CEC74ED" w:rsidR="006F2BD6" w:rsidRDefault="006F2BD6">
      <w:pPr>
        <w:spacing w:after="0" w:line="240" w:lineRule="auto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br w:type="page"/>
      </w:r>
    </w:p>
    <w:p w14:paraId="454419F0" w14:textId="77777777" w:rsidR="005F4387" w:rsidRPr="00EB405A" w:rsidRDefault="005F4387" w:rsidP="00EB405A">
      <w:pPr>
        <w:pStyle w:val="Paragraphedeliste"/>
        <w:numPr>
          <w:ilvl w:val="0"/>
          <w:numId w:val="11"/>
        </w:numPr>
        <w:spacing w:after="0"/>
        <w:jc w:val="both"/>
        <w:rPr>
          <w:rFonts w:eastAsia="Times New Roman" w:cs="Arial"/>
          <w:b/>
          <w:bCs/>
          <w:u w:val="single"/>
          <w:lang w:eastAsia="fr-FR"/>
        </w:rPr>
      </w:pPr>
      <w:r w:rsidRPr="00EB405A">
        <w:rPr>
          <w:rFonts w:eastAsia="Times New Roman" w:cs="Arial"/>
          <w:b/>
          <w:bCs/>
          <w:u w:val="single"/>
          <w:lang w:eastAsia="fr-FR"/>
        </w:rPr>
        <w:lastRenderedPageBreak/>
        <w:t xml:space="preserve">Description des solutions techniques et options prises en faveur de la qualité environnementale et de l’optimisation de la future exploitation – maintenance (sur 5 points) : </w:t>
      </w:r>
    </w:p>
    <w:p w14:paraId="2AA31C65" w14:textId="77777777" w:rsidR="005F4387" w:rsidRDefault="005F4387" w:rsidP="005F4387">
      <w:pPr>
        <w:spacing w:after="0"/>
        <w:rPr>
          <w:rFonts w:eastAsia="Times New Roman" w:cs="Arial"/>
          <w:bCs/>
          <w:lang w:eastAsia="fr-FR"/>
        </w:rPr>
      </w:pPr>
    </w:p>
    <w:p w14:paraId="02D70A46" w14:textId="61D7B0B6" w:rsidR="005F4387" w:rsidRPr="005F4387" w:rsidRDefault="005F4387" w:rsidP="005F4387">
      <w:pPr>
        <w:spacing w:after="0"/>
        <w:rPr>
          <w:rFonts w:eastAsia="Times New Roman" w:cs="Arial"/>
          <w:b/>
          <w:bCs/>
          <w:u w:val="single"/>
          <w:lang w:eastAsia="fr-FR"/>
        </w:rPr>
      </w:pPr>
      <w:r w:rsidRPr="005F4387">
        <w:rPr>
          <w:rFonts w:eastAsia="Times New Roman" w:cs="Arial"/>
          <w:b/>
          <w:bCs/>
          <w:u w:val="single"/>
          <w:lang w:eastAsia="fr-FR"/>
        </w:rPr>
        <w:br w:type="page"/>
      </w:r>
    </w:p>
    <w:p w14:paraId="35785F98" w14:textId="49394A9F" w:rsidR="008F2D7F" w:rsidRPr="006F2BD6" w:rsidRDefault="006F2BD6" w:rsidP="006F2BD6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eastAsia="Times New Roman" w:cs="Arial"/>
          <w:b/>
          <w:bCs/>
          <w:u w:val="single"/>
          <w:lang w:eastAsia="fr-FR"/>
        </w:rPr>
      </w:pPr>
      <w:r w:rsidRPr="006F2BD6">
        <w:rPr>
          <w:rFonts w:eastAsia="Times New Roman" w:cs="Arial"/>
          <w:b/>
          <w:bCs/>
          <w:u w:val="single"/>
          <w:lang w:eastAsia="fr-FR"/>
        </w:rPr>
        <w:lastRenderedPageBreak/>
        <w:t>Proposition de phasage et planning</w:t>
      </w:r>
      <w:r>
        <w:rPr>
          <w:rFonts w:eastAsia="Times New Roman" w:cs="Arial"/>
          <w:b/>
          <w:bCs/>
          <w:u w:val="single"/>
          <w:lang w:eastAsia="fr-FR"/>
        </w:rPr>
        <w:t xml:space="preserve"> </w:t>
      </w:r>
      <w:r w:rsidR="00EB405A">
        <w:rPr>
          <w:rFonts w:eastAsia="Times New Roman" w:cs="Arial"/>
          <w:b/>
          <w:bCs/>
          <w:u w:val="single"/>
          <w:lang w:eastAsia="fr-FR"/>
        </w:rPr>
        <w:t>(sur</w:t>
      </w:r>
      <w:r w:rsidR="00E25826">
        <w:rPr>
          <w:rFonts w:eastAsia="Times New Roman" w:cs="Arial"/>
          <w:b/>
          <w:bCs/>
          <w:u w:val="single"/>
          <w:lang w:eastAsia="fr-FR"/>
        </w:rPr>
        <w:t xml:space="preserve"> </w:t>
      </w:r>
      <w:r w:rsidR="000D5447">
        <w:rPr>
          <w:rFonts w:eastAsia="Times New Roman" w:cs="Arial"/>
          <w:b/>
          <w:bCs/>
          <w:u w:val="single"/>
          <w:lang w:eastAsia="fr-FR"/>
        </w:rPr>
        <w:t>5</w:t>
      </w:r>
      <w:r w:rsidRPr="006F2BD6">
        <w:rPr>
          <w:rFonts w:eastAsia="Times New Roman" w:cs="Arial"/>
          <w:b/>
          <w:bCs/>
          <w:u w:val="single"/>
          <w:lang w:eastAsia="fr-FR"/>
        </w:rPr>
        <w:t xml:space="preserve"> POINTS)</w:t>
      </w:r>
      <w:r>
        <w:rPr>
          <w:rFonts w:eastAsia="Times New Roman" w:cs="Arial"/>
          <w:b/>
          <w:bCs/>
          <w:u w:val="single"/>
          <w:lang w:eastAsia="fr-FR"/>
        </w:rPr>
        <w:t> :</w:t>
      </w:r>
    </w:p>
    <w:p w14:paraId="1FA911C1" w14:textId="77777777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5F823C2" w14:textId="341AD5A8" w:rsidR="008F2D7F" w:rsidRDefault="008F2D7F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Le candidat devra </w:t>
      </w:r>
      <w:r w:rsidR="006F2BD6">
        <w:rPr>
          <w:rFonts w:eastAsia="Times New Roman" w:cs="Arial"/>
          <w:lang w:eastAsia="fr-FR"/>
        </w:rPr>
        <w:t>proposer un planning complet par phase conforme aux exigences du DCE.</w:t>
      </w:r>
    </w:p>
    <w:p w14:paraId="04835EE2" w14:textId="3EDBB734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0E101B16" w14:textId="1AEBE2A0" w:rsidR="006F2BD6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6661E07A" w14:textId="77777777" w:rsidR="006F2BD6" w:rsidRPr="008F2D7F" w:rsidRDefault="006F2BD6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14:paraId="43CA5D09" w14:textId="77777777" w:rsidR="008F2D7F" w:rsidRPr="008F2D7F" w:rsidRDefault="008F2D7F" w:rsidP="008F2D7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sectPr w:rsidR="008F2D7F" w:rsidRPr="008F2D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2AA73" w14:textId="77777777" w:rsidR="009A1BF2" w:rsidRDefault="009A1BF2" w:rsidP="007174D3">
      <w:pPr>
        <w:spacing w:after="0" w:line="240" w:lineRule="auto"/>
      </w:pPr>
      <w:r>
        <w:separator/>
      </w:r>
    </w:p>
  </w:endnote>
  <w:endnote w:type="continuationSeparator" w:id="0">
    <w:p w14:paraId="0048FC97" w14:textId="77777777" w:rsidR="009A1BF2" w:rsidRDefault="009A1BF2" w:rsidP="00717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A4077" w14:textId="77777777" w:rsidR="007174D3" w:rsidRDefault="007174D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9143" w14:textId="77777777" w:rsidR="007174D3" w:rsidRDefault="007174D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865E" w14:textId="77777777" w:rsidR="007174D3" w:rsidRDefault="007174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7FB15" w14:textId="77777777" w:rsidR="009A1BF2" w:rsidRDefault="009A1BF2" w:rsidP="007174D3">
      <w:pPr>
        <w:spacing w:after="0" w:line="240" w:lineRule="auto"/>
      </w:pPr>
      <w:r>
        <w:separator/>
      </w:r>
    </w:p>
  </w:footnote>
  <w:footnote w:type="continuationSeparator" w:id="0">
    <w:p w14:paraId="2C7A94E9" w14:textId="77777777" w:rsidR="009A1BF2" w:rsidRDefault="009A1BF2" w:rsidP="00717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349A5" w14:textId="77777777" w:rsidR="007174D3" w:rsidRDefault="007174D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12835" w14:textId="77777777" w:rsidR="007174D3" w:rsidRDefault="007174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6047" w14:textId="77777777" w:rsidR="007174D3" w:rsidRDefault="007174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5ECB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71FFD"/>
    <w:multiLevelType w:val="hybridMultilevel"/>
    <w:tmpl w:val="BF48C148"/>
    <w:lvl w:ilvl="0" w:tplc="9524101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86A13"/>
    <w:multiLevelType w:val="hybridMultilevel"/>
    <w:tmpl w:val="6FA44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05C50"/>
    <w:multiLevelType w:val="hybridMultilevel"/>
    <w:tmpl w:val="8B70E756"/>
    <w:lvl w:ilvl="0" w:tplc="7F344D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0DA7A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6783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57E61"/>
    <w:rsid w:val="00094F0B"/>
    <w:rsid w:val="000B08D7"/>
    <w:rsid w:val="000B2A02"/>
    <w:rsid w:val="000C11A0"/>
    <w:rsid w:val="000C7479"/>
    <w:rsid w:val="000D5447"/>
    <w:rsid w:val="000E57C7"/>
    <w:rsid w:val="001073EA"/>
    <w:rsid w:val="00127544"/>
    <w:rsid w:val="001334A2"/>
    <w:rsid w:val="001514FF"/>
    <w:rsid w:val="00162A51"/>
    <w:rsid w:val="00186476"/>
    <w:rsid w:val="00196492"/>
    <w:rsid w:val="00197D23"/>
    <w:rsid w:val="001D31F8"/>
    <w:rsid w:val="001E5CDA"/>
    <w:rsid w:val="001E6F6F"/>
    <w:rsid w:val="001F0CBD"/>
    <w:rsid w:val="00201223"/>
    <w:rsid w:val="00204438"/>
    <w:rsid w:val="00207A04"/>
    <w:rsid w:val="00224BF4"/>
    <w:rsid w:val="00225407"/>
    <w:rsid w:val="0023173E"/>
    <w:rsid w:val="002909D0"/>
    <w:rsid w:val="002912A0"/>
    <w:rsid w:val="002B6E22"/>
    <w:rsid w:val="002C536D"/>
    <w:rsid w:val="002C5AD8"/>
    <w:rsid w:val="002D605E"/>
    <w:rsid w:val="003221ED"/>
    <w:rsid w:val="003256A7"/>
    <w:rsid w:val="00363FE9"/>
    <w:rsid w:val="003A5116"/>
    <w:rsid w:val="003B0C49"/>
    <w:rsid w:val="003B4898"/>
    <w:rsid w:val="003B4A5F"/>
    <w:rsid w:val="003C1147"/>
    <w:rsid w:val="003C274F"/>
    <w:rsid w:val="003E05A9"/>
    <w:rsid w:val="003F2E99"/>
    <w:rsid w:val="00412771"/>
    <w:rsid w:val="00414B16"/>
    <w:rsid w:val="00416FF2"/>
    <w:rsid w:val="0042151C"/>
    <w:rsid w:val="00424CC6"/>
    <w:rsid w:val="00433C71"/>
    <w:rsid w:val="00474BE4"/>
    <w:rsid w:val="004953BC"/>
    <w:rsid w:val="004B4EFE"/>
    <w:rsid w:val="004C712B"/>
    <w:rsid w:val="004E7482"/>
    <w:rsid w:val="004F0C55"/>
    <w:rsid w:val="004F7311"/>
    <w:rsid w:val="0052149A"/>
    <w:rsid w:val="005328BB"/>
    <w:rsid w:val="0053359E"/>
    <w:rsid w:val="00543B77"/>
    <w:rsid w:val="00586E8E"/>
    <w:rsid w:val="00590D1F"/>
    <w:rsid w:val="005A4CB8"/>
    <w:rsid w:val="005B6ED3"/>
    <w:rsid w:val="005E01FC"/>
    <w:rsid w:val="005F4387"/>
    <w:rsid w:val="00603CF0"/>
    <w:rsid w:val="0061672C"/>
    <w:rsid w:val="006214FD"/>
    <w:rsid w:val="00694295"/>
    <w:rsid w:val="00696B0F"/>
    <w:rsid w:val="006F2BD6"/>
    <w:rsid w:val="007149A3"/>
    <w:rsid w:val="007174D3"/>
    <w:rsid w:val="00731F10"/>
    <w:rsid w:val="00755347"/>
    <w:rsid w:val="00767B64"/>
    <w:rsid w:val="00770B1C"/>
    <w:rsid w:val="007D47C1"/>
    <w:rsid w:val="007E3C5B"/>
    <w:rsid w:val="007E4A6A"/>
    <w:rsid w:val="007E6897"/>
    <w:rsid w:val="008051EC"/>
    <w:rsid w:val="0081537D"/>
    <w:rsid w:val="00822758"/>
    <w:rsid w:val="008308F5"/>
    <w:rsid w:val="00850D05"/>
    <w:rsid w:val="008723ED"/>
    <w:rsid w:val="008852BF"/>
    <w:rsid w:val="00892C83"/>
    <w:rsid w:val="008A5673"/>
    <w:rsid w:val="008C2399"/>
    <w:rsid w:val="008C3327"/>
    <w:rsid w:val="008D5AE0"/>
    <w:rsid w:val="008D7569"/>
    <w:rsid w:val="008E4156"/>
    <w:rsid w:val="008F2D7F"/>
    <w:rsid w:val="009237B2"/>
    <w:rsid w:val="0092453C"/>
    <w:rsid w:val="00971508"/>
    <w:rsid w:val="009752BF"/>
    <w:rsid w:val="00976DF7"/>
    <w:rsid w:val="009A1BF2"/>
    <w:rsid w:val="009B7315"/>
    <w:rsid w:val="009C5E34"/>
    <w:rsid w:val="009D7064"/>
    <w:rsid w:val="009E646F"/>
    <w:rsid w:val="00A038D3"/>
    <w:rsid w:val="00A21477"/>
    <w:rsid w:val="00A5079D"/>
    <w:rsid w:val="00A67208"/>
    <w:rsid w:val="00A927F6"/>
    <w:rsid w:val="00A965FE"/>
    <w:rsid w:val="00AA6253"/>
    <w:rsid w:val="00AE32DF"/>
    <w:rsid w:val="00AE3E73"/>
    <w:rsid w:val="00B06359"/>
    <w:rsid w:val="00B46A65"/>
    <w:rsid w:val="00B80F5D"/>
    <w:rsid w:val="00C034A6"/>
    <w:rsid w:val="00C1189F"/>
    <w:rsid w:val="00C167B2"/>
    <w:rsid w:val="00C23EF8"/>
    <w:rsid w:val="00C42EE5"/>
    <w:rsid w:val="00C54038"/>
    <w:rsid w:val="00C60221"/>
    <w:rsid w:val="00C77531"/>
    <w:rsid w:val="00CA3D34"/>
    <w:rsid w:val="00CD0DCA"/>
    <w:rsid w:val="00D02024"/>
    <w:rsid w:val="00D055E9"/>
    <w:rsid w:val="00D16BC7"/>
    <w:rsid w:val="00D32720"/>
    <w:rsid w:val="00D534B8"/>
    <w:rsid w:val="00D732D2"/>
    <w:rsid w:val="00D96010"/>
    <w:rsid w:val="00DA18F6"/>
    <w:rsid w:val="00DC7387"/>
    <w:rsid w:val="00DD4E37"/>
    <w:rsid w:val="00E0242F"/>
    <w:rsid w:val="00E25826"/>
    <w:rsid w:val="00E47562"/>
    <w:rsid w:val="00E50A37"/>
    <w:rsid w:val="00E723B6"/>
    <w:rsid w:val="00E740E6"/>
    <w:rsid w:val="00E86DA8"/>
    <w:rsid w:val="00E97C19"/>
    <w:rsid w:val="00EA0C85"/>
    <w:rsid w:val="00EB405A"/>
    <w:rsid w:val="00EB5F82"/>
    <w:rsid w:val="00EC0E71"/>
    <w:rsid w:val="00F05C4E"/>
    <w:rsid w:val="00F1332C"/>
    <w:rsid w:val="00F4453A"/>
    <w:rsid w:val="00F6608C"/>
    <w:rsid w:val="00F7556E"/>
    <w:rsid w:val="00FA7AD9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3E12"/>
  <w15:docId w15:val="{D095477A-5B14-480F-9207-034A210CB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styleId="Sansinterligne">
    <w:name w:val="No Spacing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1E6F6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C23E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174D3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174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174D3"/>
    <w:rPr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96010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D96010"/>
    <w:rPr>
      <w:lang w:eastAsia="en-US"/>
    </w:rPr>
  </w:style>
  <w:style w:type="character" w:styleId="Appelnotedebasdep">
    <w:name w:val="footnote reference"/>
    <w:uiPriority w:val="99"/>
    <w:semiHidden/>
    <w:unhideWhenUsed/>
    <w:rsid w:val="00D96010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4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4156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4F0C55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4F0C5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460EA-3904-4A74-9470-3BE5BBE15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dc:description/>
  <cp:lastModifiedBy>SAINT GUIRONS ARNAUD (CPAM HAUTES-PYRENEES)</cp:lastModifiedBy>
  <cp:revision>20</cp:revision>
  <dcterms:created xsi:type="dcterms:W3CDTF">2024-04-26T08:53:00Z</dcterms:created>
  <dcterms:modified xsi:type="dcterms:W3CDTF">2025-09-12T09:05:00Z</dcterms:modified>
</cp:coreProperties>
</file>