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602D2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602D27" w:rsidRPr="00602D27" w:rsidTr="000451EA">
              <w:trPr>
                <w:trHeight w:val="70"/>
              </w:trPr>
              <w:tc>
                <w:tcPr>
                  <w:tcW w:w="10419" w:type="dxa"/>
                  <w:shd w:val="clear" w:color="auto" w:fill="auto"/>
                </w:tcPr>
                <w:p w:rsidR="00602D27" w:rsidRPr="00602D27" w:rsidRDefault="001E6AF7" w:rsidP="004B1518">
                  <w:pPr>
                    <w:ind w:right="270"/>
                    <w:jc w:val="center"/>
                    <w:rPr>
                      <w:rFonts w:asciiTheme="minorHAnsi" w:hAnsiTheme="minorHAnsi" w:cstheme="minorHAnsi"/>
                    </w:rPr>
                  </w:pPr>
                  <w:r w:rsidRPr="005C38C4">
                    <w:rPr>
                      <w:rFonts w:asciiTheme="minorHAnsi" w:eastAsia="Calibri" w:hAnsiTheme="minorHAnsi" w:cstheme="minorHAnsi"/>
                      <w:noProof/>
                      <w:sz w:val="22"/>
                      <w:szCs w:val="22"/>
                      <w:lang w:eastAsia="fr-FR"/>
                    </w:rPr>
                    <w:drawing>
                      <wp:inline distT="0" distB="0" distL="0" distR="0" wp14:anchorId="077773E4" wp14:editId="0CA5A096">
                        <wp:extent cx="2638497" cy="12192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38497" cy="1219200"/>
                                </a:xfrm>
                                <a:prstGeom prst="rect">
                                  <a:avLst/>
                                </a:prstGeom>
                              </pic:spPr>
                            </pic:pic>
                          </a:graphicData>
                        </a:graphic>
                      </wp:inline>
                    </w:drawing>
                  </w:r>
                </w:p>
                <w:p w:rsidR="00602D27" w:rsidRDefault="00602D27" w:rsidP="001E6AF7">
                  <w:pPr>
                    <w:jc w:val="center"/>
                    <w:rPr>
                      <w:rFonts w:asciiTheme="minorHAnsi" w:hAnsiTheme="minorHAnsi" w:cstheme="minorHAnsi"/>
                      <w:b/>
                      <w:szCs w:val="16"/>
                    </w:rPr>
                  </w:pPr>
                  <w:r w:rsidRPr="00602D27">
                    <w:rPr>
                      <w:rFonts w:asciiTheme="minorHAnsi" w:hAnsiTheme="minorHAnsi" w:cstheme="minorHAnsi"/>
                      <w:b/>
                      <w:szCs w:val="16"/>
                    </w:rPr>
                    <w:t>Cais</w:t>
                  </w:r>
                  <w:r w:rsidR="004B1518">
                    <w:rPr>
                      <w:rFonts w:asciiTheme="minorHAnsi" w:hAnsiTheme="minorHAnsi" w:cstheme="minorHAnsi"/>
                      <w:b/>
                      <w:szCs w:val="16"/>
                    </w:rPr>
                    <w:t>se Primaire d’Assurance Maladie</w:t>
                  </w:r>
                </w:p>
                <w:p w:rsidR="001E6AF7" w:rsidRPr="001E6AF7" w:rsidRDefault="001E6AF7" w:rsidP="001E6AF7">
                  <w:pPr>
                    <w:rPr>
                      <w:rFonts w:asciiTheme="minorHAnsi" w:hAnsiTheme="minorHAnsi" w:cstheme="minorHAnsi"/>
                      <w:szCs w:val="16"/>
                    </w:rPr>
                  </w:pPr>
                </w:p>
              </w:tc>
            </w:tr>
          </w:tbl>
          <w:p w:rsidR="009B1CD0" w:rsidRDefault="009B1CD0" w:rsidP="00FE48C9">
            <w:pPr>
              <w:pStyle w:val="En-tte"/>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jc w:val="center"/>
        <w:tblLayout w:type="fixed"/>
        <w:tblCellMar>
          <w:left w:w="71" w:type="dxa"/>
          <w:right w:w="71" w:type="dxa"/>
        </w:tblCellMar>
        <w:tblLook w:val="0000" w:firstRow="0" w:lastRow="0" w:firstColumn="0" w:lastColumn="0" w:noHBand="0" w:noVBand="0"/>
      </w:tblPr>
      <w:tblGrid>
        <w:gridCol w:w="9002"/>
        <w:gridCol w:w="1275"/>
      </w:tblGrid>
      <w:tr w:rsidR="009B1CD0" w:rsidTr="001E6AF7">
        <w:trPr>
          <w:jc w:val="center"/>
        </w:trPr>
        <w:tc>
          <w:tcPr>
            <w:tcW w:w="9002" w:type="dxa"/>
            <w:shd w:val="clear" w:color="auto" w:fill="0C419A"/>
          </w:tcPr>
          <w:p w:rsidR="009B1CD0" w:rsidRDefault="009B1CD0" w:rsidP="001E6AF7">
            <w:pPr>
              <w:tabs>
                <w:tab w:val="left" w:pos="851"/>
              </w:tabs>
              <w:spacing w:before="120" w:after="120"/>
              <w:ind w:right="-1172"/>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E6AF7">
            <w:pPr>
              <w:tabs>
                <w:tab w:val="left" w:pos="851"/>
              </w:tabs>
              <w:spacing w:before="120" w:after="120"/>
              <w:ind w:right="-1172"/>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0E4D92">
        <w:rPr>
          <w:rFonts w:ascii="Wingdings" w:eastAsia="Wingdings" w:hAnsi="Wingdings" w:cs="Wingdings"/>
          <w:b/>
          <w:color w:val="B55BBB"/>
          <w:spacing w:val="-10"/>
        </w:rPr>
        <w:t></w:t>
      </w:r>
      <w:r w:rsidR="004368C7">
        <w:rPr>
          <w:rFonts w:ascii="Arial" w:eastAsia="Arial" w:hAnsi="Arial" w:cs="Arial"/>
          <w:color w:val="B55BBB"/>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281085" w:rsidRPr="00281085" w:rsidRDefault="00281085" w:rsidP="00281085">
      <w:pPr>
        <w:tabs>
          <w:tab w:val="left" w:pos="426"/>
          <w:tab w:val="left" w:pos="851"/>
        </w:tabs>
        <w:jc w:val="both"/>
        <w:rPr>
          <w:rFonts w:asciiTheme="minorHAnsi" w:hAnsiTheme="minorHAnsi" w:cstheme="minorHAnsi"/>
          <w:sz w:val="22"/>
          <w:lang w:eastAsia="fr-FR"/>
        </w:rPr>
      </w:pPr>
      <w:r w:rsidRPr="00281085">
        <w:rPr>
          <w:rFonts w:asciiTheme="minorHAnsi" w:hAnsiTheme="minorHAnsi" w:cstheme="minorHAnsi"/>
          <w:sz w:val="22"/>
          <w:lang w:eastAsia="fr-FR"/>
        </w:rPr>
        <w:t>Le présent marché a pour objet de confier des missions de maîtrise d’œuvre (études et direction des travaux) dans le cadre de travaux pour la réhabilitation intérieure du site de Carcassonne, siège de la CPAM de L’AUDE.</w:t>
      </w:r>
    </w:p>
    <w:p w:rsidR="00281085" w:rsidRPr="00281085" w:rsidRDefault="00281085" w:rsidP="00281085">
      <w:pPr>
        <w:tabs>
          <w:tab w:val="left" w:pos="426"/>
          <w:tab w:val="left" w:pos="851"/>
        </w:tabs>
        <w:jc w:val="both"/>
        <w:rPr>
          <w:rFonts w:asciiTheme="minorHAnsi" w:hAnsiTheme="minorHAnsi" w:cstheme="minorHAnsi"/>
          <w:sz w:val="22"/>
          <w:lang w:eastAsia="fr-FR"/>
        </w:rPr>
      </w:pPr>
      <w:r w:rsidRPr="00281085">
        <w:rPr>
          <w:rFonts w:asciiTheme="minorHAnsi" w:hAnsiTheme="minorHAnsi" w:cstheme="minorHAnsi"/>
          <w:sz w:val="22"/>
          <w:lang w:eastAsia="fr-FR"/>
        </w:rPr>
        <w:t>Les travaux seront réalisés en site occupé.</w:t>
      </w:r>
    </w:p>
    <w:p w:rsidR="00281085" w:rsidRPr="00281085" w:rsidRDefault="00281085" w:rsidP="00281085">
      <w:pPr>
        <w:tabs>
          <w:tab w:val="left" w:pos="426"/>
          <w:tab w:val="left" w:pos="851"/>
        </w:tabs>
        <w:jc w:val="both"/>
        <w:rPr>
          <w:rFonts w:asciiTheme="minorHAnsi" w:hAnsiTheme="minorHAnsi" w:cstheme="minorHAnsi"/>
          <w:sz w:val="22"/>
          <w:lang w:eastAsia="fr-FR"/>
        </w:rPr>
      </w:pPr>
      <w:r w:rsidRPr="00281085">
        <w:rPr>
          <w:rFonts w:asciiTheme="minorHAnsi" w:hAnsiTheme="minorHAnsi" w:cstheme="minorHAnsi"/>
          <w:sz w:val="22"/>
          <w:lang w:eastAsia="fr-FR"/>
        </w:rPr>
        <w:t>La consultation est un Apple d’Offres passé en application des articles L 2124-2, R 2124-2, R 2161-2 à 5 du Code de la Commande Publique, et conformément à l’arrêté du 19 juillet 2018 portant réglementation sur les marchés publics des organismes de sécurité sociale.</w:t>
      </w:r>
      <w:r>
        <w:rPr>
          <w:rFonts w:asciiTheme="minorHAnsi" w:hAnsiTheme="minorHAnsi" w:cstheme="minorHAnsi"/>
          <w:sz w:val="22"/>
          <w:lang w:eastAsia="fr-FR"/>
        </w:rPr>
        <w:t xml:space="preserve"> </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rPr>
      </w:pPr>
      <w:r w:rsidRPr="000E4D92">
        <w:rPr>
          <w:rFonts w:ascii="Wingdings" w:eastAsia="Wingdings" w:hAnsi="Wingdings" w:cs="Wingdings"/>
          <w:b/>
          <w:color w:val="B55BBB"/>
          <w:spacing w:val="-10"/>
        </w:rPr>
        <w:t></w:t>
      </w:r>
      <w:r w:rsidR="004368C7">
        <w:rPr>
          <w:rFonts w:ascii="Arial" w:eastAsia="Arial" w:hAnsi="Arial" w:cs="Arial"/>
          <w:spacing w:val="-10"/>
        </w:rPr>
        <w:t xml:space="preserve"> </w:t>
      </w:r>
      <w:r>
        <w:rPr>
          <w:rFonts w:ascii="Arial" w:hAnsi="Arial" w:cs="Arial"/>
        </w:rPr>
        <w:t>Cet acte d'engagement correspond :</w:t>
      </w:r>
    </w:p>
    <w:p w:rsidR="001E41DD" w:rsidRDefault="001E41DD" w:rsidP="0083205E">
      <w:pPr>
        <w:tabs>
          <w:tab w:val="left" w:pos="426"/>
          <w:tab w:val="left" w:pos="851"/>
        </w:tabs>
        <w:jc w:val="both"/>
        <w:rPr>
          <w:rFonts w:ascii="Arial" w:hAnsi="Arial" w:cs="Arial"/>
          <w:i/>
          <w:sz w:val="18"/>
          <w:szCs w:val="18"/>
        </w:rPr>
      </w:pPr>
    </w:p>
    <w:p w:rsidR="00602D27" w:rsidRDefault="00602D27" w:rsidP="00602D27">
      <w:pPr>
        <w:tabs>
          <w:tab w:val="left" w:pos="426"/>
          <w:tab w:val="left" w:pos="851"/>
        </w:tabs>
        <w:ind w:left="851"/>
        <w:jc w:val="both"/>
        <w:rPr>
          <w:i/>
          <w:iCs/>
          <w:sz w:val="18"/>
          <w:szCs w:val="18"/>
        </w:rPr>
      </w:pPr>
      <w:r>
        <w:fldChar w:fldCharType="begin">
          <w:ffData>
            <w:name w:val=""/>
            <w:enabled/>
            <w:calcOnExit w:val="0"/>
            <w:checkBox>
              <w:size w:val="20"/>
              <w:default w:val="1"/>
            </w:checkBox>
          </w:ffData>
        </w:fldChar>
      </w:r>
      <w:r>
        <w:instrText xml:space="preserve"> FORMCHECKBOX </w:instrText>
      </w:r>
      <w:r w:rsidR="00F14FAB">
        <w:fldChar w:fldCharType="separate"/>
      </w:r>
      <w:r>
        <w:fldChar w:fldCharType="end"/>
      </w:r>
      <w:r w:rsidR="004368C7">
        <w:t xml:space="preserve"> </w:t>
      </w:r>
      <w:r>
        <w:t xml:space="preserve">à l’ensemble du marché public </w:t>
      </w:r>
      <w:r>
        <w:rPr>
          <w:i/>
          <w:iCs/>
          <w:sz w:val="18"/>
          <w:szCs w:val="18"/>
        </w:rPr>
        <w:t xml:space="preserve">(en cas de non allotissement) </w:t>
      </w: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1E41DD" w:rsidRDefault="001E41DD" w:rsidP="00E47798">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sidRPr="00F34970">
        <w:rPr>
          <w:rFonts w:ascii="Arial" w:hAnsi="Arial" w:cs="Arial"/>
        </w:rPr>
        <w:t>Après avoir établi les déclarations et fourni les certificats prévus aux articles R 2142-1 à 2, R</w:t>
      </w:r>
      <w:r>
        <w:rPr>
          <w:rFonts w:ascii="Arial" w:hAnsi="Arial" w:cs="Arial"/>
        </w:rPr>
        <w:t xml:space="preserve"> </w:t>
      </w:r>
      <w:r w:rsidRPr="00F34970">
        <w:rPr>
          <w:rFonts w:ascii="Arial" w:hAnsi="Arial" w:cs="Arial"/>
        </w:rPr>
        <w:t>2142-5 à 14, R 2142-3 à 4, R 2143-3, R 2143-16 du code de la commande publique.</w:t>
      </w:r>
    </w:p>
    <w:p w:rsidR="00F34970" w:rsidRPr="00F34970" w:rsidRDefault="00F34970" w:rsidP="00F34970">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sidRPr="00F34970">
        <w:rPr>
          <w:rFonts w:ascii="Arial" w:hAnsi="Arial" w:cs="Arial"/>
        </w:rPr>
        <w:t>Affirme sous peine de résiliation de plein droit du marché, ou de sa mise en régie à mes torts</w:t>
      </w:r>
      <w:r>
        <w:rPr>
          <w:rFonts w:ascii="Arial" w:hAnsi="Arial" w:cs="Arial"/>
        </w:rPr>
        <w:t xml:space="preserve"> </w:t>
      </w:r>
      <w:r w:rsidRPr="00F34970">
        <w:rPr>
          <w:rFonts w:ascii="Arial" w:hAnsi="Arial" w:cs="Arial"/>
        </w:rPr>
        <w:t>exclusifs (ou aux torts exclusifs de la Société pour laquelle j’interviens) que je ne tombe pas</w:t>
      </w:r>
      <w:r>
        <w:rPr>
          <w:rFonts w:ascii="Arial" w:hAnsi="Arial" w:cs="Arial"/>
        </w:rPr>
        <w:t xml:space="preserve"> </w:t>
      </w:r>
      <w:r w:rsidRPr="00F34970">
        <w:rPr>
          <w:rFonts w:ascii="Arial" w:hAnsi="Arial" w:cs="Arial"/>
        </w:rPr>
        <w:t>(ou que la Société ne tombe pas) dans aucun des cas mentionnés aux articles L 2141-1 à 11</w:t>
      </w:r>
      <w:r>
        <w:rPr>
          <w:rFonts w:ascii="Arial" w:hAnsi="Arial" w:cs="Arial"/>
        </w:rPr>
        <w:t xml:space="preserve"> du code de la commande publique.</w:t>
      </w:r>
    </w:p>
    <w:p w:rsidR="00F34970" w:rsidRDefault="00F34970" w:rsidP="00F34970">
      <w:pPr>
        <w:tabs>
          <w:tab w:val="left" w:pos="851"/>
        </w:tabs>
        <w:jc w:val="both"/>
        <w:rPr>
          <w:rFonts w:ascii="Arial" w:hAnsi="Arial" w:cs="Arial"/>
        </w:rPr>
      </w:pPr>
    </w:p>
    <w:p w:rsidR="00F34970" w:rsidRDefault="00F34970" w:rsidP="00F34970">
      <w:pPr>
        <w:tabs>
          <w:tab w:val="left" w:pos="851"/>
        </w:tabs>
        <w:jc w:val="both"/>
        <w:rPr>
          <w:rFonts w:ascii="Arial" w:hAnsi="Arial" w:cs="Arial"/>
        </w:rPr>
      </w:pPr>
      <w:r>
        <w:rPr>
          <w:rFonts w:ascii="Arial" w:hAnsi="Arial" w:cs="Arial"/>
        </w:rPr>
        <w:t xml:space="preserve">Après avoir pris connaissance des pièces constitutives du marché public </w:t>
      </w:r>
      <w:r w:rsidR="008C30C2">
        <w:rPr>
          <w:rFonts w:ascii="Arial" w:hAnsi="Arial" w:cs="Arial"/>
          <w:b/>
        </w:rPr>
        <w:t>2025</w:t>
      </w:r>
      <w:r w:rsidR="00281085">
        <w:rPr>
          <w:rFonts w:ascii="Arial" w:hAnsi="Arial" w:cs="Arial"/>
          <w:b/>
        </w:rPr>
        <w:t>-031</w:t>
      </w:r>
    </w:p>
    <w:p w:rsidR="00F34970" w:rsidRDefault="00F34970" w:rsidP="00E47798">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E25331" w:rsidRDefault="00E25331"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lastRenderedPageBreak/>
        <w:t>à livrer les fournitures demandées ou à exécuter les prestations demandées :</w:t>
      </w:r>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F14FAB">
        <w:fldChar w:fldCharType="separate"/>
      </w:r>
      <w:r>
        <w:fldChar w:fldCharType="end"/>
      </w:r>
      <w:r w:rsidR="009B1CD0">
        <w:rPr>
          <w:rFonts w:ascii="Arial" w:hAnsi="Arial" w:cs="Arial"/>
        </w:rPr>
        <w:t xml:space="preserve"> aux prix indiqués</w:t>
      </w:r>
      <w:r w:rsidR="001E41DD">
        <w:rPr>
          <w:rFonts w:ascii="Arial" w:hAnsi="Arial" w:cs="Arial"/>
        </w:rPr>
        <w:t xml:space="preserve"> </w:t>
      </w:r>
      <w:r w:rsidR="00E25331">
        <w:rPr>
          <w:rFonts w:ascii="Arial" w:hAnsi="Arial" w:cs="Arial"/>
        </w:rPr>
        <w:t>ci-dessous :</w:t>
      </w:r>
    </w:p>
    <w:p w:rsidR="00833F58" w:rsidRDefault="00833F58" w:rsidP="00833F58">
      <w:pPr>
        <w:pStyle w:val="fcase1ertab"/>
        <w:tabs>
          <w:tab w:val="clear" w:pos="426"/>
          <w:tab w:val="left" w:pos="851"/>
        </w:tabs>
        <w:rPr>
          <w:rFonts w:ascii="Arial" w:hAnsi="Arial" w:cs="Arial"/>
        </w:rPr>
      </w:pPr>
    </w:p>
    <w:p w:rsidR="00E25331" w:rsidRPr="00E25331" w:rsidRDefault="00E25331" w:rsidP="00833F58">
      <w:pPr>
        <w:pStyle w:val="fcase1ertab"/>
        <w:tabs>
          <w:tab w:val="left" w:pos="851"/>
        </w:tabs>
        <w:rPr>
          <w:rFonts w:ascii="Arial" w:hAnsi="Arial" w:cs="Arial"/>
          <w:b/>
        </w:rPr>
      </w:pPr>
      <w:r w:rsidRPr="00E25331">
        <w:rPr>
          <w:rFonts w:ascii="Arial" w:hAnsi="Arial" w:cs="Arial"/>
          <w:b/>
          <w:u w:val="single"/>
        </w:rPr>
        <w:t>Conditions générales de l'offre de prix</w:t>
      </w:r>
      <w:r w:rsidRPr="00E25331">
        <w:rPr>
          <w:rFonts w:ascii="Arial" w:hAnsi="Arial" w:cs="Arial"/>
          <w:b/>
        </w:rPr>
        <w:t xml:space="preserve"> :</w:t>
      </w:r>
    </w:p>
    <w:p w:rsidR="00E25331" w:rsidRPr="00E25331" w:rsidRDefault="00E25331" w:rsidP="00833F58">
      <w:pPr>
        <w:pStyle w:val="fcase1ertab"/>
        <w:tabs>
          <w:tab w:val="left" w:pos="851"/>
        </w:tabs>
        <w:ind w:left="0" w:firstLine="0"/>
        <w:rPr>
          <w:rFonts w:ascii="Arial" w:hAnsi="Arial" w:cs="Arial"/>
          <w:b/>
          <w:i/>
        </w:rPr>
      </w:pPr>
      <w:r w:rsidRPr="00E25331">
        <w:rPr>
          <w:rFonts w:ascii="Arial" w:hAnsi="Arial" w:cs="Arial"/>
        </w:rPr>
        <w:t xml:space="preserve">L’offre de prix est réputée établie sur la base des conditions économiques en vigueur au </w:t>
      </w:r>
      <w:r>
        <w:rPr>
          <w:rFonts w:ascii="Arial" w:hAnsi="Arial" w:cs="Arial"/>
        </w:rPr>
        <w:t>mois de la date limite de remise des offres.</w:t>
      </w:r>
    </w:p>
    <w:p w:rsidR="00E25331" w:rsidRPr="00E25331" w:rsidRDefault="00E25331" w:rsidP="00833F58">
      <w:pPr>
        <w:pStyle w:val="fcase1ertab"/>
        <w:tabs>
          <w:tab w:val="left" w:pos="851"/>
        </w:tabs>
        <w:rPr>
          <w:rFonts w:ascii="Arial" w:hAnsi="Arial" w:cs="Arial"/>
          <w:b/>
        </w:rPr>
      </w:pPr>
    </w:p>
    <w:p w:rsidR="00E25331" w:rsidRPr="00E25331" w:rsidRDefault="00E25331" w:rsidP="00833F58">
      <w:pPr>
        <w:pStyle w:val="fcase1ertab"/>
        <w:tabs>
          <w:tab w:val="left" w:pos="851"/>
        </w:tabs>
        <w:ind w:left="0" w:firstLine="0"/>
        <w:rPr>
          <w:rFonts w:ascii="Arial" w:hAnsi="Arial" w:cs="Arial"/>
          <w:b/>
          <w:i/>
        </w:rPr>
      </w:pPr>
      <w:r w:rsidRPr="00E25331">
        <w:rPr>
          <w:rFonts w:ascii="Arial" w:hAnsi="Arial" w:cs="Arial"/>
        </w:rPr>
        <w:t xml:space="preserve">Elle résulte de l'appréciation de la complexité de l'opération et comprend les éléments de mission de maîtrise d'œuvre définis </w:t>
      </w:r>
      <w:r>
        <w:rPr>
          <w:rFonts w:ascii="Arial" w:hAnsi="Arial" w:cs="Arial"/>
        </w:rPr>
        <w:t>au</w:t>
      </w:r>
      <w:r w:rsidRPr="00E25331">
        <w:rPr>
          <w:rFonts w:ascii="Arial" w:hAnsi="Arial" w:cs="Arial"/>
        </w:rPr>
        <w:t xml:space="preserve"> CCAP.</w:t>
      </w:r>
    </w:p>
    <w:p w:rsidR="00E25331" w:rsidRPr="00E25331" w:rsidRDefault="00E25331" w:rsidP="00833F58">
      <w:pPr>
        <w:pStyle w:val="fcase1ertab"/>
        <w:tabs>
          <w:tab w:val="left" w:pos="851"/>
        </w:tabs>
        <w:rPr>
          <w:rFonts w:ascii="Arial" w:hAnsi="Arial" w:cs="Arial"/>
          <w:b/>
          <w:i/>
        </w:rPr>
      </w:pPr>
    </w:p>
    <w:p w:rsidR="00E25331" w:rsidRPr="00E25331" w:rsidRDefault="00E25331" w:rsidP="00833F58">
      <w:pPr>
        <w:pStyle w:val="fcase1ertab"/>
        <w:tabs>
          <w:tab w:val="left" w:pos="851"/>
        </w:tabs>
        <w:rPr>
          <w:rFonts w:ascii="Arial" w:hAnsi="Arial" w:cs="Arial"/>
          <w:b/>
        </w:rPr>
      </w:pPr>
      <w:r w:rsidRPr="00E25331">
        <w:rPr>
          <w:rFonts w:ascii="Arial" w:hAnsi="Arial" w:cs="Arial"/>
          <w:b/>
          <w:u w:val="single"/>
        </w:rPr>
        <w:t>Calcul de la rémunération provisoire</w:t>
      </w:r>
      <w:r w:rsidR="00833F58">
        <w:rPr>
          <w:rFonts w:ascii="Arial" w:hAnsi="Arial" w:cs="Arial"/>
          <w:b/>
          <w:u w:val="single"/>
        </w:rPr>
        <w:t> :</w:t>
      </w:r>
    </w:p>
    <w:p w:rsidR="00E25331" w:rsidRPr="00833F58" w:rsidRDefault="00833F58" w:rsidP="00833F58">
      <w:pPr>
        <w:pStyle w:val="fcase1ertab"/>
        <w:tabs>
          <w:tab w:val="left" w:pos="851"/>
        </w:tabs>
        <w:ind w:left="0" w:firstLine="0"/>
        <w:rPr>
          <w:rFonts w:ascii="Arial" w:hAnsi="Arial" w:cs="Arial"/>
          <w:b/>
          <w:color w:val="FF0000"/>
        </w:rPr>
      </w:pPr>
      <w:r w:rsidRPr="00833F58">
        <w:rPr>
          <w:rFonts w:ascii="Arial" w:hAnsi="Arial" w:cs="Arial"/>
          <w:b/>
          <w:color w:val="FF0000"/>
        </w:rPr>
        <w:t>Merci de compléter le tableau ci-dessous </w:t>
      </w:r>
    </w:p>
    <w:tbl>
      <w:tblPr>
        <w:tblW w:w="9186" w:type="dxa"/>
        <w:tblInd w:w="75" w:type="dxa"/>
        <w:tblCellMar>
          <w:left w:w="70" w:type="dxa"/>
          <w:right w:w="70" w:type="dxa"/>
        </w:tblCellMar>
        <w:tblLook w:val="04A0" w:firstRow="1" w:lastRow="0" w:firstColumn="1" w:lastColumn="0" w:noHBand="0" w:noVBand="1"/>
      </w:tblPr>
      <w:tblGrid>
        <w:gridCol w:w="5188"/>
        <w:gridCol w:w="2024"/>
        <w:gridCol w:w="1974"/>
      </w:tblGrid>
      <w:tr w:rsidR="00E25331" w:rsidRPr="00E25331" w:rsidTr="00532FFA">
        <w:trPr>
          <w:trHeight w:val="646"/>
        </w:trPr>
        <w:tc>
          <w:tcPr>
            <w:tcW w:w="51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rPr>
                <w:rFonts w:ascii="Trebuchet MS" w:hAnsi="Trebuchet MS" w:cs="Calibri"/>
                <w:color w:val="000000"/>
                <w:lang w:eastAsia="fr-FR"/>
              </w:rPr>
            </w:pPr>
            <w:r w:rsidRPr="00E25331">
              <w:rPr>
                <w:rFonts w:ascii="Trebuchet MS" w:hAnsi="Trebuchet MS" w:cs="Calibri"/>
                <w:color w:val="000000"/>
                <w:lang w:eastAsia="fr-FR"/>
              </w:rPr>
              <w:t>Part de l'enveloppe financière affectée aux travaux par le Maître d'ouvrage (CO)</w:t>
            </w:r>
            <w:r w:rsidR="00532FFA">
              <w:rPr>
                <w:rFonts w:ascii="Trebuchet MS" w:hAnsi="Trebuchet MS" w:cs="Calibri"/>
                <w:color w:val="000000"/>
                <w:lang w:eastAsia="fr-FR"/>
              </w:rPr>
              <w:t>*</w:t>
            </w:r>
            <w:r w:rsidRPr="00E25331">
              <w:rPr>
                <w:rFonts w:ascii="Trebuchet MS" w:hAnsi="Trebuchet MS" w:cs="Calibri"/>
                <w:color w:val="000000"/>
                <w:lang w:eastAsia="fr-FR"/>
              </w:rPr>
              <w:t xml:space="preserve"> : </w:t>
            </w:r>
          </w:p>
        </w:tc>
        <w:tc>
          <w:tcPr>
            <w:tcW w:w="2024"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281085" w:rsidP="00833F58">
            <w:pPr>
              <w:suppressAutoHyphens w:val="0"/>
              <w:jc w:val="center"/>
              <w:rPr>
                <w:rFonts w:ascii="Trebuchet MS" w:hAnsi="Trebuchet MS" w:cs="Calibri"/>
                <w:color w:val="000000"/>
                <w:lang w:eastAsia="fr-FR"/>
              </w:rPr>
            </w:pPr>
            <w:r>
              <w:rPr>
                <w:rFonts w:ascii="Trebuchet MS" w:hAnsi="Trebuchet MS" w:cs="Calibri"/>
                <w:color w:val="000000"/>
                <w:lang w:eastAsia="fr-FR"/>
              </w:rPr>
              <w:t>2 529 500</w:t>
            </w:r>
            <w:r w:rsidR="00E25331" w:rsidRPr="00E25331">
              <w:rPr>
                <w:rFonts w:ascii="Trebuchet MS" w:hAnsi="Trebuchet MS" w:cs="Calibri"/>
                <w:color w:val="000000"/>
                <w:lang w:eastAsia="fr-FR"/>
              </w:rPr>
              <w:t>€ HT</w:t>
            </w:r>
          </w:p>
        </w:tc>
        <w:tc>
          <w:tcPr>
            <w:tcW w:w="1974"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281085" w:rsidP="00833F58">
            <w:pPr>
              <w:suppressAutoHyphens w:val="0"/>
              <w:jc w:val="center"/>
              <w:rPr>
                <w:rFonts w:ascii="Trebuchet MS" w:hAnsi="Trebuchet MS" w:cs="Calibri"/>
                <w:color w:val="000000"/>
                <w:lang w:eastAsia="fr-FR"/>
              </w:rPr>
            </w:pPr>
            <w:r>
              <w:rPr>
                <w:rFonts w:ascii="Trebuchet MS" w:hAnsi="Trebuchet MS" w:cs="Calibri"/>
                <w:color w:val="000000"/>
                <w:lang w:eastAsia="fr-FR"/>
              </w:rPr>
              <w:t>3 035 400</w:t>
            </w:r>
            <w:r w:rsidR="00E25331" w:rsidRPr="00E25331">
              <w:rPr>
                <w:rFonts w:ascii="Trebuchet MS" w:hAnsi="Trebuchet MS" w:cs="Calibri"/>
                <w:color w:val="000000"/>
                <w:lang w:eastAsia="fr-FR"/>
              </w:rPr>
              <w:t>€ TTC</w:t>
            </w:r>
          </w:p>
        </w:tc>
      </w:tr>
      <w:tr w:rsidR="00E25331" w:rsidRPr="00E25331" w:rsidTr="00532FFA">
        <w:trPr>
          <w:trHeight w:val="431"/>
        </w:trPr>
        <w:tc>
          <w:tcPr>
            <w:tcW w:w="51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xml:space="preserve">Le taux de rémunération de la </w:t>
            </w:r>
            <w:r w:rsidRPr="009459A9">
              <w:rPr>
                <w:rFonts w:ascii="Trebuchet MS" w:hAnsi="Trebuchet MS" w:cs="Calibri"/>
                <w:b/>
                <w:color w:val="000000"/>
                <w:lang w:eastAsia="fr-FR"/>
              </w:rPr>
              <w:t>mission de base</w:t>
            </w:r>
            <w:r w:rsidRPr="00E25331">
              <w:rPr>
                <w:rFonts w:ascii="Trebuchet MS" w:hAnsi="Trebuchet MS" w:cs="Calibri"/>
                <w:color w:val="000000"/>
                <w:lang w:eastAsia="fr-FR"/>
              </w:rPr>
              <w:t xml:space="preserve"> est de :</w:t>
            </w:r>
          </w:p>
        </w:tc>
        <w:tc>
          <w:tcPr>
            <w:tcW w:w="3998" w:type="dxa"/>
            <w:gridSpan w:val="2"/>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w:t>
            </w:r>
          </w:p>
        </w:tc>
      </w:tr>
      <w:tr w:rsidR="00E25331" w:rsidRPr="00E25331" w:rsidTr="00532FFA">
        <w:trPr>
          <w:trHeight w:val="547"/>
        </w:trPr>
        <w:tc>
          <w:tcPr>
            <w:tcW w:w="51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xml:space="preserve">Le forfait provisoire de rémunération </w:t>
            </w:r>
            <w:r w:rsidR="00281085">
              <w:rPr>
                <w:rFonts w:ascii="Trebuchet MS" w:hAnsi="Trebuchet MS" w:cs="Calibri"/>
                <w:color w:val="000000"/>
                <w:lang w:eastAsia="fr-FR"/>
              </w:rPr>
              <w:t xml:space="preserve">de la </w:t>
            </w:r>
            <w:r w:rsidR="00281085" w:rsidRPr="009459A9">
              <w:rPr>
                <w:rFonts w:ascii="Trebuchet MS" w:hAnsi="Trebuchet MS" w:cs="Calibri"/>
                <w:b/>
                <w:color w:val="000000"/>
                <w:lang w:eastAsia="fr-FR"/>
              </w:rPr>
              <w:t>mission de base</w:t>
            </w:r>
            <w:r w:rsidR="00281085">
              <w:rPr>
                <w:rFonts w:ascii="Trebuchet MS" w:hAnsi="Trebuchet MS" w:cs="Calibri"/>
                <w:color w:val="000000"/>
                <w:lang w:eastAsia="fr-FR"/>
              </w:rPr>
              <w:t xml:space="preserve"> </w:t>
            </w:r>
            <w:r w:rsidRPr="00E25331">
              <w:rPr>
                <w:rFonts w:ascii="Trebuchet MS" w:hAnsi="Trebuchet MS" w:cs="Calibri"/>
                <w:color w:val="000000"/>
                <w:lang w:eastAsia="fr-FR"/>
              </w:rPr>
              <w:t>est fixé à :</w:t>
            </w:r>
          </w:p>
        </w:tc>
        <w:tc>
          <w:tcPr>
            <w:tcW w:w="2024" w:type="dxa"/>
            <w:tcBorders>
              <w:top w:val="nil"/>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HT</w:t>
            </w:r>
          </w:p>
        </w:tc>
        <w:tc>
          <w:tcPr>
            <w:tcW w:w="1974" w:type="dxa"/>
            <w:tcBorders>
              <w:top w:val="single" w:sz="4" w:space="0" w:color="auto"/>
              <w:left w:val="nil"/>
              <w:bottom w:val="single" w:sz="4" w:space="0" w:color="auto"/>
              <w:right w:val="single" w:sz="4" w:space="0" w:color="auto"/>
            </w:tcBorders>
            <w:shd w:val="clear" w:color="000000" w:fill="FFFFFF"/>
            <w:vAlign w:val="center"/>
            <w:hideMark/>
          </w:tcPr>
          <w:p w:rsidR="00E25331" w:rsidRPr="00E25331" w:rsidRDefault="00E25331" w:rsidP="00833F58">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TTC</w:t>
            </w:r>
          </w:p>
        </w:tc>
      </w:tr>
      <w:tr w:rsidR="00281085" w:rsidRPr="00E25331" w:rsidTr="00532FFA">
        <w:trPr>
          <w:trHeight w:val="434"/>
        </w:trPr>
        <w:tc>
          <w:tcPr>
            <w:tcW w:w="5188" w:type="dxa"/>
            <w:tcBorders>
              <w:top w:val="single" w:sz="4" w:space="0" w:color="auto"/>
              <w:left w:val="single" w:sz="4" w:space="0" w:color="auto"/>
              <w:bottom w:val="single" w:sz="4" w:space="0" w:color="auto"/>
              <w:right w:val="single" w:sz="4" w:space="0" w:color="auto"/>
            </w:tcBorders>
            <w:shd w:val="clear" w:color="000000" w:fill="FFFFFF"/>
            <w:vAlign w:val="center"/>
          </w:tcPr>
          <w:p w:rsidR="00281085" w:rsidRPr="00E25331" w:rsidRDefault="00281085" w:rsidP="00F14FAB">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xml:space="preserve">Le taux de rémunération de </w:t>
            </w:r>
            <w:r w:rsidRPr="009459A9">
              <w:rPr>
                <w:rFonts w:ascii="Trebuchet MS" w:hAnsi="Trebuchet MS" w:cs="Calibri"/>
                <w:b/>
                <w:color w:val="000000"/>
                <w:lang w:eastAsia="fr-FR"/>
              </w:rPr>
              <w:t>la mission intégrale</w:t>
            </w:r>
            <w:r>
              <w:rPr>
                <w:rFonts w:ascii="Trebuchet MS" w:hAnsi="Trebuchet MS" w:cs="Calibri"/>
                <w:color w:val="000000"/>
                <w:lang w:eastAsia="fr-FR"/>
              </w:rPr>
              <w:t xml:space="preserve"> </w:t>
            </w:r>
            <w:r w:rsidRPr="00E25331">
              <w:rPr>
                <w:rFonts w:ascii="Trebuchet MS" w:hAnsi="Trebuchet MS" w:cs="Calibri"/>
                <w:color w:val="000000"/>
                <w:lang w:eastAsia="fr-FR"/>
              </w:rPr>
              <w:t>est de</w:t>
            </w:r>
            <w:r w:rsidR="00F14FAB">
              <w:rPr>
                <w:rFonts w:ascii="Trebuchet MS" w:hAnsi="Trebuchet MS" w:cs="Calibri"/>
                <w:color w:val="000000"/>
                <w:lang w:eastAsia="fr-FR"/>
              </w:rPr>
              <w:t> </w:t>
            </w:r>
            <w:r w:rsidRPr="00E25331">
              <w:rPr>
                <w:rFonts w:ascii="Trebuchet MS" w:hAnsi="Trebuchet MS" w:cs="Calibri"/>
                <w:color w:val="000000"/>
                <w:lang w:eastAsia="fr-FR"/>
              </w:rPr>
              <w:t>:</w:t>
            </w:r>
          </w:p>
        </w:tc>
        <w:tc>
          <w:tcPr>
            <w:tcW w:w="3998" w:type="dxa"/>
            <w:gridSpan w:val="2"/>
            <w:tcBorders>
              <w:top w:val="single" w:sz="4" w:space="0" w:color="auto"/>
              <w:left w:val="nil"/>
              <w:bottom w:val="single" w:sz="4" w:space="0" w:color="auto"/>
              <w:right w:val="single" w:sz="4" w:space="0" w:color="auto"/>
            </w:tcBorders>
            <w:shd w:val="clear" w:color="000000" w:fill="FFFFFF"/>
            <w:vAlign w:val="center"/>
          </w:tcPr>
          <w:p w:rsidR="00281085" w:rsidRPr="00E25331" w:rsidRDefault="00281085" w:rsidP="00281085">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w:t>
            </w:r>
          </w:p>
        </w:tc>
      </w:tr>
      <w:tr w:rsidR="00281085" w:rsidRPr="00E25331" w:rsidTr="00532FFA">
        <w:trPr>
          <w:trHeight w:val="547"/>
        </w:trPr>
        <w:tc>
          <w:tcPr>
            <w:tcW w:w="5188" w:type="dxa"/>
            <w:tcBorders>
              <w:top w:val="single" w:sz="4" w:space="0" w:color="auto"/>
              <w:left w:val="single" w:sz="4" w:space="0" w:color="auto"/>
              <w:bottom w:val="single" w:sz="4" w:space="0" w:color="auto"/>
              <w:right w:val="single" w:sz="4" w:space="0" w:color="auto"/>
            </w:tcBorders>
            <w:shd w:val="clear" w:color="000000" w:fill="FFFFFF"/>
            <w:vAlign w:val="center"/>
          </w:tcPr>
          <w:p w:rsidR="00281085" w:rsidRPr="00E25331" w:rsidRDefault="00281085" w:rsidP="00281085">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xml:space="preserve">Le forfait provisoire de rémunération </w:t>
            </w:r>
            <w:r>
              <w:rPr>
                <w:rFonts w:ascii="Trebuchet MS" w:hAnsi="Trebuchet MS" w:cs="Calibri"/>
                <w:color w:val="000000"/>
                <w:lang w:eastAsia="fr-FR"/>
              </w:rPr>
              <w:t xml:space="preserve">de la </w:t>
            </w:r>
            <w:r w:rsidRPr="009459A9">
              <w:rPr>
                <w:rFonts w:ascii="Trebuchet MS" w:hAnsi="Trebuchet MS" w:cs="Calibri"/>
                <w:b/>
                <w:color w:val="000000"/>
                <w:lang w:eastAsia="fr-FR"/>
              </w:rPr>
              <w:t>mission intégrale</w:t>
            </w:r>
            <w:r>
              <w:rPr>
                <w:rFonts w:ascii="Trebuchet MS" w:hAnsi="Trebuchet MS" w:cs="Calibri"/>
                <w:color w:val="000000"/>
                <w:lang w:eastAsia="fr-FR"/>
              </w:rPr>
              <w:t xml:space="preserve"> </w:t>
            </w:r>
            <w:r w:rsidRPr="00E25331">
              <w:rPr>
                <w:rFonts w:ascii="Trebuchet MS" w:hAnsi="Trebuchet MS" w:cs="Calibri"/>
                <w:color w:val="000000"/>
                <w:lang w:eastAsia="fr-FR"/>
              </w:rPr>
              <w:t>est fixé à :</w:t>
            </w:r>
          </w:p>
        </w:tc>
        <w:tc>
          <w:tcPr>
            <w:tcW w:w="2024" w:type="dxa"/>
            <w:tcBorders>
              <w:top w:val="nil"/>
              <w:left w:val="nil"/>
              <w:bottom w:val="single" w:sz="4" w:space="0" w:color="auto"/>
              <w:right w:val="single" w:sz="4" w:space="0" w:color="auto"/>
            </w:tcBorders>
            <w:shd w:val="clear" w:color="000000" w:fill="FFFFFF"/>
            <w:vAlign w:val="center"/>
          </w:tcPr>
          <w:p w:rsidR="00281085" w:rsidRPr="00E25331" w:rsidRDefault="00281085" w:rsidP="00281085">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HT</w:t>
            </w:r>
          </w:p>
        </w:tc>
        <w:tc>
          <w:tcPr>
            <w:tcW w:w="1974" w:type="dxa"/>
            <w:tcBorders>
              <w:top w:val="single" w:sz="4" w:space="0" w:color="auto"/>
              <w:left w:val="nil"/>
              <w:bottom w:val="single" w:sz="4" w:space="0" w:color="auto"/>
              <w:right w:val="single" w:sz="4" w:space="0" w:color="auto"/>
            </w:tcBorders>
            <w:shd w:val="clear" w:color="000000" w:fill="FFFFFF"/>
            <w:vAlign w:val="center"/>
          </w:tcPr>
          <w:p w:rsidR="00281085" w:rsidRPr="00E25331" w:rsidRDefault="00281085" w:rsidP="00281085">
            <w:pPr>
              <w:suppressAutoHyphens w:val="0"/>
              <w:jc w:val="center"/>
              <w:rPr>
                <w:rFonts w:ascii="Trebuchet MS" w:hAnsi="Trebuchet MS" w:cs="Calibri"/>
                <w:color w:val="000000"/>
                <w:lang w:eastAsia="fr-FR"/>
              </w:rPr>
            </w:pPr>
            <w:r w:rsidRPr="00E25331">
              <w:rPr>
                <w:rFonts w:ascii="Trebuchet MS" w:hAnsi="Trebuchet MS" w:cs="Calibri"/>
                <w:color w:val="000000"/>
                <w:lang w:eastAsia="fr-FR"/>
              </w:rPr>
              <w:t>…. € TTC</w:t>
            </w:r>
          </w:p>
        </w:tc>
      </w:tr>
    </w:tbl>
    <w:p w:rsidR="00532FFA" w:rsidRDefault="00532FFA" w:rsidP="00833F58">
      <w:pPr>
        <w:pStyle w:val="fcase1ertab"/>
        <w:tabs>
          <w:tab w:val="left" w:pos="851"/>
        </w:tabs>
        <w:ind w:left="0" w:firstLine="0"/>
        <w:rPr>
          <w:rFonts w:ascii="Arial" w:hAnsi="Arial" w:cs="Arial"/>
        </w:rPr>
      </w:pPr>
      <w:r>
        <w:rPr>
          <w:rFonts w:ascii="Arial" w:hAnsi="Arial" w:cs="Arial"/>
        </w:rPr>
        <w:t>*Le détail estimatif du montant des travaux par tranches est donné à l’article 1.9 du CCAP.</w:t>
      </w:r>
    </w:p>
    <w:p w:rsidR="00532FFA" w:rsidRDefault="00532FFA" w:rsidP="00833F58">
      <w:pPr>
        <w:pStyle w:val="fcase1ertab"/>
        <w:tabs>
          <w:tab w:val="left" w:pos="851"/>
        </w:tabs>
        <w:ind w:left="0" w:firstLine="0"/>
        <w:rPr>
          <w:rFonts w:ascii="Arial" w:hAnsi="Arial" w:cs="Arial"/>
        </w:rPr>
      </w:pPr>
    </w:p>
    <w:p w:rsidR="00E25331" w:rsidRDefault="00E25331" w:rsidP="00833F58">
      <w:pPr>
        <w:pStyle w:val="fcase1ertab"/>
        <w:tabs>
          <w:tab w:val="left" w:pos="851"/>
        </w:tabs>
        <w:rPr>
          <w:rFonts w:ascii="Arial" w:hAnsi="Arial" w:cs="Arial"/>
        </w:rPr>
      </w:pPr>
      <w:r w:rsidRPr="00E25331">
        <w:rPr>
          <w:rFonts w:ascii="Arial" w:hAnsi="Arial" w:cs="Arial"/>
          <w:b/>
          <w:u w:val="single"/>
        </w:rPr>
        <w:t>Décomposition de la rémunération du maître d’œuvre par élément de la mission</w:t>
      </w:r>
    </w:p>
    <w:p w:rsidR="00834C54" w:rsidRPr="00834C54" w:rsidRDefault="00834C54" w:rsidP="00833F58">
      <w:pPr>
        <w:pStyle w:val="fcase1ertab"/>
        <w:tabs>
          <w:tab w:val="left" w:pos="851"/>
        </w:tabs>
        <w:rPr>
          <w:rFonts w:ascii="Arial" w:hAnsi="Arial" w:cs="Arial"/>
        </w:rPr>
      </w:pPr>
    </w:p>
    <w:p w:rsidR="007B1FC9" w:rsidRPr="00833F58" w:rsidRDefault="007B1FC9" w:rsidP="007B1FC9">
      <w:pPr>
        <w:pStyle w:val="fcase1ertab"/>
        <w:tabs>
          <w:tab w:val="left" w:pos="851"/>
        </w:tabs>
        <w:ind w:left="0" w:firstLine="0"/>
        <w:rPr>
          <w:rFonts w:ascii="Arial" w:hAnsi="Arial" w:cs="Arial"/>
          <w:b/>
          <w:color w:val="FF0000"/>
        </w:rPr>
      </w:pPr>
      <w:r w:rsidRPr="00833F58">
        <w:rPr>
          <w:rFonts w:ascii="Arial" w:hAnsi="Arial" w:cs="Arial"/>
          <w:b/>
          <w:color w:val="FF0000"/>
        </w:rPr>
        <w:t>Merci de compléter le tableau ci-dessous </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2"/>
        <w:gridCol w:w="1571"/>
        <w:gridCol w:w="2503"/>
        <w:gridCol w:w="2329"/>
      </w:tblGrid>
      <w:tr w:rsidR="00D61172" w:rsidRPr="00D61172" w:rsidTr="002F75C8">
        <w:trPr>
          <w:trHeight w:val="555"/>
        </w:trPr>
        <w:tc>
          <w:tcPr>
            <w:tcW w:w="3592"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Missions</w:t>
            </w:r>
          </w:p>
        </w:tc>
        <w:tc>
          <w:tcPr>
            <w:tcW w:w="1571"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 du Total</w:t>
            </w:r>
          </w:p>
        </w:tc>
        <w:tc>
          <w:tcPr>
            <w:tcW w:w="2503"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Prix € HT</w:t>
            </w:r>
          </w:p>
        </w:tc>
        <w:tc>
          <w:tcPr>
            <w:tcW w:w="2329" w:type="dxa"/>
            <w:shd w:val="clear" w:color="auto" w:fill="BEBEBE"/>
            <w:vAlign w:val="center"/>
          </w:tcPr>
          <w:p w:rsidR="00D61172" w:rsidRPr="00D61172" w:rsidRDefault="00D61172" w:rsidP="00D61172">
            <w:pPr>
              <w:pStyle w:val="fcase1ertab"/>
              <w:tabs>
                <w:tab w:val="left" w:pos="851"/>
              </w:tabs>
              <w:jc w:val="center"/>
              <w:rPr>
                <w:rFonts w:ascii="Arial" w:hAnsi="Arial" w:cs="Arial"/>
                <w:b/>
                <w:i/>
              </w:rPr>
            </w:pPr>
            <w:r w:rsidRPr="00D61172">
              <w:rPr>
                <w:rFonts w:ascii="Arial" w:hAnsi="Arial" w:cs="Arial"/>
                <w:b/>
                <w:i/>
              </w:rPr>
              <w:t>Prix € TTC</w:t>
            </w:r>
          </w:p>
        </w:tc>
      </w:tr>
      <w:tr w:rsidR="00B6073D" w:rsidRPr="00D61172" w:rsidTr="002F75C8">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APS</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APD</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PRO</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3"/>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ACT</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B11094">
        <w:trPr>
          <w:trHeight w:val="605"/>
        </w:trPr>
        <w:tc>
          <w:tcPr>
            <w:tcW w:w="3592" w:type="dxa"/>
            <w:shd w:val="clear" w:color="auto" w:fill="auto"/>
            <w:vAlign w:val="center"/>
          </w:tcPr>
          <w:p w:rsidR="00B6073D" w:rsidRPr="00B11094" w:rsidRDefault="00B6073D" w:rsidP="00B11094">
            <w:pPr>
              <w:pStyle w:val="fcase1ertab"/>
              <w:tabs>
                <w:tab w:val="left" w:pos="851"/>
              </w:tabs>
              <w:jc w:val="center"/>
              <w:rPr>
                <w:rFonts w:ascii="Arial" w:hAnsi="Arial" w:cs="Arial"/>
                <w:b/>
                <w:i/>
              </w:rPr>
            </w:pPr>
            <w:r w:rsidRPr="00B11094">
              <w:rPr>
                <w:rFonts w:ascii="Arial" w:hAnsi="Arial" w:cs="Arial"/>
                <w:i/>
              </w:rPr>
              <w:t xml:space="preserve">Mission </w:t>
            </w:r>
            <w:r w:rsidRPr="00B11094">
              <w:rPr>
                <w:rFonts w:ascii="Arial" w:hAnsi="Arial" w:cs="Arial"/>
                <w:b/>
                <w:i/>
              </w:rPr>
              <w:t xml:space="preserve">EXE </w:t>
            </w:r>
            <w:r w:rsidR="00B11094" w:rsidRPr="00B11094">
              <w:rPr>
                <w:rFonts w:ascii="Arial" w:hAnsi="Arial" w:cs="Arial"/>
                <w:i/>
              </w:rPr>
              <w:t>Totale</w:t>
            </w:r>
          </w:p>
        </w:tc>
        <w:tc>
          <w:tcPr>
            <w:tcW w:w="1571" w:type="dxa"/>
            <w:shd w:val="clear" w:color="auto" w:fill="auto"/>
            <w:vAlign w:val="center"/>
          </w:tcPr>
          <w:p w:rsidR="00B6073D" w:rsidRPr="00B11094" w:rsidRDefault="00B6073D" w:rsidP="00B6073D">
            <w:pPr>
              <w:pStyle w:val="fcase1ertab"/>
              <w:tabs>
                <w:tab w:val="left" w:pos="851"/>
              </w:tabs>
              <w:jc w:val="center"/>
              <w:rPr>
                <w:rFonts w:ascii="Arial" w:hAnsi="Arial" w:cs="Arial"/>
                <w:b/>
                <w:i/>
              </w:rPr>
            </w:pPr>
            <w:r w:rsidRPr="00B11094">
              <w:rPr>
                <w:rFonts w:ascii="Arial" w:hAnsi="Arial" w:cs="Arial"/>
                <w:b/>
                <w:i/>
              </w:rPr>
              <w:t>… %</w:t>
            </w:r>
          </w:p>
        </w:tc>
        <w:tc>
          <w:tcPr>
            <w:tcW w:w="2503" w:type="dxa"/>
            <w:shd w:val="clear" w:color="auto" w:fill="auto"/>
            <w:vAlign w:val="center"/>
          </w:tcPr>
          <w:p w:rsidR="00B6073D" w:rsidRPr="00B11094" w:rsidRDefault="00B6073D" w:rsidP="00B6073D">
            <w:pPr>
              <w:pStyle w:val="fcase1ertab"/>
              <w:tabs>
                <w:tab w:val="left" w:pos="851"/>
              </w:tabs>
              <w:jc w:val="center"/>
              <w:rPr>
                <w:rFonts w:ascii="Arial" w:hAnsi="Arial" w:cs="Arial"/>
                <w:i/>
              </w:rPr>
            </w:pPr>
            <w:r w:rsidRPr="00B11094">
              <w:rPr>
                <w:rFonts w:ascii="Arial" w:hAnsi="Arial" w:cs="Arial"/>
                <w:i/>
              </w:rPr>
              <w:t>€ HT</w:t>
            </w:r>
          </w:p>
        </w:tc>
        <w:tc>
          <w:tcPr>
            <w:tcW w:w="2329" w:type="dxa"/>
            <w:shd w:val="clear" w:color="auto" w:fill="auto"/>
            <w:vAlign w:val="center"/>
          </w:tcPr>
          <w:p w:rsidR="00B6073D" w:rsidRPr="00D61172" w:rsidRDefault="00B6073D" w:rsidP="00B6073D">
            <w:pPr>
              <w:pStyle w:val="fcase1ertab"/>
              <w:tabs>
                <w:tab w:val="left" w:pos="851"/>
              </w:tabs>
              <w:jc w:val="center"/>
              <w:rPr>
                <w:rFonts w:ascii="Arial" w:hAnsi="Arial" w:cs="Arial"/>
                <w:i/>
              </w:rPr>
            </w:pPr>
            <w:r w:rsidRPr="00B11094">
              <w:rPr>
                <w:rFonts w:ascii="Arial" w:hAnsi="Arial" w:cs="Arial"/>
                <w:i/>
              </w:rPr>
              <w:t>€ TTC</w:t>
            </w:r>
          </w:p>
        </w:tc>
      </w:tr>
      <w:tr w:rsidR="00B6073D" w:rsidRPr="00D61172" w:rsidTr="002F75C8">
        <w:trPr>
          <w:trHeight w:val="555"/>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DET</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8"/>
        </w:trPr>
        <w:tc>
          <w:tcPr>
            <w:tcW w:w="3592"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i/>
              </w:rPr>
              <w:t xml:space="preserve">Mission </w:t>
            </w:r>
            <w:r w:rsidRPr="00D61172">
              <w:rPr>
                <w:rFonts w:ascii="Arial" w:hAnsi="Arial" w:cs="Arial"/>
                <w:b/>
                <w:i/>
              </w:rPr>
              <w:t>AOR</w:t>
            </w:r>
          </w:p>
        </w:tc>
        <w:tc>
          <w:tcPr>
            <w:tcW w:w="1571" w:type="dxa"/>
            <w:vAlign w:val="center"/>
          </w:tcPr>
          <w:p w:rsidR="00B6073D" w:rsidRPr="00D61172" w:rsidRDefault="00B6073D" w:rsidP="00B6073D">
            <w:pPr>
              <w:pStyle w:val="fcase1ertab"/>
              <w:tabs>
                <w:tab w:val="left" w:pos="851"/>
              </w:tabs>
              <w:jc w:val="center"/>
              <w:rPr>
                <w:rFonts w:ascii="Arial" w:hAnsi="Arial" w:cs="Arial"/>
                <w:b/>
                <w:i/>
              </w:rPr>
            </w:pPr>
            <w:r w:rsidRPr="00D61172">
              <w:rPr>
                <w:rFonts w:ascii="Arial" w:hAnsi="Arial" w:cs="Arial"/>
                <w:b/>
                <w:i/>
              </w:rPr>
              <w:t>… %</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TTC</w:t>
            </w:r>
          </w:p>
        </w:tc>
      </w:tr>
      <w:tr w:rsidR="00B6073D" w:rsidRPr="00D61172" w:rsidTr="002F75C8">
        <w:trPr>
          <w:trHeight w:val="553"/>
        </w:trPr>
        <w:tc>
          <w:tcPr>
            <w:tcW w:w="3592" w:type="dxa"/>
            <w:vAlign w:val="center"/>
          </w:tcPr>
          <w:p w:rsidR="00B6073D" w:rsidRPr="00D61172" w:rsidRDefault="00B6073D" w:rsidP="00281085">
            <w:pPr>
              <w:pStyle w:val="fcase1ertab"/>
              <w:tabs>
                <w:tab w:val="left" w:pos="851"/>
              </w:tabs>
              <w:jc w:val="center"/>
              <w:rPr>
                <w:rFonts w:ascii="Arial" w:hAnsi="Arial" w:cs="Arial"/>
                <w:b/>
                <w:i/>
              </w:rPr>
            </w:pPr>
            <w:r w:rsidRPr="00D61172">
              <w:rPr>
                <w:rFonts w:ascii="Arial" w:hAnsi="Arial" w:cs="Arial"/>
                <w:b/>
                <w:i/>
              </w:rPr>
              <w:t>TOTAL mission de base</w:t>
            </w:r>
          </w:p>
        </w:tc>
        <w:tc>
          <w:tcPr>
            <w:tcW w:w="1571"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100%</w:t>
            </w:r>
          </w:p>
        </w:tc>
        <w:tc>
          <w:tcPr>
            <w:tcW w:w="2503"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c>
          <w:tcPr>
            <w:tcW w:w="2329" w:type="dxa"/>
            <w:vAlign w:val="center"/>
          </w:tcPr>
          <w:p w:rsidR="00B6073D" w:rsidRPr="00D61172" w:rsidRDefault="00B6073D" w:rsidP="00B6073D">
            <w:pPr>
              <w:pStyle w:val="fcase1ertab"/>
              <w:tabs>
                <w:tab w:val="left" w:pos="851"/>
              </w:tabs>
              <w:jc w:val="center"/>
              <w:rPr>
                <w:rFonts w:ascii="Arial" w:hAnsi="Arial" w:cs="Arial"/>
                <w:i/>
              </w:rPr>
            </w:pPr>
            <w:r w:rsidRPr="00D61172">
              <w:rPr>
                <w:rFonts w:ascii="Arial" w:hAnsi="Arial" w:cs="Arial"/>
                <w:i/>
              </w:rPr>
              <w:t>€ HT</w:t>
            </w:r>
          </w:p>
        </w:tc>
      </w:tr>
      <w:tr w:rsidR="00281085" w:rsidRPr="00D61172" w:rsidTr="00281085">
        <w:trPr>
          <w:trHeight w:val="553"/>
        </w:trPr>
        <w:tc>
          <w:tcPr>
            <w:tcW w:w="9995" w:type="dxa"/>
            <w:gridSpan w:val="4"/>
            <w:shd w:val="clear" w:color="auto" w:fill="BFBFBF" w:themeFill="background1" w:themeFillShade="BF"/>
            <w:vAlign w:val="center"/>
          </w:tcPr>
          <w:p w:rsidR="00281085" w:rsidRPr="00D61172" w:rsidRDefault="00281085" w:rsidP="00281085">
            <w:pPr>
              <w:pStyle w:val="fcase1ertab"/>
              <w:tabs>
                <w:tab w:val="left" w:pos="851"/>
              </w:tabs>
              <w:jc w:val="center"/>
              <w:rPr>
                <w:rFonts w:ascii="Arial" w:hAnsi="Arial" w:cs="Arial"/>
                <w:i/>
              </w:rPr>
            </w:pPr>
            <w:r w:rsidRPr="00D61172">
              <w:rPr>
                <w:rFonts w:ascii="Arial" w:hAnsi="Arial" w:cs="Arial"/>
                <w:i/>
              </w:rPr>
              <w:t>MISSIONS COMPLEMENTAIRES</w:t>
            </w:r>
          </w:p>
        </w:tc>
      </w:tr>
      <w:tr w:rsidR="00532FFA" w:rsidRPr="00B11094" w:rsidTr="00A81BE4">
        <w:trPr>
          <w:trHeight w:val="553"/>
        </w:trPr>
        <w:tc>
          <w:tcPr>
            <w:tcW w:w="3592" w:type="dxa"/>
            <w:shd w:val="clear" w:color="auto" w:fill="auto"/>
            <w:vAlign w:val="center"/>
          </w:tcPr>
          <w:p w:rsidR="00532FFA" w:rsidRPr="00B11094" w:rsidRDefault="00532FFA" w:rsidP="00532FFA">
            <w:pPr>
              <w:pStyle w:val="fcase1ertab"/>
              <w:tabs>
                <w:tab w:val="left" w:pos="851"/>
              </w:tabs>
              <w:jc w:val="center"/>
              <w:rPr>
                <w:rFonts w:ascii="Arial" w:hAnsi="Arial" w:cs="Arial"/>
                <w:b/>
                <w:i/>
              </w:rPr>
            </w:pPr>
            <w:r w:rsidRPr="00B11094">
              <w:rPr>
                <w:rFonts w:ascii="Arial" w:hAnsi="Arial" w:cs="Arial"/>
                <w:i/>
              </w:rPr>
              <w:t xml:space="preserve">Mission </w:t>
            </w:r>
            <w:r w:rsidRPr="00B11094">
              <w:rPr>
                <w:rFonts w:ascii="Arial" w:hAnsi="Arial" w:cs="Arial"/>
                <w:b/>
                <w:i/>
              </w:rPr>
              <w:t>OPC</w:t>
            </w:r>
          </w:p>
        </w:tc>
        <w:tc>
          <w:tcPr>
            <w:tcW w:w="1571" w:type="dxa"/>
            <w:vAlign w:val="center"/>
          </w:tcPr>
          <w:p w:rsidR="00532FFA" w:rsidRPr="00D61172" w:rsidRDefault="00532FFA" w:rsidP="00532FFA">
            <w:pPr>
              <w:pStyle w:val="fcase1ertab"/>
              <w:tabs>
                <w:tab w:val="left" w:pos="851"/>
              </w:tabs>
              <w:jc w:val="center"/>
              <w:rPr>
                <w:rFonts w:ascii="Arial" w:hAnsi="Arial" w:cs="Arial"/>
                <w:b/>
                <w:i/>
              </w:rPr>
            </w:pPr>
            <w:r w:rsidRPr="00D61172">
              <w:rPr>
                <w:rFonts w:ascii="Arial" w:hAnsi="Arial" w:cs="Arial"/>
                <w:b/>
                <w:i/>
              </w:rPr>
              <w:t>… %</w:t>
            </w:r>
          </w:p>
        </w:tc>
        <w:tc>
          <w:tcPr>
            <w:tcW w:w="2503" w:type="dxa"/>
            <w:shd w:val="clear" w:color="auto" w:fill="auto"/>
            <w:vAlign w:val="center"/>
          </w:tcPr>
          <w:p w:rsidR="00532FFA" w:rsidRPr="00B11094" w:rsidRDefault="00532FFA" w:rsidP="00532FFA">
            <w:pPr>
              <w:pStyle w:val="fcase1ertab"/>
              <w:tabs>
                <w:tab w:val="left" w:pos="851"/>
              </w:tabs>
              <w:jc w:val="center"/>
              <w:rPr>
                <w:rFonts w:ascii="Arial" w:hAnsi="Arial" w:cs="Arial"/>
                <w:i/>
              </w:rPr>
            </w:pPr>
            <w:r w:rsidRPr="00B11094">
              <w:rPr>
                <w:rFonts w:ascii="Arial" w:hAnsi="Arial" w:cs="Arial"/>
                <w:i/>
              </w:rPr>
              <w:t>€ HT</w:t>
            </w:r>
          </w:p>
        </w:tc>
        <w:tc>
          <w:tcPr>
            <w:tcW w:w="2329" w:type="dxa"/>
            <w:shd w:val="clear" w:color="auto" w:fill="auto"/>
            <w:vAlign w:val="center"/>
          </w:tcPr>
          <w:p w:rsidR="00532FFA" w:rsidRPr="00B11094" w:rsidRDefault="00532FFA" w:rsidP="00532FFA">
            <w:pPr>
              <w:pStyle w:val="fcase1ertab"/>
              <w:tabs>
                <w:tab w:val="left" w:pos="851"/>
              </w:tabs>
              <w:jc w:val="center"/>
              <w:rPr>
                <w:rFonts w:ascii="Arial" w:hAnsi="Arial" w:cs="Arial"/>
                <w:i/>
              </w:rPr>
            </w:pPr>
            <w:r w:rsidRPr="00B11094">
              <w:rPr>
                <w:rFonts w:ascii="Arial" w:hAnsi="Arial" w:cs="Arial"/>
                <w:i/>
              </w:rPr>
              <w:t>€ TTC</w:t>
            </w:r>
          </w:p>
        </w:tc>
      </w:tr>
      <w:tr w:rsidR="00532FFA" w:rsidRPr="00D61172" w:rsidTr="00A81BE4">
        <w:trPr>
          <w:trHeight w:val="553"/>
        </w:trPr>
        <w:tc>
          <w:tcPr>
            <w:tcW w:w="3592" w:type="dxa"/>
            <w:shd w:val="clear" w:color="auto" w:fill="auto"/>
            <w:vAlign w:val="center"/>
          </w:tcPr>
          <w:p w:rsidR="00532FFA" w:rsidRPr="00B11094" w:rsidRDefault="00532FFA" w:rsidP="00532FFA">
            <w:pPr>
              <w:pStyle w:val="fcase1ertab"/>
              <w:tabs>
                <w:tab w:val="left" w:pos="851"/>
              </w:tabs>
              <w:jc w:val="center"/>
              <w:rPr>
                <w:rFonts w:ascii="Arial" w:hAnsi="Arial" w:cs="Arial"/>
                <w:b/>
                <w:i/>
              </w:rPr>
            </w:pPr>
            <w:r w:rsidRPr="00B11094">
              <w:rPr>
                <w:rFonts w:ascii="Arial" w:hAnsi="Arial" w:cs="Arial"/>
                <w:i/>
              </w:rPr>
              <w:t xml:space="preserve">Mission </w:t>
            </w:r>
            <w:r w:rsidRPr="00B11094">
              <w:rPr>
                <w:rFonts w:ascii="Arial" w:hAnsi="Arial" w:cs="Arial"/>
                <w:b/>
                <w:i/>
              </w:rPr>
              <w:t>SSI</w:t>
            </w:r>
          </w:p>
        </w:tc>
        <w:tc>
          <w:tcPr>
            <w:tcW w:w="1571" w:type="dxa"/>
            <w:vAlign w:val="center"/>
          </w:tcPr>
          <w:p w:rsidR="00532FFA" w:rsidRPr="00D61172" w:rsidRDefault="00532FFA" w:rsidP="00532FFA">
            <w:pPr>
              <w:pStyle w:val="fcase1ertab"/>
              <w:tabs>
                <w:tab w:val="left" w:pos="851"/>
              </w:tabs>
              <w:jc w:val="center"/>
              <w:rPr>
                <w:rFonts w:ascii="Arial" w:hAnsi="Arial" w:cs="Arial"/>
                <w:b/>
                <w:i/>
              </w:rPr>
            </w:pPr>
            <w:r w:rsidRPr="00D61172">
              <w:rPr>
                <w:rFonts w:ascii="Arial" w:hAnsi="Arial" w:cs="Arial"/>
                <w:b/>
                <w:i/>
              </w:rPr>
              <w:t>… %</w:t>
            </w:r>
          </w:p>
        </w:tc>
        <w:tc>
          <w:tcPr>
            <w:tcW w:w="2503" w:type="dxa"/>
            <w:shd w:val="clear" w:color="auto" w:fill="auto"/>
            <w:vAlign w:val="center"/>
          </w:tcPr>
          <w:p w:rsidR="00532FFA" w:rsidRPr="00B11094" w:rsidRDefault="00532FFA" w:rsidP="00532FFA">
            <w:pPr>
              <w:pStyle w:val="fcase1ertab"/>
              <w:tabs>
                <w:tab w:val="left" w:pos="851"/>
              </w:tabs>
              <w:jc w:val="center"/>
              <w:rPr>
                <w:rFonts w:ascii="Arial" w:hAnsi="Arial" w:cs="Arial"/>
                <w:i/>
              </w:rPr>
            </w:pPr>
            <w:r w:rsidRPr="00B11094">
              <w:rPr>
                <w:rFonts w:ascii="Arial" w:hAnsi="Arial" w:cs="Arial"/>
                <w:i/>
              </w:rPr>
              <w:t>€ HT</w:t>
            </w:r>
          </w:p>
        </w:tc>
        <w:tc>
          <w:tcPr>
            <w:tcW w:w="2329" w:type="dxa"/>
            <w:shd w:val="clear" w:color="auto" w:fill="auto"/>
            <w:vAlign w:val="center"/>
          </w:tcPr>
          <w:p w:rsidR="00532FFA" w:rsidRPr="00D61172" w:rsidRDefault="00532FFA" w:rsidP="00532FFA">
            <w:pPr>
              <w:pStyle w:val="fcase1ertab"/>
              <w:tabs>
                <w:tab w:val="left" w:pos="851"/>
              </w:tabs>
              <w:jc w:val="center"/>
              <w:rPr>
                <w:rFonts w:ascii="Arial" w:hAnsi="Arial" w:cs="Arial"/>
                <w:i/>
              </w:rPr>
            </w:pPr>
            <w:r w:rsidRPr="00B11094">
              <w:rPr>
                <w:rFonts w:ascii="Arial" w:hAnsi="Arial" w:cs="Arial"/>
                <w:i/>
              </w:rPr>
              <w:t>€ TTC</w:t>
            </w:r>
          </w:p>
        </w:tc>
      </w:tr>
      <w:tr w:rsidR="00532FFA" w:rsidRPr="00D61172" w:rsidTr="00DE7C1D">
        <w:trPr>
          <w:trHeight w:val="553"/>
        </w:trPr>
        <w:tc>
          <w:tcPr>
            <w:tcW w:w="359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32FFA" w:rsidRPr="00D61172" w:rsidRDefault="00532FFA" w:rsidP="00532FFA">
            <w:pPr>
              <w:pStyle w:val="fcase1ertab"/>
              <w:tabs>
                <w:tab w:val="left" w:pos="851"/>
              </w:tabs>
              <w:jc w:val="center"/>
              <w:rPr>
                <w:rFonts w:ascii="Arial" w:hAnsi="Arial" w:cs="Arial"/>
                <w:b/>
                <w:i/>
              </w:rPr>
            </w:pPr>
            <w:r w:rsidRPr="00D61172">
              <w:rPr>
                <w:rFonts w:ascii="Arial" w:hAnsi="Arial" w:cs="Arial"/>
                <w:b/>
                <w:i/>
                <w:sz w:val="22"/>
              </w:rPr>
              <w:t>Total du marché</w:t>
            </w:r>
          </w:p>
        </w:tc>
        <w:tc>
          <w:tcPr>
            <w:tcW w:w="157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32FFA" w:rsidRPr="00D61172" w:rsidRDefault="00532FFA" w:rsidP="00532FFA">
            <w:pPr>
              <w:pStyle w:val="fcase1ertab"/>
              <w:tabs>
                <w:tab w:val="left" w:pos="851"/>
              </w:tabs>
              <w:jc w:val="center"/>
              <w:rPr>
                <w:rFonts w:ascii="Arial" w:hAnsi="Arial" w:cs="Arial"/>
                <w:i/>
              </w:rPr>
            </w:pPr>
          </w:p>
        </w:tc>
        <w:tc>
          <w:tcPr>
            <w:tcW w:w="250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32FFA" w:rsidRPr="00D61172" w:rsidRDefault="00532FFA" w:rsidP="00532FFA">
            <w:pPr>
              <w:pStyle w:val="fcase1ertab"/>
              <w:tabs>
                <w:tab w:val="left" w:pos="851"/>
              </w:tabs>
              <w:jc w:val="center"/>
              <w:rPr>
                <w:rFonts w:ascii="Arial" w:hAnsi="Arial" w:cs="Arial"/>
                <w:i/>
              </w:rPr>
            </w:pPr>
            <w:r w:rsidRPr="00D61172">
              <w:rPr>
                <w:rFonts w:ascii="Arial" w:hAnsi="Arial" w:cs="Arial"/>
                <w:i/>
              </w:rPr>
              <w:t>€ HT</w:t>
            </w:r>
          </w:p>
        </w:tc>
        <w:tc>
          <w:tcPr>
            <w:tcW w:w="232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532FFA" w:rsidRPr="00D61172" w:rsidRDefault="00532FFA" w:rsidP="00532FFA">
            <w:pPr>
              <w:pStyle w:val="fcase1ertab"/>
              <w:tabs>
                <w:tab w:val="left" w:pos="851"/>
              </w:tabs>
              <w:jc w:val="center"/>
              <w:rPr>
                <w:rFonts w:ascii="Arial" w:hAnsi="Arial" w:cs="Arial"/>
                <w:i/>
              </w:rPr>
            </w:pPr>
            <w:r w:rsidRPr="00D61172">
              <w:rPr>
                <w:rFonts w:ascii="Arial" w:hAnsi="Arial" w:cs="Arial"/>
                <w:i/>
              </w:rPr>
              <w:t>€ TTC</w:t>
            </w:r>
          </w:p>
        </w:tc>
      </w:tr>
    </w:tbl>
    <w:p w:rsidR="00E25331" w:rsidRDefault="00E25331" w:rsidP="00E25331">
      <w:pPr>
        <w:pStyle w:val="fcase1ertab"/>
        <w:tabs>
          <w:tab w:val="left" w:pos="851"/>
        </w:tabs>
        <w:spacing w:before="120"/>
        <w:ind w:left="0" w:firstLine="0"/>
        <w:rPr>
          <w:rFonts w:ascii="Arial" w:hAnsi="Arial" w:cs="Arial"/>
        </w:rPr>
      </w:pPr>
      <w:r w:rsidRPr="00E25331">
        <w:rPr>
          <w:rFonts w:ascii="Arial" w:hAnsi="Arial" w:cs="Arial"/>
        </w:rPr>
        <w:t xml:space="preserve">Le forfait définitif est arrêté dès que le coût prévisionnel CO est établi dans les conditions précisées </w:t>
      </w:r>
      <w:r w:rsidR="00B6421E">
        <w:rPr>
          <w:rFonts w:ascii="Arial" w:hAnsi="Arial" w:cs="Arial"/>
        </w:rPr>
        <w:t>a</w:t>
      </w:r>
      <w:r w:rsidRPr="00E25331">
        <w:rPr>
          <w:rFonts w:ascii="Arial" w:hAnsi="Arial" w:cs="Arial"/>
        </w:rPr>
        <w:t xml:space="preserve">u CCAP. </w:t>
      </w:r>
    </w:p>
    <w:p w:rsidR="00281085" w:rsidRDefault="00281085" w:rsidP="00E25331">
      <w:pPr>
        <w:pStyle w:val="fcase1ertab"/>
        <w:tabs>
          <w:tab w:val="left" w:pos="851"/>
        </w:tabs>
        <w:spacing w:before="120"/>
        <w:ind w:left="0" w:firstLine="0"/>
        <w:rPr>
          <w:rFonts w:ascii="Arial" w:hAnsi="Arial" w:cs="Arial"/>
        </w:rPr>
      </w:pPr>
    </w:p>
    <w:p w:rsidR="00532FFA" w:rsidRDefault="00532FFA" w:rsidP="00E25331">
      <w:pPr>
        <w:pStyle w:val="fcase1ertab"/>
        <w:tabs>
          <w:tab w:val="left" w:pos="851"/>
        </w:tabs>
        <w:spacing w:before="120"/>
        <w:ind w:left="0" w:firstLine="0"/>
        <w:rPr>
          <w:rFonts w:ascii="Arial" w:hAnsi="Arial" w:cs="Arial"/>
        </w:rPr>
      </w:pPr>
    </w:p>
    <w:p w:rsidR="00E25331" w:rsidRPr="00D61172" w:rsidRDefault="00E25331" w:rsidP="00E25331">
      <w:pPr>
        <w:pStyle w:val="fcase1ertab"/>
        <w:tabs>
          <w:tab w:val="left" w:pos="851"/>
        </w:tabs>
        <w:spacing w:before="120"/>
        <w:rPr>
          <w:rFonts w:ascii="Arial" w:hAnsi="Arial" w:cs="Arial"/>
          <w:b/>
          <w:u w:val="single"/>
        </w:rPr>
      </w:pPr>
      <w:r w:rsidRPr="00D61172">
        <w:rPr>
          <w:rFonts w:ascii="Arial" w:hAnsi="Arial" w:cs="Arial"/>
          <w:b/>
          <w:u w:val="single"/>
        </w:rPr>
        <w:lastRenderedPageBreak/>
        <w:t>Modalités de rémunération</w:t>
      </w:r>
    </w:p>
    <w:p w:rsidR="00E25331" w:rsidRPr="00E25331" w:rsidRDefault="00E25331" w:rsidP="00E25331">
      <w:pPr>
        <w:pStyle w:val="fcase1ertab"/>
        <w:tabs>
          <w:tab w:val="left" w:pos="851"/>
        </w:tabs>
        <w:spacing w:before="120"/>
        <w:rPr>
          <w:rFonts w:ascii="Arial" w:hAnsi="Arial" w:cs="Arial"/>
        </w:rPr>
      </w:pPr>
      <w:r w:rsidRPr="00E25331">
        <w:rPr>
          <w:rFonts w:ascii="Arial" w:hAnsi="Arial" w:cs="Arial"/>
        </w:rPr>
        <w:t>Le forfait de rémunération est rendu définitif selon les dispositions du CCAP</w:t>
      </w:r>
    </w:p>
    <w:p w:rsidR="00F34970" w:rsidRDefault="00E25331" w:rsidP="00D61172">
      <w:pPr>
        <w:pStyle w:val="fcase1ertab"/>
        <w:tabs>
          <w:tab w:val="left" w:pos="851"/>
        </w:tabs>
        <w:spacing w:before="120"/>
        <w:rPr>
          <w:rFonts w:ascii="Arial" w:hAnsi="Arial" w:cs="Arial"/>
        </w:rPr>
      </w:pPr>
      <w:r w:rsidRPr="00E25331">
        <w:rPr>
          <w:rFonts w:ascii="Arial" w:hAnsi="Arial" w:cs="Arial"/>
        </w:rPr>
        <w:t xml:space="preserve">La part attribuée à chaque cotraitant est fixée </w:t>
      </w:r>
      <w:r w:rsidR="00D61172">
        <w:rPr>
          <w:rFonts w:ascii="Arial" w:hAnsi="Arial" w:cs="Arial"/>
        </w:rPr>
        <w:t>ci-dessous.</w:t>
      </w:r>
    </w:p>
    <w:p w:rsidR="00F34970" w:rsidRDefault="00F34970"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Cs/>
          <w:sz w:val="18"/>
          <w:szCs w:val="18"/>
        </w:rPr>
      </w:pPr>
    </w:p>
    <w:p w:rsidR="002F75C8" w:rsidRDefault="002F75C8" w:rsidP="009B45B9">
      <w:pPr>
        <w:tabs>
          <w:tab w:val="left" w:pos="851"/>
          <w:tab w:val="left" w:pos="6237"/>
        </w:tabs>
        <w:rPr>
          <w:rFonts w:ascii="Arial" w:hAnsi="Arial" w:cs="Arial"/>
          <w:iCs/>
          <w:sz w:val="18"/>
          <w:szCs w:val="18"/>
        </w:rPr>
      </w:pPr>
    </w:p>
    <w:p w:rsidR="002F75C8" w:rsidRPr="002F75C8" w:rsidRDefault="002F75C8" w:rsidP="009B45B9">
      <w:pPr>
        <w:tabs>
          <w:tab w:val="left" w:pos="851"/>
          <w:tab w:val="left" w:pos="6237"/>
        </w:tabs>
        <w:rPr>
          <w:rFonts w:ascii="Arial" w:hAnsi="Arial" w:cs="Arial"/>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072"/>
        <w:gridCol w:w="3333"/>
        <w:gridCol w:w="2123"/>
      </w:tblGrid>
      <w:tr w:rsidR="009B1CD0" w:rsidTr="00EB106C">
        <w:trPr>
          <w:trHeight w:val="571"/>
          <w:jc w:val="center"/>
        </w:trPr>
        <w:tc>
          <w:tcPr>
            <w:tcW w:w="4072"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5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EB106C">
        <w:trPr>
          <w:trHeight w:val="571"/>
          <w:jc w:val="center"/>
        </w:trPr>
        <w:tc>
          <w:tcPr>
            <w:tcW w:w="4072"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333"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EB106C">
        <w:trPr>
          <w:trHeight w:val="1028"/>
          <w:jc w:val="center"/>
        </w:trPr>
        <w:tc>
          <w:tcPr>
            <w:tcW w:w="4072"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33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123"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EB106C">
        <w:trPr>
          <w:trHeight w:val="1028"/>
          <w:jc w:val="center"/>
        </w:trPr>
        <w:tc>
          <w:tcPr>
            <w:tcW w:w="4072"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33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23"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EB106C">
        <w:trPr>
          <w:trHeight w:val="1028"/>
          <w:jc w:val="center"/>
        </w:trPr>
        <w:tc>
          <w:tcPr>
            <w:tcW w:w="4072"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33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123"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tbl>
      <w:tblPr>
        <w:tblW w:w="1032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1276"/>
        <w:gridCol w:w="1418"/>
        <w:gridCol w:w="1418"/>
        <w:gridCol w:w="1418"/>
        <w:gridCol w:w="1286"/>
      </w:tblGrid>
      <w:tr w:rsidR="00B71849" w:rsidRPr="00E25331" w:rsidTr="00677407">
        <w:trPr>
          <w:trHeight w:val="511"/>
        </w:trPr>
        <w:tc>
          <w:tcPr>
            <w:tcW w:w="3510" w:type="dxa"/>
            <w:shd w:val="clear" w:color="auto" w:fill="BEBEBE"/>
            <w:vAlign w:val="center"/>
          </w:tcPr>
          <w:p w:rsidR="00B71849" w:rsidRPr="00E25331" w:rsidRDefault="00B71849" w:rsidP="00677407">
            <w:pPr>
              <w:tabs>
                <w:tab w:val="left" w:pos="851"/>
                <w:tab w:val="left" w:pos="6237"/>
              </w:tabs>
              <w:jc w:val="center"/>
            </w:pPr>
            <w:r w:rsidRPr="00E25331">
              <w:t>Missions</w:t>
            </w:r>
          </w:p>
        </w:tc>
        <w:tc>
          <w:tcPr>
            <w:tcW w:w="1276" w:type="dxa"/>
            <w:vMerge w:val="restart"/>
            <w:shd w:val="clear" w:color="auto" w:fill="BEBEBE"/>
            <w:vAlign w:val="center"/>
          </w:tcPr>
          <w:p w:rsidR="00B71849" w:rsidRPr="00E25331" w:rsidRDefault="00B71849" w:rsidP="00677407">
            <w:pPr>
              <w:tabs>
                <w:tab w:val="left" w:pos="851"/>
                <w:tab w:val="left" w:pos="6237"/>
              </w:tabs>
              <w:jc w:val="center"/>
            </w:pPr>
            <w:r w:rsidRPr="00E25331">
              <w:t>% du</w:t>
            </w:r>
          </w:p>
          <w:p w:rsidR="00B71849" w:rsidRPr="00E25331" w:rsidRDefault="00B71849" w:rsidP="00677407">
            <w:pPr>
              <w:tabs>
                <w:tab w:val="left" w:pos="851"/>
                <w:tab w:val="left" w:pos="6237"/>
              </w:tabs>
              <w:jc w:val="center"/>
            </w:pPr>
            <w:r w:rsidRPr="00E25331">
              <w:t>Total</w:t>
            </w:r>
          </w:p>
        </w:tc>
        <w:tc>
          <w:tcPr>
            <w:tcW w:w="4254" w:type="dxa"/>
            <w:gridSpan w:val="3"/>
            <w:shd w:val="clear" w:color="auto" w:fill="BEBEBE"/>
            <w:vAlign w:val="center"/>
          </w:tcPr>
          <w:p w:rsidR="00B71849" w:rsidRPr="00E25331" w:rsidRDefault="00B71849" w:rsidP="00677407">
            <w:pPr>
              <w:tabs>
                <w:tab w:val="left" w:pos="851"/>
                <w:tab w:val="left" w:pos="6237"/>
              </w:tabs>
              <w:jc w:val="center"/>
            </w:pPr>
            <w:r w:rsidRPr="00E25331">
              <w:t>Répartition par cotraitant</w:t>
            </w:r>
          </w:p>
        </w:tc>
        <w:tc>
          <w:tcPr>
            <w:tcW w:w="1286" w:type="dxa"/>
            <w:vMerge w:val="restart"/>
            <w:shd w:val="clear" w:color="auto" w:fill="BEBEBE"/>
            <w:vAlign w:val="center"/>
          </w:tcPr>
          <w:p w:rsidR="00B71849" w:rsidRPr="00E25331" w:rsidRDefault="00B71849" w:rsidP="00677407">
            <w:pPr>
              <w:tabs>
                <w:tab w:val="left" w:pos="851"/>
                <w:tab w:val="left" w:pos="6237"/>
              </w:tabs>
              <w:jc w:val="center"/>
            </w:pPr>
            <w:r w:rsidRPr="00E25331">
              <w:t>Total global HT</w:t>
            </w:r>
          </w:p>
        </w:tc>
      </w:tr>
      <w:tr w:rsidR="00B71849" w:rsidRPr="00E25331" w:rsidTr="00677407">
        <w:trPr>
          <w:trHeight w:val="586"/>
        </w:trPr>
        <w:tc>
          <w:tcPr>
            <w:tcW w:w="3510" w:type="dxa"/>
            <w:shd w:val="clear" w:color="auto" w:fill="BEBEBE"/>
            <w:vAlign w:val="center"/>
          </w:tcPr>
          <w:p w:rsidR="00B71849" w:rsidRPr="00E25331" w:rsidRDefault="00B71849" w:rsidP="00677407">
            <w:pPr>
              <w:tabs>
                <w:tab w:val="left" w:pos="851"/>
                <w:tab w:val="left" w:pos="6237"/>
              </w:tabs>
              <w:jc w:val="center"/>
            </w:pPr>
            <w:r w:rsidRPr="00E25331">
              <w:t>MISSIONS DE BASE</w:t>
            </w:r>
          </w:p>
        </w:tc>
        <w:tc>
          <w:tcPr>
            <w:tcW w:w="1276" w:type="dxa"/>
            <w:vMerge/>
            <w:shd w:val="clear" w:color="auto" w:fill="BEBEBE"/>
            <w:vAlign w:val="center"/>
          </w:tcPr>
          <w:p w:rsidR="00B71849" w:rsidRPr="00E25331" w:rsidRDefault="00B71849" w:rsidP="00677407">
            <w:pPr>
              <w:tabs>
                <w:tab w:val="left" w:pos="851"/>
                <w:tab w:val="left" w:pos="6237"/>
              </w:tabs>
              <w:jc w:val="center"/>
            </w:pPr>
          </w:p>
        </w:tc>
        <w:tc>
          <w:tcPr>
            <w:tcW w:w="1418" w:type="dxa"/>
            <w:shd w:val="clear" w:color="auto" w:fill="BEBEBE"/>
            <w:vAlign w:val="center"/>
          </w:tcPr>
          <w:p w:rsidR="00B71849" w:rsidRPr="00E25331" w:rsidRDefault="00B71849" w:rsidP="00677407">
            <w:pPr>
              <w:tabs>
                <w:tab w:val="left" w:pos="851"/>
                <w:tab w:val="left" w:pos="6237"/>
              </w:tabs>
              <w:jc w:val="center"/>
            </w:pPr>
          </w:p>
          <w:p w:rsidR="00B71849" w:rsidRPr="00E25331" w:rsidRDefault="00B71849" w:rsidP="00677407">
            <w:pPr>
              <w:tabs>
                <w:tab w:val="left" w:pos="851"/>
                <w:tab w:val="left" w:pos="6237"/>
              </w:tabs>
              <w:jc w:val="center"/>
            </w:pPr>
            <w:r w:rsidRPr="00E25331">
              <w:t>Part de …</w:t>
            </w:r>
          </w:p>
        </w:tc>
        <w:tc>
          <w:tcPr>
            <w:tcW w:w="1418" w:type="dxa"/>
            <w:shd w:val="clear" w:color="auto" w:fill="BEBEBE"/>
            <w:vAlign w:val="center"/>
          </w:tcPr>
          <w:p w:rsidR="00B71849" w:rsidRPr="00E25331" w:rsidRDefault="00B71849" w:rsidP="00677407">
            <w:pPr>
              <w:tabs>
                <w:tab w:val="left" w:pos="851"/>
                <w:tab w:val="left" w:pos="6237"/>
              </w:tabs>
              <w:jc w:val="center"/>
            </w:pPr>
          </w:p>
          <w:p w:rsidR="00B71849" w:rsidRPr="00E25331" w:rsidRDefault="00B71849" w:rsidP="00677407">
            <w:pPr>
              <w:tabs>
                <w:tab w:val="left" w:pos="851"/>
                <w:tab w:val="left" w:pos="6237"/>
              </w:tabs>
              <w:jc w:val="center"/>
            </w:pPr>
            <w:r w:rsidRPr="00E25331">
              <w:t>Part de …</w:t>
            </w:r>
          </w:p>
        </w:tc>
        <w:tc>
          <w:tcPr>
            <w:tcW w:w="1418" w:type="dxa"/>
            <w:shd w:val="clear" w:color="auto" w:fill="BEBEBE"/>
            <w:vAlign w:val="center"/>
          </w:tcPr>
          <w:p w:rsidR="00B71849" w:rsidRPr="00E25331" w:rsidRDefault="00B71849" w:rsidP="00677407">
            <w:pPr>
              <w:tabs>
                <w:tab w:val="left" w:pos="851"/>
                <w:tab w:val="left" w:pos="6237"/>
              </w:tabs>
              <w:jc w:val="center"/>
            </w:pPr>
          </w:p>
          <w:p w:rsidR="00B71849" w:rsidRPr="00E25331" w:rsidRDefault="00B71849" w:rsidP="00677407">
            <w:pPr>
              <w:tabs>
                <w:tab w:val="left" w:pos="851"/>
                <w:tab w:val="left" w:pos="6237"/>
              </w:tabs>
              <w:jc w:val="center"/>
            </w:pPr>
            <w:r w:rsidRPr="00E25331">
              <w:t>Part de …</w:t>
            </w:r>
          </w:p>
        </w:tc>
        <w:tc>
          <w:tcPr>
            <w:tcW w:w="1286" w:type="dxa"/>
            <w:vMerge/>
            <w:tcBorders>
              <w:top w:val="nil"/>
            </w:tcBorders>
            <w:shd w:val="clear" w:color="auto" w:fill="BEBEBE"/>
            <w:vAlign w:val="center"/>
          </w:tcPr>
          <w:p w:rsidR="00B71849" w:rsidRPr="00E25331" w:rsidRDefault="00B71849" w:rsidP="00677407">
            <w:pPr>
              <w:tabs>
                <w:tab w:val="left" w:pos="851"/>
                <w:tab w:val="left" w:pos="6237"/>
              </w:tabs>
              <w:jc w:val="center"/>
            </w:pPr>
          </w:p>
        </w:tc>
      </w:tr>
      <w:tr w:rsidR="00B71849" w:rsidRPr="00E25331" w:rsidTr="00677407">
        <w:trPr>
          <w:trHeight w:val="386"/>
        </w:trPr>
        <w:tc>
          <w:tcPr>
            <w:tcW w:w="3510" w:type="dxa"/>
            <w:vAlign w:val="center"/>
          </w:tcPr>
          <w:p w:rsidR="00B71849" w:rsidRPr="00E25331" w:rsidRDefault="00B71849" w:rsidP="00677407">
            <w:pPr>
              <w:tabs>
                <w:tab w:val="left" w:pos="851"/>
                <w:tab w:val="left" w:pos="6237"/>
              </w:tabs>
              <w:jc w:val="center"/>
              <w:rPr>
                <w:b/>
              </w:rPr>
            </w:pPr>
            <w:r w:rsidRPr="00E25331">
              <w:t xml:space="preserve">Mission </w:t>
            </w:r>
            <w:r w:rsidRPr="00E25331">
              <w:rPr>
                <w:b/>
              </w:rPr>
              <w:t>APS</w:t>
            </w:r>
          </w:p>
        </w:tc>
        <w:tc>
          <w:tcPr>
            <w:tcW w:w="1276" w:type="dxa"/>
            <w:vAlign w:val="center"/>
          </w:tcPr>
          <w:p w:rsidR="00B71849" w:rsidRPr="00E25331" w:rsidRDefault="00B71849" w:rsidP="00677407">
            <w:pPr>
              <w:tabs>
                <w:tab w:val="left" w:pos="851"/>
                <w:tab w:val="left" w:pos="6237"/>
              </w:tabs>
              <w:jc w:val="center"/>
              <w:rPr>
                <w:b/>
              </w:rPr>
            </w:pPr>
            <w:r w:rsidRPr="00E25331">
              <w:rPr>
                <w:b/>
              </w:rPr>
              <w:t>… %</w:t>
            </w: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286" w:type="dxa"/>
            <w:vAlign w:val="center"/>
          </w:tcPr>
          <w:p w:rsidR="00B71849" w:rsidRPr="00E25331" w:rsidRDefault="00B71849" w:rsidP="00677407">
            <w:pPr>
              <w:tabs>
                <w:tab w:val="left" w:pos="851"/>
                <w:tab w:val="left" w:pos="6237"/>
              </w:tabs>
              <w:jc w:val="center"/>
            </w:pPr>
          </w:p>
        </w:tc>
      </w:tr>
      <w:tr w:rsidR="00B71849" w:rsidRPr="00E25331" w:rsidTr="00677407">
        <w:trPr>
          <w:trHeight w:val="387"/>
        </w:trPr>
        <w:tc>
          <w:tcPr>
            <w:tcW w:w="3510" w:type="dxa"/>
            <w:vAlign w:val="center"/>
          </w:tcPr>
          <w:p w:rsidR="00B71849" w:rsidRPr="00E25331" w:rsidRDefault="00B71849" w:rsidP="00677407">
            <w:pPr>
              <w:tabs>
                <w:tab w:val="left" w:pos="851"/>
                <w:tab w:val="left" w:pos="6237"/>
              </w:tabs>
              <w:jc w:val="center"/>
              <w:rPr>
                <w:b/>
              </w:rPr>
            </w:pPr>
            <w:r w:rsidRPr="00E25331">
              <w:t xml:space="preserve">Mission </w:t>
            </w:r>
            <w:r w:rsidRPr="00E25331">
              <w:rPr>
                <w:b/>
              </w:rPr>
              <w:t>APD</w:t>
            </w:r>
          </w:p>
        </w:tc>
        <w:tc>
          <w:tcPr>
            <w:tcW w:w="1276" w:type="dxa"/>
            <w:vAlign w:val="center"/>
          </w:tcPr>
          <w:p w:rsidR="00B71849" w:rsidRPr="00E25331" w:rsidRDefault="00B71849" w:rsidP="00677407">
            <w:pPr>
              <w:tabs>
                <w:tab w:val="left" w:pos="851"/>
                <w:tab w:val="left" w:pos="6237"/>
              </w:tabs>
              <w:jc w:val="center"/>
              <w:rPr>
                <w:b/>
              </w:rPr>
            </w:pPr>
            <w:r w:rsidRPr="00E25331">
              <w:rPr>
                <w:b/>
              </w:rPr>
              <w:t>… %</w:t>
            </w: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286" w:type="dxa"/>
            <w:vAlign w:val="center"/>
          </w:tcPr>
          <w:p w:rsidR="00B71849" w:rsidRPr="00E25331" w:rsidRDefault="00B71849" w:rsidP="00677407">
            <w:pPr>
              <w:tabs>
                <w:tab w:val="left" w:pos="851"/>
                <w:tab w:val="left" w:pos="6237"/>
              </w:tabs>
              <w:jc w:val="center"/>
            </w:pPr>
          </w:p>
        </w:tc>
      </w:tr>
      <w:tr w:rsidR="00B71849" w:rsidRPr="00E25331" w:rsidTr="00677407">
        <w:trPr>
          <w:trHeight w:val="385"/>
        </w:trPr>
        <w:tc>
          <w:tcPr>
            <w:tcW w:w="3510" w:type="dxa"/>
            <w:vAlign w:val="center"/>
          </w:tcPr>
          <w:p w:rsidR="00B71849" w:rsidRPr="00E25331" w:rsidRDefault="00B71849" w:rsidP="00677407">
            <w:pPr>
              <w:tabs>
                <w:tab w:val="left" w:pos="851"/>
                <w:tab w:val="left" w:pos="6237"/>
              </w:tabs>
              <w:jc w:val="center"/>
              <w:rPr>
                <w:b/>
              </w:rPr>
            </w:pPr>
            <w:r w:rsidRPr="00E25331">
              <w:t xml:space="preserve">Mission </w:t>
            </w:r>
            <w:r w:rsidRPr="00E25331">
              <w:rPr>
                <w:b/>
              </w:rPr>
              <w:t>PRO</w:t>
            </w:r>
          </w:p>
        </w:tc>
        <w:tc>
          <w:tcPr>
            <w:tcW w:w="1276" w:type="dxa"/>
            <w:vAlign w:val="center"/>
          </w:tcPr>
          <w:p w:rsidR="00B71849" w:rsidRPr="00E25331" w:rsidRDefault="00B71849" w:rsidP="00677407">
            <w:pPr>
              <w:tabs>
                <w:tab w:val="left" w:pos="851"/>
                <w:tab w:val="left" w:pos="6237"/>
              </w:tabs>
              <w:jc w:val="center"/>
              <w:rPr>
                <w:b/>
              </w:rPr>
            </w:pPr>
            <w:r w:rsidRPr="00E25331">
              <w:rPr>
                <w:b/>
              </w:rPr>
              <w:t>… %</w:t>
            </w: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286" w:type="dxa"/>
            <w:vAlign w:val="center"/>
          </w:tcPr>
          <w:p w:rsidR="00B71849" w:rsidRPr="00E25331" w:rsidRDefault="00B71849" w:rsidP="00677407">
            <w:pPr>
              <w:tabs>
                <w:tab w:val="left" w:pos="851"/>
                <w:tab w:val="left" w:pos="6237"/>
              </w:tabs>
              <w:jc w:val="center"/>
            </w:pPr>
          </w:p>
        </w:tc>
      </w:tr>
      <w:tr w:rsidR="00B71849" w:rsidRPr="00E25331" w:rsidTr="00677407">
        <w:trPr>
          <w:trHeight w:val="388"/>
        </w:trPr>
        <w:tc>
          <w:tcPr>
            <w:tcW w:w="3510" w:type="dxa"/>
            <w:vAlign w:val="center"/>
          </w:tcPr>
          <w:p w:rsidR="00B71849" w:rsidRPr="00E25331" w:rsidRDefault="00B71849" w:rsidP="00677407">
            <w:pPr>
              <w:tabs>
                <w:tab w:val="left" w:pos="851"/>
                <w:tab w:val="left" w:pos="6237"/>
              </w:tabs>
              <w:jc w:val="center"/>
              <w:rPr>
                <w:b/>
              </w:rPr>
            </w:pPr>
            <w:r w:rsidRPr="00E25331">
              <w:t xml:space="preserve">Mission </w:t>
            </w:r>
            <w:r w:rsidRPr="00E25331">
              <w:rPr>
                <w:b/>
              </w:rPr>
              <w:t>ACT</w:t>
            </w:r>
          </w:p>
        </w:tc>
        <w:tc>
          <w:tcPr>
            <w:tcW w:w="1276" w:type="dxa"/>
            <w:vAlign w:val="center"/>
          </w:tcPr>
          <w:p w:rsidR="00B71849" w:rsidRPr="00E25331" w:rsidRDefault="00B71849" w:rsidP="00677407">
            <w:pPr>
              <w:tabs>
                <w:tab w:val="left" w:pos="851"/>
                <w:tab w:val="left" w:pos="6237"/>
              </w:tabs>
              <w:jc w:val="center"/>
              <w:rPr>
                <w:b/>
              </w:rPr>
            </w:pPr>
            <w:r w:rsidRPr="00E25331">
              <w:rPr>
                <w:b/>
              </w:rPr>
              <w:t>… %</w:t>
            </w: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286" w:type="dxa"/>
            <w:vAlign w:val="center"/>
          </w:tcPr>
          <w:p w:rsidR="00B71849" w:rsidRPr="00E25331" w:rsidRDefault="00B71849" w:rsidP="00677407">
            <w:pPr>
              <w:tabs>
                <w:tab w:val="left" w:pos="851"/>
                <w:tab w:val="left" w:pos="6237"/>
              </w:tabs>
              <w:jc w:val="center"/>
            </w:pPr>
          </w:p>
        </w:tc>
      </w:tr>
      <w:tr w:rsidR="00B71849" w:rsidRPr="00B11094" w:rsidTr="00677407">
        <w:trPr>
          <w:trHeight w:val="331"/>
        </w:trPr>
        <w:tc>
          <w:tcPr>
            <w:tcW w:w="3510" w:type="dxa"/>
            <w:vAlign w:val="center"/>
          </w:tcPr>
          <w:p w:rsidR="00B71849" w:rsidRPr="00B11094" w:rsidRDefault="00B71849" w:rsidP="00B11094">
            <w:pPr>
              <w:tabs>
                <w:tab w:val="left" w:pos="851"/>
                <w:tab w:val="left" w:pos="6237"/>
              </w:tabs>
              <w:jc w:val="center"/>
              <w:rPr>
                <w:b/>
              </w:rPr>
            </w:pPr>
            <w:r w:rsidRPr="00B11094">
              <w:rPr>
                <w:rFonts w:ascii="Arial" w:hAnsi="Arial" w:cs="Arial"/>
                <w:i/>
              </w:rPr>
              <w:t xml:space="preserve">Mission </w:t>
            </w:r>
            <w:r w:rsidRPr="00B11094">
              <w:rPr>
                <w:rFonts w:ascii="Arial" w:hAnsi="Arial" w:cs="Arial"/>
                <w:b/>
                <w:i/>
              </w:rPr>
              <w:t xml:space="preserve">EXE </w:t>
            </w:r>
            <w:r w:rsidR="00B11094" w:rsidRPr="00B11094">
              <w:rPr>
                <w:rFonts w:ascii="Arial" w:hAnsi="Arial" w:cs="Arial"/>
                <w:i/>
              </w:rPr>
              <w:t>Totale</w:t>
            </w:r>
            <w:r w:rsidRPr="00B11094">
              <w:rPr>
                <w:rFonts w:ascii="Arial" w:hAnsi="Arial" w:cs="Arial"/>
                <w:b/>
                <w:i/>
              </w:rPr>
              <w:t xml:space="preserve"> </w:t>
            </w:r>
          </w:p>
        </w:tc>
        <w:tc>
          <w:tcPr>
            <w:tcW w:w="1276" w:type="dxa"/>
            <w:vAlign w:val="center"/>
          </w:tcPr>
          <w:p w:rsidR="00B71849" w:rsidRPr="00B11094" w:rsidRDefault="00B71849" w:rsidP="00677407">
            <w:pPr>
              <w:tabs>
                <w:tab w:val="left" w:pos="851"/>
                <w:tab w:val="left" w:pos="6237"/>
              </w:tabs>
              <w:jc w:val="center"/>
              <w:rPr>
                <w:b/>
              </w:rPr>
            </w:pPr>
            <w:r w:rsidRPr="00B11094">
              <w:rPr>
                <w:b/>
              </w:rPr>
              <w:t>… %</w:t>
            </w: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286" w:type="dxa"/>
            <w:vAlign w:val="center"/>
          </w:tcPr>
          <w:p w:rsidR="00B71849" w:rsidRPr="00B11094" w:rsidRDefault="00B71849" w:rsidP="00677407">
            <w:pPr>
              <w:tabs>
                <w:tab w:val="left" w:pos="851"/>
                <w:tab w:val="left" w:pos="6237"/>
              </w:tabs>
              <w:jc w:val="center"/>
            </w:pPr>
          </w:p>
        </w:tc>
      </w:tr>
      <w:tr w:rsidR="00B71849" w:rsidRPr="00B11094" w:rsidTr="00677407">
        <w:trPr>
          <w:trHeight w:val="388"/>
        </w:trPr>
        <w:tc>
          <w:tcPr>
            <w:tcW w:w="3510" w:type="dxa"/>
            <w:vAlign w:val="center"/>
          </w:tcPr>
          <w:p w:rsidR="00B71849" w:rsidRPr="00B11094" w:rsidRDefault="00B71849" w:rsidP="00677407">
            <w:pPr>
              <w:tabs>
                <w:tab w:val="left" w:pos="851"/>
                <w:tab w:val="left" w:pos="6237"/>
              </w:tabs>
              <w:jc w:val="center"/>
              <w:rPr>
                <w:b/>
              </w:rPr>
            </w:pPr>
            <w:r w:rsidRPr="00B11094">
              <w:t xml:space="preserve">Mission </w:t>
            </w:r>
            <w:r w:rsidRPr="00B11094">
              <w:rPr>
                <w:b/>
              </w:rPr>
              <w:t>DET</w:t>
            </w:r>
          </w:p>
        </w:tc>
        <w:tc>
          <w:tcPr>
            <w:tcW w:w="1276" w:type="dxa"/>
            <w:vAlign w:val="center"/>
          </w:tcPr>
          <w:p w:rsidR="00B71849" w:rsidRPr="00B11094" w:rsidRDefault="00B71849" w:rsidP="00677407">
            <w:pPr>
              <w:tabs>
                <w:tab w:val="left" w:pos="851"/>
                <w:tab w:val="left" w:pos="6237"/>
              </w:tabs>
              <w:jc w:val="center"/>
              <w:rPr>
                <w:b/>
              </w:rPr>
            </w:pPr>
            <w:r w:rsidRPr="00B11094">
              <w:rPr>
                <w:b/>
              </w:rPr>
              <w:t>… %</w:t>
            </w: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286" w:type="dxa"/>
            <w:vAlign w:val="center"/>
          </w:tcPr>
          <w:p w:rsidR="00B71849" w:rsidRPr="00B11094" w:rsidRDefault="00B71849" w:rsidP="00677407">
            <w:pPr>
              <w:tabs>
                <w:tab w:val="left" w:pos="851"/>
                <w:tab w:val="left" w:pos="6237"/>
              </w:tabs>
              <w:jc w:val="center"/>
            </w:pPr>
          </w:p>
        </w:tc>
      </w:tr>
      <w:tr w:rsidR="00B71849" w:rsidRPr="00B11094" w:rsidTr="00677407">
        <w:trPr>
          <w:trHeight w:val="386"/>
        </w:trPr>
        <w:tc>
          <w:tcPr>
            <w:tcW w:w="3510" w:type="dxa"/>
            <w:vAlign w:val="center"/>
          </w:tcPr>
          <w:p w:rsidR="00B71849" w:rsidRPr="00B11094" w:rsidRDefault="00B71849" w:rsidP="00677407">
            <w:pPr>
              <w:tabs>
                <w:tab w:val="left" w:pos="851"/>
                <w:tab w:val="left" w:pos="6237"/>
              </w:tabs>
              <w:jc w:val="center"/>
              <w:rPr>
                <w:b/>
              </w:rPr>
            </w:pPr>
            <w:r w:rsidRPr="00B11094">
              <w:t xml:space="preserve">Mission </w:t>
            </w:r>
            <w:r w:rsidRPr="00B11094">
              <w:rPr>
                <w:b/>
              </w:rPr>
              <w:t>AOR</w:t>
            </w:r>
          </w:p>
        </w:tc>
        <w:tc>
          <w:tcPr>
            <w:tcW w:w="1276" w:type="dxa"/>
            <w:vAlign w:val="center"/>
          </w:tcPr>
          <w:p w:rsidR="00B71849" w:rsidRPr="00B11094" w:rsidRDefault="00B71849" w:rsidP="00677407">
            <w:pPr>
              <w:tabs>
                <w:tab w:val="left" w:pos="851"/>
                <w:tab w:val="left" w:pos="6237"/>
              </w:tabs>
              <w:jc w:val="center"/>
              <w:rPr>
                <w:b/>
              </w:rPr>
            </w:pPr>
            <w:r w:rsidRPr="00B11094">
              <w:rPr>
                <w:b/>
              </w:rPr>
              <w:t>… %</w:t>
            </w: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286" w:type="dxa"/>
            <w:vAlign w:val="center"/>
          </w:tcPr>
          <w:p w:rsidR="00B71849" w:rsidRPr="00B11094" w:rsidRDefault="00B71849" w:rsidP="00677407">
            <w:pPr>
              <w:tabs>
                <w:tab w:val="left" w:pos="851"/>
                <w:tab w:val="left" w:pos="6237"/>
              </w:tabs>
              <w:jc w:val="center"/>
            </w:pPr>
          </w:p>
        </w:tc>
      </w:tr>
      <w:tr w:rsidR="00B71849" w:rsidRPr="00B11094" w:rsidTr="00677407">
        <w:trPr>
          <w:trHeight w:val="387"/>
        </w:trPr>
        <w:tc>
          <w:tcPr>
            <w:tcW w:w="3510" w:type="dxa"/>
            <w:vAlign w:val="center"/>
          </w:tcPr>
          <w:p w:rsidR="00B71849" w:rsidRPr="00B11094" w:rsidRDefault="00B71849" w:rsidP="00677407">
            <w:pPr>
              <w:tabs>
                <w:tab w:val="left" w:pos="851"/>
                <w:tab w:val="left" w:pos="6237"/>
              </w:tabs>
              <w:jc w:val="center"/>
              <w:rPr>
                <w:b/>
              </w:rPr>
            </w:pPr>
            <w:r w:rsidRPr="00B11094">
              <w:rPr>
                <w:b/>
              </w:rPr>
              <w:t>TOTAL mission de base</w:t>
            </w:r>
          </w:p>
        </w:tc>
        <w:tc>
          <w:tcPr>
            <w:tcW w:w="1276" w:type="dxa"/>
            <w:vAlign w:val="center"/>
          </w:tcPr>
          <w:p w:rsidR="00B71849" w:rsidRPr="00B11094" w:rsidRDefault="00B71849" w:rsidP="00677407">
            <w:pPr>
              <w:tabs>
                <w:tab w:val="left" w:pos="851"/>
                <w:tab w:val="left" w:pos="6237"/>
              </w:tabs>
              <w:jc w:val="center"/>
            </w:pPr>
            <w:r w:rsidRPr="00B11094">
              <w:t>100 %</w:t>
            </w: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286" w:type="dxa"/>
            <w:vAlign w:val="center"/>
          </w:tcPr>
          <w:p w:rsidR="00B71849" w:rsidRPr="00B11094" w:rsidRDefault="00B71849" w:rsidP="00677407">
            <w:pPr>
              <w:tabs>
                <w:tab w:val="left" w:pos="851"/>
                <w:tab w:val="left" w:pos="6237"/>
              </w:tabs>
              <w:jc w:val="center"/>
            </w:pPr>
          </w:p>
        </w:tc>
      </w:tr>
      <w:tr w:rsidR="00B71849" w:rsidRPr="00B11094" w:rsidTr="00677407">
        <w:trPr>
          <w:trHeight w:val="386"/>
        </w:trPr>
        <w:tc>
          <w:tcPr>
            <w:tcW w:w="10326" w:type="dxa"/>
            <w:gridSpan w:val="6"/>
            <w:shd w:val="clear" w:color="auto" w:fill="BEBEBE"/>
            <w:vAlign w:val="center"/>
          </w:tcPr>
          <w:p w:rsidR="00B71849" w:rsidRPr="00B11094" w:rsidRDefault="00B71849" w:rsidP="00677407">
            <w:pPr>
              <w:tabs>
                <w:tab w:val="left" w:pos="851"/>
                <w:tab w:val="left" w:pos="6237"/>
              </w:tabs>
              <w:jc w:val="center"/>
              <w:rPr>
                <w:b/>
              </w:rPr>
            </w:pPr>
            <w:r w:rsidRPr="00B11094">
              <w:t xml:space="preserve">MISSIONS COMPLEMENTAIRES </w:t>
            </w:r>
          </w:p>
        </w:tc>
      </w:tr>
      <w:tr w:rsidR="00B71849" w:rsidRPr="00B11094" w:rsidTr="00677407">
        <w:trPr>
          <w:trHeight w:val="386"/>
        </w:trPr>
        <w:tc>
          <w:tcPr>
            <w:tcW w:w="3510" w:type="dxa"/>
            <w:vAlign w:val="center"/>
          </w:tcPr>
          <w:p w:rsidR="00B71849" w:rsidRPr="00B11094" w:rsidRDefault="00B71849" w:rsidP="00B11094">
            <w:pPr>
              <w:tabs>
                <w:tab w:val="left" w:pos="851"/>
                <w:tab w:val="left" w:pos="6237"/>
              </w:tabs>
              <w:jc w:val="center"/>
              <w:rPr>
                <w:b/>
              </w:rPr>
            </w:pPr>
            <w:r w:rsidRPr="00B11094">
              <w:t xml:space="preserve">Mission </w:t>
            </w:r>
            <w:r w:rsidR="00B11094" w:rsidRPr="00B11094">
              <w:rPr>
                <w:b/>
              </w:rPr>
              <w:t>OPC</w:t>
            </w:r>
          </w:p>
        </w:tc>
        <w:tc>
          <w:tcPr>
            <w:tcW w:w="1276"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418" w:type="dxa"/>
            <w:vAlign w:val="center"/>
          </w:tcPr>
          <w:p w:rsidR="00B71849" w:rsidRPr="00B11094" w:rsidRDefault="00B71849" w:rsidP="00677407">
            <w:pPr>
              <w:tabs>
                <w:tab w:val="left" w:pos="851"/>
                <w:tab w:val="left" w:pos="6237"/>
              </w:tabs>
              <w:jc w:val="center"/>
            </w:pPr>
          </w:p>
        </w:tc>
        <w:tc>
          <w:tcPr>
            <w:tcW w:w="1286" w:type="dxa"/>
            <w:vAlign w:val="center"/>
          </w:tcPr>
          <w:p w:rsidR="00B71849" w:rsidRPr="00B11094" w:rsidRDefault="00B71849" w:rsidP="00677407">
            <w:pPr>
              <w:tabs>
                <w:tab w:val="left" w:pos="851"/>
                <w:tab w:val="left" w:pos="6237"/>
              </w:tabs>
              <w:jc w:val="center"/>
            </w:pPr>
          </w:p>
        </w:tc>
      </w:tr>
      <w:tr w:rsidR="00B71849" w:rsidRPr="00E25331" w:rsidTr="00677407">
        <w:trPr>
          <w:trHeight w:val="387"/>
        </w:trPr>
        <w:tc>
          <w:tcPr>
            <w:tcW w:w="3510" w:type="dxa"/>
            <w:vAlign w:val="center"/>
          </w:tcPr>
          <w:p w:rsidR="00B71849" w:rsidRPr="00E25331" w:rsidRDefault="00B71849" w:rsidP="00B11094">
            <w:pPr>
              <w:tabs>
                <w:tab w:val="left" w:pos="851"/>
                <w:tab w:val="left" w:pos="6237"/>
              </w:tabs>
              <w:jc w:val="center"/>
              <w:rPr>
                <w:b/>
              </w:rPr>
            </w:pPr>
            <w:r w:rsidRPr="00B11094">
              <w:t xml:space="preserve">Mission </w:t>
            </w:r>
            <w:r w:rsidR="00B11094" w:rsidRPr="00B11094">
              <w:rPr>
                <w:b/>
              </w:rPr>
              <w:t>SSI</w:t>
            </w:r>
          </w:p>
        </w:tc>
        <w:tc>
          <w:tcPr>
            <w:tcW w:w="1276"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418" w:type="dxa"/>
            <w:vAlign w:val="center"/>
          </w:tcPr>
          <w:p w:rsidR="00B71849" w:rsidRPr="00E25331" w:rsidRDefault="00B71849" w:rsidP="00677407">
            <w:pPr>
              <w:tabs>
                <w:tab w:val="left" w:pos="851"/>
                <w:tab w:val="left" w:pos="6237"/>
              </w:tabs>
              <w:jc w:val="center"/>
            </w:pPr>
          </w:p>
        </w:tc>
        <w:tc>
          <w:tcPr>
            <w:tcW w:w="1286" w:type="dxa"/>
            <w:vAlign w:val="center"/>
          </w:tcPr>
          <w:p w:rsidR="00B71849" w:rsidRPr="00E25331" w:rsidRDefault="00B71849" w:rsidP="00677407">
            <w:pPr>
              <w:tabs>
                <w:tab w:val="left" w:pos="851"/>
                <w:tab w:val="left" w:pos="6237"/>
              </w:tabs>
              <w:jc w:val="center"/>
            </w:pPr>
          </w:p>
        </w:tc>
      </w:tr>
      <w:tr w:rsidR="00B71849" w:rsidRPr="00E25331" w:rsidTr="00677407">
        <w:trPr>
          <w:trHeight w:val="388"/>
        </w:trPr>
        <w:tc>
          <w:tcPr>
            <w:tcW w:w="3510" w:type="dxa"/>
            <w:shd w:val="clear" w:color="auto" w:fill="BEBEBE"/>
            <w:vAlign w:val="center"/>
          </w:tcPr>
          <w:p w:rsidR="00B71849" w:rsidRPr="00E25331" w:rsidRDefault="00B71849" w:rsidP="00677407">
            <w:pPr>
              <w:tabs>
                <w:tab w:val="left" w:pos="851"/>
                <w:tab w:val="left" w:pos="6237"/>
              </w:tabs>
              <w:jc w:val="center"/>
              <w:rPr>
                <w:b/>
              </w:rPr>
            </w:pPr>
            <w:r w:rsidRPr="00E25331">
              <w:rPr>
                <w:b/>
              </w:rPr>
              <w:t>Total</w:t>
            </w:r>
          </w:p>
        </w:tc>
        <w:tc>
          <w:tcPr>
            <w:tcW w:w="1276" w:type="dxa"/>
            <w:shd w:val="clear" w:color="auto" w:fill="BEBEBE"/>
            <w:vAlign w:val="center"/>
          </w:tcPr>
          <w:p w:rsidR="00B71849" w:rsidRPr="00E25331" w:rsidRDefault="00B71849" w:rsidP="00677407">
            <w:pPr>
              <w:tabs>
                <w:tab w:val="left" w:pos="851"/>
                <w:tab w:val="left" w:pos="6237"/>
              </w:tabs>
              <w:jc w:val="center"/>
            </w:pPr>
          </w:p>
        </w:tc>
        <w:tc>
          <w:tcPr>
            <w:tcW w:w="1418" w:type="dxa"/>
            <w:shd w:val="clear" w:color="auto" w:fill="BEBEBE"/>
            <w:vAlign w:val="center"/>
          </w:tcPr>
          <w:p w:rsidR="00B71849" w:rsidRPr="00E25331" w:rsidRDefault="00B71849" w:rsidP="00677407">
            <w:pPr>
              <w:tabs>
                <w:tab w:val="left" w:pos="851"/>
                <w:tab w:val="left" w:pos="6237"/>
              </w:tabs>
              <w:jc w:val="center"/>
            </w:pPr>
          </w:p>
        </w:tc>
        <w:tc>
          <w:tcPr>
            <w:tcW w:w="1418" w:type="dxa"/>
            <w:shd w:val="clear" w:color="auto" w:fill="BEBEBE"/>
            <w:vAlign w:val="center"/>
          </w:tcPr>
          <w:p w:rsidR="00B71849" w:rsidRPr="00E25331" w:rsidRDefault="00B71849" w:rsidP="00677407">
            <w:pPr>
              <w:tabs>
                <w:tab w:val="left" w:pos="851"/>
                <w:tab w:val="left" w:pos="6237"/>
              </w:tabs>
              <w:jc w:val="center"/>
            </w:pPr>
          </w:p>
        </w:tc>
        <w:tc>
          <w:tcPr>
            <w:tcW w:w="1418" w:type="dxa"/>
            <w:shd w:val="clear" w:color="auto" w:fill="BEBEBE"/>
            <w:vAlign w:val="center"/>
          </w:tcPr>
          <w:p w:rsidR="00B71849" w:rsidRPr="00E25331" w:rsidRDefault="00B71849" w:rsidP="00677407">
            <w:pPr>
              <w:tabs>
                <w:tab w:val="left" w:pos="851"/>
                <w:tab w:val="left" w:pos="6237"/>
              </w:tabs>
              <w:jc w:val="center"/>
            </w:pPr>
          </w:p>
        </w:tc>
        <w:tc>
          <w:tcPr>
            <w:tcW w:w="1286" w:type="dxa"/>
            <w:shd w:val="clear" w:color="auto" w:fill="BEBEBE"/>
            <w:vAlign w:val="center"/>
          </w:tcPr>
          <w:p w:rsidR="00B71849" w:rsidRPr="00E25331" w:rsidRDefault="00B71849" w:rsidP="00677407">
            <w:pPr>
              <w:tabs>
                <w:tab w:val="left" w:pos="851"/>
                <w:tab w:val="left" w:pos="6237"/>
              </w:tabs>
              <w:jc w:val="center"/>
            </w:pPr>
          </w:p>
        </w:tc>
      </w:tr>
    </w:tbl>
    <w:p w:rsidR="00834C54" w:rsidRDefault="00834C54" w:rsidP="006C4338">
      <w:pPr>
        <w:tabs>
          <w:tab w:val="left" w:pos="851"/>
          <w:tab w:val="left" w:pos="6237"/>
        </w:tabs>
      </w:pPr>
    </w:p>
    <w:p w:rsidR="00834C54" w:rsidRDefault="00834C54" w:rsidP="006C4338">
      <w:pPr>
        <w:tabs>
          <w:tab w:val="left" w:pos="851"/>
          <w:tab w:val="left" w:pos="6237"/>
        </w:tabs>
      </w:pPr>
    </w:p>
    <w:p w:rsidR="00F14FAB" w:rsidRDefault="00F14FAB" w:rsidP="006C4338">
      <w:pPr>
        <w:tabs>
          <w:tab w:val="left" w:pos="851"/>
          <w:tab w:val="left" w:pos="6237"/>
        </w:tabs>
      </w:pPr>
      <w:bookmarkStart w:id="0" w:name="_GoBack"/>
      <w:bookmarkEnd w:id="0"/>
    </w:p>
    <w:p w:rsidR="00834C54" w:rsidRDefault="00834C54"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38407A" w:rsidRDefault="0038407A"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4FA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14FA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D61172" w:rsidRDefault="00D61172" w:rsidP="00D61172">
      <w:pPr>
        <w:tabs>
          <w:tab w:val="left" w:pos="426"/>
          <w:tab w:val="left" w:pos="851"/>
        </w:tabs>
        <w:jc w:val="both"/>
        <w:rPr>
          <w:rFonts w:ascii="Calibri" w:hAnsi="Calibri" w:cs="Calibri"/>
          <w:sz w:val="22"/>
          <w:lang w:eastAsia="fr-FR"/>
        </w:rPr>
      </w:pPr>
      <w:r w:rsidRPr="009B2B10">
        <w:rPr>
          <w:rFonts w:ascii="Calibri" w:hAnsi="Calibri" w:cs="Calibri"/>
          <w:sz w:val="22"/>
          <w:lang w:eastAsia="fr-FR"/>
        </w:rPr>
        <w:t xml:space="preserve">Le présent Marché </w:t>
      </w:r>
      <w:r w:rsidR="004D7A2D">
        <w:rPr>
          <w:rFonts w:ascii="Calibri" w:hAnsi="Calibri" w:cs="Calibri"/>
          <w:sz w:val="22"/>
          <w:lang w:eastAsia="fr-FR"/>
        </w:rPr>
        <w:t>débute à</w:t>
      </w:r>
      <w:r w:rsidRPr="009B2B10">
        <w:rPr>
          <w:rFonts w:ascii="Calibri" w:hAnsi="Calibri" w:cs="Calibri"/>
          <w:sz w:val="22"/>
          <w:lang w:eastAsia="fr-FR"/>
        </w:rPr>
        <w:t xml:space="preserve"> sa notification, et se terminera à la fin du délai de garantie de parfait achèvement propre aux marchés de travaux ou après prolongation de ce délai si les réserves signalées lors de la réception ne sont pas toutes levées à la fin de cette période.</w:t>
      </w:r>
    </w:p>
    <w:p w:rsidR="004D7A2D" w:rsidRDefault="004D7A2D" w:rsidP="00D61172">
      <w:pPr>
        <w:tabs>
          <w:tab w:val="left" w:pos="426"/>
          <w:tab w:val="left" w:pos="851"/>
        </w:tabs>
        <w:jc w:val="both"/>
        <w:rPr>
          <w:rFonts w:ascii="Calibri" w:hAnsi="Calibri" w:cs="Calibri"/>
          <w:sz w:val="22"/>
          <w:lang w:eastAsia="fr-FR"/>
        </w:rPr>
      </w:pPr>
    </w:p>
    <w:tbl>
      <w:tblPr>
        <w:tblW w:w="10419" w:type="dxa"/>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C206F0">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1E41DD" w:rsidRDefault="001E41DD"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lastRenderedPageBreak/>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14FA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14FA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392AE1" w:rsidRDefault="00392AE1" w:rsidP="006C4338">
      <w:pPr>
        <w:tabs>
          <w:tab w:val="left" w:pos="851"/>
        </w:tabs>
        <w:rPr>
          <w:rFonts w:ascii="Arial" w:hAnsi="Arial" w:cs="Arial"/>
        </w:rPr>
      </w:pPr>
    </w:p>
    <w:p w:rsidR="002F75C8" w:rsidRDefault="002F75C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72A43" w:rsidRDefault="00E72A43">
      <w:pPr>
        <w:suppressAutoHyphens w:val="0"/>
        <w:rPr>
          <w:rFonts w:ascii="Arial" w:hAnsi="Arial" w:cs="Arial"/>
        </w:rPr>
      </w:pPr>
      <w:r>
        <w:rPr>
          <w:rFonts w:ascii="Arial" w:hAnsi="Arial" w:cs="Arial"/>
        </w:rPr>
        <w:br w:type="page"/>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D7451A" w:rsidP="006F3DF9">
      <w:pPr>
        <w:pStyle w:val="Titre1"/>
        <w:tabs>
          <w:tab w:val="left" w:pos="567"/>
          <w:tab w:val="left" w:pos="851"/>
        </w:tabs>
        <w:ind w:left="0"/>
        <w:jc w:val="both"/>
        <w:rPr>
          <w:rFonts w:ascii="Arial" w:hAnsi="Arial" w:cs="Arial"/>
          <w:b w:val="0"/>
          <w:bCs/>
          <w:i/>
          <w:iCs/>
          <w:sz w:val="18"/>
          <w:szCs w:val="18"/>
        </w:rPr>
      </w:pPr>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sidRPr="00D7451A">
        <w:rPr>
          <w:rFonts w:ascii="Arial" w:hAnsi="Arial" w:cs="Arial"/>
          <w:b w:val="0"/>
          <w:bCs/>
          <w:iCs/>
        </w:rPr>
        <w:t>Désignation</w:t>
      </w:r>
      <w:r w:rsidR="009B1CD0">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B71849" w:rsidRPr="00B71849" w:rsidRDefault="00B71849" w:rsidP="00B71849">
      <w:pPr>
        <w:suppressAutoHyphens w:val="0"/>
        <w:jc w:val="center"/>
        <w:rPr>
          <w:rFonts w:ascii="Calibri" w:hAnsi="Calibri" w:cs="Calibri"/>
          <w:b/>
          <w:bCs/>
          <w:iCs/>
          <w:sz w:val="22"/>
          <w:szCs w:val="22"/>
          <w:lang w:eastAsia="fr-FR"/>
        </w:rPr>
      </w:pPr>
      <w:r w:rsidRPr="00B71849">
        <w:rPr>
          <w:rFonts w:ascii="Calibri" w:hAnsi="Calibri" w:cs="Calibri"/>
          <w:b/>
          <w:bCs/>
          <w:iCs/>
          <w:sz w:val="22"/>
          <w:szCs w:val="22"/>
          <w:lang w:eastAsia="fr-FR"/>
        </w:rPr>
        <w:t>Caisse Primaire d’Assurance Maladie de l’Aude</w:t>
      </w:r>
    </w:p>
    <w:p w:rsidR="00B71849" w:rsidRPr="00B71849" w:rsidRDefault="00B71849" w:rsidP="00B71849">
      <w:pPr>
        <w:suppressAutoHyphens w:val="0"/>
        <w:jc w:val="center"/>
        <w:rPr>
          <w:rFonts w:ascii="Calibri" w:hAnsi="Calibri" w:cs="Calibri"/>
          <w:bCs/>
          <w:iCs/>
          <w:sz w:val="22"/>
          <w:szCs w:val="22"/>
          <w:lang w:eastAsia="fr-FR"/>
        </w:rPr>
      </w:pPr>
      <w:r w:rsidRPr="00B71849">
        <w:rPr>
          <w:rFonts w:ascii="Calibri" w:hAnsi="Calibri" w:cs="Calibri"/>
          <w:bCs/>
          <w:iCs/>
          <w:sz w:val="22"/>
          <w:szCs w:val="22"/>
          <w:lang w:eastAsia="fr-FR"/>
        </w:rPr>
        <w:t>2 allée de Bezons</w:t>
      </w:r>
    </w:p>
    <w:p w:rsidR="00B71849" w:rsidRPr="00B71849" w:rsidRDefault="00B71849" w:rsidP="00B71849">
      <w:pPr>
        <w:suppressAutoHyphens w:val="0"/>
        <w:jc w:val="center"/>
        <w:rPr>
          <w:rFonts w:ascii="Calibri" w:hAnsi="Calibri" w:cs="Calibri"/>
          <w:bCs/>
          <w:iCs/>
          <w:sz w:val="22"/>
          <w:szCs w:val="22"/>
          <w:lang w:eastAsia="fr-FR"/>
        </w:rPr>
      </w:pPr>
      <w:r w:rsidRPr="00B71849">
        <w:rPr>
          <w:rFonts w:ascii="Calibri" w:hAnsi="Calibri" w:cs="Calibri"/>
          <w:bCs/>
          <w:iCs/>
          <w:sz w:val="22"/>
          <w:szCs w:val="22"/>
          <w:lang w:eastAsia="fr-FR"/>
        </w:rPr>
        <w:t>11 017 Carcassonne</w:t>
      </w:r>
    </w:p>
    <w:p w:rsidR="00B71849" w:rsidRPr="00B71849" w:rsidRDefault="00B71849" w:rsidP="00B71849">
      <w:pPr>
        <w:suppressAutoHyphens w:val="0"/>
        <w:jc w:val="center"/>
        <w:rPr>
          <w:rFonts w:ascii="Calibri" w:eastAsia="Calibri" w:hAnsi="Calibri" w:cs="Calibri"/>
          <w:sz w:val="22"/>
          <w:szCs w:val="22"/>
          <w:lang w:eastAsia="en-US"/>
        </w:rPr>
      </w:pPr>
      <w:r w:rsidRPr="00B71849">
        <w:rPr>
          <w:rFonts w:ascii="Calibri" w:eastAsia="Calibri" w:hAnsi="Calibri" w:cs="Calibri"/>
          <w:sz w:val="22"/>
          <w:szCs w:val="22"/>
          <w:lang w:eastAsia="en-US"/>
        </w:rPr>
        <w:t>N° SIRET : 775 783 723 00015</w:t>
      </w:r>
    </w:p>
    <w:p w:rsidR="00602D27" w:rsidRPr="00602D27" w:rsidRDefault="00602D27" w:rsidP="00602D27">
      <w:pPr>
        <w:pStyle w:val="En-tte"/>
        <w:tabs>
          <w:tab w:val="clear" w:pos="4536"/>
          <w:tab w:val="clear" w:pos="9072"/>
          <w:tab w:val="left" w:pos="851"/>
        </w:tabs>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1E41DD" w:rsidRDefault="00D7451A" w:rsidP="0083205E">
      <w:pPr>
        <w:tabs>
          <w:tab w:val="left" w:pos="851"/>
        </w:tabs>
        <w:jc w:val="both"/>
        <w:rPr>
          <w:rFonts w:ascii="Arial" w:hAnsi="Arial" w:cs="Arial"/>
          <w:b/>
        </w:rPr>
      </w:pPr>
      <w:r w:rsidRPr="004B1518">
        <w:rPr>
          <w:rFonts w:ascii="Arial" w:hAnsi="Arial" w:cs="Arial"/>
          <w:b/>
        </w:rPr>
        <w:t>M.</w:t>
      </w:r>
      <w:r w:rsidR="00CA2407" w:rsidRPr="004B1518">
        <w:rPr>
          <w:rFonts w:ascii="Arial" w:hAnsi="Arial" w:cs="Arial"/>
          <w:b/>
        </w:rPr>
        <w:t>/Mme</w:t>
      </w:r>
      <w:r w:rsidRPr="004B1518">
        <w:rPr>
          <w:rFonts w:ascii="Arial" w:hAnsi="Arial" w:cs="Arial"/>
          <w:b/>
        </w:rPr>
        <w:t xml:space="preserve"> le Directeur de la </w:t>
      </w:r>
      <w:r w:rsidR="00080D46">
        <w:rPr>
          <w:rFonts w:ascii="Arial" w:hAnsi="Arial" w:cs="Arial"/>
          <w:b/>
        </w:rPr>
        <w:t>CPAM</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4B1518" w:rsidRPr="001E41DD" w:rsidRDefault="004B1518" w:rsidP="004B1518">
      <w:pPr>
        <w:tabs>
          <w:tab w:val="left" w:pos="851"/>
        </w:tabs>
        <w:jc w:val="both"/>
        <w:rPr>
          <w:rFonts w:ascii="Arial" w:hAnsi="Arial" w:cs="Arial"/>
          <w:b/>
        </w:rPr>
      </w:pPr>
      <w:r w:rsidRPr="004B1518">
        <w:rPr>
          <w:rFonts w:ascii="Arial" w:hAnsi="Arial" w:cs="Arial"/>
          <w:b/>
        </w:rPr>
        <w:t xml:space="preserve">M./Mme le Directeur de </w:t>
      </w:r>
      <w:r w:rsidR="00080D46" w:rsidRPr="00080D46">
        <w:rPr>
          <w:rFonts w:ascii="Arial" w:hAnsi="Arial" w:cs="Arial"/>
          <w:b/>
        </w:rPr>
        <w:t>la CPAM</w:t>
      </w:r>
    </w:p>
    <w:p w:rsidR="00FE7D00" w:rsidRDefault="00FE7D0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7B4E18">
        <w:rPr>
          <w:rFonts w:ascii="Wingdings" w:eastAsia="Wingdings" w:hAnsi="Wingdings" w:cs="Wingdings"/>
          <w:b/>
          <w:color w:val="B55BBB"/>
          <w:spacing w:val="-10"/>
        </w:rPr>
        <w:t></w:t>
      </w:r>
      <w:r w:rsidR="00FE7D00">
        <w:rPr>
          <w:rFonts w:ascii="Arial" w:eastAsia="Arial" w:hAnsi="Arial" w:cs="Arial"/>
          <w:b/>
          <w:color w:val="B55BB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9B1CD0" w:rsidRDefault="00CA2407" w:rsidP="009B45B9">
      <w:pPr>
        <w:pStyle w:val="fcase2metab"/>
        <w:ind w:left="0" w:firstLine="0"/>
        <w:rPr>
          <w:rFonts w:ascii="Arial" w:hAnsi="Arial" w:cs="Arial"/>
        </w:rPr>
      </w:pPr>
      <w:r w:rsidRPr="004B1518">
        <w:rPr>
          <w:rFonts w:ascii="Arial" w:hAnsi="Arial" w:cs="Arial"/>
          <w:b/>
        </w:rPr>
        <w:t>M.</w:t>
      </w:r>
      <w:r w:rsidR="004B1518" w:rsidRPr="004B1518">
        <w:rPr>
          <w:rFonts w:ascii="Arial" w:hAnsi="Arial" w:cs="Arial"/>
          <w:b/>
        </w:rPr>
        <w:t>/Mme</w:t>
      </w:r>
      <w:r w:rsidRPr="004B1518">
        <w:rPr>
          <w:rFonts w:ascii="Arial" w:hAnsi="Arial" w:cs="Arial"/>
          <w:b/>
        </w:rPr>
        <w:t xml:space="preserve"> le Directeur</w:t>
      </w:r>
      <w:r w:rsidR="00FE7D00" w:rsidRPr="004B1518">
        <w:rPr>
          <w:rFonts w:ascii="Arial" w:hAnsi="Arial" w:cs="Arial"/>
          <w:b/>
        </w:rPr>
        <w:t xml:space="preserve"> Comptable</w:t>
      </w:r>
      <w:r w:rsidR="004B1518" w:rsidRPr="004B1518">
        <w:rPr>
          <w:rFonts w:ascii="Arial" w:hAnsi="Arial" w:cs="Arial"/>
          <w:b/>
        </w:rPr>
        <w:t xml:space="preserve"> de </w:t>
      </w:r>
      <w:r w:rsidR="00080D46" w:rsidRPr="00080D46">
        <w:rPr>
          <w:rFonts w:ascii="Arial" w:hAnsi="Arial" w:cs="Arial"/>
          <w:b/>
        </w:rPr>
        <w:t>la CPAM</w:t>
      </w: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080D46">
        <w:rPr>
          <w:rFonts w:ascii="Arial" w:hAnsi="Arial" w:cs="Arial"/>
          <w:b/>
        </w:rPr>
        <w:t>la</w:t>
      </w:r>
      <w:r w:rsidR="00080D46" w:rsidRPr="00080D46">
        <w:rPr>
          <w:rFonts w:ascii="Arial" w:hAnsi="Arial" w:cs="Arial"/>
          <w:b/>
        </w:rPr>
        <w:t xml:space="preserve"> CPAM</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7F9F" w:rsidRDefault="00A87F9F">
      <w:r>
        <w:separator/>
      </w:r>
    </w:p>
  </w:endnote>
  <w:endnote w:type="continuationSeparator" w:id="0">
    <w:p w:rsidR="00A87F9F" w:rsidRDefault="00A87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38407A" w:rsidP="008C30C2">
          <w:pPr>
            <w:jc w:val="center"/>
            <w:rPr>
              <w:rFonts w:ascii="Arial" w:hAnsi="Arial" w:cs="Arial"/>
              <w:b/>
            </w:rPr>
          </w:pPr>
          <w:r>
            <w:rPr>
              <w:rFonts w:ascii="Arial" w:hAnsi="Arial" w:cs="Arial"/>
              <w:b/>
              <w:i/>
            </w:rPr>
            <w:t>202</w:t>
          </w:r>
          <w:r w:rsidR="008C30C2">
            <w:rPr>
              <w:rFonts w:ascii="Arial" w:hAnsi="Arial" w:cs="Arial"/>
              <w:b/>
              <w:i/>
            </w:rPr>
            <w:t>5</w:t>
          </w:r>
          <w:r w:rsidR="00281085">
            <w:rPr>
              <w:rFonts w:ascii="Arial" w:hAnsi="Arial" w:cs="Arial"/>
              <w:b/>
              <w:i/>
            </w:rPr>
            <w:t>-031</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14FAB">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14FAB">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7F9F" w:rsidRDefault="00A87F9F">
      <w:r>
        <w:separator/>
      </w:r>
    </w:p>
  </w:footnote>
  <w:footnote w:type="continuationSeparator" w:id="0">
    <w:p w:rsidR="00A87F9F" w:rsidRDefault="00A87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F53C4C"/>
    <w:multiLevelType w:val="hybridMultilevel"/>
    <w:tmpl w:val="E4CE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7AF1536F"/>
    <w:multiLevelType w:val="hybridMultilevel"/>
    <w:tmpl w:val="109CAEC6"/>
    <w:lvl w:ilvl="0" w:tplc="C5F040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25FDC"/>
    <w:rsid w:val="0002697C"/>
    <w:rsid w:val="00036500"/>
    <w:rsid w:val="00067F94"/>
    <w:rsid w:val="00080D46"/>
    <w:rsid w:val="000A2E05"/>
    <w:rsid w:val="000E0020"/>
    <w:rsid w:val="000E4D92"/>
    <w:rsid w:val="000E7E58"/>
    <w:rsid w:val="001215CB"/>
    <w:rsid w:val="00156924"/>
    <w:rsid w:val="00166B56"/>
    <w:rsid w:val="00174505"/>
    <w:rsid w:val="001954C1"/>
    <w:rsid w:val="001A5EF8"/>
    <w:rsid w:val="001C40C0"/>
    <w:rsid w:val="001C733C"/>
    <w:rsid w:val="001E41DD"/>
    <w:rsid w:val="001E6AF7"/>
    <w:rsid w:val="0021527A"/>
    <w:rsid w:val="0021797C"/>
    <w:rsid w:val="00217F55"/>
    <w:rsid w:val="00225A1A"/>
    <w:rsid w:val="00281085"/>
    <w:rsid w:val="002904AF"/>
    <w:rsid w:val="002C2CA3"/>
    <w:rsid w:val="002C4B3E"/>
    <w:rsid w:val="002C79D6"/>
    <w:rsid w:val="002D7EAA"/>
    <w:rsid w:val="002E56C1"/>
    <w:rsid w:val="002F75C8"/>
    <w:rsid w:val="00314F81"/>
    <w:rsid w:val="00332B12"/>
    <w:rsid w:val="00354C04"/>
    <w:rsid w:val="0038407A"/>
    <w:rsid w:val="00385E76"/>
    <w:rsid w:val="00392AE1"/>
    <w:rsid w:val="003A7270"/>
    <w:rsid w:val="003E177C"/>
    <w:rsid w:val="004368C7"/>
    <w:rsid w:val="0043706E"/>
    <w:rsid w:val="0044597F"/>
    <w:rsid w:val="004A7169"/>
    <w:rsid w:val="004B1518"/>
    <w:rsid w:val="004C5755"/>
    <w:rsid w:val="004D7A2D"/>
    <w:rsid w:val="004E75A6"/>
    <w:rsid w:val="00514DAF"/>
    <w:rsid w:val="00532EC7"/>
    <w:rsid w:val="00532FFA"/>
    <w:rsid w:val="00541CA3"/>
    <w:rsid w:val="005546A9"/>
    <w:rsid w:val="005824AE"/>
    <w:rsid w:val="005846FB"/>
    <w:rsid w:val="005A05C1"/>
    <w:rsid w:val="005A3E4F"/>
    <w:rsid w:val="005A4A3B"/>
    <w:rsid w:val="005A4CB5"/>
    <w:rsid w:val="005B2316"/>
    <w:rsid w:val="005E3A3E"/>
    <w:rsid w:val="005F0259"/>
    <w:rsid w:val="005F0DCE"/>
    <w:rsid w:val="00602D27"/>
    <w:rsid w:val="0061068C"/>
    <w:rsid w:val="0064560F"/>
    <w:rsid w:val="00660727"/>
    <w:rsid w:val="00662A86"/>
    <w:rsid w:val="006A37B0"/>
    <w:rsid w:val="006B5057"/>
    <w:rsid w:val="006B7DCD"/>
    <w:rsid w:val="006C4338"/>
    <w:rsid w:val="006F3DF9"/>
    <w:rsid w:val="007024D0"/>
    <w:rsid w:val="007060E5"/>
    <w:rsid w:val="00710FD6"/>
    <w:rsid w:val="00730A78"/>
    <w:rsid w:val="00757151"/>
    <w:rsid w:val="0076259C"/>
    <w:rsid w:val="007909E0"/>
    <w:rsid w:val="00791492"/>
    <w:rsid w:val="0079785C"/>
    <w:rsid w:val="007B1FC9"/>
    <w:rsid w:val="007B4E18"/>
    <w:rsid w:val="007D4001"/>
    <w:rsid w:val="007D7A65"/>
    <w:rsid w:val="007F68A6"/>
    <w:rsid w:val="0083205E"/>
    <w:rsid w:val="0083262A"/>
    <w:rsid w:val="00833F58"/>
    <w:rsid w:val="00834C54"/>
    <w:rsid w:val="00840934"/>
    <w:rsid w:val="00844DAA"/>
    <w:rsid w:val="008450C7"/>
    <w:rsid w:val="008671A3"/>
    <w:rsid w:val="00876A73"/>
    <w:rsid w:val="008B278B"/>
    <w:rsid w:val="008B2A38"/>
    <w:rsid w:val="008C30C2"/>
    <w:rsid w:val="00930A5C"/>
    <w:rsid w:val="00934503"/>
    <w:rsid w:val="009459A9"/>
    <w:rsid w:val="00972598"/>
    <w:rsid w:val="00983FF3"/>
    <w:rsid w:val="009B1CD0"/>
    <w:rsid w:val="009B45B9"/>
    <w:rsid w:val="009C4738"/>
    <w:rsid w:val="009C477E"/>
    <w:rsid w:val="009D2FAA"/>
    <w:rsid w:val="009D661E"/>
    <w:rsid w:val="00A14080"/>
    <w:rsid w:val="00A34D04"/>
    <w:rsid w:val="00A87F9F"/>
    <w:rsid w:val="00AE7831"/>
    <w:rsid w:val="00B02608"/>
    <w:rsid w:val="00B0289C"/>
    <w:rsid w:val="00B054DA"/>
    <w:rsid w:val="00B11094"/>
    <w:rsid w:val="00B6073D"/>
    <w:rsid w:val="00B6421E"/>
    <w:rsid w:val="00B71849"/>
    <w:rsid w:val="00B87564"/>
    <w:rsid w:val="00BA2416"/>
    <w:rsid w:val="00BA44E5"/>
    <w:rsid w:val="00BD767E"/>
    <w:rsid w:val="00BE0A57"/>
    <w:rsid w:val="00BE0D8F"/>
    <w:rsid w:val="00BE6078"/>
    <w:rsid w:val="00BF4BA5"/>
    <w:rsid w:val="00C206F0"/>
    <w:rsid w:val="00C23457"/>
    <w:rsid w:val="00C42A07"/>
    <w:rsid w:val="00C535B4"/>
    <w:rsid w:val="00C630AD"/>
    <w:rsid w:val="00C70C23"/>
    <w:rsid w:val="00C83930"/>
    <w:rsid w:val="00C91060"/>
    <w:rsid w:val="00C911FE"/>
    <w:rsid w:val="00CA2407"/>
    <w:rsid w:val="00CD185D"/>
    <w:rsid w:val="00CD46CC"/>
    <w:rsid w:val="00CD78FC"/>
    <w:rsid w:val="00CE67FD"/>
    <w:rsid w:val="00CF0E8F"/>
    <w:rsid w:val="00D217AD"/>
    <w:rsid w:val="00D26AD2"/>
    <w:rsid w:val="00D337D7"/>
    <w:rsid w:val="00D412FD"/>
    <w:rsid w:val="00D46BC7"/>
    <w:rsid w:val="00D61172"/>
    <w:rsid w:val="00D6767F"/>
    <w:rsid w:val="00D7451A"/>
    <w:rsid w:val="00D90A00"/>
    <w:rsid w:val="00DA56AB"/>
    <w:rsid w:val="00DB544E"/>
    <w:rsid w:val="00E20DB0"/>
    <w:rsid w:val="00E25331"/>
    <w:rsid w:val="00E33477"/>
    <w:rsid w:val="00E45519"/>
    <w:rsid w:val="00E47798"/>
    <w:rsid w:val="00E72A43"/>
    <w:rsid w:val="00E74C76"/>
    <w:rsid w:val="00E96FF6"/>
    <w:rsid w:val="00EB106C"/>
    <w:rsid w:val="00F14FAB"/>
    <w:rsid w:val="00F34970"/>
    <w:rsid w:val="00F70EBD"/>
    <w:rsid w:val="00F711A8"/>
    <w:rsid w:val="00F92811"/>
    <w:rsid w:val="00FE48C9"/>
    <w:rsid w:val="00FE7D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4:docId w14:val="0792B4D3"/>
  <w15:docId w15:val="{9FBA9B05-B6B4-44C2-9E08-BB379DFF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C54"/>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customStyle="1" w:styleId="Normal2">
    <w:name w:val="Normal2"/>
    <w:basedOn w:val="Normal"/>
    <w:rsid w:val="001E41DD"/>
    <w:pPr>
      <w:keepLines/>
      <w:tabs>
        <w:tab w:val="left" w:pos="567"/>
        <w:tab w:val="left" w:pos="851"/>
        <w:tab w:val="left" w:pos="1134"/>
      </w:tabs>
      <w:suppressAutoHyphens w:val="0"/>
      <w:ind w:left="284" w:firstLine="284"/>
      <w:jc w:val="both"/>
    </w:pPr>
    <w:rPr>
      <w:rFonts w:ascii="Times New Roman" w:hAnsi="Times New Roman" w:cs="Times New Roman"/>
      <w:sz w:val="22"/>
      <w:lang w:eastAsia="fr-FR"/>
    </w:rPr>
  </w:style>
  <w:style w:type="table" w:customStyle="1" w:styleId="TableNormal">
    <w:name w:val="Table Normal"/>
    <w:uiPriority w:val="2"/>
    <w:semiHidden/>
    <w:unhideWhenUsed/>
    <w:qFormat/>
    <w:rsid w:val="00D6117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61172"/>
    <w:pPr>
      <w:widowControl w:val="0"/>
      <w:suppressAutoHyphens w:val="0"/>
      <w:autoSpaceDE w:val="0"/>
      <w:autoSpaceDN w:val="0"/>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656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01516-8333-49C5-AD34-9B19FA205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229</TotalTime>
  <Pages>6</Pages>
  <Words>1686</Words>
  <Characters>9278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10943</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SAINT GUIRONS ARNAUD (CPAM HAUTES-PYRENEES)</cp:lastModifiedBy>
  <cp:revision>34</cp:revision>
  <cp:lastPrinted>2016-11-04T12:53:00Z</cp:lastPrinted>
  <dcterms:created xsi:type="dcterms:W3CDTF">2023-03-23T10:09:00Z</dcterms:created>
  <dcterms:modified xsi:type="dcterms:W3CDTF">2025-09-16T06:58:00Z</dcterms:modified>
</cp:coreProperties>
</file>