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8EB69"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C01CBCE" w14:textId="77777777">
        <w:tc>
          <w:tcPr>
            <w:tcW w:w="10419" w:type="dxa"/>
          </w:tcPr>
          <w:p w14:paraId="527C047E"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AE2E6CC" wp14:editId="7DBCF17A">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AC53E72" w14:textId="77777777" w:rsidR="00472B25" w:rsidRDefault="00472B25">
            <w:pPr>
              <w:pStyle w:val="Pieddepage"/>
              <w:tabs>
                <w:tab w:val="clear" w:pos="4536"/>
                <w:tab w:val="clear" w:pos="9072"/>
              </w:tabs>
              <w:jc w:val="center"/>
              <w:rPr>
                <w:rFonts w:ascii="Arial" w:hAnsi="Arial" w:cs="Arial"/>
              </w:rPr>
            </w:pPr>
          </w:p>
          <w:p w14:paraId="7BF99219"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066BE7F"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70A6D9E3" w14:textId="77777777" w:rsidR="00472B25" w:rsidRDefault="00472B25">
            <w:pPr>
              <w:pStyle w:val="Pieddepage"/>
              <w:tabs>
                <w:tab w:val="clear" w:pos="4536"/>
                <w:tab w:val="clear" w:pos="9072"/>
              </w:tabs>
              <w:jc w:val="center"/>
            </w:pPr>
          </w:p>
        </w:tc>
      </w:tr>
    </w:tbl>
    <w:p w14:paraId="7BF47EDD"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65FED7C" w14:textId="77777777">
        <w:tc>
          <w:tcPr>
            <w:tcW w:w="9288" w:type="dxa"/>
            <w:shd w:val="clear" w:color="auto" w:fill="66CCFF"/>
          </w:tcPr>
          <w:p w14:paraId="6DB3ED1A"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2A9BF25C" w14:textId="77777777" w:rsidR="00472B25" w:rsidRDefault="00472B25">
            <w:pPr>
              <w:pStyle w:val="Titre8"/>
              <w:tabs>
                <w:tab w:val="num" w:pos="0"/>
                <w:tab w:val="right" w:pos="9639"/>
              </w:tabs>
              <w:rPr>
                <w:sz w:val="28"/>
                <w:szCs w:val="28"/>
              </w:rPr>
            </w:pPr>
            <w:r>
              <w:rPr>
                <w:caps/>
                <w:sz w:val="28"/>
                <w:szCs w:val="28"/>
              </w:rPr>
              <w:t>DECLARATION DU candidat INDIVIDUEL</w:t>
            </w:r>
          </w:p>
          <w:p w14:paraId="3BAD8D43"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0C111504" w14:textId="77777777" w:rsidR="00472B25" w:rsidRDefault="00472B25">
            <w:pPr>
              <w:pStyle w:val="Titre8"/>
              <w:tabs>
                <w:tab w:val="num" w:pos="0"/>
                <w:tab w:val="right" w:pos="9639"/>
              </w:tabs>
              <w:spacing w:before="120" w:after="120"/>
            </w:pPr>
            <w:r>
              <w:rPr>
                <w:caps/>
                <w:sz w:val="28"/>
                <w:szCs w:val="28"/>
              </w:rPr>
              <w:t>DC2</w:t>
            </w:r>
          </w:p>
        </w:tc>
      </w:tr>
    </w:tbl>
    <w:p w14:paraId="292655E9" w14:textId="77777777" w:rsidR="00472B25" w:rsidRDefault="00472B25">
      <w:pPr>
        <w:jc w:val="both"/>
        <w:rPr>
          <w:rFonts w:ascii="Arial" w:hAnsi="Arial" w:cs="Arial"/>
        </w:rPr>
      </w:pPr>
    </w:p>
    <w:p w14:paraId="3EBA9766"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174EF009"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4A5B43CA"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2A4470E7"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1EAC2390"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4CDD1664" w14:textId="77777777" w:rsidR="00182E04" w:rsidRDefault="00182E04">
      <w:pPr>
        <w:rPr>
          <w:rFonts w:ascii="Tahoma" w:hAnsi="Tahoma" w:cs="Tahoma"/>
          <w:b/>
          <w:bCs/>
          <w:iCs/>
          <w:sz w:val="18"/>
          <w:szCs w:val="18"/>
          <w:highlight w:val="yellow"/>
        </w:rPr>
      </w:pPr>
    </w:p>
    <w:p w14:paraId="58B0D451" w14:textId="77777777" w:rsidR="00472B25" w:rsidRPr="00182E04" w:rsidRDefault="00182E04">
      <w:pPr>
        <w:rPr>
          <w:rFonts w:ascii="Tahoma" w:hAnsi="Tahoma" w:cs="Tahoma"/>
          <w:sz w:val="18"/>
          <w:szCs w:val="18"/>
        </w:rPr>
      </w:pPr>
      <w:r w:rsidRPr="00182E04">
        <w:rPr>
          <w:rFonts w:ascii="Tahoma" w:hAnsi="Tahoma" w:cs="Tahoma"/>
          <w:sz w:val="18"/>
          <w:szCs w:val="18"/>
          <w:highlight w:val="yellow"/>
        </w:rPr>
        <w:t>Champs en jaune : à compléter par le candidat</w:t>
      </w:r>
    </w:p>
    <w:p w14:paraId="12CE070A" w14:textId="77777777" w:rsidR="00182E04" w:rsidRPr="005E404B" w:rsidRDefault="00182E04">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16C98D9" w14:textId="77777777">
        <w:tc>
          <w:tcPr>
            <w:tcW w:w="10331" w:type="dxa"/>
            <w:shd w:val="clear" w:color="auto" w:fill="66CCFF"/>
          </w:tcPr>
          <w:p w14:paraId="04F0B56C"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5E30818A" w14:textId="77777777" w:rsidR="00472B25" w:rsidRDefault="00472B25">
      <w:pPr>
        <w:rPr>
          <w:rFonts w:ascii="Tahoma" w:hAnsi="Tahoma" w:cs="Tahoma"/>
          <w:b/>
          <w:bCs/>
        </w:rPr>
      </w:pPr>
    </w:p>
    <w:p w14:paraId="7D6F2291" w14:textId="77777777" w:rsidR="00051D1A" w:rsidRPr="00D1767E" w:rsidRDefault="00051D1A" w:rsidP="00051D1A">
      <w:pPr>
        <w:pStyle w:val="Sansinterligne"/>
        <w:jc w:val="left"/>
        <w:rPr>
          <w:b/>
          <w:szCs w:val="20"/>
        </w:rPr>
      </w:pPr>
      <w:r w:rsidRPr="00D1767E">
        <w:rPr>
          <w:b/>
          <w:szCs w:val="20"/>
        </w:rPr>
        <w:t xml:space="preserve">Représenté par l’établissement support : le Centre Hospitalier de </w:t>
      </w:r>
      <w:r>
        <w:rPr>
          <w:b/>
          <w:szCs w:val="20"/>
        </w:rPr>
        <w:t>SENS.</w:t>
      </w:r>
    </w:p>
    <w:p w14:paraId="10F14737" w14:textId="6474B7F0" w:rsidR="00472B25" w:rsidRDefault="00051D1A" w:rsidP="00051D1A">
      <w:pPr>
        <w:pStyle w:val="Sansinterligne"/>
        <w:jc w:val="left"/>
        <w:rPr>
          <w:bCs/>
          <w:szCs w:val="20"/>
        </w:rPr>
      </w:pPr>
      <w:r w:rsidRPr="00D20AA8">
        <w:rPr>
          <w:bCs/>
          <w:szCs w:val="20"/>
        </w:rPr>
        <w:t>1, Avenue Pierre de Coubertin</w:t>
      </w:r>
      <w:r>
        <w:rPr>
          <w:bCs/>
          <w:szCs w:val="20"/>
        </w:rPr>
        <w:t xml:space="preserve"> – </w:t>
      </w:r>
      <w:r w:rsidRPr="00D20AA8">
        <w:rPr>
          <w:bCs/>
          <w:szCs w:val="20"/>
        </w:rPr>
        <w:t>BP 108</w:t>
      </w:r>
      <w:r>
        <w:rPr>
          <w:bCs/>
          <w:szCs w:val="20"/>
        </w:rPr>
        <w:t xml:space="preserve"> – </w:t>
      </w:r>
      <w:r w:rsidRPr="00D20AA8">
        <w:rPr>
          <w:bCs/>
          <w:szCs w:val="20"/>
        </w:rPr>
        <w:t>89</w:t>
      </w:r>
      <w:r>
        <w:rPr>
          <w:bCs/>
          <w:szCs w:val="20"/>
        </w:rPr>
        <w:t xml:space="preserve"> </w:t>
      </w:r>
      <w:r w:rsidRPr="00D20AA8">
        <w:rPr>
          <w:bCs/>
          <w:szCs w:val="20"/>
        </w:rPr>
        <w:t>108 SENS Cedex</w:t>
      </w:r>
    </w:p>
    <w:p w14:paraId="4F3532B7" w14:textId="77777777" w:rsidR="00051D1A" w:rsidRPr="005E404B" w:rsidRDefault="00051D1A" w:rsidP="00051D1A">
      <w:pPr>
        <w:pStyle w:val="Sansinterligne"/>
        <w:jc w:val="left"/>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780AA744" w14:textId="77777777">
        <w:tc>
          <w:tcPr>
            <w:tcW w:w="10331" w:type="dxa"/>
            <w:shd w:val="clear" w:color="auto" w:fill="66CCFF"/>
          </w:tcPr>
          <w:p w14:paraId="1345CE5E"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BBFC19B" w14:textId="77777777" w:rsidR="00CA7C11" w:rsidRDefault="00CA7C11" w:rsidP="00CA7C11">
      <w:pPr>
        <w:rPr>
          <w:rFonts w:ascii="Tahoma" w:hAnsi="Tahoma" w:cs="Tahoma"/>
          <w:b/>
          <w:bCs/>
        </w:rPr>
      </w:pPr>
    </w:p>
    <w:p w14:paraId="16733259" w14:textId="4F6D10A8" w:rsidR="00030C43" w:rsidRDefault="00030C43" w:rsidP="00030C43">
      <w:pPr>
        <w:rPr>
          <w:rFonts w:ascii="Tahoma" w:hAnsi="Tahoma" w:cs="Tahoma"/>
          <w:b/>
        </w:rPr>
      </w:pPr>
      <w:r>
        <w:rPr>
          <w:rFonts w:ascii="Tahoma" w:hAnsi="Tahoma" w:cs="Tahoma"/>
          <w:b/>
        </w:rPr>
        <w:t>Consultation n°</w:t>
      </w:r>
    </w:p>
    <w:p w14:paraId="5C5F4E68" w14:textId="204062BD" w:rsidR="00030C43" w:rsidRDefault="00051D1A" w:rsidP="00051D1A">
      <w:pPr>
        <w:spacing w:before="60" w:after="60"/>
        <w:rPr>
          <w:rFonts w:ascii="Tahoma" w:hAnsi="Tahoma" w:cs="Tahoma"/>
          <w:b/>
        </w:rPr>
      </w:pPr>
      <w:r w:rsidRPr="00140786">
        <w:rPr>
          <w:rFonts w:eastAsia="Calibri"/>
          <w:b/>
          <w:sz w:val="24"/>
          <w:szCs w:val="24"/>
          <w:lang w:eastAsia="en-US"/>
        </w:rPr>
        <w:t>CENTRE HOSPITALIER DE JOIGNY – SITE DE GÉRIATRIE</w:t>
      </w:r>
    </w:p>
    <w:p w14:paraId="4F4FCFF6" w14:textId="60C1D522" w:rsidR="00030C43" w:rsidRDefault="00051D1A" w:rsidP="00030C43">
      <w:pPr>
        <w:rPr>
          <w:rFonts w:ascii="Tahoma" w:hAnsi="Tahoma" w:cs="Tahoma"/>
          <w:b/>
        </w:rPr>
      </w:pPr>
      <w:r w:rsidRPr="00051D1A">
        <w:rPr>
          <w:rFonts w:ascii="Tahoma" w:hAnsi="Tahoma" w:cs="Tahoma"/>
          <w:b/>
        </w:rPr>
        <w:t>Extension et de la Restructuration du site de gériatrie de l’hôpital de Joigny</w:t>
      </w:r>
    </w:p>
    <w:p w14:paraId="43E9E496" w14:textId="77777777" w:rsidR="00030C43" w:rsidRPr="00F267A7" w:rsidRDefault="00030C43" w:rsidP="00030C43">
      <w:pPr>
        <w:pStyle w:val="Paragraphedeliste"/>
        <w:numPr>
          <w:ilvl w:val="0"/>
          <w:numId w:val="5"/>
        </w:numPr>
        <w:rPr>
          <w:rFonts w:ascii="Tahoma" w:hAnsi="Tahoma" w:cs="Tahoma"/>
          <w:b/>
        </w:rPr>
      </w:pPr>
      <w:r w:rsidRPr="00F267A7">
        <w:rPr>
          <w:rFonts w:ascii="Tahoma" w:hAnsi="Tahoma" w:cs="Tahoma"/>
          <w:b/>
        </w:rPr>
        <w:t>Lot n° 01 : Contrôle Technique</w:t>
      </w:r>
    </w:p>
    <w:p w14:paraId="7EF32E9F" w14:textId="77777777" w:rsidR="00030C43" w:rsidRPr="00F267A7" w:rsidRDefault="00030C43" w:rsidP="00030C43">
      <w:pPr>
        <w:pStyle w:val="Paragraphedeliste"/>
        <w:numPr>
          <w:ilvl w:val="0"/>
          <w:numId w:val="5"/>
        </w:numPr>
        <w:rPr>
          <w:rFonts w:ascii="Tahoma" w:hAnsi="Tahoma" w:cs="Tahoma"/>
          <w:b/>
        </w:rPr>
      </w:pPr>
      <w:r w:rsidRPr="00F267A7">
        <w:rPr>
          <w:rFonts w:ascii="Tahoma" w:hAnsi="Tahoma" w:cs="Tahoma"/>
          <w:b/>
        </w:rPr>
        <w:t>Lot n° 02 : Coordination Sécurité et Protection de la Santé</w:t>
      </w:r>
    </w:p>
    <w:p w14:paraId="52508BB0" w14:textId="77777777" w:rsidR="008B6FCD" w:rsidRDefault="008B6FCD" w:rsidP="008B6FCD">
      <w:pPr>
        <w:rPr>
          <w:rFonts w:ascii="Tahoma" w:hAnsi="Tahoma" w:cs="Tahoma"/>
          <w:b/>
        </w:rPr>
      </w:pPr>
    </w:p>
    <w:p w14:paraId="770BB793" w14:textId="77777777" w:rsidR="00502359" w:rsidRPr="00FC66A7" w:rsidRDefault="00502359" w:rsidP="00502359">
      <w:pPr>
        <w:pStyle w:val="Titre1"/>
        <w:tabs>
          <w:tab w:val="num" w:pos="0"/>
        </w:tabs>
        <w:ind w:left="0"/>
        <w:rPr>
          <w:rFonts w:ascii="Tahoma" w:hAnsi="Tahoma" w:cs="Tahoma"/>
          <w:b w:val="0"/>
          <w:bCs w:val="0"/>
        </w:rPr>
      </w:pPr>
      <w:r w:rsidRPr="00FC66A7">
        <w:rPr>
          <w:rFonts w:ascii="Tahoma" w:hAnsi="Tahoma" w:cs="Tahoma"/>
          <w:b w:val="0"/>
          <w:bCs w:val="0"/>
        </w:rPr>
        <w:t>La candidature est présentée :</w:t>
      </w:r>
    </w:p>
    <w:p w14:paraId="178E7E09" w14:textId="77777777" w:rsidR="00030C43" w:rsidRPr="00A2106F" w:rsidRDefault="00030C43" w:rsidP="00030C43">
      <w:pPr>
        <w:numPr>
          <w:ilvl w:val="0"/>
          <w:numId w:val="3"/>
        </w:numPr>
        <w:tabs>
          <w:tab w:val="left" w:pos="426"/>
          <w:tab w:val="num" w:pos="786"/>
          <w:tab w:val="left" w:pos="851"/>
        </w:tabs>
        <w:spacing w:before="120"/>
        <w:ind w:left="782" w:hanging="357"/>
        <w:jc w:val="both"/>
        <w:rPr>
          <w:rFonts w:ascii="Tahoma" w:hAnsi="Tahoma" w:cs="Tahoma"/>
        </w:rPr>
      </w:pPr>
    </w:p>
    <w:p w14:paraId="5085EE05" w14:textId="24E4901B" w:rsidR="00030C43" w:rsidRPr="00A2106F" w:rsidRDefault="00030C43" w:rsidP="00030C43">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 xml:space="preserve">(en cas de </w:t>
      </w:r>
      <w:r w:rsidR="00051D1A" w:rsidRPr="00A2106F">
        <w:rPr>
          <w:rFonts w:ascii="Tahoma" w:hAnsi="Tahoma" w:cs="Tahoma"/>
          <w:i/>
          <w:iCs/>
          <w:sz w:val="18"/>
          <w:szCs w:val="18"/>
        </w:rPr>
        <w:t>non-allotissement</w:t>
      </w:r>
      <w:r w:rsidRPr="00A2106F">
        <w:rPr>
          <w:rFonts w:ascii="Tahoma" w:hAnsi="Tahoma" w:cs="Tahoma"/>
          <w:i/>
          <w:iCs/>
          <w:sz w:val="18"/>
          <w:szCs w:val="18"/>
        </w:rPr>
        <w:t>) </w:t>
      </w:r>
      <w:r w:rsidRPr="00A2106F">
        <w:rPr>
          <w:rFonts w:ascii="Tahoma" w:hAnsi="Tahoma" w:cs="Tahoma"/>
          <w:iCs/>
        </w:rPr>
        <w:t>;</w:t>
      </w:r>
    </w:p>
    <w:p w14:paraId="3D090BFC" w14:textId="77777777" w:rsidR="00030C43" w:rsidRPr="00A2106F" w:rsidRDefault="00030C43" w:rsidP="00030C43">
      <w:pPr>
        <w:tabs>
          <w:tab w:val="left" w:pos="426"/>
          <w:tab w:val="left" w:pos="851"/>
        </w:tabs>
        <w:jc w:val="both"/>
        <w:rPr>
          <w:rFonts w:ascii="Tahoma" w:hAnsi="Tahoma" w:cs="Tahoma"/>
        </w:rPr>
      </w:pPr>
    </w:p>
    <w:p w14:paraId="1F1D980B" w14:textId="77777777" w:rsidR="00030C43" w:rsidRDefault="00030C43" w:rsidP="00030C43">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Pr>
          <w:rFonts w:ascii="Tahoma" w:hAnsi="Tahoma" w:cs="Tahoma"/>
        </w:rPr>
        <w:t> :</w:t>
      </w:r>
    </w:p>
    <w:p w14:paraId="4D5E9B23" w14:textId="77777777" w:rsidR="00030C43" w:rsidRDefault="00030C43" w:rsidP="00030C43">
      <w:pPr>
        <w:pStyle w:val="fcasegauche"/>
        <w:tabs>
          <w:tab w:val="left" w:pos="851"/>
        </w:tabs>
        <w:ind w:left="851" w:firstLine="0"/>
        <w:rPr>
          <w:rFonts w:ascii="Tahoma" w:hAnsi="Tahoma" w:cs="Tahoma"/>
        </w:rPr>
      </w:pPr>
    </w:p>
    <w:tbl>
      <w:tblPr>
        <w:tblStyle w:val="Grilledutableau"/>
        <w:tblW w:w="0" w:type="auto"/>
        <w:tblInd w:w="851" w:type="dxa"/>
        <w:tblLook w:val="04A0" w:firstRow="1" w:lastRow="0" w:firstColumn="1" w:lastColumn="0" w:noHBand="0" w:noVBand="1"/>
      </w:tblPr>
      <w:tblGrid>
        <w:gridCol w:w="1951"/>
        <w:gridCol w:w="1984"/>
        <w:gridCol w:w="5634"/>
      </w:tblGrid>
      <w:tr w:rsidR="00030C43" w14:paraId="71BD4815" w14:textId="77777777" w:rsidTr="00030C43">
        <w:tc>
          <w:tcPr>
            <w:tcW w:w="1951" w:type="dxa"/>
          </w:tcPr>
          <w:p w14:paraId="41726FF2" w14:textId="77777777" w:rsidR="00030C43" w:rsidRPr="00264FC3" w:rsidRDefault="00030C43" w:rsidP="00B37087">
            <w:pPr>
              <w:pStyle w:val="fcasegauche"/>
              <w:tabs>
                <w:tab w:val="left" w:pos="851"/>
              </w:tabs>
              <w:ind w:left="0" w:firstLine="0"/>
              <w:rPr>
                <w:rFonts w:ascii="Tahoma" w:hAnsi="Tahoma" w:cs="Tahoma"/>
                <w:b/>
              </w:rPr>
            </w:pPr>
            <w:r w:rsidRPr="00264FC3">
              <w:rPr>
                <w:rFonts w:ascii="Tahoma" w:hAnsi="Tahoma" w:cs="Tahoma"/>
                <w:b/>
                <w:highlight w:val="yellow"/>
              </w:rPr>
              <w:t>COCHER</w:t>
            </w:r>
          </w:p>
        </w:tc>
        <w:tc>
          <w:tcPr>
            <w:tcW w:w="1984" w:type="dxa"/>
          </w:tcPr>
          <w:p w14:paraId="5E3D75C6" w14:textId="77777777" w:rsidR="00030C43" w:rsidRPr="00264FC3" w:rsidRDefault="00030C43" w:rsidP="00B37087">
            <w:pPr>
              <w:pStyle w:val="fcasegauche"/>
              <w:tabs>
                <w:tab w:val="left" w:pos="851"/>
              </w:tabs>
              <w:ind w:left="0" w:firstLine="0"/>
              <w:rPr>
                <w:rFonts w:ascii="Tahoma" w:hAnsi="Tahoma" w:cs="Tahoma"/>
                <w:b/>
              </w:rPr>
            </w:pPr>
            <w:r w:rsidRPr="00264FC3">
              <w:rPr>
                <w:rFonts w:ascii="Tahoma" w:hAnsi="Tahoma" w:cs="Tahoma"/>
                <w:b/>
              </w:rPr>
              <w:t xml:space="preserve">N° du lot </w:t>
            </w:r>
          </w:p>
        </w:tc>
        <w:tc>
          <w:tcPr>
            <w:tcW w:w="5634" w:type="dxa"/>
          </w:tcPr>
          <w:p w14:paraId="76DC051E" w14:textId="77777777" w:rsidR="00030C43" w:rsidRPr="00264FC3" w:rsidRDefault="00030C43" w:rsidP="00B37087">
            <w:pPr>
              <w:pStyle w:val="fcasegauche"/>
              <w:tabs>
                <w:tab w:val="left" w:pos="851"/>
              </w:tabs>
              <w:ind w:left="0" w:firstLine="0"/>
              <w:rPr>
                <w:rFonts w:ascii="Tahoma" w:hAnsi="Tahoma" w:cs="Tahoma"/>
                <w:b/>
              </w:rPr>
            </w:pPr>
            <w:r w:rsidRPr="00264FC3">
              <w:rPr>
                <w:rFonts w:ascii="Tahoma" w:hAnsi="Tahoma" w:cs="Tahoma"/>
                <w:b/>
              </w:rPr>
              <w:t>Intitulé du lot</w:t>
            </w:r>
          </w:p>
        </w:tc>
      </w:tr>
      <w:tr w:rsidR="00030C43" w14:paraId="50698F55" w14:textId="77777777" w:rsidTr="00030C43">
        <w:tc>
          <w:tcPr>
            <w:tcW w:w="1951" w:type="dxa"/>
          </w:tcPr>
          <w:p w14:paraId="058334F5" w14:textId="77777777" w:rsidR="00030C43" w:rsidRDefault="00030C43" w:rsidP="00B37087">
            <w:pPr>
              <w:pStyle w:val="fcasegauche"/>
              <w:tabs>
                <w:tab w:val="left" w:pos="851"/>
              </w:tabs>
              <w:ind w:left="0" w:firstLine="0"/>
              <w:rPr>
                <w:rFonts w:ascii="Tahoma" w:hAnsi="Tahoma" w:cs="Tahoma"/>
              </w:rPr>
            </w:pPr>
          </w:p>
        </w:tc>
        <w:tc>
          <w:tcPr>
            <w:tcW w:w="1984" w:type="dxa"/>
          </w:tcPr>
          <w:p w14:paraId="15936111" w14:textId="77777777" w:rsidR="00030C43" w:rsidRDefault="00030C43" w:rsidP="00B37087">
            <w:pPr>
              <w:pStyle w:val="fcasegauche"/>
              <w:tabs>
                <w:tab w:val="left" w:pos="851"/>
              </w:tabs>
              <w:ind w:left="0" w:firstLine="0"/>
              <w:rPr>
                <w:rFonts w:ascii="Tahoma" w:hAnsi="Tahoma" w:cs="Tahoma"/>
              </w:rPr>
            </w:pPr>
            <w:r>
              <w:rPr>
                <w:rFonts w:ascii="Tahoma" w:hAnsi="Tahoma" w:cs="Tahoma"/>
              </w:rPr>
              <w:t>1</w:t>
            </w:r>
          </w:p>
        </w:tc>
        <w:tc>
          <w:tcPr>
            <w:tcW w:w="5634" w:type="dxa"/>
          </w:tcPr>
          <w:p w14:paraId="51FF7648" w14:textId="77777777" w:rsidR="00030C43" w:rsidRDefault="00030C43" w:rsidP="00B37087">
            <w:pPr>
              <w:pStyle w:val="fcasegauche"/>
              <w:tabs>
                <w:tab w:val="left" w:pos="851"/>
              </w:tabs>
              <w:ind w:left="0" w:firstLine="0"/>
              <w:rPr>
                <w:rFonts w:ascii="Tahoma" w:hAnsi="Tahoma" w:cs="Tahoma"/>
              </w:rPr>
            </w:pPr>
            <w:r w:rsidRPr="00264FC3">
              <w:rPr>
                <w:rFonts w:ascii="Tahoma" w:hAnsi="Tahoma" w:cs="Tahoma"/>
              </w:rPr>
              <w:t>Contrôle Technique</w:t>
            </w:r>
          </w:p>
        </w:tc>
      </w:tr>
      <w:tr w:rsidR="00030C43" w14:paraId="7CFDA86F" w14:textId="77777777" w:rsidTr="00030C43">
        <w:tc>
          <w:tcPr>
            <w:tcW w:w="1951" w:type="dxa"/>
          </w:tcPr>
          <w:p w14:paraId="7CAC8E49" w14:textId="77777777" w:rsidR="00030C43" w:rsidRDefault="00030C43" w:rsidP="00B37087">
            <w:pPr>
              <w:pStyle w:val="fcasegauche"/>
              <w:tabs>
                <w:tab w:val="left" w:pos="851"/>
              </w:tabs>
              <w:ind w:left="0" w:firstLine="0"/>
              <w:rPr>
                <w:rFonts w:ascii="Tahoma" w:hAnsi="Tahoma" w:cs="Tahoma"/>
              </w:rPr>
            </w:pPr>
          </w:p>
        </w:tc>
        <w:tc>
          <w:tcPr>
            <w:tcW w:w="1984" w:type="dxa"/>
          </w:tcPr>
          <w:p w14:paraId="02DB81A1" w14:textId="77777777" w:rsidR="00030C43" w:rsidRDefault="00030C43" w:rsidP="00B37087">
            <w:pPr>
              <w:pStyle w:val="fcasegauche"/>
              <w:tabs>
                <w:tab w:val="left" w:pos="851"/>
              </w:tabs>
              <w:ind w:left="0" w:firstLine="0"/>
              <w:rPr>
                <w:rFonts w:ascii="Tahoma" w:hAnsi="Tahoma" w:cs="Tahoma"/>
              </w:rPr>
            </w:pPr>
            <w:r>
              <w:rPr>
                <w:rFonts w:ascii="Tahoma" w:hAnsi="Tahoma" w:cs="Tahoma"/>
              </w:rPr>
              <w:t>2</w:t>
            </w:r>
          </w:p>
        </w:tc>
        <w:tc>
          <w:tcPr>
            <w:tcW w:w="5634" w:type="dxa"/>
          </w:tcPr>
          <w:p w14:paraId="3A08C1C0" w14:textId="77777777" w:rsidR="00030C43" w:rsidRDefault="00030C43" w:rsidP="00B37087">
            <w:pPr>
              <w:pStyle w:val="fcasegauche"/>
              <w:tabs>
                <w:tab w:val="left" w:pos="851"/>
              </w:tabs>
              <w:ind w:left="0" w:firstLine="0"/>
              <w:rPr>
                <w:rFonts w:ascii="Tahoma" w:hAnsi="Tahoma" w:cs="Tahoma"/>
              </w:rPr>
            </w:pPr>
            <w:r w:rsidRPr="00264FC3">
              <w:rPr>
                <w:rFonts w:ascii="Tahoma" w:hAnsi="Tahoma" w:cs="Tahoma"/>
              </w:rPr>
              <w:t>Coordination Sécurité et Protection de la Santé</w:t>
            </w:r>
          </w:p>
        </w:tc>
      </w:tr>
    </w:tbl>
    <w:p w14:paraId="2A339852" w14:textId="77777777" w:rsidR="00030C43" w:rsidRPr="00A2106F" w:rsidRDefault="00030C43" w:rsidP="00030C43">
      <w:pPr>
        <w:pStyle w:val="fcasegauche"/>
        <w:tabs>
          <w:tab w:val="left" w:pos="851"/>
        </w:tabs>
        <w:spacing w:before="120"/>
        <w:ind w:left="0" w:firstLine="0"/>
        <w:rPr>
          <w:rFonts w:ascii="Tahoma" w:hAnsi="Tahoma" w:cs="Tahoma"/>
          <w:iCs/>
        </w:rPr>
      </w:pPr>
    </w:p>
    <w:p w14:paraId="18674E25" w14:textId="77777777" w:rsidR="00502359" w:rsidRPr="00A2106F" w:rsidRDefault="00502359" w:rsidP="00502359">
      <w:pPr>
        <w:pStyle w:val="fcasegauche"/>
        <w:numPr>
          <w:ilvl w:val="0"/>
          <w:numId w:val="3"/>
        </w:numPr>
        <w:tabs>
          <w:tab w:val="num" w:pos="786"/>
          <w:tab w:val="left" w:pos="851"/>
        </w:tabs>
        <w:spacing w:before="120"/>
        <w:ind w:left="782" w:hanging="357"/>
        <w:rPr>
          <w:rFonts w:ascii="Tahoma" w:hAnsi="Tahoma" w:cs="Tahoma"/>
          <w:iCs/>
        </w:rPr>
      </w:pPr>
    </w:p>
    <w:p w14:paraId="4E2D9870" w14:textId="77777777" w:rsidR="00502359" w:rsidRPr="00A655A2" w:rsidRDefault="00502359" w:rsidP="008B6FCD">
      <w:pPr>
        <w:pStyle w:val="fcasegauche"/>
        <w:tabs>
          <w:tab w:val="left" w:pos="851"/>
        </w:tabs>
        <w:ind w:left="1211" w:firstLine="0"/>
        <w:rPr>
          <w:rFonts w:ascii="Tahoma" w:hAnsi="Tahoma" w:cs="Tahoma"/>
        </w:rPr>
      </w:pPr>
      <w:r w:rsidRPr="00A655A2">
        <w:rPr>
          <w:rFonts w:ascii="Tahoma" w:hAnsi="Tahoma" w:cs="Tahoma"/>
        </w:rPr>
        <w:fldChar w:fldCharType="begin">
          <w:ffData>
            <w:name w:val=""/>
            <w:enabled/>
            <w:calcOnExit w:val="0"/>
            <w:checkBox>
              <w:size w:val="20"/>
              <w:default w:val="1"/>
            </w:checkBox>
          </w:ffData>
        </w:fldChar>
      </w:r>
      <w:r w:rsidRPr="00A655A2">
        <w:rPr>
          <w:rFonts w:ascii="Tahoma" w:hAnsi="Tahoma" w:cs="Tahoma"/>
        </w:rPr>
        <w:instrText xml:space="preserve"> FORMCHECKBOX </w:instrText>
      </w:r>
      <w:r w:rsidRPr="00A655A2">
        <w:rPr>
          <w:rFonts w:ascii="Tahoma" w:hAnsi="Tahoma" w:cs="Tahoma"/>
        </w:rPr>
      </w:r>
      <w:r w:rsidRPr="00A655A2">
        <w:rPr>
          <w:rFonts w:ascii="Tahoma" w:hAnsi="Tahoma" w:cs="Tahoma"/>
        </w:rPr>
        <w:fldChar w:fldCharType="separate"/>
      </w:r>
      <w:r w:rsidRPr="00A655A2">
        <w:rPr>
          <w:rFonts w:ascii="Tahoma" w:hAnsi="Tahoma" w:cs="Tahoma"/>
        </w:rPr>
        <w:fldChar w:fldCharType="end"/>
      </w:r>
      <w:r w:rsidRPr="00A655A2">
        <w:rPr>
          <w:rFonts w:ascii="Tahoma" w:hAnsi="Tahoma" w:cs="Tahoma"/>
        </w:rPr>
        <w:tab/>
        <w:t>à l’offre de base.</w:t>
      </w:r>
    </w:p>
    <w:p w14:paraId="463DE6F7" w14:textId="77777777" w:rsidR="00502359" w:rsidRPr="00A517FF" w:rsidRDefault="00502359" w:rsidP="008B6FCD">
      <w:pPr>
        <w:pStyle w:val="fcasegauche"/>
        <w:tabs>
          <w:tab w:val="left" w:pos="851"/>
        </w:tabs>
        <w:ind w:left="615"/>
        <w:rPr>
          <w:rFonts w:ascii="Tahoma" w:hAnsi="Tahoma" w:cs="Tahoma"/>
          <w:highlight w:val="yellow"/>
        </w:rPr>
      </w:pPr>
    </w:p>
    <w:p w14:paraId="4FD2693F" w14:textId="77777777" w:rsidR="00502359" w:rsidRDefault="00502359" w:rsidP="008B6FCD">
      <w:pPr>
        <w:pStyle w:val="En-tte"/>
        <w:tabs>
          <w:tab w:val="clear" w:pos="4536"/>
          <w:tab w:val="clear" w:pos="9072"/>
        </w:tabs>
        <w:ind w:left="1211"/>
        <w:rPr>
          <w:rFonts w:ascii="Tahoma" w:hAnsi="Tahoma" w:cs="Tahoma"/>
        </w:rPr>
      </w:pPr>
      <w:r w:rsidRPr="00A655A2">
        <w:rPr>
          <w:rFonts w:ascii="Tahoma" w:hAnsi="Tahoma" w:cs="Tahoma"/>
        </w:rPr>
        <w:fldChar w:fldCharType="begin">
          <w:ffData>
            <w:name w:val=""/>
            <w:enabled/>
            <w:calcOnExit w:val="0"/>
            <w:checkBox>
              <w:size w:val="20"/>
              <w:default w:val="0"/>
            </w:checkBox>
          </w:ffData>
        </w:fldChar>
      </w:r>
      <w:r w:rsidRPr="00A655A2">
        <w:rPr>
          <w:rFonts w:ascii="Tahoma" w:hAnsi="Tahoma" w:cs="Tahoma"/>
        </w:rPr>
        <w:instrText xml:space="preserve"> FORMCHECKBOX </w:instrText>
      </w:r>
      <w:r w:rsidRPr="00A655A2">
        <w:rPr>
          <w:rFonts w:ascii="Tahoma" w:hAnsi="Tahoma" w:cs="Tahoma"/>
        </w:rPr>
      </w:r>
      <w:r w:rsidRPr="00A655A2">
        <w:rPr>
          <w:rFonts w:ascii="Tahoma" w:hAnsi="Tahoma" w:cs="Tahoma"/>
        </w:rPr>
        <w:fldChar w:fldCharType="separate"/>
      </w:r>
      <w:r w:rsidRPr="00A655A2">
        <w:rPr>
          <w:rFonts w:ascii="Tahoma" w:hAnsi="Tahoma" w:cs="Tahoma"/>
        </w:rPr>
        <w:fldChar w:fldCharType="end"/>
      </w:r>
      <w:r w:rsidRPr="00A655A2">
        <w:rPr>
          <w:rFonts w:ascii="Tahoma" w:hAnsi="Tahoma" w:cs="Tahoma"/>
        </w:rPr>
        <w:tab/>
        <w:t>à la variante suivante :</w:t>
      </w:r>
    </w:p>
    <w:p w14:paraId="561C75B8" w14:textId="77777777" w:rsidR="00030C43" w:rsidRDefault="00030C43" w:rsidP="008B6FCD">
      <w:pPr>
        <w:pStyle w:val="En-tte"/>
        <w:tabs>
          <w:tab w:val="clear" w:pos="4536"/>
          <w:tab w:val="clear" w:pos="9072"/>
        </w:tabs>
        <w:ind w:left="1211"/>
        <w:rPr>
          <w:rFonts w:ascii="Tahoma" w:hAnsi="Tahoma" w:cs="Tahoma"/>
        </w:rPr>
      </w:pPr>
    </w:p>
    <w:p w14:paraId="1CDCF9E6" w14:textId="77777777" w:rsidR="00030C43" w:rsidRDefault="00030C43" w:rsidP="008B6FCD">
      <w:pPr>
        <w:pStyle w:val="En-tte"/>
        <w:tabs>
          <w:tab w:val="clear" w:pos="4536"/>
          <w:tab w:val="clear" w:pos="9072"/>
        </w:tabs>
        <w:ind w:left="1211"/>
        <w:rPr>
          <w:rFonts w:ascii="Tahoma" w:hAnsi="Tahoma" w:cs="Tahoma"/>
        </w:rPr>
      </w:pPr>
    </w:p>
    <w:p w14:paraId="646BAF2A" w14:textId="77777777" w:rsidR="00030C43" w:rsidRDefault="00030C43" w:rsidP="008B6FCD">
      <w:pPr>
        <w:pStyle w:val="En-tte"/>
        <w:tabs>
          <w:tab w:val="clear" w:pos="4536"/>
          <w:tab w:val="clear" w:pos="9072"/>
        </w:tabs>
        <w:ind w:left="1211"/>
        <w:rPr>
          <w:rFonts w:ascii="Tahoma" w:hAnsi="Tahoma" w:cs="Tahoma"/>
        </w:rPr>
      </w:pPr>
    </w:p>
    <w:p w14:paraId="122BCA75" w14:textId="77777777" w:rsidR="00030C43" w:rsidRDefault="00030C43" w:rsidP="008B6FCD">
      <w:pPr>
        <w:pStyle w:val="En-tte"/>
        <w:tabs>
          <w:tab w:val="clear" w:pos="4536"/>
          <w:tab w:val="clear" w:pos="9072"/>
        </w:tabs>
        <w:ind w:left="1211"/>
        <w:rPr>
          <w:rFonts w:ascii="Tahoma" w:hAnsi="Tahoma" w:cs="Tahoma"/>
        </w:rPr>
      </w:pPr>
    </w:p>
    <w:p w14:paraId="3502A912" w14:textId="77777777" w:rsidR="00030C43" w:rsidRDefault="00030C43" w:rsidP="008B6FCD">
      <w:pPr>
        <w:pStyle w:val="En-tte"/>
        <w:tabs>
          <w:tab w:val="clear" w:pos="4536"/>
          <w:tab w:val="clear" w:pos="9072"/>
        </w:tabs>
        <w:ind w:left="1211"/>
        <w:rPr>
          <w:rFonts w:ascii="Tahoma" w:hAnsi="Tahoma" w:cs="Tahoma"/>
        </w:rPr>
      </w:pPr>
    </w:p>
    <w:p w14:paraId="421CE4B7" w14:textId="77777777" w:rsidR="00030C43" w:rsidRDefault="00030C43" w:rsidP="008B6FCD">
      <w:pPr>
        <w:pStyle w:val="En-tte"/>
        <w:tabs>
          <w:tab w:val="clear" w:pos="4536"/>
          <w:tab w:val="clear" w:pos="9072"/>
        </w:tabs>
        <w:ind w:left="1211"/>
        <w:rPr>
          <w:rFonts w:ascii="Tahoma" w:hAnsi="Tahoma" w:cs="Tahoma"/>
        </w:rPr>
      </w:pPr>
    </w:p>
    <w:p w14:paraId="697F1DC4" w14:textId="77777777" w:rsidR="00502359" w:rsidRDefault="00502359" w:rsidP="008B6FCD">
      <w:pPr>
        <w:pStyle w:val="En-tte"/>
        <w:tabs>
          <w:tab w:val="clear" w:pos="4536"/>
          <w:tab w:val="clear" w:pos="9072"/>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EE3C83B" w14:textId="77777777">
        <w:tc>
          <w:tcPr>
            <w:tcW w:w="10331" w:type="dxa"/>
            <w:shd w:val="clear" w:color="auto" w:fill="66CCFF"/>
          </w:tcPr>
          <w:p w14:paraId="4CA5C783"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14:paraId="53853887" w14:textId="77777777" w:rsidR="00472B25" w:rsidRPr="005E404B" w:rsidRDefault="00472B25">
      <w:pPr>
        <w:pStyle w:val="Titre9"/>
        <w:numPr>
          <w:ilvl w:val="0"/>
          <w:numId w:val="0"/>
        </w:numPr>
        <w:rPr>
          <w:rFonts w:ascii="Tahoma" w:hAnsi="Tahoma" w:cs="Tahoma"/>
          <w:i w:val="0"/>
          <w:sz w:val="20"/>
        </w:rPr>
      </w:pPr>
    </w:p>
    <w:p w14:paraId="38D67C9E"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1777909E" w14:textId="77777777" w:rsidR="00472B25" w:rsidRPr="005E404B" w:rsidRDefault="00472B25">
      <w:pPr>
        <w:pStyle w:val="Titre9"/>
        <w:tabs>
          <w:tab w:val="num" w:pos="0"/>
        </w:tabs>
        <w:ind w:left="0"/>
        <w:jc w:val="both"/>
        <w:rPr>
          <w:rFonts w:ascii="Tahoma" w:hAnsi="Tahoma" w:cs="Tahoma"/>
          <w:i w:val="0"/>
          <w:iCs w:val="0"/>
          <w:sz w:val="20"/>
          <w:szCs w:val="20"/>
        </w:rPr>
      </w:pPr>
    </w:p>
    <w:p w14:paraId="60F3C15B"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024DB699" w14:textId="77777777" w:rsidR="00E0656F" w:rsidRPr="005E404B" w:rsidRDefault="00E0656F">
      <w:pPr>
        <w:jc w:val="both"/>
        <w:rPr>
          <w:rFonts w:ascii="Tahoma" w:hAnsi="Tahoma" w:cs="Tahoma"/>
          <w:b/>
          <w:bCs/>
        </w:rPr>
      </w:pPr>
    </w:p>
    <w:p w14:paraId="7A62CCB1" w14:textId="68EE37F5" w:rsidR="00472B25" w:rsidRPr="005E404B" w:rsidRDefault="00051D1A">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Forme</w:t>
      </w:r>
      <w:r w:rsidR="00472B25" w:rsidRPr="005E404B">
        <w:rPr>
          <w:rFonts w:ascii="Tahoma" w:hAnsi="Tahoma" w:cs="Tahoma"/>
        </w:rPr>
        <w:t xml:space="preserve"> juridique du candidat individuel ou du membre du groupement (entreprise individuelle, SA, SARL, EURL, association, établissement public, etc.) :</w:t>
      </w:r>
    </w:p>
    <w:p w14:paraId="3B539C96" w14:textId="77777777" w:rsidR="00CE5CF9" w:rsidRPr="005E404B" w:rsidRDefault="00CE5CF9">
      <w:pPr>
        <w:jc w:val="both"/>
        <w:rPr>
          <w:rFonts w:ascii="Tahoma" w:hAnsi="Tahoma" w:cs="Tahoma"/>
          <w:b/>
          <w:bCs/>
        </w:rPr>
      </w:pPr>
    </w:p>
    <w:p w14:paraId="11AB01D5"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68720BF6"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7A41D66C"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5B9323A2" w14:textId="77777777" w:rsidTr="00D63EF7">
        <w:trPr>
          <w:gridAfter w:val="1"/>
          <w:wAfter w:w="10" w:type="dxa"/>
          <w:trHeight w:val="296"/>
        </w:trPr>
        <w:tc>
          <w:tcPr>
            <w:tcW w:w="8506" w:type="dxa"/>
            <w:gridSpan w:val="2"/>
            <w:vAlign w:val="center"/>
          </w:tcPr>
          <w:p w14:paraId="4ACBE951"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0BC29A7A"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vAlign w:val="center"/>
          </w:tcPr>
          <w:p w14:paraId="43ACE9D3" w14:textId="77777777" w:rsidR="00472B25" w:rsidRPr="005E404B" w:rsidRDefault="00472B25">
            <w:pPr>
              <w:snapToGrid w:val="0"/>
              <w:jc w:val="center"/>
              <w:rPr>
                <w:rFonts w:ascii="Tahoma" w:hAnsi="Tahoma" w:cs="Tahoma"/>
                <w:b/>
                <w:bCs/>
              </w:rPr>
            </w:pPr>
          </w:p>
        </w:tc>
      </w:tr>
      <w:tr w:rsidR="00261FC1" w:rsidRPr="005E404B" w14:paraId="77023C16" w14:textId="77777777" w:rsidTr="00D63EF7">
        <w:tblPrEx>
          <w:tblCellMar>
            <w:left w:w="108" w:type="dxa"/>
            <w:right w:w="108" w:type="dxa"/>
          </w:tblCellMar>
        </w:tblPrEx>
        <w:tc>
          <w:tcPr>
            <w:tcW w:w="3615" w:type="dxa"/>
          </w:tcPr>
          <w:p w14:paraId="36CAF1D7" w14:textId="77777777" w:rsidR="00261FC1" w:rsidRPr="005E404B" w:rsidRDefault="00261FC1">
            <w:pPr>
              <w:pStyle w:val="fcase1ertab"/>
              <w:snapToGrid w:val="0"/>
              <w:rPr>
                <w:rFonts w:ascii="Tahoma" w:hAnsi="Tahoma" w:cs="Tahoma"/>
                <w:b/>
                <w:bCs/>
              </w:rPr>
            </w:pPr>
          </w:p>
          <w:p w14:paraId="22ACA5D7"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5462EFB0"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729210D2" w14:textId="77777777" w:rsidR="00261FC1" w:rsidRPr="005E404B" w:rsidRDefault="00261FC1">
            <w:pPr>
              <w:pStyle w:val="fcase1ertab"/>
              <w:rPr>
                <w:rFonts w:ascii="Tahoma" w:hAnsi="Tahoma" w:cs="Tahoma"/>
                <w:b/>
                <w:bCs/>
              </w:rPr>
            </w:pPr>
          </w:p>
        </w:tc>
        <w:tc>
          <w:tcPr>
            <w:tcW w:w="4891" w:type="dxa"/>
          </w:tcPr>
          <w:p w14:paraId="689C38FB" w14:textId="77777777" w:rsidR="00261FC1" w:rsidRPr="005E404B" w:rsidRDefault="00261FC1">
            <w:pPr>
              <w:snapToGrid w:val="0"/>
              <w:ind w:left="170" w:right="170"/>
              <w:jc w:val="both"/>
              <w:rPr>
                <w:rFonts w:ascii="Tahoma" w:hAnsi="Tahoma" w:cs="Tahoma"/>
                <w:sz w:val="16"/>
                <w:szCs w:val="16"/>
              </w:rPr>
            </w:pPr>
          </w:p>
          <w:p w14:paraId="4C42D637"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tcPr>
          <w:p w14:paraId="3B20DE70" w14:textId="77777777" w:rsidR="00261FC1" w:rsidRPr="005E404B" w:rsidRDefault="00261FC1">
            <w:pPr>
              <w:snapToGrid w:val="0"/>
              <w:jc w:val="both"/>
              <w:rPr>
                <w:rFonts w:ascii="Tahoma" w:hAnsi="Tahoma" w:cs="Tahoma"/>
                <w:b/>
                <w:bCs/>
              </w:rPr>
            </w:pPr>
          </w:p>
        </w:tc>
      </w:tr>
      <w:tr w:rsidR="00261FC1" w:rsidRPr="005E404B" w14:paraId="775E46E2" w14:textId="77777777" w:rsidTr="00D63EF7">
        <w:tblPrEx>
          <w:tblCellMar>
            <w:left w:w="108" w:type="dxa"/>
            <w:right w:w="108" w:type="dxa"/>
          </w:tblCellMar>
        </w:tblPrEx>
        <w:trPr>
          <w:trHeight w:val="1644"/>
        </w:trPr>
        <w:tc>
          <w:tcPr>
            <w:tcW w:w="3615" w:type="dxa"/>
          </w:tcPr>
          <w:p w14:paraId="2BC80A2F" w14:textId="77777777" w:rsidR="00261FC1" w:rsidRPr="005E404B" w:rsidRDefault="00261FC1">
            <w:pPr>
              <w:pStyle w:val="fcase1ertab"/>
              <w:snapToGrid w:val="0"/>
              <w:rPr>
                <w:rFonts w:ascii="Tahoma" w:hAnsi="Tahoma" w:cs="Tahoma"/>
                <w:b/>
                <w:bCs/>
              </w:rPr>
            </w:pPr>
          </w:p>
          <w:p w14:paraId="343B8005"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69AB1C93" w14:textId="77777777" w:rsidR="00261FC1" w:rsidRPr="005E404B" w:rsidRDefault="00261FC1">
            <w:pPr>
              <w:pStyle w:val="fcase1ertab"/>
              <w:jc w:val="left"/>
              <w:rPr>
                <w:rFonts w:ascii="Tahoma" w:hAnsi="Tahoma" w:cs="Tahoma"/>
                <w:bCs/>
              </w:rPr>
            </w:pPr>
          </w:p>
        </w:tc>
        <w:tc>
          <w:tcPr>
            <w:tcW w:w="4891" w:type="dxa"/>
          </w:tcPr>
          <w:p w14:paraId="64742EA8" w14:textId="77777777" w:rsidR="00261FC1" w:rsidRPr="005E404B" w:rsidRDefault="00261FC1">
            <w:pPr>
              <w:snapToGrid w:val="0"/>
              <w:ind w:left="170" w:right="170"/>
              <w:jc w:val="both"/>
              <w:rPr>
                <w:rFonts w:ascii="Tahoma" w:hAnsi="Tahoma" w:cs="Tahoma"/>
                <w:b/>
                <w:bCs/>
                <w:sz w:val="16"/>
                <w:szCs w:val="16"/>
              </w:rPr>
            </w:pPr>
          </w:p>
          <w:p w14:paraId="582EDB84"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18A833CB"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07D7A840" w14:textId="77777777" w:rsidR="00261FC1" w:rsidRPr="005E404B" w:rsidRDefault="00261FC1">
            <w:pPr>
              <w:snapToGrid w:val="0"/>
              <w:jc w:val="both"/>
              <w:rPr>
                <w:rFonts w:ascii="Tahoma" w:hAnsi="Tahoma" w:cs="Tahoma"/>
                <w:b/>
                <w:bCs/>
              </w:rPr>
            </w:pPr>
          </w:p>
        </w:tc>
      </w:tr>
      <w:tr w:rsidR="00261FC1" w:rsidRPr="005E404B" w14:paraId="03BD453D" w14:textId="77777777" w:rsidTr="00D63EF7">
        <w:tblPrEx>
          <w:tblCellMar>
            <w:left w:w="108" w:type="dxa"/>
            <w:right w:w="108" w:type="dxa"/>
          </w:tblCellMar>
        </w:tblPrEx>
        <w:tc>
          <w:tcPr>
            <w:tcW w:w="3615" w:type="dxa"/>
            <w:shd w:val="clear" w:color="auto" w:fill="FFFFFF"/>
          </w:tcPr>
          <w:p w14:paraId="76D24FAC" w14:textId="77777777" w:rsidR="00261FC1" w:rsidRPr="005E404B" w:rsidRDefault="00261FC1" w:rsidP="00224E9C">
            <w:pPr>
              <w:pStyle w:val="fcase1ertab"/>
              <w:snapToGrid w:val="0"/>
              <w:rPr>
                <w:rFonts w:ascii="Tahoma" w:hAnsi="Tahoma" w:cs="Tahoma"/>
                <w:b/>
                <w:bCs/>
                <w:sz w:val="18"/>
                <w:szCs w:val="18"/>
              </w:rPr>
            </w:pPr>
          </w:p>
          <w:p w14:paraId="7D47782F"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39DAA946"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149CA232" w14:textId="77777777" w:rsidR="00261FC1" w:rsidRPr="005E404B" w:rsidRDefault="00261FC1" w:rsidP="00224E9C">
            <w:pPr>
              <w:snapToGrid w:val="0"/>
              <w:ind w:left="170" w:right="170"/>
              <w:jc w:val="both"/>
              <w:rPr>
                <w:rFonts w:ascii="Tahoma" w:hAnsi="Tahoma" w:cs="Tahoma"/>
                <w:b/>
                <w:bCs/>
                <w:sz w:val="16"/>
                <w:szCs w:val="16"/>
              </w:rPr>
            </w:pPr>
          </w:p>
          <w:p w14:paraId="580721BE" w14:textId="77777777" w:rsidR="00261FC1" w:rsidRPr="005E404B" w:rsidRDefault="00261FC1" w:rsidP="00224E9C">
            <w:pPr>
              <w:snapToGrid w:val="0"/>
              <w:ind w:left="170" w:right="170"/>
              <w:jc w:val="both"/>
              <w:rPr>
                <w:rFonts w:ascii="Tahoma" w:hAnsi="Tahoma" w:cs="Tahoma"/>
                <w:b/>
                <w:bCs/>
                <w:sz w:val="16"/>
                <w:szCs w:val="16"/>
              </w:rPr>
            </w:pPr>
          </w:p>
          <w:p w14:paraId="24A65E1A" w14:textId="77777777" w:rsidR="00261FC1" w:rsidRPr="005E404B" w:rsidRDefault="00261FC1" w:rsidP="00224E9C">
            <w:pPr>
              <w:snapToGrid w:val="0"/>
              <w:ind w:left="170" w:right="170"/>
              <w:jc w:val="both"/>
              <w:rPr>
                <w:rFonts w:ascii="Tahoma" w:hAnsi="Tahoma" w:cs="Tahoma"/>
                <w:b/>
                <w:bCs/>
                <w:sz w:val="16"/>
                <w:szCs w:val="16"/>
              </w:rPr>
            </w:pPr>
          </w:p>
          <w:p w14:paraId="1D74CA63" w14:textId="77777777" w:rsidR="00261FC1" w:rsidRPr="005E404B" w:rsidRDefault="00261FC1" w:rsidP="00224E9C">
            <w:pPr>
              <w:snapToGrid w:val="0"/>
              <w:ind w:left="170" w:right="170"/>
              <w:jc w:val="both"/>
              <w:rPr>
                <w:rFonts w:ascii="Tahoma" w:hAnsi="Tahoma" w:cs="Tahoma"/>
                <w:b/>
                <w:bCs/>
                <w:sz w:val="16"/>
                <w:szCs w:val="16"/>
              </w:rPr>
            </w:pPr>
          </w:p>
          <w:p w14:paraId="2485019F"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1D9BF972" w14:textId="77777777" w:rsidR="00261FC1" w:rsidRPr="005E404B" w:rsidRDefault="00261FC1" w:rsidP="00224E9C">
            <w:pPr>
              <w:snapToGrid w:val="0"/>
              <w:jc w:val="both"/>
              <w:rPr>
                <w:rFonts w:ascii="Tahoma" w:hAnsi="Tahoma" w:cs="Tahoma"/>
                <w:b/>
                <w:bCs/>
              </w:rPr>
            </w:pPr>
          </w:p>
        </w:tc>
      </w:tr>
      <w:tr w:rsidR="00261FC1" w:rsidRPr="005E404B" w14:paraId="47557C28" w14:textId="77777777" w:rsidTr="00D63EF7">
        <w:tblPrEx>
          <w:tblCellMar>
            <w:left w:w="108" w:type="dxa"/>
            <w:right w:w="108" w:type="dxa"/>
          </w:tblCellMar>
        </w:tblPrEx>
        <w:tc>
          <w:tcPr>
            <w:tcW w:w="3615" w:type="dxa"/>
          </w:tcPr>
          <w:p w14:paraId="0F15D8D4" w14:textId="77777777" w:rsidR="00261FC1" w:rsidRPr="005E404B" w:rsidRDefault="00261FC1">
            <w:pPr>
              <w:pStyle w:val="fcase1ertab"/>
              <w:snapToGrid w:val="0"/>
              <w:rPr>
                <w:rFonts w:ascii="Tahoma" w:hAnsi="Tahoma" w:cs="Tahoma"/>
                <w:b/>
                <w:bCs/>
                <w:sz w:val="18"/>
                <w:szCs w:val="18"/>
              </w:rPr>
            </w:pPr>
          </w:p>
          <w:p w14:paraId="542C022C"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375C44ED" w14:textId="77777777" w:rsidR="00261FC1" w:rsidRPr="005E404B" w:rsidRDefault="00261FC1">
            <w:pPr>
              <w:pStyle w:val="fcase1ertab"/>
              <w:snapToGrid w:val="0"/>
              <w:ind w:left="0" w:firstLine="0"/>
              <w:rPr>
                <w:rFonts w:ascii="Tahoma" w:hAnsi="Tahoma" w:cs="Tahoma"/>
                <w:b/>
                <w:bCs/>
              </w:rPr>
            </w:pPr>
          </w:p>
        </w:tc>
        <w:tc>
          <w:tcPr>
            <w:tcW w:w="4891" w:type="dxa"/>
          </w:tcPr>
          <w:p w14:paraId="69CD03FF" w14:textId="77777777" w:rsidR="00261FC1" w:rsidRPr="005E404B" w:rsidRDefault="00261FC1">
            <w:pPr>
              <w:snapToGrid w:val="0"/>
              <w:ind w:left="170" w:right="170"/>
              <w:jc w:val="both"/>
              <w:rPr>
                <w:rFonts w:ascii="Tahoma" w:hAnsi="Tahoma" w:cs="Tahoma"/>
                <w:b/>
                <w:bCs/>
                <w:sz w:val="16"/>
                <w:szCs w:val="16"/>
              </w:rPr>
            </w:pPr>
          </w:p>
          <w:p w14:paraId="791F4DE9" w14:textId="77777777" w:rsidR="00261FC1" w:rsidRPr="005E404B" w:rsidRDefault="00261FC1">
            <w:pPr>
              <w:snapToGrid w:val="0"/>
              <w:ind w:left="170" w:right="170"/>
              <w:jc w:val="both"/>
              <w:rPr>
                <w:rFonts w:ascii="Tahoma" w:hAnsi="Tahoma" w:cs="Tahoma"/>
                <w:b/>
                <w:bCs/>
                <w:sz w:val="16"/>
                <w:szCs w:val="16"/>
              </w:rPr>
            </w:pPr>
          </w:p>
          <w:p w14:paraId="40FCE2A6" w14:textId="77777777" w:rsidR="00261FC1" w:rsidRPr="005E404B" w:rsidRDefault="00261FC1">
            <w:pPr>
              <w:snapToGrid w:val="0"/>
              <w:ind w:left="170" w:right="170"/>
              <w:jc w:val="both"/>
              <w:rPr>
                <w:rFonts w:ascii="Tahoma" w:hAnsi="Tahoma" w:cs="Tahoma"/>
                <w:b/>
                <w:bCs/>
                <w:sz w:val="16"/>
                <w:szCs w:val="16"/>
              </w:rPr>
            </w:pPr>
          </w:p>
          <w:p w14:paraId="408FCFA6" w14:textId="77777777" w:rsidR="00261FC1" w:rsidRPr="005E404B" w:rsidRDefault="00261FC1">
            <w:pPr>
              <w:snapToGrid w:val="0"/>
              <w:ind w:left="170" w:right="170"/>
              <w:jc w:val="both"/>
              <w:rPr>
                <w:rFonts w:ascii="Tahoma" w:hAnsi="Tahoma" w:cs="Tahoma"/>
                <w:b/>
                <w:bCs/>
                <w:sz w:val="16"/>
                <w:szCs w:val="16"/>
              </w:rPr>
            </w:pPr>
          </w:p>
          <w:p w14:paraId="681DE8DF"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tcPr>
          <w:p w14:paraId="5E7B9D7C" w14:textId="77777777" w:rsidR="00261FC1" w:rsidRPr="005E404B" w:rsidRDefault="00261FC1">
            <w:pPr>
              <w:snapToGrid w:val="0"/>
              <w:jc w:val="both"/>
              <w:rPr>
                <w:rFonts w:ascii="Tahoma" w:hAnsi="Tahoma" w:cs="Tahoma"/>
                <w:b/>
                <w:bCs/>
              </w:rPr>
            </w:pPr>
          </w:p>
        </w:tc>
      </w:tr>
    </w:tbl>
    <w:p w14:paraId="3588E9C4"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3098C698" w14:textId="77777777" w:rsidTr="005C765E">
        <w:tc>
          <w:tcPr>
            <w:tcW w:w="10344" w:type="dxa"/>
            <w:shd w:val="clear" w:color="auto" w:fill="66CCFF"/>
          </w:tcPr>
          <w:p w14:paraId="607CD8DF"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7007780D" w14:textId="77777777" w:rsidR="00D21AD8" w:rsidRPr="005E404B" w:rsidRDefault="00D21AD8" w:rsidP="00D21AD8">
      <w:pPr>
        <w:tabs>
          <w:tab w:val="left" w:pos="-142"/>
          <w:tab w:val="left" w:pos="4111"/>
        </w:tabs>
        <w:rPr>
          <w:rFonts w:ascii="Tahoma" w:hAnsi="Tahoma" w:cs="Tahoma"/>
          <w:b/>
          <w:bCs/>
          <w:sz w:val="22"/>
          <w:szCs w:val="22"/>
        </w:rPr>
      </w:pPr>
    </w:p>
    <w:p w14:paraId="69958BD2"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2921F64B"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16F27084"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980FB9">
        <w:rPr>
          <w:rFonts w:ascii="Tahoma" w:hAnsi="Tahoma" w:cs="Tahoma"/>
        </w:rPr>
        <w:t>lement de consultation</w:t>
      </w:r>
    </w:p>
    <w:p w14:paraId="6DD3468D"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745598A9" w14:textId="77777777" w:rsidTr="00261FC1">
        <w:tc>
          <w:tcPr>
            <w:tcW w:w="10331" w:type="dxa"/>
            <w:shd w:val="clear" w:color="auto" w:fill="66CCFF"/>
          </w:tcPr>
          <w:p w14:paraId="5D467DD1"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r w:rsidR="00C56C9E" w:rsidRPr="005E404B">
              <w:rPr>
                <w:rFonts w:ascii="Tahoma" w:hAnsi="Tahoma" w:cs="Tahoma"/>
                <w:i/>
                <w:iCs/>
                <w:sz w:val="18"/>
                <w:szCs w:val="18"/>
              </w:rPr>
              <w:t>.</w:t>
            </w:r>
          </w:p>
        </w:tc>
      </w:tr>
    </w:tbl>
    <w:p w14:paraId="12CE6E27"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464913B"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71244DB6"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18C631AF" w14:textId="77777777" w:rsidR="00030C43" w:rsidRDefault="00E85830" w:rsidP="007C76D4">
      <w:pPr>
        <w:pStyle w:val="fcase1ertab"/>
        <w:numPr>
          <w:ilvl w:val="0"/>
          <w:numId w:val="4"/>
        </w:numPr>
        <w:tabs>
          <w:tab w:val="left" w:pos="0"/>
          <w:tab w:val="left" w:pos="2160"/>
        </w:tabs>
        <w:jc w:val="left"/>
        <w:rPr>
          <w:rFonts w:ascii="Tahoma" w:hAnsi="Tahoma" w:cs="Tahoma"/>
        </w:rPr>
      </w:pPr>
      <w:r w:rsidRPr="00280CE3">
        <w:rPr>
          <w:rFonts w:ascii="Tahoma" w:hAnsi="Tahoma" w:cs="Tahoma"/>
        </w:rPr>
        <w:t>Voir Règ</w:t>
      </w:r>
      <w:r w:rsidR="00CE5CF9" w:rsidRPr="00280CE3">
        <w:rPr>
          <w:rFonts w:ascii="Tahoma" w:hAnsi="Tahoma" w:cs="Tahoma"/>
        </w:rPr>
        <w:t xml:space="preserve">lement de consultation </w:t>
      </w:r>
    </w:p>
    <w:p w14:paraId="066CD614" w14:textId="77777777" w:rsidR="00030C43" w:rsidRDefault="00030C43">
      <w:pPr>
        <w:suppressAutoHyphens w:val="0"/>
        <w:rPr>
          <w:rFonts w:ascii="Tahoma" w:hAnsi="Tahoma" w:cs="Tahoma"/>
        </w:rPr>
      </w:pPr>
      <w:r>
        <w:rPr>
          <w:rFonts w:ascii="Tahoma" w:hAnsi="Tahoma" w:cs="Tahoma"/>
        </w:rPr>
        <w:br w:type="page"/>
      </w:r>
    </w:p>
    <w:p w14:paraId="185D6608" w14:textId="77777777" w:rsidR="00434D8D" w:rsidRPr="00280CE3" w:rsidRDefault="00434D8D" w:rsidP="00030C43">
      <w:pPr>
        <w:pStyle w:val="fcase1ertab"/>
        <w:tabs>
          <w:tab w:val="left" w:pos="0"/>
          <w:tab w:val="left" w:pos="2160"/>
        </w:tabs>
        <w:ind w:left="720" w:firstLine="0"/>
        <w:jc w:val="left"/>
        <w:rPr>
          <w:rFonts w:ascii="Tahoma" w:hAnsi="Tahoma" w:cs="Tahoma"/>
          <w:b/>
          <w:bCs/>
        </w:rPr>
      </w:pPr>
    </w:p>
    <w:p w14:paraId="521FED30"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32AC14B7" w14:textId="77777777" w:rsidTr="00434D8D">
        <w:trPr>
          <w:trHeight w:val="592"/>
        </w:trPr>
        <w:tc>
          <w:tcPr>
            <w:tcW w:w="2566" w:type="dxa"/>
            <w:tcBorders>
              <w:top w:val="single" w:sz="8" w:space="0" w:color="000000"/>
              <w:left w:val="single" w:sz="8" w:space="0" w:color="000000"/>
              <w:bottom w:val="single" w:sz="4" w:space="0" w:color="000000"/>
            </w:tcBorders>
          </w:tcPr>
          <w:p w14:paraId="2DDB31B1"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tcPr>
          <w:p w14:paraId="4D0E1251"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tcPr>
          <w:p w14:paraId="2FE17E0D"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tcPr>
          <w:p w14:paraId="78AD7D47"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73D052F1" w14:textId="77777777" w:rsidTr="00FE26A7">
        <w:trPr>
          <w:trHeight w:val="737"/>
        </w:trPr>
        <w:tc>
          <w:tcPr>
            <w:tcW w:w="2566" w:type="dxa"/>
            <w:tcBorders>
              <w:top w:val="single" w:sz="4" w:space="0" w:color="000000"/>
              <w:left w:val="single" w:sz="8" w:space="0" w:color="000000"/>
              <w:bottom w:val="single" w:sz="8" w:space="0" w:color="000000"/>
            </w:tcBorders>
          </w:tcPr>
          <w:p w14:paraId="0EA37724"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tcPr>
          <w:p w14:paraId="301E5E92" w14:textId="77777777" w:rsidR="00472B25" w:rsidRPr="005E404B" w:rsidRDefault="00472B25">
            <w:pPr>
              <w:tabs>
                <w:tab w:val="left" w:pos="864"/>
              </w:tabs>
              <w:snapToGrid w:val="0"/>
              <w:spacing w:before="120" w:after="120"/>
              <w:rPr>
                <w:rFonts w:ascii="Tahoma" w:hAnsi="Tahoma" w:cs="Tahoma"/>
                <w:sz w:val="16"/>
                <w:szCs w:val="16"/>
              </w:rPr>
            </w:pPr>
          </w:p>
          <w:p w14:paraId="181ECD4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tcPr>
          <w:p w14:paraId="70B4CB4A"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tcPr>
          <w:p w14:paraId="62E7DB2E"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ECC83B9" w14:textId="77777777" w:rsidTr="00483218">
        <w:trPr>
          <w:trHeight w:val="60"/>
        </w:trPr>
        <w:tc>
          <w:tcPr>
            <w:tcW w:w="2566" w:type="dxa"/>
            <w:tcBorders>
              <w:left w:val="single" w:sz="8" w:space="0" w:color="000000"/>
              <w:bottom w:val="single" w:sz="8" w:space="0" w:color="000000"/>
            </w:tcBorders>
          </w:tcPr>
          <w:p w14:paraId="1A0AE296"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tcPr>
          <w:p w14:paraId="2EA351DC" w14:textId="77777777" w:rsidR="00472B25" w:rsidRPr="005E404B" w:rsidRDefault="00472B25">
            <w:pPr>
              <w:tabs>
                <w:tab w:val="left" w:pos="864"/>
              </w:tabs>
              <w:snapToGrid w:val="0"/>
              <w:spacing w:before="120" w:after="120"/>
              <w:rPr>
                <w:rFonts w:ascii="Tahoma" w:hAnsi="Tahoma" w:cs="Tahoma"/>
                <w:sz w:val="16"/>
                <w:szCs w:val="16"/>
              </w:rPr>
            </w:pPr>
          </w:p>
          <w:p w14:paraId="4A8835B2"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tcPr>
          <w:p w14:paraId="6680C028" w14:textId="77777777" w:rsidR="00472B25" w:rsidRPr="005E404B" w:rsidRDefault="00472B25">
            <w:pPr>
              <w:tabs>
                <w:tab w:val="left" w:pos="864"/>
              </w:tabs>
              <w:snapToGrid w:val="0"/>
              <w:spacing w:before="120" w:after="120"/>
              <w:jc w:val="right"/>
              <w:rPr>
                <w:rFonts w:ascii="Tahoma" w:hAnsi="Tahoma" w:cs="Tahoma"/>
                <w:sz w:val="16"/>
                <w:szCs w:val="16"/>
              </w:rPr>
            </w:pPr>
          </w:p>
          <w:p w14:paraId="7458BE35"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tcPr>
          <w:p w14:paraId="0B85E4E1" w14:textId="77777777" w:rsidR="00472B25" w:rsidRPr="005E404B" w:rsidRDefault="00472B25">
            <w:pPr>
              <w:tabs>
                <w:tab w:val="left" w:pos="864"/>
              </w:tabs>
              <w:snapToGrid w:val="0"/>
              <w:spacing w:before="120" w:after="120"/>
              <w:jc w:val="right"/>
              <w:rPr>
                <w:rFonts w:ascii="Tahoma" w:hAnsi="Tahoma" w:cs="Tahoma"/>
                <w:sz w:val="16"/>
                <w:szCs w:val="16"/>
              </w:rPr>
            </w:pPr>
          </w:p>
          <w:p w14:paraId="2AAA3553"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66E6307D"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3431FEE5" w14:textId="77777777" w:rsidTr="00224E9C">
        <w:tc>
          <w:tcPr>
            <w:tcW w:w="10331" w:type="dxa"/>
            <w:shd w:val="clear" w:color="auto" w:fill="66CCFF"/>
          </w:tcPr>
          <w:p w14:paraId="27DF14E9"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7D0C5F45"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5EAFD03A"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19D42C25"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7BAE5091" w14:textId="77777777" w:rsidR="00FE26A7" w:rsidRDefault="00E85830" w:rsidP="004F7D9C">
      <w:pPr>
        <w:pStyle w:val="fcase1ertab"/>
        <w:numPr>
          <w:ilvl w:val="0"/>
          <w:numId w:val="4"/>
        </w:numPr>
        <w:tabs>
          <w:tab w:val="left" w:pos="864"/>
        </w:tabs>
        <w:jc w:val="left"/>
        <w:rPr>
          <w:rFonts w:ascii="Tahoma" w:hAnsi="Tahoma" w:cs="Tahoma"/>
        </w:rPr>
      </w:pPr>
      <w:r w:rsidRPr="00980FB9">
        <w:rPr>
          <w:rFonts w:ascii="Tahoma" w:hAnsi="Tahoma" w:cs="Tahoma"/>
        </w:rPr>
        <w:t xml:space="preserve">Voir Règlement de </w:t>
      </w:r>
      <w:r w:rsidR="00CE5CF9" w:rsidRPr="00980FB9">
        <w:rPr>
          <w:rFonts w:ascii="Tahoma" w:hAnsi="Tahoma" w:cs="Tahoma"/>
        </w:rPr>
        <w:t xml:space="preserve">consultation </w:t>
      </w:r>
    </w:p>
    <w:p w14:paraId="6955D5AA" w14:textId="77777777" w:rsidR="00980FB9" w:rsidRPr="00980FB9" w:rsidRDefault="00980FB9" w:rsidP="00980FB9">
      <w:pPr>
        <w:pStyle w:val="fcase1ertab"/>
        <w:tabs>
          <w:tab w:val="left" w:pos="864"/>
        </w:tabs>
        <w:ind w:left="720" w:firstLine="0"/>
        <w:jc w:val="left"/>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B7664A9" w14:textId="77777777">
        <w:tc>
          <w:tcPr>
            <w:tcW w:w="10331" w:type="dxa"/>
            <w:shd w:val="clear" w:color="auto" w:fill="66CCFF"/>
          </w:tcPr>
          <w:p w14:paraId="1CF2D8DD"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78008115"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4664ECBA" w14:textId="77777777" w:rsidR="00472B25" w:rsidRPr="005E404B" w:rsidRDefault="00472B25">
      <w:pPr>
        <w:tabs>
          <w:tab w:val="left" w:pos="576"/>
        </w:tabs>
        <w:rPr>
          <w:rFonts w:ascii="Tahoma" w:hAnsi="Tahoma" w:cs="Tahoma"/>
          <w:iCs/>
        </w:rPr>
      </w:pPr>
    </w:p>
    <w:p w14:paraId="28DA7D34"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6102015D"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24FB45F2" w14:textId="77777777" w:rsidR="00472B25" w:rsidRPr="005E404B" w:rsidRDefault="00472B25">
      <w:pPr>
        <w:pStyle w:val="En-tte"/>
        <w:tabs>
          <w:tab w:val="clear" w:pos="4536"/>
          <w:tab w:val="clear" w:pos="9072"/>
          <w:tab w:val="left" w:pos="864"/>
        </w:tabs>
        <w:rPr>
          <w:rFonts w:ascii="Tahoma" w:hAnsi="Tahoma" w:cs="Tahoma"/>
        </w:rPr>
      </w:pPr>
    </w:p>
    <w:p w14:paraId="56B723BD"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3E6E5" w14:textId="77777777" w:rsidR="000D76CB" w:rsidRDefault="000D76CB">
      <w:r>
        <w:separator/>
      </w:r>
    </w:p>
  </w:endnote>
  <w:endnote w:type="continuationSeparator" w:id="0">
    <w:p w14:paraId="01574F41" w14:textId="77777777" w:rsidR="000D76CB" w:rsidRDefault="000D7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3B7D10A2" w14:textId="77777777" w:rsidTr="005E404B">
      <w:trPr>
        <w:tblHeader/>
      </w:trPr>
      <w:tc>
        <w:tcPr>
          <w:tcW w:w="3513" w:type="dxa"/>
          <w:shd w:val="clear" w:color="auto" w:fill="66CCFF"/>
        </w:tcPr>
        <w:p w14:paraId="3862149C"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25BD7F99" w14:textId="37336D56" w:rsidR="00DD1F04" w:rsidRPr="005E404B" w:rsidRDefault="00DD1F04" w:rsidP="00DB4DEC">
          <w:pPr>
            <w:shd w:val="clear" w:color="auto" w:fill="66CCFF"/>
            <w:snapToGrid w:val="0"/>
            <w:jc w:val="center"/>
            <w:rPr>
              <w:rFonts w:ascii="Tahoma" w:hAnsi="Tahoma" w:cs="Tahoma"/>
              <w:b/>
              <w:bCs/>
            </w:rPr>
          </w:pPr>
        </w:p>
      </w:tc>
      <w:tc>
        <w:tcPr>
          <w:tcW w:w="900" w:type="dxa"/>
          <w:shd w:val="clear" w:color="auto" w:fill="66CCFF"/>
          <w:vAlign w:val="center"/>
        </w:tcPr>
        <w:p w14:paraId="71D4E759"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0FBC2836"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030C43">
            <w:rPr>
              <w:rStyle w:val="Numrodepage"/>
              <w:rFonts w:ascii="Tahoma" w:hAnsi="Tahoma" w:cs="Tahoma"/>
              <w:b/>
              <w:noProof/>
            </w:rPr>
            <w:t>2</w:t>
          </w:r>
          <w:r w:rsidRPr="005E404B">
            <w:rPr>
              <w:rStyle w:val="Numrodepage"/>
              <w:rFonts w:ascii="Tahoma" w:hAnsi="Tahoma" w:cs="Tahoma"/>
              <w:b/>
            </w:rPr>
            <w:fldChar w:fldCharType="end"/>
          </w:r>
        </w:p>
      </w:tc>
      <w:tc>
        <w:tcPr>
          <w:tcW w:w="180" w:type="dxa"/>
          <w:shd w:val="clear" w:color="auto" w:fill="66CCFF"/>
          <w:vAlign w:val="center"/>
        </w:tcPr>
        <w:p w14:paraId="405F623B"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26483745"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030C43">
            <w:rPr>
              <w:rStyle w:val="Numrodepage"/>
              <w:rFonts w:ascii="Tahoma" w:hAnsi="Tahoma" w:cs="Tahoma"/>
              <w:b/>
              <w:noProof/>
            </w:rPr>
            <w:t>3</w:t>
          </w:r>
          <w:r w:rsidRPr="005E404B">
            <w:rPr>
              <w:rStyle w:val="Numrodepage"/>
              <w:rFonts w:ascii="Tahoma" w:hAnsi="Tahoma" w:cs="Tahoma"/>
              <w:b/>
            </w:rPr>
            <w:fldChar w:fldCharType="end"/>
          </w:r>
        </w:p>
      </w:tc>
    </w:tr>
  </w:tbl>
  <w:p w14:paraId="47F3E407"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F57619" w14:textId="77777777" w:rsidR="000D76CB" w:rsidRDefault="000D76CB">
      <w:r>
        <w:separator/>
      </w:r>
    </w:p>
  </w:footnote>
  <w:footnote w:type="continuationSeparator" w:id="0">
    <w:p w14:paraId="51547C47" w14:textId="77777777" w:rsidR="000D76CB" w:rsidRDefault="000D7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40C000F"/>
    <w:lvl w:ilvl="0">
      <w:start w:val="1"/>
      <w:numFmt w:val="decimal"/>
      <w:lvlText w:val="%1."/>
      <w:lvlJc w:val="left"/>
      <w:pPr>
        <w:ind w:left="1211" w:hanging="360"/>
      </w:pPr>
    </w:lvl>
  </w:abstractNum>
  <w:abstractNum w:abstractNumId="3" w15:restartNumberingAfterBreak="0">
    <w:nsid w:val="288238CE"/>
    <w:multiLevelType w:val="hybridMultilevel"/>
    <w:tmpl w:val="E1504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13040443">
    <w:abstractNumId w:val="0"/>
  </w:num>
  <w:num w:numId="2" w16cid:durableId="1294598307">
    <w:abstractNumId w:val="1"/>
  </w:num>
  <w:num w:numId="3" w16cid:durableId="2138063188">
    <w:abstractNumId w:val="2"/>
  </w:num>
  <w:num w:numId="4" w16cid:durableId="20598128">
    <w:abstractNumId w:val="4"/>
  </w:num>
  <w:num w:numId="5" w16cid:durableId="6768868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0C43"/>
    <w:rsid w:val="0003505B"/>
    <w:rsid w:val="00036609"/>
    <w:rsid w:val="00050CDC"/>
    <w:rsid w:val="00051D1A"/>
    <w:rsid w:val="000625CC"/>
    <w:rsid w:val="00077936"/>
    <w:rsid w:val="00092585"/>
    <w:rsid w:val="000B7C1D"/>
    <w:rsid w:val="000D4E2E"/>
    <w:rsid w:val="000D76CB"/>
    <w:rsid w:val="00103FFB"/>
    <w:rsid w:val="001047A2"/>
    <w:rsid w:val="0013398C"/>
    <w:rsid w:val="001535C7"/>
    <w:rsid w:val="00182E04"/>
    <w:rsid w:val="001A5A4C"/>
    <w:rsid w:val="001A7A1C"/>
    <w:rsid w:val="001D25B2"/>
    <w:rsid w:val="001E68EF"/>
    <w:rsid w:val="001F35D5"/>
    <w:rsid w:val="001F6FAA"/>
    <w:rsid w:val="00202291"/>
    <w:rsid w:val="00206C92"/>
    <w:rsid w:val="00216327"/>
    <w:rsid w:val="00224E9C"/>
    <w:rsid w:val="00254626"/>
    <w:rsid w:val="0025478A"/>
    <w:rsid w:val="00261FC1"/>
    <w:rsid w:val="00267527"/>
    <w:rsid w:val="00280CE3"/>
    <w:rsid w:val="002B54BB"/>
    <w:rsid w:val="002E084E"/>
    <w:rsid w:val="003017D4"/>
    <w:rsid w:val="00312505"/>
    <w:rsid w:val="00313A78"/>
    <w:rsid w:val="00331DDB"/>
    <w:rsid w:val="00340F85"/>
    <w:rsid w:val="0036105D"/>
    <w:rsid w:val="00370943"/>
    <w:rsid w:val="003F2B90"/>
    <w:rsid w:val="00425B7A"/>
    <w:rsid w:val="00434D8D"/>
    <w:rsid w:val="004459B6"/>
    <w:rsid w:val="00472B25"/>
    <w:rsid w:val="00472C17"/>
    <w:rsid w:val="00483218"/>
    <w:rsid w:val="00487DDD"/>
    <w:rsid w:val="00493D0D"/>
    <w:rsid w:val="004A6D4B"/>
    <w:rsid w:val="004C221B"/>
    <w:rsid w:val="00502359"/>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6741D"/>
    <w:rsid w:val="007A7713"/>
    <w:rsid w:val="007C0A0D"/>
    <w:rsid w:val="007C1F3E"/>
    <w:rsid w:val="007D22B2"/>
    <w:rsid w:val="00815797"/>
    <w:rsid w:val="00840D98"/>
    <w:rsid w:val="00866311"/>
    <w:rsid w:val="00887F8C"/>
    <w:rsid w:val="008A3707"/>
    <w:rsid w:val="008A6495"/>
    <w:rsid w:val="008B6FCD"/>
    <w:rsid w:val="008D6958"/>
    <w:rsid w:val="0090530B"/>
    <w:rsid w:val="00906660"/>
    <w:rsid w:val="0093583B"/>
    <w:rsid w:val="0094174C"/>
    <w:rsid w:val="00980FB9"/>
    <w:rsid w:val="009873E8"/>
    <w:rsid w:val="009D0426"/>
    <w:rsid w:val="009D52FB"/>
    <w:rsid w:val="009D6D88"/>
    <w:rsid w:val="00A05A3B"/>
    <w:rsid w:val="00A17002"/>
    <w:rsid w:val="00A23EDC"/>
    <w:rsid w:val="00A840BB"/>
    <w:rsid w:val="00A87162"/>
    <w:rsid w:val="00AC4E84"/>
    <w:rsid w:val="00B14065"/>
    <w:rsid w:val="00B65BCD"/>
    <w:rsid w:val="00B80B6A"/>
    <w:rsid w:val="00B853A3"/>
    <w:rsid w:val="00BA2896"/>
    <w:rsid w:val="00BA7752"/>
    <w:rsid w:val="00BF2D2A"/>
    <w:rsid w:val="00C10C87"/>
    <w:rsid w:val="00C279F4"/>
    <w:rsid w:val="00C301F0"/>
    <w:rsid w:val="00C56C9E"/>
    <w:rsid w:val="00C61C85"/>
    <w:rsid w:val="00CA7C11"/>
    <w:rsid w:val="00CD7BB3"/>
    <w:rsid w:val="00CE32F2"/>
    <w:rsid w:val="00CE5CF9"/>
    <w:rsid w:val="00CF69E8"/>
    <w:rsid w:val="00D0592D"/>
    <w:rsid w:val="00D21AD8"/>
    <w:rsid w:val="00D22539"/>
    <w:rsid w:val="00D47943"/>
    <w:rsid w:val="00D63EF7"/>
    <w:rsid w:val="00D763AC"/>
    <w:rsid w:val="00D82167"/>
    <w:rsid w:val="00DA5F03"/>
    <w:rsid w:val="00DB4DEC"/>
    <w:rsid w:val="00DD1F04"/>
    <w:rsid w:val="00E01971"/>
    <w:rsid w:val="00E0656F"/>
    <w:rsid w:val="00E176C7"/>
    <w:rsid w:val="00E463F1"/>
    <w:rsid w:val="00E505D7"/>
    <w:rsid w:val="00E50B22"/>
    <w:rsid w:val="00E85830"/>
    <w:rsid w:val="00EA3323"/>
    <w:rsid w:val="00ED1DCC"/>
    <w:rsid w:val="00EE5B56"/>
    <w:rsid w:val="00EF21C4"/>
    <w:rsid w:val="00F2626C"/>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C4D8D8"/>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qFormat/>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B6FCD"/>
    <w:pPr>
      <w:ind w:left="720"/>
      <w:contextualSpacing/>
    </w:pPr>
  </w:style>
  <w:style w:type="paragraph" w:styleId="Sansinterligne">
    <w:name w:val="No Spacing"/>
    <w:aliases w:val="Normal RBN"/>
    <w:link w:val="SansinterligneCar"/>
    <w:uiPriority w:val="1"/>
    <w:qFormat/>
    <w:rsid w:val="00051D1A"/>
    <w:pPr>
      <w:spacing w:before="60" w:after="60"/>
      <w:jc w:val="both"/>
    </w:pPr>
    <w:rPr>
      <w:rFonts w:ascii="Calibri Light" w:eastAsia="Calibri" w:hAnsi="Calibri Light"/>
      <w:sz w:val="22"/>
      <w:szCs w:val="22"/>
      <w:lang w:eastAsia="en-US"/>
    </w:rPr>
  </w:style>
  <w:style w:type="character" w:customStyle="1" w:styleId="SansinterligneCar">
    <w:name w:val="Sans interligne Car"/>
    <w:aliases w:val="Normal RBN Car"/>
    <w:link w:val="Sansinterligne"/>
    <w:uiPriority w:val="1"/>
    <w:locked/>
    <w:rsid w:val="00051D1A"/>
    <w:rPr>
      <w:rFonts w:ascii="Calibri Light" w:eastAsia="Calibri" w:hAnsi="Calibri Ligh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842F2-7083-4D14-9E93-07688EF4B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Pages>
  <Words>1141</Words>
  <Characters>6276</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7403</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Gaëtan PATRIGEON</cp:lastModifiedBy>
  <cp:revision>41</cp:revision>
  <cp:lastPrinted>2016-03-31T08:52:00Z</cp:lastPrinted>
  <dcterms:created xsi:type="dcterms:W3CDTF">2016-04-19T07:02:00Z</dcterms:created>
  <dcterms:modified xsi:type="dcterms:W3CDTF">2025-09-02T13:57:00Z</dcterms:modified>
</cp:coreProperties>
</file>