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-44450</wp:posOffset>
            </wp:positionH>
            <wp:positionV relativeFrom="paragraph">
              <wp:posOffset>-32385</wp:posOffset>
            </wp:positionV>
            <wp:extent cx="808355" cy="74930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bookmarkStart w:id="0" w:name="TRX"/>
      <w:bookmarkStart w:id="1" w:name="TRX"/>
      <w:bookmarkEnd w:id="1"/>
    </w:p>
    <w:p>
      <w:pPr>
        <w:pStyle w:val="Trame"/>
        <w:shd w:fill="CCCCCC" w:val="clear"/>
        <w:bidi w:val="0"/>
        <w:spacing w:before="0" w:after="360"/>
        <w:ind w:left="0" w:right="6" w:hanging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MARCHE PUBLIC DE TRAVAUX</w:t>
      </w:r>
    </w:p>
    <w:tbl>
      <w:tblPr>
        <w:tblW w:w="7568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398"/>
        <w:gridCol w:w="395"/>
        <w:gridCol w:w="398"/>
        <w:gridCol w:w="396"/>
        <w:gridCol w:w="398"/>
        <w:gridCol w:w="396"/>
        <w:gridCol w:w="397"/>
        <w:gridCol w:w="398"/>
        <w:gridCol w:w="396"/>
        <w:gridCol w:w="398"/>
        <w:gridCol w:w="396"/>
        <w:gridCol w:w="398"/>
        <w:gridCol w:w="397"/>
        <w:gridCol w:w="396"/>
        <w:gridCol w:w="399"/>
        <w:gridCol w:w="395"/>
        <w:gridCol w:w="398"/>
        <w:gridCol w:w="397"/>
        <w:gridCol w:w="422"/>
      </w:tblGrid>
      <w:tr>
        <w:trPr>
          <w:trHeight w:val="220" w:hRule="exact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4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</w:tr>
      <w:tr>
        <w:trPr>
          <w:trHeight w:val="220" w:hRule="exact"/>
        </w:trPr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</w:tr>
    </w:tbl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 w:cs="Marianne"/>
          <w:b/>
          <w:b/>
          <w:sz w:val="32"/>
          <w:szCs w:val="32"/>
        </w:rPr>
      </w:pPr>
      <w:r>
        <w:rPr>
          <w:rFonts w:cs="Marianne" w:ascii="Marianne" w:hAnsi="Marianne"/>
          <w:b/>
          <w:sz w:val="32"/>
          <w:szCs w:val="32"/>
        </w:rPr>
        <w:t>ACTE D'ENGAGEMENT</w:t>
        <w:br/>
        <w:t>(AE)</w:t>
      </w:r>
    </w:p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26" w:type="dxa"/>
        <w:jc w:val="left"/>
        <w:tblInd w:w="92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26"/>
      </w:tblGrid>
      <w:tr>
        <w:trPr/>
        <w:tc>
          <w:tcPr>
            <w:tcW w:w="992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L'acheteur exerçant la maîtrise d'ouvrage</w:t>
            </w:r>
          </w:p>
        </w:tc>
      </w:tr>
      <w:tr>
        <w:trPr/>
        <w:tc>
          <w:tcPr>
            <w:tcW w:w="9926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51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2" w:name="A0_p9_a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2"/>
          </w:p>
        </w:tc>
      </w:tr>
      <w:tr>
        <w:trPr/>
        <w:tc>
          <w:tcPr>
            <w:tcW w:w="992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26" w:type="dxa"/>
        <w:jc w:val="left"/>
        <w:tblInd w:w="92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26"/>
      </w:tblGrid>
      <w:tr>
        <w:trPr/>
        <w:tc>
          <w:tcPr>
            <w:tcW w:w="992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Objet du marché</w:t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Marianne" w:hAnsi="Marianne" w:eastAsia="SimSun" w:cs="Marianne"/>
                <w:b/>
                <w:b/>
                <w:bCs/>
                <w:color w:val="auto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rianne" w:ascii="Marianne" w:hAnsi="Marianne"/>
                <w:b/>
                <w:bCs/>
                <w:color w:val="auto"/>
                <w:kern w:val="2"/>
                <w:sz w:val="22"/>
                <w:szCs w:val="22"/>
                <w:lang w:val="fr-FR" w:eastAsia="zh-CN" w:bidi="hi-IN"/>
              </w:rPr>
              <w:t>Travaux d’installation d'une centrale solaire en autoconsommation</w:t>
            </w:r>
          </w:p>
          <w:p>
            <w:pPr>
              <w:pStyle w:val="Normal"/>
              <w:bidi w:val="0"/>
              <w:snapToGrid w:val="false"/>
              <w:ind w:left="567" w:right="497" w:hanging="0"/>
              <w:jc w:val="center"/>
              <w:rPr>
                <w:rFonts w:ascii="Marianne" w:hAnsi="Marianne" w:eastAsia="SimSun" w:cs="Marianne"/>
                <w:b/>
                <w:b/>
                <w:bCs/>
                <w:color w:val="auto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rianne" w:ascii="Marianne" w:hAnsi="Marianne"/>
                <w:b/>
                <w:bCs/>
                <w:color w:val="auto"/>
                <w:kern w:val="2"/>
                <w:sz w:val="22"/>
                <w:szCs w:val="22"/>
                <w:lang w:val="fr-FR" w:eastAsia="zh-CN" w:bidi="hi-IN"/>
              </w:rPr>
              <w:t>sur le site Messagerie de la Préfecture de La Réunion</w:t>
            </w:r>
          </w:p>
        </w:tc>
      </w:tr>
      <w:tr>
        <w:trPr>
          <w:trHeight w:val="71" w:hRule="atLeast"/>
        </w:trPr>
        <w:tc>
          <w:tcPr>
            <w:tcW w:w="992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75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both"/>
              <w:rPr>
                <w:rFonts w:ascii="Marianne" w:hAnsi="Marianne" w:cs="Marianne"/>
                <w:b/>
                <w:b/>
                <w:sz w:val="12"/>
                <w:szCs w:val="12"/>
              </w:rPr>
            </w:pPr>
            <w:r>
              <w:rPr>
                <w:rFonts w:cs="Marianne" w:ascii="Marianne" w:hAnsi="Marianne"/>
                <w:b/>
                <w:sz w:val="12"/>
                <w:szCs w:val="12"/>
              </w:rPr>
            </w:r>
          </w:p>
        </w:tc>
      </w:tr>
      <w:tr>
        <w:trPr>
          <w:trHeight w:val="677" w:hRule="atLeast"/>
        </w:trPr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Marché sur procédure adaptée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before="0" w:after="0"/>
              <w:ind w:left="0" w:right="0" w:hanging="0"/>
              <w:jc w:val="center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 xml:space="preserve">en application </w:t>
            </w:r>
            <w:bookmarkStart w:id="3" w:name="A0_p4B_a"/>
            <w:r>
              <w:rPr>
                <w:rFonts w:cs="Marianne" w:ascii="Marianne" w:hAnsi="Marianne"/>
                <w:sz w:val="22"/>
                <w:szCs w:val="22"/>
              </w:rPr>
              <w:t>des articles L.2123-1 et R.2123-1 à R.2123-7 du C</w:t>
            </w:r>
            <w:bookmarkEnd w:id="3"/>
            <w:r>
              <w:rPr>
                <w:rFonts w:eastAsia="SimSun" w:cs="Marianne" w:ascii="Marianne" w:hAnsi="Marianne"/>
                <w:color w:val="auto"/>
                <w:kern w:val="2"/>
                <w:sz w:val="22"/>
                <w:szCs w:val="22"/>
                <w:lang w:val="fr-FR" w:eastAsia="zh-CN" w:bidi="hi-IN"/>
              </w:rPr>
              <w:t>ode de la commande publique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both"/>
              <w:rPr>
                <w:rFonts w:ascii="Marianne" w:hAnsi="Marianne" w:cs="Marianne"/>
                <w:b/>
                <w:b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12"/>
          <w:szCs w:val="12"/>
        </w:rPr>
      </w:pPr>
      <w:r>
        <w:rPr>
          <w:rFonts w:cs="Marianne" w:ascii="Marianne" w:hAnsi="Marianne"/>
          <w:sz w:val="12"/>
          <w:szCs w:val="12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</w:rPr>
        <w:t>L’offre est établie sur la base des conditions économiques en vigueur le…………………………………...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i/>
          <w:i/>
          <w:iCs/>
          <w:sz w:val="22"/>
          <w:szCs w:val="22"/>
        </w:rPr>
      </w:pPr>
      <w:r>
        <w:rPr>
          <w:rFonts w:cs="Marianne" w:ascii="Marianne" w:hAnsi="Marianne"/>
          <w:b/>
          <w:i/>
          <w:iCs/>
          <w:sz w:val="22"/>
          <w:szCs w:val="22"/>
        </w:rPr>
        <w:t>(à renseigner par le candidat : date de remise de l’offre ou de l’offre finale en cas de remises d’offres successives).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i/>
          <w:i/>
          <w:iCs/>
          <w:sz w:val="12"/>
          <w:szCs w:val="12"/>
        </w:rPr>
      </w:pPr>
      <w:r>
        <w:rPr>
          <w:rFonts w:cs="Marianne" w:ascii="Marianne" w:hAnsi="Marianne"/>
          <w:b/>
          <w:i/>
          <w:iCs/>
          <w:sz w:val="12"/>
          <w:szCs w:val="12"/>
        </w:rPr>
      </w:r>
    </w:p>
    <w:tbl>
      <w:tblPr>
        <w:tblW w:w="10088" w:type="dxa"/>
        <w:jc w:val="left"/>
        <w:tblInd w:w="-12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4082"/>
        <w:gridCol w:w="6006"/>
      </w:tblGrid>
      <w:tr>
        <w:trPr/>
        <w:tc>
          <w:tcPr>
            <w:tcW w:w="4082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Date du marché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(Réservé pour la mention d'exemplaire unique du marché)</w:t>
            </w:r>
          </w:p>
        </w:tc>
      </w:tr>
      <w:tr>
        <w:trPr/>
        <w:tc>
          <w:tcPr>
            <w:tcW w:w="408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Numéro d'EJ du contrat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Montant TTC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eastAsia="SimSun" w:cs="Marianne"/>
                <w:b/>
                <w:b/>
                <w:i/>
                <w:i/>
                <w:iCs/>
                <w:color w:val="auto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rianne" w:ascii="Marianne" w:hAnsi="Marianne"/>
                <w:b/>
                <w:i/>
                <w:iCs/>
                <w:color w:val="auto"/>
                <w:kern w:val="2"/>
                <w:sz w:val="22"/>
                <w:szCs w:val="22"/>
                <w:lang w:val="fr-FR" w:eastAsia="zh-CN" w:bidi="hi-IN"/>
              </w:rPr>
              <w:t>Groupe de marchandise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both"/>
              <w:rPr/>
            </w:pPr>
            <w:r>
              <w:rPr>
                <w:rFonts w:eastAsia="SimSun" w:cs="Marianne" w:ascii="Marianne" w:hAnsi="Marianne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em w:val="none"/>
                <w:lang w:val="fr-FR" w:eastAsia="zh-CN" w:bidi="hi-IN"/>
              </w:rPr>
              <w:t>36.02.0</w:t>
            </w:r>
            <w:r>
              <w:rPr>
                <w:rFonts w:eastAsia="SimSun" w:cs="Marianne" w:ascii="Marianne" w:hAnsi="Marianne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em w:val="none"/>
                <w:lang w:val="fr-FR" w:eastAsia="zh-CN" w:bidi="hi-IN"/>
              </w:rPr>
              <w:t>2</w:t>
            </w:r>
            <w:r>
              <w:rPr>
                <w:rFonts w:eastAsia="SimSun" w:cs="Marianne" w:ascii="Marianne" w:hAnsi="Marianne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em w:val="none"/>
                <w:lang w:val="fr-FR" w:eastAsia="zh-CN" w:bidi="hi-IN"/>
              </w:rPr>
              <w:t xml:space="preserve"> - </w:t>
            </w: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u w:val="none"/>
                <w:em w:val="none"/>
              </w:rPr>
              <w:t>Travaux de rénovation bâtiment (yc bâtiments historiques)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Code CPV principal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both"/>
              <w:rPr/>
            </w:pPr>
            <w:r>
              <w:rPr>
                <w:rFonts w:eastAsia="SimSun" w:cs="Marianne"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2"/>
                <w:u w:val="none"/>
                <w:em w:val="none"/>
                <w:lang w:val="fr-FR" w:eastAsia="zh-CN" w:bidi="hi-IN"/>
              </w:rPr>
              <w:t>45261215-4  - Travaux de couverture de panneaux solaires.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82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Imputation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494" w:hRule="atLeast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bookmarkStart w:id="4" w:name="A0_p6A_a"/>
            <w:r>
              <w:rPr>
                <w:rFonts w:cs="Marianne" w:ascii="Marianne" w:hAnsi="Marianne"/>
                <w:color w:val="000000"/>
                <w:sz w:val="22"/>
                <w:szCs w:val="22"/>
              </w:rPr>
              <w:t>BOP 354</w:t>
            </w:r>
            <w:bookmarkEnd w:id="4"/>
            <w:r>
              <w:rPr>
                <w:rFonts w:cs="Marianne" w:ascii="Marianne" w:hAnsi="Marianne"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color w:val="000000"/>
                <w:sz w:val="22"/>
                <w:szCs w:val="22"/>
              </w:rPr>
            </w:pPr>
            <w:r>
              <w:rPr>
                <w:rFonts w:cs="Marianne" w:ascii="Marianne" w:hAnsi="Marianne"/>
                <w:color w:val="000000"/>
                <w:sz w:val="22"/>
                <w:szCs w:val="22"/>
              </w:rPr>
              <w:t>BOP 348</w:t>
            </w:r>
          </w:p>
        </w:tc>
        <w:tc>
          <w:tcPr>
            <w:tcW w:w="600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L'acte d'engagement comporte ____ pages et les annexes n°____</w:t>
      </w:r>
      <w:r>
        <w:br w:type="page"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 w:cs="Marianne"/>
          <w:b/>
          <w:b/>
          <w:sz w:val="32"/>
        </w:rPr>
      </w:pPr>
      <w:r>
        <w:rPr>
          <w:rFonts w:cs="Marianne" w:ascii="Marianne" w:hAnsi="Marianne"/>
          <w:b/>
          <w:sz w:val="32"/>
        </w:rPr>
        <w:t>ACTE D'ENGAGEMENT</w:t>
        <w:br/>
        <w:t>(AE)</w:t>
      </w:r>
    </w:p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6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color w:val="000000"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color w:val="000000"/>
                <w:sz w:val="22"/>
                <w:szCs w:val="22"/>
              </w:rPr>
              <w:t>Représentant du Maître d’ouvrage (RMO)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5" w:name="A0_p7_a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5"/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9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Ordonnateur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6" w:name="A0_p7_c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6"/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9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Comptable public assignataire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/>
            </w:pPr>
            <w:bookmarkStart w:id="7" w:name="A0_p7_d"/>
            <w:r>
              <w:rPr>
                <w:rFonts w:cs="Marianne" w:ascii="Marianne" w:hAnsi="Marianne"/>
                <w:sz w:val="22"/>
                <w:szCs w:val="22"/>
              </w:rPr>
              <w:t xml:space="preserve">M. </w:t>
            </w:r>
            <w:bookmarkEnd w:id="7"/>
            <w:r>
              <w:rPr>
                <w:rFonts w:cs="Marianne" w:ascii="Marianne" w:hAnsi="Marianne"/>
                <w:sz w:val="22"/>
                <w:szCs w:val="22"/>
              </w:rPr>
              <w:t>Le directeur général des finances publiques de La Réunion</w:t>
            </w:r>
          </w:p>
        </w:tc>
      </w:tr>
      <w:tr>
        <w:trPr>
          <w:trHeight w:val="93" w:hRule="atLeast"/>
        </w:trPr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Paragraphe"/>
        <w:bidi w:val="0"/>
        <w:spacing w:before="600" w:after="0"/>
        <w:jc w:val="center"/>
        <w:rPr>
          <w:rFonts w:ascii="Marianne" w:hAnsi="Marianne" w:cs="Marianne"/>
          <w:b/>
          <w:b/>
          <w:i/>
          <w:i/>
          <w:sz w:val="22"/>
          <w:szCs w:val="22"/>
        </w:rPr>
      </w:pPr>
      <w:r>
        <w:rPr>
          <w:rFonts w:cs="Marianne" w:ascii="Marianne" w:hAnsi="Marianne"/>
          <w:b/>
          <w:i/>
          <w:sz w:val="22"/>
          <w:szCs w:val="22"/>
        </w:rPr>
      </w:r>
    </w:p>
    <w:p>
      <w:pPr>
        <w:pStyle w:val="Paragraphe"/>
        <w:bidi w:val="0"/>
        <w:spacing w:before="600" w:after="0"/>
        <w:jc w:val="center"/>
        <w:rPr>
          <w:rFonts w:ascii="Marianne" w:hAnsi="Marianne" w:cs="Marianne"/>
          <w:b/>
          <w:b/>
          <w:i/>
          <w:i/>
          <w:color w:val="000000"/>
          <w:sz w:val="22"/>
          <w:szCs w:val="22"/>
        </w:rPr>
      </w:pPr>
      <w:r>
        <w:rPr>
          <w:rFonts w:cs="Marianne" w:ascii="Marianne" w:hAnsi="Marianne"/>
          <w:b/>
          <w:i/>
          <w:color w:val="000000"/>
          <w:sz w:val="22"/>
          <w:szCs w:val="22"/>
        </w:rPr>
      </w:r>
      <w:r>
        <w:br w:type="page"/>
      </w:r>
    </w:p>
    <w:p>
      <w:pPr>
        <w:pStyle w:val="Normal"/>
        <w:bidi w:val="0"/>
        <w:jc w:val="left"/>
        <w:rPr>
          <w:rFonts w:ascii="Marianne" w:hAnsi="Marianne" w:cs="Marianne"/>
          <w:b/>
          <w:b/>
          <w:i/>
          <w:i/>
          <w:color w:val="000000"/>
          <w:sz w:val="6"/>
          <w:szCs w:val="22"/>
        </w:rPr>
      </w:pPr>
      <w:r>
        <w:rPr>
          <w:rFonts w:cs="Marianne" w:ascii="Marianne" w:hAnsi="Marianne"/>
          <w:b/>
          <w:i/>
          <w:color w:val="000000"/>
          <w:sz w:val="6"/>
          <w:szCs w:val="22"/>
        </w:rPr>
      </w:r>
    </w:p>
    <w:p>
      <w:pPr>
        <w:pStyle w:val="Titre1"/>
        <w:shd w:fill="CCCCCC" w:val="clear"/>
        <w:ind w:left="0" w:right="0" w:hanging="0"/>
        <w:rPr/>
      </w:pPr>
      <w:r>
        <w:rPr/>
        <w:t>Contractant</w:t>
      </w:r>
    </w:p>
    <w:p>
      <w:pPr>
        <w:pStyle w:val="Normal"/>
        <w:bidi w:val="0"/>
        <w:spacing w:before="0" w:after="120"/>
        <w:ind w:left="-284" w:right="0" w:hanging="0"/>
        <w:jc w:val="left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</w:rPr>
        <w:t>Je soussigné,</w:t>
      </w:r>
    </w:p>
    <w:tbl>
      <w:tblPr>
        <w:tblW w:w="9995" w:type="dxa"/>
        <w:jc w:val="left"/>
        <w:tblInd w:w="0" w:type="dxa"/>
        <w:tblCellMar>
          <w:top w:w="0" w:type="dxa"/>
          <w:left w:w="5" w:type="dxa"/>
          <w:bottom w:w="0" w:type="dxa"/>
          <w:right w:w="0" w:type="dxa"/>
        </w:tblCellMar>
      </w:tblPr>
      <w:tblGrid>
        <w:gridCol w:w="44"/>
        <w:gridCol w:w="64"/>
        <w:gridCol w:w="1010"/>
        <w:gridCol w:w="359"/>
        <w:gridCol w:w="81"/>
        <w:gridCol w:w="828"/>
        <w:gridCol w:w="81"/>
        <w:gridCol w:w="370"/>
        <w:gridCol w:w="60"/>
        <w:gridCol w:w="349"/>
        <w:gridCol w:w="428"/>
        <w:gridCol w:w="166"/>
        <w:gridCol w:w="282"/>
        <w:gridCol w:w="92"/>
        <w:gridCol w:w="358"/>
        <w:gridCol w:w="285"/>
        <w:gridCol w:w="166"/>
        <w:gridCol w:w="426"/>
        <w:gridCol w:w="217"/>
        <w:gridCol w:w="232"/>
        <w:gridCol w:w="424"/>
        <w:gridCol w:w="426"/>
        <w:gridCol w:w="382"/>
        <w:gridCol w:w="68"/>
        <w:gridCol w:w="427"/>
        <w:gridCol w:w="424"/>
        <w:gridCol w:w="426"/>
        <w:gridCol w:w="426"/>
        <w:gridCol w:w="411"/>
        <w:gridCol w:w="80"/>
        <w:gridCol w:w="441"/>
        <w:gridCol w:w="162"/>
      </w:tblGrid>
      <w:tr>
        <w:trPr>
          <w:trHeight w:val="60" w:hRule="exact"/>
        </w:trPr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23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45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3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14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7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96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89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0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2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6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Domicilié à :</w:t>
            </w:r>
          </w:p>
        </w:tc>
        <w:tc>
          <w:tcPr>
            <w:tcW w:w="871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5619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 xml:space="preserve">Tel. :  </w:t>
            </w:r>
          </w:p>
        </w:tc>
        <w:tc>
          <w:tcPr>
            <w:tcW w:w="37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80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Fax : </w:t>
            </w:r>
          </w:p>
        </w:tc>
        <w:tc>
          <w:tcPr>
            <w:tcW w:w="4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796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5993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Courriel : </w:t>
            </w:r>
          </w:p>
        </w:tc>
        <w:tc>
          <w:tcPr>
            <w:tcW w:w="871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342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47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89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0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2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6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433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835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6936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433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835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417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619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80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3796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93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71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6936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6936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3202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96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086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rFonts w:cs="Marianne" w:ascii="Marianne" w:hAnsi="Marianne"/>
                <w:sz w:val="16"/>
                <w:szCs w:val="16"/>
              </w:rPr>
              <w:t>N° d'inscription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</w:t>
            </w:r>
            <w:r>
              <w:rPr>
                <w:rFonts w:cs="Marianne" w:ascii="Marianne" w:hAnsi="Marianne"/>
                <w:sz w:val="16"/>
                <w:szCs w:val="16"/>
              </w:rPr>
              <w:t xml:space="preserve">au répertoire des métiers </w:t>
            </w:r>
            <w:r>
              <w:rPr>
                <w:rFonts w:cs="Marianne" w:ascii="Marianne" w:hAnsi="Marianne"/>
                <w:b/>
                <w:sz w:val="16"/>
                <w:szCs w:val="16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</w:t>
            </w:r>
            <w:r>
              <w:rPr>
                <w:rFonts w:cs="Marianne" w:ascii="Marianne" w:hAnsi="Marianne"/>
                <w:sz w:val="16"/>
                <w:szCs w:val="16"/>
              </w:rPr>
              <w:t>au registre du commerce et des sociétés :</w:t>
            </w:r>
          </w:p>
        </w:tc>
        <w:tc>
          <w:tcPr>
            <w:tcW w:w="27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0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120" w:after="120"/>
        <w:ind w:left="-284" w:right="0" w:hanging="0"/>
        <w:jc w:val="left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</w:rPr>
        <w:t>Nous soussignés,</w:t>
      </w:r>
    </w:p>
    <w:tbl>
      <w:tblPr>
        <w:tblW w:w="9995" w:type="dxa"/>
        <w:jc w:val="left"/>
        <w:tblInd w:w="0" w:type="dxa"/>
        <w:tblCellMar>
          <w:top w:w="0" w:type="dxa"/>
          <w:left w:w="5" w:type="dxa"/>
          <w:bottom w:w="0" w:type="dxa"/>
          <w:right w:w="10" w:type="dxa"/>
        </w:tblCellMar>
      </w:tblPr>
      <w:tblGrid>
        <w:gridCol w:w="44"/>
        <w:gridCol w:w="64"/>
        <w:gridCol w:w="1010"/>
        <w:gridCol w:w="361"/>
        <w:gridCol w:w="79"/>
        <w:gridCol w:w="828"/>
        <w:gridCol w:w="81"/>
        <w:gridCol w:w="370"/>
        <w:gridCol w:w="60"/>
        <w:gridCol w:w="349"/>
        <w:gridCol w:w="429"/>
        <w:gridCol w:w="165"/>
        <w:gridCol w:w="283"/>
        <w:gridCol w:w="91"/>
        <w:gridCol w:w="359"/>
        <w:gridCol w:w="285"/>
        <w:gridCol w:w="165"/>
        <w:gridCol w:w="426"/>
        <w:gridCol w:w="217"/>
        <w:gridCol w:w="232"/>
        <w:gridCol w:w="425"/>
        <w:gridCol w:w="427"/>
        <w:gridCol w:w="83"/>
        <w:gridCol w:w="366"/>
        <w:gridCol w:w="426"/>
        <w:gridCol w:w="424"/>
        <w:gridCol w:w="428"/>
        <w:gridCol w:w="426"/>
        <w:gridCol w:w="411"/>
        <w:gridCol w:w="81"/>
        <w:gridCol w:w="386"/>
        <w:gridCol w:w="214"/>
      </w:tblGrid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 xml:space="preserve">Cotraitant 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1</w:t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23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4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14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2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4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37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0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67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6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80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796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4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342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95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7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0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67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3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3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6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0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796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4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02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4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9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8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120" w:after="120"/>
        <w:ind w:left="-284" w:right="0" w:hanging="0"/>
        <w:jc w:val="left"/>
        <w:rPr>
          <w:rFonts w:ascii="Marianne" w:hAnsi="Marianne" w:cs="Marianne"/>
          <w:b/>
          <w:b/>
          <w:sz w:val="12"/>
          <w:szCs w:val="12"/>
        </w:rPr>
      </w:pPr>
      <w:r>
        <w:rPr>
          <w:rFonts w:cs="Marianne" w:ascii="Marianne" w:hAnsi="Marianne"/>
          <w:b/>
          <w:sz w:val="12"/>
          <w:szCs w:val="12"/>
        </w:rPr>
      </w:r>
    </w:p>
    <w:p>
      <w:pPr>
        <w:pStyle w:val="Normal"/>
        <w:bidi w:val="0"/>
        <w:spacing w:before="120" w:after="120"/>
        <w:ind w:left="-284" w:right="0" w:hanging="0"/>
        <w:jc w:val="left"/>
        <w:rPr>
          <w:rFonts w:ascii="Marianne" w:hAnsi="Marianne" w:cs="Marianne"/>
          <w:b/>
          <w:b/>
          <w:sz w:val="12"/>
          <w:szCs w:val="12"/>
        </w:rPr>
      </w:pPr>
      <w:r>
        <w:rPr>
          <w:rFonts w:cs="Marianne" w:ascii="Marianne" w:hAnsi="Marianne"/>
          <w:b/>
          <w:sz w:val="12"/>
          <w:szCs w:val="12"/>
        </w:rPr>
      </w:r>
    </w:p>
    <w:tbl>
      <w:tblPr>
        <w:tblW w:w="9995" w:type="dxa"/>
        <w:jc w:val="left"/>
        <w:tblInd w:w="0" w:type="dxa"/>
        <w:tblCellMar>
          <w:top w:w="0" w:type="dxa"/>
          <w:left w:w="5" w:type="dxa"/>
          <w:bottom w:w="0" w:type="dxa"/>
          <w:right w:w="10" w:type="dxa"/>
        </w:tblCellMar>
      </w:tblPr>
      <w:tblGrid>
        <w:gridCol w:w="44"/>
        <w:gridCol w:w="64"/>
        <w:gridCol w:w="1010"/>
        <w:gridCol w:w="361"/>
        <w:gridCol w:w="79"/>
        <w:gridCol w:w="828"/>
        <w:gridCol w:w="81"/>
        <w:gridCol w:w="370"/>
        <w:gridCol w:w="60"/>
        <w:gridCol w:w="349"/>
        <w:gridCol w:w="429"/>
        <w:gridCol w:w="165"/>
        <w:gridCol w:w="283"/>
        <w:gridCol w:w="91"/>
        <w:gridCol w:w="359"/>
        <w:gridCol w:w="285"/>
        <w:gridCol w:w="165"/>
        <w:gridCol w:w="426"/>
        <w:gridCol w:w="217"/>
        <w:gridCol w:w="232"/>
        <w:gridCol w:w="425"/>
        <w:gridCol w:w="427"/>
        <w:gridCol w:w="83"/>
        <w:gridCol w:w="366"/>
        <w:gridCol w:w="426"/>
        <w:gridCol w:w="424"/>
        <w:gridCol w:w="428"/>
        <w:gridCol w:w="426"/>
        <w:gridCol w:w="411"/>
        <w:gridCol w:w="81"/>
        <w:gridCol w:w="386"/>
        <w:gridCol w:w="214"/>
      </w:tblGrid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 xml:space="preserve">Cotraitant 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2</w:t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23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4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14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2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4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37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0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67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6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80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796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4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342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95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7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0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67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3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3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6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0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796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4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02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4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9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8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95" w:type="dxa"/>
        <w:jc w:val="left"/>
        <w:tblInd w:w="0" w:type="dxa"/>
        <w:tblCellMar>
          <w:top w:w="0" w:type="dxa"/>
          <w:left w:w="5" w:type="dxa"/>
          <w:bottom w:w="0" w:type="dxa"/>
          <w:right w:w="10" w:type="dxa"/>
        </w:tblCellMar>
      </w:tblPr>
      <w:tblGrid>
        <w:gridCol w:w="44"/>
        <w:gridCol w:w="64"/>
        <w:gridCol w:w="1010"/>
        <w:gridCol w:w="361"/>
        <w:gridCol w:w="79"/>
        <w:gridCol w:w="828"/>
        <w:gridCol w:w="81"/>
        <w:gridCol w:w="370"/>
        <w:gridCol w:w="60"/>
        <w:gridCol w:w="349"/>
        <w:gridCol w:w="429"/>
        <w:gridCol w:w="165"/>
        <w:gridCol w:w="283"/>
        <w:gridCol w:w="91"/>
        <w:gridCol w:w="359"/>
        <w:gridCol w:w="285"/>
        <w:gridCol w:w="165"/>
        <w:gridCol w:w="426"/>
        <w:gridCol w:w="217"/>
        <w:gridCol w:w="232"/>
        <w:gridCol w:w="425"/>
        <w:gridCol w:w="427"/>
        <w:gridCol w:w="83"/>
        <w:gridCol w:w="366"/>
        <w:gridCol w:w="426"/>
        <w:gridCol w:w="424"/>
        <w:gridCol w:w="428"/>
        <w:gridCol w:w="426"/>
        <w:gridCol w:w="411"/>
        <w:gridCol w:w="81"/>
        <w:gridCol w:w="386"/>
        <w:gridCol w:w="214"/>
      </w:tblGrid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23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4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1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14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2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4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37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0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67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6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80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796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4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342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95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7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0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67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3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3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7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6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0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796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4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7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5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84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02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4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4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89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4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793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58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br w:type="page"/>
      </w:r>
      <w:r>
        <w:rPr>
          <w:rFonts w:cs="Marianne" w:ascii="Marianne" w:hAnsi="Marianne"/>
          <w:sz w:val="22"/>
          <w:szCs w:val="22"/>
        </w:rPr>
        <w:t>après avoir :</w:t>
      </w:r>
    </w:p>
    <w:p>
      <w:pPr>
        <w:pStyle w:val="Normal"/>
        <w:numPr>
          <w:ilvl w:val="0"/>
          <w:numId w:val="3"/>
        </w:numPr>
        <w:tabs>
          <w:tab w:val="clear" w:pos="449"/>
          <w:tab w:val="left" w:pos="284" w:leader="none"/>
        </w:tabs>
        <w:bidi w:val="0"/>
        <w:spacing w:before="120" w:after="0"/>
        <w:ind w:left="284" w:right="0" w:hanging="284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pris connaissance du Cahier des Clauses Administratives Particulières (CCAP) et des documents qui y sont mentionnés ;</w:t>
      </w:r>
    </w:p>
    <w:p>
      <w:pPr>
        <w:pStyle w:val="Normal"/>
        <w:numPr>
          <w:ilvl w:val="0"/>
          <w:numId w:val="3"/>
        </w:numPr>
        <w:tabs>
          <w:tab w:val="clear" w:pos="449"/>
          <w:tab w:val="left" w:pos="284" w:leader="none"/>
        </w:tabs>
        <w:bidi w:val="0"/>
        <w:spacing w:before="120" w:after="0"/>
        <w:ind w:left="284" w:right="0" w:hanging="284"/>
        <w:jc w:val="both"/>
        <w:rPr/>
      </w:pPr>
      <w:r>
        <w:rPr>
          <w:rFonts w:cs="Marianne" w:ascii="Marianne" w:hAnsi="Marianne"/>
          <w:sz w:val="22"/>
          <w:szCs w:val="22"/>
        </w:rPr>
        <w:t xml:space="preserve">produit les documents et renseignements visés aux </w:t>
      </w:r>
      <w:r>
        <w:rPr>
          <w:rFonts w:cs="Marianne" w:ascii="Marianne" w:hAnsi="Marianne"/>
          <w:sz w:val="22"/>
          <w:szCs w:val="22"/>
        </w:rPr>
        <w:t>articles R.2143-3 et R.2143-4 du code de la commande publique ;</w:t>
      </w:r>
    </w:p>
    <w:p>
      <w:pPr>
        <w:pStyle w:val="Paragraphe"/>
        <w:bidi w:val="0"/>
        <w:ind w:left="567" w:right="0" w:hanging="567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m'engage</w:t>
      </w:r>
      <w:r>
        <w:rPr>
          <w:rFonts w:cs="Marianne" w:ascii="Marianne" w:hAnsi="Marianne"/>
          <w:sz w:val="22"/>
          <w:szCs w:val="22"/>
        </w:rPr>
        <w:t xml:space="preserve"> sans réserve, à produire, dans les conditions fixées au règlement de la consultation, les certificats, attestations et déclarations mentionnés aux articles R.2143-6 à R.2143-10 du code de la commande publique ainsi que les attestations visées aux articles </w:t>
      </w:r>
      <w:r>
        <w:rPr>
          <w:rFonts w:cs="Marianne" w:ascii="Marianne" w:hAnsi="Marianne"/>
          <w:color w:val="000000"/>
          <w:sz w:val="22"/>
          <w:szCs w:val="22"/>
        </w:rPr>
        <w:t>1.6.1, 1.6.2 et 1.6.3 du CCAP</w:t>
      </w:r>
      <w:r>
        <w:rPr>
          <w:rFonts w:cs="Marianne" w:ascii="Marianne" w:hAnsi="Marianne"/>
          <w:sz w:val="22"/>
          <w:szCs w:val="22"/>
        </w:rPr>
        <w:t xml:space="preserve"> et, conformément aux stipulations des documents cités ci-dessus, à exécuter les prestations du présent acte d'engagement dans les conditions ci-après définies.</w:t>
      </w:r>
    </w:p>
    <w:p>
      <w:pPr>
        <w:pStyle w:val="Paragraphe"/>
        <w:bidi w:val="0"/>
        <w:ind w:left="567" w:right="0" w:hanging="0"/>
        <w:rPr/>
      </w:pPr>
      <w:r>
        <w:rPr>
          <w:rFonts w:cs="Marianne" w:ascii="Marianne" w:hAnsi="Marianne"/>
          <w:sz w:val="22"/>
          <w:szCs w:val="22"/>
        </w:rPr>
        <w:t xml:space="preserve">L'offre ainsi présentée ne </w:t>
      </w:r>
      <w:r>
        <w:rPr>
          <w:rFonts w:cs="Marianne" w:ascii="Marianne" w:hAnsi="Marianne"/>
          <w:b/>
          <w:sz w:val="22"/>
          <w:szCs w:val="22"/>
          <w:u w:val="single"/>
        </w:rPr>
        <w:t>me</w:t>
      </w:r>
      <w:r>
        <w:rPr>
          <w:rFonts w:cs="Marianne" w:ascii="Marianne" w:hAnsi="Marianne"/>
          <w:sz w:val="22"/>
          <w:szCs w:val="22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</w:rPr>
        <w:t>m'</w:t>
      </w:r>
      <w:r>
        <w:rPr>
          <w:rFonts w:cs="Marianne" w:ascii="Marianne" w:hAnsi="Marianne"/>
          <w:sz w:val="22"/>
          <w:szCs w:val="22"/>
        </w:rPr>
        <w:t xml:space="preserve">est notifiée dans un délai de </w:t>
      </w:r>
      <w:bookmarkStart w:id="8" w:name="A1_p2A_a"/>
      <w:r>
        <w:rPr>
          <w:rFonts w:cs="Marianne" w:ascii="Marianne" w:hAnsi="Marianne"/>
          <w:b/>
          <w:bCs/>
          <w:sz w:val="22"/>
          <w:szCs w:val="22"/>
        </w:rPr>
        <w:t>120 jours</w:t>
      </w:r>
      <w:bookmarkEnd w:id="8"/>
      <w:r>
        <w:rPr>
          <w:rFonts w:cs="Marianne"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449"/>
          <w:tab w:val="left" w:pos="-3828" w:leader="none"/>
        </w:tabs>
        <w:bidi w:val="0"/>
        <w:spacing w:before="120" w:after="120"/>
        <w:jc w:val="left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nous engageons</w:t>
      </w:r>
      <w:r>
        <w:rPr>
          <w:rFonts w:cs="Marianne" w:ascii="Marianne" w:hAnsi="Marianne"/>
          <w:sz w:val="22"/>
          <w:szCs w:val="22"/>
        </w:rPr>
        <w:t xml:space="preserve"> sans réserve, en tant que cotraitants </w:t>
      </w:r>
      <w:r>
        <w:rPr>
          <w:rFonts w:cs="Marianne" w:ascii="Marianne" w:hAnsi="Marianne"/>
          <w:b/>
          <w:sz w:val="22"/>
          <w:szCs w:val="22"/>
        </w:rPr>
        <w:t>groupés solidaires</w:t>
      </w:r>
      <w:r>
        <w:rPr>
          <w:rFonts w:cs="Marianne" w:ascii="Marianne" w:hAnsi="Marianne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bidi w:val="0"/>
        <w:spacing w:before="120" w:after="0"/>
        <w:ind w:left="567" w:right="0" w:hanging="0"/>
        <w:jc w:val="both"/>
        <w:rPr/>
      </w:pPr>
      <w:r>
        <w:rPr>
          <w:rFonts w:cs="Marianne" w:ascii="Marianne" w:hAnsi="Marianne"/>
          <w:sz w:val="22"/>
          <w:szCs w:val="22"/>
        </w:rPr>
        <w:t xml:space="preserve">mandataire du groupement, à produire, dans les conditions fixées au règlement de la consultation, les certificats, attestations et déclarations mentionnés aux articles R.2143-6 à R.2143-10 du code de la commande publique ainsi que les attestations visées aux articles </w:t>
      </w:r>
      <w:r>
        <w:rPr>
          <w:rFonts w:cs="Marianne" w:ascii="Marianne" w:hAnsi="Marianne"/>
          <w:color w:val="000000"/>
          <w:sz w:val="22"/>
          <w:szCs w:val="22"/>
        </w:rPr>
        <w:t>1.6.1, 1.6.2 et 1.6.3 du CCAP</w:t>
      </w:r>
      <w:r>
        <w:rPr>
          <w:rFonts w:cs="Marianne" w:ascii="Marianne" w:hAnsi="Marianne"/>
          <w:sz w:val="22"/>
          <w:szCs w:val="22"/>
        </w:rPr>
        <w:t xml:space="preserve"> et, conformément aux stipulations des documents cités ci-dessus, à exécuter les prestations du présent acte d'engagement dans les conditions ci-après définies.</w:t>
      </w:r>
    </w:p>
    <w:p>
      <w:pPr>
        <w:pStyle w:val="Paragraphe"/>
        <w:bidi w:val="0"/>
        <w:ind w:left="567" w:right="0" w:hanging="0"/>
        <w:rPr/>
      </w:pPr>
      <w:r>
        <w:rPr>
          <w:rFonts w:cs="Marianne" w:ascii="Marianne" w:hAnsi="Marianne"/>
          <w:sz w:val="22"/>
          <w:szCs w:val="22"/>
        </w:rPr>
        <w:t xml:space="preserve">L'offre ainsi présentée ne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est notifiée dans un délai de </w:t>
      </w:r>
      <w:bookmarkStart w:id="9" w:name="A1_p3A_a"/>
      <w:r>
        <w:rPr>
          <w:rFonts w:cs="Marianne" w:ascii="Marianne" w:hAnsi="Marianne"/>
          <w:b/>
          <w:bCs/>
          <w:sz w:val="22"/>
          <w:szCs w:val="22"/>
        </w:rPr>
        <w:t>120 jours</w:t>
      </w:r>
      <w:bookmarkEnd w:id="9"/>
      <w:r>
        <w:rPr>
          <w:rFonts w:cs="Marianne"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>
      <w:pPr>
        <w:pStyle w:val="Paragraphe"/>
        <w:bidi w:val="0"/>
        <w:ind w:left="567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449"/>
          <w:tab w:val="left" w:pos="-3828" w:leader="none"/>
        </w:tabs>
        <w:bidi w:val="0"/>
        <w:spacing w:before="0" w:after="120"/>
        <w:jc w:val="left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nous engageons</w:t>
      </w:r>
      <w:r>
        <w:rPr>
          <w:rFonts w:cs="Marianne" w:ascii="Marianne" w:hAnsi="Marianne"/>
          <w:sz w:val="22"/>
          <w:szCs w:val="22"/>
        </w:rPr>
        <w:t xml:space="preserve"> sans réserve, en tant que cotraitants </w:t>
      </w:r>
      <w:r>
        <w:rPr>
          <w:rFonts w:cs="Marianne" w:ascii="Marianne" w:hAnsi="Marianne"/>
          <w:b/>
          <w:sz w:val="22"/>
          <w:szCs w:val="22"/>
        </w:rPr>
        <w:t>groupés conjoints</w:t>
      </w:r>
      <w:r>
        <w:rPr>
          <w:rFonts w:cs="Marianne" w:ascii="Marianne" w:hAnsi="Marianne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bidi w:val="0"/>
        <w:spacing w:before="120" w:after="0"/>
        <w:ind w:left="567" w:right="0" w:hanging="0"/>
        <w:jc w:val="both"/>
        <w:rPr/>
      </w:pPr>
      <w:r>
        <w:rPr>
          <w:rFonts w:cs="Marianne" w:ascii="Marianne" w:hAnsi="Marianne"/>
          <w:sz w:val="22"/>
          <w:szCs w:val="22"/>
        </w:rPr>
        <w:t xml:space="preserve">mandataire du groupement, à produire, dans les conditions fixées au règlement de la </w:t>
      </w:r>
      <w:r>
        <w:rPr>
          <w:rFonts w:cs="Marianne" w:ascii="Marianne" w:hAnsi="Marianne"/>
          <w:sz w:val="22"/>
          <w:szCs w:val="22"/>
        </w:rPr>
        <w:t xml:space="preserve">consultation, les certificats, attestations et déclarations mentionnés aux articles R.2143-6 à R.2143-10 du code de la commande publique ainsi que les attestations visées aux articles </w:t>
      </w:r>
      <w:r>
        <w:rPr>
          <w:rFonts w:cs="Marianne" w:ascii="Marianne" w:hAnsi="Marianne"/>
          <w:color w:val="000000"/>
          <w:sz w:val="22"/>
          <w:szCs w:val="22"/>
        </w:rPr>
        <w:t>1.6.1, 1.6.2 et 1.6.3 du CCAP</w:t>
      </w:r>
      <w:r>
        <w:rPr>
          <w:rFonts w:cs="Marianne" w:ascii="Marianne" w:hAnsi="Marianne"/>
          <w:sz w:val="22"/>
          <w:szCs w:val="22"/>
        </w:rPr>
        <w:t xml:space="preserve"> et, conformément aux stipulations des documents cités ci-dessus, à exécuter les presta</w:t>
      </w:r>
      <w:r>
        <w:rPr>
          <w:rFonts w:cs="Marianne" w:ascii="Marianne" w:hAnsi="Marianne"/>
          <w:sz w:val="22"/>
          <w:szCs w:val="22"/>
        </w:rPr>
        <w:t>tions du présent acte d'engagement dans les conditions ci-après définies et selon la répartition des prestations précisée en annexe au présent acte d'engagement.</w:t>
      </w:r>
    </w:p>
    <w:p>
      <w:pPr>
        <w:pStyle w:val="Paragraphe"/>
        <w:bidi w:val="0"/>
        <w:ind w:left="567" w:right="0" w:hanging="0"/>
        <w:rPr/>
      </w:pPr>
      <w:r>
        <w:rPr>
          <w:rFonts w:cs="Marianne" w:ascii="Marianne" w:hAnsi="Marianne"/>
          <w:sz w:val="22"/>
          <w:szCs w:val="22"/>
        </w:rPr>
        <w:t xml:space="preserve">Le mandataire du groupement conjoint </w:t>
      </w:r>
      <w:r>
        <w:rPr>
          <w:rFonts w:cs="Marianne" w:ascii="Marianne" w:hAnsi="Marianne"/>
          <w:b/>
          <w:sz w:val="22"/>
          <w:szCs w:val="22"/>
        </w:rPr>
        <w:t>est solidaire</w:t>
      </w:r>
      <w:r>
        <w:rPr>
          <w:rFonts w:cs="Marianne" w:ascii="Marianne" w:hAnsi="Marianne"/>
          <w:sz w:val="22"/>
          <w:szCs w:val="22"/>
        </w:rPr>
        <w:t xml:space="preserve"> de chacun des membres du groupement pour ses obligations contractuelles à l'égard du maître d'ouvrage, pour l'exécution du marché.</w:t>
      </w:r>
    </w:p>
    <w:p>
      <w:pPr>
        <w:pStyle w:val="Paragraphe"/>
        <w:bidi w:val="0"/>
        <w:ind w:left="567" w:right="0" w:hanging="0"/>
        <w:rPr/>
      </w:pPr>
      <w:r>
        <w:rPr>
          <w:rFonts w:cs="Marianne" w:ascii="Marianne" w:hAnsi="Marianne"/>
          <w:sz w:val="22"/>
          <w:szCs w:val="22"/>
        </w:rPr>
        <w:t xml:space="preserve">L'offre ainsi présentée ne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est notifiée dans un délai de </w:t>
      </w:r>
      <w:bookmarkStart w:id="10" w:name="A1_p5_a"/>
      <w:r>
        <w:rPr>
          <w:rFonts w:cs="Marianne" w:ascii="Marianne" w:hAnsi="Marianne"/>
          <w:b/>
          <w:bCs/>
          <w:sz w:val="22"/>
          <w:szCs w:val="22"/>
        </w:rPr>
        <w:t>120 jours</w:t>
      </w:r>
      <w:bookmarkEnd w:id="10"/>
      <w:r>
        <w:rPr>
          <w:rFonts w:cs="Marianne"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>
      <w:pPr>
        <w:pStyle w:val="Titre1"/>
        <w:shd w:fill="CCCCCC" w:val="clear"/>
        <w:ind w:left="0" w:right="0" w:hanging="0"/>
        <w:rPr/>
      </w:pPr>
      <w:r>
        <w:rPr/>
        <w:t>PRESTATIONS ET PRIX</w:t>
      </w:r>
    </w:p>
    <w:p>
      <w:pPr>
        <w:pStyle w:val="Titre2"/>
        <w:ind w:left="0" w:right="0" w:hanging="0"/>
        <w:rPr/>
      </w:pPr>
      <w:r>
        <w:rPr/>
        <w:t>Montant du marché</w:t>
      </w:r>
    </w:p>
    <w:p>
      <w:pPr>
        <w:pStyle w:val="Paragraphe"/>
        <w:rPr>
          <w:rFonts w:ascii="Marianne" w:hAnsi="Marianne" w:eastAsia="SimSun" w:cs="Marianne"/>
          <w:color w:val="auto"/>
          <w:kern w:val="2"/>
          <w:sz w:val="22"/>
          <w:szCs w:val="22"/>
          <w:lang w:val="fr-FR" w:eastAsia="zh-CN" w:bidi="hi-IN"/>
        </w:rPr>
      </w:pPr>
      <w:r>
        <w:rPr>
          <w:rFonts w:eastAsia="SimSun" w:cs="Marianne" w:ascii="Marianne" w:hAnsi="Marianne"/>
          <w:color w:val="auto"/>
          <w:kern w:val="2"/>
          <w:sz w:val="22"/>
          <w:szCs w:val="22"/>
          <w:lang w:val="fr-FR" w:eastAsia="zh-CN" w:bidi="hi-IN"/>
        </w:rPr>
        <w:t xml:space="preserve">L'offre de prix est établie sur la base des conditions économiques en vigueur </w:t>
      </w:r>
      <w:r>
        <w:rPr>
          <w:rFonts w:eastAsia="SimSun" w:cs="Marianne" w:ascii="Marianne" w:hAnsi="Marianne"/>
          <w:color w:val="auto"/>
          <w:kern w:val="2"/>
          <w:position w:val="0"/>
          <w:sz w:val="22"/>
          <w:sz w:val="22"/>
          <w:szCs w:val="22"/>
          <w:vertAlign w:val="baseline"/>
          <w:lang w:val="fr-FR" w:eastAsia="zh-CN" w:bidi="hi-IN"/>
        </w:rPr>
        <w:t>à la date de remise de l'offre f</w:t>
      </w:r>
      <w:r>
        <w:rPr>
          <w:rFonts w:eastAsia="SimSun" w:cs="Marianne" w:ascii="Marianne" w:hAnsi="Marianne"/>
          <w:color w:val="auto"/>
          <w:kern w:val="2"/>
          <w:sz w:val="22"/>
          <w:szCs w:val="22"/>
          <w:lang w:val="fr-FR" w:eastAsia="zh-CN" w:bidi="hi-IN"/>
        </w:rPr>
        <w:t>ixée en page 1 du présent acte d’engagement. Ce mois est réputé correspondre à celui de la date à laquelle le candidat a fixé son prix remis dans son offre finale.</w:t>
      </w:r>
    </w:p>
    <w:p>
      <w:pPr>
        <w:pStyle w:val="Normal"/>
        <w:rPr>
          <w:rFonts w:ascii="Marianne" w:hAnsi="Marianne" w:eastAsia="SimSun" w:cs="Marianne"/>
          <w:color w:val="auto"/>
          <w:kern w:val="2"/>
          <w:sz w:val="22"/>
          <w:szCs w:val="22"/>
          <w:lang w:val="fr-FR" w:eastAsia="zh-CN" w:bidi="hi-IN"/>
        </w:rPr>
      </w:pPr>
      <w:r>
        <w:rPr>
          <w:rFonts w:eastAsia="SimSun" w:cs="Marianne" w:ascii="Marianne" w:hAnsi="Marianne"/>
          <w:color w:val="auto"/>
          <w:kern w:val="2"/>
          <w:sz w:val="22"/>
          <w:szCs w:val="22"/>
          <w:lang w:val="fr-FR" w:eastAsia="zh-CN" w:bidi="hi-IN"/>
        </w:rPr>
        <w:t>Les modalités de variation des prix sont fixées à l'article 3.3 du CCAP.</w:t>
      </w:r>
    </w:p>
    <w:p>
      <w:pPr>
        <w:pStyle w:val="Paragraphe"/>
        <w:rPr>
          <w:rFonts w:ascii="Marianne" w:hAnsi="Marianne" w:eastAsia="SimSun" w:cs="Marianne"/>
          <w:color w:val="auto"/>
          <w:kern w:val="2"/>
          <w:sz w:val="22"/>
          <w:szCs w:val="22"/>
          <w:lang w:val="fr-FR" w:eastAsia="zh-CN" w:bidi="hi-IN"/>
        </w:rPr>
      </w:pPr>
      <w:r>
        <w:rPr>
          <w:rFonts w:eastAsia="SimSun" w:cs="Marianne" w:ascii="Marianne" w:hAnsi="Marianne"/>
          <w:color w:val="auto"/>
          <w:kern w:val="2"/>
          <w:sz w:val="22"/>
          <w:szCs w:val="22"/>
          <w:lang w:val="fr-FR" w:eastAsia="zh-CN" w:bidi="hi-IN"/>
        </w:rPr>
        <w:t>Il n'est pas prévu de décomposition en tranches, l'opération de travaux n'est pas allotie.</w:t>
      </w:r>
    </w:p>
    <w:p>
      <w:pPr>
        <w:pStyle w:val="Paradouble"/>
        <w:keepNext w:val="true"/>
        <w:bidi w:val="0"/>
        <w:spacing w:before="120" w:after="12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Les travaux seront rémunérés par application d'un prix global forfaitaire égal à :</w:t>
      </w:r>
    </w:p>
    <w:tbl>
      <w:tblPr>
        <w:tblW w:w="9919" w:type="dxa"/>
        <w:jc w:val="left"/>
        <w:tblInd w:w="117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11"/>
        <w:gridCol w:w="1558"/>
        <w:gridCol w:w="1554"/>
        <w:gridCol w:w="4538"/>
        <w:gridCol w:w="58"/>
      </w:tblGrid>
      <w:tr>
        <w:trPr/>
        <w:tc>
          <w:tcPr>
            <w:tcW w:w="5323" w:type="dxa"/>
            <w:gridSpan w:val="3"/>
            <w:tcBorders/>
          </w:tcPr>
          <w:p>
            <w:pPr>
              <w:pStyle w:val="Normal"/>
              <w:keepNext w:val="true"/>
              <w:numPr>
                <w:ilvl w:val="0"/>
                <w:numId w:val="4"/>
              </w:numPr>
              <w:tabs>
                <w:tab w:val="clear" w:pos="44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 :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3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1" w:type="dxa"/>
            <w:tcBorders/>
          </w:tcPr>
          <w:p>
            <w:pPr>
              <w:pStyle w:val="Normal"/>
              <w:keepNext w:val="true"/>
              <w:numPr>
                <w:ilvl w:val="0"/>
                <w:numId w:val="10"/>
              </w:numPr>
              <w:tabs>
                <w:tab w:val="clear" w:pos="44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3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1" w:type="dxa"/>
            <w:tcBorders/>
          </w:tcPr>
          <w:p>
            <w:pPr>
              <w:pStyle w:val="Normal"/>
              <w:keepNext w:val="true"/>
              <w:numPr>
                <w:ilvl w:val="0"/>
                <w:numId w:val="5"/>
              </w:numPr>
              <w:tabs>
                <w:tab w:val="clear" w:pos="44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3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1" w:type="dxa"/>
            <w:tcBorders/>
          </w:tcPr>
          <w:p>
            <w:pPr>
              <w:pStyle w:val="Normal"/>
              <w:keepNext w:val="true"/>
              <w:numPr>
                <w:ilvl w:val="0"/>
                <w:numId w:val="6"/>
              </w:numPr>
              <w:tabs>
                <w:tab w:val="clear" w:pos="44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3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5323" w:type="dxa"/>
            <w:gridSpan w:val="3"/>
            <w:tcBorders/>
          </w:tcPr>
          <w:p>
            <w:pPr>
              <w:pStyle w:val="Normal"/>
              <w:numPr>
                <w:ilvl w:val="0"/>
                <w:numId w:val="7"/>
              </w:numPr>
              <w:tabs>
                <w:tab w:val="clear" w:pos="44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TVA incluse :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3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1" w:type="dxa"/>
            <w:tcBorders>
              <w:bottom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0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Arrêté en lettres à</w:t>
            </w:r>
          </w:p>
        </w:tc>
        <w:tc>
          <w:tcPr>
            <w:tcW w:w="765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86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120"/>
        <w:ind w:left="0" w:right="0" w:hanging="0"/>
        <w:jc w:val="left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graphe"/>
        <w:bidi w:val="0"/>
        <w:rPr/>
      </w:pPr>
      <w:r>
        <w:rPr>
          <w:rFonts w:cs="Marianne" w:ascii="Marianne" w:hAnsi="Marianne"/>
          <w:sz w:val="22"/>
          <w:szCs w:val="22"/>
        </w:rPr>
        <w:t xml:space="preserve">Le détail des prestations exécutées par chacun des membres du </w:t>
      </w:r>
      <w:r>
        <w:rPr>
          <w:rFonts w:cs="Marianne" w:ascii="Marianne" w:hAnsi="Marianne"/>
          <w:b/>
          <w:sz w:val="22"/>
          <w:szCs w:val="22"/>
        </w:rPr>
        <w:t>groupement conjoint</w:t>
      </w:r>
      <w:r>
        <w:rPr>
          <w:rFonts w:cs="Marianne" w:ascii="Marianne" w:hAnsi="Marianne"/>
          <w:sz w:val="22"/>
          <w:szCs w:val="22"/>
        </w:rPr>
        <w:t xml:space="preserve"> ainsi que la répartition de la rémunération correspondante sont joints en annexe au présent acte d'engagement.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mandataire y indique en outre le montant de sa prestation de mandat.</w:t>
      </w:r>
    </w:p>
    <w:p>
      <w:pPr>
        <w:pStyle w:val="Titre2"/>
        <w:ind w:left="0" w:right="0" w:hanging="0"/>
        <w:rPr/>
      </w:pPr>
      <w:r>
        <w:rPr/>
        <w:t>Montant sous-traité</w:t>
      </w:r>
    </w:p>
    <w:p>
      <w:pPr>
        <w:pStyle w:val="Paragraphe"/>
        <w:rPr>
          <w:rFonts w:ascii="Marianne" w:hAnsi="Marianne" w:eastAsia="SimSun" w:cs="Marianne"/>
          <w:color w:val="auto"/>
          <w:kern w:val="2"/>
          <w:sz w:val="22"/>
          <w:szCs w:val="22"/>
          <w:lang w:val="fr-FR" w:eastAsia="zh-CN" w:bidi="hi-IN"/>
        </w:rPr>
      </w:pPr>
      <w:r>
        <w:rPr>
          <w:rFonts w:eastAsia="SimSun" w:cs="Marianne" w:ascii="Marianne" w:hAnsi="Marianne"/>
          <w:color w:val="auto"/>
          <w:kern w:val="2"/>
          <w:sz w:val="22"/>
          <w:szCs w:val="22"/>
          <w:lang w:val="fr-FR" w:eastAsia="zh-CN" w:bidi="hi-IN"/>
        </w:rPr>
        <w:t xml:space="preserve">En cas de recours à la sous-traitance, conformément </w:t>
      </w:r>
      <w:r>
        <w:rPr>
          <w:rFonts w:eastAsia="SimSun" w:cs="Marianne" w:ascii="Marianne" w:hAnsi="Marianne"/>
          <w:b w:val="false"/>
          <w:bCs w:val="false"/>
          <w:color w:val="000000"/>
          <w:kern w:val="2"/>
          <w:position w:val="0"/>
          <w:sz w:val="22"/>
          <w:sz w:val="22"/>
          <w:szCs w:val="22"/>
          <w:u w:val="none"/>
          <w:vertAlign w:val="baseline"/>
          <w:lang w:val="fr-FR" w:eastAsia="zh-CN" w:bidi="hi-IN"/>
        </w:rPr>
        <w:t>aux articles L.2193-4, L.2193-5 et R.2193-1 du CCP</w:t>
      </w:r>
      <w:r>
        <w:rPr>
          <w:rFonts w:eastAsia="SimSun" w:cs="Marianne" w:ascii="Marianne" w:hAnsi="Marianne"/>
          <w:color w:val="auto"/>
          <w:kern w:val="2"/>
          <w:sz w:val="22"/>
          <w:szCs w:val="22"/>
          <w:lang w:val="fr-FR" w:eastAsia="zh-CN" w:bidi="hi-IN"/>
        </w:rPr>
        <w:t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>
      <w:pPr>
        <w:pStyle w:val="Paragraphe"/>
        <w:bidi w:val="0"/>
        <w:rPr>
          <w:rFonts w:ascii="Marianne" w:hAnsi="Marianne" w:eastAsia="SimSun" w:cs="Marianne"/>
          <w:color w:val="auto"/>
          <w:kern w:val="2"/>
          <w:sz w:val="22"/>
          <w:szCs w:val="22"/>
          <w:lang w:val="fr-FR" w:eastAsia="zh-CN" w:bidi="hi-IN"/>
        </w:rPr>
      </w:pPr>
      <w:r>
        <w:rPr>
          <w:rFonts w:eastAsia="SimSun" w:cs="Marianne" w:ascii="Marianne" w:hAnsi="Marianne"/>
          <w:color w:val="auto"/>
          <w:kern w:val="2"/>
          <w:sz w:val="22"/>
          <w:szCs w:val="22"/>
          <w:lang w:val="fr-FR" w:eastAsia="zh-CN" w:bidi="hi-IN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Paragraphe"/>
        <w:keepNext w:val="true"/>
        <w:keepLines/>
        <w:bidi w:val="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color w:val="000000"/>
          <w:sz w:val="22"/>
          <w:szCs w:val="22"/>
          <w:u w:val="single"/>
        </w:rPr>
        <w:t>Entreprise</w:t>
      </w:r>
      <w:r>
        <w:rPr>
          <w:rFonts w:cs="Marianne" w:ascii="Marianne" w:hAnsi="Marianne"/>
          <w:b/>
          <w:sz w:val="22"/>
          <w:szCs w:val="22"/>
          <w:u w:val="single"/>
        </w:rPr>
        <w:t xml:space="preserve"> unique</w:t>
      </w:r>
    </w:p>
    <w:p>
      <w:pPr>
        <w:pStyle w:val="Paragraphe"/>
        <w:keepNext w:val="true"/>
        <w:keepLines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6583" w:type="dxa"/>
        <w:jc w:val="left"/>
        <w:tblInd w:w="148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59"/>
        <w:gridCol w:w="3160"/>
        <w:gridCol w:w="164"/>
      </w:tblGrid>
      <w:tr>
        <w:trPr/>
        <w:tc>
          <w:tcPr>
            <w:tcW w:w="3259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8"/>
              </w:numPr>
              <w:tabs>
                <w:tab w:val="clear" w:pos="44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both"/>
        <w:rPr/>
      </w:pPr>
      <w:r>
        <w:rPr>
          <w:rFonts w:cs="Marianne" w:ascii="Marianne" w:hAnsi="Marianne"/>
          <w:sz w:val="22"/>
          <w:szCs w:val="22"/>
        </w:rPr>
        <w:t xml:space="preserve">Les déclarations et attestations (article </w:t>
      </w:r>
      <w:r>
        <w:rPr>
          <w:rFonts w:cs="Marianne" w:ascii="Marianne" w:hAnsi="Marianne"/>
          <w:sz w:val="22"/>
          <w:szCs w:val="22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Paragraphe"/>
        <w:keepNext w:val="true"/>
        <w:keepLines/>
        <w:bidi w:val="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</w:t>
      </w:r>
    </w:p>
    <w:p>
      <w:pPr>
        <w:pStyle w:val="Paragraphe"/>
        <w:keepNext w:val="true"/>
        <w:keepLines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6583" w:type="dxa"/>
        <w:jc w:val="left"/>
        <w:tblInd w:w="148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59"/>
        <w:gridCol w:w="3160"/>
        <w:gridCol w:w="164"/>
      </w:tblGrid>
      <w:tr>
        <w:trPr/>
        <w:tc>
          <w:tcPr>
            <w:tcW w:w="3259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9"/>
              </w:numPr>
              <w:tabs>
                <w:tab w:val="clear" w:pos="44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both"/>
        <w:rPr/>
      </w:pPr>
      <w:r>
        <w:rPr>
          <w:rFonts w:cs="Marianne" w:ascii="Marianne" w:hAnsi="Marianne"/>
          <w:sz w:val="22"/>
          <w:szCs w:val="22"/>
        </w:rPr>
        <w:t xml:space="preserve">Les déclarations (article </w:t>
      </w:r>
      <w:r>
        <w:rPr>
          <w:rFonts w:cs="Marianne" w:ascii="Marianne" w:hAnsi="Marianne"/>
          <w:sz w:val="22"/>
          <w:szCs w:val="22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Paragraphe"/>
        <w:keepNext w:val="true"/>
        <w:keepLines/>
        <w:bidi w:val="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doubl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7226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984"/>
        <w:gridCol w:w="5242"/>
      </w:tblGrid>
      <w:tr>
        <w:trPr>
          <w:tblHeader w:val="true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hors TVA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5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5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Total</w:t>
            </w:r>
          </w:p>
        </w:tc>
        <w:tc>
          <w:tcPr>
            <w:tcW w:w="5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Paragraphe"/>
        <w:bidi w:val="0"/>
        <w:rPr/>
      </w:pPr>
      <w:r>
        <w:rPr>
          <w:rFonts w:cs="Marianne" w:ascii="Marianne" w:hAnsi="Marianne"/>
          <w:sz w:val="22"/>
          <w:szCs w:val="22"/>
        </w:rPr>
        <w:t xml:space="preserve">Les déclarations et attestations (article </w:t>
      </w:r>
      <w:r>
        <w:rPr>
          <w:rFonts w:cs="Marianne" w:ascii="Marianne" w:hAnsi="Marianne"/>
          <w:sz w:val="22"/>
          <w:szCs w:val="22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Titre1"/>
        <w:numPr>
          <w:ilvl w:val="0"/>
          <w:numId w:val="2"/>
        </w:numPr>
        <w:shd w:fill="CCCCCC" w:val="clear"/>
        <w:bidi w:val="0"/>
        <w:ind w:left="0" w:right="0" w:hanging="0"/>
        <w:jc w:val="left"/>
        <w:rPr>
          <w:color w:val="000000"/>
        </w:rPr>
      </w:pPr>
      <w:r>
        <w:rPr>
          <w:color w:val="000000"/>
        </w:rPr>
        <w:t>DÉLAI D’EXÉCUTION DU Marché</w:t>
      </w:r>
    </w:p>
    <w:p>
      <w:pPr>
        <w:pStyle w:val="Titre2"/>
        <w:numPr>
          <w:ilvl w:val="1"/>
          <w:numId w:val="2"/>
        </w:numPr>
        <w:bidi w:val="0"/>
        <w:ind w:left="0" w:right="0" w:hanging="0"/>
        <w:jc w:val="left"/>
        <w:rPr/>
      </w:pPr>
      <w:r>
        <w:rPr/>
        <w:t xml:space="preserve">Période de préparation </w:t>
      </w:r>
      <w:r>
        <w:rPr/>
        <w:t>des travaux</w:t>
      </w:r>
    </w:p>
    <w:p>
      <w:pPr>
        <w:pStyle w:val="Paragraphe"/>
        <w:keepNext w:val="true"/>
        <w:bidi w:val="0"/>
        <w:jc w:val="both"/>
        <w:rPr>
          <w:b w:val="false"/>
          <w:b w:val="false"/>
          <w:bCs w:val="false"/>
        </w:rPr>
      </w:pPr>
      <w:r>
        <w:rPr>
          <w:rFonts w:cs="Marianne" w:ascii="Marianne" w:hAnsi="Marianne"/>
          <w:b w:val="false"/>
          <w:bCs w:val="false"/>
          <w:sz w:val="22"/>
          <w:szCs w:val="22"/>
        </w:rPr>
        <w:t>Le délai de la période de préparation est de</w:t>
      </w:r>
      <w:r>
        <w:rPr>
          <w:rFonts w:cs="Marianne" w:ascii="Marianne" w:hAnsi="Marianne"/>
          <w:b/>
          <w:bCs/>
          <w:sz w:val="22"/>
          <w:szCs w:val="22"/>
          <w:highlight w:val="yellow"/>
        </w:rPr>
        <w:t xml:space="preserve"> 2 mois</w:t>
      </w:r>
      <w:r>
        <w:rPr>
          <w:rFonts w:cs="Marianne" w:ascii="Marianne" w:hAnsi="Marianne"/>
          <w:b/>
          <w:bCs/>
          <w:sz w:val="22"/>
          <w:szCs w:val="22"/>
        </w:rPr>
        <w:t xml:space="preserve"> </w:t>
      </w:r>
      <w:r>
        <w:rPr>
          <w:rFonts w:cs="Marianne" w:ascii="Marianne" w:hAnsi="Marianne"/>
          <w:b w:val="false"/>
          <w:bCs w:val="false"/>
          <w:sz w:val="22"/>
          <w:szCs w:val="22"/>
        </w:rPr>
        <w:t>à compter de la date fixée par l'ordre de service qui prescrira de la commencer.</w:t>
      </w:r>
    </w:p>
    <w:p>
      <w:pPr>
        <w:pStyle w:val="Titre2"/>
        <w:numPr>
          <w:ilvl w:val="1"/>
          <w:numId w:val="2"/>
        </w:numPr>
        <w:bidi w:val="0"/>
        <w:ind w:left="0" w:right="0" w:hanging="0"/>
        <w:jc w:val="left"/>
        <w:rPr/>
      </w:pPr>
      <w:r>
        <w:rPr/>
        <w:t>Délai d'exécution des travaux</w:t>
      </w:r>
    </w:p>
    <w:p>
      <w:pPr>
        <w:pStyle w:val="Paragraphe"/>
        <w:bidi w:val="0"/>
        <w:rPr/>
      </w:pPr>
      <w:r>
        <w:rPr>
          <w:rFonts w:cs="Marianne" w:ascii="Marianne" w:hAnsi="Marianne"/>
          <w:b w:val="false"/>
          <w:bCs w:val="false"/>
          <w:color w:val="auto"/>
          <w:sz w:val="22"/>
          <w:szCs w:val="22"/>
        </w:rPr>
        <w:t xml:space="preserve">Le délai d'exécution des travaux est de </w:t>
      </w:r>
      <w:bookmarkStart w:id="11" w:name="A3A_2B_p1B_a"/>
      <w:r>
        <w:rPr>
          <w:rFonts w:cs="Marianne" w:ascii="Marianne" w:hAnsi="Marianne"/>
          <w:b/>
          <w:bCs/>
          <w:color w:val="000000"/>
          <w:sz w:val="22"/>
          <w:szCs w:val="22"/>
          <w:highlight w:val="yellow"/>
        </w:rPr>
        <w:t>5 mois</w:t>
      </w:r>
      <w:bookmarkEnd w:id="11"/>
      <w:r>
        <w:rPr>
          <w:rFonts w:cs="Marianne" w:ascii="Marianne" w:hAnsi="Marianne"/>
          <w:b w:val="false"/>
          <w:bCs w:val="false"/>
          <w:color w:val="000000"/>
          <w:sz w:val="22"/>
          <w:szCs w:val="22"/>
          <w:highlight w:val="yellow"/>
        </w:rPr>
        <w:t xml:space="preserve"> </w:t>
      </w:r>
      <w:r>
        <w:rPr>
          <w:rFonts w:cs="Marianne" w:ascii="Marianne" w:hAnsi="Marianne"/>
          <w:b w:val="false"/>
          <w:bCs w:val="false"/>
          <w:color w:val="auto"/>
          <w:sz w:val="22"/>
          <w:szCs w:val="22"/>
        </w:rPr>
        <w:t>à compter de la date fixée par l'ordre de service qui prescrira de les commencer.</w:t>
      </w:r>
    </w:p>
    <w:p>
      <w:pPr>
        <w:pStyle w:val="Titre2"/>
        <w:ind w:left="0" w:right="0" w:hanging="0"/>
        <w:rPr/>
      </w:pPr>
      <w:r>
        <w:rPr/>
        <w:t>Délai pour la prestation de maintenance</w:t>
      </w:r>
    </w:p>
    <w:p>
      <w:pPr>
        <w:pStyle w:val="Paragraphe"/>
        <w:bidi w:val="0"/>
        <w:rPr/>
      </w:pPr>
      <w:r>
        <w:rPr>
          <w:rFonts w:cs="Marianne" w:ascii="Marianne" w:hAnsi="Marianne"/>
          <w:b w:val="false"/>
          <w:bCs w:val="false"/>
          <w:color w:val="000000"/>
          <w:sz w:val="22"/>
          <w:szCs w:val="22"/>
        </w:rPr>
        <w:t xml:space="preserve">Le délai d'exécution de </w:t>
      </w:r>
      <w:r>
        <w:rPr>
          <w:rFonts w:cs="Marianne" w:ascii="Marianne" w:hAnsi="Marianne"/>
          <w:b w:val="false"/>
          <w:bCs w:val="false"/>
          <w:color w:val="000000"/>
          <w:sz w:val="22"/>
          <w:szCs w:val="22"/>
        </w:rPr>
        <w:t xml:space="preserve">la prestation de maintenance </w:t>
      </w:r>
      <w:r>
        <w:rPr>
          <w:rFonts w:cs="Marianne" w:ascii="Marianne" w:hAnsi="Marianne"/>
          <w:b w:val="false"/>
          <w:bCs w:val="false"/>
          <w:color w:val="000000"/>
          <w:sz w:val="22"/>
          <w:szCs w:val="22"/>
        </w:rPr>
        <w:t xml:space="preserve">est de </w:t>
      </w:r>
      <w:r>
        <w:rPr>
          <w:rFonts w:cs="Marianne" w:ascii="Marianne" w:hAnsi="Marianne"/>
          <w:b/>
          <w:bCs/>
          <w:color w:val="000000"/>
          <w:sz w:val="22"/>
          <w:szCs w:val="22"/>
          <w:highlight w:val="yellow"/>
        </w:rPr>
        <w:t>3 ans</w:t>
      </w:r>
      <w:bookmarkStart w:id="12" w:name="A3A_2B_p1B_a1"/>
      <w:r>
        <w:rPr>
          <w:rFonts w:cs="Marianne" w:ascii="Marianne" w:hAnsi="Marianne"/>
          <w:b w:val="false"/>
          <w:bCs w:val="false"/>
          <w:color w:val="000000"/>
          <w:sz w:val="22"/>
          <w:szCs w:val="22"/>
        </w:rPr>
        <w:t xml:space="preserve"> </w:t>
      </w:r>
      <w:bookmarkEnd w:id="12"/>
      <w:r>
        <w:rPr>
          <w:rFonts w:cs="Marianne" w:ascii="Marianne" w:hAnsi="Marianne"/>
          <w:b w:val="false"/>
          <w:bCs w:val="false"/>
          <w:color w:val="000000"/>
          <w:sz w:val="22"/>
          <w:szCs w:val="22"/>
        </w:rPr>
        <w:t>à compter de la date fixée par l'ordre de service qui prescrira de les commencer.</w:t>
      </w:r>
    </w:p>
    <w:p>
      <w:pPr>
        <w:pStyle w:val="Titre1"/>
        <w:numPr>
          <w:ilvl w:val="0"/>
          <w:numId w:val="2"/>
        </w:numPr>
        <w:shd w:fill="CCCCCC" w:val="clear"/>
        <w:bidi w:val="0"/>
        <w:ind w:left="0" w:right="0" w:hanging="0"/>
        <w:jc w:val="left"/>
        <w:rPr/>
      </w:pPr>
      <w:r>
        <w:rPr/>
        <w:t>PAIEMENTS</w:t>
      </w:r>
    </w:p>
    <w:p>
      <w:pPr>
        <w:pStyle w:val="Normal"/>
        <w:bidi w:val="0"/>
        <w:jc w:val="left"/>
        <w:rPr/>
      </w:pPr>
      <w:r>
        <w:rPr>
          <w:rFonts w:cs="Marianne" w:ascii="Marianne" w:hAnsi="Marianne"/>
          <w:sz w:val="22"/>
          <w:szCs w:val="22"/>
        </w:rPr>
        <w:t>Les modalités du règlement des comptes du marché sont spécifiées à l</w:t>
      </w:r>
      <w:r>
        <w:rPr>
          <w:rFonts w:cs="Marianne" w:ascii="Marianne" w:hAnsi="Marianne"/>
          <w:color w:val="000000"/>
          <w:sz w:val="22"/>
          <w:szCs w:val="22"/>
        </w:rPr>
        <w:t>'article 3.2 du CCAP.</w:t>
      </w:r>
    </w:p>
    <w:p>
      <w:pPr>
        <w:pStyle w:val="Paragraphe"/>
        <w:keepNext w:val="true"/>
        <w:bidi w:val="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22"/>
          <w:szCs w:val="22"/>
        </w:rPr>
        <w:t xml:space="preserve">  </w:t>
      </w:r>
      <w:r>
        <w:rPr>
          <w:rFonts w:cs="Marianne" w:ascii="Marianne" w:hAnsi="Marianne"/>
          <w:b/>
          <w:bCs/>
          <w:sz w:val="22"/>
          <w:szCs w:val="22"/>
          <w:u w:val="single"/>
        </w:rPr>
        <w:t xml:space="preserve">Entreprise </w:t>
      </w:r>
      <w:r>
        <w:rPr>
          <w:rFonts w:cs="Marianne" w:ascii="Marianne" w:hAnsi="Marianne"/>
          <w:b/>
          <w:sz w:val="22"/>
          <w:szCs w:val="22"/>
          <w:u w:val="single"/>
        </w:rPr>
        <w:t>unique</w:t>
      </w:r>
    </w:p>
    <w:p>
      <w:pPr>
        <w:pStyle w:val="Paradoubl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du compte (joindre un RIB ou RIP) :</w:t>
      </w:r>
    </w:p>
    <w:tbl>
      <w:tblPr>
        <w:tblW w:w="10077" w:type="dxa"/>
        <w:jc w:val="left"/>
        <w:tblInd w:w="-69" w:type="dxa"/>
        <w:tblCellMar>
          <w:top w:w="0" w:type="dxa"/>
          <w:left w:w="5" w:type="dxa"/>
          <w:bottom w:w="0" w:type="dxa"/>
          <w:right w:w="0" w:type="dxa"/>
        </w:tblCellMar>
      </w:tblPr>
      <w:tblGrid>
        <w:gridCol w:w="55"/>
        <w:gridCol w:w="1705"/>
        <w:gridCol w:w="244"/>
        <w:gridCol w:w="188"/>
        <w:gridCol w:w="75"/>
        <w:gridCol w:w="226"/>
        <w:gridCol w:w="168"/>
        <w:gridCol w:w="74"/>
        <w:gridCol w:w="225"/>
        <w:gridCol w:w="167"/>
        <w:gridCol w:w="96"/>
        <w:gridCol w:w="263"/>
        <w:gridCol w:w="186"/>
        <w:gridCol w:w="74"/>
        <w:gridCol w:w="58"/>
        <w:gridCol w:w="188"/>
        <w:gridCol w:w="167"/>
        <w:gridCol w:w="95"/>
        <w:gridCol w:w="94"/>
        <w:gridCol w:w="169"/>
        <w:gridCol w:w="112"/>
        <w:gridCol w:w="57"/>
        <w:gridCol w:w="112"/>
        <w:gridCol w:w="227"/>
        <w:gridCol w:w="94"/>
        <w:gridCol w:w="169"/>
        <w:gridCol w:w="225"/>
        <w:gridCol w:w="54"/>
        <w:gridCol w:w="226"/>
        <w:gridCol w:w="223"/>
        <w:gridCol w:w="226"/>
        <w:gridCol w:w="76"/>
        <w:gridCol w:w="150"/>
        <w:gridCol w:w="55"/>
        <w:gridCol w:w="226"/>
        <w:gridCol w:w="168"/>
        <w:gridCol w:w="95"/>
        <w:gridCol w:w="244"/>
        <w:gridCol w:w="225"/>
        <w:gridCol w:w="132"/>
        <w:gridCol w:w="131"/>
        <w:gridCol w:w="223"/>
        <w:gridCol w:w="171"/>
        <w:gridCol w:w="91"/>
        <w:gridCol w:w="244"/>
        <w:gridCol w:w="130"/>
        <w:gridCol w:w="113"/>
        <w:gridCol w:w="226"/>
        <w:gridCol w:w="113"/>
        <w:gridCol w:w="150"/>
        <w:gridCol w:w="225"/>
        <w:gridCol w:w="242"/>
        <w:gridCol w:w="244"/>
        <w:gridCol w:w="161"/>
      </w:tblGrid>
      <w:tr>
        <w:trPr>
          <w:trHeight w:val="60" w:hRule="exact"/>
        </w:trPr>
        <w:tc>
          <w:tcPr>
            <w:tcW w:w="5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31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30" w:type="dxa"/>
            <w:gridSpan w:val="3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61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6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30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6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30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6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30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5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1" w:type="dxa"/>
            <w:gridSpan w:val="7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22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30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20" w:hRule="atLeas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5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01" w:type="dxa"/>
            <w:gridSpan w:val="1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87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10077" w:type="dxa"/>
            <w:gridSpan w:val="54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5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10077" w:type="dxa"/>
            <w:gridSpan w:val="54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5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399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1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outline/>
                <w:sz w:val="18"/>
                <w:szCs w:val="18"/>
              </w:rPr>
            </w:pPr>
            <w:r>
              <w:rPr>
                <w:rFonts w:cs="Marianne" w:ascii="Marianne" w:hAnsi="Marianne"/>
                <w:outline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outline/>
                <w:sz w:val="6"/>
              </w:rPr>
            </w:pPr>
            <w:r>
              <w:rPr>
                <w:outline/>
                <w:sz w:val="6"/>
              </w:rPr>
            </w:r>
          </w:p>
        </w:tc>
        <w:tc>
          <w:tcPr>
            <w:tcW w:w="9861" w:type="dxa"/>
            <w:gridSpan w:val="52"/>
            <w:tcBorders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61" w:type="dxa"/>
            <w:tcBorders>
              <w:bottom w:val="single" w:sz="20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spacing w:before="120" w:after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bidi w:val="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 à comptes séparés</w:t>
      </w:r>
    </w:p>
    <w:p>
      <w:pPr>
        <w:pStyle w:val="Paradouble"/>
        <w:tabs>
          <w:tab w:val="clear" w:pos="449"/>
          <w:tab w:val="right" w:pos="5670" w:leader="none"/>
        </w:tabs>
        <w:bidi w:val="0"/>
        <w:spacing w:before="119" w:after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des comptes (joindre un RIB ou RIP) :</w:t>
      </w:r>
    </w:p>
    <w:p>
      <w:pPr>
        <w:pStyle w:val="Paradouble"/>
        <w:tabs>
          <w:tab w:val="clear" w:pos="449"/>
          <w:tab w:val="right" w:pos="5670" w:leader="none"/>
        </w:tabs>
        <w:bidi w:val="0"/>
        <w:spacing w:before="119" w:after="0"/>
        <w:rPr>
          <w:rFonts w:ascii="Marianne" w:hAnsi="Marianne" w:cs="Marianne"/>
          <w:sz w:val="6"/>
          <w:szCs w:val="6"/>
        </w:rPr>
      </w:pPr>
      <w:r>
        <w:rPr>
          <w:rFonts w:cs="Marianne" w:ascii="Marianne" w:hAnsi="Marianne"/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5" w:type="dxa"/>
          <w:bottom w:w="0" w:type="dxa"/>
          <w:right w:w="0" w:type="dxa"/>
        </w:tblCellMar>
      </w:tblPr>
      <w:tblGrid>
        <w:gridCol w:w="81"/>
        <w:gridCol w:w="1783"/>
        <w:gridCol w:w="230"/>
        <w:gridCol w:w="198"/>
        <w:gridCol w:w="49"/>
        <w:gridCol w:w="231"/>
        <w:gridCol w:w="164"/>
        <w:gridCol w:w="83"/>
        <w:gridCol w:w="231"/>
        <w:gridCol w:w="148"/>
        <w:gridCol w:w="82"/>
        <w:gridCol w:w="50"/>
        <w:gridCol w:w="231"/>
        <w:gridCol w:w="116"/>
        <w:gridCol w:w="81"/>
        <w:gridCol w:w="83"/>
        <w:gridCol w:w="230"/>
        <w:gridCol w:w="83"/>
        <w:gridCol w:w="82"/>
        <w:gridCol w:w="115"/>
        <w:gridCol w:w="83"/>
        <w:gridCol w:w="165"/>
        <w:gridCol w:w="116"/>
        <w:gridCol w:w="49"/>
        <w:gridCol w:w="115"/>
        <w:gridCol w:w="232"/>
        <w:gridCol w:w="81"/>
        <w:gridCol w:w="165"/>
        <w:gridCol w:w="232"/>
        <w:gridCol w:w="66"/>
        <w:gridCol w:w="179"/>
        <w:gridCol w:w="198"/>
        <w:gridCol w:w="65"/>
        <w:gridCol w:w="232"/>
        <w:gridCol w:w="146"/>
        <w:gridCol w:w="84"/>
        <w:gridCol w:w="34"/>
        <w:gridCol w:w="229"/>
        <w:gridCol w:w="132"/>
        <w:gridCol w:w="82"/>
        <w:gridCol w:w="66"/>
        <w:gridCol w:w="231"/>
        <w:gridCol w:w="99"/>
        <w:gridCol w:w="149"/>
        <w:gridCol w:w="232"/>
        <w:gridCol w:w="81"/>
        <w:gridCol w:w="182"/>
        <w:gridCol w:w="181"/>
        <w:gridCol w:w="65"/>
        <w:gridCol w:w="50"/>
        <w:gridCol w:w="213"/>
        <w:gridCol w:w="149"/>
        <w:gridCol w:w="100"/>
        <w:gridCol w:w="230"/>
        <w:gridCol w:w="115"/>
        <w:gridCol w:w="133"/>
        <w:gridCol w:w="230"/>
        <w:gridCol w:w="232"/>
        <w:gridCol w:w="230"/>
        <w:gridCol w:w="188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1</w:t>
            </w:r>
          </w:p>
        </w:tc>
        <w:tc>
          <w:tcPr>
            <w:tcW w:w="18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8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1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2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tbl>
      <w:tblPr>
        <w:tblW w:w="10192" w:type="dxa"/>
        <w:jc w:val="left"/>
        <w:tblInd w:w="-185" w:type="dxa"/>
        <w:tblCellMar>
          <w:top w:w="0" w:type="dxa"/>
          <w:left w:w="5" w:type="dxa"/>
          <w:bottom w:w="0" w:type="dxa"/>
          <w:right w:w="0" w:type="dxa"/>
        </w:tblCellMar>
      </w:tblPr>
      <w:tblGrid>
        <w:gridCol w:w="81"/>
        <w:gridCol w:w="1783"/>
        <w:gridCol w:w="230"/>
        <w:gridCol w:w="198"/>
        <w:gridCol w:w="49"/>
        <w:gridCol w:w="231"/>
        <w:gridCol w:w="164"/>
        <w:gridCol w:w="83"/>
        <w:gridCol w:w="231"/>
        <w:gridCol w:w="148"/>
        <w:gridCol w:w="82"/>
        <w:gridCol w:w="50"/>
        <w:gridCol w:w="231"/>
        <w:gridCol w:w="116"/>
        <w:gridCol w:w="81"/>
        <w:gridCol w:w="83"/>
        <w:gridCol w:w="230"/>
        <w:gridCol w:w="83"/>
        <w:gridCol w:w="82"/>
        <w:gridCol w:w="115"/>
        <w:gridCol w:w="83"/>
        <w:gridCol w:w="165"/>
        <w:gridCol w:w="116"/>
        <w:gridCol w:w="49"/>
        <w:gridCol w:w="115"/>
        <w:gridCol w:w="232"/>
        <w:gridCol w:w="81"/>
        <w:gridCol w:w="165"/>
        <w:gridCol w:w="232"/>
        <w:gridCol w:w="66"/>
        <w:gridCol w:w="179"/>
        <w:gridCol w:w="198"/>
        <w:gridCol w:w="65"/>
        <w:gridCol w:w="232"/>
        <w:gridCol w:w="146"/>
        <w:gridCol w:w="84"/>
        <w:gridCol w:w="34"/>
        <w:gridCol w:w="229"/>
        <w:gridCol w:w="132"/>
        <w:gridCol w:w="82"/>
        <w:gridCol w:w="66"/>
        <w:gridCol w:w="231"/>
        <w:gridCol w:w="99"/>
        <w:gridCol w:w="149"/>
        <w:gridCol w:w="232"/>
        <w:gridCol w:w="81"/>
        <w:gridCol w:w="182"/>
        <w:gridCol w:w="181"/>
        <w:gridCol w:w="65"/>
        <w:gridCol w:w="50"/>
        <w:gridCol w:w="213"/>
        <w:gridCol w:w="149"/>
        <w:gridCol w:w="100"/>
        <w:gridCol w:w="230"/>
        <w:gridCol w:w="115"/>
        <w:gridCol w:w="133"/>
        <w:gridCol w:w="230"/>
        <w:gridCol w:w="232"/>
        <w:gridCol w:w="230"/>
        <w:gridCol w:w="188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2</w:t>
            </w:r>
          </w:p>
        </w:tc>
        <w:tc>
          <w:tcPr>
            <w:tcW w:w="18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8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1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2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5" w:type="dxa"/>
          <w:bottom w:w="0" w:type="dxa"/>
          <w:right w:w="0" w:type="dxa"/>
        </w:tblCellMar>
      </w:tblPr>
      <w:tblGrid>
        <w:gridCol w:w="81"/>
        <w:gridCol w:w="1783"/>
        <w:gridCol w:w="230"/>
        <w:gridCol w:w="198"/>
        <w:gridCol w:w="49"/>
        <w:gridCol w:w="231"/>
        <w:gridCol w:w="164"/>
        <w:gridCol w:w="83"/>
        <w:gridCol w:w="231"/>
        <w:gridCol w:w="148"/>
        <w:gridCol w:w="82"/>
        <w:gridCol w:w="50"/>
        <w:gridCol w:w="231"/>
        <w:gridCol w:w="116"/>
        <w:gridCol w:w="81"/>
        <w:gridCol w:w="83"/>
        <w:gridCol w:w="230"/>
        <w:gridCol w:w="83"/>
        <w:gridCol w:w="82"/>
        <w:gridCol w:w="115"/>
        <w:gridCol w:w="83"/>
        <w:gridCol w:w="165"/>
        <w:gridCol w:w="116"/>
        <w:gridCol w:w="49"/>
        <w:gridCol w:w="115"/>
        <w:gridCol w:w="232"/>
        <w:gridCol w:w="81"/>
        <w:gridCol w:w="165"/>
        <w:gridCol w:w="232"/>
        <w:gridCol w:w="66"/>
        <w:gridCol w:w="179"/>
        <w:gridCol w:w="198"/>
        <w:gridCol w:w="65"/>
        <w:gridCol w:w="232"/>
        <w:gridCol w:w="146"/>
        <w:gridCol w:w="84"/>
        <w:gridCol w:w="34"/>
        <w:gridCol w:w="229"/>
        <w:gridCol w:w="132"/>
        <w:gridCol w:w="82"/>
        <w:gridCol w:w="66"/>
        <w:gridCol w:w="231"/>
        <w:gridCol w:w="99"/>
        <w:gridCol w:w="149"/>
        <w:gridCol w:w="232"/>
        <w:gridCol w:w="81"/>
        <w:gridCol w:w="182"/>
        <w:gridCol w:w="181"/>
        <w:gridCol w:w="65"/>
        <w:gridCol w:w="50"/>
        <w:gridCol w:w="213"/>
        <w:gridCol w:w="149"/>
        <w:gridCol w:w="100"/>
        <w:gridCol w:w="230"/>
        <w:gridCol w:w="115"/>
        <w:gridCol w:w="133"/>
        <w:gridCol w:w="230"/>
        <w:gridCol w:w="232"/>
        <w:gridCol w:w="230"/>
        <w:gridCol w:w="188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3</w:t>
            </w:r>
          </w:p>
        </w:tc>
        <w:tc>
          <w:tcPr>
            <w:tcW w:w="18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1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2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bidi w:val="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22"/>
          <w:szCs w:val="22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double"/>
        <w:tabs>
          <w:tab w:val="clear" w:pos="449"/>
          <w:tab w:val="right" w:pos="5670" w:leader="none"/>
        </w:tabs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des comptes (joindre un RIB ou RIP) :</w:t>
      </w:r>
    </w:p>
    <w:tbl>
      <w:tblPr>
        <w:tblW w:w="10192" w:type="dxa"/>
        <w:jc w:val="left"/>
        <w:tblInd w:w="-185" w:type="dxa"/>
        <w:tblCellMar>
          <w:top w:w="0" w:type="dxa"/>
          <w:left w:w="5" w:type="dxa"/>
          <w:bottom w:w="0" w:type="dxa"/>
          <w:right w:w="0" w:type="dxa"/>
        </w:tblCellMar>
      </w:tblPr>
      <w:tblGrid>
        <w:gridCol w:w="81"/>
        <w:gridCol w:w="1783"/>
        <w:gridCol w:w="230"/>
        <w:gridCol w:w="198"/>
        <w:gridCol w:w="49"/>
        <w:gridCol w:w="231"/>
        <w:gridCol w:w="164"/>
        <w:gridCol w:w="83"/>
        <w:gridCol w:w="231"/>
        <w:gridCol w:w="148"/>
        <w:gridCol w:w="82"/>
        <w:gridCol w:w="50"/>
        <w:gridCol w:w="231"/>
        <w:gridCol w:w="116"/>
        <w:gridCol w:w="81"/>
        <w:gridCol w:w="83"/>
        <w:gridCol w:w="230"/>
        <w:gridCol w:w="83"/>
        <w:gridCol w:w="82"/>
        <w:gridCol w:w="115"/>
        <w:gridCol w:w="83"/>
        <w:gridCol w:w="165"/>
        <w:gridCol w:w="116"/>
        <w:gridCol w:w="49"/>
        <w:gridCol w:w="115"/>
        <w:gridCol w:w="232"/>
        <w:gridCol w:w="81"/>
        <w:gridCol w:w="165"/>
        <w:gridCol w:w="232"/>
        <w:gridCol w:w="66"/>
        <w:gridCol w:w="179"/>
        <w:gridCol w:w="198"/>
        <w:gridCol w:w="65"/>
        <w:gridCol w:w="232"/>
        <w:gridCol w:w="146"/>
        <w:gridCol w:w="84"/>
        <w:gridCol w:w="34"/>
        <w:gridCol w:w="229"/>
        <w:gridCol w:w="132"/>
        <w:gridCol w:w="82"/>
        <w:gridCol w:w="66"/>
        <w:gridCol w:w="231"/>
        <w:gridCol w:w="99"/>
        <w:gridCol w:w="149"/>
        <w:gridCol w:w="232"/>
        <w:gridCol w:w="81"/>
        <w:gridCol w:w="182"/>
        <w:gridCol w:w="181"/>
        <w:gridCol w:w="65"/>
        <w:gridCol w:w="50"/>
        <w:gridCol w:w="213"/>
        <w:gridCol w:w="149"/>
        <w:gridCol w:w="100"/>
        <w:gridCol w:w="230"/>
        <w:gridCol w:w="115"/>
        <w:gridCol w:w="133"/>
        <w:gridCol w:w="230"/>
        <w:gridCol w:w="232"/>
        <w:gridCol w:w="230"/>
        <w:gridCol w:w="188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1</w:t>
            </w:r>
          </w:p>
        </w:tc>
        <w:tc>
          <w:tcPr>
            <w:tcW w:w="18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8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1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2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5" w:type="dxa"/>
          <w:bottom w:w="0" w:type="dxa"/>
          <w:right w:w="0" w:type="dxa"/>
        </w:tblCellMar>
      </w:tblPr>
      <w:tblGrid>
        <w:gridCol w:w="81"/>
        <w:gridCol w:w="1783"/>
        <w:gridCol w:w="230"/>
        <w:gridCol w:w="198"/>
        <w:gridCol w:w="49"/>
        <w:gridCol w:w="231"/>
        <w:gridCol w:w="164"/>
        <w:gridCol w:w="83"/>
        <w:gridCol w:w="231"/>
        <w:gridCol w:w="148"/>
        <w:gridCol w:w="82"/>
        <w:gridCol w:w="50"/>
        <w:gridCol w:w="231"/>
        <w:gridCol w:w="116"/>
        <w:gridCol w:w="81"/>
        <w:gridCol w:w="83"/>
        <w:gridCol w:w="230"/>
        <w:gridCol w:w="83"/>
        <w:gridCol w:w="82"/>
        <w:gridCol w:w="115"/>
        <w:gridCol w:w="83"/>
        <w:gridCol w:w="165"/>
        <w:gridCol w:w="116"/>
        <w:gridCol w:w="49"/>
        <w:gridCol w:w="115"/>
        <w:gridCol w:w="232"/>
        <w:gridCol w:w="81"/>
        <w:gridCol w:w="165"/>
        <w:gridCol w:w="232"/>
        <w:gridCol w:w="66"/>
        <w:gridCol w:w="179"/>
        <w:gridCol w:w="198"/>
        <w:gridCol w:w="65"/>
        <w:gridCol w:w="232"/>
        <w:gridCol w:w="146"/>
        <w:gridCol w:w="84"/>
        <w:gridCol w:w="34"/>
        <w:gridCol w:w="229"/>
        <w:gridCol w:w="132"/>
        <w:gridCol w:w="82"/>
        <w:gridCol w:w="66"/>
        <w:gridCol w:w="231"/>
        <w:gridCol w:w="99"/>
        <w:gridCol w:w="149"/>
        <w:gridCol w:w="232"/>
        <w:gridCol w:w="81"/>
        <w:gridCol w:w="182"/>
        <w:gridCol w:w="181"/>
        <w:gridCol w:w="65"/>
        <w:gridCol w:w="50"/>
        <w:gridCol w:w="213"/>
        <w:gridCol w:w="149"/>
        <w:gridCol w:w="100"/>
        <w:gridCol w:w="230"/>
        <w:gridCol w:w="115"/>
        <w:gridCol w:w="133"/>
        <w:gridCol w:w="230"/>
        <w:gridCol w:w="232"/>
        <w:gridCol w:w="230"/>
        <w:gridCol w:w="188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2</w:t>
            </w:r>
          </w:p>
        </w:tc>
        <w:tc>
          <w:tcPr>
            <w:tcW w:w="18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8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1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2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8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8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3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1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3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2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3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8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bidi w:val="0"/>
        <w:spacing w:before="240" w:after="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Entreprise unique</w:t>
      </w:r>
    </w:p>
    <w:p>
      <w:pPr>
        <w:pStyle w:val="Normal"/>
        <w:keepNext w:val="true"/>
        <w:bidi w:val="0"/>
        <w:spacing w:before="120" w:after="0"/>
        <w:jc w:val="left"/>
        <w:rPr/>
      </w:pPr>
      <w:r>
        <w:rPr>
          <w:rFonts w:cs="Marianne" w:ascii="Marianne" w:hAnsi="Marianne"/>
          <w:sz w:val="22"/>
          <w:szCs w:val="22"/>
        </w:rPr>
        <w:t>Le titulaire désigné ci-deva</w:t>
      </w:r>
      <w:r>
        <w:rPr>
          <w:rFonts w:cs="Marianne" w:ascii="Marianne" w:hAnsi="Marianne"/>
          <w:sz w:val="22"/>
          <w:szCs w:val="22"/>
        </w:rPr>
        <w:t>nt :</w:t>
      </w:r>
    </w:p>
    <w:p>
      <w:pPr>
        <w:pStyle w:val="Paragraphe"/>
        <w:keepNext w:val="true"/>
        <w:bidi w:val="0"/>
        <w:rPr/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refuse</w:t>
      </w:r>
      <w:r>
        <w:rPr>
          <w:rFonts w:cs="Marianne" w:ascii="Marianne" w:hAnsi="Marianne"/>
          <w:sz w:val="22"/>
          <w:szCs w:val="22"/>
        </w:rPr>
        <w:t xml:space="preserve"> de percevoir l'avance prévue à l'article</w:t>
      </w:r>
      <w:r>
        <w:rPr>
          <w:rFonts w:cs="Marianne" w:ascii="Marianne" w:hAnsi="Marianne"/>
          <w:color w:val="000000"/>
          <w:sz w:val="22"/>
          <w:szCs w:val="22"/>
        </w:rPr>
        <w:t xml:space="preserve"> 5.2 du CCAP.</w:t>
      </w:r>
    </w:p>
    <w:p>
      <w:pPr>
        <w:pStyle w:val="Paragraphe"/>
        <w:bidi w:val="0"/>
        <w:rPr/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ne refuse pas</w:t>
      </w:r>
      <w:r>
        <w:rPr>
          <w:rFonts w:cs="Marianne" w:ascii="Marianne" w:hAnsi="Marianne"/>
          <w:sz w:val="22"/>
          <w:szCs w:val="22"/>
        </w:rPr>
        <w:t xml:space="preserve"> de percevoir l'avance prévue à l'article</w:t>
      </w:r>
      <w:r>
        <w:rPr>
          <w:rFonts w:cs="Marianne" w:ascii="Marianne" w:hAnsi="Marianne"/>
          <w:color w:val="000000"/>
          <w:sz w:val="22"/>
          <w:szCs w:val="22"/>
        </w:rPr>
        <w:t xml:space="preserve"> 5.2 du CCAP.</w:t>
      </w:r>
    </w:p>
    <w:p>
      <w:pPr>
        <w:pStyle w:val="Paragraphe"/>
        <w:keepNext w:val="true"/>
        <w:bidi w:val="0"/>
        <w:spacing w:before="120" w:after="240"/>
        <w:ind w:left="-284" w:right="0" w:hanging="0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</w:rPr>
      </w:r>
      <w:r>
        <w:br w:type="page"/>
      </w:r>
    </w:p>
    <w:p>
      <w:pPr>
        <w:pStyle w:val="Paragraphe"/>
        <w:bidi w:val="0"/>
        <w:spacing w:before="120" w:after="24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 à comptes séparés</w:t>
      </w:r>
    </w:p>
    <w:tbl>
      <w:tblPr>
        <w:tblW w:w="9653" w:type="dxa"/>
        <w:jc w:val="left"/>
        <w:tblInd w:w="358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2494"/>
        <w:gridCol w:w="3055"/>
        <w:gridCol w:w="4104"/>
      </w:tblGrid>
      <w:tr>
        <w:trPr>
          <w:tblHeader w:val="true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71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Avance prévue à l'article</w:t>
            </w:r>
            <w:r>
              <w:rPr>
                <w:rFonts w:cs="Marianne" w:ascii="Marianne" w:hAnsi="Marianne"/>
                <w:b/>
                <w:color w:val="000000"/>
                <w:sz w:val="22"/>
                <w:szCs w:val="22"/>
              </w:rPr>
              <w:t xml:space="preserve"> 5-2 du CCAP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305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</w:tbl>
    <w:p>
      <w:pPr>
        <w:pStyle w:val="Paragraphe"/>
        <w:keepNext w:val="true"/>
        <w:bidi w:val="0"/>
        <w:spacing w:before="120" w:after="240"/>
        <w:ind w:left="-284" w:right="0" w:hanging="0"/>
        <w:rPr/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tbl>
      <w:tblPr>
        <w:tblW w:w="9653" w:type="dxa"/>
        <w:jc w:val="left"/>
        <w:tblInd w:w="358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2494"/>
        <w:gridCol w:w="3055"/>
        <w:gridCol w:w="4104"/>
      </w:tblGrid>
      <w:tr>
        <w:trPr>
          <w:tblHeader w:val="true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71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Avance prévue à l'arti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 xml:space="preserve">cle </w:t>
            </w:r>
            <w:r>
              <w:rPr>
                <w:rFonts w:cs="Marianne" w:ascii="Marianne" w:hAnsi="Marianne"/>
                <w:b/>
                <w:color w:val="000000"/>
                <w:sz w:val="22"/>
                <w:szCs w:val="22"/>
              </w:rPr>
              <w:t>5-2 du CCAP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305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Titre1"/>
        <w:shd w:fill="CCCCCC" w:val="clear"/>
        <w:ind w:left="0" w:right="0" w:hanging="0"/>
        <w:rPr/>
      </w:pPr>
      <w:r>
        <w:rPr/>
        <w:t>signature des cocontractants</w:t>
      </w:r>
    </w:p>
    <w:tbl>
      <w:tblPr>
        <w:tblW w:w="9995" w:type="dxa"/>
        <w:jc w:val="left"/>
        <w:tblInd w:w="0" w:type="dxa"/>
        <w:tblCellMar>
          <w:top w:w="0" w:type="dxa"/>
          <w:left w:w="5" w:type="dxa"/>
          <w:bottom w:w="0" w:type="dxa"/>
          <w:right w:w="10" w:type="dxa"/>
        </w:tblCellMar>
      </w:tblPr>
      <w:tblGrid>
        <w:gridCol w:w="434"/>
        <w:gridCol w:w="4003"/>
        <w:gridCol w:w="496"/>
        <w:gridCol w:w="3918"/>
        <w:gridCol w:w="1012"/>
        <w:gridCol w:w="132"/>
      </w:tblGrid>
      <w:tr>
        <w:trPr>
          <w:cantSplit w:val="true"/>
        </w:trPr>
        <w:tc>
          <w:tcPr>
            <w:tcW w:w="999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Fait en un seul original</w:t>
            </w:r>
          </w:p>
        </w:tc>
      </w:tr>
      <w:tr>
        <w:trPr>
          <w:cantSplit w:val="true"/>
        </w:trPr>
        <w:tc>
          <w:tcPr>
            <w:tcW w:w="43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9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</w:tc>
        <w:tc>
          <w:tcPr>
            <w:tcW w:w="4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3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003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9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062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999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>Mention(s) manuscrite(s) "lu et approuvé" signature(s) de l'/des</w:t>
            </w:r>
            <w:r>
              <w:rPr>
                <w:rFonts w:cs="Marianne" w:ascii="Marianne" w:hAnsi="Marianne"/>
                <w:sz w:val="22"/>
                <w:szCs w:val="22"/>
              </w:rPr>
              <w:t xml:space="preserve"> </w:t>
            </w:r>
            <w:r>
              <w:rPr>
                <w:rFonts w:cs="Marianne" w:ascii="Marianne" w:hAnsi="Marianne"/>
                <w:color w:val="000000"/>
                <w:sz w:val="22"/>
                <w:szCs w:val="22"/>
              </w:rPr>
              <w:t>entreprise</w:t>
            </w:r>
            <w:r>
              <w:rPr>
                <w:rFonts w:cs="Marianne" w:ascii="Marianne" w:hAnsi="Marianne"/>
                <w:sz w:val="22"/>
                <w:szCs w:val="22"/>
              </w:rPr>
              <w:t>(s) :</w:t>
            </w:r>
          </w:p>
        </w:tc>
      </w:tr>
      <w:tr>
        <w:trPr>
          <w:cantSplit w:val="true"/>
        </w:trPr>
        <w:tc>
          <w:tcPr>
            <w:tcW w:w="43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9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80" w:hRule="exact"/>
          <w:cantSplit w:val="true"/>
        </w:trPr>
        <w:tc>
          <w:tcPr>
            <w:tcW w:w="43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1144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z w:val="16"/>
        </w:rPr>
      </w:pPr>
      <w:r>
        <w:rPr>
          <w:sz w:val="16"/>
        </w:rPr>
      </w:r>
    </w:p>
    <w:p>
      <w:pPr>
        <w:pStyle w:val="Normal"/>
        <w:bidi w:val="0"/>
        <w:jc w:val="both"/>
        <w:rPr>
          <w:sz w:val="6"/>
        </w:rPr>
      </w:pPr>
      <w:r>
        <w:rPr>
          <w:sz w:val="6"/>
        </w:rPr>
      </w:r>
    </w:p>
    <w:tbl>
      <w:tblPr>
        <w:tblW w:w="10051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4461"/>
        <w:gridCol w:w="5590"/>
      </w:tblGrid>
      <w:tr>
        <w:trPr/>
        <w:tc>
          <w:tcPr>
            <w:tcW w:w="1005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Acceptation de l'offre</w:t>
            </w:r>
          </w:p>
        </w:tc>
      </w:tr>
      <w:tr>
        <w:trPr>
          <w:trHeight w:val="400" w:hRule="exact"/>
        </w:trPr>
        <w:tc>
          <w:tcPr>
            <w:tcW w:w="1005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Est acceptée la présente offre pour valoir acte d'engagement.</w:t>
            </w:r>
          </w:p>
        </w:tc>
      </w:tr>
      <w:tr>
        <w:trPr/>
        <w:tc>
          <w:tcPr>
            <w:tcW w:w="1005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 représentant du Maître d'ouvrage</w:t>
            </w:r>
          </w:p>
        </w:tc>
      </w:tr>
      <w:tr>
        <w:trPr>
          <w:trHeight w:val="2000" w:hRule="atLeast"/>
        </w:trPr>
        <w:tc>
          <w:tcPr>
            <w:tcW w:w="4461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</w:tc>
        <w:tc>
          <w:tcPr>
            <w:tcW w:w="5590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both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both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>
          <w:sz w:val="6"/>
        </w:rPr>
      </w:pPr>
      <w:r>
        <w:rPr>
          <w:sz w:val="6"/>
        </w:rPr>
      </w:r>
    </w:p>
    <w:tbl>
      <w:tblPr>
        <w:tblW w:w="9995" w:type="dxa"/>
        <w:jc w:val="left"/>
        <w:tblInd w:w="0" w:type="dxa"/>
        <w:tblCellMar>
          <w:top w:w="0" w:type="dxa"/>
          <w:left w:w="5" w:type="dxa"/>
          <w:bottom w:w="0" w:type="dxa"/>
          <w:right w:w="10" w:type="dxa"/>
        </w:tblCellMar>
      </w:tblPr>
      <w:tblGrid>
        <w:gridCol w:w="4650"/>
        <w:gridCol w:w="2839"/>
        <w:gridCol w:w="2506"/>
      </w:tblGrid>
      <w:tr>
        <w:trPr/>
        <w:tc>
          <w:tcPr>
            <w:tcW w:w="9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ind w:left="0" w:right="0" w:firstLine="142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Date d'effet du marché</w:t>
            </w:r>
          </w:p>
        </w:tc>
      </w:tr>
      <w:tr>
        <w:trPr>
          <w:trHeight w:val="40" w:hRule="exact"/>
        </w:trPr>
        <w:tc>
          <w:tcPr>
            <w:tcW w:w="4650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839" w:type="dxa"/>
            <w:tcBorders>
              <w:lef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506" w:type="dxa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475" w:hRule="atLeast"/>
        </w:trPr>
        <w:tc>
          <w:tcPr>
            <w:tcW w:w="4650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Reçu notification du marché le :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widowControl/>
              <w:suppressAutoHyphens w:val="true"/>
              <w:overflowPunct w:val="true"/>
              <w:bidi w:val="0"/>
              <w:snapToGrid w:val="false"/>
              <w:spacing w:before="0" w:after="0"/>
              <w:ind w:left="0" w:right="-1077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 xml:space="preserve">                 </w:t>
            </w:r>
            <w:r>
              <w:rPr>
                <w:rFonts w:cs="Marianne" w:ascii="Marianne" w:hAnsi="Marianne"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250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/>
              <w:suppressAutoHyphens w:val="true"/>
              <w:overflowPunct w:val="true"/>
              <w:bidi w:val="0"/>
              <w:snapToGrid w:val="false"/>
              <w:spacing w:before="0" w:after="0"/>
              <w:ind w:left="2268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40" w:hRule="exact"/>
        </w:trPr>
        <w:tc>
          <w:tcPr>
            <w:tcW w:w="4650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839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506" w:type="dxa"/>
            <w:tcBorders>
              <w:lef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650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 xml:space="preserve">Le 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titulaire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 / 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cs="Marianne" w:ascii="Marianne" w:hAnsi="Marianne"/>
                <w:sz w:val="22"/>
                <w:szCs w:val="22"/>
              </w:rPr>
              <w:t> :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50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99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650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 xml:space="preserve">Reçu le </w:t>
            </w:r>
          </w:p>
        </w:tc>
        <w:tc>
          <w:tcPr>
            <w:tcW w:w="5345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l'accusé de réception de la notification du marché</w:t>
            </w:r>
          </w:p>
        </w:tc>
      </w:tr>
      <w:tr>
        <w:trPr/>
        <w:tc>
          <w:tcPr>
            <w:tcW w:w="9995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/>
            </w:pPr>
            <w:r>
              <w:rPr>
                <w:rFonts w:cs="Marianne" w:ascii="Marianne" w:hAnsi="Marianne"/>
                <w:b w:val="false"/>
                <w:bCs w:val="false"/>
                <w:sz w:val="22"/>
                <w:szCs w:val="22"/>
              </w:rPr>
              <w:t>du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 xml:space="preserve"> 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titulaire</w:t>
            </w:r>
            <w:r>
              <w:rPr>
                <w:rFonts w:cs="Marianne" w:ascii="Marianne" w:hAnsi="Marianne"/>
                <w:sz w:val="22"/>
                <w:szCs w:val="22"/>
              </w:rPr>
              <w:t> / 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cs="Marianne" w:ascii="Marianne" w:hAnsi="Marianne"/>
                <w:sz w:val="22"/>
                <w:szCs w:val="22"/>
              </w:rPr>
              <w:t xml:space="preserve"> destinataire.</w:t>
            </w:r>
          </w:p>
          <w:p>
            <w:pPr>
              <w:pStyle w:val="Normal"/>
              <w:keepNext w:val="true"/>
              <w:keepLines/>
              <w:tabs>
                <w:tab w:val="clear" w:pos="44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449"/>
                <w:tab w:val="left" w:pos="-6942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Pour le représentant du Maître d'ouvrage,</w:t>
            </w:r>
          </w:p>
        </w:tc>
      </w:tr>
      <w:tr>
        <w:trPr>
          <w:trHeight w:val="2474" w:hRule="atLeast"/>
        </w:trPr>
        <w:tc>
          <w:tcPr>
            <w:tcW w:w="4650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449"/>
                <w:tab w:val="left" w:pos="-7016" w:leader="none"/>
              </w:tabs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  <w:p>
            <w:pPr>
              <w:pStyle w:val="Normal"/>
              <w:keepNext w:val="true"/>
              <w:keepLines/>
              <w:tabs>
                <w:tab w:val="clear" w:pos="44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44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44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44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44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839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449"/>
                <w:tab w:val="left" w:pos="-7016" w:leader="none"/>
              </w:tabs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</w:tc>
        <w:tc>
          <w:tcPr>
            <w:tcW w:w="2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449"/>
                <w:tab w:val="left" w:pos="-7016" w:leader="none"/>
              </w:tabs>
              <w:bidi w:val="0"/>
              <w:snapToGrid w:val="false"/>
              <w:jc w:val="righ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 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964" w:right="964" w:header="567" w:top="1077" w:footer="567" w:bottom="105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Symbol">
    <w:charset w:val="00"/>
    <w:family w:val="auto"/>
    <w:pitch w:val="default"/>
  </w:font>
  <w:font w:name="Wingdings">
    <w:charset w:val="00"/>
    <w:family w:val="auto"/>
    <w:pitch w:val="default"/>
  </w:font>
  <w:font w:name="Wingdings 2">
    <w:charset w:val="00"/>
    <w:family w:val="auto"/>
    <w:pitch w:val="default"/>
  </w:font>
  <w:font w:name="StarSymbol">
    <w:altName w:val="Arial Unicode MS"/>
    <w:charset w:val="00"/>
    <w:family w:val="auto"/>
    <w:pitch w:val="default"/>
  </w:font>
  <w:font w:name="MS LineDraw">
    <w:altName w:val="Symbol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Calibri">
    <w:charset w:val="00"/>
    <w:family w:val="auto"/>
    <w:pitch w:val="default"/>
  </w:font>
  <w:font w:name="Wingdings">
    <w:altName w:val="Symbol"/>
    <w:charset w:val="00"/>
    <w:family w:val="auto"/>
    <w:pitch w:val="default"/>
  </w:font>
  <w:font w:name="Marianne">
    <w:charset w:val="00"/>
    <w:family w:val="modern"/>
    <w:pitch w:val="variable"/>
  </w:font>
  <w:font w:name="Wingdings">
    <w:charset w:val="02"/>
    <w:family w:val="auto"/>
    <w:pitch w:val="variable"/>
  </w:font>
  <w:font w:name="Wingdings 2">
    <w:charset w:val="02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28" w:type="dxa"/>
      <w:tblCellMar>
        <w:top w:w="28" w:type="dxa"/>
        <w:left w:w="28" w:type="dxa"/>
        <w:bottom w:w="28" w:type="dxa"/>
        <w:right w:w="28" w:type="dxa"/>
      </w:tblCellMar>
    </w:tblPr>
    <w:tblGrid>
      <w:gridCol w:w="3326"/>
      <w:gridCol w:w="3326"/>
      <w:gridCol w:w="3326"/>
    </w:tblGrid>
    <w:tr>
      <w:trPr/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left"/>
            <w:rPr/>
          </w:pPr>
          <w:r>
            <w:rPr>
              <w:rFonts w:cs="Marianne" w:ascii="Marianne" w:hAnsi="Marianne"/>
              <w:sz w:val="22"/>
              <w:szCs w:val="22"/>
            </w:rPr>
            <w:t>SGC974-SIAP-2025-</w:t>
          </w:r>
          <w:r>
            <w:rPr>
              <w:rFonts w:cs="Marianne" w:ascii="Marianne" w:hAnsi="Marianne"/>
              <w:sz w:val="22"/>
              <w:szCs w:val="22"/>
            </w:rPr>
            <w:t>0</w:t>
          </w:r>
          <w:r>
            <w:rPr>
              <w:rFonts w:cs="Marianne" w:ascii="Marianne" w:hAnsi="Marianne"/>
              <w:sz w:val="22"/>
              <w:szCs w:val="22"/>
            </w:rPr>
            <w:t>8</w:t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center"/>
            <w:rPr/>
          </w:pPr>
          <w:r>
            <w:rPr>
              <w:rFonts w:cs="Marianne" w:ascii="Marianne" w:hAnsi="Marianne"/>
              <w:sz w:val="22"/>
              <w:szCs w:val="22"/>
            </w:rPr>
            <w:t xml:space="preserve">Page </w:t>
          </w:r>
          <w:r>
            <w:rPr>
              <w:rFonts w:cs="Marianne"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cs="Marianne" w:ascii="Marianne" w:hAnsi="Marianne"/>
            </w:rPr>
            <w:instrText> PAGE </w:instrText>
          </w:r>
          <w:r>
            <w:rPr>
              <w:sz w:val="22"/>
              <w:szCs w:val="22"/>
              <w:rFonts w:cs="Marianne" w:ascii="Marianne" w:hAnsi="Marianne"/>
            </w:rPr>
            <w:fldChar w:fldCharType="separate"/>
          </w:r>
          <w:r>
            <w:rPr>
              <w:sz w:val="22"/>
              <w:szCs w:val="22"/>
              <w:rFonts w:cs="Marianne" w:ascii="Marianne" w:hAnsi="Marianne"/>
            </w:rPr>
            <w:t>11</w:t>
          </w:r>
          <w:r>
            <w:rPr>
              <w:sz w:val="22"/>
              <w:szCs w:val="22"/>
              <w:rFonts w:cs="Marianne" w:ascii="Marianne" w:hAnsi="Marianne"/>
            </w:rPr>
            <w:fldChar w:fldCharType="end"/>
          </w:r>
          <w:r>
            <w:rPr>
              <w:rFonts w:cs="Marianne" w:ascii="Marianne" w:hAnsi="Marianne"/>
              <w:sz w:val="22"/>
              <w:szCs w:val="22"/>
            </w:rPr>
            <w:t xml:space="preserve"> / </w:t>
          </w:r>
          <w:r>
            <w:rPr>
              <w:rFonts w:cs="Marianne"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cs="Marianne" w:ascii="Marianne" w:hAnsi="Marianne"/>
            </w:rPr>
            <w:instrText> NUMPAGES </w:instrText>
          </w:r>
          <w:r>
            <w:rPr>
              <w:sz w:val="22"/>
              <w:szCs w:val="22"/>
              <w:rFonts w:cs="Marianne" w:ascii="Marianne" w:hAnsi="Marianne"/>
            </w:rPr>
            <w:fldChar w:fldCharType="separate"/>
          </w:r>
          <w:r>
            <w:rPr>
              <w:sz w:val="22"/>
              <w:szCs w:val="22"/>
              <w:rFonts w:cs="Marianne" w:ascii="Marianne" w:hAnsi="Marianne"/>
            </w:rPr>
            <w:t>11</w:t>
          </w:r>
          <w:r>
            <w:rPr>
              <w:sz w:val="22"/>
              <w:szCs w:val="22"/>
              <w:rFonts w:cs="Marianne" w:ascii="Marianne" w:hAnsi="Marianne"/>
            </w:rPr>
            <w:fldChar w:fldCharType="end"/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snapToGrid w:val="false"/>
            <w:jc w:val="left"/>
            <w:rPr>
              <w:rFonts w:ascii="Marianne" w:hAnsi="Marianne" w:cs="Marianne"/>
              <w:sz w:val="22"/>
              <w:szCs w:val="22"/>
            </w:rPr>
          </w:pPr>
          <w:r>
            <w:rPr>
              <w:rFonts w:cs="Marianne" w:ascii="Marianne" w:hAnsi="Marianne"/>
              <w:sz w:val="22"/>
              <w:szCs w:val="22"/>
            </w:rPr>
          </w:r>
        </w:p>
      </w:tc>
    </w:tr>
  </w:tbl>
  <w:p>
    <w:pPr>
      <w:pStyle w:val="Pieddepage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2" w:space="1" w:color="000000"/>
      </w:pBdr>
      <w:bidi w:val="0"/>
      <w:snapToGrid w:val="false"/>
      <w:ind w:left="0" w:right="0" w:hanging="0"/>
      <w:jc w:val="right"/>
      <w:rPr>
        <w:rFonts w:ascii="Marianne" w:hAnsi="Marianne"/>
      </w:rPr>
    </w:pPr>
    <w:r>
      <w:rPr>
        <w:rFonts w:eastAsia="Times New Roman" w:cs="Times New Roman" w:ascii="Marianne" w:hAnsi="Marianne"/>
        <w:b w:val="false"/>
        <w:bCs w:val="false"/>
        <w:i/>
        <w:iCs/>
        <w:caps w:val="false"/>
        <w:smallCaps w:val="false"/>
        <w:color w:val="auto"/>
        <w:sz w:val="14"/>
        <w:szCs w:val="14"/>
        <w:lang w:val="fr-FR" w:eastAsia="zh-CN" w:bidi="hi-IN"/>
      </w:rPr>
      <w:t>Travaux d’installation d'une centrale solaire en autoconsommation sur le site Messagerie de la Préfecture de La Réunion</w:t>
    </w:r>
    <w:r>
      <w:rPr>
        <w:rFonts w:cs="Marianne" w:ascii="Marianne" w:hAnsi="Marianne"/>
        <w:b w:val="false"/>
        <w:bCs w:val="false"/>
        <w:i/>
        <w:iCs/>
        <w:sz w:val="14"/>
        <w:szCs w:val="14"/>
      </w:rPr>
      <w:t xml:space="preserve"> : </w:t>
    </w:r>
    <w:r>
      <w:rPr>
        <w:rFonts w:cs="Marianne" w:ascii="Marianne" w:hAnsi="Marianne"/>
        <w:b/>
        <w:bCs/>
        <w:i/>
        <w:iCs/>
        <w:sz w:val="14"/>
        <w:szCs w:val="14"/>
      </w:rPr>
      <w:t>AE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Titre2"/>
      <w:numFmt w:val="decimal"/>
      <w:lvlText w:val="%1.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10"/>
  <w:defaultTabStop w:val="449"/>
  <w:compat>
    <w:doNotExpandShiftReturn/>
  </w:compat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Segoe UI" w:cs="Arial Unicode MS"/>
        <w:sz w:val="20"/>
        <w:szCs w:val="24"/>
        <w:lang w:val="fr-FR" w:eastAsia="zxx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shd w:fill="CCCCCC" w:val="clear"/>
      <w:spacing w:before="283" w:after="170"/>
      <w:ind w:left="0" w:right="0" w:hanging="0"/>
      <w:outlineLvl w:val="0"/>
    </w:pPr>
    <w:rPr>
      <w:rFonts w:ascii="Marianne" w:hAnsi="Marianne" w:cs="Marianne"/>
      <w:b/>
      <w:bCs/>
      <w:caps/>
      <w:kern w:val="2"/>
      <w:sz w:val="28"/>
      <w:szCs w:val="28"/>
      <w:u w:val="none"/>
    </w:rPr>
  </w:style>
  <w:style w:type="paragraph" w:styleId="Titre2">
    <w:name w:val="Heading 2"/>
    <w:basedOn w:val="Normal"/>
    <w:next w:val="Normal"/>
    <w:qFormat/>
    <w:pPr>
      <w:keepNext w:val="true"/>
      <w:widowControl/>
      <w:numPr>
        <w:ilvl w:val="1"/>
        <w:numId w:val="1"/>
      </w:numPr>
      <w:spacing w:before="113" w:after="113"/>
      <w:ind w:left="0" w:right="0" w:hanging="0"/>
      <w:outlineLvl w:val="1"/>
    </w:pPr>
    <w:rPr>
      <w:rFonts w:ascii="Marianne" w:hAnsi="Marianne" w:cs="Marianne"/>
      <w:b/>
      <w:bCs/>
      <w:i w:val="false"/>
      <w:iCs/>
      <w:smallCaps/>
      <w:kern w:val="2"/>
      <w:sz w:val="28"/>
      <w:szCs w:val="28"/>
      <w:u w:val="non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Wingdings" w:hAnsi="Wingdings" w:cs="Wingdings"/>
    </w:rPr>
  </w:style>
  <w:style w:type="character" w:styleId="WW8Num3z1">
    <w:name w:val="WW8Num3z1"/>
    <w:qFormat/>
    <w:rPr>
      <w:rFonts w:ascii="Wingdings 2" w:hAnsi="Wingdings 2" w:cs="Wingdings 2"/>
    </w:rPr>
  </w:style>
  <w:style w:type="character" w:styleId="WW8Num3z2">
    <w:name w:val="WW8Num3z2"/>
    <w:qFormat/>
    <w:rPr>
      <w:rFonts w:ascii="StarSymbol;Arial Unicode MS" w:hAnsi="StarSymbol;Arial Unicode MS" w:cs="StarSymbol;Arial Unicode MS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WW8Num4z1">
    <w:name w:val="WW8Num4z1"/>
    <w:qFormat/>
    <w:rPr>
      <w:rFonts w:ascii="Wingdings 2" w:hAnsi="Wingdings 2" w:cs="Wingdings 2"/>
    </w:rPr>
  </w:style>
  <w:style w:type="character" w:styleId="WW8Num4z2">
    <w:name w:val="WW8Num4z2"/>
    <w:qFormat/>
    <w:rPr>
      <w:rFonts w:ascii="StarSymbol;Arial Unicode MS" w:hAnsi="StarSymbol;Arial Unicode MS" w:cs="StarSymbol;Arial Unicode MS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Wingdings 2" w:hAnsi="Wingdings 2" w:cs="Wingdings 2"/>
    </w:rPr>
  </w:style>
  <w:style w:type="character" w:styleId="WW8Num5z2">
    <w:name w:val="WW8Num5z2"/>
    <w:qFormat/>
    <w:rPr>
      <w:rFonts w:ascii="StarSymbol;Arial Unicode MS" w:hAnsi="StarSymbol;Arial Unicode MS" w:cs="StarSymbol;Arial Unicode MS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6z1">
    <w:name w:val="WW8Num6z1"/>
    <w:qFormat/>
    <w:rPr>
      <w:rFonts w:ascii="Wingdings 2" w:hAnsi="Wingdings 2" w:cs="Wingdings 2"/>
    </w:rPr>
  </w:style>
  <w:style w:type="character" w:styleId="WW8Num6z2">
    <w:name w:val="WW8Num6z2"/>
    <w:qFormat/>
    <w:rPr>
      <w:rFonts w:ascii="StarSymbol;Arial Unicode MS" w:hAnsi="StarSymbol;Arial Unicode MS" w:cs="StarSymbol;Arial Unicode MS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>
      <w:rFonts w:ascii="Wingdings 2" w:hAnsi="Wingdings 2" w:cs="Wingdings 2"/>
    </w:rPr>
  </w:style>
  <w:style w:type="character" w:styleId="WW8Num7z2">
    <w:name w:val="WW8Num7z2"/>
    <w:qFormat/>
    <w:rPr>
      <w:rFonts w:ascii="StarSymbol;Arial Unicode MS" w:hAnsi="StarSymbol;Arial Unicode MS" w:cs="StarSymbol;Arial Unicode MS"/>
    </w:rPr>
  </w:style>
  <w:style w:type="character" w:styleId="WW8Num8z0">
    <w:name w:val="WW8Num8z0"/>
    <w:qFormat/>
    <w:rPr>
      <w:rFonts w:ascii="Wingdings" w:hAnsi="Wingdings" w:cs="Wingdings"/>
    </w:rPr>
  </w:style>
  <w:style w:type="character" w:styleId="WW8Num8z1">
    <w:name w:val="WW8Num8z1"/>
    <w:qFormat/>
    <w:rPr>
      <w:rFonts w:ascii="Wingdings 2" w:hAnsi="Wingdings 2" w:cs="Wingdings 2"/>
    </w:rPr>
  </w:style>
  <w:style w:type="character" w:styleId="WW8Num8z2">
    <w:name w:val="WW8Num8z2"/>
    <w:qFormat/>
    <w:rPr>
      <w:rFonts w:ascii="StarSymbol;Arial Unicode MS" w:hAnsi="StarSymbol;Arial Unicode MS" w:cs="StarSymbol;Arial Unicode MS"/>
    </w:rPr>
  </w:style>
  <w:style w:type="character" w:styleId="WW8Num9z0">
    <w:name w:val="WW8Num9z0"/>
    <w:qFormat/>
    <w:rPr>
      <w:rFonts w:ascii="MS LineDraw;Symbol" w:hAnsi="MS LineDraw;Symbol" w:cs="MS LineDraw;Symbol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Wingdings 2" w:hAnsi="Wingdings 2" w:cs="Wingdings 2"/>
    </w:rPr>
  </w:style>
  <w:style w:type="character" w:styleId="WW8Num10z2">
    <w:name w:val="WW8Num10z2"/>
    <w:qFormat/>
    <w:rPr>
      <w:rFonts w:ascii="StarSymbol;Arial Unicode MS" w:hAnsi="StarSymbol;Arial Unicode MS" w:cs="StarSymbol;Arial Unicode MS"/>
    </w:rPr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rame">
    <w:name w:val="Trame"/>
    <w:basedOn w:val="Normal"/>
    <w:qFormat/>
    <w:pPr>
      <w:shd w:fill="CCCCCC" w:val="clear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Reponse">
    <w:name w:val="Reponse"/>
    <w:basedOn w:val="Normal"/>
    <w:qFormat/>
    <w:pPr>
      <w:ind w:left="567" w:right="567" w:hanging="0"/>
    </w:pPr>
    <w:rPr>
      <w:color w:val="auto"/>
    </w:rPr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Entteetpieddepage">
    <w:name w:val="En-tête et pied de page"/>
    <w:basedOn w:val="Normal"/>
    <w:qFormat/>
    <w:pPr>
      <w:suppressLineNumbers/>
      <w:tabs>
        <w:tab w:val="clear" w:pos="44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Entteetpieddepage"/>
    <w:pPr>
      <w:suppressLineNumbers/>
    </w:pPr>
    <w:rPr/>
  </w:style>
  <w:style w:type="paragraph" w:styleId="Entte">
    <w:name w:val="Header"/>
    <w:basedOn w:val="Entteetpieddepage"/>
    <w:pPr>
      <w:suppressLineNumbers/>
    </w:pPr>
    <w:rPr/>
  </w:style>
  <w:style w:type="paragraph" w:styleId="Commentaire">
    <w:name w:val="Commentaire"/>
    <w:basedOn w:val="Normal"/>
    <w:qFormat/>
    <w:pPr/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11</Pages>
  <Words>2199</Words>
  <Characters>10699</Characters>
  <CharactersWithSpaces>12736</CharactersWithSpaces>
  <Paragraphs>281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2025-09-11T15:50:52Z</dcterms:created>
  <dc:creator/>
  <dc:description/>
  <dc:language>fr-FR</dc:language>
  <cp:lastModifiedBy/>
  <cp:revision>1</cp:revision>
  <dc:subject/>
  <dc:title>Impression</dc:title>
</cp:coreProperties>
</file>