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13C7" w14:textId="35171808" w:rsidR="0032118B" w:rsidRPr="00B04688" w:rsidRDefault="00A35B07" w:rsidP="00320669">
      <w:pPr>
        <w:pStyle w:val="Sansinterligne"/>
        <w:rPr>
          <w:lang w:val="fr-FR"/>
        </w:rPr>
      </w:pPr>
      <w:r w:rsidRPr="00B04688"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5C1CCCA0" wp14:editId="5201B8E8">
            <wp:simplePos x="0" y="0"/>
            <wp:positionH relativeFrom="page">
              <wp:posOffset>545465</wp:posOffset>
            </wp:positionH>
            <wp:positionV relativeFrom="page">
              <wp:posOffset>577215</wp:posOffset>
            </wp:positionV>
            <wp:extent cx="2905125" cy="1162050"/>
            <wp:effectExtent l="0" t="0" r="9525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1A7CF4" w14:textId="77777777" w:rsidR="0032118B" w:rsidRPr="00B04688" w:rsidRDefault="0032118B" w:rsidP="003F7C01">
      <w:pPr>
        <w:rPr>
          <w:rFonts w:cs="Arial"/>
          <w:lang w:val="fr-FR"/>
        </w:rPr>
      </w:pPr>
    </w:p>
    <w:p w14:paraId="1638774F" w14:textId="77777777" w:rsidR="0032118B" w:rsidRPr="00B04688" w:rsidRDefault="0032118B" w:rsidP="003F7C01">
      <w:pPr>
        <w:rPr>
          <w:rFonts w:cs="Arial"/>
          <w:lang w:val="fr-FR"/>
        </w:rPr>
      </w:pPr>
    </w:p>
    <w:p w14:paraId="0F45BCF0" w14:textId="77777777" w:rsidR="0032118B" w:rsidRPr="00B04688" w:rsidRDefault="0032118B" w:rsidP="003F7C01">
      <w:pPr>
        <w:rPr>
          <w:rFonts w:cs="Arial"/>
          <w:lang w:val="fr-FR"/>
        </w:rPr>
      </w:pPr>
    </w:p>
    <w:p w14:paraId="6BC58EC9" w14:textId="77777777" w:rsidR="002576BD" w:rsidRPr="00B04688" w:rsidRDefault="002576BD" w:rsidP="002576BD">
      <w:pPr>
        <w:rPr>
          <w:lang w:val="fr-FR"/>
        </w:rPr>
      </w:pPr>
    </w:p>
    <w:p w14:paraId="1503B6F3" w14:textId="77777777" w:rsidR="002576BD" w:rsidRPr="00B04688" w:rsidRDefault="002576BD" w:rsidP="002576BD">
      <w:pPr>
        <w:rPr>
          <w:lang w:val="fr-FR"/>
        </w:rPr>
      </w:pPr>
    </w:p>
    <w:p w14:paraId="4A8E3A8E" w14:textId="77777777" w:rsidR="00A35B07" w:rsidRPr="00B04688" w:rsidRDefault="00A35B07" w:rsidP="002576BD">
      <w:pPr>
        <w:rPr>
          <w:lang w:val="fr-FR"/>
        </w:rPr>
      </w:pPr>
    </w:p>
    <w:p w14:paraId="4D692EDB" w14:textId="77777777" w:rsidR="00A35B07" w:rsidRPr="00B04688" w:rsidRDefault="00A35B07" w:rsidP="002576BD">
      <w:pPr>
        <w:rPr>
          <w:lang w:val="fr-FR"/>
        </w:rPr>
      </w:pPr>
    </w:p>
    <w:p w14:paraId="57375628" w14:textId="77777777" w:rsidR="00A35B07" w:rsidRPr="00B04688" w:rsidRDefault="00A35B07" w:rsidP="002576BD">
      <w:pPr>
        <w:rPr>
          <w:lang w:val="fr-FR"/>
        </w:rPr>
      </w:pPr>
    </w:p>
    <w:p w14:paraId="00F12B21" w14:textId="77777777" w:rsidR="002576BD" w:rsidRPr="00B04688" w:rsidRDefault="002576BD" w:rsidP="002576BD">
      <w:pPr>
        <w:ind w:left="284"/>
        <w:rPr>
          <w:color w:val="00000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3"/>
      </w:tblGrid>
      <w:tr w:rsidR="002576BD" w:rsidRPr="00B04688" w14:paraId="7B831542" w14:textId="77777777" w:rsidTr="008050AA">
        <w:trPr>
          <w:trHeight w:val="3875"/>
          <w:jc w:val="center"/>
        </w:trPr>
        <w:tc>
          <w:tcPr>
            <w:tcW w:w="9997" w:type="dxa"/>
            <w:tcBorders>
              <w:bottom w:val="single" w:sz="4" w:space="0" w:color="auto"/>
            </w:tcBorders>
            <w:vAlign w:val="center"/>
          </w:tcPr>
          <w:p w14:paraId="0449F84D" w14:textId="77777777" w:rsidR="00771B2D" w:rsidRPr="00320669" w:rsidRDefault="00771B2D" w:rsidP="00771B2D">
            <w:pPr>
              <w:ind w:left="567" w:right="915"/>
              <w:jc w:val="center"/>
              <w:rPr>
                <w:b/>
                <w:smallCaps/>
                <w:color w:val="0000FF"/>
                <w:sz w:val="40"/>
                <w:szCs w:val="40"/>
              </w:rPr>
            </w:pPr>
            <w:r w:rsidRPr="00320669">
              <w:rPr>
                <w:b/>
                <w:smallCaps/>
                <w:color w:val="0000FF"/>
                <w:sz w:val="40"/>
                <w:szCs w:val="40"/>
              </w:rPr>
              <w:t>Marché n°2025-075</w:t>
            </w:r>
          </w:p>
          <w:p w14:paraId="5B4EDD0D" w14:textId="24C755C0" w:rsidR="00E40AC0" w:rsidRPr="00B04688" w:rsidRDefault="00324D2E" w:rsidP="00771B2D">
            <w:pPr>
              <w:ind w:left="567" w:right="915"/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  <w:sdt>
              <w:sdtPr>
                <w:rPr>
                  <w:b/>
                  <w:bCs/>
                  <w:smallCaps/>
                  <w:color w:val="0000FF"/>
                  <w:sz w:val="40"/>
                  <w:szCs w:val="40"/>
                </w:rPr>
                <w:id w:val="-1751960877"/>
                <w:placeholder>
                  <w:docPart w:val="3A460469C6454D0088FA2C45E6B75343"/>
                </w:placeholder>
              </w:sdtPr>
              <w:sdtEndPr/>
              <w:sdtContent>
                <w:r w:rsidR="00771B2D" w:rsidRPr="00320669">
                  <w:rPr>
                    <w:b/>
                    <w:bCs/>
                    <w:smallCaps/>
                    <w:color w:val="0000FF"/>
                    <w:sz w:val="40"/>
                    <w:szCs w:val="40"/>
                  </w:rPr>
                  <w:t>mission de ma</w:t>
                </w:r>
                <w:r w:rsidR="00771B2D" w:rsidRPr="00320669">
                  <w:rPr>
                    <w:b/>
                    <w:color w:val="0000FF"/>
                    <w:sz w:val="40"/>
                    <w:szCs w:val="40"/>
                  </w:rPr>
                  <w:t>î</w:t>
                </w:r>
                <w:r w:rsidR="00771B2D" w:rsidRPr="00320669">
                  <w:rPr>
                    <w:b/>
                    <w:bCs/>
                    <w:smallCaps/>
                    <w:color w:val="0000FF"/>
                    <w:sz w:val="40"/>
                    <w:szCs w:val="40"/>
                  </w:rPr>
                  <w:t>trise d’œuvre en vue de la construction d’un centre d’innovation en contrôle non destructif (icnde) a l’institut Evering pour l’université de Bordeaux</w:t>
                </w:r>
              </w:sdtContent>
            </w:sdt>
          </w:p>
        </w:tc>
      </w:tr>
      <w:tr w:rsidR="002576BD" w:rsidRPr="00B04688" w14:paraId="701F69E6" w14:textId="77777777" w:rsidTr="00B71FFB">
        <w:trPr>
          <w:trHeight w:val="1322"/>
          <w:jc w:val="center"/>
        </w:trPr>
        <w:tc>
          <w:tcPr>
            <w:tcW w:w="9997" w:type="dxa"/>
            <w:tcBorders>
              <w:left w:val="nil"/>
              <w:right w:val="nil"/>
            </w:tcBorders>
            <w:vAlign w:val="center"/>
          </w:tcPr>
          <w:p w14:paraId="6ED38780" w14:textId="77777777" w:rsidR="002576BD" w:rsidRPr="00B04688" w:rsidRDefault="002576BD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553021B4" w14:textId="77777777" w:rsidR="00203F4E" w:rsidRPr="00B04688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3289EB94" w14:textId="77777777" w:rsidR="00203F4E" w:rsidRPr="00B04688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</w:tc>
      </w:tr>
      <w:tr w:rsidR="002576BD" w:rsidRPr="00B04688" w14:paraId="15FBBEEA" w14:textId="77777777" w:rsidTr="0056702C">
        <w:trPr>
          <w:trHeight w:val="1647"/>
          <w:jc w:val="center"/>
        </w:trPr>
        <w:tc>
          <w:tcPr>
            <w:tcW w:w="9997" w:type="dxa"/>
            <w:vAlign w:val="center"/>
          </w:tcPr>
          <w:p w14:paraId="002E944B" w14:textId="4D10974D" w:rsidR="002576BD" w:rsidRPr="00B04688" w:rsidRDefault="002576BD" w:rsidP="0056702C">
            <w:pPr>
              <w:tabs>
                <w:tab w:val="center" w:pos="4536"/>
                <w:tab w:val="right" w:pos="9072"/>
              </w:tabs>
              <w:jc w:val="center"/>
              <w:rPr>
                <w:lang w:val="fr-FR"/>
              </w:rPr>
            </w:pPr>
            <w:r w:rsidRPr="00B04688"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 xml:space="preserve">Cadre de </w:t>
            </w:r>
            <w:r w:rsidR="00E214E7" w:rsidRPr="00B04688"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>mémoire</w:t>
            </w:r>
            <w:r w:rsidRPr="00B04688"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 xml:space="preserve"> technique </w:t>
            </w:r>
          </w:p>
        </w:tc>
      </w:tr>
    </w:tbl>
    <w:p w14:paraId="75D7DD4A" w14:textId="77777777" w:rsidR="002576BD" w:rsidRPr="00B04688" w:rsidRDefault="002576BD" w:rsidP="002576BD">
      <w:pPr>
        <w:rPr>
          <w:lang w:val="fr-FR"/>
        </w:rPr>
      </w:pPr>
    </w:p>
    <w:p w14:paraId="7551569F" w14:textId="77777777" w:rsidR="002576BD" w:rsidRPr="00B04688" w:rsidRDefault="002576BD" w:rsidP="002576BD">
      <w:pPr>
        <w:rPr>
          <w:lang w:val="fr-FR"/>
        </w:rPr>
      </w:pPr>
    </w:p>
    <w:p w14:paraId="4C751602" w14:textId="77777777" w:rsidR="002576BD" w:rsidRPr="00B04688" w:rsidRDefault="002576BD" w:rsidP="002576BD">
      <w:pPr>
        <w:rPr>
          <w:lang w:val="fr-FR"/>
        </w:rPr>
      </w:pPr>
    </w:p>
    <w:p w14:paraId="42DA3B7E" w14:textId="77777777" w:rsidR="002576BD" w:rsidRPr="00B04688" w:rsidRDefault="002576BD" w:rsidP="002576BD">
      <w:pPr>
        <w:rPr>
          <w:lang w:val="fr-FR"/>
        </w:rPr>
      </w:pPr>
    </w:p>
    <w:p w14:paraId="492938C6" w14:textId="77777777" w:rsidR="002576BD" w:rsidRPr="00B04688" w:rsidRDefault="002576BD" w:rsidP="002576BD">
      <w:pPr>
        <w:rPr>
          <w:lang w:val="fr-FR"/>
        </w:rPr>
      </w:pPr>
    </w:p>
    <w:p w14:paraId="4D73E244" w14:textId="77777777" w:rsidR="0032118B" w:rsidRPr="00B04688" w:rsidRDefault="0032118B" w:rsidP="003F7C01">
      <w:pPr>
        <w:rPr>
          <w:rFonts w:cs="Arial"/>
          <w:lang w:val="fr-FR"/>
        </w:rPr>
      </w:pPr>
    </w:p>
    <w:p w14:paraId="71BC187A" w14:textId="77777777" w:rsidR="0032118B" w:rsidRPr="00B04688" w:rsidRDefault="0032118B" w:rsidP="003F7C01">
      <w:pPr>
        <w:rPr>
          <w:rFonts w:cs="Arial"/>
          <w:color w:val="000000"/>
          <w:lang w:val="fr-FR"/>
        </w:rPr>
      </w:pPr>
    </w:p>
    <w:p w14:paraId="5803EEFD" w14:textId="2ADD6B0F" w:rsidR="0032118B" w:rsidRPr="00B04688" w:rsidRDefault="0032118B" w:rsidP="00C72D19">
      <w:pPr>
        <w:pStyle w:val="Titre"/>
        <w:rPr>
          <w:lang w:val="fr-FR"/>
        </w:rPr>
      </w:pPr>
      <w:r w:rsidRPr="00B04688">
        <w:rPr>
          <w:lang w:val="fr-FR"/>
        </w:rPr>
        <w:br w:type="page"/>
      </w:r>
      <w:r w:rsidR="00032E99" w:rsidRPr="00B04688">
        <w:rPr>
          <w:lang w:val="fr-FR"/>
        </w:rPr>
        <w:lastRenderedPageBreak/>
        <w:t>PREAMBULE</w:t>
      </w:r>
    </w:p>
    <w:p w14:paraId="29F444B1" w14:textId="77777777" w:rsidR="0032118B" w:rsidRPr="00B04688" w:rsidRDefault="0032118B" w:rsidP="003E06C7">
      <w:pPr>
        <w:rPr>
          <w:b/>
          <w:bCs/>
          <w:i/>
          <w:iCs/>
          <w:u w:val="single"/>
          <w:lang w:val="fr-FR"/>
        </w:rPr>
      </w:pPr>
    </w:p>
    <w:p w14:paraId="1AFBF98B" w14:textId="77777777" w:rsidR="00032E99" w:rsidRPr="00B04688" w:rsidRDefault="00032E99" w:rsidP="00032E99">
      <w:pPr>
        <w:pStyle w:val="Default"/>
        <w:rPr>
          <w:sz w:val="22"/>
          <w:szCs w:val="22"/>
        </w:rPr>
      </w:pPr>
      <w:r w:rsidRPr="00B04688">
        <w:rPr>
          <w:sz w:val="22"/>
          <w:szCs w:val="22"/>
        </w:rPr>
        <w:t xml:space="preserve">L’objectif est de conduire et guider les entreprises dans l’élaboration de leur réponse à la consultation, de manière à faciliter ultérieurement l’examen et la comparaison des offres. </w:t>
      </w:r>
    </w:p>
    <w:p w14:paraId="4FA108A9" w14:textId="77777777" w:rsidR="00032E99" w:rsidRPr="00B04688" w:rsidRDefault="00032E99" w:rsidP="00032E99">
      <w:pPr>
        <w:pStyle w:val="Default"/>
        <w:rPr>
          <w:sz w:val="22"/>
          <w:szCs w:val="22"/>
        </w:rPr>
      </w:pPr>
    </w:p>
    <w:p w14:paraId="6FD619F4" w14:textId="6145AB43" w:rsidR="00032E99" w:rsidRPr="00B04688" w:rsidRDefault="00A55A57" w:rsidP="00E214E7">
      <w:pPr>
        <w:pStyle w:val="Default"/>
        <w:jc w:val="both"/>
        <w:rPr>
          <w:b/>
          <w:color w:val="FF0000"/>
          <w:szCs w:val="22"/>
        </w:rPr>
      </w:pPr>
      <w:r w:rsidRPr="00B04688">
        <w:rPr>
          <w:b/>
          <w:color w:val="0070C0"/>
          <w:szCs w:val="22"/>
        </w:rPr>
        <w:sym w:font="Wingdings" w:char="F049"/>
      </w:r>
      <w:r w:rsidRPr="00B04688">
        <w:rPr>
          <w:b/>
          <w:color w:val="0070C0"/>
          <w:szCs w:val="22"/>
        </w:rPr>
        <w:t xml:space="preserve"> </w:t>
      </w:r>
      <w:r w:rsidR="00E1545B" w:rsidRPr="00B04688">
        <w:rPr>
          <w:b/>
          <w:color w:val="0070C0"/>
          <w:szCs w:val="22"/>
        </w:rPr>
        <w:t>Ce document doit obligatoirement être complété par le candidat.</w:t>
      </w:r>
      <w:r w:rsidR="00045C4A" w:rsidRPr="00B04688">
        <w:rPr>
          <w:b/>
          <w:color w:val="0070C0"/>
          <w:szCs w:val="22"/>
        </w:rPr>
        <w:t xml:space="preserve"> </w:t>
      </w:r>
      <w:r w:rsidR="00045C4A" w:rsidRPr="00B04688">
        <w:rPr>
          <w:b/>
          <w:color w:val="FF0000"/>
          <w:szCs w:val="22"/>
        </w:rPr>
        <w:t>Il peut joindre des documents annexes à sa réponse</w:t>
      </w:r>
      <w:r w:rsidR="0045345D">
        <w:rPr>
          <w:b/>
          <w:color w:val="FF0000"/>
          <w:szCs w:val="22"/>
        </w:rPr>
        <w:t xml:space="preserve"> – voir point 4.2 RC .</w:t>
      </w:r>
    </w:p>
    <w:p w14:paraId="0C6DF093" w14:textId="77777777" w:rsidR="00E214E7" w:rsidRPr="00B04688" w:rsidRDefault="00E214E7" w:rsidP="00C25CBA">
      <w:pPr>
        <w:pStyle w:val="Titre"/>
        <w:rPr>
          <w:lang w:val="fr-FR"/>
        </w:rPr>
      </w:pPr>
    </w:p>
    <w:p w14:paraId="03AE8853" w14:textId="4DDB3219" w:rsidR="0032118B" w:rsidRPr="00041E4D" w:rsidRDefault="00E1545B" w:rsidP="00C25CBA">
      <w:pPr>
        <w:pStyle w:val="Titre"/>
        <w:rPr>
          <w:rStyle w:val="Titre3Car"/>
          <w:b/>
          <w:bCs w:val="0"/>
        </w:rPr>
      </w:pPr>
      <w:r w:rsidRPr="00041E4D">
        <w:rPr>
          <w:lang w:val="fr-FR"/>
        </w:rPr>
        <w:t xml:space="preserve">Attendu </w:t>
      </w:r>
      <w:r w:rsidR="006A4704" w:rsidRPr="00041E4D">
        <w:rPr>
          <w:lang w:val="fr-FR"/>
        </w:rPr>
        <w:t>N°</w:t>
      </w:r>
      <w:r w:rsidR="00465354" w:rsidRPr="00041E4D">
        <w:rPr>
          <w:lang w:val="fr-FR"/>
        </w:rPr>
        <w:t>1</w:t>
      </w:r>
      <w:r w:rsidR="005F4D99" w:rsidRPr="00041E4D">
        <w:rPr>
          <w:b w:val="0"/>
          <w:bCs w:val="0"/>
          <w:lang w:val="fr-FR"/>
        </w:rPr>
        <w:t xml:space="preserve"> </w:t>
      </w:r>
      <w:r w:rsidR="00465354" w:rsidRPr="00041E4D">
        <w:rPr>
          <w:b w:val="0"/>
          <w:bCs w:val="0"/>
          <w:lang w:val="fr-FR"/>
        </w:rPr>
        <w:t xml:space="preserve">: </w:t>
      </w:r>
      <w:r w:rsidR="00465354" w:rsidRPr="00041E4D">
        <w:rPr>
          <w:rStyle w:val="Titre3Car"/>
          <w:b/>
          <w:bCs w:val="0"/>
        </w:rPr>
        <w:t>QUALITE DE L’ORGANISATION</w:t>
      </w:r>
      <w:r w:rsidR="008A6CBA" w:rsidRPr="00041E4D">
        <w:rPr>
          <w:rStyle w:val="Titre3Car"/>
          <w:b/>
          <w:bCs w:val="0"/>
        </w:rPr>
        <w:t xml:space="preserve"> et</w:t>
      </w:r>
      <w:r w:rsidR="00465354" w:rsidRPr="00041E4D">
        <w:rPr>
          <w:rStyle w:val="Titre3Car"/>
          <w:b/>
          <w:bCs w:val="0"/>
        </w:rPr>
        <w:t xml:space="preserve"> DES MOYENS HUMAINS ET MATERIELS</w:t>
      </w:r>
      <w:r w:rsidR="001A7A58" w:rsidRPr="00041E4D">
        <w:rPr>
          <w:rStyle w:val="Titre3Car"/>
          <w:b/>
          <w:bCs w:val="0"/>
        </w:rPr>
        <w:t xml:space="preserve"> –</w:t>
      </w:r>
      <w:r w:rsidR="008A6CBA" w:rsidRPr="00041E4D">
        <w:rPr>
          <w:rStyle w:val="Titre3Car"/>
          <w:b/>
          <w:bCs w:val="0"/>
        </w:rPr>
        <w:t xml:space="preserve"> 25 points</w:t>
      </w:r>
    </w:p>
    <w:p w14:paraId="59B0942B" w14:textId="77777777" w:rsidR="00A35B07" w:rsidRPr="00B04688" w:rsidRDefault="00B83CE4" w:rsidP="00A35B07">
      <w:pPr>
        <w:ind w:left="426" w:hanging="426"/>
        <w:rPr>
          <w:u w:val="single"/>
          <w:lang w:val="fr-FR"/>
        </w:rPr>
      </w:pPr>
      <w:r w:rsidRPr="00B04688">
        <w:rPr>
          <w:b/>
          <w:u w:val="single"/>
          <w:lang w:val="fr-FR"/>
        </w:rPr>
        <w:t xml:space="preserve">Note présentant </w:t>
      </w:r>
      <w:r w:rsidR="00A35B07" w:rsidRPr="00B04688">
        <w:rPr>
          <w:b/>
          <w:u w:val="single"/>
          <w:lang w:val="fr-FR"/>
        </w:rPr>
        <w:t xml:space="preserve">l’organisation et </w:t>
      </w:r>
      <w:r w:rsidRPr="00B04688">
        <w:rPr>
          <w:b/>
          <w:u w:val="single"/>
          <w:lang w:val="fr-FR"/>
        </w:rPr>
        <w:t>l</w:t>
      </w:r>
      <w:r w:rsidR="00A35B07" w:rsidRPr="00B04688">
        <w:rPr>
          <w:b/>
          <w:u w:val="single"/>
          <w:lang w:val="fr-FR"/>
        </w:rPr>
        <w:t>es moyens humains et matériels affectés à la mission</w:t>
      </w:r>
      <w:r w:rsidRPr="00B04688">
        <w:rPr>
          <w:b/>
          <w:u w:val="single"/>
          <w:lang w:val="fr-FR"/>
        </w:rPr>
        <w:t xml:space="preserve"> décrivant :</w:t>
      </w:r>
    </w:p>
    <w:p w14:paraId="2BF1C224" w14:textId="77777777" w:rsidR="0057034D" w:rsidRPr="00B04688" w:rsidRDefault="0057034D" w:rsidP="0057034D">
      <w:pPr>
        <w:rPr>
          <w:lang w:val="fr-FR"/>
        </w:rPr>
      </w:pPr>
    </w:p>
    <w:p w14:paraId="5F93E692" w14:textId="4B549F46" w:rsidR="003F05A4" w:rsidRPr="001D278D" w:rsidRDefault="003F05A4" w:rsidP="00041E4D">
      <w:pPr>
        <w:pStyle w:val="TableParagraph"/>
        <w:numPr>
          <w:ilvl w:val="0"/>
          <w:numId w:val="18"/>
        </w:numPr>
        <w:tabs>
          <w:tab w:val="left" w:pos="426"/>
        </w:tabs>
        <w:ind w:right="97"/>
        <w:jc w:val="both"/>
        <w:rPr>
          <w:rFonts w:ascii="Arial" w:hAnsi="Arial" w:cs="Arial"/>
          <w:iCs/>
          <w:sz w:val="20"/>
        </w:rPr>
      </w:pPr>
      <w:r w:rsidRPr="00F51D1B">
        <w:rPr>
          <w:rFonts w:ascii="Arial" w:hAnsi="Arial" w:cs="Arial"/>
          <w:b/>
          <w:sz w:val="20"/>
        </w:rPr>
        <w:t xml:space="preserve">L’organisation de </w:t>
      </w:r>
      <w:r>
        <w:rPr>
          <w:rFonts w:ascii="Arial" w:hAnsi="Arial" w:cs="Arial"/>
          <w:b/>
          <w:sz w:val="20"/>
        </w:rPr>
        <w:t>l’équipe</w:t>
      </w:r>
      <w:r w:rsidRPr="00F51D1B">
        <w:rPr>
          <w:rFonts w:ascii="Arial" w:hAnsi="Arial" w:cs="Arial"/>
          <w:b/>
          <w:sz w:val="20"/>
        </w:rPr>
        <w:t xml:space="preserve"> </w:t>
      </w:r>
      <w:r w:rsidRPr="00F51D1B">
        <w:rPr>
          <w:rFonts w:ascii="Arial" w:hAnsi="Arial" w:cs="Arial"/>
          <w:sz w:val="20"/>
        </w:rPr>
        <w:t>en lien avec le maître de</w:t>
      </w:r>
      <w:r>
        <w:t xml:space="preserve"> </w:t>
      </w:r>
      <w:r w:rsidRPr="00F51D1B">
        <w:rPr>
          <w:rFonts w:ascii="Arial" w:hAnsi="Arial" w:cs="Arial"/>
          <w:sz w:val="20"/>
        </w:rPr>
        <w:t>l’ouvrage.</w:t>
      </w:r>
      <w:r w:rsidRPr="00F51D1B">
        <w:rPr>
          <w:rFonts w:ascii="Arial" w:hAnsi="Arial" w:cs="Arial"/>
          <w:spacing w:val="-9"/>
          <w:sz w:val="20"/>
        </w:rPr>
        <w:t xml:space="preserve"> </w:t>
      </w:r>
      <w:r>
        <w:rPr>
          <w:rFonts w:ascii="Arial" w:hAnsi="Arial" w:cs="Arial"/>
          <w:iCs/>
          <w:sz w:val="20"/>
        </w:rPr>
        <w:t>Le candidat présentera</w:t>
      </w:r>
      <w:r w:rsidR="00B569EB">
        <w:rPr>
          <w:rFonts w:ascii="Arial" w:hAnsi="Arial" w:cs="Arial"/>
          <w:iCs/>
          <w:sz w:val="20"/>
        </w:rPr>
        <w:t xml:space="preserve"> </w:t>
      </w:r>
      <w:r>
        <w:rPr>
          <w:rFonts w:ascii="Arial" w:hAnsi="Arial" w:cs="Arial"/>
          <w:iCs/>
          <w:sz w:val="20"/>
        </w:rPr>
        <w:t>l</w:t>
      </w:r>
      <w:r w:rsidRPr="00AC44A5">
        <w:rPr>
          <w:rFonts w:ascii="Arial" w:hAnsi="Arial" w:cs="Arial"/>
          <w:iCs/>
          <w:sz w:val="20"/>
        </w:rPr>
        <w:t>’organigramme</w:t>
      </w:r>
      <w:r w:rsidRPr="00AC44A5">
        <w:rPr>
          <w:rFonts w:ascii="Arial" w:hAnsi="Arial" w:cs="Arial"/>
          <w:iCs/>
          <w:spacing w:val="-9"/>
          <w:sz w:val="20"/>
        </w:rPr>
        <w:t xml:space="preserve"> </w:t>
      </w:r>
      <w:r w:rsidRPr="00AC44A5">
        <w:rPr>
          <w:rFonts w:ascii="Arial" w:hAnsi="Arial" w:cs="Arial"/>
          <w:iCs/>
          <w:sz w:val="20"/>
        </w:rPr>
        <w:t>de</w:t>
      </w:r>
      <w:r w:rsidRPr="00AC44A5">
        <w:rPr>
          <w:rFonts w:ascii="Arial" w:hAnsi="Arial" w:cs="Arial"/>
          <w:iCs/>
          <w:spacing w:val="-10"/>
          <w:sz w:val="20"/>
        </w:rPr>
        <w:t xml:space="preserve"> </w:t>
      </w:r>
      <w:r w:rsidR="00B569EB" w:rsidRPr="00AC44A5">
        <w:rPr>
          <w:rFonts w:ascii="Arial" w:hAnsi="Arial" w:cs="Arial"/>
          <w:iCs/>
          <w:sz w:val="20"/>
        </w:rPr>
        <w:t>l’équipe</w:t>
      </w:r>
      <w:r w:rsidR="00B569EB" w:rsidRPr="00AC44A5">
        <w:rPr>
          <w:rFonts w:ascii="Arial" w:hAnsi="Arial" w:cs="Arial"/>
          <w:iCs/>
          <w:spacing w:val="-9"/>
          <w:sz w:val="20"/>
        </w:rPr>
        <w:t xml:space="preserve"> </w:t>
      </w:r>
      <w:r w:rsidR="00B569EB">
        <w:rPr>
          <w:rFonts w:ascii="Arial" w:hAnsi="Arial" w:cs="Arial"/>
          <w:iCs/>
          <w:spacing w:val="-9"/>
          <w:sz w:val="20"/>
        </w:rPr>
        <w:t>en</w:t>
      </w:r>
      <w:r>
        <w:rPr>
          <w:rFonts w:ascii="Arial" w:hAnsi="Arial" w:cs="Arial"/>
          <w:iCs/>
          <w:spacing w:val="-9"/>
          <w:sz w:val="20"/>
        </w:rPr>
        <w:t xml:space="preserve"> </w:t>
      </w:r>
      <w:r w:rsidRPr="00AC44A5">
        <w:rPr>
          <w:rFonts w:ascii="Arial" w:hAnsi="Arial" w:cs="Arial"/>
          <w:iCs/>
          <w:sz w:val="20"/>
        </w:rPr>
        <w:t>précisant</w:t>
      </w:r>
      <w:r w:rsidRPr="00AC44A5">
        <w:rPr>
          <w:rFonts w:ascii="Arial" w:hAnsi="Arial" w:cs="Arial"/>
          <w:iCs/>
          <w:spacing w:val="-10"/>
          <w:sz w:val="20"/>
        </w:rPr>
        <w:t xml:space="preserve"> </w:t>
      </w:r>
      <w:r w:rsidRPr="00AC44A5">
        <w:rPr>
          <w:rFonts w:ascii="Arial" w:hAnsi="Arial" w:cs="Arial"/>
          <w:iCs/>
          <w:sz w:val="20"/>
        </w:rPr>
        <w:t>le</w:t>
      </w:r>
      <w:r w:rsidRPr="00AC44A5">
        <w:rPr>
          <w:rFonts w:ascii="Arial" w:hAnsi="Arial" w:cs="Arial"/>
          <w:iCs/>
          <w:spacing w:val="-10"/>
          <w:sz w:val="20"/>
        </w:rPr>
        <w:t xml:space="preserve"> </w:t>
      </w:r>
      <w:r w:rsidRPr="00AC44A5">
        <w:rPr>
          <w:rFonts w:ascii="Arial" w:hAnsi="Arial" w:cs="Arial"/>
          <w:iCs/>
          <w:sz w:val="20"/>
        </w:rPr>
        <w:t>rôle</w:t>
      </w:r>
      <w:r w:rsidRPr="00AC44A5">
        <w:rPr>
          <w:rFonts w:ascii="Arial" w:hAnsi="Arial" w:cs="Arial"/>
          <w:iCs/>
          <w:spacing w:val="-9"/>
          <w:sz w:val="20"/>
        </w:rPr>
        <w:t xml:space="preserve"> </w:t>
      </w:r>
      <w:r w:rsidRPr="00AC44A5">
        <w:rPr>
          <w:rFonts w:ascii="Arial" w:hAnsi="Arial" w:cs="Arial"/>
          <w:iCs/>
          <w:sz w:val="20"/>
        </w:rPr>
        <w:t>d</w:t>
      </w:r>
      <w:r>
        <w:rPr>
          <w:rFonts w:ascii="Arial" w:hAnsi="Arial" w:cs="Arial"/>
          <w:iCs/>
          <w:sz w:val="20"/>
        </w:rPr>
        <w:t>es intervenants.</w:t>
      </w:r>
    </w:p>
    <w:p w14:paraId="513FAADC" w14:textId="47F52CCE" w:rsidR="005D0C43" w:rsidRPr="001D278D" w:rsidRDefault="00244C0C" w:rsidP="004D0426">
      <w:pPr>
        <w:pStyle w:val="Paragraphedeliste"/>
        <w:numPr>
          <w:ilvl w:val="0"/>
          <w:numId w:val="18"/>
        </w:numPr>
        <w:adjustRightInd w:val="0"/>
        <w:rPr>
          <w:bCs/>
        </w:rPr>
      </w:pPr>
      <w:r w:rsidRPr="001D278D">
        <w:rPr>
          <w:b/>
        </w:rPr>
        <w:t>Les moyens humains de l’équipe</w:t>
      </w:r>
      <w:r w:rsidRPr="001D278D">
        <w:t xml:space="preserve"> affectée à la mission (</w:t>
      </w:r>
      <w:r w:rsidRPr="001D278D">
        <w:rPr>
          <w:i/>
          <w:iCs/>
        </w:rPr>
        <w:t>qualifications et expériences</w:t>
      </w:r>
      <w:r w:rsidR="00E214E7" w:rsidRPr="001D278D">
        <w:t>)</w:t>
      </w:r>
      <w:r w:rsidRPr="001D278D">
        <w:t>. Le candidat doi</w:t>
      </w:r>
      <w:r w:rsidR="00B569EB" w:rsidRPr="001D278D">
        <w:t>t</w:t>
      </w:r>
      <w:r w:rsidRPr="001D278D">
        <w:t xml:space="preserve"> présenter les références individuelles de l’équipe notamment pour des opérations similaires.</w:t>
      </w:r>
      <w:r w:rsidR="00320669" w:rsidRPr="001D278D">
        <w:rPr>
          <w:rFonts w:eastAsia="Arial MT"/>
          <w:b/>
          <w:szCs w:val="22"/>
          <w:lang w:eastAsia="en-US"/>
        </w:rPr>
        <w:t xml:space="preserve"> </w:t>
      </w:r>
      <w:r w:rsidR="00320669" w:rsidRPr="001D278D">
        <w:rPr>
          <w:bCs/>
        </w:rPr>
        <w:t>La cohérence de l’équipe et les expériences conjointes.</w:t>
      </w:r>
      <w:r w:rsidR="004D0426" w:rsidRPr="001D278D">
        <w:rPr>
          <w:bCs/>
        </w:rPr>
        <w:t xml:space="preserve"> </w:t>
      </w:r>
      <w:r w:rsidR="00B569EB" w:rsidRPr="001D278D">
        <w:rPr>
          <w:i/>
          <w:iCs/>
        </w:rPr>
        <w:t xml:space="preserve"> </w:t>
      </w:r>
      <w:r w:rsidR="00B569EB" w:rsidRPr="001D278D">
        <w:t>Il</w:t>
      </w:r>
      <w:r w:rsidR="001A324D" w:rsidRPr="001D278D">
        <w:t xml:space="preserve"> f</w:t>
      </w:r>
      <w:r w:rsidRPr="001D278D">
        <w:t>ourni</w:t>
      </w:r>
      <w:r w:rsidR="00B569EB" w:rsidRPr="001D278D">
        <w:t>ra</w:t>
      </w:r>
      <w:r w:rsidRPr="001D278D">
        <w:t xml:space="preserve"> les CV des personnels et tout autre justificatif permettant de vérifier l’exactitude </w:t>
      </w:r>
      <w:r w:rsidR="00B569EB" w:rsidRPr="001D278D">
        <w:t>des informations</w:t>
      </w:r>
      <w:r w:rsidRPr="001D278D">
        <w:t>.</w:t>
      </w:r>
    </w:p>
    <w:p w14:paraId="409C9AA9" w14:textId="6098F672" w:rsidR="005D0C43" w:rsidRPr="0045345D" w:rsidRDefault="005D0C43" w:rsidP="00041E4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58"/>
        <w:rPr>
          <w:b/>
        </w:rPr>
      </w:pPr>
      <w:r w:rsidRPr="0045345D">
        <w:rPr>
          <w:b/>
          <w:szCs w:val="20"/>
        </w:rPr>
        <w:t>Les moyens matériels</w:t>
      </w:r>
      <w:r w:rsidRPr="00B04688">
        <w:rPr>
          <w:szCs w:val="20"/>
        </w:rPr>
        <w:t> </w:t>
      </w:r>
      <w:r w:rsidR="00B569EB">
        <w:rPr>
          <w:szCs w:val="20"/>
        </w:rPr>
        <w:t>affecté</w:t>
      </w:r>
      <w:r w:rsidR="0045345D">
        <w:rPr>
          <w:szCs w:val="20"/>
        </w:rPr>
        <w:t>s à la mission.</w:t>
      </w:r>
    </w:p>
    <w:p w14:paraId="5DF237E8" w14:textId="3057B273" w:rsidR="0045345D" w:rsidRDefault="0045345D" w:rsidP="005D0C43">
      <w:pPr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F65A039" w14:textId="77777777" w:rsidR="0045345D" w:rsidRPr="00B04688" w:rsidRDefault="0045345D" w:rsidP="005D0C43">
      <w:pPr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2C50EAC" w14:textId="77777777" w:rsidR="00E1545B" w:rsidRPr="00B04688" w:rsidRDefault="00E1545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  <w:r w:rsidRPr="00B04688">
        <w:rPr>
          <w:u w:val="single"/>
          <w:lang w:val="fr-FR"/>
        </w:rPr>
        <w:t>Réponse du candidat :</w:t>
      </w:r>
    </w:p>
    <w:p w14:paraId="3CD0CDC7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31731759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275372D2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4768B2B0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169BDFF5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74EB818F" w14:textId="77777777" w:rsidR="00C63B2B" w:rsidRPr="00B04688" w:rsidRDefault="00C63B2B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9D636B3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79FD2C4B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0992D17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F6377F1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75FD0EF2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083360AD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3610875E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3325F5AB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24E76C3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272F0848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25D8C25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69D6470C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C708EDE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6525CFFC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76A8E19E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47E459E4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666FB42B" w14:textId="77777777" w:rsidR="006A4704" w:rsidRPr="00B04688" w:rsidRDefault="006A4704" w:rsidP="00E1545B">
      <w:pPr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EB40AA8" w14:textId="0A554B40" w:rsidR="006A4704" w:rsidRPr="00041E4D" w:rsidRDefault="006A4704" w:rsidP="00F4541D">
      <w:pPr>
        <w:pStyle w:val="Titre"/>
        <w:shd w:val="clear" w:color="auto" w:fill="FFFFFF" w:themeFill="background1"/>
        <w:rPr>
          <w:b w:val="0"/>
          <w:bCs w:val="0"/>
          <w:lang w:val="fr-FR"/>
        </w:rPr>
      </w:pPr>
      <w:r w:rsidRPr="00041E4D">
        <w:rPr>
          <w:lang w:val="fr-FR"/>
        </w:rPr>
        <w:lastRenderedPageBreak/>
        <w:t>Attendu N°2</w:t>
      </w:r>
      <w:r w:rsidR="005F4D99" w:rsidRPr="00041E4D">
        <w:rPr>
          <w:b w:val="0"/>
          <w:bCs w:val="0"/>
          <w:lang w:val="fr-FR"/>
        </w:rPr>
        <w:t xml:space="preserve"> </w:t>
      </w:r>
      <w:r w:rsidRPr="00041E4D">
        <w:rPr>
          <w:b w:val="0"/>
          <w:bCs w:val="0"/>
          <w:lang w:val="fr-FR"/>
        </w:rPr>
        <w:t xml:space="preserve">: </w:t>
      </w:r>
      <w:r w:rsidR="00465354" w:rsidRPr="00041E4D">
        <w:rPr>
          <w:rStyle w:val="Titre3Car"/>
          <w:b/>
          <w:bCs w:val="0"/>
        </w:rPr>
        <w:t>QUALITE DE LA METHODOLOGIE</w:t>
      </w:r>
      <w:r w:rsidR="008A6CBA" w:rsidRPr="00041E4D">
        <w:rPr>
          <w:rStyle w:val="Titre3Car"/>
          <w:b/>
          <w:bCs w:val="0"/>
        </w:rPr>
        <w:t xml:space="preserve"> </w:t>
      </w:r>
      <w:r w:rsidR="001A7A58" w:rsidRPr="00041E4D">
        <w:rPr>
          <w:rStyle w:val="Titre3Car"/>
          <w:b/>
          <w:bCs w:val="0"/>
        </w:rPr>
        <w:t>–</w:t>
      </w:r>
      <w:r w:rsidR="008A6CBA" w:rsidRPr="00041E4D">
        <w:rPr>
          <w:rStyle w:val="Titre3Car"/>
          <w:b/>
          <w:bCs w:val="0"/>
        </w:rPr>
        <w:t xml:space="preserve"> 20 points</w:t>
      </w:r>
    </w:p>
    <w:p w14:paraId="3C09B04A" w14:textId="77777777" w:rsidR="00B83CE4" w:rsidRPr="00B04688" w:rsidRDefault="00B83CE4" w:rsidP="00B83CE4">
      <w:pPr>
        <w:contextualSpacing/>
        <w:rPr>
          <w:lang w:val="fr-FR"/>
        </w:rPr>
      </w:pPr>
    </w:p>
    <w:p w14:paraId="6CD7A6FA" w14:textId="57024CAF" w:rsidR="0057034D" w:rsidRPr="00B04688" w:rsidRDefault="00981B61" w:rsidP="0057034D">
      <w:pPr>
        <w:ind w:left="426" w:hanging="426"/>
        <w:rPr>
          <w:b/>
          <w:u w:val="single"/>
          <w:lang w:val="fr-FR"/>
        </w:rPr>
      </w:pPr>
      <w:r w:rsidRPr="00B04688">
        <w:rPr>
          <w:b/>
          <w:u w:val="single"/>
          <w:lang w:val="fr-FR"/>
        </w:rPr>
        <w:t>Note détaillée de</w:t>
      </w:r>
      <w:r w:rsidR="005D0C43" w:rsidRPr="00B04688">
        <w:rPr>
          <w:b/>
          <w:u w:val="single"/>
          <w:lang w:val="fr-FR"/>
        </w:rPr>
        <w:t xml:space="preserve"> </w:t>
      </w:r>
      <w:r w:rsidRPr="00B04688">
        <w:rPr>
          <w:b/>
          <w:u w:val="single"/>
          <w:lang w:val="fr-FR"/>
        </w:rPr>
        <w:t xml:space="preserve">la méthodologie </w:t>
      </w:r>
      <w:r w:rsidR="002B4568" w:rsidRPr="00B04688">
        <w:rPr>
          <w:b/>
          <w:u w:val="single"/>
          <w:lang w:val="fr-FR"/>
        </w:rPr>
        <w:t>envisagée</w:t>
      </w:r>
      <w:r w:rsidR="005D0C43" w:rsidRPr="00B04688">
        <w:rPr>
          <w:b/>
          <w:u w:val="single"/>
          <w:lang w:val="fr-FR"/>
        </w:rPr>
        <w:t xml:space="preserve"> notamment</w:t>
      </w:r>
      <w:r w:rsidR="0057034D" w:rsidRPr="00B04688">
        <w:rPr>
          <w:b/>
          <w:u w:val="single"/>
          <w:lang w:val="fr-FR"/>
        </w:rPr>
        <w:t> :</w:t>
      </w:r>
    </w:p>
    <w:p w14:paraId="419F625D" w14:textId="43FB97EF" w:rsidR="005D0C43" w:rsidRPr="00B04688" w:rsidRDefault="005D0C43" w:rsidP="0057034D">
      <w:pPr>
        <w:ind w:left="426" w:hanging="426"/>
        <w:rPr>
          <w:b/>
          <w:u w:val="single"/>
          <w:lang w:val="fr-FR"/>
        </w:rPr>
      </w:pPr>
    </w:p>
    <w:p w14:paraId="25DD1AA1" w14:textId="77777777" w:rsidR="00A433A6" w:rsidRPr="00BF5B24" w:rsidRDefault="00A433A6" w:rsidP="00A433A6">
      <w:pPr>
        <w:pStyle w:val="TableParagraph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BF5B24">
        <w:rPr>
          <w:rFonts w:ascii="Arial" w:hAnsi="Arial" w:cs="Arial"/>
          <w:b/>
          <w:sz w:val="20"/>
          <w:szCs w:val="20"/>
        </w:rPr>
        <w:t>La</w:t>
      </w:r>
      <w:r w:rsidRPr="00BF5B24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BF5B24">
        <w:rPr>
          <w:rFonts w:ascii="Arial" w:hAnsi="Arial" w:cs="Arial"/>
          <w:b/>
          <w:sz w:val="20"/>
          <w:szCs w:val="20"/>
        </w:rPr>
        <w:t>méthode</w:t>
      </w:r>
      <w:r w:rsidRPr="00BF5B24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BF5B24">
        <w:rPr>
          <w:rFonts w:ascii="Arial" w:hAnsi="Arial" w:cs="Arial"/>
          <w:b/>
          <w:sz w:val="20"/>
          <w:szCs w:val="20"/>
        </w:rPr>
        <w:t>de</w:t>
      </w:r>
      <w:r w:rsidRPr="00BF5B24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BF5B24">
        <w:rPr>
          <w:rFonts w:ascii="Arial" w:hAnsi="Arial" w:cs="Arial"/>
          <w:b/>
          <w:sz w:val="20"/>
          <w:szCs w:val="20"/>
        </w:rPr>
        <w:t>travail</w:t>
      </w:r>
      <w:r w:rsidRPr="00BF5B24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1366F6">
        <w:rPr>
          <w:rFonts w:ascii="Arial" w:hAnsi="Arial" w:cs="Arial"/>
          <w:b/>
          <w:bCs/>
          <w:sz w:val="20"/>
          <w:szCs w:val="20"/>
        </w:rPr>
        <w:t>(</w:t>
      </w:r>
      <w:r w:rsidRPr="001366F6">
        <w:rPr>
          <w:rFonts w:ascii="Arial" w:hAnsi="Arial" w:cs="Arial"/>
          <w:b/>
          <w:bCs/>
          <w:i/>
          <w:iCs/>
          <w:sz w:val="20"/>
          <w:szCs w:val="20"/>
        </w:rPr>
        <w:t>phase</w:t>
      </w:r>
      <w:r w:rsidRPr="001366F6">
        <w:rPr>
          <w:rFonts w:ascii="Arial" w:hAnsi="Arial" w:cs="Arial"/>
          <w:b/>
          <w:bCs/>
          <w:i/>
          <w:iCs/>
          <w:spacing w:val="5"/>
          <w:sz w:val="20"/>
          <w:szCs w:val="20"/>
        </w:rPr>
        <w:t xml:space="preserve"> </w:t>
      </w:r>
      <w:r w:rsidRPr="001366F6">
        <w:rPr>
          <w:rFonts w:ascii="Arial" w:hAnsi="Arial" w:cs="Arial"/>
          <w:b/>
          <w:bCs/>
          <w:i/>
          <w:iCs/>
          <w:sz w:val="20"/>
          <w:szCs w:val="20"/>
        </w:rPr>
        <w:t>études</w:t>
      </w:r>
      <w:r w:rsidRPr="001366F6">
        <w:rPr>
          <w:rFonts w:ascii="Arial" w:hAnsi="Arial" w:cs="Arial"/>
          <w:b/>
          <w:bCs/>
          <w:i/>
          <w:iCs/>
          <w:spacing w:val="5"/>
          <w:sz w:val="20"/>
          <w:szCs w:val="20"/>
        </w:rPr>
        <w:t xml:space="preserve"> </w:t>
      </w:r>
      <w:r w:rsidRPr="001366F6">
        <w:rPr>
          <w:rFonts w:ascii="Arial" w:hAnsi="Arial" w:cs="Arial"/>
          <w:b/>
          <w:bCs/>
          <w:i/>
          <w:iCs/>
          <w:sz w:val="20"/>
          <w:szCs w:val="20"/>
        </w:rPr>
        <w:t>et</w:t>
      </w:r>
      <w:r w:rsidRPr="001366F6">
        <w:rPr>
          <w:rFonts w:ascii="Arial" w:hAnsi="Arial" w:cs="Arial"/>
          <w:b/>
          <w:bCs/>
          <w:i/>
          <w:iCs/>
          <w:spacing w:val="5"/>
          <w:sz w:val="20"/>
          <w:szCs w:val="20"/>
        </w:rPr>
        <w:t xml:space="preserve"> </w:t>
      </w:r>
      <w:r w:rsidRPr="001366F6">
        <w:rPr>
          <w:rFonts w:ascii="Arial" w:hAnsi="Arial" w:cs="Arial"/>
          <w:b/>
          <w:bCs/>
          <w:i/>
          <w:iCs/>
          <w:sz w:val="20"/>
          <w:szCs w:val="20"/>
        </w:rPr>
        <w:t>travaux</w:t>
      </w:r>
      <w:r w:rsidRPr="001366F6">
        <w:rPr>
          <w:rFonts w:ascii="Arial" w:hAnsi="Arial" w:cs="Arial"/>
          <w:b/>
          <w:bCs/>
          <w:sz w:val="20"/>
          <w:szCs w:val="20"/>
        </w:rPr>
        <w:t>)</w:t>
      </w:r>
      <w:r w:rsidRPr="00BF5B24">
        <w:rPr>
          <w:rFonts w:ascii="Arial" w:hAnsi="Arial" w:cs="Arial"/>
          <w:spacing w:val="5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pour</w:t>
      </w:r>
      <w:r w:rsidRPr="00BF5B24">
        <w:rPr>
          <w:rFonts w:ascii="Arial" w:hAnsi="Arial" w:cs="Arial"/>
          <w:spacing w:val="6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mener</w:t>
      </w:r>
      <w:r w:rsidRPr="00BF5B24">
        <w:rPr>
          <w:rFonts w:ascii="Arial" w:hAnsi="Arial" w:cs="Arial"/>
          <w:spacing w:val="7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à</w:t>
      </w:r>
      <w:r w:rsidRPr="00BF5B24">
        <w:rPr>
          <w:rFonts w:ascii="Arial" w:hAnsi="Arial" w:cs="Arial"/>
          <w:spacing w:val="-52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bien</w:t>
      </w:r>
      <w:r w:rsidRPr="00BF5B24">
        <w:rPr>
          <w:rFonts w:ascii="Arial" w:hAnsi="Arial" w:cs="Arial"/>
          <w:spacing w:val="9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les</w:t>
      </w:r>
      <w:r w:rsidRPr="00BF5B24">
        <w:rPr>
          <w:rFonts w:ascii="Arial" w:hAnsi="Arial" w:cs="Arial"/>
          <w:spacing w:val="10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missions</w:t>
      </w:r>
      <w:r w:rsidRPr="00BF5B24">
        <w:rPr>
          <w:rFonts w:ascii="Arial" w:hAnsi="Arial" w:cs="Arial"/>
          <w:spacing w:val="10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en</w:t>
      </w:r>
      <w:r w:rsidRPr="00BF5B24">
        <w:rPr>
          <w:rFonts w:ascii="Arial" w:hAnsi="Arial" w:cs="Arial"/>
          <w:spacing w:val="12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prenant</w:t>
      </w:r>
      <w:r w:rsidRPr="00BF5B24">
        <w:rPr>
          <w:rFonts w:ascii="Arial" w:hAnsi="Arial" w:cs="Arial"/>
          <w:spacing w:val="11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en</w:t>
      </w:r>
      <w:r w:rsidRPr="00BF5B24">
        <w:rPr>
          <w:rFonts w:ascii="Arial" w:hAnsi="Arial" w:cs="Arial"/>
          <w:spacing w:val="9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compte</w:t>
      </w:r>
      <w:r w:rsidRPr="00BF5B24">
        <w:rPr>
          <w:rFonts w:ascii="Arial" w:hAnsi="Arial" w:cs="Arial"/>
          <w:spacing w:val="9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les</w:t>
      </w:r>
      <w:r w:rsidRPr="00BF5B24">
        <w:rPr>
          <w:rFonts w:ascii="Arial" w:hAnsi="Arial" w:cs="Arial"/>
          <w:spacing w:val="10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contraintes</w:t>
      </w:r>
      <w:r w:rsidRPr="00BF5B24">
        <w:rPr>
          <w:rFonts w:ascii="Arial" w:hAnsi="Arial" w:cs="Arial"/>
          <w:spacing w:val="13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et les échéances</w:t>
      </w:r>
      <w:r w:rsidRPr="00BF5B24">
        <w:rPr>
          <w:rFonts w:ascii="Arial" w:hAnsi="Arial" w:cs="Arial"/>
          <w:spacing w:val="3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du</w:t>
      </w:r>
      <w:r w:rsidRPr="00BF5B24">
        <w:rPr>
          <w:rFonts w:ascii="Arial" w:hAnsi="Arial" w:cs="Arial"/>
          <w:spacing w:val="2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>maître</w:t>
      </w:r>
      <w:r w:rsidRPr="00BF5B24">
        <w:rPr>
          <w:rFonts w:ascii="Arial" w:hAnsi="Arial" w:cs="Arial"/>
          <w:spacing w:val="3"/>
          <w:sz w:val="20"/>
          <w:szCs w:val="20"/>
        </w:rPr>
        <w:t xml:space="preserve"> </w:t>
      </w:r>
      <w:r w:rsidRPr="00BF5B24">
        <w:rPr>
          <w:rFonts w:ascii="Arial" w:hAnsi="Arial" w:cs="Arial"/>
          <w:sz w:val="20"/>
          <w:szCs w:val="20"/>
        </w:rPr>
        <w:t xml:space="preserve">d’ouvrage. </w:t>
      </w:r>
      <w:r w:rsidRPr="00BF5B24">
        <w:rPr>
          <w:rFonts w:cs="Arial"/>
          <w:iCs/>
          <w:sz w:val="20"/>
          <w:szCs w:val="20"/>
        </w:rPr>
        <w:t>Le</w:t>
      </w:r>
      <w:r w:rsidRPr="00BF5B24">
        <w:rPr>
          <w:rFonts w:ascii="Arial" w:hAnsi="Arial" w:cs="Arial"/>
          <w:iCs/>
          <w:spacing w:val="4"/>
          <w:sz w:val="20"/>
          <w:szCs w:val="20"/>
        </w:rPr>
        <w:t xml:space="preserve"> </w:t>
      </w:r>
      <w:r w:rsidRPr="00BF5B24">
        <w:rPr>
          <w:rFonts w:ascii="Arial" w:hAnsi="Arial" w:cs="Arial"/>
          <w:iCs/>
          <w:sz w:val="20"/>
          <w:szCs w:val="20"/>
        </w:rPr>
        <w:t xml:space="preserve">détail </w:t>
      </w:r>
      <w:r w:rsidRPr="00BF5B24">
        <w:rPr>
          <w:rFonts w:cs="Arial"/>
          <w:iCs/>
          <w:sz w:val="20"/>
          <w:szCs w:val="20"/>
        </w:rPr>
        <w:t>des</w:t>
      </w:r>
      <w:r w:rsidRPr="00BF5B24">
        <w:rPr>
          <w:rFonts w:ascii="Arial" w:hAnsi="Arial" w:cs="Arial"/>
          <w:iCs/>
          <w:spacing w:val="4"/>
          <w:sz w:val="20"/>
          <w:szCs w:val="20"/>
        </w:rPr>
        <w:t xml:space="preserve"> </w:t>
      </w:r>
      <w:r w:rsidRPr="00BF5B24">
        <w:rPr>
          <w:rFonts w:ascii="Arial" w:hAnsi="Arial" w:cs="Arial"/>
          <w:iCs/>
          <w:sz w:val="20"/>
          <w:szCs w:val="20"/>
        </w:rPr>
        <w:t>livrables par éléments de missions est</w:t>
      </w:r>
      <w:r w:rsidRPr="00BF5B24">
        <w:rPr>
          <w:rFonts w:ascii="Arial" w:hAnsi="Arial" w:cs="Arial"/>
          <w:iCs/>
          <w:spacing w:val="-52"/>
          <w:sz w:val="20"/>
          <w:szCs w:val="20"/>
        </w:rPr>
        <w:t xml:space="preserve">         </w:t>
      </w:r>
      <w:r w:rsidRPr="00BF5B24">
        <w:rPr>
          <w:rFonts w:ascii="Arial" w:hAnsi="Arial" w:cs="Arial"/>
          <w:iCs/>
          <w:sz w:val="20"/>
          <w:szCs w:val="20"/>
        </w:rPr>
        <w:t>attendu </w:t>
      </w:r>
      <w:bookmarkStart w:id="0" w:name="_Hlk205913360"/>
      <w:r w:rsidRPr="00BF5B24">
        <w:rPr>
          <w:rFonts w:ascii="Arial" w:hAnsi="Arial" w:cs="Arial"/>
          <w:iCs/>
          <w:sz w:val="20"/>
          <w:szCs w:val="20"/>
        </w:rPr>
        <w:t>(</w:t>
      </w:r>
      <w:r w:rsidRPr="001366F6">
        <w:rPr>
          <w:rFonts w:ascii="Arial" w:hAnsi="Arial" w:cs="Arial"/>
          <w:i/>
          <w:sz w:val="20"/>
          <w:szCs w:val="20"/>
        </w:rPr>
        <w:t xml:space="preserve">compris </w:t>
      </w:r>
      <w:bookmarkEnd w:id="0"/>
      <w:r w:rsidRPr="001366F6">
        <w:rPr>
          <w:rFonts w:ascii="Arial" w:hAnsi="Arial" w:cs="Arial"/>
          <w:i/>
          <w:sz w:val="20"/>
          <w:szCs w:val="20"/>
        </w:rPr>
        <w:t>perspectives/images de synthèse</w:t>
      </w:r>
      <w:r w:rsidRPr="00BF5B24">
        <w:rPr>
          <w:rFonts w:ascii="Arial" w:hAnsi="Arial" w:cs="Arial"/>
          <w:iCs/>
          <w:sz w:val="20"/>
          <w:szCs w:val="20"/>
        </w:rPr>
        <w:t>).</w:t>
      </w:r>
    </w:p>
    <w:p w14:paraId="2E53630A" w14:textId="578A60E2" w:rsidR="00A433A6" w:rsidRPr="00BF5B24" w:rsidRDefault="00A433A6" w:rsidP="00A433A6">
      <w:pPr>
        <w:pStyle w:val="TableParagraph"/>
        <w:numPr>
          <w:ilvl w:val="0"/>
          <w:numId w:val="24"/>
        </w:numPr>
        <w:tabs>
          <w:tab w:val="left" w:pos="828"/>
        </w:tabs>
        <w:spacing w:before="2" w:line="237" w:lineRule="auto"/>
        <w:ind w:right="101"/>
        <w:jc w:val="both"/>
        <w:rPr>
          <w:rFonts w:ascii="Arial" w:hAnsi="Arial" w:cs="Arial"/>
          <w:bCs/>
          <w:sz w:val="20"/>
        </w:rPr>
      </w:pPr>
      <w:r w:rsidRPr="00BF5B24">
        <w:rPr>
          <w:rFonts w:ascii="Arial" w:hAnsi="Arial" w:cs="Arial"/>
          <w:b/>
          <w:sz w:val="20"/>
        </w:rPr>
        <w:t>Le temps</w:t>
      </w:r>
      <w:r w:rsidRPr="00BF5B24">
        <w:rPr>
          <w:rFonts w:ascii="Arial" w:hAnsi="Arial" w:cs="Arial"/>
          <w:b/>
          <w:spacing w:val="-3"/>
          <w:sz w:val="20"/>
        </w:rPr>
        <w:t xml:space="preserve"> </w:t>
      </w:r>
      <w:r w:rsidRPr="00BF5B24">
        <w:rPr>
          <w:rFonts w:ascii="Arial" w:hAnsi="Arial" w:cs="Arial"/>
          <w:b/>
          <w:sz w:val="20"/>
        </w:rPr>
        <w:t xml:space="preserve">passé </w:t>
      </w:r>
      <w:r w:rsidRPr="00BF5B24">
        <w:rPr>
          <w:rFonts w:ascii="Arial" w:hAnsi="Arial" w:cs="Arial"/>
          <w:bCs/>
          <w:sz w:val="20"/>
        </w:rPr>
        <w:t>global et</w:t>
      </w:r>
      <w:r w:rsidRPr="00BF5B24">
        <w:rPr>
          <w:rFonts w:ascii="Arial" w:hAnsi="Arial" w:cs="Arial"/>
          <w:b/>
          <w:spacing w:val="5"/>
          <w:sz w:val="20"/>
        </w:rPr>
        <w:t xml:space="preserve"> </w:t>
      </w:r>
      <w:r w:rsidRPr="00BF5B24">
        <w:rPr>
          <w:rFonts w:ascii="Arial" w:hAnsi="Arial" w:cs="Arial"/>
          <w:sz w:val="20"/>
        </w:rPr>
        <w:t>par</w:t>
      </w:r>
      <w:r w:rsidRPr="00BF5B24">
        <w:rPr>
          <w:rFonts w:ascii="Arial" w:hAnsi="Arial" w:cs="Arial"/>
          <w:spacing w:val="-3"/>
          <w:sz w:val="20"/>
        </w:rPr>
        <w:t xml:space="preserve"> élément de</w:t>
      </w:r>
      <w:r w:rsidRPr="00BF5B24">
        <w:rPr>
          <w:rFonts w:ascii="Arial" w:hAnsi="Arial" w:cs="Arial"/>
          <w:spacing w:val="-5"/>
          <w:sz w:val="20"/>
        </w:rPr>
        <w:t xml:space="preserve"> </w:t>
      </w:r>
      <w:r w:rsidRPr="00BF5B24">
        <w:rPr>
          <w:rFonts w:ascii="Arial" w:hAnsi="Arial" w:cs="Arial"/>
          <w:sz w:val="20"/>
        </w:rPr>
        <w:t>mission</w:t>
      </w:r>
      <w:bookmarkStart w:id="1" w:name="_Hlk179880097"/>
      <w:bookmarkStart w:id="2" w:name="_Hlk205913452"/>
      <w:r>
        <w:rPr>
          <w:rFonts w:ascii="Arial" w:hAnsi="Arial" w:cs="Arial"/>
          <w:sz w:val="20"/>
        </w:rPr>
        <w:t xml:space="preserve"> et par </w:t>
      </w:r>
      <w:r w:rsidR="00E83B10">
        <w:rPr>
          <w:rFonts w:ascii="Arial" w:hAnsi="Arial" w:cs="Arial"/>
          <w:sz w:val="20"/>
        </w:rPr>
        <w:t>compétence</w:t>
      </w:r>
      <w:r w:rsidRPr="00BF5B24">
        <w:rPr>
          <w:rFonts w:ascii="Arial" w:hAnsi="Arial" w:cs="Arial"/>
          <w:sz w:val="20"/>
        </w:rPr>
        <w:t xml:space="preserve"> </w:t>
      </w:r>
      <w:bookmarkStart w:id="3" w:name="_Hlk205913617"/>
      <w:r w:rsidRPr="00BF5B24">
        <w:rPr>
          <w:rFonts w:ascii="Arial" w:hAnsi="Arial" w:cs="Arial"/>
          <w:sz w:val="20"/>
        </w:rPr>
        <w:t xml:space="preserve">en fonction du planning prévisionnel du maître d’ouvrage. </w:t>
      </w:r>
      <w:bookmarkEnd w:id="1"/>
      <w:bookmarkEnd w:id="3"/>
    </w:p>
    <w:p w14:paraId="500B3FBA" w14:textId="77777777" w:rsidR="00A433A6" w:rsidRPr="001D7EB4" w:rsidRDefault="00A433A6" w:rsidP="00A433A6">
      <w:pPr>
        <w:pStyle w:val="Puce1"/>
        <w:numPr>
          <w:ilvl w:val="0"/>
          <w:numId w:val="24"/>
        </w:numPr>
        <w:tabs>
          <w:tab w:val="left" w:pos="828"/>
        </w:tabs>
        <w:spacing w:before="2" w:after="0" w:line="237" w:lineRule="auto"/>
        <w:ind w:right="101"/>
        <w:rPr>
          <w:rFonts w:cs="Arial"/>
          <w:sz w:val="20"/>
        </w:rPr>
      </w:pPr>
      <w:r w:rsidRPr="001D7EB4">
        <w:rPr>
          <w:b/>
          <w:bCs w:val="0"/>
          <w:noProof w:val="0"/>
          <w:sz w:val="20"/>
          <w:szCs w:val="20"/>
        </w:rPr>
        <w:t>Le planning détaillé (</w:t>
      </w:r>
      <w:r w:rsidRPr="001D7EB4">
        <w:rPr>
          <w:b/>
          <w:bCs w:val="0"/>
          <w:i/>
          <w:iCs/>
          <w:noProof w:val="0"/>
          <w:sz w:val="20"/>
          <w:szCs w:val="20"/>
        </w:rPr>
        <w:t>Phases Etudes et Travaux)</w:t>
      </w:r>
      <w:r w:rsidRPr="001D7EB4">
        <w:rPr>
          <w:b/>
          <w:bCs w:val="0"/>
          <w:noProof w:val="0"/>
          <w:sz w:val="20"/>
          <w:szCs w:val="20"/>
        </w:rPr>
        <w:t xml:space="preserve"> </w:t>
      </w:r>
      <w:r w:rsidRPr="001D7EB4">
        <w:rPr>
          <w:rFonts w:cs="Arial"/>
          <w:noProof w:val="0"/>
          <w:sz w:val="20"/>
          <w:szCs w:val="20"/>
        </w:rPr>
        <w:t xml:space="preserve">ainsi que le détail du temps passé par éléments de mission </w:t>
      </w:r>
      <w:r>
        <w:rPr>
          <w:rFonts w:cs="Arial"/>
          <w:noProof w:val="0"/>
          <w:sz w:val="20"/>
          <w:szCs w:val="20"/>
        </w:rPr>
        <w:t>.</w:t>
      </w:r>
      <w:r>
        <w:rPr>
          <w:rFonts w:cs="Arial"/>
          <w:sz w:val="20"/>
        </w:rPr>
        <w:t xml:space="preserve"> </w:t>
      </w:r>
      <w:r w:rsidRPr="001D7EB4">
        <w:rPr>
          <w:rFonts w:cs="Arial"/>
          <w:sz w:val="20"/>
        </w:rPr>
        <w:t>L’équipe étudiera l’opportunité d’optimiser les délais travaux et la justifiera si cet aspect lui paraît envisageable.</w:t>
      </w:r>
    </w:p>
    <w:bookmarkEnd w:id="2"/>
    <w:p w14:paraId="04690022" w14:textId="77777777" w:rsidR="00324D2E" w:rsidRPr="00357547" w:rsidRDefault="00324D2E" w:rsidP="00324D2E">
      <w:pPr>
        <w:pStyle w:val="Paragraphedeliste"/>
        <w:numPr>
          <w:ilvl w:val="0"/>
          <w:numId w:val="24"/>
        </w:numPr>
      </w:pPr>
      <w:r w:rsidRPr="00357547">
        <w:rPr>
          <w:b/>
          <w:bCs/>
        </w:rPr>
        <w:t>La</w:t>
      </w:r>
      <w:r w:rsidRPr="00357547">
        <w:rPr>
          <w:b/>
          <w:bCs/>
          <w:spacing w:val="-12"/>
        </w:rPr>
        <w:t xml:space="preserve"> </w:t>
      </w:r>
      <w:r w:rsidRPr="00357547">
        <w:rPr>
          <w:b/>
          <w:bCs/>
        </w:rPr>
        <w:t>méthode</w:t>
      </w:r>
      <w:r w:rsidRPr="00357547">
        <w:rPr>
          <w:b/>
          <w:bCs/>
          <w:spacing w:val="-8"/>
        </w:rPr>
        <w:t xml:space="preserve"> </w:t>
      </w:r>
      <w:r w:rsidRPr="00357547">
        <w:rPr>
          <w:b/>
          <w:bCs/>
        </w:rPr>
        <w:t>mise</w:t>
      </w:r>
      <w:r w:rsidRPr="00357547">
        <w:rPr>
          <w:b/>
          <w:bCs/>
          <w:spacing w:val="-10"/>
        </w:rPr>
        <w:t xml:space="preserve"> </w:t>
      </w:r>
      <w:r w:rsidRPr="00357547">
        <w:rPr>
          <w:b/>
          <w:bCs/>
        </w:rPr>
        <w:t>en</w:t>
      </w:r>
      <w:r w:rsidRPr="00357547">
        <w:rPr>
          <w:b/>
          <w:bCs/>
          <w:spacing w:val="-12"/>
        </w:rPr>
        <w:t xml:space="preserve"> </w:t>
      </w:r>
      <w:r w:rsidRPr="00357547">
        <w:rPr>
          <w:b/>
          <w:bCs/>
        </w:rPr>
        <w:t>place</w:t>
      </w:r>
      <w:r w:rsidRPr="00357547">
        <w:rPr>
          <w:b/>
          <w:bCs/>
          <w:spacing w:val="-10"/>
        </w:rPr>
        <w:t xml:space="preserve"> </w:t>
      </w:r>
      <w:r w:rsidRPr="00357547">
        <w:rPr>
          <w:b/>
          <w:bCs/>
        </w:rPr>
        <w:t>pour</w:t>
      </w:r>
      <w:r w:rsidRPr="00357547">
        <w:rPr>
          <w:b/>
          <w:bCs/>
          <w:spacing w:val="-10"/>
        </w:rPr>
        <w:t xml:space="preserve"> </w:t>
      </w:r>
      <w:r w:rsidRPr="00357547">
        <w:rPr>
          <w:b/>
          <w:bCs/>
          <w:color w:val="000000" w:themeColor="text1"/>
        </w:rPr>
        <w:t>assurer</w:t>
      </w:r>
      <w:r w:rsidRPr="00357547">
        <w:rPr>
          <w:b/>
          <w:bCs/>
          <w:color w:val="000000" w:themeColor="text1"/>
          <w:spacing w:val="-13"/>
        </w:rPr>
        <w:t xml:space="preserve"> </w:t>
      </w:r>
      <w:r w:rsidRPr="00357547">
        <w:rPr>
          <w:b/>
          <w:bCs/>
          <w:color w:val="000000" w:themeColor="text1"/>
        </w:rPr>
        <w:t>la</w:t>
      </w:r>
      <w:r w:rsidRPr="00357547">
        <w:rPr>
          <w:b/>
          <w:bCs/>
          <w:color w:val="000000" w:themeColor="text1"/>
          <w:spacing w:val="-12"/>
        </w:rPr>
        <w:t xml:space="preserve"> </w:t>
      </w:r>
      <w:r w:rsidRPr="00357547">
        <w:rPr>
          <w:b/>
          <w:bCs/>
          <w:color w:val="000000" w:themeColor="text1"/>
        </w:rPr>
        <w:t>maîtrise</w:t>
      </w:r>
      <w:r w:rsidRPr="00357547">
        <w:rPr>
          <w:b/>
          <w:bCs/>
          <w:color w:val="000000" w:themeColor="text1"/>
          <w:spacing w:val="-12"/>
        </w:rPr>
        <w:t xml:space="preserve"> </w:t>
      </w:r>
      <w:r w:rsidRPr="00357547">
        <w:rPr>
          <w:b/>
          <w:bCs/>
          <w:color w:val="000000" w:themeColor="text1"/>
        </w:rPr>
        <w:t>des</w:t>
      </w:r>
      <w:r w:rsidRPr="00357547">
        <w:rPr>
          <w:b/>
          <w:bCs/>
          <w:color w:val="000000" w:themeColor="text1"/>
          <w:spacing w:val="-12"/>
        </w:rPr>
        <w:t xml:space="preserve"> </w:t>
      </w:r>
      <w:r w:rsidRPr="00324D2E">
        <w:rPr>
          <w:b/>
          <w:bCs/>
          <w:color w:val="000000" w:themeColor="text1"/>
        </w:rPr>
        <w:t>coûts</w:t>
      </w:r>
      <w:r w:rsidRPr="00324D2E">
        <w:rPr>
          <w:b/>
          <w:bCs/>
          <w:color w:val="000000" w:themeColor="text1"/>
          <w:spacing w:val="-53"/>
        </w:rPr>
        <w:t xml:space="preserve"> </w:t>
      </w:r>
      <w:r w:rsidRPr="00324D2E">
        <w:rPr>
          <w:b/>
          <w:bCs/>
          <w:color w:val="000000" w:themeColor="text1"/>
        </w:rPr>
        <w:t>de l’opération</w:t>
      </w:r>
      <w:r w:rsidRPr="00357547">
        <w:rPr>
          <w:color w:val="000000" w:themeColor="text1"/>
        </w:rPr>
        <w:t xml:space="preserve"> dans le respect de la qualité et de la performance indiquées en favorisant une approche en coût complet. Préciser </w:t>
      </w:r>
      <w:r w:rsidRPr="00357547">
        <w:t>la méthode de chiffrage par phase d’études et les personnes affectées à cette tâche</w:t>
      </w:r>
      <w:r>
        <w:t>.</w:t>
      </w:r>
    </w:p>
    <w:p w14:paraId="0333B253" w14:textId="77777777" w:rsidR="002E1002" w:rsidRPr="00F80ED2" w:rsidRDefault="002E1002" w:rsidP="002E1002">
      <w:pPr>
        <w:pStyle w:val="Paragraphedeliste"/>
        <w:ind w:firstLine="0"/>
        <w:rPr>
          <w:bCs/>
          <w:szCs w:val="20"/>
        </w:rPr>
      </w:pPr>
    </w:p>
    <w:p w14:paraId="109A1250" w14:textId="77777777" w:rsidR="006A4704" w:rsidRPr="00B04688" w:rsidRDefault="006A4704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  <w:r w:rsidRPr="00B04688">
        <w:rPr>
          <w:u w:val="single"/>
          <w:lang w:val="fr-FR"/>
        </w:rPr>
        <w:t>Réponse du candidat :</w:t>
      </w:r>
    </w:p>
    <w:p w14:paraId="01BD34C6" w14:textId="77777777" w:rsidR="00C63B2B" w:rsidRPr="00B04688" w:rsidRDefault="00C63B2B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</w:p>
    <w:p w14:paraId="529E3BC3" w14:textId="66C1612F" w:rsidR="00E1545B" w:rsidRPr="00B04688" w:rsidRDefault="00E1545B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3BA2A02" w14:textId="23C56C89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7E188C7" w14:textId="55F4C66F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A6D818B" w14:textId="0DCBA0B3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57E0B689" w14:textId="24C6C469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7869BBE5" w14:textId="2868814C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4C35138E" w14:textId="125BDA14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8C9FF44" w14:textId="78CCC5C8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2CC757A" w14:textId="3376E67F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7375579F" w14:textId="1CFC00F4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ABD4D09" w14:textId="5E8726CB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1E8214E" w14:textId="67F95577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35098AF" w14:textId="7CEA9BE8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4F6C0BC4" w14:textId="3868F738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DE0FFDA" w14:textId="06206C32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4E35B96" w14:textId="099FE962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56C91809" w14:textId="7D1972F5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545C1BF6" w14:textId="0DCCCC9E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4D277B5" w14:textId="3EF445C9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3C260B22" w14:textId="3802BE24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5C452B84" w14:textId="35C6EB26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B37EED7" w14:textId="5F590C55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763AF0FE" w14:textId="2EF51DD5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0C863D23" w14:textId="133487FD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6151AB9B" w14:textId="789D203B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464DB0A9" w14:textId="535CE43F" w:rsidR="001D1AF1" w:rsidRPr="00B04688" w:rsidRDefault="001D1AF1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2DAD3235" w14:textId="686BF59E" w:rsidR="005F4D99" w:rsidRPr="00B04688" w:rsidRDefault="005F4D99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10BA8A7D" w14:textId="5F5F99F3" w:rsidR="005F4D99" w:rsidRPr="00B04688" w:rsidRDefault="005F4D99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71A1F67C" w14:textId="77777777" w:rsidR="005F4D99" w:rsidRPr="00B04688" w:rsidRDefault="005F4D99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385B9F33" w14:textId="52FCF8A2" w:rsidR="00923F49" w:rsidRPr="00041E4D" w:rsidRDefault="00923F49" w:rsidP="00923F49">
      <w:pPr>
        <w:pStyle w:val="Titre"/>
        <w:shd w:val="clear" w:color="auto" w:fill="FFFFFF" w:themeFill="background1"/>
        <w:rPr>
          <w:rStyle w:val="Titre3Car"/>
          <w:b/>
          <w:bCs w:val="0"/>
        </w:rPr>
      </w:pPr>
      <w:r w:rsidRPr="00B04688">
        <w:rPr>
          <w:lang w:val="fr-FR"/>
        </w:rPr>
        <w:lastRenderedPageBreak/>
        <w:t>Attendu N°</w:t>
      </w:r>
      <w:r w:rsidR="00041E4D">
        <w:rPr>
          <w:lang w:val="fr-FR"/>
        </w:rPr>
        <w:t>3 : PERTINENCE</w:t>
      </w:r>
      <w:r w:rsidR="001A7A58" w:rsidRPr="00041E4D">
        <w:rPr>
          <w:rStyle w:val="Titre3Car"/>
          <w:b/>
          <w:bCs w:val="0"/>
        </w:rPr>
        <w:t xml:space="preserve"> des propositions du candidat pour garantir une opération à faible impact environnemental – </w:t>
      </w:r>
      <w:r w:rsidR="008A6CBA" w:rsidRPr="00041E4D">
        <w:rPr>
          <w:rStyle w:val="Titre3Car"/>
          <w:b/>
          <w:bCs w:val="0"/>
        </w:rPr>
        <w:t>10 points</w:t>
      </w:r>
    </w:p>
    <w:p w14:paraId="2427DB3A" w14:textId="661CA9EB" w:rsidR="00A65DB3" w:rsidRPr="00B04688" w:rsidRDefault="00A65DB3" w:rsidP="00F4541D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b/>
          <w:lang w:val="fr-FR"/>
        </w:rPr>
      </w:pPr>
    </w:p>
    <w:p w14:paraId="13756E3A" w14:textId="382B438F" w:rsidR="001A7A58" w:rsidRPr="00320669" w:rsidRDefault="001A7A58" w:rsidP="001A7A58">
      <w:pPr>
        <w:keepLines/>
        <w:tabs>
          <w:tab w:val="left" w:pos="567"/>
          <w:tab w:val="left" w:pos="851"/>
          <w:tab w:val="left" w:pos="1134"/>
        </w:tabs>
        <w:contextualSpacing/>
        <w:rPr>
          <w:b/>
          <w:bCs/>
          <w:lang w:val="fr-FR"/>
        </w:rPr>
      </w:pPr>
      <w:r w:rsidRPr="001A7A58">
        <w:rPr>
          <w:b/>
          <w:bCs/>
          <w:lang w:val="fr-FR"/>
        </w:rPr>
        <w:t xml:space="preserve">Tant pour les études que pour la phase chantier, le candidat détaillera ses </w:t>
      </w:r>
      <w:r w:rsidRPr="00320669">
        <w:rPr>
          <w:b/>
          <w:bCs/>
          <w:lang w:val="fr-FR"/>
        </w:rPr>
        <w:t xml:space="preserve">propositions </w:t>
      </w:r>
      <w:r w:rsidR="009C5B88" w:rsidRPr="00320669">
        <w:rPr>
          <w:b/>
          <w:bCs/>
          <w:lang w:val="fr-FR"/>
        </w:rPr>
        <w:t xml:space="preserve">pour </w:t>
      </w:r>
      <w:r w:rsidR="00F80ED2" w:rsidRPr="00320669">
        <w:rPr>
          <w:b/>
          <w:bCs/>
          <w:lang w:val="fr-FR"/>
        </w:rPr>
        <w:t>les</w:t>
      </w:r>
      <w:r w:rsidR="008A704B" w:rsidRPr="00320669">
        <w:rPr>
          <w:b/>
          <w:bCs/>
          <w:lang w:val="fr-FR"/>
        </w:rPr>
        <w:t xml:space="preserve"> objectifs suivants </w:t>
      </w:r>
      <w:r w:rsidR="00F80ED2" w:rsidRPr="00320669">
        <w:rPr>
          <w:b/>
          <w:bCs/>
          <w:lang w:val="fr-FR"/>
        </w:rPr>
        <w:t>(liste non exhaustive)</w:t>
      </w:r>
      <w:r w:rsidR="00F80ED2" w:rsidRPr="00320669">
        <w:rPr>
          <w:lang w:val="fr-FR"/>
        </w:rPr>
        <w:t xml:space="preserve"> </w:t>
      </w:r>
      <w:r w:rsidRPr="00320669">
        <w:rPr>
          <w:b/>
          <w:bCs/>
          <w:lang w:val="fr-FR"/>
        </w:rPr>
        <w:t>:</w:t>
      </w:r>
    </w:p>
    <w:p w14:paraId="1B1250F5" w14:textId="77777777" w:rsidR="001A7A58" w:rsidRPr="00320669" w:rsidRDefault="001A7A58" w:rsidP="001A7A58">
      <w:pPr>
        <w:pStyle w:val="Paragraphedeliste"/>
        <w:keepLines/>
        <w:numPr>
          <w:ilvl w:val="0"/>
          <w:numId w:val="22"/>
        </w:numPr>
        <w:tabs>
          <w:tab w:val="left" w:pos="758"/>
          <w:tab w:val="left" w:pos="851"/>
          <w:tab w:val="left" w:pos="1134"/>
        </w:tabs>
        <w:rPr>
          <w:szCs w:val="20"/>
        </w:rPr>
      </w:pPr>
      <w:r w:rsidRPr="00320669">
        <w:rPr>
          <w:szCs w:val="20"/>
        </w:rPr>
        <w:t>La préservation de la biodiversité.</w:t>
      </w:r>
    </w:p>
    <w:p w14:paraId="28B88F16" w14:textId="77777777" w:rsidR="001A7A58" w:rsidRPr="00320669" w:rsidRDefault="001A7A58" w:rsidP="001A7A58">
      <w:pPr>
        <w:pStyle w:val="Paragraphedeliste"/>
        <w:keepLines/>
        <w:numPr>
          <w:ilvl w:val="0"/>
          <w:numId w:val="22"/>
        </w:numPr>
        <w:tabs>
          <w:tab w:val="left" w:pos="758"/>
          <w:tab w:val="left" w:pos="851"/>
          <w:tab w:val="left" w:pos="1134"/>
        </w:tabs>
        <w:rPr>
          <w:szCs w:val="20"/>
        </w:rPr>
      </w:pPr>
      <w:r w:rsidRPr="00320669">
        <w:rPr>
          <w:szCs w:val="20"/>
        </w:rPr>
        <w:t>La sobriété et la frugalité architecturale.</w:t>
      </w:r>
    </w:p>
    <w:p w14:paraId="4B560ECA" w14:textId="77777777" w:rsidR="001A7A58" w:rsidRPr="00320669" w:rsidRDefault="001A7A58" w:rsidP="001A7A58">
      <w:pPr>
        <w:pStyle w:val="Paragraphedeliste"/>
        <w:keepLines/>
        <w:numPr>
          <w:ilvl w:val="0"/>
          <w:numId w:val="21"/>
        </w:numPr>
        <w:tabs>
          <w:tab w:val="left" w:pos="758"/>
          <w:tab w:val="left" w:pos="851"/>
          <w:tab w:val="left" w:pos="1134"/>
        </w:tabs>
        <w:rPr>
          <w:szCs w:val="20"/>
        </w:rPr>
      </w:pPr>
      <w:r w:rsidRPr="00320669">
        <w:rPr>
          <w:szCs w:val="20"/>
        </w:rPr>
        <w:t>L’emploi de matériaux à faible impact environnemental (bas carbone, biosourcées, nouveaux matériaux, etc.).</w:t>
      </w:r>
    </w:p>
    <w:p w14:paraId="3F824661" w14:textId="77777777" w:rsidR="001A7A58" w:rsidRPr="00320669" w:rsidRDefault="001A7A58" w:rsidP="001A7A58">
      <w:pPr>
        <w:pStyle w:val="Paragraphedeliste"/>
        <w:keepLines/>
        <w:numPr>
          <w:ilvl w:val="0"/>
          <w:numId w:val="21"/>
        </w:numPr>
        <w:tabs>
          <w:tab w:val="left" w:pos="880"/>
          <w:tab w:val="left" w:pos="1134"/>
        </w:tabs>
        <w:rPr>
          <w:szCs w:val="20"/>
        </w:rPr>
      </w:pPr>
      <w:r w:rsidRPr="00320669">
        <w:rPr>
          <w:szCs w:val="20"/>
        </w:rPr>
        <w:t>Le traitement et la valorisation des déchets.</w:t>
      </w:r>
    </w:p>
    <w:p w14:paraId="03D2DFC4" w14:textId="77777777" w:rsidR="001A7A58" w:rsidRPr="00320669" w:rsidRDefault="001A7A58" w:rsidP="001A7A58">
      <w:pPr>
        <w:pStyle w:val="Paragraphedeliste"/>
        <w:keepLines/>
        <w:numPr>
          <w:ilvl w:val="0"/>
          <w:numId w:val="21"/>
        </w:numPr>
        <w:tabs>
          <w:tab w:val="left" w:pos="880"/>
          <w:tab w:val="left" w:pos="1134"/>
        </w:tabs>
        <w:rPr>
          <w:szCs w:val="20"/>
        </w:rPr>
      </w:pPr>
      <w:r w:rsidRPr="00320669">
        <w:rPr>
          <w:szCs w:val="20"/>
        </w:rPr>
        <w:t>Le principe de réduction à la source.</w:t>
      </w:r>
    </w:p>
    <w:p w14:paraId="00A97EC2" w14:textId="77777777" w:rsidR="001A7A58" w:rsidRPr="00320669" w:rsidRDefault="001A7A58" w:rsidP="001A7A58">
      <w:pPr>
        <w:pStyle w:val="Paragraphedeliste"/>
        <w:keepLines/>
        <w:numPr>
          <w:ilvl w:val="0"/>
          <w:numId w:val="21"/>
        </w:numPr>
        <w:tabs>
          <w:tab w:val="left" w:pos="880"/>
          <w:tab w:val="left" w:pos="1134"/>
        </w:tabs>
        <w:rPr>
          <w:szCs w:val="20"/>
        </w:rPr>
      </w:pPr>
      <w:r w:rsidRPr="00320669">
        <w:rPr>
          <w:szCs w:val="20"/>
        </w:rPr>
        <w:t>Le principe de coordination des entreprises dans le cadre d’un chantier à faibles nuisances.</w:t>
      </w:r>
    </w:p>
    <w:p w14:paraId="734A2FF8" w14:textId="06F0D454" w:rsidR="008A6CBA" w:rsidRPr="00320669" w:rsidRDefault="001A7A58" w:rsidP="001A7A58">
      <w:pPr>
        <w:pStyle w:val="Paragraphedeliste"/>
        <w:keepLines/>
        <w:numPr>
          <w:ilvl w:val="0"/>
          <w:numId w:val="21"/>
        </w:numPr>
        <w:tabs>
          <w:tab w:val="left" w:pos="880"/>
          <w:tab w:val="left" w:pos="1134"/>
        </w:tabs>
        <w:rPr>
          <w:szCs w:val="20"/>
        </w:rPr>
      </w:pPr>
      <w:r w:rsidRPr="00320669">
        <w:t>Le traitement des nuisances (sonores, émanations de poussière, fumées) et les moyens de les réduire.</w:t>
      </w:r>
    </w:p>
    <w:p w14:paraId="49AA7C7E" w14:textId="407950AB" w:rsidR="008A6CBA" w:rsidRPr="00320669" w:rsidRDefault="008A704B" w:rsidP="008A704B">
      <w:pPr>
        <w:keepLines/>
        <w:tabs>
          <w:tab w:val="left" w:pos="880"/>
          <w:tab w:val="left" w:pos="1134"/>
        </w:tabs>
      </w:pPr>
      <w:r w:rsidRPr="00320669">
        <w:t xml:space="preserve">Pour les trois premiers objectifs, le candidat </w:t>
      </w:r>
      <w:r w:rsidR="009C6136">
        <w:t>citera</w:t>
      </w:r>
      <w:r w:rsidRPr="00320669">
        <w:t xml:space="preserve"> les opérations</w:t>
      </w:r>
      <w:r w:rsidR="009C6136">
        <w:t xml:space="preserve"> représentatives (5 maximum)</w:t>
      </w:r>
      <w:r w:rsidRPr="00320669">
        <w:t xml:space="preserve"> pour lesquelles ces propositions ont été mises en place.</w:t>
      </w:r>
    </w:p>
    <w:p w14:paraId="205B4942" w14:textId="77777777" w:rsidR="008A704B" w:rsidRDefault="008A704B" w:rsidP="008A704B">
      <w:pPr>
        <w:keepLines/>
        <w:tabs>
          <w:tab w:val="left" w:pos="880"/>
          <w:tab w:val="left" w:pos="1134"/>
        </w:tabs>
        <w:rPr>
          <w:u w:val="single"/>
          <w:lang w:val="fr-FR"/>
        </w:rPr>
      </w:pPr>
    </w:p>
    <w:p w14:paraId="2AEA19E0" w14:textId="001F3E6D" w:rsidR="00981B61" w:rsidRPr="00B04688" w:rsidRDefault="00981B61" w:rsidP="00981B61">
      <w:pPr>
        <w:shd w:val="clear" w:color="auto" w:fill="FFFFFF" w:themeFill="background1"/>
        <w:autoSpaceDE w:val="0"/>
        <w:autoSpaceDN w:val="0"/>
        <w:adjustRightInd w:val="0"/>
        <w:spacing w:after="58"/>
        <w:jc w:val="left"/>
        <w:rPr>
          <w:u w:val="single"/>
          <w:lang w:val="fr-FR"/>
        </w:rPr>
      </w:pPr>
      <w:r w:rsidRPr="00B04688">
        <w:rPr>
          <w:u w:val="single"/>
          <w:lang w:val="fr-FR"/>
        </w:rPr>
        <w:t>R</w:t>
      </w:r>
      <w:r w:rsidR="00E214E7" w:rsidRPr="00B04688">
        <w:rPr>
          <w:u w:val="single"/>
          <w:lang w:val="fr-FR"/>
        </w:rPr>
        <w:t xml:space="preserve">éponse </w:t>
      </w:r>
      <w:r w:rsidRPr="00B04688">
        <w:rPr>
          <w:u w:val="single"/>
          <w:lang w:val="fr-FR"/>
        </w:rPr>
        <w:t xml:space="preserve">du candidat : </w:t>
      </w:r>
    </w:p>
    <w:sectPr w:rsidR="00981B61" w:rsidRPr="00B04688" w:rsidSect="001A7A58">
      <w:footerReference w:type="default" r:id="rId9"/>
      <w:pgSz w:w="11907" w:h="16840" w:code="9"/>
      <w:pgMar w:top="1440" w:right="1080" w:bottom="1440" w:left="1080" w:header="283" w:footer="113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17BA2" w14:textId="77777777" w:rsidR="008035B4" w:rsidRDefault="008035B4">
      <w:r>
        <w:separator/>
      </w:r>
    </w:p>
  </w:endnote>
  <w:endnote w:type="continuationSeparator" w:id="0">
    <w:p w14:paraId="6176D5A2" w14:textId="77777777" w:rsidR="008035B4" w:rsidRDefault="0080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-BoldEx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DIN-BoldAlternat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7"/>
      <w:gridCol w:w="940"/>
    </w:tblGrid>
    <w:tr w:rsidR="0056702C" w14:paraId="494CBBC2" w14:textId="77777777" w:rsidTr="001A7A58">
      <w:trPr>
        <w:trHeight w:val="627"/>
      </w:trPr>
      <w:tc>
        <w:tcPr>
          <w:tcW w:w="4529" w:type="pct"/>
          <w:tcBorders>
            <w:top w:val="single" w:sz="4" w:space="0" w:color="000000" w:themeColor="text1"/>
          </w:tcBorders>
        </w:tcPr>
        <w:p w14:paraId="3A1603D8" w14:textId="539C62D1" w:rsidR="0056702C" w:rsidRPr="00320669" w:rsidRDefault="00771B2D" w:rsidP="00A930F2">
          <w:pPr>
            <w:pStyle w:val="Pieddepage"/>
            <w:tabs>
              <w:tab w:val="clear" w:pos="4819"/>
              <w:tab w:val="clear" w:pos="9071"/>
              <w:tab w:val="left" w:pos="1701"/>
              <w:tab w:val="center" w:pos="4536"/>
            </w:tabs>
            <w:ind w:right="171"/>
            <w:rPr>
              <w:rFonts w:ascii="Arial" w:hAnsi="Arial" w:cs="Arial"/>
              <w:sz w:val="18"/>
              <w:lang w:val="fr-FR"/>
            </w:rPr>
          </w:pPr>
          <w:r w:rsidRPr="00320669">
            <w:rPr>
              <w:rFonts w:ascii="Arial" w:hAnsi="Arial" w:cs="Arial"/>
              <w:sz w:val="18"/>
              <w:lang w:val="fr-FR"/>
            </w:rPr>
            <w:t>Marché n°2025-075 – MOE pour la Construction d’un Centre ICNDE -</w:t>
          </w:r>
          <w:r w:rsidRPr="00320669">
            <w:rPr>
              <w:sz w:val="18"/>
              <w:szCs w:val="18"/>
            </w:rPr>
            <w:t xml:space="preserve"> </w:t>
          </w:r>
          <w:r w:rsidR="00A930F2" w:rsidRPr="00320669">
            <w:rPr>
              <w:rFonts w:ascii="Arial" w:hAnsi="Arial" w:cs="Arial"/>
              <w:sz w:val="18"/>
              <w:lang w:val="fr-FR"/>
            </w:rPr>
            <w:t>Institut EVERING</w:t>
          </w:r>
          <w:r w:rsidR="001A7A58" w:rsidRPr="00320669">
            <w:rPr>
              <w:rFonts w:ascii="Arial" w:hAnsi="Arial" w:cs="Arial"/>
              <w:sz w:val="18"/>
              <w:lang w:val="fr-FR"/>
            </w:rPr>
            <w:t xml:space="preserve"> - Ca</w:t>
          </w:r>
          <w:r w:rsidR="00D56632" w:rsidRPr="00320669">
            <w:rPr>
              <w:rFonts w:ascii="Arial" w:hAnsi="Arial" w:cs="Arial"/>
              <w:sz w:val="18"/>
              <w:lang w:val="fr-FR"/>
            </w:rPr>
            <w:t>dre de mémoire technique</w:t>
          </w:r>
        </w:p>
      </w:tc>
      <w:tc>
        <w:tcPr>
          <w:tcW w:w="471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99E4F14" w14:textId="658869B1" w:rsidR="0056702C" w:rsidRPr="00270B68" w:rsidRDefault="004213EF">
          <w:pPr>
            <w:pStyle w:val="En-tte"/>
            <w:rPr>
              <w:rFonts w:ascii="Arial" w:hAnsi="Arial" w:cs="Arial"/>
              <w:color w:val="FFFFFF" w:themeColor="background1"/>
              <w:sz w:val="18"/>
            </w:rPr>
          </w:pPr>
          <w:r w:rsidRPr="00270B68">
            <w:rPr>
              <w:rFonts w:ascii="Arial" w:hAnsi="Arial" w:cs="Arial"/>
              <w:sz w:val="18"/>
            </w:rPr>
            <w:fldChar w:fldCharType="begin"/>
          </w:r>
          <w:r w:rsidR="0056702C" w:rsidRPr="00270B68">
            <w:rPr>
              <w:rFonts w:ascii="Arial" w:hAnsi="Arial" w:cs="Arial"/>
              <w:sz w:val="18"/>
            </w:rPr>
            <w:instrText>PAGE   \* MERGEFORMAT</w:instrText>
          </w:r>
          <w:r w:rsidRPr="00270B68">
            <w:rPr>
              <w:rFonts w:ascii="Arial" w:hAnsi="Arial" w:cs="Arial"/>
              <w:sz w:val="18"/>
            </w:rPr>
            <w:fldChar w:fldCharType="separate"/>
          </w:r>
          <w:r w:rsidR="0046639A" w:rsidRPr="0046639A">
            <w:rPr>
              <w:rFonts w:ascii="Arial" w:hAnsi="Arial" w:cs="Arial"/>
              <w:noProof/>
              <w:color w:val="FFFFFF" w:themeColor="background1"/>
              <w:sz w:val="18"/>
              <w:lang w:val="fr-FR"/>
            </w:rPr>
            <w:t>1</w:t>
          </w:r>
          <w:r w:rsidRPr="00270B68">
            <w:rPr>
              <w:rFonts w:ascii="Arial" w:hAnsi="Arial" w:cs="Arial"/>
              <w:color w:val="FFFFFF" w:themeColor="background1"/>
              <w:sz w:val="18"/>
            </w:rPr>
            <w:fldChar w:fldCharType="end"/>
          </w:r>
        </w:p>
      </w:tc>
    </w:tr>
  </w:tbl>
  <w:p w14:paraId="1FCBE74E" w14:textId="77777777" w:rsidR="0056702C" w:rsidRPr="009524D1" w:rsidRDefault="0056702C" w:rsidP="00490DBD">
    <w:pPr>
      <w:pStyle w:val="Pieddepage"/>
      <w:rPr>
        <w:rFonts w:ascii="Arial" w:hAnsi="Arial" w:cs="Arial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18C50" w14:textId="77777777" w:rsidR="008035B4" w:rsidRDefault="008035B4">
      <w:r>
        <w:separator/>
      </w:r>
    </w:p>
  </w:footnote>
  <w:footnote w:type="continuationSeparator" w:id="0">
    <w:p w14:paraId="08BC857E" w14:textId="77777777" w:rsidR="008035B4" w:rsidRDefault="00803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8294D"/>
    <w:multiLevelType w:val="hybridMultilevel"/>
    <w:tmpl w:val="3C9C779A"/>
    <w:lvl w:ilvl="0" w:tplc="DEE44A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37F0D"/>
    <w:multiLevelType w:val="hybridMultilevel"/>
    <w:tmpl w:val="F670B8E2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256B"/>
    <w:multiLevelType w:val="hybridMultilevel"/>
    <w:tmpl w:val="733ADB52"/>
    <w:lvl w:ilvl="0" w:tplc="040C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49E294E"/>
    <w:multiLevelType w:val="hybridMultilevel"/>
    <w:tmpl w:val="0A0236C0"/>
    <w:lvl w:ilvl="0" w:tplc="EAA69DA8">
      <w:start w:val="1"/>
      <w:numFmt w:val="decimal"/>
      <w:lvlText w:val="Article %1.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B012327"/>
    <w:multiLevelType w:val="hybridMultilevel"/>
    <w:tmpl w:val="943AEAB6"/>
    <w:lvl w:ilvl="0" w:tplc="D0D4E714">
      <w:start w:val="1"/>
      <w:numFmt w:val="bullet"/>
      <w:lvlText w:val="-"/>
      <w:lvlJc w:val="left"/>
      <w:pPr>
        <w:ind w:left="502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FAA685A"/>
    <w:multiLevelType w:val="hybridMultilevel"/>
    <w:tmpl w:val="D35E333C"/>
    <w:lvl w:ilvl="0" w:tplc="F40E86E4">
      <w:start w:val="13"/>
      <w:numFmt w:val="bullet"/>
      <w:pStyle w:val="Puce1"/>
      <w:lvlText w:val=""/>
      <w:lvlJc w:val="left"/>
      <w:pPr>
        <w:ind w:left="360" w:hanging="360"/>
      </w:pPr>
      <w:rPr>
        <w:rFonts w:ascii="Wingdings 2" w:eastAsia="Times New Roman" w:hAnsi="Wingdings 2" w:cs="HelveticaNeue-BoldExt" w:hint="default"/>
        <w:b/>
        <w:color w:val="815A4D"/>
      </w:rPr>
    </w:lvl>
    <w:lvl w:ilvl="1" w:tplc="AC6E7EAC">
      <w:start w:val="2"/>
      <w:numFmt w:val="bullet"/>
      <w:lvlText w:val=""/>
      <w:lvlJc w:val="left"/>
      <w:pPr>
        <w:ind w:left="2007" w:hanging="360"/>
      </w:pPr>
      <w:rPr>
        <w:rFonts w:ascii="Wingdings 2" w:eastAsia="Times New Roman" w:hAnsi="Wingdings 2" w:cs="Arial" w:hint="default"/>
        <w:b/>
        <w:color w:val="B4409A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B826B1"/>
    <w:multiLevelType w:val="hybridMultilevel"/>
    <w:tmpl w:val="F87C4E84"/>
    <w:lvl w:ilvl="0" w:tplc="2B780D08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1694B"/>
    <w:multiLevelType w:val="hybridMultilevel"/>
    <w:tmpl w:val="5666EF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002B2"/>
    <w:multiLevelType w:val="hybridMultilevel"/>
    <w:tmpl w:val="1D9C62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E14D3"/>
    <w:multiLevelType w:val="hybridMultilevel"/>
    <w:tmpl w:val="BEE633FC"/>
    <w:lvl w:ilvl="0" w:tplc="943409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41823"/>
    <w:multiLevelType w:val="hybridMultilevel"/>
    <w:tmpl w:val="12209262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B3220"/>
    <w:multiLevelType w:val="hybridMultilevel"/>
    <w:tmpl w:val="8A36D1E2"/>
    <w:lvl w:ilvl="0" w:tplc="1A826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65328"/>
    <w:multiLevelType w:val="hybridMultilevel"/>
    <w:tmpl w:val="3266EF04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87DC1"/>
    <w:multiLevelType w:val="hybridMultilevel"/>
    <w:tmpl w:val="128E1766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41C44"/>
    <w:multiLevelType w:val="hybridMultilevel"/>
    <w:tmpl w:val="48F8AAB4"/>
    <w:lvl w:ilvl="0" w:tplc="DEE44A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13FBC"/>
    <w:multiLevelType w:val="hybridMultilevel"/>
    <w:tmpl w:val="93BE8D0C"/>
    <w:lvl w:ilvl="0" w:tplc="74347F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7" w15:restartNumberingAfterBreak="0">
    <w:nsid w:val="5E3302A3"/>
    <w:multiLevelType w:val="hybridMultilevel"/>
    <w:tmpl w:val="A4CA45CC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32C6B"/>
    <w:multiLevelType w:val="hybridMultilevel"/>
    <w:tmpl w:val="65609D24"/>
    <w:lvl w:ilvl="0" w:tplc="69009A70">
      <w:numFmt w:val="bullet"/>
      <w:lvlText w:val="-"/>
      <w:lvlJc w:val="left"/>
      <w:pPr>
        <w:ind w:left="754" w:hanging="360"/>
      </w:pPr>
      <w:rPr>
        <w:rFonts w:ascii="Arial" w:eastAsia="Times New Roman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6AAB64F3"/>
    <w:multiLevelType w:val="hybridMultilevel"/>
    <w:tmpl w:val="A8ECFADE"/>
    <w:lvl w:ilvl="0" w:tplc="00000005"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92201E"/>
    <w:multiLevelType w:val="hybridMultilevel"/>
    <w:tmpl w:val="6E54FB46"/>
    <w:lvl w:ilvl="0" w:tplc="61AC9662">
      <w:start w:val="1"/>
      <w:numFmt w:val="bullet"/>
      <w:pStyle w:val="dqeNormal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1225A"/>
    <w:multiLevelType w:val="hybridMultilevel"/>
    <w:tmpl w:val="16C4D25E"/>
    <w:lvl w:ilvl="0" w:tplc="D0D4E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D734F"/>
    <w:multiLevelType w:val="hybridMultilevel"/>
    <w:tmpl w:val="F0BC05DA"/>
    <w:lvl w:ilvl="0" w:tplc="FBA6A1CA">
      <w:start w:val="1"/>
      <w:numFmt w:val="decimal"/>
      <w:lvlText w:val="%1."/>
      <w:lvlJc w:val="left"/>
      <w:pPr>
        <w:ind w:left="431" w:hanging="324"/>
      </w:pPr>
      <w:rPr>
        <w:rFonts w:hint="default"/>
        <w:spacing w:val="-1"/>
        <w:w w:val="99"/>
        <w:lang w:val="fr-FR" w:eastAsia="en-US" w:bidi="ar-SA"/>
      </w:rPr>
    </w:lvl>
    <w:lvl w:ilvl="1" w:tplc="2B780D08">
      <w:numFmt w:val="bullet"/>
      <w:lvlText w:val="-"/>
      <w:lvlJc w:val="left"/>
      <w:pPr>
        <w:ind w:left="570" w:hanging="284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2" w:tplc="2E4A442C">
      <w:numFmt w:val="bullet"/>
      <w:lvlText w:val="•"/>
      <w:lvlJc w:val="left"/>
      <w:pPr>
        <w:ind w:left="1251" w:hanging="284"/>
      </w:pPr>
      <w:rPr>
        <w:rFonts w:hint="default"/>
        <w:lang w:val="fr-FR" w:eastAsia="en-US" w:bidi="ar-SA"/>
      </w:rPr>
    </w:lvl>
    <w:lvl w:ilvl="3" w:tplc="9F5E78AA">
      <w:numFmt w:val="bullet"/>
      <w:lvlText w:val="•"/>
      <w:lvlJc w:val="left"/>
      <w:pPr>
        <w:ind w:left="1923" w:hanging="284"/>
      </w:pPr>
      <w:rPr>
        <w:rFonts w:hint="default"/>
        <w:lang w:val="fr-FR" w:eastAsia="en-US" w:bidi="ar-SA"/>
      </w:rPr>
    </w:lvl>
    <w:lvl w:ilvl="4" w:tplc="B7F0FD92">
      <w:numFmt w:val="bullet"/>
      <w:lvlText w:val="•"/>
      <w:lvlJc w:val="left"/>
      <w:pPr>
        <w:ind w:left="2595" w:hanging="284"/>
      </w:pPr>
      <w:rPr>
        <w:rFonts w:hint="default"/>
        <w:lang w:val="fr-FR" w:eastAsia="en-US" w:bidi="ar-SA"/>
      </w:rPr>
    </w:lvl>
    <w:lvl w:ilvl="5" w:tplc="783E4472">
      <w:numFmt w:val="bullet"/>
      <w:lvlText w:val="•"/>
      <w:lvlJc w:val="left"/>
      <w:pPr>
        <w:ind w:left="3266" w:hanging="284"/>
      </w:pPr>
      <w:rPr>
        <w:rFonts w:hint="default"/>
        <w:lang w:val="fr-FR" w:eastAsia="en-US" w:bidi="ar-SA"/>
      </w:rPr>
    </w:lvl>
    <w:lvl w:ilvl="6" w:tplc="317CC88E">
      <w:numFmt w:val="bullet"/>
      <w:lvlText w:val="•"/>
      <w:lvlJc w:val="left"/>
      <w:pPr>
        <w:ind w:left="3938" w:hanging="284"/>
      </w:pPr>
      <w:rPr>
        <w:rFonts w:hint="default"/>
        <w:lang w:val="fr-FR" w:eastAsia="en-US" w:bidi="ar-SA"/>
      </w:rPr>
    </w:lvl>
    <w:lvl w:ilvl="7" w:tplc="6D409ED0">
      <w:numFmt w:val="bullet"/>
      <w:lvlText w:val="•"/>
      <w:lvlJc w:val="left"/>
      <w:pPr>
        <w:ind w:left="4610" w:hanging="284"/>
      </w:pPr>
      <w:rPr>
        <w:rFonts w:hint="default"/>
        <w:lang w:val="fr-FR" w:eastAsia="en-US" w:bidi="ar-SA"/>
      </w:rPr>
    </w:lvl>
    <w:lvl w:ilvl="8" w:tplc="08EC858E">
      <w:numFmt w:val="bullet"/>
      <w:lvlText w:val="•"/>
      <w:lvlJc w:val="left"/>
      <w:pPr>
        <w:ind w:left="5281" w:hanging="284"/>
      </w:pPr>
      <w:rPr>
        <w:rFonts w:hint="default"/>
        <w:lang w:val="fr-FR" w:eastAsia="en-US" w:bidi="ar-SA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18"/>
  </w:num>
  <w:num w:numId="5">
    <w:abstractNumId w:val="10"/>
  </w:num>
  <w:num w:numId="6">
    <w:abstractNumId w:val="5"/>
  </w:num>
  <w:num w:numId="7">
    <w:abstractNumId w:val="13"/>
  </w:num>
  <w:num w:numId="8">
    <w:abstractNumId w:val="3"/>
  </w:num>
  <w:num w:numId="9">
    <w:abstractNumId w:val="20"/>
  </w:num>
  <w:num w:numId="10">
    <w:abstractNumId w:val="17"/>
  </w:num>
  <w:num w:numId="11">
    <w:abstractNumId w:val="5"/>
  </w:num>
  <w:num w:numId="12">
    <w:abstractNumId w:val="0"/>
  </w:num>
  <w:num w:numId="13">
    <w:abstractNumId w:val="12"/>
  </w:num>
  <w:num w:numId="14">
    <w:abstractNumId w:val="4"/>
  </w:num>
  <w:num w:numId="15">
    <w:abstractNumId w:val="1"/>
  </w:num>
  <w:num w:numId="16">
    <w:abstractNumId w:val="7"/>
  </w:num>
  <w:num w:numId="17">
    <w:abstractNumId w:val="14"/>
  </w:num>
  <w:num w:numId="18">
    <w:abstractNumId w:val="11"/>
  </w:num>
  <w:num w:numId="19">
    <w:abstractNumId w:val="15"/>
  </w:num>
  <w:num w:numId="20">
    <w:abstractNumId w:val="21"/>
  </w:num>
  <w:num w:numId="21">
    <w:abstractNumId w:val="19"/>
  </w:num>
  <w:num w:numId="22">
    <w:abstractNumId w:val="6"/>
  </w:num>
  <w:num w:numId="23">
    <w:abstractNumId w:val="22"/>
  </w:num>
  <w:num w:numId="2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EC9"/>
    <w:rsid w:val="000021A9"/>
    <w:rsid w:val="0000276C"/>
    <w:rsid w:val="00002D0F"/>
    <w:rsid w:val="00014B8D"/>
    <w:rsid w:val="00023167"/>
    <w:rsid w:val="0003148D"/>
    <w:rsid w:val="00031601"/>
    <w:rsid w:val="00032E99"/>
    <w:rsid w:val="00033E86"/>
    <w:rsid w:val="00035FD4"/>
    <w:rsid w:val="00037DB9"/>
    <w:rsid w:val="0004141E"/>
    <w:rsid w:val="00041E4D"/>
    <w:rsid w:val="00043082"/>
    <w:rsid w:val="00045C4A"/>
    <w:rsid w:val="00050FC7"/>
    <w:rsid w:val="00062105"/>
    <w:rsid w:val="00062E45"/>
    <w:rsid w:val="00063F1D"/>
    <w:rsid w:val="000674CE"/>
    <w:rsid w:val="00073D0B"/>
    <w:rsid w:val="00075052"/>
    <w:rsid w:val="00076A77"/>
    <w:rsid w:val="00076F3D"/>
    <w:rsid w:val="00080470"/>
    <w:rsid w:val="00092DBE"/>
    <w:rsid w:val="0009303F"/>
    <w:rsid w:val="0009324E"/>
    <w:rsid w:val="000A39AE"/>
    <w:rsid w:val="000A445E"/>
    <w:rsid w:val="000B3C2A"/>
    <w:rsid w:val="000C2B72"/>
    <w:rsid w:val="000D61A8"/>
    <w:rsid w:val="000E057B"/>
    <w:rsid w:val="000E399F"/>
    <w:rsid w:val="000E6629"/>
    <w:rsid w:val="000E67D9"/>
    <w:rsid w:val="000E7D95"/>
    <w:rsid w:val="000F1997"/>
    <w:rsid w:val="000F3620"/>
    <w:rsid w:val="001024B4"/>
    <w:rsid w:val="0011543E"/>
    <w:rsid w:val="001242BB"/>
    <w:rsid w:val="00137989"/>
    <w:rsid w:val="0014386B"/>
    <w:rsid w:val="00144887"/>
    <w:rsid w:val="00146914"/>
    <w:rsid w:val="001609F1"/>
    <w:rsid w:val="001612FA"/>
    <w:rsid w:val="00162845"/>
    <w:rsid w:val="00162F94"/>
    <w:rsid w:val="00166FA4"/>
    <w:rsid w:val="00172255"/>
    <w:rsid w:val="00173C3B"/>
    <w:rsid w:val="0017493E"/>
    <w:rsid w:val="00177239"/>
    <w:rsid w:val="00177BDA"/>
    <w:rsid w:val="001812B0"/>
    <w:rsid w:val="00195571"/>
    <w:rsid w:val="00197011"/>
    <w:rsid w:val="001970A9"/>
    <w:rsid w:val="001A324D"/>
    <w:rsid w:val="001A3D9B"/>
    <w:rsid w:val="001A62EA"/>
    <w:rsid w:val="001A6431"/>
    <w:rsid w:val="001A6744"/>
    <w:rsid w:val="001A7A58"/>
    <w:rsid w:val="001B0B5B"/>
    <w:rsid w:val="001B5DD9"/>
    <w:rsid w:val="001D036E"/>
    <w:rsid w:val="001D1AF1"/>
    <w:rsid w:val="001D2499"/>
    <w:rsid w:val="001D278D"/>
    <w:rsid w:val="001F3E6F"/>
    <w:rsid w:val="001F6F41"/>
    <w:rsid w:val="00203F4E"/>
    <w:rsid w:val="002048C3"/>
    <w:rsid w:val="00207D60"/>
    <w:rsid w:val="00216910"/>
    <w:rsid w:val="00221E4D"/>
    <w:rsid w:val="0022489F"/>
    <w:rsid w:val="002314DA"/>
    <w:rsid w:val="0024055B"/>
    <w:rsid w:val="00244C0C"/>
    <w:rsid w:val="00245CF5"/>
    <w:rsid w:val="0024794D"/>
    <w:rsid w:val="002548CC"/>
    <w:rsid w:val="002576BD"/>
    <w:rsid w:val="002601D7"/>
    <w:rsid w:val="00262744"/>
    <w:rsid w:val="00270B68"/>
    <w:rsid w:val="00272BAD"/>
    <w:rsid w:val="00273BC2"/>
    <w:rsid w:val="00276947"/>
    <w:rsid w:val="00290150"/>
    <w:rsid w:val="00290418"/>
    <w:rsid w:val="002910EC"/>
    <w:rsid w:val="00291F22"/>
    <w:rsid w:val="00295A6C"/>
    <w:rsid w:val="002A250D"/>
    <w:rsid w:val="002A5843"/>
    <w:rsid w:val="002A69D7"/>
    <w:rsid w:val="002A7FA0"/>
    <w:rsid w:val="002B4568"/>
    <w:rsid w:val="002B504A"/>
    <w:rsid w:val="002C19AF"/>
    <w:rsid w:val="002C3D8B"/>
    <w:rsid w:val="002C74D2"/>
    <w:rsid w:val="002D68FF"/>
    <w:rsid w:val="002E1002"/>
    <w:rsid w:val="002E6194"/>
    <w:rsid w:val="002F0D9A"/>
    <w:rsid w:val="00305387"/>
    <w:rsid w:val="0030602C"/>
    <w:rsid w:val="00307B31"/>
    <w:rsid w:val="00307CD4"/>
    <w:rsid w:val="00317DE9"/>
    <w:rsid w:val="00320669"/>
    <w:rsid w:val="0032118B"/>
    <w:rsid w:val="003222E1"/>
    <w:rsid w:val="00324D2E"/>
    <w:rsid w:val="003254E3"/>
    <w:rsid w:val="00326748"/>
    <w:rsid w:val="00326A35"/>
    <w:rsid w:val="00327200"/>
    <w:rsid w:val="00333203"/>
    <w:rsid w:val="003448C4"/>
    <w:rsid w:val="00363A4B"/>
    <w:rsid w:val="003820D6"/>
    <w:rsid w:val="003878FC"/>
    <w:rsid w:val="00391E4E"/>
    <w:rsid w:val="00395755"/>
    <w:rsid w:val="003A0DD4"/>
    <w:rsid w:val="003A3583"/>
    <w:rsid w:val="003A5DF6"/>
    <w:rsid w:val="003B6C9A"/>
    <w:rsid w:val="003C15B4"/>
    <w:rsid w:val="003C44EE"/>
    <w:rsid w:val="003C52DC"/>
    <w:rsid w:val="003C7D3E"/>
    <w:rsid w:val="003D0168"/>
    <w:rsid w:val="003E06C7"/>
    <w:rsid w:val="003E478B"/>
    <w:rsid w:val="003E5A06"/>
    <w:rsid w:val="003F03AE"/>
    <w:rsid w:val="003F05A4"/>
    <w:rsid w:val="003F48D4"/>
    <w:rsid w:val="003F621A"/>
    <w:rsid w:val="003F7C01"/>
    <w:rsid w:val="00411669"/>
    <w:rsid w:val="004213EF"/>
    <w:rsid w:val="00424158"/>
    <w:rsid w:val="0043392E"/>
    <w:rsid w:val="00437F81"/>
    <w:rsid w:val="004441EA"/>
    <w:rsid w:val="00445853"/>
    <w:rsid w:val="00446A15"/>
    <w:rsid w:val="0045345D"/>
    <w:rsid w:val="00457348"/>
    <w:rsid w:val="0046099F"/>
    <w:rsid w:val="00465354"/>
    <w:rsid w:val="0046639A"/>
    <w:rsid w:val="00472B85"/>
    <w:rsid w:val="00473247"/>
    <w:rsid w:val="00474E24"/>
    <w:rsid w:val="00477293"/>
    <w:rsid w:val="00486593"/>
    <w:rsid w:val="00490DBD"/>
    <w:rsid w:val="00496230"/>
    <w:rsid w:val="004A66AE"/>
    <w:rsid w:val="004B095F"/>
    <w:rsid w:val="004C33B6"/>
    <w:rsid w:val="004D0426"/>
    <w:rsid w:val="004D2303"/>
    <w:rsid w:val="004D49D5"/>
    <w:rsid w:val="004D5A37"/>
    <w:rsid w:val="004E6C52"/>
    <w:rsid w:val="004F0436"/>
    <w:rsid w:val="004F2EFD"/>
    <w:rsid w:val="005016C7"/>
    <w:rsid w:val="00505950"/>
    <w:rsid w:val="00510E04"/>
    <w:rsid w:val="00514707"/>
    <w:rsid w:val="005168DC"/>
    <w:rsid w:val="00521FD7"/>
    <w:rsid w:val="005345AB"/>
    <w:rsid w:val="00534648"/>
    <w:rsid w:val="00534A3F"/>
    <w:rsid w:val="0053599E"/>
    <w:rsid w:val="0054507C"/>
    <w:rsid w:val="00546A40"/>
    <w:rsid w:val="0055274C"/>
    <w:rsid w:val="0056058E"/>
    <w:rsid w:val="00561FD5"/>
    <w:rsid w:val="005648BD"/>
    <w:rsid w:val="00565A79"/>
    <w:rsid w:val="0056702C"/>
    <w:rsid w:val="0057034D"/>
    <w:rsid w:val="00575ED7"/>
    <w:rsid w:val="00583872"/>
    <w:rsid w:val="00583D8F"/>
    <w:rsid w:val="00586592"/>
    <w:rsid w:val="005868D8"/>
    <w:rsid w:val="005904EE"/>
    <w:rsid w:val="00593394"/>
    <w:rsid w:val="005A19ED"/>
    <w:rsid w:val="005B5E69"/>
    <w:rsid w:val="005B632C"/>
    <w:rsid w:val="005C575C"/>
    <w:rsid w:val="005D0C43"/>
    <w:rsid w:val="005D10BE"/>
    <w:rsid w:val="005D38D7"/>
    <w:rsid w:val="005D7B26"/>
    <w:rsid w:val="005E58B4"/>
    <w:rsid w:val="005F2B21"/>
    <w:rsid w:val="005F4D99"/>
    <w:rsid w:val="005F531E"/>
    <w:rsid w:val="0061351D"/>
    <w:rsid w:val="00625B28"/>
    <w:rsid w:val="0062701C"/>
    <w:rsid w:val="00632446"/>
    <w:rsid w:val="00636218"/>
    <w:rsid w:val="006412BB"/>
    <w:rsid w:val="00645A6C"/>
    <w:rsid w:val="00653BD7"/>
    <w:rsid w:val="00654E34"/>
    <w:rsid w:val="006577D5"/>
    <w:rsid w:val="00660251"/>
    <w:rsid w:val="006647D9"/>
    <w:rsid w:val="006716AB"/>
    <w:rsid w:val="006824C8"/>
    <w:rsid w:val="00683D16"/>
    <w:rsid w:val="006876DF"/>
    <w:rsid w:val="006A4704"/>
    <w:rsid w:val="006B1DBA"/>
    <w:rsid w:val="006B4093"/>
    <w:rsid w:val="006B6742"/>
    <w:rsid w:val="006D4B3A"/>
    <w:rsid w:val="006D61A0"/>
    <w:rsid w:val="006D6F37"/>
    <w:rsid w:val="006E0706"/>
    <w:rsid w:val="006F642E"/>
    <w:rsid w:val="006F6F38"/>
    <w:rsid w:val="006F7B15"/>
    <w:rsid w:val="007061E4"/>
    <w:rsid w:val="00706C6A"/>
    <w:rsid w:val="007126C4"/>
    <w:rsid w:val="00712CD5"/>
    <w:rsid w:val="00721C7D"/>
    <w:rsid w:val="00731219"/>
    <w:rsid w:val="00736BEE"/>
    <w:rsid w:val="0074638D"/>
    <w:rsid w:val="00751D1A"/>
    <w:rsid w:val="0075409F"/>
    <w:rsid w:val="007609D7"/>
    <w:rsid w:val="00760F51"/>
    <w:rsid w:val="00764CAB"/>
    <w:rsid w:val="0077082F"/>
    <w:rsid w:val="00771B2D"/>
    <w:rsid w:val="00772BED"/>
    <w:rsid w:val="00773343"/>
    <w:rsid w:val="007751B4"/>
    <w:rsid w:val="00780B5C"/>
    <w:rsid w:val="0078155A"/>
    <w:rsid w:val="00785EC9"/>
    <w:rsid w:val="00786773"/>
    <w:rsid w:val="00786C54"/>
    <w:rsid w:val="00797F1F"/>
    <w:rsid w:val="007B7C84"/>
    <w:rsid w:val="007C17A6"/>
    <w:rsid w:val="007C6ED2"/>
    <w:rsid w:val="007D1533"/>
    <w:rsid w:val="007D39BB"/>
    <w:rsid w:val="007D5648"/>
    <w:rsid w:val="007E0740"/>
    <w:rsid w:val="007E4955"/>
    <w:rsid w:val="007E6C3C"/>
    <w:rsid w:val="007F0C2A"/>
    <w:rsid w:val="007F1222"/>
    <w:rsid w:val="007F609A"/>
    <w:rsid w:val="008035B4"/>
    <w:rsid w:val="008050AA"/>
    <w:rsid w:val="00807FE1"/>
    <w:rsid w:val="00814058"/>
    <w:rsid w:val="008140DB"/>
    <w:rsid w:val="0081609F"/>
    <w:rsid w:val="00821705"/>
    <w:rsid w:val="00827597"/>
    <w:rsid w:val="0083200F"/>
    <w:rsid w:val="008322CD"/>
    <w:rsid w:val="00834707"/>
    <w:rsid w:val="0084188A"/>
    <w:rsid w:val="00843DB4"/>
    <w:rsid w:val="008547B1"/>
    <w:rsid w:val="00862ECE"/>
    <w:rsid w:val="00866AA1"/>
    <w:rsid w:val="0087266C"/>
    <w:rsid w:val="00880FAF"/>
    <w:rsid w:val="008813F7"/>
    <w:rsid w:val="00882CC0"/>
    <w:rsid w:val="00887616"/>
    <w:rsid w:val="008A29C5"/>
    <w:rsid w:val="008A3F43"/>
    <w:rsid w:val="008A6CBA"/>
    <w:rsid w:val="008A704B"/>
    <w:rsid w:val="008A745E"/>
    <w:rsid w:val="008C7788"/>
    <w:rsid w:val="008D34D1"/>
    <w:rsid w:val="008D60C6"/>
    <w:rsid w:val="008E782E"/>
    <w:rsid w:val="008F124B"/>
    <w:rsid w:val="008F79A6"/>
    <w:rsid w:val="009041DE"/>
    <w:rsid w:val="0090746D"/>
    <w:rsid w:val="009119DF"/>
    <w:rsid w:val="0091202F"/>
    <w:rsid w:val="00923F49"/>
    <w:rsid w:val="00924584"/>
    <w:rsid w:val="0092527B"/>
    <w:rsid w:val="00930C9F"/>
    <w:rsid w:val="00940675"/>
    <w:rsid w:val="00942294"/>
    <w:rsid w:val="009433CC"/>
    <w:rsid w:val="00945E9E"/>
    <w:rsid w:val="009467F1"/>
    <w:rsid w:val="00950990"/>
    <w:rsid w:val="009524D1"/>
    <w:rsid w:val="00957A35"/>
    <w:rsid w:val="00966093"/>
    <w:rsid w:val="009678A0"/>
    <w:rsid w:val="009730F7"/>
    <w:rsid w:val="0098069D"/>
    <w:rsid w:val="00981B61"/>
    <w:rsid w:val="00984A0A"/>
    <w:rsid w:val="009B08F2"/>
    <w:rsid w:val="009B1121"/>
    <w:rsid w:val="009C5B88"/>
    <w:rsid w:val="009C6136"/>
    <w:rsid w:val="009D1474"/>
    <w:rsid w:val="009D386F"/>
    <w:rsid w:val="009E00E0"/>
    <w:rsid w:val="009E1956"/>
    <w:rsid w:val="009E26B8"/>
    <w:rsid w:val="009E31F4"/>
    <w:rsid w:val="009F0B3E"/>
    <w:rsid w:val="00A02D7E"/>
    <w:rsid w:val="00A10362"/>
    <w:rsid w:val="00A137D9"/>
    <w:rsid w:val="00A17083"/>
    <w:rsid w:val="00A20EF7"/>
    <w:rsid w:val="00A21A23"/>
    <w:rsid w:val="00A25347"/>
    <w:rsid w:val="00A301FE"/>
    <w:rsid w:val="00A32424"/>
    <w:rsid w:val="00A326EF"/>
    <w:rsid w:val="00A35B07"/>
    <w:rsid w:val="00A37DC9"/>
    <w:rsid w:val="00A433A6"/>
    <w:rsid w:val="00A46189"/>
    <w:rsid w:val="00A46A05"/>
    <w:rsid w:val="00A5142E"/>
    <w:rsid w:val="00A53339"/>
    <w:rsid w:val="00A55A57"/>
    <w:rsid w:val="00A6587F"/>
    <w:rsid w:val="00A65DB3"/>
    <w:rsid w:val="00A776A3"/>
    <w:rsid w:val="00A817B5"/>
    <w:rsid w:val="00A820B5"/>
    <w:rsid w:val="00A930F2"/>
    <w:rsid w:val="00A95A10"/>
    <w:rsid w:val="00A9684D"/>
    <w:rsid w:val="00AA03DB"/>
    <w:rsid w:val="00AB2C2C"/>
    <w:rsid w:val="00AB7FB2"/>
    <w:rsid w:val="00AC341E"/>
    <w:rsid w:val="00AC5AC4"/>
    <w:rsid w:val="00AC66B8"/>
    <w:rsid w:val="00AD2378"/>
    <w:rsid w:val="00AD252A"/>
    <w:rsid w:val="00AE0012"/>
    <w:rsid w:val="00AF04BD"/>
    <w:rsid w:val="00AF3B48"/>
    <w:rsid w:val="00AF3FD9"/>
    <w:rsid w:val="00AF6580"/>
    <w:rsid w:val="00B03701"/>
    <w:rsid w:val="00B03EFF"/>
    <w:rsid w:val="00B04688"/>
    <w:rsid w:val="00B20DDE"/>
    <w:rsid w:val="00B240AB"/>
    <w:rsid w:val="00B27928"/>
    <w:rsid w:val="00B302DD"/>
    <w:rsid w:val="00B3068F"/>
    <w:rsid w:val="00B33352"/>
    <w:rsid w:val="00B35B58"/>
    <w:rsid w:val="00B45D54"/>
    <w:rsid w:val="00B50F01"/>
    <w:rsid w:val="00B569EB"/>
    <w:rsid w:val="00B62B54"/>
    <w:rsid w:val="00B66BC7"/>
    <w:rsid w:val="00B70BC0"/>
    <w:rsid w:val="00B71FFB"/>
    <w:rsid w:val="00B76347"/>
    <w:rsid w:val="00B83CE4"/>
    <w:rsid w:val="00B85C10"/>
    <w:rsid w:val="00B965D3"/>
    <w:rsid w:val="00B974A1"/>
    <w:rsid w:val="00BB2688"/>
    <w:rsid w:val="00BC138C"/>
    <w:rsid w:val="00BD2E2B"/>
    <w:rsid w:val="00BD3227"/>
    <w:rsid w:val="00BD4E63"/>
    <w:rsid w:val="00BD53A8"/>
    <w:rsid w:val="00BD6136"/>
    <w:rsid w:val="00BD67B3"/>
    <w:rsid w:val="00BE6448"/>
    <w:rsid w:val="00BF6BDE"/>
    <w:rsid w:val="00BF7555"/>
    <w:rsid w:val="00C007FA"/>
    <w:rsid w:val="00C01A7A"/>
    <w:rsid w:val="00C073BC"/>
    <w:rsid w:val="00C12102"/>
    <w:rsid w:val="00C12B23"/>
    <w:rsid w:val="00C25CBA"/>
    <w:rsid w:val="00C27A68"/>
    <w:rsid w:val="00C30A8F"/>
    <w:rsid w:val="00C31911"/>
    <w:rsid w:val="00C343DE"/>
    <w:rsid w:val="00C45838"/>
    <w:rsid w:val="00C47698"/>
    <w:rsid w:val="00C508CA"/>
    <w:rsid w:val="00C51E86"/>
    <w:rsid w:val="00C52DAF"/>
    <w:rsid w:val="00C53D39"/>
    <w:rsid w:val="00C5768A"/>
    <w:rsid w:val="00C6015C"/>
    <w:rsid w:val="00C61DCE"/>
    <w:rsid w:val="00C63B2B"/>
    <w:rsid w:val="00C66839"/>
    <w:rsid w:val="00C72D19"/>
    <w:rsid w:val="00C77188"/>
    <w:rsid w:val="00C81157"/>
    <w:rsid w:val="00C83B40"/>
    <w:rsid w:val="00CA30E3"/>
    <w:rsid w:val="00CA7328"/>
    <w:rsid w:val="00CC0B78"/>
    <w:rsid w:val="00CC1FDC"/>
    <w:rsid w:val="00CD38AB"/>
    <w:rsid w:val="00CD69B5"/>
    <w:rsid w:val="00CD6CA0"/>
    <w:rsid w:val="00CE21C9"/>
    <w:rsid w:val="00CE2ED1"/>
    <w:rsid w:val="00CE2FE1"/>
    <w:rsid w:val="00CE3B7A"/>
    <w:rsid w:val="00CF0A93"/>
    <w:rsid w:val="00CF3496"/>
    <w:rsid w:val="00CF5395"/>
    <w:rsid w:val="00CF5F48"/>
    <w:rsid w:val="00D1000F"/>
    <w:rsid w:val="00D1188A"/>
    <w:rsid w:val="00D14A25"/>
    <w:rsid w:val="00D21055"/>
    <w:rsid w:val="00D23EC2"/>
    <w:rsid w:val="00D253A6"/>
    <w:rsid w:val="00D27E0E"/>
    <w:rsid w:val="00D34E00"/>
    <w:rsid w:val="00D36115"/>
    <w:rsid w:val="00D43576"/>
    <w:rsid w:val="00D4588D"/>
    <w:rsid w:val="00D45B26"/>
    <w:rsid w:val="00D522FC"/>
    <w:rsid w:val="00D55EAA"/>
    <w:rsid w:val="00D56632"/>
    <w:rsid w:val="00D5799E"/>
    <w:rsid w:val="00D6094C"/>
    <w:rsid w:val="00D63DFD"/>
    <w:rsid w:val="00D64A7B"/>
    <w:rsid w:val="00D67D02"/>
    <w:rsid w:val="00D73B8E"/>
    <w:rsid w:val="00D75F33"/>
    <w:rsid w:val="00D80BFE"/>
    <w:rsid w:val="00D9154C"/>
    <w:rsid w:val="00D952B0"/>
    <w:rsid w:val="00D95CF9"/>
    <w:rsid w:val="00DA0DBF"/>
    <w:rsid w:val="00DB0C4D"/>
    <w:rsid w:val="00DB60AC"/>
    <w:rsid w:val="00DC6B9A"/>
    <w:rsid w:val="00DD0ABA"/>
    <w:rsid w:val="00DD2191"/>
    <w:rsid w:val="00DD4BD3"/>
    <w:rsid w:val="00DE62A8"/>
    <w:rsid w:val="00DF1DBA"/>
    <w:rsid w:val="00DF6E3A"/>
    <w:rsid w:val="00E1125D"/>
    <w:rsid w:val="00E12D51"/>
    <w:rsid w:val="00E1545B"/>
    <w:rsid w:val="00E1687F"/>
    <w:rsid w:val="00E214E7"/>
    <w:rsid w:val="00E3168D"/>
    <w:rsid w:val="00E3366E"/>
    <w:rsid w:val="00E343B4"/>
    <w:rsid w:val="00E3455B"/>
    <w:rsid w:val="00E3781F"/>
    <w:rsid w:val="00E40AC0"/>
    <w:rsid w:val="00E427D1"/>
    <w:rsid w:val="00E62F0E"/>
    <w:rsid w:val="00E741F4"/>
    <w:rsid w:val="00E81CEA"/>
    <w:rsid w:val="00E82AEC"/>
    <w:rsid w:val="00E83B10"/>
    <w:rsid w:val="00E85E9C"/>
    <w:rsid w:val="00E908A2"/>
    <w:rsid w:val="00EA4010"/>
    <w:rsid w:val="00EB4EBE"/>
    <w:rsid w:val="00EC5D8E"/>
    <w:rsid w:val="00EC64E3"/>
    <w:rsid w:val="00EC7656"/>
    <w:rsid w:val="00ED10DF"/>
    <w:rsid w:val="00ED32F4"/>
    <w:rsid w:val="00EE5390"/>
    <w:rsid w:val="00EF5F6A"/>
    <w:rsid w:val="00EF6810"/>
    <w:rsid w:val="00F0334F"/>
    <w:rsid w:val="00F126AD"/>
    <w:rsid w:val="00F128AD"/>
    <w:rsid w:val="00F146D3"/>
    <w:rsid w:val="00F26352"/>
    <w:rsid w:val="00F3428C"/>
    <w:rsid w:val="00F367BC"/>
    <w:rsid w:val="00F42BDE"/>
    <w:rsid w:val="00F4541D"/>
    <w:rsid w:val="00F55117"/>
    <w:rsid w:val="00F623DA"/>
    <w:rsid w:val="00F67373"/>
    <w:rsid w:val="00F70E73"/>
    <w:rsid w:val="00F80ED2"/>
    <w:rsid w:val="00F820BF"/>
    <w:rsid w:val="00F825D1"/>
    <w:rsid w:val="00F8289B"/>
    <w:rsid w:val="00F91F1E"/>
    <w:rsid w:val="00F96AC2"/>
    <w:rsid w:val="00FA10B6"/>
    <w:rsid w:val="00FA34E8"/>
    <w:rsid w:val="00FB4B3A"/>
    <w:rsid w:val="00FC1062"/>
    <w:rsid w:val="00FD341A"/>
    <w:rsid w:val="00FE061C"/>
    <w:rsid w:val="00FE502F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A296DCF"/>
  <w15:docId w15:val="{E7C8519F-F6DD-4DF0-B110-AE8EF22C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84D"/>
    <w:pPr>
      <w:jc w:val="both"/>
    </w:pPr>
    <w:rPr>
      <w:rFonts w:ascii="Arial" w:hAnsi="Arial"/>
      <w:lang w:val="en-US"/>
    </w:rPr>
  </w:style>
  <w:style w:type="paragraph" w:styleId="Titre1">
    <w:name w:val="heading 1"/>
    <w:basedOn w:val="Normal"/>
    <w:next w:val="Normal"/>
    <w:link w:val="Titre1Car"/>
    <w:qFormat/>
    <w:pPr>
      <w:keepNext/>
      <w:spacing w:line="480" w:lineRule="atLeast"/>
      <w:outlineLvl w:val="0"/>
    </w:pPr>
    <w:rPr>
      <w:rFonts w:ascii="Times (PCL6)" w:hAnsi="Times (PCL6)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  <w:lang w:val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eastAsia="x-none"/>
    </w:rPr>
  </w:style>
  <w:style w:type="paragraph" w:styleId="Textedebulles">
    <w:name w:val="Balloon Text"/>
    <w:basedOn w:val="Normal"/>
    <w:link w:val="TextedebullesCar"/>
    <w:uiPriority w:val="99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  <w:lang w:val="fr-FR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91202F"/>
    <w:rPr>
      <w:b/>
      <w:sz w:val="24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  <w:lang w:val="fr-FR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  <w:lang w:val="fr-FR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  <w:lang w:val="fr-FR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  <w:lang w:val="fr-FR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lang w:val="fr-FR"/>
    </w:r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uiPriority w:val="99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  <w:lang w:val="fr-FR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  <w:lang w:val="fr-FR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  <w:lang w:val="fr-FR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  <w:lang w:val="fr-FR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  <w:lang w:val="fr-FR"/>
    </w:rPr>
  </w:style>
  <w:style w:type="paragraph" w:styleId="Listepuces">
    <w:name w:val="List Bullet"/>
    <w:basedOn w:val="Normal"/>
    <w:rsid w:val="00636218"/>
    <w:pPr>
      <w:numPr>
        <w:numId w:val="1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  <w:lang w:val="fr-FR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2 STYLE GREG,TP Liste,texte de base,Puce focus,Normal bullet 2,List Paragraph1,Bullet list,LISTE1,Liste couleur - Accent 14,Titre1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  <w:lang w:val="fr-FR"/>
    </w:rPr>
  </w:style>
  <w:style w:type="character" w:customStyle="1" w:styleId="apple-converted-space">
    <w:name w:val="apple-converted-space"/>
    <w:rsid w:val="00C51E86"/>
  </w:style>
  <w:style w:type="character" w:styleId="Lienhypertexte">
    <w:name w:val="Hyperlink"/>
    <w:uiPriority w:val="99"/>
    <w:semiHidden/>
    <w:unhideWhenUsed/>
    <w:rsid w:val="00DB60AC"/>
    <w:rPr>
      <w:color w:val="0000FF"/>
      <w:u w:val="single"/>
    </w:rPr>
  </w:style>
  <w:style w:type="paragraph" w:customStyle="1" w:styleId="Default">
    <w:name w:val="Default"/>
    <w:rsid w:val="00032E9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Marquedecommentaire">
    <w:name w:val="annotation reference"/>
    <w:basedOn w:val="Policepardfaut"/>
    <w:unhideWhenUsed/>
    <w:rsid w:val="003F48D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48D4"/>
    <w:rPr>
      <w:b/>
      <w:bCs/>
      <w:lang w:val="en-US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48D4"/>
    <w:rPr>
      <w:rFonts w:ascii="Arial" w:hAnsi="Arial"/>
      <w:b/>
      <w:bCs/>
      <w:lang w:val="en-US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,Titre1 Car"/>
    <w:link w:val="Paragraphedeliste"/>
    <w:uiPriority w:val="99"/>
    <w:locked/>
    <w:rsid w:val="00653BD7"/>
    <w:rPr>
      <w:rFonts w:ascii="Arial" w:hAnsi="Arial" w:cs="Arial"/>
      <w:szCs w:val="24"/>
    </w:rPr>
  </w:style>
  <w:style w:type="paragraph" w:customStyle="1" w:styleId="Normal2">
    <w:name w:val="Normal2"/>
    <w:basedOn w:val="Normal"/>
    <w:uiPriority w:val="99"/>
    <w:rsid w:val="00C25CB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cs="Arial"/>
      <w:sz w:val="22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CBA"/>
    <w:rPr>
      <w:rFonts w:ascii="Tahoma" w:hAnsi="Tahoma" w:cs="Tahoma"/>
      <w:sz w:val="16"/>
      <w:szCs w:val="16"/>
      <w:lang w:val="en-US"/>
    </w:rPr>
  </w:style>
  <w:style w:type="paragraph" w:customStyle="1" w:styleId="Puce1">
    <w:name w:val="Puce 1"/>
    <w:basedOn w:val="Normal"/>
    <w:link w:val="Puce1Car"/>
    <w:qFormat/>
    <w:rsid w:val="00A35B07"/>
    <w:pPr>
      <w:numPr>
        <w:numId w:val="6"/>
      </w:numPr>
      <w:tabs>
        <w:tab w:val="left" w:pos="993"/>
        <w:tab w:val="right" w:leader="dot" w:pos="7938"/>
      </w:tabs>
      <w:autoSpaceDE w:val="0"/>
      <w:autoSpaceDN w:val="0"/>
      <w:adjustRightInd w:val="0"/>
      <w:spacing w:before="120" w:after="120"/>
    </w:pPr>
    <w:rPr>
      <w:bCs/>
      <w:noProof/>
      <w:sz w:val="18"/>
      <w:szCs w:val="18"/>
      <w:lang w:val="fr-FR"/>
    </w:rPr>
  </w:style>
  <w:style w:type="character" w:customStyle="1" w:styleId="Puce1Car">
    <w:name w:val="Puce 1 Car"/>
    <w:link w:val="Puce1"/>
    <w:rsid w:val="00A35B07"/>
    <w:rPr>
      <w:rFonts w:ascii="Arial" w:hAnsi="Arial"/>
      <w:bCs/>
      <w:noProof/>
      <w:sz w:val="18"/>
      <w:szCs w:val="18"/>
    </w:rPr>
  </w:style>
  <w:style w:type="paragraph" w:customStyle="1" w:styleId="dqeNormal">
    <w:name w:val="dqe Normal"/>
    <w:rsid w:val="00B83CE4"/>
    <w:pPr>
      <w:numPr>
        <w:numId w:val="9"/>
      </w:numPr>
      <w:spacing w:before="120"/>
      <w:jc w:val="both"/>
    </w:pPr>
    <w:rPr>
      <w:rFonts w:ascii="DIN-BoldAlternate" w:hAnsi="DIN-BoldAlternate" w:cs="DIN-BoldAlternate"/>
      <w:b/>
      <w:bCs/>
      <w:sz w:val="22"/>
    </w:rPr>
  </w:style>
  <w:style w:type="character" w:styleId="Textedelespacerserv">
    <w:name w:val="Placeholder Text"/>
    <w:basedOn w:val="Policepardfaut"/>
    <w:uiPriority w:val="99"/>
    <w:semiHidden/>
    <w:rsid w:val="008547B1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3F05A4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val="fr-FR" w:eastAsia="en-US"/>
    </w:rPr>
  </w:style>
  <w:style w:type="paragraph" w:styleId="Sansinterligne">
    <w:name w:val="No Spacing"/>
    <w:uiPriority w:val="1"/>
    <w:qFormat/>
    <w:rsid w:val="00320669"/>
    <w:pPr>
      <w:jc w:val="both"/>
    </w:pPr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460469C6454D0088FA2C45E6B753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031B63-426B-45A6-8AE2-028678BB14EB}"/>
      </w:docPartPr>
      <w:docPartBody>
        <w:p w:rsidR="009F22FF" w:rsidRDefault="00C93266" w:rsidP="00C93266">
          <w:pPr>
            <w:pStyle w:val="3A460469C6454D0088FA2C45E6B75343"/>
          </w:pPr>
          <w:r>
            <w:rPr>
              <w:rStyle w:val="Textedelespacerserv"/>
            </w:rPr>
            <w:t>Objet du marché</w:t>
          </w:r>
          <w:r w:rsidRPr="000C520D">
            <w:rPr>
              <w:rStyle w:val="Textedelespacerserv"/>
              <w:rFonts w:cs="Arial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-BoldEx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DIN-BoldAlternat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7F0"/>
    <w:rsid w:val="003047F0"/>
    <w:rsid w:val="005D36C1"/>
    <w:rsid w:val="009F22FF"/>
    <w:rsid w:val="00C9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93266"/>
  </w:style>
  <w:style w:type="paragraph" w:customStyle="1" w:styleId="3A460469C6454D0088FA2C45E6B75343">
    <w:name w:val="3A460469C6454D0088FA2C45E6B75343"/>
    <w:rsid w:val="00C932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5504C-0092-4824-B571-2C812592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Atchele Gnaore</cp:lastModifiedBy>
  <cp:revision>78</cp:revision>
  <cp:lastPrinted>2016-05-17T15:03:00Z</cp:lastPrinted>
  <dcterms:created xsi:type="dcterms:W3CDTF">2020-03-21T13:46:00Z</dcterms:created>
  <dcterms:modified xsi:type="dcterms:W3CDTF">2025-09-10T11:27:00Z</dcterms:modified>
</cp:coreProperties>
</file>