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5C60A" w14:textId="461D3FA7" w:rsidR="008D267A" w:rsidRPr="00A75318" w:rsidRDefault="00264E79" w:rsidP="000E180E">
      <w:pPr>
        <w:pStyle w:val="02Nomdulot"/>
        <w:keepLines/>
        <w:shd w:val="clear" w:color="auto" w:fill="E09926" w:themeFill="accent2"/>
        <w:spacing w:before="0" w:after="500"/>
        <w:ind w:left="57" w:right="0"/>
        <w:rPr>
          <w:rFonts w:ascii="Arial Gras" w:hAnsi="Arial Gras"/>
          <w:caps/>
          <w:sz w:val="39"/>
          <w:szCs w:val="39"/>
        </w:rPr>
      </w:pPr>
      <w:r w:rsidRPr="00A75318">
        <w:rPr>
          <w:rFonts w:ascii="Arial Gras" w:hAnsi="Arial Gras"/>
          <w:caps/>
          <w:sz w:val="39"/>
          <w:szCs w:val="39"/>
        </w:rPr>
        <w:t xml:space="preserve">Assurance </w:t>
      </w:r>
      <w:r w:rsidR="00D13F62" w:rsidRPr="00A75318">
        <w:rPr>
          <w:rFonts w:ascii="Arial Gras" w:hAnsi="Arial Gras"/>
          <w:caps/>
          <w:sz w:val="39"/>
          <w:szCs w:val="39"/>
        </w:rPr>
        <w:t>individuelle accident</w:t>
      </w:r>
    </w:p>
    <w:p w14:paraId="0DF2EB0B" w14:textId="39506B4B" w:rsidR="009B1216" w:rsidRDefault="00264E79" w:rsidP="000E180E">
      <w:pPr>
        <w:pStyle w:val="03Numlot"/>
        <w:keepLines/>
        <w:spacing w:before="100" w:after="460"/>
        <w:ind w:right="0"/>
        <w:rPr>
          <w:b/>
          <w:sz w:val="38"/>
          <w:szCs w:val="38"/>
        </w:rPr>
      </w:pPr>
      <w:r w:rsidRPr="007623B2">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1E43CC" w14:paraId="4911FA0C" w14:textId="77777777" w:rsidTr="00E43EBC">
        <w:tc>
          <w:tcPr>
            <w:tcW w:w="9284" w:type="dxa"/>
          </w:tcPr>
          <w:p w14:paraId="54BDC864" w14:textId="77777777" w:rsidR="00B83412" w:rsidRPr="008D267A" w:rsidRDefault="00264E79" w:rsidP="000E180E">
            <w:pPr>
              <w:keepLines/>
              <w:spacing w:before="160" w:after="160"/>
              <w:jc w:val="center"/>
              <w:rPr>
                <w:b/>
                <w:bCs/>
                <w:sz w:val="28"/>
                <w:szCs w:val="28"/>
              </w:rPr>
            </w:pPr>
            <w:r w:rsidRPr="008D267A">
              <w:rPr>
                <w:b/>
                <w:bCs/>
                <w:sz w:val="28"/>
                <w:szCs w:val="28"/>
              </w:rPr>
              <w:t>AVERTISSEMENT</w:t>
            </w:r>
          </w:p>
          <w:p w14:paraId="0FBD959F" w14:textId="77777777" w:rsidR="00B83412" w:rsidRPr="008D267A" w:rsidRDefault="00264E79" w:rsidP="000E180E">
            <w:pPr>
              <w:keepLines/>
              <w:adjustRightInd w:val="0"/>
              <w:rPr>
                <w:sz w:val="22"/>
                <w:szCs w:val="22"/>
              </w:rPr>
            </w:pPr>
            <w:r w:rsidRPr="008D267A">
              <w:rPr>
                <w:sz w:val="22"/>
                <w:szCs w:val="22"/>
              </w:rPr>
              <w:t>Le présent questionnaire ne constitue pas un engagement à souscrire un contrat d'assurance et reste strictement confidentiel.</w:t>
            </w:r>
          </w:p>
          <w:p w14:paraId="7721C0D0" w14:textId="77777777" w:rsidR="00B83412" w:rsidRPr="008D267A" w:rsidRDefault="00264E79" w:rsidP="000E180E">
            <w:pPr>
              <w:keepNext/>
              <w:keepLines/>
              <w:adjustRightInd w:val="0"/>
              <w:rPr>
                <w:sz w:val="22"/>
                <w:szCs w:val="22"/>
              </w:rPr>
            </w:pPr>
            <w:r w:rsidRPr="008D267A">
              <w:rPr>
                <w:sz w:val="22"/>
                <w:szCs w:val="22"/>
              </w:rPr>
              <w:t>Le soussigné déclare :</w:t>
            </w:r>
          </w:p>
          <w:p w14:paraId="64EED369" w14:textId="77777777" w:rsidR="00B83412" w:rsidRPr="008D267A" w:rsidRDefault="00264E79" w:rsidP="000E180E">
            <w:pPr>
              <w:pStyle w:val="Paragraphedeliste"/>
              <w:keepNext/>
              <w:keepLines/>
              <w:numPr>
                <w:ilvl w:val="0"/>
                <w:numId w:val="2"/>
              </w:numPr>
              <w:adjustRightInd w:val="0"/>
              <w:ind w:left="714" w:hanging="357"/>
              <w:rPr>
                <w:sz w:val="22"/>
                <w:szCs w:val="22"/>
              </w:rPr>
            </w:pPr>
            <w:r w:rsidRPr="008D267A">
              <w:rPr>
                <w:spacing w:val="-2"/>
                <w:sz w:val="22"/>
                <w:szCs w:val="22"/>
              </w:rPr>
              <w:t>que les réponses ci-après sont à sa connaissance exactes,</w:t>
            </w:r>
          </w:p>
          <w:p w14:paraId="39315A0E" w14:textId="77777777" w:rsidR="00B83412" w:rsidRPr="008D267A" w:rsidRDefault="00264E79" w:rsidP="000E180E">
            <w:pPr>
              <w:pStyle w:val="Paragraphedeliste"/>
              <w:keepNext/>
              <w:keepLines/>
              <w:numPr>
                <w:ilvl w:val="0"/>
                <w:numId w:val="2"/>
              </w:numPr>
              <w:adjustRightInd w:val="0"/>
              <w:ind w:left="714" w:hanging="357"/>
              <w:rPr>
                <w:spacing w:val="-2"/>
                <w:sz w:val="22"/>
                <w:szCs w:val="22"/>
              </w:rPr>
            </w:pPr>
            <w:r w:rsidRPr="008D267A">
              <w:rPr>
                <w:spacing w:val="-2"/>
                <w:sz w:val="22"/>
                <w:szCs w:val="22"/>
              </w:rPr>
              <w:t>avoir été informé qu'elles constituent les éléments d'appréciation du risque nécessaires à la fixation des primes et dont l'inexactitude serait susceptible de modifier les engagements de l'assureur (cf. articles du Code des assurances ci-dessous).</w:t>
            </w:r>
          </w:p>
          <w:p w14:paraId="3558AF0B" w14:textId="77777777" w:rsidR="00B83412" w:rsidRPr="008D267A" w:rsidRDefault="00264E79" w:rsidP="000E180E">
            <w:pPr>
              <w:keepLines/>
              <w:adjustRightInd w:val="0"/>
              <w:rPr>
                <w:sz w:val="22"/>
                <w:szCs w:val="22"/>
              </w:rPr>
            </w:pPr>
            <w:r w:rsidRPr="008D267A">
              <w:rPr>
                <w:sz w:val="22"/>
                <w:szCs w:val="22"/>
              </w:rPr>
              <w:t xml:space="preserve">Le soussigné ne peut être engagé au-delà des réponses apportées à ce questionnaire. </w:t>
            </w:r>
          </w:p>
          <w:p w14:paraId="263FF850" w14:textId="77777777" w:rsidR="00B83412" w:rsidRPr="008D267A" w:rsidRDefault="00264E79" w:rsidP="000E180E">
            <w:pPr>
              <w:keepLines/>
              <w:adjustRightInd w:val="0"/>
              <w:spacing w:after="200"/>
              <w:rPr>
                <w:sz w:val="22"/>
                <w:szCs w:val="22"/>
              </w:rPr>
            </w:pPr>
            <w:r w:rsidRPr="008D267A">
              <w:rPr>
                <w:sz w:val="22"/>
                <w:szCs w:val="22"/>
              </w:rPr>
              <w:t>Les assureurs peuvent demander tous renseignements complémentaires et, dès lors, reconnaissent avoir une connaissance suffisante du risque à garantir.</w:t>
            </w:r>
          </w:p>
          <w:p w14:paraId="7F25DB31" w14:textId="77777777" w:rsidR="00B83412" w:rsidRPr="008D267A" w:rsidRDefault="00264E79" w:rsidP="000E180E">
            <w:pPr>
              <w:keepLines/>
              <w:adjustRightInd w:val="0"/>
              <w:rPr>
                <w:sz w:val="22"/>
                <w:szCs w:val="22"/>
              </w:rPr>
            </w:pPr>
            <w:r w:rsidRPr="008D267A">
              <w:rPr>
                <w:sz w:val="22"/>
                <w:szCs w:val="22"/>
              </w:rPr>
              <w:t xml:space="preserve">Article L. 113-8 du Code des assurances </w:t>
            </w:r>
          </w:p>
          <w:p w14:paraId="6A56E79A" w14:textId="77777777" w:rsidR="00B83412" w:rsidRPr="008D267A" w:rsidRDefault="00264E79" w:rsidP="000E180E">
            <w:pPr>
              <w:keepLines/>
              <w:adjustRightInd w:val="0"/>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22FFE214" w14:textId="77777777" w:rsidR="00B83412" w:rsidRPr="008D267A" w:rsidRDefault="00264E79" w:rsidP="000E180E">
            <w:pPr>
              <w:keepLines/>
              <w:adjustRightInd w:val="0"/>
              <w:spacing w:after="200"/>
              <w:rPr>
                <w:i/>
                <w:iCs/>
                <w:sz w:val="22"/>
                <w:szCs w:val="22"/>
              </w:rPr>
            </w:pPr>
            <w:r w:rsidRPr="008D267A">
              <w:rPr>
                <w:i/>
                <w:iCs/>
                <w:sz w:val="22"/>
                <w:szCs w:val="22"/>
              </w:rPr>
              <w:t>Les primes payées demeurent alors acquises à l'assureur, qui a droit au paiement de toutes les primes échues à titre de dommages et intérêts.</w:t>
            </w:r>
          </w:p>
          <w:p w14:paraId="4D90D8A8" w14:textId="77777777" w:rsidR="00B83412" w:rsidRPr="008D267A" w:rsidRDefault="00264E79" w:rsidP="000E180E">
            <w:pPr>
              <w:keepLines/>
              <w:adjustRightInd w:val="0"/>
              <w:rPr>
                <w:sz w:val="22"/>
                <w:szCs w:val="22"/>
              </w:rPr>
            </w:pPr>
            <w:r w:rsidRPr="008D267A">
              <w:rPr>
                <w:sz w:val="22"/>
                <w:szCs w:val="22"/>
              </w:rPr>
              <w:t>Article L113-9 du Code des assurances</w:t>
            </w:r>
          </w:p>
          <w:p w14:paraId="48D47222" w14:textId="77777777" w:rsidR="00B83412" w:rsidRPr="008D267A" w:rsidRDefault="00264E79" w:rsidP="000E180E">
            <w:pPr>
              <w:keepLines/>
              <w:adjustRightInd w:val="0"/>
              <w:rPr>
                <w:i/>
                <w:iCs/>
                <w:sz w:val="22"/>
                <w:szCs w:val="22"/>
              </w:rPr>
            </w:pPr>
            <w:r w:rsidRPr="008D267A">
              <w:rPr>
                <w:i/>
                <w:iCs/>
                <w:sz w:val="22"/>
                <w:szCs w:val="22"/>
              </w:rPr>
              <w:t>L'omission ou la déclaration inexacte de la part de l'assuré dont la mauvaise foi n'est pas établie n'entraîne pas la nullité de l'assurance.</w:t>
            </w:r>
          </w:p>
          <w:p w14:paraId="192B58AC" w14:textId="77777777" w:rsidR="00B83412" w:rsidRPr="008D267A" w:rsidRDefault="00264E79" w:rsidP="000E180E">
            <w:pPr>
              <w:keepLines/>
              <w:adjustRightInd w:val="0"/>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3718AF83" w14:textId="2EF57B8D" w:rsidR="00B83412" w:rsidRDefault="00264E79" w:rsidP="000E180E">
            <w:pPr>
              <w:keepLines/>
              <w:adjustRightInd w:val="0"/>
              <w:spacing w:after="120"/>
              <w:rPr>
                <w:b/>
                <w:sz w:val="38"/>
                <w:szCs w:val="38"/>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1DD93742" w14:textId="12E89B42" w:rsidR="005164F2" w:rsidRDefault="00264E79" w:rsidP="000E180E">
      <w:pPr>
        <w:keepNext/>
        <w:keepLines/>
        <w:widowControl/>
        <w:spacing w:before="240" w:after="120"/>
        <w:jc w:val="left"/>
      </w:pPr>
      <w:r>
        <w:t>Nom et adresse du souscripteur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1E43CC" w14:paraId="701A6906" w14:textId="77777777" w:rsidTr="000E180E">
        <w:tc>
          <w:tcPr>
            <w:tcW w:w="9284" w:type="dxa"/>
          </w:tcPr>
          <w:p w14:paraId="722DA5B4" w14:textId="77777777" w:rsidR="005E2DCF" w:rsidRPr="009E7D3C" w:rsidRDefault="005E2DCF" w:rsidP="005E2DCF">
            <w:pPr>
              <w:keepLines/>
              <w:spacing w:before="80" w:after="80"/>
              <w:rPr>
                <w:b/>
                <w:sz w:val="22"/>
                <w:szCs w:val="22"/>
                <w:lang w:bidi="en-US"/>
              </w:rPr>
            </w:pPr>
            <w:r w:rsidRPr="009E7D3C">
              <w:rPr>
                <w:b/>
                <w:sz w:val="22"/>
                <w:szCs w:val="22"/>
                <w:lang w:bidi="en-US"/>
              </w:rPr>
              <w:t>Centre Hospitalier Universitaire de Reims</w:t>
            </w:r>
          </w:p>
          <w:p w14:paraId="5C3AEC64" w14:textId="77777777" w:rsidR="005E2DCF" w:rsidRPr="009E7D3C" w:rsidRDefault="005E2DCF" w:rsidP="005E2DCF">
            <w:pPr>
              <w:keepLines/>
              <w:spacing w:before="80" w:after="80"/>
              <w:rPr>
                <w:b/>
                <w:sz w:val="22"/>
                <w:szCs w:val="22"/>
                <w:lang w:bidi="en-US"/>
              </w:rPr>
            </w:pPr>
            <w:r w:rsidRPr="009E7D3C">
              <w:rPr>
                <w:b/>
                <w:sz w:val="22"/>
                <w:szCs w:val="22"/>
                <w:lang w:bidi="en-US"/>
              </w:rPr>
              <w:t>45, rue Cognacq-Jay</w:t>
            </w:r>
          </w:p>
          <w:p w14:paraId="6035195A" w14:textId="5B8B97DC" w:rsidR="00B83412" w:rsidRPr="000E180E" w:rsidRDefault="005E2DCF" w:rsidP="005E2DCF">
            <w:pPr>
              <w:keepLines/>
              <w:widowControl/>
              <w:spacing w:before="80" w:after="80"/>
              <w:jc w:val="left"/>
              <w:rPr>
                <w:sz w:val="22"/>
                <w:szCs w:val="22"/>
              </w:rPr>
            </w:pPr>
            <w:r w:rsidRPr="009E7D3C">
              <w:rPr>
                <w:b/>
                <w:sz w:val="22"/>
                <w:szCs w:val="22"/>
                <w:lang w:bidi="en-US"/>
              </w:rPr>
              <w:t>51100 REIMS</w:t>
            </w:r>
          </w:p>
        </w:tc>
      </w:tr>
    </w:tbl>
    <w:p w14:paraId="67CA7F11" w14:textId="77777777" w:rsidR="0091040B" w:rsidRDefault="0091040B" w:rsidP="000E180E">
      <w:pPr>
        <w:keepLines/>
        <w:spacing w:before="220" w:after="220"/>
      </w:pPr>
    </w:p>
    <w:p w14:paraId="7A4A7070" w14:textId="77777777" w:rsidR="0091040B" w:rsidRDefault="0091040B">
      <w:pPr>
        <w:widowControl/>
        <w:ind w:firstLine="360"/>
        <w:jc w:val="left"/>
      </w:pPr>
      <w:r>
        <w:br w:type="page"/>
      </w:r>
    </w:p>
    <w:p w14:paraId="7529C02B" w14:textId="5E799B5F" w:rsidR="0019498D" w:rsidRDefault="00264E79" w:rsidP="000E180E">
      <w:pPr>
        <w:keepLines/>
        <w:spacing w:before="220" w:after="220"/>
      </w:pPr>
      <w:r w:rsidRPr="00385CC1">
        <w:lastRenderedPageBreak/>
        <w:t>Indiquer ci-après les personnes pour lesquelles l’assurance est souhaitée</w:t>
      </w:r>
      <w:r w:rsidR="00385CC1" w:rsidRPr="00385CC1">
        <w:t xml:space="preserve"> et le </w:t>
      </w:r>
      <w:r w:rsidR="00B83412" w:rsidRPr="00385CC1">
        <w:t>nombre</w:t>
      </w:r>
      <w:r w:rsidR="00385CC1" w:rsidRPr="00385CC1">
        <w:t xml:space="preserve"> de personnes concernées le cas échéant.</w:t>
      </w:r>
    </w:p>
    <w:tbl>
      <w:tblPr>
        <w:tblStyle w:val="Grilledutableau"/>
        <w:tblW w:w="9344" w:type="dxa"/>
        <w:tblInd w:w="-28" w:type="dxa"/>
        <w:tblLayout w:type="fixed"/>
        <w:tblLook w:val="04A0" w:firstRow="1" w:lastRow="0" w:firstColumn="1" w:lastColumn="0" w:noHBand="0" w:noVBand="1"/>
      </w:tblPr>
      <w:tblGrid>
        <w:gridCol w:w="7786"/>
        <w:gridCol w:w="1558"/>
      </w:tblGrid>
      <w:tr w:rsidR="00BC1711" w14:paraId="6FE42999" w14:textId="77777777" w:rsidTr="00BC1711">
        <w:tc>
          <w:tcPr>
            <w:tcW w:w="7786" w:type="dxa"/>
            <w:tcBorders>
              <w:right w:val="single" w:sz="12" w:space="0" w:color="E09926" w:themeColor="accent2"/>
            </w:tcBorders>
            <w:vAlign w:val="center"/>
          </w:tcPr>
          <w:p w14:paraId="0B87DD96" w14:textId="57ABC8B9" w:rsidR="00BC1711" w:rsidRPr="00264E79" w:rsidRDefault="00BC1711" w:rsidP="00BC1711">
            <w:pPr>
              <w:keepLines/>
              <w:widowControl/>
              <w:spacing w:before="80" w:after="80"/>
              <w:jc w:val="left"/>
              <w:rPr>
                <w:b/>
                <w:bCs/>
                <w:sz w:val="22"/>
                <w:szCs w:val="22"/>
                <w:highlight w:val="yellow"/>
              </w:rPr>
            </w:pPr>
            <w:r w:rsidRPr="00900167">
              <w:rPr>
                <w:sz w:val="22"/>
                <w:szCs w:val="22"/>
              </w:rPr>
              <w:t>Nombre de membres du conseil de surveillance et de directoire</w:t>
            </w:r>
          </w:p>
        </w:tc>
        <w:tc>
          <w:tcPr>
            <w:tcW w:w="15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64C8055" w14:textId="606DBE49" w:rsidR="00BC1711" w:rsidRPr="00264E79" w:rsidRDefault="00BC1711" w:rsidP="00BC1711">
            <w:pPr>
              <w:keepLines/>
              <w:spacing w:before="80" w:after="80"/>
              <w:jc w:val="center"/>
              <w:rPr>
                <w:b/>
                <w:bCs/>
                <w:sz w:val="22"/>
                <w:szCs w:val="22"/>
                <w:highlight w:val="yellow"/>
              </w:rPr>
            </w:pPr>
            <w:r>
              <w:rPr>
                <w:b/>
                <w:sz w:val="22"/>
                <w:szCs w:val="22"/>
              </w:rPr>
              <w:t>19</w:t>
            </w:r>
          </w:p>
        </w:tc>
      </w:tr>
      <w:tr w:rsidR="00BC1711" w14:paraId="3E71AA0E" w14:textId="77777777" w:rsidTr="00BC1711">
        <w:tc>
          <w:tcPr>
            <w:tcW w:w="7786" w:type="dxa"/>
            <w:tcBorders>
              <w:right w:val="single" w:sz="12" w:space="0" w:color="E09926" w:themeColor="accent2"/>
            </w:tcBorders>
            <w:vAlign w:val="center"/>
          </w:tcPr>
          <w:p w14:paraId="1F1CC201" w14:textId="7C6F79F2" w:rsidR="00BC1711" w:rsidRPr="00264E79" w:rsidRDefault="00BC1711" w:rsidP="00BC1711">
            <w:pPr>
              <w:keepLines/>
              <w:widowControl/>
              <w:spacing w:before="80" w:after="80"/>
              <w:jc w:val="left"/>
              <w:rPr>
                <w:sz w:val="22"/>
                <w:szCs w:val="22"/>
                <w:highlight w:val="yellow"/>
              </w:rPr>
            </w:pPr>
            <w:r w:rsidRPr="00900167">
              <w:rPr>
                <w:sz w:val="22"/>
                <w:szCs w:val="22"/>
              </w:rPr>
              <w:t>Nombre de membres du directoire élargi</w:t>
            </w:r>
          </w:p>
        </w:tc>
        <w:tc>
          <w:tcPr>
            <w:tcW w:w="15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4B57BD" w14:textId="5BA63FB5" w:rsidR="00BC1711" w:rsidRPr="00264E79" w:rsidRDefault="00BC1711" w:rsidP="00BC1711">
            <w:pPr>
              <w:keepLines/>
              <w:spacing w:before="80" w:after="80"/>
              <w:jc w:val="center"/>
              <w:rPr>
                <w:sz w:val="22"/>
                <w:szCs w:val="22"/>
                <w:highlight w:val="yellow"/>
              </w:rPr>
            </w:pPr>
            <w:r>
              <w:rPr>
                <w:b/>
                <w:sz w:val="22"/>
                <w:szCs w:val="22"/>
              </w:rPr>
              <w:t>25</w:t>
            </w:r>
          </w:p>
        </w:tc>
      </w:tr>
    </w:tbl>
    <w:p w14:paraId="57E79C6F" w14:textId="1342CCF7" w:rsidR="0019498D" w:rsidRPr="00385CC1" w:rsidRDefault="0019498D" w:rsidP="000E180E">
      <w:pPr>
        <w:keepLines/>
      </w:pPr>
    </w:p>
    <w:tbl>
      <w:tblPr>
        <w:tblStyle w:val="Grilledutableau"/>
        <w:tblW w:w="9284" w:type="dxa"/>
        <w:tblInd w:w="38" w:type="dxa"/>
        <w:tblLayout w:type="fixed"/>
        <w:tblLook w:val="04A0" w:firstRow="1" w:lastRow="0" w:firstColumn="1" w:lastColumn="0" w:noHBand="0" w:noVBand="1"/>
      </w:tblPr>
      <w:tblGrid>
        <w:gridCol w:w="4606"/>
        <w:gridCol w:w="1276"/>
        <w:gridCol w:w="1985"/>
        <w:gridCol w:w="1417"/>
      </w:tblGrid>
      <w:tr w:rsidR="00264E79" w:rsidRPr="009E7D3C" w14:paraId="45B000F3" w14:textId="77777777" w:rsidTr="00460D42">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AEE1EA5" w14:textId="77777777" w:rsidR="00264E79" w:rsidRPr="009E7D3C" w:rsidRDefault="00264E79" w:rsidP="00460D42">
            <w:pPr>
              <w:keepLines/>
              <w:spacing w:before="80" w:after="80"/>
              <w:jc w:val="left"/>
              <w:rPr>
                <w:rFonts w:asciiTheme="minorHAnsi" w:hAnsiTheme="minorHAnsi" w:cstheme="minorHAnsi"/>
                <w:sz w:val="22"/>
                <w:szCs w:val="22"/>
              </w:rPr>
            </w:pPr>
            <w:r w:rsidRPr="009E7D3C">
              <w:rPr>
                <w:rFonts w:asciiTheme="minorHAnsi" w:hAnsiTheme="minorHAnsi" w:cstheme="minorHAnsi"/>
                <w:sz w:val="22"/>
                <w:szCs w:val="22"/>
              </w:rPr>
              <w:t>IFCS - Institut de Formation des Cadres de Santé</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C1A7583" w14:textId="77777777" w:rsidR="00264E79" w:rsidRPr="009E7D3C" w:rsidRDefault="00264E79" w:rsidP="00460D42">
            <w:pPr>
              <w:keepLines/>
              <w:spacing w:before="80" w:after="80"/>
              <w:ind w:left="-108" w:right="-34"/>
              <w:jc w:val="center"/>
              <w:rPr>
                <w:rFonts w:asciiTheme="minorHAnsi" w:hAnsiTheme="minorHAnsi" w:cstheme="minorHAnsi"/>
                <w:b/>
                <w:sz w:val="22"/>
                <w:szCs w:val="22"/>
              </w:rPr>
            </w:pPr>
            <w:r w:rsidRPr="009E7D3C">
              <w:rPr>
                <w:rFonts w:asciiTheme="minorHAnsi" w:hAnsiTheme="minorHAnsi" w:cstheme="minorHAnsi"/>
                <w:b/>
                <w:sz w:val="22"/>
                <w:szCs w:val="22"/>
              </w:rPr>
              <w:t>OUI</w:t>
            </w:r>
          </w:p>
        </w:tc>
        <w:tc>
          <w:tcPr>
            <w:tcW w:w="1985"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6E1AE6B2" w14:textId="77777777" w:rsidR="00264E79" w:rsidRPr="009E7D3C" w:rsidRDefault="00264E79" w:rsidP="00460D42">
            <w:pPr>
              <w:keepLines/>
              <w:spacing w:before="80" w:after="80"/>
              <w:ind w:left="-108" w:right="-34"/>
              <w:jc w:val="center"/>
              <w:rPr>
                <w:rFonts w:asciiTheme="minorHAnsi" w:hAnsiTheme="minorHAnsi" w:cstheme="minorHAnsi"/>
                <w:b/>
                <w:sz w:val="22"/>
                <w:szCs w:val="22"/>
              </w:rPr>
            </w:pPr>
            <w:r>
              <w:rPr>
                <w:rFonts w:asciiTheme="minorHAnsi" w:hAnsiTheme="minorHAnsi" w:cstheme="minorHAnsi"/>
                <w:b/>
                <w:sz w:val="22"/>
                <w:szCs w:val="22"/>
              </w:rPr>
              <w:t>N</w:t>
            </w:r>
            <w:r w:rsidRPr="009E7D3C">
              <w:rPr>
                <w:rFonts w:asciiTheme="minorHAnsi" w:hAnsiTheme="minorHAnsi" w:cstheme="minorHAnsi"/>
                <w:b/>
                <w:sz w:val="22"/>
                <w:szCs w:val="22"/>
              </w:rPr>
              <w:t>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9113F24" w14:textId="77777777" w:rsidR="00264E79" w:rsidRPr="009E7D3C" w:rsidRDefault="00264E79" w:rsidP="00460D42">
            <w:pPr>
              <w:keepLines/>
              <w:spacing w:before="80" w:after="80"/>
              <w:ind w:left="-108"/>
              <w:jc w:val="center"/>
              <w:rPr>
                <w:rFonts w:asciiTheme="minorHAnsi" w:hAnsiTheme="minorHAnsi" w:cstheme="minorHAnsi"/>
                <w:b/>
                <w:sz w:val="22"/>
                <w:szCs w:val="22"/>
              </w:rPr>
            </w:pPr>
            <w:r w:rsidRPr="009E7D3C">
              <w:rPr>
                <w:rFonts w:asciiTheme="minorHAnsi" w:hAnsiTheme="minorHAnsi" w:cstheme="minorHAnsi"/>
                <w:b/>
                <w:sz w:val="22"/>
                <w:szCs w:val="22"/>
              </w:rPr>
              <w:t>4</w:t>
            </w:r>
            <w:bookmarkStart w:id="0" w:name="_GoBack"/>
            <w:bookmarkEnd w:id="0"/>
            <w:r w:rsidRPr="009E7D3C">
              <w:rPr>
                <w:rFonts w:asciiTheme="minorHAnsi" w:hAnsiTheme="minorHAnsi" w:cstheme="minorHAnsi"/>
                <w:b/>
                <w:sz w:val="22"/>
                <w:szCs w:val="22"/>
              </w:rPr>
              <w:t>0</w:t>
            </w:r>
          </w:p>
        </w:tc>
      </w:tr>
      <w:tr w:rsidR="00264E79" w:rsidRPr="009E7D3C" w14:paraId="034AF0BC" w14:textId="77777777" w:rsidTr="00460D42">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0C213EF3" w14:textId="77777777" w:rsidR="00264E79" w:rsidRPr="009E7D3C" w:rsidRDefault="00264E79" w:rsidP="00460D42">
            <w:pPr>
              <w:keepLines/>
              <w:spacing w:before="80" w:after="80"/>
              <w:jc w:val="left"/>
              <w:rPr>
                <w:rFonts w:asciiTheme="minorHAnsi" w:hAnsiTheme="minorHAnsi" w:cstheme="minorHAnsi"/>
                <w:sz w:val="22"/>
                <w:szCs w:val="22"/>
              </w:rPr>
            </w:pPr>
            <w:r w:rsidRPr="009E7D3C">
              <w:rPr>
                <w:rFonts w:asciiTheme="minorHAnsi" w:hAnsiTheme="minorHAnsi" w:cstheme="minorHAnsi"/>
                <w:sz w:val="22"/>
                <w:szCs w:val="22"/>
              </w:rPr>
              <w:t>IFMEM - Institut de Formation des Manipulateurs en Electroradiologie Médicale</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278AD7E" w14:textId="77777777" w:rsidR="00264E79" w:rsidRPr="009E7D3C" w:rsidRDefault="00264E79" w:rsidP="00460D42">
            <w:pPr>
              <w:keepLines/>
              <w:spacing w:before="80" w:after="80"/>
              <w:ind w:left="-108" w:right="-34"/>
              <w:jc w:val="center"/>
              <w:rPr>
                <w:rFonts w:asciiTheme="minorHAnsi" w:hAnsiTheme="minorHAnsi" w:cstheme="minorHAnsi"/>
                <w:b/>
                <w:sz w:val="22"/>
                <w:szCs w:val="22"/>
              </w:rPr>
            </w:pPr>
            <w:r w:rsidRPr="009E7D3C">
              <w:rPr>
                <w:rFonts w:asciiTheme="minorHAnsi" w:hAnsiTheme="minorHAnsi" w:cstheme="minorHAnsi"/>
                <w:b/>
                <w:sz w:val="22"/>
                <w:szCs w:val="22"/>
              </w:rPr>
              <w:t>OUI</w:t>
            </w:r>
          </w:p>
        </w:tc>
        <w:tc>
          <w:tcPr>
            <w:tcW w:w="1985"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1AA4A3FA" w14:textId="77777777" w:rsidR="00264E79" w:rsidRPr="009E7D3C" w:rsidRDefault="00264E79" w:rsidP="00460D42">
            <w:pPr>
              <w:keepLines/>
              <w:spacing w:before="80" w:after="80"/>
              <w:ind w:left="-108" w:right="-34"/>
              <w:jc w:val="center"/>
              <w:rPr>
                <w:rFonts w:asciiTheme="minorHAnsi" w:hAnsiTheme="minorHAnsi" w:cstheme="minorHAnsi"/>
                <w:b/>
                <w:sz w:val="22"/>
                <w:szCs w:val="22"/>
              </w:rPr>
            </w:pPr>
            <w:r>
              <w:rPr>
                <w:rFonts w:asciiTheme="minorHAnsi" w:hAnsiTheme="minorHAnsi" w:cstheme="minorHAnsi"/>
                <w:b/>
                <w:sz w:val="22"/>
                <w:szCs w:val="22"/>
              </w:rPr>
              <w:t>N</w:t>
            </w:r>
            <w:r w:rsidRPr="009E7D3C">
              <w:rPr>
                <w:rFonts w:asciiTheme="minorHAnsi" w:hAnsiTheme="minorHAnsi" w:cstheme="minorHAnsi"/>
                <w:b/>
                <w:sz w:val="22"/>
                <w:szCs w:val="22"/>
              </w:rPr>
              <w:t>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9336232" w14:textId="77777777" w:rsidR="00264E79" w:rsidRPr="009E7D3C" w:rsidRDefault="00264E79" w:rsidP="00460D42">
            <w:pPr>
              <w:keepLines/>
              <w:spacing w:before="80" w:after="80"/>
              <w:ind w:left="-108"/>
              <w:jc w:val="center"/>
              <w:rPr>
                <w:rFonts w:asciiTheme="minorHAnsi" w:hAnsiTheme="minorHAnsi" w:cstheme="minorHAnsi"/>
                <w:b/>
                <w:sz w:val="22"/>
                <w:szCs w:val="22"/>
              </w:rPr>
            </w:pPr>
            <w:r w:rsidRPr="009E7D3C">
              <w:rPr>
                <w:rFonts w:asciiTheme="minorHAnsi" w:hAnsiTheme="minorHAnsi" w:cstheme="minorHAnsi"/>
                <w:b/>
                <w:sz w:val="22"/>
                <w:szCs w:val="22"/>
              </w:rPr>
              <w:t>93</w:t>
            </w:r>
          </w:p>
        </w:tc>
      </w:tr>
      <w:tr w:rsidR="00264E79" w:rsidRPr="009E7D3C" w14:paraId="0F11BC50" w14:textId="77777777" w:rsidTr="00460D42">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6D02043B" w14:textId="77777777" w:rsidR="00264E79" w:rsidRPr="009E7D3C" w:rsidRDefault="00264E79" w:rsidP="00460D42">
            <w:pPr>
              <w:keepLines/>
              <w:spacing w:before="80" w:after="80"/>
              <w:jc w:val="left"/>
              <w:rPr>
                <w:rFonts w:asciiTheme="minorHAnsi" w:hAnsiTheme="minorHAnsi" w:cstheme="minorHAnsi"/>
                <w:sz w:val="22"/>
                <w:szCs w:val="22"/>
              </w:rPr>
            </w:pPr>
            <w:r w:rsidRPr="009E7D3C">
              <w:rPr>
                <w:rFonts w:asciiTheme="minorHAnsi" w:hAnsiTheme="minorHAnsi" w:cstheme="minorHAnsi"/>
                <w:sz w:val="22"/>
                <w:szCs w:val="22"/>
              </w:rPr>
              <w:t>IFSI - Institut de Formation en Soins Infirmiers</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694486" w14:textId="77777777" w:rsidR="00264E79" w:rsidRPr="009E7D3C" w:rsidRDefault="00264E79" w:rsidP="00460D42">
            <w:pPr>
              <w:keepLines/>
              <w:spacing w:before="80" w:after="80"/>
              <w:ind w:left="-108" w:right="-34"/>
              <w:jc w:val="center"/>
              <w:rPr>
                <w:rFonts w:asciiTheme="minorHAnsi" w:hAnsiTheme="minorHAnsi" w:cstheme="minorHAnsi"/>
                <w:b/>
                <w:sz w:val="22"/>
                <w:szCs w:val="22"/>
              </w:rPr>
            </w:pPr>
            <w:r w:rsidRPr="009E7D3C">
              <w:rPr>
                <w:rFonts w:asciiTheme="minorHAnsi" w:hAnsiTheme="minorHAnsi" w:cstheme="minorHAnsi"/>
                <w:b/>
                <w:sz w:val="22"/>
                <w:szCs w:val="22"/>
              </w:rPr>
              <w:t>OUI</w:t>
            </w:r>
          </w:p>
        </w:tc>
        <w:tc>
          <w:tcPr>
            <w:tcW w:w="1985"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3E768140" w14:textId="77777777" w:rsidR="00264E79" w:rsidRPr="009E7D3C" w:rsidRDefault="00264E79" w:rsidP="00460D42">
            <w:pPr>
              <w:keepLines/>
              <w:spacing w:before="80" w:after="80"/>
              <w:ind w:left="-108" w:right="-34"/>
              <w:jc w:val="center"/>
              <w:rPr>
                <w:rFonts w:asciiTheme="minorHAnsi" w:hAnsiTheme="minorHAnsi" w:cstheme="minorHAnsi"/>
                <w:b/>
                <w:sz w:val="22"/>
                <w:szCs w:val="22"/>
              </w:rPr>
            </w:pPr>
            <w:r>
              <w:rPr>
                <w:rFonts w:asciiTheme="minorHAnsi" w:hAnsiTheme="minorHAnsi" w:cstheme="minorHAnsi"/>
                <w:b/>
                <w:sz w:val="22"/>
                <w:szCs w:val="22"/>
              </w:rPr>
              <w:t>N</w:t>
            </w:r>
            <w:r w:rsidRPr="009E7D3C">
              <w:rPr>
                <w:rFonts w:asciiTheme="minorHAnsi" w:hAnsiTheme="minorHAnsi" w:cstheme="minorHAnsi"/>
                <w:b/>
                <w:sz w:val="22"/>
                <w:szCs w:val="22"/>
              </w:rPr>
              <w:t>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3495369" w14:textId="77777777" w:rsidR="00264E79" w:rsidRPr="009E7D3C" w:rsidRDefault="00264E79" w:rsidP="00460D42">
            <w:pPr>
              <w:keepLines/>
              <w:spacing w:before="80" w:after="80"/>
              <w:ind w:left="-108"/>
              <w:jc w:val="center"/>
              <w:rPr>
                <w:rFonts w:asciiTheme="minorHAnsi" w:hAnsiTheme="minorHAnsi" w:cstheme="minorHAnsi"/>
                <w:b/>
                <w:sz w:val="22"/>
                <w:szCs w:val="22"/>
              </w:rPr>
            </w:pPr>
            <w:r w:rsidRPr="009E7D3C">
              <w:rPr>
                <w:rFonts w:asciiTheme="minorHAnsi" w:hAnsiTheme="minorHAnsi" w:cstheme="minorHAnsi"/>
                <w:b/>
                <w:sz w:val="22"/>
                <w:szCs w:val="22"/>
              </w:rPr>
              <w:t>570</w:t>
            </w:r>
          </w:p>
        </w:tc>
      </w:tr>
      <w:tr w:rsidR="00264E79" w:rsidRPr="009E7D3C" w14:paraId="3B40A04B" w14:textId="77777777" w:rsidTr="00460D42">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36720262" w14:textId="77777777" w:rsidR="00264E79" w:rsidRPr="009E7D3C" w:rsidRDefault="00264E79" w:rsidP="00460D42">
            <w:pPr>
              <w:keepLines/>
              <w:spacing w:before="80" w:after="80"/>
              <w:jc w:val="left"/>
              <w:rPr>
                <w:rFonts w:asciiTheme="minorHAnsi" w:hAnsiTheme="minorHAnsi" w:cstheme="minorHAnsi"/>
                <w:sz w:val="22"/>
                <w:szCs w:val="22"/>
              </w:rPr>
            </w:pPr>
            <w:r w:rsidRPr="009E7D3C">
              <w:rPr>
                <w:rFonts w:asciiTheme="minorHAnsi" w:hAnsiTheme="minorHAnsi" w:cstheme="minorHAnsi"/>
                <w:sz w:val="22"/>
                <w:szCs w:val="22"/>
              </w:rPr>
              <w:t>EIADE - Ecole d’Infirmiers Anesthésistes Diplômés d’Etat</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ED241B7" w14:textId="77777777" w:rsidR="00264E79" w:rsidRPr="009E7D3C" w:rsidRDefault="00264E79" w:rsidP="00460D42">
            <w:pPr>
              <w:keepLines/>
              <w:spacing w:before="80" w:after="80"/>
              <w:ind w:left="-108" w:right="-34"/>
              <w:jc w:val="center"/>
              <w:rPr>
                <w:rFonts w:asciiTheme="minorHAnsi" w:hAnsiTheme="minorHAnsi" w:cstheme="minorHAnsi"/>
                <w:b/>
                <w:sz w:val="22"/>
                <w:szCs w:val="22"/>
              </w:rPr>
            </w:pPr>
            <w:r w:rsidRPr="009E7D3C">
              <w:rPr>
                <w:rFonts w:asciiTheme="minorHAnsi" w:hAnsiTheme="minorHAnsi" w:cstheme="minorHAnsi"/>
                <w:b/>
                <w:sz w:val="22"/>
                <w:szCs w:val="22"/>
              </w:rPr>
              <w:t>OUI</w:t>
            </w:r>
          </w:p>
        </w:tc>
        <w:tc>
          <w:tcPr>
            <w:tcW w:w="1985"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732FFAB2" w14:textId="77777777" w:rsidR="00264E79" w:rsidRPr="009E7D3C" w:rsidRDefault="00264E79" w:rsidP="00460D42">
            <w:pPr>
              <w:keepLines/>
              <w:spacing w:before="80" w:after="80"/>
              <w:ind w:left="-108" w:right="-34"/>
              <w:jc w:val="center"/>
              <w:rPr>
                <w:rFonts w:asciiTheme="minorHAnsi" w:hAnsiTheme="minorHAnsi" w:cstheme="minorHAnsi"/>
                <w:b/>
                <w:sz w:val="22"/>
                <w:szCs w:val="22"/>
              </w:rPr>
            </w:pPr>
            <w:r>
              <w:rPr>
                <w:rFonts w:asciiTheme="minorHAnsi" w:hAnsiTheme="minorHAnsi" w:cstheme="minorHAnsi"/>
                <w:b/>
                <w:sz w:val="22"/>
                <w:szCs w:val="22"/>
              </w:rPr>
              <w:t>N</w:t>
            </w:r>
            <w:r w:rsidRPr="009E7D3C">
              <w:rPr>
                <w:rFonts w:asciiTheme="minorHAnsi" w:hAnsiTheme="minorHAnsi" w:cstheme="minorHAnsi"/>
                <w:b/>
                <w:sz w:val="22"/>
                <w:szCs w:val="22"/>
              </w:rPr>
              <w:t>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2B16A1D" w14:textId="77777777" w:rsidR="00264E79" w:rsidRPr="009E7D3C" w:rsidRDefault="00264E79" w:rsidP="00460D42">
            <w:pPr>
              <w:keepLines/>
              <w:spacing w:before="80" w:after="80"/>
              <w:ind w:left="-108"/>
              <w:jc w:val="center"/>
              <w:rPr>
                <w:rFonts w:asciiTheme="minorHAnsi" w:hAnsiTheme="minorHAnsi" w:cstheme="minorHAnsi"/>
                <w:b/>
                <w:sz w:val="22"/>
                <w:szCs w:val="22"/>
              </w:rPr>
            </w:pPr>
            <w:r w:rsidRPr="009E7D3C">
              <w:rPr>
                <w:rFonts w:asciiTheme="minorHAnsi" w:hAnsiTheme="minorHAnsi" w:cstheme="minorHAnsi"/>
                <w:b/>
                <w:sz w:val="22"/>
                <w:szCs w:val="22"/>
              </w:rPr>
              <w:t>50</w:t>
            </w:r>
          </w:p>
        </w:tc>
      </w:tr>
      <w:tr w:rsidR="00264E79" w:rsidRPr="009E7D3C" w14:paraId="63D97C39" w14:textId="77777777" w:rsidTr="00460D42">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39523B35" w14:textId="77777777" w:rsidR="00264E79" w:rsidRPr="009E7D3C" w:rsidRDefault="00264E79" w:rsidP="00460D42">
            <w:pPr>
              <w:keepLines/>
              <w:spacing w:before="80" w:after="80"/>
              <w:jc w:val="left"/>
              <w:rPr>
                <w:rFonts w:asciiTheme="minorHAnsi" w:hAnsiTheme="minorHAnsi" w:cstheme="minorHAnsi"/>
                <w:sz w:val="22"/>
                <w:szCs w:val="22"/>
              </w:rPr>
            </w:pPr>
            <w:r w:rsidRPr="009E7D3C">
              <w:rPr>
                <w:rFonts w:asciiTheme="minorHAnsi" w:hAnsiTheme="minorHAnsi" w:cstheme="minorHAnsi"/>
                <w:sz w:val="22"/>
                <w:szCs w:val="22"/>
              </w:rPr>
              <w:t xml:space="preserve">Département Maïeutique </w:t>
            </w:r>
          </w:p>
          <w:p w14:paraId="22B6318E" w14:textId="77777777" w:rsidR="00264E79" w:rsidRPr="009E7D3C" w:rsidRDefault="00264E79" w:rsidP="00460D42">
            <w:pPr>
              <w:keepLines/>
              <w:spacing w:before="80" w:after="80"/>
              <w:jc w:val="left"/>
              <w:rPr>
                <w:rFonts w:asciiTheme="minorHAnsi" w:hAnsiTheme="minorHAnsi" w:cstheme="minorHAnsi"/>
                <w:b/>
                <w:sz w:val="22"/>
                <w:szCs w:val="22"/>
              </w:rPr>
            </w:pPr>
            <w:r w:rsidRPr="009E7D3C">
              <w:rPr>
                <w:rFonts w:asciiTheme="minorHAnsi" w:hAnsiTheme="minorHAnsi" w:cstheme="minorHAnsi"/>
                <w:b/>
                <w:sz w:val="22"/>
                <w:szCs w:val="22"/>
              </w:rPr>
              <w:t>(Anciennement Ecole de Sage-Femme : attention, le département dépend administrativement et juridiquement de l’URCA mais il occupe encore nos locaux)</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297CB22" w14:textId="77777777" w:rsidR="00264E79" w:rsidRPr="009E7D3C" w:rsidRDefault="00264E79" w:rsidP="00460D42">
            <w:pPr>
              <w:keepLines/>
              <w:spacing w:before="80" w:after="80"/>
              <w:ind w:left="-108" w:right="-34"/>
              <w:jc w:val="center"/>
              <w:rPr>
                <w:rFonts w:asciiTheme="minorHAnsi" w:hAnsiTheme="minorHAnsi" w:cstheme="minorHAnsi"/>
                <w:b/>
                <w:sz w:val="22"/>
                <w:szCs w:val="22"/>
              </w:rPr>
            </w:pPr>
            <w:r w:rsidRPr="009E7D3C">
              <w:rPr>
                <w:rFonts w:asciiTheme="minorHAnsi" w:hAnsiTheme="minorHAnsi" w:cstheme="minorHAnsi"/>
                <w:b/>
                <w:sz w:val="22"/>
                <w:szCs w:val="22"/>
              </w:rPr>
              <w:t>OUI</w:t>
            </w:r>
          </w:p>
        </w:tc>
        <w:tc>
          <w:tcPr>
            <w:tcW w:w="1985"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5458BA2E" w14:textId="77777777" w:rsidR="00264E79" w:rsidRPr="009E7D3C" w:rsidRDefault="00264E79" w:rsidP="00460D42">
            <w:pPr>
              <w:keepLines/>
              <w:spacing w:before="80" w:after="80"/>
              <w:ind w:left="-108" w:right="-34"/>
              <w:jc w:val="center"/>
              <w:rPr>
                <w:rFonts w:asciiTheme="minorHAnsi" w:hAnsiTheme="minorHAnsi" w:cstheme="minorHAnsi"/>
                <w:b/>
                <w:sz w:val="22"/>
                <w:szCs w:val="22"/>
              </w:rPr>
            </w:pPr>
            <w:r>
              <w:rPr>
                <w:rFonts w:asciiTheme="minorHAnsi" w:hAnsiTheme="minorHAnsi" w:cstheme="minorHAnsi"/>
                <w:b/>
                <w:sz w:val="22"/>
                <w:szCs w:val="22"/>
              </w:rPr>
              <w:t>N</w:t>
            </w:r>
            <w:r w:rsidRPr="009E7D3C">
              <w:rPr>
                <w:rFonts w:asciiTheme="minorHAnsi" w:hAnsiTheme="minorHAnsi" w:cstheme="minorHAnsi"/>
                <w:b/>
                <w:sz w:val="22"/>
                <w:szCs w:val="22"/>
              </w:rPr>
              <w:t>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EB66F4" w14:textId="77777777" w:rsidR="00264E79" w:rsidRPr="009E7D3C" w:rsidRDefault="00264E79" w:rsidP="00460D42">
            <w:pPr>
              <w:keepLines/>
              <w:spacing w:before="80" w:after="80"/>
              <w:ind w:left="-108"/>
              <w:jc w:val="center"/>
              <w:rPr>
                <w:rFonts w:asciiTheme="minorHAnsi" w:hAnsiTheme="minorHAnsi" w:cstheme="minorHAnsi"/>
                <w:b/>
                <w:sz w:val="22"/>
                <w:szCs w:val="22"/>
              </w:rPr>
            </w:pPr>
            <w:r w:rsidRPr="009E7D3C">
              <w:rPr>
                <w:rFonts w:asciiTheme="minorHAnsi" w:hAnsiTheme="minorHAnsi" w:cstheme="minorHAnsi"/>
                <w:b/>
                <w:sz w:val="22"/>
                <w:szCs w:val="22"/>
              </w:rPr>
              <w:t>136</w:t>
            </w:r>
          </w:p>
        </w:tc>
      </w:tr>
      <w:tr w:rsidR="00264E79" w:rsidRPr="009E7D3C" w14:paraId="4B5EBB91" w14:textId="77777777" w:rsidTr="00460D42">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97F91F7" w14:textId="77777777" w:rsidR="00264E79" w:rsidRPr="009E7D3C" w:rsidRDefault="00264E79" w:rsidP="00460D42">
            <w:pPr>
              <w:keepLines/>
              <w:spacing w:before="80" w:after="80"/>
              <w:jc w:val="left"/>
              <w:rPr>
                <w:rFonts w:asciiTheme="minorHAnsi" w:hAnsiTheme="minorHAnsi" w:cstheme="minorHAnsi"/>
                <w:sz w:val="22"/>
                <w:szCs w:val="22"/>
              </w:rPr>
            </w:pPr>
            <w:r w:rsidRPr="009E7D3C">
              <w:rPr>
                <w:rFonts w:asciiTheme="minorHAnsi" w:hAnsiTheme="minorHAnsi" w:cstheme="minorHAnsi"/>
                <w:sz w:val="22"/>
                <w:szCs w:val="22"/>
              </w:rPr>
              <w:t>IFAS - Institut de Formation d’Aides-Soignants</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E0F82DB" w14:textId="77777777" w:rsidR="00264E79" w:rsidRPr="009E7D3C" w:rsidRDefault="00264E79" w:rsidP="00460D42">
            <w:pPr>
              <w:keepLines/>
              <w:spacing w:before="80" w:after="80"/>
              <w:ind w:left="-108" w:right="-34"/>
              <w:jc w:val="center"/>
              <w:rPr>
                <w:rFonts w:asciiTheme="minorHAnsi" w:hAnsiTheme="minorHAnsi" w:cstheme="minorHAnsi"/>
                <w:b/>
                <w:sz w:val="22"/>
                <w:szCs w:val="22"/>
              </w:rPr>
            </w:pPr>
            <w:r w:rsidRPr="009E7D3C">
              <w:rPr>
                <w:rFonts w:asciiTheme="minorHAnsi" w:hAnsiTheme="minorHAnsi" w:cstheme="minorHAnsi"/>
                <w:b/>
                <w:sz w:val="22"/>
                <w:szCs w:val="22"/>
              </w:rPr>
              <w:t>OUI</w:t>
            </w:r>
          </w:p>
        </w:tc>
        <w:tc>
          <w:tcPr>
            <w:tcW w:w="1985"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541BC208" w14:textId="77777777" w:rsidR="00264E79" w:rsidRPr="009E7D3C" w:rsidRDefault="00264E79" w:rsidP="00460D42">
            <w:pPr>
              <w:keepLines/>
              <w:spacing w:before="80" w:after="80"/>
              <w:ind w:left="-108" w:right="-34"/>
              <w:jc w:val="center"/>
              <w:rPr>
                <w:rFonts w:asciiTheme="minorHAnsi" w:hAnsiTheme="minorHAnsi" w:cstheme="minorHAnsi"/>
                <w:b/>
                <w:sz w:val="22"/>
                <w:szCs w:val="22"/>
              </w:rPr>
            </w:pPr>
            <w:r>
              <w:rPr>
                <w:rFonts w:asciiTheme="minorHAnsi" w:hAnsiTheme="minorHAnsi" w:cstheme="minorHAnsi"/>
                <w:b/>
                <w:sz w:val="22"/>
                <w:szCs w:val="22"/>
              </w:rPr>
              <w:t>N</w:t>
            </w:r>
            <w:r w:rsidRPr="009E7D3C">
              <w:rPr>
                <w:rFonts w:asciiTheme="minorHAnsi" w:hAnsiTheme="minorHAnsi" w:cstheme="minorHAnsi"/>
                <w:b/>
                <w:sz w:val="22"/>
                <w:szCs w:val="22"/>
              </w:rPr>
              <w:t>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EF88C5" w14:textId="77777777" w:rsidR="00264E79" w:rsidRPr="009E7D3C" w:rsidRDefault="00264E79" w:rsidP="00460D42">
            <w:pPr>
              <w:keepLines/>
              <w:spacing w:before="80" w:after="80"/>
              <w:ind w:left="-108"/>
              <w:jc w:val="center"/>
              <w:rPr>
                <w:rFonts w:asciiTheme="minorHAnsi" w:hAnsiTheme="minorHAnsi" w:cstheme="minorHAnsi"/>
                <w:b/>
                <w:sz w:val="22"/>
                <w:szCs w:val="22"/>
              </w:rPr>
            </w:pPr>
            <w:r w:rsidRPr="009E7D3C">
              <w:rPr>
                <w:rFonts w:asciiTheme="minorHAnsi" w:hAnsiTheme="minorHAnsi" w:cstheme="minorHAnsi"/>
                <w:b/>
                <w:sz w:val="22"/>
                <w:szCs w:val="22"/>
              </w:rPr>
              <w:t>100</w:t>
            </w:r>
          </w:p>
        </w:tc>
      </w:tr>
      <w:tr w:rsidR="00264E79" w:rsidRPr="009E7D3C" w14:paraId="001DA513" w14:textId="77777777" w:rsidTr="00460D42">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0C4E86E4" w14:textId="77777777" w:rsidR="00264E79" w:rsidRPr="009E7D3C" w:rsidRDefault="00264E79" w:rsidP="00460D42">
            <w:pPr>
              <w:keepLines/>
              <w:spacing w:before="80" w:after="80"/>
              <w:jc w:val="left"/>
              <w:rPr>
                <w:rFonts w:asciiTheme="minorHAnsi" w:hAnsiTheme="minorHAnsi" w:cstheme="minorHAnsi"/>
                <w:sz w:val="22"/>
                <w:szCs w:val="22"/>
              </w:rPr>
            </w:pPr>
            <w:r w:rsidRPr="009E7D3C">
              <w:rPr>
                <w:rFonts w:asciiTheme="minorHAnsi" w:hAnsiTheme="minorHAnsi" w:cstheme="minorHAnsi"/>
                <w:sz w:val="22"/>
                <w:szCs w:val="22"/>
              </w:rPr>
              <w:t>EP - Ecole de Puéricultrices</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B998ACE" w14:textId="77777777" w:rsidR="00264E79" w:rsidRPr="009E7D3C" w:rsidRDefault="00264E79" w:rsidP="00460D42">
            <w:pPr>
              <w:keepLines/>
              <w:spacing w:before="80" w:after="80"/>
              <w:ind w:left="-108" w:right="-34"/>
              <w:jc w:val="center"/>
              <w:rPr>
                <w:rFonts w:asciiTheme="minorHAnsi" w:hAnsiTheme="minorHAnsi" w:cstheme="minorHAnsi"/>
                <w:b/>
                <w:sz w:val="22"/>
                <w:szCs w:val="22"/>
              </w:rPr>
            </w:pPr>
            <w:r w:rsidRPr="009E7D3C">
              <w:rPr>
                <w:rFonts w:asciiTheme="minorHAnsi" w:hAnsiTheme="minorHAnsi" w:cstheme="minorHAnsi"/>
                <w:b/>
                <w:sz w:val="22"/>
                <w:szCs w:val="22"/>
              </w:rPr>
              <w:t>OUI</w:t>
            </w:r>
          </w:p>
        </w:tc>
        <w:tc>
          <w:tcPr>
            <w:tcW w:w="1985"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0C6EE099" w14:textId="77777777" w:rsidR="00264E79" w:rsidRPr="009E7D3C" w:rsidRDefault="00264E79" w:rsidP="00460D42">
            <w:pPr>
              <w:keepLines/>
              <w:spacing w:before="80" w:after="80"/>
              <w:ind w:left="-108" w:right="-34"/>
              <w:jc w:val="center"/>
              <w:rPr>
                <w:rFonts w:asciiTheme="minorHAnsi" w:hAnsiTheme="minorHAnsi" w:cstheme="minorHAnsi"/>
                <w:b/>
                <w:sz w:val="22"/>
                <w:szCs w:val="22"/>
              </w:rPr>
            </w:pPr>
            <w:r>
              <w:rPr>
                <w:rFonts w:asciiTheme="minorHAnsi" w:hAnsiTheme="minorHAnsi" w:cstheme="minorHAnsi"/>
                <w:b/>
                <w:sz w:val="22"/>
                <w:szCs w:val="22"/>
              </w:rPr>
              <w:t>N</w:t>
            </w:r>
            <w:r w:rsidRPr="009E7D3C">
              <w:rPr>
                <w:rFonts w:asciiTheme="minorHAnsi" w:hAnsiTheme="minorHAnsi" w:cstheme="minorHAnsi"/>
                <w:b/>
                <w:sz w:val="22"/>
                <w:szCs w:val="22"/>
              </w:rPr>
              <w:t>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4AB064E" w14:textId="77777777" w:rsidR="00264E79" w:rsidRPr="009E7D3C" w:rsidRDefault="00264E79" w:rsidP="00460D42">
            <w:pPr>
              <w:keepLines/>
              <w:spacing w:before="80" w:after="80"/>
              <w:ind w:left="-108"/>
              <w:jc w:val="center"/>
              <w:rPr>
                <w:rFonts w:asciiTheme="minorHAnsi" w:hAnsiTheme="minorHAnsi" w:cstheme="minorHAnsi"/>
                <w:b/>
                <w:sz w:val="22"/>
                <w:szCs w:val="22"/>
              </w:rPr>
            </w:pPr>
            <w:r w:rsidRPr="009E7D3C">
              <w:rPr>
                <w:rFonts w:asciiTheme="minorHAnsi" w:hAnsiTheme="minorHAnsi" w:cstheme="minorHAnsi"/>
                <w:b/>
                <w:sz w:val="22"/>
                <w:szCs w:val="22"/>
              </w:rPr>
              <w:t>25</w:t>
            </w:r>
          </w:p>
        </w:tc>
      </w:tr>
      <w:tr w:rsidR="00264E79" w:rsidRPr="009E7D3C" w14:paraId="70DF6757" w14:textId="77777777" w:rsidTr="00460D42">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0C526900" w14:textId="77777777" w:rsidR="00264E79" w:rsidRPr="009E7D3C" w:rsidRDefault="00264E79" w:rsidP="00460D42">
            <w:pPr>
              <w:keepLines/>
              <w:spacing w:before="80" w:after="80"/>
              <w:jc w:val="left"/>
              <w:rPr>
                <w:rFonts w:asciiTheme="minorHAnsi" w:hAnsiTheme="minorHAnsi" w:cstheme="minorHAnsi"/>
                <w:sz w:val="22"/>
                <w:szCs w:val="22"/>
              </w:rPr>
            </w:pPr>
            <w:r w:rsidRPr="009E7D3C">
              <w:rPr>
                <w:rFonts w:asciiTheme="minorHAnsi" w:hAnsiTheme="minorHAnsi" w:cstheme="minorHAnsi"/>
                <w:sz w:val="22"/>
                <w:szCs w:val="22"/>
              </w:rPr>
              <w:t>IFAP - Institut de Formation des Auxiliaires de Puériculture</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092E716" w14:textId="77777777" w:rsidR="00264E79" w:rsidRPr="009E7D3C" w:rsidRDefault="00264E79" w:rsidP="00460D42">
            <w:pPr>
              <w:keepLines/>
              <w:spacing w:before="80" w:after="80"/>
              <w:ind w:left="-108" w:right="-34"/>
              <w:jc w:val="center"/>
              <w:rPr>
                <w:rFonts w:asciiTheme="minorHAnsi" w:hAnsiTheme="minorHAnsi" w:cstheme="minorHAnsi"/>
                <w:b/>
                <w:sz w:val="22"/>
                <w:szCs w:val="22"/>
              </w:rPr>
            </w:pPr>
            <w:r w:rsidRPr="009E7D3C">
              <w:rPr>
                <w:rFonts w:asciiTheme="minorHAnsi" w:hAnsiTheme="minorHAnsi" w:cstheme="minorHAnsi"/>
                <w:b/>
                <w:sz w:val="22"/>
                <w:szCs w:val="22"/>
              </w:rPr>
              <w:t>OUI</w:t>
            </w:r>
          </w:p>
        </w:tc>
        <w:tc>
          <w:tcPr>
            <w:tcW w:w="1985"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2EB82727" w14:textId="77777777" w:rsidR="00264E79" w:rsidRPr="009E7D3C" w:rsidRDefault="00264E79" w:rsidP="00460D42">
            <w:pPr>
              <w:keepLines/>
              <w:spacing w:before="80" w:after="80"/>
              <w:ind w:left="-108" w:right="-34"/>
              <w:jc w:val="center"/>
              <w:rPr>
                <w:rFonts w:asciiTheme="minorHAnsi" w:hAnsiTheme="minorHAnsi" w:cstheme="minorHAnsi"/>
                <w:b/>
                <w:sz w:val="22"/>
                <w:szCs w:val="22"/>
              </w:rPr>
            </w:pPr>
            <w:r>
              <w:rPr>
                <w:rFonts w:asciiTheme="minorHAnsi" w:hAnsiTheme="minorHAnsi" w:cstheme="minorHAnsi"/>
                <w:b/>
                <w:sz w:val="22"/>
                <w:szCs w:val="22"/>
              </w:rPr>
              <w:t>N</w:t>
            </w:r>
            <w:r w:rsidRPr="009E7D3C">
              <w:rPr>
                <w:rFonts w:asciiTheme="minorHAnsi" w:hAnsiTheme="minorHAnsi" w:cstheme="minorHAnsi"/>
                <w:b/>
                <w:sz w:val="22"/>
                <w:szCs w:val="22"/>
              </w:rPr>
              <w:t>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9C2CA7F" w14:textId="77777777" w:rsidR="00264E79" w:rsidRPr="009E7D3C" w:rsidRDefault="00264E79" w:rsidP="00460D42">
            <w:pPr>
              <w:keepLines/>
              <w:spacing w:before="80" w:after="80"/>
              <w:ind w:left="-108"/>
              <w:jc w:val="center"/>
              <w:rPr>
                <w:rFonts w:asciiTheme="minorHAnsi" w:hAnsiTheme="minorHAnsi" w:cstheme="minorHAnsi"/>
                <w:b/>
                <w:sz w:val="22"/>
                <w:szCs w:val="22"/>
              </w:rPr>
            </w:pPr>
            <w:r w:rsidRPr="009E7D3C">
              <w:rPr>
                <w:rFonts w:asciiTheme="minorHAnsi" w:hAnsiTheme="minorHAnsi" w:cstheme="minorHAnsi"/>
                <w:b/>
                <w:sz w:val="22"/>
                <w:szCs w:val="22"/>
              </w:rPr>
              <w:t>55</w:t>
            </w:r>
          </w:p>
        </w:tc>
      </w:tr>
      <w:tr w:rsidR="00264E79" w:rsidRPr="009E7D3C" w14:paraId="030977B3" w14:textId="77777777" w:rsidTr="00460D42">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458C6273" w14:textId="77777777" w:rsidR="00264E79" w:rsidRPr="009E7D3C" w:rsidRDefault="00264E79" w:rsidP="00460D42">
            <w:pPr>
              <w:keepLines/>
              <w:spacing w:before="80" w:after="80"/>
              <w:jc w:val="left"/>
              <w:rPr>
                <w:rFonts w:asciiTheme="minorHAnsi" w:hAnsiTheme="minorHAnsi" w:cstheme="minorHAnsi"/>
                <w:sz w:val="22"/>
                <w:szCs w:val="22"/>
              </w:rPr>
            </w:pPr>
            <w:r w:rsidRPr="009E7D3C">
              <w:rPr>
                <w:rFonts w:asciiTheme="minorHAnsi" w:hAnsiTheme="minorHAnsi" w:cstheme="minorHAnsi"/>
                <w:sz w:val="22"/>
                <w:szCs w:val="22"/>
              </w:rPr>
              <w:t>EIBODE - Ecole d’Infirmiers de Bloc Opératoire Diplômés d’Etat</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5A9BAB5" w14:textId="77777777" w:rsidR="00264E79" w:rsidRPr="009E7D3C" w:rsidRDefault="00264E79" w:rsidP="00460D42">
            <w:pPr>
              <w:keepLines/>
              <w:spacing w:before="80" w:after="80"/>
              <w:ind w:left="-108" w:right="-34"/>
              <w:jc w:val="center"/>
              <w:rPr>
                <w:rFonts w:asciiTheme="minorHAnsi" w:hAnsiTheme="minorHAnsi" w:cstheme="minorHAnsi"/>
                <w:b/>
                <w:sz w:val="22"/>
                <w:szCs w:val="22"/>
              </w:rPr>
            </w:pPr>
            <w:r w:rsidRPr="009E7D3C">
              <w:rPr>
                <w:rFonts w:asciiTheme="minorHAnsi" w:hAnsiTheme="minorHAnsi" w:cstheme="minorHAnsi"/>
                <w:b/>
                <w:sz w:val="22"/>
                <w:szCs w:val="22"/>
              </w:rPr>
              <w:t>OUI</w:t>
            </w:r>
          </w:p>
        </w:tc>
        <w:tc>
          <w:tcPr>
            <w:tcW w:w="1985"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4B6C7EEE" w14:textId="77777777" w:rsidR="00264E79" w:rsidRPr="009E7D3C" w:rsidRDefault="00264E79" w:rsidP="00460D42">
            <w:pPr>
              <w:keepLines/>
              <w:spacing w:before="80" w:after="80"/>
              <w:ind w:left="-108" w:right="-34"/>
              <w:jc w:val="center"/>
              <w:rPr>
                <w:rFonts w:asciiTheme="minorHAnsi" w:hAnsiTheme="minorHAnsi" w:cstheme="minorHAnsi"/>
                <w:b/>
                <w:sz w:val="22"/>
                <w:szCs w:val="22"/>
              </w:rPr>
            </w:pPr>
            <w:r>
              <w:rPr>
                <w:rFonts w:asciiTheme="minorHAnsi" w:hAnsiTheme="minorHAnsi" w:cstheme="minorHAnsi"/>
                <w:b/>
                <w:sz w:val="22"/>
                <w:szCs w:val="22"/>
              </w:rPr>
              <w:t>N</w:t>
            </w:r>
            <w:r w:rsidRPr="009E7D3C">
              <w:rPr>
                <w:rFonts w:asciiTheme="minorHAnsi" w:hAnsiTheme="minorHAnsi" w:cstheme="minorHAnsi"/>
                <w:b/>
                <w:sz w:val="22"/>
                <w:szCs w:val="22"/>
              </w:rPr>
              <w:t>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C4E4DC0" w14:textId="77777777" w:rsidR="00264E79" w:rsidRPr="009E7D3C" w:rsidRDefault="00264E79" w:rsidP="00460D42">
            <w:pPr>
              <w:keepLines/>
              <w:spacing w:before="80" w:after="80"/>
              <w:ind w:left="-108"/>
              <w:jc w:val="center"/>
              <w:rPr>
                <w:rFonts w:asciiTheme="minorHAnsi" w:hAnsiTheme="minorHAnsi" w:cstheme="minorHAnsi"/>
                <w:b/>
                <w:sz w:val="22"/>
                <w:szCs w:val="22"/>
              </w:rPr>
            </w:pPr>
            <w:r w:rsidRPr="009E7D3C">
              <w:rPr>
                <w:rFonts w:asciiTheme="minorHAnsi" w:hAnsiTheme="minorHAnsi" w:cstheme="minorHAnsi"/>
                <w:b/>
                <w:sz w:val="22"/>
                <w:szCs w:val="22"/>
              </w:rPr>
              <w:t>50</w:t>
            </w:r>
          </w:p>
        </w:tc>
      </w:tr>
      <w:tr w:rsidR="00264E79" w:rsidRPr="009E7D3C" w14:paraId="5E035D4D" w14:textId="77777777" w:rsidTr="00460D42">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D41C34E" w14:textId="77777777" w:rsidR="00264E79" w:rsidRPr="009E7D3C" w:rsidRDefault="00264E79" w:rsidP="00460D42">
            <w:pPr>
              <w:keepLines/>
              <w:spacing w:before="80" w:after="80"/>
              <w:jc w:val="left"/>
              <w:rPr>
                <w:rFonts w:asciiTheme="minorHAnsi" w:hAnsiTheme="minorHAnsi" w:cstheme="minorHAnsi"/>
                <w:sz w:val="22"/>
                <w:szCs w:val="22"/>
              </w:rPr>
            </w:pPr>
            <w:r w:rsidRPr="009E7D3C">
              <w:rPr>
                <w:rFonts w:asciiTheme="minorHAnsi" w:hAnsiTheme="minorHAnsi" w:cstheme="minorHAnsi"/>
                <w:sz w:val="22"/>
                <w:szCs w:val="22"/>
              </w:rPr>
              <w:t>IFMK - Institut de Formation en Masso-Kinésithérapie</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EEE406E" w14:textId="77777777" w:rsidR="00264E79" w:rsidRPr="009E7D3C" w:rsidRDefault="00264E79" w:rsidP="00460D42">
            <w:pPr>
              <w:keepLines/>
              <w:spacing w:before="80" w:after="80"/>
              <w:ind w:left="-108" w:right="-34"/>
              <w:jc w:val="center"/>
              <w:rPr>
                <w:rFonts w:asciiTheme="minorHAnsi" w:hAnsiTheme="minorHAnsi" w:cstheme="minorHAnsi"/>
                <w:b/>
                <w:sz w:val="22"/>
                <w:szCs w:val="22"/>
              </w:rPr>
            </w:pPr>
            <w:r w:rsidRPr="009E7D3C">
              <w:rPr>
                <w:rFonts w:asciiTheme="minorHAnsi" w:hAnsiTheme="minorHAnsi" w:cstheme="minorHAnsi"/>
                <w:b/>
                <w:sz w:val="22"/>
                <w:szCs w:val="22"/>
              </w:rPr>
              <w:t>OUI</w:t>
            </w:r>
          </w:p>
        </w:tc>
        <w:tc>
          <w:tcPr>
            <w:tcW w:w="1985"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152ABC8A" w14:textId="77777777" w:rsidR="00264E79" w:rsidRPr="009E7D3C" w:rsidRDefault="00264E79" w:rsidP="00460D42">
            <w:pPr>
              <w:keepLines/>
              <w:spacing w:before="80" w:after="80"/>
              <w:ind w:left="-108" w:right="-34"/>
              <w:jc w:val="center"/>
              <w:rPr>
                <w:rFonts w:asciiTheme="minorHAnsi" w:hAnsiTheme="minorHAnsi" w:cstheme="minorHAnsi"/>
                <w:b/>
                <w:sz w:val="22"/>
                <w:szCs w:val="22"/>
              </w:rPr>
            </w:pPr>
            <w:r>
              <w:rPr>
                <w:rFonts w:asciiTheme="minorHAnsi" w:hAnsiTheme="minorHAnsi" w:cstheme="minorHAnsi"/>
                <w:b/>
                <w:sz w:val="22"/>
                <w:szCs w:val="22"/>
              </w:rPr>
              <w:t>N</w:t>
            </w:r>
            <w:r w:rsidRPr="009E7D3C">
              <w:rPr>
                <w:rFonts w:asciiTheme="minorHAnsi" w:hAnsiTheme="minorHAnsi" w:cstheme="minorHAnsi"/>
                <w:b/>
                <w:sz w:val="22"/>
                <w:szCs w:val="22"/>
              </w:rPr>
              <w:t>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38FC849" w14:textId="77777777" w:rsidR="00264E79" w:rsidRPr="009E7D3C" w:rsidRDefault="00264E79" w:rsidP="00460D42">
            <w:pPr>
              <w:keepLines/>
              <w:spacing w:before="80" w:after="80"/>
              <w:ind w:left="-108"/>
              <w:jc w:val="center"/>
              <w:rPr>
                <w:rFonts w:asciiTheme="minorHAnsi" w:hAnsiTheme="minorHAnsi" w:cstheme="minorHAnsi"/>
                <w:b/>
                <w:sz w:val="22"/>
                <w:szCs w:val="22"/>
              </w:rPr>
            </w:pPr>
            <w:r w:rsidRPr="009E7D3C">
              <w:rPr>
                <w:rFonts w:asciiTheme="minorHAnsi" w:hAnsiTheme="minorHAnsi" w:cstheme="minorHAnsi"/>
                <w:b/>
                <w:sz w:val="22"/>
                <w:szCs w:val="22"/>
              </w:rPr>
              <w:t>164</w:t>
            </w:r>
          </w:p>
        </w:tc>
      </w:tr>
      <w:tr w:rsidR="00264E79" w:rsidRPr="009E7D3C" w14:paraId="0CD0F378" w14:textId="77777777" w:rsidTr="00460D42">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421F496F" w14:textId="77777777" w:rsidR="00264E79" w:rsidRPr="009E7D3C" w:rsidRDefault="00264E79" w:rsidP="00460D42">
            <w:pPr>
              <w:keepLines/>
              <w:spacing w:before="80" w:after="80"/>
              <w:jc w:val="left"/>
              <w:rPr>
                <w:rFonts w:asciiTheme="minorHAnsi" w:hAnsiTheme="minorHAnsi" w:cstheme="minorHAnsi"/>
                <w:sz w:val="22"/>
                <w:szCs w:val="22"/>
              </w:rPr>
            </w:pPr>
            <w:bookmarkStart w:id="1" w:name="_Hlk198045851"/>
            <w:r w:rsidRPr="009E7D3C">
              <w:rPr>
                <w:rFonts w:asciiTheme="minorHAnsi" w:hAnsiTheme="minorHAnsi" w:cstheme="minorHAnsi"/>
                <w:sz w:val="22"/>
                <w:szCs w:val="22"/>
              </w:rPr>
              <w:t>IFA - Institut de Formation des Ambulanciers</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55107D5" w14:textId="77777777" w:rsidR="00264E79" w:rsidRPr="009E7D3C" w:rsidRDefault="00264E79" w:rsidP="00460D42">
            <w:pPr>
              <w:keepLines/>
              <w:spacing w:before="80" w:after="80"/>
              <w:ind w:left="-108" w:right="-34"/>
              <w:jc w:val="center"/>
              <w:rPr>
                <w:rFonts w:asciiTheme="minorHAnsi" w:hAnsiTheme="minorHAnsi" w:cstheme="minorHAnsi"/>
                <w:b/>
                <w:sz w:val="22"/>
                <w:szCs w:val="22"/>
              </w:rPr>
            </w:pPr>
            <w:r w:rsidRPr="009E7D3C">
              <w:rPr>
                <w:rFonts w:asciiTheme="minorHAnsi" w:hAnsiTheme="minorHAnsi" w:cstheme="minorHAnsi"/>
                <w:b/>
                <w:sz w:val="22"/>
                <w:szCs w:val="22"/>
              </w:rPr>
              <w:t>OUI</w:t>
            </w:r>
          </w:p>
        </w:tc>
        <w:tc>
          <w:tcPr>
            <w:tcW w:w="1985"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50A64E6B" w14:textId="77777777" w:rsidR="00264E79" w:rsidRPr="009E7D3C" w:rsidRDefault="00264E79" w:rsidP="00460D42">
            <w:pPr>
              <w:keepLines/>
              <w:spacing w:before="80" w:after="80"/>
              <w:ind w:left="-108" w:right="-34"/>
              <w:jc w:val="center"/>
              <w:rPr>
                <w:rFonts w:asciiTheme="minorHAnsi" w:hAnsiTheme="minorHAnsi" w:cstheme="minorHAnsi"/>
                <w:b/>
                <w:sz w:val="22"/>
                <w:szCs w:val="22"/>
              </w:rPr>
            </w:pPr>
            <w:r w:rsidRPr="009E7D3C">
              <w:rPr>
                <w:rFonts w:asciiTheme="minorHAnsi" w:hAnsiTheme="minorHAnsi" w:cstheme="minorHAnsi"/>
                <w:b/>
                <w:sz w:val="22"/>
                <w:szCs w:val="22"/>
              </w:rP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1B491F" w14:textId="77777777" w:rsidR="00264E79" w:rsidRPr="009E7D3C" w:rsidRDefault="00264E79" w:rsidP="00460D42">
            <w:pPr>
              <w:keepLines/>
              <w:spacing w:before="80" w:after="80"/>
              <w:ind w:left="-108"/>
              <w:jc w:val="center"/>
              <w:rPr>
                <w:rFonts w:asciiTheme="minorHAnsi" w:hAnsiTheme="minorHAnsi" w:cstheme="minorHAnsi"/>
                <w:b/>
                <w:sz w:val="22"/>
                <w:szCs w:val="22"/>
              </w:rPr>
            </w:pPr>
            <w:r w:rsidRPr="009E7D3C">
              <w:rPr>
                <w:rFonts w:asciiTheme="minorHAnsi" w:hAnsiTheme="minorHAnsi" w:cstheme="minorHAnsi"/>
                <w:b/>
                <w:sz w:val="22"/>
                <w:szCs w:val="22"/>
              </w:rPr>
              <w:t>40</w:t>
            </w:r>
          </w:p>
        </w:tc>
      </w:tr>
      <w:bookmarkEnd w:id="1"/>
      <w:tr w:rsidR="00264E79" w:rsidRPr="00C41719" w14:paraId="54DDD3D8" w14:textId="77777777" w:rsidTr="00460D42">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471907D4" w14:textId="77777777" w:rsidR="00264E79" w:rsidRPr="009E7D3C" w:rsidRDefault="00264E79" w:rsidP="00460D42">
            <w:pPr>
              <w:keepLines/>
              <w:spacing w:before="80" w:after="80"/>
              <w:jc w:val="left"/>
              <w:rPr>
                <w:rFonts w:asciiTheme="minorHAnsi" w:hAnsiTheme="minorHAnsi" w:cstheme="minorHAnsi"/>
                <w:sz w:val="22"/>
                <w:szCs w:val="22"/>
              </w:rPr>
            </w:pPr>
            <w:r w:rsidRPr="009E7D3C">
              <w:rPr>
                <w:rFonts w:asciiTheme="minorHAnsi" w:hAnsiTheme="minorHAnsi" w:cstheme="minorHAnsi"/>
                <w:sz w:val="22"/>
                <w:szCs w:val="22"/>
              </w:rPr>
              <w:t>CFARM – Centre d’Enseignement des Assistants de Régulation Médicale</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64E2390" w14:textId="77777777" w:rsidR="00264E79" w:rsidRPr="009E7D3C" w:rsidRDefault="00264E79" w:rsidP="00460D42">
            <w:pPr>
              <w:keepLines/>
              <w:spacing w:before="80" w:after="80"/>
              <w:ind w:left="-108" w:right="-34"/>
              <w:jc w:val="center"/>
              <w:rPr>
                <w:rFonts w:asciiTheme="minorHAnsi" w:hAnsiTheme="minorHAnsi" w:cstheme="minorHAnsi"/>
                <w:b/>
                <w:sz w:val="22"/>
                <w:szCs w:val="22"/>
              </w:rPr>
            </w:pPr>
            <w:r w:rsidRPr="009E7D3C">
              <w:rPr>
                <w:rFonts w:asciiTheme="minorHAnsi" w:hAnsiTheme="minorHAnsi" w:cstheme="minorHAnsi"/>
                <w:b/>
                <w:sz w:val="22"/>
                <w:szCs w:val="22"/>
              </w:rPr>
              <w:t>OUI</w:t>
            </w:r>
          </w:p>
        </w:tc>
        <w:tc>
          <w:tcPr>
            <w:tcW w:w="1985"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1EB71319" w14:textId="77777777" w:rsidR="00264E79" w:rsidRPr="009E7D3C" w:rsidRDefault="00264E79" w:rsidP="00460D42">
            <w:pPr>
              <w:keepLines/>
              <w:spacing w:before="80" w:after="80"/>
              <w:ind w:left="-108" w:right="-34"/>
              <w:jc w:val="center"/>
              <w:rPr>
                <w:rFonts w:asciiTheme="minorHAnsi" w:hAnsiTheme="minorHAnsi" w:cstheme="minorHAnsi"/>
                <w:b/>
                <w:sz w:val="22"/>
                <w:szCs w:val="22"/>
              </w:rPr>
            </w:pPr>
            <w:r w:rsidRPr="009E7D3C">
              <w:rPr>
                <w:rFonts w:asciiTheme="minorHAnsi" w:hAnsiTheme="minorHAnsi" w:cstheme="minorHAnsi"/>
                <w:b/>
                <w:sz w:val="22"/>
                <w:szCs w:val="22"/>
              </w:rP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0645A01" w14:textId="77777777" w:rsidR="00264E79" w:rsidRPr="009E7D3C" w:rsidRDefault="00264E79" w:rsidP="00460D42">
            <w:pPr>
              <w:keepLines/>
              <w:spacing w:before="80" w:after="80"/>
              <w:ind w:left="-108"/>
              <w:jc w:val="center"/>
              <w:rPr>
                <w:rFonts w:asciiTheme="minorHAnsi" w:hAnsiTheme="minorHAnsi" w:cstheme="minorHAnsi"/>
                <w:b/>
                <w:sz w:val="22"/>
                <w:szCs w:val="22"/>
              </w:rPr>
            </w:pPr>
            <w:r w:rsidRPr="009E7D3C">
              <w:rPr>
                <w:rFonts w:asciiTheme="minorHAnsi" w:hAnsiTheme="minorHAnsi" w:cstheme="minorHAnsi"/>
                <w:b/>
                <w:sz w:val="22"/>
                <w:szCs w:val="22"/>
              </w:rPr>
              <w:t>30</w:t>
            </w:r>
          </w:p>
        </w:tc>
      </w:tr>
    </w:tbl>
    <w:p w14:paraId="540D63BC" w14:textId="6F6BB870" w:rsidR="0019498D" w:rsidRDefault="0019498D" w:rsidP="000E180E">
      <w:pPr>
        <w:keepLines/>
      </w:pPr>
    </w:p>
    <w:p w14:paraId="128F9FB2" w14:textId="77777777" w:rsidR="00264E79" w:rsidRPr="00385CC1" w:rsidRDefault="00264E79" w:rsidP="000E180E">
      <w:pPr>
        <w:keepLines/>
      </w:pPr>
    </w:p>
    <w:tbl>
      <w:tblPr>
        <w:tblStyle w:val="Grilledutableau"/>
        <w:tblW w:w="9356" w:type="dxa"/>
        <w:tblInd w:w="-28" w:type="dxa"/>
        <w:tblLayout w:type="fixed"/>
        <w:tblLook w:val="04A0" w:firstRow="1" w:lastRow="0" w:firstColumn="1" w:lastColumn="0" w:noHBand="0" w:noVBand="1"/>
      </w:tblPr>
      <w:tblGrid>
        <w:gridCol w:w="5381"/>
        <w:gridCol w:w="3975"/>
      </w:tblGrid>
      <w:tr w:rsidR="001E43CC" w14:paraId="4DE4A525" w14:textId="77777777" w:rsidTr="005E2DCF">
        <w:tc>
          <w:tcPr>
            <w:tcW w:w="5381" w:type="dxa"/>
            <w:tcBorders>
              <w:right w:val="single" w:sz="12" w:space="0" w:color="E09926" w:themeColor="accent2"/>
            </w:tcBorders>
            <w:vAlign w:val="center"/>
          </w:tcPr>
          <w:p w14:paraId="38DF9730" w14:textId="4C1DD79C" w:rsidR="0019498D" w:rsidRPr="007F5B1B" w:rsidRDefault="00264E79" w:rsidP="000E180E">
            <w:pPr>
              <w:keepLines/>
              <w:spacing w:before="80" w:after="80"/>
              <w:rPr>
                <w:b/>
                <w:bCs/>
                <w:sz w:val="22"/>
                <w:szCs w:val="22"/>
              </w:rPr>
            </w:pPr>
            <w:bookmarkStart w:id="2" w:name="_Hlk123303618"/>
            <w:r w:rsidRPr="007F5B1B">
              <w:rPr>
                <w:b/>
                <w:bCs/>
                <w:sz w:val="22"/>
                <w:szCs w:val="22"/>
              </w:rPr>
              <w:t xml:space="preserve">Equipes SMUR / SAMU </w:t>
            </w:r>
          </w:p>
        </w:tc>
        <w:tc>
          <w:tcPr>
            <w:tcW w:w="39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4B7E54D" w14:textId="277762B8" w:rsidR="0019498D" w:rsidRPr="007F5B1B" w:rsidRDefault="00264E79" w:rsidP="000E180E">
            <w:pPr>
              <w:keepLines/>
              <w:spacing w:before="80" w:after="80"/>
              <w:jc w:val="center"/>
              <w:rPr>
                <w:b/>
                <w:bCs/>
                <w:sz w:val="22"/>
                <w:szCs w:val="22"/>
              </w:rPr>
            </w:pPr>
            <w:r w:rsidRPr="007F5B1B">
              <w:rPr>
                <w:b/>
                <w:bCs/>
                <w:sz w:val="22"/>
                <w:szCs w:val="22"/>
              </w:rPr>
              <w:t>OUI</w:t>
            </w:r>
          </w:p>
        </w:tc>
      </w:tr>
      <w:bookmarkEnd w:id="2"/>
      <w:tr w:rsidR="001E43CC" w14:paraId="149959C2" w14:textId="77777777" w:rsidTr="005E2DCF">
        <w:tc>
          <w:tcPr>
            <w:tcW w:w="5381" w:type="dxa"/>
            <w:tcBorders>
              <w:right w:val="single" w:sz="12" w:space="0" w:color="E09926" w:themeColor="accent2"/>
            </w:tcBorders>
            <w:vAlign w:val="center"/>
          </w:tcPr>
          <w:p w14:paraId="57A0651D" w14:textId="6A9812D5" w:rsidR="0019498D" w:rsidRPr="00264E79" w:rsidRDefault="00264E79" w:rsidP="000E180E">
            <w:pPr>
              <w:keepLines/>
              <w:spacing w:before="80" w:after="80"/>
              <w:rPr>
                <w:spacing w:val="-2"/>
                <w:sz w:val="22"/>
                <w:szCs w:val="22"/>
                <w:highlight w:val="yellow"/>
              </w:rPr>
            </w:pPr>
            <w:r w:rsidRPr="005E2DCF">
              <w:rPr>
                <w:spacing w:val="-2"/>
                <w:sz w:val="22"/>
                <w:szCs w:val="22"/>
              </w:rPr>
              <w:t>Nombre de personnes concernées sur le dernier exercice en ETP</w:t>
            </w:r>
          </w:p>
        </w:tc>
        <w:tc>
          <w:tcPr>
            <w:tcW w:w="39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26DB6EB" w14:textId="77777777" w:rsidR="005E2DCF" w:rsidRPr="00280126" w:rsidRDefault="005E2DCF" w:rsidP="005E2DCF">
            <w:pPr>
              <w:widowControl/>
              <w:jc w:val="center"/>
              <w:rPr>
                <w:rFonts w:ascii="Times New Roman" w:hAnsi="Times New Roman" w:cs="Times New Roman"/>
                <w:b/>
                <w:sz w:val="24"/>
                <w:szCs w:val="24"/>
              </w:rPr>
            </w:pPr>
            <w:r w:rsidRPr="00280126">
              <w:rPr>
                <w:rFonts w:ascii="Calibri" w:hAnsi="Calibri" w:cs="Calibri"/>
                <w:b/>
                <w:bCs/>
                <w:sz w:val="24"/>
                <w:szCs w:val="24"/>
                <w:u w:val="single"/>
              </w:rPr>
              <w:t>2024</w:t>
            </w:r>
            <w:r w:rsidRPr="00280126">
              <w:rPr>
                <w:rFonts w:ascii="Calibri" w:hAnsi="Calibri" w:cs="Calibri"/>
                <w:b/>
                <w:bCs/>
                <w:sz w:val="24"/>
                <w:szCs w:val="24"/>
              </w:rPr>
              <w:t xml:space="preserve"> </w:t>
            </w:r>
            <w:r w:rsidRPr="00280126">
              <w:rPr>
                <w:rFonts w:ascii="Calibri" w:hAnsi="Calibri" w:cs="Calibri"/>
                <w:b/>
                <w:sz w:val="24"/>
                <w:szCs w:val="24"/>
              </w:rPr>
              <w:t>: 69,28 ETP PM + PNM pour le SAMU + le SMUR</w:t>
            </w:r>
          </w:p>
          <w:p w14:paraId="360F2A0A" w14:textId="77777777" w:rsidR="005E2DCF" w:rsidRPr="00280126" w:rsidRDefault="005E2DCF" w:rsidP="005E2DCF">
            <w:pPr>
              <w:widowControl/>
              <w:jc w:val="center"/>
              <w:rPr>
                <w:rFonts w:ascii="Times New Roman" w:hAnsi="Times New Roman" w:cs="Times New Roman"/>
                <w:b/>
                <w:sz w:val="24"/>
                <w:szCs w:val="24"/>
              </w:rPr>
            </w:pPr>
          </w:p>
          <w:p w14:paraId="7ECCA536" w14:textId="77777777" w:rsidR="005E2DCF" w:rsidRPr="00280126" w:rsidRDefault="005E2DCF" w:rsidP="005E2DCF">
            <w:pPr>
              <w:widowControl/>
              <w:jc w:val="center"/>
              <w:rPr>
                <w:rFonts w:ascii="Times New Roman" w:hAnsi="Times New Roman" w:cs="Times New Roman"/>
                <w:b/>
                <w:sz w:val="24"/>
                <w:szCs w:val="24"/>
              </w:rPr>
            </w:pPr>
            <w:r w:rsidRPr="00280126">
              <w:rPr>
                <w:rFonts w:ascii="Calibri" w:hAnsi="Calibri" w:cs="Calibri"/>
                <w:b/>
                <w:bCs/>
                <w:sz w:val="24"/>
                <w:szCs w:val="24"/>
                <w:u w:val="single"/>
              </w:rPr>
              <w:t>Uniquement le SMUR</w:t>
            </w:r>
            <w:r w:rsidRPr="00280126">
              <w:rPr>
                <w:rFonts w:ascii="Calibri" w:hAnsi="Calibri" w:cs="Calibri"/>
                <w:b/>
                <w:sz w:val="24"/>
                <w:szCs w:val="24"/>
              </w:rPr>
              <w:t xml:space="preserve"> : 38 ETP PM et PNM</w:t>
            </w:r>
          </w:p>
          <w:p w14:paraId="3F540039" w14:textId="1FAF07C3" w:rsidR="0019498D" w:rsidRPr="00264E79" w:rsidRDefault="0019498D" w:rsidP="000E180E">
            <w:pPr>
              <w:keepLines/>
              <w:spacing w:before="80" w:after="80"/>
              <w:jc w:val="center"/>
              <w:rPr>
                <w:sz w:val="22"/>
                <w:szCs w:val="22"/>
                <w:highlight w:val="yellow"/>
              </w:rPr>
            </w:pPr>
          </w:p>
        </w:tc>
      </w:tr>
      <w:tr w:rsidR="001E43CC" w14:paraId="22F0D3DF" w14:textId="77777777" w:rsidTr="005E2DCF">
        <w:tc>
          <w:tcPr>
            <w:tcW w:w="5381" w:type="dxa"/>
            <w:tcBorders>
              <w:right w:val="single" w:sz="12" w:space="0" w:color="E09926" w:themeColor="accent2"/>
            </w:tcBorders>
            <w:vAlign w:val="center"/>
          </w:tcPr>
          <w:p w14:paraId="168C3E94" w14:textId="31E3CD97" w:rsidR="002B59B0" w:rsidRPr="005E2DCF" w:rsidRDefault="00264E79" w:rsidP="000E180E">
            <w:pPr>
              <w:keepLines/>
              <w:spacing w:before="80" w:after="80"/>
              <w:rPr>
                <w:sz w:val="22"/>
                <w:szCs w:val="22"/>
              </w:rPr>
            </w:pPr>
            <w:r w:rsidRPr="005E2DCF">
              <w:rPr>
                <w:sz w:val="22"/>
                <w:szCs w:val="22"/>
              </w:rPr>
              <w:lastRenderedPageBreak/>
              <w:t xml:space="preserve">Nombre d'équipes simultanément en service </w:t>
            </w:r>
          </w:p>
        </w:tc>
        <w:tc>
          <w:tcPr>
            <w:tcW w:w="39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D495FE7" w14:textId="7C526797" w:rsidR="002B59B0" w:rsidRPr="00264E79" w:rsidRDefault="005E2DCF" w:rsidP="000E180E">
            <w:pPr>
              <w:keepLines/>
              <w:spacing w:before="80" w:after="80"/>
              <w:jc w:val="center"/>
              <w:rPr>
                <w:sz w:val="22"/>
                <w:szCs w:val="22"/>
                <w:highlight w:val="yellow"/>
              </w:rPr>
            </w:pPr>
            <w:r w:rsidRPr="005E2DCF">
              <w:rPr>
                <w:b/>
                <w:sz w:val="22"/>
                <w:szCs w:val="22"/>
              </w:rPr>
              <w:t>2 équipes SMUR simultanément</w:t>
            </w:r>
          </w:p>
        </w:tc>
      </w:tr>
      <w:tr w:rsidR="001E43CC" w14:paraId="3397C034" w14:textId="77777777" w:rsidTr="005E2DCF">
        <w:tc>
          <w:tcPr>
            <w:tcW w:w="9356" w:type="dxa"/>
            <w:gridSpan w:val="2"/>
            <w:tcBorders>
              <w:bottom w:val="single" w:sz="12" w:space="0" w:color="E09926" w:themeColor="accent2"/>
              <w:right w:val="single" w:sz="4" w:space="0" w:color="auto"/>
            </w:tcBorders>
            <w:vAlign w:val="center"/>
          </w:tcPr>
          <w:p w14:paraId="1DAA9160" w14:textId="3358311A" w:rsidR="0019498D" w:rsidRPr="005E2DCF" w:rsidRDefault="00264E79" w:rsidP="000E180E">
            <w:pPr>
              <w:keepLines/>
              <w:spacing w:before="80" w:after="80"/>
              <w:rPr>
                <w:sz w:val="22"/>
                <w:szCs w:val="22"/>
              </w:rPr>
            </w:pPr>
            <w:r w:rsidRPr="005E2DCF">
              <w:rPr>
                <w:sz w:val="22"/>
                <w:szCs w:val="22"/>
              </w:rPr>
              <w:t>Indiquer ci-après la composition de chaque équipe (nombre de personnes et fonction)</w:t>
            </w:r>
          </w:p>
        </w:tc>
      </w:tr>
      <w:tr w:rsidR="001E43CC" w14:paraId="0B849BA8" w14:textId="77777777" w:rsidTr="005E2DCF">
        <w:tc>
          <w:tcPr>
            <w:tcW w:w="9356"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F2A46E7" w14:textId="77777777" w:rsidR="005E2DCF" w:rsidRPr="00280126" w:rsidRDefault="005E2DCF" w:rsidP="005E2DCF">
            <w:pPr>
              <w:widowControl/>
              <w:jc w:val="center"/>
              <w:rPr>
                <w:rFonts w:ascii="Times New Roman" w:hAnsi="Times New Roman" w:cs="Times New Roman"/>
                <w:b/>
                <w:sz w:val="24"/>
                <w:szCs w:val="24"/>
              </w:rPr>
            </w:pPr>
            <w:r w:rsidRPr="00280126">
              <w:rPr>
                <w:rFonts w:ascii="Calibri" w:hAnsi="Calibri" w:cs="Calibri"/>
                <w:b/>
                <w:bCs/>
                <w:sz w:val="24"/>
                <w:szCs w:val="24"/>
                <w:u w:val="single"/>
              </w:rPr>
              <w:t>Equipe SMUR 1</w:t>
            </w:r>
            <w:r w:rsidRPr="00280126">
              <w:rPr>
                <w:rFonts w:ascii="Calibri" w:hAnsi="Calibri" w:cs="Calibri"/>
                <w:b/>
                <w:sz w:val="24"/>
                <w:szCs w:val="24"/>
              </w:rPr>
              <w:t xml:space="preserve"> : 1 médecin, 1 IADE, 1 ambulancier</w:t>
            </w:r>
          </w:p>
          <w:p w14:paraId="3E5CDC84" w14:textId="13EF12DE" w:rsidR="0019498D" w:rsidRPr="007F5B1B" w:rsidRDefault="005E2DCF" w:rsidP="005E2DCF">
            <w:pPr>
              <w:keepLines/>
              <w:spacing w:before="80" w:after="80"/>
              <w:jc w:val="center"/>
              <w:rPr>
                <w:sz w:val="22"/>
                <w:szCs w:val="22"/>
              </w:rPr>
            </w:pPr>
            <w:r w:rsidRPr="00280126">
              <w:rPr>
                <w:rFonts w:ascii="Calibri" w:hAnsi="Calibri" w:cs="Calibri"/>
                <w:b/>
                <w:bCs/>
                <w:sz w:val="24"/>
                <w:szCs w:val="24"/>
                <w:u w:val="single"/>
              </w:rPr>
              <w:t>Equipe SMUR 2</w:t>
            </w:r>
            <w:r w:rsidRPr="00280126">
              <w:rPr>
                <w:rFonts w:ascii="Calibri" w:hAnsi="Calibri" w:cs="Calibri"/>
                <w:b/>
                <w:sz w:val="24"/>
                <w:szCs w:val="24"/>
              </w:rPr>
              <w:t xml:space="preserve"> : 1 médecin, 1 IDE, 1 ambulancier </w:t>
            </w:r>
          </w:p>
        </w:tc>
      </w:tr>
      <w:tr w:rsidR="001E43CC" w14:paraId="0C5F8443" w14:textId="77777777" w:rsidTr="005E2DCF">
        <w:tc>
          <w:tcPr>
            <w:tcW w:w="5381" w:type="dxa"/>
            <w:tcBorders>
              <w:top w:val="single" w:sz="12" w:space="0" w:color="E09926" w:themeColor="accent2"/>
              <w:right w:val="single" w:sz="12" w:space="0" w:color="E09926" w:themeColor="accent2"/>
            </w:tcBorders>
            <w:vAlign w:val="center"/>
          </w:tcPr>
          <w:p w14:paraId="0FB04EF7" w14:textId="009E4E9B" w:rsidR="002B59B0" w:rsidRPr="00264E79" w:rsidRDefault="00264E79" w:rsidP="000E180E">
            <w:pPr>
              <w:keepLines/>
              <w:spacing w:before="80" w:after="80"/>
              <w:rPr>
                <w:b/>
                <w:sz w:val="22"/>
                <w:szCs w:val="22"/>
              </w:rPr>
            </w:pPr>
            <w:r w:rsidRPr="00264E79">
              <w:rPr>
                <w:b/>
                <w:sz w:val="22"/>
                <w:szCs w:val="22"/>
              </w:rPr>
              <w:t xml:space="preserve">Utilisation de moyens aériens </w:t>
            </w:r>
          </w:p>
        </w:tc>
        <w:tc>
          <w:tcPr>
            <w:tcW w:w="39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9D21AEA" w14:textId="5D14EC7E" w:rsidR="002B59B0" w:rsidRPr="00264E79" w:rsidRDefault="00264E79" w:rsidP="000E180E">
            <w:pPr>
              <w:keepLines/>
              <w:spacing w:before="80" w:after="80"/>
              <w:jc w:val="center"/>
              <w:rPr>
                <w:b/>
                <w:sz w:val="22"/>
                <w:szCs w:val="22"/>
              </w:rPr>
            </w:pPr>
            <w:r w:rsidRPr="00264E79">
              <w:rPr>
                <w:b/>
                <w:sz w:val="22"/>
                <w:szCs w:val="22"/>
              </w:rPr>
              <w:t xml:space="preserve">OUI </w:t>
            </w:r>
          </w:p>
        </w:tc>
      </w:tr>
      <w:tr w:rsidR="001E43CC" w14:paraId="6E7B2D87" w14:textId="77777777" w:rsidTr="005E2DCF">
        <w:tc>
          <w:tcPr>
            <w:tcW w:w="9356" w:type="dxa"/>
            <w:gridSpan w:val="2"/>
            <w:tcBorders>
              <w:bottom w:val="single" w:sz="12" w:space="0" w:color="E09926" w:themeColor="accent2"/>
              <w:right w:val="single" w:sz="4" w:space="0" w:color="auto"/>
            </w:tcBorders>
            <w:vAlign w:val="center"/>
          </w:tcPr>
          <w:p w14:paraId="3F8BBA69" w14:textId="6DCFFEA6" w:rsidR="002B59B0" w:rsidRPr="007F5B1B" w:rsidRDefault="00264E79" w:rsidP="000E180E">
            <w:pPr>
              <w:keepLines/>
              <w:spacing w:before="80" w:after="80"/>
              <w:rPr>
                <w:sz w:val="22"/>
                <w:szCs w:val="22"/>
              </w:rPr>
            </w:pPr>
            <w:r w:rsidRPr="007F5B1B">
              <w:rPr>
                <w:sz w:val="22"/>
                <w:szCs w:val="22"/>
              </w:rPr>
              <w:t>Si OUI préciser lesquels ci-après.</w:t>
            </w:r>
          </w:p>
        </w:tc>
      </w:tr>
      <w:tr w:rsidR="001E43CC" w14:paraId="226A99A5" w14:textId="77777777" w:rsidTr="005E2DCF">
        <w:tc>
          <w:tcPr>
            <w:tcW w:w="9356"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68E76A7" w14:textId="51B55D80" w:rsidR="002B59B0" w:rsidRPr="00264E79" w:rsidRDefault="00264E79" w:rsidP="000E180E">
            <w:pPr>
              <w:keepLines/>
              <w:spacing w:before="80" w:after="80"/>
              <w:jc w:val="center"/>
              <w:rPr>
                <w:b/>
                <w:sz w:val="22"/>
                <w:szCs w:val="22"/>
              </w:rPr>
            </w:pPr>
            <w:r w:rsidRPr="00264E79">
              <w:rPr>
                <w:b/>
                <w:sz w:val="22"/>
                <w:szCs w:val="22"/>
              </w:rPr>
              <w:t>Hélicoptère</w:t>
            </w:r>
          </w:p>
        </w:tc>
      </w:tr>
    </w:tbl>
    <w:p w14:paraId="445B0122" w14:textId="59FD7062" w:rsidR="002B59B0" w:rsidRPr="00385CC1" w:rsidRDefault="002B59B0" w:rsidP="000E180E">
      <w:pPr>
        <w:keepLines/>
        <w:widowControl/>
        <w:ind w:firstLine="360"/>
        <w:jc w:val="left"/>
      </w:pPr>
    </w:p>
    <w:p w14:paraId="09A6F4B5" w14:textId="77777777" w:rsidR="0019498D" w:rsidRPr="00385CC1" w:rsidRDefault="0019498D" w:rsidP="000E180E">
      <w:pPr>
        <w:keepLines/>
      </w:pPr>
    </w:p>
    <w:tbl>
      <w:tblPr>
        <w:tblStyle w:val="Grilledutableau"/>
        <w:tblW w:w="9356" w:type="dxa"/>
        <w:tblInd w:w="-28" w:type="dxa"/>
        <w:tblLayout w:type="fixed"/>
        <w:tblLook w:val="04A0" w:firstRow="1" w:lastRow="0" w:firstColumn="1" w:lastColumn="0" w:noHBand="0" w:noVBand="1"/>
      </w:tblPr>
      <w:tblGrid>
        <w:gridCol w:w="7791"/>
        <w:gridCol w:w="1565"/>
      </w:tblGrid>
      <w:tr w:rsidR="001E43CC" w:rsidRPr="00264E79" w14:paraId="736E33C1" w14:textId="77777777" w:rsidTr="000D5912">
        <w:tc>
          <w:tcPr>
            <w:tcW w:w="7791" w:type="dxa"/>
            <w:tcBorders>
              <w:right w:val="single" w:sz="12" w:space="0" w:color="E09926" w:themeColor="accent2"/>
            </w:tcBorders>
            <w:vAlign w:val="center"/>
          </w:tcPr>
          <w:p w14:paraId="67C204C4" w14:textId="1C6DBEE5" w:rsidR="002B59B0" w:rsidRPr="005E2DCF" w:rsidRDefault="00264E79" w:rsidP="007F5B1B">
            <w:pPr>
              <w:keepLines/>
              <w:spacing w:before="80" w:after="80"/>
              <w:rPr>
                <w:b/>
                <w:bCs/>
                <w:sz w:val="22"/>
                <w:szCs w:val="22"/>
              </w:rPr>
            </w:pPr>
            <w:bookmarkStart w:id="3" w:name="_Toc324428450"/>
            <w:r w:rsidRPr="005E2DCF">
              <w:rPr>
                <w:b/>
                <w:bCs/>
                <w:sz w:val="22"/>
                <w:szCs w:val="22"/>
              </w:rPr>
              <w:t>Personnes en charge de prélèvements d'organes, moelle osseuse, sang ou tissus - transport de médicaments</w:t>
            </w:r>
            <w:bookmarkEnd w:id="3"/>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93DD056" w14:textId="03104551" w:rsidR="002B59B0" w:rsidRPr="005E2DCF" w:rsidRDefault="00264E79" w:rsidP="007F5B1B">
            <w:pPr>
              <w:keepLines/>
              <w:spacing w:before="80" w:after="80"/>
              <w:jc w:val="center"/>
              <w:rPr>
                <w:b/>
                <w:bCs/>
                <w:sz w:val="22"/>
                <w:szCs w:val="22"/>
              </w:rPr>
            </w:pPr>
            <w:r w:rsidRPr="005E2DCF">
              <w:rPr>
                <w:b/>
                <w:bCs/>
                <w:sz w:val="22"/>
                <w:szCs w:val="22"/>
              </w:rPr>
              <w:t>OUI</w:t>
            </w:r>
          </w:p>
        </w:tc>
      </w:tr>
      <w:tr w:rsidR="001E43CC" w:rsidRPr="00264E79" w14:paraId="6D1A4079" w14:textId="77777777" w:rsidTr="000D5912">
        <w:tc>
          <w:tcPr>
            <w:tcW w:w="7791" w:type="dxa"/>
            <w:tcBorders>
              <w:right w:val="single" w:sz="12" w:space="0" w:color="E09926" w:themeColor="accent2"/>
            </w:tcBorders>
            <w:vAlign w:val="center"/>
          </w:tcPr>
          <w:p w14:paraId="65C45C03" w14:textId="77777777" w:rsidR="002B59B0" w:rsidRPr="005E2DCF" w:rsidRDefault="00264E79" w:rsidP="007F5B1B">
            <w:pPr>
              <w:keepLines/>
              <w:spacing w:before="80" w:after="80"/>
              <w:rPr>
                <w:spacing w:val="-2"/>
                <w:sz w:val="22"/>
                <w:szCs w:val="22"/>
              </w:rPr>
            </w:pPr>
            <w:r w:rsidRPr="005E2DCF">
              <w:rPr>
                <w:spacing w:val="-2"/>
                <w:sz w:val="22"/>
                <w:szCs w:val="22"/>
              </w:rPr>
              <w:t>Nombre de personnes concernées sur le dernier exercice en ETP</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90AC452" w14:textId="7C76100E" w:rsidR="002B59B0" w:rsidRPr="005E2DCF" w:rsidRDefault="005E2DCF" w:rsidP="007F5B1B">
            <w:pPr>
              <w:keepLines/>
              <w:spacing w:before="80" w:after="80"/>
              <w:jc w:val="center"/>
              <w:rPr>
                <w:b/>
                <w:sz w:val="22"/>
                <w:szCs w:val="22"/>
              </w:rPr>
            </w:pPr>
            <w:r w:rsidRPr="005E2DCF">
              <w:rPr>
                <w:b/>
                <w:sz w:val="22"/>
                <w:szCs w:val="22"/>
              </w:rPr>
              <w:t>3,5</w:t>
            </w:r>
          </w:p>
        </w:tc>
      </w:tr>
      <w:tr w:rsidR="001E43CC" w:rsidRPr="00264E79" w14:paraId="56BFCAF6" w14:textId="77777777" w:rsidTr="000D5912">
        <w:tc>
          <w:tcPr>
            <w:tcW w:w="7791" w:type="dxa"/>
            <w:tcBorders>
              <w:right w:val="single" w:sz="12" w:space="0" w:color="E09926" w:themeColor="accent2"/>
            </w:tcBorders>
            <w:vAlign w:val="center"/>
          </w:tcPr>
          <w:p w14:paraId="23285520" w14:textId="77777777" w:rsidR="002B59B0" w:rsidRPr="005E2DCF" w:rsidRDefault="00264E79" w:rsidP="007F5B1B">
            <w:pPr>
              <w:keepLines/>
              <w:spacing w:before="80" w:after="80"/>
              <w:rPr>
                <w:sz w:val="22"/>
                <w:szCs w:val="22"/>
              </w:rPr>
            </w:pPr>
            <w:r w:rsidRPr="005E2DCF">
              <w:rPr>
                <w:sz w:val="22"/>
                <w:szCs w:val="22"/>
              </w:rPr>
              <w:t>Nombre total d'équipes</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D566724" w14:textId="5852EA7C" w:rsidR="002B59B0" w:rsidRPr="005E2DCF" w:rsidRDefault="005E2DCF" w:rsidP="007F5B1B">
            <w:pPr>
              <w:keepLines/>
              <w:spacing w:before="80" w:after="80"/>
              <w:jc w:val="center"/>
              <w:rPr>
                <w:b/>
                <w:sz w:val="22"/>
                <w:szCs w:val="22"/>
              </w:rPr>
            </w:pPr>
            <w:r w:rsidRPr="005E2DCF">
              <w:rPr>
                <w:b/>
                <w:sz w:val="22"/>
                <w:szCs w:val="22"/>
              </w:rPr>
              <w:t>1</w:t>
            </w:r>
          </w:p>
        </w:tc>
      </w:tr>
      <w:tr w:rsidR="001E43CC" w:rsidRPr="00264E79" w14:paraId="03D24E9D" w14:textId="77777777" w:rsidTr="000D5912">
        <w:tc>
          <w:tcPr>
            <w:tcW w:w="7791" w:type="dxa"/>
            <w:tcBorders>
              <w:right w:val="single" w:sz="12" w:space="0" w:color="E09926" w:themeColor="accent2"/>
            </w:tcBorders>
            <w:vAlign w:val="center"/>
          </w:tcPr>
          <w:p w14:paraId="16DA1503" w14:textId="77777777" w:rsidR="002B59B0" w:rsidRPr="005E2DCF" w:rsidRDefault="00264E79" w:rsidP="007F5B1B">
            <w:pPr>
              <w:keepLines/>
              <w:spacing w:before="80" w:after="80"/>
              <w:rPr>
                <w:sz w:val="22"/>
                <w:szCs w:val="22"/>
              </w:rPr>
            </w:pPr>
            <w:r w:rsidRPr="005E2DCF">
              <w:rPr>
                <w:sz w:val="22"/>
                <w:szCs w:val="22"/>
              </w:rPr>
              <w:t xml:space="preserve">Nombre d'équipes simultanément en service </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64DF2B" w14:textId="616A7B76" w:rsidR="002B59B0" w:rsidRPr="005E2DCF" w:rsidRDefault="005E2DCF" w:rsidP="007F5B1B">
            <w:pPr>
              <w:keepLines/>
              <w:spacing w:before="80" w:after="80"/>
              <w:jc w:val="center"/>
              <w:rPr>
                <w:b/>
                <w:sz w:val="22"/>
                <w:szCs w:val="22"/>
              </w:rPr>
            </w:pPr>
            <w:proofErr w:type="gramStart"/>
            <w:r w:rsidRPr="005E2DCF">
              <w:rPr>
                <w:b/>
                <w:sz w:val="22"/>
                <w:szCs w:val="22"/>
              </w:rPr>
              <w:t>variable</w:t>
            </w:r>
            <w:proofErr w:type="gramEnd"/>
          </w:p>
        </w:tc>
      </w:tr>
      <w:tr w:rsidR="001E43CC" w:rsidRPr="00264E79" w14:paraId="4E78194E" w14:textId="77777777" w:rsidTr="000D5912">
        <w:tc>
          <w:tcPr>
            <w:tcW w:w="9356" w:type="dxa"/>
            <w:gridSpan w:val="2"/>
            <w:tcBorders>
              <w:bottom w:val="single" w:sz="12" w:space="0" w:color="E09926" w:themeColor="accent2"/>
              <w:right w:val="single" w:sz="4" w:space="0" w:color="auto"/>
            </w:tcBorders>
            <w:vAlign w:val="center"/>
          </w:tcPr>
          <w:p w14:paraId="361E9648" w14:textId="77777777" w:rsidR="002B59B0" w:rsidRPr="005E2DCF" w:rsidRDefault="00264E79" w:rsidP="007F5B1B">
            <w:pPr>
              <w:keepLines/>
              <w:spacing w:before="80" w:after="80"/>
              <w:rPr>
                <w:sz w:val="22"/>
                <w:szCs w:val="22"/>
              </w:rPr>
            </w:pPr>
            <w:r w:rsidRPr="005E2DCF">
              <w:rPr>
                <w:sz w:val="22"/>
                <w:szCs w:val="22"/>
              </w:rPr>
              <w:t>Indiquer ci-après la composition de chaque équipe (nombre de personnes et fonction)</w:t>
            </w:r>
          </w:p>
        </w:tc>
      </w:tr>
      <w:tr w:rsidR="001E43CC" w:rsidRPr="00264E79" w14:paraId="039985C7" w14:textId="77777777" w:rsidTr="000D5912">
        <w:tc>
          <w:tcPr>
            <w:tcW w:w="9356"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06F944F" w14:textId="5D257B7F" w:rsidR="002B59B0" w:rsidRPr="005E2DCF" w:rsidRDefault="005E2DCF" w:rsidP="007F5B1B">
            <w:pPr>
              <w:keepLines/>
              <w:spacing w:before="80" w:after="80"/>
              <w:jc w:val="center"/>
              <w:rPr>
                <w:b/>
                <w:sz w:val="22"/>
                <w:szCs w:val="22"/>
              </w:rPr>
            </w:pPr>
            <w:proofErr w:type="gramStart"/>
            <w:r w:rsidRPr="005E2DCF">
              <w:rPr>
                <w:b/>
                <w:sz w:val="22"/>
                <w:szCs w:val="22"/>
              </w:rPr>
              <w:t>variable</w:t>
            </w:r>
            <w:proofErr w:type="gramEnd"/>
          </w:p>
        </w:tc>
      </w:tr>
    </w:tbl>
    <w:p w14:paraId="189B7F52" w14:textId="72473CAE" w:rsidR="002B59B0" w:rsidRPr="00264E79" w:rsidRDefault="002B59B0" w:rsidP="000E180E">
      <w:pPr>
        <w:keepLines/>
        <w:rPr>
          <w:highlight w:val="yellow"/>
        </w:rPr>
      </w:pPr>
    </w:p>
    <w:tbl>
      <w:tblPr>
        <w:tblStyle w:val="Grilledutableau"/>
        <w:tblW w:w="9356" w:type="dxa"/>
        <w:tblInd w:w="-28" w:type="dxa"/>
        <w:tblLayout w:type="fixed"/>
        <w:tblLook w:val="04A0" w:firstRow="1" w:lastRow="0" w:firstColumn="1" w:lastColumn="0" w:noHBand="0" w:noVBand="1"/>
      </w:tblPr>
      <w:tblGrid>
        <w:gridCol w:w="7791"/>
        <w:gridCol w:w="1565"/>
      </w:tblGrid>
      <w:tr w:rsidR="001E43CC" w:rsidRPr="00264E79" w14:paraId="3B320540" w14:textId="77777777" w:rsidTr="000D5912">
        <w:tc>
          <w:tcPr>
            <w:tcW w:w="7791" w:type="dxa"/>
            <w:tcBorders>
              <w:right w:val="single" w:sz="12" w:space="0" w:color="E09926" w:themeColor="accent2"/>
            </w:tcBorders>
            <w:vAlign w:val="center"/>
          </w:tcPr>
          <w:p w14:paraId="3D1F4A73" w14:textId="66AB56C0" w:rsidR="002B59B0" w:rsidRPr="005E2DCF" w:rsidRDefault="00264E79" w:rsidP="000E180E">
            <w:pPr>
              <w:keepLines/>
              <w:spacing w:before="80" w:after="80"/>
              <w:rPr>
                <w:b/>
                <w:bCs/>
                <w:spacing w:val="-2"/>
                <w:sz w:val="22"/>
                <w:szCs w:val="22"/>
              </w:rPr>
            </w:pPr>
            <w:bookmarkStart w:id="4" w:name="_Toc324428451"/>
            <w:r w:rsidRPr="005E2DCF">
              <w:rPr>
                <w:b/>
                <w:bCs/>
                <w:spacing w:val="-2"/>
                <w:sz w:val="22"/>
                <w:szCs w:val="22"/>
              </w:rPr>
              <w:t>Personnes envoyées par l'établissement en mission humanitaire ou à des opérations de secours aux victimes de catastrophes technologiques, humanitaires ou naturelles</w:t>
            </w:r>
            <w:bookmarkEnd w:id="4"/>
            <w:r w:rsidRPr="005E2DCF">
              <w:rPr>
                <w:b/>
                <w:bCs/>
                <w:spacing w:val="-2"/>
                <w:sz w:val="22"/>
                <w:szCs w:val="22"/>
              </w:rPr>
              <w:t xml:space="preserve"> ou en cas de crise sanitaire</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47803AD" w14:textId="01FF989F" w:rsidR="002B59B0" w:rsidRPr="005E2DCF" w:rsidRDefault="00264E79" w:rsidP="000E180E">
            <w:pPr>
              <w:keepLines/>
              <w:spacing w:before="80" w:after="80"/>
              <w:jc w:val="center"/>
              <w:rPr>
                <w:b/>
                <w:bCs/>
                <w:sz w:val="22"/>
                <w:szCs w:val="22"/>
              </w:rPr>
            </w:pPr>
            <w:r w:rsidRPr="005E2DCF">
              <w:rPr>
                <w:b/>
                <w:bCs/>
                <w:sz w:val="22"/>
                <w:szCs w:val="22"/>
              </w:rPr>
              <w:t>NON</w:t>
            </w:r>
          </w:p>
        </w:tc>
      </w:tr>
    </w:tbl>
    <w:p w14:paraId="31EFDC6B" w14:textId="1FF4055C" w:rsidR="002B59B0" w:rsidRPr="00264E79" w:rsidRDefault="002B59B0" w:rsidP="000E180E">
      <w:pPr>
        <w:keepLines/>
        <w:rPr>
          <w:highlight w:val="yellow"/>
        </w:rPr>
      </w:pPr>
    </w:p>
    <w:tbl>
      <w:tblPr>
        <w:tblStyle w:val="Grilledutableau"/>
        <w:tblW w:w="9356" w:type="dxa"/>
        <w:tblInd w:w="-28" w:type="dxa"/>
        <w:tblLayout w:type="fixed"/>
        <w:tblLook w:val="04A0" w:firstRow="1" w:lastRow="0" w:firstColumn="1" w:lastColumn="0" w:noHBand="0" w:noVBand="1"/>
      </w:tblPr>
      <w:tblGrid>
        <w:gridCol w:w="7791"/>
        <w:gridCol w:w="1565"/>
      </w:tblGrid>
      <w:tr w:rsidR="001E43CC" w:rsidRPr="00264E79" w14:paraId="12FC95ED" w14:textId="77777777" w:rsidTr="000D5912">
        <w:tc>
          <w:tcPr>
            <w:tcW w:w="7791" w:type="dxa"/>
            <w:tcBorders>
              <w:right w:val="single" w:sz="12" w:space="0" w:color="E09926" w:themeColor="accent2"/>
            </w:tcBorders>
            <w:vAlign w:val="center"/>
          </w:tcPr>
          <w:p w14:paraId="6033AC0A" w14:textId="71A0794F" w:rsidR="002B59B0" w:rsidRPr="005E2DCF" w:rsidRDefault="00264E79" w:rsidP="000E180E">
            <w:pPr>
              <w:keepLines/>
              <w:spacing w:before="80" w:after="80"/>
              <w:rPr>
                <w:b/>
                <w:bCs/>
                <w:spacing w:val="-2"/>
                <w:sz w:val="22"/>
                <w:szCs w:val="22"/>
              </w:rPr>
            </w:pPr>
            <w:r w:rsidRPr="005E2DCF">
              <w:rPr>
                <w:b/>
                <w:bCs/>
                <w:spacing w:val="-2"/>
                <w:sz w:val="22"/>
                <w:szCs w:val="22"/>
              </w:rPr>
              <w:t>Personnes affectées à des missions en secteur pénitentiaire</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95BD4B9" w14:textId="121A2404" w:rsidR="002B59B0" w:rsidRPr="005E2DCF" w:rsidRDefault="00264E79" w:rsidP="000E180E">
            <w:pPr>
              <w:keepLines/>
              <w:spacing w:before="80" w:after="80"/>
              <w:jc w:val="center"/>
              <w:rPr>
                <w:b/>
                <w:bCs/>
                <w:sz w:val="22"/>
                <w:szCs w:val="22"/>
              </w:rPr>
            </w:pPr>
            <w:r w:rsidRPr="005E2DCF">
              <w:rPr>
                <w:b/>
                <w:bCs/>
                <w:sz w:val="22"/>
                <w:szCs w:val="22"/>
              </w:rPr>
              <w:t>OUI</w:t>
            </w:r>
          </w:p>
        </w:tc>
      </w:tr>
      <w:tr w:rsidR="001E43CC" w:rsidRPr="00264E79" w14:paraId="6888DBF1" w14:textId="77777777" w:rsidTr="000D5912">
        <w:tc>
          <w:tcPr>
            <w:tcW w:w="7791" w:type="dxa"/>
            <w:tcBorders>
              <w:right w:val="single" w:sz="12" w:space="0" w:color="E09926" w:themeColor="accent2"/>
            </w:tcBorders>
            <w:vAlign w:val="center"/>
          </w:tcPr>
          <w:p w14:paraId="7F105AF8" w14:textId="77777777" w:rsidR="002B59B0" w:rsidRPr="005E2DCF" w:rsidRDefault="00264E79" w:rsidP="000E180E">
            <w:pPr>
              <w:keepLines/>
              <w:spacing w:before="80" w:after="80"/>
              <w:rPr>
                <w:spacing w:val="-2"/>
                <w:sz w:val="22"/>
                <w:szCs w:val="22"/>
              </w:rPr>
            </w:pPr>
            <w:r w:rsidRPr="005E2DCF">
              <w:rPr>
                <w:spacing w:val="-2"/>
                <w:sz w:val="22"/>
                <w:szCs w:val="22"/>
              </w:rPr>
              <w:t>Nombre de personnes concernées sur le dernier exercice en ETP</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17ECCF0" w14:textId="0FE46C2C" w:rsidR="002B59B0" w:rsidRPr="005E2DCF" w:rsidRDefault="005E2DCF" w:rsidP="000E180E">
            <w:pPr>
              <w:keepLines/>
              <w:spacing w:before="80" w:after="80"/>
              <w:jc w:val="center"/>
              <w:rPr>
                <w:b/>
                <w:sz w:val="22"/>
                <w:szCs w:val="22"/>
              </w:rPr>
            </w:pPr>
            <w:r w:rsidRPr="005E2DCF">
              <w:rPr>
                <w:b/>
                <w:sz w:val="22"/>
                <w:szCs w:val="22"/>
              </w:rPr>
              <w:t>4</w:t>
            </w:r>
          </w:p>
        </w:tc>
      </w:tr>
      <w:tr w:rsidR="001E43CC" w:rsidRPr="00264E79" w14:paraId="3BEFBADD" w14:textId="77777777" w:rsidTr="000D5912">
        <w:tc>
          <w:tcPr>
            <w:tcW w:w="7791" w:type="dxa"/>
            <w:tcBorders>
              <w:right w:val="single" w:sz="12" w:space="0" w:color="E09926" w:themeColor="accent2"/>
            </w:tcBorders>
            <w:vAlign w:val="center"/>
          </w:tcPr>
          <w:p w14:paraId="749BD247" w14:textId="11DDE055" w:rsidR="002B59B0" w:rsidRPr="005E2DCF" w:rsidRDefault="00264E79" w:rsidP="000E180E">
            <w:pPr>
              <w:keepLines/>
              <w:spacing w:before="80" w:after="80"/>
              <w:rPr>
                <w:spacing w:val="-2"/>
                <w:sz w:val="22"/>
                <w:szCs w:val="22"/>
              </w:rPr>
            </w:pPr>
            <w:r w:rsidRPr="005E2DCF">
              <w:rPr>
                <w:spacing w:val="-2"/>
                <w:sz w:val="22"/>
                <w:szCs w:val="22"/>
              </w:rPr>
              <w:t>Nombre d</w:t>
            </w:r>
            <w:r w:rsidR="0074415E" w:rsidRPr="005E2DCF">
              <w:rPr>
                <w:spacing w:val="-2"/>
                <w:sz w:val="22"/>
                <w:szCs w:val="22"/>
              </w:rPr>
              <w:t>e personnes</w:t>
            </w:r>
            <w:r w:rsidRPr="005E2DCF">
              <w:rPr>
                <w:spacing w:val="-2"/>
                <w:sz w:val="22"/>
                <w:szCs w:val="22"/>
              </w:rPr>
              <w:t xml:space="preserve"> simultanément en service </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3EDF9C6" w14:textId="77777777" w:rsidR="002B59B0" w:rsidRPr="005E2DCF" w:rsidRDefault="005E2DCF" w:rsidP="000E180E">
            <w:pPr>
              <w:keepLines/>
              <w:spacing w:before="80" w:after="80"/>
              <w:jc w:val="center"/>
              <w:rPr>
                <w:b/>
                <w:sz w:val="22"/>
                <w:szCs w:val="22"/>
              </w:rPr>
            </w:pPr>
            <w:r w:rsidRPr="005E2DCF">
              <w:rPr>
                <w:b/>
                <w:sz w:val="22"/>
                <w:szCs w:val="22"/>
              </w:rPr>
              <w:t>3 ou 4 selon les jours</w:t>
            </w:r>
          </w:p>
          <w:p w14:paraId="18DEF1D2" w14:textId="1AC02BC2" w:rsidR="005E2DCF" w:rsidRPr="005E2DCF" w:rsidRDefault="005E2DCF" w:rsidP="000E180E">
            <w:pPr>
              <w:keepLines/>
              <w:spacing w:before="80" w:after="80"/>
              <w:jc w:val="center"/>
              <w:rPr>
                <w:b/>
                <w:sz w:val="22"/>
                <w:szCs w:val="22"/>
              </w:rPr>
            </w:pPr>
            <w:r w:rsidRPr="005E2DCF">
              <w:rPr>
                <w:b/>
                <w:sz w:val="22"/>
                <w:szCs w:val="22"/>
              </w:rPr>
              <w:t>1 le week-end</w:t>
            </w:r>
          </w:p>
        </w:tc>
      </w:tr>
    </w:tbl>
    <w:p w14:paraId="6F7E6D4A" w14:textId="53D95236" w:rsidR="002B59B0" w:rsidRPr="00264E79" w:rsidRDefault="002B59B0" w:rsidP="000E180E">
      <w:pPr>
        <w:keepLines/>
        <w:rPr>
          <w:highlight w:val="yellow"/>
        </w:rPr>
      </w:pPr>
    </w:p>
    <w:tbl>
      <w:tblPr>
        <w:tblStyle w:val="Grilledutableau"/>
        <w:tblW w:w="9356" w:type="dxa"/>
        <w:tblInd w:w="-28" w:type="dxa"/>
        <w:tblLayout w:type="fixed"/>
        <w:tblLook w:val="04A0" w:firstRow="1" w:lastRow="0" w:firstColumn="1" w:lastColumn="0" w:noHBand="0" w:noVBand="1"/>
      </w:tblPr>
      <w:tblGrid>
        <w:gridCol w:w="7791"/>
        <w:gridCol w:w="1565"/>
      </w:tblGrid>
      <w:tr w:rsidR="001E43CC" w:rsidRPr="00264E79" w14:paraId="40637B10" w14:textId="77777777" w:rsidTr="000D5912">
        <w:tc>
          <w:tcPr>
            <w:tcW w:w="7791" w:type="dxa"/>
            <w:tcBorders>
              <w:right w:val="single" w:sz="12" w:space="0" w:color="E09926" w:themeColor="accent2"/>
            </w:tcBorders>
            <w:vAlign w:val="center"/>
          </w:tcPr>
          <w:p w14:paraId="02916A58" w14:textId="0F617260" w:rsidR="00547E11" w:rsidRPr="005E2DCF" w:rsidRDefault="00264E79" w:rsidP="000E180E">
            <w:pPr>
              <w:keepLines/>
              <w:spacing w:before="80" w:after="80"/>
              <w:rPr>
                <w:b/>
                <w:bCs/>
                <w:spacing w:val="-2"/>
                <w:sz w:val="22"/>
                <w:szCs w:val="22"/>
              </w:rPr>
            </w:pPr>
            <w:r w:rsidRPr="005E2DCF">
              <w:rPr>
                <w:b/>
                <w:bCs/>
                <w:spacing w:val="-2"/>
                <w:sz w:val="22"/>
                <w:szCs w:val="22"/>
              </w:rPr>
              <w:t>Autres personnes</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FA963B9" w14:textId="595B6E18" w:rsidR="00547E11" w:rsidRPr="005E2DCF" w:rsidRDefault="00264E79" w:rsidP="000E180E">
            <w:pPr>
              <w:keepLines/>
              <w:spacing w:before="80" w:after="80"/>
              <w:jc w:val="center"/>
              <w:rPr>
                <w:b/>
                <w:bCs/>
                <w:sz w:val="22"/>
                <w:szCs w:val="22"/>
              </w:rPr>
            </w:pPr>
            <w:r w:rsidRPr="005E2DCF">
              <w:rPr>
                <w:b/>
                <w:bCs/>
                <w:sz w:val="22"/>
                <w:szCs w:val="22"/>
              </w:rPr>
              <w:t>NON</w:t>
            </w:r>
          </w:p>
        </w:tc>
      </w:tr>
    </w:tbl>
    <w:p w14:paraId="5333BAC8" w14:textId="77777777" w:rsidR="00547E11" w:rsidRPr="00385CC1" w:rsidRDefault="00547E11" w:rsidP="000E180E">
      <w:pPr>
        <w:keepLines/>
      </w:pPr>
    </w:p>
    <w:sectPr w:rsidR="00547E11" w:rsidRPr="00385CC1" w:rsidSect="00386AC8">
      <w:footerReference w:type="default" r:id="rId9"/>
      <w:footnotePr>
        <w:numRestart w:val="eachSect"/>
      </w:footnotePr>
      <w:pgSz w:w="11907" w:h="16840" w:code="9"/>
      <w:pgMar w:top="1418" w:right="1418" w:bottom="1418" w:left="1418"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D6580A" w14:textId="77777777" w:rsidR="00B90DCD" w:rsidRDefault="00264E79">
      <w:r>
        <w:separator/>
      </w:r>
    </w:p>
  </w:endnote>
  <w:endnote w:type="continuationSeparator" w:id="0">
    <w:p w14:paraId="3A6EBB50" w14:textId="77777777" w:rsidR="00B90DCD" w:rsidRDefault="00264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1CCEF" w14:textId="7B5D0E6D" w:rsidR="004A0F03" w:rsidRDefault="00264E79" w:rsidP="00C6634F">
    <w:pPr>
      <w:pStyle w:val="Pieddepage"/>
      <w:jc w:val="center"/>
    </w:pPr>
    <w:r w:rsidRPr="00D85423">
      <w:rPr>
        <w:sz w:val="22"/>
        <w:szCs w:val="22"/>
      </w:rPr>
      <w:t xml:space="preserve">Assurance </w:t>
    </w:r>
    <w:r>
      <w:rPr>
        <w:sz w:val="22"/>
        <w:szCs w:val="22"/>
      </w:rPr>
      <w:t>« </w:t>
    </w:r>
    <w:r w:rsidR="00D13F62">
      <w:rPr>
        <w:sz w:val="22"/>
        <w:szCs w:val="22"/>
      </w:rPr>
      <w:t>individuelle accident »</w:t>
    </w:r>
    <w:r>
      <w:rPr>
        <w:sz w:val="22"/>
        <w:szCs w:val="22"/>
      </w:rPr>
      <w:t xml:space="preserve">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sidRPr="006F2100">
      <w:rPr>
        <w:sz w:val="22"/>
        <w:szCs w:val="22"/>
      </w:rPr>
      <w:t>1</w:t>
    </w:r>
    <w:r w:rsidRPr="006F2100">
      <w:rPr>
        <w:sz w:val="22"/>
        <w:szCs w:val="22"/>
      </w:rPr>
      <w:fldChar w:fldCharType="end"/>
    </w:r>
    <w:r>
      <w:rPr>
        <w:sz w:val="22"/>
        <w:szCs w:val="22"/>
      </w:rPr>
      <w:t>/</w:t>
    </w:r>
    <w:r>
      <w:rPr>
        <w:sz w:val="22"/>
        <w:szCs w:val="22"/>
      </w:rPr>
      <w:fldChar w:fldCharType="begin"/>
    </w:r>
    <w:r>
      <w:rPr>
        <w:sz w:val="22"/>
        <w:szCs w:val="22"/>
      </w:rPr>
      <w:instrText xml:space="preserve"> NUMPAGES   \* MERGEFORMAT </w:instrText>
    </w:r>
    <w:r>
      <w:rPr>
        <w:sz w:val="22"/>
        <w:szCs w:val="22"/>
      </w:rPr>
      <w:fldChar w:fldCharType="separate"/>
    </w:r>
    <w:r>
      <w:rPr>
        <w:noProof/>
        <w:sz w:val="22"/>
        <w:szCs w:val="22"/>
      </w:rPr>
      <w:t>5</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A7F961" w14:textId="77777777" w:rsidR="00B90DCD" w:rsidRDefault="00264E79">
      <w:r>
        <w:separator/>
      </w:r>
    </w:p>
  </w:footnote>
  <w:footnote w:type="continuationSeparator" w:id="0">
    <w:p w14:paraId="58D5DCD6" w14:textId="77777777" w:rsidR="00B90DCD" w:rsidRDefault="00264E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9B1469A"/>
    <w:multiLevelType w:val="hybridMultilevel"/>
    <w:tmpl w:val="8F0E9D00"/>
    <w:lvl w:ilvl="0" w:tplc="44F26AC6">
      <w:start w:val="1"/>
      <w:numFmt w:val="bullet"/>
      <w:lvlText w:val=""/>
      <w:lvlJc w:val="left"/>
      <w:pPr>
        <w:tabs>
          <w:tab w:val="num" w:pos="645"/>
        </w:tabs>
        <w:ind w:left="645" w:hanging="360"/>
      </w:pPr>
      <w:rPr>
        <w:rFonts w:ascii="Wingdings" w:hAnsi="Wingdings" w:hint="default"/>
      </w:rPr>
    </w:lvl>
    <w:lvl w:ilvl="1" w:tplc="CAA4B114" w:tentative="1">
      <w:start w:val="1"/>
      <w:numFmt w:val="bullet"/>
      <w:lvlText w:val="o"/>
      <w:lvlJc w:val="left"/>
      <w:pPr>
        <w:tabs>
          <w:tab w:val="num" w:pos="1725"/>
        </w:tabs>
        <w:ind w:left="1725" w:hanging="360"/>
      </w:pPr>
      <w:rPr>
        <w:rFonts w:ascii="Courier New" w:hAnsi="Courier New" w:hint="default"/>
      </w:rPr>
    </w:lvl>
    <w:lvl w:ilvl="2" w:tplc="F68AD268" w:tentative="1">
      <w:start w:val="1"/>
      <w:numFmt w:val="bullet"/>
      <w:lvlText w:val=""/>
      <w:lvlJc w:val="left"/>
      <w:pPr>
        <w:tabs>
          <w:tab w:val="num" w:pos="2445"/>
        </w:tabs>
        <w:ind w:left="2445" w:hanging="360"/>
      </w:pPr>
      <w:rPr>
        <w:rFonts w:ascii="Wingdings" w:hAnsi="Wingdings" w:hint="default"/>
      </w:rPr>
    </w:lvl>
    <w:lvl w:ilvl="3" w:tplc="97DA1632" w:tentative="1">
      <w:start w:val="1"/>
      <w:numFmt w:val="bullet"/>
      <w:lvlText w:val=""/>
      <w:lvlJc w:val="left"/>
      <w:pPr>
        <w:tabs>
          <w:tab w:val="num" w:pos="3165"/>
        </w:tabs>
        <w:ind w:left="3165" w:hanging="360"/>
      </w:pPr>
      <w:rPr>
        <w:rFonts w:ascii="Symbol" w:hAnsi="Symbol" w:hint="default"/>
      </w:rPr>
    </w:lvl>
    <w:lvl w:ilvl="4" w:tplc="D370EFB2" w:tentative="1">
      <w:start w:val="1"/>
      <w:numFmt w:val="bullet"/>
      <w:lvlText w:val="o"/>
      <w:lvlJc w:val="left"/>
      <w:pPr>
        <w:tabs>
          <w:tab w:val="num" w:pos="3885"/>
        </w:tabs>
        <w:ind w:left="3885" w:hanging="360"/>
      </w:pPr>
      <w:rPr>
        <w:rFonts w:ascii="Courier New" w:hAnsi="Courier New" w:hint="default"/>
      </w:rPr>
    </w:lvl>
    <w:lvl w:ilvl="5" w:tplc="325C648A" w:tentative="1">
      <w:start w:val="1"/>
      <w:numFmt w:val="bullet"/>
      <w:lvlText w:val=""/>
      <w:lvlJc w:val="left"/>
      <w:pPr>
        <w:tabs>
          <w:tab w:val="num" w:pos="4605"/>
        </w:tabs>
        <w:ind w:left="4605" w:hanging="360"/>
      </w:pPr>
      <w:rPr>
        <w:rFonts w:ascii="Wingdings" w:hAnsi="Wingdings" w:hint="default"/>
      </w:rPr>
    </w:lvl>
    <w:lvl w:ilvl="6" w:tplc="8D8E0550" w:tentative="1">
      <w:start w:val="1"/>
      <w:numFmt w:val="bullet"/>
      <w:lvlText w:val=""/>
      <w:lvlJc w:val="left"/>
      <w:pPr>
        <w:tabs>
          <w:tab w:val="num" w:pos="5325"/>
        </w:tabs>
        <w:ind w:left="5325" w:hanging="360"/>
      </w:pPr>
      <w:rPr>
        <w:rFonts w:ascii="Symbol" w:hAnsi="Symbol" w:hint="default"/>
      </w:rPr>
    </w:lvl>
    <w:lvl w:ilvl="7" w:tplc="20E0A4DA" w:tentative="1">
      <w:start w:val="1"/>
      <w:numFmt w:val="bullet"/>
      <w:lvlText w:val="o"/>
      <w:lvlJc w:val="left"/>
      <w:pPr>
        <w:tabs>
          <w:tab w:val="num" w:pos="6045"/>
        </w:tabs>
        <w:ind w:left="6045" w:hanging="360"/>
      </w:pPr>
      <w:rPr>
        <w:rFonts w:ascii="Courier New" w:hAnsi="Courier New" w:hint="default"/>
      </w:rPr>
    </w:lvl>
    <w:lvl w:ilvl="8" w:tplc="C7B634E2" w:tentative="1">
      <w:start w:val="1"/>
      <w:numFmt w:val="bullet"/>
      <w:lvlText w:val=""/>
      <w:lvlJc w:val="left"/>
      <w:pPr>
        <w:tabs>
          <w:tab w:val="num" w:pos="6765"/>
        </w:tabs>
        <w:ind w:left="6765" w:hanging="360"/>
      </w:pPr>
      <w:rPr>
        <w:rFonts w:ascii="Wingdings" w:hAnsi="Wingdings" w:hint="default"/>
      </w:rPr>
    </w:lvl>
  </w:abstractNum>
  <w:abstractNum w:abstractNumId="2" w15:restartNumberingAfterBreak="0">
    <w:nsid w:val="2AEB4513"/>
    <w:multiLevelType w:val="hybridMultilevel"/>
    <w:tmpl w:val="4292296C"/>
    <w:lvl w:ilvl="0" w:tplc="1E144A98">
      <w:start w:val="1"/>
      <w:numFmt w:val="bullet"/>
      <w:lvlText w:val=""/>
      <w:lvlJc w:val="left"/>
      <w:pPr>
        <w:ind w:left="720" w:hanging="360"/>
      </w:pPr>
      <w:rPr>
        <w:rFonts w:ascii="Symbol" w:hAnsi="Symbol" w:hint="default"/>
      </w:rPr>
    </w:lvl>
    <w:lvl w:ilvl="1" w:tplc="33D00AD6" w:tentative="1">
      <w:start w:val="1"/>
      <w:numFmt w:val="bullet"/>
      <w:lvlText w:val="o"/>
      <w:lvlJc w:val="left"/>
      <w:pPr>
        <w:ind w:left="1440" w:hanging="360"/>
      </w:pPr>
      <w:rPr>
        <w:rFonts w:ascii="Courier New" w:hAnsi="Courier New" w:cs="Courier New" w:hint="default"/>
      </w:rPr>
    </w:lvl>
    <w:lvl w:ilvl="2" w:tplc="1FE88B7C" w:tentative="1">
      <w:start w:val="1"/>
      <w:numFmt w:val="bullet"/>
      <w:lvlText w:val=""/>
      <w:lvlJc w:val="left"/>
      <w:pPr>
        <w:ind w:left="2160" w:hanging="360"/>
      </w:pPr>
      <w:rPr>
        <w:rFonts w:ascii="Wingdings" w:hAnsi="Wingdings" w:hint="default"/>
      </w:rPr>
    </w:lvl>
    <w:lvl w:ilvl="3" w:tplc="A79A7096" w:tentative="1">
      <w:start w:val="1"/>
      <w:numFmt w:val="bullet"/>
      <w:lvlText w:val=""/>
      <w:lvlJc w:val="left"/>
      <w:pPr>
        <w:ind w:left="2880" w:hanging="360"/>
      </w:pPr>
      <w:rPr>
        <w:rFonts w:ascii="Symbol" w:hAnsi="Symbol" w:hint="default"/>
      </w:rPr>
    </w:lvl>
    <w:lvl w:ilvl="4" w:tplc="853E317A" w:tentative="1">
      <w:start w:val="1"/>
      <w:numFmt w:val="bullet"/>
      <w:lvlText w:val="o"/>
      <w:lvlJc w:val="left"/>
      <w:pPr>
        <w:ind w:left="3600" w:hanging="360"/>
      </w:pPr>
      <w:rPr>
        <w:rFonts w:ascii="Courier New" w:hAnsi="Courier New" w:cs="Courier New" w:hint="default"/>
      </w:rPr>
    </w:lvl>
    <w:lvl w:ilvl="5" w:tplc="76947DBC" w:tentative="1">
      <w:start w:val="1"/>
      <w:numFmt w:val="bullet"/>
      <w:lvlText w:val=""/>
      <w:lvlJc w:val="left"/>
      <w:pPr>
        <w:ind w:left="4320" w:hanging="360"/>
      </w:pPr>
      <w:rPr>
        <w:rFonts w:ascii="Wingdings" w:hAnsi="Wingdings" w:hint="default"/>
      </w:rPr>
    </w:lvl>
    <w:lvl w:ilvl="6" w:tplc="34564FD2" w:tentative="1">
      <w:start w:val="1"/>
      <w:numFmt w:val="bullet"/>
      <w:lvlText w:val=""/>
      <w:lvlJc w:val="left"/>
      <w:pPr>
        <w:ind w:left="5040" w:hanging="360"/>
      </w:pPr>
      <w:rPr>
        <w:rFonts w:ascii="Symbol" w:hAnsi="Symbol" w:hint="default"/>
      </w:rPr>
    </w:lvl>
    <w:lvl w:ilvl="7" w:tplc="8304D1DC" w:tentative="1">
      <w:start w:val="1"/>
      <w:numFmt w:val="bullet"/>
      <w:lvlText w:val="o"/>
      <w:lvlJc w:val="left"/>
      <w:pPr>
        <w:ind w:left="5760" w:hanging="360"/>
      </w:pPr>
      <w:rPr>
        <w:rFonts w:ascii="Courier New" w:hAnsi="Courier New" w:cs="Courier New" w:hint="default"/>
      </w:rPr>
    </w:lvl>
    <w:lvl w:ilvl="8" w:tplc="8F401304" w:tentative="1">
      <w:start w:val="1"/>
      <w:numFmt w:val="bullet"/>
      <w:lvlText w:val=""/>
      <w:lvlJc w:val="left"/>
      <w:pPr>
        <w:ind w:left="6480" w:hanging="360"/>
      </w:pPr>
      <w:rPr>
        <w:rFonts w:ascii="Wingdings" w:hAnsi="Wingdings" w:hint="default"/>
      </w:rPr>
    </w:lvl>
  </w:abstractNum>
  <w:abstractNum w:abstractNumId="3" w15:restartNumberingAfterBreak="0">
    <w:nsid w:val="2C9934C2"/>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4" w15:restartNumberingAfterBreak="0">
    <w:nsid w:val="317E5ACF"/>
    <w:multiLevelType w:val="hybridMultilevel"/>
    <w:tmpl w:val="14F8C71C"/>
    <w:lvl w:ilvl="0" w:tplc="75B8A2B2">
      <w:start w:val="1"/>
      <w:numFmt w:val="bullet"/>
      <w:lvlText w:val=""/>
      <w:lvlJc w:val="left"/>
      <w:pPr>
        <w:tabs>
          <w:tab w:val="num" w:pos="1920"/>
        </w:tabs>
        <w:ind w:left="1920" w:hanging="360"/>
      </w:pPr>
      <w:rPr>
        <w:rFonts w:ascii="Wingdings" w:hAnsi="Wingdings" w:hint="default"/>
      </w:rPr>
    </w:lvl>
    <w:lvl w:ilvl="1" w:tplc="339EAE30" w:tentative="1">
      <w:start w:val="1"/>
      <w:numFmt w:val="bullet"/>
      <w:lvlText w:val="o"/>
      <w:lvlJc w:val="left"/>
      <w:pPr>
        <w:tabs>
          <w:tab w:val="num" w:pos="3000"/>
        </w:tabs>
        <w:ind w:left="3000" w:hanging="360"/>
      </w:pPr>
      <w:rPr>
        <w:rFonts w:ascii="Courier New" w:hAnsi="Courier New" w:hint="default"/>
      </w:rPr>
    </w:lvl>
    <w:lvl w:ilvl="2" w:tplc="08D2A3E4" w:tentative="1">
      <w:start w:val="1"/>
      <w:numFmt w:val="bullet"/>
      <w:lvlText w:val=""/>
      <w:lvlJc w:val="left"/>
      <w:pPr>
        <w:tabs>
          <w:tab w:val="num" w:pos="3720"/>
        </w:tabs>
        <w:ind w:left="3720" w:hanging="360"/>
      </w:pPr>
      <w:rPr>
        <w:rFonts w:ascii="Wingdings" w:hAnsi="Wingdings" w:hint="default"/>
      </w:rPr>
    </w:lvl>
    <w:lvl w:ilvl="3" w:tplc="101AF640" w:tentative="1">
      <w:start w:val="1"/>
      <w:numFmt w:val="bullet"/>
      <w:lvlText w:val=""/>
      <w:lvlJc w:val="left"/>
      <w:pPr>
        <w:tabs>
          <w:tab w:val="num" w:pos="4440"/>
        </w:tabs>
        <w:ind w:left="4440" w:hanging="360"/>
      </w:pPr>
      <w:rPr>
        <w:rFonts w:ascii="Symbol" w:hAnsi="Symbol" w:hint="default"/>
      </w:rPr>
    </w:lvl>
    <w:lvl w:ilvl="4" w:tplc="9D6E02A4" w:tentative="1">
      <w:start w:val="1"/>
      <w:numFmt w:val="bullet"/>
      <w:lvlText w:val="o"/>
      <w:lvlJc w:val="left"/>
      <w:pPr>
        <w:tabs>
          <w:tab w:val="num" w:pos="5160"/>
        </w:tabs>
        <w:ind w:left="5160" w:hanging="360"/>
      </w:pPr>
      <w:rPr>
        <w:rFonts w:ascii="Courier New" w:hAnsi="Courier New" w:hint="default"/>
      </w:rPr>
    </w:lvl>
    <w:lvl w:ilvl="5" w:tplc="8EC6B4F4" w:tentative="1">
      <w:start w:val="1"/>
      <w:numFmt w:val="bullet"/>
      <w:lvlText w:val=""/>
      <w:lvlJc w:val="left"/>
      <w:pPr>
        <w:tabs>
          <w:tab w:val="num" w:pos="5880"/>
        </w:tabs>
        <w:ind w:left="5880" w:hanging="360"/>
      </w:pPr>
      <w:rPr>
        <w:rFonts w:ascii="Wingdings" w:hAnsi="Wingdings" w:hint="default"/>
      </w:rPr>
    </w:lvl>
    <w:lvl w:ilvl="6" w:tplc="73ECCA10" w:tentative="1">
      <w:start w:val="1"/>
      <w:numFmt w:val="bullet"/>
      <w:lvlText w:val=""/>
      <w:lvlJc w:val="left"/>
      <w:pPr>
        <w:tabs>
          <w:tab w:val="num" w:pos="6600"/>
        </w:tabs>
        <w:ind w:left="6600" w:hanging="360"/>
      </w:pPr>
      <w:rPr>
        <w:rFonts w:ascii="Symbol" w:hAnsi="Symbol" w:hint="default"/>
      </w:rPr>
    </w:lvl>
    <w:lvl w:ilvl="7" w:tplc="47C2535A" w:tentative="1">
      <w:start w:val="1"/>
      <w:numFmt w:val="bullet"/>
      <w:lvlText w:val="o"/>
      <w:lvlJc w:val="left"/>
      <w:pPr>
        <w:tabs>
          <w:tab w:val="num" w:pos="7320"/>
        </w:tabs>
        <w:ind w:left="7320" w:hanging="360"/>
      </w:pPr>
      <w:rPr>
        <w:rFonts w:ascii="Courier New" w:hAnsi="Courier New" w:hint="default"/>
      </w:rPr>
    </w:lvl>
    <w:lvl w:ilvl="8" w:tplc="2BEA39CA" w:tentative="1">
      <w:start w:val="1"/>
      <w:numFmt w:val="bullet"/>
      <w:lvlText w:val=""/>
      <w:lvlJc w:val="left"/>
      <w:pPr>
        <w:tabs>
          <w:tab w:val="num" w:pos="8040"/>
        </w:tabs>
        <w:ind w:left="8040" w:hanging="360"/>
      </w:pPr>
      <w:rPr>
        <w:rFonts w:ascii="Wingdings" w:hAnsi="Wingdings" w:hint="default"/>
      </w:rPr>
    </w:lvl>
  </w:abstractNum>
  <w:abstractNum w:abstractNumId="5" w15:restartNumberingAfterBreak="0">
    <w:nsid w:val="34B40D04"/>
    <w:multiLevelType w:val="singleLevel"/>
    <w:tmpl w:val="FFFFFFFF"/>
    <w:lvl w:ilvl="0">
      <w:numFmt w:val="decimal"/>
      <w:lvlText w:val="*"/>
      <w:lvlJc w:val="left"/>
    </w:lvl>
  </w:abstractNum>
  <w:abstractNum w:abstractNumId="6" w15:restartNumberingAfterBreak="0">
    <w:nsid w:val="38C52A58"/>
    <w:multiLevelType w:val="hybridMultilevel"/>
    <w:tmpl w:val="4F9EF568"/>
    <w:lvl w:ilvl="0" w:tplc="C94E57EE">
      <w:start w:val="1"/>
      <w:numFmt w:val="bullet"/>
      <w:lvlText w:val=""/>
      <w:lvlJc w:val="left"/>
      <w:pPr>
        <w:tabs>
          <w:tab w:val="num" w:pos="1920"/>
        </w:tabs>
        <w:ind w:left="1920" w:hanging="360"/>
      </w:pPr>
      <w:rPr>
        <w:rFonts w:ascii="Wingdings" w:hAnsi="Wingdings" w:hint="default"/>
      </w:rPr>
    </w:lvl>
    <w:lvl w:ilvl="1" w:tplc="BA2EF452" w:tentative="1">
      <w:start w:val="1"/>
      <w:numFmt w:val="bullet"/>
      <w:lvlText w:val="o"/>
      <w:lvlJc w:val="left"/>
      <w:pPr>
        <w:tabs>
          <w:tab w:val="num" w:pos="3000"/>
        </w:tabs>
        <w:ind w:left="3000" w:hanging="360"/>
      </w:pPr>
      <w:rPr>
        <w:rFonts w:ascii="Courier New" w:hAnsi="Courier New" w:hint="default"/>
      </w:rPr>
    </w:lvl>
    <w:lvl w:ilvl="2" w:tplc="B5C62338" w:tentative="1">
      <w:start w:val="1"/>
      <w:numFmt w:val="bullet"/>
      <w:lvlText w:val=""/>
      <w:lvlJc w:val="left"/>
      <w:pPr>
        <w:tabs>
          <w:tab w:val="num" w:pos="3720"/>
        </w:tabs>
        <w:ind w:left="3720" w:hanging="360"/>
      </w:pPr>
      <w:rPr>
        <w:rFonts w:ascii="Wingdings" w:hAnsi="Wingdings" w:hint="default"/>
      </w:rPr>
    </w:lvl>
    <w:lvl w:ilvl="3" w:tplc="8898C486" w:tentative="1">
      <w:start w:val="1"/>
      <w:numFmt w:val="bullet"/>
      <w:lvlText w:val=""/>
      <w:lvlJc w:val="left"/>
      <w:pPr>
        <w:tabs>
          <w:tab w:val="num" w:pos="4440"/>
        </w:tabs>
        <w:ind w:left="4440" w:hanging="360"/>
      </w:pPr>
      <w:rPr>
        <w:rFonts w:ascii="Symbol" w:hAnsi="Symbol" w:hint="default"/>
      </w:rPr>
    </w:lvl>
    <w:lvl w:ilvl="4" w:tplc="E2240D4E" w:tentative="1">
      <w:start w:val="1"/>
      <w:numFmt w:val="bullet"/>
      <w:lvlText w:val="o"/>
      <w:lvlJc w:val="left"/>
      <w:pPr>
        <w:tabs>
          <w:tab w:val="num" w:pos="5160"/>
        </w:tabs>
        <w:ind w:left="5160" w:hanging="360"/>
      </w:pPr>
      <w:rPr>
        <w:rFonts w:ascii="Courier New" w:hAnsi="Courier New" w:hint="default"/>
      </w:rPr>
    </w:lvl>
    <w:lvl w:ilvl="5" w:tplc="DC927708" w:tentative="1">
      <w:start w:val="1"/>
      <w:numFmt w:val="bullet"/>
      <w:lvlText w:val=""/>
      <w:lvlJc w:val="left"/>
      <w:pPr>
        <w:tabs>
          <w:tab w:val="num" w:pos="5880"/>
        </w:tabs>
        <w:ind w:left="5880" w:hanging="360"/>
      </w:pPr>
      <w:rPr>
        <w:rFonts w:ascii="Wingdings" w:hAnsi="Wingdings" w:hint="default"/>
      </w:rPr>
    </w:lvl>
    <w:lvl w:ilvl="6" w:tplc="F7CE64AC" w:tentative="1">
      <w:start w:val="1"/>
      <w:numFmt w:val="bullet"/>
      <w:lvlText w:val=""/>
      <w:lvlJc w:val="left"/>
      <w:pPr>
        <w:tabs>
          <w:tab w:val="num" w:pos="6600"/>
        </w:tabs>
        <w:ind w:left="6600" w:hanging="360"/>
      </w:pPr>
      <w:rPr>
        <w:rFonts w:ascii="Symbol" w:hAnsi="Symbol" w:hint="default"/>
      </w:rPr>
    </w:lvl>
    <w:lvl w:ilvl="7" w:tplc="89725A32" w:tentative="1">
      <w:start w:val="1"/>
      <w:numFmt w:val="bullet"/>
      <w:lvlText w:val="o"/>
      <w:lvlJc w:val="left"/>
      <w:pPr>
        <w:tabs>
          <w:tab w:val="num" w:pos="7320"/>
        </w:tabs>
        <w:ind w:left="7320" w:hanging="360"/>
      </w:pPr>
      <w:rPr>
        <w:rFonts w:ascii="Courier New" w:hAnsi="Courier New" w:hint="default"/>
      </w:rPr>
    </w:lvl>
    <w:lvl w:ilvl="8" w:tplc="BF5CCBC0" w:tentative="1">
      <w:start w:val="1"/>
      <w:numFmt w:val="bullet"/>
      <w:lvlText w:val=""/>
      <w:lvlJc w:val="left"/>
      <w:pPr>
        <w:tabs>
          <w:tab w:val="num" w:pos="8040"/>
        </w:tabs>
        <w:ind w:left="8040" w:hanging="360"/>
      </w:pPr>
      <w:rPr>
        <w:rFonts w:ascii="Wingdings" w:hAnsi="Wingdings" w:hint="default"/>
      </w:rPr>
    </w:lvl>
  </w:abstractNum>
  <w:abstractNum w:abstractNumId="7" w15:restartNumberingAfterBreak="0">
    <w:nsid w:val="490475A9"/>
    <w:multiLevelType w:val="hybridMultilevel"/>
    <w:tmpl w:val="3C9A7054"/>
    <w:lvl w:ilvl="0" w:tplc="FBE88108">
      <w:start w:val="1"/>
      <w:numFmt w:val="bullet"/>
      <w:lvlText w:val=""/>
      <w:lvlJc w:val="left"/>
      <w:pPr>
        <w:ind w:left="720" w:hanging="360"/>
      </w:pPr>
      <w:rPr>
        <w:rFonts w:ascii="Symbol" w:hAnsi="Symbol" w:hint="default"/>
      </w:rPr>
    </w:lvl>
    <w:lvl w:ilvl="1" w:tplc="92A2C60E" w:tentative="1">
      <w:start w:val="1"/>
      <w:numFmt w:val="bullet"/>
      <w:lvlText w:val="o"/>
      <w:lvlJc w:val="left"/>
      <w:pPr>
        <w:ind w:left="1440" w:hanging="360"/>
      </w:pPr>
      <w:rPr>
        <w:rFonts w:ascii="Courier New" w:hAnsi="Courier New" w:cs="Courier New" w:hint="default"/>
      </w:rPr>
    </w:lvl>
    <w:lvl w:ilvl="2" w:tplc="BA528976" w:tentative="1">
      <w:start w:val="1"/>
      <w:numFmt w:val="bullet"/>
      <w:lvlText w:val=""/>
      <w:lvlJc w:val="left"/>
      <w:pPr>
        <w:ind w:left="2160" w:hanging="360"/>
      </w:pPr>
      <w:rPr>
        <w:rFonts w:ascii="Wingdings" w:hAnsi="Wingdings" w:hint="default"/>
      </w:rPr>
    </w:lvl>
    <w:lvl w:ilvl="3" w:tplc="15D6F868" w:tentative="1">
      <w:start w:val="1"/>
      <w:numFmt w:val="bullet"/>
      <w:lvlText w:val=""/>
      <w:lvlJc w:val="left"/>
      <w:pPr>
        <w:ind w:left="2880" w:hanging="360"/>
      </w:pPr>
      <w:rPr>
        <w:rFonts w:ascii="Symbol" w:hAnsi="Symbol" w:hint="default"/>
      </w:rPr>
    </w:lvl>
    <w:lvl w:ilvl="4" w:tplc="791E05E8" w:tentative="1">
      <w:start w:val="1"/>
      <w:numFmt w:val="bullet"/>
      <w:lvlText w:val="o"/>
      <w:lvlJc w:val="left"/>
      <w:pPr>
        <w:ind w:left="3600" w:hanging="360"/>
      </w:pPr>
      <w:rPr>
        <w:rFonts w:ascii="Courier New" w:hAnsi="Courier New" w:cs="Courier New" w:hint="default"/>
      </w:rPr>
    </w:lvl>
    <w:lvl w:ilvl="5" w:tplc="0B4CB0F6" w:tentative="1">
      <w:start w:val="1"/>
      <w:numFmt w:val="bullet"/>
      <w:lvlText w:val=""/>
      <w:lvlJc w:val="left"/>
      <w:pPr>
        <w:ind w:left="4320" w:hanging="360"/>
      </w:pPr>
      <w:rPr>
        <w:rFonts w:ascii="Wingdings" w:hAnsi="Wingdings" w:hint="default"/>
      </w:rPr>
    </w:lvl>
    <w:lvl w:ilvl="6" w:tplc="55E81D42" w:tentative="1">
      <w:start w:val="1"/>
      <w:numFmt w:val="bullet"/>
      <w:lvlText w:val=""/>
      <w:lvlJc w:val="left"/>
      <w:pPr>
        <w:ind w:left="5040" w:hanging="360"/>
      </w:pPr>
      <w:rPr>
        <w:rFonts w:ascii="Symbol" w:hAnsi="Symbol" w:hint="default"/>
      </w:rPr>
    </w:lvl>
    <w:lvl w:ilvl="7" w:tplc="E1E48FA4" w:tentative="1">
      <w:start w:val="1"/>
      <w:numFmt w:val="bullet"/>
      <w:lvlText w:val="o"/>
      <w:lvlJc w:val="left"/>
      <w:pPr>
        <w:ind w:left="5760" w:hanging="360"/>
      </w:pPr>
      <w:rPr>
        <w:rFonts w:ascii="Courier New" w:hAnsi="Courier New" w:cs="Courier New" w:hint="default"/>
      </w:rPr>
    </w:lvl>
    <w:lvl w:ilvl="8" w:tplc="0D6C4950" w:tentative="1">
      <w:start w:val="1"/>
      <w:numFmt w:val="bullet"/>
      <w:lvlText w:val=""/>
      <w:lvlJc w:val="left"/>
      <w:pPr>
        <w:ind w:left="6480" w:hanging="360"/>
      </w:pPr>
      <w:rPr>
        <w:rFonts w:ascii="Wingdings" w:hAnsi="Wingdings" w:hint="default"/>
      </w:rPr>
    </w:lvl>
  </w:abstractNum>
  <w:abstractNum w:abstractNumId="8" w15:restartNumberingAfterBreak="0">
    <w:nsid w:val="4D212CE7"/>
    <w:multiLevelType w:val="hybridMultilevel"/>
    <w:tmpl w:val="AF5042CE"/>
    <w:lvl w:ilvl="0" w:tplc="6D8AB1E8">
      <w:start w:val="1"/>
      <w:numFmt w:val="bullet"/>
      <w:lvlText w:val=""/>
      <w:lvlJc w:val="left"/>
      <w:pPr>
        <w:tabs>
          <w:tab w:val="num" w:pos="2061"/>
        </w:tabs>
        <w:ind w:left="2061" w:hanging="360"/>
      </w:pPr>
      <w:rPr>
        <w:rFonts w:ascii="Wingdings" w:hAnsi="Wingdings" w:hint="default"/>
      </w:rPr>
    </w:lvl>
    <w:lvl w:ilvl="1" w:tplc="93C0D4BA" w:tentative="1">
      <w:start w:val="1"/>
      <w:numFmt w:val="bullet"/>
      <w:lvlText w:val="o"/>
      <w:lvlJc w:val="left"/>
      <w:pPr>
        <w:tabs>
          <w:tab w:val="num" w:pos="3141"/>
        </w:tabs>
        <w:ind w:left="3141" w:hanging="360"/>
      </w:pPr>
      <w:rPr>
        <w:rFonts w:ascii="Courier New" w:hAnsi="Courier New" w:hint="default"/>
      </w:rPr>
    </w:lvl>
    <w:lvl w:ilvl="2" w:tplc="7F14B640" w:tentative="1">
      <w:start w:val="1"/>
      <w:numFmt w:val="bullet"/>
      <w:lvlText w:val=""/>
      <w:lvlJc w:val="left"/>
      <w:pPr>
        <w:tabs>
          <w:tab w:val="num" w:pos="3861"/>
        </w:tabs>
        <w:ind w:left="3861" w:hanging="360"/>
      </w:pPr>
      <w:rPr>
        <w:rFonts w:ascii="Wingdings" w:hAnsi="Wingdings" w:hint="default"/>
      </w:rPr>
    </w:lvl>
    <w:lvl w:ilvl="3" w:tplc="6E46005E" w:tentative="1">
      <w:start w:val="1"/>
      <w:numFmt w:val="bullet"/>
      <w:lvlText w:val=""/>
      <w:lvlJc w:val="left"/>
      <w:pPr>
        <w:tabs>
          <w:tab w:val="num" w:pos="4581"/>
        </w:tabs>
        <w:ind w:left="4581" w:hanging="360"/>
      </w:pPr>
      <w:rPr>
        <w:rFonts w:ascii="Symbol" w:hAnsi="Symbol" w:hint="default"/>
      </w:rPr>
    </w:lvl>
    <w:lvl w:ilvl="4" w:tplc="89FE6E06" w:tentative="1">
      <w:start w:val="1"/>
      <w:numFmt w:val="bullet"/>
      <w:lvlText w:val="o"/>
      <w:lvlJc w:val="left"/>
      <w:pPr>
        <w:tabs>
          <w:tab w:val="num" w:pos="5301"/>
        </w:tabs>
        <w:ind w:left="5301" w:hanging="360"/>
      </w:pPr>
      <w:rPr>
        <w:rFonts w:ascii="Courier New" w:hAnsi="Courier New" w:hint="default"/>
      </w:rPr>
    </w:lvl>
    <w:lvl w:ilvl="5" w:tplc="5D481CCC" w:tentative="1">
      <w:start w:val="1"/>
      <w:numFmt w:val="bullet"/>
      <w:lvlText w:val=""/>
      <w:lvlJc w:val="left"/>
      <w:pPr>
        <w:tabs>
          <w:tab w:val="num" w:pos="6021"/>
        </w:tabs>
        <w:ind w:left="6021" w:hanging="360"/>
      </w:pPr>
      <w:rPr>
        <w:rFonts w:ascii="Wingdings" w:hAnsi="Wingdings" w:hint="default"/>
      </w:rPr>
    </w:lvl>
    <w:lvl w:ilvl="6" w:tplc="4508B1C2" w:tentative="1">
      <w:start w:val="1"/>
      <w:numFmt w:val="bullet"/>
      <w:lvlText w:val=""/>
      <w:lvlJc w:val="left"/>
      <w:pPr>
        <w:tabs>
          <w:tab w:val="num" w:pos="6741"/>
        </w:tabs>
        <w:ind w:left="6741" w:hanging="360"/>
      </w:pPr>
      <w:rPr>
        <w:rFonts w:ascii="Symbol" w:hAnsi="Symbol" w:hint="default"/>
      </w:rPr>
    </w:lvl>
    <w:lvl w:ilvl="7" w:tplc="0D6A1B9A" w:tentative="1">
      <w:start w:val="1"/>
      <w:numFmt w:val="bullet"/>
      <w:lvlText w:val="o"/>
      <w:lvlJc w:val="left"/>
      <w:pPr>
        <w:tabs>
          <w:tab w:val="num" w:pos="7461"/>
        </w:tabs>
        <w:ind w:left="7461" w:hanging="360"/>
      </w:pPr>
      <w:rPr>
        <w:rFonts w:ascii="Courier New" w:hAnsi="Courier New" w:hint="default"/>
      </w:rPr>
    </w:lvl>
    <w:lvl w:ilvl="8" w:tplc="2E9ED130"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4ECA71BB"/>
    <w:multiLevelType w:val="hybridMultilevel"/>
    <w:tmpl w:val="AF9EF2F0"/>
    <w:lvl w:ilvl="0" w:tplc="8BF4860E">
      <w:start w:val="1"/>
      <w:numFmt w:val="bullet"/>
      <w:lvlText w:val=""/>
      <w:lvlJc w:val="left"/>
      <w:pPr>
        <w:tabs>
          <w:tab w:val="num" w:pos="2061"/>
        </w:tabs>
        <w:ind w:left="2061" w:hanging="360"/>
      </w:pPr>
      <w:rPr>
        <w:rFonts w:ascii="Wingdings" w:hAnsi="Wingdings" w:hint="default"/>
      </w:rPr>
    </w:lvl>
    <w:lvl w:ilvl="1" w:tplc="67DE1856">
      <w:start w:val="1"/>
      <w:numFmt w:val="bullet"/>
      <w:lvlText w:val="o"/>
      <w:lvlJc w:val="left"/>
      <w:pPr>
        <w:tabs>
          <w:tab w:val="num" w:pos="3141"/>
        </w:tabs>
        <w:ind w:left="3141" w:hanging="360"/>
      </w:pPr>
      <w:rPr>
        <w:rFonts w:ascii="Courier New" w:hAnsi="Courier New" w:hint="default"/>
      </w:rPr>
    </w:lvl>
    <w:lvl w:ilvl="2" w:tplc="1EBC7C58" w:tentative="1">
      <w:start w:val="1"/>
      <w:numFmt w:val="bullet"/>
      <w:lvlText w:val=""/>
      <w:lvlJc w:val="left"/>
      <w:pPr>
        <w:tabs>
          <w:tab w:val="num" w:pos="3861"/>
        </w:tabs>
        <w:ind w:left="3861" w:hanging="360"/>
      </w:pPr>
      <w:rPr>
        <w:rFonts w:ascii="Wingdings" w:hAnsi="Wingdings" w:hint="default"/>
      </w:rPr>
    </w:lvl>
    <w:lvl w:ilvl="3" w:tplc="E3F6ECE2" w:tentative="1">
      <w:start w:val="1"/>
      <w:numFmt w:val="bullet"/>
      <w:lvlText w:val=""/>
      <w:lvlJc w:val="left"/>
      <w:pPr>
        <w:tabs>
          <w:tab w:val="num" w:pos="4581"/>
        </w:tabs>
        <w:ind w:left="4581" w:hanging="360"/>
      </w:pPr>
      <w:rPr>
        <w:rFonts w:ascii="Symbol" w:hAnsi="Symbol" w:hint="default"/>
      </w:rPr>
    </w:lvl>
    <w:lvl w:ilvl="4" w:tplc="36F01CF0" w:tentative="1">
      <w:start w:val="1"/>
      <w:numFmt w:val="bullet"/>
      <w:lvlText w:val="o"/>
      <w:lvlJc w:val="left"/>
      <w:pPr>
        <w:tabs>
          <w:tab w:val="num" w:pos="5301"/>
        </w:tabs>
        <w:ind w:left="5301" w:hanging="360"/>
      </w:pPr>
      <w:rPr>
        <w:rFonts w:ascii="Courier New" w:hAnsi="Courier New" w:hint="default"/>
      </w:rPr>
    </w:lvl>
    <w:lvl w:ilvl="5" w:tplc="A13E5354" w:tentative="1">
      <w:start w:val="1"/>
      <w:numFmt w:val="bullet"/>
      <w:lvlText w:val=""/>
      <w:lvlJc w:val="left"/>
      <w:pPr>
        <w:tabs>
          <w:tab w:val="num" w:pos="6021"/>
        </w:tabs>
        <w:ind w:left="6021" w:hanging="360"/>
      </w:pPr>
      <w:rPr>
        <w:rFonts w:ascii="Wingdings" w:hAnsi="Wingdings" w:hint="default"/>
      </w:rPr>
    </w:lvl>
    <w:lvl w:ilvl="6" w:tplc="11C41040" w:tentative="1">
      <w:start w:val="1"/>
      <w:numFmt w:val="bullet"/>
      <w:lvlText w:val=""/>
      <w:lvlJc w:val="left"/>
      <w:pPr>
        <w:tabs>
          <w:tab w:val="num" w:pos="6741"/>
        </w:tabs>
        <w:ind w:left="6741" w:hanging="360"/>
      </w:pPr>
      <w:rPr>
        <w:rFonts w:ascii="Symbol" w:hAnsi="Symbol" w:hint="default"/>
      </w:rPr>
    </w:lvl>
    <w:lvl w:ilvl="7" w:tplc="A670A540" w:tentative="1">
      <w:start w:val="1"/>
      <w:numFmt w:val="bullet"/>
      <w:lvlText w:val="o"/>
      <w:lvlJc w:val="left"/>
      <w:pPr>
        <w:tabs>
          <w:tab w:val="num" w:pos="7461"/>
        </w:tabs>
        <w:ind w:left="7461" w:hanging="360"/>
      </w:pPr>
      <w:rPr>
        <w:rFonts w:ascii="Courier New" w:hAnsi="Courier New" w:hint="default"/>
      </w:rPr>
    </w:lvl>
    <w:lvl w:ilvl="8" w:tplc="0492A516" w:tentative="1">
      <w:start w:val="1"/>
      <w:numFmt w:val="bullet"/>
      <w:lvlText w:val=""/>
      <w:lvlJc w:val="left"/>
      <w:pPr>
        <w:tabs>
          <w:tab w:val="num" w:pos="8181"/>
        </w:tabs>
        <w:ind w:left="8181" w:hanging="360"/>
      </w:pPr>
      <w:rPr>
        <w:rFonts w:ascii="Wingdings" w:hAnsi="Wingdings" w:hint="default"/>
      </w:rPr>
    </w:lvl>
  </w:abstractNum>
  <w:abstractNum w:abstractNumId="10" w15:restartNumberingAfterBreak="0">
    <w:nsid w:val="501A3C27"/>
    <w:multiLevelType w:val="hybridMultilevel"/>
    <w:tmpl w:val="E8FEDA7C"/>
    <w:lvl w:ilvl="0" w:tplc="D43A759A">
      <w:start w:val="1"/>
      <w:numFmt w:val="bullet"/>
      <w:lvlText w:val=""/>
      <w:lvlJc w:val="left"/>
      <w:pPr>
        <w:ind w:left="2988" w:hanging="360"/>
      </w:pPr>
      <w:rPr>
        <w:rFonts w:ascii="Symbol" w:hAnsi="Symbol" w:hint="default"/>
        <w:b w:val="0"/>
        <w:i w:val="0"/>
        <w:sz w:val="24"/>
        <w:u w:val="none"/>
      </w:rPr>
    </w:lvl>
    <w:lvl w:ilvl="1" w:tplc="0FACABA8" w:tentative="1">
      <w:start w:val="1"/>
      <w:numFmt w:val="bullet"/>
      <w:lvlText w:val="o"/>
      <w:lvlJc w:val="left"/>
      <w:pPr>
        <w:ind w:left="3708" w:hanging="360"/>
      </w:pPr>
      <w:rPr>
        <w:rFonts w:ascii="Courier New" w:hAnsi="Courier New" w:cs="Courier New" w:hint="default"/>
      </w:rPr>
    </w:lvl>
    <w:lvl w:ilvl="2" w:tplc="C4C42DDE" w:tentative="1">
      <w:start w:val="1"/>
      <w:numFmt w:val="bullet"/>
      <w:lvlText w:val=""/>
      <w:lvlJc w:val="left"/>
      <w:pPr>
        <w:ind w:left="4428" w:hanging="360"/>
      </w:pPr>
      <w:rPr>
        <w:rFonts w:ascii="Wingdings" w:hAnsi="Wingdings" w:hint="default"/>
      </w:rPr>
    </w:lvl>
    <w:lvl w:ilvl="3" w:tplc="13EEDD38" w:tentative="1">
      <w:start w:val="1"/>
      <w:numFmt w:val="bullet"/>
      <w:lvlText w:val=""/>
      <w:lvlJc w:val="left"/>
      <w:pPr>
        <w:ind w:left="5148" w:hanging="360"/>
      </w:pPr>
      <w:rPr>
        <w:rFonts w:ascii="Symbol" w:hAnsi="Symbol" w:hint="default"/>
      </w:rPr>
    </w:lvl>
    <w:lvl w:ilvl="4" w:tplc="4906DA56" w:tentative="1">
      <w:start w:val="1"/>
      <w:numFmt w:val="bullet"/>
      <w:lvlText w:val="o"/>
      <w:lvlJc w:val="left"/>
      <w:pPr>
        <w:ind w:left="5868" w:hanging="360"/>
      </w:pPr>
      <w:rPr>
        <w:rFonts w:ascii="Courier New" w:hAnsi="Courier New" w:cs="Courier New" w:hint="default"/>
      </w:rPr>
    </w:lvl>
    <w:lvl w:ilvl="5" w:tplc="9356F736" w:tentative="1">
      <w:start w:val="1"/>
      <w:numFmt w:val="bullet"/>
      <w:lvlText w:val=""/>
      <w:lvlJc w:val="left"/>
      <w:pPr>
        <w:ind w:left="6588" w:hanging="360"/>
      </w:pPr>
      <w:rPr>
        <w:rFonts w:ascii="Wingdings" w:hAnsi="Wingdings" w:hint="default"/>
      </w:rPr>
    </w:lvl>
    <w:lvl w:ilvl="6" w:tplc="56C8AD0A" w:tentative="1">
      <w:start w:val="1"/>
      <w:numFmt w:val="bullet"/>
      <w:lvlText w:val=""/>
      <w:lvlJc w:val="left"/>
      <w:pPr>
        <w:ind w:left="7308" w:hanging="360"/>
      </w:pPr>
      <w:rPr>
        <w:rFonts w:ascii="Symbol" w:hAnsi="Symbol" w:hint="default"/>
      </w:rPr>
    </w:lvl>
    <w:lvl w:ilvl="7" w:tplc="0D18C3B8" w:tentative="1">
      <w:start w:val="1"/>
      <w:numFmt w:val="bullet"/>
      <w:lvlText w:val="o"/>
      <w:lvlJc w:val="left"/>
      <w:pPr>
        <w:ind w:left="8028" w:hanging="360"/>
      </w:pPr>
      <w:rPr>
        <w:rFonts w:ascii="Courier New" w:hAnsi="Courier New" w:cs="Courier New" w:hint="default"/>
      </w:rPr>
    </w:lvl>
    <w:lvl w:ilvl="8" w:tplc="F78EBA04" w:tentative="1">
      <w:start w:val="1"/>
      <w:numFmt w:val="bullet"/>
      <w:lvlText w:val=""/>
      <w:lvlJc w:val="left"/>
      <w:pPr>
        <w:ind w:left="8748" w:hanging="360"/>
      </w:pPr>
      <w:rPr>
        <w:rFonts w:ascii="Wingdings" w:hAnsi="Wingdings" w:hint="default"/>
      </w:rPr>
    </w:lvl>
  </w:abstractNum>
  <w:abstractNum w:abstractNumId="11" w15:restartNumberingAfterBreak="0">
    <w:nsid w:val="5BDA06A2"/>
    <w:multiLevelType w:val="singleLevel"/>
    <w:tmpl w:val="5AEEB83E"/>
    <w:lvl w:ilvl="0">
      <w:start w:val="1"/>
      <w:numFmt w:val="bullet"/>
      <w:lvlText w:val=""/>
      <w:lvlJc w:val="left"/>
      <w:pPr>
        <w:tabs>
          <w:tab w:val="num" w:pos="360"/>
        </w:tabs>
        <w:ind w:left="360" w:hanging="360"/>
      </w:pPr>
      <w:rPr>
        <w:rFonts w:ascii="Symbol" w:hAnsi="Symbol" w:hint="default"/>
        <w:b w:val="0"/>
        <w:i w:val="0"/>
      </w:rPr>
    </w:lvl>
  </w:abstractNum>
  <w:abstractNum w:abstractNumId="12" w15:restartNumberingAfterBreak="0">
    <w:nsid w:val="5CE05366"/>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13" w15:restartNumberingAfterBreak="0">
    <w:nsid w:val="68F832D9"/>
    <w:multiLevelType w:val="hybridMultilevel"/>
    <w:tmpl w:val="C4DA5E50"/>
    <w:lvl w:ilvl="0" w:tplc="4C62DAA6">
      <w:start w:val="1"/>
      <w:numFmt w:val="bullet"/>
      <w:lvlText w:val=""/>
      <w:lvlJc w:val="left"/>
      <w:pPr>
        <w:ind w:left="720" w:hanging="360"/>
      </w:pPr>
      <w:rPr>
        <w:rFonts w:ascii="Symbol" w:hAnsi="Symbol" w:hint="default"/>
      </w:rPr>
    </w:lvl>
    <w:lvl w:ilvl="1" w:tplc="CC2642A0" w:tentative="1">
      <w:start w:val="1"/>
      <w:numFmt w:val="bullet"/>
      <w:lvlText w:val="o"/>
      <w:lvlJc w:val="left"/>
      <w:pPr>
        <w:ind w:left="1440" w:hanging="360"/>
      </w:pPr>
      <w:rPr>
        <w:rFonts w:ascii="Courier New" w:hAnsi="Courier New" w:cs="Courier New" w:hint="default"/>
      </w:rPr>
    </w:lvl>
    <w:lvl w:ilvl="2" w:tplc="5010E33E" w:tentative="1">
      <w:start w:val="1"/>
      <w:numFmt w:val="bullet"/>
      <w:lvlText w:val=""/>
      <w:lvlJc w:val="left"/>
      <w:pPr>
        <w:ind w:left="2160" w:hanging="360"/>
      </w:pPr>
      <w:rPr>
        <w:rFonts w:ascii="Wingdings" w:hAnsi="Wingdings" w:hint="default"/>
      </w:rPr>
    </w:lvl>
    <w:lvl w:ilvl="3" w:tplc="575A977C" w:tentative="1">
      <w:start w:val="1"/>
      <w:numFmt w:val="bullet"/>
      <w:lvlText w:val=""/>
      <w:lvlJc w:val="left"/>
      <w:pPr>
        <w:ind w:left="2880" w:hanging="360"/>
      </w:pPr>
      <w:rPr>
        <w:rFonts w:ascii="Symbol" w:hAnsi="Symbol" w:hint="default"/>
      </w:rPr>
    </w:lvl>
    <w:lvl w:ilvl="4" w:tplc="EFCC2A88" w:tentative="1">
      <w:start w:val="1"/>
      <w:numFmt w:val="bullet"/>
      <w:lvlText w:val="o"/>
      <w:lvlJc w:val="left"/>
      <w:pPr>
        <w:ind w:left="3600" w:hanging="360"/>
      </w:pPr>
      <w:rPr>
        <w:rFonts w:ascii="Courier New" w:hAnsi="Courier New" w:cs="Courier New" w:hint="default"/>
      </w:rPr>
    </w:lvl>
    <w:lvl w:ilvl="5" w:tplc="0428D07E" w:tentative="1">
      <w:start w:val="1"/>
      <w:numFmt w:val="bullet"/>
      <w:lvlText w:val=""/>
      <w:lvlJc w:val="left"/>
      <w:pPr>
        <w:ind w:left="4320" w:hanging="360"/>
      </w:pPr>
      <w:rPr>
        <w:rFonts w:ascii="Wingdings" w:hAnsi="Wingdings" w:hint="default"/>
      </w:rPr>
    </w:lvl>
    <w:lvl w:ilvl="6" w:tplc="085C2412" w:tentative="1">
      <w:start w:val="1"/>
      <w:numFmt w:val="bullet"/>
      <w:lvlText w:val=""/>
      <w:lvlJc w:val="left"/>
      <w:pPr>
        <w:ind w:left="5040" w:hanging="360"/>
      </w:pPr>
      <w:rPr>
        <w:rFonts w:ascii="Symbol" w:hAnsi="Symbol" w:hint="default"/>
      </w:rPr>
    </w:lvl>
    <w:lvl w:ilvl="7" w:tplc="39E68AA2" w:tentative="1">
      <w:start w:val="1"/>
      <w:numFmt w:val="bullet"/>
      <w:lvlText w:val="o"/>
      <w:lvlJc w:val="left"/>
      <w:pPr>
        <w:ind w:left="5760" w:hanging="360"/>
      </w:pPr>
      <w:rPr>
        <w:rFonts w:ascii="Courier New" w:hAnsi="Courier New" w:cs="Courier New" w:hint="default"/>
      </w:rPr>
    </w:lvl>
    <w:lvl w:ilvl="8" w:tplc="C9DA44A2" w:tentative="1">
      <w:start w:val="1"/>
      <w:numFmt w:val="bullet"/>
      <w:lvlText w:val=""/>
      <w:lvlJc w:val="left"/>
      <w:pPr>
        <w:ind w:left="6480" w:hanging="360"/>
      </w:pPr>
      <w:rPr>
        <w:rFonts w:ascii="Wingdings" w:hAnsi="Wingdings" w:hint="default"/>
      </w:rPr>
    </w:lvl>
  </w:abstractNum>
  <w:abstractNum w:abstractNumId="14" w15:restartNumberingAfterBreak="0">
    <w:nsid w:val="770C4FFC"/>
    <w:multiLevelType w:val="singleLevel"/>
    <w:tmpl w:val="9A3EB598"/>
    <w:lvl w:ilvl="0">
      <w:start w:val="5"/>
      <w:numFmt w:val="bullet"/>
      <w:lvlText w:val="-"/>
      <w:lvlJc w:val="left"/>
      <w:pPr>
        <w:tabs>
          <w:tab w:val="num" w:pos="2770"/>
        </w:tabs>
        <w:ind w:left="2770" w:hanging="360"/>
      </w:pPr>
      <w:rPr>
        <w:rFonts w:ascii="Times New Roman" w:hAnsi="Times New Roman" w:hint="default"/>
      </w:rPr>
    </w:lvl>
  </w:abstractNum>
  <w:abstractNum w:abstractNumId="15" w15:restartNumberingAfterBreak="0">
    <w:nsid w:val="799F2B81"/>
    <w:multiLevelType w:val="hybridMultilevel"/>
    <w:tmpl w:val="409894B2"/>
    <w:lvl w:ilvl="0" w:tplc="0C58D380">
      <w:start w:val="1"/>
      <w:numFmt w:val="bullet"/>
      <w:lvlText w:val=""/>
      <w:lvlJc w:val="left"/>
      <w:pPr>
        <w:ind w:left="720" w:hanging="360"/>
      </w:pPr>
      <w:rPr>
        <w:rFonts w:ascii="Symbol" w:hAnsi="Symbol" w:hint="default"/>
      </w:rPr>
    </w:lvl>
    <w:lvl w:ilvl="1" w:tplc="87A2B810" w:tentative="1">
      <w:start w:val="1"/>
      <w:numFmt w:val="bullet"/>
      <w:lvlText w:val="o"/>
      <w:lvlJc w:val="left"/>
      <w:pPr>
        <w:ind w:left="1440" w:hanging="360"/>
      </w:pPr>
      <w:rPr>
        <w:rFonts w:ascii="Courier New" w:hAnsi="Courier New" w:cs="Courier New" w:hint="default"/>
      </w:rPr>
    </w:lvl>
    <w:lvl w:ilvl="2" w:tplc="ADC01890" w:tentative="1">
      <w:start w:val="1"/>
      <w:numFmt w:val="bullet"/>
      <w:lvlText w:val=""/>
      <w:lvlJc w:val="left"/>
      <w:pPr>
        <w:ind w:left="2160" w:hanging="360"/>
      </w:pPr>
      <w:rPr>
        <w:rFonts w:ascii="Wingdings" w:hAnsi="Wingdings" w:hint="default"/>
      </w:rPr>
    </w:lvl>
    <w:lvl w:ilvl="3" w:tplc="A2BC70E6" w:tentative="1">
      <w:start w:val="1"/>
      <w:numFmt w:val="bullet"/>
      <w:lvlText w:val=""/>
      <w:lvlJc w:val="left"/>
      <w:pPr>
        <w:ind w:left="2880" w:hanging="360"/>
      </w:pPr>
      <w:rPr>
        <w:rFonts w:ascii="Symbol" w:hAnsi="Symbol" w:hint="default"/>
      </w:rPr>
    </w:lvl>
    <w:lvl w:ilvl="4" w:tplc="8CC6ED28" w:tentative="1">
      <w:start w:val="1"/>
      <w:numFmt w:val="bullet"/>
      <w:lvlText w:val="o"/>
      <w:lvlJc w:val="left"/>
      <w:pPr>
        <w:ind w:left="3600" w:hanging="360"/>
      </w:pPr>
      <w:rPr>
        <w:rFonts w:ascii="Courier New" w:hAnsi="Courier New" w:cs="Courier New" w:hint="default"/>
      </w:rPr>
    </w:lvl>
    <w:lvl w:ilvl="5" w:tplc="BCDCE5F4" w:tentative="1">
      <w:start w:val="1"/>
      <w:numFmt w:val="bullet"/>
      <w:lvlText w:val=""/>
      <w:lvlJc w:val="left"/>
      <w:pPr>
        <w:ind w:left="4320" w:hanging="360"/>
      </w:pPr>
      <w:rPr>
        <w:rFonts w:ascii="Wingdings" w:hAnsi="Wingdings" w:hint="default"/>
      </w:rPr>
    </w:lvl>
    <w:lvl w:ilvl="6" w:tplc="5CA22008" w:tentative="1">
      <w:start w:val="1"/>
      <w:numFmt w:val="bullet"/>
      <w:lvlText w:val=""/>
      <w:lvlJc w:val="left"/>
      <w:pPr>
        <w:ind w:left="5040" w:hanging="360"/>
      </w:pPr>
      <w:rPr>
        <w:rFonts w:ascii="Symbol" w:hAnsi="Symbol" w:hint="default"/>
      </w:rPr>
    </w:lvl>
    <w:lvl w:ilvl="7" w:tplc="2F0C616A" w:tentative="1">
      <w:start w:val="1"/>
      <w:numFmt w:val="bullet"/>
      <w:lvlText w:val="o"/>
      <w:lvlJc w:val="left"/>
      <w:pPr>
        <w:ind w:left="5760" w:hanging="360"/>
      </w:pPr>
      <w:rPr>
        <w:rFonts w:ascii="Courier New" w:hAnsi="Courier New" w:cs="Courier New" w:hint="default"/>
      </w:rPr>
    </w:lvl>
    <w:lvl w:ilvl="8" w:tplc="AE72BA20" w:tentative="1">
      <w:start w:val="1"/>
      <w:numFmt w:val="bullet"/>
      <w:lvlText w:val=""/>
      <w:lvlJc w:val="left"/>
      <w:pPr>
        <w:ind w:left="6480" w:hanging="360"/>
      </w:pPr>
      <w:rPr>
        <w:rFonts w:ascii="Wingdings" w:hAnsi="Wingdings" w:hint="default"/>
      </w:rPr>
    </w:lvl>
  </w:abstractNum>
  <w:abstractNum w:abstractNumId="16" w15:restartNumberingAfterBreak="0">
    <w:nsid w:val="7EED12ED"/>
    <w:multiLevelType w:val="singleLevel"/>
    <w:tmpl w:val="AC886F78"/>
    <w:lvl w:ilvl="0">
      <w:start w:val="1"/>
      <w:numFmt w:val="bullet"/>
      <w:lvlText w:val="-"/>
      <w:lvlJc w:val="left"/>
      <w:pPr>
        <w:tabs>
          <w:tab w:val="num" w:pos="360"/>
        </w:tabs>
        <w:ind w:left="340" w:hanging="340"/>
      </w:pPr>
      <w:rPr>
        <w:rFonts w:hint="default"/>
      </w:rPr>
    </w:lvl>
  </w:abstractNum>
  <w:num w:numId="1">
    <w:abstractNumId w:val="0"/>
  </w:num>
  <w:num w:numId="2">
    <w:abstractNumId w:val="2"/>
  </w:num>
  <w:num w:numId="3">
    <w:abstractNumId w:val="14"/>
  </w:num>
  <w:num w:numId="4">
    <w:abstractNumId w:val="12"/>
  </w:num>
  <w:num w:numId="5">
    <w:abstractNumId w:val="3"/>
  </w:num>
  <w:num w:numId="6">
    <w:abstractNumId w:val="8"/>
  </w:num>
  <w:num w:numId="7">
    <w:abstractNumId w:val="4"/>
  </w:num>
  <w:num w:numId="8">
    <w:abstractNumId w:val="6"/>
  </w:num>
  <w:num w:numId="9">
    <w:abstractNumId w:val="10"/>
  </w:num>
  <w:num w:numId="10">
    <w:abstractNumId w:val="5"/>
  </w:num>
  <w:num w:numId="11">
    <w:abstractNumId w:val="11"/>
  </w:num>
  <w:num w:numId="12">
    <w:abstractNumId w:val="15"/>
  </w:num>
  <w:num w:numId="13">
    <w:abstractNumId w:val="16"/>
  </w:num>
  <w:num w:numId="14">
    <w:abstractNumId w:val="9"/>
  </w:num>
  <w:num w:numId="15">
    <w:abstractNumId w:val="7"/>
  </w:num>
  <w:num w:numId="16">
    <w:abstractNumId w:val="13"/>
  </w:num>
  <w:num w:numId="17">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DD6"/>
    <w:rsid w:val="00007FB1"/>
    <w:rsid w:val="00010518"/>
    <w:rsid w:val="00010561"/>
    <w:rsid w:val="00010688"/>
    <w:rsid w:val="00010728"/>
    <w:rsid w:val="00010D99"/>
    <w:rsid w:val="00010FFC"/>
    <w:rsid w:val="000118C3"/>
    <w:rsid w:val="000125E9"/>
    <w:rsid w:val="00012BF8"/>
    <w:rsid w:val="00013B7F"/>
    <w:rsid w:val="00013C91"/>
    <w:rsid w:val="00013E6F"/>
    <w:rsid w:val="000142E3"/>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0BE"/>
    <w:rsid w:val="00026501"/>
    <w:rsid w:val="000266EC"/>
    <w:rsid w:val="00026859"/>
    <w:rsid w:val="00026876"/>
    <w:rsid w:val="00026886"/>
    <w:rsid w:val="000268B3"/>
    <w:rsid w:val="000270D7"/>
    <w:rsid w:val="00027F2A"/>
    <w:rsid w:val="000300F8"/>
    <w:rsid w:val="00030134"/>
    <w:rsid w:val="000303EB"/>
    <w:rsid w:val="000307A1"/>
    <w:rsid w:val="000307AA"/>
    <w:rsid w:val="0003104E"/>
    <w:rsid w:val="00031301"/>
    <w:rsid w:val="0003136F"/>
    <w:rsid w:val="00031611"/>
    <w:rsid w:val="0003178F"/>
    <w:rsid w:val="000318FF"/>
    <w:rsid w:val="00031F75"/>
    <w:rsid w:val="00032532"/>
    <w:rsid w:val="000326E6"/>
    <w:rsid w:val="00032925"/>
    <w:rsid w:val="0003292B"/>
    <w:rsid w:val="00032B45"/>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2A7"/>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67AB7"/>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64A7"/>
    <w:rsid w:val="0008679C"/>
    <w:rsid w:val="00086AF8"/>
    <w:rsid w:val="00086B13"/>
    <w:rsid w:val="00086C43"/>
    <w:rsid w:val="00086E53"/>
    <w:rsid w:val="00087762"/>
    <w:rsid w:val="00090111"/>
    <w:rsid w:val="0009012F"/>
    <w:rsid w:val="000902F4"/>
    <w:rsid w:val="00090B18"/>
    <w:rsid w:val="0009120E"/>
    <w:rsid w:val="0009166B"/>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2CF"/>
    <w:rsid w:val="000A4370"/>
    <w:rsid w:val="000A4666"/>
    <w:rsid w:val="000A52C1"/>
    <w:rsid w:val="000A63A1"/>
    <w:rsid w:val="000A655B"/>
    <w:rsid w:val="000A6806"/>
    <w:rsid w:val="000A6D45"/>
    <w:rsid w:val="000A6FCD"/>
    <w:rsid w:val="000A7102"/>
    <w:rsid w:val="000A7359"/>
    <w:rsid w:val="000A7401"/>
    <w:rsid w:val="000A7704"/>
    <w:rsid w:val="000A7985"/>
    <w:rsid w:val="000A79F6"/>
    <w:rsid w:val="000A7B88"/>
    <w:rsid w:val="000B0114"/>
    <w:rsid w:val="000B06F8"/>
    <w:rsid w:val="000B0B38"/>
    <w:rsid w:val="000B0B8C"/>
    <w:rsid w:val="000B141E"/>
    <w:rsid w:val="000B1429"/>
    <w:rsid w:val="000B1554"/>
    <w:rsid w:val="000B15FB"/>
    <w:rsid w:val="000B1A63"/>
    <w:rsid w:val="000B1E43"/>
    <w:rsid w:val="000B1E64"/>
    <w:rsid w:val="000B1F88"/>
    <w:rsid w:val="000B1FEF"/>
    <w:rsid w:val="000B1FFE"/>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052"/>
    <w:rsid w:val="000C4BCA"/>
    <w:rsid w:val="000C4FB2"/>
    <w:rsid w:val="000C53C6"/>
    <w:rsid w:val="000C55DA"/>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A80"/>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7BE"/>
    <w:rsid w:val="000D5912"/>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0E"/>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70"/>
    <w:rsid w:val="000E62D2"/>
    <w:rsid w:val="000E68FA"/>
    <w:rsid w:val="000E6951"/>
    <w:rsid w:val="000E69D6"/>
    <w:rsid w:val="000E6A19"/>
    <w:rsid w:val="000E6E9C"/>
    <w:rsid w:val="000E7434"/>
    <w:rsid w:val="000E7C6C"/>
    <w:rsid w:val="000E7D44"/>
    <w:rsid w:val="000E7F2E"/>
    <w:rsid w:val="000F0237"/>
    <w:rsid w:val="000F0251"/>
    <w:rsid w:val="000F039D"/>
    <w:rsid w:val="000F04C4"/>
    <w:rsid w:val="000F0626"/>
    <w:rsid w:val="000F0F09"/>
    <w:rsid w:val="000F12F5"/>
    <w:rsid w:val="000F13DE"/>
    <w:rsid w:val="000F14EE"/>
    <w:rsid w:val="000F1583"/>
    <w:rsid w:val="000F169B"/>
    <w:rsid w:val="000F1A78"/>
    <w:rsid w:val="000F1C04"/>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7ED"/>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3FB"/>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571"/>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4C1"/>
    <w:rsid w:val="001465EA"/>
    <w:rsid w:val="001467C0"/>
    <w:rsid w:val="00146FC7"/>
    <w:rsid w:val="00147417"/>
    <w:rsid w:val="00147A87"/>
    <w:rsid w:val="00147B5F"/>
    <w:rsid w:val="00147BBC"/>
    <w:rsid w:val="00147CAE"/>
    <w:rsid w:val="00150099"/>
    <w:rsid w:val="0015012F"/>
    <w:rsid w:val="00150328"/>
    <w:rsid w:val="00150CBB"/>
    <w:rsid w:val="0015112C"/>
    <w:rsid w:val="0015145F"/>
    <w:rsid w:val="001515C7"/>
    <w:rsid w:val="00151C3F"/>
    <w:rsid w:val="00152386"/>
    <w:rsid w:val="00152C3F"/>
    <w:rsid w:val="00152E63"/>
    <w:rsid w:val="00152EBA"/>
    <w:rsid w:val="001532D4"/>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5F7A"/>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5F54"/>
    <w:rsid w:val="0017681E"/>
    <w:rsid w:val="00176C03"/>
    <w:rsid w:val="001772DE"/>
    <w:rsid w:val="001773B5"/>
    <w:rsid w:val="001777CF"/>
    <w:rsid w:val="001778CA"/>
    <w:rsid w:val="0018033F"/>
    <w:rsid w:val="00180FA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98D"/>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404B"/>
    <w:rsid w:val="001B415F"/>
    <w:rsid w:val="001B43B1"/>
    <w:rsid w:val="001B45D9"/>
    <w:rsid w:val="001B4D86"/>
    <w:rsid w:val="001B52CE"/>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27D"/>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8C0"/>
    <w:rsid w:val="001C4BC0"/>
    <w:rsid w:val="001C4D05"/>
    <w:rsid w:val="001C4EF9"/>
    <w:rsid w:val="001C57AC"/>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D59"/>
    <w:rsid w:val="001D6FCF"/>
    <w:rsid w:val="001D7528"/>
    <w:rsid w:val="001D7B30"/>
    <w:rsid w:val="001D7B9F"/>
    <w:rsid w:val="001D7E0C"/>
    <w:rsid w:val="001E02BE"/>
    <w:rsid w:val="001E04D5"/>
    <w:rsid w:val="001E0680"/>
    <w:rsid w:val="001E07DA"/>
    <w:rsid w:val="001E0849"/>
    <w:rsid w:val="001E0B02"/>
    <w:rsid w:val="001E0BAA"/>
    <w:rsid w:val="001E0E12"/>
    <w:rsid w:val="001E1053"/>
    <w:rsid w:val="001E1DDC"/>
    <w:rsid w:val="001E20EC"/>
    <w:rsid w:val="001E2147"/>
    <w:rsid w:val="001E2222"/>
    <w:rsid w:val="001E2584"/>
    <w:rsid w:val="001E34BD"/>
    <w:rsid w:val="001E34F4"/>
    <w:rsid w:val="001E361B"/>
    <w:rsid w:val="001E394C"/>
    <w:rsid w:val="001E3E46"/>
    <w:rsid w:val="001E43CC"/>
    <w:rsid w:val="001E4C84"/>
    <w:rsid w:val="001E4DDA"/>
    <w:rsid w:val="001E4EC7"/>
    <w:rsid w:val="001E4F38"/>
    <w:rsid w:val="001E5198"/>
    <w:rsid w:val="001E5647"/>
    <w:rsid w:val="001E5A4A"/>
    <w:rsid w:val="001E5C37"/>
    <w:rsid w:val="001E5C80"/>
    <w:rsid w:val="001E6E04"/>
    <w:rsid w:val="001E6E4C"/>
    <w:rsid w:val="001E6E50"/>
    <w:rsid w:val="001E7793"/>
    <w:rsid w:val="001E7C8B"/>
    <w:rsid w:val="001F0BA1"/>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59A"/>
    <w:rsid w:val="00200822"/>
    <w:rsid w:val="0020082C"/>
    <w:rsid w:val="002008C7"/>
    <w:rsid w:val="00200C11"/>
    <w:rsid w:val="0020118F"/>
    <w:rsid w:val="002012A5"/>
    <w:rsid w:val="00201485"/>
    <w:rsid w:val="0020169B"/>
    <w:rsid w:val="002017F7"/>
    <w:rsid w:val="00201A80"/>
    <w:rsid w:val="00201D01"/>
    <w:rsid w:val="00201E98"/>
    <w:rsid w:val="002020B5"/>
    <w:rsid w:val="00202361"/>
    <w:rsid w:val="00202513"/>
    <w:rsid w:val="00202A8A"/>
    <w:rsid w:val="00202C13"/>
    <w:rsid w:val="00202CC6"/>
    <w:rsid w:val="00202FBA"/>
    <w:rsid w:val="002035E7"/>
    <w:rsid w:val="00203739"/>
    <w:rsid w:val="002037BC"/>
    <w:rsid w:val="00203DF6"/>
    <w:rsid w:val="00203EF9"/>
    <w:rsid w:val="00204885"/>
    <w:rsid w:val="00204DB6"/>
    <w:rsid w:val="002058C9"/>
    <w:rsid w:val="0020609A"/>
    <w:rsid w:val="00206341"/>
    <w:rsid w:val="002067FD"/>
    <w:rsid w:val="0020687B"/>
    <w:rsid w:val="00206D52"/>
    <w:rsid w:val="00206E75"/>
    <w:rsid w:val="002072DA"/>
    <w:rsid w:val="002075E0"/>
    <w:rsid w:val="00207615"/>
    <w:rsid w:val="00207B85"/>
    <w:rsid w:val="00207D2E"/>
    <w:rsid w:val="002102F7"/>
    <w:rsid w:val="0021047A"/>
    <w:rsid w:val="0021078B"/>
    <w:rsid w:val="00210A0D"/>
    <w:rsid w:val="00210B14"/>
    <w:rsid w:val="00210C2D"/>
    <w:rsid w:val="00210D57"/>
    <w:rsid w:val="00210D5E"/>
    <w:rsid w:val="002110E4"/>
    <w:rsid w:val="002118A9"/>
    <w:rsid w:val="00211DF9"/>
    <w:rsid w:val="00212235"/>
    <w:rsid w:val="00212238"/>
    <w:rsid w:val="00212718"/>
    <w:rsid w:val="002127F6"/>
    <w:rsid w:val="00212D01"/>
    <w:rsid w:val="00212E28"/>
    <w:rsid w:val="00213099"/>
    <w:rsid w:val="002130B2"/>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0A31"/>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48B7"/>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837"/>
    <w:rsid w:val="00232B5A"/>
    <w:rsid w:val="002339AF"/>
    <w:rsid w:val="00233DC7"/>
    <w:rsid w:val="00234234"/>
    <w:rsid w:val="00234953"/>
    <w:rsid w:val="002350DF"/>
    <w:rsid w:val="002350E0"/>
    <w:rsid w:val="002359AB"/>
    <w:rsid w:val="00235F38"/>
    <w:rsid w:val="0023644E"/>
    <w:rsid w:val="00236478"/>
    <w:rsid w:val="00236920"/>
    <w:rsid w:val="002369FD"/>
    <w:rsid w:val="00236A72"/>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3F3"/>
    <w:rsid w:val="002444AB"/>
    <w:rsid w:val="002446D9"/>
    <w:rsid w:val="0024475D"/>
    <w:rsid w:val="002447EF"/>
    <w:rsid w:val="00244887"/>
    <w:rsid w:val="00244A24"/>
    <w:rsid w:val="00244A9C"/>
    <w:rsid w:val="00244AC0"/>
    <w:rsid w:val="0024500D"/>
    <w:rsid w:val="00245221"/>
    <w:rsid w:val="002452CE"/>
    <w:rsid w:val="002458DF"/>
    <w:rsid w:val="00245E2E"/>
    <w:rsid w:val="0024604A"/>
    <w:rsid w:val="002461D7"/>
    <w:rsid w:val="0024622E"/>
    <w:rsid w:val="00246F24"/>
    <w:rsid w:val="0024769B"/>
    <w:rsid w:val="002478D4"/>
    <w:rsid w:val="00247A0C"/>
    <w:rsid w:val="00247F65"/>
    <w:rsid w:val="0025016F"/>
    <w:rsid w:val="00250337"/>
    <w:rsid w:val="00250E27"/>
    <w:rsid w:val="00250E6E"/>
    <w:rsid w:val="002511F2"/>
    <w:rsid w:val="002516FD"/>
    <w:rsid w:val="002520FE"/>
    <w:rsid w:val="0025216A"/>
    <w:rsid w:val="00252409"/>
    <w:rsid w:val="0025279B"/>
    <w:rsid w:val="0025300F"/>
    <w:rsid w:val="00253056"/>
    <w:rsid w:val="00253358"/>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1ED"/>
    <w:rsid w:val="00264200"/>
    <w:rsid w:val="002642B1"/>
    <w:rsid w:val="002645F5"/>
    <w:rsid w:val="0026469D"/>
    <w:rsid w:val="002648C1"/>
    <w:rsid w:val="002649F1"/>
    <w:rsid w:val="00264E44"/>
    <w:rsid w:val="00264E79"/>
    <w:rsid w:val="0026505A"/>
    <w:rsid w:val="002654F8"/>
    <w:rsid w:val="0026576F"/>
    <w:rsid w:val="002659A2"/>
    <w:rsid w:val="002659E2"/>
    <w:rsid w:val="00265DB0"/>
    <w:rsid w:val="0026627C"/>
    <w:rsid w:val="00266FED"/>
    <w:rsid w:val="0026742E"/>
    <w:rsid w:val="00267530"/>
    <w:rsid w:val="00270FB5"/>
    <w:rsid w:val="00271703"/>
    <w:rsid w:val="00271892"/>
    <w:rsid w:val="00271F8F"/>
    <w:rsid w:val="00272EF2"/>
    <w:rsid w:val="00272F3A"/>
    <w:rsid w:val="0027364B"/>
    <w:rsid w:val="002736F1"/>
    <w:rsid w:val="00273FC2"/>
    <w:rsid w:val="002741AC"/>
    <w:rsid w:val="002741EA"/>
    <w:rsid w:val="0027439F"/>
    <w:rsid w:val="00274537"/>
    <w:rsid w:val="00274775"/>
    <w:rsid w:val="00274885"/>
    <w:rsid w:val="00274C97"/>
    <w:rsid w:val="00274E6A"/>
    <w:rsid w:val="00275183"/>
    <w:rsid w:val="00275953"/>
    <w:rsid w:val="002759E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0EC"/>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7F5"/>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165"/>
    <w:rsid w:val="002A545D"/>
    <w:rsid w:val="002A57F0"/>
    <w:rsid w:val="002A59F4"/>
    <w:rsid w:val="002A5BEC"/>
    <w:rsid w:val="002A661A"/>
    <w:rsid w:val="002A6D56"/>
    <w:rsid w:val="002A72D5"/>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9B0"/>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5F04"/>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C76"/>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DDE"/>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4A2"/>
    <w:rsid w:val="003075B5"/>
    <w:rsid w:val="00307778"/>
    <w:rsid w:val="003079B9"/>
    <w:rsid w:val="00307CB5"/>
    <w:rsid w:val="003101A8"/>
    <w:rsid w:val="003102E0"/>
    <w:rsid w:val="00310C63"/>
    <w:rsid w:val="00310C9E"/>
    <w:rsid w:val="0031164F"/>
    <w:rsid w:val="0031183D"/>
    <w:rsid w:val="00311D05"/>
    <w:rsid w:val="00311E41"/>
    <w:rsid w:val="00311EFC"/>
    <w:rsid w:val="00311FDA"/>
    <w:rsid w:val="003120F5"/>
    <w:rsid w:val="00313CF4"/>
    <w:rsid w:val="00313F95"/>
    <w:rsid w:val="00314729"/>
    <w:rsid w:val="003147B7"/>
    <w:rsid w:val="00314F01"/>
    <w:rsid w:val="00315741"/>
    <w:rsid w:val="003158EF"/>
    <w:rsid w:val="00315961"/>
    <w:rsid w:val="003159BF"/>
    <w:rsid w:val="00315C57"/>
    <w:rsid w:val="00315CC6"/>
    <w:rsid w:val="00316189"/>
    <w:rsid w:val="003161F9"/>
    <w:rsid w:val="0031650A"/>
    <w:rsid w:val="0031683D"/>
    <w:rsid w:val="00316A86"/>
    <w:rsid w:val="00316AE2"/>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491"/>
    <w:rsid w:val="0032366B"/>
    <w:rsid w:val="003236C0"/>
    <w:rsid w:val="00323FA7"/>
    <w:rsid w:val="003244BB"/>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C34"/>
    <w:rsid w:val="00331D6F"/>
    <w:rsid w:val="00331DA7"/>
    <w:rsid w:val="00331DB4"/>
    <w:rsid w:val="0033222A"/>
    <w:rsid w:val="00332294"/>
    <w:rsid w:val="003324D1"/>
    <w:rsid w:val="00332997"/>
    <w:rsid w:val="00333234"/>
    <w:rsid w:val="0033350F"/>
    <w:rsid w:val="0033383E"/>
    <w:rsid w:val="003344BE"/>
    <w:rsid w:val="00334ADA"/>
    <w:rsid w:val="00334CE5"/>
    <w:rsid w:val="003352AC"/>
    <w:rsid w:val="0033585F"/>
    <w:rsid w:val="00335BF6"/>
    <w:rsid w:val="00335E66"/>
    <w:rsid w:val="00335ED9"/>
    <w:rsid w:val="003360BC"/>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33"/>
    <w:rsid w:val="0034737C"/>
    <w:rsid w:val="00347BB2"/>
    <w:rsid w:val="00347D35"/>
    <w:rsid w:val="00347D5D"/>
    <w:rsid w:val="00347F53"/>
    <w:rsid w:val="00350194"/>
    <w:rsid w:val="00350CD0"/>
    <w:rsid w:val="00351049"/>
    <w:rsid w:val="00351171"/>
    <w:rsid w:val="0035135C"/>
    <w:rsid w:val="003517A6"/>
    <w:rsid w:val="00352BC0"/>
    <w:rsid w:val="00352F58"/>
    <w:rsid w:val="00352FF4"/>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386"/>
    <w:rsid w:val="003634E6"/>
    <w:rsid w:val="0036350B"/>
    <w:rsid w:val="003642F9"/>
    <w:rsid w:val="0036457A"/>
    <w:rsid w:val="003648D3"/>
    <w:rsid w:val="00364EF3"/>
    <w:rsid w:val="003650CA"/>
    <w:rsid w:val="00365B62"/>
    <w:rsid w:val="00365FC6"/>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1D76"/>
    <w:rsid w:val="00372113"/>
    <w:rsid w:val="003726DD"/>
    <w:rsid w:val="003727B7"/>
    <w:rsid w:val="003727D7"/>
    <w:rsid w:val="00372B8B"/>
    <w:rsid w:val="00372CD3"/>
    <w:rsid w:val="0037340B"/>
    <w:rsid w:val="00373581"/>
    <w:rsid w:val="003735A0"/>
    <w:rsid w:val="00373D49"/>
    <w:rsid w:val="00373E6F"/>
    <w:rsid w:val="0037418E"/>
    <w:rsid w:val="003743AF"/>
    <w:rsid w:val="00374761"/>
    <w:rsid w:val="0037498B"/>
    <w:rsid w:val="00374998"/>
    <w:rsid w:val="00374BBA"/>
    <w:rsid w:val="00374FB8"/>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5CC1"/>
    <w:rsid w:val="0038608E"/>
    <w:rsid w:val="003861D2"/>
    <w:rsid w:val="00386483"/>
    <w:rsid w:val="00386AC8"/>
    <w:rsid w:val="00386CAF"/>
    <w:rsid w:val="00386DFB"/>
    <w:rsid w:val="00386ECE"/>
    <w:rsid w:val="00387191"/>
    <w:rsid w:val="00387500"/>
    <w:rsid w:val="003875B5"/>
    <w:rsid w:val="0038778D"/>
    <w:rsid w:val="003877B3"/>
    <w:rsid w:val="00390998"/>
    <w:rsid w:val="00390D15"/>
    <w:rsid w:val="00390D71"/>
    <w:rsid w:val="00390DEF"/>
    <w:rsid w:val="00391C64"/>
    <w:rsid w:val="003922B9"/>
    <w:rsid w:val="00392460"/>
    <w:rsid w:val="00392666"/>
    <w:rsid w:val="00393587"/>
    <w:rsid w:val="0039367D"/>
    <w:rsid w:val="003940D4"/>
    <w:rsid w:val="0039413F"/>
    <w:rsid w:val="00394427"/>
    <w:rsid w:val="0039445B"/>
    <w:rsid w:val="003947A3"/>
    <w:rsid w:val="00394B23"/>
    <w:rsid w:val="00394CB4"/>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647"/>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7B"/>
    <w:rsid w:val="003C48C4"/>
    <w:rsid w:val="003C4C9E"/>
    <w:rsid w:val="003C4CA1"/>
    <w:rsid w:val="003C54AE"/>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0DCD"/>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4AE9"/>
    <w:rsid w:val="003D546B"/>
    <w:rsid w:val="003D573B"/>
    <w:rsid w:val="003D5DF3"/>
    <w:rsid w:val="003D6072"/>
    <w:rsid w:val="003D60D4"/>
    <w:rsid w:val="003D614D"/>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62"/>
    <w:rsid w:val="003E32A1"/>
    <w:rsid w:val="003E331C"/>
    <w:rsid w:val="003E3393"/>
    <w:rsid w:val="003E358C"/>
    <w:rsid w:val="003E3672"/>
    <w:rsid w:val="003E42E7"/>
    <w:rsid w:val="003E480D"/>
    <w:rsid w:val="003E48B5"/>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BA5"/>
    <w:rsid w:val="003F3DC6"/>
    <w:rsid w:val="003F3F1E"/>
    <w:rsid w:val="003F4E00"/>
    <w:rsid w:val="003F52B1"/>
    <w:rsid w:val="003F554E"/>
    <w:rsid w:val="003F58EE"/>
    <w:rsid w:val="003F5B47"/>
    <w:rsid w:val="003F5BF9"/>
    <w:rsid w:val="003F6275"/>
    <w:rsid w:val="003F6616"/>
    <w:rsid w:val="003F68E0"/>
    <w:rsid w:val="003F6CDF"/>
    <w:rsid w:val="003F75BD"/>
    <w:rsid w:val="003F763D"/>
    <w:rsid w:val="003F7892"/>
    <w:rsid w:val="003F7A58"/>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4E1"/>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1FC"/>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2D"/>
    <w:rsid w:val="00457294"/>
    <w:rsid w:val="004573CD"/>
    <w:rsid w:val="00457945"/>
    <w:rsid w:val="00457ADC"/>
    <w:rsid w:val="004604A8"/>
    <w:rsid w:val="004606A7"/>
    <w:rsid w:val="004608C1"/>
    <w:rsid w:val="0046093A"/>
    <w:rsid w:val="00460D00"/>
    <w:rsid w:val="004611A3"/>
    <w:rsid w:val="00461228"/>
    <w:rsid w:val="0046189E"/>
    <w:rsid w:val="00461C83"/>
    <w:rsid w:val="00462691"/>
    <w:rsid w:val="0046290F"/>
    <w:rsid w:val="00462B3F"/>
    <w:rsid w:val="00463036"/>
    <w:rsid w:val="0046353C"/>
    <w:rsid w:val="00463670"/>
    <w:rsid w:val="00463694"/>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7F9"/>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D61"/>
    <w:rsid w:val="00476EC1"/>
    <w:rsid w:val="004775FE"/>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8B9"/>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62"/>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0F03"/>
    <w:rsid w:val="004A1A2E"/>
    <w:rsid w:val="004A1D25"/>
    <w:rsid w:val="004A24B3"/>
    <w:rsid w:val="004A25DF"/>
    <w:rsid w:val="004A2655"/>
    <w:rsid w:val="004A277E"/>
    <w:rsid w:val="004A28A5"/>
    <w:rsid w:val="004A32C1"/>
    <w:rsid w:val="004A3333"/>
    <w:rsid w:val="004A3CF7"/>
    <w:rsid w:val="004A42D0"/>
    <w:rsid w:val="004A4C7E"/>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78A"/>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2B9"/>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260"/>
    <w:rsid w:val="004E2B4A"/>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E6706"/>
    <w:rsid w:val="004F0008"/>
    <w:rsid w:val="004F0565"/>
    <w:rsid w:val="004F0734"/>
    <w:rsid w:val="004F077B"/>
    <w:rsid w:val="004F0AE0"/>
    <w:rsid w:val="004F0FF2"/>
    <w:rsid w:val="004F1008"/>
    <w:rsid w:val="004F1388"/>
    <w:rsid w:val="004F1430"/>
    <w:rsid w:val="004F1C9A"/>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7E9"/>
    <w:rsid w:val="00505AE0"/>
    <w:rsid w:val="00505EDB"/>
    <w:rsid w:val="00505F67"/>
    <w:rsid w:val="00505F9F"/>
    <w:rsid w:val="00506B6F"/>
    <w:rsid w:val="005102B0"/>
    <w:rsid w:val="0051074E"/>
    <w:rsid w:val="00511015"/>
    <w:rsid w:val="005113F8"/>
    <w:rsid w:val="0051162F"/>
    <w:rsid w:val="00511927"/>
    <w:rsid w:val="00511A09"/>
    <w:rsid w:val="005129DD"/>
    <w:rsid w:val="00512A38"/>
    <w:rsid w:val="00512F60"/>
    <w:rsid w:val="00513070"/>
    <w:rsid w:val="0051425B"/>
    <w:rsid w:val="0051474C"/>
    <w:rsid w:val="005147D3"/>
    <w:rsid w:val="00514931"/>
    <w:rsid w:val="00514CBC"/>
    <w:rsid w:val="00514F29"/>
    <w:rsid w:val="00515287"/>
    <w:rsid w:val="00515B27"/>
    <w:rsid w:val="00515B6F"/>
    <w:rsid w:val="00515E30"/>
    <w:rsid w:val="005164F2"/>
    <w:rsid w:val="00516834"/>
    <w:rsid w:val="00516C76"/>
    <w:rsid w:val="00516C8D"/>
    <w:rsid w:val="00517069"/>
    <w:rsid w:val="00517491"/>
    <w:rsid w:val="0051780D"/>
    <w:rsid w:val="00517918"/>
    <w:rsid w:val="00517FB9"/>
    <w:rsid w:val="005204E0"/>
    <w:rsid w:val="00520623"/>
    <w:rsid w:val="005209ED"/>
    <w:rsid w:val="005210A3"/>
    <w:rsid w:val="0052161B"/>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31"/>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11"/>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56DF"/>
    <w:rsid w:val="00556153"/>
    <w:rsid w:val="005562FA"/>
    <w:rsid w:val="0055631F"/>
    <w:rsid w:val="00556349"/>
    <w:rsid w:val="00556A64"/>
    <w:rsid w:val="00556AD7"/>
    <w:rsid w:val="005570CE"/>
    <w:rsid w:val="005578C9"/>
    <w:rsid w:val="00557C89"/>
    <w:rsid w:val="005605D6"/>
    <w:rsid w:val="005608AE"/>
    <w:rsid w:val="00560A42"/>
    <w:rsid w:val="00560C50"/>
    <w:rsid w:val="00560CB2"/>
    <w:rsid w:val="0056114F"/>
    <w:rsid w:val="0056122C"/>
    <w:rsid w:val="00561402"/>
    <w:rsid w:val="0056148F"/>
    <w:rsid w:val="00561567"/>
    <w:rsid w:val="005615A7"/>
    <w:rsid w:val="005617A9"/>
    <w:rsid w:val="00561A3A"/>
    <w:rsid w:val="00562516"/>
    <w:rsid w:val="00562976"/>
    <w:rsid w:val="00562BF7"/>
    <w:rsid w:val="0056308B"/>
    <w:rsid w:val="00563325"/>
    <w:rsid w:val="0056335E"/>
    <w:rsid w:val="005633A8"/>
    <w:rsid w:val="0056383D"/>
    <w:rsid w:val="00563960"/>
    <w:rsid w:val="005639AD"/>
    <w:rsid w:val="00563D15"/>
    <w:rsid w:val="00563EFA"/>
    <w:rsid w:val="00564969"/>
    <w:rsid w:val="00564E64"/>
    <w:rsid w:val="00565055"/>
    <w:rsid w:val="00565CAD"/>
    <w:rsid w:val="00565DF7"/>
    <w:rsid w:val="00566761"/>
    <w:rsid w:val="00566B60"/>
    <w:rsid w:val="00567140"/>
    <w:rsid w:val="005672F6"/>
    <w:rsid w:val="00567770"/>
    <w:rsid w:val="00567864"/>
    <w:rsid w:val="005679B6"/>
    <w:rsid w:val="00567A29"/>
    <w:rsid w:val="00567B40"/>
    <w:rsid w:val="00567FEC"/>
    <w:rsid w:val="00570BC2"/>
    <w:rsid w:val="00570C96"/>
    <w:rsid w:val="00570D34"/>
    <w:rsid w:val="00570EF4"/>
    <w:rsid w:val="00571574"/>
    <w:rsid w:val="00571943"/>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2CBD"/>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0AA"/>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A3A"/>
    <w:rsid w:val="00596AA5"/>
    <w:rsid w:val="00596CAA"/>
    <w:rsid w:val="00596E27"/>
    <w:rsid w:val="0059704F"/>
    <w:rsid w:val="005974F4"/>
    <w:rsid w:val="00597EA4"/>
    <w:rsid w:val="005A02DC"/>
    <w:rsid w:val="005A0895"/>
    <w:rsid w:val="005A08D3"/>
    <w:rsid w:val="005A0C3F"/>
    <w:rsid w:val="005A0CA3"/>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11E"/>
    <w:rsid w:val="005A63E0"/>
    <w:rsid w:val="005A6401"/>
    <w:rsid w:val="005A67C7"/>
    <w:rsid w:val="005A69B8"/>
    <w:rsid w:val="005A6ACD"/>
    <w:rsid w:val="005A7159"/>
    <w:rsid w:val="005A727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5E0"/>
    <w:rsid w:val="005B3979"/>
    <w:rsid w:val="005B3BFF"/>
    <w:rsid w:val="005B4202"/>
    <w:rsid w:val="005B44BC"/>
    <w:rsid w:val="005B455B"/>
    <w:rsid w:val="005B5574"/>
    <w:rsid w:val="005B6129"/>
    <w:rsid w:val="005B6868"/>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AEC"/>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2A06"/>
    <w:rsid w:val="005D311D"/>
    <w:rsid w:val="005D378A"/>
    <w:rsid w:val="005D382E"/>
    <w:rsid w:val="005D3BF8"/>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95E"/>
    <w:rsid w:val="005E2BB5"/>
    <w:rsid w:val="005E2DCF"/>
    <w:rsid w:val="005E3448"/>
    <w:rsid w:val="005E36C5"/>
    <w:rsid w:val="005E384E"/>
    <w:rsid w:val="005E3BB8"/>
    <w:rsid w:val="005E3CC6"/>
    <w:rsid w:val="005E41AD"/>
    <w:rsid w:val="005E43D4"/>
    <w:rsid w:val="005E48B3"/>
    <w:rsid w:val="005E4956"/>
    <w:rsid w:val="005E5137"/>
    <w:rsid w:val="005E516F"/>
    <w:rsid w:val="005E5844"/>
    <w:rsid w:val="005E59F8"/>
    <w:rsid w:val="005E5BFA"/>
    <w:rsid w:val="005E5CED"/>
    <w:rsid w:val="005E6638"/>
    <w:rsid w:val="005E66CB"/>
    <w:rsid w:val="005E66ED"/>
    <w:rsid w:val="005E7469"/>
    <w:rsid w:val="005E76D4"/>
    <w:rsid w:val="005E7AFD"/>
    <w:rsid w:val="005F0195"/>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46F"/>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25"/>
    <w:rsid w:val="006140C5"/>
    <w:rsid w:val="00614270"/>
    <w:rsid w:val="00614277"/>
    <w:rsid w:val="006146A4"/>
    <w:rsid w:val="00614861"/>
    <w:rsid w:val="006149F9"/>
    <w:rsid w:val="00614C2C"/>
    <w:rsid w:val="00614F10"/>
    <w:rsid w:val="00615064"/>
    <w:rsid w:val="00616076"/>
    <w:rsid w:val="00616455"/>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D2A"/>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BB3"/>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A18"/>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928"/>
    <w:rsid w:val="00647B96"/>
    <w:rsid w:val="00650619"/>
    <w:rsid w:val="006507F0"/>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67F8C"/>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2A8"/>
    <w:rsid w:val="006844B2"/>
    <w:rsid w:val="006845CE"/>
    <w:rsid w:val="00684854"/>
    <w:rsid w:val="00684F38"/>
    <w:rsid w:val="006850A4"/>
    <w:rsid w:val="006851AD"/>
    <w:rsid w:val="00685219"/>
    <w:rsid w:val="0068599B"/>
    <w:rsid w:val="00686576"/>
    <w:rsid w:val="00686630"/>
    <w:rsid w:val="00686F7C"/>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1A9"/>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0E"/>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1F8"/>
    <w:rsid w:val="006C07FC"/>
    <w:rsid w:val="006C085F"/>
    <w:rsid w:val="006C0B85"/>
    <w:rsid w:val="006C0DB1"/>
    <w:rsid w:val="006C115B"/>
    <w:rsid w:val="006C1287"/>
    <w:rsid w:val="006C222F"/>
    <w:rsid w:val="006C36A0"/>
    <w:rsid w:val="006C451C"/>
    <w:rsid w:val="006C4612"/>
    <w:rsid w:val="006C4D84"/>
    <w:rsid w:val="006C51D3"/>
    <w:rsid w:val="006C58E5"/>
    <w:rsid w:val="006C5BAF"/>
    <w:rsid w:val="006C611A"/>
    <w:rsid w:val="006C615E"/>
    <w:rsid w:val="006C65DE"/>
    <w:rsid w:val="006C7309"/>
    <w:rsid w:val="006C756B"/>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4CE6"/>
    <w:rsid w:val="006D500A"/>
    <w:rsid w:val="006D5290"/>
    <w:rsid w:val="006D5BD5"/>
    <w:rsid w:val="006D5E49"/>
    <w:rsid w:val="006D5E84"/>
    <w:rsid w:val="006D606A"/>
    <w:rsid w:val="006D68EF"/>
    <w:rsid w:val="006D7479"/>
    <w:rsid w:val="006D757E"/>
    <w:rsid w:val="006D7990"/>
    <w:rsid w:val="006D7ACF"/>
    <w:rsid w:val="006D7FDF"/>
    <w:rsid w:val="006E0064"/>
    <w:rsid w:val="006E0195"/>
    <w:rsid w:val="006E03C5"/>
    <w:rsid w:val="006E0914"/>
    <w:rsid w:val="006E09E6"/>
    <w:rsid w:val="006E1297"/>
    <w:rsid w:val="006E16CC"/>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098"/>
    <w:rsid w:val="006F67BD"/>
    <w:rsid w:val="006F6FFB"/>
    <w:rsid w:val="006F751A"/>
    <w:rsid w:val="006F7C64"/>
    <w:rsid w:val="006F7CC2"/>
    <w:rsid w:val="00700315"/>
    <w:rsid w:val="00700B6C"/>
    <w:rsid w:val="00700FAC"/>
    <w:rsid w:val="00701166"/>
    <w:rsid w:val="0070157E"/>
    <w:rsid w:val="00701D40"/>
    <w:rsid w:val="0070211E"/>
    <w:rsid w:val="0070232E"/>
    <w:rsid w:val="00702703"/>
    <w:rsid w:val="00703A61"/>
    <w:rsid w:val="00703DAF"/>
    <w:rsid w:val="00704027"/>
    <w:rsid w:val="007042F8"/>
    <w:rsid w:val="00704334"/>
    <w:rsid w:val="00704E6A"/>
    <w:rsid w:val="007050BE"/>
    <w:rsid w:val="00705571"/>
    <w:rsid w:val="00705813"/>
    <w:rsid w:val="00705DFC"/>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27F4F"/>
    <w:rsid w:val="007307A6"/>
    <w:rsid w:val="00731387"/>
    <w:rsid w:val="0073146B"/>
    <w:rsid w:val="007317EF"/>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EBC"/>
    <w:rsid w:val="00743F78"/>
    <w:rsid w:val="0074415E"/>
    <w:rsid w:val="00744FC2"/>
    <w:rsid w:val="007451D3"/>
    <w:rsid w:val="00746647"/>
    <w:rsid w:val="00746A2C"/>
    <w:rsid w:val="00747174"/>
    <w:rsid w:val="00747767"/>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3B2"/>
    <w:rsid w:val="0076297E"/>
    <w:rsid w:val="00763895"/>
    <w:rsid w:val="007638B4"/>
    <w:rsid w:val="00763B66"/>
    <w:rsid w:val="00763EFF"/>
    <w:rsid w:val="00763F28"/>
    <w:rsid w:val="00763FED"/>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7011B"/>
    <w:rsid w:val="007707AB"/>
    <w:rsid w:val="00770BEF"/>
    <w:rsid w:val="007713EA"/>
    <w:rsid w:val="0077190B"/>
    <w:rsid w:val="007719AC"/>
    <w:rsid w:val="00771F42"/>
    <w:rsid w:val="0077231F"/>
    <w:rsid w:val="0077237C"/>
    <w:rsid w:val="007727C4"/>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1D6"/>
    <w:rsid w:val="0078024F"/>
    <w:rsid w:val="007806FB"/>
    <w:rsid w:val="00780B2E"/>
    <w:rsid w:val="00781422"/>
    <w:rsid w:val="007815DD"/>
    <w:rsid w:val="007816D3"/>
    <w:rsid w:val="00781717"/>
    <w:rsid w:val="00781F93"/>
    <w:rsid w:val="00782051"/>
    <w:rsid w:val="0078255F"/>
    <w:rsid w:val="0078270A"/>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7BE"/>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C63"/>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6A68"/>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D1F"/>
    <w:rsid w:val="007D4F86"/>
    <w:rsid w:val="007D57F5"/>
    <w:rsid w:val="007D632B"/>
    <w:rsid w:val="007D683D"/>
    <w:rsid w:val="007D6B8F"/>
    <w:rsid w:val="007D6CFE"/>
    <w:rsid w:val="007D6D84"/>
    <w:rsid w:val="007D7006"/>
    <w:rsid w:val="007D75F3"/>
    <w:rsid w:val="007D778A"/>
    <w:rsid w:val="007D7885"/>
    <w:rsid w:val="007D7D96"/>
    <w:rsid w:val="007E0C1A"/>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4B11"/>
    <w:rsid w:val="007E538B"/>
    <w:rsid w:val="007E5534"/>
    <w:rsid w:val="007E6264"/>
    <w:rsid w:val="007E6638"/>
    <w:rsid w:val="007E6ECF"/>
    <w:rsid w:val="007E7139"/>
    <w:rsid w:val="007E723B"/>
    <w:rsid w:val="007E740C"/>
    <w:rsid w:val="007E748B"/>
    <w:rsid w:val="007E752E"/>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52"/>
    <w:rsid w:val="007F41D5"/>
    <w:rsid w:val="007F496A"/>
    <w:rsid w:val="007F4B01"/>
    <w:rsid w:val="007F4F4C"/>
    <w:rsid w:val="007F567F"/>
    <w:rsid w:val="007F5B1B"/>
    <w:rsid w:val="007F5B56"/>
    <w:rsid w:val="007F5F30"/>
    <w:rsid w:val="007F5F31"/>
    <w:rsid w:val="007F5FB2"/>
    <w:rsid w:val="007F6169"/>
    <w:rsid w:val="007F64D6"/>
    <w:rsid w:val="007F661B"/>
    <w:rsid w:val="007F6716"/>
    <w:rsid w:val="007F68A7"/>
    <w:rsid w:val="007F6EE3"/>
    <w:rsid w:val="007F708B"/>
    <w:rsid w:val="007F76B5"/>
    <w:rsid w:val="007F784C"/>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65DC"/>
    <w:rsid w:val="00807010"/>
    <w:rsid w:val="00807228"/>
    <w:rsid w:val="00807D5E"/>
    <w:rsid w:val="00810427"/>
    <w:rsid w:val="00810A86"/>
    <w:rsid w:val="008119C4"/>
    <w:rsid w:val="00811D38"/>
    <w:rsid w:val="00811EE9"/>
    <w:rsid w:val="00812C47"/>
    <w:rsid w:val="00812DE3"/>
    <w:rsid w:val="00813011"/>
    <w:rsid w:val="008136CA"/>
    <w:rsid w:val="00813FA1"/>
    <w:rsid w:val="00814304"/>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77C"/>
    <w:rsid w:val="008208DB"/>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3FED"/>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64"/>
    <w:rsid w:val="008563D7"/>
    <w:rsid w:val="008568EB"/>
    <w:rsid w:val="0085690E"/>
    <w:rsid w:val="00856EA8"/>
    <w:rsid w:val="00857399"/>
    <w:rsid w:val="0085754E"/>
    <w:rsid w:val="008576A6"/>
    <w:rsid w:val="00857854"/>
    <w:rsid w:val="00857AFC"/>
    <w:rsid w:val="00857C67"/>
    <w:rsid w:val="00857EF6"/>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887"/>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4ED"/>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6D35"/>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36B"/>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514"/>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73"/>
    <w:rsid w:val="008C1DDE"/>
    <w:rsid w:val="008C2381"/>
    <w:rsid w:val="008C29B9"/>
    <w:rsid w:val="008C2EE6"/>
    <w:rsid w:val="008C3123"/>
    <w:rsid w:val="008C3384"/>
    <w:rsid w:val="008C382E"/>
    <w:rsid w:val="008C3AAC"/>
    <w:rsid w:val="008C46CE"/>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41C"/>
    <w:rsid w:val="008D15EB"/>
    <w:rsid w:val="008D16F2"/>
    <w:rsid w:val="008D1E7E"/>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C8F"/>
    <w:rsid w:val="008D5DCA"/>
    <w:rsid w:val="008D6455"/>
    <w:rsid w:val="008D679E"/>
    <w:rsid w:val="008D69D5"/>
    <w:rsid w:val="008D6C36"/>
    <w:rsid w:val="008D700D"/>
    <w:rsid w:val="008D7067"/>
    <w:rsid w:val="008D715E"/>
    <w:rsid w:val="008D721D"/>
    <w:rsid w:val="008D7240"/>
    <w:rsid w:val="008D7676"/>
    <w:rsid w:val="008D7A96"/>
    <w:rsid w:val="008D7AB4"/>
    <w:rsid w:val="008D7ECE"/>
    <w:rsid w:val="008D7FF0"/>
    <w:rsid w:val="008E0424"/>
    <w:rsid w:val="008E0A12"/>
    <w:rsid w:val="008E0A42"/>
    <w:rsid w:val="008E0A51"/>
    <w:rsid w:val="008E0A7E"/>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7DC"/>
    <w:rsid w:val="008E4A2B"/>
    <w:rsid w:val="008E4BBB"/>
    <w:rsid w:val="008E50CF"/>
    <w:rsid w:val="008E5C5C"/>
    <w:rsid w:val="008E5D4A"/>
    <w:rsid w:val="008E610E"/>
    <w:rsid w:val="008E62B5"/>
    <w:rsid w:val="008E647B"/>
    <w:rsid w:val="008E6BE4"/>
    <w:rsid w:val="008E732C"/>
    <w:rsid w:val="008E75E8"/>
    <w:rsid w:val="008E7C2E"/>
    <w:rsid w:val="008F0975"/>
    <w:rsid w:val="008F0BC0"/>
    <w:rsid w:val="008F0D04"/>
    <w:rsid w:val="008F1A8F"/>
    <w:rsid w:val="008F1B2A"/>
    <w:rsid w:val="008F1FC3"/>
    <w:rsid w:val="008F20FD"/>
    <w:rsid w:val="008F2292"/>
    <w:rsid w:val="008F2524"/>
    <w:rsid w:val="008F2A15"/>
    <w:rsid w:val="008F2F63"/>
    <w:rsid w:val="008F31F7"/>
    <w:rsid w:val="008F33A3"/>
    <w:rsid w:val="008F36CB"/>
    <w:rsid w:val="008F3CB8"/>
    <w:rsid w:val="008F4340"/>
    <w:rsid w:val="008F4740"/>
    <w:rsid w:val="008F491F"/>
    <w:rsid w:val="008F4E99"/>
    <w:rsid w:val="008F5401"/>
    <w:rsid w:val="008F5554"/>
    <w:rsid w:val="008F5CE1"/>
    <w:rsid w:val="008F66AD"/>
    <w:rsid w:val="008F7027"/>
    <w:rsid w:val="008F730B"/>
    <w:rsid w:val="008F7310"/>
    <w:rsid w:val="008F746C"/>
    <w:rsid w:val="008F7490"/>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317"/>
    <w:rsid w:val="00907856"/>
    <w:rsid w:val="009079D1"/>
    <w:rsid w:val="00910084"/>
    <w:rsid w:val="0091040B"/>
    <w:rsid w:val="009106A9"/>
    <w:rsid w:val="009107FD"/>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90F"/>
    <w:rsid w:val="00920E64"/>
    <w:rsid w:val="009210A5"/>
    <w:rsid w:val="00921601"/>
    <w:rsid w:val="0092161A"/>
    <w:rsid w:val="00921E6B"/>
    <w:rsid w:val="0092283F"/>
    <w:rsid w:val="009230B0"/>
    <w:rsid w:val="009231FB"/>
    <w:rsid w:val="009234C9"/>
    <w:rsid w:val="00923ABB"/>
    <w:rsid w:val="00923C2E"/>
    <w:rsid w:val="0092434B"/>
    <w:rsid w:val="00924453"/>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3F2"/>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A9"/>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0817"/>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161"/>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6A"/>
    <w:rsid w:val="009575AA"/>
    <w:rsid w:val="009577DC"/>
    <w:rsid w:val="00957A96"/>
    <w:rsid w:val="00957AB2"/>
    <w:rsid w:val="00957BDF"/>
    <w:rsid w:val="00957D4F"/>
    <w:rsid w:val="009601BB"/>
    <w:rsid w:val="00960B52"/>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3E"/>
    <w:rsid w:val="0097017D"/>
    <w:rsid w:val="009703A6"/>
    <w:rsid w:val="00970634"/>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A89"/>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0"/>
    <w:rsid w:val="00981CAE"/>
    <w:rsid w:val="009823DB"/>
    <w:rsid w:val="00982AF8"/>
    <w:rsid w:val="00982E8B"/>
    <w:rsid w:val="00983840"/>
    <w:rsid w:val="00983A00"/>
    <w:rsid w:val="00983ADB"/>
    <w:rsid w:val="00983B36"/>
    <w:rsid w:val="00984036"/>
    <w:rsid w:val="009840BC"/>
    <w:rsid w:val="009846A3"/>
    <w:rsid w:val="00984916"/>
    <w:rsid w:val="00984B84"/>
    <w:rsid w:val="00984DF1"/>
    <w:rsid w:val="00984E06"/>
    <w:rsid w:val="00985165"/>
    <w:rsid w:val="00985563"/>
    <w:rsid w:val="009857C4"/>
    <w:rsid w:val="00985882"/>
    <w:rsid w:val="00985E43"/>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0C1E"/>
    <w:rsid w:val="009A1314"/>
    <w:rsid w:val="009A2197"/>
    <w:rsid w:val="009A298A"/>
    <w:rsid w:val="009A2CE2"/>
    <w:rsid w:val="009A2F11"/>
    <w:rsid w:val="009A2F1B"/>
    <w:rsid w:val="009A2F1E"/>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02A"/>
    <w:rsid w:val="009A71A8"/>
    <w:rsid w:val="009A740C"/>
    <w:rsid w:val="009A78A6"/>
    <w:rsid w:val="009A7930"/>
    <w:rsid w:val="009A7CA6"/>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A28"/>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346"/>
    <w:rsid w:val="009C5CC9"/>
    <w:rsid w:val="009C6147"/>
    <w:rsid w:val="009C6349"/>
    <w:rsid w:val="009C637C"/>
    <w:rsid w:val="009C6657"/>
    <w:rsid w:val="009C6886"/>
    <w:rsid w:val="009C69E7"/>
    <w:rsid w:val="009C7361"/>
    <w:rsid w:val="009C7520"/>
    <w:rsid w:val="009C7C4D"/>
    <w:rsid w:val="009C7D8D"/>
    <w:rsid w:val="009D00D1"/>
    <w:rsid w:val="009D0BE7"/>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BEB"/>
    <w:rsid w:val="009E5D4C"/>
    <w:rsid w:val="009E5E08"/>
    <w:rsid w:val="009E6B05"/>
    <w:rsid w:val="009E6CEB"/>
    <w:rsid w:val="009E6E98"/>
    <w:rsid w:val="009E7066"/>
    <w:rsid w:val="009E7223"/>
    <w:rsid w:val="009F0256"/>
    <w:rsid w:val="009F069B"/>
    <w:rsid w:val="009F138C"/>
    <w:rsid w:val="009F1576"/>
    <w:rsid w:val="009F1599"/>
    <w:rsid w:val="009F1AAC"/>
    <w:rsid w:val="009F1D48"/>
    <w:rsid w:val="009F201C"/>
    <w:rsid w:val="009F2139"/>
    <w:rsid w:val="009F2AE3"/>
    <w:rsid w:val="009F2C35"/>
    <w:rsid w:val="009F2CFB"/>
    <w:rsid w:val="009F2D8D"/>
    <w:rsid w:val="009F348B"/>
    <w:rsid w:val="009F40BB"/>
    <w:rsid w:val="009F4237"/>
    <w:rsid w:val="009F4B57"/>
    <w:rsid w:val="009F4BE3"/>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575"/>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6C8"/>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62E"/>
    <w:rsid w:val="00A23756"/>
    <w:rsid w:val="00A23933"/>
    <w:rsid w:val="00A23A41"/>
    <w:rsid w:val="00A23B14"/>
    <w:rsid w:val="00A23D4F"/>
    <w:rsid w:val="00A23D88"/>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2E"/>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3E4"/>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656"/>
    <w:rsid w:val="00A577B0"/>
    <w:rsid w:val="00A57E2F"/>
    <w:rsid w:val="00A60043"/>
    <w:rsid w:val="00A60503"/>
    <w:rsid w:val="00A60640"/>
    <w:rsid w:val="00A60DFC"/>
    <w:rsid w:val="00A60F52"/>
    <w:rsid w:val="00A614E7"/>
    <w:rsid w:val="00A61FFD"/>
    <w:rsid w:val="00A6278F"/>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249"/>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771"/>
    <w:rsid w:val="00A72B17"/>
    <w:rsid w:val="00A72CA3"/>
    <w:rsid w:val="00A73127"/>
    <w:rsid w:val="00A73153"/>
    <w:rsid w:val="00A734AD"/>
    <w:rsid w:val="00A7434C"/>
    <w:rsid w:val="00A743F8"/>
    <w:rsid w:val="00A7458E"/>
    <w:rsid w:val="00A7461E"/>
    <w:rsid w:val="00A74B4D"/>
    <w:rsid w:val="00A74E27"/>
    <w:rsid w:val="00A751B4"/>
    <w:rsid w:val="00A75318"/>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92C"/>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5E55"/>
    <w:rsid w:val="00A86098"/>
    <w:rsid w:val="00A867D1"/>
    <w:rsid w:val="00A8701E"/>
    <w:rsid w:val="00A87A42"/>
    <w:rsid w:val="00A900EF"/>
    <w:rsid w:val="00A9074F"/>
    <w:rsid w:val="00A90F48"/>
    <w:rsid w:val="00A91A3E"/>
    <w:rsid w:val="00A92048"/>
    <w:rsid w:val="00A92DAD"/>
    <w:rsid w:val="00A93123"/>
    <w:rsid w:val="00A9351F"/>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0F16"/>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A49"/>
    <w:rsid w:val="00AB4B8B"/>
    <w:rsid w:val="00AB4BC1"/>
    <w:rsid w:val="00AB4D01"/>
    <w:rsid w:val="00AB60A6"/>
    <w:rsid w:val="00AB6C7D"/>
    <w:rsid w:val="00AB6D36"/>
    <w:rsid w:val="00AB6DE0"/>
    <w:rsid w:val="00AB72F1"/>
    <w:rsid w:val="00AB753E"/>
    <w:rsid w:val="00AB7843"/>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C9D"/>
    <w:rsid w:val="00AC6368"/>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1BCF"/>
    <w:rsid w:val="00AE20FB"/>
    <w:rsid w:val="00AE2540"/>
    <w:rsid w:val="00AE269C"/>
    <w:rsid w:val="00AE26F4"/>
    <w:rsid w:val="00AE27C5"/>
    <w:rsid w:val="00AE3044"/>
    <w:rsid w:val="00AE335F"/>
    <w:rsid w:val="00AE3E56"/>
    <w:rsid w:val="00AE444E"/>
    <w:rsid w:val="00AE493E"/>
    <w:rsid w:val="00AE4966"/>
    <w:rsid w:val="00AE4C13"/>
    <w:rsid w:val="00AE554A"/>
    <w:rsid w:val="00AE56A2"/>
    <w:rsid w:val="00AE56B9"/>
    <w:rsid w:val="00AE5986"/>
    <w:rsid w:val="00AE5D66"/>
    <w:rsid w:val="00AE5E12"/>
    <w:rsid w:val="00AE602A"/>
    <w:rsid w:val="00AE60FE"/>
    <w:rsid w:val="00AE661D"/>
    <w:rsid w:val="00AE6627"/>
    <w:rsid w:val="00AE6896"/>
    <w:rsid w:val="00AE70DA"/>
    <w:rsid w:val="00AE73E8"/>
    <w:rsid w:val="00AE7C4D"/>
    <w:rsid w:val="00AE7D75"/>
    <w:rsid w:val="00AF05A2"/>
    <w:rsid w:val="00AF08F4"/>
    <w:rsid w:val="00AF0B57"/>
    <w:rsid w:val="00AF0C1C"/>
    <w:rsid w:val="00AF0E8A"/>
    <w:rsid w:val="00AF12F5"/>
    <w:rsid w:val="00AF1F68"/>
    <w:rsid w:val="00AF23A8"/>
    <w:rsid w:val="00AF252A"/>
    <w:rsid w:val="00AF2836"/>
    <w:rsid w:val="00AF34B5"/>
    <w:rsid w:val="00AF3D46"/>
    <w:rsid w:val="00AF4549"/>
    <w:rsid w:val="00AF484E"/>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C31"/>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B18"/>
    <w:rsid w:val="00B20D86"/>
    <w:rsid w:val="00B2103A"/>
    <w:rsid w:val="00B21406"/>
    <w:rsid w:val="00B21494"/>
    <w:rsid w:val="00B214A5"/>
    <w:rsid w:val="00B21535"/>
    <w:rsid w:val="00B21580"/>
    <w:rsid w:val="00B2199B"/>
    <w:rsid w:val="00B21D7F"/>
    <w:rsid w:val="00B221FE"/>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DE2"/>
    <w:rsid w:val="00B30E38"/>
    <w:rsid w:val="00B3102F"/>
    <w:rsid w:val="00B31309"/>
    <w:rsid w:val="00B31963"/>
    <w:rsid w:val="00B32769"/>
    <w:rsid w:val="00B32B4C"/>
    <w:rsid w:val="00B33216"/>
    <w:rsid w:val="00B33A03"/>
    <w:rsid w:val="00B344E4"/>
    <w:rsid w:val="00B346B4"/>
    <w:rsid w:val="00B34ABE"/>
    <w:rsid w:val="00B34B3E"/>
    <w:rsid w:val="00B34CCB"/>
    <w:rsid w:val="00B35189"/>
    <w:rsid w:val="00B351F8"/>
    <w:rsid w:val="00B35403"/>
    <w:rsid w:val="00B358D3"/>
    <w:rsid w:val="00B35EBC"/>
    <w:rsid w:val="00B36192"/>
    <w:rsid w:val="00B364C4"/>
    <w:rsid w:val="00B367F2"/>
    <w:rsid w:val="00B36918"/>
    <w:rsid w:val="00B36B36"/>
    <w:rsid w:val="00B36BCC"/>
    <w:rsid w:val="00B36EAA"/>
    <w:rsid w:val="00B370DC"/>
    <w:rsid w:val="00B3748E"/>
    <w:rsid w:val="00B37D43"/>
    <w:rsid w:val="00B40ADA"/>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47C76"/>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4F6"/>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E41"/>
    <w:rsid w:val="00B82F33"/>
    <w:rsid w:val="00B83338"/>
    <w:rsid w:val="00B83412"/>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0DCD"/>
    <w:rsid w:val="00B917A2"/>
    <w:rsid w:val="00B91AB2"/>
    <w:rsid w:val="00B92267"/>
    <w:rsid w:val="00B924B4"/>
    <w:rsid w:val="00B92D64"/>
    <w:rsid w:val="00B92F92"/>
    <w:rsid w:val="00B92FEA"/>
    <w:rsid w:val="00B93038"/>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7C0"/>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43B"/>
    <w:rsid w:val="00BB4442"/>
    <w:rsid w:val="00BB47C8"/>
    <w:rsid w:val="00BB5495"/>
    <w:rsid w:val="00BB56A1"/>
    <w:rsid w:val="00BB56E2"/>
    <w:rsid w:val="00BB5BCD"/>
    <w:rsid w:val="00BB5F29"/>
    <w:rsid w:val="00BB5FC8"/>
    <w:rsid w:val="00BB6097"/>
    <w:rsid w:val="00BB683C"/>
    <w:rsid w:val="00BB6E0A"/>
    <w:rsid w:val="00BB6F72"/>
    <w:rsid w:val="00BB714A"/>
    <w:rsid w:val="00BB7246"/>
    <w:rsid w:val="00BB72BA"/>
    <w:rsid w:val="00BB73BC"/>
    <w:rsid w:val="00BB794E"/>
    <w:rsid w:val="00BC0427"/>
    <w:rsid w:val="00BC0450"/>
    <w:rsid w:val="00BC0569"/>
    <w:rsid w:val="00BC0601"/>
    <w:rsid w:val="00BC060D"/>
    <w:rsid w:val="00BC062E"/>
    <w:rsid w:val="00BC0A6F"/>
    <w:rsid w:val="00BC0D98"/>
    <w:rsid w:val="00BC1711"/>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0398"/>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90E"/>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D7F9F"/>
    <w:rsid w:val="00BE0122"/>
    <w:rsid w:val="00BE08BA"/>
    <w:rsid w:val="00BE0DC5"/>
    <w:rsid w:val="00BE131E"/>
    <w:rsid w:val="00BE1371"/>
    <w:rsid w:val="00BE198A"/>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ABD"/>
    <w:rsid w:val="00BF5BA0"/>
    <w:rsid w:val="00BF5E63"/>
    <w:rsid w:val="00BF5FB4"/>
    <w:rsid w:val="00BF64D6"/>
    <w:rsid w:val="00BF6EE6"/>
    <w:rsid w:val="00BF6F73"/>
    <w:rsid w:val="00BF73AD"/>
    <w:rsid w:val="00BF7489"/>
    <w:rsid w:val="00BF752D"/>
    <w:rsid w:val="00BF7558"/>
    <w:rsid w:val="00BF7C07"/>
    <w:rsid w:val="00C005FC"/>
    <w:rsid w:val="00C00D0D"/>
    <w:rsid w:val="00C00FF9"/>
    <w:rsid w:val="00C01484"/>
    <w:rsid w:val="00C01B94"/>
    <w:rsid w:val="00C01D4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6DF"/>
    <w:rsid w:val="00C05807"/>
    <w:rsid w:val="00C05FB5"/>
    <w:rsid w:val="00C06124"/>
    <w:rsid w:val="00C06139"/>
    <w:rsid w:val="00C0675F"/>
    <w:rsid w:val="00C06B25"/>
    <w:rsid w:val="00C06CEA"/>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59B"/>
    <w:rsid w:val="00C3581C"/>
    <w:rsid w:val="00C35D32"/>
    <w:rsid w:val="00C35D90"/>
    <w:rsid w:val="00C361B3"/>
    <w:rsid w:val="00C3626D"/>
    <w:rsid w:val="00C36959"/>
    <w:rsid w:val="00C36995"/>
    <w:rsid w:val="00C36EA4"/>
    <w:rsid w:val="00C376C1"/>
    <w:rsid w:val="00C37BED"/>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12"/>
    <w:rsid w:val="00C54EC6"/>
    <w:rsid w:val="00C54FE1"/>
    <w:rsid w:val="00C55474"/>
    <w:rsid w:val="00C5568E"/>
    <w:rsid w:val="00C55A8D"/>
    <w:rsid w:val="00C56121"/>
    <w:rsid w:val="00C57241"/>
    <w:rsid w:val="00C5739C"/>
    <w:rsid w:val="00C576CE"/>
    <w:rsid w:val="00C57742"/>
    <w:rsid w:val="00C578D6"/>
    <w:rsid w:val="00C57B25"/>
    <w:rsid w:val="00C615E2"/>
    <w:rsid w:val="00C617FD"/>
    <w:rsid w:val="00C61816"/>
    <w:rsid w:val="00C61E14"/>
    <w:rsid w:val="00C61E8B"/>
    <w:rsid w:val="00C621F8"/>
    <w:rsid w:val="00C62352"/>
    <w:rsid w:val="00C62526"/>
    <w:rsid w:val="00C62670"/>
    <w:rsid w:val="00C62791"/>
    <w:rsid w:val="00C62C53"/>
    <w:rsid w:val="00C63453"/>
    <w:rsid w:val="00C63DF7"/>
    <w:rsid w:val="00C63E0D"/>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8A1"/>
    <w:rsid w:val="00C76911"/>
    <w:rsid w:val="00C76A56"/>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B3A"/>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824"/>
    <w:rsid w:val="00C95BD4"/>
    <w:rsid w:val="00C95D6A"/>
    <w:rsid w:val="00C95F3E"/>
    <w:rsid w:val="00C96162"/>
    <w:rsid w:val="00C96C6B"/>
    <w:rsid w:val="00C96EC8"/>
    <w:rsid w:val="00C97C92"/>
    <w:rsid w:val="00C97D49"/>
    <w:rsid w:val="00C97FFA"/>
    <w:rsid w:val="00CA0033"/>
    <w:rsid w:val="00CA06D5"/>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A7E70"/>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30B"/>
    <w:rsid w:val="00CB5A24"/>
    <w:rsid w:val="00CB5B89"/>
    <w:rsid w:val="00CB5DB9"/>
    <w:rsid w:val="00CB6537"/>
    <w:rsid w:val="00CB6633"/>
    <w:rsid w:val="00CB690F"/>
    <w:rsid w:val="00CB6C03"/>
    <w:rsid w:val="00CB6EC2"/>
    <w:rsid w:val="00CB7434"/>
    <w:rsid w:val="00CB7894"/>
    <w:rsid w:val="00CB7B62"/>
    <w:rsid w:val="00CC0234"/>
    <w:rsid w:val="00CC08EA"/>
    <w:rsid w:val="00CC08EC"/>
    <w:rsid w:val="00CC09A5"/>
    <w:rsid w:val="00CC11D3"/>
    <w:rsid w:val="00CC1248"/>
    <w:rsid w:val="00CC14D1"/>
    <w:rsid w:val="00CC167D"/>
    <w:rsid w:val="00CC1ADB"/>
    <w:rsid w:val="00CC1BBF"/>
    <w:rsid w:val="00CC1C82"/>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34E"/>
    <w:rsid w:val="00CD778D"/>
    <w:rsid w:val="00CD780C"/>
    <w:rsid w:val="00CD7C0B"/>
    <w:rsid w:val="00CE0031"/>
    <w:rsid w:val="00CE0423"/>
    <w:rsid w:val="00CE0990"/>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2A6"/>
    <w:rsid w:val="00CF44E6"/>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1A7A"/>
    <w:rsid w:val="00D127F0"/>
    <w:rsid w:val="00D13226"/>
    <w:rsid w:val="00D13794"/>
    <w:rsid w:val="00D1386D"/>
    <w:rsid w:val="00D13E38"/>
    <w:rsid w:val="00D13F62"/>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90F"/>
    <w:rsid w:val="00D31CFB"/>
    <w:rsid w:val="00D32050"/>
    <w:rsid w:val="00D3206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1FC"/>
    <w:rsid w:val="00D41672"/>
    <w:rsid w:val="00D41775"/>
    <w:rsid w:val="00D41783"/>
    <w:rsid w:val="00D4194F"/>
    <w:rsid w:val="00D419E2"/>
    <w:rsid w:val="00D42517"/>
    <w:rsid w:val="00D42537"/>
    <w:rsid w:val="00D427EA"/>
    <w:rsid w:val="00D42C78"/>
    <w:rsid w:val="00D42D25"/>
    <w:rsid w:val="00D437FA"/>
    <w:rsid w:val="00D44115"/>
    <w:rsid w:val="00D44283"/>
    <w:rsid w:val="00D449D6"/>
    <w:rsid w:val="00D44A08"/>
    <w:rsid w:val="00D459B3"/>
    <w:rsid w:val="00D45BD8"/>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9B"/>
    <w:rsid w:val="00D560BE"/>
    <w:rsid w:val="00D571E1"/>
    <w:rsid w:val="00D57C1C"/>
    <w:rsid w:val="00D6006C"/>
    <w:rsid w:val="00D6066F"/>
    <w:rsid w:val="00D606EA"/>
    <w:rsid w:val="00D60914"/>
    <w:rsid w:val="00D60BD9"/>
    <w:rsid w:val="00D6137D"/>
    <w:rsid w:val="00D613DA"/>
    <w:rsid w:val="00D6149B"/>
    <w:rsid w:val="00D615C4"/>
    <w:rsid w:val="00D61879"/>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82C"/>
    <w:rsid w:val="00D678D9"/>
    <w:rsid w:val="00D67F22"/>
    <w:rsid w:val="00D701C9"/>
    <w:rsid w:val="00D70242"/>
    <w:rsid w:val="00D7048A"/>
    <w:rsid w:val="00D7049B"/>
    <w:rsid w:val="00D706B3"/>
    <w:rsid w:val="00D70DBB"/>
    <w:rsid w:val="00D70F63"/>
    <w:rsid w:val="00D71252"/>
    <w:rsid w:val="00D7145F"/>
    <w:rsid w:val="00D715D0"/>
    <w:rsid w:val="00D71771"/>
    <w:rsid w:val="00D71AA9"/>
    <w:rsid w:val="00D72190"/>
    <w:rsid w:val="00D725A6"/>
    <w:rsid w:val="00D7267D"/>
    <w:rsid w:val="00D728BD"/>
    <w:rsid w:val="00D72A0B"/>
    <w:rsid w:val="00D73A46"/>
    <w:rsid w:val="00D73D3D"/>
    <w:rsid w:val="00D74449"/>
    <w:rsid w:val="00D745BF"/>
    <w:rsid w:val="00D7471C"/>
    <w:rsid w:val="00D74A75"/>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910"/>
    <w:rsid w:val="00D859BD"/>
    <w:rsid w:val="00D85B7A"/>
    <w:rsid w:val="00D85C9A"/>
    <w:rsid w:val="00D861E9"/>
    <w:rsid w:val="00D867D8"/>
    <w:rsid w:val="00D86E3D"/>
    <w:rsid w:val="00D870AE"/>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805"/>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B7DE7"/>
    <w:rsid w:val="00DC02A1"/>
    <w:rsid w:val="00DC0652"/>
    <w:rsid w:val="00DC0938"/>
    <w:rsid w:val="00DC0D84"/>
    <w:rsid w:val="00DC0EB1"/>
    <w:rsid w:val="00DC109F"/>
    <w:rsid w:val="00DC12B8"/>
    <w:rsid w:val="00DC14BA"/>
    <w:rsid w:val="00DC1A55"/>
    <w:rsid w:val="00DC1C91"/>
    <w:rsid w:val="00DC25CD"/>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9D"/>
    <w:rsid w:val="00DC77B4"/>
    <w:rsid w:val="00DC7DF6"/>
    <w:rsid w:val="00DC7EBD"/>
    <w:rsid w:val="00DC7ECD"/>
    <w:rsid w:val="00DC7F94"/>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181"/>
    <w:rsid w:val="00DD4207"/>
    <w:rsid w:val="00DD43AF"/>
    <w:rsid w:val="00DD4873"/>
    <w:rsid w:val="00DD4958"/>
    <w:rsid w:val="00DD4C79"/>
    <w:rsid w:val="00DD4F91"/>
    <w:rsid w:val="00DD5217"/>
    <w:rsid w:val="00DD53A4"/>
    <w:rsid w:val="00DD54AE"/>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A67"/>
    <w:rsid w:val="00DE7AAC"/>
    <w:rsid w:val="00DE7DA3"/>
    <w:rsid w:val="00DF0522"/>
    <w:rsid w:val="00DF097C"/>
    <w:rsid w:val="00DF09E6"/>
    <w:rsid w:val="00DF0A0E"/>
    <w:rsid w:val="00DF0AF2"/>
    <w:rsid w:val="00DF17B4"/>
    <w:rsid w:val="00DF1C68"/>
    <w:rsid w:val="00DF1E2A"/>
    <w:rsid w:val="00DF2142"/>
    <w:rsid w:val="00DF29B1"/>
    <w:rsid w:val="00DF3064"/>
    <w:rsid w:val="00DF35EE"/>
    <w:rsid w:val="00DF37DD"/>
    <w:rsid w:val="00DF3DC9"/>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2A4"/>
    <w:rsid w:val="00E01887"/>
    <w:rsid w:val="00E01E71"/>
    <w:rsid w:val="00E02383"/>
    <w:rsid w:val="00E023B6"/>
    <w:rsid w:val="00E02586"/>
    <w:rsid w:val="00E0267B"/>
    <w:rsid w:val="00E027E2"/>
    <w:rsid w:val="00E02804"/>
    <w:rsid w:val="00E02A56"/>
    <w:rsid w:val="00E02B04"/>
    <w:rsid w:val="00E02E1F"/>
    <w:rsid w:val="00E02F89"/>
    <w:rsid w:val="00E0370E"/>
    <w:rsid w:val="00E03EEB"/>
    <w:rsid w:val="00E04780"/>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941"/>
    <w:rsid w:val="00E0794F"/>
    <w:rsid w:val="00E07D7C"/>
    <w:rsid w:val="00E1023F"/>
    <w:rsid w:val="00E10A6E"/>
    <w:rsid w:val="00E10A89"/>
    <w:rsid w:val="00E10CC9"/>
    <w:rsid w:val="00E111F6"/>
    <w:rsid w:val="00E117D7"/>
    <w:rsid w:val="00E1257F"/>
    <w:rsid w:val="00E12AB3"/>
    <w:rsid w:val="00E12F8A"/>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8C7"/>
    <w:rsid w:val="00E23A3A"/>
    <w:rsid w:val="00E23AF7"/>
    <w:rsid w:val="00E243F0"/>
    <w:rsid w:val="00E2491C"/>
    <w:rsid w:val="00E24AEE"/>
    <w:rsid w:val="00E24D97"/>
    <w:rsid w:val="00E250B0"/>
    <w:rsid w:val="00E25131"/>
    <w:rsid w:val="00E254C8"/>
    <w:rsid w:val="00E25B8D"/>
    <w:rsid w:val="00E25CE1"/>
    <w:rsid w:val="00E267EC"/>
    <w:rsid w:val="00E26C38"/>
    <w:rsid w:val="00E26E36"/>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D51"/>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A25"/>
    <w:rsid w:val="00E40CCC"/>
    <w:rsid w:val="00E40CDE"/>
    <w:rsid w:val="00E411E7"/>
    <w:rsid w:val="00E4135E"/>
    <w:rsid w:val="00E418CB"/>
    <w:rsid w:val="00E420A1"/>
    <w:rsid w:val="00E4211F"/>
    <w:rsid w:val="00E4227A"/>
    <w:rsid w:val="00E423DF"/>
    <w:rsid w:val="00E43154"/>
    <w:rsid w:val="00E43619"/>
    <w:rsid w:val="00E43775"/>
    <w:rsid w:val="00E43803"/>
    <w:rsid w:val="00E43B67"/>
    <w:rsid w:val="00E43C47"/>
    <w:rsid w:val="00E43D03"/>
    <w:rsid w:val="00E43DB1"/>
    <w:rsid w:val="00E43EBC"/>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5E9E"/>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1DC3"/>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836"/>
    <w:rsid w:val="00E81C21"/>
    <w:rsid w:val="00E81E90"/>
    <w:rsid w:val="00E82034"/>
    <w:rsid w:val="00E82AD5"/>
    <w:rsid w:val="00E82BD6"/>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3FD3"/>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1A98"/>
    <w:rsid w:val="00EA2049"/>
    <w:rsid w:val="00EA25D4"/>
    <w:rsid w:val="00EA2926"/>
    <w:rsid w:val="00EA3068"/>
    <w:rsid w:val="00EA35C2"/>
    <w:rsid w:val="00EA3716"/>
    <w:rsid w:val="00EA39B9"/>
    <w:rsid w:val="00EA3CDB"/>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1D2E"/>
    <w:rsid w:val="00EB21E9"/>
    <w:rsid w:val="00EB229D"/>
    <w:rsid w:val="00EB248D"/>
    <w:rsid w:val="00EB2573"/>
    <w:rsid w:val="00EB2709"/>
    <w:rsid w:val="00EB28BA"/>
    <w:rsid w:val="00EB2AE3"/>
    <w:rsid w:val="00EB38C9"/>
    <w:rsid w:val="00EB38D0"/>
    <w:rsid w:val="00EB395D"/>
    <w:rsid w:val="00EB406D"/>
    <w:rsid w:val="00EB484A"/>
    <w:rsid w:val="00EB49E8"/>
    <w:rsid w:val="00EB4C8A"/>
    <w:rsid w:val="00EB50EE"/>
    <w:rsid w:val="00EB5530"/>
    <w:rsid w:val="00EB5677"/>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01"/>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89A"/>
    <w:rsid w:val="00EE5FFD"/>
    <w:rsid w:val="00EE6691"/>
    <w:rsid w:val="00EE6896"/>
    <w:rsid w:val="00EE6B17"/>
    <w:rsid w:val="00EE6C69"/>
    <w:rsid w:val="00EE7523"/>
    <w:rsid w:val="00EE75DC"/>
    <w:rsid w:val="00EE7736"/>
    <w:rsid w:val="00EE7BA8"/>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A21"/>
    <w:rsid w:val="00EF5CBE"/>
    <w:rsid w:val="00EF6372"/>
    <w:rsid w:val="00EF7146"/>
    <w:rsid w:val="00EF7348"/>
    <w:rsid w:val="00EF7D3E"/>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0C90"/>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8FA"/>
    <w:rsid w:val="00F20A6E"/>
    <w:rsid w:val="00F216C4"/>
    <w:rsid w:val="00F21FC4"/>
    <w:rsid w:val="00F22041"/>
    <w:rsid w:val="00F22DA6"/>
    <w:rsid w:val="00F234C1"/>
    <w:rsid w:val="00F23E26"/>
    <w:rsid w:val="00F24024"/>
    <w:rsid w:val="00F24318"/>
    <w:rsid w:val="00F2512D"/>
    <w:rsid w:val="00F25345"/>
    <w:rsid w:val="00F25378"/>
    <w:rsid w:val="00F2567A"/>
    <w:rsid w:val="00F25783"/>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457"/>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62FE"/>
    <w:rsid w:val="00F37145"/>
    <w:rsid w:val="00F37174"/>
    <w:rsid w:val="00F37503"/>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8DE"/>
    <w:rsid w:val="00F44BD9"/>
    <w:rsid w:val="00F44D27"/>
    <w:rsid w:val="00F44EBA"/>
    <w:rsid w:val="00F44F78"/>
    <w:rsid w:val="00F452B9"/>
    <w:rsid w:val="00F45875"/>
    <w:rsid w:val="00F45CDE"/>
    <w:rsid w:val="00F45CE2"/>
    <w:rsid w:val="00F45DA2"/>
    <w:rsid w:val="00F45E49"/>
    <w:rsid w:val="00F46670"/>
    <w:rsid w:val="00F4697B"/>
    <w:rsid w:val="00F46D23"/>
    <w:rsid w:val="00F46FC8"/>
    <w:rsid w:val="00F47586"/>
    <w:rsid w:val="00F47B25"/>
    <w:rsid w:val="00F47EF4"/>
    <w:rsid w:val="00F50238"/>
    <w:rsid w:val="00F5058F"/>
    <w:rsid w:val="00F50707"/>
    <w:rsid w:val="00F50A6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A8"/>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B2E"/>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6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6B3"/>
    <w:rsid w:val="00FA3700"/>
    <w:rsid w:val="00FA3AB9"/>
    <w:rsid w:val="00FA3FA6"/>
    <w:rsid w:val="00FA41AF"/>
    <w:rsid w:val="00FA4691"/>
    <w:rsid w:val="00FA4968"/>
    <w:rsid w:val="00FA5368"/>
    <w:rsid w:val="00FA53AF"/>
    <w:rsid w:val="00FA5DDA"/>
    <w:rsid w:val="00FA60F2"/>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3E1A"/>
    <w:rsid w:val="00FB4028"/>
    <w:rsid w:val="00FB4592"/>
    <w:rsid w:val="00FB4608"/>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33B"/>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597E"/>
    <w:rsid w:val="00FC5EF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D6DA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4746"/>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4F52"/>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077C"/>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E706B"/>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8D700D"/>
    <w:pPr>
      <w:keepNext/>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8D700D"/>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DF3DC9"/>
    <w:pPr>
      <w:keepNext/>
      <w:keepLines/>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E706B"/>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8D700D"/>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8D700D"/>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rsid w:val="00DF3DC9"/>
    <w:rPr>
      <w:rFonts w:asciiTheme="majorHAnsi" w:eastAsiaTheme="majorEastAsia" w:hAnsiTheme="majorHAnsi" w:cstheme="majorBidi"/>
      <w:i/>
      <w:iCs/>
      <w:color w:val="436E91" w:themeColor="accent1"/>
      <w:sz w:val="24"/>
      <w:szCs w:val="24"/>
      <w:lang w:val="fr-FR" w:eastAsia="fr-FR" w:bidi="ar-SA"/>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nhideWhenUsed/>
    <w:rsid w:val="00E92A51"/>
    <w:pPr>
      <w:spacing w:after="120" w:line="480" w:lineRule="auto"/>
      <w:ind w:left="283"/>
    </w:pPr>
  </w:style>
  <w:style w:type="character" w:customStyle="1" w:styleId="Retraitcorpsdetexte2Car">
    <w:name w:val="Retrait corps de texte 2 Car"/>
    <w:basedOn w:val="Policepardfaut"/>
    <w:link w:val="Retraitcorpsdetexte2"/>
    <w:rsid w:val="00E92A51"/>
  </w:style>
  <w:style w:type="paragraph" w:styleId="En-tte">
    <w:name w:val="header"/>
    <w:basedOn w:val="Normal"/>
    <w:link w:val="En-tteCar"/>
    <w:unhideWhenUsed/>
    <w:rsid w:val="00254442"/>
    <w:pPr>
      <w:tabs>
        <w:tab w:val="center" w:pos="4536"/>
        <w:tab w:val="right" w:pos="9072"/>
      </w:tabs>
    </w:pPr>
  </w:style>
  <w:style w:type="character" w:customStyle="1" w:styleId="En-tteCar">
    <w:name w:val="En-tête Car"/>
    <w:basedOn w:val="Policepardfaut"/>
    <w:link w:val="En-tte"/>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1"/>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 w:type="paragraph" w:styleId="Rvision">
    <w:name w:val="Revision"/>
    <w:hidden/>
    <w:uiPriority w:val="99"/>
    <w:semiHidden/>
    <w:rsid w:val="00E61DC3"/>
    <w:pPr>
      <w:ind w:firstLine="0"/>
    </w:pPr>
    <w:rPr>
      <w:rFonts w:ascii="Arial" w:eastAsia="Times New Roman" w:hAnsi="Arial" w:cs="Arial"/>
      <w:lang w:val="fr-FR"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5B657F-1752-42C0-B4E6-EEE39B949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7395</TotalTime>
  <Pages>3</Pages>
  <Words>781</Words>
  <Characters>4301</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Julie GROUT</cp:lastModifiedBy>
  <cp:revision>474</cp:revision>
  <dcterms:created xsi:type="dcterms:W3CDTF">2019-04-29T12:37:00Z</dcterms:created>
  <dcterms:modified xsi:type="dcterms:W3CDTF">2025-06-12T09:48:00Z</dcterms:modified>
</cp:coreProperties>
</file>