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id w:val="178863592"/>
        <w:docPartObj>
          <w:docPartGallery w:val="Cover Pages"/>
          <w:docPartUnique/>
        </w:docPartObj>
      </w:sdtPr>
      <w:sdtEndPr>
        <w:rPr>
          <w:b w:val="0"/>
        </w:rPr>
      </w:sdtEndPr>
      <w:sdtContent>
        <w:p w14:paraId="6455D17E" w14:textId="77777777" w:rsidR="009D490F" w:rsidRPr="007878FA" w:rsidRDefault="009D490F">
          <w:pPr>
            <w:rPr>
              <w:b/>
            </w:rPr>
          </w:pPr>
          <w:r w:rsidRPr="007878FA">
            <w:rPr>
              <w:b/>
            </w:rPr>
            <w:tab/>
          </w:r>
          <w:r w:rsidRPr="007878FA">
            <w:rPr>
              <w:b/>
            </w:rPr>
            <w:tab/>
          </w:r>
          <w:r w:rsidRPr="007878FA">
            <w:rPr>
              <w:b/>
            </w:rPr>
            <w:tab/>
          </w:r>
          <w:r w:rsidR="005F1CA9" w:rsidRPr="007878FA">
            <w:rPr>
              <w:b/>
            </w:rPr>
            <w:t xml:space="preserve">                   </w:t>
          </w:r>
          <w:r w:rsidR="005F1CA9" w:rsidRPr="007878FA">
            <w:rPr>
              <w:b/>
              <w:noProof/>
              <w:lang w:eastAsia="fr-FR"/>
            </w:rPr>
            <w:drawing>
              <wp:inline distT="0" distB="0" distL="0" distR="0" wp14:anchorId="66D6F7B3" wp14:editId="5FE96E75">
                <wp:extent cx="1981200" cy="785931"/>
                <wp:effectExtent l="0" t="0" r="0" b="0"/>
                <wp:docPr id="14" name="Imag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7245" cy="7962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B52BD98" w14:textId="77777777" w:rsidR="009D490F" w:rsidRPr="007878FA" w:rsidRDefault="009D490F" w:rsidP="009D490F">
          <w:pPr>
            <w:rPr>
              <w:b/>
            </w:rPr>
          </w:pPr>
        </w:p>
        <w:p w14:paraId="40403C7F" w14:textId="77777777" w:rsidR="005F1CA9" w:rsidRPr="00CB444A" w:rsidRDefault="005F1CA9" w:rsidP="005F1CA9">
          <w:pPr>
            <w:pStyle w:val="Titre"/>
            <w:rPr>
              <w:rFonts w:ascii="Century Gothic" w:hAnsi="Century Gothic"/>
              <w:b/>
              <w:szCs w:val="28"/>
            </w:rPr>
          </w:pPr>
          <w:r w:rsidRPr="00CB444A">
            <w:rPr>
              <w:rFonts w:ascii="Century Gothic" w:hAnsi="Century Gothic"/>
              <w:b/>
              <w:szCs w:val="28"/>
            </w:rPr>
            <w:t>MINISTERE DE L’ENSEIGNEMENT SUPERIEUR</w:t>
          </w:r>
          <w:r w:rsidRPr="00CB444A">
            <w:rPr>
              <w:rFonts w:ascii="Century Gothic" w:hAnsi="Century Gothic"/>
              <w:b/>
              <w:szCs w:val="28"/>
            </w:rPr>
            <w:br/>
            <w:t>ET DE LA RECHERCHE</w:t>
          </w:r>
        </w:p>
        <w:p w14:paraId="7B5DAA87" w14:textId="77777777" w:rsidR="005F1CA9" w:rsidRPr="00CB444A" w:rsidRDefault="005F1CA9" w:rsidP="005F1CA9">
          <w:pPr>
            <w:jc w:val="center"/>
            <w:rPr>
              <w:rFonts w:ascii="Century Gothic" w:hAnsi="Century Gothic" w:cs="Arial"/>
              <w:b/>
              <w:sz w:val="28"/>
              <w:szCs w:val="28"/>
            </w:rPr>
          </w:pPr>
        </w:p>
        <w:p w14:paraId="5363E771" w14:textId="77777777" w:rsidR="005F1CA9" w:rsidRPr="00CB444A" w:rsidRDefault="005F1CA9" w:rsidP="00CB444A">
          <w:pPr>
            <w:spacing w:after="0"/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CB444A">
            <w:rPr>
              <w:rFonts w:ascii="Century Gothic" w:hAnsi="Century Gothic" w:cs="Arial"/>
              <w:b/>
              <w:sz w:val="24"/>
              <w:szCs w:val="28"/>
            </w:rPr>
            <w:t xml:space="preserve">UNIVERSITE </w:t>
          </w:r>
          <w:r w:rsidRPr="00CB444A">
            <w:rPr>
              <w:rFonts w:ascii="Century Gothic" w:hAnsi="Century Gothic"/>
              <w:b/>
              <w:w w:val="90"/>
              <w:sz w:val="24"/>
            </w:rPr>
            <w:t>MARIE &amp; LOUIS PASTEUR</w:t>
          </w:r>
        </w:p>
        <w:p w14:paraId="3AB2B131" w14:textId="77777777" w:rsidR="005F1CA9" w:rsidRPr="00CB444A" w:rsidRDefault="005F1CA9" w:rsidP="00CB444A">
          <w:pPr>
            <w:spacing w:after="0"/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CB444A">
            <w:rPr>
              <w:rFonts w:ascii="Century Gothic" w:hAnsi="Century Gothic" w:cs="Arial"/>
              <w:b/>
              <w:sz w:val="24"/>
              <w:szCs w:val="28"/>
            </w:rPr>
            <w:t>1, RUE CLAUDE GOUDIMEL</w:t>
          </w:r>
        </w:p>
        <w:p w14:paraId="74448827" w14:textId="7B0DD6D7" w:rsidR="005F1CA9" w:rsidRDefault="005F1CA9" w:rsidP="00CB444A">
          <w:pPr>
            <w:spacing w:after="0"/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  <w:r w:rsidRPr="00CB444A">
            <w:rPr>
              <w:rFonts w:ascii="Century Gothic" w:hAnsi="Century Gothic" w:cs="Arial"/>
              <w:b/>
              <w:sz w:val="24"/>
              <w:szCs w:val="28"/>
            </w:rPr>
            <w:t>25030 BESANCON CEDEX</w:t>
          </w:r>
        </w:p>
        <w:p w14:paraId="5CF7E8E5" w14:textId="77777777" w:rsidR="00CB444A" w:rsidRPr="00AF77EC" w:rsidRDefault="00CB444A" w:rsidP="00CB444A">
          <w:pPr>
            <w:spacing w:after="0"/>
            <w:jc w:val="center"/>
            <w:rPr>
              <w:rFonts w:ascii="Century Gothic" w:hAnsi="Century Gothic" w:cs="Arial"/>
              <w:b/>
              <w:sz w:val="24"/>
              <w:szCs w:val="28"/>
            </w:rPr>
          </w:pPr>
        </w:p>
        <w:p w14:paraId="04283AD4" w14:textId="73B47131" w:rsidR="005F1CA9" w:rsidRPr="00AF77EC" w:rsidRDefault="005F1CA9" w:rsidP="00CB444A">
          <w:pPr>
            <w:numPr>
              <w:ilvl w:val="0"/>
              <w:numId w:val="1"/>
            </w:numPr>
            <w:jc w:val="center"/>
            <w:rPr>
              <w:rFonts w:ascii="Century Gothic" w:hAnsi="Century Gothic" w:cs="Arial"/>
              <w:b/>
              <w:szCs w:val="28"/>
            </w:rPr>
          </w:pPr>
          <w:r w:rsidRPr="00AF77EC">
            <w:rPr>
              <w:rFonts w:ascii="Century Gothic" w:hAnsi="Century Gothic" w:cs="Arial"/>
              <w:b/>
              <w:szCs w:val="28"/>
            </w:rPr>
            <w:sym w:font="Wingdings" w:char="F028"/>
          </w:r>
          <w:r w:rsidRPr="00AF77EC">
            <w:rPr>
              <w:rFonts w:ascii="Century Gothic" w:hAnsi="Century Gothic" w:cs="Arial"/>
              <w:b/>
              <w:szCs w:val="28"/>
            </w:rPr>
            <w:t xml:space="preserve"> 03.81.66.</w:t>
          </w:r>
          <w:r w:rsidR="00AF0221">
            <w:rPr>
              <w:rFonts w:ascii="Century Gothic" w:hAnsi="Century Gothic" w:cs="Arial"/>
              <w:b/>
              <w:szCs w:val="28"/>
            </w:rPr>
            <w:t>60.97</w:t>
          </w:r>
        </w:p>
        <w:p w14:paraId="166597D5" w14:textId="2FA6636E" w:rsidR="009D490F" w:rsidRPr="00AF77EC" w:rsidRDefault="005F1CA9" w:rsidP="00CB444A">
          <w:pPr>
            <w:spacing w:line="240" w:lineRule="exact"/>
            <w:jc w:val="center"/>
            <w:rPr>
              <w:rFonts w:ascii="Century Gothic" w:hAnsi="Century Gothic" w:cs="Arial"/>
              <w:b/>
              <w:szCs w:val="28"/>
            </w:rPr>
          </w:pPr>
          <w:r w:rsidRPr="00AF77EC">
            <w:rPr>
              <w:rFonts w:ascii="Century Gothic" w:hAnsi="Century Gothic" w:cs="Arial"/>
              <w:b/>
              <w:szCs w:val="28"/>
            </w:rPr>
            <w:sym w:font="Wingdings" w:char="F02A"/>
          </w:r>
          <w:r w:rsidRPr="00AF77EC">
            <w:rPr>
              <w:rFonts w:ascii="Century Gothic" w:hAnsi="Century Gothic" w:cs="Arial"/>
              <w:b/>
              <w:szCs w:val="28"/>
            </w:rPr>
            <w:t xml:space="preserve"> </w:t>
          </w:r>
          <w:hyperlink r:id="rId9" w:history="1">
            <w:r w:rsidR="00CB444A" w:rsidRPr="00AF77EC">
              <w:rPr>
                <w:rStyle w:val="Lienhypertexte"/>
                <w:rFonts w:ascii="Century Gothic" w:hAnsi="Century Gothic" w:cs="Arial"/>
                <w:b/>
                <w:szCs w:val="28"/>
              </w:rPr>
              <w:t>service.marches@univ-fcomte.fr</w:t>
            </w:r>
          </w:hyperlink>
        </w:p>
        <w:p w14:paraId="1A12397A" w14:textId="77777777" w:rsidR="00CB444A" w:rsidRPr="00CB444A" w:rsidRDefault="00CB444A" w:rsidP="00CB444A">
          <w:pPr>
            <w:spacing w:line="240" w:lineRule="exact"/>
            <w:jc w:val="center"/>
            <w:rPr>
              <w:rFonts w:ascii="Century Gothic" w:hAnsi="Century Gothic"/>
              <w:b/>
            </w:rPr>
          </w:pPr>
        </w:p>
        <w:tbl>
          <w:tblPr>
            <w:tblW w:w="0" w:type="auto"/>
            <w:tblInd w:w="20" w:type="dxa"/>
            <w:tblLayout w:type="fixed"/>
            <w:tblLook w:val="04A0" w:firstRow="1" w:lastRow="0" w:firstColumn="1" w:lastColumn="0" w:noHBand="0" w:noVBand="1"/>
          </w:tblPr>
          <w:tblGrid>
            <w:gridCol w:w="9620"/>
          </w:tblGrid>
          <w:tr w:rsidR="009D490F" w:rsidRPr="00CB444A" w14:paraId="59C4F057" w14:textId="77777777" w:rsidTr="006529FB">
            <w:trPr>
              <w:trHeight w:hRule="exact" w:val="747"/>
            </w:trPr>
            <w:tc>
              <w:tcPr>
                <w:tcW w:w="9620" w:type="dxa"/>
                <w:shd w:val="clear" w:color="666553" w:fill="666553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27E7E6D" w14:textId="23FE91CD" w:rsidR="009D490F" w:rsidRPr="00CB444A" w:rsidRDefault="009D490F" w:rsidP="006529FB">
                <w:pPr>
                  <w:jc w:val="center"/>
                  <w:rPr>
                    <w:rFonts w:ascii="Century Gothic" w:eastAsia="Calibri" w:hAnsi="Century Gothic" w:cs="Calibri"/>
                    <w:b/>
                    <w:sz w:val="28"/>
                  </w:rPr>
                </w:pPr>
                <w:r w:rsidRPr="00CB444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ANNEXE </w:t>
                </w:r>
                <w:r w:rsidR="006529FB" w:rsidRPr="00CB444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n°1 à l’Acte d’Engagement</w:t>
                </w:r>
                <w:r w:rsidRPr="00CB444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 xml:space="preserve"> : </w:t>
                </w:r>
                <w:r w:rsidR="002A74AD" w:rsidRPr="00CB444A">
                  <w:rPr>
                    <w:rFonts w:ascii="Century Gothic" w:eastAsia="Calibri" w:hAnsi="Century Gothic" w:cs="Calibri"/>
                    <w:b/>
                    <w:color w:val="FFFFFF" w:themeColor="background1"/>
                    <w:sz w:val="28"/>
                  </w:rPr>
                  <w:t>Cadre de réponse technique relatif à la démarche environnementale</w:t>
                </w:r>
              </w:p>
            </w:tc>
          </w:tr>
        </w:tbl>
        <w:p w14:paraId="73452427" w14:textId="77777777" w:rsidR="009D490F" w:rsidRPr="00CB444A" w:rsidRDefault="009D490F" w:rsidP="009D490F">
          <w:pPr>
            <w:rPr>
              <w:rFonts w:ascii="Century Gothic" w:hAnsi="Century Gothic"/>
              <w:b/>
            </w:rPr>
          </w:pPr>
        </w:p>
        <w:p w14:paraId="3E88D13F" w14:textId="7586BB98" w:rsidR="005803B1" w:rsidRPr="00CB444A" w:rsidRDefault="005803B1" w:rsidP="005803B1">
          <w:pPr>
            <w:spacing w:before="1"/>
            <w:ind w:left="842" w:right="858"/>
            <w:jc w:val="center"/>
            <w:rPr>
              <w:rFonts w:ascii="Century Gothic" w:hAnsi="Century Gothic"/>
              <w:b/>
              <w:sz w:val="28"/>
            </w:rPr>
          </w:pPr>
          <w:r w:rsidRPr="00CB444A">
            <w:rPr>
              <w:rFonts w:ascii="Century Gothic" w:hAnsi="Century Gothic"/>
              <w:b/>
              <w:sz w:val="28"/>
            </w:rPr>
            <w:t>CCAP</w:t>
          </w:r>
          <w:r w:rsidRPr="00CB444A">
            <w:rPr>
              <w:rFonts w:ascii="Century Gothic" w:hAnsi="Century Gothic"/>
              <w:b/>
              <w:spacing w:val="2"/>
              <w:sz w:val="28"/>
            </w:rPr>
            <w:t xml:space="preserve"> </w:t>
          </w:r>
          <w:r w:rsidRPr="00CB444A">
            <w:rPr>
              <w:rFonts w:ascii="Century Gothic" w:hAnsi="Century Gothic"/>
              <w:b/>
              <w:sz w:val="28"/>
            </w:rPr>
            <w:t>N°</w:t>
          </w:r>
          <w:r w:rsidR="00484A41" w:rsidRPr="00CB444A">
            <w:rPr>
              <w:rFonts w:ascii="Century Gothic" w:hAnsi="Century Gothic"/>
              <w:b/>
              <w:sz w:val="28"/>
            </w:rPr>
            <w:t>25.01</w:t>
          </w:r>
          <w:r w:rsidR="005B412C">
            <w:rPr>
              <w:rFonts w:ascii="Century Gothic" w:hAnsi="Century Gothic"/>
              <w:b/>
              <w:sz w:val="28"/>
            </w:rPr>
            <w:t>4</w:t>
          </w:r>
          <w:r w:rsidR="00484A41" w:rsidRPr="00CB444A">
            <w:rPr>
              <w:rFonts w:ascii="Century Gothic" w:hAnsi="Century Gothic"/>
              <w:b/>
              <w:sz w:val="28"/>
            </w:rPr>
            <w:t xml:space="preserve"> du 23/05/2025</w:t>
          </w:r>
        </w:p>
        <w:p w14:paraId="21D03914" w14:textId="77777777" w:rsidR="005803B1" w:rsidRPr="00CB444A" w:rsidRDefault="005803B1" w:rsidP="005803B1">
          <w:pPr>
            <w:pStyle w:val="Corpsdetexte"/>
            <w:spacing w:before="81"/>
            <w:rPr>
              <w:rFonts w:ascii="Century Gothic" w:hAnsi="Century Gothic"/>
              <w:b/>
              <w:sz w:val="28"/>
            </w:rPr>
          </w:pPr>
        </w:p>
        <w:p w14:paraId="7FBAB858" w14:textId="77777777" w:rsidR="007E4D53" w:rsidRPr="008351E0" w:rsidRDefault="007E4D53" w:rsidP="007E4D53">
          <w:pPr>
            <w:ind w:left="855" w:right="858"/>
            <w:jc w:val="center"/>
            <w:rPr>
              <w:rFonts w:ascii="Arial" w:hAnsi="Arial"/>
              <w:b/>
              <w:sz w:val="28"/>
            </w:rPr>
          </w:pPr>
          <w:r w:rsidRPr="008351E0">
            <w:rPr>
              <w:rFonts w:ascii="Arial" w:hAnsi="Arial"/>
              <w:b/>
              <w:w w:val="90"/>
              <w:sz w:val="28"/>
            </w:rPr>
            <w:t>MARCHÉ</w:t>
          </w:r>
          <w:r w:rsidRPr="008351E0">
            <w:rPr>
              <w:rFonts w:ascii="Arial" w:hAnsi="Arial"/>
              <w:b/>
              <w:spacing w:val="-11"/>
              <w:w w:val="90"/>
              <w:sz w:val="28"/>
            </w:rPr>
            <w:t xml:space="preserve"> </w:t>
          </w:r>
          <w:r w:rsidRPr="008351E0">
            <w:rPr>
              <w:rFonts w:ascii="Arial" w:hAnsi="Arial"/>
              <w:b/>
              <w:w w:val="90"/>
              <w:sz w:val="28"/>
            </w:rPr>
            <w:t>PUBLIC</w:t>
          </w:r>
          <w:r w:rsidRPr="008351E0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8351E0">
            <w:rPr>
              <w:rFonts w:ascii="Arial" w:hAnsi="Arial"/>
              <w:b/>
              <w:w w:val="90"/>
              <w:sz w:val="28"/>
            </w:rPr>
            <w:t>DE</w:t>
          </w:r>
          <w:r w:rsidRPr="008351E0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8351E0">
            <w:rPr>
              <w:rFonts w:ascii="Arial" w:hAnsi="Arial"/>
              <w:b/>
              <w:w w:val="90"/>
              <w:sz w:val="28"/>
            </w:rPr>
            <w:t>FOURNITURES</w:t>
          </w:r>
          <w:r w:rsidRPr="008351E0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8351E0">
            <w:rPr>
              <w:rFonts w:ascii="Arial" w:hAnsi="Arial"/>
              <w:b/>
              <w:w w:val="90"/>
              <w:sz w:val="28"/>
            </w:rPr>
            <w:t>COURANTES</w:t>
          </w:r>
          <w:r w:rsidRPr="008351E0">
            <w:rPr>
              <w:rFonts w:ascii="Arial" w:hAnsi="Arial"/>
              <w:b/>
              <w:spacing w:val="-9"/>
              <w:w w:val="90"/>
              <w:sz w:val="28"/>
            </w:rPr>
            <w:t xml:space="preserve"> </w:t>
          </w:r>
          <w:r w:rsidRPr="008351E0">
            <w:rPr>
              <w:rFonts w:ascii="Arial" w:hAnsi="Arial"/>
              <w:b/>
              <w:w w:val="90"/>
              <w:sz w:val="28"/>
            </w:rPr>
            <w:t>ET</w:t>
          </w:r>
          <w:r w:rsidRPr="008351E0">
            <w:rPr>
              <w:rFonts w:ascii="Arial" w:hAnsi="Arial"/>
              <w:b/>
              <w:spacing w:val="-12"/>
              <w:w w:val="90"/>
              <w:sz w:val="28"/>
            </w:rPr>
            <w:t xml:space="preserve"> </w:t>
          </w:r>
          <w:r w:rsidRPr="008351E0">
            <w:rPr>
              <w:rFonts w:ascii="Arial" w:hAnsi="Arial"/>
              <w:b/>
              <w:w w:val="90"/>
              <w:sz w:val="28"/>
            </w:rPr>
            <w:t>DE</w:t>
          </w:r>
          <w:r w:rsidRPr="008351E0">
            <w:rPr>
              <w:rFonts w:ascii="Arial" w:hAnsi="Arial"/>
              <w:b/>
              <w:spacing w:val="-10"/>
              <w:w w:val="90"/>
              <w:sz w:val="28"/>
            </w:rPr>
            <w:t xml:space="preserve"> </w:t>
          </w:r>
          <w:r w:rsidRPr="008351E0">
            <w:rPr>
              <w:rFonts w:ascii="Arial" w:hAnsi="Arial"/>
              <w:b/>
              <w:spacing w:val="-2"/>
              <w:w w:val="90"/>
              <w:sz w:val="28"/>
            </w:rPr>
            <w:t>SERVICES</w:t>
          </w:r>
        </w:p>
        <w:p w14:paraId="122E11F3" w14:textId="77777777" w:rsidR="005803B1" w:rsidRPr="00CB444A" w:rsidRDefault="005803B1" w:rsidP="005803B1">
          <w:pPr>
            <w:pStyle w:val="Corpsdetexte"/>
            <w:spacing w:before="108"/>
            <w:rPr>
              <w:rFonts w:ascii="Century Gothic" w:hAnsi="Century Gothic"/>
              <w:b/>
            </w:rPr>
          </w:pPr>
          <w:r w:rsidRPr="00CB444A">
            <w:rPr>
              <w:rFonts w:ascii="Century Gothic" w:hAnsi="Century Gothic"/>
              <w:b/>
              <w:noProof/>
              <w:lang w:eastAsia="fr-FR"/>
            </w:rPr>
            <mc:AlternateContent>
              <mc:Choice Requires="wps">
                <w:drawing>
                  <wp:anchor distT="0" distB="0" distL="0" distR="0" simplePos="0" relativeHeight="251659264" behindDoc="1" locked="0" layoutInCell="1" allowOverlap="1" wp14:anchorId="193F75F1" wp14:editId="329C668F">
                    <wp:simplePos x="0" y="0"/>
                    <wp:positionH relativeFrom="page">
                      <wp:posOffset>1531619</wp:posOffset>
                    </wp:positionH>
                    <wp:positionV relativeFrom="paragraph">
                      <wp:posOffset>230447</wp:posOffset>
                    </wp:positionV>
                    <wp:extent cx="4509770" cy="6350"/>
                    <wp:effectExtent l="0" t="0" r="0" b="0"/>
                    <wp:wrapTopAndBottom/>
                    <wp:docPr id="2" name="Graphic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4509770" cy="635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4509770" h="6350">
                                  <a:moveTo>
                                    <a:pt x="45095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096"/>
                                  </a:lnTo>
                                  <a:lnTo>
                                    <a:pt x="4509515" y="6096"/>
                                  </a:lnTo>
                                  <a:lnTo>
                                    <a:pt x="45095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</wps:spPr>
                          <wps:bodyPr wrap="square" lIns="0" tIns="0" rIns="0" bIns="0" rtlCol="0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331715CD" id="Graphic 5" o:spid="_x0000_s1026" style="position:absolute;margin-left:120.6pt;margin-top:18.15pt;width:355.1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977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" path="m4509515,l,,,6096r4509515,l4509515,xe" fillcolor="black" stroked="f">
                    <v:path arrowok="t"/>
                    <w10:wrap type="topAndBottom" anchorx="page"/>
                  </v:shape>
                </w:pict>
              </mc:Fallback>
            </mc:AlternateContent>
          </w:r>
        </w:p>
        <w:p w14:paraId="0C7345E3" w14:textId="77777777" w:rsidR="005803B1" w:rsidRPr="00CB444A" w:rsidRDefault="005803B1" w:rsidP="005803B1">
          <w:pPr>
            <w:pStyle w:val="Corpsdetexte"/>
            <w:spacing w:before="75"/>
            <w:rPr>
              <w:rFonts w:ascii="Century Gothic" w:hAnsi="Century Gothic"/>
              <w:b/>
              <w:sz w:val="28"/>
            </w:rPr>
          </w:pPr>
        </w:p>
        <w:p w14:paraId="45A8D884" w14:textId="6D422D38" w:rsidR="005803B1" w:rsidRPr="00CB444A" w:rsidRDefault="005B412C" w:rsidP="00CB444A">
          <w:pPr>
            <w:pStyle w:val="Corpsdetexte"/>
            <w:jc w:val="center"/>
            <w:rPr>
              <w:rFonts w:ascii="Century Gothic" w:hAnsi="Century Gothic" w:cs="Arial"/>
              <w:b/>
              <w:bCs/>
              <w:w w:val="110"/>
              <w:sz w:val="28"/>
              <w:szCs w:val="28"/>
            </w:rPr>
          </w:pPr>
          <w:r>
            <w:rPr>
              <w:rFonts w:ascii="Century Gothic" w:hAnsi="Century Gothic" w:cs="Arial"/>
              <w:b/>
              <w:bCs/>
              <w:w w:val="110"/>
              <w:sz w:val="28"/>
              <w:szCs w:val="28"/>
            </w:rPr>
            <w:t>ACQUISITION D’EQUIPEMENTS AUDIOVISUELS</w:t>
          </w:r>
        </w:p>
        <w:p w14:paraId="24A93DDD" w14:textId="77777777" w:rsidR="00CB444A" w:rsidRPr="00CB444A" w:rsidRDefault="00CB444A" w:rsidP="005803B1">
          <w:pPr>
            <w:pStyle w:val="Corpsdetexte"/>
            <w:rPr>
              <w:rFonts w:ascii="Century Gothic" w:hAnsi="Century Gothic"/>
              <w:b/>
              <w:sz w:val="28"/>
            </w:rPr>
          </w:pPr>
        </w:p>
        <w:p w14:paraId="79871C30" w14:textId="04398ECE" w:rsidR="005803B1" w:rsidRPr="00CB444A" w:rsidRDefault="005803B1" w:rsidP="00AF77EC">
          <w:pPr>
            <w:pStyle w:val="Corpsdetexte"/>
            <w:ind w:left="2124" w:firstLine="708"/>
            <w:rPr>
              <w:rFonts w:ascii="Century Gothic" w:hAnsi="Century Gothic"/>
              <w:b/>
              <w:sz w:val="28"/>
            </w:rPr>
          </w:pPr>
          <w:r w:rsidRPr="00CB444A">
            <w:rPr>
              <w:rFonts w:ascii="Century Gothic" w:hAnsi="Century Gothic"/>
              <w:b/>
              <w:sz w:val="28"/>
            </w:rPr>
            <w:t>Bâtiment Arsenal N</w:t>
          </w:r>
        </w:p>
        <w:p w14:paraId="3642D3C1" w14:textId="3D1F4D2D" w:rsidR="00CB444A" w:rsidRPr="00CB444A" w:rsidRDefault="00AF77EC" w:rsidP="00AF77EC">
          <w:pPr>
            <w:spacing w:after="0" w:line="256" w:lineRule="auto"/>
            <w:ind w:left="2124" w:right="2509"/>
            <w:rPr>
              <w:rFonts w:ascii="Century Gothic" w:hAnsi="Century Gothic"/>
              <w:b/>
              <w:sz w:val="28"/>
            </w:rPr>
          </w:pPr>
          <w:r>
            <w:rPr>
              <w:rFonts w:ascii="Century Gothic" w:hAnsi="Century Gothic"/>
              <w:b/>
              <w:sz w:val="28"/>
            </w:rPr>
            <w:t xml:space="preserve">      </w:t>
          </w:r>
          <w:r w:rsidR="005803B1" w:rsidRPr="00CB444A">
            <w:rPr>
              <w:rFonts w:ascii="Century Gothic" w:hAnsi="Century Gothic"/>
              <w:b/>
              <w:sz w:val="28"/>
            </w:rPr>
            <w:t>7 Place Saint Jacques</w:t>
          </w:r>
        </w:p>
        <w:p w14:paraId="7D34E8E9" w14:textId="7A2E91DD" w:rsidR="009D490F" w:rsidRPr="00CB444A" w:rsidRDefault="00AF77EC" w:rsidP="00AF77EC">
          <w:pPr>
            <w:spacing w:after="0" w:line="256" w:lineRule="auto"/>
            <w:ind w:left="2124" w:right="2509" w:firstLine="708"/>
            <w:rPr>
              <w:rFonts w:ascii="Century Gothic" w:hAnsi="Century Gothic"/>
              <w:b/>
              <w:sz w:val="28"/>
            </w:rPr>
          </w:pPr>
          <w:r>
            <w:rPr>
              <w:rFonts w:ascii="Century Gothic" w:hAnsi="Century Gothic"/>
              <w:b/>
              <w:sz w:val="28"/>
            </w:rPr>
            <w:t xml:space="preserve">   </w:t>
          </w:r>
          <w:r w:rsidR="005803B1" w:rsidRPr="00CB444A">
            <w:rPr>
              <w:rFonts w:ascii="Century Gothic" w:hAnsi="Century Gothic"/>
              <w:b/>
              <w:sz w:val="28"/>
            </w:rPr>
            <w:t>25000 Besançon</w:t>
          </w:r>
        </w:p>
        <w:p w14:paraId="71D81ACB" w14:textId="77777777" w:rsidR="005803B1" w:rsidRPr="00CB444A" w:rsidRDefault="005803B1" w:rsidP="005803B1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</w:p>
        <w:p w14:paraId="0A88CA2C" w14:textId="77777777" w:rsidR="009D490F" w:rsidRPr="00425E3F" w:rsidRDefault="009D490F" w:rsidP="009D490F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</w:rPr>
          </w:pPr>
          <w:r w:rsidRPr="00CB444A">
            <w:rPr>
              <w:rFonts w:ascii="Century Gothic" w:eastAsia="Trebuchet MS" w:hAnsi="Century Gothic" w:cs="Trebuchet MS"/>
              <w:b/>
            </w:rPr>
            <w:t xml:space="preserve">Date et heure </w:t>
          </w:r>
          <w:r w:rsidRPr="00425E3F">
            <w:rPr>
              <w:rFonts w:ascii="Century Gothic" w:eastAsia="Trebuchet MS" w:hAnsi="Century Gothic" w:cs="Trebuchet MS"/>
              <w:b/>
            </w:rPr>
            <w:t>limites de réception des offres :</w:t>
          </w:r>
        </w:p>
        <w:p w14:paraId="3CC0A72B" w14:textId="4EABBBA1" w:rsidR="009D490F" w:rsidRPr="006529FB" w:rsidRDefault="00AF0221" w:rsidP="006529FB">
          <w:pPr>
            <w:spacing w:before="80" w:after="20"/>
            <w:ind w:left="20" w:right="20"/>
            <w:jc w:val="center"/>
            <w:rPr>
              <w:rFonts w:ascii="Century Gothic" w:eastAsia="Trebuchet MS" w:hAnsi="Century Gothic" w:cs="Trebuchet MS"/>
              <w:b/>
              <w:sz w:val="32"/>
              <w:szCs w:val="32"/>
            </w:rPr>
          </w:pPr>
          <w:r>
            <w:rPr>
              <w:rFonts w:ascii="Century Gothic" w:eastAsia="Trebuchet MS" w:hAnsi="Century Gothic" w:cs="Trebuchet MS"/>
              <w:b/>
              <w:sz w:val="32"/>
              <w:szCs w:val="32"/>
            </w:rPr>
            <w:t>7 octobre</w:t>
          </w:r>
          <w:r w:rsidR="00425E3F" w:rsidRPr="00425E3F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2025</w:t>
          </w:r>
          <w:r w:rsidR="009D490F" w:rsidRPr="00425E3F">
            <w:rPr>
              <w:rFonts w:ascii="Century Gothic" w:eastAsia="Trebuchet MS" w:hAnsi="Century Gothic" w:cs="Trebuchet MS"/>
              <w:b/>
              <w:sz w:val="32"/>
              <w:szCs w:val="32"/>
            </w:rPr>
            <w:t xml:space="preserve"> à 12h00 (heure de Paris)</w:t>
          </w:r>
        </w:p>
      </w:sdtContent>
    </w:sdt>
    <w:p w14:paraId="45D9E467" w14:textId="64D463F5" w:rsidR="009F6E62" w:rsidRDefault="00103C66">
      <w:r>
        <w:tab/>
      </w:r>
    </w:p>
    <w:p w14:paraId="430B8CF0" w14:textId="1ECDB814" w:rsidR="00CB444A" w:rsidRDefault="00CB444A"/>
    <w:p w14:paraId="551B9F1F" w14:textId="77777777" w:rsidR="005B412C" w:rsidRDefault="005B412C"/>
    <w:p w14:paraId="2D8092AF" w14:textId="77777777" w:rsidR="002A74AD" w:rsidRPr="00CB444A" w:rsidRDefault="002A74AD" w:rsidP="002A74AD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CB444A">
        <w:rPr>
          <w:rFonts w:ascii="Century Gothic" w:hAnsi="Century Gothic"/>
          <w:sz w:val="20"/>
          <w:szCs w:val="20"/>
        </w:rPr>
        <w:t>Avez-vous une certification environnementale acquise ou en cours de validité? Si oui laquelle? Ex : ISO 14001 ou ISO 14006 (Joindre le certificat et ses renouvellements éventuels)</w:t>
      </w:r>
    </w:p>
    <w:p w14:paraId="388816D2" w14:textId="77777777" w:rsidR="002A74AD" w:rsidRPr="00CB444A" w:rsidRDefault="002A74AD" w:rsidP="002A74AD">
      <w:pPr>
        <w:rPr>
          <w:rFonts w:ascii="Century Gothic" w:hAnsi="Century Gothic"/>
          <w:sz w:val="20"/>
          <w:szCs w:val="20"/>
        </w:rPr>
      </w:pPr>
    </w:p>
    <w:tbl>
      <w:tblPr>
        <w:tblW w:w="100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62"/>
      </w:tblGrid>
      <w:tr w:rsidR="002A74AD" w:rsidRPr="00CB444A" w14:paraId="07095DC1" w14:textId="77777777" w:rsidTr="00E367CE">
        <w:trPr>
          <w:trHeight w:val="2974"/>
        </w:trPr>
        <w:tc>
          <w:tcPr>
            <w:tcW w:w="10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0488F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B444A">
              <w:rPr>
                <w:rFonts w:ascii="Century Gothic" w:hAnsi="Century Gothic"/>
                <w:b/>
                <w:bCs/>
                <w:sz w:val="20"/>
                <w:szCs w:val="20"/>
              </w:rPr>
              <w:t>Réponse du candidat</w:t>
            </w:r>
          </w:p>
          <w:p w14:paraId="524C80B9" w14:textId="77777777" w:rsidR="002A74AD" w:rsidRPr="00CB444A" w:rsidRDefault="002A74AD" w:rsidP="00E367CE">
            <w:pPr>
              <w:rPr>
                <w:rFonts w:ascii="Century Gothic" w:hAnsi="Century Gothic"/>
                <w:bCs/>
                <w:i/>
                <w:sz w:val="20"/>
                <w:szCs w:val="20"/>
              </w:rPr>
            </w:pPr>
            <w:r w:rsidRPr="00CB444A">
              <w:rPr>
                <w:rFonts w:ascii="Century Gothic" w:hAnsi="Century Gothic"/>
                <w:bCs/>
                <w:i/>
                <w:sz w:val="20"/>
                <w:szCs w:val="20"/>
              </w:rPr>
              <w:t>Fiches à annexer au présent document</w:t>
            </w:r>
          </w:p>
          <w:p w14:paraId="5BF30CD3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B444A">
              <w:rPr>
                <w:rFonts w:ascii="Century Gothic" w:hAnsi="Century Gothic"/>
                <w:b/>
                <w:bCs/>
                <w:sz w:val="20"/>
                <w:szCs w:val="20"/>
              </w:rPr>
              <w:t>Nom de la société :</w:t>
            </w:r>
          </w:p>
          <w:p w14:paraId="163FEFC5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2DDE085F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9F3FA01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5FCADBDE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461B5E2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338B5799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  <w:p w14:paraId="03AC60C7" w14:textId="77777777" w:rsidR="002A74AD" w:rsidRPr="00CB444A" w:rsidRDefault="002A74AD" w:rsidP="00E367CE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D5E7614" w14:textId="77777777" w:rsidR="002A74AD" w:rsidRPr="00CB444A" w:rsidRDefault="002A74AD" w:rsidP="002A74AD">
      <w:pPr>
        <w:rPr>
          <w:rFonts w:ascii="Century Gothic" w:hAnsi="Century Gothic"/>
          <w:sz w:val="20"/>
          <w:szCs w:val="20"/>
        </w:rPr>
      </w:pPr>
    </w:p>
    <w:p w14:paraId="7BE4A33F" w14:textId="77777777" w:rsidR="002A74AD" w:rsidRPr="00CB444A" w:rsidRDefault="002A74AD" w:rsidP="002A74AD">
      <w:pPr>
        <w:rPr>
          <w:rFonts w:ascii="Century Gothic" w:hAnsi="Century Gothic"/>
          <w:sz w:val="20"/>
          <w:szCs w:val="20"/>
        </w:rPr>
      </w:pPr>
    </w:p>
    <w:p w14:paraId="0D579AC1" w14:textId="77777777" w:rsidR="002A74AD" w:rsidRPr="00CB444A" w:rsidRDefault="002A74AD" w:rsidP="002A74AD">
      <w:pPr>
        <w:rPr>
          <w:rFonts w:ascii="Century Gothic" w:hAnsi="Century Gothic"/>
          <w:sz w:val="20"/>
          <w:szCs w:val="20"/>
        </w:rPr>
      </w:pPr>
    </w:p>
    <w:p w14:paraId="74D8A31F" w14:textId="77777777" w:rsidR="002A74AD" w:rsidRPr="00CB444A" w:rsidRDefault="002A74AD" w:rsidP="002A74AD">
      <w:pPr>
        <w:pStyle w:val="Paragraphedeliste"/>
        <w:numPr>
          <w:ilvl w:val="0"/>
          <w:numId w:val="2"/>
        </w:numPr>
        <w:jc w:val="both"/>
        <w:rPr>
          <w:rStyle w:val="md"/>
          <w:rFonts w:ascii="Century Gothic" w:hAnsi="Century Gothic"/>
          <w:sz w:val="20"/>
          <w:szCs w:val="20"/>
        </w:rPr>
      </w:pPr>
      <w:r w:rsidRPr="00CB444A">
        <w:rPr>
          <w:rStyle w:val="md"/>
          <w:rFonts w:ascii="Century Gothic" w:hAnsi="Century Gothic"/>
          <w:sz w:val="20"/>
          <w:szCs w:val="20"/>
        </w:rPr>
        <w:t>Quelles mesures concrètes votre société met-elle en œuvre pour réduire son empreinte écologique et atténuer son impact sur l'environnement ? Merci de détailler par exemple vos actions en matière d'optimisation de la consommation énergétique, de gestion des déchets (notamment via le</w:t>
      </w:r>
      <w:r w:rsidRPr="00CB444A">
        <w:rPr>
          <w:rStyle w:val="md"/>
          <w:rFonts w:ascii="Century Gothic" w:hAnsi="Century Gothic"/>
          <w:b/>
          <w:bCs/>
          <w:sz w:val="20"/>
          <w:szCs w:val="20"/>
        </w:rPr>
        <w:t xml:space="preserve"> </w:t>
      </w:r>
      <w:r w:rsidRPr="00CB444A">
        <w:rPr>
          <w:rStyle w:val="lev"/>
          <w:rFonts w:ascii="Century Gothic" w:hAnsi="Century Gothic"/>
          <w:sz w:val="20"/>
          <w:szCs w:val="20"/>
        </w:rPr>
        <w:t>recyclage possible du matériel usagé en fin de vie</w:t>
      </w:r>
      <w:r w:rsidRPr="00CB444A">
        <w:rPr>
          <w:rStyle w:val="md"/>
          <w:rFonts w:ascii="Century Gothic" w:hAnsi="Century Gothic"/>
          <w:sz w:val="20"/>
          <w:szCs w:val="20"/>
        </w:rPr>
        <w:t>), d'</w:t>
      </w:r>
      <w:r w:rsidRPr="00CB444A">
        <w:rPr>
          <w:rStyle w:val="lev"/>
          <w:rFonts w:ascii="Century Gothic" w:hAnsi="Century Gothic"/>
          <w:sz w:val="20"/>
          <w:szCs w:val="20"/>
        </w:rPr>
        <w:t>utilisation de véhicules hybrides ou électriques</w:t>
      </w:r>
      <w:r w:rsidRPr="00CB444A">
        <w:rPr>
          <w:rStyle w:val="md"/>
          <w:rFonts w:ascii="Century Gothic" w:hAnsi="Century Gothic"/>
          <w:sz w:val="20"/>
          <w:szCs w:val="20"/>
        </w:rPr>
        <w:t xml:space="preserve">, de promotion de pratiques durables dans votre société, durabilité de la machine, taux de recyclabilité, politique de réparation/maintenance, gestion énergie (consommation électrique de la machine), origine des matériaux, procédés de fabrication ou encore de lutte contre la </w:t>
      </w:r>
      <w:r w:rsidRPr="00CB444A">
        <w:rPr>
          <w:rStyle w:val="lev"/>
          <w:rFonts w:ascii="Century Gothic" w:hAnsi="Century Gothic"/>
          <w:sz w:val="20"/>
          <w:szCs w:val="20"/>
        </w:rPr>
        <w:t>pollution numérique</w:t>
      </w:r>
      <w:r w:rsidRPr="00CB444A">
        <w:rPr>
          <w:rStyle w:val="md"/>
          <w:rFonts w:ascii="Century Gothic" w:hAnsi="Century Gothic"/>
          <w:sz w:val="20"/>
          <w:szCs w:val="20"/>
        </w:rPr>
        <w:t xml:space="preserve">. </w:t>
      </w:r>
      <w:r w:rsidRPr="00CB444A">
        <w:rPr>
          <w:rStyle w:val="Accentuation"/>
          <w:rFonts w:ascii="Century Gothic" w:hAnsi="Century Gothic"/>
          <w:sz w:val="20"/>
          <w:szCs w:val="20"/>
        </w:rPr>
        <w:t>Pour rappel, cette dernière renvoie à la pollution engendrée par les nouvelles technologies et terminaux numériques (smartphones, objets connectés, Internet) qui génèrent notamment des gaz à effet de serre</w:t>
      </w:r>
      <w:r w:rsidRPr="00CB444A">
        <w:rPr>
          <w:rStyle w:val="md"/>
          <w:rFonts w:ascii="Century Gothic" w:hAnsi="Century Gothic"/>
          <w:sz w:val="20"/>
          <w:szCs w:val="20"/>
        </w:rPr>
        <w:t>. (</w:t>
      </w:r>
      <w:r w:rsidRPr="00CB444A">
        <w:rPr>
          <w:rStyle w:val="md"/>
          <w:rFonts w:ascii="Century Gothic" w:hAnsi="Century Gothic"/>
          <w:b/>
          <w:bCs/>
          <w:sz w:val="20"/>
          <w:szCs w:val="20"/>
        </w:rPr>
        <w:t>Réponse limitée à 1 page, voir page suivante</w:t>
      </w:r>
      <w:r w:rsidRPr="00CB444A">
        <w:rPr>
          <w:rStyle w:val="md"/>
          <w:rFonts w:ascii="Century Gothic" w:hAnsi="Century Gothic"/>
          <w:sz w:val="20"/>
          <w:szCs w:val="20"/>
        </w:rPr>
        <w:t>)</w:t>
      </w:r>
    </w:p>
    <w:p w14:paraId="35F6C144" w14:textId="77777777" w:rsidR="002A74AD" w:rsidRPr="00CB444A" w:rsidRDefault="002A74AD" w:rsidP="002A74AD">
      <w:pPr>
        <w:jc w:val="both"/>
        <w:rPr>
          <w:rFonts w:ascii="Century Gothic" w:hAnsi="Century Gothic"/>
          <w:sz w:val="20"/>
          <w:szCs w:val="20"/>
        </w:rPr>
      </w:pPr>
    </w:p>
    <w:tbl>
      <w:tblPr>
        <w:tblW w:w="97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31"/>
      </w:tblGrid>
      <w:tr w:rsidR="002A74AD" w:rsidRPr="00CB444A" w14:paraId="1340B236" w14:textId="77777777" w:rsidTr="00E367CE">
        <w:trPr>
          <w:trHeight w:val="11932"/>
        </w:trPr>
        <w:tc>
          <w:tcPr>
            <w:tcW w:w="9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6121D9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CB444A">
              <w:rPr>
                <w:rFonts w:ascii="Century Gothic" w:hAnsi="Century Gothic"/>
                <w:b/>
                <w:bCs/>
                <w:sz w:val="20"/>
                <w:szCs w:val="20"/>
              </w:rPr>
              <w:lastRenderedPageBreak/>
              <w:t>Réponse du candidat</w:t>
            </w:r>
          </w:p>
          <w:p w14:paraId="675C5AFF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5D1BC852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0DE0C9E8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03AE9423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5B75C7CC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507EC915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2AF4FAA7" w14:textId="77777777" w:rsidR="002A74AD" w:rsidRPr="00CB444A" w:rsidRDefault="002A74AD" w:rsidP="00E367CE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14:paraId="6C3AA5FE" w14:textId="77777777" w:rsidR="002A74AD" w:rsidRPr="00CB444A" w:rsidRDefault="002A74AD" w:rsidP="002A74AD">
      <w:pPr>
        <w:rPr>
          <w:rFonts w:ascii="Century Gothic" w:hAnsi="Century Gothic"/>
          <w:sz w:val="20"/>
          <w:szCs w:val="20"/>
        </w:rPr>
      </w:pPr>
      <w:r w:rsidRPr="00CB444A">
        <w:rPr>
          <w:rFonts w:ascii="Century Gothic" w:hAnsi="Century Gothic"/>
          <w:sz w:val="20"/>
          <w:szCs w:val="20"/>
        </w:rPr>
        <w:t xml:space="preserve">Date :                                                                                             Signature </w:t>
      </w:r>
    </w:p>
    <w:p w14:paraId="25D7E773" w14:textId="697B0370" w:rsidR="0076400E" w:rsidRPr="00CB444A" w:rsidRDefault="002A74AD" w:rsidP="002A74AD">
      <w:pPr>
        <w:rPr>
          <w:rFonts w:ascii="Century Gothic" w:hAnsi="Century Gothic"/>
          <w:sz w:val="20"/>
          <w:szCs w:val="20"/>
        </w:rPr>
      </w:pPr>
      <w:r w:rsidRPr="00CB444A">
        <w:rPr>
          <w:rFonts w:ascii="Century Gothic" w:hAnsi="Century Gothic"/>
          <w:sz w:val="20"/>
          <w:szCs w:val="20"/>
        </w:rPr>
        <w:t>(cachet) :</w:t>
      </w:r>
    </w:p>
    <w:sectPr w:rsidR="0076400E" w:rsidRPr="00CB444A" w:rsidSect="009D490F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B2257" w14:textId="77777777" w:rsidR="00C51811" w:rsidRDefault="00C51811" w:rsidP="009F6E62">
      <w:pPr>
        <w:spacing w:after="0" w:line="240" w:lineRule="auto"/>
      </w:pPr>
      <w:r>
        <w:separator/>
      </w:r>
    </w:p>
  </w:endnote>
  <w:endnote w:type="continuationSeparator" w:id="0">
    <w:p w14:paraId="66AB92E0" w14:textId="77777777" w:rsidR="00C51811" w:rsidRDefault="00C51811" w:rsidP="009F6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32097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BD7BC87" w14:textId="77777777" w:rsidR="009F6E62" w:rsidRDefault="009F6E62">
            <w:pPr>
              <w:pStyle w:val="Pieddepage"/>
              <w:jc w:val="center"/>
            </w:pPr>
          </w:p>
          <w:p w14:paraId="5E68545E" w14:textId="77777777" w:rsidR="009F6E62" w:rsidRDefault="009F6E62">
            <w:pPr>
              <w:pStyle w:val="Pieddepage"/>
              <w:jc w:val="center"/>
              <w:rPr>
                <w:noProof/>
                <w:lang w:eastAsia="fr-FR"/>
              </w:rPr>
            </w:pPr>
          </w:p>
          <w:p w14:paraId="0A4644E2" w14:textId="36DFE191" w:rsidR="009A25D5" w:rsidRPr="00B04972" w:rsidRDefault="009A25D5" w:rsidP="009A25D5">
            <w:pPr>
              <w:pStyle w:val="Pieddepage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B04972">
              <w:rPr>
                <w:rFonts w:ascii="Century Gothic" w:hAnsi="Century Gothic"/>
                <w:sz w:val="18"/>
                <w:szCs w:val="18"/>
              </w:rPr>
              <w:t xml:space="preserve">ANNEXE </w:t>
            </w:r>
            <w:r w:rsidR="003E0EFC">
              <w:rPr>
                <w:rFonts w:ascii="Century Gothic" w:hAnsi="Century Gothic"/>
                <w:sz w:val="18"/>
                <w:szCs w:val="18"/>
              </w:rPr>
              <w:t>1</w:t>
            </w:r>
            <w:r w:rsidRPr="00B04972">
              <w:rPr>
                <w:rFonts w:ascii="Century Gothic" w:hAnsi="Century Gothic"/>
                <w:sz w:val="18"/>
                <w:szCs w:val="18"/>
              </w:rPr>
              <w:t xml:space="preserve"> AOO </w:t>
            </w:r>
            <w:r w:rsidR="005B412C">
              <w:rPr>
                <w:rFonts w:ascii="Century Gothic" w:hAnsi="Century Gothic"/>
                <w:sz w:val="18"/>
                <w:szCs w:val="18"/>
              </w:rPr>
              <w:t>Equipements audiovisuels</w:t>
            </w:r>
            <w:r w:rsidRPr="00B04972">
              <w:rPr>
                <w:rFonts w:ascii="Century Gothic" w:hAnsi="Century Gothic"/>
                <w:sz w:val="18"/>
                <w:szCs w:val="18"/>
              </w:rPr>
              <w:t xml:space="preserve"> Arsenal N</w:t>
            </w:r>
          </w:p>
          <w:p w14:paraId="47FE6494" w14:textId="77777777" w:rsidR="009F6E62" w:rsidRDefault="00AF0221">
            <w:pPr>
              <w:pStyle w:val="Pieddepage"/>
              <w:jc w:val="center"/>
            </w:pPr>
          </w:p>
        </w:sdtContent>
      </w:sdt>
    </w:sdtContent>
  </w:sdt>
  <w:p w14:paraId="05655E28" w14:textId="77777777" w:rsidR="009F6E62" w:rsidRDefault="009F6E6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F8DA" w14:textId="77777777" w:rsidR="009D490F" w:rsidRDefault="009D490F">
    <w:pPr>
      <w:pStyle w:val="Pieddepage"/>
    </w:pPr>
  </w:p>
  <w:p w14:paraId="559CC485" w14:textId="77777777" w:rsidR="009D490F" w:rsidRDefault="009D490F">
    <w:pPr>
      <w:pStyle w:val="Pieddepage"/>
    </w:pPr>
  </w:p>
  <w:p w14:paraId="2FFAA316" w14:textId="4EB2395F" w:rsidR="009A25D5" w:rsidRPr="00B04972" w:rsidRDefault="009A25D5" w:rsidP="009A25D5">
    <w:pPr>
      <w:pStyle w:val="Pieddepage"/>
      <w:jc w:val="center"/>
      <w:rPr>
        <w:rFonts w:ascii="Century Gothic" w:hAnsi="Century Gothic"/>
        <w:sz w:val="18"/>
        <w:szCs w:val="18"/>
      </w:rPr>
    </w:pPr>
    <w:r w:rsidRPr="00B04972">
      <w:rPr>
        <w:rFonts w:ascii="Century Gothic" w:hAnsi="Century Gothic"/>
        <w:sz w:val="18"/>
        <w:szCs w:val="18"/>
      </w:rPr>
      <w:t xml:space="preserve">ANNEXE </w:t>
    </w:r>
    <w:r w:rsidR="003E0EFC">
      <w:rPr>
        <w:rFonts w:ascii="Century Gothic" w:hAnsi="Century Gothic"/>
        <w:sz w:val="18"/>
        <w:szCs w:val="18"/>
      </w:rPr>
      <w:t>1</w:t>
    </w:r>
    <w:r w:rsidRPr="00B04972">
      <w:rPr>
        <w:rFonts w:ascii="Century Gothic" w:hAnsi="Century Gothic"/>
        <w:sz w:val="18"/>
        <w:szCs w:val="18"/>
      </w:rPr>
      <w:t xml:space="preserve"> AOO </w:t>
    </w:r>
    <w:r w:rsidR="005B412C">
      <w:rPr>
        <w:rFonts w:ascii="Century Gothic" w:hAnsi="Century Gothic"/>
        <w:sz w:val="18"/>
        <w:szCs w:val="18"/>
      </w:rPr>
      <w:t>Equipements audiovisuels</w:t>
    </w:r>
    <w:r w:rsidRPr="00B04972">
      <w:rPr>
        <w:rFonts w:ascii="Century Gothic" w:hAnsi="Century Gothic"/>
        <w:sz w:val="18"/>
        <w:szCs w:val="18"/>
      </w:rPr>
      <w:t xml:space="preserve"> Arsenal N</w:t>
    </w:r>
  </w:p>
  <w:p w14:paraId="076C3A11" w14:textId="77777777" w:rsidR="009D490F" w:rsidRDefault="009D490F" w:rsidP="009D490F">
    <w:pPr>
      <w:pStyle w:val="Pieddepage"/>
      <w:jc w:val="center"/>
    </w:pPr>
  </w:p>
  <w:p w14:paraId="5DFC4390" w14:textId="77777777" w:rsidR="009D490F" w:rsidRDefault="009D49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1EE16" w14:textId="77777777" w:rsidR="00C51811" w:rsidRDefault="00C51811" w:rsidP="009F6E62">
      <w:pPr>
        <w:spacing w:after="0" w:line="240" w:lineRule="auto"/>
      </w:pPr>
      <w:r>
        <w:separator/>
      </w:r>
    </w:p>
  </w:footnote>
  <w:footnote w:type="continuationSeparator" w:id="0">
    <w:p w14:paraId="7FF58DCE" w14:textId="77777777" w:rsidR="00C51811" w:rsidRDefault="00C51811" w:rsidP="009F6E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4645C" w14:textId="77777777" w:rsidR="009D490F" w:rsidRDefault="005803B1">
    <w:pPr>
      <w:pStyle w:val="En-tte"/>
    </w:pPr>
    <w:r w:rsidRPr="00401EFB">
      <w:rPr>
        <w:noProof/>
        <w:lang w:eastAsia="fr-FR"/>
      </w:rPr>
      <w:drawing>
        <wp:inline distT="0" distB="0" distL="0" distR="0" wp14:anchorId="007F65BF" wp14:editId="326EFFAB">
          <wp:extent cx="1181100" cy="468536"/>
          <wp:effectExtent l="0" t="0" r="0" b="825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579" cy="49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AD864" w14:textId="77777777" w:rsidR="009D490F" w:rsidRDefault="009D49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4E41269"/>
    <w:multiLevelType w:val="multilevel"/>
    <w:tmpl w:val="E286EC20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8136350">
    <w:abstractNumId w:val="0"/>
  </w:num>
  <w:num w:numId="2" w16cid:durableId="1840659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C66"/>
    <w:rsid w:val="00082927"/>
    <w:rsid w:val="00103B9E"/>
    <w:rsid w:val="00103C66"/>
    <w:rsid w:val="001B1E12"/>
    <w:rsid w:val="002A74AD"/>
    <w:rsid w:val="003E0EFC"/>
    <w:rsid w:val="00425E3F"/>
    <w:rsid w:val="00484A41"/>
    <w:rsid w:val="004B4F4B"/>
    <w:rsid w:val="004E0DBA"/>
    <w:rsid w:val="005803B1"/>
    <w:rsid w:val="005B412C"/>
    <w:rsid w:val="005F1CA9"/>
    <w:rsid w:val="006529FB"/>
    <w:rsid w:val="006A3A72"/>
    <w:rsid w:val="0076400E"/>
    <w:rsid w:val="007878FA"/>
    <w:rsid w:val="007E4D53"/>
    <w:rsid w:val="008F4555"/>
    <w:rsid w:val="00980048"/>
    <w:rsid w:val="009A25D5"/>
    <w:rsid w:val="009D490F"/>
    <w:rsid w:val="009F6E62"/>
    <w:rsid w:val="00AC1FB2"/>
    <w:rsid w:val="00AF0221"/>
    <w:rsid w:val="00AF77EC"/>
    <w:rsid w:val="00B87E54"/>
    <w:rsid w:val="00C51811"/>
    <w:rsid w:val="00CB444A"/>
    <w:rsid w:val="00CC1987"/>
    <w:rsid w:val="00DD7347"/>
    <w:rsid w:val="00E71613"/>
    <w:rsid w:val="00F25C65"/>
    <w:rsid w:val="00FC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A004"/>
  <w15:chartTrackingRefBased/>
  <w15:docId w15:val="{1045B809-10E8-45EA-B398-79AF1E6A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7">
    <w:name w:val="heading 7"/>
    <w:basedOn w:val="Normal"/>
    <w:next w:val="Normal"/>
    <w:link w:val="Titre7Car"/>
    <w:semiHidden/>
    <w:unhideWhenUsed/>
    <w:qFormat/>
    <w:rsid w:val="00103C66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semiHidden/>
    <w:rsid w:val="00103C66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103C66"/>
    <w:rPr>
      <w:color w:val="0563C1" w:themeColor="hyperlink"/>
      <w:u w:val="single"/>
    </w:rPr>
  </w:style>
  <w:style w:type="paragraph" w:styleId="Titre">
    <w:name w:val="Title"/>
    <w:basedOn w:val="Normal"/>
    <w:link w:val="TitreCar"/>
    <w:uiPriority w:val="10"/>
    <w:qFormat/>
    <w:rsid w:val="00103C6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103C66"/>
    <w:rPr>
      <w:rFonts w:ascii="Times New Roman" w:eastAsia="Times New Roman" w:hAnsi="Times New Roman" w:cs="Times New Roman"/>
      <w:sz w:val="28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F6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6E62"/>
  </w:style>
  <w:style w:type="paragraph" w:styleId="Pieddepage">
    <w:name w:val="footer"/>
    <w:basedOn w:val="Normal"/>
    <w:link w:val="PieddepageCar"/>
    <w:uiPriority w:val="99"/>
    <w:unhideWhenUsed/>
    <w:rsid w:val="009F6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6E62"/>
  </w:style>
  <w:style w:type="table" w:styleId="Grilledutableau">
    <w:name w:val="Table Grid"/>
    <w:basedOn w:val="TableauNormal"/>
    <w:uiPriority w:val="39"/>
    <w:rsid w:val="009F6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9D490F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D490F"/>
    <w:rPr>
      <w:rFonts w:eastAsiaTheme="minorEastAsia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5803B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5803B1"/>
    <w:rPr>
      <w:rFonts w:ascii="Arial MT" w:eastAsia="Arial MT" w:hAnsi="Arial MT" w:cs="Arial MT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74AD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Arial" w:eastAsia="Lucida Sans Unicode" w:hAnsi="Arial" w:cs="Mangal"/>
      <w:kern w:val="3"/>
      <w:sz w:val="24"/>
      <w:szCs w:val="21"/>
      <w:lang w:eastAsia="zh-CN" w:bidi="hi-IN"/>
    </w:rPr>
  </w:style>
  <w:style w:type="character" w:customStyle="1" w:styleId="md">
    <w:name w:val="md"/>
    <w:basedOn w:val="Policepardfaut"/>
    <w:rsid w:val="002A74AD"/>
  </w:style>
  <w:style w:type="character" w:styleId="lev">
    <w:name w:val="Strong"/>
    <w:basedOn w:val="Policepardfaut"/>
    <w:uiPriority w:val="22"/>
    <w:qFormat/>
    <w:rsid w:val="002A74AD"/>
    <w:rPr>
      <w:b/>
      <w:bCs/>
    </w:rPr>
  </w:style>
  <w:style w:type="character" w:styleId="Accentuation">
    <w:name w:val="Emphasis"/>
    <w:basedOn w:val="Policepardfaut"/>
    <w:uiPriority w:val="20"/>
    <w:qFormat/>
    <w:rsid w:val="002A74AD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CB44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rvice.marches@univ-fcomte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243B9-5E7D-4F24-AE55-4E238388A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ufc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PREISS</dc:creator>
  <cp:keywords/>
  <dc:description/>
  <cp:lastModifiedBy>Charlotte GERARD</cp:lastModifiedBy>
  <cp:revision>18</cp:revision>
  <dcterms:created xsi:type="dcterms:W3CDTF">2025-05-28T08:10:00Z</dcterms:created>
  <dcterms:modified xsi:type="dcterms:W3CDTF">2025-09-08T08:28:00Z</dcterms:modified>
</cp:coreProperties>
</file>