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6B48DF" w:rsidRDefault="006B48DF" w:rsidP="00E3479B">
      <w:pPr>
        <w:tabs>
          <w:tab w:val="left" w:pos="426"/>
          <w:tab w:val="left" w:pos="851"/>
        </w:tabs>
        <w:jc w:val="both"/>
        <w:rPr>
          <w:rFonts w:ascii="Arial" w:hAnsi="Arial" w:cs="Arial"/>
          <w:b/>
          <w:lang w:val="en-GB"/>
        </w:rPr>
      </w:pPr>
      <w:r w:rsidRPr="006B48DF">
        <w:rPr>
          <w:rFonts w:ascii="Arial" w:hAnsi="Arial" w:cs="Arial"/>
          <w:b/>
          <w:lang w:val="en-GB"/>
        </w:rPr>
        <w:t>Ght_TRA_2025-185_AOO_Relance Lot</w:t>
      </w:r>
      <w:r w:rsidR="00894DDD">
        <w:rPr>
          <w:rFonts w:ascii="Arial" w:hAnsi="Arial" w:cs="Arial"/>
          <w:b/>
          <w:lang w:val="en-GB"/>
        </w:rPr>
        <w:t>s</w:t>
      </w:r>
      <w:r w:rsidRPr="006B48DF">
        <w:rPr>
          <w:rFonts w:ascii="Arial" w:hAnsi="Arial" w:cs="Arial"/>
          <w:b/>
          <w:lang w:val="en-GB"/>
        </w:rPr>
        <w:t xml:space="preserve"> 2025-084 Transports Prelevements Biologiques</w:t>
      </w:r>
      <w:bookmarkStart w:id="0" w:name="_GoBack"/>
      <w:bookmarkEnd w:id="0"/>
    </w:p>
    <w:p w:rsidR="006B48DF" w:rsidRPr="00E3479B" w:rsidRDefault="006B48DF"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15548E">
        <w:rPr>
          <w:rFonts w:ascii="Arial" w:hAnsi="Arial" w:cs="Arial"/>
        </w:rPr>
      </w:r>
      <w:r w:rsidR="0015548E">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867D27"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sidR="0015548E">
        <w:rPr>
          <w:rFonts w:ascii="Arial" w:hAnsi="Arial" w:cs="Arial"/>
        </w:rPr>
      </w:r>
      <w:r w:rsidR="0015548E">
        <w:rPr>
          <w:rFonts w:ascii="Arial" w:hAnsi="Arial" w:cs="Arial"/>
        </w:rPr>
        <w:fldChar w:fldCharType="separate"/>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15548E">
        <w:rPr>
          <w:rFonts w:ascii="Arial" w:hAnsi="Arial" w:cs="Arial"/>
        </w:rPr>
      </w:r>
      <w:r w:rsidR="0015548E">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5548E">
        <w:rPr>
          <w:rFonts w:ascii="Arial" w:hAnsi="Arial" w:cs="Arial"/>
        </w:rPr>
      </w:r>
      <w:r w:rsidR="0015548E">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894DDD"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894DDD"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15548E">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6B48D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15548E">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bookmarkStart w:id="3" w:name="_Hlk195102834"/>
      <w:r w:rsidR="00867D27" w:rsidRPr="00867D27">
        <w:rPr>
          <w:rFonts w:ascii="Arial" w:hAnsi="Arial" w:cs="Arial"/>
          <w:lang w:val="en-GB"/>
        </w:rPr>
        <w:t>Ght_TRA_2025-</w:t>
      </w:r>
      <w:r w:rsidR="006B48DF">
        <w:rPr>
          <w:rFonts w:ascii="Arial" w:hAnsi="Arial" w:cs="Arial"/>
          <w:lang w:val="en-GB"/>
        </w:rPr>
        <w:t>185</w:t>
      </w:r>
    </w:p>
    <w:bookmarkEnd w:id="3"/>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867D27" w:rsidRPr="00867D27">
        <w:rPr>
          <w:rFonts w:ascii="Arial" w:hAnsi="Arial" w:cs="Arial"/>
          <w:lang w:val="en-GB"/>
        </w:rPr>
        <w:t>FCS</w:t>
      </w:r>
    </w:p>
    <w:p w:rsidR="00FE3FAF" w:rsidRPr="00867D27" w:rsidRDefault="009B1CD0" w:rsidP="00867D27">
      <w:pPr>
        <w:numPr>
          <w:ilvl w:val="0"/>
          <w:numId w:val="8"/>
        </w:numPr>
        <w:tabs>
          <w:tab w:val="left" w:pos="851"/>
        </w:tabs>
        <w:spacing w:before="120"/>
        <w:jc w:val="both"/>
        <w:rPr>
          <w:lang w:val="en-US"/>
        </w:rPr>
      </w:pPr>
      <w:r w:rsidRPr="00FE3FAF">
        <w:rPr>
          <w:rFonts w:ascii="Arial" w:hAnsi="Arial" w:cs="Arial"/>
          <w:lang w:val="en-GB"/>
        </w:rPr>
        <w:t xml:space="preserve">CCTP </w:t>
      </w:r>
      <w:r w:rsidR="00867D27" w:rsidRPr="00867D27">
        <w:rPr>
          <w:rFonts w:ascii="Arial" w:hAnsi="Arial" w:cs="Arial"/>
          <w:lang w:val="en-GB"/>
        </w:rPr>
        <w:t>Ght_TRA_2025-</w:t>
      </w:r>
      <w:r w:rsidR="006B48DF">
        <w:rPr>
          <w:rFonts w:ascii="Arial" w:hAnsi="Arial" w:cs="Arial"/>
          <w:lang w:val="en-GB"/>
        </w:rPr>
        <w:t>185</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5548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5548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5548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5548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15548E"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du  Code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894DDD" w:rsidRPr="00057BBD" w:rsidTr="002D6B3A">
        <w:tc>
          <w:tcPr>
            <w:tcW w:w="5203" w:type="dxa"/>
            <w:shd w:val="clear" w:color="auto" w:fill="E5DFEC"/>
          </w:tcPr>
          <w:p w:rsidR="00894DDD" w:rsidRPr="00057BBD" w:rsidRDefault="00894DDD" w:rsidP="002D6B3A">
            <w:pPr>
              <w:pStyle w:val="fcase2metab"/>
              <w:rPr>
                <w:rFonts w:ascii="Arial" w:hAnsi="Arial" w:cs="Arial"/>
              </w:rPr>
            </w:pPr>
            <w:r w:rsidRPr="00057BBD">
              <w:rPr>
                <w:rFonts w:ascii="Arial" w:hAnsi="Arial" w:cs="Arial"/>
              </w:rPr>
              <w:t>NOM DE L’ETABLISSEMENT</w:t>
            </w:r>
          </w:p>
        </w:tc>
        <w:tc>
          <w:tcPr>
            <w:tcW w:w="4935" w:type="dxa"/>
            <w:shd w:val="clear" w:color="auto" w:fill="E5DFEC"/>
          </w:tcPr>
          <w:p w:rsidR="00894DDD" w:rsidRPr="00057BBD" w:rsidRDefault="00894DDD" w:rsidP="002D6B3A">
            <w:pPr>
              <w:pStyle w:val="fcase2metab"/>
              <w:rPr>
                <w:rFonts w:ascii="Arial" w:hAnsi="Arial" w:cs="Arial"/>
              </w:rPr>
            </w:pPr>
            <w:r w:rsidRPr="00057BBD">
              <w:rPr>
                <w:rFonts w:ascii="Arial" w:hAnsi="Arial" w:cs="Arial"/>
              </w:rPr>
              <w:t>ADRESSE TRESORERIE</w:t>
            </w:r>
          </w:p>
        </w:tc>
      </w:tr>
      <w:tr w:rsidR="00894DDD" w:rsidRPr="00DE0D57" w:rsidTr="002D6B3A">
        <w:tc>
          <w:tcPr>
            <w:tcW w:w="5203" w:type="dxa"/>
            <w:shd w:val="clear" w:color="auto" w:fill="auto"/>
            <w:vAlign w:val="center"/>
          </w:tcPr>
          <w:p w:rsidR="00894DDD" w:rsidRPr="000C2E65" w:rsidRDefault="00894DDD" w:rsidP="002D6B3A">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894DDD" w:rsidRPr="000C2E65" w:rsidRDefault="00894DDD" w:rsidP="002D6B3A">
            <w:pPr>
              <w:pStyle w:val="fcase2metab"/>
              <w:rPr>
                <w:rFonts w:ascii="Arial" w:hAnsi="Arial" w:cs="Arial"/>
              </w:rPr>
            </w:pPr>
            <w:r w:rsidRPr="000C2E65">
              <w:rPr>
                <w:rFonts w:ascii="Arial" w:hAnsi="Arial" w:cs="Arial"/>
              </w:rPr>
              <w:t>Trésorerie Principale du CHU de St Etienne</w:t>
            </w:r>
          </w:p>
          <w:p w:rsidR="00894DDD" w:rsidRPr="000C2E65" w:rsidRDefault="00894DDD" w:rsidP="002D6B3A">
            <w:pPr>
              <w:pStyle w:val="fcase2metab"/>
              <w:rPr>
                <w:rFonts w:ascii="Arial" w:hAnsi="Arial" w:cs="Arial"/>
              </w:rPr>
            </w:pPr>
            <w:r w:rsidRPr="000C2E65">
              <w:rPr>
                <w:rFonts w:ascii="Arial" w:hAnsi="Arial" w:cs="Arial"/>
              </w:rPr>
              <w:t>2 avenue Grüner - BP 80204</w:t>
            </w:r>
          </w:p>
          <w:p w:rsidR="00894DDD" w:rsidRPr="000C2E65" w:rsidRDefault="00894DDD" w:rsidP="002D6B3A">
            <w:pPr>
              <w:pStyle w:val="fcase2metab"/>
              <w:rPr>
                <w:rFonts w:ascii="Arial" w:hAnsi="Arial" w:cs="Arial"/>
              </w:rPr>
            </w:pPr>
            <w:r w:rsidRPr="000C2E65">
              <w:rPr>
                <w:rFonts w:ascii="Arial" w:hAnsi="Arial" w:cs="Arial"/>
              </w:rPr>
              <w:t>42005 SAINT-ETIENNE Cedex 1</w:t>
            </w:r>
          </w:p>
        </w:tc>
      </w:tr>
      <w:tr w:rsidR="00894DDD" w:rsidRPr="00DE0D57" w:rsidTr="002D6B3A">
        <w:tc>
          <w:tcPr>
            <w:tcW w:w="5203" w:type="dxa"/>
            <w:shd w:val="clear" w:color="auto" w:fill="auto"/>
            <w:vAlign w:val="center"/>
          </w:tcPr>
          <w:p w:rsidR="00894DDD" w:rsidRPr="000C2E65" w:rsidRDefault="00894DDD" w:rsidP="002D6B3A">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894DDD" w:rsidRPr="000C2E65" w:rsidRDefault="00894DDD" w:rsidP="002D6B3A">
            <w:pPr>
              <w:pStyle w:val="fcase2metab"/>
              <w:rPr>
                <w:rFonts w:ascii="Arial" w:hAnsi="Arial" w:cs="Arial"/>
              </w:rPr>
            </w:pPr>
            <w:r w:rsidRPr="000C2E65">
              <w:rPr>
                <w:rFonts w:ascii="Arial" w:hAnsi="Arial" w:cs="Arial"/>
              </w:rPr>
              <w:t>CENTRE DES FINANCES PUBLIQUES</w:t>
            </w:r>
          </w:p>
          <w:p w:rsidR="00894DDD" w:rsidRPr="000C2E65" w:rsidRDefault="00894DDD" w:rsidP="002D6B3A">
            <w:pPr>
              <w:pStyle w:val="fcase2metab"/>
              <w:rPr>
                <w:rFonts w:ascii="Arial" w:hAnsi="Arial" w:cs="Arial"/>
              </w:rPr>
            </w:pPr>
            <w:r w:rsidRPr="000C2E65">
              <w:rPr>
                <w:rFonts w:ascii="Arial" w:hAnsi="Arial" w:cs="Arial"/>
              </w:rPr>
              <w:t>17 RUE VICTOR HUGO</w:t>
            </w:r>
          </w:p>
          <w:p w:rsidR="00894DDD" w:rsidRPr="000C2E65" w:rsidRDefault="00894DDD" w:rsidP="002D6B3A">
            <w:pPr>
              <w:pStyle w:val="fcase2metab"/>
              <w:rPr>
                <w:rFonts w:ascii="Arial" w:hAnsi="Arial" w:cs="Arial"/>
              </w:rPr>
            </w:pPr>
            <w:r w:rsidRPr="000C2E65">
              <w:rPr>
                <w:rFonts w:ascii="Arial" w:hAnsi="Arial" w:cs="Arial"/>
                <w:lang w:val="en-US"/>
              </w:rPr>
              <w:t>42400 SAINT CHAMOND</w:t>
            </w:r>
          </w:p>
        </w:tc>
      </w:tr>
      <w:tr w:rsidR="00894DDD" w:rsidRPr="00DE0D57" w:rsidTr="002D6B3A">
        <w:tc>
          <w:tcPr>
            <w:tcW w:w="5203" w:type="dxa"/>
            <w:shd w:val="clear" w:color="auto" w:fill="auto"/>
            <w:vAlign w:val="center"/>
          </w:tcPr>
          <w:p w:rsidR="00894DDD" w:rsidRPr="000C2E65" w:rsidRDefault="00894DDD" w:rsidP="002D6B3A">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894DDD" w:rsidRPr="000C2E65" w:rsidRDefault="00894DDD" w:rsidP="002D6B3A">
            <w:pPr>
              <w:pStyle w:val="fcase2metab"/>
              <w:rPr>
                <w:rFonts w:ascii="Arial" w:hAnsi="Arial" w:cs="Arial"/>
              </w:rPr>
            </w:pPr>
            <w:r w:rsidRPr="000C2E65">
              <w:rPr>
                <w:rFonts w:ascii="Arial" w:hAnsi="Arial" w:cs="Arial"/>
              </w:rPr>
              <w:t>TRESORERIE</w:t>
            </w:r>
          </w:p>
          <w:p w:rsidR="00894DDD" w:rsidRPr="000C2E65" w:rsidRDefault="00894DDD" w:rsidP="002D6B3A">
            <w:pPr>
              <w:pStyle w:val="fcase2metab"/>
              <w:rPr>
                <w:rFonts w:ascii="Arial" w:hAnsi="Arial" w:cs="Arial"/>
              </w:rPr>
            </w:pPr>
            <w:r w:rsidRPr="000C2E65">
              <w:rPr>
                <w:rFonts w:ascii="Arial" w:hAnsi="Arial" w:cs="Arial"/>
              </w:rPr>
              <w:t>62 AVENUE DE L’EUROPE</w:t>
            </w:r>
          </w:p>
          <w:p w:rsidR="00894DDD" w:rsidRPr="000C2E65" w:rsidRDefault="00894DDD" w:rsidP="002D6B3A">
            <w:pPr>
              <w:pStyle w:val="fcase2metab"/>
              <w:rPr>
                <w:rFonts w:ascii="Arial" w:hAnsi="Arial" w:cs="Arial"/>
              </w:rPr>
            </w:pPr>
            <w:r w:rsidRPr="000C2E65">
              <w:rPr>
                <w:rFonts w:ascii="Arial" w:hAnsi="Arial" w:cs="Arial"/>
              </w:rPr>
              <w:t>BP 206</w:t>
            </w:r>
          </w:p>
          <w:p w:rsidR="00894DDD" w:rsidRPr="000C2E65" w:rsidRDefault="00894DDD" w:rsidP="002D6B3A">
            <w:pPr>
              <w:pStyle w:val="fcase2metab"/>
              <w:rPr>
                <w:rFonts w:ascii="Arial" w:hAnsi="Arial" w:cs="Arial"/>
              </w:rPr>
            </w:pPr>
            <w:r w:rsidRPr="000C2E65">
              <w:rPr>
                <w:rFonts w:ascii="Arial" w:hAnsi="Arial" w:cs="Arial"/>
              </w:rPr>
              <w:t>07106 ANNONAY CEDEX</w:t>
            </w:r>
          </w:p>
        </w:tc>
      </w:tr>
      <w:tr w:rsidR="00894DDD" w:rsidRPr="00DE0D57" w:rsidTr="002D6B3A">
        <w:tc>
          <w:tcPr>
            <w:tcW w:w="5203" w:type="dxa"/>
            <w:shd w:val="clear" w:color="auto" w:fill="auto"/>
            <w:vAlign w:val="center"/>
          </w:tcPr>
          <w:p w:rsidR="00894DDD" w:rsidRPr="000C2E65" w:rsidRDefault="00894DDD" w:rsidP="002D6B3A">
            <w:pPr>
              <w:pStyle w:val="fcase2metab"/>
              <w:rPr>
                <w:rFonts w:ascii="Arial" w:hAnsi="Arial" w:cs="Arial"/>
              </w:rPr>
            </w:pPr>
            <w:r w:rsidRPr="000C2E65">
              <w:rPr>
                <w:rFonts w:ascii="Arial" w:hAnsi="Arial" w:cs="Arial"/>
              </w:rPr>
              <w:t>CH GEORGES CLAUDINON –LE CHAMBON</w:t>
            </w:r>
          </w:p>
          <w:p w:rsidR="00894DDD" w:rsidRPr="000C2E65" w:rsidRDefault="00894DDD" w:rsidP="002D6B3A">
            <w:pPr>
              <w:pStyle w:val="fcase2metab"/>
              <w:rPr>
                <w:rFonts w:ascii="Arial" w:hAnsi="Arial" w:cs="Arial"/>
              </w:rPr>
            </w:pPr>
            <w:r w:rsidRPr="000C2E65">
              <w:rPr>
                <w:rFonts w:ascii="Arial" w:hAnsi="Arial" w:cs="Arial"/>
              </w:rPr>
              <w:t>FEUGEROLLES</w:t>
            </w:r>
          </w:p>
        </w:tc>
        <w:tc>
          <w:tcPr>
            <w:tcW w:w="4935" w:type="dxa"/>
            <w:shd w:val="clear" w:color="auto" w:fill="auto"/>
            <w:vAlign w:val="center"/>
          </w:tcPr>
          <w:p w:rsidR="00894DDD" w:rsidRPr="000C2E65" w:rsidRDefault="00894DDD" w:rsidP="002D6B3A">
            <w:pPr>
              <w:pStyle w:val="fcase2metab"/>
              <w:rPr>
                <w:rFonts w:ascii="Arial" w:hAnsi="Arial" w:cs="Arial"/>
              </w:rPr>
            </w:pPr>
            <w:r w:rsidRPr="000C2E65">
              <w:rPr>
                <w:rFonts w:ascii="Arial" w:hAnsi="Arial" w:cs="Arial"/>
              </w:rPr>
              <w:t xml:space="preserve">TRESORERIE GIER ONDAINE CH </w:t>
            </w:r>
          </w:p>
          <w:p w:rsidR="00894DDD" w:rsidRPr="000C2E65" w:rsidRDefault="00894DDD" w:rsidP="002D6B3A">
            <w:pPr>
              <w:pStyle w:val="fcase2metab"/>
              <w:rPr>
                <w:rFonts w:ascii="Arial" w:hAnsi="Arial" w:cs="Arial"/>
              </w:rPr>
            </w:pPr>
            <w:r w:rsidRPr="000C2E65">
              <w:rPr>
                <w:rFonts w:ascii="Arial" w:hAnsi="Arial" w:cs="Arial"/>
              </w:rPr>
              <w:t>17 RUE VICTOR HUGO</w:t>
            </w:r>
          </w:p>
          <w:p w:rsidR="00894DDD" w:rsidRPr="000C2E65" w:rsidRDefault="00894DDD" w:rsidP="002D6B3A">
            <w:pPr>
              <w:pStyle w:val="fcase2metab"/>
              <w:rPr>
                <w:rFonts w:ascii="Arial" w:hAnsi="Arial" w:cs="Arial"/>
              </w:rPr>
            </w:pPr>
            <w:r w:rsidRPr="000C2E65">
              <w:rPr>
                <w:rFonts w:ascii="Arial" w:hAnsi="Arial" w:cs="Arial"/>
              </w:rPr>
              <w:t>CS 30197</w:t>
            </w:r>
          </w:p>
          <w:p w:rsidR="00894DDD" w:rsidRPr="000C2E65" w:rsidRDefault="00894DDD" w:rsidP="002D6B3A">
            <w:pPr>
              <w:pStyle w:val="fcase2metab"/>
              <w:rPr>
                <w:rFonts w:ascii="Arial" w:hAnsi="Arial" w:cs="Arial"/>
              </w:rPr>
            </w:pPr>
            <w:r w:rsidRPr="000C2E65">
              <w:rPr>
                <w:rFonts w:ascii="Arial" w:hAnsi="Arial" w:cs="Arial"/>
              </w:rPr>
              <w:t>42403 SAINT-CHAMOND CEDEX</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548E"/>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48DF"/>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67D27"/>
    <w:rsid w:val="00876A73"/>
    <w:rsid w:val="00894DDD"/>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0A5B4AB8"/>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7D2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5D1C6-E313-4E6D-A0E3-D6A96A3D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13</TotalTime>
  <Pages>6</Pages>
  <Words>2189</Words>
  <Characters>12041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14202</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7</cp:revision>
  <cp:lastPrinted>2025-04-09T12:48:00Z</cp:lastPrinted>
  <dcterms:created xsi:type="dcterms:W3CDTF">2024-04-19T07:23:00Z</dcterms:created>
  <dcterms:modified xsi:type="dcterms:W3CDTF">2025-09-08T07:21:00Z</dcterms:modified>
</cp:coreProperties>
</file>