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B8197" w14:textId="77777777" w:rsidR="00543E8D" w:rsidRPr="002465C9" w:rsidRDefault="00543E8D" w:rsidP="00B07FCC">
      <w:pPr>
        <w:spacing w:line="360" w:lineRule="atLeast"/>
        <w:ind w:left="567"/>
        <w:jc w:val="center"/>
        <w:rPr>
          <w:rFonts w:ascii="Univers Next Pro Condensed" w:hAnsi="Univers Next Pro Condensed" w:cs="Arial"/>
          <w:b/>
          <w:bCs/>
          <w:sz w:val="22"/>
          <w:szCs w:val="22"/>
          <w:u w:val="double"/>
        </w:rPr>
      </w:pPr>
    </w:p>
    <w:p w14:paraId="71172F4E" w14:textId="77777777" w:rsidR="00543E8D" w:rsidRPr="002465C9" w:rsidRDefault="00543E8D" w:rsidP="006843CD">
      <w:pPr>
        <w:spacing w:line="360" w:lineRule="atLeast"/>
        <w:jc w:val="center"/>
        <w:rPr>
          <w:rFonts w:ascii="Univers Next Pro Condensed" w:hAnsi="Univers Next Pro Condensed" w:cs="Arial"/>
          <w:b/>
          <w:bCs/>
          <w:sz w:val="22"/>
          <w:szCs w:val="22"/>
          <w:u w:val="double"/>
        </w:rPr>
      </w:pPr>
    </w:p>
    <w:p w14:paraId="217EBF0B" w14:textId="77777777" w:rsidR="00543E8D" w:rsidRPr="002465C9" w:rsidRDefault="00543E8D" w:rsidP="006843CD">
      <w:pPr>
        <w:spacing w:line="360" w:lineRule="atLeast"/>
        <w:jc w:val="center"/>
        <w:rPr>
          <w:rFonts w:ascii="Univers Next Pro Condensed" w:hAnsi="Univers Next Pro Condensed" w:cs="Arial"/>
          <w:b/>
          <w:bCs/>
          <w:sz w:val="22"/>
          <w:szCs w:val="22"/>
          <w:u w:val="double"/>
        </w:rPr>
      </w:pPr>
    </w:p>
    <w:p w14:paraId="1673DEA4" w14:textId="5DF613EA" w:rsidR="00543E8D" w:rsidRPr="002465C9" w:rsidRDefault="006843CD" w:rsidP="006843CD">
      <w:pPr>
        <w:spacing w:line="360" w:lineRule="atLeast"/>
        <w:ind w:left="2268"/>
        <w:rPr>
          <w:rFonts w:ascii="Univers Next Pro Condensed" w:hAnsi="Univers Next Pro Condensed" w:cs="Arial"/>
          <w:b/>
          <w:bCs/>
          <w:sz w:val="22"/>
          <w:szCs w:val="22"/>
          <w:u w:val="single"/>
        </w:rPr>
      </w:pPr>
      <w:r w:rsidRPr="002465C9">
        <w:rPr>
          <w:rFonts w:ascii="Univers Next Pro Condensed" w:hAnsi="Univers Next Pro Condensed" w:cs="Arial"/>
          <w:b/>
          <w:bCs/>
          <w:sz w:val="22"/>
          <w:szCs w:val="22"/>
        </w:rPr>
        <w:t xml:space="preserve">                                    </w:t>
      </w:r>
      <w:r w:rsidR="00543E8D" w:rsidRPr="002465C9">
        <w:rPr>
          <w:rFonts w:ascii="Univers Next Pro Condensed" w:hAnsi="Univers Next Pro Condensed" w:cs="Arial"/>
          <w:b/>
          <w:bCs/>
          <w:sz w:val="22"/>
          <w:szCs w:val="22"/>
          <w:u w:val="single"/>
        </w:rPr>
        <w:t>REGLEMENT DE LA CONSULTATION</w:t>
      </w:r>
    </w:p>
    <w:p w14:paraId="763104A7" w14:textId="77777777" w:rsidR="00543E8D" w:rsidRPr="002465C9" w:rsidRDefault="00543E8D" w:rsidP="006843CD">
      <w:pPr>
        <w:spacing w:line="360" w:lineRule="atLeast"/>
        <w:jc w:val="center"/>
        <w:rPr>
          <w:rFonts w:ascii="Univers Next Pro Condensed" w:hAnsi="Univers Next Pro Condensed" w:cs="Arial"/>
          <w:b/>
          <w:bCs/>
          <w:sz w:val="22"/>
          <w:szCs w:val="22"/>
        </w:rPr>
      </w:pPr>
    </w:p>
    <w:p w14:paraId="518C7B05" w14:textId="77777777" w:rsidR="00543E8D" w:rsidRPr="002465C9" w:rsidRDefault="00543E8D" w:rsidP="006843CD">
      <w:pPr>
        <w:spacing w:line="360" w:lineRule="atLeast"/>
        <w:jc w:val="center"/>
        <w:rPr>
          <w:rFonts w:ascii="Univers Next Pro Condensed" w:hAnsi="Univers Next Pro Condensed" w:cs="Arial"/>
          <w:b/>
          <w:bCs/>
          <w:sz w:val="22"/>
          <w:szCs w:val="22"/>
        </w:rPr>
      </w:pPr>
    </w:p>
    <w:p w14:paraId="15584E81" w14:textId="77777777" w:rsidR="00543E8D" w:rsidRPr="002465C9" w:rsidRDefault="00543E8D" w:rsidP="006843CD">
      <w:pPr>
        <w:spacing w:line="360" w:lineRule="atLeast"/>
        <w:jc w:val="center"/>
        <w:rPr>
          <w:rFonts w:ascii="Univers Next Pro Condensed" w:hAnsi="Univers Next Pro Condensed" w:cs="Arial"/>
          <w:b/>
          <w:bCs/>
          <w:sz w:val="22"/>
          <w:szCs w:val="22"/>
        </w:rPr>
      </w:pPr>
    </w:p>
    <w:p w14:paraId="77C85C9D" w14:textId="77777777" w:rsidR="00543E8D" w:rsidRPr="002465C9" w:rsidRDefault="00543E8D" w:rsidP="006843CD">
      <w:pPr>
        <w:spacing w:line="360" w:lineRule="atLeast"/>
        <w:jc w:val="center"/>
        <w:rPr>
          <w:rFonts w:ascii="Univers Next Pro Condensed" w:hAnsi="Univers Next Pro Condensed" w:cs="Arial"/>
          <w:b/>
          <w:bCs/>
          <w:sz w:val="22"/>
          <w:szCs w:val="22"/>
        </w:rPr>
      </w:pPr>
    </w:p>
    <w:p w14:paraId="5C95E440" w14:textId="77777777" w:rsidR="00543E8D" w:rsidRPr="002465C9" w:rsidRDefault="00543E8D" w:rsidP="006843CD">
      <w:pPr>
        <w:spacing w:line="360" w:lineRule="atLeast"/>
        <w:jc w:val="center"/>
        <w:rPr>
          <w:rFonts w:ascii="Univers Next Pro Condensed" w:hAnsi="Univers Next Pro Condensed" w:cs="Arial"/>
          <w:b/>
          <w:bCs/>
          <w:sz w:val="22"/>
          <w:szCs w:val="22"/>
        </w:rPr>
      </w:pPr>
    </w:p>
    <w:p w14:paraId="7D6256C5" w14:textId="77777777" w:rsidR="00543E8D" w:rsidRPr="002465C9" w:rsidRDefault="00543E8D" w:rsidP="006843CD">
      <w:pPr>
        <w:spacing w:line="360" w:lineRule="atLeast"/>
        <w:jc w:val="center"/>
        <w:rPr>
          <w:rFonts w:ascii="Univers Next Pro Condensed" w:hAnsi="Univers Next Pro Condensed" w:cs="Arial"/>
          <w:b/>
          <w:bCs/>
          <w:sz w:val="22"/>
          <w:szCs w:val="22"/>
        </w:rPr>
      </w:pPr>
    </w:p>
    <w:p w14:paraId="40A7B682" w14:textId="77777777" w:rsidR="00543E8D" w:rsidRPr="002465C9" w:rsidRDefault="00543E8D" w:rsidP="006843CD">
      <w:pPr>
        <w:spacing w:line="360" w:lineRule="atLeast"/>
        <w:jc w:val="center"/>
        <w:rPr>
          <w:rFonts w:ascii="Univers Next Pro Condensed" w:hAnsi="Univers Next Pro Condensed" w:cs="Arial"/>
          <w:b/>
          <w:bCs/>
          <w:sz w:val="22"/>
          <w:szCs w:val="22"/>
        </w:rPr>
      </w:pPr>
    </w:p>
    <w:p w14:paraId="7D116546" w14:textId="47A1777E" w:rsidR="00543E8D" w:rsidRPr="002465C9" w:rsidRDefault="006843CD" w:rsidP="006843CD">
      <w:pPr>
        <w:tabs>
          <w:tab w:val="left" w:pos="3600"/>
        </w:tabs>
        <w:ind w:left="2268"/>
        <w:rPr>
          <w:rFonts w:ascii="Univers Next Pro Condensed" w:hAnsi="Univers Next Pro Condensed" w:cs="Arial"/>
          <w:b/>
          <w:bCs/>
          <w:sz w:val="22"/>
          <w:szCs w:val="22"/>
        </w:rPr>
      </w:pPr>
      <w:r w:rsidRPr="002465C9">
        <w:rPr>
          <w:rFonts w:ascii="Univers Next Pro Condensed" w:hAnsi="Univers Next Pro Condensed" w:cs="Arial"/>
          <w:b/>
          <w:bCs/>
          <w:sz w:val="22"/>
          <w:szCs w:val="22"/>
        </w:rPr>
        <w:t xml:space="preserve">                                                      </w:t>
      </w:r>
      <w:r w:rsidRPr="002465C9">
        <w:rPr>
          <w:rFonts w:ascii="Univers Next Pro Condensed" w:hAnsi="Univers Next Pro Condensed" w:cs="Arial"/>
          <w:b/>
          <w:bCs/>
          <w:sz w:val="22"/>
          <w:szCs w:val="22"/>
          <w:u w:val="single"/>
        </w:rPr>
        <w:t>Accord-cadre</w:t>
      </w:r>
    </w:p>
    <w:p w14:paraId="568E567D" w14:textId="77777777" w:rsidR="00543E8D" w:rsidRPr="002465C9" w:rsidRDefault="00543E8D" w:rsidP="00B07FCC">
      <w:pPr>
        <w:tabs>
          <w:tab w:val="decimal" w:pos="1872"/>
          <w:tab w:val="left" w:pos="3600"/>
        </w:tabs>
        <w:ind w:left="2268"/>
        <w:jc w:val="center"/>
        <w:rPr>
          <w:rFonts w:ascii="Univers Next Pro Condensed" w:hAnsi="Univers Next Pro Condensed" w:cs="Arial"/>
          <w:b/>
          <w:bCs/>
          <w:sz w:val="22"/>
          <w:szCs w:val="22"/>
          <w:u w:val="single"/>
        </w:rPr>
      </w:pPr>
    </w:p>
    <w:p w14:paraId="2585DFC5" w14:textId="77777777" w:rsidR="002465C9" w:rsidRPr="002465C9" w:rsidRDefault="002465C9" w:rsidP="002465C9">
      <w:pPr>
        <w:tabs>
          <w:tab w:val="decimal" w:pos="1872"/>
          <w:tab w:val="left" w:pos="3600"/>
        </w:tabs>
        <w:ind w:left="-284"/>
        <w:jc w:val="center"/>
        <w:rPr>
          <w:rFonts w:ascii="Univers Next Pro Condensed" w:hAnsi="Univers Next Pro Condensed" w:cs="Arial"/>
          <w:b/>
          <w:bCs/>
          <w:sz w:val="22"/>
          <w:szCs w:val="22"/>
        </w:rPr>
      </w:pPr>
      <w:r w:rsidRPr="002465C9">
        <w:rPr>
          <w:rFonts w:ascii="Univers Next Pro Condensed" w:hAnsi="Univers Next Pro Condensed" w:cs="Arial"/>
          <w:b/>
          <w:bCs/>
          <w:sz w:val="22"/>
          <w:szCs w:val="22"/>
        </w:rPr>
        <w:t xml:space="preserve">Fourniture de documents français et étrangers publiés sur support papier </w:t>
      </w:r>
    </w:p>
    <w:p w14:paraId="1BE649D5" w14:textId="77777777" w:rsidR="002465C9" w:rsidRPr="002465C9" w:rsidRDefault="002465C9" w:rsidP="002465C9">
      <w:pPr>
        <w:tabs>
          <w:tab w:val="decimal" w:pos="1872"/>
          <w:tab w:val="left" w:pos="3600"/>
        </w:tabs>
        <w:jc w:val="center"/>
        <w:rPr>
          <w:rFonts w:ascii="Univers Next Pro Condensed" w:hAnsi="Univers Next Pro Condensed" w:cs="Arial"/>
          <w:sz w:val="22"/>
          <w:szCs w:val="22"/>
        </w:rPr>
      </w:pPr>
      <w:r w:rsidRPr="002465C9">
        <w:rPr>
          <w:rFonts w:ascii="Univers Next Pro Condensed" w:hAnsi="Univers Next Pro Condensed" w:cs="Arial"/>
          <w:b/>
          <w:bCs/>
          <w:sz w:val="22"/>
          <w:szCs w:val="22"/>
        </w:rPr>
        <w:t>pour la documentation professionnelle interne de la Bpi</w:t>
      </w:r>
    </w:p>
    <w:p w14:paraId="5C711E76" w14:textId="77777777" w:rsidR="00543E8D" w:rsidRPr="002465C9" w:rsidRDefault="00543E8D" w:rsidP="00B07FCC">
      <w:pPr>
        <w:tabs>
          <w:tab w:val="decimal" w:pos="1872"/>
          <w:tab w:val="left" w:pos="3600"/>
        </w:tabs>
        <w:overflowPunct w:val="0"/>
        <w:autoSpaceDE w:val="0"/>
        <w:autoSpaceDN w:val="0"/>
        <w:adjustRightInd w:val="0"/>
        <w:spacing w:line="220" w:lineRule="exact"/>
        <w:jc w:val="both"/>
        <w:rPr>
          <w:rFonts w:ascii="Univers Next Pro Condensed" w:hAnsi="Univers Next Pro Condensed" w:cs="Arial"/>
          <w:b/>
          <w:bCs/>
          <w:sz w:val="22"/>
          <w:szCs w:val="22"/>
          <w:u w:val="single"/>
        </w:rPr>
      </w:pPr>
    </w:p>
    <w:p w14:paraId="7AAA815C" w14:textId="77777777" w:rsidR="00543E8D" w:rsidRPr="002465C9" w:rsidRDefault="00543E8D" w:rsidP="00B07FCC">
      <w:pPr>
        <w:pStyle w:val="Titre"/>
        <w:jc w:val="both"/>
        <w:rPr>
          <w:rFonts w:ascii="Univers Next Pro Condensed" w:hAnsi="Univers Next Pro Condensed" w:cs="Arial"/>
          <w:smallCaps/>
          <w:sz w:val="22"/>
          <w:szCs w:val="22"/>
          <w:u w:val="double"/>
        </w:rPr>
      </w:pPr>
    </w:p>
    <w:p w14:paraId="7A31A738" w14:textId="77777777" w:rsidR="00543E8D" w:rsidRPr="002465C9" w:rsidRDefault="00543E8D" w:rsidP="00B07FCC">
      <w:pPr>
        <w:tabs>
          <w:tab w:val="decimal" w:pos="1872"/>
          <w:tab w:val="left" w:pos="2304"/>
          <w:tab w:val="left" w:pos="2880"/>
        </w:tabs>
        <w:spacing w:line="240" w:lineRule="atLeast"/>
        <w:jc w:val="both"/>
        <w:rPr>
          <w:rFonts w:ascii="Univers Next Pro Condensed" w:hAnsi="Univers Next Pro Condensed" w:cs="Arial"/>
          <w:b/>
          <w:bCs/>
          <w:sz w:val="22"/>
          <w:szCs w:val="22"/>
          <w:u w:val="single"/>
        </w:rPr>
      </w:pPr>
    </w:p>
    <w:p w14:paraId="5DE918D6" w14:textId="77777777" w:rsidR="00543E8D" w:rsidRPr="002465C9" w:rsidRDefault="00543E8D" w:rsidP="00543E8D">
      <w:pPr>
        <w:tabs>
          <w:tab w:val="decimal" w:pos="1872"/>
          <w:tab w:val="left" w:pos="2304"/>
          <w:tab w:val="left" w:pos="2880"/>
        </w:tabs>
        <w:spacing w:line="240" w:lineRule="atLeast"/>
        <w:jc w:val="both"/>
        <w:rPr>
          <w:rFonts w:ascii="Univers Next Pro Condensed" w:hAnsi="Univers Next Pro Condensed" w:cs="Arial"/>
          <w:b/>
          <w:bCs/>
          <w:sz w:val="22"/>
          <w:szCs w:val="22"/>
          <w:u w:val="single"/>
        </w:rPr>
      </w:pPr>
    </w:p>
    <w:p w14:paraId="526AAF92" w14:textId="77777777" w:rsidR="00543E8D" w:rsidRPr="002465C9" w:rsidRDefault="00543E8D" w:rsidP="00543E8D">
      <w:pPr>
        <w:tabs>
          <w:tab w:val="decimal" w:pos="1872"/>
          <w:tab w:val="left" w:pos="2304"/>
          <w:tab w:val="left" w:pos="2880"/>
        </w:tabs>
        <w:spacing w:line="240" w:lineRule="atLeast"/>
        <w:jc w:val="both"/>
        <w:rPr>
          <w:rFonts w:ascii="Univers Next Pro Condensed" w:hAnsi="Univers Next Pro Condensed" w:cs="Arial"/>
          <w:b/>
          <w:bCs/>
          <w:sz w:val="22"/>
          <w:szCs w:val="22"/>
          <w:u w:val="single"/>
        </w:rPr>
      </w:pPr>
    </w:p>
    <w:p w14:paraId="61DE481B" w14:textId="77777777" w:rsidR="00543E8D" w:rsidRPr="002465C9" w:rsidRDefault="00543E8D" w:rsidP="00543E8D">
      <w:pPr>
        <w:jc w:val="both"/>
        <w:rPr>
          <w:rFonts w:ascii="Univers Next Pro Condensed" w:hAnsi="Univers Next Pro Condensed" w:cs="Arial"/>
          <w:b/>
          <w:bCs/>
          <w:sz w:val="22"/>
          <w:szCs w:val="22"/>
          <w:u w:val="single"/>
        </w:rPr>
      </w:pPr>
    </w:p>
    <w:p w14:paraId="27812C5F" w14:textId="77777777" w:rsidR="00543E8D" w:rsidRPr="002465C9" w:rsidRDefault="00543E8D" w:rsidP="00543E8D">
      <w:pPr>
        <w:tabs>
          <w:tab w:val="decimal" w:pos="1872"/>
          <w:tab w:val="left" w:pos="2304"/>
          <w:tab w:val="left" w:pos="2880"/>
        </w:tabs>
        <w:spacing w:line="240" w:lineRule="atLeast"/>
        <w:jc w:val="both"/>
        <w:rPr>
          <w:rFonts w:ascii="Univers Next Pro Condensed" w:hAnsi="Univers Next Pro Condensed" w:cs="Arial"/>
          <w:b/>
          <w:bCs/>
          <w:sz w:val="22"/>
          <w:szCs w:val="22"/>
          <w:u w:val="single"/>
        </w:rPr>
      </w:pPr>
    </w:p>
    <w:p w14:paraId="218FF5F5" w14:textId="77777777" w:rsidR="00543E8D" w:rsidRPr="002465C9" w:rsidRDefault="00543E8D" w:rsidP="00543E8D">
      <w:pPr>
        <w:tabs>
          <w:tab w:val="decimal" w:pos="1872"/>
          <w:tab w:val="left" w:pos="2304"/>
          <w:tab w:val="left" w:pos="2880"/>
        </w:tabs>
        <w:spacing w:line="240" w:lineRule="atLeast"/>
        <w:jc w:val="both"/>
        <w:rPr>
          <w:rFonts w:ascii="Univers Next Pro Condensed" w:hAnsi="Univers Next Pro Condensed" w:cs="Arial"/>
          <w:b/>
          <w:bCs/>
          <w:sz w:val="22"/>
          <w:szCs w:val="22"/>
          <w:u w:val="single"/>
        </w:rPr>
      </w:pPr>
    </w:p>
    <w:p w14:paraId="2ADB6962" w14:textId="77777777" w:rsidR="00543E8D" w:rsidRPr="002465C9" w:rsidRDefault="00543E8D" w:rsidP="00543E8D">
      <w:pPr>
        <w:spacing w:line="360" w:lineRule="atLeast"/>
        <w:jc w:val="both"/>
        <w:rPr>
          <w:rFonts w:ascii="Univers Next Pro Condensed" w:hAnsi="Univers Next Pro Condensed" w:cs="Arial"/>
          <w:b/>
          <w:bCs/>
          <w:sz w:val="22"/>
          <w:szCs w:val="22"/>
        </w:rPr>
      </w:pPr>
    </w:p>
    <w:p w14:paraId="3E66A2FA" w14:textId="77777777" w:rsidR="00543E8D" w:rsidRPr="002465C9" w:rsidRDefault="00543E8D" w:rsidP="00543E8D">
      <w:pPr>
        <w:jc w:val="both"/>
        <w:rPr>
          <w:rFonts w:ascii="Univers Next Pro Condensed" w:hAnsi="Univers Next Pro Condensed" w:cs="Arial"/>
          <w:b/>
          <w:bCs/>
          <w:sz w:val="22"/>
          <w:szCs w:val="22"/>
        </w:rPr>
      </w:pPr>
    </w:p>
    <w:p w14:paraId="02872A83" w14:textId="77777777" w:rsidR="00543E8D" w:rsidRPr="002465C9" w:rsidRDefault="00543E8D" w:rsidP="00543E8D">
      <w:pPr>
        <w:jc w:val="both"/>
        <w:rPr>
          <w:rFonts w:ascii="Univers Next Pro Condensed" w:hAnsi="Univers Next Pro Condensed" w:cs="Arial"/>
          <w:sz w:val="22"/>
          <w:szCs w:val="22"/>
        </w:rPr>
      </w:pPr>
    </w:p>
    <w:p w14:paraId="1676A754" w14:textId="77777777" w:rsidR="00543E8D" w:rsidRPr="002465C9" w:rsidRDefault="00543E8D" w:rsidP="00543E8D">
      <w:pPr>
        <w:spacing w:line="360" w:lineRule="atLeast"/>
        <w:jc w:val="both"/>
        <w:rPr>
          <w:rFonts w:ascii="Univers Next Pro Condensed" w:hAnsi="Univers Next Pro Condensed" w:cs="Arial"/>
          <w:b/>
          <w:bCs/>
          <w:sz w:val="22"/>
          <w:szCs w:val="22"/>
        </w:rPr>
      </w:pPr>
    </w:p>
    <w:p w14:paraId="60FDFCC9" w14:textId="77777777" w:rsidR="00543E8D" w:rsidRPr="002465C9" w:rsidRDefault="00543E8D" w:rsidP="00543E8D">
      <w:pPr>
        <w:spacing w:line="360" w:lineRule="atLeast"/>
        <w:jc w:val="both"/>
        <w:rPr>
          <w:rFonts w:ascii="Univers Next Pro Condensed" w:hAnsi="Univers Next Pro Condensed" w:cs="Arial"/>
          <w:sz w:val="22"/>
          <w:szCs w:val="22"/>
        </w:rPr>
      </w:pPr>
    </w:p>
    <w:p w14:paraId="0AD78F80" w14:textId="77777777" w:rsidR="00543E8D" w:rsidRPr="002465C9" w:rsidRDefault="00543E8D" w:rsidP="00543E8D">
      <w:pPr>
        <w:spacing w:line="360" w:lineRule="atLeast"/>
        <w:jc w:val="both"/>
        <w:rPr>
          <w:rFonts w:ascii="Univers Next Pro Condensed" w:hAnsi="Univers Next Pro Condensed" w:cs="Arial"/>
          <w:sz w:val="22"/>
          <w:szCs w:val="22"/>
        </w:rPr>
      </w:pPr>
    </w:p>
    <w:p w14:paraId="0AA8EB3C" w14:textId="77777777" w:rsidR="00543E8D" w:rsidRPr="002465C9" w:rsidRDefault="00543E8D" w:rsidP="00543E8D">
      <w:pPr>
        <w:spacing w:line="360" w:lineRule="atLeast"/>
        <w:jc w:val="both"/>
        <w:rPr>
          <w:rFonts w:ascii="Univers Next Pro Condensed" w:hAnsi="Univers Next Pro Condensed" w:cs="Arial"/>
          <w:sz w:val="22"/>
          <w:szCs w:val="22"/>
        </w:rPr>
      </w:pPr>
    </w:p>
    <w:p w14:paraId="0D550616" w14:textId="77777777" w:rsidR="00543E8D" w:rsidRPr="002465C9" w:rsidRDefault="00543E8D" w:rsidP="00543E8D">
      <w:pPr>
        <w:spacing w:line="360" w:lineRule="atLeast"/>
        <w:jc w:val="both"/>
        <w:rPr>
          <w:rFonts w:ascii="Univers Next Pro Condensed" w:hAnsi="Univers Next Pro Condensed" w:cs="Arial"/>
          <w:sz w:val="22"/>
          <w:szCs w:val="22"/>
        </w:rPr>
      </w:pPr>
    </w:p>
    <w:p w14:paraId="11D730B1" w14:textId="5019CB80" w:rsidR="00543E8D" w:rsidRPr="002465C9" w:rsidRDefault="00543E8D" w:rsidP="00543E8D">
      <w:pPr>
        <w:pStyle w:val="Titre1"/>
        <w:rPr>
          <w:rFonts w:ascii="Univers Next Pro Condensed" w:hAnsi="Univers Next Pro Condensed" w:cs="Arial"/>
          <w:b/>
          <w:sz w:val="22"/>
          <w:szCs w:val="22"/>
        </w:rPr>
      </w:pPr>
      <w:r w:rsidRPr="002465C9">
        <w:rPr>
          <w:rFonts w:ascii="Univers Next Pro Condensed" w:hAnsi="Univers Next Pro Condensed" w:cs="Arial"/>
          <w:b/>
          <w:sz w:val="22"/>
          <w:szCs w:val="22"/>
        </w:rPr>
        <w:t xml:space="preserve">Date et heure limites de remise des offres : </w:t>
      </w:r>
      <w:r w:rsidR="00933686" w:rsidRPr="00933686">
        <w:rPr>
          <w:rFonts w:ascii="Univers Next Pro Condensed" w:hAnsi="Univers Next Pro Condensed" w:cs="Arial"/>
          <w:b/>
          <w:sz w:val="22"/>
          <w:szCs w:val="22"/>
        </w:rPr>
        <w:t>06</w:t>
      </w:r>
      <w:r w:rsidR="001F6A7E" w:rsidRPr="00933686">
        <w:rPr>
          <w:rFonts w:ascii="Univers Next Pro Condensed" w:hAnsi="Univers Next Pro Condensed" w:cs="Arial"/>
          <w:b/>
          <w:sz w:val="22"/>
          <w:szCs w:val="22"/>
        </w:rPr>
        <w:t xml:space="preserve"> </w:t>
      </w:r>
      <w:r w:rsidR="00933686" w:rsidRPr="00933686">
        <w:rPr>
          <w:rFonts w:ascii="Univers Next Pro Condensed" w:hAnsi="Univers Next Pro Condensed" w:cs="Arial"/>
          <w:b/>
          <w:sz w:val="22"/>
          <w:szCs w:val="22"/>
        </w:rPr>
        <w:t>octobre</w:t>
      </w:r>
      <w:r w:rsidR="001F6A7E" w:rsidRPr="00933686">
        <w:rPr>
          <w:rFonts w:ascii="Univers Next Pro Condensed" w:hAnsi="Univers Next Pro Condensed" w:cs="Arial"/>
          <w:b/>
          <w:sz w:val="22"/>
          <w:szCs w:val="22"/>
        </w:rPr>
        <w:t xml:space="preserve"> 2025</w:t>
      </w:r>
      <w:r w:rsidR="000D32F7" w:rsidRPr="002465C9">
        <w:rPr>
          <w:rFonts w:ascii="Univers Next Pro Condensed" w:hAnsi="Univers Next Pro Condensed" w:cs="Arial"/>
          <w:b/>
          <w:sz w:val="22"/>
          <w:szCs w:val="22"/>
        </w:rPr>
        <w:t>, à 18H00.</w:t>
      </w:r>
    </w:p>
    <w:p w14:paraId="0773C0B5" w14:textId="77777777" w:rsidR="00543E8D" w:rsidRPr="002465C9" w:rsidRDefault="00543E8D" w:rsidP="00543E8D">
      <w:pPr>
        <w:spacing w:after="200" w:line="276" w:lineRule="auto"/>
        <w:rPr>
          <w:rFonts w:ascii="Univers Next Pro Condensed" w:hAnsi="Univers Next Pro Condensed" w:cs="Arial"/>
          <w:sz w:val="22"/>
          <w:szCs w:val="22"/>
        </w:rPr>
      </w:pPr>
      <w:r w:rsidRPr="002465C9">
        <w:rPr>
          <w:rFonts w:ascii="Univers Next Pro Condensed" w:hAnsi="Univers Next Pro Condensed" w:cs="Arial"/>
          <w:sz w:val="22"/>
          <w:szCs w:val="22"/>
        </w:rPr>
        <w:br w:type="page"/>
      </w:r>
    </w:p>
    <w:p w14:paraId="7EB4A163" w14:textId="77777777" w:rsidR="00543E8D" w:rsidRPr="002465C9" w:rsidRDefault="00543E8D" w:rsidP="00543E8D">
      <w:pPr>
        <w:numPr>
          <w:ilvl w:val="0"/>
          <w:numId w:val="2"/>
        </w:numPr>
        <w:tabs>
          <w:tab w:val="left" w:pos="1701"/>
        </w:tabs>
        <w:jc w:val="both"/>
        <w:rPr>
          <w:rFonts w:ascii="Univers Next Pro Condensed" w:hAnsi="Univers Next Pro Condensed" w:cs="Arial"/>
          <w:b/>
          <w:bCs/>
          <w:sz w:val="22"/>
          <w:szCs w:val="22"/>
          <w:u w:val="single"/>
        </w:rPr>
      </w:pPr>
      <w:r w:rsidRPr="002465C9">
        <w:rPr>
          <w:rFonts w:ascii="Univers Next Pro Condensed" w:hAnsi="Univers Next Pro Condensed" w:cs="Arial"/>
          <w:b/>
          <w:bCs/>
          <w:sz w:val="22"/>
          <w:szCs w:val="22"/>
          <w:u w:val="single"/>
        </w:rPr>
        <w:lastRenderedPageBreak/>
        <w:t xml:space="preserve">Coordonnées officielles de l’organisme acheteur </w:t>
      </w:r>
    </w:p>
    <w:p w14:paraId="72A057A9" w14:textId="77777777" w:rsidR="00543E8D" w:rsidRPr="002465C9" w:rsidRDefault="00543E8D" w:rsidP="00543E8D">
      <w:pPr>
        <w:tabs>
          <w:tab w:val="left" w:pos="1701"/>
        </w:tabs>
        <w:jc w:val="both"/>
        <w:rPr>
          <w:rFonts w:ascii="Univers Next Pro Condensed" w:hAnsi="Univers Next Pro Condensed" w:cs="Arial"/>
          <w:b/>
          <w:bCs/>
          <w:sz w:val="22"/>
          <w:szCs w:val="22"/>
          <w:u w:val="single"/>
        </w:rPr>
      </w:pPr>
    </w:p>
    <w:p w14:paraId="0C4FE29D" w14:textId="77777777" w:rsidR="00543E8D" w:rsidRPr="002465C9" w:rsidRDefault="00543E8D" w:rsidP="00543E8D">
      <w:pPr>
        <w:tabs>
          <w:tab w:val="left" w:pos="1701"/>
        </w:tabs>
        <w:jc w:val="both"/>
        <w:rPr>
          <w:rFonts w:ascii="Univers Next Pro Condensed" w:hAnsi="Univers Next Pro Condensed" w:cs="Arial"/>
          <w:b/>
          <w:bCs/>
          <w:sz w:val="22"/>
          <w:szCs w:val="22"/>
        </w:rPr>
      </w:pPr>
      <w:r w:rsidRPr="002465C9">
        <w:rPr>
          <w:rFonts w:ascii="Univers Next Pro Condensed" w:hAnsi="Univers Next Pro Condensed" w:cs="Arial"/>
          <w:b/>
          <w:bCs/>
          <w:sz w:val="22"/>
          <w:szCs w:val="22"/>
        </w:rPr>
        <w:t>Bibliothèque publique d’information</w:t>
      </w:r>
    </w:p>
    <w:p w14:paraId="6FB54A05" w14:textId="22DBE93C" w:rsidR="00543E8D" w:rsidRDefault="00543E8D" w:rsidP="00543E8D">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25, rue du Renard </w:t>
      </w:r>
    </w:p>
    <w:p w14:paraId="698F6FF9" w14:textId="5EC8FB2D" w:rsidR="00933686" w:rsidRPr="00933686" w:rsidRDefault="00933686" w:rsidP="00543E8D">
      <w:pPr>
        <w:tabs>
          <w:tab w:val="left" w:pos="1701"/>
        </w:tabs>
        <w:jc w:val="both"/>
        <w:rPr>
          <w:rFonts w:ascii="Univers Next Pro Condensed" w:hAnsi="Univers Next Pro Condensed" w:cs="Arial"/>
          <w:sz w:val="22"/>
          <w:szCs w:val="22"/>
        </w:rPr>
      </w:pPr>
      <w:r w:rsidRPr="00933686">
        <w:rPr>
          <w:rFonts w:ascii="Univers Next Pro Condensed" w:eastAsia="Times New Roman" w:hAnsi="Univers Next Pro Condensed" w:cs="Arial"/>
          <w:bCs/>
          <w:sz w:val="22"/>
          <w:szCs w:val="22"/>
          <w:lang w:eastAsia="fr-FR"/>
        </w:rPr>
        <w:t>CS 16542</w:t>
      </w:r>
    </w:p>
    <w:p w14:paraId="18E5895F" w14:textId="25F1B076" w:rsidR="00543E8D" w:rsidRPr="002465C9" w:rsidRDefault="00543E8D" w:rsidP="00543E8D">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75197 P</w:t>
      </w:r>
      <w:r w:rsidR="008F4A55" w:rsidRPr="002465C9">
        <w:rPr>
          <w:rFonts w:ascii="Univers Next Pro Condensed" w:hAnsi="Univers Next Pro Condensed" w:cs="Arial"/>
          <w:sz w:val="22"/>
          <w:szCs w:val="22"/>
        </w:rPr>
        <w:t>aris</w:t>
      </w:r>
      <w:r w:rsidRPr="002465C9">
        <w:rPr>
          <w:rFonts w:ascii="Univers Next Pro Condensed" w:hAnsi="Univers Next Pro Condensed" w:cs="Arial"/>
          <w:sz w:val="22"/>
          <w:szCs w:val="22"/>
        </w:rPr>
        <w:t xml:space="preserve"> cedex 04</w:t>
      </w:r>
    </w:p>
    <w:p w14:paraId="38D3B630" w14:textId="77777777" w:rsidR="00543E8D" w:rsidRPr="002465C9" w:rsidRDefault="00543E8D" w:rsidP="00543E8D">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Tél. : 01 44 78 45 12</w:t>
      </w:r>
    </w:p>
    <w:p w14:paraId="2D011D84" w14:textId="77777777" w:rsidR="00543E8D" w:rsidRPr="002465C9" w:rsidRDefault="00543E8D" w:rsidP="00543E8D">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Fax : 01 44 78 12 15</w:t>
      </w:r>
    </w:p>
    <w:p w14:paraId="1ED60EC5" w14:textId="4F3FBADC" w:rsidR="00543E8D" w:rsidRDefault="00543E8D" w:rsidP="00543E8D">
      <w:pPr>
        <w:tabs>
          <w:tab w:val="left" w:pos="1701"/>
        </w:tabs>
        <w:jc w:val="both"/>
        <w:rPr>
          <w:rFonts w:ascii="Univers Next Pro Condensed" w:hAnsi="Univers Next Pro Condensed" w:cs="Arial"/>
          <w:sz w:val="22"/>
          <w:szCs w:val="22"/>
        </w:rPr>
      </w:pPr>
    </w:p>
    <w:p w14:paraId="5AF069E8" w14:textId="5CC8A3BF" w:rsidR="002465C9" w:rsidRDefault="002465C9" w:rsidP="00543E8D">
      <w:pPr>
        <w:tabs>
          <w:tab w:val="left" w:pos="1701"/>
        </w:tabs>
        <w:jc w:val="both"/>
        <w:rPr>
          <w:rFonts w:ascii="Univers Next Pro Condensed" w:hAnsi="Univers Next Pro Condensed" w:cs="Arial"/>
          <w:sz w:val="22"/>
          <w:szCs w:val="22"/>
        </w:rPr>
      </w:pPr>
      <w:r>
        <w:rPr>
          <w:rFonts w:ascii="Univers Next Pro Condensed" w:hAnsi="Univers Next Pro Condensed" w:cs="Arial"/>
          <w:sz w:val="22"/>
          <w:szCs w:val="22"/>
        </w:rPr>
        <w:t>Dénommée dans le dossier de consultation indifféremment : acheteur, pouvoir adjudicateur, Bpi, personne publique</w:t>
      </w:r>
    </w:p>
    <w:p w14:paraId="47FC8F3A" w14:textId="77777777" w:rsidR="002465C9" w:rsidRPr="002465C9" w:rsidRDefault="002465C9" w:rsidP="00543E8D">
      <w:pPr>
        <w:tabs>
          <w:tab w:val="left" w:pos="1701"/>
        </w:tabs>
        <w:jc w:val="both"/>
        <w:rPr>
          <w:rFonts w:ascii="Univers Next Pro Condensed" w:hAnsi="Univers Next Pro Condensed" w:cs="Arial"/>
          <w:sz w:val="22"/>
          <w:szCs w:val="22"/>
        </w:rPr>
      </w:pPr>
    </w:p>
    <w:p w14:paraId="15016FCA" w14:textId="77777777" w:rsidR="00543E8D" w:rsidRPr="002465C9" w:rsidRDefault="00543E8D" w:rsidP="00543E8D">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u w:val="single"/>
        </w:rPr>
        <w:t>Représentant de l’acheteur</w:t>
      </w:r>
      <w:r w:rsidRPr="002465C9">
        <w:rPr>
          <w:rFonts w:ascii="Univers Next Pro Condensed" w:hAnsi="Univers Next Pro Condensed" w:cs="Arial"/>
          <w:sz w:val="22"/>
          <w:szCs w:val="22"/>
        </w:rPr>
        <w:t> : Mme Christine CARRIER, Directrice de la Bpi</w:t>
      </w:r>
    </w:p>
    <w:p w14:paraId="732A5226" w14:textId="77777777" w:rsidR="00543E8D" w:rsidRPr="002465C9" w:rsidRDefault="00543E8D" w:rsidP="00543E8D">
      <w:pPr>
        <w:tabs>
          <w:tab w:val="left" w:pos="1701"/>
        </w:tabs>
        <w:ind w:left="360"/>
        <w:jc w:val="both"/>
        <w:rPr>
          <w:rFonts w:ascii="Univers Next Pro Condensed" w:hAnsi="Univers Next Pro Condensed" w:cs="Arial"/>
          <w:sz w:val="22"/>
          <w:szCs w:val="22"/>
        </w:rPr>
      </w:pPr>
      <w:r w:rsidRPr="002465C9">
        <w:rPr>
          <w:rFonts w:ascii="Univers Next Pro Condensed" w:hAnsi="Univers Next Pro Condensed" w:cs="Arial"/>
          <w:sz w:val="22"/>
          <w:szCs w:val="22"/>
        </w:rPr>
        <w:tab/>
      </w:r>
    </w:p>
    <w:p w14:paraId="399E7DBB" w14:textId="77777777" w:rsidR="00543E8D" w:rsidRPr="002465C9" w:rsidRDefault="00543E8D" w:rsidP="00543E8D">
      <w:pPr>
        <w:tabs>
          <w:tab w:val="left" w:pos="1701"/>
        </w:tabs>
        <w:jc w:val="both"/>
        <w:rPr>
          <w:rFonts w:ascii="Univers Next Pro Condensed" w:hAnsi="Univers Next Pro Condensed" w:cs="Arial"/>
          <w:sz w:val="22"/>
          <w:szCs w:val="22"/>
          <w:u w:val="single"/>
        </w:rPr>
      </w:pPr>
      <w:r w:rsidRPr="002465C9">
        <w:rPr>
          <w:rFonts w:ascii="Univers Next Pro Condensed" w:hAnsi="Univers Next Pro Condensed" w:cs="Arial"/>
          <w:sz w:val="22"/>
          <w:szCs w:val="22"/>
          <w:u w:val="single"/>
        </w:rPr>
        <w:t>Présentation de la Bibliothèque publique d’information</w:t>
      </w:r>
    </w:p>
    <w:p w14:paraId="104A4794" w14:textId="77777777" w:rsidR="00543E8D" w:rsidRPr="002465C9" w:rsidRDefault="00543E8D" w:rsidP="00543E8D">
      <w:pPr>
        <w:tabs>
          <w:tab w:val="left" w:pos="1701"/>
        </w:tabs>
        <w:ind w:left="360"/>
        <w:jc w:val="both"/>
        <w:rPr>
          <w:rFonts w:ascii="Univers Next Pro Condensed" w:hAnsi="Univers Next Pro Condensed" w:cs="Arial"/>
          <w:sz w:val="22"/>
          <w:szCs w:val="22"/>
        </w:rPr>
      </w:pPr>
    </w:p>
    <w:p w14:paraId="0CA8A7AD" w14:textId="5E985923" w:rsidR="00543E8D" w:rsidRPr="002465C9" w:rsidRDefault="00543E8D" w:rsidP="00543E8D">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La Bibliothèque publique d'information, plus connue par ses usagers sous le sigle Bpi, est un é</w:t>
      </w:r>
      <w:r w:rsidRPr="002465C9">
        <w:rPr>
          <w:rFonts w:ascii="Univers Next Pro Condensed" w:hAnsi="Univers Next Pro Condensed" w:cs="Arial"/>
          <w:color w:val="222222"/>
          <w:sz w:val="22"/>
          <w:szCs w:val="22"/>
        </w:rPr>
        <w:t>tablissement public national à caractère administratif</w:t>
      </w:r>
      <w:r w:rsidRPr="002465C9">
        <w:rPr>
          <w:rFonts w:ascii="Univers Next Pro Condensed" w:hAnsi="Univers Next Pro Condensed" w:cs="Arial"/>
          <w:sz w:val="22"/>
          <w:szCs w:val="22"/>
        </w:rPr>
        <w:t xml:space="preserve"> doté de la personnalité civile et de l’autonomie financière, placé sous la tutelle du ministre chargé de la culture et lié par convention à l’établissement public du Centre national d’art et de culture Georges-Pompidou</w:t>
      </w:r>
      <w:r w:rsidRPr="002465C9">
        <w:rPr>
          <w:rFonts w:ascii="Univers Next Pro Condensed" w:hAnsi="Univers Next Pro Condensed" w:cs="Arial"/>
          <w:color w:val="222222"/>
          <w:sz w:val="22"/>
          <w:szCs w:val="22"/>
        </w:rPr>
        <w:t xml:space="preserve">. </w:t>
      </w:r>
      <w:r w:rsidRPr="002465C9">
        <w:rPr>
          <w:rFonts w:ascii="Univers Next Pro Condensed" w:hAnsi="Univers Next Pro Condensed" w:cs="Arial"/>
          <w:sz w:val="22"/>
          <w:szCs w:val="22"/>
        </w:rPr>
        <w:t xml:space="preserve">Elle est soumise au droit de la commande publique en sa qualité d’acheteur et suit le régime </w:t>
      </w:r>
      <w:r w:rsidR="002B0DB5" w:rsidRPr="002465C9">
        <w:rPr>
          <w:rFonts w:ascii="Univers Next Pro Condensed" w:hAnsi="Univers Next Pro Condensed" w:cs="Arial"/>
          <w:sz w:val="22"/>
          <w:szCs w:val="22"/>
        </w:rPr>
        <w:t>des autorités publiques centrales au sens du code de la commande publique</w:t>
      </w:r>
      <w:r w:rsidRPr="002465C9">
        <w:rPr>
          <w:rFonts w:ascii="Univers Next Pro Condensed" w:hAnsi="Univers Next Pro Condensed" w:cs="Arial"/>
          <w:sz w:val="22"/>
          <w:szCs w:val="22"/>
        </w:rPr>
        <w:t xml:space="preserve">. Sa gestion budgétaire et comptable est régie par le décret </w:t>
      </w:r>
      <w:r w:rsidRPr="002465C9">
        <w:rPr>
          <w:rFonts w:ascii="Univers Next Pro Condensed" w:hAnsi="Univers Next Pro Condensed" w:cs="Arial"/>
          <w:bCs/>
          <w:sz w:val="22"/>
          <w:szCs w:val="22"/>
        </w:rPr>
        <w:t>n°2012-1246 du 7 novembre 2012 relatif à la gestion budgétaire et comptable publique(GBCP).</w:t>
      </w:r>
      <w:r w:rsidRPr="002465C9">
        <w:rPr>
          <w:rFonts w:ascii="Univers Next Pro Condensed" w:hAnsi="Univers Next Pro Condensed" w:cs="Arial"/>
          <w:sz w:val="22"/>
          <w:szCs w:val="22"/>
        </w:rPr>
        <w:t> </w:t>
      </w:r>
    </w:p>
    <w:p w14:paraId="3D354016" w14:textId="77777777" w:rsidR="00543E8D" w:rsidRPr="002465C9" w:rsidRDefault="00543E8D" w:rsidP="00543E8D">
      <w:pPr>
        <w:tabs>
          <w:tab w:val="left" w:pos="1701"/>
        </w:tabs>
        <w:jc w:val="both"/>
        <w:rPr>
          <w:rFonts w:ascii="Univers Next Pro Condensed" w:hAnsi="Univers Next Pro Condensed" w:cs="Arial"/>
          <w:sz w:val="22"/>
          <w:szCs w:val="22"/>
        </w:rPr>
      </w:pPr>
    </w:p>
    <w:p w14:paraId="3EE85439" w14:textId="77777777" w:rsidR="00543E8D" w:rsidRPr="002465C9" w:rsidRDefault="00543E8D" w:rsidP="00543E8D">
      <w:pPr>
        <w:widowControl w:val="0"/>
        <w:autoSpaceDE w:val="0"/>
        <w:autoSpaceDN w:val="0"/>
        <w:adjustRightInd w:val="0"/>
        <w:jc w:val="both"/>
        <w:rPr>
          <w:rFonts w:ascii="Univers Next Pro Condensed" w:hAnsi="Univers Next Pro Condensed" w:cs="Arial"/>
          <w:b/>
          <w:sz w:val="22"/>
          <w:szCs w:val="22"/>
        </w:rPr>
      </w:pPr>
      <w:r w:rsidRPr="002465C9">
        <w:rPr>
          <w:rFonts w:ascii="Univers Next Pro Condensed" w:hAnsi="Univers Next Pro Condensed" w:cs="Arial"/>
          <w:b/>
          <w:sz w:val="22"/>
          <w:szCs w:val="22"/>
        </w:rPr>
        <w:t xml:space="preserve">Missions </w:t>
      </w:r>
    </w:p>
    <w:p w14:paraId="71F3EC71"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La Bpi a pour mission d’enrichir, de conserver et de mettre à disposition de tous les publics, gratuitement et en libre accès, un choix constamment tenu à jour de collections, françaises et étrangères, de documents d’information générale et d’actualité ; d’offrir un ensemble d’activités et de médiations dans le domaine de la culture et des arts, en coordination avec la programmation du Centre national d’art et de culture Georges Pompidou.</w:t>
      </w:r>
    </w:p>
    <w:p w14:paraId="35C28DCF"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Bibliothèque nationale, elle a également une importante mission de coopération avec les bibliothèques publiques du territoire dont elle favorise par différents programmes d’action la mutualisation des bonnes pratiques. Elle est dotée d’un service Etudes et recherche qui mène des programmes de recherche sur les publics et les usages des bibliothèques et les pratiques de lecture.</w:t>
      </w:r>
    </w:p>
    <w:p w14:paraId="03C70144"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La Bpi participe aux activités du Centre national d’art et de culture Georges-Pompidou. Elle recourt à ses services communs, aux conditions fixées par la convention liant les deux établissements.</w:t>
      </w:r>
    </w:p>
    <w:p w14:paraId="048830A0" w14:textId="77777777" w:rsidR="00543E8D" w:rsidRPr="002465C9" w:rsidRDefault="00543E8D" w:rsidP="00543E8D">
      <w:pPr>
        <w:tabs>
          <w:tab w:val="left" w:pos="1701"/>
        </w:tabs>
        <w:jc w:val="both"/>
        <w:rPr>
          <w:rFonts w:ascii="Univers Next Pro Condensed" w:hAnsi="Univers Next Pro Condensed" w:cs="Arial"/>
          <w:sz w:val="22"/>
          <w:szCs w:val="22"/>
        </w:rPr>
      </w:pPr>
    </w:p>
    <w:p w14:paraId="77BE0FF6" w14:textId="77777777" w:rsidR="00543E8D" w:rsidRPr="002465C9" w:rsidRDefault="00543E8D" w:rsidP="00543E8D">
      <w:pPr>
        <w:widowControl w:val="0"/>
        <w:autoSpaceDE w:val="0"/>
        <w:autoSpaceDN w:val="0"/>
        <w:adjustRightInd w:val="0"/>
        <w:jc w:val="both"/>
        <w:rPr>
          <w:rFonts w:ascii="Univers Next Pro Condensed" w:hAnsi="Univers Next Pro Condensed" w:cs="Arial"/>
          <w:b/>
          <w:sz w:val="22"/>
          <w:szCs w:val="22"/>
        </w:rPr>
      </w:pPr>
      <w:r w:rsidRPr="002465C9">
        <w:rPr>
          <w:rFonts w:ascii="Univers Next Pro Condensed" w:hAnsi="Univers Next Pro Condensed" w:cs="Arial"/>
          <w:b/>
          <w:sz w:val="22"/>
          <w:szCs w:val="22"/>
        </w:rPr>
        <w:t>Espaces</w:t>
      </w:r>
    </w:p>
    <w:p w14:paraId="51774627" w14:textId="38E0D091"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Les espaces publics de la Bpi sont situés dans l’emblématique bâtiment du Centre National d’Art et de Culture Georges Pompidou à Paris, créé en 1977 par les architectes Rogers et Piano. Elle y est implantée sur 3 niveaux, sur une surface totale de 12 700 m</w:t>
      </w:r>
      <w:r w:rsidRPr="002465C9">
        <w:rPr>
          <w:rFonts w:ascii="Univers Next Pro Condensed" w:hAnsi="Univers Next Pro Condensed" w:cs="Arial"/>
          <w:sz w:val="22"/>
          <w:szCs w:val="22"/>
          <w:vertAlign w:val="superscript"/>
        </w:rPr>
        <w:t>2</w:t>
      </w:r>
      <w:r w:rsidRPr="002465C9">
        <w:rPr>
          <w:rFonts w:ascii="Univers Next Pro Condensed" w:hAnsi="Univers Next Pro Condensed" w:cs="Arial"/>
          <w:sz w:val="22"/>
          <w:szCs w:val="22"/>
        </w:rPr>
        <w:t>, dont 10 700 m</w:t>
      </w:r>
      <w:r w:rsidRPr="002465C9">
        <w:rPr>
          <w:rFonts w:ascii="Univers Next Pro Condensed" w:hAnsi="Univers Next Pro Condensed" w:cs="Arial"/>
          <w:sz w:val="22"/>
          <w:szCs w:val="22"/>
          <w:vertAlign w:val="superscript"/>
        </w:rPr>
        <w:t>2</w:t>
      </w:r>
      <w:r w:rsidRPr="002465C9">
        <w:rPr>
          <w:rFonts w:ascii="Univers Next Pro Condensed" w:hAnsi="Univers Next Pro Condensed" w:cs="Arial"/>
          <w:sz w:val="22"/>
          <w:szCs w:val="22"/>
        </w:rPr>
        <w:t xml:space="preserve"> d’espaces publics. Les espaces internes accueillent une partie des agents, (80) l’autre partie de l’équipe (150 personnes) étant domiciliée au siège de la Bpi à l’adresse 25, rue du Renard 75197 Paris cedex 04. La capacité d’accueil maximale de la Bpi dans le bâtiment principal est de 2134 personnes. </w:t>
      </w:r>
    </w:p>
    <w:p w14:paraId="23AE1E86" w14:textId="69D5B7F8" w:rsidR="003801BD" w:rsidRPr="002465C9" w:rsidRDefault="003801BD" w:rsidP="00543E8D">
      <w:pPr>
        <w:widowControl w:val="0"/>
        <w:autoSpaceDE w:val="0"/>
        <w:autoSpaceDN w:val="0"/>
        <w:adjustRightInd w:val="0"/>
        <w:jc w:val="both"/>
        <w:rPr>
          <w:rFonts w:ascii="Univers Next Pro Condensed" w:hAnsi="Univers Next Pro Condensed" w:cs="Arial"/>
          <w:sz w:val="22"/>
          <w:szCs w:val="22"/>
        </w:rPr>
      </w:pPr>
    </w:p>
    <w:p w14:paraId="560E01F5" w14:textId="3BD28683" w:rsidR="003801BD" w:rsidRPr="002465C9" w:rsidRDefault="003801BD" w:rsidP="003801B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A l’occasion des travaux de restructuration du Centre Pompidou, des travaux importants affecteront les espaces publics de la bibliothèque ainsi que les espaces internes qui abritent les services chargés des collections de la Bpi dont le fonctionnement sera en tout état de cause impacté. En l’état actuel, ces travaux sont programmés à partir de 2025. La Bpi a fermé ses portes fin février 2025 et dispose de locaux provisoires, situés au 40 avenue des Terroirs de France, Paris (75012), pour y réouvrir au public à partir du 25 août 2025.</w:t>
      </w:r>
    </w:p>
    <w:p w14:paraId="67CB34AF" w14:textId="77777777" w:rsidR="00543E8D" w:rsidRPr="002465C9" w:rsidRDefault="00543E8D" w:rsidP="00543E8D">
      <w:pPr>
        <w:tabs>
          <w:tab w:val="left" w:pos="1701"/>
        </w:tabs>
        <w:jc w:val="both"/>
        <w:rPr>
          <w:rFonts w:ascii="Univers Next Pro Condensed" w:hAnsi="Univers Next Pro Condensed" w:cs="Arial"/>
          <w:sz w:val="22"/>
          <w:szCs w:val="22"/>
        </w:rPr>
      </w:pPr>
    </w:p>
    <w:p w14:paraId="79B11AB4" w14:textId="77777777" w:rsidR="00543E8D" w:rsidRPr="002465C9" w:rsidRDefault="00543E8D" w:rsidP="00543E8D">
      <w:pPr>
        <w:widowControl w:val="0"/>
        <w:autoSpaceDE w:val="0"/>
        <w:autoSpaceDN w:val="0"/>
        <w:adjustRightInd w:val="0"/>
        <w:jc w:val="both"/>
        <w:rPr>
          <w:rFonts w:ascii="Univers Next Pro Condensed" w:hAnsi="Univers Next Pro Condensed" w:cs="Arial"/>
          <w:b/>
          <w:sz w:val="22"/>
          <w:szCs w:val="22"/>
        </w:rPr>
      </w:pPr>
      <w:r w:rsidRPr="002465C9">
        <w:rPr>
          <w:rFonts w:ascii="Univers Next Pro Condensed" w:hAnsi="Univers Next Pro Condensed" w:cs="Arial"/>
          <w:b/>
          <w:sz w:val="22"/>
          <w:szCs w:val="22"/>
        </w:rPr>
        <w:t>Collections et numérique</w:t>
      </w:r>
    </w:p>
    <w:p w14:paraId="1A5A5245" w14:textId="167F3306" w:rsidR="00543E8D" w:rsidRDefault="00543E8D" w:rsidP="00543E8D">
      <w:pPr>
        <w:widowControl w:val="0"/>
        <w:autoSpaceDE w:val="0"/>
        <w:autoSpaceDN w:val="0"/>
        <w:adjustRightInd w:val="0"/>
        <w:jc w:val="both"/>
        <w:rPr>
          <w:rFonts w:ascii="Univers Next Pro Condensed" w:hAnsi="Univers Next Pro Condensed" w:cs="Arial"/>
          <w:color w:val="000000"/>
          <w:sz w:val="22"/>
          <w:szCs w:val="22"/>
          <w:shd w:val="clear" w:color="auto" w:fill="FFFFFF"/>
        </w:rPr>
      </w:pPr>
      <w:r w:rsidRPr="002465C9">
        <w:rPr>
          <w:rFonts w:ascii="Univers Next Pro Condensed" w:hAnsi="Univers Next Pro Condensed" w:cs="Arial"/>
          <w:color w:val="000000"/>
          <w:sz w:val="22"/>
          <w:szCs w:val="22"/>
          <w:shd w:val="clear" w:color="auto" w:fill="FFFFFF"/>
        </w:rPr>
        <w:t xml:space="preserve">La bibliothèque déploie près de 430 000 documents, sur différents supports : livres, revues, journaux, cartes, films, CD, documents parlés, partitions, didacticiels d’autoformation, ressources électroniques. Les monographies mises à disposition du public sont évaluées à 367 000 ouvrages auxquels s’ajoutent 110 bases de données en ligne, 31 000 livres numériques, 6 400 revues électroniques. Les collections sont consultables sur place uniquement. Elle propose l’accès à Internet sur 280 postes publics et via le wifi. Un service d’impression et reprographie est également à disposition des lecteurs. </w:t>
      </w:r>
    </w:p>
    <w:p w14:paraId="28D52215" w14:textId="77777777" w:rsidR="002465C9" w:rsidRPr="002465C9" w:rsidRDefault="002465C9" w:rsidP="00543E8D">
      <w:pPr>
        <w:widowControl w:val="0"/>
        <w:autoSpaceDE w:val="0"/>
        <w:autoSpaceDN w:val="0"/>
        <w:adjustRightInd w:val="0"/>
        <w:jc w:val="both"/>
        <w:rPr>
          <w:rFonts w:ascii="Univers Next Pro Condensed" w:hAnsi="Univers Next Pro Condensed" w:cs="Arial"/>
          <w:sz w:val="22"/>
          <w:szCs w:val="22"/>
        </w:rPr>
      </w:pPr>
    </w:p>
    <w:p w14:paraId="1612E3AE" w14:textId="77777777" w:rsidR="00543E8D" w:rsidRPr="002465C9" w:rsidRDefault="00543E8D" w:rsidP="00543E8D">
      <w:pPr>
        <w:widowControl w:val="0"/>
        <w:autoSpaceDE w:val="0"/>
        <w:autoSpaceDN w:val="0"/>
        <w:adjustRightInd w:val="0"/>
        <w:jc w:val="both"/>
        <w:rPr>
          <w:rFonts w:ascii="Univers Next Pro Condensed" w:hAnsi="Univers Next Pro Condensed" w:cs="Arial"/>
          <w:color w:val="000000"/>
          <w:sz w:val="22"/>
          <w:szCs w:val="22"/>
          <w:shd w:val="clear" w:color="auto" w:fill="FFFFFF"/>
        </w:rPr>
      </w:pPr>
      <w:r w:rsidRPr="002465C9">
        <w:rPr>
          <w:rFonts w:ascii="Univers Next Pro Condensed" w:hAnsi="Univers Next Pro Condensed" w:cs="Arial"/>
          <w:color w:val="000000"/>
          <w:sz w:val="22"/>
          <w:szCs w:val="22"/>
          <w:shd w:val="clear" w:color="auto" w:fill="FFFFFF"/>
        </w:rPr>
        <w:t>La Bpi développe une forte présence numérique sur le web (un site institutionnel, un webmagazine, des sites événementiels ou liés à des services spécifiques et un site professionnel) et les réseaux sociaux sur lesquels elle donne accès à de nombreux contenus multimédia, dont des captations de ses évènements culturels.</w:t>
      </w:r>
    </w:p>
    <w:p w14:paraId="6DB5500B" w14:textId="77777777" w:rsidR="00543E8D" w:rsidRPr="002465C9" w:rsidRDefault="00543E8D" w:rsidP="00543E8D">
      <w:pPr>
        <w:tabs>
          <w:tab w:val="left" w:pos="1701"/>
        </w:tabs>
        <w:jc w:val="both"/>
        <w:rPr>
          <w:rFonts w:ascii="Univers Next Pro Condensed" w:hAnsi="Univers Next Pro Condensed" w:cs="Arial"/>
          <w:sz w:val="22"/>
          <w:szCs w:val="22"/>
        </w:rPr>
      </w:pPr>
    </w:p>
    <w:p w14:paraId="5FCC9AEC" w14:textId="77777777" w:rsidR="00543E8D" w:rsidRPr="002465C9" w:rsidRDefault="00543E8D" w:rsidP="00543E8D">
      <w:pPr>
        <w:widowControl w:val="0"/>
        <w:autoSpaceDE w:val="0"/>
        <w:autoSpaceDN w:val="0"/>
        <w:adjustRightInd w:val="0"/>
        <w:jc w:val="both"/>
        <w:rPr>
          <w:rFonts w:ascii="Univers Next Pro Condensed" w:hAnsi="Univers Next Pro Condensed" w:cs="Arial"/>
          <w:b/>
          <w:color w:val="000000"/>
          <w:sz w:val="22"/>
          <w:szCs w:val="22"/>
          <w:shd w:val="clear" w:color="auto" w:fill="FFFFFF"/>
        </w:rPr>
      </w:pPr>
      <w:r w:rsidRPr="002465C9">
        <w:rPr>
          <w:rFonts w:ascii="Univers Next Pro Condensed" w:hAnsi="Univers Next Pro Condensed" w:cs="Arial"/>
          <w:b/>
          <w:color w:val="000000"/>
          <w:sz w:val="22"/>
          <w:szCs w:val="22"/>
          <w:shd w:val="clear" w:color="auto" w:fill="FFFFFF"/>
        </w:rPr>
        <w:t>Action culturelle et médiation</w:t>
      </w:r>
    </w:p>
    <w:p w14:paraId="47604359" w14:textId="77777777" w:rsidR="00543E8D" w:rsidRPr="002465C9" w:rsidRDefault="00543E8D" w:rsidP="00543E8D">
      <w:pPr>
        <w:widowControl w:val="0"/>
        <w:autoSpaceDE w:val="0"/>
        <w:autoSpaceDN w:val="0"/>
        <w:adjustRightInd w:val="0"/>
        <w:jc w:val="both"/>
        <w:rPr>
          <w:rFonts w:ascii="Univers Next Pro Condensed" w:hAnsi="Univers Next Pro Condensed" w:cs="Arial"/>
          <w:color w:val="000000"/>
          <w:sz w:val="22"/>
          <w:szCs w:val="22"/>
          <w:shd w:val="clear" w:color="auto" w:fill="FFFFFF"/>
        </w:rPr>
      </w:pPr>
      <w:r w:rsidRPr="002465C9">
        <w:rPr>
          <w:rFonts w:ascii="Univers Next Pro Condensed" w:hAnsi="Univers Next Pro Condensed" w:cs="Arial"/>
          <w:color w:val="000000"/>
          <w:sz w:val="22"/>
          <w:szCs w:val="22"/>
          <w:shd w:val="clear" w:color="auto" w:fill="FFFFFF"/>
        </w:rPr>
        <w:t xml:space="preserve">La riche politique d’action culturelle de la Bpi est axée notamment sur la littérature et la bande dessinée (expositions, festival littéraire Effractions), le cinéma documentaire (festival Cinéma du réel, projections de la Cinémathèque du documentaire), et le débat d’idées. </w:t>
      </w:r>
    </w:p>
    <w:p w14:paraId="715202AD" w14:textId="77777777" w:rsidR="00543E8D" w:rsidRPr="002465C9" w:rsidRDefault="00543E8D" w:rsidP="00543E8D">
      <w:pPr>
        <w:widowControl w:val="0"/>
        <w:autoSpaceDE w:val="0"/>
        <w:autoSpaceDN w:val="0"/>
        <w:adjustRightInd w:val="0"/>
        <w:jc w:val="both"/>
        <w:rPr>
          <w:rFonts w:ascii="Univers Next Pro Condensed" w:hAnsi="Univers Next Pro Condensed" w:cs="Arial"/>
          <w:color w:val="000000"/>
          <w:sz w:val="22"/>
          <w:szCs w:val="22"/>
          <w:shd w:val="clear" w:color="auto" w:fill="FFFFFF"/>
        </w:rPr>
      </w:pPr>
      <w:r w:rsidRPr="002465C9">
        <w:rPr>
          <w:rFonts w:ascii="Univers Next Pro Condensed" w:hAnsi="Univers Next Pro Condensed" w:cs="Arial"/>
          <w:color w:val="000000"/>
          <w:sz w:val="22"/>
          <w:szCs w:val="22"/>
          <w:shd w:val="clear" w:color="auto" w:fill="FFFFFF"/>
        </w:rPr>
        <w:t>Au titre des médiations culturelles et sociales tournées vers les publics, la Bpi propose dans des locaux dédiés de nombreux ateliers (ateliers français langue étrangère, ateliers de recherche d’emploi ateliers numériques, permanences d’écrivains publics et d’associations au service des publics du champ social…).</w:t>
      </w:r>
    </w:p>
    <w:p w14:paraId="723DA938"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p>
    <w:p w14:paraId="6E3E4DFC" w14:textId="26A17F2B" w:rsidR="00543E8D" w:rsidRPr="002465C9" w:rsidRDefault="00543E8D" w:rsidP="00CA18AF">
      <w:pPr>
        <w:widowControl w:val="0"/>
        <w:autoSpaceDE w:val="0"/>
        <w:autoSpaceDN w:val="0"/>
        <w:adjustRightInd w:val="0"/>
        <w:jc w:val="both"/>
        <w:rPr>
          <w:rFonts w:ascii="Univers Next Pro Condensed" w:hAnsi="Univers Next Pro Condensed" w:cs="Arial"/>
          <w:b/>
          <w:sz w:val="22"/>
          <w:szCs w:val="22"/>
        </w:rPr>
      </w:pPr>
      <w:r w:rsidRPr="002465C9">
        <w:rPr>
          <w:rFonts w:ascii="Univers Next Pro Condensed" w:hAnsi="Univers Next Pro Condensed" w:cs="Arial"/>
          <w:b/>
          <w:sz w:val="22"/>
          <w:szCs w:val="22"/>
        </w:rPr>
        <w:t>Accueil du public</w:t>
      </w:r>
    </w:p>
    <w:p w14:paraId="67429C9A" w14:textId="1AE8BE01"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A l’exception des mardis et du 1</w:t>
      </w:r>
      <w:r w:rsidRPr="002465C9">
        <w:rPr>
          <w:rFonts w:ascii="Univers Next Pro Condensed" w:hAnsi="Univers Next Pro Condensed" w:cs="Arial"/>
          <w:sz w:val="22"/>
          <w:szCs w:val="22"/>
          <w:vertAlign w:val="superscript"/>
        </w:rPr>
        <w:t>er</w:t>
      </w:r>
      <w:r w:rsidRPr="002465C9">
        <w:rPr>
          <w:rFonts w:ascii="Univers Next Pro Condensed" w:hAnsi="Univers Next Pro Condensed" w:cs="Arial"/>
          <w:sz w:val="22"/>
          <w:szCs w:val="22"/>
        </w:rPr>
        <w:t xml:space="preserve"> mai, la Bpi est ouverte au public gratuitement tous les jours (samedis, dimanches et jours fériés inclus), avec </w:t>
      </w:r>
      <w:r w:rsidR="00251890" w:rsidRPr="002465C9">
        <w:rPr>
          <w:rFonts w:ascii="Univers Next Pro Condensed" w:hAnsi="Univers Next Pro Condensed" w:cs="Arial"/>
          <w:sz w:val="22"/>
          <w:szCs w:val="22"/>
        </w:rPr>
        <w:t>une grande amplitude horaire</w:t>
      </w:r>
      <w:r w:rsidRPr="002465C9">
        <w:rPr>
          <w:rFonts w:ascii="Univers Next Pro Condensed" w:hAnsi="Univers Next Pro Condensed" w:cs="Arial"/>
          <w:sz w:val="22"/>
          <w:szCs w:val="22"/>
        </w:rPr>
        <w:t>, habituellement de 12 h à 22 h en semaine et de 1</w:t>
      </w:r>
      <w:r w:rsidR="00933686">
        <w:rPr>
          <w:rFonts w:ascii="Univers Next Pro Condensed" w:hAnsi="Univers Next Pro Condensed" w:cs="Arial"/>
          <w:sz w:val="22"/>
          <w:szCs w:val="22"/>
        </w:rPr>
        <w:t>1</w:t>
      </w:r>
      <w:r w:rsidRPr="002465C9">
        <w:rPr>
          <w:rFonts w:ascii="Univers Next Pro Condensed" w:hAnsi="Univers Next Pro Condensed" w:cs="Arial"/>
          <w:sz w:val="22"/>
          <w:szCs w:val="22"/>
        </w:rPr>
        <w:t xml:space="preserve"> h à 22 h les samedis </w:t>
      </w:r>
      <w:r w:rsidR="00251890" w:rsidRPr="002465C9">
        <w:rPr>
          <w:rFonts w:ascii="Univers Next Pro Condensed" w:hAnsi="Univers Next Pro Condensed" w:cs="Arial"/>
          <w:sz w:val="22"/>
          <w:szCs w:val="22"/>
        </w:rPr>
        <w:t>dimanche</w:t>
      </w:r>
      <w:r w:rsidRPr="002465C9">
        <w:rPr>
          <w:rFonts w:ascii="Univers Next Pro Condensed" w:hAnsi="Univers Next Pro Condensed" w:cs="Arial"/>
          <w:sz w:val="22"/>
          <w:szCs w:val="22"/>
        </w:rPr>
        <w:t xml:space="preserve"> et jour féries.</w:t>
      </w:r>
    </w:p>
    <w:p w14:paraId="017EBB0E" w14:textId="37AE2C5A"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Bibliothèque de lecture publique, </w:t>
      </w:r>
      <w:r w:rsidR="00BA6B86" w:rsidRPr="002465C9">
        <w:rPr>
          <w:rFonts w:ascii="Univers Next Pro Condensed" w:hAnsi="Univers Next Pro Condensed" w:cs="Arial"/>
          <w:sz w:val="22"/>
          <w:szCs w:val="22"/>
        </w:rPr>
        <w:t>la Bpi</w:t>
      </w:r>
      <w:r w:rsidRPr="002465C9">
        <w:rPr>
          <w:rFonts w:ascii="Univers Next Pro Condensed" w:hAnsi="Univers Next Pro Condensed" w:cs="Arial"/>
          <w:sz w:val="22"/>
          <w:szCs w:val="22"/>
        </w:rPr>
        <w:t xml:space="preserve"> accueille tous les publics sans formalités d’inscription et reçoit en moyenne 4300 personnes par jour.</w:t>
      </w:r>
    </w:p>
    <w:p w14:paraId="75DACC45" w14:textId="77777777" w:rsidR="00543E8D" w:rsidRPr="002465C9" w:rsidRDefault="00543E8D" w:rsidP="00543E8D">
      <w:pPr>
        <w:tabs>
          <w:tab w:val="left" w:pos="1701"/>
        </w:tabs>
        <w:jc w:val="both"/>
        <w:rPr>
          <w:rFonts w:ascii="Univers Next Pro Condensed" w:hAnsi="Univers Next Pro Condensed" w:cs="Arial"/>
          <w:sz w:val="22"/>
          <w:szCs w:val="22"/>
        </w:rPr>
      </w:pPr>
    </w:p>
    <w:p w14:paraId="65DB5825"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Par sa taille, sa capacité d’accueil, l’étendue de ses horaires d’ouverture, l’ampleur de la collection qu’elle offre en libre accès et par la mission nationale de coopération documentaire qui lui est confiée, la Bpi joue un rôle majeur dans le paysage des bibliothèques françaises.</w:t>
      </w:r>
    </w:p>
    <w:p w14:paraId="2AD16A2B" w14:textId="77777777" w:rsidR="00543E8D" w:rsidRPr="002465C9" w:rsidRDefault="00543E8D" w:rsidP="00543E8D">
      <w:pPr>
        <w:tabs>
          <w:tab w:val="left" w:pos="1701"/>
        </w:tabs>
        <w:jc w:val="both"/>
        <w:rPr>
          <w:rFonts w:ascii="Univers Next Pro Condensed" w:hAnsi="Univers Next Pro Condensed" w:cs="Arial"/>
          <w:sz w:val="22"/>
          <w:szCs w:val="22"/>
        </w:rPr>
      </w:pPr>
    </w:p>
    <w:p w14:paraId="3EE2CE96" w14:textId="65E8D1DC" w:rsidR="00543E8D" w:rsidRPr="002465C9" w:rsidRDefault="00543E8D" w:rsidP="00543E8D">
      <w:pPr>
        <w:numPr>
          <w:ilvl w:val="0"/>
          <w:numId w:val="2"/>
        </w:numPr>
        <w:tabs>
          <w:tab w:val="left" w:pos="1701"/>
        </w:tabs>
        <w:jc w:val="both"/>
        <w:rPr>
          <w:rFonts w:ascii="Univers Next Pro Condensed" w:hAnsi="Univers Next Pro Condensed" w:cs="Arial"/>
          <w:b/>
          <w:bCs/>
          <w:sz w:val="22"/>
          <w:szCs w:val="22"/>
          <w:u w:val="single"/>
        </w:rPr>
      </w:pPr>
      <w:r w:rsidRPr="002465C9">
        <w:rPr>
          <w:rFonts w:ascii="Univers Next Pro Condensed" w:hAnsi="Univers Next Pro Condensed" w:cs="Arial"/>
          <w:b/>
          <w:bCs/>
          <w:sz w:val="22"/>
          <w:szCs w:val="22"/>
          <w:u w:val="single"/>
        </w:rPr>
        <w:t xml:space="preserve">Objet </w:t>
      </w:r>
      <w:r w:rsidR="00F42769" w:rsidRPr="002465C9">
        <w:rPr>
          <w:rFonts w:ascii="Univers Next Pro Condensed" w:hAnsi="Univers Next Pro Condensed" w:cs="Arial"/>
          <w:b/>
          <w:bCs/>
          <w:sz w:val="22"/>
          <w:szCs w:val="22"/>
          <w:u w:val="single"/>
        </w:rPr>
        <w:t>du marché</w:t>
      </w:r>
    </w:p>
    <w:p w14:paraId="1E1C179A" w14:textId="77777777" w:rsidR="00543E8D" w:rsidRPr="002465C9" w:rsidRDefault="00543E8D" w:rsidP="00543E8D">
      <w:pPr>
        <w:tabs>
          <w:tab w:val="left" w:pos="1701"/>
        </w:tabs>
        <w:jc w:val="both"/>
        <w:rPr>
          <w:rFonts w:ascii="Univers Next Pro Condensed" w:hAnsi="Univers Next Pro Condensed" w:cs="Arial"/>
          <w:b/>
          <w:bCs/>
          <w:sz w:val="22"/>
          <w:szCs w:val="22"/>
          <w:u w:val="single"/>
        </w:rPr>
      </w:pPr>
    </w:p>
    <w:p w14:paraId="012CF587" w14:textId="77777777" w:rsidR="002465C9" w:rsidRPr="002465C9" w:rsidRDefault="002465C9" w:rsidP="002465C9">
      <w:pPr>
        <w:tabs>
          <w:tab w:val="left" w:pos="432"/>
          <w:tab w:val="left" w:pos="4536"/>
          <w:tab w:val="left" w:pos="5103"/>
        </w:tabs>
        <w:jc w:val="both"/>
        <w:rPr>
          <w:rFonts w:ascii="Univers Next Pro Condensed" w:hAnsi="Univers Next Pro Condensed" w:cs="Arial"/>
          <w:sz w:val="22"/>
          <w:szCs w:val="22"/>
        </w:rPr>
      </w:pPr>
      <w:bookmarkStart w:id="0" w:name="_Hlk141346249"/>
      <w:bookmarkStart w:id="1" w:name="_Hlk197416230"/>
      <w:r w:rsidRPr="002465C9">
        <w:rPr>
          <w:rFonts w:ascii="Univers Next Pro Condensed" w:hAnsi="Univers Next Pro Condensed" w:cs="Arial"/>
          <w:sz w:val="22"/>
          <w:szCs w:val="22"/>
        </w:rPr>
        <w:t xml:space="preserve">L’accord-cadre porte sur la </w:t>
      </w:r>
      <w:r w:rsidRPr="002465C9">
        <w:rPr>
          <w:rStyle w:val="objet1"/>
          <w:rFonts w:ascii="Univers Next Pro Condensed" w:hAnsi="Univers Next Pro Condensed" w:cs="Arial"/>
          <w:b w:val="0"/>
          <w:sz w:val="22"/>
          <w:szCs w:val="22"/>
        </w:rPr>
        <w:t>fourniture de documents français et étrangers publiés sur support papier ou très minoritairement sous forme numérique, pour la documentation professionnelle interne de la Bpi</w:t>
      </w:r>
      <w:r w:rsidRPr="002465C9">
        <w:rPr>
          <w:rFonts w:ascii="Univers Next Pro Condensed" w:hAnsi="Univers Next Pro Condensed" w:cs="Arial"/>
          <w:sz w:val="22"/>
          <w:szCs w:val="22"/>
        </w:rPr>
        <w:t>. Ces documents peuvent être constitués de monographies, de publications officielles nationales et internationales, d’annuaires, de publications en série,</w:t>
      </w:r>
      <w:r w:rsidRPr="002465C9">
        <w:rPr>
          <w:rFonts w:ascii="Univers Next Pro Condensed" w:hAnsi="Univers Next Pro Condensed" w:cs="Arial"/>
          <w:bCs/>
          <w:sz w:val="22"/>
          <w:szCs w:val="22"/>
        </w:rPr>
        <w:t xml:space="preserve"> </w:t>
      </w:r>
      <w:r w:rsidRPr="002465C9">
        <w:rPr>
          <w:rFonts w:ascii="Univers Next Pro Condensed" w:hAnsi="Univers Next Pro Condensed" w:cs="Arial"/>
          <w:sz w:val="22"/>
          <w:szCs w:val="22"/>
        </w:rPr>
        <w:t>de publications à feuillets mobiles, de publications à diffusion restreinte.</w:t>
      </w:r>
    </w:p>
    <w:p w14:paraId="34D3E541" w14:textId="77777777" w:rsidR="002465C9" w:rsidRDefault="002465C9" w:rsidP="002465C9">
      <w:pPr>
        <w:tabs>
          <w:tab w:val="left" w:pos="432"/>
          <w:tab w:val="left" w:pos="4536"/>
          <w:tab w:val="left" w:pos="5103"/>
        </w:tabs>
        <w:jc w:val="both"/>
        <w:rPr>
          <w:rFonts w:ascii="Univers Next Pro Condensed" w:hAnsi="Univers Next Pro Condensed" w:cs="Arial"/>
          <w:sz w:val="22"/>
          <w:szCs w:val="22"/>
        </w:rPr>
      </w:pPr>
    </w:p>
    <w:p w14:paraId="400EC4B5" w14:textId="77777777" w:rsidR="002465C9" w:rsidRDefault="002465C9" w:rsidP="002465C9">
      <w:pPr>
        <w:tabs>
          <w:tab w:val="left" w:pos="432"/>
          <w:tab w:val="left" w:pos="4536"/>
          <w:tab w:val="left" w:pos="5103"/>
        </w:tabs>
        <w:jc w:val="both"/>
        <w:rPr>
          <w:rFonts w:ascii="Univers Next Pro Condensed" w:hAnsi="Univers Next Pro Condensed" w:cs="Arial"/>
          <w:sz w:val="22"/>
          <w:szCs w:val="22"/>
        </w:rPr>
      </w:pPr>
      <w:r>
        <w:rPr>
          <w:rFonts w:ascii="Univers Next Pro Condensed" w:hAnsi="Univers Next Pro Condensed" w:cs="Arial"/>
          <w:sz w:val="22"/>
          <w:szCs w:val="22"/>
        </w:rPr>
        <w:t>L’accord-cadre comprend des services associés tels que des opérations de recherche d'ouvrages auprès des éditeurs ou de distributeurs et l'ensemble des prestations nécessaires à la livraison des documents à la Bpi.</w:t>
      </w:r>
    </w:p>
    <w:p w14:paraId="119D2DC9" w14:textId="77777777" w:rsidR="002465C9" w:rsidRDefault="002465C9" w:rsidP="002465C9">
      <w:pPr>
        <w:tabs>
          <w:tab w:val="left" w:pos="432"/>
          <w:tab w:val="left" w:pos="4536"/>
          <w:tab w:val="left" w:pos="5103"/>
        </w:tabs>
        <w:jc w:val="both"/>
        <w:rPr>
          <w:rFonts w:ascii="Univers Next Pro Condensed" w:hAnsi="Univers Next Pro Condensed" w:cs="Arial"/>
          <w:sz w:val="22"/>
          <w:szCs w:val="22"/>
        </w:rPr>
      </w:pPr>
    </w:p>
    <w:p w14:paraId="55F22187" w14:textId="77777777" w:rsidR="002465C9" w:rsidRDefault="002465C9" w:rsidP="002465C9">
      <w:pPr>
        <w:tabs>
          <w:tab w:val="left" w:pos="432"/>
          <w:tab w:val="left" w:pos="4536"/>
          <w:tab w:val="left" w:pos="5103"/>
        </w:tabs>
        <w:jc w:val="both"/>
        <w:rPr>
          <w:rFonts w:ascii="Univers Next Pro Condensed" w:hAnsi="Univers Next Pro Condensed" w:cs="Arial"/>
          <w:sz w:val="22"/>
          <w:szCs w:val="22"/>
        </w:rPr>
      </w:pPr>
      <w:r>
        <w:rPr>
          <w:rFonts w:ascii="Univers Next Pro Condensed" w:hAnsi="Univers Next Pro Condensed" w:cs="Arial"/>
          <w:sz w:val="22"/>
          <w:szCs w:val="22"/>
          <w:u w:val="single"/>
        </w:rPr>
        <w:t>N’entrent pas dans l’objet de l’accord-cadre,</w:t>
      </w:r>
      <w:r>
        <w:rPr>
          <w:rFonts w:ascii="Univers Next Pro Condensed" w:hAnsi="Univers Next Pro Condensed" w:cs="Arial"/>
          <w:sz w:val="22"/>
          <w:szCs w:val="22"/>
        </w:rPr>
        <w:t xml:space="preserve"> les fournitures suivantes : </w:t>
      </w:r>
    </w:p>
    <w:p w14:paraId="44FD2A02" w14:textId="77777777" w:rsidR="002465C9" w:rsidRDefault="002465C9" w:rsidP="002465C9">
      <w:pPr>
        <w:numPr>
          <w:ilvl w:val="0"/>
          <w:numId w:val="28"/>
        </w:numPr>
        <w:autoSpaceDN w:val="0"/>
        <w:jc w:val="both"/>
        <w:rPr>
          <w:rFonts w:ascii="Univers Next Pro Condensed" w:hAnsi="Univers Next Pro Condensed" w:cs="Arial"/>
          <w:sz w:val="22"/>
          <w:szCs w:val="22"/>
        </w:rPr>
      </w:pPr>
      <w:r>
        <w:rPr>
          <w:rFonts w:ascii="Univers Next Pro Condensed" w:hAnsi="Univers Next Pro Condensed" w:cs="Arial"/>
          <w:sz w:val="22"/>
          <w:szCs w:val="22"/>
        </w:rPr>
        <w:t xml:space="preserve">les périodiques publiés en France ou à l’étranger sur support papier, destinés aux services internes de la Bpi, sous la réserve de commande exceptionnelle de numéros spéciaux ou hors abonnement, </w:t>
      </w:r>
    </w:p>
    <w:p w14:paraId="3F417321" w14:textId="77777777" w:rsidR="002465C9" w:rsidRDefault="002465C9" w:rsidP="002465C9">
      <w:pPr>
        <w:numPr>
          <w:ilvl w:val="0"/>
          <w:numId w:val="28"/>
        </w:numPr>
        <w:autoSpaceDN w:val="0"/>
        <w:jc w:val="both"/>
        <w:rPr>
          <w:rFonts w:ascii="Univers Next Pro Condensed" w:hAnsi="Univers Next Pro Condensed" w:cs="Arial"/>
          <w:sz w:val="22"/>
          <w:szCs w:val="22"/>
        </w:rPr>
      </w:pPr>
      <w:r>
        <w:rPr>
          <w:rFonts w:ascii="Univers Next Pro Condensed" w:hAnsi="Univers Next Pro Condensed" w:cs="Arial"/>
          <w:sz w:val="22"/>
          <w:szCs w:val="22"/>
        </w:rPr>
        <w:t>les publications, qui font l’objet d’une commercialisation exclusive soit par l’éditeur, soit par un distributeur unique, pour des raisons techniques, ou tenant à la protection de droits d’exclusivité.</w:t>
      </w:r>
    </w:p>
    <w:bookmarkEnd w:id="0"/>
    <w:bookmarkEnd w:id="1"/>
    <w:p w14:paraId="7EB2C188" w14:textId="77777777" w:rsidR="00630776" w:rsidRPr="002465C9" w:rsidRDefault="00630776" w:rsidP="00B07FCC">
      <w:pPr>
        <w:rPr>
          <w:rFonts w:ascii="Univers Next Pro Condensed" w:hAnsi="Univers Next Pro Condensed"/>
          <w:sz w:val="22"/>
          <w:szCs w:val="22"/>
          <w:highlight w:val="yellow"/>
        </w:rPr>
      </w:pPr>
    </w:p>
    <w:p w14:paraId="73B3DE52" w14:textId="2587F3E1" w:rsidR="00F42769" w:rsidRPr="002465C9" w:rsidRDefault="00F42769" w:rsidP="00F42769">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Marché de </w:t>
      </w:r>
      <w:r w:rsidR="00AF2F03">
        <w:rPr>
          <w:rFonts w:ascii="Univers Next Pro Condensed" w:hAnsi="Univers Next Pro Condensed" w:cs="Arial"/>
          <w:sz w:val="22"/>
          <w:szCs w:val="22"/>
        </w:rPr>
        <w:t>fournitures</w:t>
      </w:r>
    </w:p>
    <w:p w14:paraId="5664E49A" w14:textId="77777777" w:rsidR="00F42769" w:rsidRPr="002465C9" w:rsidRDefault="00F42769" w:rsidP="00F42769">
      <w:pPr>
        <w:jc w:val="both"/>
        <w:rPr>
          <w:rFonts w:ascii="Univers Next Pro Condensed" w:hAnsi="Univers Next Pro Condensed" w:cs="Arial"/>
          <w:sz w:val="22"/>
          <w:szCs w:val="22"/>
        </w:rPr>
      </w:pPr>
    </w:p>
    <w:p w14:paraId="77A2C8AD" w14:textId="61F631CE" w:rsidR="00F42769" w:rsidRPr="00AF2F03" w:rsidRDefault="00F42769" w:rsidP="00F42769">
      <w:pPr>
        <w:jc w:val="both"/>
        <w:rPr>
          <w:rFonts w:ascii="Univers Next Pro Condensed" w:hAnsi="Univers Next Pro Condensed" w:cs="Arial"/>
          <w:sz w:val="22"/>
          <w:szCs w:val="22"/>
        </w:rPr>
      </w:pPr>
      <w:r w:rsidRPr="00AF2F03">
        <w:rPr>
          <w:rFonts w:ascii="Univers Next Pro Condensed" w:hAnsi="Univers Next Pro Condensed" w:cs="Arial"/>
          <w:sz w:val="22"/>
          <w:szCs w:val="22"/>
        </w:rPr>
        <w:t xml:space="preserve">Code </w:t>
      </w:r>
      <w:r w:rsidR="00AF2F03" w:rsidRPr="00AF2F03">
        <w:rPr>
          <w:rFonts w:ascii="Univers Next Pro Condensed" w:hAnsi="Univers Next Pro Condensed" w:cs="Arial"/>
          <w:sz w:val="22"/>
          <w:szCs w:val="22"/>
        </w:rPr>
        <w:t>CPV 22100000-1 Livres, brochures et dépliants imprimés</w:t>
      </w:r>
    </w:p>
    <w:p w14:paraId="3AF981CB" w14:textId="77777777" w:rsidR="00F42769" w:rsidRPr="002465C9" w:rsidRDefault="00F42769" w:rsidP="00F42769">
      <w:pPr>
        <w:jc w:val="both"/>
        <w:rPr>
          <w:rFonts w:ascii="Univers Next Pro Condensed" w:hAnsi="Univers Next Pro Condensed" w:cs="Arial"/>
          <w:sz w:val="22"/>
          <w:szCs w:val="22"/>
        </w:rPr>
      </w:pPr>
    </w:p>
    <w:p w14:paraId="10F526C9" w14:textId="77777777" w:rsidR="00F42769" w:rsidRPr="002465C9" w:rsidRDefault="00F42769" w:rsidP="00F42769">
      <w:pPr>
        <w:tabs>
          <w:tab w:val="left" w:pos="7013"/>
        </w:tabs>
        <w:jc w:val="both"/>
        <w:rPr>
          <w:rFonts w:ascii="Univers Next Pro Condensed" w:hAnsi="Univers Next Pro Condensed" w:cs="Arial"/>
          <w:i/>
          <w:sz w:val="22"/>
          <w:szCs w:val="22"/>
        </w:rPr>
      </w:pPr>
      <w:r w:rsidRPr="002465C9">
        <w:rPr>
          <w:rFonts w:ascii="Univers Next Pro Condensed" w:hAnsi="Univers Next Pro Condensed" w:cs="Arial"/>
          <w:iCs/>
          <w:sz w:val="22"/>
          <w:szCs w:val="22"/>
        </w:rPr>
        <w:t>Type de marché :</w:t>
      </w:r>
      <w:r w:rsidRPr="002465C9">
        <w:rPr>
          <w:rFonts w:ascii="Univers Next Pro Condensed" w:hAnsi="Univers Next Pro Condensed" w:cs="Arial"/>
          <w:i/>
          <w:sz w:val="22"/>
          <w:szCs w:val="22"/>
        </w:rPr>
        <w:t xml:space="preserve"> Achat</w:t>
      </w:r>
    </w:p>
    <w:p w14:paraId="4247C364" w14:textId="77777777" w:rsidR="00E62FD3" w:rsidRPr="002465C9" w:rsidRDefault="00E62FD3" w:rsidP="00543E8D">
      <w:pPr>
        <w:rPr>
          <w:rFonts w:ascii="Univers Next Pro Condensed" w:hAnsi="Univers Next Pro Condensed" w:cs="Arial"/>
          <w:b/>
          <w:bCs/>
          <w:sz w:val="22"/>
          <w:szCs w:val="22"/>
        </w:rPr>
      </w:pPr>
    </w:p>
    <w:p w14:paraId="15552492" w14:textId="43CEF077" w:rsidR="00543E8D" w:rsidRPr="002465C9" w:rsidRDefault="00543E8D" w:rsidP="00543E8D">
      <w:pPr>
        <w:spacing w:after="160" w:line="259" w:lineRule="auto"/>
        <w:jc w:val="both"/>
        <w:rPr>
          <w:rFonts w:ascii="Univers Next Pro Condensed" w:hAnsi="Univers Next Pro Condensed" w:cs="Arial"/>
          <w:sz w:val="22"/>
          <w:szCs w:val="22"/>
          <w:u w:val="single"/>
        </w:rPr>
      </w:pPr>
      <w:r w:rsidRPr="002465C9">
        <w:rPr>
          <w:rFonts w:ascii="Univers Next Pro Condensed" w:hAnsi="Univers Next Pro Condensed" w:cs="Arial"/>
          <w:sz w:val="22"/>
          <w:szCs w:val="22"/>
          <w:u w:val="single"/>
        </w:rPr>
        <w:t>Forme d</w:t>
      </w:r>
      <w:r w:rsidR="00684DE6" w:rsidRPr="002465C9">
        <w:rPr>
          <w:rFonts w:ascii="Univers Next Pro Condensed" w:hAnsi="Univers Next Pro Condensed" w:cs="Arial"/>
          <w:sz w:val="22"/>
          <w:szCs w:val="22"/>
          <w:u w:val="single"/>
        </w:rPr>
        <w:t>u marché</w:t>
      </w:r>
    </w:p>
    <w:p w14:paraId="289FC9A7" w14:textId="77777777" w:rsidR="00AF2F03" w:rsidRDefault="00AF2F03" w:rsidP="00AF2F03">
      <w:pPr>
        <w:jc w:val="both"/>
        <w:rPr>
          <w:rFonts w:ascii="Univers Next Pro Condensed" w:hAnsi="Univers Next Pro Condensed" w:cs="Arial"/>
          <w:sz w:val="22"/>
          <w:szCs w:val="22"/>
        </w:rPr>
      </w:pPr>
      <w:bookmarkStart w:id="2" w:name="_Hlk141346346"/>
      <w:r>
        <w:rPr>
          <w:rFonts w:ascii="Univers Next Pro Condensed" w:hAnsi="Univers Next Pro Condensed" w:cs="Arial"/>
          <w:sz w:val="22"/>
          <w:szCs w:val="22"/>
        </w:rPr>
        <w:t>Le présent contrat constitue un accord-cadre mono-attributaire au sens de l’article L2125-1 du code de la commande publique. Il donne lieu à la passation de bons de commande dans les conditions fixées aux articles R. 2162-13 et R. 2162-14 du code de la commande publique.</w:t>
      </w:r>
    </w:p>
    <w:p w14:paraId="314CA4A9" w14:textId="1DD251FB" w:rsidR="00474CE9" w:rsidRPr="002465C9" w:rsidRDefault="00474CE9" w:rsidP="00474CE9">
      <w:pPr>
        <w:jc w:val="both"/>
        <w:rPr>
          <w:rFonts w:ascii="Univers Next Pro Condensed" w:hAnsi="Univers Next Pro Condensed" w:cs="Arial"/>
          <w:sz w:val="22"/>
          <w:szCs w:val="22"/>
        </w:rPr>
      </w:pPr>
    </w:p>
    <w:bookmarkEnd w:id="2"/>
    <w:p w14:paraId="136E3B17" w14:textId="77777777" w:rsidR="00543E8D" w:rsidRPr="002465C9" w:rsidRDefault="00543E8D" w:rsidP="00543E8D">
      <w:pPr>
        <w:tabs>
          <w:tab w:val="left" w:pos="432"/>
          <w:tab w:val="left" w:pos="4536"/>
          <w:tab w:val="left" w:pos="5103"/>
        </w:tabs>
        <w:jc w:val="both"/>
        <w:rPr>
          <w:rFonts w:ascii="Univers Next Pro Condensed" w:hAnsi="Univers Next Pro Condensed" w:cs="Arial"/>
          <w:sz w:val="22"/>
          <w:szCs w:val="22"/>
        </w:rPr>
      </w:pPr>
    </w:p>
    <w:p w14:paraId="06DD93F0" w14:textId="77777777" w:rsidR="00543E8D" w:rsidRPr="002465C9" w:rsidRDefault="00543E8D" w:rsidP="00543E8D">
      <w:pPr>
        <w:numPr>
          <w:ilvl w:val="0"/>
          <w:numId w:val="2"/>
        </w:numPr>
        <w:tabs>
          <w:tab w:val="left" w:pos="1701"/>
        </w:tabs>
        <w:jc w:val="both"/>
        <w:rPr>
          <w:rFonts w:ascii="Univers Next Pro Condensed" w:hAnsi="Univers Next Pro Condensed" w:cs="Arial"/>
          <w:b/>
          <w:bCs/>
          <w:sz w:val="22"/>
          <w:szCs w:val="22"/>
          <w:u w:val="single"/>
        </w:rPr>
      </w:pPr>
      <w:r w:rsidRPr="002465C9">
        <w:rPr>
          <w:rFonts w:ascii="Univers Next Pro Condensed" w:hAnsi="Univers Next Pro Condensed" w:cs="Arial"/>
          <w:b/>
          <w:bCs/>
          <w:sz w:val="22"/>
          <w:szCs w:val="22"/>
          <w:u w:val="single"/>
        </w:rPr>
        <w:t>Conditions relatives au marché</w:t>
      </w:r>
    </w:p>
    <w:p w14:paraId="7D810299" w14:textId="77777777" w:rsidR="00543E8D" w:rsidRPr="002465C9" w:rsidRDefault="00543E8D" w:rsidP="00543E8D">
      <w:pPr>
        <w:pStyle w:val="Corpsdetexte2"/>
        <w:rPr>
          <w:rFonts w:ascii="Univers Next Pro Condensed" w:hAnsi="Univers Next Pro Condensed" w:cs="Arial"/>
          <w:b/>
          <w:bCs/>
          <w:sz w:val="22"/>
          <w:szCs w:val="22"/>
        </w:rPr>
      </w:pPr>
    </w:p>
    <w:p w14:paraId="594DB26C" w14:textId="77777777" w:rsidR="00543E8D" w:rsidRPr="002465C9" w:rsidRDefault="00543E8D" w:rsidP="00543E8D">
      <w:pPr>
        <w:rPr>
          <w:rFonts w:ascii="Univers Next Pro Condensed" w:hAnsi="Univers Next Pro Condensed"/>
          <w:b/>
          <w:sz w:val="22"/>
          <w:szCs w:val="22"/>
        </w:rPr>
      </w:pPr>
      <w:r w:rsidRPr="002465C9">
        <w:rPr>
          <w:rFonts w:ascii="Univers Next Pro Condensed" w:hAnsi="Univers Next Pro Condensed"/>
          <w:sz w:val="22"/>
          <w:szCs w:val="22"/>
        </w:rPr>
        <w:t xml:space="preserve"> </w:t>
      </w:r>
      <w:r w:rsidRPr="002465C9">
        <w:rPr>
          <w:rFonts w:ascii="Univers Next Pro Condensed" w:hAnsi="Univers Next Pro Condensed"/>
          <w:b/>
          <w:sz w:val="22"/>
          <w:szCs w:val="22"/>
        </w:rPr>
        <w:t>Allotissement</w:t>
      </w:r>
    </w:p>
    <w:p w14:paraId="14C2C968" w14:textId="77777777" w:rsidR="00543E8D" w:rsidRPr="002465C9" w:rsidRDefault="00543E8D" w:rsidP="00543E8D">
      <w:pPr>
        <w:rPr>
          <w:rFonts w:ascii="Univers Next Pro Condensed" w:hAnsi="Univers Next Pro Condensed"/>
          <w:b/>
          <w:sz w:val="22"/>
          <w:szCs w:val="22"/>
        </w:rPr>
      </w:pPr>
    </w:p>
    <w:p w14:paraId="10C656F0" w14:textId="77777777" w:rsidR="00AF2F03" w:rsidRDefault="00AF2F03" w:rsidP="00AF2F03">
      <w:pPr>
        <w:pStyle w:val="Corpsdetexte2"/>
        <w:rPr>
          <w:rFonts w:ascii="Univers Next Pro Condensed" w:hAnsi="Univers Next Pro Condensed" w:cs="Arial"/>
          <w:sz w:val="22"/>
          <w:szCs w:val="22"/>
        </w:rPr>
      </w:pPr>
      <w:r>
        <w:rPr>
          <w:rFonts w:ascii="Univers Next Pro Condensed" w:hAnsi="Univers Next Pro Condensed" w:cs="Arial"/>
          <w:sz w:val="22"/>
          <w:szCs w:val="22"/>
        </w:rPr>
        <w:t xml:space="preserve">Le présent accord-cadre ne fait pas l’objet d’un allotissement. </w:t>
      </w:r>
    </w:p>
    <w:p w14:paraId="2401DCFA" w14:textId="77777777" w:rsidR="00AF2F03" w:rsidRDefault="00AF2F03" w:rsidP="00AF2F03">
      <w:pPr>
        <w:pStyle w:val="Corpsdetexte2"/>
        <w:rPr>
          <w:rFonts w:ascii="Univers Next Pro Condensed" w:hAnsi="Univers Next Pro Condensed" w:cs="Arial"/>
          <w:sz w:val="22"/>
          <w:szCs w:val="22"/>
        </w:rPr>
      </w:pPr>
    </w:p>
    <w:p w14:paraId="7687279A" w14:textId="77777777" w:rsidR="00AF2F03" w:rsidRDefault="00AF2F03" w:rsidP="00AF2F03">
      <w:pPr>
        <w:pStyle w:val="Corpsdetexte2"/>
        <w:rPr>
          <w:rFonts w:ascii="Univers Next Pro Condensed" w:hAnsi="Univers Next Pro Condensed" w:cs="Arial"/>
          <w:sz w:val="22"/>
          <w:szCs w:val="22"/>
        </w:rPr>
      </w:pPr>
      <w:r>
        <w:rPr>
          <w:rFonts w:ascii="Univers Next Pro Condensed" w:hAnsi="Univers Next Pro Condensed" w:cs="Arial"/>
          <w:sz w:val="22"/>
          <w:szCs w:val="22"/>
        </w:rPr>
        <w:t>La Bpi a opté pour un contrat global car son objet ne permet pas l’identification de prestations distinctes. La dévolution de l’accord-cadre en lots séparés aurait pour effet de restreindre la concurrence, les prestations fournies appartenant principalement à la thématique de la documentation bibliothéconomique pour un volume financier limité. La répartition de ce volume en lots séparés serait susceptible de dissuader les opérateurs économiques de participer à la consultation.</w:t>
      </w:r>
    </w:p>
    <w:p w14:paraId="01468040" w14:textId="77777777" w:rsidR="00543E8D" w:rsidRPr="002465C9" w:rsidRDefault="00543E8D" w:rsidP="00543E8D">
      <w:pPr>
        <w:tabs>
          <w:tab w:val="left" w:pos="1701"/>
        </w:tabs>
        <w:jc w:val="both"/>
        <w:rPr>
          <w:rFonts w:ascii="Univers Next Pro Condensed" w:hAnsi="Univers Next Pro Condensed" w:cs="Arial"/>
          <w:sz w:val="22"/>
          <w:szCs w:val="22"/>
          <w:u w:val="single"/>
        </w:rPr>
      </w:pPr>
    </w:p>
    <w:p w14:paraId="679ED4E1" w14:textId="31527353" w:rsidR="00E62FD3" w:rsidRPr="002465C9" w:rsidRDefault="0048139B" w:rsidP="00E62FD3">
      <w:pPr>
        <w:rPr>
          <w:rFonts w:ascii="Univers Next Pro Condensed" w:hAnsi="Univers Next Pro Condensed"/>
          <w:b/>
          <w:sz w:val="22"/>
          <w:szCs w:val="22"/>
        </w:rPr>
      </w:pPr>
      <w:r w:rsidRPr="002465C9">
        <w:rPr>
          <w:rFonts w:ascii="Univers Next Pro Condensed" w:hAnsi="Univers Next Pro Condensed"/>
          <w:b/>
          <w:sz w:val="22"/>
          <w:szCs w:val="22"/>
        </w:rPr>
        <w:t>Montants de l’accord-cadre</w:t>
      </w:r>
    </w:p>
    <w:p w14:paraId="387643F0" w14:textId="77777777" w:rsidR="00B9209A" w:rsidRPr="002465C9" w:rsidRDefault="00B9209A" w:rsidP="00E62FD3">
      <w:pPr>
        <w:rPr>
          <w:rFonts w:ascii="Univers Next Pro Condensed" w:hAnsi="Univers Next Pro Condensed"/>
          <w:b/>
          <w:sz w:val="22"/>
          <w:szCs w:val="22"/>
        </w:rPr>
      </w:pPr>
    </w:p>
    <w:p w14:paraId="3866E958" w14:textId="391F2C4D" w:rsidR="007F2735" w:rsidRPr="002465C9" w:rsidRDefault="007F2735" w:rsidP="007F2735">
      <w:pPr>
        <w:tabs>
          <w:tab w:val="left" w:pos="1701"/>
        </w:tabs>
        <w:rPr>
          <w:rFonts w:ascii="Univers Next Pro Condensed" w:hAnsi="Univers Next Pro Condensed" w:cs="Arial"/>
          <w:sz w:val="22"/>
          <w:szCs w:val="22"/>
        </w:rPr>
      </w:pPr>
      <w:r w:rsidRPr="002465C9">
        <w:rPr>
          <w:rFonts w:ascii="Univers Next Pro Condensed" w:hAnsi="Univers Next Pro Condensed" w:cs="Arial"/>
          <w:sz w:val="22"/>
          <w:szCs w:val="22"/>
        </w:rPr>
        <w:t>L'accord-cadre est conclu sans montant minimum annuel.</w:t>
      </w:r>
    </w:p>
    <w:p w14:paraId="1E27C7B8" w14:textId="4198B75D" w:rsidR="0048139B" w:rsidRPr="002465C9" w:rsidRDefault="0048139B" w:rsidP="00E62FD3">
      <w:pPr>
        <w:tabs>
          <w:tab w:val="left" w:pos="1701"/>
        </w:tabs>
        <w:rPr>
          <w:rFonts w:ascii="Univers Next Pro Condensed" w:hAnsi="Univers Next Pro Condensed" w:cs="Arial"/>
          <w:sz w:val="22"/>
          <w:szCs w:val="22"/>
        </w:rPr>
      </w:pPr>
      <w:r w:rsidRPr="002465C9">
        <w:rPr>
          <w:rFonts w:ascii="Univers Next Pro Condensed" w:hAnsi="Univers Next Pro Condensed" w:cs="Arial"/>
          <w:sz w:val="22"/>
          <w:szCs w:val="22"/>
        </w:rPr>
        <w:t xml:space="preserve">Montant maximum annuel : </w:t>
      </w:r>
      <w:r w:rsidR="00AF2F03">
        <w:rPr>
          <w:rFonts w:ascii="Univers Next Pro Condensed" w:hAnsi="Univers Next Pro Condensed" w:cs="Arial"/>
          <w:sz w:val="22"/>
          <w:szCs w:val="22"/>
        </w:rPr>
        <w:t>8</w:t>
      </w:r>
      <w:r w:rsidR="0030631F" w:rsidRPr="002465C9">
        <w:rPr>
          <w:rFonts w:ascii="Univers Next Pro Condensed" w:hAnsi="Univers Next Pro Condensed" w:cs="Arial"/>
          <w:sz w:val="22"/>
          <w:szCs w:val="22"/>
        </w:rPr>
        <w:t> </w:t>
      </w:r>
      <w:r w:rsidRPr="002465C9">
        <w:rPr>
          <w:rFonts w:ascii="Univers Next Pro Condensed" w:hAnsi="Univers Next Pro Condensed" w:cs="Arial"/>
          <w:sz w:val="22"/>
          <w:szCs w:val="22"/>
        </w:rPr>
        <w:t>000,00 € HT</w:t>
      </w:r>
    </w:p>
    <w:p w14:paraId="488E5936" w14:textId="3F042944" w:rsidR="00E62FD3" w:rsidRPr="002465C9" w:rsidRDefault="00E62FD3" w:rsidP="00543E8D">
      <w:pPr>
        <w:tabs>
          <w:tab w:val="left" w:pos="1701"/>
        </w:tabs>
        <w:jc w:val="both"/>
        <w:rPr>
          <w:rFonts w:ascii="Univers Next Pro Condensed" w:hAnsi="Univers Next Pro Condensed" w:cs="Arial"/>
          <w:sz w:val="22"/>
          <w:szCs w:val="22"/>
          <w:u w:val="single"/>
        </w:rPr>
      </w:pPr>
    </w:p>
    <w:p w14:paraId="01B0973B" w14:textId="30676E34" w:rsidR="007F2735" w:rsidRPr="002465C9" w:rsidRDefault="007F2735" w:rsidP="001F6A7E">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Le titulaire ne peut formuler de réclamation au motif que le montant maximum de l’accord-cadre n’est pas atteint.</w:t>
      </w:r>
    </w:p>
    <w:p w14:paraId="6EA6745E" w14:textId="77777777" w:rsidR="007F2735" w:rsidRPr="002465C9" w:rsidRDefault="007F2735" w:rsidP="007F2735">
      <w:pPr>
        <w:tabs>
          <w:tab w:val="left" w:pos="1701"/>
        </w:tabs>
        <w:jc w:val="both"/>
        <w:rPr>
          <w:rFonts w:ascii="Univers Next Pro Condensed" w:hAnsi="Univers Next Pro Condensed" w:cs="Arial"/>
          <w:sz w:val="22"/>
          <w:szCs w:val="22"/>
        </w:rPr>
      </w:pPr>
    </w:p>
    <w:p w14:paraId="2E7030B0" w14:textId="140A13DB" w:rsidR="00543E8D" w:rsidRPr="002465C9" w:rsidRDefault="00543E8D" w:rsidP="00543E8D">
      <w:pPr>
        <w:rPr>
          <w:rFonts w:ascii="Univers Next Pro Condensed" w:hAnsi="Univers Next Pro Condensed"/>
          <w:b/>
          <w:sz w:val="22"/>
          <w:szCs w:val="22"/>
        </w:rPr>
      </w:pPr>
      <w:r w:rsidRPr="002465C9">
        <w:rPr>
          <w:rFonts w:ascii="Univers Next Pro Condensed" w:hAnsi="Univers Next Pro Condensed"/>
          <w:b/>
          <w:sz w:val="22"/>
          <w:szCs w:val="22"/>
        </w:rPr>
        <w:t xml:space="preserve">Durée </w:t>
      </w:r>
      <w:r w:rsidR="001F6A7E" w:rsidRPr="002465C9">
        <w:rPr>
          <w:rFonts w:ascii="Univers Next Pro Condensed" w:hAnsi="Univers Next Pro Condensed"/>
          <w:b/>
          <w:sz w:val="22"/>
          <w:szCs w:val="22"/>
        </w:rPr>
        <w:t>de l’accord-cadre</w:t>
      </w:r>
    </w:p>
    <w:p w14:paraId="21088DC1" w14:textId="77777777" w:rsidR="00543E8D" w:rsidRPr="002465C9" w:rsidRDefault="00543E8D" w:rsidP="00543E8D">
      <w:pPr>
        <w:rPr>
          <w:rFonts w:ascii="Univers Next Pro Condensed" w:hAnsi="Univers Next Pro Condensed"/>
          <w:sz w:val="22"/>
          <w:szCs w:val="22"/>
        </w:rPr>
      </w:pPr>
    </w:p>
    <w:p w14:paraId="3BC815FC" w14:textId="4766E9E9" w:rsidR="00684DE6" w:rsidRPr="002465C9" w:rsidRDefault="00684DE6" w:rsidP="00684DE6">
      <w:pPr>
        <w:tabs>
          <w:tab w:val="left" w:pos="1701"/>
        </w:tabs>
        <w:jc w:val="both"/>
        <w:rPr>
          <w:rFonts w:ascii="Univers Next Pro Condensed" w:hAnsi="Univers Next Pro Condensed" w:cs="Arial"/>
          <w:iCs/>
          <w:sz w:val="22"/>
          <w:szCs w:val="22"/>
        </w:rPr>
      </w:pPr>
      <w:r w:rsidRPr="002465C9">
        <w:rPr>
          <w:rFonts w:ascii="Univers Next Pro Condensed" w:hAnsi="Univers Next Pro Condensed" w:cs="Arial"/>
          <w:iCs/>
          <w:sz w:val="22"/>
          <w:szCs w:val="22"/>
        </w:rPr>
        <w:t>L</w:t>
      </w:r>
      <w:r w:rsidR="001F6A7E" w:rsidRPr="002465C9">
        <w:rPr>
          <w:rFonts w:ascii="Univers Next Pro Condensed" w:hAnsi="Univers Next Pro Condensed" w:cs="Arial"/>
          <w:iCs/>
          <w:sz w:val="22"/>
          <w:szCs w:val="22"/>
        </w:rPr>
        <w:t xml:space="preserve">’accord-cadre </w:t>
      </w:r>
      <w:r w:rsidRPr="002465C9">
        <w:rPr>
          <w:rFonts w:ascii="Univers Next Pro Condensed" w:hAnsi="Univers Next Pro Condensed" w:cs="Arial"/>
          <w:iCs/>
          <w:sz w:val="22"/>
          <w:szCs w:val="22"/>
        </w:rPr>
        <w:t>est conclu pour un an à compter de la date de sa notification.</w:t>
      </w:r>
    </w:p>
    <w:p w14:paraId="0600468F" w14:textId="77777777" w:rsidR="00684DE6" w:rsidRPr="002465C9" w:rsidRDefault="00684DE6" w:rsidP="00684DE6">
      <w:pPr>
        <w:tabs>
          <w:tab w:val="left" w:pos="1701"/>
        </w:tabs>
        <w:jc w:val="both"/>
        <w:rPr>
          <w:rFonts w:ascii="Univers Next Pro Condensed" w:hAnsi="Univers Next Pro Condensed" w:cs="Arial"/>
          <w:iCs/>
          <w:sz w:val="22"/>
          <w:szCs w:val="22"/>
        </w:rPr>
      </w:pPr>
    </w:p>
    <w:p w14:paraId="539F7F8A" w14:textId="05A14E18" w:rsidR="00684DE6" w:rsidRPr="002465C9" w:rsidRDefault="00684DE6" w:rsidP="00684DE6">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iCs/>
          <w:sz w:val="22"/>
          <w:szCs w:val="22"/>
        </w:rPr>
        <w:t>Sauf dénonciation par la Bpi signifiée par tout moyen écrit permettant d’en déterminer la date et d’en assurer la réception au moins 3 mois avant la fin de la durée de sa validité, ce</w:t>
      </w:r>
      <w:r w:rsidR="001F6A7E" w:rsidRPr="002465C9">
        <w:rPr>
          <w:rFonts w:ascii="Univers Next Pro Condensed" w:hAnsi="Univers Next Pro Condensed" w:cs="Arial"/>
          <w:iCs/>
          <w:sz w:val="22"/>
          <w:szCs w:val="22"/>
        </w:rPr>
        <w:t>t accord-cadre</w:t>
      </w:r>
      <w:r w:rsidRPr="002465C9">
        <w:rPr>
          <w:rFonts w:ascii="Univers Next Pro Condensed" w:hAnsi="Univers Next Pro Condensed" w:cs="Arial"/>
          <w:iCs/>
          <w:sz w:val="22"/>
          <w:szCs w:val="22"/>
        </w:rPr>
        <w:t xml:space="preserve"> peut faire l’objet d’une à trois reconductions annuelles tacites, pour une durée de 12 mois, sans que le titulaire puisse s’y opposer.</w:t>
      </w:r>
    </w:p>
    <w:p w14:paraId="28ECB5B0" w14:textId="3399934C" w:rsidR="00684DE6" w:rsidRPr="002465C9" w:rsidRDefault="00684DE6" w:rsidP="00684DE6">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iCs/>
          <w:sz w:val="22"/>
          <w:szCs w:val="22"/>
        </w:rPr>
        <w:t>La durée totale d</w:t>
      </w:r>
      <w:r w:rsidR="001F6A7E" w:rsidRPr="002465C9">
        <w:rPr>
          <w:rFonts w:ascii="Univers Next Pro Condensed" w:hAnsi="Univers Next Pro Condensed" w:cs="Arial"/>
          <w:iCs/>
          <w:sz w:val="22"/>
          <w:szCs w:val="22"/>
        </w:rPr>
        <w:t>e l’accord-cadre</w:t>
      </w:r>
      <w:r w:rsidRPr="002465C9">
        <w:rPr>
          <w:rFonts w:ascii="Univers Next Pro Condensed" w:hAnsi="Univers Next Pro Condensed" w:cs="Arial"/>
          <w:iCs/>
          <w:sz w:val="22"/>
          <w:szCs w:val="22"/>
        </w:rPr>
        <w:t xml:space="preserve"> ne peut excéder quatre ans.</w:t>
      </w:r>
    </w:p>
    <w:p w14:paraId="1F919D1A" w14:textId="77777777" w:rsidR="00084A9A" w:rsidRPr="002465C9" w:rsidRDefault="00084A9A" w:rsidP="00543E8D">
      <w:pPr>
        <w:pStyle w:val="Corpsdetexte2"/>
        <w:rPr>
          <w:rFonts w:ascii="Univers Next Pro Condensed" w:hAnsi="Univers Next Pro Condensed" w:cs="Arial"/>
          <w:iCs/>
          <w:sz w:val="22"/>
          <w:szCs w:val="22"/>
        </w:rPr>
      </w:pPr>
    </w:p>
    <w:p w14:paraId="75EB8739" w14:textId="7A7E3B84" w:rsidR="00543E8D" w:rsidRPr="002465C9" w:rsidRDefault="00543E8D" w:rsidP="00084A9A">
      <w:pPr>
        <w:spacing w:line="240" w:lineRule="atLeast"/>
        <w:jc w:val="both"/>
        <w:rPr>
          <w:rFonts w:ascii="Univers Next Pro Condensed" w:hAnsi="Univers Next Pro Condensed" w:cs="Arial"/>
          <w:b/>
          <w:sz w:val="22"/>
          <w:szCs w:val="22"/>
        </w:rPr>
      </w:pPr>
      <w:r w:rsidRPr="002465C9">
        <w:rPr>
          <w:rFonts w:ascii="Univers Next Pro Condensed" w:hAnsi="Univers Next Pro Condensed" w:cs="Arial"/>
          <w:b/>
          <w:sz w:val="22"/>
          <w:szCs w:val="22"/>
        </w:rPr>
        <w:t>Variantes</w:t>
      </w:r>
    </w:p>
    <w:p w14:paraId="11BC2904" w14:textId="77777777" w:rsidR="00084A9A" w:rsidRPr="002465C9" w:rsidRDefault="00084A9A" w:rsidP="00084A9A">
      <w:pPr>
        <w:spacing w:line="240" w:lineRule="atLeast"/>
        <w:jc w:val="both"/>
        <w:rPr>
          <w:rFonts w:ascii="Univers Next Pro Condensed" w:hAnsi="Univers Next Pro Condensed" w:cs="Arial"/>
          <w:sz w:val="22"/>
          <w:szCs w:val="22"/>
        </w:rPr>
      </w:pPr>
    </w:p>
    <w:p w14:paraId="67AF92E9" w14:textId="77777777" w:rsidR="00543E8D" w:rsidRPr="002465C9" w:rsidRDefault="00543E8D" w:rsidP="00543E8D">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Les variantes ne sont pas autorisées.</w:t>
      </w:r>
    </w:p>
    <w:p w14:paraId="55A3E290" w14:textId="77777777" w:rsidR="00543E8D" w:rsidRPr="002465C9" w:rsidRDefault="00543E8D" w:rsidP="00543E8D">
      <w:pPr>
        <w:tabs>
          <w:tab w:val="left" w:pos="1701"/>
        </w:tabs>
        <w:jc w:val="both"/>
        <w:rPr>
          <w:rFonts w:ascii="Univers Next Pro Condensed" w:hAnsi="Univers Next Pro Condensed" w:cs="Arial"/>
          <w:sz w:val="22"/>
          <w:szCs w:val="22"/>
        </w:rPr>
      </w:pPr>
    </w:p>
    <w:p w14:paraId="0B379A10" w14:textId="77777777" w:rsidR="00543E8D" w:rsidRPr="002465C9" w:rsidRDefault="00543E8D" w:rsidP="00084A9A">
      <w:pPr>
        <w:tabs>
          <w:tab w:val="left" w:pos="1701"/>
        </w:tabs>
        <w:jc w:val="both"/>
        <w:rPr>
          <w:rFonts w:ascii="Univers Next Pro Condensed" w:hAnsi="Univers Next Pro Condensed" w:cs="Arial"/>
          <w:b/>
          <w:sz w:val="22"/>
          <w:szCs w:val="22"/>
        </w:rPr>
      </w:pPr>
      <w:r w:rsidRPr="002465C9">
        <w:rPr>
          <w:rFonts w:ascii="Univers Next Pro Condensed" w:hAnsi="Univers Next Pro Condensed" w:cs="Arial"/>
          <w:b/>
          <w:sz w:val="22"/>
          <w:szCs w:val="22"/>
        </w:rPr>
        <w:t xml:space="preserve">Cautionnement et retenue de garanties </w:t>
      </w:r>
    </w:p>
    <w:p w14:paraId="2416BED5" w14:textId="77777777" w:rsidR="00684DE6" w:rsidRPr="002465C9" w:rsidRDefault="00684DE6" w:rsidP="00684DE6">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La Bpi n’exige pas la constitution de cautionnement et n’a pas fixé pour ce marché de retenue de garantie.</w:t>
      </w:r>
    </w:p>
    <w:p w14:paraId="6FC91A5C" w14:textId="77777777" w:rsidR="00543E8D" w:rsidRPr="002465C9" w:rsidRDefault="00543E8D" w:rsidP="00543E8D">
      <w:pPr>
        <w:jc w:val="both"/>
        <w:rPr>
          <w:rFonts w:ascii="Univers Next Pro Condensed" w:hAnsi="Univers Next Pro Condensed" w:cs="Arial"/>
          <w:sz w:val="22"/>
          <w:szCs w:val="22"/>
        </w:rPr>
      </w:pPr>
    </w:p>
    <w:p w14:paraId="11053CD4" w14:textId="00196F63" w:rsidR="00543E8D" w:rsidRPr="002465C9" w:rsidRDefault="00543E8D" w:rsidP="00203BDC">
      <w:pPr>
        <w:jc w:val="both"/>
        <w:rPr>
          <w:rFonts w:ascii="Univers Next Pro Condensed" w:hAnsi="Univers Next Pro Condensed" w:cs="Arial"/>
          <w:b/>
          <w:sz w:val="22"/>
          <w:szCs w:val="22"/>
        </w:rPr>
      </w:pPr>
      <w:r w:rsidRPr="002465C9">
        <w:rPr>
          <w:rFonts w:ascii="Univers Next Pro Condensed" w:hAnsi="Univers Next Pro Condensed" w:cs="Arial"/>
          <w:b/>
          <w:sz w:val="22"/>
          <w:szCs w:val="22"/>
        </w:rPr>
        <w:t>Modalités essentielles de financement et de paiement</w:t>
      </w:r>
    </w:p>
    <w:p w14:paraId="4D84F0DF" w14:textId="77777777" w:rsidR="00203BDC" w:rsidRPr="002465C9" w:rsidRDefault="00203BDC" w:rsidP="00203BDC">
      <w:pPr>
        <w:jc w:val="both"/>
        <w:rPr>
          <w:rFonts w:ascii="Univers Next Pro Condensed" w:hAnsi="Univers Next Pro Condensed" w:cs="Arial"/>
          <w:b/>
          <w:sz w:val="22"/>
          <w:szCs w:val="22"/>
        </w:rPr>
      </w:pPr>
    </w:p>
    <w:p w14:paraId="10FB38CE" w14:textId="064D3758" w:rsidR="00543E8D" w:rsidRPr="002465C9" w:rsidRDefault="00543E8D" w:rsidP="00543E8D">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La Bpi règle le montant d</w:t>
      </w:r>
      <w:r w:rsidR="00DC0595" w:rsidRPr="002465C9">
        <w:rPr>
          <w:rFonts w:ascii="Univers Next Pro Condensed" w:hAnsi="Univers Next Pro Condensed" w:cs="Arial"/>
          <w:sz w:val="22"/>
          <w:szCs w:val="22"/>
        </w:rPr>
        <w:t>u marché</w:t>
      </w:r>
      <w:r w:rsidRPr="002465C9">
        <w:rPr>
          <w:rFonts w:ascii="Univers Next Pro Condensed" w:hAnsi="Univers Next Pro Condensed" w:cs="Arial"/>
          <w:sz w:val="22"/>
          <w:szCs w:val="22"/>
        </w:rPr>
        <w:t xml:space="preserve"> sur ses ressources propres (budget de l’établissement). Le paiement est effectué dans un délai de 30 jours, conformément à l’article R2192-10 du code de la commande publique. </w:t>
      </w:r>
      <w:r w:rsidR="00DC0595" w:rsidRPr="002465C9">
        <w:rPr>
          <w:rFonts w:ascii="Univers Next Pro Condensed" w:hAnsi="Univers Next Pro Condensed" w:cs="Arial"/>
          <w:sz w:val="22"/>
          <w:szCs w:val="22"/>
        </w:rPr>
        <w:t xml:space="preserve">Eu égard, au montant du marché, le titulaire ne peut bénéficier d’une avance. </w:t>
      </w:r>
    </w:p>
    <w:p w14:paraId="10BEFBA0" w14:textId="77777777" w:rsidR="00543E8D" w:rsidRPr="002465C9" w:rsidRDefault="00543E8D" w:rsidP="00543E8D">
      <w:pPr>
        <w:tabs>
          <w:tab w:val="left" w:pos="1701"/>
        </w:tabs>
        <w:jc w:val="both"/>
        <w:rPr>
          <w:rFonts w:ascii="Univers Next Pro Condensed" w:hAnsi="Univers Next Pro Condensed" w:cs="Arial"/>
          <w:sz w:val="22"/>
          <w:szCs w:val="22"/>
        </w:rPr>
      </w:pPr>
    </w:p>
    <w:p w14:paraId="099A2041" w14:textId="77777777" w:rsidR="00543E8D" w:rsidRPr="002465C9" w:rsidRDefault="00543E8D" w:rsidP="00543E8D">
      <w:pPr>
        <w:jc w:val="both"/>
        <w:rPr>
          <w:rFonts w:ascii="Univers Next Pro Condensed" w:hAnsi="Univers Next Pro Condensed" w:cs="Arial"/>
          <w:bCs/>
          <w:sz w:val="22"/>
          <w:szCs w:val="22"/>
        </w:rPr>
      </w:pPr>
      <w:r w:rsidRPr="002465C9">
        <w:rPr>
          <w:rFonts w:ascii="Univers Next Pro Condensed" w:hAnsi="Univers Next Pro Condensed" w:cs="Arial"/>
          <w:bCs/>
          <w:sz w:val="22"/>
          <w:szCs w:val="22"/>
        </w:rPr>
        <w:t>Le titulaire est admis au bénéfice du nantissement et de la cession. Le certificat de cessibilité en vue du nantissement ou de la cession de créances sera délivré sans frais par la directrice de la Bpi. La personne habilitée à donner les renseignements prévus à l’article R2191-60 du code de la commande publique est la directrice de la Bpi.</w:t>
      </w:r>
    </w:p>
    <w:p w14:paraId="78D40074" w14:textId="77777777" w:rsidR="00543E8D" w:rsidRPr="002465C9" w:rsidRDefault="00543E8D" w:rsidP="00543E8D">
      <w:pPr>
        <w:tabs>
          <w:tab w:val="left" w:pos="1701"/>
        </w:tabs>
        <w:jc w:val="both"/>
        <w:rPr>
          <w:rFonts w:ascii="Univers Next Pro Condensed" w:hAnsi="Univers Next Pro Condensed" w:cs="Arial"/>
          <w:sz w:val="22"/>
          <w:szCs w:val="22"/>
        </w:rPr>
      </w:pPr>
    </w:p>
    <w:p w14:paraId="78224DBC" w14:textId="77777777" w:rsidR="00543E8D" w:rsidRPr="002465C9" w:rsidRDefault="00543E8D" w:rsidP="00203BDC">
      <w:pPr>
        <w:tabs>
          <w:tab w:val="left" w:pos="1701"/>
        </w:tabs>
        <w:jc w:val="both"/>
        <w:rPr>
          <w:rFonts w:ascii="Univers Next Pro Condensed" w:hAnsi="Univers Next Pro Condensed" w:cs="Arial"/>
          <w:b/>
          <w:bCs/>
          <w:sz w:val="22"/>
          <w:szCs w:val="22"/>
        </w:rPr>
      </w:pPr>
      <w:r w:rsidRPr="002465C9">
        <w:rPr>
          <w:rFonts w:ascii="Univers Next Pro Condensed" w:hAnsi="Univers Next Pro Condensed" w:cs="Arial"/>
          <w:b/>
          <w:sz w:val="22"/>
          <w:szCs w:val="22"/>
        </w:rPr>
        <w:t>Forme juridique des groupements d’entrepreneurs, fournisseurs ou prestataires de service</w:t>
      </w:r>
      <w:r w:rsidRPr="002465C9">
        <w:rPr>
          <w:rFonts w:ascii="Univers Next Pro Condensed" w:hAnsi="Univers Next Pro Condensed" w:cs="Arial"/>
          <w:b/>
          <w:bCs/>
          <w:sz w:val="22"/>
          <w:szCs w:val="22"/>
        </w:rPr>
        <w:t xml:space="preserve"> </w:t>
      </w:r>
    </w:p>
    <w:p w14:paraId="3F3F2E78" w14:textId="77777777" w:rsidR="00203BDC" w:rsidRPr="002465C9" w:rsidRDefault="00203BDC" w:rsidP="00203BDC">
      <w:pPr>
        <w:tabs>
          <w:tab w:val="left" w:pos="1701"/>
        </w:tabs>
        <w:jc w:val="both"/>
        <w:rPr>
          <w:rFonts w:ascii="Univers Next Pro Condensed" w:hAnsi="Univers Next Pro Condensed" w:cs="Arial"/>
          <w:b/>
          <w:bCs/>
          <w:sz w:val="22"/>
          <w:szCs w:val="22"/>
          <w:u w:val="single"/>
        </w:rPr>
      </w:pPr>
    </w:p>
    <w:p w14:paraId="570D1F34" w14:textId="5A9C4152" w:rsidR="00543E8D" w:rsidRPr="002465C9" w:rsidRDefault="00543E8D" w:rsidP="00543E8D">
      <w:pPr>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La soumission de groupements est autorisée. Les cotraitants sont soit solidaires, soit conjoints. Si un groupement conjoint se voit attribuer l</w:t>
      </w:r>
      <w:r w:rsidR="00DC0595" w:rsidRPr="002465C9">
        <w:rPr>
          <w:rFonts w:ascii="Univers Next Pro Condensed" w:hAnsi="Univers Next Pro Condensed" w:cs="Arial"/>
          <w:sz w:val="22"/>
          <w:szCs w:val="22"/>
        </w:rPr>
        <w:t>e marché</w:t>
      </w:r>
      <w:r w:rsidRPr="002465C9">
        <w:rPr>
          <w:rFonts w:ascii="Univers Next Pro Condensed" w:hAnsi="Univers Next Pro Condensed" w:cs="Arial"/>
          <w:sz w:val="22"/>
          <w:szCs w:val="22"/>
        </w:rPr>
        <w:t>, l</w:t>
      </w:r>
      <w:r w:rsidR="00D55EB8" w:rsidRPr="002465C9">
        <w:rPr>
          <w:rFonts w:ascii="Univers Next Pro Condensed" w:hAnsi="Univers Next Pro Condensed" w:cs="Arial"/>
          <w:sz w:val="22"/>
          <w:szCs w:val="22"/>
        </w:rPr>
        <w:t>’acheteur</w:t>
      </w:r>
      <w:r w:rsidRPr="002465C9">
        <w:rPr>
          <w:rFonts w:ascii="Univers Next Pro Condensed" w:hAnsi="Univers Next Pro Condensed" w:cs="Arial"/>
          <w:sz w:val="22"/>
          <w:szCs w:val="22"/>
        </w:rPr>
        <w:t xml:space="preserve"> se réserve la faculté d’imposer sa transformation en groupement solidaire, si cette transformation est nécessaire pour la bonne exécution de celui-ci. </w:t>
      </w:r>
    </w:p>
    <w:p w14:paraId="2D72FC1D"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p>
    <w:p w14:paraId="2F3E9F6E" w14:textId="3EE75C63" w:rsidR="00543E8D" w:rsidRPr="002465C9" w:rsidRDefault="00543E8D" w:rsidP="00543E8D">
      <w:pPr>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lastRenderedPageBreak/>
        <w:t>En application du code de la commande publique, un même candidat n’est pas autorisé à présenter pour le marché plusieurs offres en agissant à la fois en qualité de candidat individuel et de membre d’un groupement ou en agissant à la fois en qualité de membre de plusieurs groupements.</w:t>
      </w:r>
    </w:p>
    <w:p w14:paraId="10770FF6"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p>
    <w:p w14:paraId="3BAAE7AE" w14:textId="77777777" w:rsidR="00543E8D" w:rsidRPr="002465C9" w:rsidRDefault="00543E8D" w:rsidP="00203BDC">
      <w:pPr>
        <w:tabs>
          <w:tab w:val="left" w:pos="1701"/>
        </w:tabs>
        <w:jc w:val="both"/>
        <w:rPr>
          <w:rFonts w:ascii="Univers Next Pro Condensed" w:hAnsi="Univers Next Pro Condensed" w:cs="Arial"/>
          <w:b/>
          <w:sz w:val="22"/>
          <w:szCs w:val="22"/>
        </w:rPr>
      </w:pPr>
      <w:r w:rsidRPr="002465C9">
        <w:rPr>
          <w:rFonts w:ascii="Univers Next Pro Condensed" w:hAnsi="Univers Next Pro Condensed" w:cs="Arial"/>
          <w:b/>
          <w:sz w:val="22"/>
          <w:szCs w:val="22"/>
        </w:rPr>
        <w:t>Langues pouvant être utilisées dans l’offre ou la candidature autre que la langue française</w:t>
      </w:r>
    </w:p>
    <w:p w14:paraId="4CC304ED" w14:textId="77777777" w:rsidR="00203BDC" w:rsidRPr="002465C9" w:rsidRDefault="00203BDC" w:rsidP="00203BDC">
      <w:pPr>
        <w:tabs>
          <w:tab w:val="left" w:pos="1701"/>
        </w:tabs>
        <w:jc w:val="both"/>
        <w:rPr>
          <w:rFonts w:ascii="Univers Next Pro Condensed" w:hAnsi="Univers Next Pro Condensed" w:cs="Arial"/>
          <w:sz w:val="22"/>
          <w:szCs w:val="22"/>
          <w:u w:val="single"/>
        </w:rPr>
      </w:pPr>
    </w:p>
    <w:p w14:paraId="2686C386" w14:textId="77777777" w:rsidR="00543E8D" w:rsidRPr="002465C9" w:rsidRDefault="00543E8D" w:rsidP="00543E8D">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Sous peine de rejet de leur candidature ou de leur offre, les soumissions devront être rédigées exclusivement en français.</w:t>
      </w:r>
    </w:p>
    <w:p w14:paraId="1B079FD5" w14:textId="77777777" w:rsidR="00543E8D" w:rsidRPr="002465C9" w:rsidRDefault="00543E8D" w:rsidP="00543E8D">
      <w:pPr>
        <w:tabs>
          <w:tab w:val="left" w:pos="1701"/>
        </w:tabs>
        <w:jc w:val="both"/>
        <w:rPr>
          <w:rFonts w:ascii="Univers Next Pro Condensed" w:hAnsi="Univers Next Pro Condensed" w:cs="Arial"/>
          <w:sz w:val="22"/>
          <w:szCs w:val="22"/>
        </w:rPr>
      </w:pPr>
    </w:p>
    <w:p w14:paraId="0E8B720B" w14:textId="22F21633" w:rsidR="00543E8D" w:rsidRPr="002465C9" w:rsidRDefault="00543E8D" w:rsidP="00543E8D">
      <w:pPr>
        <w:numPr>
          <w:ilvl w:val="0"/>
          <w:numId w:val="2"/>
        </w:numPr>
        <w:tabs>
          <w:tab w:val="left" w:pos="1701"/>
        </w:tabs>
        <w:jc w:val="both"/>
        <w:rPr>
          <w:rFonts w:ascii="Univers Next Pro Condensed" w:hAnsi="Univers Next Pro Condensed" w:cs="Arial"/>
          <w:sz w:val="22"/>
          <w:szCs w:val="22"/>
          <w:u w:val="single"/>
        </w:rPr>
      </w:pPr>
      <w:r w:rsidRPr="002465C9">
        <w:rPr>
          <w:rFonts w:ascii="Univers Next Pro Condensed" w:hAnsi="Univers Next Pro Condensed" w:cs="Arial"/>
          <w:b/>
          <w:bCs/>
          <w:sz w:val="22"/>
          <w:szCs w:val="22"/>
          <w:u w:val="single"/>
        </w:rPr>
        <w:t>Prix</w:t>
      </w:r>
      <w:r w:rsidRPr="002465C9">
        <w:rPr>
          <w:rFonts w:ascii="Univers Next Pro Condensed" w:hAnsi="Univers Next Pro Condensed" w:cs="Arial"/>
          <w:sz w:val="22"/>
          <w:szCs w:val="22"/>
          <w:u w:val="single"/>
        </w:rPr>
        <w:t xml:space="preserve"> </w:t>
      </w:r>
      <w:r w:rsidRPr="002465C9">
        <w:rPr>
          <w:rFonts w:ascii="Univers Next Pro Condensed" w:hAnsi="Univers Next Pro Condensed" w:cs="Arial"/>
          <w:b/>
          <w:sz w:val="22"/>
          <w:szCs w:val="22"/>
          <w:u w:val="single"/>
        </w:rPr>
        <w:t>d</w:t>
      </w:r>
      <w:r w:rsidR="00C75144" w:rsidRPr="002465C9">
        <w:rPr>
          <w:rFonts w:ascii="Univers Next Pro Condensed" w:hAnsi="Univers Next Pro Condensed" w:cs="Arial"/>
          <w:b/>
          <w:sz w:val="22"/>
          <w:szCs w:val="22"/>
          <w:u w:val="single"/>
        </w:rPr>
        <w:t>u marché</w:t>
      </w:r>
    </w:p>
    <w:p w14:paraId="16A2C44D" w14:textId="77777777" w:rsidR="00543E8D" w:rsidRPr="002465C9" w:rsidRDefault="00543E8D" w:rsidP="00543E8D">
      <w:pPr>
        <w:tabs>
          <w:tab w:val="left" w:pos="1701"/>
        </w:tabs>
        <w:jc w:val="both"/>
        <w:rPr>
          <w:rFonts w:ascii="Univers Next Pro Condensed" w:hAnsi="Univers Next Pro Condensed" w:cs="Arial"/>
          <w:sz w:val="22"/>
          <w:szCs w:val="22"/>
        </w:rPr>
      </w:pPr>
    </w:p>
    <w:p w14:paraId="7D516934" w14:textId="77777777" w:rsidR="00543E8D" w:rsidRPr="002465C9" w:rsidRDefault="00543E8D" w:rsidP="00543E8D">
      <w:pPr>
        <w:pStyle w:val="Corpsdetexte2"/>
        <w:rPr>
          <w:rFonts w:ascii="Univers Next Pro Condensed" w:hAnsi="Univers Next Pro Condensed" w:cs="Arial"/>
          <w:b/>
          <w:sz w:val="22"/>
          <w:szCs w:val="22"/>
          <w:u w:val="single"/>
        </w:rPr>
      </w:pPr>
      <w:r w:rsidRPr="002465C9">
        <w:rPr>
          <w:rFonts w:ascii="Univers Next Pro Condensed" w:hAnsi="Univers Next Pro Condensed" w:cs="Arial"/>
          <w:b/>
          <w:sz w:val="22"/>
          <w:szCs w:val="22"/>
          <w:u w:val="single"/>
        </w:rPr>
        <w:t>Nature et contenu des prix</w:t>
      </w:r>
    </w:p>
    <w:p w14:paraId="373DE8AD" w14:textId="77777777" w:rsidR="00543E8D" w:rsidRPr="002465C9" w:rsidRDefault="00543E8D" w:rsidP="00543E8D">
      <w:pPr>
        <w:pStyle w:val="Corpsdetexte2"/>
        <w:rPr>
          <w:rFonts w:ascii="Univers Next Pro Condensed" w:hAnsi="Univers Next Pro Condensed" w:cs="Arial"/>
          <w:sz w:val="22"/>
          <w:szCs w:val="22"/>
          <w:highlight w:val="yellow"/>
        </w:rPr>
      </w:pPr>
    </w:p>
    <w:p w14:paraId="0DB15EF5" w14:textId="6645DEFF" w:rsidR="00AF2F03" w:rsidRDefault="00AF2F03" w:rsidP="00AF2F03">
      <w:pPr>
        <w:jc w:val="both"/>
        <w:rPr>
          <w:rFonts w:ascii="Univers Next Pro Condensed" w:hAnsi="Univers Next Pro Condensed" w:cs="Arial"/>
          <w:color w:val="000000"/>
          <w:sz w:val="22"/>
          <w:szCs w:val="22"/>
        </w:rPr>
      </w:pPr>
      <w:r>
        <w:rPr>
          <w:rFonts w:ascii="Univers Next Pro Condensed" w:hAnsi="Univers Next Pro Condensed" w:cs="Arial"/>
          <w:color w:val="000000"/>
          <w:sz w:val="22"/>
          <w:szCs w:val="22"/>
        </w:rPr>
        <w:t>Le prix des fournitures est calculé par rapport aux conditions générales pratiquées par les différents éditeurs. L’annexe financière à l’acte d’engagement mentionne les taux de remise ou de commission pratiqué</w:t>
      </w:r>
      <w:r w:rsidR="00933686">
        <w:rPr>
          <w:rFonts w:ascii="Univers Next Pro Condensed" w:hAnsi="Univers Next Pro Condensed" w:cs="Arial"/>
          <w:color w:val="000000"/>
          <w:sz w:val="22"/>
          <w:szCs w:val="22"/>
        </w:rPr>
        <w:t>s</w:t>
      </w:r>
      <w:r>
        <w:rPr>
          <w:rFonts w:ascii="Univers Next Pro Condensed" w:hAnsi="Univers Next Pro Condensed" w:cs="Arial"/>
          <w:color w:val="000000"/>
          <w:sz w:val="22"/>
          <w:szCs w:val="22"/>
        </w:rPr>
        <w:t xml:space="preserve"> par le titulaire sur le prix de vente au public du livre</w:t>
      </w:r>
      <w:r>
        <w:rPr>
          <w:rFonts w:ascii="Univers Next Pro Condensed" w:hAnsi="Univers Next Pro Condensed" w:cs="Arial"/>
          <w:sz w:val="22"/>
          <w:szCs w:val="22"/>
        </w:rPr>
        <w:t xml:space="preserve"> au sens de la loi </w:t>
      </w:r>
      <w:r>
        <w:rPr>
          <w:rStyle w:val="lev"/>
          <w:rFonts w:ascii="Univers Next Pro Condensed" w:hAnsi="Univers Next Pro Condensed" w:cs="Arial"/>
          <w:sz w:val="22"/>
          <w:szCs w:val="22"/>
          <w:shd w:val="clear" w:color="auto" w:fill="FFFFFF"/>
        </w:rPr>
        <w:t>n°81-766 du 10 août 1981 relative au prix du livre</w:t>
      </w:r>
      <w:r>
        <w:rPr>
          <w:rFonts w:ascii="Univers Next Pro Condensed" w:hAnsi="Univers Next Pro Condensed" w:cs="Arial"/>
          <w:color w:val="000000"/>
          <w:sz w:val="22"/>
          <w:szCs w:val="22"/>
        </w:rPr>
        <w:t xml:space="preserve">. </w:t>
      </w:r>
    </w:p>
    <w:p w14:paraId="68948FA7" w14:textId="77777777" w:rsidR="00AF2F03" w:rsidRDefault="00AF2F03" w:rsidP="00AF2F03">
      <w:pPr>
        <w:jc w:val="both"/>
        <w:rPr>
          <w:rFonts w:ascii="Univers Next Pro Condensed" w:hAnsi="Univers Next Pro Condensed" w:cs="Arial"/>
          <w:color w:val="000000"/>
          <w:sz w:val="22"/>
          <w:szCs w:val="22"/>
        </w:rPr>
      </w:pPr>
    </w:p>
    <w:p w14:paraId="2657F1C8" w14:textId="77777777" w:rsidR="00AF2F03" w:rsidRDefault="00AF2F03" w:rsidP="00AF2F03">
      <w:pPr>
        <w:jc w:val="both"/>
        <w:rPr>
          <w:rFonts w:ascii="Univers Next Pro Condensed" w:hAnsi="Univers Next Pro Condensed" w:cs="Arial"/>
          <w:color w:val="000000"/>
          <w:sz w:val="22"/>
          <w:szCs w:val="22"/>
        </w:rPr>
      </w:pPr>
      <w:r>
        <w:rPr>
          <w:rFonts w:ascii="Univers Next Pro Condensed" w:hAnsi="Univers Next Pro Condensed" w:cs="Arial"/>
          <w:color w:val="000000"/>
          <w:sz w:val="22"/>
          <w:szCs w:val="22"/>
        </w:rPr>
        <w:t>Le prix des prestations d’antiquariat est indiqué dans l’annexe financière à l’acte d’engagement. Ce prix est ferme pour toute la durée de l’accord-cadre.</w:t>
      </w:r>
    </w:p>
    <w:p w14:paraId="16E33FA7" w14:textId="77777777" w:rsidR="00AF2F03" w:rsidRDefault="00AF2F03" w:rsidP="00AF2F03">
      <w:pPr>
        <w:jc w:val="both"/>
        <w:rPr>
          <w:rFonts w:ascii="Univers Next Pro Condensed" w:hAnsi="Univers Next Pro Condensed" w:cs="Arial"/>
          <w:color w:val="000000"/>
          <w:sz w:val="22"/>
          <w:szCs w:val="22"/>
        </w:rPr>
      </w:pPr>
    </w:p>
    <w:p w14:paraId="270DB3C6" w14:textId="510EEAFE" w:rsidR="00AF2F03" w:rsidRDefault="00AF2F03" w:rsidP="00AF2F03">
      <w:pPr>
        <w:jc w:val="both"/>
        <w:rPr>
          <w:rFonts w:ascii="Univers Next Pro Condensed" w:hAnsi="Univers Next Pro Condensed" w:cs="Arial"/>
          <w:color w:val="000000"/>
          <w:sz w:val="22"/>
          <w:szCs w:val="22"/>
        </w:rPr>
      </w:pPr>
      <w:r>
        <w:rPr>
          <w:rFonts w:ascii="Univers Next Pro Condensed" w:hAnsi="Univers Next Pro Condensed" w:cs="Arial"/>
          <w:color w:val="000000"/>
          <w:sz w:val="22"/>
          <w:szCs w:val="22"/>
        </w:rPr>
        <w:t xml:space="preserve">Les prix de l’accord-cadre sont réputés complets et franco de port. Ils comprennent toutes les dépenses afférentes à la coordination des prestations faisant l'objet de l’accord-cadre, toutes fournitures (conditionnement, emballages notamment), </w:t>
      </w:r>
      <w:r w:rsidR="00251890">
        <w:rPr>
          <w:rFonts w:ascii="Univers Next Pro Condensed" w:hAnsi="Univers Next Pro Condensed" w:cs="Arial"/>
          <w:color w:val="000000"/>
          <w:sz w:val="22"/>
          <w:szCs w:val="22"/>
        </w:rPr>
        <w:t>main-d’œuvre nécessaire</w:t>
      </w:r>
      <w:r>
        <w:rPr>
          <w:rFonts w:ascii="Univers Next Pro Condensed" w:hAnsi="Univers Next Pro Condensed" w:cs="Arial"/>
          <w:color w:val="000000"/>
          <w:sz w:val="22"/>
          <w:szCs w:val="22"/>
        </w:rPr>
        <w:t xml:space="preserve"> à l'exécution complète des fournitures et prestations conformément aux règles de l'art ainsi que toute sujétion, aléas et frais accessoires. </w:t>
      </w:r>
    </w:p>
    <w:p w14:paraId="53B67F0E" w14:textId="77777777" w:rsidR="00AF2F03" w:rsidRDefault="00AF2F03" w:rsidP="00AF2F03">
      <w:pPr>
        <w:jc w:val="both"/>
        <w:rPr>
          <w:rFonts w:ascii="Univers Next Pro Condensed" w:hAnsi="Univers Next Pro Condensed" w:cs="Arial"/>
          <w:color w:val="000000"/>
          <w:sz w:val="22"/>
          <w:szCs w:val="22"/>
        </w:rPr>
      </w:pPr>
      <w:r>
        <w:rPr>
          <w:rFonts w:ascii="Univers Next Pro Condensed" w:hAnsi="Univers Next Pro Condensed" w:cs="Arial"/>
          <w:color w:val="000000"/>
          <w:sz w:val="22"/>
          <w:szCs w:val="22"/>
        </w:rPr>
        <w:t xml:space="preserve">Les candidats s’engagent à ne pas proposer pour les documents soumis à la réglementation du prix du livre, des taux de remise dépassant les plafonds fixés dans la loi N°2003-517 du 18 juin 2003 relative à la rémunération au titre du prêt en bibliothèque et renforçant la protection sociale des auteurs, soit 9%. Les taux de remise et de commission sont fermes pour toute la durée de l’accord-cadre. </w:t>
      </w:r>
    </w:p>
    <w:p w14:paraId="1B352AE8" w14:textId="77777777" w:rsidR="00AF2F03" w:rsidRDefault="00AF2F03" w:rsidP="00AF2F03">
      <w:pPr>
        <w:jc w:val="both"/>
        <w:rPr>
          <w:rFonts w:ascii="Univers Next Pro Condensed" w:hAnsi="Univers Next Pro Condensed" w:cs="Arial"/>
          <w:sz w:val="22"/>
          <w:szCs w:val="22"/>
        </w:rPr>
      </w:pPr>
      <w:r>
        <w:rPr>
          <w:rFonts w:ascii="Univers Next Pro Condensed" w:hAnsi="Univers Next Pro Condensed" w:cs="Arial"/>
          <w:sz w:val="22"/>
          <w:szCs w:val="22"/>
        </w:rPr>
        <w:t xml:space="preserve">Les conditions générales des éditeurs sur lesquelles sont pratiqués les taux de remise ou de commission, sont celles en vigueur à la date de l'émission du bon de commande. </w:t>
      </w:r>
    </w:p>
    <w:p w14:paraId="61BBD28E" w14:textId="77777777" w:rsidR="00AF2F03" w:rsidRDefault="00AF2F03" w:rsidP="00AF2F03">
      <w:pPr>
        <w:jc w:val="both"/>
        <w:rPr>
          <w:rFonts w:ascii="Univers Next Pro Condensed" w:hAnsi="Univers Next Pro Condensed" w:cs="Arial"/>
          <w:sz w:val="22"/>
          <w:szCs w:val="22"/>
        </w:rPr>
      </w:pPr>
      <w:r>
        <w:rPr>
          <w:rFonts w:ascii="Univers Next Pro Condensed" w:hAnsi="Univers Next Pro Condensed" w:cs="Arial"/>
          <w:sz w:val="22"/>
          <w:szCs w:val="22"/>
        </w:rPr>
        <w:t xml:space="preserve">Sur simple demande de la Bpi, le titulaire est tenu de communiquer à la Bpi les conditions générales des éditeurs, utilisées pour établir les prix des prestations.  </w:t>
      </w:r>
    </w:p>
    <w:p w14:paraId="2764AB4D" w14:textId="77777777" w:rsidR="00543E8D" w:rsidRPr="002465C9" w:rsidRDefault="00543E8D" w:rsidP="00543E8D">
      <w:pPr>
        <w:jc w:val="both"/>
        <w:rPr>
          <w:rFonts w:ascii="Univers Next Pro Condensed" w:hAnsi="Univers Next Pro Condensed" w:cs="Arial"/>
          <w:b/>
          <w:bCs/>
          <w:sz w:val="22"/>
          <w:szCs w:val="22"/>
        </w:rPr>
      </w:pPr>
    </w:p>
    <w:p w14:paraId="5C0C67FC" w14:textId="2DD15EAB" w:rsidR="00543E8D" w:rsidRPr="002465C9" w:rsidRDefault="00543E8D" w:rsidP="00543E8D">
      <w:pPr>
        <w:jc w:val="both"/>
        <w:rPr>
          <w:rFonts w:ascii="Univers Next Pro Condensed" w:hAnsi="Univers Next Pro Condensed" w:cs="Arial"/>
          <w:b/>
          <w:bCs/>
          <w:sz w:val="22"/>
          <w:szCs w:val="22"/>
          <w:u w:val="single"/>
        </w:rPr>
      </w:pPr>
      <w:r w:rsidRPr="002465C9">
        <w:rPr>
          <w:rFonts w:ascii="Univers Next Pro Condensed" w:hAnsi="Univers Next Pro Condensed" w:cs="Arial"/>
          <w:b/>
          <w:bCs/>
          <w:sz w:val="22"/>
          <w:szCs w:val="22"/>
          <w:u w:val="single"/>
        </w:rPr>
        <w:t>Variation des prix</w:t>
      </w:r>
    </w:p>
    <w:p w14:paraId="62FE2588" w14:textId="77777777" w:rsidR="00543E8D" w:rsidRPr="002465C9" w:rsidRDefault="00543E8D" w:rsidP="00543E8D">
      <w:pPr>
        <w:jc w:val="both"/>
        <w:rPr>
          <w:rFonts w:ascii="Univers Next Pro Condensed" w:hAnsi="Univers Next Pro Condensed" w:cs="Arial"/>
          <w:bCs/>
          <w:sz w:val="22"/>
          <w:szCs w:val="22"/>
          <w:u w:val="single"/>
        </w:rPr>
      </w:pPr>
    </w:p>
    <w:p w14:paraId="2D6ECCE2" w14:textId="2A513E4A" w:rsidR="00C417FF" w:rsidRDefault="00AF2F03" w:rsidP="00446BE9">
      <w:pPr>
        <w:tabs>
          <w:tab w:val="decimal" w:pos="1872"/>
          <w:tab w:val="left" w:pos="3600"/>
        </w:tabs>
        <w:jc w:val="both"/>
        <w:rPr>
          <w:rFonts w:ascii="Univers Next Pro Condensed" w:hAnsi="Univers Next Pro Condensed" w:cs="Arial"/>
          <w:color w:val="000000"/>
          <w:sz w:val="22"/>
          <w:szCs w:val="22"/>
        </w:rPr>
      </w:pPr>
      <w:bookmarkStart w:id="3" w:name="_Hlk196932666"/>
      <w:r>
        <w:rPr>
          <w:rFonts w:ascii="Univers Next Pro Condensed" w:hAnsi="Univers Next Pro Condensed" w:cs="Arial"/>
          <w:color w:val="000000"/>
          <w:sz w:val="22"/>
          <w:szCs w:val="22"/>
        </w:rPr>
        <w:t xml:space="preserve">Le </w:t>
      </w:r>
      <w:r w:rsidR="00933686">
        <w:rPr>
          <w:rFonts w:ascii="Univers Next Pro Condensed" w:hAnsi="Univers Next Pro Condensed" w:cs="Arial"/>
          <w:color w:val="000000"/>
          <w:sz w:val="22"/>
          <w:szCs w:val="22"/>
        </w:rPr>
        <w:t>taux de remise</w:t>
      </w:r>
      <w:r>
        <w:rPr>
          <w:rFonts w:ascii="Univers Next Pro Condensed" w:hAnsi="Univers Next Pro Condensed" w:cs="Arial"/>
          <w:color w:val="000000"/>
          <w:sz w:val="22"/>
          <w:szCs w:val="22"/>
        </w:rPr>
        <w:t xml:space="preserve"> est ferme pour toute la durée de l’accord-cadre</w:t>
      </w:r>
    </w:p>
    <w:p w14:paraId="5C656696" w14:textId="77777777" w:rsidR="00AF2F03" w:rsidRPr="002465C9" w:rsidRDefault="00AF2F03" w:rsidP="00446BE9">
      <w:pPr>
        <w:tabs>
          <w:tab w:val="decimal" w:pos="1872"/>
          <w:tab w:val="left" w:pos="3600"/>
        </w:tabs>
        <w:jc w:val="both"/>
        <w:rPr>
          <w:rFonts w:ascii="Univers Next Pro Condensed" w:hAnsi="Univers Next Pro Condensed" w:cstheme="minorHAnsi"/>
          <w:sz w:val="22"/>
          <w:szCs w:val="22"/>
        </w:rPr>
      </w:pPr>
    </w:p>
    <w:bookmarkEnd w:id="3"/>
    <w:p w14:paraId="3C9EFCC9" w14:textId="77777777" w:rsidR="00543E8D" w:rsidRPr="002465C9" w:rsidRDefault="00543E8D" w:rsidP="00543E8D">
      <w:pPr>
        <w:numPr>
          <w:ilvl w:val="0"/>
          <w:numId w:val="2"/>
        </w:numPr>
        <w:tabs>
          <w:tab w:val="num" w:pos="360"/>
          <w:tab w:val="left" w:pos="1701"/>
        </w:tabs>
        <w:ind w:left="360"/>
        <w:jc w:val="both"/>
        <w:rPr>
          <w:rFonts w:ascii="Univers Next Pro Condensed" w:hAnsi="Univers Next Pro Condensed" w:cs="Arial"/>
          <w:b/>
          <w:sz w:val="22"/>
          <w:szCs w:val="22"/>
          <w:u w:val="single"/>
        </w:rPr>
      </w:pPr>
      <w:r w:rsidRPr="002465C9">
        <w:rPr>
          <w:rFonts w:ascii="Univers Next Pro Condensed" w:hAnsi="Univers Next Pro Condensed" w:cs="Arial"/>
          <w:b/>
          <w:sz w:val="22"/>
          <w:szCs w:val="22"/>
          <w:u w:val="single"/>
        </w:rPr>
        <w:t>Procédures</w:t>
      </w:r>
    </w:p>
    <w:p w14:paraId="3A547307" w14:textId="77777777" w:rsidR="00543E8D" w:rsidRPr="002465C9" w:rsidRDefault="00543E8D" w:rsidP="00543E8D">
      <w:pPr>
        <w:jc w:val="both"/>
        <w:rPr>
          <w:rFonts w:ascii="Univers Next Pro Condensed" w:hAnsi="Univers Next Pro Condensed" w:cs="Arial"/>
          <w:sz w:val="22"/>
          <w:szCs w:val="22"/>
        </w:rPr>
      </w:pPr>
    </w:p>
    <w:p w14:paraId="0E1D4DE8" w14:textId="77777777" w:rsidR="00446BE9" w:rsidRPr="002465C9" w:rsidRDefault="00446BE9" w:rsidP="00446BE9">
      <w:pPr>
        <w:jc w:val="both"/>
        <w:rPr>
          <w:rFonts w:ascii="Univers Next Pro Condensed" w:hAnsi="Univers Next Pro Condensed" w:cs="Arial"/>
          <w:sz w:val="22"/>
          <w:szCs w:val="22"/>
        </w:rPr>
      </w:pPr>
      <w:bookmarkStart w:id="4" w:name="_Hlk145334403"/>
      <w:r w:rsidRPr="002465C9">
        <w:rPr>
          <w:rFonts w:ascii="Univers Next Pro Condensed" w:hAnsi="Univers Next Pro Condensed" w:cs="Arial"/>
          <w:sz w:val="22"/>
          <w:szCs w:val="22"/>
        </w:rPr>
        <w:t>L'accord-cadre est passé selon la procédure d'appel d'offres ouvert passé en application des articles L2121-1, L2124-2 1°, R2124-1, R2161-1 à R2161-5 du code de la commande publique, ainsi que de toutes les dispositions dudit code relatives à l’appel d’offres ouvert.</w:t>
      </w:r>
    </w:p>
    <w:p w14:paraId="15426F43" w14:textId="77777777" w:rsidR="00446BE9" w:rsidRPr="002465C9" w:rsidRDefault="00446BE9" w:rsidP="00446BE9">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La présente procédure est soumise aux dispositions applicables des articles R2132-7 et suivants du code de la commande publique portant sur le support des communications et échanges d'informations.</w:t>
      </w:r>
      <w:bookmarkEnd w:id="4"/>
    </w:p>
    <w:p w14:paraId="40C110A3" w14:textId="77777777" w:rsidR="00543E8D" w:rsidRPr="002465C9" w:rsidRDefault="00543E8D" w:rsidP="00543E8D">
      <w:pPr>
        <w:jc w:val="both"/>
        <w:rPr>
          <w:rFonts w:ascii="Univers Next Pro Condensed" w:hAnsi="Univers Next Pro Condensed" w:cs="Arial"/>
          <w:sz w:val="22"/>
          <w:szCs w:val="22"/>
        </w:rPr>
      </w:pPr>
    </w:p>
    <w:p w14:paraId="1FE4D429" w14:textId="77777777" w:rsidR="00543E8D" w:rsidRPr="002465C9" w:rsidRDefault="00543E8D" w:rsidP="00543E8D">
      <w:pPr>
        <w:numPr>
          <w:ilvl w:val="0"/>
          <w:numId w:val="2"/>
        </w:numPr>
        <w:tabs>
          <w:tab w:val="num" w:pos="360"/>
          <w:tab w:val="left" w:pos="1701"/>
        </w:tabs>
        <w:ind w:left="360"/>
        <w:jc w:val="both"/>
        <w:rPr>
          <w:rFonts w:ascii="Univers Next Pro Condensed" w:hAnsi="Univers Next Pro Condensed" w:cs="Arial"/>
          <w:b/>
          <w:sz w:val="22"/>
          <w:szCs w:val="22"/>
          <w:u w:val="single"/>
        </w:rPr>
      </w:pPr>
      <w:r w:rsidRPr="002465C9">
        <w:rPr>
          <w:rFonts w:ascii="Univers Next Pro Condensed" w:hAnsi="Univers Next Pro Condensed" w:cs="Arial"/>
          <w:b/>
          <w:sz w:val="22"/>
          <w:szCs w:val="22"/>
          <w:u w:val="single"/>
        </w:rPr>
        <w:t xml:space="preserve">Sélection des candidatures </w:t>
      </w:r>
    </w:p>
    <w:p w14:paraId="28ABFDA4"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p>
    <w:p w14:paraId="692E40C3"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Les capacités professionnelles, techniques et financières des candidats seront appréciées au regard des documents et renseignements demandés et énumérés ci-après, dans la rubrique intitulée </w:t>
      </w:r>
      <w:r w:rsidRPr="002465C9">
        <w:rPr>
          <w:rFonts w:ascii="Univers Next Pro Condensed" w:hAnsi="Univers Next Pro Condensed" w:cs="Arial"/>
          <w:i/>
          <w:sz w:val="22"/>
          <w:szCs w:val="22"/>
        </w:rPr>
        <w:t>dossier de consultation</w:t>
      </w:r>
      <w:r w:rsidRPr="002465C9">
        <w:rPr>
          <w:rFonts w:ascii="Univers Next Pro Condensed" w:hAnsi="Univers Next Pro Condensed" w:cs="Arial"/>
          <w:sz w:val="22"/>
          <w:szCs w:val="22"/>
        </w:rPr>
        <w:t xml:space="preserve"> </w:t>
      </w:r>
      <w:r w:rsidRPr="002465C9">
        <w:rPr>
          <w:rFonts w:ascii="Univers Next Pro Condensed" w:hAnsi="Univers Next Pro Condensed" w:cs="Arial"/>
          <w:sz w:val="22"/>
          <w:szCs w:val="22"/>
          <w:u w:val="single"/>
        </w:rPr>
        <w:t>Candidature.</w:t>
      </w:r>
    </w:p>
    <w:p w14:paraId="2E775DEB" w14:textId="77777777" w:rsidR="00543E8D" w:rsidRPr="002465C9" w:rsidRDefault="00543E8D" w:rsidP="00543E8D">
      <w:pPr>
        <w:tabs>
          <w:tab w:val="left" w:pos="1701"/>
        </w:tabs>
        <w:jc w:val="both"/>
        <w:rPr>
          <w:rFonts w:ascii="Univers Next Pro Condensed" w:hAnsi="Univers Next Pro Condensed" w:cs="Arial"/>
          <w:sz w:val="22"/>
          <w:szCs w:val="22"/>
        </w:rPr>
      </w:pPr>
    </w:p>
    <w:p w14:paraId="345ADB7C"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Si la Bpi constate que des pièces ou informations dont la présentation était réclamée au titre de la candidature sont absentes ou incomplètes, elle pourra demander à tous les candidats concernés de compléter leur dossier de candidature dans un délai approprié et identique pour tous.</w:t>
      </w:r>
    </w:p>
    <w:p w14:paraId="1CA2F918"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p>
    <w:p w14:paraId="333AC76A"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La Bpi vérifie les informations qui figurent dans la candidature, y compris en ce qui concerne les opérateurs économiques sur les capacités desquels le candidat s’appuie. Cette vérification est effectuée dans les conditions suivantes.</w:t>
      </w:r>
    </w:p>
    <w:p w14:paraId="71010219"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La vérification de l’aptitude à exercer l’activité professionnelle, de la capacité économique et financière et des capacités techniques et professionnelles des candidats peut être effectuée à tout moment de la procédure et au plus tard avant l’attribution du marché. La Bpi ne peut exiger que du seul candidat auquel il est envisagé d’attribuer le marché, qu’il justifie ne pas être dans un cas d’interdiction de soumissionner.</w:t>
      </w:r>
    </w:p>
    <w:p w14:paraId="04BDD467" w14:textId="77777777" w:rsidR="00A3694A" w:rsidRPr="002465C9" w:rsidRDefault="00A3694A" w:rsidP="00A3694A">
      <w:pPr>
        <w:autoSpaceDE w:val="0"/>
        <w:autoSpaceDN w:val="0"/>
        <w:adjustRightInd w:val="0"/>
        <w:jc w:val="both"/>
        <w:rPr>
          <w:rFonts w:ascii="Univers Next Pro Condensed" w:hAnsi="Univers Next Pro Condensed" w:cs="Arial"/>
          <w:color w:val="000000"/>
          <w:sz w:val="22"/>
          <w:szCs w:val="22"/>
        </w:rPr>
      </w:pPr>
    </w:p>
    <w:p w14:paraId="5D5AD154" w14:textId="43573CA1" w:rsidR="00A3694A" w:rsidRPr="002465C9" w:rsidRDefault="00A3694A" w:rsidP="00A3694A">
      <w:pPr>
        <w:autoSpaceDE w:val="0"/>
        <w:autoSpaceDN w:val="0"/>
        <w:adjustRightInd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Pour l’appréciation des candidatures, la Bpi n’exige pas de niveaux miniums de capacité.</w:t>
      </w:r>
    </w:p>
    <w:p w14:paraId="001D6EF8" w14:textId="77777777" w:rsidR="00A3694A" w:rsidRPr="002465C9" w:rsidRDefault="00A3694A" w:rsidP="00A3694A">
      <w:pPr>
        <w:autoSpaceDE w:val="0"/>
        <w:autoSpaceDN w:val="0"/>
        <w:adjustRightInd w:val="0"/>
        <w:jc w:val="both"/>
        <w:rPr>
          <w:rFonts w:ascii="Univers Next Pro Condensed" w:hAnsi="Univers Next Pro Condensed" w:cs="Arial"/>
          <w:b/>
          <w:color w:val="000000"/>
          <w:sz w:val="22"/>
          <w:szCs w:val="22"/>
        </w:rPr>
      </w:pPr>
    </w:p>
    <w:p w14:paraId="0436BF58" w14:textId="4C985354" w:rsidR="00A3694A" w:rsidRPr="002465C9" w:rsidRDefault="00A3694A" w:rsidP="00A3694A">
      <w:pPr>
        <w:autoSpaceDE w:val="0"/>
        <w:autoSpaceDN w:val="0"/>
        <w:adjustRightInd w:val="0"/>
        <w:rPr>
          <w:rFonts w:ascii="Univers Next Pro Condensed" w:hAnsi="Univers Next Pro Condensed"/>
          <w:sz w:val="22"/>
          <w:szCs w:val="22"/>
        </w:rPr>
      </w:pPr>
      <w:r w:rsidRPr="002465C9">
        <w:rPr>
          <w:rFonts w:ascii="Univers Next Pro Condensed" w:hAnsi="Univers Next Pro Condensed"/>
          <w:iCs/>
          <w:sz w:val="22"/>
          <w:szCs w:val="22"/>
        </w:rPr>
        <w:t xml:space="preserve">En cas de candidature présentée par une entreprise en situation de redressement judiciaire, celle-ci-joint </w:t>
      </w:r>
      <w:r w:rsidRPr="002465C9">
        <w:rPr>
          <w:rFonts w:ascii="Univers Next Pro Condensed" w:hAnsi="Univers Next Pro Condensed"/>
          <w:sz w:val="22"/>
          <w:szCs w:val="22"/>
        </w:rPr>
        <w:t>la copie du jugement prononcé.</w:t>
      </w:r>
    </w:p>
    <w:p w14:paraId="0AC19350" w14:textId="3F3D16B7" w:rsidR="00A3694A" w:rsidRPr="002465C9" w:rsidRDefault="00A3694A" w:rsidP="00A3694A">
      <w:pPr>
        <w:autoSpaceDE w:val="0"/>
        <w:autoSpaceDN w:val="0"/>
        <w:adjustRightInd w:val="0"/>
        <w:rPr>
          <w:rFonts w:ascii="Univers Next Pro Condensed" w:hAnsi="Univers Next Pro Condensed" w:cs="Arial"/>
          <w:b/>
          <w:color w:val="000000"/>
          <w:sz w:val="22"/>
          <w:szCs w:val="22"/>
        </w:rPr>
      </w:pPr>
    </w:p>
    <w:p w14:paraId="1C1C5D6E" w14:textId="77777777" w:rsidR="00A3694A" w:rsidRPr="002465C9" w:rsidRDefault="00A3694A" w:rsidP="00A3694A">
      <w:pPr>
        <w:pStyle w:val="Corpsdetexte21"/>
        <w:rPr>
          <w:rFonts w:ascii="Univers Next Pro Condensed" w:hAnsi="Univers Next Pro Condensed"/>
          <w:sz w:val="22"/>
          <w:szCs w:val="22"/>
        </w:rPr>
      </w:pPr>
      <w:r w:rsidRPr="002465C9">
        <w:rPr>
          <w:rFonts w:ascii="Univers Next Pro Condensed" w:hAnsi="Univers Next Pro Condensed"/>
          <w:caps/>
          <w:sz w:val="22"/>
          <w:szCs w:val="22"/>
        </w:rPr>
        <w:t>à</w:t>
      </w:r>
      <w:r w:rsidRPr="002465C9">
        <w:rPr>
          <w:rFonts w:ascii="Univers Next Pro Condensed" w:hAnsi="Univers Next Pro Condensed"/>
          <w:sz w:val="22"/>
          <w:szCs w:val="22"/>
        </w:rPr>
        <w:t xml:space="preserve"> l’issue de l’examen des candidatures, le représentant du pouvoir adjudicateur éliminera</w:t>
      </w:r>
    </w:p>
    <w:p w14:paraId="07390F12" w14:textId="77777777" w:rsidR="00A3694A" w:rsidRPr="002465C9" w:rsidRDefault="00A3694A" w:rsidP="00A3694A">
      <w:pPr>
        <w:pStyle w:val="Corpsdetexte21"/>
        <w:rPr>
          <w:rFonts w:ascii="Univers Next Pro Condensed" w:hAnsi="Univers Next Pro Condensed"/>
          <w:b/>
          <w:sz w:val="22"/>
          <w:szCs w:val="22"/>
        </w:rPr>
      </w:pPr>
    </w:p>
    <w:p w14:paraId="3303CB4E" w14:textId="77777777" w:rsidR="00A3694A" w:rsidRPr="002465C9" w:rsidRDefault="00A3694A" w:rsidP="00A3694A">
      <w:pPr>
        <w:pStyle w:val="BodyText21"/>
        <w:numPr>
          <w:ilvl w:val="0"/>
          <w:numId w:val="26"/>
        </w:numPr>
        <w:tabs>
          <w:tab w:val="clear" w:pos="720"/>
        </w:tabs>
        <w:spacing w:before="60"/>
        <w:ind w:left="284" w:hanging="284"/>
        <w:rPr>
          <w:rFonts w:ascii="Univers Next Pro Condensed" w:hAnsi="Univers Next Pro Condensed"/>
          <w:sz w:val="22"/>
          <w:szCs w:val="22"/>
        </w:rPr>
      </w:pPr>
      <w:r w:rsidRPr="002465C9">
        <w:rPr>
          <w:rFonts w:ascii="Univers Next Pro Condensed" w:hAnsi="Univers Next Pro Condensed"/>
          <w:sz w:val="22"/>
          <w:szCs w:val="22"/>
        </w:rPr>
        <w:t>Les candidats en redressement judiciaire qui ne bénéficient pas d'un plan de redressement ou qui ne justifient pas avoir été habilités à poursuivre leurs activités pendant la durée prévisible d'exécution du marché conformément à l’article L.2141-3 3° du code de la commande publique,</w:t>
      </w:r>
    </w:p>
    <w:p w14:paraId="339B37CB" w14:textId="77777777" w:rsidR="00A3694A" w:rsidRPr="002465C9" w:rsidRDefault="00A3694A" w:rsidP="00A3694A">
      <w:pPr>
        <w:pStyle w:val="BodyText21"/>
        <w:numPr>
          <w:ilvl w:val="0"/>
          <w:numId w:val="26"/>
        </w:numPr>
        <w:tabs>
          <w:tab w:val="clear" w:pos="720"/>
        </w:tabs>
        <w:spacing w:before="60"/>
        <w:ind w:left="284" w:hanging="284"/>
        <w:rPr>
          <w:rFonts w:ascii="Univers Next Pro Condensed" w:hAnsi="Univers Next Pro Condensed"/>
          <w:sz w:val="22"/>
          <w:szCs w:val="22"/>
        </w:rPr>
      </w:pPr>
      <w:r w:rsidRPr="002465C9">
        <w:rPr>
          <w:rFonts w:ascii="Univers Next Pro Condensed" w:hAnsi="Univers Next Pro Condensed"/>
          <w:sz w:val="22"/>
          <w:szCs w:val="22"/>
        </w:rPr>
        <w:t>Les candidatures incomplètes qui, le cas échéant après mise en œuvre de la faculté dont dispose le pouvoir adjudicateur de demander des compléments, ne sont pas accompagnées des pièces mentionnées à l’article R.2143-3 ou R.2141-4 du code de la commande publique,</w:t>
      </w:r>
    </w:p>
    <w:p w14:paraId="64B83305" w14:textId="77777777" w:rsidR="00A3694A" w:rsidRPr="002465C9" w:rsidRDefault="00A3694A" w:rsidP="00A3694A">
      <w:pPr>
        <w:pStyle w:val="BodyText21"/>
        <w:numPr>
          <w:ilvl w:val="0"/>
          <w:numId w:val="26"/>
        </w:numPr>
        <w:tabs>
          <w:tab w:val="clear" w:pos="720"/>
        </w:tabs>
        <w:ind w:left="284" w:hanging="284"/>
        <w:rPr>
          <w:rFonts w:ascii="Univers Next Pro Condensed" w:hAnsi="Univers Next Pro Condensed"/>
          <w:sz w:val="22"/>
          <w:szCs w:val="22"/>
        </w:rPr>
      </w:pPr>
      <w:r w:rsidRPr="002465C9">
        <w:rPr>
          <w:rFonts w:ascii="Univers Next Pro Condensed" w:hAnsi="Univers Next Pro Condensed"/>
          <w:sz w:val="22"/>
          <w:szCs w:val="22"/>
        </w:rPr>
        <w:t>Les candidatures portant atteinte aux règles relatives à la liberté de prix et à la concurrence,</w:t>
      </w:r>
    </w:p>
    <w:p w14:paraId="098A4393" w14:textId="77777777" w:rsidR="00A3694A" w:rsidRPr="002465C9" w:rsidRDefault="00A3694A" w:rsidP="00A3694A">
      <w:pPr>
        <w:spacing w:line="240" w:lineRule="atLeast"/>
        <w:jc w:val="both"/>
        <w:rPr>
          <w:rFonts w:ascii="Univers Next Pro Condensed" w:hAnsi="Univers Next Pro Condensed" w:cs="Calibri"/>
          <w:sz w:val="22"/>
          <w:szCs w:val="22"/>
        </w:rPr>
      </w:pPr>
    </w:p>
    <w:p w14:paraId="26EAC6E4" w14:textId="77777777" w:rsidR="00BF6F16" w:rsidRPr="002465C9" w:rsidRDefault="00BF6F16" w:rsidP="00543E8D">
      <w:pPr>
        <w:tabs>
          <w:tab w:val="left" w:pos="1701"/>
        </w:tabs>
        <w:jc w:val="both"/>
        <w:rPr>
          <w:rFonts w:ascii="Univers Next Pro Condensed" w:hAnsi="Univers Next Pro Condensed" w:cs="Arial"/>
          <w:sz w:val="22"/>
          <w:szCs w:val="22"/>
        </w:rPr>
      </w:pPr>
    </w:p>
    <w:p w14:paraId="2C6CFA25" w14:textId="77777777" w:rsidR="00543E8D" w:rsidRPr="002465C9" w:rsidRDefault="00543E8D" w:rsidP="000231DD">
      <w:pPr>
        <w:numPr>
          <w:ilvl w:val="0"/>
          <w:numId w:val="2"/>
        </w:numPr>
        <w:tabs>
          <w:tab w:val="num" w:pos="360"/>
          <w:tab w:val="left" w:pos="1701"/>
        </w:tabs>
        <w:ind w:left="360"/>
        <w:jc w:val="both"/>
        <w:rPr>
          <w:rFonts w:ascii="Univers Next Pro Condensed" w:hAnsi="Univers Next Pro Condensed" w:cs="Arial"/>
          <w:b/>
          <w:bCs/>
          <w:sz w:val="22"/>
          <w:szCs w:val="22"/>
          <w:u w:val="single"/>
        </w:rPr>
      </w:pPr>
      <w:r w:rsidRPr="002465C9">
        <w:rPr>
          <w:rFonts w:ascii="Univers Next Pro Condensed" w:hAnsi="Univers Next Pro Condensed" w:cs="Arial"/>
          <w:b/>
          <w:bCs/>
          <w:sz w:val="22"/>
          <w:szCs w:val="22"/>
          <w:u w:val="single"/>
        </w:rPr>
        <w:t>Jugement des offres</w:t>
      </w:r>
    </w:p>
    <w:p w14:paraId="6D7DCB9A" w14:textId="582BD92C" w:rsidR="00543E8D" w:rsidRPr="002465C9" w:rsidRDefault="00543E8D" w:rsidP="00543E8D">
      <w:pPr>
        <w:spacing w:line="240" w:lineRule="atLeast"/>
        <w:jc w:val="both"/>
        <w:rPr>
          <w:rFonts w:ascii="Univers Next Pro Condensed" w:hAnsi="Univers Next Pro Condensed" w:cs="Arial"/>
          <w:sz w:val="22"/>
          <w:szCs w:val="22"/>
        </w:rPr>
      </w:pPr>
    </w:p>
    <w:p w14:paraId="215B1E4A" w14:textId="77777777" w:rsidR="00AF2F03" w:rsidRPr="004B68A9" w:rsidRDefault="00AF2F03" w:rsidP="00AF2F03">
      <w:pPr>
        <w:tabs>
          <w:tab w:val="left" w:pos="1701"/>
        </w:tabs>
        <w:jc w:val="both"/>
        <w:rPr>
          <w:rFonts w:ascii="Univers Next Pro Condensed" w:hAnsi="Univers Next Pro Condensed" w:cs="Arial"/>
          <w:sz w:val="22"/>
          <w:szCs w:val="22"/>
        </w:rPr>
      </w:pPr>
      <w:r w:rsidRPr="004B68A9">
        <w:rPr>
          <w:rFonts w:ascii="Univers Next Pro Condensed" w:hAnsi="Univers Next Pro Condensed" w:cs="Arial"/>
          <w:sz w:val="22"/>
          <w:szCs w:val="22"/>
          <w:u w:val="single"/>
        </w:rPr>
        <w:t>Offre économiquement la plus avantageuse</w:t>
      </w:r>
      <w:r w:rsidRPr="004B68A9">
        <w:rPr>
          <w:rFonts w:ascii="Univers Next Pro Condensed" w:hAnsi="Univers Next Pro Condensed" w:cs="Arial"/>
          <w:sz w:val="22"/>
          <w:szCs w:val="22"/>
        </w:rPr>
        <w:t xml:space="preserve"> appréciée en fonction des critères énoncés ci-dessous avec leur pondération :</w:t>
      </w:r>
    </w:p>
    <w:p w14:paraId="3FA5B54E" w14:textId="77777777" w:rsidR="00AF2F03" w:rsidRPr="004B68A9" w:rsidRDefault="00AF2F03" w:rsidP="00AF2F03">
      <w:pPr>
        <w:tabs>
          <w:tab w:val="left" w:pos="1701"/>
        </w:tabs>
        <w:jc w:val="both"/>
        <w:rPr>
          <w:rFonts w:ascii="Univers Next Pro Condensed" w:hAnsi="Univers Next Pro Condensed" w:cs="Arial"/>
          <w:sz w:val="22"/>
          <w:szCs w:val="22"/>
        </w:rPr>
      </w:pPr>
    </w:p>
    <w:p w14:paraId="5329428F" w14:textId="77777777" w:rsidR="00AF2F03" w:rsidRPr="004B68A9" w:rsidRDefault="00AF2F03" w:rsidP="00AF2F03">
      <w:pPr>
        <w:numPr>
          <w:ilvl w:val="0"/>
          <w:numId w:val="29"/>
        </w:numPr>
        <w:tabs>
          <w:tab w:val="left" w:pos="1701"/>
        </w:tabs>
        <w:jc w:val="both"/>
        <w:rPr>
          <w:rFonts w:ascii="Univers Next Pro Condensed" w:hAnsi="Univers Next Pro Condensed" w:cs="Arial"/>
          <w:sz w:val="22"/>
          <w:szCs w:val="22"/>
        </w:rPr>
      </w:pPr>
      <w:r w:rsidRPr="004B68A9">
        <w:rPr>
          <w:rFonts w:ascii="Univers Next Pro Condensed" w:hAnsi="Univers Next Pro Condensed" w:cs="Arial"/>
          <w:sz w:val="22"/>
          <w:szCs w:val="22"/>
        </w:rPr>
        <w:t>valeur technique (80%)</w:t>
      </w:r>
    </w:p>
    <w:p w14:paraId="70EB3DE4" w14:textId="77777777" w:rsidR="00AF2F03" w:rsidRPr="004B68A9" w:rsidRDefault="00AF2F03" w:rsidP="00AF2F03">
      <w:pPr>
        <w:numPr>
          <w:ilvl w:val="0"/>
          <w:numId w:val="29"/>
        </w:numPr>
        <w:tabs>
          <w:tab w:val="left" w:pos="1701"/>
        </w:tabs>
        <w:jc w:val="both"/>
        <w:rPr>
          <w:rFonts w:ascii="Univers Next Pro Condensed" w:hAnsi="Univers Next Pro Condensed" w:cs="Arial"/>
          <w:bCs/>
          <w:sz w:val="22"/>
          <w:szCs w:val="22"/>
        </w:rPr>
      </w:pPr>
      <w:r w:rsidRPr="004B68A9">
        <w:rPr>
          <w:rFonts w:ascii="Univers Next Pro Condensed" w:hAnsi="Univers Next Pro Condensed" w:cs="Arial"/>
          <w:sz w:val="22"/>
          <w:szCs w:val="22"/>
        </w:rPr>
        <w:t>prix (10 %)</w:t>
      </w:r>
    </w:p>
    <w:p w14:paraId="0BB23AC8" w14:textId="77777777" w:rsidR="00AF2F03" w:rsidRPr="004B68A9" w:rsidRDefault="00AF2F03" w:rsidP="00AF2F03">
      <w:pPr>
        <w:numPr>
          <w:ilvl w:val="0"/>
          <w:numId w:val="29"/>
        </w:numPr>
        <w:tabs>
          <w:tab w:val="left" w:pos="1701"/>
        </w:tabs>
        <w:jc w:val="both"/>
        <w:rPr>
          <w:rFonts w:ascii="Univers Next Pro Condensed" w:hAnsi="Univers Next Pro Condensed" w:cs="Arial"/>
          <w:bCs/>
          <w:sz w:val="22"/>
          <w:szCs w:val="22"/>
        </w:rPr>
      </w:pPr>
      <w:r w:rsidRPr="004B68A9">
        <w:rPr>
          <w:rFonts w:ascii="Univers Next Pro Condensed" w:hAnsi="Univers Next Pro Condensed" w:cs="Arial"/>
          <w:bCs/>
          <w:sz w:val="22"/>
          <w:szCs w:val="22"/>
        </w:rPr>
        <w:t>environnement (10%)</w:t>
      </w:r>
    </w:p>
    <w:p w14:paraId="4F85D44F" w14:textId="77777777" w:rsidR="00AF2F03" w:rsidRPr="004B68A9" w:rsidRDefault="00AF2F03" w:rsidP="00AF2F03">
      <w:pPr>
        <w:spacing w:line="240" w:lineRule="atLeast"/>
        <w:jc w:val="both"/>
        <w:rPr>
          <w:rFonts w:ascii="Univers Next Pro Condensed" w:hAnsi="Univers Next Pro Condensed" w:cs="Arial"/>
          <w:sz w:val="22"/>
          <w:szCs w:val="22"/>
        </w:rPr>
      </w:pPr>
    </w:p>
    <w:p w14:paraId="5C2EC9BE" w14:textId="77777777" w:rsidR="00AF2F03" w:rsidRPr="004B68A9" w:rsidRDefault="00AF2F03" w:rsidP="00AF2F03">
      <w:pPr>
        <w:spacing w:line="240" w:lineRule="atLeast"/>
        <w:jc w:val="both"/>
        <w:rPr>
          <w:rFonts w:ascii="Univers Next Pro Condensed" w:hAnsi="Univers Next Pro Condensed" w:cs="Arial"/>
          <w:sz w:val="22"/>
          <w:szCs w:val="22"/>
        </w:rPr>
      </w:pPr>
      <w:r w:rsidRPr="004B68A9">
        <w:rPr>
          <w:rFonts w:ascii="Univers Next Pro Condensed" w:hAnsi="Univers Next Pro Condensed" w:cs="Arial"/>
          <w:sz w:val="22"/>
          <w:szCs w:val="22"/>
        </w:rPr>
        <w:t>Pour effectuer le classement des candidats, la Bpi fera application des critères ci-dessus en appliquant une notation sur 100, soit 80 points pour le critère technique, 10 points pour le critère prix, et 10 points pour le critère environnemental.</w:t>
      </w:r>
    </w:p>
    <w:p w14:paraId="09FE5F36" w14:textId="77777777" w:rsidR="00AF2F03" w:rsidRPr="004B68A9" w:rsidRDefault="00AF2F03" w:rsidP="00AF2F03">
      <w:pPr>
        <w:spacing w:line="240" w:lineRule="atLeast"/>
        <w:jc w:val="both"/>
        <w:rPr>
          <w:rFonts w:ascii="Univers Next Pro Condensed" w:hAnsi="Univers Next Pro Condensed" w:cs="Arial"/>
          <w:sz w:val="22"/>
          <w:szCs w:val="22"/>
        </w:rPr>
      </w:pPr>
    </w:p>
    <w:p w14:paraId="7E973E48" w14:textId="77777777" w:rsidR="00AF2F03" w:rsidRPr="004B68A9" w:rsidRDefault="00AF2F03" w:rsidP="00AF2F03">
      <w:pPr>
        <w:spacing w:line="240" w:lineRule="atLeast"/>
        <w:jc w:val="both"/>
        <w:rPr>
          <w:rFonts w:ascii="Univers Next Pro Condensed" w:hAnsi="Univers Next Pro Condensed" w:cs="Arial"/>
          <w:sz w:val="22"/>
          <w:szCs w:val="22"/>
        </w:rPr>
      </w:pPr>
      <w:r w:rsidRPr="004B68A9">
        <w:rPr>
          <w:rFonts w:ascii="Univers Next Pro Condensed" w:hAnsi="Univers Next Pro Condensed" w:cs="Arial"/>
          <w:sz w:val="22"/>
          <w:szCs w:val="22"/>
          <w:u w:val="single"/>
        </w:rPr>
        <w:t>L’examen de la valeur technique se fera au vu des renseignements apportés par le candidat dans son mémoire technique et dans le cadre de réponses, selon la répartition suivante :</w:t>
      </w:r>
    </w:p>
    <w:p w14:paraId="0B3D3BAF" w14:textId="77777777" w:rsidR="00AF2F03" w:rsidRPr="004B68A9" w:rsidRDefault="00AF2F03" w:rsidP="00AF2F03">
      <w:pPr>
        <w:spacing w:line="240" w:lineRule="atLeast"/>
        <w:jc w:val="both"/>
        <w:rPr>
          <w:rFonts w:ascii="Univers Next Pro Condensed" w:hAnsi="Univers Next Pro Condensed" w:cs="Arial"/>
          <w:sz w:val="22"/>
          <w:szCs w:val="22"/>
        </w:rPr>
      </w:pPr>
    </w:p>
    <w:p w14:paraId="47274EDD" w14:textId="77777777" w:rsidR="00AF2F03" w:rsidRPr="004B68A9" w:rsidRDefault="00AF2F03" w:rsidP="00AF2F03">
      <w:pPr>
        <w:numPr>
          <w:ilvl w:val="0"/>
          <w:numId w:val="30"/>
        </w:numPr>
        <w:spacing w:line="240" w:lineRule="atLeast"/>
        <w:jc w:val="both"/>
        <w:rPr>
          <w:rFonts w:ascii="Univers Next Pro Condensed" w:hAnsi="Univers Next Pro Condensed" w:cs="Arial"/>
          <w:sz w:val="22"/>
          <w:szCs w:val="22"/>
        </w:rPr>
      </w:pPr>
      <w:r w:rsidRPr="004B68A9">
        <w:rPr>
          <w:rFonts w:ascii="Univers Next Pro Condensed" w:hAnsi="Univers Next Pro Condensed" w:cs="Arial"/>
          <w:sz w:val="22"/>
          <w:szCs w:val="22"/>
        </w:rPr>
        <w:t xml:space="preserve">30 points pour évaluer la couverture disciplinaire assurée par le candidat et sa </w:t>
      </w:r>
      <w:r w:rsidRPr="004B68A9">
        <w:rPr>
          <w:rFonts w:ascii="Univers Next Pro Condensed" w:hAnsi="Univers Next Pro Condensed" w:cs="Arial"/>
          <w:color w:val="000000"/>
          <w:sz w:val="22"/>
          <w:szCs w:val="22"/>
        </w:rPr>
        <w:t xml:space="preserve">capacité à rechercher les titres commandés, en particulier pour les ouvrages à diffusion restreinte </w:t>
      </w:r>
    </w:p>
    <w:p w14:paraId="4A094728" w14:textId="77777777" w:rsidR="00AF2F03" w:rsidRPr="004B68A9" w:rsidRDefault="00AF2F03" w:rsidP="00AF2F03">
      <w:pPr>
        <w:numPr>
          <w:ilvl w:val="0"/>
          <w:numId w:val="30"/>
        </w:numPr>
        <w:spacing w:line="240" w:lineRule="atLeast"/>
        <w:jc w:val="both"/>
        <w:rPr>
          <w:rFonts w:ascii="Univers Next Pro Condensed" w:hAnsi="Univers Next Pro Condensed" w:cs="Arial"/>
          <w:sz w:val="22"/>
          <w:szCs w:val="22"/>
        </w:rPr>
      </w:pPr>
      <w:r w:rsidRPr="004B68A9">
        <w:rPr>
          <w:rFonts w:ascii="Univers Next Pro Condensed" w:hAnsi="Univers Next Pro Condensed" w:cs="Arial"/>
          <w:color w:val="000000"/>
          <w:sz w:val="22"/>
          <w:szCs w:val="22"/>
        </w:rPr>
        <w:t xml:space="preserve">20 points pour évaluer les prestations de service en ligne. </w:t>
      </w:r>
      <w:r w:rsidRPr="004B68A9">
        <w:rPr>
          <w:rFonts w:ascii="Univers Next Pro Condensed" w:hAnsi="Univers Next Pro Condensed" w:cs="Arial"/>
          <w:sz w:val="22"/>
          <w:szCs w:val="22"/>
        </w:rPr>
        <w:t>Dans ce but, le candidat communique dans son mémoire technique, l’adresse de son site internet accompagné d’un code d’accès provisoire permettant l’accès à l’espace client en ligne.</w:t>
      </w:r>
    </w:p>
    <w:p w14:paraId="60FB9F53" w14:textId="77777777" w:rsidR="00AF2F03" w:rsidRPr="004B68A9" w:rsidRDefault="00AF2F03" w:rsidP="00AF2F03">
      <w:pPr>
        <w:numPr>
          <w:ilvl w:val="0"/>
          <w:numId w:val="30"/>
        </w:numPr>
        <w:spacing w:line="240" w:lineRule="atLeast"/>
        <w:jc w:val="both"/>
        <w:rPr>
          <w:rFonts w:ascii="Univers Next Pro Condensed" w:hAnsi="Univers Next Pro Condensed" w:cs="Arial"/>
          <w:sz w:val="22"/>
          <w:szCs w:val="22"/>
        </w:rPr>
      </w:pPr>
      <w:r w:rsidRPr="004B68A9">
        <w:rPr>
          <w:rFonts w:ascii="Univers Next Pro Condensed" w:hAnsi="Univers Next Pro Condensed" w:cs="Arial"/>
          <w:sz w:val="22"/>
          <w:szCs w:val="22"/>
        </w:rPr>
        <w:t>30 points pour évaluer le traitement et le suivi des commandes</w:t>
      </w:r>
    </w:p>
    <w:p w14:paraId="301C0C2B" w14:textId="77777777" w:rsidR="00AF2F03" w:rsidRPr="004B68A9" w:rsidRDefault="00AF2F03" w:rsidP="00AF2F03">
      <w:pPr>
        <w:spacing w:line="240" w:lineRule="atLeast"/>
        <w:jc w:val="both"/>
        <w:rPr>
          <w:rFonts w:ascii="Univers Next Pro Condensed" w:hAnsi="Univers Next Pro Condensed" w:cs="Arial"/>
          <w:strike/>
          <w:color w:val="000000"/>
          <w:sz w:val="22"/>
          <w:szCs w:val="22"/>
        </w:rPr>
      </w:pPr>
    </w:p>
    <w:p w14:paraId="3F0B9F5E" w14:textId="77777777" w:rsidR="00AF2F03" w:rsidRPr="004B68A9" w:rsidRDefault="00AF2F03" w:rsidP="00AF2F03">
      <w:pPr>
        <w:spacing w:line="240" w:lineRule="atLeast"/>
        <w:jc w:val="both"/>
        <w:rPr>
          <w:rFonts w:ascii="Univers Next Pro Condensed" w:hAnsi="Univers Next Pro Condensed" w:cs="Arial"/>
          <w:sz w:val="22"/>
          <w:szCs w:val="22"/>
          <w:u w:val="single"/>
        </w:rPr>
      </w:pPr>
      <w:r w:rsidRPr="004B68A9">
        <w:rPr>
          <w:rFonts w:ascii="Univers Next Pro Condensed" w:hAnsi="Univers Next Pro Condensed" w:cs="Arial"/>
          <w:sz w:val="22"/>
          <w:szCs w:val="22"/>
          <w:u w:val="single"/>
        </w:rPr>
        <w:t>L’examen des prix de l’offre se fera selon au vu des renseignements apportés par le candidat dans son annexe financière au vu des deux sous-critères suivants.</w:t>
      </w:r>
    </w:p>
    <w:p w14:paraId="3BEDB982" w14:textId="77777777" w:rsidR="00AF2F03" w:rsidRPr="004B68A9" w:rsidRDefault="00AF2F03" w:rsidP="00AF2F03">
      <w:pPr>
        <w:spacing w:line="240" w:lineRule="atLeast"/>
        <w:jc w:val="both"/>
        <w:rPr>
          <w:rFonts w:ascii="Univers Next Pro Condensed" w:hAnsi="Univers Next Pro Condensed" w:cs="Arial"/>
          <w:sz w:val="22"/>
          <w:szCs w:val="22"/>
          <w:u w:val="single"/>
        </w:rPr>
      </w:pPr>
    </w:p>
    <w:p w14:paraId="29F27A55" w14:textId="113C0E07" w:rsidR="00AF2F03" w:rsidRPr="004B68A9" w:rsidRDefault="00AF2F03" w:rsidP="00AF2F03">
      <w:pPr>
        <w:numPr>
          <w:ilvl w:val="0"/>
          <w:numId w:val="30"/>
        </w:numPr>
        <w:spacing w:line="240" w:lineRule="atLeast"/>
        <w:jc w:val="both"/>
        <w:rPr>
          <w:rFonts w:ascii="Univers Next Pro Condensed" w:hAnsi="Univers Next Pro Condensed" w:cs="Arial"/>
          <w:sz w:val="22"/>
          <w:szCs w:val="22"/>
        </w:rPr>
      </w:pPr>
      <w:r w:rsidRPr="004B68A9">
        <w:rPr>
          <w:rFonts w:ascii="Univers Next Pro Condensed" w:hAnsi="Univers Next Pro Condensed" w:cs="Arial"/>
          <w:sz w:val="22"/>
          <w:szCs w:val="22"/>
          <w:u w:val="single"/>
        </w:rPr>
        <w:t>pour les documents fournis au titre du présent accord-cadre</w:t>
      </w:r>
      <w:r w:rsidRPr="004B68A9">
        <w:rPr>
          <w:rFonts w:ascii="Univers Next Pro Condensed" w:hAnsi="Univers Next Pro Condensed" w:cs="Arial"/>
          <w:sz w:val="22"/>
          <w:szCs w:val="22"/>
        </w:rPr>
        <w:t xml:space="preserve">, la proposition de remise correspondant au plafond autorisé par la loi N°2003-517 du 18 juin 2003 relative à la rémunération au titre du prêt en bibliothèque et renforçant la protection </w:t>
      </w:r>
      <w:r w:rsidRPr="004B68A9">
        <w:rPr>
          <w:rFonts w:ascii="Univers Next Pro Condensed" w:hAnsi="Univers Next Pro Condensed" w:cs="Arial"/>
          <w:sz w:val="22"/>
          <w:szCs w:val="22"/>
        </w:rPr>
        <w:lastRenderedPageBreak/>
        <w:t xml:space="preserve">sociale des auteurs, soit 9%, donnera lieu à l’attribution de la note 5. Toute proposition de remise inférieure au plafond autorisé par la loi entraînera une diminution de la note de 0,55 point pour 1% en moins. </w:t>
      </w:r>
    </w:p>
    <w:p w14:paraId="564BDB01" w14:textId="77777777" w:rsidR="00AF2F03" w:rsidRPr="004B68A9" w:rsidRDefault="00AF2F03" w:rsidP="00AF2F03">
      <w:pPr>
        <w:numPr>
          <w:ilvl w:val="0"/>
          <w:numId w:val="30"/>
        </w:numPr>
        <w:spacing w:line="240" w:lineRule="atLeast"/>
        <w:jc w:val="both"/>
        <w:rPr>
          <w:rFonts w:ascii="Univers Next Pro Condensed" w:hAnsi="Univers Next Pro Condensed" w:cs="Arial"/>
          <w:sz w:val="22"/>
          <w:szCs w:val="22"/>
        </w:rPr>
      </w:pPr>
      <w:r w:rsidRPr="004B68A9">
        <w:rPr>
          <w:rFonts w:ascii="Univers Next Pro Condensed" w:hAnsi="Univers Next Pro Condensed" w:cs="Arial"/>
          <w:sz w:val="22"/>
          <w:szCs w:val="22"/>
          <w:u w:val="single"/>
        </w:rPr>
        <w:t>Pour les prix du service d’antiquariat,</w:t>
      </w:r>
      <w:r w:rsidRPr="004B68A9">
        <w:rPr>
          <w:rFonts w:ascii="Univers Next Pro Condensed" w:hAnsi="Univers Next Pro Condensed" w:cs="Arial"/>
          <w:sz w:val="22"/>
          <w:szCs w:val="22"/>
        </w:rPr>
        <w:t xml:space="preserve"> le candidat le moins disant, sauf offre déclarée anormalement basse, obtient la note 5. Les offres moins avantageuses verront leur note diminuer corrélativement.</w:t>
      </w:r>
    </w:p>
    <w:p w14:paraId="371DA42F" w14:textId="77777777" w:rsidR="00AF2F03" w:rsidRPr="004B68A9" w:rsidRDefault="00AF2F03" w:rsidP="00AF2F03">
      <w:pPr>
        <w:spacing w:line="240" w:lineRule="atLeast"/>
        <w:ind w:left="2410"/>
        <w:jc w:val="both"/>
        <w:rPr>
          <w:rFonts w:ascii="Univers Next Pro Condensed" w:hAnsi="Univers Next Pro Condensed" w:cs="Arial"/>
          <w:sz w:val="22"/>
          <w:szCs w:val="22"/>
        </w:rPr>
      </w:pPr>
    </w:p>
    <w:p w14:paraId="07306B5B" w14:textId="77777777" w:rsidR="00AF2F03" w:rsidRPr="004B68A9" w:rsidRDefault="00AF2F03" w:rsidP="00AF2F03">
      <w:pPr>
        <w:autoSpaceDE w:val="0"/>
        <w:autoSpaceDN w:val="0"/>
        <w:adjustRightInd w:val="0"/>
        <w:jc w:val="both"/>
        <w:rPr>
          <w:rFonts w:ascii="Univers Next Pro Condensed" w:hAnsi="Univers Next Pro Condensed" w:cs="Arial"/>
          <w:sz w:val="22"/>
          <w:szCs w:val="22"/>
        </w:rPr>
      </w:pPr>
      <w:r w:rsidRPr="004B68A9">
        <w:rPr>
          <w:rFonts w:ascii="Univers Next Pro Condensed" w:hAnsi="Univers Next Pro Condensed" w:cs="Arial"/>
          <w:sz w:val="22"/>
          <w:szCs w:val="22"/>
        </w:rPr>
        <w:t xml:space="preserve">Le total des deux notes obtenues correspondra à la note des prix sur 10. </w:t>
      </w:r>
    </w:p>
    <w:p w14:paraId="67933216" w14:textId="77777777" w:rsidR="00AF2F03" w:rsidRPr="004B68A9" w:rsidRDefault="00AF2F03" w:rsidP="00AF2F03">
      <w:pPr>
        <w:jc w:val="both"/>
        <w:rPr>
          <w:rFonts w:ascii="Univers Next Pro Condensed" w:hAnsi="Univers Next Pro Condensed" w:cs="Arial"/>
          <w:b/>
          <w:sz w:val="22"/>
          <w:szCs w:val="22"/>
        </w:rPr>
      </w:pPr>
    </w:p>
    <w:p w14:paraId="14F56065" w14:textId="77777777" w:rsidR="00AF2F03" w:rsidRPr="004B68A9" w:rsidRDefault="00AF2F03" w:rsidP="00AF2F03">
      <w:pPr>
        <w:jc w:val="both"/>
        <w:rPr>
          <w:rFonts w:ascii="Univers Next Pro Condensed" w:hAnsi="Univers Next Pro Condensed" w:cs="Arial"/>
          <w:b/>
          <w:sz w:val="22"/>
          <w:szCs w:val="22"/>
        </w:rPr>
      </w:pPr>
      <w:r w:rsidRPr="004B68A9">
        <w:rPr>
          <w:rFonts w:ascii="Univers Next Pro Condensed" w:hAnsi="Univers Next Pro Condensed" w:cs="Arial"/>
          <w:b/>
          <w:sz w:val="22"/>
          <w:szCs w:val="22"/>
        </w:rPr>
        <w:t>NB : pour la notation des remises en % des rubriques ci-dessus, lorsque le candidat indique que son taux de remise est compris dans une fourchette comprenant un taux de remise minimum et maximum, c’est le taux de remise minimum qui est pris en compte pour le calcul de la note pour le candidat concerné.</w:t>
      </w:r>
    </w:p>
    <w:p w14:paraId="247FB379" w14:textId="77777777" w:rsidR="00AF2F03" w:rsidRPr="004B68A9" w:rsidRDefault="00AF2F03" w:rsidP="00AF2F03">
      <w:pPr>
        <w:jc w:val="both"/>
        <w:rPr>
          <w:rFonts w:ascii="Univers Next Pro Condensed" w:hAnsi="Univers Next Pro Condensed" w:cs="Arial"/>
          <w:b/>
          <w:sz w:val="22"/>
          <w:szCs w:val="22"/>
        </w:rPr>
      </w:pPr>
    </w:p>
    <w:p w14:paraId="5214E5F3" w14:textId="77777777" w:rsidR="00AF2F03" w:rsidRPr="004B68A9" w:rsidRDefault="00AF2F03" w:rsidP="00AF2F03">
      <w:pPr>
        <w:autoSpaceDE w:val="0"/>
        <w:autoSpaceDN w:val="0"/>
        <w:adjustRightInd w:val="0"/>
        <w:jc w:val="both"/>
        <w:rPr>
          <w:rFonts w:ascii="Univers Next Pro Condensed" w:hAnsi="Univers Next Pro Condensed" w:cs="Arial"/>
          <w:sz w:val="22"/>
          <w:szCs w:val="22"/>
          <w:u w:val="single"/>
        </w:rPr>
      </w:pPr>
      <w:r w:rsidRPr="004B68A9">
        <w:rPr>
          <w:rFonts w:ascii="Univers Next Pro Condensed" w:hAnsi="Univers Next Pro Condensed" w:cs="Arial"/>
          <w:sz w:val="22"/>
          <w:szCs w:val="22"/>
          <w:u w:val="single"/>
        </w:rPr>
        <w:t xml:space="preserve">L’examen du critère d’impératif de développement durable en matière de commande publique se fera au vu des renseignements apportés par le candidat dans son mémoire technique et dans le cadre de réponse. Il sera noté sur 10. </w:t>
      </w:r>
    </w:p>
    <w:p w14:paraId="06C66F93" w14:textId="77777777" w:rsidR="00AF2F03" w:rsidRPr="004B68A9" w:rsidRDefault="00AF2F03" w:rsidP="00AF2F03">
      <w:pPr>
        <w:autoSpaceDE w:val="0"/>
        <w:autoSpaceDN w:val="0"/>
        <w:adjustRightInd w:val="0"/>
        <w:rPr>
          <w:rFonts w:ascii="Univers Next Pro Condensed" w:hAnsi="Univers Next Pro Condensed" w:cs="Arial"/>
          <w:sz w:val="22"/>
          <w:szCs w:val="22"/>
          <w:u w:val="single"/>
        </w:rPr>
      </w:pPr>
    </w:p>
    <w:p w14:paraId="05B31B25" w14:textId="77777777" w:rsidR="00AF2F03" w:rsidRPr="004B68A9" w:rsidRDefault="00AF2F03" w:rsidP="00AF2F03">
      <w:pPr>
        <w:numPr>
          <w:ilvl w:val="0"/>
          <w:numId w:val="30"/>
        </w:numPr>
        <w:autoSpaceDE w:val="0"/>
        <w:autoSpaceDN w:val="0"/>
        <w:adjustRightInd w:val="0"/>
        <w:jc w:val="both"/>
        <w:rPr>
          <w:rFonts w:ascii="Univers Next Pro Condensed" w:hAnsi="Univers Next Pro Condensed" w:cs="Arial"/>
          <w:sz w:val="22"/>
          <w:szCs w:val="22"/>
        </w:rPr>
      </w:pPr>
      <w:r w:rsidRPr="004B68A9">
        <w:rPr>
          <w:rFonts w:ascii="Univers Next Pro Condensed" w:hAnsi="Univers Next Pro Condensed" w:cs="Arial"/>
          <w:sz w:val="22"/>
          <w:szCs w:val="22"/>
        </w:rPr>
        <w:t>10 points pour évaluer la qualité environnementale des emballages utilisés pour l’exécution du présent accord-cadre.</w:t>
      </w:r>
    </w:p>
    <w:p w14:paraId="43250B85" w14:textId="77777777" w:rsidR="00AF2F03" w:rsidRPr="004B68A9" w:rsidRDefault="00AF2F03" w:rsidP="00AF2F03">
      <w:pPr>
        <w:autoSpaceDE w:val="0"/>
        <w:autoSpaceDN w:val="0"/>
        <w:adjustRightInd w:val="0"/>
        <w:jc w:val="both"/>
        <w:rPr>
          <w:rFonts w:ascii="Univers Next Pro Condensed" w:hAnsi="Univers Next Pro Condensed" w:cs="Arial"/>
          <w:sz w:val="22"/>
          <w:szCs w:val="22"/>
        </w:rPr>
      </w:pPr>
    </w:p>
    <w:p w14:paraId="7F37C62E" w14:textId="77777777" w:rsidR="00AF2F03" w:rsidRPr="004B68A9" w:rsidRDefault="00AF2F03" w:rsidP="00AF2F03">
      <w:pPr>
        <w:jc w:val="both"/>
        <w:rPr>
          <w:rFonts w:ascii="Univers Next Pro Condensed" w:hAnsi="Univers Next Pro Condensed" w:cs="Arial"/>
          <w:sz w:val="22"/>
          <w:szCs w:val="22"/>
        </w:rPr>
      </w:pPr>
      <w:r w:rsidRPr="004B68A9">
        <w:rPr>
          <w:rFonts w:ascii="Univers Next Pro Condensed" w:hAnsi="Univers Next Pro Condensed" w:cs="Arial"/>
          <w:sz w:val="22"/>
          <w:szCs w:val="22"/>
        </w:rPr>
        <w:t>Le candidat indique clairement dans son mémoire technique et le cadre de réponse, les modalités auxquelles il a recours pour respecter l’impératif de développement durable en matière de commande publique au regard des modes d’emballage qu’il retient pour exécuter les prestations objet du présent accord-cadre. Il joint tout justificatif en sa possession utile à l’évaluation de son offre.</w:t>
      </w:r>
    </w:p>
    <w:p w14:paraId="19BABCE3" w14:textId="77777777" w:rsidR="00AF2F03" w:rsidRPr="004B68A9" w:rsidRDefault="00AF2F03" w:rsidP="00AF2F03">
      <w:pPr>
        <w:jc w:val="both"/>
        <w:rPr>
          <w:rFonts w:ascii="Univers Next Pro Condensed" w:hAnsi="Univers Next Pro Condensed" w:cs="Arial"/>
          <w:sz w:val="22"/>
          <w:szCs w:val="22"/>
        </w:rPr>
      </w:pPr>
    </w:p>
    <w:p w14:paraId="2BED12C7" w14:textId="77777777" w:rsidR="00AF2F03" w:rsidRPr="004B68A9" w:rsidRDefault="00AF2F03" w:rsidP="00AF2F03">
      <w:pPr>
        <w:jc w:val="both"/>
        <w:rPr>
          <w:rFonts w:ascii="Univers Next Pro Condensed" w:hAnsi="Univers Next Pro Condensed" w:cs="Arial"/>
          <w:sz w:val="22"/>
          <w:szCs w:val="22"/>
        </w:rPr>
      </w:pPr>
      <w:r w:rsidRPr="004B68A9">
        <w:rPr>
          <w:rFonts w:ascii="Univers Next Pro Condensed" w:hAnsi="Univers Next Pro Condensed" w:cs="Arial"/>
          <w:sz w:val="22"/>
          <w:szCs w:val="22"/>
        </w:rPr>
        <w:t>En l’absence de précisions sur la prise en compte de l’impératif de développement durable, ou en cas d’absence de justificatif, l’offre du candidat sur ce critère obtiendra la note 0.</w:t>
      </w:r>
    </w:p>
    <w:p w14:paraId="0DF8C836" w14:textId="77777777" w:rsidR="00543E8D" w:rsidRPr="002465C9" w:rsidRDefault="00543E8D" w:rsidP="00543E8D">
      <w:pPr>
        <w:jc w:val="center"/>
        <w:rPr>
          <w:rFonts w:ascii="Univers Next Pro Condensed" w:hAnsi="Univers Next Pro Condensed" w:cs="Arial"/>
          <w:b/>
          <w:bCs/>
          <w:sz w:val="22"/>
          <w:szCs w:val="22"/>
        </w:rPr>
      </w:pPr>
      <w:r w:rsidRPr="002465C9">
        <w:rPr>
          <w:rFonts w:ascii="Univers Next Pro Condensed" w:hAnsi="Univers Next Pro Condensed" w:cs="Arial"/>
          <w:b/>
          <w:bCs/>
          <w:sz w:val="22"/>
          <w:szCs w:val="22"/>
        </w:rPr>
        <w:t>-------</w:t>
      </w:r>
    </w:p>
    <w:p w14:paraId="1C257D6F" w14:textId="77777777" w:rsidR="00543E8D" w:rsidRPr="002465C9" w:rsidRDefault="00543E8D" w:rsidP="00543E8D">
      <w:pPr>
        <w:jc w:val="center"/>
        <w:rPr>
          <w:rFonts w:ascii="Univers Next Pro Condensed" w:hAnsi="Univers Next Pro Condensed" w:cs="Arial"/>
          <w:b/>
          <w:bCs/>
          <w:sz w:val="22"/>
          <w:szCs w:val="22"/>
        </w:rPr>
      </w:pPr>
    </w:p>
    <w:p w14:paraId="6549DF8B"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Les offres inappropriées, irrégulières et inacceptables non régularisées seront éliminées. Les autres offres seront classées par ordre décroissant en application des présents critères d’attribution. L’offre la mieux classée sera retenue.</w:t>
      </w:r>
    </w:p>
    <w:p w14:paraId="5E11B7A1"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p>
    <w:p w14:paraId="68BE770C"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Il est rappelé aux candidats qu’une offre irrégulière est une offre qui ne respecte pas les exigences formulées dans les documents de la consultation notamment parce qu’elle est incomplète, ou qui méconnaît la législation applicable notamment en matière sociale et environnementale. Une offre est inacceptable lorsque son prix excède les crédits budgétaires alloués au marché public, tels qu’ils ont été déterminés et établis avant le lancement de la procédure.</w:t>
      </w:r>
    </w:p>
    <w:p w14:paraId="183DD1EE" w14:textId="77777777" w:rsidR="002A49D5" w:rsidRPr="002465C9" w:rsidRDefault="002A49D5" w:rsidP="00543E8D">
      <w:pPr>
        <w:autoSpaceDE w:val="0"/>
        <w:autoSpaceDN w:val="0"/>
        <w:adjustRightInd w:val="0"/>
        <w:jc w:val="both"/>
        <w:rPr>
          <w:rFonts w:ascii="Univers Next Pro Condensed" w:hAnsi="Univers Next Pro Condensed" w:cs="Arial"/>
          <w:sz w:val="22"/>
          <w:szCs w:val="22"/>
        </w:rPr>
      </w:pPr>
    </w:p>
    <w:p w14:paraId="6DEA0636"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De même est inappropriée une offre sans rapport avec le marché public parce qu’elle n’est manifestement pas en mesure, sans modification substantielle, de répondre au besoin et aux exigences de l’acheteur formulés dans les documents de la consultation.</w:t>
      </w:r>
    </w:p>
    <w:p w14:paraId="0D69C551" w14:textId="77777777" w:rsidR="00194DE5" w:rsidRPr="002465C9" w:rsidRDefault="00194DE5" w:rsidP="00543E8D">
      <w:pPr>
        <w:autoSpaceDE w:val="0"/>
        <w:autoSpaceDN w:val="0"/>
        <w:adjustRightInd w:val="0"/>
        <w:jc w:val="both"/>
        <w:rPr>
          <w:rFonts w:ascii="Univers Next Pro Condensed" w:hAnsi="Univers Next Pro Condensed" w:cs="Arial"/>
          <w:sz w:val="22"/>
          <w:szCs w:val="22"/>
        </w:rPr>
      </w:pPr>
    </w:p>
    <w:p w14:paraId="45FD3350"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La Bpi pourra autoriser tous les soumissionnaires concernés à régulariser les offres irrégulières dans un délai approprié, à condition qu’elles ne soient pas anormalement basses et que la régularisation ne puisse avoir pour effet de modifier les caractéristiques substantielles de l’offre.</w:t>
      </w:r>
    </w:p>
    <w:p w14:paraId="1DA65AE8"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p>
    <w:p w14:paraId="11FA3DC4" w14:textId="77777777" w:rsidR="00543E8D" w:rsidRPr="002465C9" w:rsidRDefault="00543E8D" w:rsidP="00543E8D">
      <w:pPr>
        <w:autoSpaceDE w:val="0"/>
        <w:autoSpaceDN w:val="0"/>
        <w:adjustRightInd w:val="0"/>
        <w:rPr>
          <w:rFonts w:ascii="Univers Next Pro Condensed" w:hAnsi="Univers Next Pro Condensed" w:cs="Arial"/>
          <w:sz w:val="22"/>
          <w:szCs w:val="22"/>
          <w:u w:val="single"/>
        </w:rPr>
      </w:pPr>
      <w:r w:rsidRPr="002465C9">
        <w:rPr>
          <w:rFonts w:ascii="Univers Next Pro Condensed" w:hAnsi="Univers Next Pro Condensed" w:cs="Arial"/>
          <w:sz w:val="22"/>
          <w:szCs w:val="22"/>
          <w:u w:val="single"/>
        </w:rPr>
        <w:t>Offre anormalement basse</w:t>
      </w:r>
    </w:p>
    <w:p w14:paraId="4820469E" w14:textId="77777777" w:rsidR="00543E8D" w:rsidRPr="002465C9" w:rsidRDefault="00543E8D" w:rsidP="00543E8D">
      <w:pPr>
        <w:autoSpaceDE w:val="0"/>
        <w:autoSpaceDN w:val="0"/>
        <w:adjustRightInd w:val="0"/>
        <w:rPr>
          <w:rFonts w:ascii="Univers Next Pro Condensed" w:hAnsi="Univers Next Pro Condensed" w:cs="Arial"/>
          <w:sz w:val="22"/>
          <w:szCs w:val="22"/>
        </w:rPr>
      </w:pPr>
    </w:p>
    <w:p w14:paraId="19420101" w14:textId="77777777" w:rsidR="00543E8D" w:rsidRPr="002465C9" w:rsidRDefault="00543E8D" w:rsidP="00543E8D">
      <w:pPr>
        <w:autoSpaceDE w:val="0"/>
        <w:autoSpaceDN w:val="0"/>
        <w:adjustRightInd w:val="0"/>
        <w:rPr>
          <w:rFonts w:ascii="Univers Next Pro Condensed" w:hAnsi="Univers Next Pro Condensed" w:cs="Arial"/>
          <w:sz w:val="22"/>
          <w:szCs w:val="22"/>
        </w:rPr>
      </w:pPr>
      <w:r w:rsidRPr="002465C9">
        <w:rPr>
          <w:rFonts w:ascii="Univers Next Pro Condensed" w:hAnsi="Univers Next Pro Condensed" w:cs="Arial"/>
          <w:sz w:val="22"/>
          <w:szCs w:val="22"/>
        </w:rPr>
        <w:t>La Bpi mettra en œuvre les moyens appropriés pour détecter les offres anormalement basses.</w:t>
      </w:r>
    </w:p>
    <w:p w14:paraId="142D4288"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p>
    <w:p w14:paraId="275E139B"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Conformément à l’article </w:t>
      </w:r>
      <w:r w:rsidRPr="002465C9">
        <w:rPr>
          <w:rFonts w:ascii="Univers Next Pro Condensed" w:hAnsi="Univers Next Pro Condensed" w:cs="Arial"/>
          <w:sz w:val="22"/>
          <w:szCs w:val="22"/>
          <w:shd w:val="clear" w:color="auto" w:fill="FFFFFF"/>
        </w:rPr>
        <w:t>R2152-3 du code de la commande publique</w:t>
      </w:r>
      <w:r w:rsidRPr="002465C9">
        <w:rPr>
          <w:rFonts w:ascii="Univers Next Pro Condensed" w:hAnsi="Univers Next Pro Condensed" w:cs="Arial"/>
          <w:sz w:val="22"/>
          <w:szCs w:val="22"/>
        </w:rPr>
        <w:t>, la Bpi exigera que le soumissionnaire justifie le prix ou les coûts proposés dans son offre, si celle-ci lui semble anormalement basse eu égard aux fournitures et services objets de la présente consultation, y compris pour la part de la prestation qu’il envisage de sous-traiter.</w:t>
      </w:r>
    </w:p>
    <w:p w14:paraId="5F22DDA0" w14:textId="437B1841" w:rsidR="00543E8D" w:rsidRDefault="00543E8D" w:rsidP="00543E8D">
      <w:pPr>
        <w:autoSpaceDE w:val="0"/>
        <w:autoSpaceDN w:val="0"/>
        <w:adjustRightInd w:val="0"/>
        <w:jc w:val="both"/>
        <w:rPr>
          <w:rFonts w:ascii="Univers Next Pro Condensed" w:hAnsi="Univers Next Pro Condensed" w:cs="Arial"/>
          <w:sz w:val="22"/>
          <w:szCs w:val="22"/>
        </w:rPr>
      </w:pPr>
    </w:p>
    <w:p w14:paraId="645E3C32" w14:textId="0E38280D" w:rsidR="004B68A9" w:rsidRDefault="004B68A9" w:rsidP="00543E8D">
      <w:pPr>
        <w:autoSpaceDE w:val="0"/>
        <w:autoSpaceDN w:val="0"/>
        <w:adjustRightInd w:val="0"/>
        <w:jc w:val="both"/>
        <w:rPr>
          <w:rFonts w:ascii="Univers Next Pro Condensed" w:hAnsi="Univers Next Pro Condensed" w:cs="Arial"/>
          <w:sz w:val="22"/>
          <w:szCs w:val="22"/>
        </w:rPr>
      </w:pPr>
    </w:p>
    <w:p w14:paraId="1B65450E" w14:textId="77777777" w:rsidR="004B68A9" w:rsidRPr="002465C9" w:rsidRDefault="004B68A9" w:rsidP="00543E8D">
      <w:pPr>
        <w:autoSpaceDE w:val="0"/>
        <w:autoSpaceDN w:val="0"/>
        <w:adjustRightInd w:val="0"/>
        <w:jc w:val="both"/>
        <w:rPr>
          <w:rFonts w:ascii="Univers Next Pro Condensed" w:hAnsi="Univers Next Pro Condensed" w:cs="Arial"/>
          <w:sz w:val="22"/>
          <w:szCs w:val="22"/>
        </w:rPr>
      </w:pPr>
    </w:p>
    <w:p w14:paraId="579D256E"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lastRenderedPageBreak/>
        <w:t xml:space="preserve">Le soumissionnaire répondra à la demande de justifications de la Bpi émise par courriel à </w:t>
      </w:r>
      <w:r w:rsidRPr="002465C9">
        <w:rPr>
          <w:rFonts w:ascii="Univers Next Pro Condensed" w:eastAsia="Trebuchet MS" w:hAnsi="Univers Next Pro Condensed" w:cs="Arial"/>
          <w:sz w:val="22"/>
          <w:szCs w:val="22"/>
        </w:rPr>
        <w:t xml:space="preserve">l’adresse mail utilisée par le candidat pour déposer son offre sur </w:t>
      </w:r>
      <w:r w:rsidRPr="002465C9">
        <w:rPr>
          <w:rFonts w:ascii="Univers Next Pro Condensed" w:hAnsi="Univers Next Pro Condensed" w:cs="Arial"/>
          <w:sz w:val="22"/>
          <w:szCs w:val="22"/>
        </w:rPr>
        <w:t>la plateforme des Achats de l’Etat : PLACE, et transmise via cette plateforme, dans un délai de 5 jours ouvrables (du lundi au vendredi) à compter de la transmission du courriel par le pouvoir adjudicateur. La réponse du soumissionnaire est transmise exclusivement à la Bpi, à peine d’irrecevabilité via la plateforme des Achats de l’Etat : PLACE.</w:t>
      </w:r>
    </w:p>
    <w:p w14:paraId="42B1D2CA"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p>
    <w:p w14:paraId="3AF06374" w14:textId="77777777" w:rsidR="00543E8D" w:rsidRPr="002465C9" w:rsidRDefault="00543E8D" w:rsidP="00543E8D">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Si l’offre est anormalement basse, la Bpi rejettera l’offre en application de l’article </w:t>
      </w:r>
      <w:r w:rsidRPr="002465C9">
        <w:rPr>
          <w:rFonts w:ascii="Univers Next Pro Condensed" w:hAnsi="Univers Next Pro Condensed" w:cs="Arial"/>
          <w:sz w:val="22"/>
          <w:szCs w:val="22"/>
          <w:shd w:val="clear" w:color="auto" w:fill="FFFFFF"/>
        </w:rPr>
        <w:t>R2152-4 du code de la commande publique</w:t>
      </w:r>
      <w:r w:rsidRPr="002465C9">
        <w:rPr>
          <w:rFonts w:ascii="Univers Next Pro Condensed" w:hAnsi="Univers Next Pro Condensed" w:cs="Arial"/>
          <w:sz w:val="22"/>
          <w:szCs w:val="22"/>
        </w:rPr>
        <w:t>.</w:t>
      </w:r>
    </w:p>
    <w:p w14:paraId="33242B57" w14:textId="77777777" w:rsidR="00543E8D" w:rsidRPr="002465C9" w:rsidRDefault="00543E8D" w:rsidP="00543E8D">
      <w:pPr>
        <w:jc w:val="both"/>
        <w:rPr>
          <w:rFonts w:ascii="Univers Next Pro Condensed" w:hAnsi="Univers Next Pro Condensed" w:cs="Arial"/>
          <w:b/>
          <w:bCs/>
          <w:sz w:val="22"/>
          <w:szCs w:val="22"/>
        </w:rPr>
      </w:pPr>
    </w:p>
    <w:p w14:paraId="0D9F660D" w14:textId="77777777" w:rsidR="00543E8D" w:rsidRPr="002465C9" w:rsidRDefault="00543E8D" w:rsidP="00543E8D">
      <w:pPr>
        <w:numPr>
          <w:ilvl w:val="0"/>
          <w:numId w:val="2"/>
        </w:numPr>
        <w:tabs>
          <w:tab w:val="left" w:pos="1701"/>
        </w:tabs>
        <w:jc w:val="both"/>
        <w:rPr>
          <w:rFonts w:ascii="Univers Next Pro Condensed" w:hAnsi="Univers Next Pro Condensed" w:cs="Arial"/>
          <w:b/>
          <w:bCs/>
          <w:sz w:val="22"/>
          <w:szCs w:val="22"/>
          <w:u w:val="single"/>
        </w:rPr>
      </w:pPr>
      <w:r w:rsidRPr="002465C9">
        <w:rPr>
          <w:rFonts w:ascii="Univers Next Pro Condensed" w:hAnsi="Univers Next Pro Condensed" w:cs="Arial"/>
          <w:b/>
          <w:bCs/>
          <w:sz w:val="22"/>
          <w:szCs w:val="22"/>
          <w:u w:val="single"/>
        </w:rPr>
        <w:t>Conditions de délais</w:t>
      </w:r>
    </w:p>
    <w:p w14:paraId="371AB21A" w14:textId="77777777" w:rsidR="00543E8D" w:rsidRPr="002465C9" w:rsidRDefault="00543E8D" w:rsidP="00543E8D">
      <w:pPr>
        <w:spacing w:line="240" w:lineRule="atLeast"/>
        <w:jc w:val="both"/>
        <w:rPr>
          <w:rFonts w:ascii="Univers Next Pro Condensed" w:hAnsi="Univers Next Pro Condensed" w:cs="Arial"/>
          <w:sz w:val="22"/>
          <w:szCs w:val="22"/>
        </w:rPr>
      </w:pPr>
    </w:p>
    <w:p w14:paraId="162F5DD3" w14:textId="0EF8E324" w:rsidR="00543E8D" w:rsidRPr="002465C9" w:rsidRDefault="00543E8D" w:rsidP="00543E8D">
      <w:pPr>
        <w:spacing w:line="240" w:lineRule="atLeast"/>
        <w:jc w:val="both"/>
        <w:rPr>
          <w:rFonts w:ascii="Univers Next Pro Condensed" w:hAnsi="Univers Next Pro Condensed" w:cs="Arial"/>
          <w:b/>
          <w:sz w:val="22"/>
          <w:szCs w:val="22"/>
        </w:rPr>
      </w:pPr>
      <w:r w:rsidRPr="002465C9">
        <w:rPr>
          <w:rFonts w:ascii="Univers Next Pro Condensed" w:hAnsi="Univers Next Pro Condensed" w:cs="Arial"/>
          <w:b/>
          <w:sz w:val="22"/>
          <w:szCs w:val="22"/>
        </w:rPr>
        <w:t>La date limite de réception des offres est fixée au</w:t>
      </w:r>
      <w:r w:rsidR="004556BB" w:rsidRPr="002465C9">
        <w:rPr>
          <w:rFonts w:ascii="Univers Next Pro Condensed" w:hAnsi="Univers Next Pro Condensed" w:cs="Arial"/>
          <w:b/>
          <w:sz w:val="22"/>
          <w:szCs w:val="22"/>
        </w:rPr>
        <w:t xml:space="preserve"> </w:t>
      </w:r>
      <w:r w:rsidR="00AC56B4" w:rsidRPr="00AC56B4">
        <w:rPr>
          <w:rFonts w:ascii="Univers Next Pro Condensed" w:hAnsi="Univers Next Pro Condensed" w:cs="Arial"/>
          <w:b/>
          <w:sz w:val="22"/>
          <w:szCs w:val="22"/>
        </w:rPr>
        <w:t>06 octobre</w:t>
      </w:r>
      <w:r w:rsidR="004556BB" w:rsidRPr="00AC56B4">
        <w:rPr>
          <w:rFonts w:ascii="Univers Next Pro Condensed" w:hAnsi="Univers Next Pro Condensed" w:cs="Arial"/>
          <w:b/>
          <w:sz w:val="22"/>
          <w:szCs w:val="22"/>
        </w:rPr>
        <w:t xml:space="preserve"> 2025</w:t>
      </w:r>
      <w:r w:rsidRPr="00AC56B4">
        <w:rPr>
          <w:rFonts w:ascii="Univers Next Pro Condensed" w:hAnsi="Univers Next Pro Condensed" w:cs="Arial"/>
          <w:b/>
          <w:sz w:val="22"/>
          <w:szCs w:val="22"/>
        </w:rPr>
        <w:t>,</w:t>
      </w:r>
      <w:r w:rsidRPr="002465C9">
        <w:rPr>
          <w:rFonts w:ascii="Univers Next Pro Condensed" w:hAnsi="Univers Next Pro Condensed" w:cs="Arial"/>
          <w:b/>
          <w:sz w:val="22"/>
          <w:szCs w:val="22"/>
        </w:rPr>
        <w:t xml:space="preserve"> à 18 H.</w:t>
      </w:r>
    </w:p>
    <w:p w14:paraId="322F1AFB" w14:textId="77777777" w:rsidR="00543E8D" w:rsidRPr="002465C9" w:rsidRDefault="00543E8D" w:rsidP="00543E8D">
      <w:pPr>
        <w:tabs>
          <w:tab w:val="left" w:pos="1701"/>
        </w:tabs>
        <w:jc w:val="both"/>
        <w:rPr>
          <w:rFonts w:ascii="Univers Next Pro Condensed" w:hAnsi="Univers Next Pro Condensed" w:cs="Arial"/>
          <w:b/>
          <w:bCs/>
          <w:sz w:val="22"/>
          <w:szCs w:val="22"/>
        </w:rPr>
      </w:pPr>
    </w:p>
    <w:p w14:paraId="542AD2EB" w14:textId="77777777" w:rsidR="00543E8D" w:rsidRPr="002465C9" w:rsidRDefault="00543E8D" w:rsidP="00543E8D">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Le délai de validité des offres est fixé à 180 jours à compter de la date limite de remise des offres fixée ci-dessus. Si pendant l’étude du dossier de consultation, la date limite fixée pour la remise des offres est reportée, la disposition précédente est applicable en fonction de cette nouvelle date.</w:t>
      </w:r>
    </w:p>
    <w:p w14:paraId="09EA6302" w14:textId="70AC3272" w:rsidR="00543E8D" w:rsidRPr="002465C9" w:rsidRDefault="00543E8D" w:rsidP="00543E8D">
      <w:pPr>
        <w:tabs>
          <w:tab w:val="left" w:pos="1701"/>
        </w:tabs>
        <w:jc w:val="both"/>
        <w:rPr>
          <w:rFonts w:ascii="Univers Next Pro Condensed" w:hAnsi="Univers Next Pro Condensed" w:cs="Arial"/>
          <w:sz w:val="22"/>
          <w:szCs w:val="22"/>
        </w:rPr>
      </w:pPr>
    </w:p>
    <w:p w14:paraId="1918271E" w14:textId="77777777" w:rsidR="004556BB" w:rsidRPr="002465C9" w:rsidRDefault="004556BB" w:rsidP="00543E8D">
      <w:pPr>
        <w:tabs>
          <w:tab w:val="left" w:pos="1701"/>
        </w:tabs>
        <w:jc w:val="both"/>
        <w:rPr>
          <w:rFonts w:ascii="Univers Next Pro Condensed" w:hAnsi="Univers Next Pro Condensed" w:cs="Arial"/>
          <w:sz w:val="22"/>
          <w:szCs w:val="22"/>
        </w:rPr>
      </w:pPr>
    </w:p>
    <w:p w14:paraId="7FE4EAD6" w14:textId="4F26C72B" w:rsidR="00543E8D" w:rsidRPr="002465C9" w:rsidRDefault="00543E8D" w:rsidP="00543E8D">
      <w:pPr>
        <w:numPr>
          <w:ilvl w:val="0"/>
          <w:numId w:val="2"/>
        </w:numPr>
        <w:tabs>
          <w:tab w:val="left" w:pos="1701"/>
        </w:tabs>
        <w:jc w:val="both"/>
        <w:rPr>
          <w:rFonts w:ascii="Univers Next Pro Condensed" w:hAnsi="Univers Next Pro Condensed" w:cs="Arial"/>
          <w:b/>
          <w:sz w:val="22"/>
          <w:szCs w:val="22"/>
          <w:u w:val="single"/>
        </w:rPr>
      </w:pPr>
      <w:r w:rsidRPr="002465C9">
        <w:rPr>
          <w:rFonts w:ascii="Univers Next Pro Condensed" w:hAnsi="Univers Next Pro Condensed" w:cs="Arial"/>
          <w:b/>
          <w:sz w:val="22"/>
          <w:szCs w:val="22"/>
          <w:u w:val="single"/>
        </w:rPr>
        <w:t>Attribution d</w:t>
      </w:r>
      <w:r w:rsidR="00194DE5" w:rsidRPr="002465C9">
        <w:rPr>
          <w:rFonts w:ascii="Univers Next Pro Condensed" w:hAnsi="Univers Next Pro Condensed" w:cs="Arial"/>
          <w:b/>
          <w:sz w:val="22"/>
          <w:szCs w:val="22"/>
          <w:u w:val="single"/>
        </w:rPr>
        <w:t>u marché</w:t>
      </w:r>
    </w:p>
    <w:p w14:paraId="0C120CE8" w14:textId="77777777" w:rsidR="00543E8D" w:rsidRPr="002465C9" w:rsidRDefault="00543E8D" w:rsidP="00543E8D">
      <w:pPr>
        <w:tabs>
          <w:tab w:val="left" w:pos="1701"/>
        </w:tabs>
        <w:jc w:val="both"/>
        <w:rPr>
          <w:rFonts w:ascii="Univers Next Pro Condensed" w:hAnsi="Univers Next Pro Condensed" w:cs="Arial"/>
          <w:b/>
          <w:sz w:val="22"/>
          <w:szCs w:val="22"/>
        </w:rPr>
      </w:pPr>
    </w:p>
    <w:p w14:paraId="2B85C8D2" w14:textId="77777777" w:rsidR="00543E8D" w:rsidRPr="002465C9" w:rsidRDefault="00543E8D" w:rsidP="00543E8D">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Dès que la Bpi aura décidé de rejeter une candidature ou une offre, elle notifiera à chaque candidat ou soumissionnaire concerné le rejet de sa candidature ou de son offre.</w:t>
      </w:r>
    </w:p>
    <w:p w14:paraId="4675DE08" w14:textId="77777777" w:rsidR="00543E8D" w:rsidRPr="002465C9" w:rsidRDefault="00543E8D" w:rsidP="00543E8D">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La Bpi transmettra parallèlement à l’attributaire du marché un acte d’engagement à signer et à retourner à la Bpi, soit en ayant recours à une signature électronique, soit en le signant manuellement (voir Annexe au présent règlement).</w:t>
      </w:r>
    </w:p>
    <w:p w14:paraId="32D3A629" w14:textId="77777777" w:rsidR="00543E8D" w:rsidRPr="002465C9" w:rsidRDefault="00543E8D" w:rsidP="00543E8D">
      <w:pPr>
        <w:tabs>
          <w:tab w:val="left" w:pos="1701"/>
        </w:tabs>
        <w:jc w:val="both"/>
        <w:rPr>
          <w:rFonts w:ascii="Univers Next Pro Condensed" w:hAnsi="Univers Next Pro Condensed" w:cs="Arial"/>
          <w:sz w:val="22"/>
          <w:szCs w:val="22"/>
        </w:rPr>
      </w:pPr>
    </w:p>
    <w:p w14:paraId="7C9A30C8" w14:textId="77777777" w:rsidR="00543E8D" w:rsidRPr="002465C9" w:rsidRDefault="00543E8D" w:rsidP="00543E8D">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En application de l’article </w:t>
      </w:r>
      <w:r w:rsidRPr="002465C9">
        <w:rPr>
          <w:rFonts w:ascii="Univers Next Pro Condensed" w:hAnsi="Univers Next Pro Condensed" w:cs="Arial"/>
          <w:sz w:val="22"/>
          <w:szCs w:val="22"/>
          <w:shd w:val="clear" w:color="auto" w:fill="FFFFFF"/>
        </w:rPr>
        <w:t>R2143-6 du code de la commande publique</w:t>
      </w:r>
      <w:r w:rsidRPr="002465C9">
        <w:rPr>
          <w:rFonts w:ascii="Univers Next Pro Condensed" w:hAnsi="Univers Next Pro Condensed" w:cs="Arial"/>
          <w:sz w:val="22"/>
          <w:szCs w:val="22"/>
        </w:rPr>
        <w:t xml:space="preserve">, la Bpi accepte, comme preuve suffisante attestant que le candidat ne se trouve pas dans un cas d’exclusion de plein droit des procédures de passation des marchés publics mentionné </w:t>
      </w:r>
      <w:r w:rsidRPr="002465C9">
        <w:rPr>
          <w:rFonts w:ascii="Univers Next Pro Condensed" w:hAnsi="Univers Next Pro Condensed" w:cs="Arial"/>
          <w:sz w:val="22"/>
          <w:szCs w:val="22"/>
          <w:shd w:val="clear" w:color="auto" w:fill="FFFFFF"/>
        </w:rPr>
        <w:t xml:space="preserve">à l’article L. 2141-1 et aux 1° et 3° de l'article L. 2141-4 </w:t>
      </w:r>
      <w:r w:rsidRPr="002465C9">
        <w:rPr>
          <w:rFonts w:ascii="Univers Next Pro Condensed" w:hAnsi="Univers Next Pro Condensed" w:cs="Arial"/>
          <w:sz w:val="22"/>
          <w:szCs w:val="22"/>
        </w:rPr>
        <w:t>du code de la commande publique, une déclaration sur l’honneur qui figurera dans le texte de l’acte d’engagement qui sera proposé par le pouvoir adjudicateur à l’attributaire.</w:t>
      </w:r>
    </w:p>
    <w:p w14:paraId="424E6A35" w14:textId="4EA16C5C" w:rsidR="00543E8D" w:rsidRPr="002465C9" w:rsidRDefault="00543E8D" w:rsidP="00543E8D">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La Bpi </w:t>
      </w:r>
      <w:r w:rsidRPr="002465C9">
        <w:rPr>
          <w:rFonts w:ascii="Univers Next Pro Condensed" w:hAnsi="Univers Next Pro Condensed" w:cs="Arial"/>
          <w:sz w:val="22"/>
          <w:szCs w:val="22"/>
          <w:shd w:val="clear" w:color="auto" w:fill="FFFFFF"/>
        </w:rPr>
        <w:t>accepte les certificats délivrés par les administrations et organismes compétents, comme preuve suffisante attestant que le candidat ne se trouve pas dans un cas d'exclusion mentionné à l'article L. 2141-2 du code de la commande publique.</w:t>
      </w:r>
      <w:r w:rsidRPr="002465C9">
        <w:rPr>
          <w:rFonts w:ascii="Univers Next Pro Condensed" w:hAnsi="Univers Next Pro Condensed" w:cs="Arial"/>
          <w:sz w:val="22"/>
          <w:szCs w:val="22"/>
        </w:rPr>
        <w:t xml:space="preserve"> Les pièces énumérées à l’arrêté du 22 mars 2019 constituant l’annexe 4 du code de la commande publique et fixant la liste des impôts, taxes, contributions, ou cotisations sociales donnant lieu à la délivrance de certificats pour l’attribution de marchés publics et de contrats de concession seront obtenues par la Bpi, dans la mesure où son profil d’acheteur le permettra. En l’absence de production de ces pièces par les administrations énumérées à l’article R. 114- 9-1 du code des relations entre le public et l’administration, le marché ou l’accord-cadre ne pourra être attribué au candidat concerné.</w:t>
      </w:r>
    </w:p>
    <w:p w14:paraId="21C6E3AF" w14:textId="77777777" w:rsidR="004556BB" w:rsidRPr="002465C9" w:rsidRDefault="004556BB" w:rsidP="00543E8D">
      <w:pPr>
        <w:tabs>
          <w:tab w:val="left" w:pos="1701"/>
        </w:tabs>
        <w:jc w:val="both"/>
        <w:rPr>
          <w:rFonts w:ascii="Univers Next Pro Condensed" w:hAnsi="Univers Next Pro Condensed" w:cs="Arial"/>
          <w:sz w:val="22"/>
          <w:szCs w:val="22"/>
        </w:rPr>
      </w:pPr>
    </w:p>
    <w:p w14:paraId="11E99F84" w14:textId="77777777" w:rsidR="00543E8D" w:rsidRPr="002465C9" w:rsidRDefault="00543E8D" w:rsidP="00543E8D">
      <w:pPr>
        <w:numPr>
          <w:ilvl w:val="0"/>
          <w:numId w:val="2"/>
        </w:numPr>
        <w:tabs>
          <w:tab w:val="num" w:pos="360"/>
          <w:tab w:val="left" w:pos="1701"/>
        </w:tabs>
        <w:ind w:left="360"/>
        <w:jc w:val="both"/>
        <w:rPr>
          <w:rFonts w:ascii="Univers Next Pro Condensed" w:hAnsi="Univers Next Pro Condensed" w:cs="Arial"/>
          <w:b/>
          <w:sz w:val="22"/>
          <w:szCs w:val="22"/>
          <w:u w:val="single"/>
        </w:rPr>
      </w:pPr>
      <w:r w:rsidRPr="002465C9">
        <w:rPr>
          <w:rFonts w:ascii="Univers Next Pro Condensed" w:hAnsi="Univers Next Pro Condensed" w:cs="Arial"/>
          <w:b/>
          <w:sz w:val="22"/>
          <w:szCs w:val="22"/>
          <w:u w:val="single"/>
        </w:rPr>
        <w:t>Autres renseignements</w:t>
      </w:r>
    </w:p>
    <w:p w14:paraId="4A993570" w14:textId="77777777" w:rsidR="00543E8D" w:rsidRPr="002465C9" w:rsidRDefault="00543E8D" w:rsidP="00543E8D">
      <w:pPr>
        <w:tabs>
          <w:tab w:val="left" w:pos="1701"/>
        </w:tabs>
        <w:jc w:val="both"/>
        <w:rPr>
          <w:rFonts w:ascii="Univers Next Pro Condensed" w:hAnsi="Univers Next Pro Condensed" w:cs="Arial"/>
          <w:b/>
          <w:sz w:val="22"/>
          <w:szCs w:val="22"/>
        </w:rPr>
      </w:pPr>
    </w:p>
    <w:p w14:paraId="72A3E326" w14:textId="77777777" w:rsidR="00543E8D" w:rsidRPr="002465C9" w:rsidRDefault="00543E8D" w:rsidP="00543E8D">
      <w:pPr>
        <w:pStyle w:val="Paragraphedeliste"/>
        <w:numPr>
          <w:ilvl w:val="0"/>
          <w:numId w:val="3"/>
        </w:numPr>
        <w:tabs>
          <w:tab w:val="left" w:pos="1701"/>
        </w:tabs>
        <w:jc w:val="both"/>
        <w:rPr>
          <w:rFonts w:ascii="Univers Next Pro Condensed" w:hAnsi="Univers Next Pro Condensed" w:cs="Arial"/>
          <w:b/>
          <w:bCs/>
        </w:rPr>
      </w:pPr>
      <w:r w:rsidRPr="002465C9">
        <w:rPr>
          <w:rFonts w:ascii="Univers Next Pro Condensed" w:hAnsi="Univers Next Pro Condensed" w:cs="Arial"/>
          <w:b/>
          <w:bCs/>
        </w:rPr>
        <w:t>Le dossier de consultation des entreprises est téléchargeable, par voie électronique à l’adresse suivante :</w:t>
      </w:r>
      <w:r w:rsidRPr="002465C9">
        <w:rPr>
          <w:rFonts w:ascii="Univers Next Pro Condensed" w:hAnsi="Univers Next Pro Condensed" w:cs="Arial"/>
          <w:b/>
          <w:bCs/>
        </w:rPr>
        <w:tab/>
      </w:r>
      <w:hyperlink r:id="rId11" w:history="1">
        <w:r w:rsidRPr="002465C9">
          <w:rPr>
            <w:rStyle w:val="Lienhypertexte"/>
            <w:rFonts w:ascii="Univers Next Pro Condensed" w:hAnsi="Univers Next Pro Condensed" w:cs="Arial"/>
          </w:rPr>
          <w:t>www.marches-publics.gouv.fr</w:t>
        </w:r>
      </w:hyperlink>
    </w:p>
    <w:p w14:paraId="144E245D" w14:textId="77777777" w:rsidR="00543E8D" w:rsidRPr="002465C9" w:rsidRDefault="00543E8D" w:rsidP="00543E8D">
      <w:pPr>
        <w:tabs>
          <w:tab w:val="left" w:pos="1701"/>
        </w:tabs>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Renseignements administratifs : </w:t>
      </w:r>
    </w:p>
    <w:p w14:paraId="14D5CB7F" w14:textId="44698ABB" w:rsidR="00543E8D" w:rsidRPr="002465C9" w:rsidRDefault="00543E8D" w:rsidP="00543E8D">
      <w:pPr>
        <w:pStyle w:val="Paragraphedeliste"/>
        <w:numPr>
          <w:ilvl w:val="0"/>
          <w:numId w:val="7"/>
        </w:numPr>
        <w:tabs>
          <w:tab w:val="left" w:pos="1701"/>
        </w:tabs>
        <w:spacing w:after="0" w:line="240" w:lineRule="auto"/>
        <w:jc w:val="both"/>
        <w:rPr>
          <w:rFonts w:ascii="Univers Next Pro Condensed" w:hAnsi="Univers Next Pro Condensed" w:cs="Arial"/>
        </w:rPr>
      </w:pPr>
      <w:r w:rsidRPr="002465C9">
        <w:rPr>
          <w:rFonts w:ascii="Univers Next Pro Condensed" w:hAnsi="Univers Next Pro Condensed" w:cs="Arial"/>
        </w:rPr>
        <w:t xml:space="preserve">M. Dominique Rouillard, </w:t>
      </w:r>
      <w:r w:rsidR="002A49D5" w:rsidRPr="002465C9">
        <w:rPr>
          <w:rFonts w:ascii="Univers Next Pro Condensed" w:hAnsi="Univers Next Pro Condensed" w:cs="Arial"/>
        </w:rPr>
        <w:t>c</w:t>
      </w:r>
      <w:r w:rsidRPr="002465C9">
        <w:rPr>
          <w:rFonts w:ascii="Univers Next Pro Condensed" w:hAnsi="Univers Next Pro Condensed" w:cs="Arial"/>
        </w:rPr>
        <w:t xml:space="preserve">hef du service juridique - tel 01 44 78 45 12 / servicejuridique@bpi.fr </w:t>
      </w:r>
    </w:p>
    <w:p w14:paraId="68EC7417" w14:textId="77777777" w:rsidR="00543E8D" w:rsidRPr="002465C9" w:rsidRDefault="00543E8D" w:rsidP="00543E8D">
      <w:pPr>
        <w:pStyle w:val="Paragraphedeliste"/>
        <w:numPr>
          <w:ilvl w:val="0"/>
          <w:numId w:val="7"/>
        </w:numPr>
        <w:tabs>
          <w:tab w:val="left" w:pos="1701"/>
        </w:tabs>
        <w:spacing w:after="0" w:line="240" w:lineRule="auto"/>
        <w:jc w:val="both"/>
        <w:rPr>
          <w:rFonts w:ascii="Univers Next Pro Condensed" w:hAnsi="Univers Next Pro Condensed" w:cs="Arial"/>
        </w:rPr>
      </w:pPr>
      <w:r w:rsidRPr="002465C9">
        <w:rPr>
          <w:rFonts w:ascii="Univers Next Pro Condensed" w:hAnsi="Univers Next Pro Condensed" w:cs="Arial"/>
        </w:rPr>
        <w:t>Même adresse postale qu’au point 1</w:t>
      </w:r>
    </w:p>
    <w:p w14:paraId="522E95F5" w14:textId="77777777" w:rsidR="00543E8D" w:rsidRPr="002465C9" w:rsidRDefault="00543E8D" w:rsidP="00543E8D">
      <w:pPr>
        <w:tabs>
          <w:tab w:val="left" w:pos="1701"/>
        </w:tabs>
        <w:jc w:val="both"/>
        <w:rPr>
          <w:rFonts w:ascii="Univers Next Pro Condensed" w:hAnsi="Univers Next Pro Condensed" w:cs="Arial"/>
          <w:sz w:val="22"/>
          <w:szCs w:val="22"/>
        </w:rPr>
      </w:pPr>
    </w:p>
    <w:p w14:paraId="603BBEA7" w14:textId="77777777" w:rsidR="00543E8D" w:rsidRPr="002465C9" w:rsidRDefault="00543E8D" w:rsidP="00543E8D">
      <w:pPr>
        <w:rPr>
          <w:rFonts w:ascii="Univers Next Pro Condensed" w:hAnsi="Univers Next Pro Condensed" w:cs="Arial"/>
          <w:sz w:val="22"/>
          <w:szCs w:val="22"/>
        </w:rPr>
      </w:pPr>
      <w:r w:rsidRPr="002465C9">
        <w:rPr>
          <w:rFonts w:ascii="Univers Next Pro Condensed" w:hAnsi="Univers Next Pro Condensed" w:cs="Arial"/>
          <w:sz w:val="22"/>
          <w:szCs w:val="22"/>
        </w:rPr>
        <w:t>Renseignements techniques :</w:t>
      </w:r>
    </w:p>
    <w:p w14:paraId="78A16A1F" w14:textId="370A23ED" w:rsidR="004B68A9" w:rsidRPr="004B68A9" w:rsidRDefault="004B68A9" w:rsidP="004B68A9">
      <w:pPr>
        <w:pStyle w:val="Paragraphedeliste"/>
        <w:numPr>
          <w:ilvl w:val="0"/>
          <w:numId w:val="7"/>
        </w:numPr>
        <w:rPr>
          <w:rFonts w:ascii="Univers Next Pro Condensed" w:hAnsi="Univers Next Pro Condensed" w:cs="Arial"/>
        </w:rPr>
      </w:pPr>
      <w:r w:rsidRPr="004B68A9">
        <w:rPr>
          <w:rFonts w:ascii="Univers Next Pro Condensed" w:hAnsi="Univers Next Pro Condensed" w:cs="Arial"/>
        </w:rPr>
        <w:t xml:space="preserve">Mme Laure Varis, </w:t>
      </w:r>
      <w:r w:rsidRPr="004B68A9">
        <w:rPr>
          <w:rFonts w:ascii="Univers Next Pro Condensed" w:hAnsi="Univers Next Pro Condensed" w:cs="Arial"/>
          <w:color w:val="222222"/>
        </w:rPr>
        <w:t>Chargée de politique documentaire</w:t>
      </w:r>
      <w:r w:rsidRPr="004B68A9">
        <w:rPr>
          <w:rFonts w:ascii="Univers Next Pro Condensed" w:hAnsi="Univers Next Pro Condensed" w:cs="Arial"/>
        </w:rPr>
        <w:t xml:space="preserve"> </w:t>
      </w:r>
      <w:r w:rsidR="00AC56B4">
        <w:rPr>
          <w:rFonts w:ascii="Univers Next Pro Condensed" w:hAnsi="Univers Next Pro Condensed" w:cs="Arial"/>
        </w:rPr>
        <w:t xml:space="preserve">- </w:t>
      </w:r>
      <w:r w:rsidRPr="004B68A9">
        <w:rPr>
          <w:rFonts w:ascii="Univers Next Pro Condensed" w:hAnsi="Univers Next Pro Condensed" w:cs="Arial"/>
        </w:rPr>
        <w:t xml:space="preserve">tel 01 44 78 14 07, mail : </w:t>
      </w:r>
      <w:hyperlink r:id="rId12" w:tgtFrame="_blank" w:history="1">
        <w:r w:rsidRPr="004B68A9">
          <w:rPr>
            <w:rStyle w:val="Lienhypertexte"/>
            <w:rFonts w:ascii="Univers Next Pro Condensed" w:hAnsi="Univers Next Pro Condensed" w:cs="Arial"/>
            <w:color w:val="1155CC"/>
          </w:rPr>
          <w:t>laure.varis@bpi.fr</w:t>
        </w:r>
      </w:hyperlink>
      <w:r w:rsidRPr="004B68A9">
        <w:rPr>
          <w:rFonts w:ascii="Univers Next Pro Condensed" w:hAnsi="Univers Next Pro Condensed" w:cs="Arial"/>
        </w:rPr>
        <w:t>).</w:t>
      </w:r>
    </w:p>
    <w:p w14:paraId="083062C6" w14:textId="77777777" w:rsidR="00543E8D" w:rsidRPr="002465C9" w:rsidRDefault="00543E8D" w:rsidP="00543E8D">
      <w:pPr>
        <w:spacing w:line="240" w:lineRule="atLeast"/>
        <w:jc w:val="both"/>
        <w:rPr>
          <w:rFonts w:ascii="Univers Next Pro Condensed" w:hAnsi="Univers Next Pro Condensed" w:cs="Arial"/>
          <w:sz w:val="22"/>
          <w:szCs w:val="22"/>
        </w:rPr>
      </w:pPr>
    </w:p>
    <w:p w14:paraId="434A077E" w14:textId="77777777" w:rsidR="00543E8D" w:rsidRPr="002465C9" w:rsidRDefault="00543E8D" w:rsidP="00543E8D">
      <w:pPr>
        <w:spacing w:line="240" w:lineRule="atLeast"/>
        <w:jc w:val="both"/>
        <w:rPr>
          <w:rFonts w:ascii="Univers Next Pro Condensed" w:hAnsi="Univers Next Pro Condensed" w:cs="Arial"/>
          <w:sz w:val="22"/>
          <w:szCs w:val="22"/>
        </w:rPr>
      </w:pPr>
      <w:r w:rsidRPr="002465C9">
        <w:rPr>
          <w:rFonts w:ascii="Univers Next Pro Condensed" w:hAnsi="Univers Next Pro Condensed" w:cs="Arial"/>
          <w:sz w:val="22"/>
          <w:szCs w:val="22"/>
        </w:rPr>
        <w:t>La Bpi se réserve la faculté d’apporter au plus tard 8 jours civils avant la date limite fixée pour la remise des offres des modifications au détail du dossier de consultation. Les candidats devront alors répondre sur la base du dossier modifié.</w:t>
      </w:r>
    </w:p>
    <w:p w14:paraId="0A0E4425" w14:textId="77777777" w:rsidR="00543E8D" w:rsidRPr="002465C9" w:rsidRDefault="00543E8D" w:rsidP="00543E8D">
      <w:pPr>
        <w:spacing w:line="240" w:lineRule="atLeast"/>
        <w:jc w:val="both"/>
        <w:rPr>
          <w:rFonts w:ascii="Univers Next Pro Condensed" w:hAnsi="Univers Next Pro Condensed" w:cs="Arial"/>
          <w:sz w:val="22"/>
          <w:szCs w:val="22"/>
        </w:rPr>
      </w:pPr>
    </w:p>
    <w:p w14:paraId="6058EAF9"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lastRenderedPageBreak/>
        <w:t>Si un candidat souhaite poser une question, il fera une demande écrite via la plateforme des achats de l'Etat (Place) au plus tard 8 jours ouvrés avant la date limite de remise des offres. La Bpi s'engage à répondre au plus tard 4 jours ouvrés avant la date limite de remise des offres. Toutes les réponses seront transmises par courriel via la plateforme des achats de l'Etat (Place) à l'ensemble des candidats.</w:t>
      </w:r>
    </w:p>
    <w:p w14:paraId="4E3B40C0" w14:textId="77777777" w:rsidR="00543E8D" w:rsidRPr="002465C9" w:rsidRDefault="00543E8D" w:rsidP="00543E8D">
      <w:pPr>
        <w:rPr>
          <w:rFonts w:ascii="Univers Next Pro Condensed" w:hAnsi="Univers Next Pro Condensed" w:cs="Arial"/>
          <w:sz w:val="22"/>
          <w:szCs w:val="22"/>
        </w:rPr>
      </w:pPr>
    </w:p>
    <w:p w14:paraId="522FEDF9" w14:textId="77777777" w:rsidR="00543E8D" w:rsidRPr="002465C9" w:rsidRDefault="00543E8D" w:rsidP="00543E8D">
      <w:pPr>
        <w:numPr>
          <w:ilvl w:val="0"/>
          <w:numId w:val="2"/>
        </w:numPr>
        <w:tabs>
          <w:tab w:val="left" w:pos="1701"/>
        </w:tabs>
        <w:jc w:val="both"/>
        <w:rPr>
          <w:rFonts w:ascii="Univers Next Pro Condensed" w:hAnsi="Univers Next Pro Condensed" w:cs="Arial"/>
          <w:b/>
          <w:bCs/>
          <w:iCs/>
          <w:sz w:val="22"/>
          <w:szCs w:val="22"/>
          <w:u w:val="single"/>
        </w:rPr>
      </w:pPr>
      <w:r w:rsidRPr="002465C9">
        <w:rPr>
          <w:rFonts w:ascii="Univers Next Pro Condensed" w:hAnsi="Univers Next Pro Condensed" w:cs="Arial"/>
          <w:b/>
          <w:bCs/>
          <w:iCs/>
          <w:sz w:val="22"/>
          <w:szCs w:val="22"/>
          <w:u w:val="single"/>
        </w:rPr>
        <w:t>Dossier de consultation</w:t>
      </w:r>
    </w:p>
    <w:p w14:paraId="13C95CB3" w14:textId="77777777" w:rsidR="00543E8D" w:rsidRPr="002465C9" w:rsidRDefault="00543E8D" w:rsidP="00543E8D">
      <w:pPr>
        <w:spacing w:line="240" w:lineRule="atLeast"/>
        <w:jc w:val="both"/>
        <w:rPr>
          <w:rFonts w:ascii="Univers Next Pro Condensed" w:hAnsi="Univers Next Pro Condensed" w:cs="Arial"/>
          <w:sz w:val="22"/>
          <w:szCs w:val="22"/>
        </w:rPr>
      </w:pPr>
    </w:p>
    <w:p w14:paraId="2EF60071" w14:textId="77777777" w:rsidR="00543E8D" w:rsidRPr="002465C9" w:rsidRDefault="00543E8D" w:rsidP="00543E8D">
      <w:pPr>
        <w:spacing w:line="240" w:lineRule="atLeast"/>
        <w:jc w:val="both"/>
        <w:rPr>
          <w:rFonts w:ascii="Univers Next Pro Condensed" w:hAnsi="Univers Next Pro Condensed" w:cs="Arial"/>
          <w:sz w:val="22"/>
          <w:szCs w:val="22"/>
        </w:rPr>
      </w:pPr>
      <w:r w:rsidRPr="002465C9">
        <w:rPr>
          <w:rFonts w:ascii="Univers Next Pro Condensed" w:hAnsi="Univers Next Pro Condensed" w:cs="Arial"/>
          <w:sz w:val="22"/>
          <w:szCs w:val="22"/>
        </w:rPr>
        <w:t>Le dossier de consultation comprend :</w:t>
      </w:r>
    </w:p>
    <w:p w14:paraId="2E7BB87B" w14:textId="77777777" w:rsidR="00543E8D" w:rsidRPr="002465C9" w:rsidRDefault="00543E8D" w:rsidP="00543E8D">
      <w:pPr>
        <w:pStyle w:val="Paragraphedeliste"/>
        <w:numPr>
          <w:ilvl w:val="0"/>
          <w:numId w:val="3"/>
        </w:numPr>
        <w:spacing w:line="240" w:lineRule="atLeast"/>
        <w:jc w:val="both"/>
        <w:rPr>
          <w:rFonts w:ascii="Univers Next Pro Condensed" w:hAnsi="Univers Next Pro Condensed" w:cs="Arial"/>
        </w:rPr>
      </w:pPr>
      <w:r w:rsidRPr="002465C9">
        <w:rPr>
          <w:rFonts w:ascii="Univers Next Pro Condensed" w:hAnsi="Univers Next Pro Condensed" w:cs="Arial"/>
        </w:rPr>
        <w:t xml:space="preserve">le présent règlement de consultation, </w:t>
      </w:r>
    </w:p>
    <w:p w14:paraId="383505D6" w14:textId="74C6B92B" w:rsidR="00543E8D" w:rsidRPr="002465C9" w:rsidRDefault="00543E8D" w:rsidP="00543E8D">
      <w:pPr>
        <w:pStyle w:val="Paragraphedeliste"/>
        <w:numPr>
          <w:ilvl w:val="0"/>
          <w:numId w:val="3"/>
        </w:numPr>
        <w:spacing w:line="240" w:lineRule="atLeast"/>
        <w:jc w:val="both"/>
        <w:rPr>
          <w:rFonts w:ascii="Univers Next Pro Condensed" w:hAnsi="Univers Next Pro Condensed" w:cs="Arial"/>
        </w:rPr>
      </w:pPr>
      <w:r w:rsidRPr="002465C9">
        <w:rPr>
          <w:rFonts w:ascii="Univers Next Pro Condensed" w:hAnsi="Univers Next Pro Condensed" w:cs="Arial"/>
        </w:rPr>
        <w:t>Le cahier des clauses particulières (CCP)</w:t>
      </w:r>
      <w:r w:rsidR="004B68A9">
        <w:rPr>
          <w:rFonts w:ascii="Univers Next Pro Condensed" w:hAnsi="Univers Next Pro Condensed" w:cs="Arial"/>
        </w:rPr>
        <w:t xml:space="preserve"> et son annexe</w:t>
      </w:r>
      <w:r w:rsidRPr="002465C9">
        <w:rPr>
          <w:rFonts w:ascii="Univers Next Pro Condensed" w:hAnsi="Univers Next Pro Condensed" w:cs="Arial"/>
        </w:rPr>
        <w:t>,</w:t>
      </w:r>
      <w:r w:rsidR="00A61C61" w:rsidRPr="002465C9">
        <w:rPr>
          <w:rFonts w:ascii="Univers Next Pro Condensed" w:hAnsi="Univers Next Pro Condensed" w:cs="Arial"/>
        </w:rPr>
        <w:t xml:space="preserve"> à accepter sans modification,</w:t>
      </w:r>
    </w:p>
    <w:p w14:paraId="5D2B4451" w14:textId="77777777" w:rsidR="004B68A9" w:rsidRDefault="004556BB" w:rsidP="00543E8D">
      <w:pPr>
        <w:pStyle w:val="Paragraphedeliste"/>
        <w:numPr>
          <w:ilvl w:val="0"/>
          <w:numId w:val="3"/>
        </w:numPr>
        <w:spacing w:line="240" w:lineRule="atLeast"/>
        <w:jc w:val="both"/>
        <w:rPr>
          <w:rFonts w:ascii="Univers Next Pro Condensed" w:hAnsi="Univers Next Pro Condensed" w:cs="Arial"/>
        </w:rPr>
      </w:pPr>
      <w:r w:rsidRPr="002465C9">
        <w:rPr>
          <w:rFonts w:ascii="Univers Next Pro Condensed" w:hAnsi="Univers Next Pro Condensed" w:cs="Arial"/>
        </w:rPr>
        <w:t>L’annexe financière</w:t>
      </w:r>
      <w:r w:rsidR="004B68A9">
        <w:rPr>
          <w:rFonts w:ascii="Univers Next Pro Condensed" w:hAnsi="Univers Next Pro Condensed" w:cs="Arial"/>
        </w:rPr>
        <w:t xml:space="preserve"> à l’acte d’engagement,</w:t>
      </w:r>
    </w:p>
    <w:p w14:paraId="3E5BB481" w14:textId="24C86CCE" w:rsidR="00446BE9" w:rsidRPr="002465C9" w:rsidRDefault="004B68A9" w:rsidP="00543E8D">
      <w:pPr>
        <w:pStyle w:val="Paragraphedeliste"/>
        <w:numPr>
          <w:ilvl w:val="0"/>
          <w:numId w:val="3"/>
        </w:numPr>
        <w:spacing w:line="240" w:lineRule="atLeast"/>
        <w:jc w:val="both"/>
        <w:rPr>
          <w:rFonts w:ascii="Univers Next Pro Condensed" w:hAnsi="Univers Next Pro Condensed" w:cs="Arial"/>
        </w:rPr>
      </w:pPr>
      <w:r>
        <w:rPr>
          <w:rFonts w:ascii="Univers Next Pro Condensed" w:hAnsi="Univers Next Pro Condensed" w:cs="Arial"/>
        </w:rPr>
        <w:t>Le cadre de réponse</w:t>
      </w:r>
      <w:r w:rsidR="004556BB" w:rsidRPr="002465C9">
        <w:rPr>
          <w:rFonts w:ascii="Univers Next Pro Condensed" w:hAnsi="Univers Next Pro Condensed" w:cs="Arial"/>
        </w:rPr>
        <w:t>.</w:t>
      </w:r>
    </w:p>
    <w:p w14:paraId="4CF92392" w14:textId="77777777" w:rsidR="00543E8D" w:rsidRPr="002465C9" w:rsidRDefault="00543E8D" w:rsidP="00543E8D">
      <w:pPr>
        <w:numPr>
          <w:ilvl w:val="0"/>
          <w:numId w:val="2"/>
        </w:numPr>
        <w:tabs>
          <w:tab w:val="num" w:pos="360"/>
          <w:tab w:val="left" w:pos="1701"/>
        </w:tabs>
        <w:ind w:left="360"/>
        <w:jc w:val="both"/>
        <w:rPr>
          <w:rFonts w:ascii="Univers Next Pro Condensed" w:hAnsi="Univers Next Pro Condensed" w:cs="Arial"/>
          <w:sz w:val="22"/>
          <w:szCs w:val="22"/>
          <w:u w:val="single"/>
        </w:rPr>
      </w:pPr>
      <w:r w:rsidRPr="002465C9">
        <w:rPr>
          <w:rFonts w:ascii="Univers Next Pro Condensed" w:hAnsi="Univers Next Pro Condensed" w:cs="Arial"/>
          <w:b/>
          <w:sz w:val="22"/>
          <w:szCs w:val="22"/>
          <w:u w:val="single"/>
        </w:rPr>
        <w:t>Modalités de remise des candidatures et des offres</w:t>
      </w:r>
      <w:r w:rsidRPr="002465C9">
        <w:rPr>
          <w:rFonts w:ascii="Univers Next Pro Condensed" w:hAnsi="Univers Next Pro Condensed" w:cs="Arial"/>
          <w:b/>
          <w:sz w:val="22"/>
          <w:szCs w:val="22"/>
        </w:rPr>
        <w:t> : Procédure dématérialisée.</w:t>
      </w:r>
    </w:p>
    <w:p w14:paraId="0CD684B0" w14:textId="77777777" w:rsidR="00543E8D" w:rsidRPr="002465C9" w:rsidRDefault="00543E8D" w:rsidP="00543E8D">
      <w:pPr>
        <w:tabs>
          <w:tab w:val="left" w:pos="1701"/>
        </w:tabs>
        <w:jc w:val="both"/>
        <w:rPr>
          <w:rFonts w:ascii="Univers Next Pro Condensed" w:hAnsi="Univers Next Pro Condensed" w:cs="Arial"/>
          <w:sz w:val="22"/>
          <w:szCs w:val="22"/>
        </w:rPr>
      </w:pPr>
    </w:p>
    <w:p w14:paraId="1CAD15F4" w14:textId="77777777" w:rsidR="00543E8D" w:rsidRPr="002465C9" w:rsidRDefault="00543E8D" w:rsidP="00543E8D">
      <w:pPr>
        <w:jc w:val="both"/>
        <w:rPr>
          <w:rFonts w:ascii="Univers Next Pro Condensed" w:hAnsi="Univers Next Pro Condensed" w:cs="Arial"/>
          <w:b/>
          <w:sz w:val="22"/>
          <w:szCs w:val="22"/>
          <w:u w:val="single"/>
        </w:rPr>
      </w:pPr>
      <w:r w:rsidRPr="002465C9">
        <w:rPr>
          <w:rFonts w:ascii="Univers Next Pro Condensed" w:hAnsi="Univers Next Pro Condensed" w:cs="Arial"/>
          <w:b/>
          <w:sz w:val="22"/>
          <w:szCs w:val="22"/>
          <w:u w:val="single"/>
        </w:rPr>
        <w:t>Les candidats remettent leurs candidatures et leurs offres uniquement sous forme dématérialisée à l’exclusion de tout autre mode de transmission.</w:t>
      </w:r>
    </w:p>
    <w:p w14:paraId="372FE617" w14:textId="77777777" w:rsidR="00543E8D" w:rsidRPr="002465C9" w:rsidRDefault="00543E8D" w:rsidP="00543E8D">
      <w:pPr>
        <w:tabs>
          <w:tab w:val="left" w:pos="1701"/>
        </w:tabs>
        <w:jc w:val="both"/>
        <w:rPr>
          <w:rFonts w:ascii="Univers Next Pro Condensed" w:hAnsi="Univers Next Pro Condensed" w:cs="Arial"/>
          <w:sz w:val="22"/>
          <w:szCs w:val="22"/>
        </w:rPr>
      </w:pPr>
    </w:p>
    <w:p w14:paraId="439ADFE4" w14:textId="77777777" w:rsidR="00543E8D" w:rsidRPr="002465C9" w:rsidRDefault="00543E8D" w:rsidP="00543E8D">
      <w:pPr>
        <w:spacing w:line="240" w:lineRule="atLeast"/>
        <w:jc w:val="both"/>
        <w:rPr>
          <w:rFonts w:ascii="Univers Next Pro Condensed" w:hAnsi="Univers Next Pro Condensed" w:cs="Arial"/>
          <w:sz w:val="22"/>
          <w:szCs w:val="22"/>
        </w:rPr>
      </w:pPr>
      <w:r w:rsidRPr="002465C9">
        <w:rPr>
          <w:rFonts w:ascii="Univers Next Pro Condensed" w:hAnsi="Univers Next Pro Condensed" w:cs="Arial"/>
          <w:sz w:val="22"/>
          <w:szCs w:val="22"/>
        </w:rPr>
        <w:t>Le dossier dématérialisé, dispensé du formalisme de la double enveloppe, à remettre par les candidats comprend :</w:t>
      </w:r>
    </w:p>
    <w:p w14:paraId="278BF802" w14:textId="77777777" w:rsidR="00543E8D" w:rsidRPr="002465C9" w:rsidRDefault="00543E8D" w:rsidP="00543E8D">
      <w:pPr>
        <w:pStyle w:val="Paragraphedeliste"/>
        <w:numPr>
          <w:ilvl w:val="0"/>
          <w:numId w:val="7"/>
        </w:numPr>
        <w:spacing w:after="0" w:line="240" w:lineRule="atLeast"/>
        <w:jc w:val="both"/>
        <w:rPr>
          <w:rFonts w:ascii="Univers Next Pro Condensed" w:hAnsi="Univers Next Pro Condensed" w:cs="Arial"/>
        </w:rPr>
      </w:pPr>
      <w:r w:rsidRPr="002465C9">
        <w:rPr>
          <w:rFonts w:ascii="Univers Next Pro Condensed" w:hAnsi="Univers Next Pro Condensed" w:cs="Arial"/>
        </w:rPr>
        <w:t>Candidature</w:t>
      </w:r>
    </w:p>
    <w:p w14:paraId="3FB637D3" w14:textId="77777777" w:rsidR="00543E8D" w:rsidRPr="002465C9" w:rsidRDefault="00543E8D" w:rsidP="00543E8D">
      <w:pPr>
        <w:pStyle w:val="Paragraphedeliste"/>
        <w:numPr>
          <w:ilvl w:val="0"/>
          <w:numId w:val="7"/>
        </w:numPr>
        <w:spacing w:after="0" w:line="240" w:lineRule="atLeast"/>
        <w:jc w:val="both"/>
        <w:rPr>
          <w:rFonts w:ascii="Univers Next Pro Condensed" w:hAnsi="Univers Next Pro Condensed" w:cs="Arial"/>
        </w:rPr>
      </w:pPr>
      <w:r w:rsidRPr="002465C9">
        <w:rPr>
          <w:rFonts w:ascii="Univers Next Pro Condensed" w:hAnsi="Univers Next Pro Condensed" w:cs="Arial"/>
        </w:rPr>
        <w:t>Offre</w:t>
      </w:r>
    </w:p>
    <w:p w14:paraId="4C885DFD" w14:textId="097F85CE" w:rsidR="00543E8D" w:rsidRPr="002465C9" w:rsidRDefault="00543E8D" w:rsidP="00543E8D">
      <w:pPr>
        <w:spacing w:line="240" w:lineRule="atLeast"/>
        <w:jc w:val="both"/>
        <w:rPr>
          <w:rFonts w:ascii="Univers Next Pro Condensed" w:hAnsi="Univers Next Pro Condensed" w:cs="Arial"/>
          <w:sz w:val="22"/>
          <w:szCs w:val="22"/>
        </w:rPr>
      </w:pPr>
    </w:p>
    <w:p w14:paraId="268A7F90" w14:textId="77777777" w:rsidR="00543E8D" w:rsidRPr="002465C9" w:rsidRDefault="00543E8D" w:rsidP="00543E8D">
      <w:pPr>
        <w:spacing w:line="240" w:lineRule="atLeast"/>
        <w:jc w:val="both"/>
        <w:rPr>
          <w:rFonts w:ascii="Univers Next Pro Condensed" w:hAnsi="Univers Next Pro Condensed" w:cs="Arial"/>
          <w:sz w:val="22"/>
          <w:szCs w:val="22"/>
          <w:u w:val="single"/>
        </w:rPr>
      </w:pPr>
      <w:r w:rsidRPr="002465C9">
        <w:rPr>
          <w:rFonts w:ascii="Univers Next Pro Condensed" w:hAnsi="Univers Next Pro Condensed" w:cs="Arial"/>
          <w:sz w:val="22"/>
          <w:szCs w:val="22"/>
          <w:u w:val="single"/>
        </w:rPr>
        <w:t xml:space="preserve">Candidature </w:t>
      </w:r>
    </w:p>
    <w:p w14:paraId="2A4C8A2F" w14:textId="77777777" w:rsidR="00543E8D" w:rsidRPr="002465C9" w:rsidRDefault="00543E8D" w:rsidP="00543E8D">
      <w:pPr>
        <w:spacing w:line="240" w:lineRule="atLeast"/>
        <w:jc w:val="both"/>
        <w:rPr>
          <w:rFonts w:ascii="Univers Next Pro Condensed" w:hAnsi="Univers Next Pro Condensed" w:cs="Arial"/>
          <w:sz w:val="22"/>
          <w:szCs w:val="22"/>
          <w:u w:val="single"/>
        </w:rPr>
      </w:pPr>
    </w:p>
    <w:p w14:paraId="555E02DE" w14:textId="77777777" w:rsidR="00543E8D" w:rsidRPr="002465C9" w:rsidRDefault="00543E8D" w:rsidP="00543E8D">
      <w:pPr>
        <w:spacing w:line="240" w:lineRule="atLeast"/>
        <w:jc w:val="both"/>
        <w:rPr>
          <w:rFonts w:ascii="Univers Next Pro Condensed" w:hAnsi="Univers Next Pro Condensed" w:cs="Arial"/>
          <w:sz w:val="22"/>
          <w:szCs w:val="22"/>
        </w:rPr>
      </w:pPr>
      <w:r w:rsidRPr="002465C9">
        <w:rPr>
          <w:rFonts w:ascii="Univers Next Pro Condensed" w:hAnsi="Univers Next Pro Condensed" w:cs="Arial"/>
          <w:sz w:val="22"/>
          <w:szCs w:val="22"/>
        </w:rPr>
        <w:t>Conformément à l’article R2143-3 du code de la commande publique, le candidat produit à l'appui de sa candidature :</w:t>
      </w:r>
    </w:p>
    <w:p w14:paraId="12A0D7AB" w14:textId="77777777" w:rsidR="00543E8D" w:rsidRPr="002465C9" w:rsidRDefault="00543E8D" w:rsidP="00543E8D">
      <w:pPr>
        <w:spacing w:line="240" w:lineRule="atLeast"/>
        <w:jc w:val="both"/>
        <w:rPr>
          <w:rFonts w:ascii="Univers Next Pro Condensed" w:hAnsi="Univers Next Pro Condensed" w:cs="Arial"/>
          <w:sz w:val="22"/>
          <w:szCs w:val="22"/>
        </w:rPr>
      </w:pPr>
    </w:p>
    <w:p w14:paraId="0332ABD1" w14:textId="4EAC2BD3" w:rsidR="00543E8D" w:rsidRPr="002465C9" w:rsidRDefault="00543E8D" w:rsidP="00543E8D">
      <w:pPr>
        <w:spacing w:line="240" w:lineRule="atLeast"/>
        <w:jc w:val="both"/>
        <w:rPr>
          <w:rFonts w:ascii="Univers Next Pro Condensed" w:hAnsi="Univers Next Pro Condensed" w:cs="Arial"/>
          <w:sz w:val="22"/>
          <w:szCs w:val="22"/>
        </w:rPr>
      </w:pPr>
      <w:r w:rsidRPr="002465C9">
        <w:rPr>
          <w:rFonts w:ascii="Univers Next Pro Condensed" w:hAnsi="Univers Next Pro Condensed" w:cs="Arial"/>
          <w:sz w:val="22"/>
          <w:szCs w:val="22"/>
        </w:rPr>
        <w:t>Les renseignements demandés par la Bpi aux fins de vérification de l'aptitude à exercer l'activité professionnelle, de la capacité économique et financière et des capacités techniques et professionnelles du candidat, énumérés ci-après.</w:t>
      </w:r>
    </w:p>
    <w:p w14:paraId="49F616C4" w14:textId="77777777" w:rsidR="00543E8D" w:rsidRPr="002465C9" w:rsidRDefault="00543E8D" w:rsidP="00543E8D">
      <w:pPr>
        <w:spacing w:line="240" w:lineRule="atLeast"/>
        <w:jc w:val="both"/>
        <w:rPr>
          <w:rFonts w:ascii="Univers Next Pro Condensed" w:hAnsi="Univers Next Pro Condensed" w:cs="Arial"/>
          <w:sz w:val="22"/>
          <w:szCs w:val="22"/>
        </w:rPr>
      </w:pPr>
      <w:r w:rsidRPr="002465C9">
        <w:rPr>
          <w:rFonts w:ascii="Univers Next Pro Condensed" w:hAnsi="Univers Next Pro Condensed" w:cs="Arial"/>
          <w:sz w:val="22"/>
          <w:szCs w:val="22"/>
        </w:rPr>
        <w:t>Les candidats communiquent leur chiffre d’affaires général annuel et leur c</w:t>
      </w:r>
      <w:r w:rsidRPr="002465C9">
        <w:rPr>
          <w:rFonts w:ascii="Univers Next Pro Condensed" w:hAnsi="Univers Next Pro Condensed" w:cs="Arial"/>
          <w:bCs/>
          <w:sz w:val="22"/>
          <w:szCs w:val="22"/>
        </w:rPr>
        <w:t>hiffre d'affaires annuel dans le domaine d'activité objet de la présente consultation pour les trois derniers exercices disponibles.</w:t>
      </w:r>
    </w:p>
    <w:p w14:paraId="00D42CA2" w14:textId="77777777" w:rsidR="00543E8D" w:rsidRPr="002465C9" w:rsidRDefault="00543E8D" w:rsidP="00543E8D">
      <w:pPr>
        <w:pStyle w:val="Default"/>
        <w:jc w:val="both"/>
        <w:rPr>
          <w:rFonts w:ascii="Univers Next Pro Condensed" w:hAnsi="Univers Next Pro Condensed"/>
          <w:color w:val="auto"/>
          <w:sz w:val="22"/>
          <w:szCs w:val="22"/>
        </w:rPr>
      </w:pPr>
      <w:r w:rsidRPr="002465C9">
        <w:rPr>
          <w:rFonts w:ascii="Univers Next Pro Condensed" w:hAnsi="Univers Next Pro Condensed"/>
          <w:color w:val="auto"/>
          <w:sz w:val="22"/>
          <w:szCs w:val="22"/>
        </w:rPr>
        <w:t>Si, pour une raison justifiée, le candidat n’est pas en mesure de produire les renseignements et documents demandés par la Bpi, il est autorisé à prouver sa capacité économique et financière par tout autre moyen approprié.</w:t>
      </w:r>
    </w:p>
    <w:p w14:paraId="66C0FBA5"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Conformément à l’article R2142-14 de la commande publique, le candidat produit pour l’examen de ses capacités techniques et professionnelles la </w:t>
      </w:r>
      <w:r w:rsidRPr="002465C9">
        <w:rPr>
          <w:rFonts w:ascii="Univers Next Pro Condensed" w:hAnsi="Univers Next Pro Condensed" w:cs="Arial"/>
          <w:sz w:val="22"/>
          <w:szCs w:val="22"/>
          <w:u w:val="single"/>
        </w:rPr>
        <w:t>liste des principales livraisons</w:t>
      </w:r>
      <w:r w:rsidRPr="002465C9">
        <w:rPr>
          <w:rFonts w:ascii="Univers Next Pro Condensed" w:hAnsi="Univers Next Pro Condensed" w:cs="Arial"/>
          <w:sz w:val="22"/>
          <w:szCs w:val="22"/>
        </w:rPr>
        <w:t xml:space="preserve"> au cours des trois dernières années indiquant le montant, la date et le destinataire public ou privé. Les livraisons et les prestations de services sont prouvées par des attestations du destinataire ou, à défaut, par une déclaration du candidat.</w:t>
      </w:r>
    </w:p>
    <w:p w14:paraId="1482DD02"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p>
    <w:p w14:paraId="7B656286" w14:textId="77777777" w:rsidR="00543E8D" w:rsidRPr="002465C9" w:rsidRDefault="00543E8D" w:rsidP="00543E8D">
      <w:pPr>
        <w:pStyle w:val="Default"/>
        <w:jc w:val="both"/>
        <w:rPr>
          <w:rFonts w:ascii="Univers Next Pro Condensed" w:hAnsi="Univers Next Pro Condensed"/>
          <w:color w:val="auto"/>
          <w:sz w:val="22"/>
          <w:szCs w:val="22"/>
        </w:rPr>
      </w:pPr>
      <w:r w:rsidRPr="002465C9">
        <w:rPr>
          <w:rFonts w:ascii="Univers Next Pro Condensed" w:hAnsi="Univers Next Pro Condensed"/>
          <w:color w:val="auto"/>
          <w:sz w:val="22"/>
          <w:szCs w:val="22"/>
        </w:rPr>
        <w:t>Si, pour une raison justifiée, le candidat n’est pas en mesure de produire les renseignements et documents demandés par la Bpi, il est autorisé à prouver ses capacités techniques et professionnelles par tout autre moyen approprié.</w:t>
      </w:r>
    </w:p>
    <w:p w14:paraId="7B81B5D9"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p>
    <w:p w14:paraId="3A2A39BF" w14:textId="77777777" w:rsidR="00543E8D" w:rsidRPr="002465C9" w:rsidRDefault="00543E8D" w:rsidP="00543E8D">
      <w:pPr>
        <w:autoSpaceDE w:val="0"/>
        <w:autoSpaceDN w:val="0"/>
        <w:adjustRightInd w:val="0"/>
        <w:rPr>
          <w:rFonts w:ascii="Univers Next Pro Condensed" w:hAnsi="Univers Next Pro Condensed" w:cs="Arial"/>
          <w:sz w:val="22"/>
          <w:szCs w:val="22"/>
        </w:rPr>
      </w:pPr>
      <w:r w:rsidRPr="002465C9">
        <w:rPr>
          <w:rFonts w:ascii="Univers Next Pro Condensed" w:hAnsi="Univers Next Pro Condensed" w:cs="Arial"/>
          <w:sz w:val="22"/>
          <w:szCs w:val="22"/>
        </w:rPr>
        <w:t xml:space="preserve">Les candidats ont le choix de présenter leur candidature sous forme soit : </w:t>
      </w:r>
    </w:p>
    <w:p w14:paraId="00F62E3B" w14:textId="77777777" w:rsidR="00543E8D" w:rsidRPr="002465C9" w:rsidRDefault="00543E8D" w:rsidP="00543E8D">
      <w:pPr>
        <w:autoSpaceDE w:val="0"/>
        <w:autoSpaceDN w:val="0"/>
        <w:adjustRightInd w:val="0"/>
        <w:rPr>
          <w:rFonts w:ascii="Univers Next Pro Condensed" w:hAnsi="Univers Next Pro Condensed" w:cs="Arial"/>
          <w:sz w:val="22"/>
          <w:szCs w:val="22"/>
        </w:rPr>
      </w:pPr>
    </w:p>
    <w:p w14:paraId="7F5838BD" w14:textId="77777777" w:rsidR="00543E8D" w:rsidRPr="002465C9" w:rsidRDefault="00543E8D" w:rsidP="00543E8D">
      <w:pPr>
        <w:pStyle w:val="Paragraphedeliste"/>
        <w:numPr>
          <w:ilvl w:val="0"/>
          <w:numId w:val="8"/>
        </w:numPr>
        <w:autoSpaceDE w:val="0"/>
        <w:autoSpaceDN w:val="0"/>
        <w:adjustRightInd w:val="0"/>
        <w:spacing w:after="26" w:line="240" w:lineRule="auto"/>
        <w:rPr>
          <w:rFonts w:ascii="Univers Next Pro Condensed" w:hAnsi="Univers Next Pro Condensed" w:cs="Arial"/>
        </w:rPr>
      </w:pPr>
      <w:r w:rsidRPr="002465C9">
        <w:rPr>
          <w:rFonts w:ascii="Univers Next Pro Condensed" w:hAnsi="Univers Next Pro Condensed" w:cs="Arial"/>
        </w:rPr>
        <w:t xml:space="preserve">d’une candidature classique en utilisant les formulaires DC1 et DC2 disponibles à l’adresse https://www.economie.gouv.fr/daj/formulaires-declaration-du-candidat; </w:t>
      </w:r>
    </w:p>
    <w:p w14:paraId="7685AA69" w14:textId="77777777" w:rsidR="00543E8D" w:rsidRPr="002465C9" w:rsidRDefault="00543E8D" w:rsidP="00543E8D">
      <w:pPr>
        <w:pStyle w:val="Paragraphedeliste"/>
        <w:numPr>
          <w:ilvl w:val="0"/>
          <w:numId w:val="8"/>
        </w:numPr>
        <w:autoSpaceDE w:val="0"/>
        <w:autoSpaceDN w:val="0"/>
        <w:adjustRightInd w:val="0"/>
        <w:spacing w:after="0" w:line="240" w:lineRule="auto"/>
        <w:rPr>
          <w:rFonts w:ascii="Univers Next Pro Condensed" w:hAnsi="Univers Next Pro Condensed" w:cs="Arial"/>
        </w:rPr>
      </w:pPr>
      <w:r w:rsidRPr="002465C9">
        <w:rPr>
          <w:rFonts w:ascii="Univers Next Pro Condensed" w:hAnsi="Univers Next Pro Condensed" w:cs="Arial"/>
        </w:rPr>
        <w:t>du document unique de marché européen électronique (e-DUME) en utilisant le service DUME ou le service exposé de la Plateforme des achats de l’État (PLACE). A cet effet un Dume personnalisé est disponible dans Place dans la consultation objet de la présente procédure de passation.</w:t>
      </w:r>
    </w:p>
    <w:p w14:paraId="7548559F" w14:textId="77777777" w:rsidR="00543E8D" w:rsidRPr="002465C9" w:rsidRDefault="00543E8D" w:rsidP="00543E8D">
      <w:pPr>
        <w:autoSpaceDE w:val="0"/>
        <w:autoSpaceDN w:val="0"/>
        <w:adjustRightInd w:val="0"/>
        <w:rPr>
          <w:rFonts w:ascii="Univers Next Pro Condensed" w:hAnsi="Univers Next Pro Condensed" w:cs="Arial"/>
          <w:sz w:val="22"/>
          <w:szCs w:val="22"/>
        </w:rPr>
      </w:pPr>
    </w:p>
    <w:p w14:paraId="7309B0B1" w14:textId="77777777" w:rsidR="00543E8D" w:rsidRPr="002465C9" w:rsidRDefault="00543E8D" w:rsidP="00543E8D">
      <w:pPr>
        <w:autoSpaceDE w:val="0"/>
        <w:autoSpaceDN w:val="0"/>
        <w:adjustRightInd w:val="0"/>
        <w:rPr>
          <w:rFonts w:ascii="Univers Next Pro Condensed" w:hAnsi="Univers Next Pro Condensed" w:cs="Arial"/>
          <w:b/>
          <w:sz w:val="22"/>
          <w:szCs w:val="22"/>
        </w:rPr>
      </w:pPr>
      <w:r w:rsidRPr="002465C9">
        <w:rPr>
          <w:rFonts w:ascii="Univers Next Pro Condensed" w:hAnsi="Univers Next Pro Condensed" w:cs="Arial"/>
          <w:b/>
          <w:sz w:val="22"/>
          <w:szCs w:val="22"/>
        </w:rPr>
        <w:t>Candidature au moyen des formulaires DC1 et DC2</w:t>
      </w:r>
    </w:p>
    <w:p w14:paraId="1CAF29DC" w14:textId="77777777" w:rsidR="00543E8D" w:rsidRPr="002465C9" w:rsidRDefault="00543E8D" w:rsidP="00543E8D">
      <w:pPr>
        <w:autoSpaceDE w:val="0"/>
        <w:autoSpaceDN w:val="0"/>
        <w:adjustRightInd w:val="0"/>
        <w:rPr>
          <w:rFonts w:ascii="Univers Next Pro Condensed" w:hAnsi="Univers Next Pro Condensed" w:cs="Arial"/>
          <w:sz w:val="22"/>
          <w:szCs w:val="22"/>
        </w:rPr>
      </w:pPr>
      <w:r w:rsidRPr="002465C9">
        <w:rPr>
          <w:rFonts w:ascii="Univers Next Pro Condensed" w:hAnsi="Univers Next Pro Condensed" w:cs="Arial"/>
          <w:sz w:val="22"/>
          <w:szCs w:val="22"/>
        </w:rPr>
        <w:t>Dans le cas d'un groupement d'opérateurs économiques, le formulaire DC1 sera complété pour chaque membre du groupement. En cas de candidature groupée, le DC2 est rempli par chaque membre du groupement.</w:t>
      </w:r>
    </w:p>
    <w:p w14:paraId="06E59486" w14:textId="77777777" w:rsidR="00543E8D" w:rsidRPr="002465C9" w:rsidRDefault="00543E8D" w:rsidP="00543E8D">
      <w:pPr>
        <w:autoSpaceDE w:val="0"/>
        <w:autoSpaceDN w:val="0"/>
        <w:adjustRightInd w:val="0"/>
        <w:rPr>
          <w:rFonts w:ascii="Univers Next Pro Condensed" w:hAnsi="Univers Next Pro Condensed" w:cs="Arial"/>
          <w:sz w:val="22"/>
          <w:szCs w:val="22"/>
        </w:rPr>
      </w:pPr>
    </w:p>
    <w:p w14:paraId="307F839D" w14:textId="77777777" w:rsidR="00543E8D" w:rsidRPr="002465C9" w:rsidRDefault="00543E8D" w:rsidP="00543E8D">
      <w:pPr>
        <w:autoSpaceDE w:val="0"/>
        <w:autoSpaceDN w:val="0"/>
        <w:adjustRightInd w:val="0"/>
        <w:rPr>
          <w:rFonts w:ascii="Univers Next Pro Condensed" w:hAnsi="Univers Next Pro Condensed" w:cs="Arial"/>
          <w:sz w:val="22"/>
          <w:szCs w:val="22"/>
        </w:rPr>
      </w:pPr>
      <w:r w:rsidRPr="002465C9">
        <w:rPr>
          <w:rFonts w:ascii="Univers Next Pro Condensed" w:hAnsi="Univers Next Pro Condensed" w:cs="Arial"/>
          <w:b/>
          <w:bCs/>
          <w:sz w:val="22"/>
          <w:szCs w:val="22"/>
        </w:rPr>
        <w:lastRenderedPageBreak/>
        <w:t xml:space="preserve">Candidature sous forme de document unique de marché européen électronique (Dume électronique) </w:t>
      </w:r>
    </w:p>
    <w:p w14:paraId="26E8FAF3" w14:textId="77777777" w:rsidR="00543E8D" w:rsidRPr="002465C9" w:rsidRDefault="00543E8D" w:rsidP="00543E8D">
      <w:pPr>
        <w:autoSpaceDE w:val="0"/>
        <w:autoSpaceDN w:val="0"/>
        <w:adjustRightInd w:val="0"/>
        <w:rPr>
          <w:rFonts w:ascii="Univers Next Pro Condensed" w:hAnsi="Univers Next Pro Condensed" w:cs="Arial"/>
          <w:sz w:val="22"/>
          <w:szCs w:val="22"/>
        </w:rPr>
      </w:pPr>
      <w:r w:rsidRPr="002465C9">
        <w:rPr>
          <w:rFonts w:ascii="Univers Next Pro Condensed" w:hAnsi="Univers Next Pro Condensed" w:cs="Arial"/>
          <w:sz w:val="22"/>
          <w:szCs w:val="22"/>
        </w:rPr>
        <w:t xml:space="preserve">Les candidats présentent leur candidature en renseignant le formulaire DUME accessible : </w:t>
      </w:r>
    </w:p>
    <w:p w14:paraId="52EFF8BE" w14:textId="77777777" w:rsidR="00543E8D" w:rsidRPr="002465C9" w:rsidRDefault="00543E8D" w:rsidP="00543E8D">
      <w:pPr>
        <w:autoSpaceDE w:val="0"/>
        <w:autoSpaceDN w:val="0"/>
        <w:adjustRightInd w:val="0"/>
        <w:rPr>
          <w:rFonts w:ascii="Univers Next Pro Condensed" w:hAnsi="Univers Next Pro Condensed" w:cs="Arial"/>
          <w:sz w:val="22"/>
          <w:szCs w:val="22"/>
        </w:rPr>
      </w:pPr>
      <w:r w:rsidRPr="002465C9">
        <w:rPr>
          <w:rFonts w:ascii="Univers Next Pro Condensed" w:hAnsi="Univers Next Pro Condensed" w:cs="Arial"/>
          <w:sz w:val="22"/>
          <w:szCs w:val="22"/>
        </w:rPr>
        <w:t xml:space="preserve">- depuis le service exposé de PLACE </w:t>
      </w:r>
    </w:p>
    <w:p w14:paraId="5B268144" w14:textId="77777777" w:rsidR="00543E8D" w:rsidRPr="002465C9" w:rsidRDefault="00543E8D" w:rsidP="00543E8D">
      <w:pPr>
        <w:autoSpaceDE w:val="0"/>
        <w:autoSpaceDN w:val="0"/>
        <w:adjustRightInd w:val="0"/>
        <w:rPr>
          <w:rFonts w:ascii="Univers Next Pro Condensed" w:hAnsi="Univers Next Pro Condensed" w:cs="Arial"/>
          <w:sz w:val="22"/>
          <w:szCs w:val="22"/>
        </w:rPr>
      </w:pPr>
      <w:r w:rsidRPr="002465C9">
        <w:rPr>
          <w:rFonts w:ascii="Univers Next Pro Condensed" w:hAnsi="Univers Next Pro Condensed" w:cs="Arial"/>
          <w:sz w:val="22"/>
          <w:szCs w:val="22"/>
        </w:rPr>
        <w:t xml:space="preserve">- depuis l’adresse URL suivante : https://dume.chorus-pro.gouv.fr </w:t>
      </w:r>
    </w:p>
    <w:p w14:paraId="6F39EB49" w14:textId="77777777" w:rsidR="00543E8D" w:rsidRPr="002465C9" w:rsidRDefault="00543E8D" w:rsidP="00543E8D">
      <w:pPr>
        <w:autoSpaceDE w:val="0"/>
        <w:autoSpaceDN w:val="0"/>
        <w:adjustRightInd w:val="0"/>
        <w:rPr>
          <w:rFonts w:ascii="Univers Next Pro Condensed" w:hAnsi="Univers Next Pro Condensed" w:cs="Arial"/>
          <w:sz w:val="22"/>
          <w:szCs w:val="22"/>
        </w:rPr>
      </w:pPr>
      <w:r w:rsidRPr="002465C9">
        <w:rPr>
          <w:rFonts w:ascii="Univers Next Pro Condensed" w:hAnsi="Univers Next Pro Condensed" w:cs="Arial"/>
          <w:sz w:val="22"/>
          <w:szCs w:val="22"/>
        </w:rPr>
        <w:t xml:space="preserve">Les parties II (informations concernant l'opérateur économique), III (motifs d’exclusion) du formulaire sont à renseigner. </w:t>
      </w:r>
    </w:p>
    <w:p w14:paraId="1C044AB4" w14:textId="77777777" w:rsidR="00543E8D" w:rsidRPr="002465C9" w:rsidRDefault="00543E8D" w:rsidP="00543E8D">
      <w:pPr>
        <w:autoSpaceDE w:val="0"/>
        <w:autoSpaceDN w:val="0"/>
        <w:adjustRightInd w:val="0"/>
        <w:rPr>
          <w:rFonts w:ascii="Univers Next Pro Condensed" w:hAnsi="Univers Next Pro Condensed" w:cs="Arial"/>
          <w:sz w:val="22"/>
          <w:szCs w:val="22"/>
        </w:rPr>
      </w:pPr>
      <w:r w:rsidRPr="002465C9">
        <w:rPr>
          <w:rFonts w:ascii="Univers Next Pro Condensed" w:hAnsi="Univers Next Pro Condensed" w:cs="Arial"/>
          <w:sz w:val="22"/>
          <w:szCs w:val="22"/>
        </w:rPr>
        <w:t xml:space="preserve">Des renseignements complémentaires au sujet du DUME électronique sont disponibles à l’adresse URL suivante : https://communaute.chorus-pro.gouv.fr/pour-les-entreprises/ </w:t>
      </w:r>
    </w:p>
    <w:p w14:paraId="6BB2A68B" w14:textId="77777777" w:rsidR="00543E8D" w:rsidRPr="002465C9" w:rsidRDefault="00543E8D" w:rsidP="00543E8D">
      <w:pPr>
        <w:autoSpaceDE w:val="0"/>
        <w:autoSpaceDN w:val="0"/>
        <w:adjustRightInd w:val="0"/>
        <w:rPr>
          <w:rFonts w:ascii="Univers Next Pro Condensed" w:hAnsi="Univers Next Pro Condensed" w:cs="Arial"/>
          <w:sz w:val="22"/>
          <w:szCs w:val="22"/>
        </w:rPr>
      </w:pPr>
    </w:p>
    <w:p w14:paraId="3FAC0374" w14:textId="77777777" w:rsidR="00543E8D" w:rsidRPr="002465C9" w:rsidRDefault="00543E8D" w:rsidP="00543E8D">
      <w:pPr>
        <w:tabs>
          <w:tab w:val="left" w:pos="1701"/>
        </w:tabs>
        <w:rPr>
          <w:rFonts w:ascii="Univers Next Pro Condensed" w:hAnsi="Univers Next Pro Condensed" w:cs="Arial"/>
          <w:sz w:val="22"/>
          <w:szCs w:val="22"/>
        </w:rPr>
      </w:pPr>
      <w:r w:rsidRPr="002465C9">
        <w:rPr>
          <w:rFonts w:ascii="Univers Next Pro Condensed" w:hAnsi="Univers Next Pro Condensed" w:cs="Arial"/>
          <w:b/>
          <w:bCs/>
          <w:sz w:val="22"/>
          <w:szCs w:val="22"/>
        </w:rPr>
        <w:t xml:space="preserve">NB : </w:t>
      </w:r>
      <w:r w:rsidRPr="002465C9">
        <w:rPr>
          <w:rFonts w:ascii="Univers Next Pro Condensed" w:hAnsi="Univers Next Pro Condensed" w:cs="Arial"/>
          <w:sz w:val="22"/>
          <w:szCs w:val="22"/>
        </w:rPr>
        <w:t>Les candidats ne sont pas tenus de fournir les documents et renseignements que le pouvoir adjudicateur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w:t>
      </w:r>
    </w:p>
    <w:p w14:paraId="450D54C7" w14:textId="77777777" w:rsidR="00543E8D" w:rsidRPr="002465C9" w:rsidRDefault="00543E8D" w:rsidP="00543E8D">
      <w:pPr>
        <w:tabs>
          <w:tab w:val="left" w:pos="1701"/>
        </w:tabs>
        <w:rPr>
          <w:rFonts w:ascii="Univers Next Pro Condensed" w:hAnsi="Univers Next Pro Condensed" w:cs="Arial"/>
          <w:b/>
          <w:bCs/>
          <w:sz w:val="22"/>
          <w:szCs w:val="22"/>
        </w:rPr>
      </w:pPr>
    </w:p>
    <w:p w14:paraId="2B7A35C1" w14:textId="77777777" w:rsidR="00543E8D" w:rsidRPr="002465C9" w:rsidRDefault="00543E8D" w:rsidP="00543E8D">
      <w:pPr>
        <w:tabs>
          <w:tab w:val="left" w:pos="1701"/>
        </w:tabs>
        <w:rPr>
          <w:rFonts w:ascii="Univers Next Pro Condensed" w:hAnsi="Univers Next Pro Condensed" w:cs="Arial"/>
          <w:sz w:val="22"/>
          <w:szCs w:val="22"/>
        </w:rPr>
      </w:pPr>
      <w:r w:rsidRPr="002465C9">
        <w:rPr>
          <w:rFonts w:ascii="Univers Next Pro Condensed" w:hAnsi="Univers Next Pro Condensed" w:cs="Arial"/>
          <w:sz w:val="22"/>
          <w:szCs w:val="22"/>
        </w:rPr>
        <w:t>Les candidats ne sont pas tenus de fournir les documents et renseignements qu’ils ont déjà transmis dans le cadre d’une précédente consultation et qui demeurent valables.</w:t>
      </w:r>
    </w:p>
    <w:p w14:paraId="104C775F" w14:textId="77777777" w:rsidR="00543E8D" w:rsidRPr="002465C9" w:rsidRDefault="00543E8D" w:rsidP="00543E8D">
      <w:pPr>
        <w:spacing w:line="240" w:lineRule="atLeast"/>
        <w:jc w:val="both"/>
        <w:rPr>
          <w:rFonts w:ascii="Univers Next Pro Condensed" w:hAnsi="Univers Next Pro Condensed" w:cs="Arial"/>
          <w:sz w:val="22"/>
          <w:szCs w:val="22"/>
          <w:u w:val="single"/>
        </w:rPr>
      </w:pPr>
    </w:p>
    <w:p w14:paraId="608C3B78" w14:textId="77777777" w:rsidR="00543E8D" w:rsidRPr="002465C9" w:rsidRDefault="00543E8D" w:rsidP="00543E8D">
      <w:pPr>
        <w:spacing w:line="240" w:lineRule="atLeast"/>
        <w:jc w:val="both"/>
        <w:rPr>
          <w:rFonts w:ascii="Univers Next Pro Condensed" w:hAnsi="Univers Next Pro Condensed" w:cs="Arial"/>
          <w:sz w:val="22"/>
          <w:szCs w:val="22"/>
          <w:u w:val="single"/>
        </w:rPr>
      </w:pPr>
      <w:r w:rsidRPr="002465C9">
        <w:rPr>
          <w:rFonts w:ascii="Univers Next Pro Condensed" w:hAnsi="Univers Next Pro Condensed" w:cs="Arial"/>
          <w:sz w:val="22"/>
          <w:szCs w:val="22"/>
          <w:u w:val="single"/>
        </w:rPr>
        <w:t>Offre</w:t>
      </w:r>
      <w:r w:rsidRPr="002465C9">
        <w:rPr>
          <w:rFonts w:ascii="Univers Next Pro Condensed" w:hAnsi="Univers Next Pro Condensed" w:cs="Arial"/>
          <w:sz w:val="22"/>
          <w:szCs w:val="22"/>
        </w:rPr>
        <w:t> : L’offre remise par le candidat comprend :</w:t>
      </w:r>
    </w:p>
    <w:p w14:paraId="251DA7D2" w14:textId="0DDE1ECD" w:rsidR="00194DE5" w:rsidRPr="002465C9" w:rsidRDefault="00A61C61" w:rsidP="00543E8D">
      <w:pPr>
        <w:numPr>
          <w:ilvl w:val="0"/>
          <w:numId w:val="1"/>
        </w:numPr>
        <w:spacing w:line="240" w:lineRule="atLeast"/>
        <w:jc w:val="both"/>
        <w:rPr>
          <w:rFonts w:ascii="Univers Next Pro Condensed" w:hAnsi="Univers Next Pro Condensed" w:cs="Arial"/>
          <w:sz w:val="22"/>
          <w:szCs w:val="22"/>
        </w:rPr>
      </w:pPr>
      <w:r w:rsidRPr="002465C9">
        <w:rPr>
          <w:rFonts w:ascii="Univers Next Pro Condensed" w:hAnsi="Univers Next Pro Condensed" w:cs="Arial"/>
          <w:sz w:val="22"/>
          <w:szCs w:val="22"/>
        </w:rPr>
        <w:t>L’annexe financière</w:t>
      </w:r>
      <w:r w:rsidR="004B68A9">
        <w:rPr>
          <w:rFonts w:ascii="Univers Next Pro Condensed" w:hAnsi="Univers Next Pro Condensed" w:cs="Arial"/>
          <w:sz w:val="22"/>
          <w:szCs w:val="22"/>
        </w:rPr>
        <w:t xml:space="preserve"> complétée par le candidat</w:t>
      </w:r>
      <w:r w:rsidR="00595417" w:rsidRPr="002465C9">
        <w:rPr>
          <w:rFonts w:ascii="Univers Next Pro Condensed" w:hAnsi="Univers Next Pro Condensed" w:cs="Arial"/>
          <w:sz w:val="22"/>
          <w:szCs w:val="22"/>
        </w:rPr>
        <w:t>,</w:t>
      </w:r>
    </w:p>
    <w:p w14:paraId="206B274D" w14:textId="6213FFFF" w:rsidR="00543E8D" w:rsidRDefault="00543E8D" w:rsidP="00543E8D">
      <w:pPr>
        <w:numPr>
          <w:ilvl w:val="0"/>
          <w:numId w:val="1"/>
        </w:numPr>
        <w:spacing w:line="240" w:lineRule="atLeast"/>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Le mémoire technique </w:t>
      </w:r>
      <w:r w:rsidR="00A66040" w:rsidRPr="002465C9">
        <w:rPr>
          <w:rFonts w:ascii="Univers Next Pro Condensed" w:hAnsi="Univers Next Pro Condensed" w:cs="Arial"/>
          <w:sz w:val="22"/>
          <w:szCs w:val="22"/>
        </w:rPr>
        <w:t>établi</w:t>
      </w:r>
      <w:r w:rsidRPr="002465C9">
        <w:rPr>
          <w:rFonts w:ascii="Univers Next Pro Condensed" w:hAnsi="Univers Next Pro Condensed" w:cs="Arial"/>
          <w:sz w:val="22"/>
          <w:szCs w:val="22"/>
        </w:rPr>
        <w:t xml:space="preserve"> par le candidat</w:t>
      </w:r>
      <w:r w:rsidR="004B68A9">
        <w:rPr>
          <w:rFonts w:ascii="Univers Next Pro Condensed" w:hAnsi="Univers Next Pro Condensed" w:cs="Arial"/>
          <w:sz w:val="22"/>
          <w:szCs w:val="22"/>
        </w:rPr>
        <w:t>,</w:t>
      </w:r>
    </w:p>
    <w:p w14:paraId="3450D6B1" w14:textId="4CE34284" w:rsidR="004B68A9" w:rsidRPr="002465C9" w:rsidRDefault="004B68A9" w:rsidP="00543E8D">
      <w:pPr>
        <w:numPr>
          <w:ilvl w:val="0"/>
          <w:numId w:val="1"/>
        </w:numPr>
        <w:spacing w:line="240" w:lineRule="atLeast"/>
        <w:jc w:val="both"/>
        <w:rPr>
          <w:rFonts w:ascii="Univers Next Pro Condensed" w:hAnsi="Univers Next Pro Condensed" w:cs="Arial"/>
          <w:sz w:val="22"/>
          <w:szCs w:val="22"/>
        </w:rPr>
      </w:pPr>
      <w:r>
        <w:rPr>
          <w:rFonts w:ascii="Univers Next Pro Condensed" w:hAnsi="Univers Next Pro Condensed" w:cs="Arial"/>
          <w:sz w:val="22"/>
          <w:szCs w:val="22"/>
        </w:rPr>
        <w:t>Le cadre de réponse.</w:t>
      </w:r>
    </w:p>
    <w:p w14:paraId="49CF7689" w14:textId="77777777" w:rsidR="00543E8D" w:rsidRPr="002465C9" w:rsidRDefault="00543E8D" w:rsidP="00543E8D">
      <w:pPr>
        <w:jc w:val="both"/>
        <w:rPr>
          <w:rFonts w:ascii="Univers Next Pro Condensed" w:hAnsi="Univers Next Pro Condensed" w:cs="Arial"/>
          <w:sz w:val="22"/>
          <w:szCs w:val="22"/>
        </w:rPr>
      </w:pPr>
    </w:p>
    <w:p w14:paraId="37033D23" w14:textId="77777777" w:rsidR="00543E8D" w:rsidRPr="002465C9" w:rsidRDefault="00543E8D" w:rsidP="00543E8D">
      <w:pPr>
        <w:numPr>
          <w:ilvl w:val="0"/>
          <w:numId w:val="2"/>
        </w:numPr>
        <w:tabs>
          <w:tab w:val="num" w:pos="360"/>
          <w:tab w:val="left" w:pos="1701"/>
        </w:tabs>
        <w:ind w:left="360"/>
        <w:jc w:val="both"/>
        <w:rPr>
          <w:rFonts w:ascii="Univers Next Pro Condensed" w:hAnsi="Univers Next Pro Condensed" w:cs="Arial"/>
          <w:sz w:val="22"/>
          <w:szCs w:val="22"/>
          <w:u w:val="single"/>
        </w:rPr>
      </w:pPr>
      <w:r w:rsidRPr="002465C9">
        <w:rPr>
          <w:rFonts w:ascii="Univers Next Pro Condensed" w:hAnsi="Univers Next Pro Condensed" w:cs="Arial"/>
          <w:b/>
          <w:sz w:val="22"/>
          <w:szCs w:val="22"/>
          <w:u w:val="single"/>
        </w:rPr>
        <w:t>Modalités de remise des plis</w:t>
      </w:r>
    </w:p>
    <w:p w14:paraId="124D399D" w14:textId="77777777" w:rsidR="00543E8D" w:rsidRPr="002465C9" w:rsidRDefault="00543E8D" w:rsidP="00543E8D">
      <w:pPr>
        <w:tabs>
          <w:tab w:val="left" w:pos="1701"/>
        </w:tabs>
        <w:jc w:val="both"/>
        <w:rPr>
          <w:rFonts w:ascii="Univers Next Pro Condensed" w:hAnsi="Univers Next Pro Condensed" w:cs="Arial"/>
          <w:b/>
          <w:sz w:val="22"/>
          <w:szCs w:val="22"/>
        </w:rPr>
      </w:pPr>
    </w:p>
    <w:p w14:paraId="37A803F8" w14:textId="77777777" w:rsidR="00543E8D" w:rsidRPr="002465C9" w:rsidRDefault="00543E8D" w:rsidP="00543E8D">
      <w:pPr>
        <w:tabs>
          <w:tab w:val="left" w:pos="1701"/>
        </w:tabs>
        <w:jc w:val="both"/>
        <w:rPr>
          <w:rFonts w:ascii="Univers Next Pro Condensed" w:hAnsi="Univers Next Pro Condensed" w:cs="Arial"/>
          <w:b/>
          <w:bCs/>
          <w:sz w:val="22"/>
          <w:szCs w:val="22"/>
        </w:rPr>
      </w:pPr>
      <w:r w:rsidRPr="002465C9">
        <w:rPr>
          <w:rFonts w:ascii="Univers Next Pro Condensed" w:hAnsi="Univers Next Pro Condensed" w:cs="Arial"/>
          <w:b/>
          <w:bCs/>
          <w:sz w:val="22"/>
          <w:szCs w:val="22"/>
        </w:rPr>
        <w:t>Procédure dématérialisée, par voie électronique à l’adresse suivante :</w:t>
      </w:r>
    </w:p>
    <w:p w14:paraId="43AD02F5" w14:textId="77777777" w:rsidR="00543E8D" w:rsidRPr="002465C9" w:rsidRDefault="00AC56B4" w:rsidP="00543E8D">
      <w:pPr>
        <w:autoSpaceDE w:val="0"/>
        <w:autoSpaceDN w:val="0"/>
        <w:adjustRightInd w:val="0"/>
        <w:spacing w:line="240" w:lineRule="atLeast"/>
        <w:jc w:val="center"/>
        <w:rPr>
          <w:rFonts w:ascii="Univers Next Pro Condensed" w:hAnsi="Univers Next Pro Condensed" w:cs="Arial"/>
          <w:i/>
          <w:iCs/>
          <w:sz w:val="22"/>
          <w:szCs w:val="22"/>
        </w:rPr>
      </w:pPr>
      <w:hyperlink r:id="rId13" w:history="1">
        <w:r w:rsidR="00543E8D" w:rsidRPr="002465C9">
          <w:rPr>
            <w:rStyle w:val="Lienhypertexte"/>
            <w:rFonts w:ascii="Univers Next Pro Condensed" w:hAnsi="Univers Next Pro Condensed" w:cs="Arial"/>
            <w:sz w:val="22"/>
            <w:szCs w:val="22"/>
          </w:rPr>
          <w:t>www.marches-publics.gouv.fr</w:t>
        </w:r>
      </w:hyperlink>
    </w:p>
    <w:p w14:paraId="5F573DE1" w14:textId="77777777" w:rsidR="00543E8D" w:rsidRPr="002465C9" w:rsidRDefault="00543E8D" w:rsidP="00543E8D">
      <w:pPr>
        <w:jc w:val="both"/>
        <w:rPr>
          <w:rFonts w:ascii="Univers Next Pro Condensed" w:hAnsi="Univers Next Pro Condensed" w:cs="Arial"/>
          <w:sz w:val="22"/>
          <w:szCs w:val="22"/>
        </w:rPr>
      </w:pPr>
    </w:p>
    <w:p w14:paraId="30EDC884" w14:textId="77777777" w:rsidR="00543E8D" w:rsidRPr="002465C9" w:rsidRDefault="00543E8D" w:rsidP="00543E8D">
      <w:pPr>
        <w:jc w:val="both"/>
        <w:rPr>
          <w:rFonts w:ascii="Univers Next Pro Condensed" w:hAnsi="Univers Next Pro Condensed" w:cs="Arial"/>
          <w:sz w:val="22"/>
          <w:szCs w:val="22"/>
          <w:u w:val="single"/>
        </w:rPr>
      </w:pPr>
      <w:r w:rsidRPr="002465C9">
        <w:rPr>
          <w:rFonts w:ascii="Univers Next Pro Condensed" w:hAnsi="Univers Next Pro Condensed" w:cs="Arial"/>
          <w:sz w:val="22"/>
          <w:szCs w:val="22"/>
          <w:u w:val="single"/>
        </w:rPr>
        <w:t>Les détails figurent en annexe au présent règlement.</w:t>
      </w:r>
    </w:p>
    <w:p w14:paraId="2D323962" w14:textId="77777777" w:rsidR="00543E8D" w:rsidRPr="002465C9" w:rsidRDefault="00543E8D" w:rsidP="00543E8D">
      <w:pPr>
        <w:jc w:val="both"/>
        <w:rPr>
          <w:rFonts w:ascii="Univers Next Pro Condensed" w:hAnsi="Univers Next Pro Condensed" w:cs="Arial"/>
          <w:sz w:val="22"/>
          <w:szCs w:val="22"/>
          <w:u w:val="single"/>
        </w:rPr>
      </w:pPr>
    </w:p>
    <w:p w14:paraId="7AD03EBD" w14:textId="77777777" w:rsidR="00543E8D" w:rsidRPr="002465C9" w:rsidRDefault="00543E8D" w:rsidP="00543E8D">
      <w:pPr>
        <w:numPr>
          <w:ilvl w:val="0"/>
          <w:numId w:val="2"/>
        </w:numPr>
        <w:tabs>
          <w:tab w:val="num" w:pos="360"/>
          <w:tab w:val="left" w:pos="1701"/>
        </w:tabs>
        <w:ind w:left="360"/>
        <w:jc w:val="both"/>
        <w:rPr>
          <w:rFonts w:ascii="Univers Next Pro Condensed" w:hAnsi="Univers Next Pro Condensed" w:cs="Arial"/>
          <w:b/>
          <w:sz w:val="22"/>
          <w:szCs w:val="22"/>
          <w:u w:val="single"/>
        </w:rPr>
      </w:pPr>
      <w:r w:rsidRPr="002465C9">
        <w:rPr>
          <w:rFonts w:ascii="Univers Next Pro Condensed" w:hAnsi="Univers Next Pro Condensed" w:cs="Arial"/>
          <w:b/>
          <w:sz w:val="22"/>
          <w:szCs w:val="22"/>
          <w:u w:val="single"/>
        </w:rPr>
        <w:t>Egalité Diversité</w:t>
      </w:r>
    </w:p>
    <w:p w14:paraId="2203C635" w14:textId="77777777" w:rsidR="00543E8D" w:rsidRPr="002465C9" w:rsidRDefault="00543E8D" w:rsidP="00543E8D">
      <w:pPr>
        <w:tabs>
          <w:tab w:val="left" w:pos="1701"/>
        </w:tabs>
        <w:jc w:val="both"/>
        <w:rPr>
          <w:rFonts w:ascii="Univers Next Pro Condensed" w:hAnsi="Univers Next Pro Condensed" w:cs="Arial"/>
          <w:b/>
          <w:bCs/>
          <w:sz w:val="22"/>
          <w:szCs w:val="22"/>
        </w:rPr>
      </w:pPr>
    </w:p>
    <w:p w14:paraId="05D7A850"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iCs/>
          <w:sz w:val="22"/>
          <w:szCs w:val="22"/>
        </w:rPr>
        <w:t>Le ministère de la Culture, autorité de tutelle de la Bibliothèque publique d’information, ayant obtenu le double label « Diversité » et « Egalité », souhaite mobiliser les entreprises dans le cadre de sa politique d’achats responsables.</w:t>
      </w:r>
    </w:p>
    <w:p w14:paraId="3D60BC5C"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iCs/>
          <w:sz w:val="22"/>
          <w:szCs w:val="22"/>
        </w:rPr>
        <w:t xml:space="preserve">Il s'engage à mettre en œuvre des procédures et des outils garantissant l'égalité de traitement des personnels dans ses procédures de gestion des ressources humaines. Des actions de sensibilisation et de formation à la prévention des discriminations sont engagées à l'attention de tous les personnels, en ciblant plus particulièrement l'encadrement et les équipes de gestion RH. </w:t>
      </w:r>
    </w:p>
    <w:p w14:paraId="48006BA6" w14:textId="77777777" w:rsidR="00543E8D" w:rsidRPr="002465C9" w:rsidRDefault="00543E8D" w:rsidP="00543E8D">
      <w:pPr>
        <w:jc w:val="both"/>
        <w:rPr>
          <w:rFonts w:ascii="Univers Next Pro Condensed" w:hAnsi="Univers Next Pro Condensed" w:cs="Arial"/>
          <w:iCs/>
          <w:sz w:val="22"/>
          <w:szCs w:val="22"/>
        </w:rPr>
      </w:pPr>
      <w:r w:rsidRPr="002465C9">
        <w:rPr>
          <w:rFonts w:ascii="Univers Next Pro Condensed" w:hAnsi="Univers Next Pro Condensed" w:cs="Arial"/>
          <w:iCs/>
          <w:sz w:val="22"/>
          <w:szCs w:val="22"/>
        </w:rPr>
        <w:t xml:space="preserve">Afin de progresser en matière d'égalité entre les femmes et les hommes, le ministère s'engage à mettre en œuvre un plan d'actions pluriannuel pour lutter contre les comportements sexistes et les violences faites aux femmes, favoriser le rééquilibrage de la rémunération entre les femmes et les hommes et développer les parcours professionnels, en particulier l'accès aux fonctions d'encadrement supérieur. </w:t>
      </w:r>
    </w:p>
    <w:p w14:paraId="3ED5652E" w14:textId="77777777" w:rsidR="00543E8D" w:rsidRPr="002465C9" w:rsidRDefault="00543E8D" w:rsidP="00543E8D">
      <w:pPr>
        <w:jc w:val="both"/>
        <w:rPr>
          <w:rFonts w:ascii="Univers Next Pro Condensed" w:hAnsi="Univers Next Pro Condensed" w:cs="Arial"/>
          <w:iCs/>
          <w:sz w:val="22"/>
          <w:szCs w:val="22"/>
        </w:rPr>
      </w:pPr>
      <w:r w:rsidRPr="002465C9">
        <w:rPr>
          <w:rFonts w:ascii="Univers Next Pro Condensed" w:hAnsi="Univers Next Pro Condensed" w:cs="Arial"/>
          <w:iCs/>
          <w:sz w:val="22"/>
          <w:szCs w:val="22"/>
        </w:rPr>
        <w:t>Compte tenu de ces orientations, il est demandé aux candidats aux marchés publics lancés par les établissements publics du ministère de la culture de remplir le questionnaire élaboré par le ministère et fourni en annexe au présent règlement.</w:t>
      </w:r>
    </w:p>
    <w:p w14:paraId="1D09759A" w14:textId="77777777" w:rsidR="00543E8D" w:rsidRPr="002465C9" w:rsidRDefault="00543E8D" w:rsidP="00543E8D">
      <w:pPr>
        <w:jc w:val="both"/>
        <w:rPr>
          <w:rFonts w:ascii="Univers Next Pro Condensed" w:hAnsi="Univers Next Pro Condensed" w:cs="Arial"/>
          <w:iCs/>
          <w:sz w:val="22"/>
          <w:szCs w:val="22"/>
        </w:rPr>
      </w:pPr>
      <w:r w:rsidRPr="002465C9">
        <w:rPr>
          <w:rFonts w:ascii="Univers Next Pro Condensed" w:hAnsi="Univers Next Pro Condensed" w:cs="Arial"/>
          <w:iCs/>
          <w:sz w:val="22"/>
          <w:szCs w:val="22"/>
        </w:rPr>
        <w:t xml:space="preserve">Les candidats sont invités à remplir ce questionnaire, qui doit être transmis en même temps que l'offre. Ce questionnaire n’a pas de valeur contraignante et n’est pris en compte ni pour la sélection des candidatures ni pour le jugement des offres. Toutefois, ce questionnaire renseigné est exigé du seul titulaire dans les quinze jours suivant la date de notification du marché. </w:t>
      </w:r>
    </w:p>
    <w:p w14:paraId="5C0F0AE7" w14:textId="1B110102"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iCs/>
          <w:color w:val="000000"/>
          <w:sz w:val="22"/>
          <w:szCs w:val="22"/>
        </w:rPr>
        <w:t xml:space="preserve">Dans une démarche d’amélioration et de progrès, le titulaire actualise ce questionnaire, dans les conditions fixées dans le CCP. </w:t>
      </w:r>
    </w:p>
    <w:p w14:paraId="5FA4B4C0" w14:textId="154942D5" w:rsidR="00543E8D" w:rsidRPr="002465C9" w:rsidRDefault="00543E8D" w:rsidP="00543E8D">
      <w:pPr>
        <w:jc w:val="both"/>
        <w:rPr>
          <w:rFonts w:ascii="Univers Next Pro Condensed" w:hAnsi="Univers Next Pro Condensed" w:cs="Arial"/>
          <w:iCs/>
          <w:sz w:val="22"/>
          <w:szCs w:val="22"/>
        </w:rPr>
      </w:pPr>
      <w:r w:rsidRPr="002465C9">
        <w:rPr>
          <w:rFonts w:ascii="Univers Next Pro Condensed" w:hAnsi="Univers Next Pro Condensed" w:cs="Arial"/>
          <w:iCs/>
          <w:sz w:val="22"/>
          <w:szCs w:val="22"/>
        </w:rPr>
        <w:t>A titre supplémentaire, s’ils le souhaitent, les candidats peuvent proposer tout projet permettant d’enrichir leur offre sociale.</w:t>
      </w:r>
    </w:p>
    <w:p w14:paraId="3695A0DF" w14:textId="25496D65" w:rsidR="00405F77" w:rsidRPr="002465C9" w:rsidRDefault="00405F77" w:rsidP="00543E8D">
      <w:pPr>
        <w:jc w:val="both"/>
        <w:rPr>
          <w:rFonts w:ascii="Univers Next Pro Condensed" w:hAnsi="Univers Next Pro Condensed" w:cs="Arial"/>
          <w:iCs/>
          <w:sz w:val="22"/>
          <w:szCs w:val="22"/>
        </w:rPr>
      </w:pPr>
    </w:p>
    <w:p w14:paraId="67EAD592" w14:textId="317C482E" w:rsidR="00405F77" w:rsidRPr="002465C9" w:rsidRDefault="00405F77" w:rsidP="002D0C15">
      <w:pPr>
        <w:pStyle w:val="Paragraphedeliste"/>
        <w:tabs>
          <w:tab w:val="left" w:pos="1701"/>
        </w:tabs>
        <w:spacing w:after="0" w:line="240" w:lineRule="auto"/>
        <w:ind w:left="0"/>
        <w:jc w:val="both"/>
        <w:rPr>
          <w:rFonts w:ascii="Univers Next Pro Condensed" w:hAnsi="Univers Next Pro Condensed"/>
          <w:b/>
          <w:bCs/>
          <w:u w:val="single"/>
        </w:rPr>
      </w:pPr>
      <w:r w:rsidRPr="002465C9">
        <w:rPr>
          <w:rFonts w:ascii="Univers Next Pro Condensed" w:hAnsi="Univers Next Pro Condensed"/>
          <w:b/>
          <w:bCs/>
          <w:u w:val="single"/>
        </w:rPr>
        <w:t>XV D</w:t>
      </w:r>
      <w:r w:rsidRPr="002465C9">
        <w:rPr>
          <w:rFonts w:ascii="Univers Next Pro Condensed" w:hAnsi="Univers Next Pro Condensed"/>
          <w:b/>
          <w:bCs/>
          <w:color w:val="000000"/>
          <w:u w:val="single"/>
        </w:rPr>
        <w:t>onnées à caractère personnel des candidats à la présente procédure</w:t>
      </w:r>
    </w:p>
    <w:p w14:paraId="37103AF9" w14:textId="77777777" w:rsidR="00405F77" w:rsidRPr="002465C9" w:rsidRDefault="00405F77" w:rsidP="00405F77">
      <w:pPr>
        <w:spacing w:line="240" w:lineRule="atLeast"/>
        <w:jc w:val="both"/>
        <w:rPr>
          <w:rFonts w:ascii="Univers Next Pro Condensed" w:hAnsi="Univers Next Pro Condensed" w:cs="Arial"/>
          <w:sz w:val="22"/>
          <w:szCs w:val="22"/>
        </w:rPr>
      </w:pPr>
    </w:p>
    <w:p w14:paraId="04B342BE" w14:textId="77777777" w:rsidR="00405F77" w:rsidRPr="002465C9" w:rsidRDefault="00405F77" w:rsidP="00405F77">
      <w:pPr>
        <w:autoSpaceDE w:val="0"/>
        <w:autoSpaceDN w:val="0"/>
        <w:adjustRightInd w:val="0"/>
        <w:jc w:val="both"/>
        <w:rPr>
          <w:rFonts w:ascii="Univers Next Pro Condensed" w:hAnsi="Univers Next Pro Condensed" w:cs="Calibri"/>
          <w:color w:val="000000"/>
          <w:sz w:val="22"/>
          <w:szCs w:val="22"/>
        </w:rPr>
      </w:pPr>
      <w:r w:rsidRPr="002465C9">
        <w:rPr>
          <w:rFonts w:ascii="Univers Next Pro Condensed" w:hAnsi="Univers Next Pro Condensed" w:cs="Calibri"/>
          <w:color w:val="000000"/>
          <w:sz w:val="22"/>
          <w:szCs w:val="22"/>
        </w:rPr>
        <w:t xml:space="preserve">En application de l'article 13 du règlement (UE) 2016/679 du Parlement européen et du Conseil du 27 avril 2016 relatif à la protection des personnes physiques à l'égard du traitement des données à caractère personnel et à la libre circulation de ces </w:t>
      </w:r>
      <w:r w:rsidRPr="002465C9">
        <w:rPr>
          <w:rFonts w:ascii="Univers Next Pro Condensed" w:hAnsi="Univers Next Pro Condensed" w:cs="Calibri"/>
          <w:color w:val="000000"/>
          <w:sz w:val="22"/>
          <w:szCs w:val="22"/>
        </w:rPr>
        <w:lastRenderedPageBreak/>
        <w:t xml:space="preserve">données (RGPD), les candidats sont informés que des données à caractère personnel (notamment nom, prénom, adresse mail, données de connexion) collectées dans le cadre de la présente procédure de passation et dans le cadre de l'exécution du présent marché public sont susceptibles de faire l'objet de traitement(s). </w:t>
      </w:r>
    </w:p>
    <w:p w14:paraId="6C143628" w14:textId="77777777" w:rsidR="00405F77" w:rsidRPr="002465C9" w:rsidRDefault="00405F77" w:rsidP="00405F77">
      <w:pPr>
        <w:autoSpaceDE w:val="0"/>
        <w:autoSpaceDN w:val="0"/>
        <w:adjustRightInd w:val="0"/>
        <w:jc w:val="both"/>
        <w:rPr>
          <w:rFonts w:ascii="Univers Next Pro Condensed" w:hAnsi="Univers Next Pro Condensed" w:cs="Calibri"/>
          <w:b/>
          <w:bCs/>
          <w:color w:val="000000"/>
          <w:sz w:val="22"/>
          <w:szCs w:val="22"/>
        </w:rPr>
      </w:pPr>
    </w:p>
    <w:p w14:paraId="5E6E9324" w14:textId="77777777" w:rsidR="00405F77" w:rsidRPr="002465C9" w:rsidRDefault="00405F77" w:rsidP="00405F77">
      <w:pPr>
        <w:autoSpaceDE w:val="0"/>
        <w:autoSpaceDN w:val="0"/>
        <w:adjustRightInd w:val="0"/>
        <w:rPr>
          <w:rFonts w:ascii="Univers Next Pro Condensed" w:hAnsi="Univers Next Pro Condensed" w:cs="Calibri"/>
          <w:color w:val="000000"/>
          <w:sz w:val="22"/>
          <w:szCs w:val="22"/>
        </w:rPr>
      </w:pPr>
      <w:r w:rsidRPr="002465C9">
        <w:rPr>
          <w:rFonts w:ascii="Univers Next Pro Condensed" w:hAnsi="Univers Next Pro Condensed" w:cs="Calibri"/>
          <w:b/>
          <w:bCs/>
          <w:color w:val="000000"/>
          <w:sz w:val="22"/>
          <w:szCs w:val="22"/>
        </w:rPr>
        <w:t xml:space="preserve">Identité et coordonnées du responsable de traitement : </w:t>
      </w:r>
    </w:p>
    <w:p w14:paraId="530FBA99" w14:textId="77777777" w:rsidR="00405F77" w:rsidRPr="002465C9" w:rsidRDefault="00405F77" w:rsidP="00405F77">
      <w:pPr>
        <w:autoSpaceDE w:val="0"/>
        <w:autoSpaceDN w:val="0"/>
        <w:adjustRightInd w:val="0"/>
        <w:rPr>
          <w:rFonts w:ascii="Univers Next Pro Condensed" w:hAnsi="Univers Next Pro Condensed" w:cs="Calibri"/>
          <w:bCs/>
          <w:color w:val="000000"/>
          <w:sz w:val="22"/>
          <w:szCs w:val="22"/>
        </w:rPr>
      </w:pPr>
      <w:r w:rsidRPr="002465C9">
        <w:rPr>
          <w:rFonts w:ascii="Univers Next Pro Condensed" w:hAnsi="Univers Next Pro Condensed" w:cs="Calibri"/>
          <w:bCs/>
          <w:color w:val="000000"/>
          <w:sz w:val="22"/>
          <w:szCs w:val="22"/>
        </w:rPr>
        <w:t>Bibliothèque publique d’information</w:t>
      </w:r>
    </w:p>
    <w:p w14:paraId="1D76565A" w14:textId="77777777" w:rsidR="00405F77" w:rsidRPr="002465C9" w:rsidRDefault="00405F77" w:rsidP="00405F77">
      <w:pPr>
        <w:autoSpaceDE w:val="0"/>
        <w:autoSpaceDN w:val="0"/>
        <w:adjustRightInd w:val="0"/>
        <w:rPr>
          <w:rFonts w:ascii="Univers Next Pro Condensed" w:hAnsi="Univers Next Pro Condensed" w:cs="Calibri"/>
          <w:bCs/>
          <w:color w:val="000000"/>
          <w:sz w:val="22"/>
          <w:szCs w:val="22"/>
        </w:rPr>
      </w:pPr>
      <w:r w:rsidRPr="002465C9">
        <w:rPr>
          <w:rFonts w:ascii="Univers Next Pro Condensed" w:hAnsi="Univers Next Pro Condensed" w:cs="Calibri"/>
          <w:bCs/>
          <w:color w:val="000000"/>
          <w:sz w:val="22"/>
          <w:szCs w:val="22"/>
        </w:rPr>
        <w:t>25, rue du renard</w:t>
      </w:r>
    </w:p>
    <w:p w14:paraId="5FDB7B35" w14:textId="77777777" w:rsidR="00405F77" w:rsidRPr="002465C9" w:rsidRDefault="00405F77" w:rsidP="00405F77">
      <w:pPr>
        <w:autoSpaceDE w:val="0"/>
        <w:autoSpaceDN w:val="0"/>
        <w:adjustRightInd w:val="0"/>
        <w:rPr>
          <w:rFonts w:ascii="Univers Next Pro Condensed" w:hAnsi="Univers Next Pro Condensed" w:cs="Calibri"/>
          <w:bCs/>
          <w:color w:val="000000"/>
          <w:sz w:val="22"/>
          <w:szCs w:val="22"/>
        </w:rPr>
      </w:pPr>
      <w:r w:rsidRPr="002465C9">
        <w:rPr>
          <w:rFonts w:ascii="Univers Next Pro Condensed" w:hAnsi="Univers Next Pro Condensed" w:cs="Calibri"/>
          <w:bCs/>
          <w:color w:val="000000"/>
          <w:sz w:val="22"/>
          <w:szCs w:val="22"/>
        </w:rPr>
        <w:t>75197 Paris cedex à’</w:t>
      </w:r>
    </w:p>
    <w:p w14:paraId="1C248266" w14:textId="77777777" w:rsidR="00405F77" w:rsidRPr="002465C9" w:rsidRDefault="00405F77" w:rsidP="00405F77">
      <w:pPr>
        <w:autoSpaceDE w:val="0"/>
        <w:autoSpaceDN w:val="0"/>
        <w:adjustRightInd w:val="0"/>
        <w:rPr>
          <w:rFonts w:ascii="Univers Next Pro Condensed" w:hAnsi="Univers Next Pro Condensed" w:cs="Calibri"/>
          <w:color w:val="000080"/>
          <w:sz w:val="22"/>
          <w:szCs w:val="22"/>
        </w:rPr>
      </w:pPr>
      <w:r w:rsidRPr="002465C9">
        <w:rPr>
          <w:rFonts w:ascii="Univers Next Pro Condensed" w:hAnsi="Univers Next Pro Condensed" w:cs="Calibri"/>
          <w:b/>
          <w:bCs/>
          <w:color w:val="000000"/>
          <w:sz w:val="22"/>
          <w:szCs w:val="22"/>
        </w:rPr>
        <w:t xml:space="preserve">Coordonnées du délégué à la protection des données : </w:t>
      </w:r>
      <w:hyperlink r:id="rId14" w:history="1">
        <w:r w:rsidRPr="002465C9">
          <w:rPr>
            <w:rStyle w:val="Lienhypertexte"/>
            <w:rFonts w:ascii="Univers Next Pro Condensed" w:hAnsi="Univers Next Pro Condensed" w:cs="Calibri"/>
            <w:bCs/>
            <w:sz w:val="22"/>
            <w:szCs w:val="22"/>
          </w:rPr>
          <w:t>dpo@bpi.fr</w:t>
        </w:r>
      </w:hyperlink>
      <w:r w:rsidRPr="002465C9">
        <w:rPr>
          <w:rFonts w:ascii="Univers Next Pro Condensed" w:hAnsi="Univers Next Pro Condensed" w:cs="Calibri"/>
          <w:b/>
          <w:bCs/>
          <w:color w:val="000000"/>
          <w:sz w:val="22"/>
          <w:szCs w:val="22"/>
        </w:rPr>
        <w:t xml:space="preserve"> </w:t>
      </w:r>
    </w:p>
    <w:p w14:paraId="3FAB45BE" w14:textId="77777777" w:rsidR="00405F77" w:rsidRPr="002465C9" w:rsidRDefault="00405F77" w:rsidP="00405F77">
      <w:pPr>
        <w:autoSpaceDE w:val="0"/>
        <w:autoSpaceDN w:val="0"/>
        <w:adjustRightInd w:val="0"/>
        <w:rPr>
          <w:rFonts w:ascii="Univers Next Pro Condensed" w:hAnsi="Univers Next Pro Condensed" w:cs="Calibri"/>
          <w:color w:val="000000"/>
          <w:sz w:val="22"/>
          <w:szCs w:val="22"/>
        </w:rPr>
      </w:pPr>
      <w:r w:rsidRPr="002465C9">
        <w:rPr>
          <w:rFonts w:ascii="Univers Next Pro Condensed" w:hAnsi="Univers Next Pro Condensed" w:cs="Calibri"/>
          <w:b/>
          <w:bCs/>
          <w:color w:val="000000"/>
          <w:sz w:val="22"/>
          <w:szCs w:val="22"/>
        </w:rPr>
        <w:t xml:space="preserve">Base juridique du traitement </w:t>
      </w:r>
      <w:r w:rsidRPr="002465C9">
        <w:rPr>
          <w:rFonts w:ascii="Univers Next Pro Condensed" w:hAnsi="Univers Next Pro Condensed" w:cs="Calibri"/>
          <w:color w:val="000000"/>
          <w:sz w:val="22"/>
          <w:szCs w:val="22"/>
        </w:rPr>
        <w:t xml:space="preserve">: c) et e) de l'article 6.1 du RGPD </w:t>
      </w:r>
    </w:p>
    <w:p w14:paraId="289F6DD4" w14:textId="77777777" w:rsidR="00405F77" w:rsidRPr="002465C9" w:rsidRDefault="00405F77" w:rsidP="00405F77">
      <w:pPr>
        <w:autoSpaceDE w:val="0"/>
        <w:autoSpaceDN w:val="0"/>
        <w:adjustRightInd w:val="0"/>
        <w:jc w:val="both"/>
        <w:rPr>
          <w:rFonts w:ascii="Univers Next Pro Condensed" w:hAnsi="Univers Next Pro Condensed" w:cs="Calibri"/>
          <w:color w:val="000000"/>
          <w:sz w:val="22"/>
          <w:szCs w:val="22"/>
        </w:rPr>
      </w:pPr>
      <w:r w:rsidRPr="002465C9">
        <w:rPr>
          <w:rFonts w:ascii="Univers Next Pro Condensed" w:hAnsi="Univers Next Pro Condensed" w:cs="Calibri"/>
          <w:b/>
          <w:bCs/>
          <w:color w:val="000000"/>
          <w:sz w:val="22"/>
          <w:szCs w:val="22"/>
        </w:rPr>
        <w:t xml:space="preserve">Finalité du ou des traitements </w:t>
      </w:r>
      <w:r w:rsidRPr="002465C9">
        <w:rPr>
          <w:rFonts w:ascii="Univers Next Pro Condensed" w:hAnsi="Univers Next Pro Condensed" w:cs="Calibri"/>
          <w:color w:val="000000"/>
          <w:sz w:val="22"/>
          <w:szCs w:val="22"/>
        </w:rPr>
        <w:t xml:space="preserve">: suivi de la présente procédure de passation, attribution du marché public et obligations légales en matière de durée d'utilité administrative (DUA) applicable aux marchés publics. </w:t>
      </w:r>
    </w:p>
    <w:p w14:paraId="074535C3" w14:textId="77777777" w:rsidR="00405F77" w:rsidRPr="002465C9" w:rsidRDefault="00405F77" w:rsidP="00405F77">
      <w:pPr>
        <w:autoSpaceDE w:val="0"/>
        <w:autoSpaceDN w:val="0"/>
        <w:adjustRightInd w:val="0"/>
        <w:jc w:val="both"/>
        <w:rPr>
          <w:rFonts w:ascii="Univers Next Pro Condensed" w:hAnsi="Univers Next Pro Condensed" w:cs="Calibri"/>
          <w:color w:val="000000"/>
          <w:sz w:val="22"/>
          <w:szCs w:val="22"/>
        </w:rPr>
      </w:pPr>
      <w:r w:rsidRPr="002465C9">
        <w:rPr>
          <w:rFonts w:ascii="Univers Next Pro Condensed" w:hAnsi="Univers Next Pro Condensed" w:cs="Calibri"/>
          <w:b/>
          <w:bCs/>
          <w:color w:val="000000"/>
          <w:sz w:val="22"/>
          <w:szCs w:val="22"/>
        </w:rPr>
        <w:t xml:space="preserve">Destinataires ou catégorie de destinataires </w:t>
      </w:r>
      <w:r w:rsidRPr="002465C9">
        <w:rPr>
          <w:rFonts w:ascii="Univers Next Pro Condensed" w:hAnsi="Univers Next Pro Condensed" w:cs="Calibri"/>
          <w:color w:val="000000"/>
          <w:sz w:val="22"/>
          <w:szCs w:val="22"/>
        </w:rPr>
        <w:t xml:space="preserve">: les données à caractère personnel concernées sont destinées exclusivement aux agents de l'acheteur en charge de la passation puis de l'exécution du présent contrat. </w:t>
      </w:r>
    </w:p>
    <w:p w14:paraId="052C21DB" w14:textId="77777777" w:rsidR="00405F77" w:rsidRPr="002465C9" w:rsidRDefault="00405F77" w:rsidP="00405F77">
      <w:pPr>
        <w:autoSpaceDE w:val="0"/>
        <w:autoSpaceDN w:val="0"/>
        <w:adjustRightInd w:val="0"/>
        <w:jc w:val="both"/>
        <w:rPr>
          <w:rFonts w:ascii="Univers Next Pro Condensed" w:hAnsi="Univers Next Pro Condensed" w:cs="Calibri"/>
          <w:color w:val="000000"/>
          <w:sz w:val="22"/>
          <w:szCs w:val="22"/>
        </w:rPr>
      </w:pPr>
      <w:r w:rsidRPr="002465C9">
        <w:rPr>
          <w:rFonts w:ascii="Univers Next Pro Condensed" w:hAnsi="Univers Next Pro Condensed" w:cs="Calibri"/>
          <w:b/>
          <w:bCs/>
          <w:color w:val="000000"/>
          <w:sz w:val="22"/>
          <w:szCs w:val="22"/>
        </w:rPr>
        <w:t xml:space="preserve">Durée de conservation </w:t>
      </w:r>
      <w:r w:rsidRPr="002465C9">
        <w:rPr>
          <w:rFonts w:ascii="Univers Next Pro Condensed" w:hAnsi="Univers Next Pro Condensed" w:cs="Calibri"/>
          <w:color w:val="000000"/>
          <w:sz w:val="22"/>
          <w:szCs w:val="22"/>
        </w:rPr>
        <w:t xml:space="preserve">: ces données sont conservées pendant toute la durée de passation et d'exécution du contrat ainsi que durant la DUA applicable au contrat. </w:t>
      </w:r>
    </w:p>
    <w:p w14:paraId="091B81E3" w14:textId="77777777" w:rsidR="00405F77" w:rsidRPr="002465C9" w:rsidRDefault="00405F77" w:rsidP="00405F77">
      <w:pPr>
        <w:autoSpaceDE w:val="0"/>
        <w:autoSpaceDN w:val="0"/>
        <w:adjustRightInd w:val="0"/>
        <w:jc w:val="both"/>
        <w:rPr>
          <w:rFonts w:ascii="Univers Next Pro Condensed" w:hAnsi="Univers Next Pro Condensed" w:cs="Calibri"/>
          <w:color w:val="000000"/>
          <w:sz w:val="22"/>
          <w:szCs w:val="22"/>
        </w:rPr>
      </w:pPr>
      <w:r w:rsidRPr="002465C9">
        <w:rPr>
          <w:rFonts w:ascii="Univers Next Pro Condensed" w:hAnsi="Univers Next Pro Condensed" w:cs="Calibri"/>
          <w:color w:val="000000"/>
          <w:sz w:val="22"/>
          <w:szCs w:val="22"/>
        </w:rPr>
        <w:t xml:space="preserve">Conformément aux dispositions des articles 15 à 21 du RGPD, les personnes dont les données à caractère personnel sont collectées disposent notamment d'un droit d'accès, de rectification et d'effacement relativement aux informations qui les concernent. Elles peuvent également s'opposer au traitement de ces données. L'exercice des droits d'information et d'accès aux données à caractère personnel peut être effectué auprès du délégué à la protection des données. </w:t>
      </w:r>
    </w:p>
    <w:p w14:paraId="7F52A532" w14:textId="77777777" w:rsidR="00405F77" w:rsidRPr="002465C9" w:rsidRDefault="00405F77" w:rsidP="00405F77">
      <w:pPr>
        <w:spacing w:line="240" w:lineRule="atLeast"/>
        <w:jc w:val="both"/>
        <w:rPr>
          <w:rFonts w:ascii="Univers Next Pro Condensed" w:hAnsi="Univers Next Pro Condensed" w:cs="Arial"/>
          <w:sz w:val="22"/>
          <w:szCs w:val="22"/>
        </w:rPr>
      </w:pPr>
      <w:r w:rsidRPr="002465C9">
        <w:rPr>
          <w:rFonts w:ascii="Univers Next Pro Condensed" w:hAnsi="Univers Next Pro Condensed" w:cs="Calibri"/>
          <w:color w:val="000000"/>
          <w:sz w:val="22"/>
          <w:szCs w:val="22"/>
        </w:rPr>
        <w:t>La personne dont les données à caractère personnel sont collectées dans le cadre de la présente procédure dispose d'un droit de réclamation auprès de la CNIL.</w:t>
      </w:r>
    </w:p>
    <w:p w14:paraId="0CF68221" w14:textId="10D4054B" w:rsidR="00405F77" w:rsidRPr="002465C9" w:rsidRDefault="00405F77" w:rsidP="00543E8D">
      <w:pPr>
        <w:jc w:val="both"/>
        <w:rPr>
          <w:rFonts w:ascii="Univers Next Pro Condensed" w:hAnsi="Univers Next Pro Condensed" w:cs="Arial"/>
          <w:iCs/>
          <w:sz w:val="22"/>
          <w:szCs w:val="22"/>
        </w:rPr>
      </w:pPr>
    </w:p>
    <w:p w14:paraId="5103A6A2" w14:textId="47E3BE31" w:rsidR="00BA2722" w:rsidRPr="002465C9" w:rsidRDefault="00BA2722" w:rsidP="002D0C15">
      <w:pPr>
        <w:tabs>
          <w:tab w:val="left" w:pos="1701"/>
        </w:tabs>
        <w:jc w:val="both"/>
        <w:rPr>
          <w:rFonts w:ascii="Univers Next Pro Condensed" w:hAnsi="Univers Next Pro Condensed" w:cs="Arial"/>
          <w:b/>
          <w:sz w:val="22"/>
          <w:szCs w:val="22"/>
          <w:u w:val="single"/>
        </w:rPr>
      </w:pPr>
      <w:r w:rsidRPr="002465C9">
        <w:rPr>
          <w:rFonts w:ascii="Univers Next Pro Condensed" w:hAnsi="Univers Next Pro Condensed" w:cs="Arial"/>
          <w:b/>
          <w:sz w:val="22"/>
          <w:szCs w:val="22"/>
          <w:u w:val="single"/>
        </w:rPr>
        <w:t>XVI Conflits d’intérêt</w:t>
      </w:r>
    </w:p>
    <w:p w14:paraId="141C85EC" w14:textId="77777777" w:rsidR="00BA2722" w:rsidRPr="002465C9" w:rsidRDefault="00BA2722" w:rsidP="00BA2722">
      <w:pPr>
        <w:tabs>
          <w:tab w:val="left" w:pos="1701"/>
        </w:tabs>
        <w:jc w:val="both"/>
        <w:rPr>
          <w:rFonts w:ascii="Univers Next Pro Condensed" w:hAnsi="Univers Next Pro Condensed" w:cs="Arial"/>
          <w:sz w:val="22"/>
          <w:szCs w:val="22"/>
        </w:rPr>
      </w:pPr>
    </w:p>
    <w:p w14:paraId="254A65E2" w14:textId="77777777" w:rsidR="00BA2722" w:rsidRPr="002465C9" w:rsidRDefault="00BA2722" w:rsidP="00BA2722">
      <w:pPr>
        <w:autoSpaceDE w:val="0"/>
        <w:autoSpaceDN w:val="0"/>
        <w:adjustRightInd w:val="0"/>
        <w:jc w:val="both"/>
        <w:rPr>
          <w:rFonts w:ascii="Univers Next Pro Condensed" w:hAnsi="Univers Next Pro Condensed" w:cs="CIDFont+F4"/>
          <w:sz w:val="22"/>
          <w:szCs w:val="22"/>
        </w:rPr>
      </w:pPr>
      <w:r w:rsidRPr="002465C9">
        <w:rPr>
          <w:rFonts w:ascii="Univers Next Pro Condensed" w:hAnsi="Univers Next Pro Condensed" w:cs="CIDFont+F4"/>
          <w:sz w:val="22"/>
          <w:szCs w:val="22"/>
        </w:rPr>
        <w:t>Afin de prévenir toute situation risquant de compromettre l’impartialité du pouvoir adjudicateur ou induire une rupture d’égalité de traitement entre les candidats, chaque candidat s’engage à alerter le pouvoir adjudicateur, au moment du dépôt de sa candidature et de son offre ou au cours de la procédure de passation :</w:t>
      </w:r>
    </w:p>
    <w:p w14:paraId="32335CF4" w14:textId="77777777" w:rsidR="00BA2722" w:rsidRPr="002465C9" w:rsidRDefault="00BA2722" w:rsidP="00BA2722">
      <w:pPr>
        <w:autoSpaceDE w:val="0"/>
        <w:autoSpaceDN w:val="0"/>
        <w:adjustRightInd w:val="0"/>
        <w:jc w:val="both"/>
        <w:rPr>
          <w:rFonts w:ascii="Univers Next Pro Condensed" w:hAnsi="Univers Next Pro Condensed" w:cs="CIDFont+F4"/>
          <w:sz w:val="22"/>
          <w:szCs w:val="22"/>
        </w:rPr>
      </w:pPr>
      <w:r w:rsidRPr="002465C9">
        <w:rPr>
          <w:rFonts w:ascii="Univers Next Pro Condensed" w:hAnsi="Univers Next Pro Condensed" w:cs="CIDFont+F4"/>
          <w:sz w:val="22"/>
          <w:szCs w:val="22"/>
        </w:rPr>
        <w:t>- de toute situation de conflit d’intérêts potentiel ou avéré, créée par sa candidature ;</w:t>
      </w:r>
    </w:p>
    <w:p w14:paraId="7781CBE9" w14:textId="77777777" w:rsidR="00BA2722" w:rsidRPr="002465C9" w:rsidRDefault="00BA2722" w:rsidP="00BA2722">
      <w:pPr>
        <w:autoSpaceDE w:val="0"/>
        <w:autoSpaceDN w:val="0"/>
        <w:adjustRightInd w:val="0"/>
        <w:jc w:val="both"/>
        <w:rPr>
          <w:rFonts w:ascii="Univers Next Pro Condensed" w:hAnsi="Univers Next Pro Condensed" w:cs="CIDFont+F4"/>
          <w:sz w:val="22"/>
          <w:szCs w:val="22"/>
        </w:rPr>
      </w:pPr>
      <w:r w:rsidRPr="002465C9">
        <w:rPr>
          <w:rFonts w:ascii="Univers Next Pro Condensed" w:hAnsi="Univers Next Pro Condensed" w:cs="CIDFont+F4"/>
          <w:sz w:val="22"/>
          <w:szCs w:val="22"/>
        </w:rPr>
        <w:t>- de son accès (ou de celui d’un des membres de son groupement ou d’un de ses sous-traitants) à des informations susceptibles de créer une distorsion de concurrence par rapport aux autres candidats dans le cadre de la présente procédure de passation.</w:t>
      </w:r>
    </w:p>
    <w:p w14:paraId="4978B097" w14:textId="77777777" w:rsidR="00BA2722" w:rsidRPr="002465C9" w:rsidRDefault="00BA2722" w:rsidP="00BA2722">
      <w:pPr>
        <w:autoSpaceDE w:val="0"/>
        <w:autoSpaceDN w:val="0"/>
        <w:adjustRightInd w:val="0"/>
        <w:jc w:val="both"/>
        <w:rPr>
          <w:rFonts w:ascii="Univers Next Pro Condensed" w:hAnsi="Univers Next Pro Condensed" w:cs="CIDFont+F4"/>
          <w:sz w:val="22"/>
          <w:szCs w:val="22"/>
        </w:rPr>
      </w:pPr>
    </w:p>
    <w:p w14:paraId="361B6FF1" w14:textId="77777777" w:rsidR="00BA2722" w:rsidRPr="002465C9" w:rsidRDefault="00BA2722" w:rsidP="00BA2722">
      <w:pPr>
        <w:autoSpaceDE w:val="0"/>
        <w:autoSpaceDN w:val="0"/>
        <w:adjustRightInd w:val="0"/>
        <w:jc w:val="both"/>
        <w:rPr>
          <w:rFonts w:ascii="Univers Next Pro Condensed" w:hAnsi="Univers Next Pro Condensed" w:cs="CIDFont+F4"/>
          <w:sz w:val="22"/>
          <w:szCs w:val="22"/>
        </w:rPr>
      </w:pPr>
      <w:r w:rsidRPr="002465C9">
        <w:rPr>
          <w:rFonts w:ascii="Univers Next Pro Condensed" w:hAnsi="Univers Next Pro Condensed" w:cs="CIDFont+F4"/>
          <w:sz w:val="22"/>
          <w:szCs w:val="22"/>
        </w:rPr>
        <w:t>Il est rappelé que constitue une situation de conflit d’intérêts, toute situation dans laquelle une personne représentant le pouvoir adjudicateur qui participe au déroulement de la procédure de passation de l’accord-cadre ou est susceptible d'en influencer l'issue a, directement ou indirectement, un intérêt financier, économique ou tout autre intérêt personnel à son issue qui pourrait compromettre son impartialité ou son indépendance dans le cadre de la procédure de passation de l’accord-cadre.</w:t>
      </w:r>
    </w:p>
    <w:p w14:paraId="55A23748" w14:textId="77777777" w:rsidR="00BA2722" w:rsidRPr="002465C9" w:rsidRDefault="00BA2722" w:rsidP="00BA2722">
      <w:pPr>
        <w:autoSpaceDE w:val="0"/>
        <w:autoSpaceDN w:val="0"/>
        <w:adjustRightInd w:val="0"/>
        <w:jc w:val="both"/>
        <w:rPr>
          <w:rFonts w:ascii="Univers Next Pro Condensed" w:hAnsi="Univers Next Pro Condensed" w:cs="CIDFont+F4"/>
          <w:sz w:val="22"/>
          <w:szCs w:val="22"/>
        </w:rPr>
      </w:pPr>
      <w:r w:rsidRPr="002465C9">
        <w:rPr>
          <w:rFonts w:ascii="Univers Next Pro Condensed" w:hAnsi="Univers Next Pro Condensed" w:cs="CIDFont+F4"/>
          <w:sz w:val="22"/>
          <w:szCs w:val="22"/>
        </w:rPr>
        <w:t>Un tel conflit d’intérêts peut notamment résulter d’un lien économique, familial, politique ou tout autre lien particulier, entre l’un des représentants du pouvoir adjudicateur, et le candidat, un membre du groupement ou un sous-traitant.</w:t>
      </w:r>
    </w:p>
    <w:p w14:paraId="4B2FB0FA" w14:textId="77777777" w:rsidR="00BA2722" w:rsidRPr="002465C9" w:rsidRDefault="00BA2722" w:rsidP="00BA2722">
      <w:pPr>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CIDFont+F4"/>
          <w:sz w:val="22"/>
          <w:szCs w:val="22"/>
        </w:rPr>
        <w:t>En cas d’alerte ou de risque avéré de conflit d’intérêts, le pouvoir adjudicateur se réserve le droit de prendre toute mesure appropriée pour y remédier, conformément à l’article L. 2141-10 du code de la commande publique.</w:t>
      </w:r>
    </w:p>
    <w:p w14:paraId="30DBD282" w14:textId="7C278AE8" w:rsidR="00BA2722" w:rsidRPr="002465C9" w:rsidRDefault="00BA2722" w:rsidP="00543E8D">
      <w:pPr>
        <w:jc w:val="both"/>
        <w:rPr>
          <w:rFonts w:ascii="Univers Next Pro Condensed" w:hAnsi="Univers Next Pro Condensed" w:cs="Arial"/>
          <w:iCs/>
          <w:sz w:val="22"/>
          <w:szCs w:val="22"/>
        </w:rPr>
      </w:pPr>
    </w:p>
    <w:p w14:paraId="1408E3A4" w14:textId="77777777" w:rsidR="00BA2722" w:rsidRPr="002465C9" w:rsidRDefault="00BA2722" w:rsidP="00543E8D">
      <w:pPr>
        <w:jc w:val="both"/>
        <w:rPr>
          <w:rFonts w:ascii="Univers Next Pro Condensed" w:hAnsi="Univers Next Pro Condensed" w:cs="Arial"/>
          <w:iCs/>
          <w:sz w:val="22"/>
          <w:szCs w:val="22"/>
        </w:rPr>
      </w:pPr>
    </w:p>
    <w:p w14:paraId="4CB7107A" w14:textId="77777777" w:rsidR="00543E8D" w:rsidRPr="002465C9" w:rsidRDefault="00543E8D" w:rsidP="00543E8D">
      <w:pPr>
        <w:rPr>
          <w:rFonts w:ascii="Univers Next Pro Condensed" w:hAnsi="Univers Next Pro Condensed" w:cs="Arial"/>
          <w:iCs/>
          <w:sz w:val="22"/>
          <w:szCs w:val="22"/>
        </w:rPr>
      </w:pPr>
      <w:r w:rsidRPr="002465C9">
        <w:rPr>
          <w:rFonts w:ascii="Univers Next Pro Condensed" w:hAnsi="Univers Next Pro Condensed" w:cs="Arial"/>
          <w:iCs/>
          <w:sz w:val="22"/>
          <w:szCs w:val="22"/>
        </w:rPr>
        <w:br w:type="page"/>
      </w:r>
    </w:p>
    <w:p w14:paraId="25FFF349" w14:textId="77777777" w:rsidR="00543E8D" w:rsidRPr="002465C9" w:rsidRDefault="00543E8D" w:rsidP="00543E8D">
      <w:pPr>
        <w:pStyle w:val="RedTxt"/>
        <w:keepLines/>
        <w:widowControl/>
        <w:jc w:val="center"/>
        <w:rPr>
          <w:rFonts w:ascii="Univers Next Pro Condensed" w:hAnsi="Univers Next Pro Condensed"/>
          <w:b/>
          <w:bCs/>
          <w:sz w:val="22"/>
          <w:szCs w:val="22"/>
        </w:rPr>
      </w:pPr>
      <w:r w:rsidRPr="002465C9">
        <w:rPr>
          <w:rFonts w:ascii="Univers Next Pro Condensed" w:hAnsi="Univers Next Pro Condensed"/>
          <w:b/>
          <w:bCs/>
          <w:caps/>
          <w:sz w:val="22"/>
          <w:szCs w:val="22"/>
        </w:rPr>
        <w:lastRenderedPageBreak/>
        <w:t>Annexe au</w:t>
      </w:r>
      <w:r w:rsidRPr="002465C9">
        <w:rPr>
          <w:rFonts w:ascii="Univers Next Pro Condensed" w:hAnsi="Univers Next Pro Condensed"/>
          <w:b/>
          <w:bCs/>
          <w:sz w:val="22"/>
          <w:szCs w:val="22"/>
        </w:rPr>
        <w:t xml:space="preserve"> REGLEMENT DE LA </w:t>
      </w:r>
      <w:r w:rsidRPr="002465C9">
        <w:rPr>
          <w:rFonts w:ascii="Univers Next Pro Condensed" w:hAnsi="Univers Next Pro Condensed"/>
          <w:b/>
          <w:bCs/>
          <w:caps/>
          <w:sz w:val="22"/>
          <w:szCs w:val="22"/>
        </w:rPr>
        <w:t>CONSULtATION</w:t>
      </w:r>
    </w:p>
    <w:p w14:paraId="6724FEA0" w14:textId="77777777" w:rsidR="00543E8D" w:rsidRPr="002465C9" w:rsidRDefault="00543E8D" w:rsidP="00543E8D">
      <w:pPr>
        <w:tabs>
          <w:tab w:val="left" w:pos="1701"/>
        </w:tabs>
        <w:jc w:val="center"/>
        <w:rPr>
          <w:rFonts w:ascii="Univers Next Pro Condensed" w:hAnsi="Univers Next Pro Condensed" w:cs="Arial"/>
          <w:b/>
          <w:bCs/>
          <w:caps/>
          <w:sz w:val="22"/>
          <w:szCs w:val="22"/>
        </w:rPr>
      </w:pPr>
      <w:r w:rsidRPr="002465C9">
        <w:rPr>
          <w:rFonts w:ascii="Univers Next Pro Condensed" w:hAnsi="Univers Next Pro Condensed" w:cs="Arial"/>
          <w:b/>
          <w:bCs/>
          <w:caps/>
          <w:sz w:val="22"/>
          <w:szCs w:val="22"/>
        </w:rPr>
        <w:t>PORTANT SUR LA dématérialisation des procédures</w:t>
      </w:r>
    </w:p>
    <w:p w14:paraId="1149286E" w14:textId="77777777" w:rsidR="00543E8D" w:rsidRPr="002465C9" w:rsidRDefault="00543E8D" w:rsidP="00543E8D">
      <w:pPr>
        <w:tabs>
          <w:tab w:val="left" w:pos="1701"/>
        </w:tabs>
        <w:jc w:val="center"/>
        <w:rPr>
          <w:rFonts w:ascii="Univers Next Pro Condensed" w:hAnsi="Univers Next Pro Condensed" w:cs="Arial"/>
          <w:b/>
          <w:bCs/>
          <w:caps/>
          <w:sz w:val="22"/>
          <w:szCs w:val="22"/>
        </w:rPr>
      </w:pPr>
    </w:p>
    <w:p w14:paraId="3EA0B171" w14:textId="77777777" w:rsidR="00543E8D" w:rsidRPr="002465C9" w:rsidRDefault="00543E8D" w:rsidP="00543E8D">
      <w:pPr>
        <w:tabs>
          <w:tab w:val="left" w:pos="1701"/>
        </w:tabs>
        <w:jc w:val="center"/>
        <w:rPr>
          <w:rFonts w:ascii="Univers Next Pro Condensed" w:hAnsi="Univers Next Pro Condensed" w:cs="Arial"/>
          <w:b/>
          <w:bCs/>
          <w:caps/>
          <w:sz w:val="22"/>
          <w:szCs w:val="22"/>
        </w:rPr>
      </w:pPr>
    </w:p>
    <w:p w14:paraId="35C41FB5" w14:textId="77777777" w:rsidR="00543E8D" w:rsidRPr="002465C9" w:rsidRDefault="00543E8D" w:rsidP="00543E8D">
      <w:pPr>
        <w:widowControl w:val="0"/>
        <w:pBdr>
          <w:top w:val="single" w:sz="6" w:space="1" w:color="auto"/>
          <w:left w:val="single" w:sz="6" w:space="1" w:color="auto"/>
          <w:bottom w:val="single" w:sz="6" w:space="1" w:color="auto"/>
          <w:right w:val="single" w:sz="6" w:space="1" w:color="auto"/>
        </w:pBdr>
        <w:snapToGrid w:val="0"/>
        <w:spacing w:after="60"/>
        <w:jc w:val="center"/>
        <w:rPr>
          <w:rFonts w:ascii="Univers Next Pro Condensed" w:hAnsi="Univers Next Pro Condensed" w:cs="Arial"/>
          <w:b/>
          <w:bCs/>
          <w:sz w:val="22"/>
          <w:szCs w:val="22"/>
        </w:rPr>
      </w:pPr>
      <w:r w:rsidRPr="002465C9">
        <w:rPr>
          <w:rFonts w:ascii="Univers Next Pro Condensed" w:hAnsi="Univers Next Pro Condensed" w:cs="Arial"/>
          <w:b/>
          <w:bCs/>
          <w:sz w:val="22"/>
          <w:szCs w:val="22"/>
        </w:rPr>
        <w:t>Conditions d’envoi des offres électroniques</w:t>
      </w:r>
    </w:p>
    <w:p w14:paraId="40012C8F" w14:textId="77777777" w:rsidR="00543E8D" w:rsidRPr="002465C9" w:rsidRDefault="00543E8D" w:rsidP="00543E8D">
      <w:pPr>
        <w:keepLines/>
        <w:snapToGrid w:val="0"/>
        <w:jc w:val="both"/>
        <w:rPr>
          <w:rFonts w:ascii="Univers Next Pro Condensed" w:hAnsi="Univers Next Pro Condensed" w:cs="Arial"/>
          <w:sz w:val="22"/>
          <w:szCs w:val="22"/>
        </w:rPr>
      </w:pPr>
    </w:p>
    <w:p w14:paraId="08174092" w14:textId="77777777" w:rsidR="00543E8D" w:rsidRPr="002465C9" w:rsidRDefault="00543E8D" w:rsidP="00543E8D">
      <w:pPr>
        <w:keepLines/>
        <w:snapToGrid w:val="0"/>
        <w:jc w:val="both"/>
        <w:rPr>
          <w:rFonts w:ascii="Univers Next Pro Condensed" w:hAnsi="Univers Next Pro Condensed" w:cs="Arial"/>
          <w:b/>
          <w:bCs/>
          <w:sz w:val="22"/>
          <w:szCs w:val="22"/>
        </w:rPr>
      </w:pPr>
    </w:p>
    <w:p w14:paraId="7F14D39D"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En application des articles </w:t>
      </w:r>
      <w:r w:rsidRPr="002465C9">
        <w:rPr>
          <w:rFonts w:ascii="Univers Next Pro Condensed" w:hAnsi="Univers Next Pro Condensed" w:cs="Arial"/>
          <w:bCs/>
          <w:sz w:val="22"/>
          <w:szCs w:val="22"/>
        </w:rPr>
        <w:t>R2132-7 et suivants du code de la commande publique</w:t>
      </w:r>
      <w:r w:rsidRPr="002465C9">
        <w:rPr>
          <w:rFonts w:ascii="Univers Next Pro Condensed" w:hAnsi="Univers Next Pro Condensed" w:cs="Arial"/>
          <w:sz w:val="22"/>
          <w:szCs w:val="22"/>
        </w:rPr>
        <w:t xml:space="preserve">, les candidats remettent leur candidature et leur offre de façon dématérialisée. </w:t>
      </w:r>
    </w:p>
    <w:p w14:paraId="5D071F2D" w14:textId="77777777" w:rsidR="00543E8D" w:rsidRPr="002465C9" w:rsidRDefault="00543E8D" w:rsidP="00543E8D">
      <w:pPr>
        <w:keepLines/>
        <w:snapToGrid w:val="0"/>
        <w:jc w:val="both"/>
        <w:rPr>
          <w:rFonts w:ascii="Univers Next Pro Condensed" w:hAnsi="Univers Next Pro Condensed" w:cs="Arial"/>
          <w:sz w:val="22"/>
          <w:szCs w:val="22"/>
        </w:rPr>
      </w:pPr>
    </w:p>
    <w:p w14:paraId="7543E5F9"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En cas de soumission par voie électronique pour un appel d’offres, les candidats remettent les pièces relatives à leur candidature et à leur offre dans une unique enveloppe.</w:t>
      </w:r>
    </w:p>
    <w:p w14:paraId="48DA7F7C" w14:textId="77777777" w:rsidR="00543E8D" w:rsidRPr="002465C9" w:rsidRDefault="00543E8D" w:rsidP="00543E8D">
      <w:pPr>
        <w:jc w:val="both"/>
        <w:rPr>
          <w:rFonts w:ascii="Univers Next Pro Condensed" w:hAnsi="Univers Next Pro Condensed" w:cs="Arial"/>
          <w:sz w:val="22"/>
          <w:szCs w:val="22"/>
        </w:rPr>
      </w:pPr>
    </w:p>
    <w:p w14:paraId="0159A5F9"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Le dépôt électronique des plis s'effectue exclusivement sur le site (Place) : </w:t>
      </w:r>
      <w:hyperlink r:id="rId15" w:history="1">
        <w:r w:rsidRPr="002465C9">
          <w:rPr>
            <w:rStyle w:val="Lienhypertexte"/>
            <w:rFonts w:ascii="Univers Next Pro Condensed" w:hAnsi="Univers Next Pro Condensed" w:cs="Arial"/>
            <w:sz w:val="22"/>
            <w:szCs w:val="22"/>
          </w:rPr>
          <w:t>https://www.marches-publics.gouv.fr</w:t>
        </w:r>
      </w:hyperlink>
    </w:p>
    <w:p w14:paraId="6740E07A" w14:textId="77777777" w:rsidR="00543E8D" w:rsidRPr="002465C9" w:rsidRDefault="00543E8D" w:rsidP="00543E8D">
      <w:pPr>
        <w:jc w:val="both"/>
        <w:rPr>
          <w:rFonts w:ascii="Univers Next Pro Condensed" w:hAnsi="Univers Next Pro Condensed" w:cs="Arial"/>
          <w:sz w:val="22"/>
          <w:szCs w:val="22"/>
        </w:rPr>
      </w:pPr>
    </w:p>
    <w:p w14:paraId="3EF089CE" w14:textId="77777777" w:rsidR="00543E8D" w:rsidRPr="002465C9" w:rsidRDefault="00543E8D" w:rsidP="00543E8D">
      <w:pPr>
        <w:jc w:val="both"/>
        <w:rPr>
          <w:rFonts w:ascii="Univers Next Pro Condensed" w:hAnsi="Univers Next Pro Condensed" w:cs="Arial"/>
          <w:sz w:val="22"/>
          <w:szCs w:val="22"/>
          <w:u w:val="single"/>
        </w:rPr>
      </w:pPr>
      <w:r w:rsidRPr="002465C9">
        <w:rPr>
          <w:rFonts w:ascii="Univers Next Pro Condensed" w:hAnsi="Univers Next Pro Condensed" w:cs="Arial"/>
          <w:sz w:val="22"/>
          <w:szCs w:val="22"/>
          <w:u w:val="single"/>
        </w:rPr>
        <w:t>Pour déposer leur offre, les candidats doivent utiliser une adresse e-mail qu’ils consultent régulièrement ; la Bpi n’ayant pas la charge de s’assurer de la lecture des messages régulièrement transmis à cette adresse.</w:t>
      </w:r>
    </w:p>
    <w:p w14:paraId="2CE36ED7" w14:textId="77777777" w:rsidR="00543E8D" w:rsidRPr="002465C9" w:rsidRDefault="00543E8D" w:rsidP="00543E8D">
      <w:pPr>
        <w:jc w:val="both"/>
        <w:rPr>
          <w:rFonts w:ascii="Univers Next Pro Condensed" w:hAnsi="Univers Next Pro Condensed" w:cs="Arial"/>
          <w:sz w:val="22"/>
          <w:szCs w:val="22"/>
        </w:rPr>
      </w:pPr>
    </w:p>
    <w:p w14:paraId="2C200121"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Les candidats trouveront sur le site www.marches-publics.gouv.fr un « guide utilisateur » téléchargeable qui précise les conditions d'utilisations de la plate-forme des achats de l'État, notamment les prérequis techniques et certificats électroniques nécessaires si le candidat souhaite recourir à la signature électronique de son offre.</w:t>
      </w:r>
    </w:p>
    <w:p w14:paraId="62D80C5A"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Les frais d'accès au réseau et, le cas échéant, de recours à la signature électronique sont à la charge de chaque candidat.</w:t>
      </w:r>
    </w:p>
    <w:p w14:paraId="155ECFD6"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Les candidats sont invités à tester la configuration de leur poste de travail et répondre à une consultation test, afin de s'assurer du bon fonctionnement de l'environnement informatique.</w:t>
      </w:r>
    </w:p>
    <w:p w14:paraId="7157F0DF"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Ils disposent sur le site d'une aide qui expose le mode opératoire relatif au dépôt des plis électroniques.</w:t>
      </w:r>
    </w:p>
    <w:p w14:paraId="55C09AB0"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Plusieurs documents et informations sont disponibles à la rubrique « aide » de la plate-forme :</w:t>
      </w:r>
    </w:p>
    <w:p w14:paraId="58FB3F8E" w14:textId="77777777" w:rsidR="00543E8D" w:rsidRPr="002465C9" w:rsidRDefault="00543E8D" w:rsidP="00543E8D">
      <w:pPr>
        <w:pStyle w:val="Paragraphedeliste"/>
        <w:numPr>
          <w:ilvl w:val="0"/>
          <w:numId w:val="7"/>
        </w:numPr>
        <w:jc w:val="both"/>
        <w:rPr>
          <w:rFonts w:ascii="Univers Next Pro Condensed" w:hAnsi="Univers Next Pro Condensed" w:cs="Arial"/>
        </w:rPr>
      </w:pPr>
      <w:r w:rsidRPr="002465C9">
        <w:rPr>
          <w:rFonts w:ascii="Univers Next Pro Condensed" w:hAnsi="Univers Next Pro Condensed" w:cs="Arial"/>
        </w:rPr>
        <w:t>Manuel d'utilisation afin de faciliter le maniement de la plate-forme ;</w:t>
      </w:r>
    </w:p>
    <w:p w14:paraId="39C220D3" w14:textId="77777777" w:rsidR="00543E8D" w:rsidRPr="002465C9" w:rsidRDefault="00543E8D" w:rsidP="00543E8D">
      <w:pPr>
        <w:pStyle w:val="Paragraphedeliste"/>
        <w:numPr>
          <w:ilvl w:val="0"/>
          <w:numId w:val="7"/>
        </w:numPr>
        <w:jc w:val="both"/>
        <w:rPr>
          <w:rFonts w:ascii="Univers Next Pro Condensed" w:hAnsi="Univers Next Pro Condensed" w:cs="Arial"/>
        </w:rPr>
      </w:pPr>
      <w:r w:rsidRPr="002465C9">
        <w:rPr>
          <w:rFonts w:ascii="Univers Next Pro Condensed" w:hAnsi="Univers Next Pro Condensed" w:cs="Arial"/>
        </w:rPr>
        <w:t>Assistance téléphonique ;</w:t>
      </w:r>
    </w:p>
    <w:p w14:paraId="67720A41" w14:textId="77777777" w:rsidR="00543E8D" w:rsidRPr="002465C9" w:rsidRDefault="00543E8D" w:rsidP="00543E8D">
      <w:pPr>
        <w:pStyle w:val="Paragraphedeliste"/>
        <w:numPr>
          <w:ilvl w:val="0"/>
          <w:numId w:val="7"/>
        </w:numPr>
        <w:jc w:val="both"/>
        <w:rPr>
          <w:rFonts w:ascii="Univers Next Pro Condensed" w:hAnsi="Univers Next Pro Condensed" w:cs="Arial"/>
        </w:rPr>
      </w:pPr>
      <w:r w:rsidRPr="002465C9">
        <w:rPr>
          <w:rFonts w:ascii="Univers Next Pro Condensed" w:hAnsi="Univers Next Pro Condensed" w:cs="Arial"/>
        </w:rPr>
        <w:t>Module d'autoformation à destination des candidats ;</w:t>
      </w:r>
    </w:p>
    <w:p w14:paraId="1D004405" w14:textId="77777777" w:rsidR="00543E8D" w:rsidRPr="002465C9" w:rsidRDefault="00543E8D" w:rsidP="00543E8D">
      <w:pPr>
        <w:pStyle w:val="Paragraphedeliste"/>
        <w:numPr>
          <w:ilvl w:val="0"/>
          <w:numId w:val="7"/>
        </w:numPr>
        <w:jc w:val="both"/>
        <w:rPr>
          <w:rFonts w:ascii="Univers Next Pro Condensed" w:hAnsi="Univers Next Pro Condensed" w:cs="Arial"/>
        </w:rPr>
      </w:pPr>
      <w:r w:rsidRPr="002465C9">
        <w:rPr>
          <w:rFonts w:ascii="Univers Next Pro Condensed" w:hAnsi="Univers Next Pro Condensed" w:cs="Arial"/>
        </w:rPr>
        <w:t>Foire aux questions ;</w:t>
      </w:r>
    </w:p>
    <w:p w14:paraId="2E3E3694" w14:textId="77777777" w:rsidR="00543E8D" w:rsidRPr="002465C9" w:rsidRDefault="00543E8D" w:rsidP="00543E8D">
      <w:pPr>
        <w:pStyle w:val="Paragraphedeliste"/>
        <w:numPr>
          <w:ilvl w:val="0"/>
          <w:numId w:val="7"/>
        </w:numPr>
        <w:jc w:val="both"/>
        <w:rPr>
          <w:rFonts w:ascii="Univers Next Pro Condensed" w:hAnsi="Univers Next Pro Condensed" w:cs="Arial"/>
        </w:rPr>
      </w:pPr>
      <w:r w:rsidRPr="002465C9">
        <w:rPr>
          <w:rFonts w:ascii="Univers Next Pro Condensed" w:hAnsi="Univers Next Pro Condensed" w:cs="Arial"/>
        </w:rPr>
        <w:t>Outils informatiques.</w:t>
      </w:r>
    </w:p>
    <w:p w14:paraId="23C09F8A"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Après le dépôt du pli sur la plate-forme, un message indique au candidat que l'opération de dépôt du pli a été réalisée avec succès, puis un accusé de réception lui est adressé par courrier électronique donnant à son dépôt une date et une heure certaines, la date et l'heure de fin de réception faisant référence.</w:t>
      </w:r>
    </w:p>
    <w:p w14:paraId="2FB52775" w14:textId="77777777" w:rsidR="00543E8D" w:rsidRPr="002465C9" w:rsidRDefault="00543E8D" w:rsidP="00543E8D">
      <w:pPr>
        <w:jc w:val="both"/>
        <w:rPr>
          <w:rFonts w:ascii="Univers Next Pro Condensed" w:hAnsi="Univers Next Pro Condensed" w:cs="Arial"/>
          <w:sz w:val="22"/>
          <w:szCs w:val="22"/>
        </w:rPr>
      </w:pPr>
    </w:p>
    <w:p w14:paraId="53B7816E"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RAPPEL GENERAL</w:t>
      </w:r>
    </w:p>
    <w:p w14:paraId="41ED2F34"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Un zip signé ne vaut pas signature des documents qu'il contient. En cas de fichier zippé, chaque document pour lequel une signature est requise doit être signé séparément.</w:t>
      </w:r>
    </w:p>
    <w:p w14:paraId="4338BA5A"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Une signature manuscrite scannée n'a pas d'autre valeur que celle d'une copie et ne peut pas remplacer la signature électronique.</w:t>
      </w:r>
    </w:p>
    <w:p w14:paraId="7251EE14" w14:textId="77777777" w:rsidR="00543E8D" w:rsidRPr="002465C9" w:rsidRDefault="00543E8D" w:rsidP="00543E8D">
      <w:pPr>
        <w:jc w:val="both"/>
        <w:rPr>
          <w:rFonts w:ascii="Univers Next Pro Condensed" w:hAnsi="Univers Next Pro Condensed" w:cs="Arial"/>
          <w:sz w:val="22"/>
          <w:szCs w:val="22"/>
        </w:rPr>
      </w:pPr>
    </w:p>
    <w:p w14:paraId="4C2757DF"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L'absence de message de confirmation de bonne réception ou d'accusé de réception électronique signifie que la réponse n'est pas parvenue au pouvoir adjudicateur.</w:t>
      </w:r>
    </w:p>
    <w:p w14:paraId="1C62E15A"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L'opérateur économique doit s'assurer que les messages envoyés par la Plate-forme des achats de l'État (Place) notamment, nepasrépondre@marches-publics.gouv.fr, ne sont pas traités comme des courriels indésirables.</w:t>
      </w:r>
    </w:p>
    <w:p w14:paraId="186BFD49" w14:textId="77777777" w:rsidR="00543E8D" w:rsidRPr="002465C9" w:rsidRDefault="00543E8D" w:rsidP="00543E8D">
      <w:pPr>
        <w:jc w:val="both"/>
        <w:rPr>
          <w:rFonts w:ascii="Univers Next Pro Condensed" w:hAnsi="Univers Next Pro Condensed" w:cs="Arial"/>
          <w:sz w:val="22"/>
          <w:szCs w:val="22"/>
        </w:rPr>
      </w:pPr>
    </w:p>
    <w:p w14:paraId="01E086DB"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Les candidats qui souhaitent signer leur offre dès le dépôt, au moyen d'un certificat de signature électronique, devront respecter les exigences ci-dessous :</w:t>
      </w:r>
    </w:p>
    <w:p w14:paraId="1DA22EEA" w14:textId="77777777" w:rsidR="00543E8D" w:rsidRPr="002465C9" w:rsidRDefault="00543E8D" w:rsidP="00543E8D">
      <w:pPr>
        <w:jc w:val="both"/>
        <w:rPr>
          <w:rFonts w:ascii="Univers Next Pro Condensed" w:hAnsi="Univers Next Pro Condensed" w:cs="Arial"/>
          <w:sz w:val="22"/>
          <w:szCs w:val="22"/>
          <w:u w:val="single"/>
        </w:rPr>
      </w:pPr>
    </w:p>
    <w:p w14:paraId="71EE990E" w14:textId="77777777" w:rsidR="00543E8D" w:rsidRPr="002465C9" w:rsidRDefault="00543E8D" w:rsidP="00543E8D">
      <w:pPr>
        <w:jc w:val="both"/>
        <w:rPr>
          <w:rFonts w:ascii="Univers Next Pro Condensed" w:hAnsi="Univers Next Pro Condensed" w:cs="Arial"/>
          <w:b/>
          <w:bCs/>
          <w:sz w:val="22"/>
          <w:szCs w:val="22"/>
          <w:u w:val="single"/>
        </w:rPr>
      </w:pPr>
      <w:r w:rsidRPr="002465C9">
        <w:rPr>
          <w:rFonts w:ascii="Univers Next Pro Condensed" w:hAnsi="Univers Next Pro Condensed" w:cs="Arial"/>
          <w:b/>
          <w:bCs/>
          <w:sz w:val="22"/>
          <w:szCs w:val="22"/>
          <w:u w:val="single"/>
        </w:rPr>
        <w:t>Signature électronique des documents</w:t>
      </w:r>
    </w:p>
    <w:p w14:paraId="69729AF4" w14:textId="77777777" w:rsidR="00543E8D" w:rsidRPr="002465C9" w:rsidRDefault="00543E8D" w:rsidP="00543E8D">
      <w:pPr>
        <w:jc w:val="both"/>
        <w:rPr>
          <w:rFonts w:ascii="Univers Next Pro Condensed" w:hAnsi="Univers Next Pro Condensed" w:cs="Arial"/>
          <w:sz w:val="22"/>
          <w:szCs w:val="22"/>
          <w:u w:val="single"/>
        </w:rPr>
      </w:pPr>
    </w:p>
    <w:p w14:paraId="6CAF7FFE" w14:textId="77777777" w:rsidR="00543E8D" w:rsidRPr="002465C9" w:rsidRDefault="00543E8D" w:rsidP="00543E8D">
      <w:pPr>
        <w:autoSpaceDE w:val="0"/>
        <w:autoSpaceDN w:val="0"/>
        <w:rPr>
          <w:rFonts w:ascii="Univers Next Pro Condensed" w:hAnsi="Univers Next Pro Condensed" w:cs="Arial"/>
          <w:sz w:val="22"/>
          <w:szCs w:val="22"/>
        </w:rPr>
      </w:pPr>
      <w:r w:rsidRPr="002465C9">
        <w:rPr>
          <w:rFonts w:ascii="Univers Next Pro Condensed" w:hAnsi="Univers Next Pro Condensed" w:cs="Arial"/>
          <w:sz w:val="22"/>
          <w:szCs w:val="22"/>
        </w:rPr>
        <w:t>Les frais d’acquisition d’un certificat électronique sont à la charge du candidat.</w:t>
      </w:r>
    </w:p>
    <w:p w14:paraId="23CE2F0F" w14:textId="77777777" w:rsidR="00543E8D" w:rsidRPr="002465C9" w:rsidRDefault="00543E8D" w:rsidP="00543E8D">
      <w:pPr>
        <w:jc w:val="both"/>
        <w:rPr>
          <w:rFonts w:ascii="Univers Next Pro Condensed" w:hAnsi="Univers Next Pro Condensed" w:cs="Arial"/>
          <w:sz w:val="22"/>
          <w:szCs w:val="22"/>
          <w:u w:val="single"/>
        </w:rPr>
      </w:pPr>
    </w:p>
    <w:p w14:paraId="37F008A0"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Les obligations relatives à la signature électronique sont les suivantes :</w:t>
      </w:r>
    </w:p>
    <w:p w14:paraId="0E87A21E"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Chaque document à signer doit être signé de façon unitaire.</w:t>
      </w:r>
    </w:p>
    <w:p w14:paraId="04631106" w14:textId="77777777" w:rsidR="00543E8D" w:rsidRPr="002465C9" w:rsidRDefault="00543E8D" w:rsidP="00543E8D">
      <w:pPr>
        <w:jc w:val="both"/>
        <w:rPr>
          <w:rFonts w:ascii="Univers Next Pro Condensed" w:hAnsi="Univers Next Pro Condensed" w:cs="Arial"/>
          <w:sz w:val="22"/>
          <w:szCs w:val="22"/>
        </w:rPr>
      </w:pPr>
    </w:p>
    <w:p w14:paraId="6790C887"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Par application de l'arrêté du </w:t>
      </w:r>
      <w:r w:rsidRPr="002465C9">
        <w:rPr>
          <w:rFonts w:ascii="Univers Next Pro Condensed" w:hAnsi="Univers Next Pro Condensed" w:cs="Arial"/>
          <w:bCs/>
          <w:sz w:val="22"/>
          <w:szCs w:val="22"/>
        </w:rPr>
        <w:t>22 mars 2019 relatif à la signature électronique dans la commande publique et constituant l’annexe 12 du code de la commande publique</w:t>
      </w:r>
      <w:r w:rsidRPr="002465C9">
        <w:rPr>
          <w:rFonts w:ascii="Univers Next Pro Condensed" w:hAnsi="Univers Next Pro Condensed" w:cs="Arial"/>
          <w:sz w:val="22"/>
          <w:szCs w:val="22"/>
        </w:rPr>
        <w:t>, le candidat doit respecter les conditions relatives :</w:t>
      </w:r>
    </w:p>
    <w:p w14:paraId="3869C979"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1. au certificat de signature du signataire ;</w:t>
      </w:r>
    </w:p>
    <w:p w14:paraId="4D62E60C"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2. à l'outil de signature utilisé (logiciel, service en ligne, parapheur le cas échéant), devant produire des jetons de signature* conformes aux formats réglementaires.</w:t>
      </w:r>
    </w:p>
    <w:p w14:paraId="662031F3"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 Le jeton d'horodatage peut être enveloppé dans le fichier d'origine ou bien apparaître sous la forme d'un fichier autonome (non enveloppé).</w:t>
      </w:r>
    </w:p>
    <w:p w14:paraId="7C291E13" w14:textId="77777777" w:rsidR="00543E8D" w:rsidRPr="002465C9" w:rsidRDefault="00543E8D" w:rsidP="00543E8D">
      <w:pPr>
        <w:pStyle w:val="Standard"/>
        <w:rPr>
          <w:rFonts w:ascii="Univers Next Pro Condensed" w:hAnsi="Univers Next Pro Condensed" w:cs="Arial"/>
          <w:sz w:val="22"/>
          <w:szCs w:val="22"/>
        </w:rPr>
      </w:pPr>
    </w:p>
    <w:p w14:paraId="5073C732" w14:textId="77777777" w:rsidR="00543E8D" w:rsidRPr="002465C9" w:rsidRDefault="00543E8D" w:rsidP="00543E8D">
      <w:pPr>
        <w:jc w:val="both"/>
        <w:rPr>
          <w:rFonts w:ascii="Univers Next Pro Condensed" w:hAnsi="Univers Next Pro Condensed" w:cs="Arial"/>
          <w:b/>
          <w:sz w:val="22"/>
          <w:szCs w:val="22"/>
          <w:u w:val="single"/>
        </w:rPr>
      </w:pPr>
      <w:r w:rsidRPr="002465C9">
        <w:rPr>
          <w:rFonts w:ascii="Univers Next Pro Condensed" w:hAnsi="Univers Next Pro Condensed" w:cs="Arial"/>
          <w:b/>
          <w:sz w:val="22"/>
          <w:szCs w:val="22"/>
          <w:u w:val="single"/>
        </w:rPr>
        <w:t>Exigences relatives aux certificats de signature du signataire</w:t>
      </w:r>
    </w:p>
    <w:p w14:paraId="04ADB298" w14:textId="77777777" w:rsidR="00543E8D" w:rsidRPr="002465C9" w:rsidRDefault="00543E8D" w:rsidP="00543E8D">
      <w:pPr>
        <w:jc w:val="both"/>
        <w:rPr>
          <w:rFonts w:ascii="Univers Next Pro Condensed" w:hAnsi="Univers Next Pro Condensed" w:cs="Arial"/>
          <w:b/>
          <w:sz w:val="22"/>
          <w:szCs w:val="22"/>
          <w:u w:val="single"/>
        </w:rPr>
      </w:pPr>
    </w:p>
    <w:p w14:paraId="16A91423"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Les acheteurs et les opérateurs économiques utilisent une signature électronique conforme aux exigences du règlement n° 910/2014 du Parlement européen et du Conseil du 23 juillet 2014 sur l’identification électronique et les services de confiance pour les transactions électroniques au sein du marché intérieur abrogeant la directive 1999/93/CE, relatives à la signature électronique avancée reposant sur un certificat qualifié.</w:t>
      </w:r>
    </w:p>
    <w:p w14:paraId="6F764EEA" w14:textId="77777777" w:rsidR="00543E8D" w:rsidRPr="002465C9" w:rsidRDefault="00543E8D" w:rsidP="00543E8D">
      <w:pPr>
        <w:jc w:val="both"/>
        <w:rPr>
          <w:rFonts w:ascii="Univers Next Pro Condensed" w:hAnsi="Univers Next Pro Condensed" w:cs="Arial"/>
          <w:sz w:val="22"/>
          <w:szCs w:val="22"/>
        </w:rPr>
      </w:pPr>
    </w:p>
    <w:p w14:paraId="28BE5CCC"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Les candidats utilisent une signature électronique conforme aux exigences du règlement susvisé, relatives à la signature électronique avancée reposant sur un certificat qualifié.</w:t>
      </w:r>
    </w:p>
    <w:p w14:paraId="29FAC644"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p>
    <w:p w14:paraId="1494F579"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Conformément à l'arrêté du </w:t>
      </w:r>
      <w:r w:rsidRPr="002465C9">
        <w:rPr>
          <w:rFonts w:ascii="Univers Next Pro Condensed" w:hAnsi="Univers Next Pro Condensed" w:cs="Arial"/>
          <w:bCs/>
          <w:sz w:val="22"/>
          <w:szCs w:val="22"/>
        </w:rPr>
        <w:t>22 mars 2019 relatif à la signature électronique dans la commande publique et constituant l’annexe 12 du code de la commande publique</w:t>
      </w:r>
      <w:r w:rsidRPr="002465C9">
        <w:rPr>
          <w:rFonts w:ascii="Univers Next Pro Condensed" w:hAnsi="Univers Next Pro Condensed" w:cs="Arial"/>
          <w:sz w:val="22"/>
          <w:szCs w:val="22"/>
        </w:rPr>
        <w:t>, le certificat de signature électronique qualifié entre au moins dans l’une des catégories suivantes :</w:t>
      </w:r>
    </w:p>
    <w:p w14:paraId="3199E379"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 </w:t>
      </w:r>
    </w:p>
    <w:p w14:paraId="77B85B7E"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1° Un certificat qualifié délivré par un prestataire de service de confiance qualifié répondant aux exigences du règlement susvisé ;</w:t>
      </w:r>
    </w:p>
    <w:p w14:paraId="769AD600"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2° Un certificat délivré par une autorité de certification, française ou étrangère, qui répond aux exigences équivalentes à l’annexe I du règlement susvisé. </w:t>
      </w:r>
    </w:p>
    <w:p w14:paraId="2D10A720" w14:textId="77777777" w:rsidR="00543E8D" w:rsidRPr="002465C9" w:rsidRDefault="00543E8D" w:rsidP="00543E8D">
      <w:pPr>
        <w:jc w:val="both"/>
        <w:rPr>
          <w:rFonts w:ascii="Univers Next Pro Condensed" w:hAnsi="Univers Next Pro Condensed" w:cs="Arial"/>
          <w:sz w:val="22"/>
          <w:szCs w:val="22"/>
        </w:rPr>
      </w:pPr>
    </w:p>
    <w:p w14:paraId="72E84A78" w14:textId="77777777" w:rsidR="00543E8D" w:rsidRPr="002465C9" w:rsidRDefault="00543E8D" w:rsidP="00543E8D">
      <w:pPr>
        <w:widowControl w:val="0"/>
        <w:autoSpaceDE w:val="0"/>
        <w:autoSpaceDN w:val="0"/>
        <w:adjustRightInd w:val="0"/>
        <w:rPr>
          <w:rFonts w:ascii="Univers Next Pro Condensed" w:hAnsi="Univers Next Pro Condensed" w:cs="Arial"/>
          <w:sz w:val="22"/>
          <w:szCs w:val="22"/>
        </w:rPr>
      </w:pPr>
      <w:r w:rsidRPr="002465C9">
        <w:rPr>
          <w:rFonts w:ascii="Univers Next Pro Condensed" w:hAnsi="Univers Next Pro Condensed" w:cs="Arial"/>
          <w:sz w:val="22"/>
          <w:szCs w:val="22"/>
        </w:rPr>
        <w:t xml:space="preserve">Les formats de signature sont </w:t>
      </w:r>
      <w:proofErr w:type="spellStart"/>
      <w:r w:rsidRPr="002465C9">
        <w:rPr>
          <w:rFonts w:ascii="Univers Next Pro Condensed" w:hAnsi="Univers Next Pro Condensed" w:cs="Arial"/>
          <w:sz w:val="22"/>
          <w:szCs w:val="22"/>
        </w:rPr>
        <w:t>XAdES</w:t>
      </w:r>
      <w:proofErr w:type="spellEnd"/>
      <w:r w:rsidRPr="002465C9">
        <w:rPr>
          <w:rFonts w:ascii="Univers Next Pro Condensed" w:hAnsi="Univers Next Pro Condensed" w:cs="Arial"/>
          <w:sz w:val="22"/>
          <w:szCs w:val="22"/>
        </w:rPr>
        <w:t xml:space="preserve">, </w:t>
      </w:r>
      <w:proofErr w:type="spellStart"/>
      <w:r w:rsidRPr="002465C9">
        <w:rPr>
          <w:rFonts w:ascii="Univers Next Pro Condensed" w:hAnsi="Univers Next Pro Condensed" w:cs="Arial"/>
          <w:sz w:val="22"/>
          <w:szCs w:val="22"/>
        </w:rPr>
        <w:t>CAdES</w:t>
      </w:r>
      <w:proofErr w:type="spellEnd"/>
      <w:r w:rsidRPr="002465C9">
        <w:rPr>
          <w:rFonts w:ascii="Univers Next Pro Condensed" w:hAnsi="Univers Next Pro Condensed" w:cs="Arial"/>
          <w:sz w:val="22"/>
          <w:szCs w:val="22"/>
        </w:rPr>
        <w:t xml:space="preserve"> ou </w:t>
      </w:r>
      <w:proofErr w:type="spellStart"/>
      <w:r w:rsidRPr="002465C9">
        <w:rPr>
          <w:rFonts w:ascii="Univers Next Pro Condensed" w:hAnsi="Univers Next Pro Condensed" w:cs="Arial"/>
          <w:sz w:val="22"/>
          <w:szCs w:val="22"/>
        </w:rPr>
        <w:t>PAdES</w:t>
      </w:r>
      <w:proofErr w:type="spellEnd"/>
      <w:r w:rsidRPr="002465C9">
        <w:rPr>
          <w:rFonts w:ascii="Univers Next Pro Condensed" w:hAnsi="Univers Next Pro Condensed" w:cs="Arial"/>
          <w:sz w:val="22"/>
          <w:szCs w:val="22"/>
        </w:rPr>
        <w:t xml:space="preserve"> tels que mentionnés aux articles 1 et 2 de la décision d’exécution (UE) n° 2015/1506 de la Commission du 8 septembre 2015. </w:t>
      </w:r>
    </w:p>
    <w:p w14:paraId="547DC13F" w14:textId="77777777" w:rsidR="00543E8D" w:rsidRPr="002465C9" w:rsidRDefault="00543E8D" w:rsidP="00543E8D">
      <w:pPr>
        <w:jc w:val="both"/>
        <w:rPr>
          <w:rFonts w:ascii="Univers Next Pro Condensed" w:hAnsi="Univers Next Pro Condensed" w:cs="Arial"/>
          <w:sz w:val="22"/>
          <w:szCs w:val="22"/>
        </w:rPr>
      </w:pPr>
    </w:p>
    <w:p w14:paraId="776B7E33"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Les candidats utilisent le dispositif de création de signature électronique de leur choix. Le système utilisé pour valider la signature électronique fournit le résultat du processus de validation et permet de détecter tout problème relatif à la sécurité. </w:t>
      </w:r>
    </w:p>
    <w:p w14:paraId="71D57571" w14:textId="77777777" w:rsidR="00543E8D" w:rsidRPr="002465C9" w:rsidRDefault="00543E8D" w:rsidP="00543E8D">
      <w:pPr>
        <w:jc w:val="both"/>
        <w:rPr>
          <w:rFonts w:ascii="Univers Next Pro Condensed" w:hAnsi="Univers Next Pro Condensed" w:cs="Arial"/>
          <w:sz w:val="22"/>
          <w:szCs w:val="22"/>
        </w:rPr>
      </w:pPr>
    </w:p>
    <w:p w14:paraId="25076743"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Le mode d’emploi permettant de procéder à la vérification de la validité de la signature électronique, conformément aux dispositions de l'arrêté du </w:t>
      </w:r>
      <w:r w:rsidRPr="002465C9">
        <w:rPr>
          <w:rFonts w:ascii="Univers Next Pro Condensed" w:hAnsi="Univers Next Pro Condensed" w:cs="Arial"/>
          <w:bCs/>
          <w:sz w:val="22"/>
          <w:szCs w:val="22"/>
        </w:rPr>
        <w:t>22 mars 2019 relatif à la signature électronique dans la commande publique, et constituant l’annexe 12 du code de la commande publique</w:t>
      </w:r>
      <w:r w:rsidRPr="002465C9">
        <w:rPr>
          <w:rFonts w:ascii="Univers Next Pro Condensed" w:hAnsi="Univers Next Pro Condensed" w:cs="Arial"/>
          <w:sz w:val="22"/>
          <w:szCs w:val="22"/>
        </w:rPr>
        <w:t xml:space="preserve"> est mis gratuitement à disposition lors du dépôt de document signé.</w:t>
      </w:r>
    </w:p>
    <w:p w14:paraId="28114EE2"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p>
    <w:p w14:paraId="3B0BE9E7" w14:textId="77777777" w:rsidR="00543E8D" w:rsidRPr="002465C9" w:rsidRDefault="00543E8D" w:rsidP="00543E8D">
      <w:pPr>
        <w:widowControl w:val="0"/>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Toutefois, lorsque le signataire utilise un certificat qualifié délivré par un prestataire de service de confiance qualifié répondant aux exigences du règlement européen n° 910/2014 et l’outil de création de signature électronique proposé par le profil d’acheteur de la Bpi (plateforme Place), il est dispensé de transmettre la procédure de vérification de la signature électronique. </w:t>
      </w:r>
    </w:p>
    <w:p w14:paraId="5319066D"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La personne signataire doit avoir le pouvoir d'engager le candidat ou l’attributaire.</w:t>
      </w:r>
    </w:p>
    <w:p w14:paraId="021876B1" w14:textId="77777777" w:rsidR="00543E8D" w:rsidRPr="002465C9" w:rsidRDefault="00543E8D" w:rsidP="00543E8D">
      <w:pPr>
        <w:jc w:val="both"/>
        <w:rPr>
          <w:rFonts w:ascii="Univers Next Pro Condensed" w:hAnsi="Univers Next Pro Condensed" w:cs="Arial"/>
          <w:b/>
          <w:sz w:val="22"/>
          <w:szCs w:val="22"/>
          <w:u w:val="single"/>
        </w:rPr>
      </w:pPr>
    </w:p>
    <w:p w14:paraId="7F8E17C6" w14:textId="77777777" w:rsidR="00543E8D" w:rsidRPr="002465C9" w:rsidRDefault="00543E8D" w:rsidP="00543E8D">
      <w:pPr>
        <w:jc w:val="both"/>
        <w:rPr>
          <w:rFonts w:ascii="Univers Next Pro Condensed" w:hAnsi="Univers Next Pro Condensed" w:cs="Arial"/>
          <w:b/>
          <w:sz w:val="22"/>
          <w:szCs w:val="22"/>
          <w:u w:val="single"/>
        </w:rPr>
      </w:pPr>
      <w:r w:rsidRPr="002465C9">
        <w:rPr>
          <w:rFonts w:ascii="Univers Next Pro Condensed" w:hAnsi="Univers Next Pro Condensed" w:cs="Arial"/>
          <w:b/>
          <w:sz w:val="22"/>
          <w:szCs w:val="22"/>
          <w:u w:val="single"/>
        </w:rPr>
        <w:t>Présentation des dossiers et format des fichiers</w:t>
      </w:r>
    </w:p>
    <w:p w14:paraId="0932FEF9" w14:textId="77777777" w:rsidR="00543E8D" w:rsidRPr="002465C9" w:rsidRDefault="00543E8D" w:rsidP="00543E8D">
      <w:pPr>
        <w:jc w:val="both"/>
        <w:rPr>
          <w:rFonts w:ascii="Univers Next Pro Condensed" w:hAnsi="Univers Next Pro Condensed" w:cs="Arial"/>
          <w:sz w:val="22"/>
          <w:szCs w:val="22"/>
        </w:rPr>
      </w:pPr>
    </w:p>
    <w:p w14:paraId="046C3A34"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lastRenderedPageBreak/>
        <w:t xml:space="preserve">Les formats acceptés sont les suivants : </w:t>
      </w:r>
      <w:proofErr w:type="spellStart"/>
      <w:r w:rsidRPr="002465C9">
        <w:rPr>
          <w:rFonts w:ascii="Univers Next Pro Condensed" w:hAnsi="Univers Next Pro Condensed" w:cs="Arial"/>
          <w:sz w:val="22"/>
          <w:szCs w:val="22"/>
        </w:rPr>
        <w:t>pdf</w:t>
      </w:r>
      <w:proofErr w:type="spellEnd"/>
      <w:r w:rsidRPr="002465C9">
        <w:rPr>
          <w:rFonts w:ascii="Univers Next Pro Condensed" w:hAnsi="Univers Next Pro Condensed" w:cs="Arial"/>
          <w:sz w:val="22"/>
          <w:szCs w:val="22"/>
        </w:rPr>
        <w:t>, .doc, .</w:t>
      </w:r>
      <w:proofErr w:type="spellStart"/>
      <w:r w:rsidRPr="002465C9">
        <w:rPr>
          <w:rFonts w:ascii="Univers Next Pro Condensed" w:hAnsi="Univers Next Pro Condensed" w:cs="Arial"/>
          <w:sz w:val="22"/>
          <w:szCs w:val="22"/>
        </w:rPr>
        <w:t>xls</w:t>
      </w:r>
      <w:proofErr w:type="spellEnd"/>
      <w:r w:rsidRPr="002465C9">
        <w:rPr>
          <w:rFonts w:ascii="Univers Next Pro Condensed" w:hAnsi="Univers Next Pro Condensed" w:cs="Arial"/>
          <w:sz w:val="22"/>
          <w:szCs w:val="22"/>
        </w:rPr>
        <w:t>, .</w:t>
      </w:r>
      <w:proofErr w:type="spellStart"/>
      <w:r w:rsidRPr="002465C9">
        <w:rPr>
          <w:rFonts w:ascii="Univers Next Pro Condensed" w:hAnsi="Univers Next Pro Condensed" w:cs="Arial"/>
          <w:sz w:val="22"/>
          <w:szCs w:val="22"/>
        </w:rPr>
        <w:t>ppt</w:t>
      </w:r>
      <w:proofErr w:type="spellEnd"/>
      <w:r w:rsidRPr="002465C9">
        <w:rPr>
          <w:rFonts w:ascii="Univers Next Pro Condensed" w:hAnsi="Univers Next Pro Condensed" w:cs="Arial"/>
          <w:sz w:val="22"/>
          <w:szCs w:val="22"/>
        </w:rPr>
        <w:t>, .</w:t>
      </w:r>
      <w:proofErr w:type="spellStart"/>
      <w:r w:rsidRPr="002465C9">
        <w:rPr>
          <w:rFonts w:ascii="Univers Next Pro Condensed" w:hAnsi="Univers Next Pro Condensed" w:cs="Arial"/>
          <w:sz w:val="22"/>
          <w:szCs w:val="22"/>
        </w:rPr>
        <w:t>odt</w:t>
      </w:r>
      <w:proofErr w:type="spellEnd"/>
      <w:r w:rsidRPr="002465C9">
        <w:rPr>
          <w:rFonts w:ascii="Univers Next Pro Condensed" w:hAnsi="Univers Next Pro Condensed" w:cs="Arial"/>
          <w:sz w:val="22"/>
          <w:szCs w:val="22"/>
        </w:rPr>
        <w:t xml:space="preserve"> , .</w:t>
      </w:r>
      <w:proofErr w:type="spellStart"/>
      <w:r w:rsidRPr="002465C9">
        <w:rPr>
          <w:rFonts w:ascii="Univers Next Pro Condensed" w:hAnsi="Univers Next Pro Condensed" w:cs="Arial"/>
          <w:sz w:val="22"/>
          <w:szCs w:val="22"/>
        </w:rPr>
        <w:t>ods</w:t>
      </w:r>
      <w:proofErr w:type="spellEnd"/>
      <w:r w:rsidRPr="002465C9">
        <w:rPr>
          <w:rFonts w:ascii="Univers Next Pro Condensed" w:hAnsi="Univers Next Pro Condensed" w:cs="Arial"/>
          <w:sz w:val="22"/>
          <w:szCs w:val="22"/>
        </w:rPr>
        <w:t>, .</w:t>
      </w:r>
      <w:proofErr w:type="spellStart"/>
      <w:r w:rsidRPr="002465C9">
        <w:rPr>
          <w:rFonts w:ascii="Univers Next Pro Condensed" w:hAnsi="Univers Next Pro Condensed" w:cs="Arial"/>
          <w:sz w:val="22"/>
          <w:szCs w:val="22"/>
        </w:rPr>
        <w:t>odp</w:t>
      </w:r>
      <w:proofErr w:type="spellEnd"/>
      <w:r w:rsidRPr="002465C9">
        <w:rPr>
          <w:rFonts w:ascii="Univers Next Pro Condensed" w:hAnsi="Univers Next Pro Condensed" w:cs="Arial"/>
          <w:sz w:val="22"/>
          <w:szCs w:val="22"/>
        </w:rPr>
        <w:t>, ainsi que les formats d'image jpg, png et de documents html.</w:t>
      </w:r>
    </w:p>
    <w:p w14:paraId="470182A8"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Le candidat ne doit pas utiliser de code actif dans sa réponse, tels que :</w:t>
      </w:r>
    </w:p>
    <w:p w14:paraId="1FFE2F7D" w14:textId="77777777" w:rsidR="00543E8D" w:rsidRPr="002465C9" w:rsidRDefault="00543E8D" w:rsidP="00543E8D">
      <w:pPr>
        <w:pStyle w:val="Paragraphedeliste"/>
        <w:numPr>
          <w:ilvl w:val="0"/>
          <w:numId w:val="7"/>
        </w:numPr>
        <w:jc w:val="both"/>
        <w:rPr>
          <w:rFonts w:ascii="Univers Next Pro Condensed" w:hAnsi="Univers Next Pro Condensed" w:cs="Arial"/>
        </w:rPr>
      </w:pPr>
      <w:r w:rsidRPr="002465C9">
        <w:rPr>
          <w:rFonts w:ascii="Univers Next Pro Condensed" w:hAnsi="Univers Next Pro Condensed" w:cs="Arial"/>
        </w:rPr>
        <w:t>Formats exécutables, .exe, .com, .</w:t>
      </w:r>
      <w:proofErr w:type="spellStart"/>
      <w:r w:rsidRPr="002465C9">
        <w:rPr>
          <w:rFonts w:ascii="Univers Next Pro Condensed" w:hAnsi="Univers Next Pro Condensed" w:cs="Arial"/>
        </w:rPr>
        <w:t>scr</w:t>
      </w:r>
      <w:proofErr w:type="spellEnd"/>
      <w:r w:rsidRPr="002465C9">
        <w:rPr>
          <w:rFonts w:ascii="Univers Next Pro Condensed" w:hAnsi="Univers Next Pro Condensed" w:cs="Arial"/>
        </w:rPr>
        <w:t>, etc. ;</w:t>
      </w:r>
    </w:p>
    <w:p w14:paraId="75709AAF" w14:textId="77777777" w:rsidR="00543E8D" w:rsidRPr="002465C9" w:rsidRDefault="00543E8D" w:rsidP="00543E8D">
      <w:pPr>
        <w:pStyle w:val="Paragraphedeliste"/>
        <w:numPr>
          <w:ilvl w:val="0"/>
          <w:numId w:val="7"/>
        </w:numPr>
        <w:jc w:val="both"/>
        <w:rPr>
          <w:rFonts w:ascii="Univers Next Pro Condensed" w:hAnsi="Univers Next Pro Condensed" w:cs="Arial"/>
        </w:rPr>
      </w:pPr>
      <w:r w:rsidRPr="002465C9">
        <w:rPr>
          <w:rFonts w:ascii="Univers Next Pro Condensed" w:hAnsi="Univers Next Pro Condensed" w:cs="Arial"/>
        </w:rPr>
        <w:t>Macros ;</w:t>
      </w:r>
    </w:p>
    <w:p w14:paraId="7BEB2854" w14:textId="77777777" w:rsidR="00543E8D" w:rsidRPr="002465C9" w:rsidRDefault="00543E8D" w:rsidP="00543E8D">
      <w:pPr>
        <w:pStyle w:val="Paragraphedeliste"/>
        <w:numPr>
          <w:ilvl w:val="0"/>
          <w:numId w:val="7"/>
        </w:numPr>
        <w:jc w:val="both"/>
        <w:rPr>
          <w:rFonts w:ascii="Univers Next Pro Condensed" w:hAnsi="Univers Next Pro Condensed" w:cs="Arial"/>
        </w:rPr>
      </w:pPr>
      <w:r w:rsidRPr="002465C9">
        <w:rPr>
          <w:rFonts w:ascii="Univers Next Pro Condensed" w:hAnsi="Univers Next Pro Condensed" w:cs="Arial"/>
        </w:rPr>
        <w:t>ActiveX, Applets, scripts, etc.</w:t>
      </w:r>
    </w:p>
    <w:p w14:paraId="077708FE" w14:textId="77777777" w:rsidR="00543E8D" w:rsidRPr="002465C9" w:rsidRDefault="00543E8D" w:rsidP="00543E8D">
      <w:pPr>
        <w:jc w:val="both"/>
        <w:rPr>
          <w:rFonts w:ascii="Univers Next Pro Condensed" w:hAnsi="Univers Next Pro Condensed" w:cs="Arial"/>
          <w:b/>
          <w:sz w:val="22"/>
          <w:szCs w:val="22"/>
          <w:u w:val="single"/>
        </w:rPr>
      </w:pPr>
      <w:r w:rsidRPr="002465C9">
        <w:rPr>
          <w:rFonts w:ascii="Univers Next Pro Condensed" w:hAnsi="Univers Next Pro Condensed" w:cs="Arial"/>
          <w:b/>
          <w:sz w:val="22"/>
          <w:szCs w:val="22"/>
          <w:u w:val="single"/>
        </w:rPr>
        <w:t>Horodatage</w:t>
      </w:r>
    </w:p>
    <w:p w14:paraId="7CA0B017" w14:textId="77777777" w:rsidR="00543E8D" w:rsidRPr="002465C9" w:rsidRDefault="00543E8D" w:rsidP="00543E8D">
      <w:pPr>
        <w:jc w:val="both"/>
        <w:rPr>
          <w:rFonts w:ascii="Univers Next Pro Condensed" w:hAnsi="Univers Next Pro Condensed" w:cs="Arial"/>
          <w:sz w:val="22"/>
          <w:szCs w:val="22"/>
        </w:rPr>
      </w:pPr>
    </w:p>
    <w:p w14:paraId="3B906EEC"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Les plis transmis par voie électronique sont horodatés. Tout dossier dont le dépôt se termine après la date et l'heure limite est considéré comme hors délai.</w:t>
      </w:r>
    </w:p>
    <w:p w14:paraId="2EFC2449"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En cas d'indisponibilité de la plate-forme empêchant la remise des plis dans les délais fixés par la consultation, la date et l'heure de remise des offres peuvent être modifiées.</w:t>
      </w:r>
    </w:p>
    <w:p w14:paraId="65A642CA" w14:textId="77777777" w:rsidR="00BF6F16" w:rsidRPr="002465C9" w:rsidRDefault="00BF6F16" w:rsidP="00543E8D">
      <w:pPr>
        <w:jc w:val="both"/>
        <w:rPr>
          <w:rFonts w:ascii="Univers Next Pro Condensed" w:hAnsi="Univers Next Pro Condensed" w:cs="Arial"/>
          <w:sz w:val="22"/>
          <w:szCs w:val="22"/>
        </w:rPr>
      </w:pPr>
    </w:p>
    <w:p w14:paraId="5D0B91D9" w14:textId="77777777" w:rsidR="00543E8D" w:rsidRPr="002465C9" w:rsidRDefault="00543E8D" w:rsidP="00543E8D">
      <w:pPr>
        <w:rPr>
          <w:rFonts w:ascii="Univers Next Pro Condensed" w:hAnsi="Univers Next Pro Condensed" w:cs="Arial"/>
          <w:b/>
          <w:sz w:val="22"/>
          <w:szCs w:val="22"/>
          <w:u w:val="single"/>
        </w:rPr>
      </w:pPr>
      <w:r w:rsidRPr="002465C9">
        <w:rPr>
          <w:rFonts w:ascii="Univers Next Pro Condensed" w:hAnsi="Univers Next Pro Condensed" w:cs="Arial"/>
          <w:b/>
          <w:sz w:val="22"/>
          <w:szCs w:val="22"/>
          <w:u w:val="single"/>
        </w:rPr>
        <w:t>Copie de sauvegarde</w:t>
      </w:r>
    </w:p>
    <w:p w14:paraId="1FE71E55" w14:textId="77777777" w:rsidR="00543E8D" w:rsidRPr="002465C9" w:rsidRDefault="00543E8D" w:rsidP="00543E8D">
      <w:pPr>
        <w:jc w:val="both"/>
        <w:rPr>
          <w:rFonts w:ascii="Univers Next Pro Condensed" w:hAnsi="Univers Next Pro Condensed" w:cs="Arial"/>
          <w:sz w:val="22"/>
          <w:szCs w:val="22"/>
        </w:rPr>
      </w:pPr>
    </w:p>
    <w:p w14:paraId="0E693139" w14:textId="77777777" w:rsidR="00BA2722" w:rsidRPr="002465C9" w:rsidRDefault="00BA2722" w:rsidP="00BA2722">
      <w:pPr>
        <w:jc w:val="both"/>
        <w:rPr>
          <w:rFonts w:ascii="Univers Next Pro Condensed" w:hAnsi="Univers Next Pro Condensed"/>
          <w:sz w:val="22"/>
          <w:szCs w:val="22"/>
        </w:rPr>
      </w:pPr>
      <w:r w:rsidRPr="002465C9">
        <w:rPr>
          <w:rFonts w:ascii="Univers Next Pro Condensed" w:hAnsi="Univers Next Pro Condensed"/>
          <w:sz w:val="22"/>
          <w:szCs w:val="22"/>
        </w:rPr>
        <w:t>Parallèlement à l’envoi électronique, les candidats peuvent, conformément aux dispositions de l’article R2132-11 du code de la commande publique, et s’ils le souhaitent, faire parvenir au pouvoir adjudicateur, dans le délai prévu pour la remise des offres, une copie de sauvegarde sur support physique électronique ou par voie électronique. Le dépôt de la copie de sauvegarde par voie électronique se fait selon les mêmes modalités que le dépôt de l'offre, via Place.</w:t>
      </w:r>
    </w:p>
    <w:p w14:paraId="74920FFA" w14:textId="77777777" w:rsidR="00BA2722" w:rsidRPr="002465C9" w:rsidRDefault="00BA2722" w:rsidP="00BA2722">
      <w:pPr>
        <w:jc w:val="both"/>
        <w:rPr>
          <w:rFonts w:ascii="Univers Next Pro Condensed" w:hAnsi="Univers Next Pro Condensed"/>
          <w:sz w:val="22"/>
          <w:szCs w:val="22"/>
        </w:rPr>
      </w:pPr>
    </w:p>
    <w:p w14:paraId="227BD379" w14:textId="77777777" w:rsidR="00BA2722" w:rsidRPr="002465C9" w:rsidRDefault="00BA2722" w:rsidP="00BA2722">
      <w:pPr>
        <w:jc w:val="both"/>
        <w:rPr>
          <w:rFonts w:ascii="Univers Next Pro Condensed" w:hAnsi="Univers Next Pro Condensed"/>
          <w:sz w:val="22"/>
          <w:szCs w:val="22"/>
        </w:rPr>
      </w:pPr>
      <w:r w:rsidRPr="002465C9">
        <w:rPr>
          <w:rFonts w:ascii="Univers Next Pro Condensed" w:hAnsi="Univers Next Pro Condensed"/>
          <w:sz w:val="22"/>
          <w:szCs w:val="22"/>
        </w:rPr>
        <w:t>Ou par un pli séparé par courrier recommandé avec demande d’avis de réception postal.</w:t>
      </w:r>
    </w:p>
    <w:p w14:paraId="036C80EF" w14:textId="77777777" w:rsidR="00BA2722" w:rsidRPr="002465C9" w:rsidRDefault="00BA2722" w:rsidP="00BA2722">
      <w:pPr>
        <w:jc w:val="both"/>
        <w:rPr>
          <w:rFonts w:ascii="Univers Next Pro Condensed" w:hAnsi="Univers Next Pro Condensed" w:cstheme="minorHAnsi"/>
          <w:sz w:val="22"/>
          <w:szCs w:val="22"/>
        </w:rPr>
      </w:pPr>
    </w:p>
    <w:p w14:paraId="749AF83C" w14:textId="77777777" w:rsidR="00BA2722" w:rsidRPr="002465C9" w:rsidRDefault="00BA2722" w:rsidP="00BA2722">
      <w:pPr>
        <w:jc w:val="both"/>
        <w:rPr>
          <w:rFonts w:ascii="Univers Next Pro Condensed" w:hAnsi="Univers Next Pro Condensed" w:cstheme="minorHAnsi"/>
          <w:sz w:val="22"/>
          <w:szCs w:val="22"/>
        </w:rPr>
      </w:pPr>
      <w:r w:rsidRPr="002465C9">
        <w:rPr>
          <w:rFonts w:ascii="Univers Next Pro Condensed" w:hAnsi="Univers Next Pro Condensed" w:cstheme="minorHAnsi"/>
          <w:sz w:val="22"/>
          <w:szCs w:val="22"/>
        </w:rPr>
        <w:t>En cas d’envoi postal, cette copie de sauvegarde doit être placée dans un pli cacheté comportant les mentions suivantes :</w:t>
      </w:r>
    </w:p>
    <w:p w14:paraId="78320476" w14:textId="77777777" w:rsidR="00BA2722" w:rsidRPr="002465C9" w:rsidRDefault="00BA2722" w:rsidP="00BA2722">
      <w:pPr>
        <w:jc w:val="both"/>
        <w:rPr>
          <w:rFonts w:ascii="Univers Next Pro Condensed" w:hAnsi="Univers Next Pro Condensed" w:cstheme="minorHAnsi"/>
          <w:sz w:val="22"/>
          <w:szCs w:val="22"/>
        </w:rPr>
      </w:pPr>
      <w:r w:rsidRPr="002465C9">
        <w:rPr>
          <w:rFonts w:ascii="Univers Next Pro Condensed" w:hAnsi="Univers Next Pro Condensed" w:cstheme="minorHAnsi"/>
          <w:sz w:val="22"/>
          <w:szCs w:val="22"/>
        </w:rPr>
        <w:t>- « Copie de sauvegarde » ;</w:t>
      </w:r>
    </w:p>
    <w:p w14:paraId="31E22E03" w14:textId="77777777" w:rsidR="00BA2722" w:rsidRPr="002465C9" w:rsidRDefault="00BA2722" w:rsidP="00BA2722">
      <w:pPr>
        <w:jc w:val="both"/>
        <w:rPr>
          <w:rFonts w:ascii="Univers Next Pro Condensed" w:hAnsi="Univers Next Pro Condensed" w:cstheme="minorHAnsi"/>
          <w:sz w:val="22"/>
          <w:szCs w:val="22"/>
        </w:rPr>
      </w:pPr>
      <w:r w:rsidRPr="002465C9">
        <w:rPr>
          <w:rFonts w:ascii="Univers Next Pro Condensed" w:hAnsi="Univers Next Pro Condensed" w:cstheme="minorHAnsi"/>
          <w:sz w:val="22"/>
          <w:szCs w:val="22"/>
        </w:rPr>
        <w:t>- Intitulé de la consultation ;</w:t>
      </w:r>
    </w:p>
    <w:p w14:paraId="4D0BE867" w14:textId="77777777" w:rsidR="00BA2722" w:rsidRPr="002465C9" w:rsidRDefault="00BA2722" w:rsidP="00BA2722">
      <w:pPr>
        <w:jc w:val="both"/>
        <w:rPr>
          <w:rFonts w:ascii="Univers Next Pro Condensed" w:hAnsi="Univers Next Pro Condensed" w:cstheme="minorHAnsi"/>
          <w:sz w:val="22"/>
          <w:szCs w:val="22"/>
        </w:rPr>
      </w:pPr>
      <w:r w:rsidRPr="002465C9">
        <w:rPr>
          <w:rFonts w:ascii="Univers Next Pro Condensed" w:hAnsi="Univers Next Pro Condensed" w:cstheme="minorHAnsi"/>
          <w:sz w:val="22"/>
          <w:szCs w:val="22"/>
        </w:rPr>
        <w:t>- Nom ou dénomination du candidat.</w:t>
      </w:r>
    </w:p>
    <w:p w14:paraId="5CDFA3EA" w14:textId="77777777" w:rsidR="00BA2722" w:rsidRPr="002465C9" w:rsidRDefault="00BA2722" w:rsidP="00BA2722">
      <w:pPr>
        <w:jc w:val="both"/>
        <w:rPr>
          <w:rFonts w:ascii="Univers Next Pro Condensed" w:hAnsi="Univers Next Pro Condensed" w:cstheme="minorHAnsi"/>
          <w:sz w:val="22"/>
          <w:szCs w:val="22"/>
        </w:rPr>
      </w:pPr>
      <w:r w:rsidRPr="002465C9">
        <w:rPr>
          <w:rFonts w:ascii="Univers Next Pro Condensed" w:hAnsi="Univers Next Pro Condensed" w:cstheme="minorHAnsi"/>
          <w:sz w:val="22"/>
          <w:szCs w:val="22"/>
        </w:rPr>
        <w:t>La copie de sauvegarde ne peut être ouverte que dans les cas prévus par la réglementation de la commande publique.</w:t>
      </w:r>
    </w:p>
    <w:p w14:paraId="0AA02273" w14:textId="77777777" w:rsidR="00BA2722" w:rsidRPr="002465C9" w:rsidRDefault="00BA2722" w:rsidP="00BA2722">
      <w:pPr>
        <w:ind w:left="426"/>
        <w:jc w:val="both"/>
        <w:rPr>
          <w:rFonts w:ascii="Univers Next Pro Condensed" w:hAnsi="Univers Next Pro Condensed" w:cstheme="minorHAnsi"/>
          <w:b/>
          <w:sz w:val="22"/>
          <w:szCs w:val="22"/>
          <w:highlight w:val="yellow"/>
          <w:u w:val="single"/>
        </w:rPr>
      </w:pPr>
    </w:p>
    <w:p w14:paraId="3C565278" w14:textId="77777777" w:rsidR="00BA2722" w:rsidRPr="002465C9" w:rsidRDefault="00BA2722" w:rsidP="00BA2722">
      <w:pPr>
        <w:jc w:val="both"/>
        <w:rPr>
          <w:rFonts w:ascii="Univers Next Pro Condensed" w:hAnsi="Univers Next Pro Condensed" w:cstheme="minorHAnsi"/>
          <w:sz w:val="22"/>
          <w:szCs w:val="22"/>
        </w:rPr>
      </w:pPr>
      <w:r w:rsidRPr="002465C9">
        <w:rPr>
          <w:rFonts w:ascii="Univers Next Pro Condensed" w:hAnsi="Univers Next Pro Condensed" w:cstheme="minorHAnsi"/>
          <w:sz w:val="22"/>
          <w:szCs w:val="22"/>
        </w:rPr>
        <w:t>Cette copie de sauvegarde doit être adressée exclusivement par courrier recommandé avec accusé réception à l'adresse suivante : Bpi, service juridique, 25, rue du Renard 75197 Paris Cedex 04.</w:t>
      </w:r>
    </w:p>
    <w:p w14:paraId="54F3C28B" w14:textId="77777777" w:rsidR="00543E8D" w:rsidRPr="002465C9" w:rsidRDefault="00543E8D" w:rsidP="00543E8D">
      <w:pPr>
        <w:jc w:val="both"/>
        <w:rPr>
          <w:rFonts w:ascii="Univers Next Pro Condensed" w:hAnsi="Univers Next Pro Condensed" w:cs="Arial"/>
          <w:sz w:val="22"/>
          <w:szCs w:val="22"/>
        </w:rPr>
      </w:pPr>
    </w:p>
    <w:p w14:paraId="267B3872" w14:textId="77777777" w:rsidR="00543E8D" w:rsidRPr="002465C9" w:rsidRDefault="00543E8D" w:rsidP="00543E8D">
      <w:pPr>
        <w:jc w:val="both"/>
        <w:rPr>
          <w:rFonts w:ascii="Univers Next Pro Condensed" w:hAnsi="Univers Next Pro Condensed" w:cs="Arial"/>
          <w:b/>
          <w:sz w:val="22"/>
          <w:szCs w:val="22"/>
          <w:u w:val="single"/>
        </w:rPr>
      </w:pPr>
      <w:r w:rsidRPr="002465C9">
        <w:rPr>
          <w:rFonts w:ascii="Univers Next Pro Condensed" w:hAnsi="Univers Next Pro Condensed" w:cs="Arial"/>
          <w:b/>
          <w:sz w:val="22"/>
          <w:szCs w:val="22"/>
          <w:u w:val="single"/>
        </w:rPr>
        <w:t>Antivirus</w:t>
      </w:r>
    </w:p>
    <w:p w14:paraId="6031411B" w14:textId="77777777" w:rsidR="00543E8D" w:rsidRPr="002465C9" w:rsidRDefault="00543E8D" w:rsidP="00543E8D">
      <w:pPr>
        <w:jc w:val="both"/>
        <w:rPr>
          <w:rFonts w:ascii="Univers Next Pro Condensed" w:hAnsi="Univers Next Pro Condensed" w:cs="Arial"/>
          <w:sz w:val="22"/>
          <w:szCs w:val="22"/>
        </w:rPr>
      </w:pPr>
    </w:p>
    <w:p w14:paraId="5C9BA4E3"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Les candidats doivent s'assurer que les fichiers transmis ne comportent pas de virus.</w:t>
      </w:r>
    </w:p>
    <w:p w14:paraId="5A1190E0" w14:textId="77777777" w:rsidR="00543E8D" w:rsidRPr="002465C9" w:rsidRDefault="00543E8D" w:rsidP="00543E8D">
      <w:pPr>
        <w:jc w:val="both"/>
        <w:rPr>
          <w:rFonts w:ascii="Univers Next Pro Condensed" w:hAnsi="Univers Next Pro Condensed" w:cs="Arial"/>
          <w:sz w:val="22"/>
          <w:szCs w:val="22"/>
        </w:rPr>
      </w:pPr>
      <w:r w:rsidRPr="002465C9">
        <w:rPr>
          <w:rFonts w:ascii="Univers Next Pro Condensed" w:hAnsi="Univers Next Pro Condensed" w:cs="Arial"/>
          <w:sz w:val="22"/>
          <w:szCs w:val="22"/>
        </w:rPr>
        <w:t>La réception de tout fichier contenant un virus entraînera l'irrecevabilité de l'offre. Si un virus est détecté, le pli sera considéré comme n'ayant jamais été reçu et les candidats en sont avertis grâce aux renseignements saisis lors de leur identification.</w:t>
      </w:r>
    </w:p>
    <w:p w14:paraId="6EEFB73E" w14:textId="77777777" w:rsidR="00543E8D" w:rsidRPr="002465C9" w:rsidRDefault="00543E8D" w:rsidP="00543E8D">
      <w:pPr>
        <w:keepLines/>
        <w:snapToGrid w:val="0"/>
        <w:jc w:val="both"/>
        <w:rPr>
          <w:rFonts w:ascii="Univers Next Pro Condensed" w:hAnsi="Univers Next Pro Condensed" w:cs="Arial"/>
          <w:b/>
          <w:bCs/>
          <w:sz w:val="22"/>
          <w:szCs w:val="22"/>
        </w:rPr>
      </w:pPr>
    </w:p>
    <w:p w14:paraId="7D55A581" w14:textId="77777777" w:rsidR="00543E8D" w:rsidRPr="002465C9" w:rsidRDefault="00543E8D" w:rsidP="00543E8D">
      <w:pPr>
        <w:keepLines/>
        <w:snapToGrid w:val="0"/>
        <w:jc w:val="both"/>
        <w:rPr>
          <w:rFonts w:ascii="Univers Next Pro Condensed" w:hAnsi="Univers Next Pro Condensed" w:cs="Arial"/>
          <w:b/>
          <w:bCs/>
          <w:sz w:val="22"/>
          <w:szCs w:val="22"/>
          <w:u w:val="single"/>
        </w:rPr>
      </w:pPr>
      <w:r w:rsidRPr="002465C9">
        <w:rPr>
          <w:rFonts w:ascii="Univers Next Pro Condensed" w:hAnsi="Univers Next Pro Condensed" w:cs="Arial"/>
          <w:b/>
          <w:bCs/>
          <w:sz w:val="22"/>
          <w:szCs w:val="22"/>
          <w:u w:val="single"/>
        </w:rPr>
        <w:t>Date limite de remise des plis</w:t>
      </w:r>
    </w:p>
    <w:p w14:paraId="59BB39ED" w14:textId="77777777" w:rsidR="00543E8D" w:rsidRPr="002465C9" w:rsidRDefault="00543E8D" w:rsidP="00543E8D">
      <w:pPr>
        <w:keepLines/>
        <w:snapToGrid w:val="0"/>
        <w:jc w:val="both"/>
        <w:rPr>
          <w:rFonts w:ascii="Univers Next Pro Condensed" w:hAnsi="Univers Next Pro Condensed" w:cs="Arial"/>
          <w:sz w:val="22"/>
          <w:szCs w:val="22"/>
        </w:rPr>
      </w:pPr>
    </w:p>
    <w:p w14:paraId="7EAA20DF" w14:textId="77777777" w:rsidR="00543E8D" w:rsidRPr="002465C9" w:rsidRDefault="00543E8D" w:rsidP="00543E8D">
      <w:pPr>
        <w:keepLines/>
        <w:snapToGri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Le dépôt électronique doit obligatoirement être réalisé et terminé avant la date et l’heure limites indiquées dans le Règlement de la Consultation. </w:t>
      </w:r>
    </w:p>
    <w:p w14:paraId="5FBBFACE" w14:textId="77777777" w:rsidR="00543E8D" w:rsidRPr="002465C9" w:rsidRDefault="00543E8D" w:rsidP="00543E8D">
      <w:pPr>
        <w:keepLines/>
        <w:widowControl w:val="0"/>
        <w:snapToGrid w:val="0"/>
        <w:jc w:val="both"/>
        <w:rPr>
          <w:rFonts w:ascii="Univers Next Pro Condensed" w:hAnsi="Univers Next Pro Condensed" w:cs="Arial"/>
          <w:sz w:val="22"/>
          <w:szCs w:val="22"/>
        </w:rPr>
      </w:pPr>
    </w:p>
    <w:p w14:paraId="49918AF9" w14:textId="77777777" w:rsidR="00543E8D" w:rsidRPr="002465C9" w:rsidRDefault="00543E8D" w:rsidP="00543E8D">
      <w:pPr>
        <w:keepLines/>
        <w:widowControl w:val="0"/>
        <w:snapToGri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Il est rappelé que la durée d’acheminement de la soumission électronique est fonction du débit de l’accès Internet du candidat et de la taille des documents à transmettre. Il est conseillé de procéder au dépôt électronique plusieurs heures avant la limite indiquée dans ce Règlement.</w:t>
      </w:r>
    </w:p>
    <w:p w14:paraId="6F8D6000" w14:textId="77777777" w:rsidR="00543E8D" w:rsidRPr="002465C9" w:rsidRDefault="00543E8D" w:rsidP="00543E8D">
      <w:pPr>
        <w:keepLines/>
        <w:snapToGrid w:val="0"/>
        <w:jc w:val="both"/>
        <w:rPr>
          <w:rFonts w:ascii="Univers Next Pro Condensed" w:hAnsi="Univers Next Pro Condensed" w:cs="Arial"/>
          <w:sz w:val="22"/>
          <w:szCs w:val="22"/>
        </w:rPr>
      </w:pPr>
    </w:p>
    <w:p w14:paraId="1DA8CF45"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Nous rappelons que l’usage de la plateforme Place implique un temps d’apprentissage inhérent à la prise en main de toute plateforme de dématérialisation. Les candidats sont donc invités à prévoir ce délai pour remettre leur candidature et leur offre sous forme dématérialisée. </w:t>
      </w:r>
    </w:p>
    <w:p w14:paraId="5293CD66" w14:textId="77777777" w:rsidR="00543E8D" w:rsidRPr="002465C9" w:rsidRDefault="00543E8D" w:rsidP="00543E8D">
      <w:pPr>
        <w:rPr>
          <w:rFonts w:ascii="Univers Next Pro Condensed" w:hAnsi="Univers Next Pro Condensed" w:cs="Arial"/>
          <w:sz w:val="22"/>
          <w:szCs w:val="22"/>
        </w:rPr>
      </w:pPr>
      <w:bookmarkStart w:id="5" w:name="_GoBack"/>
      <w:bookmarkEnd w:id="5"/>
      <w:r w:rsidRPr="002465C9">
        <w:rPr>
          <w:rFonts w:ascii="Univers Next Pro Condensed" w:hAnsi="Univers Next Pro Condensed" w:cs="Arial"/>
          <w:sz w:val="22"/>
          <w:szCs w:val="22"/>
        </w:rPr>
        <w:br w:type="page"/>
      </w:r>
    </w:p>
    <w:p w14:paraId="0B3B9514"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p>
    <w:p w14:paraId="07D2DDA3" w14:textId="77777777" w:rsidR="00543E8D" w:rsidRPr="002465C9" w:rsidRDefault="00543E8D" w:rsidP="00543E8D">
      <w:pPr>
        <w:autoSpaceDE w:val="0"/>
        <w:jc w:val="center"/>
        <w:rPr>
          <w:rFonts w:ascii="Univers Next Pro Condensed" w:hAnsi="Univers Next Pro Condensed" w:cs="Arial"/>
          <w:b/>
          <w:bCs/>
          <w:color w:val="000000"/>
          <w:sz w:val="22"/>
          <w:szCs w:val="22"/>
        </w:rPr>
      </w:pPr>
      <w:r w:rsidRPr="002465C9">
        <w:rPr>
          <w:rFonts w:ascii="Univers Next Pro Condensed" w:hAnsi="Univers Next Pro Condensed" w:cs="Arial"/>
          <w:bCs/>
          <w:color w:val="000000"/>
          <w:sz w:val="22"/>
          <w:szCs w:val="22"/>
        </w:rPr>
        <w:t>Annexe n°2 au règlement de la consultation</w:t>
      </w:r>
    </w:p>
    <w:p w14:paraId="3F8D60A0" w14:textId="77777777" w:rsidR="00543E8D" w:rsidRPr="002465C9" w:rsidRDefault="00543E8D" w:rsidP="00543E8D">
      <w:pPr>
        <w:autoSpaceDE w:val="0"/>
        <w:jc w:val="center"/>
        <w:rPr>
          <w:rFonts w:ascii="Univers Next Pro Condensed" w:hAnsi="Univers Next Pro Condensed" w:cs="Arial"/>
          <w:bCs/>
          <w:color w:val="000000"/>
          <w:sz w:val="22"/>
          <w:szCs w:val="22"/>
        </w:rPr>
      </w:pPr>
      <w:r w:rsidRPr="002465C9">
        <w:rPr>
          <w:rFonts w:ascii="Univers Next Pro Condensed" w:hAnsi="Univers Next Pro Condensed" w:cs="Arial"/>
          <w:b/>
          <w:bCs/>
          <w:color w:val="000000"/>
          <w:sz w:val="22"/>
          <w:szCs w:val="22"/>
        </w:rPr>
        <w:t>Questionnaire - Clause diversité – égalité</w:t>
      </w:r>
    </w:p>
    <w:p w14:paraId="2DC0AC9F" w14:textId="77777777" w:rsidR="00543E8D" w:rsidRPr="002465C9" w:rsidRDefault="00543E8D" w:rsidP="00543E8D">
      <w:pPr>
        <w:autoSpaceDE w:val="0"/>
        <w:jc w:val="center"/>
        <w:rPr>
          <w:rFonts w:ascii="Univers Next Pro Condensed" w:hAnsi="Univers Next Pro Condensed" w:cs="Arial"/>
          <w:bCs/>
          <w:color w:val="000000"/>
          <w:sz w:val="22"/>
          <w:szCs w:val="22"/>
        </w:rPr>
      </w:pPr>
    </w:p>
    <w:p w14:paraId="53AB2913" w14:textId="77777777" w:rsidR="00543E8D" w:rsidRPr="002465C9" w:rsidRDefault="00543E8D" w:rsidP="00543E8D">
      <w:pPr>
        <w:autoSpaceDE w:val="0"/>
        <w:rPr>
          <w:rFonts w:ascii="Univers Next Pro Condensed" w:hAnsi="Univers Next Pro Condensed" w:cs="Arial"/>
          <w:b/>
          <w:bCs/>
          <w:color w:val="000000"/>
          <w:sz w:val="22"/>
          <w:szCs w:val="22"/>
        </w:rPr>
      </w:pPr>
      <w:r w:rsidRPr="002465C9">
        <w:rPr>
          <w:rFonts w:ascii="Univers Next Pro Condensed" w:hAnsi="Univers Next Pro Condensed" w:cs="Arial"/>
          <w:b/>
          <w:bCs/>
          <w:color w:val="000000"/>
          <w:sz w:val="22"/>
          <w:szCs w:val="22"/>
        </w:rPr>
        <w:t xml:space="preserve">Référence et objet de la consultation : </w:t>
      </w:r>
    </w:p>
    <w:p w14:paraId="6853AB85" w14:textId="77777777" w:rsidR="00543E8D" w:rsidRPr="002465C9" w:rsidRDefault="00543E8D" w:rsidP="00543E8D">
      <w:pPr>
        <w:autoSpaceDE w:val="0"/>
        <w:rPr>
          <w:rFonts w:ascii="Univers Next Pro Condensed" w:hAnsi="Univers Next Pro Condensed" w:cs="Arial"/>
          <w:bCs/>
          <w:color w:val="000000"/>
          <w:sz w:val="22"/>
          <w:szCs w:val="22"/>
        </w:rPr>
      </w:pPr>
    </w:p>
    <w:p w14:paraId="6CE8038D" w14:textId="77777777" w:rsidR="00543E8D" w:rsidRPr="002465C9" w:rsidRDefault="00543E8D" w:rsidP="00543E8D">
      <w:pPr>
        <w:autoSpaceDE w:val="0"/>
        <w:rPr>
          <w:rFonts w:ascii="Univers Next Pro Condensed" w:hAnsi="Univers Next Pro Condensed" w:cs="Arial"/>
          <w:bCs/>
          <w:color w:val="000000"/>
          <w:sz w:val="22"/>
          <w:szCs w:val="22"/>
        </w:rPr>
      </w:pPr>
      <w:r w:rsidRPr="002465C9">
        <w:rPr>
          <w:rFonts w:ascii="Univers Next Pro Condensed" w:hAnsi="Univers Next Pro Condensed" w:cs="Arial"/>
          <w:b/>
          <w:bCs/>
          <w:color w:val="000000"/>
          <w:sz w:val="22"/>
          <w:szCs w:val="22"/>
        </w:rPr>
        <w:t>Informations relatives au candidat</w:t>
      </w:r>
      <w:r w:rsidRPr="002465C9">
        <w:rPr>
          <w:rFonts w:ascii="Univers Next Pro Condensed" w:hAnsi="Univers Next Pro Condensed" w:cs="Arial"/>
          <w:bCs/>
          <w:color w:val="000000"/>
          <w:sz w:val="22"/>
          <w:szCs w:val="22"/>
        </w:rPr>
        <w:t xml:space="preserve"> : </w:t>
      </w:r>
    </w:p>
    <w:p w14:paraId="1BDD2A31" w14:textId="77777777" w:rsidR="00543E8D" w:rsidRPr="002465C9" w:rsidRDefault="00543E8D" w:rsidP="00543E8D">
      <w:pPr>
        <w:autoSpaceDE w:val="0"/>
        <w:rPr>
          <w:rFonts w:ascii="Univers Next Pro Condensed" w:hAnsi="Univers Next Pro Condensed" w:cs="Arial"/>
          <w:bCs/>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89"/>
        <w:gridCol w:w="5391"/>
      </w:tblGrid>
      <w:tr w:rsidR="005E372C" w:rsidRPr="002465C9" w14:paraId="78438265" w14:textId="77777777" w:rsidTr="00BD16A4">
        <w:tc>
          <w:tcPr>
            <w:tcW w:w="3689" w:type="dxa"/>
            <w:shd w:val="clear" w:color="auto" w:fill="auto"/>
          </w:tcPr>
          <w:p w14:paraId="0EA857EB" w14:textId="77777777" w:rsidR="00543E8D" w:rsidRPr="002465C9" w:rsidRDefault="00543E8D" w:rsidP="00BD16A4">
            <w:pPr>
              <w:autoSpaceDE w:val="0"/>
              <w:rPr>
                <w:rFonts w:ascii="Univers Next Pro Condensed" w:hAnsi="Univers Next Pro Condensed" w:cs="Arial"/>
                <w:sz w:val="22"/>
                <w:szCs w:val="22"/>
              </w:rPr>
            </w:pPr>
            <w:r w:rsidRPr="002465C9">
              <w:rPr>
                <w:rFonts w:ascii="Univers Next Pro Condensed" w:hAnsi="Univers Next Pro Condensed" w:cs="Arial"/>
                <w:bCs/>
                <w:color w:val="000000"/>
                <w:sz w:val="22"/>
                <w:szCs w:val="22"/>
              </w:rPr>
              <w:t>Nom du candidat</w:t>
            </w:r>
          </w:p>
        </w:tc>
        <w:tc>
          <w:tcPr>
            <w:tcW w:w="5391" w:type="dxa"/>
            <w:shd w:val="clear" w:color="auto" w:fill="auto"/>
          </w:tcPr>
          <w:p w14:paraId="6B419C19" w14:textId="77777777" w:rsidR="00543E8D" w:rsidRPr="002465C9" w:rsidRDefault="00543E8D" w:rsidP="00BD16A4">
            <w:pPr>
              <w:pStyle w:val="Contenudetableau"/>
              <w:snapToGrid w:val="0"/>
              <w:rPr>
                <w:rFonts w:ascii="Univers Next Pro Condensed" w:hAnsi="Univers Next Pro Condensed" w:cs="Arial"/>
                <w:sz w:val="22"/>
                <w:szCs w:val="22"/>
              </w:rPr>
            </w:pPr>
          </w:p>
        </w:tc>
      </w:tr>
      <w:tr w:rsidR="005E372C" w:rsidRPr="002465C9" w14:paraId="6285B97D" w14:textId="77777777" w:rsidTr="00BD16A4">
        <w:tc>
          <w:tcPr>
            <w:tcW w:w="3689" w:type="dxa"/>
            <w:shd w:val="clear" w:color="auto" w:fill="auto"/>
          </w:tcPr>
          <w:p w14:paraId="75AFB2DA" w14:textId="77777777" w:rsidR="00543E8D" w:rsidRPr="002465C9" w:rsidRDefault="00543E8D" w:rsidP="00BD16A4">
            <w:pPr>
              <w:autoSpaceDE w:val="0"/>
              <w:rPr>
                <w:rFonts w:ascii="Univers Next Pro Condensed" w:hAnsi="Univers Next Pro Condensed" w:cs="Arial"/>
                <w:sz w:val="22"/>
                <w:szCs w:val="22"/>
              </w:rPr>
            </w:pPr>
            <w:r w:rsidRPr="002465C9">
              <w:rPr>
                <w:rFonts w:ascii="Univers Next Pro Condensed" w:hAnsi="Univers Next Pro Condensed" w:cs="Arial"/>
                <w:bCs/>
                <w:color w:val="000000"/>
                <w:sz w:val="22"/>
                <w:szCs w:val="22"/>
              </w:rPr>
              <w:t>Nom et coordonnées du responsable des ressources humaines (RRH)</w:t>
            </w:r>
          </w:p>
        </w:tc>
        <w:tc>
          <w:tcPr>
            <w:tcW w:w="5391" w:type="dxa"/>
            <w:shd w:val="clear" w:color="auto" w:fill="auto"/>
          </w:tcPr>
          <w:p w14:paraId="706D4CEE" w14:textId="77777777" w:rsidR="00543E8D" w:rsidRPr="002465C9" w:rsidRDefault="00543E8D" w:rsidP="00BD16A4">
            <w:pPr>
              <w:pStyle w:val="Contenudetableau"/>
              <w:snapToGrid w:val="0"/>
              <w:rPr>
                <w:rFonts w:ascii="Univers Next Pro Condensed" w:hAnsi="Univers Next Pro Condensed" w:cs="Arial"/>
                <w:sz w:val="22"/>
                <w:szCs w:val="22"/>
              </w:rPr>
            </w:pPr>
          </w:p>
        </w:tc>
      </w:tr>
      <w:tr w:rsidR="005E372C" w:rsidRPr="002465C9" w14:paraId="418E676E" w14:textId="77777777" w:rsidTr="00BD16A4">
        <w:tc>
          <w:tcPr>
            <w:tcW w:w="3689" w:type="dxa"/>
            <w:shd w:val="clear" w:color="auto" w:fill="auto"/>
          </w:tcPr>
          <w:p w14:paraId="5BC3EA21" w14:textId="77777777" w:rsidR="00543E8D" w:rsidRPr="002465C9" w:rsidRDefault="00543E8D" w:rsidP="00BD16A4">
            <w:pPr>
              <w:autoSpaceDE w:val="0"/>
              <w:rPr>
                <w:rFonts w:ascii="Univers Next Pro Condensed" w:hAnsi="Univers Next Pro Condensed" w:cs="Arial"/>
                <w:sz w:val="22"/>
                <w:szCs w:val="22"/>
              </w:rPr>
            </w:pPr>
            <w:r w:rsidRPr="002465C9">
              <w:rPr>
                <w:rFonts w:ascii="Univers Next Pro Condensed" w:hAnsi="Univers Next Pro Condensed" w:cs="Arial"/>
                <w:bCs/>
                <w:color w:val="000000"/>
                <w:sz w:val="22"/>
                <w:szCs w:val="22"/>
              </w:rPr>
              <w:t xml:space="preserve">Nom et coordonnées du référent en entreprise (si différent du RRH) </w:t>
            </w:r>
          </w:p>
        </w:tc>
        <w:tc>
          <w:tcPr>
            <w:tcW w:w="5391" w:type="dxa"/>
            <w:shd w:val="clear" w:color="auto" w:fill="auto"/>
          </w:tcPr>
          <w:p w14:paraId="05F9E356" w14:textId="77777777" w:rsidR="00543E8D" w:rsidRPr="002465C9" w:rsidRDefault="00543E8D" w:rsidP="00BD16A4">
            <w:pPr>
              <w:pStyle w:val="Contenudetableau"/>
              <w:snapToGrid w:val="0"/>
              <w:rPr>
                <w:rFonts w:ascii="Univers Next Pro Condensed" w:hAnsi="Univers Next Pro Condensed" w:cs="Arial"/>
                <w:sz w:val="22"/>
                <w:szCs w:val="22"/>
              </w:rPr>
            </w:pPr>
          </w:p>
        </w:tc>
      </w:tr>
    </w:tbl>
    <w:p w14:paraId="4A0962F2" w14:textId="77777777" w:rsidR="00543E8D" w:rsidRPr="002465C9" w:rsidRDefault="00543E8D" w:rsidP="00543E8D">
      <w:pPr>
        <w:autoSpaceDE w:val="0"/>
        <w:rPr>
          <w:rFonts w:ascii="Univers Next Pro Condensed" w:hAnsi="Univers Next Pro Condensed" w:cs="Arial"/>
          <w:bCs/>
          <w:iCs/>
          <w:color w:val="000000"/>
          <w:sz w:val="22"/>
          <w:szCs w:val="22"/>
        </w:rPr>
      </w:pPr>
    </w:p>
    <w:p w14:paraId="6525CAEF" w14:textId="77777777" w:rsidR="00543E8D" w:rsidRPr="002465C9" w:rsidRDefault="00543E8D" w:rsidP="00543E8D">
      <w:pPr>
        <w:autoSpaceDE w:val="0"/>
        <w:rPr>
          <w:rFonts w:ascii="Univers Next Pro Condensed" w:hAnsi="Univers Next Pro Condensed" w:cs="Arial"/>
          <w:bCs/>
          <w:i/>
          <w:iCs/>
          <w:color w:val="000000"/>
          <w:sz w:val="22"/>
          <w:szCs w:val="22"/>
        </w:rPr>
      </w:pPr>
    </w:p>
    <w:p w14:paraId="75E717AD" w14:textId="77777777" w:rsidR="00543E8D" w:rsidRPr="002465C9" w:rsidRDefault="00543E8D" w:rsidP="00543E8D">
      <w:pPr>
        <w:pBdr>
          <w:top w:val="single" w:sz="1" w:space="1" w:color="000000"/>
          <w:left w:val="single" w:sz="1" w:space="1" w:color="000000"/>
          <w:bottom w:val="single" w:sz="1" w:space="1" w:color="000000"/>
          <w:right w:val="single" w:sz="1" w:space="1" w:color="000000"/>
        </w:pBdr>
        <w:autoSpaceDE w:val="0"/>
        <w:jc w:val="center"/>
        <w:rPr>
          <w:rFonts w:ascii="Univers Next Pro Condensed" w:hAnsi="Univers Next Pro Condensed" w:cs="Arial"/>
          <w:bCs/>
          <w:color w:val="000000"/>
          <w:sz w:val="22"/>
          <w:szCs w:val="22"/>
        </w:rPr>
      </w:pPr>
      <w:r w:rsidRPr="002465C9">
        <w:rPr>
          <w:rFonts w:ascii="Univers Next Pro Condensed" w:hAnsi="Univers Next Pro Condensed" w:cs="Arial"/>
          <w:b/>
          <w:bCs/>
          <w:color w:val="000000"/>
          <w:sz w:val="22"/>
          <w:szCs w:val="22"/>
        </w:rPr>
        <w:t>I- Promotion de l'égalité entre les femmes et les hommes</w:t>
      </w:r>
    </w:p>
    <w:p w14:paraId="3D84346B" w14:textId="77777777" w:rsidR="00543E8D" w:rsidRPr="002465C9" w:rsidRDefault="00543E8D" w:rsidP="00543E8D">
      <w:pPr>
        <w:autoSpaceDE w:val="0"/>
        <w:jc w:val="both"/>
        <w:rPr>
          <w:rFonts w:ascii="Univers Next Pro Condensed" w:hAnsi="Univers Next Pro Condensed" w:cs="Arial"/>
          <w:bCs/>
          <w:color w:val="000000"/>
          <w:sz w:val="22"/>
          <w:szCs w:val="22"/>
        </w:rPr>
      </w:pPr>
    </w:p>
    <w:p w14:paraId="13DBCE5B" w14:textId="77777777" w:rsidR="00543E8D" w:rsidRPr="002465C9" w:rsidRDefault="00543E8D" w:rsidP="00543E8D">
      <w:pPr>
        <w:autoSpaceDE w:val="0"/>
        <w:jc w:val="both"/>
        <w:rPr>
          <w:rFonts w:ascii="Univers Next Pro Condensed" w:hAnsi="Univers Next Pro Condensed" w:cs="Arial"/>
          <w:bCs/>
          <w:color w:val="000000"/>
          <w:sz w:val="22"/>
          <w:szCs w:val="22"/>
        </w:rPr>
      </w:pPr>
    </w:p>
    <w:p w14:paraId="72883898" w14:textId="77777777" w:rsidR="00543E8D" w:rsidRPr="002465C9" w:rsidRDefault="00543E8D" w:rsidP="00543E8D">
      <w:pPr>
        <w:numPr>
          <w:ilvl w:val="0"/>
          <w:numId w:val="9"/>
        </w:numPr>
        <w:suppressAutoHyphens/>
        <w:autoSpaceDE w:val="0"/>
        <w:jc w:val="both"/>
        <w:rPr>
          <w:rFonts w:ascii="Univers Next Pro Condensed" w:hAnsi="Univers Next Pro Condensed" w:cs="Arial"/>
          <w:bCs/>
          <w:color w:val="000000"/>
          <w:sz w:val="22"/>
          <w:szCs w:val="22"/>
        </w:rPr>
      </w:pPr>
      <w:r w:rsidRPr="002465C9">
        <w:rPr>
          <w:rFonts w:ascii="Univers Next Pro Condensed" w:hAnsi="Univers Next Pro Condensed" w:cs="Arial"/>
          <w:bCs/>
          <w:color w:val="000000"/>
          <w:sz w:val="22"/>
          <w:szCs w:val="22"/>
        </w:rPr>
        <w:t xml:space="preserve">Préciser, pour le personnel affecté à la réalisation du marché, la proportion de femmes : </w:t>
      </w:r>
      <w:r w:rsidRPr="002465C9">
        <w:rPr>
          <w:rFonts w:ascii="Univers Next Pro Condensed" w:hAnsi="Univers Next Pro Condensed" w:cs="Arial"/>
          <w:bCs/>
          <w:color w:val="000000"/>
          <w:sz w:val="22"/>
          <w:szCs w:val="22"/>
        </w:rPr>
        <w:br/>
        <w:t>_ % et d'hommes _ %</w:t>
      </w:r>
    </w:p>
    <w:p w14:paraId="6EF0209E" w14:textId="77777777" w:rsidR="00543E8D" w:rsidRPr="002465C9" w:rsidRDefault="00543E8D" w:rsidP="00543E8D">
      <w:pPr>
        <w:autoSpaceDE w:val="0"/>
        <w:jc w:val="both"/>
        <w:rPr>
          <w:rFonts w:ascii="Univers Next Pro Condensed" w:hAnsi="Univers Next Pro Condensed" w:cs="Arial"/>
          <w:bCs/>
          <w:color w:val="000000"/>
          <w:sz w:val="22"/>
          <w:szCs w:val="22"/>
        </w:rPr>
      </w:pPr>
    </w:p>
    <w:p w14:paraId="0D2041EA" w14:textId="77777777" w:rsidR="00543E8D" w:rsidRPr="002465C9" w:rsidRDefault="00543E8D" w:rsidP="00543E8D">
      <w:pPr>
        <w:numPr>
          <w:ilvl w:val="0"/>
          <w:numId w:val="9"/>
        </w:numPr>
        <w:suppressAutoHyphens/>
        <w:autoSpaceDE w:val="0"/>
        <w:jc w:val="both"/>
        <w:rPr>
          <w:rFonts w:ascii="Univers Next Pro Condensed" w:hAnsi="Univers Next Pro Condensed" w:cs="Arial"/>
          <w:bCs/>
          <w:color w:val="000000"/>
          <w:sz w:val="22"/>
          <w:szCs w:val="22"/>
        </w:rPr>
      </w:pPr>
      <w:r w:rsidRPr="002465C9">
        <w:rPr>
          <w:rFonts w:ascii="Univers Next Pro Condensed" w:hAnsi="Univers Next Pro Condensed" w:cs="Arial"/>
          <w:bCs/>
          <w:color w:val="000000"/>
          <w:sz w:val="22"/>
          <w:szCs w:val="22"/>
        </w:rPr>
        <w:t>Préciser, pour le personnel encadrant affecté à la réalisation du marché, la proportion de femmes :</w:t>
      </w:r>
      <w:r w:rsidRPr="002465C9">
        <w:rPr>
          <w:rFonts w:ascii="Univers Next Pro Condensed" w:hAnsi="Univers Next Pro Condensed" w:cs="Arial"/>
          <w:bCs/>
          <w:color w:val="000000"/>
          <w:sz w:val="22"/>
          <w:szCs w:val="22"/>
        </w:rPr>
        <w:br/>
        <w:t xml:space="preserve"> _ % et d'hommes _ %</w:t>
      </w:r>
    </w:p>
    <w:p w14:paraId="298D72DE" w14:textId="77777777" w:rsidR="00543E8D" w:rsidRPr="002465C9" w:rsidRDefault="00543E8D" w:rsidP="00543E8D">
      <w:pPr>
        <w:autoSpaceDE w:val="0"/>
        <w:jc w:val="both"/>
        <w:rPr>
          <w:rFonts w:ascii="Univers Next Pro Condensed" w:hAnsi="Univers Next Pro Condensed" w:cs="Arial"/>
          <w:bCs/>
          <w:color w:val="000000"/>
          <w:sz w:val="22"/>
          <w:szCs w:val="22"/>
        </w:rPr>
      </w:pPr>
    </w:p>
    <w:p w14:paraId="327C85B7" w14:textId="795ACF72" w:rsidR="00543E8D" w:rsidRPr="002465C9" w:rsidRDefault="00543E8D" w:rsidP="00543E8D">
      <w:pPr>
        <w:numPr>
          <w:ilvl w:val="0"/>
          <w:numId w:val="9"/>
        </w:numPr>
        <w:suppressAutoHyphens/>
        <w:autoSpaceDE w:val="0"/>
        <w:jc w:val="both"/>
        <w:rPr>
          <w:rFonts w:ascii="Univers Next Pro Condensed" w:hAnsi="Univers Next Pro Condensed" w:cs="Arial"/>
          <w:bCs/>
          <w:color w:val="000000"/>
          <w:sz w:val="22"/>
          <w:szCs w:val="22"/>
        </w:rPr>
      </w:pPr>
      <w:r w:rsidRPr="002465C9">
        <w:rPr>
          <w:rFonts w:ascii="Univers Next Pro Condensed" w:hAnsi="Univers Next Pro Condensed" w:cs="Arial"/>
          <w:sz w:val="22"/>
          <w:szCs w:val="22"/>
        </w:rPr>
        <w:t>Préciser la proportion de personnes, parmi les personnes affectées à l</w:t>
      </w:r>
      <w:r w:rsidRPr="002465C9">
        <w:rPr>
          <w:rFonts w:ascii="Univers Next Pro Condensed" w:hAnsi="Univers Next Pro Condensed" w:cs="Univers Next Pro Light Cond"/>
          <w:sz w:val="22"/>
          <w:szCs w:val="22"/>
        </w:rPr>
        <w:t>’</w:t>
      </w:r>
      <w:r w:rsidRPr="002465C9">
        <w:rPr>
          <w:rFonts w:ascii="Univers Next Pro Condensed" w:hAnsi="Univers Next Pro Condensed" w:cs="Arial"/>
          <w:sz w:val="22"/>
          <w:szCs w:val="22"/>
        </w:rPr>
        <w:t xml:space="preserve">exécution du </w:t>
      </w:r>
      <w:r w:rsidR="008F4DED" w:rsidRPr="002465C9">
        <w:rPr>
          <w:rFonts w:ascii="Univers Next Pro Condensed" w:hAnsi="Univers Next Pro Condensed" w:cs="Arial"/>
          <w:sz w:val="22"/>
          <w:szCs w:val="22"/>
        </w:rPr>
        <w:t>marché</w:t>
      </w:r>
      <w:r w:rsidRPr="002465C9">
        <w:rPr>
          <w:rFonts w:ascii="Univers Next Pro Condensed" w:hAnsi="Univers Next Pro Condensed" w:cs="Arial"/>
          <w:sz w:val="22"/>
          <w:szCs w:val="22"/>
        </w:rPr>
        <w:t>́, qui b</w:t>
      </w:r>
      <w:r w:rsidRPr="002465C9">
        <w:rPr>
          <w:rFonts w:ascii="Univers Next Pro Condensed" w:hAnsi="Univers Next Pro Condensed" w:cs="Univers Next Pro Light Cond"/>
          <w:sz w:val="22"/>
          <w:szCs w:val="22"/>
        </w:rPr>
        <w:t>é</w:t>
      </w:r>
      <w:r w:rsidRPr="002465C9">
        <w:rPr>
          <w:rFonts w:ascii="Univers Next Pro Condensed" w:hAnsi="Univers Next Pro Condensed" w:cs="Arial"/>
          <w:sz w:val="22"/>
          <w:szCs w:val="22"/>
        </w:rPr>
        <w:t>n</w:t>
      </w:r>
      <w:r w:rsidRPr="002465C9">
        <w:rPr>
          <w:rFonts w:ascii="Univers Next Pro Condensed" w:hAnsi="Univers Next Pro Condensed" w:cs="Univers Next Pro Light Cond"/>
          <w:sz w:val="22"/>
          <w:szCs w:val="22"/>
        </w:rPr>
        <w:t>é</w:t>
      </w:r>
      <w:r w:rsidRPr="002465C9">
        <w:rPr>
          <w:rFonts w:ascii="Univers Next Pro Condensed" w:hAnsi="Univers Next Pro Condensed" w:cs="Arial"/>
          <w:sz w:val="22"/>
          <w:szCs w:val="22"/>
        </w:rPr>
        <w:t>ficieront d</w:t>
      </w:r>
      <w:r w:rsidRPr="002465C9">
        <w:rPr>
          <w:rFonts w:ascii="Univers Next Pro Condensed" w:hAnsi="Univers Next Pro Condensed" w:cs="Univers Next Pro Light Cond"/>
          <w:sz w:val="22"/>
          <w:szCs w:val="22"/>
        </w:rPr>
        <w:t>’</w:t>
      </w:r>
      <w:r w:rsidRPr="002465C9">
        <w:rPr>
          <w:rFonts w:ascii="Univers Next Pro Condensed" w:hAnsi="Univers Next Pro Condensed" w:cs="Arial"/>
          <w:sz w:val="22"/>
          <w:szCs w:val="22"/>
        </w:rPr>
        <w:t>une formation de sensibilisation sur les st</w:t>
      </w:r>
      <w:r w:rsidRPr="002465C9">
        <w:rPr>
          <w:rFonts w:ascii="Univers Next Pro Condensed" w:hAnsi="Univers Next Pro Condensed" w:cs="Univers Next Pro Light Cond"/>
          <w:sz w:val="22"/>
          <w:szCs w:val="22"/>
        </w:rPr>
        <w:t>é</w:t>
      </w:r>
      <w:r w:rsidRPr="002465C9">
        <w:rPr>
          <w:rFonts w:ascii="Univers Next Pro Condensed" w:hAnsi="Univers Next Pro Condensed" w:cs="Arial"/>
          <w:sz w:val="22"/>
          <w:szCs w:val="22"/>
        </w:rPr>
        <w:t>r</w:t>
      </w:r>
      <w:r w:rsidRPr="002465C9">
        <w:rPr>
          <w:rFonts w:ascii="Univers Next Pro Condensed" w:hAnsi="Univers Next Pro Condensed" w:cs="Univers Next Pro Light Cond"/>
          <w:sz w:val="22"/>
          <w:szCs w:val="22"/>
        </w:rPr>
        <w:t>é</w:t>
      </w:r>
      <w:r w:rsidRPr="002465C9">
        <w:rPr>
          <w:rFonts w:ascii="Univers Next Pro Condensed" w:hAnsi="Univers Next Pro Condensed" w:cs="Arial"/>
          <w:sz w:val="22"/>
          <w:szCs w:val="22"/>
        </w:rPr>
        <w:t>otypes, les pr</w:t>
      </w:r>
      <w:r w:rsidRPr="002465C9">
        <w:rPr>
          <w:rFonts w:ascii="Univers Next Pro Condensed" w:hAnsi="Univers Next Pro Condensed" w:cs="Univers Next Pro Light Cond"/>
          <w:sz w:val="22"/>
          <w:szCs w:val="22"/>
        </w:rPr>
        <w:t>é</w:t>
      </w:r>
      <w:r w:rsidRPr="002465C9">
        <w:rPr>
          <w:rFonts w:ascii="Univers Next Pro Condensed" w:hAnsi="Univers Next Pro Condensed" w:cs="Arial"/>
          <w:sz w:val="22"/>
          <w:szCs w:val="22"/>
        </w:rPr>
        <w:t>jug</w:t>
      </w:r>
      <w:r w:rsidRPr="002465C9">
        <w:rPr>
          <w:rFonts w:ascii="Univers Next Pro Condensed" w:hAnsi="Univers Next Pro Condensed" w:cs="Univers Next Pro Light Cond"/>
          <w:sz w:val="22"/>
          <w:szCs w:val="22"/>
        </w:rPr>
        <w:t>é</w:t>
      </w:r>
      <w:r w:rsidRPr="002465C9">
        <w:rPr>
          <w:rFonts w:ascii="Univers Next Pro Condensed" w:hAnsi="Univers Next Pro Condensed" w:cs="Arial"/>
          <w:sz w:val="22"/>
          <w:szCs w:val="22"/>
        </w:rPr>
        <w:t xml:space="preserve">s et les comportements sexistes au travail : ___% </w:t>
      </w:r>
    </w:p>
    <w:p w14:paraId="6E2299DD" w14:textId="77777777" w:rsidR="00543E8D" w:rsidRPr="002465C9" w:rsidRDefault="00543E8D" w:rsidP="00543E8D">
      <w:pPr>
        <w:autoSpaceDE w:val="0"/>
        <w:jc w:val="both"/>
        <w:rPr>
          <w:rFonts w:ascii="Univers Next Pro Condensed" w:hAnsi="Univers Next Pro Condensed" w:cs="Arial"/>
          <w:bCs/>
          <w:color w:val="000000"/>
          <w:sz w:val="22"/>
          <w:szCs w:val="22"/>
        </w:rPr>
      </w:pPr>
    </w:p>
    <w:p w14:paraId="4075B210" w14:textId="77777777" w:rsidR="00543E8D" w:rsidRPr="002465C9" w:rsidRDefault="00543E8D" w:rsidP="00543E8D">
      <w:pPr>
        <w:numPr>
          <w:ilvl w:val="0"/>
          <w:numId w:val="9"/>
        </w:numPr>
        <w:tabs>
          <w:tab w:val="left" w:pos="52"/>
        </w:tabs>
        <w:suppressAutoHyphens/>
        <w:autoSpaceDE w:val="0"/>
        <w:ind w:left="737" w:hanging="340"/>
        <w:jc w:val="both"/>
        <w:rPr>
          <w:rFonts w:ascii="Univers Next Pro Condensed" w:hAnsi="Univers Next Pro Condensed" w:cs="Arial"/>
          <w:bCs/>
          <w:color w:val="000000"/>
          <w:sz w:val="22"/>
          <w:szCs w:val="22"/>
        </w:rPr>
      </w:pPr>
      <w:r w:rsidRPr="002465C9">
        <w:rPr>
          <w:rFonts w:ascii="Univers Next Pro Condensed" w:hAnsi="Univers Next Pro Condensed" w:cs="Arial"/>
          <w:bCs/>
          <w:color w:val="000000"/>
          <w:sz w:val="22"/>
          <w:szCs w:val="22"/>
        </w:rPr>
        <w:t xml:space="preserve">Préciser les écarts moyens de rémunération existant entre les femmes et les hommes pour les personnels affectés à la réalisation de la prestation. </w:t>
      </w:r>
    </w:p>
    <w:p w14:paraId="7E3CF689" w14:textId="77777777" w:rsidR="00543E8D" w:rsidRPr="002465C9" w:rsidRDefault="00543E8D" w:rsidP="00543E8D">
      <w:pPr>
        <w:autoSpaceDE w:val="0"/>
        <w:jc w:val="both"/>
        <w:rPr>
          <w:rFonts w:ascii="Univers Next Pro Condensed" w:hAnsi="Univers Next Pro Condensed" w:cs="Arial"/>
          <w:bCs/>
          <w:color w:val="000000"/>
          <w:sz w:val="22"/>
          <w:szCs w:val="22"/>
        </w:rPr>
      </w:pPr>
      <w:r w:rsidRPr="002465C9">
        <w:rPr>
          <w:rFonts w:ascii="Univers Next Pro Condensed" w:hAnsi="Univers Next Pro Condensed" w:cs="Arial"/>
          <w:bCs/>
          <w:color w:val="000000"/>
          <w:sz w:val="22"/>
          <w:szCs w:val="22"/>
        </w:rPr>
        <w:br/>
      </w:r>
      <w:r w:rsidRPr="002465C9">
        <w:rPr>
          <w:rFonts w:ascii="Univers Next Pro Condensed" w:hAnsi="Univers Next Pro Condensed" w:cs="Arial"/>
          <w:bCs/>
          <w:color w:val="000000"/>
          <w:sz w:val="22"/>
          <w:szCs w:val="22"/>
        </w:rPr>
        <w:tab/>
        <w:t xml:space="preserve">Indiquer, le cas échéant, les actions mises en œuvre pour les réduire. </w:t>
      </w:r>
    </w:p>
    <w:p w14:paraId="03CAE71A" w14:textId="77777777" w:rsidR="00543E8D" w:rsidRPr="002465C9" w:rsidRDefault="00543E8D" w:rsidP="00543E8D">
      <w:pPr>
        <w:autoSpaceDE w:val="0"/>
        <w:jc w:val="both"/>
        <w:rPr>
          <w:rFonts w:ascii="Univers Next Pro Condensed" w:hAnsi="Univers Next Pro Condensed" w:cs="Arial"/>
          <w:bCs/>
          <w:color w:val="000000"/>
          <w:sz w:val="22"/>
          <w:szCs w:val="22"/>
        </w:rPr>
      </w:pPr>
    </w:p>
    <w:p w14:paraId="1A107157" w14:textId="77777777" w:rsidR="00543E8D" w:rsidRPr="002465C9" w:rsidRDefault="00543E8D" w:rsidP="00543E8D">
      <w:pPr>
        <w:autoSpaceDE w:val="0"/>
        <w:jc w:val="both"/>
        <w:rPr>
          <w:rFonts w:ascii="Univers Next Pro Condensed" w:hAnsi="Univers Next Pro Condensed" w:cs="Arial"/>
          <w:bCs/>
          <w:color w:val="000000"/>
          <w:sz w:val="22"/>
          <w:szCs w:val="22"/>
        </w:rPr>
      </w:pPr>
    </w:p>
    <w:p w14:paraId="03D8E67C" w14:textId="77777777" w:rsidR="00543E8D" w:rsidRPr="002465C9" w:rsidRDefault="00543E8D" w:rsidP="00543E8D">
      <w:pPr>
        <w:pBdr>
          <w:top w:val="single" w:sz="1" w:space="1" w:color="000000"/>
          <w:left w:val="single" w:sz="1" w:space="1" w:color="000000"/>
          <w:bottom w:val="single" w:sz="1" w:space="1" w:color="000000"/>
          <w:right w:val="single" w:sz="1" w:space="1" w:color="000000"/>
        </w:pBdr>
        <w:autoSpaceDE w:val="0"/>
        <w:jc w:val="center"/>
        <w:rPr>
          <w:rFonts w:ascii="Univers Next Pro Condensed" w:hAnsi="Univers Next Pro Condensed" w:cs="Arial"/>
          <w:b/>
          <w:bCs/>
          <w:color w:val="000000"/>
          <w:sz w:val="22"/>
          <w:szCs w:val="22"/>
        </w:rPr>
      </w:pPr>
      <w:r w:rsidRPr="002465C9">
        <w:rPr>
          <w:rFonts w:ascii="Univers Next Pro Condensed" w:hAnsi="Univers Next Pro Condensed" w:cs="Arial"/>
          <w:b/>
          <w:bCs/>
          <w:color w:val="000000"/>
          <w:sz w:val="22"/>
          <w:szCs w:val="22"/>
        </w:rPr>
        <w:t>II - Prévention contre les discriminations</w:t>
      </w:r>
    </w:p>
    <w:p w14:paraId="330EC84A" w14:textId="77777777" w:rsidR="00543E8D" w:rsidRPr="002465C9" w:rsidRDefault="00543E8D" w:rsidP="00543E8D">
      <w:pPr>
        <w:autoSpaceDE w:val="0"/>
        <w:jc w:val="both"/>
        <w:rPr>
          <w:rFonts w:ascii="Univers Next Pro Condensed" w:hAnsi="Univers Next Pro Condensed" w:cs="Arial"/>
          <w:b/>
          <w:bCs/>
          <w:color w:val="000000"/>
          <w:sz w:val="22"/>
          <w:szCs w:val="22"/>
        </w:rPr>
      </w:pPr>
    </w:p>
    <w:p w14:paraId="59267CEC" w14:textId="77777777" w:rsidR="00543E8D" w:rsidRPr="002465C9" w:rsidRDefault="00543E8D" w:rsidP="00543E8D">
      <w:pPr>
        <w:autoSpaceDE w:val="0"/>
        <w:jc w:val="both"/>
        <w:rPr>
          <w:rFonts w:ascii="Univers Next Pro Condensed" w:hAnsi="Univers Next Pro Condensed" w:cs="Arial"/>
          <w:b/>
          <w:bCs/>
          <w:color w:val="000000"/>
          <w:sz w:val="22"/>
          <w:szCs w:val="22"/>
        </w:rPr>
      </w:pPr>
    </w:p>
    <w:p w14:paraId="349352DC" w14:textId="77777777" w:rsidR="00543E8D" w:rsidRPr="002465C9" w:rsidRDefault="00543E8D" w:rsidP="00543E8D">
      <w:pPr>
        <w:numPr>
          <w:ilvl w:val="0"/>
          <w:numId w:val="9"/>
        </w:numPr>
        <w:suppressAutoHyphens/>
        <w:autoSpaceDE w:val="0"/>
        <w:ind w:left="737" w:hanging="34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Êtes-vous engagés dans une démarche de prévention contre les discriminations et de promotion de la diversité ?</w:t>
      </w:r>
    </w:p>
    <w:p w14:paraId="12DE95B2" w14:textId="77777777" w:rsidR="00543E8D" w:rsidRPr="002465C9" w:rsidRDefault="00543E8D" w:rsidP="00543E8D">
      <w:pPr>
        <w:autoSpaceDE w:val="0"/>
        <w:ind w:firstLine="397"/>
        <w:jc w:val="both"/>
        <w:rPr>
          <w:rFonts w:ascii="Univers Next Pro Condensed" w:hAnsi="Univers Next Pro Condensed" w:cs="Arial"/>
          <w:color w:val="000000"/>
          <w:sz w:val="22"/>
          <w:szCs w:val="22"/>
        </w:rPr>
      </w:pPr>
    </w:p>
    <w:p w14:paraId="002183FE" w14:textId="77777777" w:rsidR="00543E8D" w:rsidRPr="002465C9" w:rsidRDefault="00543E8D" w:rsidP="00543E8D">
      <w:pPr>
        <w:tabs>
          <w:tab w:val="left" w:pos="1985"/>
        </w:tabs>
        <w:autoSpaceDE w:val="0"/>
        <w:ind w:left="397"/>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Oui</w:t>
      </w:r>
      <w:r w:rsidRPr="002465C9">
        <w:rPr>
          <w:rFonts w:ascii="Univers Next Pro Condensed" w:hAnsi="Univers Next Pro Condensed" w:cs="Arial"/>
          <w:color w:val="000000"/>
          <w:sz w:val="22"/>
          <w:szCs w:val="22"/>
        </w:rPr>
        <w:tab/>
      </w:r>
      <w:r w:rsidRPr="002465C9">
        <w:rPr>
          <w:rFonts w:ascii="Arial" w:hAnsi="Arial" w:cs="Arial"/>
          <w:iCs/>
          <w:color w:val="000000"/>
          <w:sz w:val="22"/>
          <w:szCs w:val="22"/>
        </w:rPr>
        <w:t>□</w:t>
      </w:r>
    </w:p>
    <w:p w14:paraId="20D14ED6" w14:textId="77777777" w:rsidR="00543E8D" w:rsidRPr="002465C9" w:rsidRDefault="00543E8D" w:rsidP="00543E8D">
      <w:pPr>
        <w:tabs>
          <w:tab w:val="left" w:pos="1985"/>
        </w:tabs>
        <w:autoSpaceDE w:val="0"/>
        <w:ind w:left="397"/>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Envisagé</w:t>
      </w:r>
      <w:r w:rsidRPr="002465C9">
        <w:rPr>
          <w:rFonts w:ascii="Univers Next Pro Condensed" w:hAnsi="Univers Next Pro Condensed" w:cs="Arial"/>
          <w:color w:val="000000"/>
          <w:sz w:val="22"/>
          <w:szCs w:val="22"/>
        </w:rPr>
        <w:tab/>
      </w:r>
      <w:r w:rsidRPr="002465C9">
        <w:rPr>
          <w:rFonts w:ascii="Arial" w:hAnsi="Arial" w:cs="Arial"/>
          <w:iCs/>
          <w:color w:val="000000"/>
          <w:sz w:val="22"/>
          <w:szCs w:val="22"/>
        </w:rPr>
        <w:t>□</w:t>
      </w:r>
    </w:p>
    <w:p w14:paraId="18CA3DFD" w14:textId="77777777" w:rsidR="00543E8D" w:rsidRPr="002465C9" w:rsidRDefault="00543E8D" w:rsidP="00543E8D">
      <w:pPr>
        <w:tabs>
          <w:tab w:val="left" w:pos="1985"/>
        </w:tabs>
        <w:autoSpaceDE w:val="0"/>
        <w:ind w:left="397"/>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Non</w:t>
      </w:r>
      <w:r w:rsidRPr="002465C9">
        <w:rPr>
          <w:rFonts w:ascii="Univers Next Pro Condensed" w:hAnsi="Univers Next Pro Condensed" w:cs="Arial"/>
          <w:iCs/>
          <w:color w:val="000000"/>
          <w:sz w:val="22"/>
          <w:szCs w:val="22"/>
        </w:rPr>
        <w:tab/>
      </w:r>
      <w:r w:rsidRPr="002465C9">
        <w:rPr>
          <w:rFonts w:ascii="Arial" w:hAnsi="Arial" w:cs="Arial"/>
          <w:iCs/>
          <w:color w:val="000000"/>
          <w:sz w:val="22"/>
          <w:szCs w:val="22"/>
        </w:rPr>
        <w:t>□</w:t>
      </w:r>
    </w:p>
    <w:p w14:paraId="21B8D766" w14:textId="77777777" w:rsidR="00543E8D" w:rsidRPr="002465C9" w:rsidRDefault="00543E8D" w:rsidP="00543E8D">
      <w:pPr>
        <w:autoSpaceDE w:val="0"/>
        <w:jc w:val="both"/>
        <w:rPr>
          <w:rFonts w:ascii="Univers Next Pro Condensed" w:hAnsi="Univers Next Pro Condensed" w:cs="Arial"/>
          <w:color w:val="000000"/>
          <w:sz w:val="22"/>
          <w:szCs w:val="22"/>
        </w:rPr>
      </w:pPr>
    </w:p>
    <w:p w14:paraId="4B2C1848" w14:textId="77777777" w:rsidR="00543E8D" w:rsidRPr="002465C9" w:rsidRDefault="00543E8D" w:rsidP="00543E8D">
      <w:pPr>
        <w:autoSpaceDE w:val="0"/>
        <w:jc w:val="both"/>
        <w:rPr>
          <w:rFonts w:ascii="Univers Next Pro Condensed" w:hAnsi="Univers Next Pro Condensed" w:cs="Arial"/>
          <w:color w:val="000000"/>
          <w:sz w:val="22"/>
          <w:szCs w:val="22"/>
        </w:rPr>
      </w:pPr>
    </w:p>
    <w:p w14:paraId="75AC4CC8" w14:textId="77777777" w:rsidR="00543E8D" w:rsidRPr="002465C9" w:rsidRDefault="00543E8D" w:rsidP="00543E8D">
      <w:pPr>
        <w:numPr>
          <w:ilvl w:val="0"/>
          <w:numId w:val="9"/>
        </w:numPr>
        <w:suppressAutoHyphens/>
        <w:autoSpaceDE w:val="0"/>
        <w:ind w:left="737" w:hanging="34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Dans l’affirmative, comment cet engagement est-il formalisé ?</w:t>
      </w:r>
    </w:p>
    <w:p w14:paraId="6E0A918F" w14:textId="77777777" w:rsidR="00543E8D" w:rsidRPr="002465C9" w:rsidRDefault="00543E8D" w:rsidP="00543E8D">
      <w:pPr>
        <w:autoSpaceDE w:val="0"/>
        <w:ind w:left="737" w:hanging="340"/>
        <w:jc w:val="both"/>
        <w:rPr>
          <w:rFonts w:ascii="Univers Next Pro Condensed" w:hAnsi="Univers Next Pro Condensed" w:cs="Arial"/>
          <w:color w:val="000000"/>
          <w:sz w:val="22"/>
          <w:szCs w:val="22"/>
        </w:rPr>
      </w:pPr>
    </w:p>
    <w:p w14:paraId="267F135C" w14:textId="77777777" w:rsidR="00543E8D" w:rsidRPr="002465C9" w:rsidRDefault="00543E8D" w:rsidP="00543E8D">
      <w:pPr>
        <w:tabs>
          <w:tab w:val="left" w:pos="3686"/>
        </w:tabs>
        <w:autoSpaceDE w:val="0"/>
        <w:ind w:left="794" w:hanging="397"/>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Label</w:t>
      </w:r>
      <w:r w:rsidRPr="002465C9">
        <w:rPr>
          <w:rFonts w:ascii="Univers Next Pro Condensed" w:hAnsi="Univers Next Pro Condensed" w:cs="Arial"/>
          <w:color w:val="000000"/>
          <w:sz w:val="22"/>
          <w:szCs w:val="22"/>
        </w:rPr>
        <w:tab/>
      </w:r>
      <w:r w:rsidRPr="002465C9">
        <w:rPr>
          <w:rFonts w:ascii="Univers Next Pro Condensed" w:hAnsi="Univers Next Pro Condensed" w:cs="Arial"/>
          <w:iCs/>
          <w:color w:val="000000"/>
          <w:sz w:val="22"/>
          <w:szCs w:val="22"/>
        </w:rPr>
        <w:t xml:space="preserve"> </w:t>
      </w:r>
      <w:r w:rsidRPr="002465C9">
        <w:rPr>
          <w:rFonts w:ascii="Arial" w:hAnsi="Arial" w:cs="Arial"/>
          <w:iCs/>
          <w:color w:val="000000"/>
          <w:sz w:val="22"/>
          <w:szCs w:val="22"/>
        </w:rPr>
        <w:t>□</w:t>
      </w:r>
    </w:p>
    <w:p w14:paraId="7416865D" w14:textId="77777777" w:rsidR="00543E8D" w:rsidRPr="002465C9" w:rsidRDefault="00543E8D" w:rsidP="00543E8D">
      <w:pPr>
        <w:tabs>
          <w:tab w:val="left" w:pos="3686"/>
        </w:tabs>
        <w:autoSpaceDE w:val="0"/>
        <w:ind w:left="794" w:hanging="397"/>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Charte</w:t>
      </w:r>
      <w:r w:rsidRPr="002465C9">
        <w:rPr>
          <w:rFonts w:ascii="Univers Next Pro Condensed" w:hAnsi="Univers Next Pro Condensed" w:cs="Arial"/>
          <w:color w:val="000000"/>
          <w:sz w:val="22"/>
          <w:szCs w:val="22"/>
        </w:rPr>
        <w:tab/>
      </w:r>
      <w:r w:rsidRPr="002465C9">
        <w:rPr>
          <w:rFonts w:ascii="Univers Next Pro Condensed" w:hAnsi="Univers Next Pro Condensed" w:cs="Arial"/>
          <w:iCs/>
          <w:color w:val="000000"/>
          <w:sz w:val="22"/>
          <w:szCs w:val="22"/>
        </w:rPr>
        <w:t xml:space="preserve"> </w:t>
      </w:r>
      <w:r w:rsidRPr="002465C9">
        <w:rPr>
          <w:rFonts w:ascii="Arial" w:hAnsi="Arial" w:cs="Arial"/>
          <w:iCs/>
          <w:color w:val="000000"/>
          <w:sz w:val="22"/>
          <w:szCs w:val="22"/>
        </w:rPr>
        <w:t>□</w:t>
      </w:r>
    </w:p>
    <w:p w14:paraId="1F2D84BD" w14:textId="77777777" w:rsidR="00543E8D" w:rsidRPr="002465C9" w:rsidRDefault="00543E8D" w:rsidP="00543E8D">
      <w:pPr>
        <w:tabs>
          <w:tab w:val="left" w:pos="2695"/>
          <w:tab w:val="left" w:pos="3686"/>
        </w:tabs>
        <w:autoSpaceDE w:val="0"/>
        <w:ind w:left="794" w:hanging="397"/>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Accord (collectif ou individuel)</w:t>
      </w:r>
      <w:r w:rsidRPr="002465C9">
        <w:rPr>
          <w:rFonts w:ascii="Univers Next Pro Condensed" w:hAnsi="Univers Next Pro Condensed" w:cs="Arial"/>
          <w:color w:val="000000"/>
          <w:sz w:val="22"/>
          <w:szCs w:val="22"/>
        </w:rPr>
        <w:tab/>
      </w:r>
      <w:r w:rsidRPr="002465C9">
        <w:rPr>
          <w:rFonts w:ascii="Univers Next Pro Condensed" w:hAnsi="Univers Next Pro Condensed" w:cs="Arial"/>
          <w:iCs/>
          <w:color w:val="000000"/>
          <w:sz w:val="22"/>
          <w:szCs w:val="22"/>
        </w:rPr>
        <w:t xml:space="preserve"> </w:t>
      </w:r>
      <w:r w:rsidRPr="002465C9">
        <w:rPr>
          <w:rFonts w:ascii="Arial" w:hAnsi="Arial" w:cs="Arial"/>
          <w:iCs/>
          <w:color w:val="000000"/>
          <w:sz w:val="22"/>
          <w:szCs w:val="22"/>
        </w:rPr>
        <w:t>□</w:t>
      </w:r>
    </w:p>
    <w:p w14:paraId="304A1051" w14:textId="77777777" w:rsidR="00543E8D" w:rsidRPr="002465C9" w:rsidRDefault="00543E8D" w:rsidP="00543E8D">
      <w:pPr>
        <w:tabs>
          <w:tab w:val="left" w:pos="2686"/>
          <w:tab w:val="left" w:pos="3686"/>
        </w:tabs>
        <w:autoSpaceDE w:val="0"/>
        <w:ind w:left="794" w:hanging="397"/>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Autre : ……………………………………</w:t>
      </w:r>
      <w:r w:rsidRPr="002465C9">
        <w:rPr>
          <w:rFonts w:ascii="Univers Next Pro Condensed" w:hAnsi="Univers Next Pro Condensed" w:cs="Arial"/>
          <w:color w:val="000000"/>
          <w:sz w:val="22"/>
          <w:szCs w:val="22"/>
        </w:rPr>
        <w:tab/>
      </w:r>
      <w:r w:rsidRPr="002465C9">
        <w:rPr>
          <w:rFonts w:ascii="Univers Next Pro Condensed" w:hAnsi="Univers Next Pro Condensed" w:cs="Arial"/>
          <w:iCs/>
          <w:color w:val="000000"/>
          <w:sz w:val="22"/>
          <w:szCs w:val="22"/>
        </w:rPr>
        <w:t xml:space="preserve"> </w:t>
      </w:r>
      <w:r w:rsidRPr="002465C9">
        <w:rPr>
          <w:rFonts w:ascii="Arial" w:hAnsi="Arial" w:cs="Arial"/>
          <w:iCs/>
          <w:color w:val="000000"/>
          <w:sz w:val="22"/>
          <w:szCs w:val="22"/>
        </w:rPr>
        <w:t>□</w:t>
      </w:r>
    </w:p>
    <w:p w14:paraId="2460BC1C" w14:textId="77777777" w:rsidR="00543E8D" w:rsidRPr="002465C9" w:rsidRDefault="00543E8D" w:rsidP="00543E8D">
      <w:pPr>
        <w:tabs>
          <w:tab w:val="left" w:pos="2686"/>
        </w:tabs>
        <w:autoSpaceDE w:val="0"/>
        <w:ind w:left="794" w:hanging="397"/>
        <w:jc w:val="both"/>
        <w:rPr>
          <w:rFonts w:ascii="Univers Next Pro Condensed" w:hAnsi="Univers Next Pro Condensed" w:cs="Arial"/>
          <w:color w:val="000000"/>
          <w:sz w:val="22"/>
          <w:szCs w:val="22"/>
        </w:rPr>
      </w:pPr>
    </w:p>
    <w:p w14:paraId="2E1D38FE" w14:textId="77777777" w:rsidR="00543E8D" w:rsidRPr="002465C9" w:rsidRDefault="00543E8D" w:rsidP="00543E8D">
      <w:pPr>
        <w:numPr>
          <w:ilvl w:val="0"/>
          <w:numId w:val="9"/>
        </w:numPr>
        <w:suppressAutoHyphens/>
        <w:autoSpaceDE w:val="0"/>
        <w:ind w:left="0" w:firstLine="397"/>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lastRenderedPageBreak/>
        <w:t>Quels sont les publics visés par vos actions, en interne à votre entreprise et dans vos relations extérieures ?</w:t>
      </w:r>
    </w:p>
    <w:p w14:paraId="3220324E" w14:textId="77777777" w:rsidR="00543E8D" w:rsidRPr="002465C9" w:rsidRDefault="00543E8D" w:rsidP="00543E8D">
      <w:pPr>
        <w:autoSpaceDE w:val="0"/>
        <w:jc w:val="both"/>
        <w:rPr>
          <w:rFonts w:ascii="Univers Next Pro Condensed" w:hAnsi="Univers Next Pro Condensed" w:cs="Arial"/>
          <w:color w:val="000000"/>
          <w:sz w:val="22"/>
          <w:szCs w:val="22"/>
        </w:rPr>
      </w:pPr>
    </w:p>
    <w:p w14:paraId="18369F7F" w14:textId="77777777" w:rsidR="00543E8D" w:rsidRPr="002465C9" w:rsidRDefault="00543E8D" w:rsidP="00543E8D">
      <w:pPr>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i/>
          <w:iCs/>
          <w:color w:val="000000"/>
          <w:sz w:val="22"/>
          <w:szCs w:val="22"/>
        </w:rPr>
        <w:t>En interne à votre entreprise </w:t>
      </w:r>
      <w:r w:rsidRPr="002465C9">
        <w:rPr>
          <w:rFonts w:ascii="Univers Next Pro Condensed" w:hAnsi="Univers Next Pro Condensed" w:cs="Arial"/>
          <w:color w:val="000000"/>
          <w:sz w:val="22"/>
          <w:szCs w:val="22"/>
        </w:rPr>
        <w:t>:</w:t>
      </w:r>
    </w:p>
    <w:p w14:paraId="029197B8" w14:textId="77777777" w:rsidR="00543E8D" w:rsidRPr="002465C9" w:rsidRDefault="00543E8D" w:rsidP="00543E8D">
      <w:pPr>
        <w:tabs>
          <w:tab w:val="left" w:pos="3402"/>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Femmes</w:t>
      </w:r>
      <w:r w:rsidRPr="002465C9">
        <w:rPr>
          <w:rFonts w:ascii="Univers Next Pro Condensed" w:hAnsi="Univers Next Pro Condensed" w:cs="Arial"/>
          <w:color w:val="000000"/>
          <w:sz w:val="22"/>
          <w:szCs w:val="22"/>
        </w:rPr>
        <w:tab/>
      </w:r>
      <w:r w:rsidRPr="002465C9">
        <w:rPr>
          <w:rFonts w:ascii="Univers Next Pro Condensed" w:hAnsi="Univers Next Pro Condensed" w:cs="Arial"/>
          <w:iCs/>
          <w:color w:val="000000"/>
          <w:sz w:val="22"/>
          <w:szCs w:val="22"/>
        </w:rPr>
        <w:t xml:space="preserve"> </w:t>
      </w:r>
      <w:r w:rsidRPr="002465C9">
        <w:rPr>
          <w:rFonts w:ascii="Arial" w:hAnsi="Arial" w:cs="Arial"/>
          <w:iCs/>
          <w:color w:val="000000"/>
          <w:sz w:val="22"/>
          <w:szCs w:val="22"/>
        </w:rPr>
        <w:t>□</w:t>
      </w:r>
    </w:p>
    <w:p w14:paraId="26761362" w14:textId="77777777" w:rsidR="00543E8D" w:rsidRPr="002465C9" w:rsidRDefault="00543E8D" w:rsidP="00543E8D">
      <w:pPr>
        <w:tabs>
          <w:tab w:val="left" w:pos="3402"/>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Jeunes (moins de 25 ans)</w:t>
      </w:r>
      <w:r w:rsidRPr="002465C9">
        <w:rPr>
          <w:rFonts w:ascii="Univers Next Pro Condensed" w:hAnsi="Univers Next Pro Condensed" w:cs="Arial"/>
          <w:color w:val="000000"/>
          <w:sz w:val="22"/>
          <w:szCs w:val="22"/>
        </w:rPr>
        <w:tab/>
        <w:t xml:space="preserve"> </w:t>
      </w:r>
      <w:r w:rsidRPr="002465C9">
        <w:rPr>
          <w:rFonts w:ascii="Arial" w:hAnsi="Arial" w:cs="Arial"/>
          <w:iCs/>
          <w:color w:val="000000"/>
          <w:sz w:val="22"/>
          <w:szCs w:val="22"/>
        </w:rPr>
        <w:t>□</w:t>
      </w:r>
    </w:p>
    <w:p w14:paraId="1AD27085" w14:textId="77777777" w:rsidR="00543E8D" w:rsidRPr="002465C9" w:rsidRDefault="00543E8D" w:rsidP="00543E8D">
      <w:pPr>
        <w:tabs>
          <w:tab w:val="left" w:pos="3402"/>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Seniors</w:t>
      </w:r>
      <w:r w:rsidRPr="002465C9">
        <w:rPr>
          <w:rFonts w:ascii="Univers Next Pro Condensed" w:hAnsi="Univers Next Pro Condensed" w:cs="Arial"/>
          <w:color w:val="000000"/>
          <w:sz w:val="22"/>
          <w:szCs w:val="22"/>
        </w:rPr>
        <w:tab/>
        <w:t xml:space="preserve"> </w:t>
      </w:r>
      <w:r w:rsidRPr="002465C9">
        <w:rPr>
          <w:rFonts w:ascii="Arial" w:hAnsi="Arial" w:cs="Arial"/>
          <w:iCs/>
          <w:color w:val="000000"/>
          <w:sz w:val="22"/>
          <w:szCs w:val="22"/>
        </w:rPr>
        <w:t>□</w:t>
      </w:r>
    </w:p>
    <w:p w14:paraId="16336799" w14:textId="77777777" w:rsidR="00543E8D" w:rsidRPr="002465C9" w:rsidRDefault="00543E8D" w:rsidP="00543E8D">
      <w:pPr>
        <w:tabs>
          <w:tab w:val="left" w:pos="3402"/>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Personnes éloignées de l’emploi</w:t>
      </w:r>
      <w:r w:rsidRPr="002465C9">
        <w:rPr>
          <w:rFonts w:ascii="Univers Next Pro Condensed" w:hAnsi="Univers Next Pro Condensed" w:cs="Arial"/>
          <w:color w:val="000000"/>
          <w:sz w:val="22"/>
          <w:szCs w:val="22"/>
        </w:rPr>
        <w:tab/>
        <w:t xml:space="preserve"> </w:t>
      </w:r>
      <w:r w:rsidRPr="002465C9">
        <w:rPr>
          <w:rFonts w:ascii="Arial" w:hAnsi="Arial" w:cs="Arial"/>
          <w:iCs/>
          <w:color w:val="000000"/>
          <w:sz w:val="22"/>
          <w:szCs w:val="22"/>
        </w:rPr>
        <w:t>□</w:t>
      </w:r>
      <w:r w:rsidRPr="002465C9">
        <w:rPr>
          <w:rFonts w:ascii="Univers Next Pro Condensed" w:hAnsi="Univers Next Pro Condensed" w:cs="Arial"/>
          <w:color w:val="000000"/>
          <w:sz w:val="22"/>
          <w:szCs w:val="22"/>
        </w:rPr>
        <w:t xml:space="preserve"> </w:t>
      </w:r>
    </w:p>
    <w:p w14:paraId="4D1A24C9" w14:textId="77777777" w:rsidR="00543E8D" w:rsidRPr="002465C9" w:rsidRDefault="00543E8D" w:rsidP="00543E8D">
      <w:pPr>
        <w:tabs>
          <w:tab w:val="left" w:pos="3402"/>
        </w:tabs>
        <w:autoSpaceDE w:val="0"/>
        <w:jc w:val="both"/>
        <w:rPr>
          <w:rFonts w:ascii="Univers Next Pro Condensed" w:hAnsi="Univers Next Pro Condensed" w:cs="Arial"/>
          <w:i/>
          <w:iCs/>
          <w:color w:val="000000"/>
          <w:sz w:val="22"/>
          <w:szCs w:val="22"/>
        </w:rPr>
      </w:pPr>
      <w:r w:rsidRPr="002465C9">
        <w:rPr>
          <w:rFonts w:ascii="Univers Next Pro Condensed" w:hAnsi="Univers Next Pro Condensed" w:cs="Arial"/>
          <w:color w:val="000000"/>
          <w:sz w:val="22"/>
          <w:szCs w:val="22"/>
        </w:rPr>
        <w:t>Autres : …………………………………</w:t>
      </w:r>
      <w:r w:rsidRPr="002465C9">
        <w:rPr>
          <w:rFonts w:ascii="Univers Next Pro Condensed" w:hAnsi="Univers Next Pro Condensed" w:cs="Arial"/>
          <w:color w:val="000000"/>
          <w:sz w:val="22"/>
          <w:szCs w:val="22"/>
        </w:rPr>
        <w:tab/>
        <w:t xml:space="preserve"> </w:t>
      </w:r>
      <w:r w:rsidRPr="002465C9">
        <w:rPr>
          <w:rFonts w:ascii="Arial" w:hAnsi="Arial" w:cs="Arial"/>
          <w:iCs/>
          <w:color w:val="000000"/>
          <w:sz w:val="22"/>
          <w:szCs w:val="22"/>
        </w:rPr>
        <w:t>□</w:t>
      </w:r>
    </w:p>
    <w:p w14:paraId="7F020271" w14:textId="77777777" w:rsidR="00543E8D" w:rsidRPr="002465C9" w:rsidRDefault="00543E8D" w:rsidP="00543E8D">
      <w:pPr>
        <w:autoSpaceDE w:val="0"/>
        <w:jc w:val="both"/>
        <w:rPr>
          <w:rFonts w:ascii="Univers Next Pro Condensed" w:hAnsi="Univers Next Pro Condensed" w:cs="Arial"/>
          <w:i/>
          <w:iCs/>
          <w:color w:val="000000"/>
          <w:sz w:val="22"/>
          <w:szCs w:val="22"/>
        </w:rPr>
      </w:pPr>
    </w:p>
    <w:p w14:paraId="0B249793" w14:textId="77777777" w:rsidR="00543E8D" w:rsidRPr="002465C9" w:rsidRDefault="00543E8D" w:rsidP="00543E8D">
      <w:pPr>
        <w:autoSpaceDE w:val="0"/>
        <w:ind w:left="227" w:hanging="227"/>
        <w:jc w:val="both"/>
        <w:rPr>
          <w:rFonts w:ascii="Univers Next Pro Condensed" w:hAnsi="Univers Next Pro Condensed" w:cs="Arial"/>
          <w:i/>
          <w:iCs/>
          <w:color w:val="000000"/>
          <w:sz w:val="22"/>
          <w:szCs w:val="22"/>
        </w:rPr>
      </w:pPr>
      <w:r w:rsidRPr="002465C9">
        <w:rPr>
          <w:rFonts w:ascii="Univers Next Pro Condensed" w:hAnsi="Univers Next Pro Condensed" w:cs="Arial"/>
          <w:i/>
          <w:iCs/>
          <w:color w:val="000000"/>
          <w:sz w:val="22"/>
          <w:szCs w:val="22"/>
        </w:rPr>
        <w:t>Dans vos relations extérieures (fournisseurs, prestataires, sous-traitants, etc.) :</w:t>
      </w:r>
    </w:p>
    <w:p w14:paraId="15D792E2" w14:textId="77777777" w:rsidR="00543E8D" w:rsidRPr="002465C9" w:rsidRDefault="00543E8D" w:rsidP="00543E8D">
      <w:pPr>
        <w:tabs>
          <w:tab w:val="left" w:pos="3402"/>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Femmes</w:t>
      </w:r>
      <w:r w:rsidRPr="002465C9">
        <w:rPr>
          <w:rFonts w:ascii="Univers Next Pro Condensed" w:hAnsi="Univers Next Pro Condensed" w:cs="Arial"/>
          <w:color w:val="000000"/>
          <w:sz w:val="22"/>
          <w:szCs w:val="22"/>
        </w:rPr>
        <w:tab/>
        <w:t xml:space="preserve"> </w:t>
      </w:r>
      <w:r w:rsidRPr="002465C9">
        <w:rPr>
          <w:rFonts w:ascii="Arial" w:hAnsi="Arial" w:cs="Arial"/>
          <w:iCs/>
          <w:color w:val="000000"/>
          <w:sz w:val="22"/>
          <w:szCs w:val="22"/>
        </w:rPr>
        <w:t>□</w:t>
      </w:r>
    </w:p>
    <w:p w14:paraId="0A2AAF96" w14:textId="77777777" w:rsidR="00543E8D" w:rsidRPr="002465C9" w:rsidRDefault="00543E8D" w:rsidP="00543E8D">
      <w:pPr>
        <w:tabs>
          <w:tab w:val="left" w:pos="3402"/>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Jeunes (moins de 25 ans)</w:t>
      </w:r>
      <w:r w:rsidRPr="002465C9">
        <w:rPr>
          <w:rFonts w:ascii="Univers Next Pro Condensed" w:hAnsi="Univers Next Pro Condensed" w:cs="Arial"/>
          <w:color w:val="000000"/>
          <w:sz w:val="22"/>
          <w:szCs w:val="22"/>
        </w:rPr>
        <w:tab/>
        <w:t xml:space="preserve"> </w:t>
      </w:r>
      <w:r w:rsidRPr="002465C9">
        <w:rPr>
          <w:rFonts w:ascii="Arial" w:hAnsi="Arial" w:cs="Arial"/>
          <w:iCs/>
          <w:color w:val="000000"/>
          <w:sz w:val="22"/>
          <w:szCs w:val="22"/>
        </w:rPr>
        <w:t>□</w:t>
      </w:r>
    </w:p>
    <w:p w14:paraId="229ECBE9" w14:textId="77777777" w:rsidR="00543E8D" w:rsidRPr="002465C9" w:rsidRDefault="00543E8D" w:rsidP="00543E8D">
      <w:pPr>
        <w:tabs>
          <w:tab w:val="left" w:pos="3402"/>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Seniors</w:t>
      </w:r>
      <w:r w:rsidRPr="002465C9">
        <w:rPr>
          <w:rFonts w:ascii="Univers Next Pro Condensed" w:hAnsi="Univers Next Pro Condensed" w:cs="Arial"/>
          <w:color w:val="000000"/>
          <w:sz w:val="22"/>
          <w:szCs w:val="22"/>
        </w:rPr>
        <w:tab/>
        <w:t xml:space="preserve"> </w:t>
      </w:r>
      <w:r w:rsidRPr="002465C9">
        <w:rPr>
          <w:rFonts w:ascii="Arial" w:hAnsi="Arial" w:cs="Arial"/>
          <w:iCs/>
          <w:color w:val="000000"/>
          <w:sz w:val="22"/>
          <w:szCs w:val="22"/>
        </w:rPr>
        <w:t>□</w:t>
      </w:r>
    </w:p>
    <w:p w14:paraId="410168E2" w14:textId="77777777" w:rsidR="00543E8D" w:rsidRPr="002465C9" w:rsidRDefault="00543E8D" w:rsidP="00543E8D">
      <w:pPr>
        <w:tabs>
          <w:tab w:val="left" w:pos="3402"/>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Personnes éloignées de l’emploi</w:t>
      </w:r>
      <w:r w:rsidRPr="002465C9">
        <w:rPr>
          <w:rFonts w:ascii="Univers Next Pro Condensed" w:hAnsi="Univers Next Pro Condensed" w:cs="Arial"/>
          <w:color w:val="000000"/>
          <w:sz w:val="22"/>
          <w:szCs w:val="22"/>
        </w:rPr>
        <w:tab/>
        <w:t xml:space="preserve"> </w:t>
      </w:r>
      <w:r w:rsidRPr="002465C9">
        <w:rPr>
          <w:rFonts w:ascii="Arial" w:hAnsi="Arial" w:cs="Arial"/>
          <w:iCs/>
          <w:color w:val="000000"/>
          <w:sz w:val="22"/>
          <w:szCs w:val="22"/>
        </w:rPr>
        <w:t>□</w:t>
      </w:r>
    </w:p>
    <w:p w14:paraId="6E218BA0" w14:textId="77777777" w:rsidR="00543E8D" w:rsidRPr="002465C9" w:rsidRDefault="00543E8D" w:rsidP="00543E8D">
      <w:pPr>
        <w:tabs>
          <w:tab w:val="left" w:pos="3402"/>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Autres : ……………………………………</w:t>
      </w:r>
      <w:r w:rsidRPr="002465C9">
        <w:rPr>
          <w:rFonts w:ascii="Univers Next Pro Condensed" w:hAnsi="Univers Next Pro Condensed" w:cs="Arial"/>
          <w:color w:val="000000"/>
          <w:sz w:val="22"/>
          <w:szCs w:val="22"/>
        </w:rPr>
        <w:tab/>
        <w:t xml:space="preserve"> </w:t>
      </w:r>
      <w:r w:rsidRPr="002465C9">
        <w:rPr>
          <w:rFonts w:ascii="Arial" w:hAnsi="Arial" w:cs="Arial"/>
          <w:iCs/>
          <w:color w:val="000000"/>
          <w:sz w:val="22"/>
          <w:szCs w:val="22"/>
        </w:rPr>
        <w:t>□</w:t>
      </w:r>
    </w:p>
    <w:p w14:paraId="17F67E0D" w14:textId="77777777" w:rsidR="00543E8D" w:rsidRPr="002465C9" w:rsidRDefault="00543E8D" w:rsidP="00543E8D">
      <w:pPr>
        <w:autoSpaceDE w:val="0"/>
        <w:jc w:val="both"/>
        <w:rPr>
          <w:rFonts w:ascii="Univers Next Pro Condensed" w:hAnsi="Univers Next Pro Condensed" w:cs="Arial"/>
          <w:color w:val="000000"/>
          <w:sz w:val="22"/>
          <w:szCs w:val="22"/>
        </w:rPr>
      </w:pPr>
    </w:p>
    <w:p w14:paraId="664E7530" w14:textId="77777777" w:rsidR="00543E8D" w:rsidRPr="002465C9" w:rsidRDefault="00543E8D" w:rsidP="00543E8D">
      <w:pPr>
        <w:numPr>
          <w:ilvl w:val="0"/>
          <w:numId w:val="9"/>
        </w:numPr>
        <w:suppressAutoHyphen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Quel(s) levier(s) privilégiez-vous ?</w:t>
      </w:r>
    </w:p>
    <w:p w14:paraId="6AF2A2AE" w14:textId="77777777" w:rsidR="00543E8D" w:rsidRPr="002465C9" w:rsidRDefault="00543E8D" w:rsidP="00543E8D">
      <w:pPr>
        <w:autoSpaceDE w:val="0"/>
        <w:jc w:val="both"/>
        <w:rPr>
          <w:rFonts w:ascii="Univers Next Pro Condensed" w:hAnsi="Univers Next Pro Condensed" w:cs="Arial"/>
          <w:color w:val="000000"/>
          <w:sz w:val="22"/>
          <w:szCs w:val="22"/>
        </w:rPr>
      </w:pPr>
    </w:p>
    <w:p w14:paraId="7957CACB" w14:textId="77777777" w:rsidR="00543E8D" w:rsidRPr="002465C9" w:rsidRDefault="00543E8D" w:rsidP="00543E8D">
      <w:pPr>
        <w:tabs>
          <w:tab w:val="left" w:pos="3544"/>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Formation</w:t>
      </w:r>
      <w:r w:rsidRPr="002465C9">
        <w:rPr>
          <w:rFonts w:ascii="Univers Next Pro Condensed" w:hAnsi="Univers Next Pro Condensed" w:cs="Arial"/>
          <w:color w:val="000000"/>
          <w:sz w:val="22"/>
          <w:szCs w:val="22"/>
        </w:rPr>
        <w:tab/>
      </w:r>
      <w:r w:rsidRPr="002465C9">
        <w:rPr>
          <w:rFonts w:ascii="Arial" w:hAnsi="Arial" w:cs="Arial"/>
          <w:iCs/>
          <w:color w:val="000000"/>
          <w:sz w:val="22"/>
          <w:szCs w:val="22"/>
        </w:rPr>
        <w:t>□</w:t>
      </w:r>
    </w:p>
    <w:p w14:paraId="380BC901" w14:textId="77777777" w:rsidR="00543E8D" w:rsidRPr="002465C9" w:rsidRDefault="00543E8D" w:rsidP="00543E8D">
      <w:pPr>
        <w:tabs>
          <w:tab w:val="left" w:pos="3544"/>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Communication</w:t>
      </w:r>
      <w:r w:rsidRPr="002465C9">
        <w:rPr>
          <w:rFonts w:ascii="Univers Next Pro Condensed" w:hAnsi="Univers Next Pro Condensed" w:cs="Arial"/>
          <w:color w:val="000000"/>
          <w:sz w:val="22"/>
          <w:szCs w:val="22"/>
        </w:rPr>
        <w:tab/>
      </w:r>
      <w:r w:rsidRPr="002465C9">
        <w:rPr>
          <w:rFonts w:ascii="Arial" w:hAnsi="Arial" w:cs="Arial"/>
          <w:iCs/>
          <w:color w:val="000000"/>
          <w:sz w:val="22"/>
          <w:szCs w:val="22"/>
        </w:rPr>
        <w:t>□</w:t>
      </w:r>
    </w:p>
    <w:p w14:paraId="372AFD8F" w14:textId="77777777" w:rsidR="00543E8D" w:rsidRPr="002465C9" w:rsidRDefault="00543E8D" w:rsidP="00543E8D">
      <w:pPr>
        <w:tabs>
          <w:tab w:val="left" w:pos="3544"/>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Recrutement</w:t>
      </w:r>
      <w:r w:rsidRPr="002465C9">
        <w:rPr>
          <w:rFonts w:ascii="Univers Next Pro Condensed" w:hAnsi="Univers Next Pro Condensed" w:cs="Arial"/>
          <w:color w:val="000000"/>
          <w:sz w:val="22"/>
          <w:szCs w:val="22"/>
        </w:rPr>
        <w:tab/>
      </w:r>
      <w:r w:rsidRPr="002465C9">
        <w:rPr>
          <w:rFonts w:ascii="Arial" w:hAnsi="Arial" w:cs="Arial"/>
          <w:iCs/>
          <w:color w:val="000000"/>
          <w:sz w:val="22"/>
          <w:szCs w:val="22"/>
        </w:rPr>
        <w:t>□</w:t>
      </w:r>
    </w:p>
    <w:p w14:paraId="074E3AC2" w14:textId="77777777" w:rsidR="00543E8D" w:rsidRPr="002465C9" w:rsidRDefault="00543E8D" w:rsidP="00543E8D">
      <w:pPr>
        <w:tabs>
          <w:tab w:val="left" w:pos="3544"/>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Promotion</w:t>
      </w:r>
      <w:r w:rsidRPr="002465C9">
        <w:rPr>
          <w:rFonts w:ascii="Univers Next Pro Condensed" w:hAnsi="Univers Next Pro Condensed" w:cs="Arial"/>
          <w:color w:val="000000"/>
          <w:sz w:val="22"/>
          <w:szCs w:val="22"/>
        </w:rPr>
        <w:tab/>
      </w:r>
      <w:r w:rsidRPr="002465C9">
        <w:rPr>
          <w:rFonts w:ascii="Arial" w:hAnsi="Arial" w:cs="Arial"/>
          <w:iCs/>
          <w:color w:val="000000"/>
          <w:sz w:val="22"/>
          <w:szCs w:val="22"/>
        </w:rPr>
        <w:t>□</w:t>
      </w:r>
    </w:p>
    <w:p w14:paraId="5F30D5DA" w14:textId="77777777" w:rsidR="00543E8D" w:rsidRPr="002465C9" w:rsidRDefault="00543E8D" w:rsidP="00543E8D">
      <w:pPr>
        <w:tabs>
          <w:tab w:val="left" w:pos="3544"/>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Autre : ……………………………………...</w:t>
      </w:r>
    </w:p>
    <w:p w14:paraId="6F8900EE" w14:textId="77777777" w:rsidR="00543E8D" w:rsidRPr="002465C9" w:rsidRDefault="00543E8D" w:rsidP="00543E8D">
      <w:pPr>
        <w:autoSpaceDE w:val="0"/>
        <w:jc w:val="both"/>
        <w:rPr>
          <w:rFonts w:ascii="Univers Next Pro Condensed" w:hAnsi="Univers Next Pro Condensed" w:cs="Arial"/>
          <w:color w:val="000000"/>
          <w:sz w:val="22"/>
          <w:szCs w:val="22"/>
        </w:rPr>
      </w:pPr>
    </w:p>
    <w:p w14:paraId="75F5AA83" w14:textId="77777777" w:rsidR="00543E8D" w:rsidRPr="002465C9" w:rsidRDefault="00543E8D" w:rsidP="00543E8D">
      <w:pPr>
        <w:autoSpaceDE w:val="0"/>
        <w:jc w:val="both"/>
        <w:rPr>
          <w:rFonts w:ascii="Univers Next Pro Condensed" w:hAnsi="Univers Next Pro Condensed" w:cs="Arial"/>
          <w:color w:val="000000"/>
          <w:sz w:val="22"/>
          <w:szCs w:val="22"/>
        </w:rPr>
      </w:pPr>
    </w:p>
    <w:p w14:paraId="6C9B4DC3" w14:textId="77777777" w:rsidR="00543E8D" w:rsidRPr="002465C9" w:rsidRDefault="00543E8D" w:rsidP="00543E8D">
      <w:pPr>
        <w:numPr>
          <w:ilvl w:val="0"/>
          <w:numId w:val="9"/>
        </w:numPr>
        <w:suppressAutoHyphen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sz w:val="22"/>
          <w:szCs w:val="22"/>
        </w:rPr>
        <w:t>Si le futur marché prévoit l’usage d’un outil en ligne sur internet, ce site a-t-il fait l’objet d’un audit technique pour évaluer son accessibilité ?</w:t>
      </w:r>
    </w:p>
    <w:p w14:paraId="1D031A84" w14:textId="77777777" w:rsidR="00543E8D" w:rsidRPr="002465C9" w:rsidRDefault="00543E8D" w:rsidP="00543E8D">
      <w:pPr>
        <w:autoSpaceDE w:val="0"/>
        <w:jc w:val="both"/>
        <w:rPr>
          <w:rFonts w:ascii="Univers Next Pro Condensed" w:hAnsi="Univers Next Pro Condensed" w:cs="Arial"/>
          <w:sz w:val="22"/>
          <w:szCs w:val="22"/>
        </w:rPr>
      </w:pPr>
    </w:p>
    <w:p w14:paraId="1B1D0A5B" w14:textId="77777777" w:rsidR="00543E8D" w:rsidRPr="002465C9" w:rsidRDefault="00543E8D" w:rsidP="00543E8D">
      <w:pPr>
        <w:tabs>
          <w:tab w:val="left" w:pos="1134"/>
        </w:tabs>
        <w:autoSpaceDE w:val="0"/>
        <w:jc w:val="both"/>
        <w:rPr>
          <w:rFonts w:ascii="Univers Next Pro Condensed" w:hAnsi="Univers Next Pro Condensed" w:cs="Arial"/>
          <w:iCs/>
          <w:color w:val="000000"/>
          <w:sz w:val="22"/>
          <w:szCs w:val="22"/>
        </w:rPr>
      </w:pPr>
      <w:r w:rsidRPr="002465C9">
        <w:rPr>
          <w:rFonts w:ascii="Univers Next Pro Condensed" w:hAnsi="Univers Next Pro Condensed" w:cs="Arial"/>
          <w:sz w:val="22"/>
          <w:szCs w:val="22"/>
        </w:rPr>
        <w:t>Oui</w:t>
      </w:r>
      <w:r w:rsidRPr="002465C9">
        <w:rPr>
          <w:rFonts w:ascii="Univers Next Pro Condensed" w:hAnsi="Univers Next Pro Condensed" w:cs="Arial"/>
          <w:sz w:val="22"/>
          <w:szCs w:val="22"/>
        </w:rPr>
        <w:tab/>
      </w:r>
      <w:r w:rsidRPr="002465C9">
        <w:rPr>
          <w:rFonts w:ascii="Arial" w:hAnsi="Arial" w:cs="Arial"/>
          <w:iCs/>
          <w:color w:val="000000"/>
          <w:sz w:val="22"/>
          <w:szCs w:val="22"/>
        </w:rPr>
        <w:t>□</w:t>
      </w:r>
      <w:r w:rsidRPr="002465C9">
        <w:rPr>
          <w:rFonts w:ascii="Univers Next Pro Condensed" w:hAnsi="Univers Next Pro Condensed" w:cs="Arial"/>
          <w:iCs/>
          <w:color w:val="000000"/>
          <w:sz w:val="22"/>
          <w:szCs w:val="22"/>
        </w:rPr>
        <w:t xml:space="preserve">   </w:t>
      </w:r>
    </w:p>
    <w:p w14:paraId="4422F4B7" w14:textId="77777777" w:rsidR="00543E8D" w:rsidRPr="002465C9" w:rsidRDefault="00543E8D" w:rsidP="00543E8D">
      <w:pPr>
        <w:tabs>
          <w:tab w:val="left" w:pos="1134"/>
        </w:tabs>
        <w:autoSpaceDE w:val="0"/>
        <w:jc w:val="both"/>
        <w:rPr>
          <w:rFonts w:ascii="Univers Next Pro Condensed" w:hAnsi="Univers Next Pro Condensed" w:cs="Arial"/>
          <w:iCs/>
          <w:color w:val="000000"/>
          <w:sz w:val="22"/>
          <w:szCs w:val="22"/>
        </w:rPr>
      </w:pPr>
      <w:r w:rsidRPr="002465C9">
        <w:rPr>
          <w:rFonts w:ascii="Univers Next Pro Condensed" w:hAnsi="Univers Next Pro Condensed" w:cs="Arial"/>
          <w:sz w:val="22"/>
          <w:szCs w:val="22"/>
        </w:rPr>
        <w:t>Non</w:t>
      </w:r>
      <w:r w:rsidRPr="002465C9">
        <w:rPr>
          <w:rFonts w:ascii="Univers Next Pro Condensed" w:hAnsi="Univers Next Pro Condensed" w:cs="Arial"/>
          <w:sz w:val="22"/>
          <w:szCs w:val="22"/>
        </w:rPr>
        <w:tab/>
      </w:r>
      <w:r w:rsidRPr="002465C9">
        <w:rPr>
          <w:rFonts w:ascii="Arial" w:hAnsi="Arial" w:cs="Arial"/>
          <w:iCs/>
          <w:color w:val="000000"/>
          <w:sz w:val="22"/>
          <w:szCs w:val="22"/>
        </w:rPr>
        <w:t>□</w:t>
      </w:r>
    </w:p>
    <w:p w14:paraId="0C12D80A" w14:textId="77777777" w:rsidR="00543E8D" w:rsidRPr="002465C9" w:rsidRDefault="00543E8D" w:rsidP="00543E8D">
      <w:pPr>
        <w:tabs>
          <w:tab w:val="left" w:pos="1134"/>
        </w:tabs>
        <w:autoSpaceDE w:val="0"/>
        <w:jc w:val="both"/>
        <w:rPr>
          <w:rFonts w:ascii="Univers Next Pro Condensed" w:hAnsi="Univers Next Pro Condensed" w:cs="Arial"/>
          <w:iCs/>
          <w:color w:val="000000"/>
          <w:sz w:val="22"/>
          <w:szCs w:val="22"/>
        </w:rPr>
      </w:pPr>
      <w:r w:rsidRPr="002465C9">
        <w:rPr>
          <w:rFonts w:ascii="Univers Next Pro Condensed" w:hAnsi="Univers Next Pro Condensed" w:cs="Arial"/>
          <w:iCs/>
          <w:color w:val="000000"/>
          <w:sz w:val="22"/>
          <w:szCs w:val="22"/>
        </w:rPr>
        <w:t>Sans objet</w:t>
      </w:r>
      <w:r w:rsidRPr="002465C9">
        <w:rPr>
          <w:rFonts w:ascii="Univers Next Pro Condensed" w:hAnsi="Univers Next Pro Condensed" w:cs="Arial"/>
          <w:iCs/>
          <w:color w:val="000000"/>
          <w:sz w:val="22"/>
          <w:szCs w:val="22"/>
        </w:rPr>
        <w:tab/>
      </w:r>
      <w:r w:rsidRPr="002465C9">
        <w:rPr>
          <w:rFonts w:ascii="Arial" w:hAnsi="Arial" w:cs="Arial"/>
          <w:iCs/>
          <w:color w:val="000000"/>
          <w:sz w:val="22"/>
          <w:szCs w:val="22"/>
        </w:rPr>
        <w:t>□</w:t>
      </w:r>
    </w:p>
    <w:p w14:paraId="49F6BD04" w14:textId="77777777" w:rsidR="00543E8D" w:rsidRPr="002465C9" w:rsidRDefault="00543E8D" w:rsidP="00543E8D">
      <w:pPr>
        <w:autoSpaceDE w:val="0"/>
        <w:jc w:val="both"/>
        <w:rPr>
          <w:rFonts w:ascii="Univers Next Pro Condensed" w:hAnsi="Univers Next Pro Condensed" w:cs="Arial"/>
          <w:iCs/>
          <w:color w:val="000000"/>
          <w:sz w:val="22"/>
          <w:szCs w:val="22"/>
        </w:rPr>
      </w:pPr>
    </w:p>
    <w:p w14:paraId="19BE23F0" w14:textId="77777777" w:rsidR="00543E8D" w:rsidRPr="002465C9" w:rsidRDefault="00543E8D" w:rsidP="00543E8D">
      <w:pPr>
        <w:autoSpaceDE w:val="0"/>
        <w:jc w:val="both"/>
        <w:rPr>
          <w:rFonts w:ascii="Univers Next Pro Condensed" w:hAnsi="Univers Next Pro Condensed" w:cs="Arial"/>
          <w:sz w:val="22"/>
          <w:szCs w:val="22"/>
        </w:rPr>
      </w:pPr>
      <w:r w:rsidRPr="002465C9">
        <w:rPr>
          <w:rFonts w:ascii="Univers Next Pro Condensed" w:hAnsi="Univers Next Pro Condensed" w:cs="Arial"/>
          <w:sz w:val="22"/>
          <w:szCs w:val="22"/>
        </w:rPr>
        <w:t xml:space="preserve">Si oui, en quelle année ? …………  </w:t>
      </w:r>
    </w:p>
    <w:p w14:paraId="2E756DBA" w14:textId="77777777" w:rsidR="00543E8D" w:rsidRPr="002465C9" w:rsidRDefault="00543E8D" w:rsidP="00543E8D">
      <w:pPr>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sz w:val="22"/>
          <w:szCs w:val="22"/>
        </w:rPr>
        <w:t xml:space="preserve">L’avez-vous fait évoluer suite aux conclusions ?   Oui </w:t>
      </w:r>
      <w:r w:rsidRPr="002465C9">
        <w:rPr>
          <w:rFonts w:ascii="Arial" w:hAnsi="Arial" w:cs="Arial"/>
          <w:iCs/>
          <w:color w:val="000000"/>
          <w:sz w:val="22"/>
          <w:szCs w:val="22"/>
        </w:rPr>
        <w:t>□</w:t>
      </w:r>
      <w:r w:rsidRPr="002465C9">
        <w:rPr>
          <w:rFonts w:ascii="Univers Next Pro Condensed" w:hAnsi="Univers Next Pro Condensed" w:cs="Arial"/>
          <w:iCs/>
          <w:color w:val="000000"/>
          <w:sz w:val="22"/>
          <w:szCs w:val="22"/>
        </w:rPr>
        <w:t xml:space="preserve">    </w:t>
      </w:r>
      <w:r w:rsidRPr="002465C9">
        <w:rPr>
          <w:rFonts w:ascii="Univers Next Pro Condensed" w:hAnsi="Univers Next Pro Condensed" w:cs="Arial"/>
          <w:sz w:val="22"/>
          <w:szCs w:val="22"/>
        </w:rPr>
        <w:t xml:space="preserve">Non </w:t>
      </w:r>
      <w:r w:rsidRPr="002465C9">
        <w:rPr>
          <w:rFonts w:ascii="Arial" w:hAnsi="Arial" w:cs="Arial"/>
          <w:iCs/>
          <w:color w:val="000000"/>
          <w:sz w:val="22"/>
          <w:szCs w:val="22"/>
        </w:rPr>
        <w:t>□</w:t>
      </w:r>
    </w:p>
    <w:p w14:paraId="69FF539B" w14:textId="77777777" w:rsidR="00543E8D" w:rsidRPr="002465C9" w:rsidRDefault="00543E8D" w:rsidP="00543E8D">
      <w:pPr>
        <w:autoSpaceDE w:val="0"/>
        <w:jc w:val="both"/>
        <w:rPr>
          <w:rFonts w:ascii="Univers Next Pro Condensed" w:hAnsi="Univers Next Pro Condensed" w:cs="Arial"/>
          <w:sz w:val="22"/>
          <w:szCs w:val="22"/>
        </w:rPr>
      </w:pPr>
    </w:p>
    <w:p w14:paraId="033755C0" w14:textId="77777777" w:rsidR="00543E8D" w:rsidRPr="002465C9" w:rsidRDefault="00543E8D" w:rsidP="00543E8D">
      <w:pPr>
        <w:autoSpaceDE w:val="0"/>
        <w:jc w:val="both"/>
        <w:rPr>
          <w:rFonts w:ascii="Univers Next Pro Condensed" w:hAnsi="Univers Next Pro Condensed" w:cs="Arial"/>
          <w:color w:val="000000"/>
          <w:sz w:val="22"/>
          <w:szCs w:val="22"/>
        </w:rPr>
      </w:pPr>
    </w:p>
    <w:p w14:paraId="7CE16490" w14:textId="77777777" w:rsidR="00543E8D" w:rsidRPr="002465C9" w:rsidRDefault="00543E8D" w:rsidP="00543E8D">
      <w:pPr>
        <w:numPr>
          <w:ilvl w:val="0"/>
          <w:numId w:val="9"/>
        </w:numPr>
        <w:suppressAutoHyphen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 xml:space="preserve">  Pour quelle(s) raison(s) menez-vous ces actions ?</w:t>
      </w:r>
    </w:p>
    <w:p w14:paraId="6DDBE2E5" w14:textId="77777777" w:rsidR="00543E8D" w:rsidRPr="002465C9" w:rsidRDefault="00543E8D" w:rsidP="00543E8D">
      <w:pPr>
        <w:autoSpaceDE w:val="0"/>
        <w:jc w:val="both"/>
        <w:rPr>
          <w:rFonts w:ascii="Univers Next Pro Condensed" w:hAnsi="Univers Next Pro Condensed" w:cs="Arial"/>
          <w:color w:val="000000"/>
          <w:sz w:val="22"/>
          <w:szCs w:val="22"/>
        </w:rPr>
      </w:pPr>
    </w:p>
    <w:p w14:paraId="279C6267" w14:textId="77777777" w:rsidR="00543E8D" w:rsidRPr="002465C9" w:rsidRDefault="00543E8D" w:rsidP="00543E8D">
      <w:pPr>
        <w:tabs>
          <w:tab w:val="left" w:pos="5245"/>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Enjeu économique</w:t>
      </w:r>
      <w:r w:rsidRPr="002465C9">
        <w:rPr>
          <w:rFonts w:ascii="Univers Next Pro Condensed" w:hAnsi="Univers Next Pro Condensed" w:cs="Arial"/>
          <w:color w:val="000000"/>
          <w:sz w:val="22"/>
          <w:szCs w:val="22"/>
        </w:rPr>
        <w:tab/>
      </w:r>
      <w:r w:rsidRPr="002465C9">
        <w:rPr>
          <w:rFonts w:ascii="Arial" w:hAnsi="Arial" w:cs="Arial"/>
          <w:iCs/>
          <w:color w:val="000000"/>
          <w:sz w:val="22"/>
          <w:szCs w:val="22"/>
        </w:rPr>
        <w:t>□</w:t>
      </w:r>
    </w:p>
    <w:p w14:paraId="3577E2F5" w14:textId="77777777" w:rsidR="00543E8D" w:rsidRPr="002465C9" w:rsidRDefault="00543E8D" w:rsidP="00543E8D">
      <w:pPr>
        <w:tabs>
          <w:tab w:val="left" w:pos="5245"/>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 xml:space="preserve">Amélioration de la gestion des RH </w:t>
      </w:r>
      <w:r w:rsidRPr="002465C9">
        <w:rPr>
          <w:rFonts w:ascii="Univers Next Pro Condensed" w:hAnsi="Univers Next Pro Condensed" w:cs="Arial"/>
          <w:color w:val="000000"/>
          <w:sz w:val="22"/>
          <w:szCs w:val="22"/>
        </w:rPr>
        <w:tab/>
      </w:r>
      <w:r w:rsidRPr="002465C9">
        <w:rPr>
          <w:rFonts w:ascii="Arial" w:hAnsi="Arial" w:cs="Arial"/>
          <w:iCs/>
          <w:color w:val="000000"/>
          <w:sz w:val="22"/>
          <w:szCs w:val="22"/>
        </w:rPr>
        <w:t>□</w:t>
      </w:r>
    </w:p>
    <w:p w14:paraId="534AAD2A" w14:textId="77777777" w:rsidR="00543E8D" w:rsidRPr="002465C9" w:rsidRDefault="00543E8D" w:rsidP="00543E8D">
      <w:pPr>
        <w:tabs>
          <w:tab w:val="left" w:pos="5245"/>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Démarche de responsabilité sociale de l’entreprise (RSE)</w:t>
      </w:r>
      <w:r w:rsidRPr="002465C9">
        <w:rPr>
          <w:rFonts w:ascii="Univers Next Pro Condensed" w:hAnsi="Univers Next Pro Condensed" w:cs="Arial"/>
          <w:color w:val="000000"/>
          <w:sz w:val="22"/>
          <w:szCs w:val="22"/>
        </w:rPr>
        <w:tab/>
      </w:r>
      <w:r w:rsidRPr="002465C9">
        <w:rPr>
          <w:rFonts w:ascii="Arial" w:hAnsi="Arial" w:cs="Arial"/>
          <w:iCs/>
          <w:color w:val="000000"/>
          <w:sz w:val="22"/>
          <w:szCs w:val="22"/>
        </w:rPr>
        <w:t>□</w:t>
      </w:r>
    </w:p>
    <w:p w14:paraId="72E20E21" w14:textId="77777777" w:rsidR="00543E8D" w:rsidRPr="002465C9" w:rsidRDefault="00543E8D" w:rsidP="00543E8D">
      <w:pPr>
        <w:tabs>
          <w:tab w:val="left" w:pos="5245"/>
        </w:tabs>
        <w:autoSpaceDE w:val="0"/>
        <w:jc w:val="both"/>
        <w:rPr>
          <w:rFonts w:ascii="Univers Next Pro Condensed" w:hAnsi="Univers Next Pro Condensed" w:cs="Arial"/>
          <w:color w:val="000000"/>
          <w:sz w:val="22"/>
          <w:szCs w:val="22"/>
        </w:rPr>
      </w:pPr>
      <w:r w:rsidRPr="002465C9">
        <w:rPr>
          <w:rFonts w:ascii="Univers Next Pro Condensed" w:hAnsi="Univers Next Pro Condensed" w:cs="Arial"/>
          <w:color w:val="000000"/>
          <w:sz w:val="22"/>
          <w:szCs w:val="22"/>
        </w:rPr>
        <w:t>Valorisation de l’image</w:t>
      </w:r>
      <w:r w:rsidRPr="002465C9">
        <w:rPr>
          <w:rFonts w:ascii="Univers Next Pro Condensed" w:hAnsi="Univers Next Pro Condensed" w:cs="Arial"/>
          <w:color w:val="000000"/>
          <w:sz w:val="22"/>
          <w:szCs w:val="22"/>
        </w:rPr>
        <w:tab/>
      </w:r>
      <w:r w:rsidRPr="002465C9">
        <w:rPr>
          <w:rFonts w:ascii="Arial" w:hAnsi="Arial" w:cs="Arial"/>
          <w:iCs/>
          <w:color w:val="000000"/>
          <w:sz w:val="22"/>
          <w:szCs w:val="22"/>
        </w:rPr>
        <w:t>□</w:t>
      </w:r>
    </w:p>
    <w:p w14:paraId="6544FB14" w14:textId="77777777" w:rsidR="00543E8D" w:rsidRPr="002465C9" w:rsidRDefault="00543E8D" w:rsidP="00543E8D">
      <w:pPr>
        <w:autoSpaceDE w:val="0"/>
        <w:jc w:val="both"/>
        <w:rPr>
          <w:rFonts w:ascii="Univers Next Pro Condensed" w:hAnsi="Univers Next Pro Condensed" w:cs="Arial"/>
          <w:bCs/>
          <w:iCs/>
          <w:color w:val="000000"/>
          <w:sz w:val="22"/>
          <w:szCs w:val="22"/>
        </w:rPr>
      </w:pPr>
      <w:r w:rsidRPr="002465C9">
        <w:rPr>
          <w:rFonts w:ascii="Univers Next Pro Condensed" w:hAnsi="Univers Next Pro Condensed" w:cs="Arial"/>
          <w:color w:val="000000"/>
          <w:sz w:val="22"/>
          <w:szCs w:val="22"/>
        </w:rPr>
        <w:t>Autre : ………………………………………</w:t>
      </w:r>
    </w:p>
    <w:p w14:paraId="2261081B" w14:textId="77777777" w:rsidR="00543E8D" w:rsidRPr="002465C9" w:rsidRDefault="00543E8D" w:rsidP="00543E8D">
      <w:pPr>
        <w:autoSpaceDE w:val="0"/>
        <w:rPr>
          <w:rFonts w:ascii="Univers Next Pro Condensed" w:hAnsi="Univers Next Pro Condensed" w:cs="Arial"/>
          <w:sz w:val="22"/>
          <w:szCs w:val="22"/>
        </w:rPr>
      </w:pPr>
    </w:p>
    <w:p w14:paraId="7F80C57A"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p>
    <w:p w14:paraId="0A24D914"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p>
    <w:p w14:paraId="42A87C34"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p>
    <w:p w14:paraId="54B1A99C" w14:textId="77777777" w:rsidR="00543E8D" w:rsidRPr="002465C9" w:rsidRDefault="00543E8D" w:rsidP="00543E8D">
      <w:pPr>
        <w:autoSpaceDE w:val="0"/>
        <w:autoSpaceDN w:val="0"/>
        <w:adjustRightInd w:val="0"/>
        <w:jc w:val="both"/>
        <w:rPr>
          <w:rFonts w:ascii="Univers Next Pro Condensed" w:hAnsi="Univers Next Pro Condensed" w:cs="Arial"/>
          <w:sz w:val="22"/>
          <w:szCs w:val="22"/>
        </w:rPr>
      </w:pPr>
    </w:p>
    <w:p w14:paraId="3EC4B3E4" w14:textId="77777777" w:rsidR="00543E8D" w:rsidRPr="002465C9" w:rsidRDefault="00543E8D" w:rsidP="00543E8D">
      <w:pPr>
        <w:rPr>
          <w:rFonts w:ascii="Univers Next Pro Condensed" w:hAnsi="Univers Next Pro Condensed" w:cs="Arial"/>
          <w:sz w:val="22"/>
          <w:szCs w:val="22"/>
        </w:rPr>
      </w:pPr>
    </w:p>
    <w:p w14:paraId="6C085FD3" w14:textId="77777777" w:rsidR="00565A0C" w:rsidRPr="002465C9" w:rsidRDefault="00565A0C" w:rsidP="00543E8D">
      <w:pPr>
        <w:rPr>
          <w:rFonts w:ascii="Univers Next Pro Condensed" w:hAnsi="Univers Next Pro Condensed"/>
          <w:sz w:val="22"/>
          <w:szCs w:val="22"/>
        </w:rPr>
      </w:pPr>
    </w:p>
    <w:sectPr w:rsidR="00565A0C" w:rsidRPr="002465C9" w:rsidSect="006C16FE">
      <w:headerReference w:type="even" r:id="rId16"/>
      <w:headerReference w:type="default" r:id="rId17"/>
      <w:footerReference w:type="default" r:id="rId18"/>
      <w:headerReference w:type="first" r:id="rId19"/>
      <w:footerReference w:type="first" r:id="rId20"/>
      <w:pgSz w:w="11900" w:h="16840" w:code="9"/>
      <w:pgMar w:top="2269" w:right="987" w:bottom="720" w:left="720" w:header="2041" w:footer="45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CB46F" w16cex:dateUtc="2025-05-12T15:54:00Z"/>
  <w16cex:commentExtensible w16cex:durableId="2BCDEF48" w16cex:dateUtc="2025-05-13T14: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85FD6" w14:textId="77777777" w:rsidR="002465C9" w:rsidRDefault="002465C9" w:rsidP="004E7A35">
      <w:r>
        <w:separator/>
      </w:r>
    </w:p>
  </w:endnote>
  <w:endnote w:type="continuationSeparator" w:id="0">
    <w:p w14:paraId="6C085FD7" w14:textId="77777777" w:rsidR="002465C9" w:rsidRDefault="002465C9" w:rsidP="004E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Regular">
    <w:altName w:val="Calibri"/>
    <w:panose1 w:val="02000503040000020003"/>
    <w:charset w:val="00"/>
    <w:family w:val="swiss"/>
    <w:pitch w:val="variable"/>
    <w:sig w:usb0="800000AF" w:usb1="10002048"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Next Pro Light Cond">
    <w:panose1 w:val="020B0406030202020203"/>
    <w:charset w:val="00"/>
    <w:family w:val="swiss"/>
    <w:pitch w:val="variable"/>
    <w:sig w:usb0="A000002F" w:usb1="5000205B" w:usb2="00000000" w:usb3="00000000" w:csb0="00000093" w:csb1="00000000"/>
  </w:font>
  <w:font w:name="Tms Rmn">
    <w:altName w:val="Times New Roman"/>
    <w:panose1 w:val="02020603040505020304"/>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Next Pro Condensed">
    <w:panose1 w:val="020B0506030202020203"/>
    <w:charset w:val="00"/>
    <w:family w:val="swiss"/>
    <w:pitch w:val="variable"/>
    <w:sig w:usb0="A000002F" w:usb1="5000205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5FDA" w14:textId="04A10DDB" w:rsidR="002465C9" w:rsidRPr="009450F0" w:rsidRDefault="002465C9" w:rsidP="00B34E40">
    <w:pPr>
      <w:pStyle w:val="Pieddepage"/>
      <w:tabs>
        <w:tab w:val="clear" w:pos="9072"/>
        <w:tab w:val="left" w:pos="2410"/>
        <w:tab w:val="left" w:pos="4536"/>
        <w:tab w:val="right" w:pos="9639"/>
      </w:tabs>
      <w:rPr>
        <w:rFonts w:ascii="Univers Next Pro Light Cond" w:hAnsi="Univers Next Pro Light Cond"/>
        <w:sz w:val="18"/>
        <w:szCs w:val="18"/>
      </w:rPr>
    </w:pPr>
    <w:r>
      <w:rPr>
        <w:rFonts w:ascii="Univers Next Pro Light Cond" w:hAnsi="Univers Next Pro Light Cond"/>
        <w:sz w:val="18"/>
        <w:szCs w:val="18"/>
      </w:rPr>
      <w:tab/>
    </w:r>
    <w:r w:rsidRPr="009450F0">
      <w:rPr>
        <w:rFonts w:ascii="Univers Next Pro Light Cond" w:hAnsi="Univers Next Pro Light Cond"/>
        <w:sz w:val="18"/>
        <w:szCs w:val="18"/>
      </w:rPr>
      <w:tab/>
    </w:r>
    <w:r w:rsidRPr="009450F0">
      <w:rPr>
        <w:rFonts w:ascii="Univers Next Pro Light Cond" w:hAnsi="Univers Next Pro Light Cond"/>
        <w:sz w:val="18"/>
        <w:szCs w:val="18"/>
      </w:rPr>
      <w:tab/>
      <w:t xml:space="preserve">Page </w:t>
    </w:r>
    <w:r w:rsidRPr="009450F0">
      <w:rPr>
        <w:rFonts w:ascii="Univers Next Pro Light Cond" w:hAnsi="Univers Next Pro Light Cond"/>
        <w:b/>
        <w:bCs/>
        <w:sz w:val="18"/>
        <w:szCs w:val="18"/>
      </w:rPr>
      <w:fldChar w:fldCharType="begin"/>
    </w:r>
    <w:r w:rsidRPr="009450F0">
      <w:rPr>
        <w:rFonts w:ascii="Univers Next Pro Light Cond" w:hAnsi="Univers Next Pro Light Cond"/>
        <w:b/>
        <w:bCs/>
        <w:sz w:val="18"/>
        <w:szCs w:val="18"/>
      </w:rPr>
      <w:instrText>PAGE  \* Arabic  \* MERGEFORMAT</w:instrText>
    </w:r>
    <w:r w:rsidRPr="009450F0">
      <w:rPr>
        <w:rFonts w:ascii="Univers Next Pro Light Cond" w:hAnsi="Univers Next Pro Light Cond"/>
        <w:b/>
        <w:bCs/>
        <w:sz w:val="18"/>
        <w:szCs w:val="18"/>
      </w:rPr>
      <w:fldChar w:fldCharType="separate"/>
    </w:r>
    <w:r>
      <w:rPr>
        <w:rFonts w:ascii="Univers Next Pro Light Cond" w:hAnsi="Univers Next Pro Light Cond"/>
        <w:b/>
        <w:bCs/>
        <w:noProof/>
        <w:sz w:val="18"/>
        <w:szCs w:val="18"/>
      </w:rPr>
      <w:t>14</w:t>
    </w:r>
    <w:r w:rsidRPr="009450F0">
      <w:rPr>
        <w:rFonts w:ascii="Univers Next Pro Light Cond" w:hAnsi="Univers Next Pro Light Cond"/>
        <w:b/>
        <w:bCs/>
        <w:sz w:val="18"/>
        <w:szCs w:val="18"/>
      </w:rPr>
      <w:fldChar w:fldCharType="end"/>
    </w:r>
    <w:r w:rsidRPr="009450F0">
      <w:rPr>
        <w:rFonts w:ascii="Univers Next Pro Light Cond" w:hAnsi="Univers Next Pro Light Cond"/>
        <w:sz w:val="18"/>
        <w:szCs w:val="18"/>
      </w:rPr>
      <w:t xml:space="preserve"> sur </w:t>
    </w:r>
    <w:r w:rsidRPr="009450F0">
      <w:rPr>
        <w:rFonts w:ascii="Univers Next Pro Light Cond" w:hAnsi="Univers Next Pro Light Cond"/>
        <w:b/>
        <w:bCs/>
        <w:sz w:val="18"/>
        <w:szCs w:val="18"/>
      </w:rPr>
      <w:fldChar w:fldCharType="begin"/>
    </w:r>
    <w:r w:rsidRPr="009450F0">
      <w:rPr>
        <w:rFonts w:ascii="Univers Next Pro Light Cond" w:hAnsi="Univers Next Pro Light Cond"/>
        <w:b/>
        <w:bCs/>
        <w:sz w:val="18"/>
        <w:szCs w:val="18"/>
      </w:rPr>
      <w:instrText>NUMPAGES  \* Arabic  \* MERGEFORMAT</w:instrText>
    </w:r>
    <w:r w:rsidRPr="009450F0">
      <w:rPr>
        <w:rFonts w:ascii="Univers Next Pro Light Cond" w:hAnsi="Univers Next Pro Light Cond"/>
        <w:b/>
        <w:bCs/>
        <w:sz w:val="18"/>
        <w:szCs w:val="18"/>
      </w:rPr>
      <w:fldChar w:fldCharType="separate"/>
    </w:r>
    <w:r>
      <w:rPr>
        <w:rFonts w:ascii="Univers Next Pro Light Cond" w:hAnsi="Univers Next Pro Light Cond"/>
        <w:b/>
        <w:bCs/>
        <w:noProof/>
        <w:sz w:val="18"/>
        <w:szCs w:val="18"/>
      </w:rPr>
      <w:t>14</w:t>
    </w:r>
    <w:r w:rsidRPr="009450F0">
      <w:rPr>
        <w:rFonts w:ascii="Univers Next Pro Light Cond" w:hAnsi="Univers Next Pro Light Cond"/>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5FDE" w14:textId="757ABA06" w:rsidR="002465C9" w:rsidRPr="009450F0" w:rsidRDefault="002465C9" w:rsidP="00B34E40">
    <w:pPr>
      <w:pStyle w:val="Pieddepage"/>
      <w:tabs>
        <w:tab w:val="clear" w:pos="9072"/>
        <w:tab w:val="left" w:pos="2410"/>
        <w:tab w:val="left" w:pos="4536"/>
        <w:tab w:val="right" w:pos="9639"/>
      </w:tabs>
      <w:rPr>
        <w:rFonts w:ascii="Univers Next Pro Light Cond" w:hAnsi="Univers Next Pro Light Cond"/>
        <w:sz w:val="18"/>
        <w:szCs w:val="18"/>
      </w:rPr>
    </w:pPr>
    <w:r>
      <w:rPr>
        <w:rFonts w:ascii="Univers Next Pro Light Cond" w:hAnsi="Univers Next Pro Light Cond"/>
        <w:sz w:val="18"/>
        <w:szCs w:val="18"/>
      </w:rPr>
      <w:tab/>
    </w:r>
    <w:r w:rsidRPr="009450F0">
      <w:rPr>
        <w:rFonts w:ascii="Univers Next Pro Light Cond" w:hAnsi="Univers Next Pro Light Cond"/>
        <w:sz w:val="18"/>
        <w:szCs w:val="18"/>
      </w:rPr>
      <w:tab/>
    </w:r>
    <w:r w:rsidRPr="009450F0">
      <w:rPr>
        <w:rFonts w:ascii="Univers Next Pro Light Cond" w:hAnsi="Univers Next Pro Light Cond"/>
        <w:sz w:val="18"/>
        <w:szCs w:val="18"/>
      </w:rPr>
      <w:tab/>
      <w:t xml:space="preserve">Page </w:t>
    </w:r>
    <w:r w:rsidRPr="009450F0">
      <w:rPr>
        <w:rFonts w:ascii="Univers Next Pro Light Cond" w:hAnsi="Univers Next Pro Light Cond"/>
        <w:b/>
        <w:bCs/>
        <w:sz w:val="18"/>
        <w:szCs w:val="18"/>
      </w:rPr>
      <w:fldChar w:fldCharType="begin"/>
    </w:r>
    <w:r w:rsidRPr="009450F0">
      <w:rPr>
        <w:rFonts w:ascii="Univers Next Pro Light Cond" w:hAnsi="Univers Next Pro Light Cond"/>
        <w:b/>
        <w:bCs/>
        <w:sz w:val="18"/>
        <w:szCs w:val="18"/>
      </w:rPr>
      <w:instrText>PAGE  \* Arabic  \* MERGEFORMAT</w:instrText>
    </w:r>
    <w:r w:rsidRPr="009450F0">
      <w:rPr>
        <w:rFonts w:ascii="Univers Next Pro Light Cond" w:hAnsi="Univers Next Pro Light Cond"/>
        <w:b/>
        <w:bCs/>
        <w:sz w:val="18"/>
        <w:szCs w:val="18"/>
      </w:rPr>
      <w:fldChar w:fldCharType="separate"/>
    </w:r>
    <w:r>
      <w:rPr>
        <w:rFonts w:ascii="Univers Next Pro Light Cond" w:hAnsi="Univers Next Pro Light Cond"/>
        <w:b/>
        <w:bCs/>
        <w:noProof/>
        <w:sz w:val="18"/>
        <w:szCs w:val="18"/>
      </w:rPr>
      <w:t>1</w:t>
    </w:r>
    <w:r w:rsidRPr="009450F0">
      <w:rPr>
        <w:rFonts w:ascii="Univers Next Pro Light Cond" w:hAnsi="Univers Next Pro Light Cond"/>
        <w:b/>
        <w:bCs/>
        <w:sz w:val="18"/>
        <w:szCs w:val="18"/>
      </w:rPr>
      <w:fldChar w:fldCharType="end"/>
    </w:r>
    <w:r w:rsidRPr="009450F0">
      <w:rPr>
        <w:rFonts w:ascii="Univers Next Pro Light Cond" w:hAnsi="Univers Next Pro Light Cond"/>
        <w:sz w:val="18"/>
        <w:szCs w:val="18"/>
      </w:rPr>
      <w:t xml:space="preserve"> sur </w:t>
    </w:r>
    <w:r w:rsidRPr="009450F0">
      <w:rPr>
        <w:rFonts w:ascii="Univers Next Pro Light Cond" w:hAnsi="Univers Next Pro Light Cond"/>
        <w:b/>
        <w:bCs/>
        <w:sz w:val="18"/>
        <w:szCs w:val="18"/>
      </w:rPr>
      <w:fldChar w:fldCharType="begin"/>
    </w:r>
    <w:r w:rsidRPr="009450F0">
      <w:rPr>
        <w:rFonts w:ascii="Univers Next Pro Light Cond" w:hAnsi="Univers Next Pro Light Cond"/>
        <w:b/>
        <w:bCs/>
        <w:sz w:val="18"/>
        <w:szCs w:val="18"/>
      </w:rPr>
      <w:instrText>NUMPAGES  \* Arabic  \* MERGEFORMAT</w:instrText>
    </w:r>
    <w:r w:rsidRPr="009450F0">
      <w:rPr>
        <w:rFonts w:ascii="Univers Next Pro Light Cond" w:hAnsi="Univers Next Pro Light Cond"/>
        <w:b/>
        <w:bCs/>
        <w:sz w:val="18"/>
        <w:szCs w:val="18"/>
      </w:rPr>
      <w:fldChar w:fldCharType="separate"/>
    </w:r>
    <w:r>
      <w:rPr>
        <w:rFonts w:ascii="Univers Next Pro Light Cond" w:hAnsi="Univers Next Pro Light Cond"/>
        <w:b/>
        <w:bCs/>
        <w:noProof/>
        <w:sz w:val="18"/>
        <w:szCs w:val="18"/>
      </w:rPr>
      <w:t>14</w:t>
    </w:r>
    <w:r w:rsidRPr="009450F0">
      <w:rPr>
        <w:rFonts w:ascii="Univers Next Pro Light Cond" w:hAnsi="Univers Next Pro Light Cond"/>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85FD4" w14:textId="77777777" w:rsidR="002465C9" w:rsidRDefault="002465C9" w:rsidP="004E7A35">
      <w:r>
        <w:separator/>
      </w:r>
    </w:p>
  </w:footnote>
  <w:footnote w:type="continuationSeparator" w:id="0">
    <w:p w14:paraId="6C085FD5" w14:textId="77777777" w:rsidR="002465C9" w:rsidRDefault="002465C9" w:rsidP="004E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5FD8" w14:textId="77777777" w:rsidR="002465C9" w:rsidRDefault="002465C9">
    <w:pPr>
      <w:pStyle w:val="En-tte"/>
    </w:pPr>
    <w:r>
      <w:rPr>
        <w:noProof/>
        <w:lang w:eastAsia="fr-FR"/>
      </w:rPr>
      <w:drawing>
        <wp:anchor distT="0" distB="0" distL="114300" distR="114300" simplePos="0" relativeHeight="251675648" behindDoc="1" locked="0" layoutInCell="1" allowOverlap="1" wp14:anchorId="6C085FE0" wp14:editId="6C085FE1">
          <wp:simplePos x="0" y="0"/>
          <wp:positionH relativeFrom="margin">
            <wp:posOffset>5551261</wp:posOffset>
          </wp:positionH>
          <wp:positionV relativeFrom="paragraph">
            <wp:posOffset>-2978423</wp:posOffset>
          </wp:positionV>
          <wp:extent cx="1386000" cy="9792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LOGO_CENTREPOMPIDOU_2019[5BARRES]_JEAN_WIDMER_POSITIF-1.jpg"/>
                  <pic:cNvPicPr/>
                </pic:nvPicPr>
                <pic:blipFill>
                  <a:blip r:embed="rId1">
                    <a:extLst>
                      <a:ext uri="{28A0092B-C50C-407E-A947-70E740481C1C}">
                        <a14:useLocalDpi xmlns:a14="http://schemas.microsoft.com/office/drawing/2010/main" val="0"/>
                      </a:ext>
                    </a:extLst>
                  </a:blip>
                  <a:stretch>
                    <a:fillRect/>
                  </a:stretch>
                </pic:blipFill>
                <pic:spPr>
                  <a:xfrm>
                    <a:off x="0" y="0"/>
                    <a:ext cx="1386000" cy="979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5FD9" w14:textId="77777777" w:rsidR="002465C9" w:rsidRDefault="002465C9">
    <w:pPr>
      <w:pStyle w:val="En-tte"/>
    </w:pPr>
    <w:r>
      <w:rPr>
        <w:noProof/>
        <w:lang w:eastAsia="fr-FR"/>
      </w:rPr>
      <w:drawing>
        <wp:anchor distT="0" distB="0" distL="114300" distR="114300" simplePos="0" relativeHeight="251685888" behindDoc="0" locked="0" layoutInCell="1" allowOverlap="1" wp14:anchorId="6C085FE2" wp14:editId="6C085FE3">
          <wp:simplePos x="0" y="0"/>
          <wp:positionH relativeFrom="column">
            <wp:posOffset>3552825</wp:posOffset>
          </wp:positionH>
          <wp:positionV relativeFrom="paragraph">
            <wp:posOffset>-942975</wp:posOffset>
          </wp:positionV>
          <wp:extent cx="3093085" cy="605790"/>
          <wp:effectExtent l="0" t="0" r="0" b="3810"/>
          <wp:wrapThrough wrapText="bothSides">
            <wp:wrapPolygon edited="0">
              <wp:start x="0" y="0"/>
              <wp:lineTo x="0" y="6113"/>
              <wp:lineTo x="4523" y="11547"/>
              <wp:lineTo x="3060" y="15623"/>
              <wp:lineTo x="3326" y="21057"/>
              <wp:lineTo x="9179" y="21057"/>
              <wp:lineTo x="9844" y="21057"/>
              <wp:lineTo x="21418" y="20377"/>
              <wp:lineTo x="21418" y="1358"/>
              <wp:lineTo x="10510"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PI-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3085" cy="605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5FDD" w14:textId="77777777" w:rsidR="002465C9" w:rsidRDefault="002465C9" w:rsidP="008A1BA8">
    <w:pPr>
      <w:pStyle w:val="En-tte"/>
      <w:rPr>
        <w:noProof/>
      </w:rPr>
    </w:pPr>
    <w:r>
      <w:rPr>
        <w:noProof/>
        <w:lang w:eastAsia="fr-FR"/>
      </w:rPr>
      <w:drawing>
        <wp:anchor distT="0" distB="0" distL="114300" distR="114300" simplePos="0" relativeHeight="251682816" behindDoc="0" locked="0" layoutInCell="1" allowOverlap="1" wp14:anchorId="6C085FE4" wp14:editId="6C085FE5">
          <wp:simplePos x="0" y="0"/>
          <wp:positionH relativeFrom="column">
            <wp:posOffset>-295275</wp:posOffset>
          </wp:positionH>
          <wp:positionV relativeFrom="paragraph">
            <wp:posOffset>-1010285</wp:posOffset>
          </wp:positionV>
          <wp:extent cx="552450" cy="5039995"/>
          <wp:effectExtent l="0" t="0" r="0" b="8255"/>
          <wp:wrapThrough wrapText="bothSides">
            <wp:wrapPolygon edited="0">
              <wp:start x="0" y="0"/>
              <wp:lineTo x="0" y="21554"/>
              <wp:lineTo x="20855" y="21554"/>
              <wp:lineTo x="20855"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1-10-20_152924.JPG"/>
                  <pic:cNvPicPr/>
                </pic:nvPicPr>
                <pic:blipFill>
                  <a:blip r:embed="rId1">
                    <a:extLst>
                      <a:ext uri="{28A0092B-C50C-407E-A947-70E740481C1C}">
                        <a14:useLocalDpi xmlns:a14="http://schemas.microsoft.com/office/drawing/2010/main" val="0"/>
                      </a:ext>
                    </a:extLst>
                  </a:blip>
                  <a:stretch>
                    <a:fillRect/>
                  </a:stretch>
                </pic:blipFill>
                <pic:spPr>
                  <a:xfrm>
                    <a:off x="0" y="0"/>
                    <a:ext cx="552450" cy="503999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83840" behindDoc="0" locked="0" layoutInCell="1" allowOverlap="1" wp14:anchorId="6C085FE6" wp14:editId="6C085FE7">
          <wp:simplePos x="0" y="0"/>
          <wp:positionH relativeFrom="column">
            <wp:posOffset>3533775</wp:posOffset>
          </wp:positionH>
          <wp:positionV relativeFrom="paragraph">
            <wp:posOffset>-960120</wp:posOffset>
          </wp:positionV>
          <wp:extent cx="3093085" cy="605790"/>
          <wp:effectExtent l="0" t="0" r="0" b="3810"/>
          <wp:wrapThrough wrapText="bothSides">
            <wp:wrapPolygon edited="0">
              <wp:start x="0" y="0"/>
              <wp:lineTo x="0" y="6113"/>
              <wp:lineTo x="4523" y="11547"/>
              <wp:lineTo x="3060" y="15623"/>
              <wp:lineTo x="3326" y="21057"/>
              <wp:lineTo x="9179" y="21057"/>
              <wp:lineTo x="9844" y="21057"/>
              <wp:lineTo x="21418" y="20377"/>
              <wp:lineTo x="21418" y="1358"/>
              <wp:lineTo x="10510"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PI-NOI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93085" cy="6057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203144"/>
    <w:multiLevelType w:val="hybridMultilevel"/>
    <w:tmpl w:val="3ADED9C0"/>
    <w:lvl w:ilvl="0" w:tplc="4CB64B5E">
      <w:start w:val="1"/>
      <w:numFmt w:val="decimal"/>
      <w:lvlText w:val="%1."/>
      <w:lvlJc w:val="left"/>
      <w:pPr>
        <w:ind w:left="720" w:hanging="360"/>
      </w:pPr>
      <w:rPr>
        <w:b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C62C4D"/>
    <w:multiLevelType w:val="hybridMultilevel"/>
    <w:tmpl w:val="3ADED9C0"/>
    <w:lvl w:ilvl="0" w:tplc="4CB64B5E">
      <w:start w:val="1"/>
      <w:numFmt w:val="decimal"/>
      <w:lvlText w:val="%1."/>
      <w:lvlJc w:val="left"/>
      <w:pPr>
        <w:ind w:left="720" w:hanging="360"/>
      </w:pPr>
      <w:rPr>
        <w:b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ED3709"/>
    <w:multiLevelType w:val="hybridMultilevel"/>
    <w:tmpl w:val="DF044EFC"/>
    <w:lvl w:ilvl="0" w:tplc="696CC26E">
      <w:start w:val="1"/>
      <w:numFmt w:val="decimal"/>
      <w:lvlText w:val="%1."/>
      <w:lvlJc w:val="left"/>
      <w:pPr>
        <w:ind w:left="720" w:hanging="360"/>
      </w:pPr>
      <w:rPr>
        <w:rFonts w:ascii="Arial" w:eastAsia="Times New Roman" w:hAnsi="Arial" w:cs="Arial"/>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26DC7234"/>
    <w:multiLevelType w:val="multilevel"/>
    <w:tmpl w:val="851041FA"/>
    <w:lvl w:ilvl="0">
      <w:start w:val="1"/>
      <w:numFmt w:val="upperRoman"/>
      <w:lvlText w:val="%1."/>
      <w:lvlJc w:val="righ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6DF767A"/>
    <w:multiLevelType w:val="hybridMultilevel"/>
    <w:tmpl w:val="3ADED9C0"/>
    <w:lvl w:ilvl="0" w:tplc="4CB64B5E">
      <w:start w:val="1"/>
      <w:numFmt w:val="decimal"/>
      <w:lvlText w:val="%1."/>
      <w:lvlJc w:val="left"/>
      <w:pPr>
        <w:ind w:left="720" w:hanging="360"/>
      </w:pPr>
      <w:rPr>
        <w:b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A02228"/>
    <w:multiLevelType w:val="hybridMultilevel"/>
    <w:tmpl w:val="47C25DEE"/>
    <w:lvl w:ilvl="0" w:tplc="594E76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354638"/>
    <w:multiLevelType w:val="hybridMultilevel"/>
    <w:tmpl w:val="604222EC"/>
    <w:lvl w:ilvl="0" w:tplc="040C000F">
      <w:start w:val="16"/>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40E47B0"/>
    <w:multiLevelType w:val="hybridMultilevel"/>
    <w:tmpl w:val="258E4402"/>
    <w:lvl w:ilvl="0" w:tplc="8112F4BA">
      <w:start w:val="13"/>
      <w:numFmt w:val="bullet"/>
      <w:lvlText w:val="-"/>
      <w:lvlJc w:val="left"/>
      <w:pPr>
        <w:ind w:left="720" w:hanging="360"/>
      </w:pPr>
      <w:rPr>
        <w:rFonts w:ascii="DIN-Regular" w:eastAsia="Times New Roman" w:hAnsi="DIN-Regular"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BE6703"/>
    <w:multiLevelType w:val="hybridMultilevel"/>
    <w:tmpl w:val="6054E4EE"/>
    <w:lvl w:ilvl="0" w:tplc="594E76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603D20"/>
    <w:multiLevelType w:val="hybridMultilevel"/>
    <w:tmpl w:val="42320092"/>
    <w:lvl w:ilvl="0" w:tplc="040C000B">
      <w:start w:val="1"/>
      <w:numFmt w:val="bullet"/>
      <w:lvlText w:val=""/>
      <w:lvlJc w:val="left"/>
      <w:pPr>
        <w:tabs>
          <w:tab w:val="num" w:pos="720"/>
        </w:tabs>
        <w:ind w:left="720" w:hanging="360"/>
      </w:pPr>
      <w:rPr>
        <w:rFonts w:ascii="Wingdings" w:hAnsi="Wingdings" w:hint="default"/>
      </w:rPr>
    </w:lvl>
    <w:lvl w:ilvl="1" w:tplc="04C42A4C">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128B4"/>
    <w:multiLevelType w:val="hybridMultilevel"/>
    <w:tmpl w:val="95B4A106"/>
    <w:lvl w:ilvl="0" w:tplc="040C000D">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3" w15:restartNumberingAfterBreak="0">
    <w:nsid w:val="431C4522"/>
    <w:multiLevelType w:val="hybridMultilevel"/>
    <w:tmpl w:val="11787C8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F02CA5"/>
    <w:multiLevelType w:val="hybridMultilevel"/>
    <w:tmpl w:val="91144A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A8335BC"/>
    <w:multiLevelType w:val="hybridMultilevel"/>
    <w:tmpl w:val="3ADED9C0"/>
    <w:lvl w:ilvl="0" w:tplc="4CB64B5E">
      <w:start w:val="1"/>
      <w:numFmt w:val="decimal"/>
      <w:lvlText w:val="%1."/>
      <w:lvlJc w:val="left"/>
      <w:pPr>
        <w:ind w:left="720" w:hanging="360"/>
      </w:pPr>
      <w:rPr>
        <w:b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C5D59A5"/>
    <w:multiLevelType w:val="hybridMultilevel"/>
    <w:tmpl w:val="3ADED9C0"/>
    <w:lvl w:ilvl="0" w:tplc="4CB64B5E">
      <w:start w:val="1"/>
      <w:numFmt w:val="decimal"/>
      <w:lvlText w:val="%1."/>
      <w:lvlJc w:val="left"/>
      <w:pPr>
        <w:ind w:left="720" w:hanging="360"/>
      </w:pPr>
      <w:rPr>
        <w:b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4B455D1"/>
    <w:multiLevelType w:val="hybridMultilevel"/>
    <w:tmpl w:val="3ADED9C0"/>
    <w:lvl w:ilvl="0" w:tplc="4CB64B5E">
      <w:start w:val="1"/>
      <w:numFmt w:val="decimal"/>
      <w:lvlText w:val="%1."/>
      <w:lvlJc w:val="left"/>
      <w:pPr>
        <w:ind w:left="720" w:hanging="360"/>
      </w:pPr>
      <w:rPr>
        <w:b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2DD052E"/>
    <w:multiLevelType w:val="hybridMultilevel"/>
    <w:tmpl w:val="BDF4AB0A"/>
    <w:lvl w:ilvl="0" w:tplc="7444B716">
      <w:numFmt w:val="bullet"/>
      <w:lvlText w:val="-"/>
      <w:lvlJc w:val="left"/>
      <w:pPr>
        <w:ind w:left="720" w:hanging="360"/>
      </w:pPr>
      <w:rPr>
        <w:rFonts w:ascii="Arial"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54A02AC"/>
    <w:multiLevelType w:val="singleLevel"/>
    <w:tmpl w:val="5CE08DA6"/>
    <w:lvl w:ilvl="0">
      <w:start w:val="5"/>
      <w:numFmt w:val="bullet"/>
      <w:lvlText w:val="-"/>
      <w:lvlJc w:val="left"/>
      <w:pPr>
        <w:tabs>
          <w:tab w:val="num" w:pos="360"/>
        </w:tabs>
        <w:ind w:left="360" w:hanging="360"/>
      </w:pPr>
      <w:rPr>
        <w:rFonts w:hint="default"/>
      </w:rPr>
    </w:lvl>
  </w:abstractNum>
  <w:abstractNum w:abstractNumId="20" w15:restartNumberingAfterBreak="0">
    <w:nsid w:val="693B4406"/>
    <w:multiLevelType w:val="hybridMultilevel"/>
    <w:tmpl w:val="565EB7CE"/>
    <w:lvl w:ilvl="0" w:tplc="EBFA89A0">
      <w:start w:val="1"/>
      <w:numFmt w:val="lowerLetter"/>
      <w:lvlText w:val="%1)"/>
      <w:lvlJc w:val="left"/>
      <w:pPr>
        <w:ind w:left="720" w:hanging="360"/>
      </w:pPr>
      <w:rPr>
        <w:rFonts w:hint="default"/>
        <w:b w:val="0"/>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AE349AA"/>
    <w:multiLevelType w:val="hybridMultilevel"/>
    <w:tmpl w:val="94AC2B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72A03C15"/>
    <w:multiLevelType w:val="hybridMultilevel"/>
    <w:tmpl w:val="59F6BA42"/>
    <w:lvl w:ilvl="0" w:tplc="5CE08DA6">
      <w:start w:val="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CD5EC2"/>
    <w:multiLevelType w:val="hybridMultilevel"/>
    <w:tmpl w:val="158CECB8"/>
    <w:lvl w:ilvl="0" w:tplc="594E76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420BBC"/>
    <w:multiLevelType w:val="hybridMultilevel"/>
    <w:tmpl w:val="DDACAA80"/>
    <w:lvl w:ilvl="0" w:tplc="7128A1DC">
      <w:start w:val="5"/>
      <w:numFmt w:val="bullet"/>
      <w:lvlText w:val="-"/>
      <w:lvlJc w:val="left"/>
      <w:pPr>
        <w:ind w:left="360" w:hanging="360"/>
      </w:pPr>
      <w:rPr>
        <w:rFonts w:ascii="Verdana" w:eastAsia="Times New Roman" w:hAnsi="Verdana" w:cs="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7111C8B"/>
    <w:multiLevelType w:val="hybridMultilevel"/>
    <w:tmpl w:val="848C8E10"/>
    <w:lvl w:ilvl="0" w:tplc="7C0AFB54">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2C37A7"/>
    <w:multiLevelType w:val="hybridMultilevel"/>
    <w:tmpl w:val="741E2D10"/>
    <w:lvl w:ilvl="0" w:tplc="594E76E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E9321D8"/>
    <w:multiLevelType w:val="hybridMultilevel"/>
    <w:tmpl w:val="C04A6752"/>
    <w:lvl w:ilvl="0" w:tplc="2B860986">
      <w:start w:val="15"/>
      <w:numFmt w:val="bullet"/>
      <w:lvlText w:val="-"/>
      <w:lvlJc w:val="left"/>
      <w:pPr>
        <w:ind w:left="720" w:hanging="360"/>
      </w:pPr>
      <w:rPr>
        <w:rFonts w:ascii="Univers Next Pro Light Cond" w:eastAsiaTheme="minorHAnsi" w:hAnsi="Univers Next Pro Light C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694622"/>
    <w:multiLevelType w:val="hybridMultilevel"/>
    <w:tmpl w:val="C346F9A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5"/>
  </w:num>
  <w:num w:numId="3">
    <w:abstractNumId w:val="19"/>
  </w:num>
  <w:num w:numId="4">
    <w:abstractNumId w:val="20"/>
  </w:num>
  <w:num w:numId="5">
    <w:abstractNumId w:val="13"/>
  </w:num>
  <w:num w:numId="6">
    <w:abstractNumId w:val="22"/>
  </w:num>
  <w:num w:numId="7">
    <w:abstractNumId w:val="9"/>
  </w:num>
  <w:num w:numId="8">
    <w:abstractNumId w:val="12"/>
  </w:num>
  <w:num w:numId="9">
    <w:abstractNumId w:val="1"/>
  </w:num>
  <w:num w:numId="10">
    <w:abstractNumId w:val="28"/>
  </w:num>
  <w:num w:numId="11">
    <w:abstractNumId w:val="4"/>
  </w:num>
  <w:num w:numId="12">
    <w:abstractNumId w:val="15"/>
  </w:num>
  <w:num w:numId="13">
    <w:abstractNumId w:val="7"/>
  </w:num>
  <w:num w:numId="14">
    <w:abstractNumId w:val="10"/>
  </w:num>
  <w:num w:numId="15">
    <w:abstractNumId w:val="26"/>
  </w:num>
  <w:num w:numId="16">
    <w:abstractNumId w:val="21"/>
  </w:num>
  <w:num w:numId="17">
    <w:abstractNumId w:val="23"/>
  </w:num>
  <w:num w:numId="18">
    <w:abstractNumId w:val="3"/>
  </w:num>
  <w:num w:numId="19">
    <w:abstractNumId w:val="17"/>
  </w:num>
  <w:num w:numId="20">
    <w:abstractNumId w:val="16"/>
  </w:num>
  <w:num w:numId="21">
    <w:abstractNumId w:val="14"/>
  </w:num>
  <w:num w:numId="22">
    <w:abstractNumId w:val="6"/>
  </w:num>
  <w:num w:numId="23">
    <w:abstractNumId w:val="2"/>
  </w:num>
  <w:num w:numId="24">
    <w:abstractNumId w:val="27"/>
  </w:num>
  <w:num w:numId="25">
    <w:abstractNumId w:val="24"/>
  </w:num>
  <w:num w:numId="26">
    <w:abstractNumId w:val="11"/>
  </w:num>
  <w:num w:numId="27">
    <w:abstractNumId w:val="8"/>
  </w:num>
  <w:num w:numId="28">
    <w:abstractNumId w:val="18"/>
  </w:num>
  <w:num w:numId="29">
    <w:abstractNumId w:val="2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hideSpellingErrors/>
  <w:hideGrammaticalErrors/>
  <w:proofState w:spelling="clean" w:grammar="clean"/>
  <w:documentProtection w:edit="trackedChanges" w:enforcement="0"/>
  <w:defaultTabStop w:val="709"/>
  <w:hyphenationZone w:val="425"/>
  <w:drawingGridHorizontalSpacing w:val="12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35"/>
    <w:rsid w:val="00004F97"/>
    <w:rsid w:val="0001162D"/>
    <w:rsid w:val="000231DD"/>
    <w:rsid w:val="000248D5"/>
    <w:rsid w:val="00031161"/>
    <w:rsid w:val="000408FA"/>
    <w:rsid w:val="00061EE5"/>
    <w:rsid w:val="00063133"/>
    <w:rsid w:val="0006437F"/>
    <w:rsid w:val="000830C8"/>
    <w:rsid w:val="00084A9A"/>
    <w:rsid w:val="000D32F7"/>
    <w:rsid w:val="00103FBD"/>
    <w:rsid w:val="00104E4D"/>
    <w:rsid w:val="00122741"/>
    <w:rsid w:val="00131218"/>
    <w:rsid w:val="00135152"/>
    <w:rsid w:val="00160241"/>
    <w:rsid w:val="00166273"/>
    <w:rsid w:val="00172557"/>
    <w:rsid w:val="00173340"/>
    <w:rsid w:val="001749CC"/>
    <w:rsid w:val="00194DE5"/>
    <w:rsid w:val="001D68AF"/>
    <w:rsid w:val="001E2B64"/>
    <w:rsid w:val="001F6A7E"/>
    <w:rsid w:val="0020316A"/>
    <w:rsid w:val="00203BDC"/>
    <w:rsid w:val="00204B12"/>
    <w:rsid w:val="002153D7"/>
    <w:rsid w:val="002171FB"/>
    <w:rsid w:val="00232700"/>
    <w:rsid w:val="00232E4F"/>
    <w:rsid w:val="002465C9"/>
    <w:rsid w:val="00251890"/>
    <w:rsid w:val="00254425"/>
    <w:rsid w:val="00270531"/>
    <w:rsid w:val="00271DE1"/>
    <w:rsid w:val="002964BA"/>
    <w:rsid w:val="002A49D5"/>
    <w:rsid w:val="002B0DB5"/>
    <w:rsid w:val="002B4F8B"/>
    <w:rsid w:val="002D0C15"/>
    <w:rsid w:val="002E757C"/>
    <w:rsid w:val="002F05CF"/>
    <w:rsid w:val="0030631F"/>
    <w:rsid w:val="00306BF5"/>
    <w:rsid w:val="00321D50"/>
    <w:rsid w:val="00326868"/>
    <w:rsid w:val="00332774"/>
    <w:rsid w:val="0033489D"/>
    <w:rsid w:val="003433BD"/>
    <w:rsid w:val="00350F3A"/>
    <w:rsid w:val="00354169"/>
    <w:rsid w:val="003801BD"/>
    <w:rsid w:val="00390437"/>
    <w:rsid w:val="003A0412"/>
    <w:rsid w:val="003C66CD"/>
    <w:rsid w:val="003E2586"/>
    <w:rsid w:val="003F09FA"/>
    <w:rsid w:val="00400B6C"/>
    <w:rsid w:val="00405F77"/>
    <w:rsid w:val="00433181"/>
    <w:rsid w:val="0043765C"/>
    <w:rsid w:val="00446BE9"/>
    <w:rsid w:val="004556BB"/>
    <w:rsid w:val="004569E0"/>
    <w:rsid w:val="00457DCB"/>
    <w:rsid w:val="0047043D"/>
    <w:rsid w:val="00474CE9"/>
    <w:rsid w:val="0048139B"/>
    <w:rsid w:val="00487E52"/>
    <w:rsid w:val="004B68A9"/>
    <w:rsid w:val="004B6F47"/>
    <w:rsid w:val="004D5366"/>
    <w:rsid w:val="004E35D8"/>
    <w:rsid w:val="004E7A35"/>
    <w:rsid w:val="00506568"/>
    <w:rsid w:val="00522C4A"/>
    <w:rsid w:val="00530CDB"/>
    <w:rsid w:val="00543307"/>
    <w:rsid w:val="00543E8D"/>
    <w:rsid w:val="00543FCB"/>
    <w:rsid w:val="00565A0C"/>
    <w:rsid w:val="0056753E"/>
    <w:rsid w:val="00570C50"/>
    <w:rsid w:val="00595417"/>
    <w:rsid w:val="005A3C88"/>
    <w:rsid w:val="005C1703"/>
    <w:rsid w:val="005E36D4"/>
    <w:rsid w:val="005E372C"/>
    <w:rsid w:val="005F373F"/>
    <w:rsid w:val="0062037E"/>
    <w:rsid w:val="00630776"/>
    <w:rsid w:val="00660973"/>
    <w:rsid w:val="006843CD"/>
    <w:rsid w:val="00684DE6"/>
    <w:rsid w:val="006A0CE9"/>
    <w:rsid w:val="006B11FF"/>
    <w:rsid w:val="006B346D"/>
    <w:rsid w:val="006C16FE"/>
    <w:rsid w:val="006D2B81"/>
    <w:rsid w:val="006F4B8E"/>
    <w:rsid w:val="0071401F"/>
    <w:rsid w:val="00727649"/>
    <w:rsid w:val="00727AEA"/>
    <w:rsid w:val="007452D9"/>
    <w:rsid w:val="007552CF"/>
    <w:rsid w:val="00783AB1"/>
    <w:rsid w:val="007945EC"/>
    <w:rsid w:val="007C3A2E"/>
    <w:rsid w:val="007D4109"/>
    <w:rsid w:val="007E66AC"/>
    <w:rsid w:val="007F2735"/>
    <w:rsid w:val="007F50C9"/>
    <w:rsid w:val="00802BB5"/>
    <w:rsid w:val="00811CF2"/>
    <w:rsid w:val="008156E9"/>
    <w:rsid w:val="00821C41"/>
    <w:rsid w:val="00840626"/>
    <w:rsid w:val="008422F9"/>
    <w:rsid w:val="008A0318"/>
    <w:rsid w:val="008A0E4A"/>
    <w:rsid w:val="008A1BA8"/>
    <w:rsid w:val="008B1F58"/>
    <w:rsid w:val="008C3F36"/>
    <w:rsid w:val="008C67A6"/>
    <w:rsid w:val="008D4554"/>
    <w:rsid w:val="008D713A"/>
    <w:rsid w:val="008E6982"/>
    <w:rsid w:val="008F4A55"/>
    <w:rsid w:val="008F4DED"/>
    <w:rsid w:val="00920495"/>
    <w:rsid w:val="00933686"/>
    <w:rsid w:val="009450F0"/>
    <w:rsid w:val="009768AA"/>
    <w:rsid w:val="00984C76"/>
    <w:rsid w:val="00990795"/>
    <w:rsid w:val="009A22C8"/>
    <w:rsid w:val="009A4DAA"/>
    <w:rsid w:val="009A4E8B"/>
    <w:rsid w:val="009D0B29"/>
    <w:rsid w:val="009D6DD9"/>
    <w:rsid w:val="009D7181"/>
    <w:rsid w:val="00A21ACA"/>
    <w:rsid w:val="00A359D5"/>
    <w:rsid w:val="00A3694A"/>
    <w:rsid w:val="00A61C61"/>
    <w:rsid w:val="00A66040"/>
    <w:rsid w:val="00A766AD"/>
    <w:rsid w:val="00A97B45"/>
    <w:rsid w:val="00AA3A94"/>
    <w:rsid w:val="00AB194A"/>
    <w:rsid w:val="00AC3605"/>
    <w:rsid w:val="00AC56B4"/>
    <w:rsid w:val="00AF2F03"/>
    <w:rsid w:val="00AF4572"/>
    <w:rsid w:val="00B07FCC"/>
    <w:rsid w:val="00B12F9D"/>
    <w:rsid w:val="00B165C4"/>
    <w:rsid w:val="00B32170"/>
    <w:rsid w:val="00B34E40"/>
    <w:rsid w:val="00B528E2"/>
    <w:rsid w:val="00B55385"/>
    <w:rsid w:val="00B72FD9"/>
    <w:rsid w:val="00B76745"/>
    <w:rsid w:val="00B9209A"/>
    <w:rsid w:val="00BA2722"/>
    <w:rsid w:val="00BA33D1"/>
    <w:rsid w:val="00BA5115"/>
    <w:rsid w:val="00BA6B86"/>
    <w:rsid w:val="00BA7543"/>
    <w:rsid w:val="00BB0926"/>
    <w:rsid w:val="00BB1F3B"/>
    <w:rsid w:val="00BB54B2"/>
    <w:rsid w:val="00BD16A4"/>
    <w:rsid w:val="00BE2A51"/>
    <w:rsid w:val="00BF6F16"/>
    <w:rsid w:val="00C10965"/>
    <w:rsid w:val="00C26A70"/>
    <w:rsid w:val="00C32C74"/>
    <w:rsid w:val="00C369FC"/>
    <w:rsid w:val="00C37FFE"/>
    <w:rsid w:val="00C417FF"/>
    <w:rsid w:val="00C41B44"/>
    <w:rsid w:val="00C43704"/>
    <w:rsid w:val="00C62C98"/>
    <w:rsid w:val="00C75144"/>
    <w:rsid w:val="00C91FE0"/>
    <w:rsid w:val="00C968B0"/>
    <w:rsid w:val="00CA0515"/>
    <w:rsid w:val="00CA18AF"/>
    <w:rsid w:val="00CA3912"/>
    <w:rsid w:val="00CB5268"/>
    <w:rsid w:val="00CB6CFC"/>
    <w:rsid w:val="00CB7413"/>
    <w:rsid w:val="00CC5F71"/>
    <w:rsid w:val="00CD1BE3"/>
    <w:rsid w:val="00CD2764"/>
    <w:rsid w:val="00CD45E5"/>
    <w:rsid w:val="00CF2A3B"/>
    <w:rsid w:val="00D0376F"/>
    <w:rsid w:val="00D11E85"/>
    <w:rsid w:val="00D306BD"/>
    <w:rsid w:val="00D52DF3"/>
    <w:rsid w:val="00D55EB8"/>
    <w:rsid w:val="00D62657"/>
    <w:rsid w:val="00D941A8"/>
    <w:rsid w:val="00DA71DD"/>
    <w:rsid w:val="00DC0595"/>
    <w:rsid w:val="00DC5AF3"/>
    <w:rsid w:val="00DE402D"/>
    <w:rsid w:val="00DF06D1"/>
    <w:rsid w:val="00DF39B6"/>
    <w:rsid w:val="00DF6879"/>
    <w:rsid w:val="00E04E56"/>
    <w:rsid w:val="00E15A79"/>
    <w:rsid w:val="00E17A6D"/>
    <w:rsid w:val="00E35C49"/>
    <w:rsid w:val="00E43D98"/>
    <w:rsid w:val="00E5537B"/>
    <w:rsid w:val="00E62FD3"/>
    <w:rsid w:val="00E70B5E"/>
    <w:rsid w:val="00E87B7F"/>
    <w:rsid w:val="00ED6577"/>
    <w:rsid w:val="00EE49AE"/>
    <w:rsid w:val="00F10926"/>
    <w:rsid w:val="00F16F92"/>
    <w:rsid w:val="00F27F7D"/>
    <w:rsid w:val="00F42769"/>
    <w:rsid w:val="00F43A2F"/>
    <w:rsid w:val="00F53275"/>
    <w:rsid w:val="00F669BE"/>
    <w:rsid w:val="00F751BA"/>
    <w:rsid w:val="00F75C24"/>
    <w:rsid w:val="00F764F8"/>
    <w:rsid w:val="00FA0318"/>
    <w:rsid w:val="00FA0B6E"/>
    <w:rsid w:val="00FA73A4"/>
    <w:rsid w:val="00FE6221"/>
    <w:rsid w:val="00FE674B"/>
    <w:rsid w:val="00FE78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6C085FA7"/>
  <w15:docId w15:val="{FB7AB116-DE67-4BAE-8F16-A914B0C8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FBD"/>
  </w:style>
  <w:style w:type="paragraph" w:styleId="Titre1">
    <w:name w:val="heading 1"/>
    <w:basedOn w:val="Normal"/>
    <w:next w:val="Normal"/>
    <w:link w:val="Titre1Car"/>
    <w:uiPriority w:val="99"/>
    <w:qFormat/>
    <w:rsid w:val="00543E8D"/>
    <w:pPr>
      <w:keepNext/>
      <w:tabs>
        <w:tab w:val="right" w:pos="8222"/>
      </w:tabs>
      <w:spacing w:line="360" w:lineRule="atLeast"/>
      <w:ind w:right="-53"/>
      <w:jc w:val="both"/>
      <w:outlineLvl w:val="0"/>
    </w:pPr>
    <w:rPr>
      <w:rFonts w:ascii="Tms Rmn" w:eastAsia="Times New Roman" w:hAnsi="Tms Rmn" w:cs="Tms Rmn"/>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7A35"/>
    <w:pPr>
      <w:tabs>
        <w:tab w:val="center" w:pos="4536"/>
        <w:tab w:val="right" w:pos="9072"/>
      </w:tabs>
    </w:pPr>
  </w:style>
  <w:style w:type="character" w:customStyle="1" w:styleId="En-tteCar">
    <w:name w:val="En-tête Car"/>
    <w:basedOn w:val="Policepardfaut"/>
    <w:link w:val="En-tte"/>
    <w:uiPriority w:val="99"/>
    <w:rsid w:val="004E7A35"/>
  </w:style>
  <w:style w:type="paragraph" w:styleId="Pieddepage">
    <w:name w:val="footer"/>
    <w:basedOn w:val="Normal"/>
    <w:link w:val="PieddepageCar"/>
    <w:uiPriority w:val="99"/>
    <w:unhideWhenUsed/>
    <w:rsid w:val="004E7A35"/>
    <w:pPr>
      <w:tabs>
        <w:tab w:val="center" w:pos="4536"/>
        <w:tab w:val="right" w:pos="9072"/>
      </w:tabs>
    </w:pPr>
  </w:style>
  <w:style w:type="character" w:customStyle="1" w:styleId="PieddepageCar">
    <w:name w:val="Pied de page Car"/>
    <w:basedOn w:val="Policepardfaut"/>
    <w:link w:val="Pieddepage"/>
    <w:uiPriority w:val="99"/>
    <w:rsid w:val="004E7A35"/>
  </w:style>
  <w:style w:type="paragraph" w:customStyle="1" w:styleId="Paragraphestandard">
    <w:name w:val="[Paragraphe standard]"/>
    <w:basedOn w:val="Normal"/>
    <w:uiPriority w:val="99"/>
    <w:rsid w:val="0062037E"/>
    <w:pPr>
      <w:autoSpaceDE w:val="0"/>
      <w:autoSpaceDN w:val="0"/>
      <w:adjustRightInd w:val="0"/>
      <w:spacing w:line="288" w:lineRule="auto"/>
      <w:textAlignment w:val="center"/>
    </w:pPr>
    <w:rPr>
      <w:rFonts w:ascii="Minion Pro" w:hAnsi="Minion Pro" w:cs="Minion Pro"/>
      <w:color w:val="000000"/>
    </w:rPr>
  </w:style>
  <w:style w:type="character" w:customStyle="1" w:styleId="Titre1Car">
    <w:name w:val="Titre 1 Car"/>
    <w:basedOn w:val="Policepardfaut"/>
    <w:link w:val="Titre1"/>
    <w:uiPriority w:val="99"/>
    <w:rsid w:val="00543E8D"/>
    <w:rPr>
      <w:rFonts w:ascii="Tms Rmn" w:eastAsia="Times New Roman" w:hAnsi="Tms Rmn" w:cs="Tms Rmn"/>
      <w:sz w:val="28"/>
      <w:szCs w:val="28"/>
      <w:lang w:eastAsia="fr-FR"/>
    </w:rPr>
  </w:style>
  <w:style w:type="paragraph" w:styleId="Titre">
    <w:name w:val="Title"/>
    <w:basedOn w:val="Normal"/>
    <w:link w:val="TitreCar"/>
    <w:uiPriority w:val="99"/>
    <w:qFormat/>
    <w:rsid w:val="00543E8D"/>
    <w:pPr>
      <w:jc w:val="center"/>
    </w:pPr>
    <w:rPr>
      <w:rFonts w:ascii="Tms Rmn" w:eastAsia="Times New Roman" w:hAnsi="Tms Rmn" w:cs="Tms Rmn"/>
      <w:lang w:eastAsia="fr-FR"/>
    </w:rPr>
  </w:style>
  <w:style w:type="character" w:customStyle="1" w:styleId="TitreCar">
    <w:name w:val="Titre Car"/>
    <w:basedOn w:val="Policepardfaut"/>
    <w:link w:val="Titre"/>
    <w:uiPriority w:val="99"/>
    <w:rsid w:val="00543E8D"/>
    <w:rPr>
      <w:rFonts w:ascii="Tms Rmn" w:eastAsia="Times New Roman" w:hAnsi="Tms Rmn" w:cs="Tms Rmn"/>
      <w:lang w:eastAsia="fr-FR"/>
    </w:rPr>
  </w:style>
  <w:style w:type="paragraph" w:styleId="Corpsdetexte2">
    <w:name w:val="Body Text 2"/>
    <w:basedOn w:val="Normal"/>
    <w:link w:val="Corpsdetexte2Car"/>
    <w:uiPriority w:val="99"/>
    <w:rsid w:val="00543E8D"/>
    <w:pPr>
      <w:jc w:val="both"/>
    </w:pPr>
    <w:rPr>
      <w:rFonts w:ascii="Tms Rmn" w:eastAsia="Times New Roman" w:hAnsi="Tms Rmn" w:cs="Tms Rmn"/>
      <w:lang w:eastAsia="fr-FR"/>
    </w:rPr>
  </w:style>
  <w:style w:type="character" w:customStyle="1" w:styleId="Corpsdetexte2Car">
    <w:name w:val="Corps de texte 2 Car"/>
    <w:basedOn w:val="Policepardfaut"/>
    <w:link w:val="Corpsdetexte2"/>
    <w:uiPriority w:val="99"/>
    <w:rsid w:val="00543E8D"/>
    <w:rPr>
      <w:rFonts w:ascii="Tms Rmn" w:eastAsia="Times New Roman" w:hAnsi="Tms Rmn" w:cs="Tms Rmn"/>
      <w:lang w:eastAsia="fr-FR"/>
    </w:rPr>
  </w:style>
  <w:style w:type="character" w:styleId="Lienhypertexte">
    <w:name w:val="Hyperlink"/>
    <w:uiPriority w:val="99"/>
    <w:rsid w:val="00543E8D"/>
    <w:rPr>
      <w:rFonts w:cs="Times New Roman"/>
      <w:color w:val="0000FF"/>
      <w:u w:val="single"/>
    </w:rPr>
  </w:style>
  <w:style w:type="paragraph" w:customStyle="1" w:styleId="Default">
    <w:name w:val="Default"/>
    <w:rsid w:val="00543E8D"/>
    <w:pPr>
      <w:autoSpaceDE w:val="0"/>
      <w:autoSpaceDN w:val="0"/>
      <w:adjustRightInd w:val="0"/>
    </w:pPr>
    <w:rPr>
      <w:rFonts w:ascii="Arial" w:eastAsia="Times New Roman" w:hAnsi="Arial" w:cs="Arial"/>
      <w:color w:val="000000"/>
      <w:lang w:eastAsia="fr-FR"/>
    </w:rPr>
  </w:style>
  <w:style w:type="paragraph" w:customStyle="1" w:styleId="RedTxt">
    <w:name w:val="RedTxt"/>
    <w:basedOn w:val="Normal"/>
    <w:rsid w:val="00543E8D"/>
    <w:pPr>
      <w:widowControl w:val="0"/>
      <w:snapToGrid w:val="0"/>
    </w:pPr>
    <w:rPr>
      <w:rFonts w:ascii="Arial" w:eastAsia="Times New Roman" w:hAnsi="Arial" w:cs="Arial"/>
      <w:sz w:val="18"/>
      <w:szCs w:val="18"/>
      <w:lang w:eastAsia="fr-FR"/>
    </w:rPr>
  </w:style>
  <w:style w:type="paragraph" w:styleId="Paragraphedeliste">
    <w:name w:val="List Paragraph"/>
    <w:aliases w:val="Paragraphe_DAT,Use Case List Paragraph,Puces,Level 1 Puce,Bullet List,FooterText,List Paragraph1,numbered,Bulletr List Paragraph,列?出?段?落,列?出?段?落1,lp1,Liste Ã  puce - Normal,Liste à puce - Normal,List Paragraph11,Add On (orange),列出段落"/>
    <w:basedOn w:val="Normal"/>
    <w:link w:val="ParagraphedelisteCar"/>
    <w:uiPriority w:val="34"/>
    <w:qFormat/>
    <w:rsid w:val="00543E8D"/>
    <w:pPr>
      <w:spacing w:after="200" w:line="276" w:lineRule="auto"/>
      <w:ind w:left="720"/>
      <w:contextualSpacing/>
    </w:pPr>
    <w:rPr>
      <w:rFonts w:eastAsiaTheme="minorEastAsia"/>
      <w:sz w:val="22"/>
      <w:szCs w:val="22"/>
      <w:lang w:eastAsia="fr-FR"/>
    </w:rPr>
  </w:style>
  <w:style w:type="paragraph" w:customStyle="1" w:styleId="Standard">
    <w:name w:val="Standard"/>
    <w:autoRedefine/>
    <w:rsid w:val="00543E8D"/>
    <w:pPr>
      <w:widowControl w:val="0"/>
      <w:suppressAutoHyphens/>
      <w:autoSpaceDN w:val="0"/>
      <w:spacing w:before="57"/>
      <w:jc w:val="both"/>
      <w:textAlignment w:val="center"/>
    </w:pPr>
    <w:rPr>
      <w:rFonts w:ascii="Arial" w:eastAsia="Andale Sans UI" w:hAnsi="Arial" w:cs="Tahoma"/>
      <w:kern w:val="3"/>
      <w:sz w:val="20"/>
      <w:lang w:val="de-DE" w:eastAsia="ja-JP" w:bidi="fa-IR"/>
    </w:rPr>
  </w:style>
  <w:style w:type="paragraph" w:customStyle="1" w:styleId="Contenudetableau">
    <w:name w:val="Contenu de tableau"/>
    <w:basedOn w:val="Normal"/>
    <w:rsid w:val="00543E8D"/>
    <w:pPr>
      <w:suppressLineNumbers/>
      <w:suppressAutoHyphens/>
    </w:pPr>
    <w:rPr>
      <w:rFonts w:ascii="Times New Roman" w:eastAsia="Times New Roman" w:hAnsi="Times New Roman" w:cs="Times New Roman"/>
      <w:lang w:eastAsia="zh-CN"/>
    </w:rPr>
  </w:style>
  <w:style w:type="paragraph" w:customStyle="1" w:styleId="Listepuces">
    <w:name w:val="Liste ˆ puces"/>
    <w:basedOn w:val="Normal"/>
    <w:rsid w:val="00543E8D"/>
    <w:pPr>
      <w:ind w:left="283" w:right="-567" w:hanging="283"/>
      <w:jc w:val="both"/>
    </w:pPr>
    <w:rPr>
      <w:rFonts w:ascii="Helvetica" w:eastAsia="Times New Roman" w:hAnsi="Helvetica" w:cs="Times New Roman"/>
      <w:sz w:val="20"/>
      <w:szCs w:val="20"/>
      <w:lang w:eastAsia="fr-FR"/>
    </w:rPr>
  </w:style>
  <w:style w:type="character" w:customStyle="1" w:styleId="ParagraphedelisteCar">
    <w:name w:val="Paragraphe de liste Car"/>
    <w:aliases w:val="Paragraphe_DAT Car,Use Case List Paragraph Car,Puces Car,Level 1 Puce Car,Bullet List Car,FooterText Car,List Paragraph1 Car,numbered Car,Bulletr List Paragraph Car,列?出?段?落 Car,列?出?段?落1 Car,lp1 Car,Liste Ã  puce - Normal Car"/>
    <w:link w:val="Paragraphedeliste"/>
    <w:uiPriority w:val="34"/>
    <w:qFormat/>
    <w:rsid w:val="00543E8D"/>
    <w:rPr>
      <w:rFonts w:eastAsiaTheme="minorEastAsia"/>
      <w:sz w:val="22"/>
      <w:szCs w:val="22"/>
      <w:lang w:eastAsia="fr-FR"/>
    </w:rPr>
  </w:style>
  <w:style w:type="paragraph" w:styleId="Textedebulles">
    <w:name w:val="Balloon Text"/>
    <w:basedOn w:val="Normal"/>
    <w:link w:val="TextedebullesCar"/>
    <w:uiPriority w:val="99"/>
    <w:semiHidden/>
    <w:unhideWhenUsed/>
    <w:rsid w:val="00D52DF3"/>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2DF3"/>
    <w:rPr>
      <w:rFonts w:ascii="Segoe UI" w:hAnsi="Segoe UI" w:cs="Segoe UI"/>
      <w:sz w:val="18"/>
      <w:szCs w:val="18"/>
    </w:rPr>
  </w:style>
  <w:style w:type="character" w:styleId="Marquedecommentaire">
    <w:name w:val="annotation reference"/>
    <w:basedOn w:val="Policepardfaut"/>
    <w:uiPriority w:val="99"/>
    <w:semiHidden/>
    <w:unhideWhenUsed/>
    <w:rsid w:val="000D32F7"/>
    <w:rPr>
      <w:sz w:val="16"/>
      <w:szCs w:val="16"/>
    </w:rPr>
  </w:style>
  <w:style w:type="paragraph" w:styleId="Commentaire">
    <w:name w:val="annotation text"/>
    <w:basedOn w:val="Normal"/>
    <w:link w:val="CommentaireCar"/>
    <w:uiPriority w:val="99"/>
    <w:semiHidden/>
    <w:unhideWhenUsed/>
    <w:rsid w:val="000D32F7"/>
    <w:rPr>
      <w:sz w:val="20"/>
      <w:szCs w:val="20"/>
    </w:rPr>
  </w:style>
  <w:style w:type="character" w:customStyle="1" w:styleId="CommentaireCar">
    <w:name w:val="Commentaire Car"/>
    <w:basedOn w:val="Policepardfaut"/>
    <w:link w:val="Commentaire"/>
    <w:uiPriority w:val="99"/>
    <w:semiHidden/>
    <w:rsid w:val="000D32F7"/>
    <w:rPr>
      <w:sz w:val="20"/>
      <w:szCs w:val="20"/>
    </w:rPr>
  </w:style>
  <w:style w:type="paragraph" w:styleId="Objetducommentaire">
    <w:name w:val="annotation subject"/>
    <w:basedOn w:val="Commentaire"/>
    <w:next w:val="Commentaire"/>
    <w:link w:val="ObjetducommentaireCar"/>
    <w:uiPriority w:val="99"/>
    <w:semiHidden/>
    <w:unhideWhenUsed/>
    <w:rsid w:val="000D32F7"/>
    <w:rPr>
      <w:b/>
      <w:bCs/>
    </w:rPr>
  </w:style>
  <w:style w:type="character" w:customStyle="1" w:styleId="ObjetducommentaireCar">
    <w:name w:val="Objet du commentaire Car"/>
    <w:basedOn w:val="CommentaireCar"/>
    <w:link w:val="Objetducommentaire"/>
    <w:uiPriority w:val="99"/>
    <w:semiHidden/>
    <w:rsid w:val="000D32F7"/>
    <w:rPr>
      <w:b/>
      <w:bCs/>
      <w:sz w:val="20"/>
      <w:szCs w:val="20"/>
    </w:rPr>
  </w:style>
  <w:style w:type="paragraph" w:customStyle="1" w:styleId="Corpsdetexte21">
    <w:name w:val="Corps de texte 21"/>
    <w:basedOn w:val="Normal"/>
    <w:uiPriority w:val="99"/>
    <w:rsid w:val="00A3694A"/>
    <w:pPr>
      <w:suppressAutoHyphens/>
      <w:jc w:val="both"/>
    </w:pPr>
    <w:rPr>
      <w:rFonts w:ascii="Times New Roman" w:eastAsia="Times New Roman" w:hAnsi="Times New Roman" w:cs="Times New Roman"/>
      <w:szCs w:val="20"/>
      <w:lang w:eastAsia="ar-SA"/>
    </w:rPr>
  </w:style>
  <w:style w:type="paragraph" w:customStyle="1" w:styleId="BodyText21">
    <w:name w:val="Body Text 21"/>
    <w:basedOn w:val="Normal"/>
    <w:rsid w:val="00A3694A"/>
    <w:pPr>
      <w:jc w:val="both"/>
    </w:pPr>
    <w:rPr>
      <w:rFonts w:ascii="Calibri" w:eastAsia="Calibri" w:hAnsi="Calibri" w:cs="Calibri"/>
    </w:rPr>
  </w:style>
  <w:style w:type="character" w:customStyle="1" w:styleId="objet1">
    <w:name w:val="objet1"/>
    <w:basedOn w:val="Policepardfaut"/>
    <w:rsid w:val="002465C9"/>
    <w:rPr>
      <w:b/>
      <w:bCs/>
    </w:rPr>
  </w:style>
  <w:style w:type="character" w:styleId="lev">
    <w:name w:val="Strong"/>
    <w:basedOn w:val="Policepardfaut"/>
    <w:uiPriority w:val="22"/>
    <w:qFormat/>
    <w:rsid w:val="00AF2F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09733">
      <w:bodyDiv w:val="1"/>
      <w:marLeft w:val="0"/>
      <w:marRight w:val="0"/>
      <w:marTop w:val="0"/>
      <w:marBottom w:val="0"/>
      <w:divBdr>
        <w:top w:val="none" w:sz="0" w:space="0" w:color="auto"/>
        <w:left w:val="none" w:sz="0" w:space="0" w:color="auto"/>
        <w:bottom w:val="none" w:sz="0" w:space="0" w:color="auto"/>
        <w:right w:val="none" w:sz="0" w:space="0" w:color="auto"/>
      </w:divBdr>
    </w:div>
    <w:div w:id="360396225">
      <w:bodyDiv w:val="1"/>
      <w:marLeft w:val="0"/>
      <w:marRight w:val="0"/>
      <w:marTop w:val="0"/>
      <w:marBottom w:val="0"/>
      <w:divBdr>
        <w:top w:val="none" w:sz="0" w:space="0" w:color="auto"/>
        <w:left w:val="none" w:sz="0" w:space="0" w:color="auto"/>
        <w:bottom w:val="none" w:sz="0" w:space="0" w:color="auto"/>
        <w:right w:val="none" w:sz="0" w:space="0" w:color="auto"/>
      </w:divBdr>
    </w:div>
    <w:div w:id="402996472">
      <w:bodyDiv w:val="1"/>
      <w:marLeft w:val="0"/>
      <w:marRight w:val="0"/>
      <w:marTop w:val="0"/>
      <w:marBottom w:val="0"/>
      <w:divBdr>
        <w:top w:val="none" w:sz="0" w:space="0" w:color="auto"/>
        <w:left w:val="none" w:sz="0" w:space="0" w:color="auto"/>
        <w:bottom w:val="none" w:sz="0" w:space="0" w:color="auto"/>
        <w:right w:val="none" w:sz="0" w:space="0" w:color="auto"/>
      </w:divBdr>
    </w:div>
    <w:div w:id="974412696">
      <w:bodyDiv w:val="1"/>
      <w:marLeft w:val="0"/>
      <w:marRight w:val="0"/>
      <w:marTop w:val="0"/>
      <w:marBottom w:val="0"/>
      <w:divBdr>
        <w:top w:val="none" w:sz="0" w:space="0" w:color="auto"/>
        <w:left w:val="none" w:sz="0" w:space="0" w:color="auto"/>
        <w:bottom w:val="none" w:sz="0" w:space="0" w:color="auto"/>
        <w:right w:val="none" w:sz="0" w:space="0" w:color="auto"/>
      </w:divBdr>
    </w:div>
    <w:div w:id="1439137599">
      <w:bodyDiv w:val="1"/>
      <w:marLeft w:val="0"/>
      <w:marRight w:val="0"/>
      <w:marTop w:val="0"/>
      <w:marBottom w:val="0"/>
      <w:divBdr>
        <w:top w:val="none" w:sz="0" w:space="0" w:color="auto"/>
        <w:left w:val="none" w:sz="0" w:space="0" w:color="auto"/>
        <w:bottom w:val="none" w:sz="0" w:space="0" w:color="auto"/>
        <w:right w:val="none" w:sz="0" w:space="0" w:color="auto"/>
      </w:divBdr>
    </w:div>
    <w:div w:id="1988900679">
      <w:bodyDiv w:val="1"/>
      <w:marLeft w:val="0"/>
      <w:marRight w:val="0"/>
      <w:marTop w:val="0"/>
      <w:marBottom w:val="0"/>
      <w:divBdr>
        <w:top w:val="none" w:sz="0" w:space="0" w:color="auto"/>
        <w:left w:val="none" w:sz="0" w:space="0" w:color="auto"/>
        <w:bottom w:val="none" w:sz="0" w:space="0" w:color="auto"/>
        <w:right w:val="none" w:sz="0" w:space="0" w:color="auto"/>
      </w:divBdr>
    </w:div>
    <w:div w:id="204505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ches-publics.gouv.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aure.varis@bpi.f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rches-publics.gouv.fr" TargetMode="External"/><Relationship Id="rId5" Type="http://schemas.openxmlformats.org/officeDocument/2006/relationships/numbering" Target="numbering.xml"/><Relationship Id="rId15" Type="http://schemas.openxmlformats.org/officeDocument/2006/relationships/hyperlink" Target="https://www.marches-publics.gouv.fr"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pi.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ouveau document" ma:contentTypeID="0x010100E998BE136D1746878F324D44761EC490008703C4EB80ACF448BEEB01F0D2FB50B1" ma:contentTypeVersion="875" ma:contentTypeDescription="Ressource Documentaire" ma:contentTypeScope="" ma:versionID="acbfc400fa3ecceb10c0154a36ba0ccd">
  <xsd:schema xmlns:xsd="http://www.w3.org/2001/XMLSchema" xmlns:xs="http://www.w3.org/2001/XMLSchema" xmlns:p="http://schemas.microsoft.com/office/2006/metadata/properties" xmlns:ns1="http://schemas.microsoft.com/sharepoint/v3" xmlns:ns2="8d445a1e-caa5-4196-9283-59442712ad89" xmlns:ns3="6a535c8b-0156-46ec-b210-0041ea1d9e93" xmlns:ns4="3da55d2f-d41e-46e2-ab3e-fce65d52bf88" targetNamespace="http://schemas.microsoft.com/office/2006/metadata/properties" ma:root="true" ma:fieldsID="1d52b828e1c08bd2755f5ffc05496092" ns1:_="" ns2:_="" ns3:_="" ns4:_="">
    <xsd:import namespace="http://schemas.microsoft.com/sharepoint/v3"/>
    <xsd:import namespace="8d445a1e-caa5-4196-9283-59442712ad89"/>
    <xsd:import namespace="6a535c8b-0156-46ec-b210-0041ea1d9e93"/>
    <xsd:import namespace="3da55d2f-d41e-46e2-ab3e-fce65d52bf88"/>
    <xsd:element name="properties">
      <xsd:complexType>
        <xsd:sequence>
          <xsd:element name="documentManagement">
            <xsd:complexType>
              <xsd:all>
                <xsd:element ref="ns1:Author" minOccurs="0"/>
                <xsd:element ref="ns1:Editor" minOccurs="0"/>
                <xsd:element ref="ns2:Pompidou_Status" minOccurs="0"/>
                <xsd:element ref="ns2:a16fa82b66eb4a07b0a3726040ccadec" minOccurs="0"/>
                <xsd:element ref="ns2:bbce6c1dda124754b9aa2b15d14272bd" minOccurs="0"/>
                <xsd:element ref="ns2:i1557dfc3fd54eb98320a3972978cefd" minOccurs="0"/>
                <xsd:element ref="ns2:lf0233990cab442cb2bf33212adcbde4" minOccurs="0"/>
                <xsd:element ref="ns2:TaxCatchAll" minOccurs="0"/>
                <xsd:element ref="ns2:h9daa9866aa64707879ef2764a93b85c" minOccurs="0"/>
                <xsd:element ref="ns2:j00554c7031542329041a4f73893d6cd" minOccurs="0"/>
                <xsd:element ref="ns2:TaxCatchAllLabel" minOccurs="0"/>
                <xsd:element ref="ns2:fc34c1b11f1f4b3f923d12b43e966820" minOccurs="0"/>
                <xsd:element ref="ns2:kb1ade25e6a04bd4b83bc7d85020e61f" minOccurs="0"/>
                <xsd:element ref="ns3:Mots_x002d_cl_x00e9_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4" nillable="true" ma:displayName="Créé par"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3" nillable="true" ma:displayName="Modifié par"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445a1e-caa5-4196-9283-59442712ad89" elementFormDefault="qualified">
    <xsd:import namespace="http://schemas.microsoft.com/office/2006/documentManagement/types"/>
    <xsd:import namespace="http://schemas.microsoft.com/office/infopath/2007/PartnerControls"/>
    <xsd:element name="Pompidou_Status" ma:index="22" nillable="true" ma:displayName="Statut" ma:default="0" ma:description="Remonter le document dans Autres ressources" ma:internalName="Pompidou_Status">
      <xsd:simpleType>
        <xsd:restriction base="dms:Boolean"/>
      </xsd:simpleType>
    </xsd:element>
    <xsd:element name="a16fa82b66eb4a07b0a3726040ccadec" ma:index="24" nillable="true" ma:taxonomy="true" ma:internalName="a16fa82b66eb4a07b0a3726040ccadec" ma:taxonomyFieldName="Pompidou_Ressources_Documentaire" ma:displayName="Catégories - Ressources Documentaires" ma:fieldId="{a16fa82b-66eb-4a07-b0a3-726040ccadec}" ma:taxonomyMulti="true" ma:sspId="2ea31d18-584b-43ee-80cc-a3ed2a2b83fc" ma:termSetId="7dcdc0ed-f08e-40ee-b642-378d7c104c14" ma:anchorId="00000000-0000-0000-0000-000000000000" ma:open="false" ma:isKeyword="false">
      <xsd:complexType>
        <xsd:sequence>
          <xsd:element ref="pc:Terms" minOccurs="0" maxOccurs="1"/>
        </xsd:sequence>
      </xsd:complexType>
    </xsd:element>
    <xsd:element name="bbce6c1dda124754b9aa2b15d14272bd" ma:index="25" nillable="true" ma:taxonomy="true" ma:internalName="bbce6c1dda124754b9aa2b15d14272bd" ma:taxonomyFieldName="Pompidou_Ressources_Humaines" ma:displayName="Ressources Humaines" ma:fieldId="{bbce6c1d-da12-4754-b9aa-2b15d14272bd}" ma:taxonomyMulti="true" ma:sspId="2ea31d18-584b-43ee-80cc-a3ed2a2b83fc" ma:termSetId="7dcdc0ed-f08e-40ee-b642-378d7c104c14" ma:anchorId="0b9a881b-0caa-41f9-b989-e7d30bf35600" ma:open="false" ma:isKeyword="false">
      <xsd:complexType>
        <xsd:sequence>
          <xsd:element ref="pc:Terms" minOccurs="0" maxOccurs="1"/>
        </xsd:sequence>
      </xsd:complexType>
    </xsd:element>
    <xsd:element name="i1557dfc3fd54eb98320a3972978cefd" ma:index="26" nillable="true" ma:taxonomy="true" ma:internalName="i1557dfc3fd54eb98320a3972978cefd" ma:taxonomyFieldName="Pompidou_type_de_document" ma:displayName="Type de document" ma:default="" ma:fieldId="{21557dfc-3fd5-4eb9-8320-a3972978cefd}" ma:taxonomyMulti="true" ma:sspId="2ea31d18-584b-43ee-80cc-a3ed2a2b83fc" ma:termSetId="7dcdc0ed-f08e-40ee-b642-378d7c104c14" ma:anchorId="b3c22f4f-fb11-4ac2-8cf8-1146f4fe68d5" ma:open="false" ma:isKeyword="false">
      <xsd:complexType>
        <xsd:sequence>
          <xsd:element ref="pc:Terms" minOccurs="0" maxOccurs="1"/>
        </xsd:sequence>
      </xsd:complexType>
    </xsd:element>
    <xsd:element name="lf0233990cab442cb2bf33212adcbde4" ma:index="27" nillable="true" ma:taxonomy="true" ma:internalName="lf0233990cab442cb2bf33212adcbde4" ma:taxonomyFieldName="pompidou_Editorial" ma:displayName="Editorial" ma:fieldId="{5f023399-0cab-442c-b2bf-33212adcbde4}" ma:taxonomyMulti="true" ma:sspId="2ea31d18-584b-43ee-80cc-a3ed2a2b83fc" ma:termSetId="7dcdc0ed-f08e-40ee-b642-378d7c104c14" ma:anchorId="36b8621e-f62d-4128-b56c-65d6716daf54" ma:open="false" ma:isKeyword="false">
      <xsd:complexType>
        <xsd:sequence>
          <xsd:element ref="pc:Terms" minOccurs="0" maxOccurs="1"/>
        </xsd:sequence>
      </xsd:complexType>
    </xsd:element>
    <xsd:element name="TaxCatchAll" ma:index="28" nillable="true" ma:displayName="Colonne Attraper tout de Taxonomie" ma:hidden="true" ma:list="{33b11982-7f56-441a-a5c7-6908ecfaf511}" ma:internalName="TaxCatchAll" ma:showField="CatchAllData" ma:web="8d445a1e-caa5-4196-9283-59442712ad89">
      <xsd:complexType>
        <xsd:complexContent>
          <xsd:extension base="dms:MultiChoiceLookup">
            <xsd:sequence>
              <xsd:element name="Value" type="dms:Lookup" maxOccurs="unbounded" minOccurs="0" nillable="true"/>
            </xsd:sequence>
          </xsd:extension>
        </xsd:complexContent>
      </xsd:complexType>
    </xsd:element>
    <xsd:element name="h9daa9866aa64707879ef2764a93b85c" ma:index="29" nillable="true" ma:taxonomy="true" ma:internalName="h9daa9866aa64707879ef2764a93b85c" ma:taxonomyFieldName="Pompidou_direction_source" ma:displayName="Direction source" ma:default="" ma:fieldId="{19daa986-6aa6-4707-879e-f2764a93b85c}" ma:taxonomyMulti="true" ma:sspId="2ea31d18-584b-43ee-80cc-a3ed2a2b83fc" ma:termSetId="7dcdc0ed-f08e-40ee-b642-378d7c104c14" ma:anchorId="d1de0394-7534-44bc-84c1-c4c5591cc792" ma:open="false" ma:isKeyword="false">
      <xsd:complexType>
        <xsd:sequence>
          <xsd:element ref="pc:Terms" minOccurs="0" maxOccurs="1"/>
        </xsd:sequence>
      </xsd:complexType>
    </xsd:element>
    <xsd:element name="j00554c7031542329041a4f73893d6cd" ma:index="30" nillable="true" ma:taxonomy="true" ma:internalName="j00554c7031542329041a4f73893d6cd" ma:taxonomyFieldName="Pompidou_direction_destinataire" ma:displayName="Direction destinataire" ma:default="" ma:fieldId="{300554c7-0315-4232-9041-a4f73893d6cd}" ma:taxonomyMulti="true" ma:sspId="2ea31d18-584b-43ee-80cc-a3ed2a2b83fc" ma:termSetId="7dcdc0ed-f08e-40ee-b642-378d7c104c14" ma:anchorId="c1be7ee4-47cc-4f00-8592-262e1d4bbb02" ma:open="false" ma:isKeyword="false">
      <xsd:complexType>
        <xsd:sequence>
          <xsd:element ref="pc:Terms" minOccurs="0" maxOccurs="1"/>
        </xsd:sequence>
      </xsd:complexType>
    </xsd:element>
    <xsd:element name="TaxCatchAllLabel" ma:index="31" nillable="true" ma:displayName="Colonne Attraper tout de Taxonomie1" ma:hidden="true" ma:list="{33b11982-7f56-441a-a5c7-6908ecfaf511}" ma:internalName="TaxCatchAllLabel" ma:readOnly="true" ma:showField="CatchAllDataLabel" ma:web="8d445a1e-caa5-4196-9283-59442712ad89">
      <xsd:complexType>
        <xsd:complexContent>
          <xsd:extension base="dms:MultiChoiceLookup">
            <xsd:sequence>
              <xsd:element name="Value" type="dms:Lookup" maxOccurs="unbounded" minOccurs="0" nillable="true"/>
            </xsd:sequence>
          </xsd:extension>
        </xsd:complexContent>
      </xsd:complexType>
    </xsd:element>
    <xsd:element name="fc34c1b11f1f4b3f923d12b43e966820" ma:index="32" nillable="true" ma:taxonomy="true" ma:internalName="fc34c1b11f1f4b3f923d12b43e966820" ma:taxonomyFieldName="pompidou_document_mot_cle" ma:displayName="Mot clé" ma:readOnly="false" ma:fieldId="{fc34c1b1-1f1f-4b3f-923d-12b43e966820}" ma:taxonomyMulti="true" ma:sspId="2ea31d18-584b-43ee-80cc-a3ed2a2b83fc" ma:termSetId="88487d75-332a-4885-8aec-3b1320b75ed6" ma:anchorId="00000000-0000-0000-0000-000000000000" ma:open="true" ma:isKeyword="false">
      <xsd:complexType>
        <xsd:sequence>
          <xsd:element ref="pc:Terms" minOccurs="0" maxOccurs="1"/>
        </xsd:sequence>
      </xsd:complexType>
    </xsd:element>
    <xsd:element name="kb1ade25e6a04bd4b83bc7d85020e61f" ma:index="33" nillable="true" ma:taxonomy="true" ma:internalName="kb1ade25e6a04bd4b83bc7d85020e61f" ma:taxonomyFieldName="Pompidou_Evenementiel" ma:displayName="Evénementiel" ma:fieldId="{4b1ade25-e6a0-4bd4-b83b-c7d85020e61f}" ma:taxonomyMulti="true" ma:sspId="2ea31d18-584b-43ee-80cc-a3ed2a2b83fc" ma:termSetId="7dcdc0ed-f08e-40ee-b642-378d7c104c14" ma:anchorId="dffcb36d-634a-4185-bbe3-665d098401a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535c8b-0156-46ec-b210-0041ea1d9e93" elementFormDefault="qualified">
    <xsd:import namespace="http://schemas.microsoft.com/office/2006/documentManagement/types"/>
    <xsd:import namespace="http://schemas.microsoft.com/office/infopath/2007/PartnerControls"/>
    <xsd:element name="Mots_x002d_cl_x00e9_s" ma:index="34" nillable="true" ma:displayName="Mots-clés" ma:list="{6a535c8b-0156-46ec-b210-0041ea1d9e93}" ma:internalName="Mots_x002d_cl_x00e9_s"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da55d2f-d41e-46e2-ab3e-fce65d52bf88" elementFormDefault="qualified">
    <xsd:import namespace="http://schemas.microsoft.com/office/2006/documentManagement/types"/>
    <xsd:import namespace="http://schemas.microsoft.com/office/infopath/2007/PartnerControls"/>
    <xsd:element name="SharedWithUsers" ma:index="3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0"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f0233990cab442cb2bf33212adcbde4 xmlns="8d445a1e-caa5-4196-9283-59442712ad89">
      <Terms xmlns="http://schemas.microsoft.com/office/infopath/2007/PartnerControls"/>
    </lf0233990cab442cb2bf33212adcbde4>
    <fc34c1b11f1f4b3f923d12b43e966820 xmlns="8d445a1e-caa5-4196-9283-59442712ad89">
      <Terms xmlns="http://schemas.microsoft.com/office/infopath/2007/PartnerControls"/>
    </fc34c1b11f1f4b3f923d12b43e966820>
    <j00554c7031542329041a4f73893d6cd xmlns="8d445a1e-caa5-4196-9283-59442712ad89">
      <Terms xmlns="http://schemas.microsoft.com/office/infopath/2007/PartnerControls"/>
    </j00554c7031542329041a4f73893d6cd>
    <bbce6c1dda124754b9aa2b15d14272bd xmlns="8d445a1e-caa5-4196-9283-59442712ad89">
      <Terms xmlns="http://schemas.microsoft.com/office/infopath/2007/PartnerControls"/>
    </bbce6c1dda124754b9aa2b15d14272bd>
    <kb1ade25e6a04bd4b83bc7d85020e61f xmlns="8d445a1e-caa5-4196-9283-59442712ad89">
      <Terms xmlns="http://schemas.microsoft.com/office/infopath/2007/PartnerControls"/>
    </kb1ade25e6a04bd4b83bc7d85020e61f>
    <h9daa9866aa64707879ef2764a93b85c xmlns="8d445a1e-caa5-4196-9283-59442712ad89">
      <Terms xmlns="http://schemas.microsoft.com/office/infopath/2007/PartnerControls"/>
    </h9daa9866aa64707879ef2764a93b85c>
    <TaxCatchAll xmlns="8d445a1e-caa5-4196-9283-59442712ad89"/>
    <Pompidou_Status xmlns="8d445a1e-caa5-4196-9283-59442712ad89">false</Pompidou_Status>
    <a16fa82b66eb4a07b0a3726040ccadec xmlns="8d445a1e-caa5-4196-9283-59442712ad89">
      <Terms xmlns="http://schemas.microsoft.com/office/infopath/2007/PartnerControls"/>
    </a16fa82b66eb4a07b0a3726040ccadec>
    <i1557dfc3fd54eb98320a3972978cefd xmlns="8d445a1e-caa5-4196-9283-59442712ad89">
      <Terms xmlns="http://schemas.microsoft.com/office/infopath/2007/PartnerControls"/>
    </i1557dfc3fd54eb98320a3972978cefd>
    <Mots_x002d_cl_x00e9_s xmlns="6a535c8b-0156-46ec-b210-0041ea1d9e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E546A-D35A-439F-BE71-AFD88B8B0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445a1e-caa5-4196-9283-59442712ad89"/>
    <ds:schemaRef ds:uri="6a535c8b-0156-46ec-b210-0041ea1d9e93"/>
    <ds:schemaRef ds:uri="3da55d2f-d41e-46e2-ab3e-fce65d52b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2BC80-C791-467B-A65D-8BA95FD8EDD4}">
  <ds:schemaRefs>
    <ds:schemaRef ds:uri="http://purl.org/dc/dcmitype/"/>
    <ds:schemaRef ds:uri="http://schemas.microsoft.com/office/infopath/2007/PartnerControls"/>
    <ds:schemaRef ds:uri="http://schemas.microsoft.com/sharepoint/v3"/>
    <ds:schemaRef ds:uri="http://purl.org/dc/elements/1.1/"/>
    <ds:schemaRef ds:uri="http://schemas.microsoft.com/office/2006/metadata/properties"/>
    <ds:schemaRef ds:uri="8d445a1e-caa5-4196-9283-59442712ad89"/>
    <ds:schemaRef ds:uri="http://schemas.microsoft.com/office/2006/documentManagement/types"/>
    <ds:schemaRef ds:uri="http://purl.org/dc/terms/"/>
    <ds:schemaRef ds:uri="http://schemas.openxmlformats.org/package/2006/metadata/core-properties"/>
    <ds:schemaRef ds:uri="3da55d2f-d41e-46e2-ab3e-fce65d52bf88"/>
    <ds:schemaRef ds:uri="6a535c8b-0156-46ec-b210-0041ea1d9e93"/>
    <ds:schemaRef ds:uri="http://www.w3.org/XML/1998/namespace"/>
  </ds:schemaRefs>
</ds:datastoreItem>
</file>

<file path=customXml/itemProps3.xml><?xml version="1.0" encoding="utf-8"?>
<ds:datastoreItem xmlns:ds="http://schemas.openxmlformats.org/officeDocument/2006/customXml" ds:itemID="{A46DB3AA-0702-4BAC-BF69-37BE0A126697}">
  <ds:schemaRefs>
    <ds:schemaRef ds:uri="http://schemas.microsoft.com/sharepoint/v3/contenttype/forms"/>
  </ds:schemaRefs>
</ds:datastoreItem>
</file>

<file path=customXml/itemProps4.xml><?xml version="1.0" encoding="utf-8"?>
<ds:datastoreItem xmlns:ds="http://schemas.openxmlformats.org/officeDocument/2006/customXml" ds:itemID="{7516FE38-CF52-4830-AFE5-72045705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7076</Words>
  <Characters>38924</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BENEYTON Catherine</dc:creator>
  <cp:keywords/>
  <dc:description/>
  <cp:lastModifiedBy>Dominique ROUILLARD</cp:lastModifiedBy>
  <cp:revision>8</cp:revision>
  <cp:lastPrinted>2021-12-21T14:33:00Z</cp:lastPrinted>
  <dcterms:created xsi:type="dcterms:W3CDTF">2025-05-12T15:56:00Z</dcterms:created>
  <dcterms:modified xsi:type="dcterms:W3CDTF">2025-09-04T06:09:00Z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0x010100E998BE136D1746878F324D44761EC490008703C4EB80ACF448BEEB01F0D2FB50B1</vt:lpwstr>
  </property>
  <property fmtid="{D5CDD505-2E9C-101B-9397-08002B2CF9AE}" pid="3" name="Pompidou_Evenementiel">
    <vt:lpwstr/>
  </property>
  <property fmtid="{D5CDD505-2E9C-101B-9397-08002B2CF9AE}" pid="4" name="Pompidou_type_de_document">
    <vt:lpwstr/>
  </property>
  <property fmtid="{D5CDD505-2E9C-101B-9397-08002B2CF9AE}" pid="5" name="pompidou_Editorial">
    <vt:lpwstr/>
  </property>
  <property fmtid="{D5CDD505-2E9C-101B-9397-08002B2CF9AE}" pid="6" name="Pompidou_direction_source">
    <vt:lpwstr/>
  </property>
  <property fmtid="{D5CDD505-2E9C-101B-9397-08002B2CF9AE}" pid="7" name="Pompidou_Ressources_Humaines">
    <vt:lpwstr/>
  </property>
  <property fmtid="{D5CDD505-2E9C-101B-9397-08002B2CF9AE}" pid="8" name="Pompidou_Ressources_Documentaire">
    <vt:lpwstr/>
  </property>
  <property fmtid="{D5CDD505-2E9C-101B-9397-08002B2CF9AE}" pid="9" name="pompidou_document_mot_cle">
    <vt:lpwstr/>
  </property>
  <property fmtid="{D5CDD505-2E9C-101B-9397-08002B2CF9AE}" pid="10" name="Pompidou_direction_destinataire">
    <vt:lpwstr/>
  </property>
</Properties>
</file>