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D0E5A" w14:textId="105C95E4" w:rsidR="00101116" w:rsidRPr="00153DFC" w:rsidRDefault="005D55FA" w:rsidP="00C938AE">
      <w:pPr>
        <w:pStyle w:val="Corpsdetext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outlineLvl w:val="0"/>
        <w:rPr>
          <w:rFonts w:ascii="Times New Roman" w:hAnsi="Times New Roman"/>
          <w:b/>
          <w:bCs/>
          <w:i/>
          <w:sz w:val="24"/>
        </w:rPr>
      </w:pPr>
      <w:r w:rsidRPr="00153DFC">
        <w:rPr>
          <w:rFonts w:ascii="Times New Roman" w:hAnsi="Times New Roman"/>
          <w:b/>
          <w:bCs/>
          <w:i/>
          <w:sz w:val="24"/>
        </w:rPr>
        <w:t xml:space="preserve">ENGAGEMENT DE </w:t>
      </w:r>
      <w:r w:rsidR="006128F0" w:rsidRPr="00153DFC">
        <w:rPr>
          <w:rFonts w:ascii="Times New Roman" w:hAnsi="Times New Roman"/>
          <w:b/>
          <w:bCs/>
          <w:i/>
          <w:sz w:val="24"/>
        </w:rPr>
        <w:t>CONFIDENTIALIT</w:t>
      </w:r>
      <w:r w:rsidR="003E05BA">
        <w:rPr>
          <w:rFonts w:ascii="Times New Roman" w:hAnsi="Times New Roman"/>
          <w:b/>
          <w:bCs/>
          <w:i/>
          <w:sz w:val="24"/>
        </w:rPr>
        <w:t>É</w:t>
      </w:r>
    </w:p>
    <w:p w14:paraId="0CCC88B6" w14:textId="77777777" w:rsidR="00A10465" w:rsidRPr="00153DFC" w:rsidRDefault="00A10465" w:rsidP="00A10465">
      <w:pPr>
        <w:jc w:val="center"/>
        <w:rPr>
          <w:rFonts w:ascii="Times New Roman" w:hAnsi="Times New Roman"/>
          <w:sz w:val="20"/>
        </w:rPr>
      </w:pPr>
    </w:p>
    <w:p w14:paraId="1DA564D1" w14:textId="2E6025AE" w:rsidR="00A10465" w:rsidRPr="00153DFC" w:rsidRDefault="00A10465" w:rsidP="0000707B">
      <w:pPr>
        <w:jc w:val="center"/>
        <w:rPr>
          <w:rFonts w:ascii="Times New Roman" w:hAnsi="Times New Roman"/>
          <w:sz w:val="20"/>
        </w:rPr>
      </w:pPr>
      <w:proofErr w:type="gramStart"/>
      <w:r w:rsidRPr="00153DFC">
        <w:rPr>
          <w:rFonts w:ascii="Times New Roman" w:hAnsi="Times New Roman"/>
          <w:sz w:val="20"/>
        </w:rPr>
        <w:t>relatif</w:t>
      </w:r>
      <w:proofErr w:type="gramEnd"/>
      <w:r w:rsidRPr="00153DFC">
        <w:rPr>
          <w:rFonts w:ascii="Times New Roman" w:hAnsi="Times New Roman"/>
          <w:sz w:val="20"/>
        </w:rPr>
        <w:t xml:space="preserve"> au respect des </w:t>
      </w:r>
      <w:r w:rsidR="006128F0" w:rsidRPr="00153DFC">
        <w:rPr>
          <w:rFonts w:ascii="Times New Roman" w:hAnsi="Times New Roman"/>
          <w:sz w:val="20"/>
        </w:rPr>
        <w:t xml:space="preserve">obligations de confidentialité </w:t>
      </w:r>
      <w:r w:rsidR="008D7F7F" w:rsidRPr="00153DFC">
        <w:rPr>
          <w:rFonts w:ascii="Times New Roman" w:hAnsi="Times New Roman"/>
          <w:sz w:val="20"/>
        </w:rPr>
        <w:t xml:space="preserve">de l’accord-cadre relatif à la </w:t>
      </w:r>
      <w:r w:rsidR="0000707B" w:rsidRPr="0000707B">
        <w:rPr>
          <w:rFonts w:ascii="Times New Roman" w:hAnsi="Times New Roman"/>
          <w:sz w:val="20"/>
        </w:rPr>
        <w:t xml:space="preserve">maintenance et </w:t>
      </w:r>
      <w:r w:rsidR="0000707B">
        <w:rPr>
          <w:rFonts w:ascii="Times New Roman" w:hAnsi="Times New Roman"/>
          <w:sz w:val="20"/>
        </w:rPr>
        <w:t>à l’</w:t>
      </w:r>
      <w:r w:rsidR="0000707B" w:rsidRPr="0000707B">
        <w:rPr>
          <w:rFonts w:ascii="Times New Roman" w:hAnsi="Times New Roman"/>
          <w:sz w:val="20"/>
        </w:rPr>
        <w:t>évolution des développements spécifiques</w:t>
      </w:r>
      <w:r w:rsidR="0000707B">
        <w:rPr>
          <w:rFonts w:ascii="Times New Roman" w:hAnsi="Times New Roman"/>
          <w:sz w:val="20"/>
        </w:rPr>
        <w:t xml:space="preserve"> </w:t>
      </w:r>
      <w:r w:rsidR="0000707B" w:rsidRPr="0000707B">
        <w:rPr>
          <w:rFonts w:ascii="Times New Roman" w:hAnsi="Times New Roman"/>
          <w:sz w:val="20"/>
        </w:rPr>
        <w:t xml:space="preserve">assurant l’habillage des images de la séance publique </w:t>
      </w:r>
      <w:r w:rsidR="0000707B" w:rsidRPr="00153DFC">
        <w:rPr>
          <w:rFonts w:ascii="Times New Roman" w:hAnsi="Times New Roman"/>
          <w:sz w:val="20"/>
        </w:rPr>
        <w:t>(</w:t>
      </w:r>
      <w:r w:rsidR="009D763E">
        <w:rPr>
          <w:rFonts w:ascii="Times New Roman" w:hAnsi="Times New Roman"/>
          <w:sz w:val="20"/>
        </w:rPr>
        <w:t>25M0</w:t>
      </w:r>
      <w:r w:rsidR="0000707B">
        <w:rPr>
          <w:rFonts w:ascii="Times New Roman" w:hAnsi="Times New Roman"/>
          <w:sz w:val="20"/>
        </w:rPr>
        <w:t>37</w:t>
      </w:r>
      <w:r w:rsidR="0000707B" w:rsidRPr="00153DFC">
        <w:rPr>
          <w:rFonts w:ascii="Times New Roman" w:hAnsi="Times New Roman"/>
          <w:sz w:val="20"/>
        </w:rPr>
        <w:t>)</w:t>
      </w:r>
    </w:p>
    <w:p w14:paraId="6D197054" w14:textId="77777777" w:rsidR="004C2C60" w:rsidRPr="00153DFC" w:rsidRDefault="004C2C60" w:rsidP="00C938AE">
      <w:pPr>
        <w:jc w:val="center"/>
        <w:outlineLvl w:val="0"/>
        <w:rPr>
          <w:rFonts w:ascii="Times New Roman" w:hAnsi="Times New Roman"/>
          <w:b/>
          <w:bCs/>
          <w:i/>
          <w:caps/>
          <w:sz w:val="20"/>
        </w:rPr>
      </w:pPr>
    </w:p>
    <w:p w14:paraId="6FFA6CF0" w14:textId="77777777" w:rsidR="003E05BA" w:rsidRDefault="003E05BA" w:rsidP="00C938AE">
      <w:pPr>
        <w:jc w:val="center"/>
        <w:outlineLvl w:val="0"/>
        <w:rPr>
          <w:rFonts w:ascii="Times New Roman" w:hAnsi="Times New Roman"/>
          <w:b/>
          <w:bCs/>
          <w:i/>
          <w:caps/>
          <w:sz w:val="20"/>
        </w:rPr>
      </w:pPr>
    </w:p>
    <w:p w14:paraId="03F72E85" w14:textId="6E41DE4F" w:rsidR="00B72F23" w:rsidRPr="00153DFC" w:rsidRDefault="00B72F23" w:rsidP="00C938AE">
      <w:pPr>
        <w:jc w:val="center"/>
        <w:outlineLvl w:val="0"/>
        <w:rPr>
          <w:rFonts w:ascii="Times New Roman" w:hAnsi="Times New Roman"/>
          <w:sz w:val="20"/>
        </w:rPr>
      </w:pPr>
      <w:r w:rsidRPr="00153DFC">
        <w:rPr>
          <w:rFonts w:ascii="Times New Roman" w:hAnsi="Times New Roman"/>
          <w:b/>
          <w:bCs/>
          <w:i/>
          <w:caps/>
          <w:sz w:val="20"/>
        </w:rPr>
        <w:t>la personne désignée ci-après</w:t>
      </w:r>
      <w:r w:rsidRPr="00153DFC">
        <w:rPr>
          <w:rFonts w:ascii="Times New Roman" w:hAnsi="Times New Roman"/>
          <w:b/>
          <w:bCs/>
          <w:caps/>
          <w:sz w:val="20"/>
        </w:rPr>
        <w:t> :</w:t>
      </w:r>
    </w:p>
    <w:p w14:paraId="3CC05C4A" w14:textId="77777777" w:rsidR="00101116" w:rsidRPr="00153DFC" w:rsidRDefault="00101116" w:rsidP="00B72F23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603"/>
      </w:tblGrid>
      <w:tr w:rsidR="00101116" w:rsidRPr="00153DFC" w14:paraId="0AD7FE67" w14:textId="77777777" w:rsidTr="00E15BA9">
        <w:trPr>
          <w:trHeight w:val="794"/>
        </w:trPr>
        <w:tc>
          <w:tcPr>
            <w:tcW w:w="4077" w:type="dxa"/>
            <w:shd w:val="pct10" w:color="auto" w:fill="auto"/>
            <w:vAlign w:val="center"/>
          </w:tcPr>
          <w:p w14:paraId="3AA150A9" w14:textId="77777777" w:rsidR="00101116" w:rsidRPr="00153DFC" w:rsidRDefault="00101116" w:rsidP="00101116">
            <w:pPr>
              <w:rPr>
                <w:rFonts w:ascii="Times New Roman" w:hAnsi="Times New Roman"/>
                <w:b/>
                <w:sz w:val="20"/>
              </w:rPr>
            </w:pPr>
            <w:r w:rsidRPr="00153DFC">
              <w:rPr>
                <w:rFonts w:ascii="Times New Roman" w:hAnsi="Times New Roman"/>
                <w:b/>
                <w:sz w:val="20"/>
              </w:rPr>
              <w:t>NOM – Prénom :</w:t>
            </w:r>
          </w:p>
          <w:p w14:paraId="59A02BB3" w14:textId="77777777" w:rsidR="001C6EEF" w:rsidRPr="00153DFC" w:rsidRDefault="001C6EEF" w:rsidP="00101116">
            <w:pPr>
              <w:rPr>
                <w:rFonts w:ascii="Times New Roman" w:hAnsi="Times New Roman"/>
                <w:b/>
                <w:sz w:val="20"/>
              </w:rPr>
            </w:pPr>
          </w:p>
          <w:p w14:paraId="70B956BA" w14:textId="77777777" w:rsidR="001C6EEF" w:rsidRPr="00153DFC" w:rsidRDefault="00305D13" w:rsidP="00101116">
            <w:pPr>
              <w:rPr>
                <w:rFonts w:ascii="Times New Roman" w:hAnsi="Times New Roman"/>
                <w:b/>
                <w:sz w:val="20"/>
              </w:rPr>
            </w:pPr>
            <w:r w:rsidRPr="00153DFC">
              <w:rPr>
                <w:rFonts w:ascii="Times New Roman" w:hAnsi="Times New Roman"/>
                <w:b/>
                <w:sz w:val="20"/>
              </w:rPr>
              <w:t xml:space="preserve">Fonctions : </w:t>
            </w:r>
          </w:p>
        </w:tc>
        <w:tc>
          <w:tcPr>
            <w:tcW w:w="5701" w:type="dxa"/>
            <w:vAlign w:val="center"/>
          </w:tcPr>
          <w:p w14:paraId="11412292" w14:textId="77777777" w:rsidR="00101116" w:rsidRPr="00153DFC" w:rsidRDefault="00101116" w:rsidP="00B72F23">
            <w:p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B477436" w14:textId="77777777" w:rsidR="001C6EEF" w:rsidRPr="00153DFC" w:rsidRDefault="001C6EEF" w:rsidP="00B72F23">
      <w:pPr>
        <w:rPr>
          <w:rFonts w:ascii="Times New Roman" w:hAnsi="Times New Roman"/>
          <w:b/>
          <w:sz w:val="20"/>
        </w:rPr>
      </w:pPr>
    </w:p>
    <w:p w14:paraId="4B477EB1" w14:textId="5A32CA14" w:rsidR="006128F0" w:rsidRPr="00153DFC" w:rsidRDefault="00341012" w:rsidP="00305D13">
      <w:pPr>
        <w:autoSpaceDE w:val="0"/>
        <w:autoSpaceDN w:val="0"/>
        <w:adjustRightInd w:val="0"/>
        <w:spacing w:before="40" w:after="40"/>
        <w:rPr>
          <w:rFonts w:ascii="Times New Roman" w:eastAsia="Calibri" w:hAnsi="Times New Roman"/>
          <w:sz w:val="20"/>
        </w:rPr>
      </w:pPr>
      <w:r w:rsidRPr="00153DFC">
        <w:rPr>
          <w:rFonts w:ascii="Times New Roman" w:eastAsia="Calibri" w:hAnsi="Times New Roman"/>
          <w:b/>
          <w:sz w:val="20"/>
        </w:rPr>
        <w:t>L</w:t>
      </w:r>
      <w:r w:rsidR="006128F0" w:rsidRPr="00153DFC">
        <w:rPr>
          <w:rFonts w:ascii="Times New Roman" w:eastAsia="Calibri" w:hAnsi="Times New Roman"/>
          <w:b/>
          <w:sz w:val="20"/>
        </w:rPr>
        <w:t xml:space="preserve">a </w:t>
      </w:r>
      <w:r w:rsidR="00FB3F2D" w:rsidRPr="00153DFC">
        <w:rPr>
          <w:rFonts w:ascii="Times New Roman" w:eastAsia="Calibri" w:hAnsi="Times New Roman"/>
          <w:b/>
          <w:sz w:val="20"/>
        </w:rPr>
        <w:t>personne</w:t>
      </w:r>
      <w:r w:rsidR="006128F0" w:rsidRPr="00153DFC">
        <w:rPr>
          <w:rFonts w:ascii="Times New Roman" w:eastAsia="Calibri" w:hAnsi="Times New Roman"/>
          <w:b/>
          <w:sz w:val="20"/>
        </w:rPr>
        <w:t xml:space="preserve"> s’engage à prendre </w:t>
      </w:r>
      <w:r w:rsidR="009B1145" w:rsidRPr="00153DFC">
        <w:rPr>
          <w:rFonts w:ascii="Times New Roman" w:eastAsia="Calibri" w:hAnsi="Times New Roman"/>
          <w:b/>
          <w:sz w:val="20"/>
        </w:rPr>
        <w:t>et faire prendre</w:t>
      </w:r>
      <w:r w:rsidR="009B1145" w:rsidRPr="00153DFC">
        <w:rPr>
          <w:rFonts w:ascii="Times New Roman" w:eastAsia="Calibri" w:hAnsi="Times New Roman"/>
          <w:sz w:val="20"/>
        </w:rPr>
        <w:t>, dans le cadre de l’étude des documents</w:t>
      </w:r>
      <w:r w:rsidR="00BA5DE0" w:rsidRPr="00153DFC">
        <w:rPr>
          <w:rFonts w:ascii="Times New Roman" w:eastAsia="Calibri" w:hAnsi="Times New Roman"/>
          <w:sz w:val="20"/>
        </w:rPr>
        <w:t xml:space="preserve"> </w:t>
      </w:r>
      <w:r w:rsidR="009B1145" w:rsidRPr="00153DFC">
        <w:rPr>
          <w:rFonts w:ascii="Times New Roman" w:eastAsia="Calibri" w:hAnsi="Times New Roman"/>
          <w:sz w:val="20"/>
        </w:rPr>
        <w:t xml:space="preserve">qui lui seront envoyés pour lui permettre de formuler une offre technique et financière aux fins de réalisation des prestations contenues dans le projet de </w:t>
      </w:r>
      <w:r w:rsidR="00CE57F8" w:rsidRPr="00153DFC">
        <w:rPr>
          <w:rFonts w:ascii="Times New Roman" w:eastAsia="Calibri" w:hAnsi="Times New Roman"/>
          <w:sz w:val="20"/>
        </w:rPr>
        <w:t xml:space="preserve">marché </w:t>
      </w:r>
      <w:r w:rsidR="009B1145" w:rsidRPr="00153DFC">
        <w:rPr>
          <w:rFonts w:ascii="Times New Roman" w:eastAsia="Calibri" w:hAnsi="Times New Roman"/>
          <w:sz w:val="20"/>
        </w:rPr>
        <w:t xml:space="preserve">précité, </w:t>
      </w:r>
      <w:r w:rsidR="006128F0" w:rsidRPr="00153DFC">
        <w:rPr>
          <w:rFonts w:ascii="Times New Roman" w:eastAsia="Calibri" w:hAnsi="Times New Roman"/>
          <w:sz w:val="20"/>
        </w:rPr>
        <w:t xml:space="preserve">toutes précautions utiles afin de préserver la </w:t>
      </w:r>
      <w:r w:rsidR="00CE57F8" w:rsidRPr="00153DFC">
        <w:rPr>
          <w:rFonts w:ascii="Times New Roman" w:eastAsia="Calibri" w:hAnsi="Times New Roman"/>
          <w:sz w:val="20"/>
        </w:rPr>
        <w:t xml:space="preserve">confidentialité </w:t>
      </w:r>
      <w:r w:rsidR="006128F0" w:rsidRPr="00153DFC">
        <w:rPr>
          <w:rFonts w:ascii="Times New Roman" w:eastAsia="Calibri" w:hAnsi="Times New Roman"/>
          <w:sz w:val="20"/>
        </w:rPr>
        <w:t>des informations</w:t>
      </w:r>
      <w:r w:rsidR="001C6EEF" w:rsidRPr="00153DFC">
        <w:rPr>
          <w:rFonts w:ascii="Times New Roman" w:eastAsia="Calibri" w:hAnsi="Times New Roman"/>
          <w:sz w:val="20"/>
        </w:rPr>
        <w:t xml:space="preserve"> que ces documents contiennent ainsi que toutes</w:t>
      </w:r>
      <w:r w:rsidR="006128F0" w:rsidRPr="00153DFC">
        <w:rPr>
          <w:rFonts w:ascii="Times New Roman" w:eastAsia="Calibri" w:hAnsi="Times New Roman"/>
          <w:sz w:val="20"/>
        </w:rPr>
        <w:t xml:space="preserve"> </w:t>
      </w:r>
      <w:r w:rsidR="001C6EEF" w:rsidRPr="00153DFC">
        <w:rPr>
          <w:rFonts w:ascii="Times New Roman" w:eastAsia="Calibri" w:hAnsi="Times New Roman"/>
          <w:sz w:val="20"/>
        </w:rPr>
        <w:t xml:space="preserve">les informations reçues </w:t>
      </w:r>
      <w:r w:rsidR="006128F0" w:rsidRPr="00153DFC">
        <w:rPr>
          <w:rFonts w:ascii="Times New Roman" w:eastAsia="Calibri" w:hAnsi="Times New Roman"/>
          <w:sz w:val="20"/>
        </w:rPr>
        <w:t>et notamment d’empêcher qu’elles ne soient communiquées à</w:t>
      </w:r>
      <w:r w:rsidR="00305D13" w:rsidRPr="00153DFC">
        <w:rPr>
          <w:rFonts w:ascii="Times New Roman" w:eastAsia="Calibri" w:hAnsi="Times New Roman"/>
          <w:sz w:val="20"/>
        </w:rPr>
        <w:t xml:space="preserve"> des personnes non autorisée</w:t>
      </w:r>
      <w:r w:rsidR="009B1145" w:rsidRPr="00153DFC">
        <w:rPr>
          <w:rFonts w:ascii="Times New Roman" w:eastAsia="Calibri" w:hAnsi="Times New Roman"/>
          <w:sz w:val="20"/>
        </w:rPr>
        <w:t>s</w:t>
      </w:r>
      <w:r w:rsidR="001C1D9B" w:rsidRPr="00153DFC">
        <w:rPr>
          <w:rFonts w:ascii="Times New Roman" w:eastAsia="Calibri" w:hAnsi="Times New Roman"/>
          <w:sz w:val="20"/>
        </w:rPr>
        <w:t>, et en particulier</w:t>
      </w:r>
      <w:r w:rsidR="009B1145" w:rsidRPr="00153DFC">
        <w:rPr>
          <w:rFonts w:ascii="Times New Roman" w:eastAsia="Calibri" w:hAnsi="Times New Roman"/>
          <w:sz w:val="20"/>
        </w:rPr>
        <w:t> :</w:t>
      </w:r>
      <w:r w:rsidR="00305D13" w:rsidRPr="00153DFC">
        <w:rPr>
          <w:rFonts w:ascii="Times New Roman" w:eastAsia="Calibri" w:hAnsi="Times New Roman"/>
          <w:sz w:val="20"/>
        </w:rPr>
        <w:t xml:space="preserve"> </w:t>
      </w:r>
    </w:p>
    <w:p w14:paraId="3D0433B6" w14:textId="25E67B5C" w:rsidR="00341012" w:rsidRPr="00153DFC" w:rsidRDefault="00341012" w:rsidP="00BA5DE0">
      <w:pPr>
        <w:keepLines w:val="0"/>
        <w:numPr>
          <w:ilvl w:val="0"/>
          <w:numId w:val="18"/>
        </w:numPr>
        <w:spacing w:before="40" w:after="40"/>
        <w:rPr>
          <w:rFonts w:ascii="Times New Roman" w:hAnsi="Times New Roman"/>
          <w:color w:val="000000"/>
          <w:sz w:val="20"/>
        </w:rPr>
      </w:pPr>
      <w:proofErr w:type="gramStart"/>
      <w:r w:rsidRPr="00153DFC">
        <w:rPr>
          <w:rFonts w:ascii="Times New Roman" w:hAnsi="Times New Roman"/>
          <w:color w:val="000000"/>
          <w:sz w:val="20"/>
        </w:rPr>
        <w:t>à</w:t>
      </w:r>
      <w:proofErr w:type="gramEnd"/>
      <w:r w:rsidRPr="00153DFC">
        <w:rPr>
          <w:rFonts w:ascii="Times New Roman" w:hAnsi="Times New Roman"/>
          <w:color w:val="000000"/>
          <w:sz w:val="20"/>
        </w:rPr>
        <w:t xml:space="preserve"> ne pas reproduire ni distribuer ce dossier et les informations communiquées orales ou écrites en totalité ou en partie, à des tiers ;</w:t>
      </w:r>
    </w:p>
    <w:p w14:paraId="6540932C" w14:textId="0A3B3ADE" w:rsidR="00341012" w:rsidRPr="00153DFC" w:rsidRDefault="00341012" w:rsidP="00341012">
      <w:pPr>
        <w:keepLines w:val="0"/>
        <w:numPr>
          <w:ilvl w:val="0"/>
          <w:numId w:val="18"/>
        </w:numPr>
        <w:spacing w:before="40" w:after="40"/>
        <w:rPr>
          <w:rFonts w:ascii="Times New Roman" w:hAnsi="Times New Roman"/>
          <w:color w:val="000000"/>
          <w:sz w:val="20"/>
        </w:rPr>
      </w:pPr>
      <w:proofErr w:type="gramStart"/>
      <w:r w:rsidRPr="00153DFC">
        <w:rPr>
          <w:rFonts w:ascii="Times New Roman" w:hAnsi="Times New Roman"/>
          <w:color w:val="000000"/>
          <w:sz w:val="20"/>
        </w:rPr>
        <w:t>à</w:t>
      </w:r>
      <w:proofErr w:type="gramEnd"/>
      <w:r w:rsidRPr="00153DFC">
        <w:rPr>
          <w:rFonts w:ascii="Times New Roman" w:hAnsi="Times New Roman"/>
          <w:color w:val="000000"/>
          <w:sz w:val="20"/>
        </w:rPr>
        <w:t xml:space="preserve"> ne pas utiliser ces documents à d’autres fins que celles mentionnées dans le présent engagement ;</w:t>
      </w:r>
    </w:p>
    <w:p w14:paraId="041C30EF" w14:textId="0DFCB260" w:rsidR="00341012" w:rsidRPr="00153DFC" w:rsidRDefault="00341012" w:rsidP="00341012">
      <w:pPr>
        <w:keepLines w:val="0"/>
        <w:numPr>
          <w:ilvl w:val="0"/>
          <w:numId w:val="18"/>
        </w:numPr>
        <w:spacing w:before="40" w:after="40"/>
        <w:rPr>
          <w:rFonts w:ascii="Times New Roman" w:hAnsi="Times New Roman"/>
          <w:color w:val="000000"/>
          <w:sz w:val="20"/>
        </w:rPr>
      </w:pPr>
      <w:proofErr w:type="gramStart"/>
      <w:r w:rsidRPr="00153DFC">
        <w:rPr>
          <w:rFonts w:ascii="Times New Roman" w:hAnsi="Times New Roman"/>
          <w:color w:val="000000"/>
          <w:sz w:val="20"/>
        </w:rPr>
        <w:t>à</w:t>
      </w:r>
      <w:proofErr w:type="gramEnd"/>
      <w:r w:rsidRPr="00153DFC">
        <w:rPr>
          <w:rFonts w:ascii="Times New Roman" w:hAnsi="Times New Roman"/>
          <w:color w:val="000000"/>
          <w:sz w:val="20"/>
        </w:rPr>
        <w:t xml:space="preserve"> ne révéler à aucun moment la teneur de ces i</w:t>
      </w:r>
      <w:bookmarkStart w:id="0" w:name="_GoBack"/>
      <w:bookmarkEnd w:id="0"/>
      <w:r w:rsidRPr="00153DFC">
        <w:rPr>
          <w:rFonts w:ascii="Times New Roman" w:hAnsi="Times New Roman"/>
          <w:color w:val="000000"/>
          <w:sz w:val="20"/>
        </w:rPr>
        <w:t>nformations, ou même leur existence, à des tiers</w:t>
      </w:r>
      <w:r w:rsidR="00BA5DE0" w:rsidRPr="00153DFC">
        <w:rPr>
          <w:rFonts w:ascii="Times New Roman" w:hAnsi="Times New Roman"/>
          <w:color w:val="000000"/>
          <w:sz w:val="20"/>
        </w:rPr>
        <w:t>.</w:t>
      </w:r>
    </w:p>
    <w:p w14:paraId="5E069994" w14:textId="357B5FA1" w:rsidR="00B72F23" w:rsidRPr="00153DFC" w:rsidRDefault="0058220D" w:rsidP="00305D13">
      <w:pPr>
        <w:spacing w:before="40" w:after="40"/>
        <w:outlineLvl w:val="0"/>
        <w:rPr>
          <w:rFonts w:ascii="Times New Roman" w:hAnsi="Times New Roman"/>
          <w:b/>
          <w:bCs/>
          <w:color w:val="000000"/>
          <w:sz w:val="20"/>
          <w:szCs w:val="22"/>
        </w:rPr>
      </w:pPr>
      <w:r w:rsidRPr="00153DFC">
        <w:rPr>
          <w:rFonts w:ascii="Times New Roman" w:hAnsi="Times New Roman"/>
          <w:b/>
          <w:bCs/>
          <w:color w:val="000000"/>
          <w:sz w:val="20"/>
          <w:szCs w:val="22"/>
        </w:rPr>
        <w:t>.</w:t>
      </w:r>
    </w:p>
    <w:p w14:paraId="3E3EB28F" w14:textId="77777777" w:rsidR="00FB79F5" w:rsidRPr="00153DFC" w:rsidRDefault="00FB79F5" w:rsidP="00305D13">
      <w:pPr>
        <w:spacing w:before="40" w:after="40"/>
        <w:outlineLvl w:val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3857"/>
        <w:gridCol w:w="1573"/>
        <w:gridCol w:w="3231"/>
      </w:tblGrid>
      <w:tr w:rsidR="004B2BA9" w:rsidRPr="00153DFC" w14:paraId="21B95817" w14:textId="77777777" w:rsidTr="00FB79F5">
        <w:trPr>
          <w:trHeight w:val="46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0654F218" w14:textId="435CBEA1" w:rsidR="00B04065" w:rsidRPr="003E05BA" w:rsidRDefault="003E05BA" w:rsidP="00FB79F5">
            <w:pPr>
              <w:spacing w:before="20" w:after="20"/>
              <w:jc w:val="center"/>
              <w:rPr>
                <w:rFonts w:ascii="Times New Roman" w:hAnsi="Times New Roman"/>
                <w:sz w:val="16"/>
              </w:rPr>
            </w:pPr>
            <w:r w:rsidRPr="003E05BA">
              <w:rPr>
                <w:rFonts w:ascii="Times New Roman" w:hAnsi="Times New Roman"/>
                <w:sz w:val="16"/>
              </w:rPr>
              <w:t>À</w:t>
            </w:r>
          </w:p>
        </w:tc>
        <w:tc>
          <w:tcPr>
            <w:tcW w:w="3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8238B" w14:textId="77777777" w:rsidR="00B04065" w:rsidRPr="00153DFC" w:rsidRDefault="00B04065" w:rsidP="00FB79F5">
            <w:pPr>
              <w:spacing w:before="20" w:after="2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15D82E0A" w14:textId="77777777" w:rsidR="00B04065" w:rsidRPr="00153DFC" w:rsidRDefault="00B04065" w:rsidP="00FB79F5">
            <w:pPr>
              <w:spacing w:before="20" w:after="20"/>
              <w:jc w:val="center"/>
              <w:rPr>
                <w:rFonts w:ascii="Times New Roman" w:hAnsi="Times New Roman"/>
                <w:sz w:val="16"/>
              </w:rPr>
            </w:pPr>
            <w:r w:rsidRPr="00153DFC">
              <w:rPr>
                <w:rFonts w:ascii="Times New Roman" w:hAnsi="Times New Roman"/>
                <w:sz w:val="16"/>
              </w:rPr>
              <w:t>le</w:t>
            </w:r>
          </w:p>
        </w:tc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B055C" w14:textId="77777777" w:rsidR="00B04065" w:rsidRPr="00153DFC" w:rsidRDefault="00B04065" w:rsidP="00FB79F5">
            <w:pPr>
              <w:spacing w:before="20" w:after="20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04065" w:rsidRPr="00153DFC" w14:paraId="50D7C597" w14:textId="77777777" w:rsidTr="00B04065">
        <w:trPr>
          <w:trHeight w:val="341"/>
        </w:trPr>
        <w:tc>
          <w:tcPr>
            <w:tcW w:w="97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5E7530A3" w14:textId="77777777" w:rsidR="00B04065" w:rsidRPr="00153DFC" w:rsidRDefault="00FB79F5" w:rsidP="00FB79F5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53DFC">
              <w:rPr>
                <w:rFonts w:ascii="Times New Roman" w:hAnsi="Times New Roman"/>
                <w:b/>
                <w:sz w:val="16"/>
              </w:rPr>
              <w:t xml:space="preserve">SIGNATURE, précédée de la mention </w:t>
            </w:r>
            <w:r w:rsidR="00B04065" w:rsidRPr="00153DFC">
              <w:rPr>
                <w:rFonts w:ascii="Times New Roman" w:hAnsi="Times New Roman"/>
                <w:b/>
                <w:sz w:val="16"/>
              </w:rPr>
              <w:t xml:space="preserve"> manuscrite suivante : «  </w:t>
            </w:r>
            <w:r w:rsidR="00B04065" w:rsidRPr="00153DFC">
              <w:rPr>
                <w:rFonts w:ascii="Times New Roman" w:hAnsi="Times New Roman"/>
                <w:b/>
                <w:i/>
                <w:sz w:val="16"/>
              </w:rPr>
              <w:t>je m’engage</w:t>
            </w:r>
            <w:r w:rsidR="00B04065" w:rsidRPr="00153DFC">
              <w:rPr>
                <w:rFonts w:ascii="Times New Roman" w:hAnsi="Times New Roman"/>
                <w:b/>
                <w:sz w:val="16"/>
              </w:rPr>
              <w:t> »</w:t>
            </w:r>
          </w:p>
        </w:tc>
      </w:tr>
      <w:tr w:rsidR="00B04065" w:rsidRPr="00153DFC" w14:paraId="1F7FE57C" w14:textId="77777777" w:rsidTr="00FB79F5">
        <w:trPr>
          <w:trHeight w:val="675"/>
        </w:trPr>
        <w:tc>
          <w:tcPr>
            <w:tcW w:w="97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C40CAC" w14:textId="77777777" w:rsidR="00B04065" w:rsidRPr="00153DFC" w:rsidRDefault="00B04065" w:rsidP="00B72F23">
            <w:pPr>
              <w:rPr>
                <w:rFonts w:ascii="Times New Roman" w:hAnsi="Times New Roman"/>
                <w:sz w:val="16"/>
              </w:rPr>
            </w:pPr>
          </w:p>
          <w:p w14:paraId="7C26DBA7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79C58635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29BAA441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783C14F9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33FD799C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1E2F37E8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  <w:p w14:paraId="148077C8" w14:textId="77777777" w:rsidR="00FB79F5" w:rsidRPr="00153DFC" w:rsidRDefault="00FB79F5" w:rsidP="00B72F23">
            <w:pPr>
              <w:rPr>
                <w:rFonts w:ascii="Times New Roman" w:hAnsi="Times New Roman"/>
                <w:sz w:val="16"/>
              </w:rPr>
            </w:pPr>
          </w:p>
        </w:tc>
      </w:tr>
    </w:tbl>
    <w:p w14:paraId="089397DF" w14:textId="77777777" w:rsidR="00107C6F" w:rsidRPr="00153DFC" w:rsidRDefault="00107C6F" w:rsidP="00FB79F5">
      <w:pPr>
        <w:tabs>
          <w:tab w:val="left" w:pos="851"/>
        </w:tabs>
        <w:spacing w:before="120"/>
        <w:ind w:right="284"/>
        <w:rPr>
          <w:rFonts w:ascii="Times New Roman" w:hAnsi="Times New Roman"/>
          <w:sz w:val="20"/>
        </w:rPr>
      </w:pPr>
    </w:p>
    <w:sectPr w:rsidR="00107C6F" w:rsidRPr="00153DFC" w:rsidSect="00B04065">
      <w:headerReference w:type="default" r:id="rId11"/>
      <w:footerReference w:type="default" r:id="rId12"/>
      <w:footerReference w:type="first" r:id="rId13"/>
      <w:pgSz w:w="11906" w:h="16838" w:code="9"/>
      <w:pgMar w:top="567" w:right="1134" w:bottom="567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FD809" w14:textId="77777777" w:rsidR="00787893" w:rsidRDefault="00787893">
      <w:r>
        <w:separator/>
      </w:r>
    </w:p>
  </w:endnote>
  <w:endnote w:type="continuationSeparator" w:id="0">
    <w:p w14:paraId="0D5BB4E5" w14:textId="77777777" w:rsidR="00787893" w:rsidRDefault="0078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1"/>
      <w:gridCol w:w="3215"/>
      <w:gridCol w:w="3212"/>
    </w:tblGrid>
    <w:tr w:rsidR="00F46722" w14:paraId="1E8A89A5" w14:textId="77777777" w:rsidTr="00317492">
      <w:tc>
        <w:tcPr>
          <w:tcW w:w="3259" w:type="dxa"/>
          <w:vAlign w:val="center"/>
        </w:tcPr>
        <w:p w14:paraId="04672304" w14:textId="77777777" w:rsidR="00F46722" w:rsidRPr="004569A5" w:rsidRDefault="00F46722" w:rsidP="0027216E">
          <w:pPr>
            <w:pStyle w:val="Pieddepage"/>
            <w:rPr>
              <w:lang w:val="fr-FR" w:eastAsia="fr-FR"/>
            </w:rPr>
          </w:pPr>
        </w:p>
      </w:tc>
      <w:tc>
        <w:tcPr>
          <w:tcW w:w="3259" w:type="dxa"/>
          <w:vAlign w:val="center"/>
        </w:tcPr>
        <w:p w14:paraId="03B6FB17" w14:textId="224987FC" w:rsidR="00F46722" w:rsidRPr="004569A5" w:rsidRDefault="00F46722" w:rsidP="00317492">
          <w:pPr>
            <w:pStyle w:val="Pieddepage"/>
            <w:jc w:val="center"/>
            <w:rPr>
              <w:lang w:val="fr-FR" w:eastAsia="fr-FR"/>
            </w:rPr>
          </w:pPr>
          <w:r w:rsidRPr="004569A5">
            <w:rPr>
              <w:sz w:val="18"/>
              <w:szCs w:val="18"/>
              <w:lang w:val="fr-FR" w:eastAsia="fr-FR"/>
            </w:rPr>
            <w:fldChar w:fldCharType="begin"/>
          </w:r>
          <w:r w:rsidRPr="004569A5">
            <w:rPr>
              <w:sz w:val="18"/>
              <w:szCs w:val="18"/>
              <w:lang w:val="fr-FR" w:eastAsia="fr-FR"/>
            </w:rPr>
            <w:instrText xml:space="preserve">PAGE  </w:instrText>
          </w:r>
          <w:r w:rsidRPr="004569A5">
            <w:rPr>
              <w:sz w:val="18"/>
              <w:szCs w:val="18"/>
              <w:lang w:val="fr-FR" w:eastAsia="fr-FR"/>
            </w:rPr>
            <w:fldChar w:fldCharType="separate"/>
          </w:r>
          <w:r w:rsidR="009D763E">
            <w:rPr>
              <w:noProof/>
              <w:sz w:val="18"/>
              <w:szCs w:val="18"/>
              <w:lang w:val="fr-FR" w:eastAsia="fr-FR"/>
            </w:rPr>
            <w:t>1</w:t>
          </w:r>
          <w:r w:rsidRPr="004569A5">
            <w:rPr>
              <w:sz w:val="18"/>
              <w:szCs w:val="18"/>
              <w:lang w:val="fr-FR" w:eastAsia="fr-FR"/>
            </w:rPr>
            <w:fldChar w:fldCharType="end"/>
          </w:r>
          <w:r w:rsidRPr="004569A5">
            <w:rPr>
              <w:sz w:val="18"/>
              <w:szCs w:val="18"/>
              <w:lang w:val="fr-FR" w:eastAsia="fr-FR"/>
            </w:rPr>
            <w:t>/</w:t>
          </w:r>
          <w:r w:rsidRPr="004569A5">
            <w:rPr>
              <w:rFonts w:cs="Arial"/>
              <w:sz w:val="18"/>
              <w:szCs w:val="18"/>
              <w:lang w:val="fr-FR" w:eastAsia="fr-FR"/>
            </w:rPr>
            <w:fldChar w:fldCharType="begin"/>
          </w:r>
          <w:r w:rsidRPr="004569A5">
            <w:rPr>
              <w:rFonts w:cs="Arial"/>
              <w:sz w:val="18"/>
              <w:szCs w:val="18"/>
              <w:lang w:val="fr-FR" w:eastAsia="fr-FR"/>
            </w:rPr>
            <w:instrText xml:space="preserve"> NUMPAGES </w:instrText>
          </w:r>
          <w:r w:rsidRPr="004569A5">
            <w:rPr>
              <w:rFonts w:cs="Arial"/>
              <w:sz w:val="18"/>
              <w:szCs w:val="18"/>
              <w:lang w:val="fr-FR" w:eastAsia="fr-FR"/>
            </w:rPr>
            <w:fldChar w:fldCharType="separate"/>
          </w:r>
          <w:r w:rsidR="009D763E">
            <w:rPr>
              <w:rFonts w:cs="Arial"/>
              <w:noProof/>
              <w:sz w:val="18"/>
              <w:szCs w:val="18"/>
              <w:lang w:val="fr-FR" w:eastAsia="fr-FR"/>
            </w:rPr>
            <w:t>1</w:t>
          </w:r>
          <w:r w:rsidRPr="004569A5">
            <w:rPr>
              <w:rFonts w:cs="Arial"/>
              <w:sz w:val="18"/>
              <w:szCs w:val="18"/>
              <w:lang w:val="fr-FR" w:eastAsia="fr-FR"/>
            </w:rPr>
            <w:fldChar w:fldCharType="end"/>
          </w:r>
        </w:p>
      </w:tc>
      <w:tc>
        <w:tcPr>
          <w:tcW w:w="3260" w:type="dxa"/>
          <w:vAlign w:val="center"/>
        </w:tcPr>
        <w:p w14:paraId="1DCB6265" w14:textId="77777777" w:rsidR="00F46722" w:rsidRPr="004569A5" w:rsidRDefault="00F46722" w:rsidP="00850D30">
          <w:pPr>
            <w:pStyle w:val="Pieddepage"/>
            <w:rPr>
              <w:lang w:val="fr-FR" w:eastAsia="fr-FR"/>
            </w:rPr>
          </w:pPr>
        </w:p>
      </w:tc>
    </w:tr>
  </w:tbl>
  <w:p w14:paraId="43CF4752" w14:textId="77777777" w:rsidR="00F46722" w:rsidRPr="0027216E" w:rsidRDefault="00F46722" w:rsidP="002721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8961" w14:textId="77777777" w:rsidR="00F46722" w:rsidRDefault="00F46722">
    <w:pPr>
      <w:pStyle w:val="Pieddepage"/>
    </w:pPr>
  </w:p>
  <w:p w14:paraId="32F93844" w14:textId="77777777" w:rsidR="00F46722" w:rsidRDefault="00F46722">
    <w:pPr>
      <w:pStyle w:val="Pieddepage"/>
    </w:pPr>
    <w:r>
      <w:tab/>
    </w:r>
    <w:r>
      <w:t xml:space="preserve">ADRESSE POSTALE : PLACE BEAUVAU 75800 PARIS CEDEX 08 – STANDARD </w:t>
    </w:r>
    <w:r>
      <w:sym w:font="Wingdings" w:char="F028"/>
    </w:r>
    <w:r>
      <w:t xml:space="preserve"> 01 49 27 49 27  -  01 40 07 60 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B3F7E" w14:textId="77777777" w:rsidR="00787893" w:rsidRDefault="00787893">
      <w:r>
        <w:separator/>
      </w:r>
    </w:p>
  </w:footnote>
  <w:footnote w:type="continuationSeparator" w:id="0">
    <w:p w14:paraId="26421F3A" w14:textId="77777777" w:rsidR="00787893" w:rsidRDefault="00787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0B0FD" w14:textId="77777777" w:rsidR="00F46722" w:rsidRDefault="00631046" w:rsidP="004C2C60">
    <w:pPr>
      <w:keepNext/>
      <w:tabs>
        <w:tab w:val="left" w:pos="300"/>
        <w:tab w:val="right" w:pos="9214"/>
      </w:tabs>
      <w:jc w:val="center"/>
      <w:rPr>
        <w:rFonts w:eastAsia="Batang"/>
        <w:noProof/>
        <w:sz w:val="20"/>
      </w:rPr>
    </w:pPr>
    <w:r w:rsidRPr="00B64634">
      <w:rPr>
        <w:rFonts w:eastAsia="Batang"/>
        <w:noProof/>
        <w:sz w:val="20"/>
      </w:rPr>
      <w:drawing>
        <wp:inline distT="0" distB="0" distL="0" distR="0" wp14:anchorId="7BAB4C38" wp14:editId="7597F8FA">
          <wp:extent cx="685800" cy="5562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5562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A2ACA2" w14:textId="77777777" w:rsidR="004C2C60" w:rsidRDefault="004C2C60" w:rsidP="004C2C60">
    <w:pPr>
      <w:keepNext/>
      <w:tabs>
        <w:tab w:val="left" w:pos="300"/>
        <w:tab w:val="right" w:pos="921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28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C6377D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AA92219"/>
    <w:multiLevelType w:val="hybridMultilevel"/>
    <w:tmpl w:val="BC26B3C6"/>
    <w:lvl w:ilvl="0" w:tplc="2D78C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C3D2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D817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C93738D"/>
    <w:multiLevelType w:val="multilevel"/>
    <w:tmpl w:val="8EA0F280"/>
    <w:lvl w:ilvl="0">
      <w:start w:val="1"/>
      <w:numFmt w:val="upperRoman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3."/>
      <w:lvlJc w:val="left"/>
      <w:pPr>
        <w:ind w:left="567" w:firstLine="0"/>
      </w:pPr>
    </w:lvl>
    <w:lvl w:ilvl="3">
      <w:start w:val="1"/>
      <w:numFmt w:val="lowerLetter"/>
      <w:pStyle w:val="Titre4"/>
      <w:suff w:val="space"/>
      <w:lvlText w:val="%4)"/>
      <w:lvlJc w:val="left"/>
      <w:pPr>
        <w:ind w:left="1134" w:firstLine="0"/>
      </w:pPr>
    </w:lvl>
    <w:lvl w:ilvl="4">
      <w:start w:val="1"/>
      <w:numFmt w:val="decimal"/>
      <w:pStyle w:val="Titre5"/>
      <w:suff w:val="space"/>
      <w:lvlText w:val="(%5)"/>
      <w:lvlJc w:val="left"/>
      <w:pPr>
        <w:ind w:left="1701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 w15:restartNumberingAfterBreak="0">
    <w:nsid w:val="1CF405B3"/>
    <w:multiLevelType w:val="hybridMultilevel"/>
    <w:tmpl w:val="9FFE4A6A"/>
    <w:lvl w:ilvl="0" w:tplc="5CAA7B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C0D46"/>
    <w:multiLevelType w:val="singleLevel"/>
    <w:tmpl w:val="6A56FDFE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228750CD"/>
    <w:multiLevelType w:val="singleLevel"/>
    <w:tmpl w:val="4022C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65F4309"/>
    <w:multiLevelType w:val="hybridMultilevel"/>
    <w:tmpl w:val="05422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D16A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34C240B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3C6531C8"/>
    <w:multiLevelType w:val="hybridMultilevel"/>
    <w:tmpl w:val="1C9CF18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25A0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A7408C8"/>
    <w:multiLevelType w:val="singleLevel"/>
    <w:tmpl w:val="1E142A66"/>
    <w:lvl w:ilvl="0">
      <w:start w:val="750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 w15:restartNumberingAfterBreak="0">
    <w:nsid w:val="676D14E2"/>
    <w:multiLevelType w:val="hybridMultilevel"/>
    <w:tmpl w:val="0486F43C"/>
    <w:lvl w:ilvl="0" w:tplc="13AE40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F22C5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73EE4A4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93D5E7C"/>
    <w:multiLevelType w:val="hybridMultilevel"/>
    <w:tmpl w:val="2CE82FA4"/>
    <w:lvl w:ilvl="0" w:tplc="CF709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9404B"/>
    <w:multiLevelType w:val="multilevel"/>
    <w:tmpl w:val="F662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7"/>
  </w:num>
  <w:num w:numId="6">
    <w:abstractNumId w:val="14"/>
  </w:num>
  <w:num w:numId="7">
    <w:abstractNumId w:val="13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4"/>
  </w:num>
  <w:num w:numId="13">
    <w:abstractNumId w:val="10"/>
  </w:num>
  <w:num w:numId="14">
    <w:abstractNumId w:val="18"/>
  </w:num>
  <w:num w:numId="15">
    <w:abstractNumId w:val="12"/>
  </w:num>
  <w:num w:numId="16">
    <w:abstractNumId w:val="6"/>
  </w:num>
  <w:num w:numId="17">
    <w:abstractNumId w:val="2"/>
  </w:num>
  <w:num w:numId="18">
    <w:abstractNumId w:val="19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D6"/>
    <w:rsid w:val="0000707B"/>
    <w:rsid w:val="00010EAF"/>
    <w:rsid w:val="000170E6"/>
    <w:rsid w:val="00040A69"/>
    <w:rsid w:val="00046AF0"/>
    <w:rsid w:val="00061A40"/>
    <w:rsid w:val="00065BF0"/>
    <w:rsid w:val="0007104C"/>
    <w:rsid w:val="000A0A6F"/>
    <w:rsid w:val="000B750B"/>
    <w:rsid w:val="000D20B3"/>
    <w:rsid w:val="000E0FB5"/>
    <w:rsid w:val="000F1578"/>
    <w:rsid w:val="00101116"/>
    <w:rsid w:val="00107C6F"/>
    <w:rsid w:val="00125AA0"/>
    <w:rsid w:val="00130F88"/>
    <w:rsid w:val="00144613"/>
    <w:rsid w:val="00153DFC"/>
    <w:rsid w:val="00171196"/>
    <w:rsid w:val="00173F32"/>
    <w:rsid w:val="0018674E"/>
    <w:rsid w:val="001B0751"/>
    <w:rsid w:val="001B1088"/>
    <w:rsid w:val="001C1D9B"/>
    <w:rsid w:val="001C6EEF"/>
    <w:rsid w:val="001E53CA"/>
    <w:rsid w:val="001F0F06"/>
    <w:rsid w:val="001F18DA"/>
    <w:rsid w:val="001F7478"/>
    <w:rsid w:val="0021509E"/>
    <w:rsid w:val="00221B79"/>
    <w:rsid w:val="002316B3"/>
    <w:rsid w:val="00245777"/>
    <w:rsid w:val="0027216E"/>
    <w:rsid w:val="002855E9"/>
    <w:rsid w:val="00287AE4"/>
    <w:rsid w:val="002C3DEE"/>
    <w:rsid w:val="002D0F75"/>
    <w:rsid w:val="002D23A3"/>
    <w:rsid w:val="002D2C48"/>
    <w:rsid w:val="002E5AF0"/>
    <w:rsid w:val="002F4C47"/>
    <w:rsid w:val="00305D13"/>
    <w:rsid w:val="00317492"/>
    <w:rsid w:val="003256C7"/>
    <w:rsid w:val="00341012"/>
    <w:rsid w:val="003427B3"/>
    <w:rsid w:val="00353053"/>
    <w:rsid w:val="00366C83"/>
    <w:rsid w:val="00367E8D"/>
    <w:rsid w:val="003734C7"/>
    <w:rsid w:val="003750D2"/>
    <w:rsid w:val="003874E4"/>
    <w:rsid w:val="00395976"/>
    <w:rsid w:val="003A35DE"/>
    <w:rsid w:val="003B593E"/>
    <w:rsid w:val="003E05BA"/>
    <w:rsid w:val="00426208"/>
    <w:rsid w:val="004346B0"/>
    <w:rsid w:val="00446CEF"/>
    <w:rsid w:val="00455323"/>
    <w:rsid w:val="004569A5"/>
    <w:rsid w:val="004732F6"/>
    <w:rsid w:val="00483327"/>
    <w:rsid w:val="00492513"/>
    <w:rsid w:val="004B2BA9"/>
    <w:rsid w:val="004B2C05"/>
    <w:rsid w:val="004B60C0"/>
    <w:rsid w:val="004B6630"/>
    <w:rsid w:val="004C0F29"/>
    <w:rsid w:val="004C2C60"/>
    <w:rsid w:val="00531AFF"/>
    <w:rsid w:val="00541F4B"/>
    <w:rsid w:val="0056088F"/>
    <w:rsid w:val="00560A8D"/>
    <w:rsid w:val="0058220D"/>
    <w:rsid w:val="00583A5B"/>
    <w:rsid w:val="00584DA3"/>
    <w:rsid w:val="005B331F"/>
    <w:rsid w:val="005D23DC"/>
    <w:rsid w:val="005D55FA"/>
    <w:rsid w:val="005E16F9"/>
    <w:rsid w:val="005E5D9C"/>
    <w:rsid w:val="005E72BF"/>
    <w:rsid w:val="005F253A"/>
    <w:rsid w:val="00600B4B"/>
    <w:rsid w:val="006128F0"/>
    <w:rsid w:val="00613C24"/>
    <w:rsid w:val="00623128"/>
    <w:rsid w:val="00631046"/>
    <w:rsid w:val="006435D3"/>
    <w:rsid w:val="00677956"/>
    <w:rsid w:val="0069675F"/>
    <w:rsid w:val="006B708F"/>
    <w:rsid w:val="006C184C"/>
    <w:rsid w:val="006E7FB1"/>
    <w:rsid w:val="007156EC"/>
    <w:rsid w:val="00721915"/>
    <w:rsid w:val="00722107"/>
    <w:rsid w:val="00732D04"/>
    <w:rsid w:val="00740788"/>
    <w:rsid w:val="00745D7E"/>
    <w:rsid w:val="0075704F"/>
    <w:rsid w:val="007712B2"/>
    <w:rsid w:val="0077441E"/>
    <w:rsid w:val="00776306"/>
    <w:rsid w:val="007820D6"/>
    <w:rsid w:val="00787893"/>
    <w:rsid w:val="00794AF1"/>
    <w:rsid w:val="007C12E8"/>
    <w:rsid w:val="007E71F3"/>
    <w:rsid w:val="007F4C0B"/>
    <w:rsid w:val="007F68EB"/>
    <w:rsid w:val="008000A9"/>
    <w:rsid w:val="00822ECC"/>
    <w:rsid w:val="00826197"/>
    <w:rsid w:val="008305E0"/>
    <w:rsid w:val="008375E5"/>
    <w:rsid w:val="00850D30"/>
    <w:rsid w:val="00860A6E"/>
    <w:rsid w:val="00873CA3"/>
    <w:rsid w:val="008B58D4"/>
    <w:rsid w:val="008C149C"/>
    <w:rsid w:val="008D76FD"/>
    <w:rsid w:val="008D7F7F"/>
    <w:rsid w:val="008F12BD"/>
    <w:rsid w:val="00913B13"/>
    <w:rsid w:val="009315C7"/>
    <w:rsid w:val="00932953"/>
    <w:rsid w:val="00935DC5"/>
    <w:rsid w:val="009412B9"/>
    <w:rsid w:val="009623FC"/>
    <w:rsid w:val="009B1145"/>
    <w:rsid w:val="009D763E"/>
    <w:rsid w:val="009E040C"/>
    <w:rsid w:val="00A10465"/>
    <w:rsid w:val="00A139CC"/>
    <w:rsid w:val="00A1792C"/>
    <w:rsid w:val="00A357B6"/>
    <w:rsid w:val="00A56432"/>
    <w:rsid w:val="00A73C50"/>
    <w:rsid w:val="00A7520F"/>
    <w:rsid w:val="00A9742F"/>
    <w:rsid w:val="00AB50AF"/>
    <w:rsid w:val="00AC5163"/>
    <w:rsid w:val="00AD0D86"/>
    <w:rsid w:val="00AD3717"/>
    <w:rsid w:val="00AE168C"/>
    <w:rsid w:val="00AE23B3"/>
    <w:rsid w:val="00B0165E"/>
    <w:rsid w:val="00B04065"/>
    <w:rsid w:val="00B4241B"/>
    <w:rsid w:val="00B64634"/>
    <w:rsid w:val="00B72F23"/>
    <w:rsid w:val="00BA5DE0"/>
    <w:rsid w:val="00BA73CC"/>
    <w:rsid w:val="00BC743B"/>
    <w:rsid w:val="00BC7717"/>
    <w:rsid w:val="00BD4652"/>
    <w:rsid w:val="00C035CD"/>
    <w:rsid w:val="00C10D2E"/>
    <w:rsid w:val="00C114CD"/>
    <w:rsid w:val="00C13D17"/>
    <w:rsid w:val="00C579F4"/>
    <w:rsid w:val="00C938AE"/>
    <w:rsid w:val="00CD1A5C"/>
    <w:rsid w:val="00CD1BE3"/>
    <w:rsid w:val="00CE32C2"/>
    <w:rsid w:val="00CE57F8"/>
    <w:rsid w:val="00CF41C5"/>
    <w:rsid w:val="00D228EF"/>
    <w:rsid w:val="00D33039"/>
    <w:rsid w:val="00D73A0A"/>
    <w:rsid w:val="00D74795"/>
    <w:rsid w:val="00DB526E"/>
    <w:rsid w:val="00DC0711"/>
    <w:rsid w:val="00DE45E9"/>
    <w:rsid w:val="00E04329"/>
    <w:rsid w:val="00E15BA9"/>
    <w:rsid w:val="00E77289"/>
    <w:rsid w:val="00EA3597"/>
    <w:rsid w:val="00EB7C4F"/>
    <w:rsid w:val="00ED5521"/>
    <w:rsid w:val="00EE5DD4"/>
    <w:rsid w:val="00F04206"/>
    <w:rsid w:val="00F1735F"/>
    <w:rsid w:val="00F21A9D"/>
    <w:rsid w:val="00F24D43"/>
    <w:rsid w:val="00F420C7"/>
    <w:rsid w:val="00F46722"/>
    <w:rsid w:val="00F67ABC"/>
    <w:rsid w:val="00F86D99"/>
    <w:rsid w:val="00FB0DAC"/>
    <w:rsid w:val="00FB3F2D"/>
    <w:rsid w:val="00FB79F5"/>
    <w:rsid w:val="00FD67A3"/>
    <w:rsid w:val="00FE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464FA9"/>
  <w15:chartTrackingRefBased/>
  <w15:docId w15:val="{73C80F4C-B4A8-45DD-B719-3D6DD238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Lines/>
      <w:jc w:val="both"/>
    </w:pPr>
    <w:rPr>
      <w:rFonts w:ascii="Arial" w:hAnsi="Arial"/>
      <w:sz w:val="22"/>
    </w:rPr>
  </w:style>
  <w:style w:type="paragraph" w:styleId="Titre1">
    <w:name w:val="heading 1"/>
    <w:basedOn w:val="Titregnral"/>
    <w:next w:val="EspAv1"/>
    <w:qFormat/>
    <w:pPr>
      <w:numPr>
        <w:numId w:val="1"/>
      </w:numPr>
      <w:spacing w:before="1440"/>
      <w:outlineLvl w:val="0"/>
    </w:pPr>
    <w:rPr>
      <w:u w:val="thick"/>
    </w:rPr>
  </w:style>
  <w:style w:type="paragraph" w:styleId="Titre2">
    <w:name w:val="heading 2"/>
    <w:basedOn w:val="Titre1"/>
    <w:next w:val="EspAv05"/>
    <w:qFormat/>
    <w:pPr>
      <w:numPr>
        <w:ilvl w:val="1"/>
      </w:numPr>
      <w:spacing w:before="720"/>
      <w:jc w:val="left"/>
      <w:outlineLvl w:val="1"/>
    </w:pPr>
    <w:rPr>
      <w:sz w:val="28"/>
      <w:u w:val="single"/>
    </w:rPr>
  </w:style>
  <w:style w:type="paragraph" w:styleId="Titre3">
    <w:name w:val="heading 3"/>
    <w:basedOn w:val="Titre2"/>
    <w:next w:val="EspAv05"/>
    <w:qFormat/>
    <w:pPr>
      <w:numPr>
        <w:ilvl w:val="2"/>
      </w:numPr>
      <w:spacing w:before="480"/>
      <w:outlineLvl w:val="2"/>
    </w:pPr>
    <w:rPr>
      <w:sz w:val="26"/>
      <w:u w:val="dotted"/>
    </w:rPr>
  </w:style>
  <w:style w:type="paragraph" w:styleId="Titre4">
    <w:name w:val="heading 4"/>
    <w:basedOn w:val="Titre2"/>
    <w:next w:val="EspAv05"/>
    <w:qFormat/>
    <w:pPr>
      <w:numPr>
        <w:ilvl w:val="3"/>
      </w:numPr>
      <w:spacing w:before="360"/>
      <w:outlineLvl w:val="3"/>
    </w:pPr>
    <w:rPr>
      <w:i/>
      <w:sz w:val="24"/>
      <w:u w:val="none"/>
    </w:rPr>
  </w:style>
  <w:style w:type="paragraph" w:styleId="Titre5">
    <w:name w:val="heading 5"/>
    <w:basedOn w:val="Titre2"/>
    <w:next w:val="EspAv05"/>
    <w:qFormat/>
    <w:pPr>
      <w:numPr>
        <w:ilvl w:val="4"/>
      </w:numPr>
      <w:spacing w:before="240"/>
      <w:outlineLvl w:val="4"/>
    </w:pPr>
    <w:rPr>
      <w:smallCaps/>
      <w:sz w:val="22"/>
      <w:u w:val="non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b/>
      <w:sz w:val="14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Pieddepage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820"/>
        <w:tab w:val="right" w:pos="9639"/>
      </w:tabs>
    </w:pPr>
    <w:rPr>
      <w:sz w:val="14"/>
      <w:lang w:val="x-none" w:eastAsia="x-none"/>
    </w:rPr>
  </w:style>
  <w:style w:type="character" w:styleId="Numrodepage">
    <w:name w:val="page number"/>
    <w:basedOn w:val="Policepardfaut"/>
    <w:semiHidden/>
  </w:style>
  <w:style w:type="paragraph" w:customStyle="1" w:styleId="EspAv1">
    <w:name w:val="EspAv 1"/>
    <w:basedOn w:val="EspAv0"/>
    <w:pPr>
      <w:spacing w:before="240"/>
    </w:pPr>
  </w:style>
  <w:style w:type="paragraph" w:customStyle="1" w:styleId="EspAv05">
    <w:name w:val="EspAv 0.5"/>
    <w:basedOn w:val="EspAv0"/>
    <w:pPr>
      <w:spacing w:before="120"/>
    </w:pPr>
  </w:style>
  <w:style w:type="paragraph" w:styleId="TM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customStyle="1" w:styleId="Titregnral">
    <w:name w:val="Titre général"/>
    <w:basedOn w:val="Normal"/>
    <w:next w:val="EspAv1"/>
    <w:pPr>
      <w:keepNext/>
      <w:spacing w:before="240"/>
      <w:jc w:val="center"/>
    </w:pPr>
    <w:rPr>
      <w:b/>
      <w:sz w:val="30"/>
    </w:rPr>
  </w:style>
  <w:style w:type="paragraph" w:styleId="TM2">
    <w:name w:val="toc 2"/>
    <w:basedOn w:val="Normal"/>
    <w:next w:val="Normal"/>
    <w:autoRedefine/>
    <w:semiHidden/>
    <w:pPr>
      <w:ind w:left="220"/>
      <w:jc w:val="left"/>
    </w:pPr>
    <w:rPr>
      <w:rFonts w:ascii="Times New Roman" w:hAnsi="Times New Roman"/>
      <w:smallCaps/>
      <w:sz w:val="20"/>
    </w:rPr>
  </w:style>
  <w:style w:type="paragraph" w:styleId="TM3">
    <w:name w:val="toc 3"/>
    <w:basedOn w:val="Normal"/>
    <w:next w:val="Normal"/>
    <w:autoRedefine/>
    <w:semiHidden/>
    <w:pPr>
      <w:ind w:left="440"/>
      <w:jc w:val="left"/>
    </w:pPr>
    <w:rPr>
      <w:rFonts w:ascii="Times New Roman" w:hAnsi="Times New Roman"/>
      <w:i/>
      <w:sz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rFonts w:ascii="Times New Roman" w:hAnsi="Times New Roman"/>
      <w:sz w:val="18"/>
    </w:rPr>
  </w:style>
  <w:style w:type="paragraph" w:styleId="Corpsdetexte">
    <w:name w:val="Body Text"/>
    <w:basedOn w:val="Normal"/>
    <w:semiHidden/>
    <w:pPr>
      <w:jc w:val="center"/>
    </w:pPr>
    <w:rPr>
      <w:sz w:val="12"/>
    </w:rPr>
  </w:style>
  <w:style w:type="paragraph" w:customStyle="1" w:styleId="EspAv0">
    <w:name w:val="EspAv 0"/>
    <w:basedOn w:val="Normal"/>
  </w:style>
  <w:style w:type="paragraph" w:styleId="Retraitcorpsdetexte">
    <w:name w:val="Body Text Indent"/>
    <w:basedOn w:val="Normal"/>
    <w:semiHidden/>
    <w:pPr>
      <w:ind w:firstLine="708"/>
    </w:pPr>
    <w:rPr>
      <w:rFonts w:ascii="Times New Roman" w:hAnsi="Times New Roman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2">
    <w:name w:val="Body Text Indent 2"/>
    <w:basedOn w:val="Normal"/>
    <w:semiHidden/>
    <w:pPr>
      <w:ind w:left="708" w:firstLine="708"/>
    </w:pPr>
    <w:rPr>
      <w:rFonts w:cs="Arial"/>
      <w:sz w:val="24"/>
    </w:rPr>
  </w:style>
  <w:style w:type="paragraph" w:styleId="Corpsdetexte2">
    <w:name w:val="Body Text 2"/>
    <w:basedOn w:val="Normal"/>
    <w:semiHidden/>
    <w:pPr>
      <w:jc w:val="center"/>
    </w:pPr>
    <w:rPr>
      <w:smallCaps/>
      <w:sz w:val="14"/>
    </w:rPr>
  </w:style>
  <w:style w:type="paragraph" w:styleId="Lgende">
    <w:name w:val="caption"/>
    <w:basedOn w:val="Normal"/>
    <w:next w:val="Normal"/>
    <w:qFormat/>
    <w:pPr>
      <w:spacing w:before="600"/>
      <w:ind w:right="284"/>
      <w:jc w:val="center"/>
    </w:pPr>
    <w:rPr>
      <w:rFonts w:cs="Arial"/>
      <w:b/>
      <w:sz w:val="24"/>
    </w:rPr>
  </w:style>
  <w:style w:type="paragraph" w:customStyle="1" w:styleId="Pagedegarde">
    <w:name w:val="Page de garde"/>
    <w:basedOn w:val="Normal"/>
    <w:next w:val="Normal"/>
    <w:autoRedefine/>
    <w:rsid w:val="001F0F06"/>
    <w:pPr>
      <w:keepLines w:val="0"/>
      <w:widowControl w:val="0"/>
      <w:jc w:val="center"/>
    </w:pPr>
    <w:rPr>
      <w:rFonts w:ascii="Times New Roman" w:hAnsi="Times New Roman"/>
      <w:b/>
      <w:caps/>
      <w:smallCaps/>
      <w:sz w:val="24"/>
    </w:rPr>
  </w:style>
  <w:style w:type="paragraph" w:styleId="Titre">
    <w:name w:val="Title"/>
    <w:basedOn w:val="Normal"/>
    <w:link w:val="TitreCar"/>
    <w:qFormat/>
    <w:rsid w:val="001F0F06"/>
    <w:pPr>
      <w:keepLines w:val="0"/>
      <w:ind w:firstLine="709"/>
      <w:jc w:val="center"/>
    </w:pPr>
    <w:rPr>
      <w:rFonts w:ascii="Times New Roman" w:hAnsi="Times New Roman"/>
      <w:b/>
      <w:sz w:val="24"/>
      <w:szCs w:val="22"/>
      <w:lang w:val="x-none" w:eastAsia="x-none"/>
    </w:rPr>
  </w:style>
  <w:style w:type="character" w:customStyle="1" w:styleId="TitreCar">
    <w:name w:val="Titre Car"/>
    <w:link w:val="Titre"/>
    <w:rsid w:val="001F0F06"/>
    <w:rPr>
      <w:b/>
      <w:sz w:val="24"/>
      <w:szCs w:val="22"/>
    </w:rPr>
  </w:style>
  <w:style w:type="paragraph" w:styleId="Sous-titre">
    <w:name w:val="Subtitle"/>
    <w:basedOn w:val="Normal"/>
    <w:link w:val="Sous-titreCar"/>
    <w:qFormat/>
    <w:rsid w:val="001F0F06"/>
    <w:pPr>
      <w:keepLines w:val="0"/>
      <w:ind w:left="2124"/>
      <w:jc w:val="left"/>
    </w:pPr>
    <w:rPr>
      <w:rFonts w:ascii="Times New Roman" w:hAnsi="Times New Roman"/>
      <w:b/>
      <w:caps/>
      <w:szCs w:val="24"/>
      <w:lang w:val="x-none" w:eastAsia="x-none"/>
    </w:rPr>
  </w:style>
  <w:style w:type="character" w:customStyle="1" w:styleId="Sous-titreCar">
    <w:name w:val="Sous-titre Car"/>
    <w:link w:val="Sous-titre"/>
    <w:rsid w:val="001F0F06"/>
    <w:rPr>
      <w:b/>
      <w:caps/>
      <w:sz w:val="22"/>
      <w:szCs w:val="24"/>
    </w:rPr>
  </w:style>
  <w:style w:type="paragraph" w:customStyle="1" w:styleId="Default">
    <w:name w:val="Default"/>
    <w:rsid w:val="00913B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Corpsdetexte2">
    <w:name w:val="WW-Corps de texte 2"/>
    <w:basedOn w:val="Normal"/>
    <w:rsid w:val="00B72F23"/>
    <w:pPr>
      <w:keepLines w:val="0"/>
      <w:suppressAutoHyphens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uiPriority w:val="59"/>
    <w:rsid w:val="00101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101116"/>
    <w:rPr>
      <w:rFonts w:ascii="Arial" w:hAnsi="Arial"/>
      <w:sz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116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10111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107C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07C6F"/>
    <w:pPr>
      <w:keepLines w:val="0"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446C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46CEF"/>
    <w:rPr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446CE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6CE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46CEF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AD0D86"/>
    <w:rPr>
      <w:rFonts w:ascii="Arial" w:hAnsi="Arial"/>
      <w:sz w:val="22"/>
    </w:rPr>
  </w:style>
  <w:style w:type="paragraph" w:customStyle="1" w:styleId="western">
    <w:name w:val="western"/>
    <w:basedOn w:val="Normal"/>
    <w:rsid w:val="00353053"/>
    <w:pPr>
      <w:keepLines w:val="0"/>
      <w:autoSpaceDE w:val="0"/>
      <w:spacing w:before="62" w:after="62" w:line="312" w:lineRule="auto"/>
      <w:jc w:val="center"/>
    </w:pPr>
    <w:rPr>
      <w:rFonts w:cs="Arial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CE7390D882346A23D9C71AD93ADA5" ma:contentTypeVersion="8" ma:contentTypeDescription="Crée un document." ma:contentTypeScope="" ma:versionID="8b1f2a09642142ecc26920058d327bbf">
  <xsd:schema xmlns:xsd="http://www.w3.org/2001/XMLSchema" xmlns:xs="http://www.w3.org/2001/XMLSchema" xmlns:p="http://schemas.microsoft.com/office/2006/metadata/properties" xmlns:ns2="7d784a1b-9869-4a22-8bf3-36dcab5d7375" xmlns:ns3="a7a9745f-bd88-4973-88ae-c1b09126974b" targetNamespace="http://schemas.microsoft.com/office/2006/metadata/properties" ma:root="true" ma:fieldsID="85fa4a98b92e6fe55959288c735034cc" ns2:_="" ns3:_="">
    <xsd:import namespace="7d784a1b-9869-4a22-8bf3-36dcab5d7375"/>
    <xsd:import namespace="a7a9745f-bd88-4973-88ae-c1b0912697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84a1b-9869-4a22-8bf3-36dcab5d73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9745f-bd88-4973-88ae-c1b0912697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5865C-6831-4D18-99EB-4EA4D44EE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0BA736-7315-4885-BA2B-54518D502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84a1b-9869-4a22-8bf3-36dcab5d7375"/>
    <ds:schemaRef ds:uri="a7a9745f-bd88-4973-88ae-c1b091269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E3784-4129-47BE-9E26-5913CBC52E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96046-21D4-41D3-A5A2-C1FB0928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TRANSMISSIONS ET DE L’INFORMATIQUE</vt:lpstr>
    </vt:vector>
  </TitlesOfParts>
  <Company>DTI/CTIAC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TRANSMISSIONS ET DE L’INFORMATIQUE</dc:title>
  <dc:subject/>
  <dc:creator>SOTMANI</dc:creator>
  <cp:keywords/>
  <cp:lastModifiedBy>Samira Otmani</cp:lastModifiedBy>
  <cp:revision>13</cp:revision>
  <cp:lastPrinted>2018-12-06T14:58:00Z</cp:lastPrinted>
  <dcterms:created xsi:type="dcterms:W3CDTF">2024-09-30T12:45:00Z</dcterms:created>
  <dcterms:modified xsi:type="dcterms:W3CDTF">2025-08-05T14:18:00Z</dcterms:modified>
</cp:coreProperties>
</file>