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sz w:val="76"/>
          <w:szCs w:val="76"/>
          <w:lang w:eastAsia="zh-CN"/>
        </w:rPr>
        <w:id w:val="-975833636"/>
        <w:docPartObj>
          <w:docPartGallery w:val="Cover Pages"/>
          <w:docPartUnique/>
        </w:docPartObj>
      </w:sdtPr>
      <w:sdtEndPr>
        <w:rPr>
          <w:b/>
          <w:bCs/>
          <w:sz w:val="32"/>
          <w:szCs w:val="32"/>
          <w:lang w:eastAsia="ar-SA"/>
        </w:rPr>
      </w:sdtEndPr>
      <w:sdtContent>
        <w:bookmarkStart w:id="0" w:name="_GoBack" w:displacedByCustomXml="prev"/>
        <w:bookmarkEnd w:id="0" w:displacedByCustomXml="prev"/>
        <w:tbl>
          <w:tblPr>
            <w:tblpPr w:leftFromText="187" w:rightFromText="187" w:vertAnchor="page" w:horzAnchor="page" w:tblpXSpec="center" w:tblpYSpec="center"/>
            <w:tblW w:w="5000" w:type="pct"/>
            <w:tblCellMar>
              <w:top w:w="216" w:type="dxa"/>
              <w:left w:w="216" w:type="dxa"/>
              <w:bottom w:w="216" w:type="dxa"/>
              <w:right w:w="216" w:type="dxa"/>
            </w:tblCellMar>
            <w:tblLook w:val="04A0" w:firstRow="1" w:lastRow="0" w:firstColumn="1" w:lastColumn="0" w:noHBand="0" w:noVBand="1"/>
          </w:tblPr>
          <w:tblGrid>
            <w:gridCol w:w="6799"/>
            <w:gridCol w:w="80"/>
            <w:gridCol w:w="2623"/>
          </w:tblGrid>
          <w:tr w:rsidR="006631D7" w14:paraId="11EE640A" w14:textId="77777777" w:rsidTr="00883C08">
            <w:tc>
              <w:tcPr>
                <w:tcW w:w="6879" w:type="dxa"/>
                <w:gridSpan w:val="2"/>
                <w:tcBorders>
                  <w:bottom w:val="single" w:sz="18" w:space="0" w:color="808080" w:themeColor="background1" w:themeShade="80"/>
                  <w:right w:val="single" w:sz="18" w:space="0" w:color="808080" w:themeColor="background1" w:themeShade="80"/>
                </w:tcBorders>
                <w:vAlign w:val="center"/>
              </w:tcPr>
              <w:p w14:paraId="6ACC992A" w14:textId="2E38618C" w:rsidR="006631D7" w:rsidRDefault="00DD6C0F" w:rsidP="006631D7">
                <w:pPr>
                  <w:pStyle w:val="Sansinterligne"/>
                  <w:rPr>
                    <w:rFonts w:asciiTheme="majorHAnsi" w:eastAsiaTheme="majorEastAsia" w:hAnsiTheme="majorHAnsi" w:cstheme="majorBidi"/>
                    <w:sz w:val="76"/>
                    <w:szCs w:val="76"/>
                  </w:rPr>
                </w:pPr>
                <w:r>
                  <w:rPr>
                    <w:rFonts w:asciiTheme="majorHAnsi" w:eastAsiaTheme="majorEastAsia" w:hAnsiTheme="majorHAnsi" w:cstheme="majorBidi"/>
                    <w:sz w:val="76"/>
                    <w:szCs w:val="76"/>
                    <w:lang w:eastAsia="zh-CN"/>
                  </w:rPr>
                  <w:t>A</w:t>
                </w:r>
                <w:r>
                  <w:rPr>
                    <w:rFonts w:asciiTheme="majorHAnsi" w:eastAsiaTheme="majorEastAsia" w:hAnsiTheme="majorHAnsi" w:cstheme="majorBidi"/>
                    <w:sz w:val="76"/>
                    <w:szCs w:val="76"/>
                  </w:rPr>
                  <w:t xml:space="preserve">nnexe 4.1 </w:t>
                </w:r>
                <w:r w:rsidR="006631D7">
                  <w:rPr>
                    <w:rFonts w:asciiTheme="majorHAnsi" w:eastAsiaTheme="majorEastAsia" w:hAnsiTheme="majorHAnsi" w:cstheme="majorBidi"/>
                    <w:sz w:val="76"/>
                    <w:szCs w:val="76"/>
                  </w:rPr>
                  <w:t>Archives</w:t>
                </w:r>
              </w:p>
            </w:tc>
            <w:tc>
              <w:tcPr>
                <w:tcW w:w="2623" w:type="dxa"/>
                <w:tcBorders>
                  <w:left w:val="single" w:sz="18" w:space="0" w:color="808080" w:themeColor="background1" w:themeShade="80"/>
                  <w:bottom w:val="single" w:sz="18" w:space="0" w:color="808080" w:themeColor="background1" w:themeShade="80"/>
                </w:tcBorders>
                <w:vAlign w:val="center"/>
              </w:tcPr>
              <w:p w14:paraId="5C99C383" w14:textId="5AF984B8" w:rsidR="006631D7" w:rsidRPr="00883C08" w:rsidRDefault="006631D7">
                <w:pPr>
                  <w:pStyle w:val="Sansinterligne"/>
                  <w:rPr>
                    <w:sz w:val="18"/>
                    <w:szCs w:val="18"/>
                    <w14:numForm w14:val="oldStyle"/>
                  </w:rPr>
                </w:pPr>
              </w:p>
            </w:tc>
          </w:tr>
          <w:tr w:rsidR="006631D7" w14:paraId="7FF26765" w14:textId="77777777" w:rsidTr="00883C08">
            <w:sdt>
              <w:sdtPr>
                <w:alias w:val="Résumé"/>
                <w:id w:val="276713183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6799" w:type="dxa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14:paraId="0180993F" w14:textId="6ABE137F" w:rsidR="006631D7" w:rsidRDefault="006631D7" w:rsidP="006631D7">
                    <w:pPr>
                      <w:pStyle w:val="Sansinterligne"/>
                    </w:pPr>
                    <w:r>
                      <w:t>Description de la base de données ARCHIVES : schéma, instances, tables, contraintes …</w:t>
                    </w:r>
                  </w:p>
                </w:tc>
              </w:sdtContent>
            </w:sdt>
            <w:sdt>
              <w:sdtP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alias w:val="Sous-titre"/>
                <w:id w:val="276713189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2703" w:type="dxa"/>
                    <w:gridSpan w:val="2"/>
                    <w:tcBorders>
                      <w:top w:val="single" w:sz="18" w:space="0" w:color="808080" w:themeColor="background1" w:themeShade="80"/>
                    </w:tcBorders>
                    <w:vAlign w:val="center"/>
                  </w:tcPr>
                  <w:p w14:paraId="3D83AF8C" w14:textId="7B4B7F31" w:rsidR="006631D7" w:rsidRDefault="006631D7" w:rsidP="006631D7">
                    <w:pPr>
                      <w:pStyle w:val="Sansinterligne"/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6"/>
                        <w:szCs w:val="36"/>
                      </w:rPr>
                      <w:t>Description des données</w:t>
                    </w:r>
                  </w:p>
                </w:tc>
              </w:sdtContent>
            </w:sdt>
          </w:tr>
        </w:tbl>
        <w:p w14:paraId="3B7F067C" w14:textId="789B6749" w:rsidR="006631D7" w:rsidRDefault="009B7EB7">
          <w:pPr>
            <w:rPr>
              <w:rFonts w:ascii="Times New Roman" w:eastAsia="Times New Roman" w:hAnsi="Times New Roman" w:cs="Times New Roman"/>
              <w:b/>
              <w:sz w:val="32"/>
              <w:szCs w:val="20"/>
              <w:lang w:eastAsia="ar-SA"/>
            </w:rPr>
          </w:pPr>
        </w:p>
      </w:sdtContent>
    </w:sdt>
    <w:p w14:paraId="0F988FAD" w14:textId="77777777" w:rsidR="003A45D4" w:rsidRDefault="003A45D4"/>
    <w:p w14:paraId="77057194" w14:textId="02B60450" w:rsidR="00C95402" w:rsidRDefault="00C95402"/>
    <w:p w14:paraId="66375875" w14:textId="77777777" w:rsidR="00C95402" w:rsidRDefault="00C95402"/>
    <w:p w14:paraId="14F010D4" w14:textId="77777777" w:rsidR="00C95402" w:rsidRDefault="00C95402"/>
    <w:p w14:paraId="7180447F" w14:textId="77777777" w:rsidR="00C95402" w:rsidRDefault="00C95402"/>
    <w:p w14:paraId="6B09410A" w14:textId="77777777" w:rsidR="00C95402" w:rsidRDefault="00C95402"/>
    <w:p w14:paraId="5A82DFDC" w14:textId="77777777" w:rsidR="00C95402" w:rsidRDefault="00C95402"/>
    <w:p w14:paraId="7FFA4E04" w14:textId="77777777" w:rsidR="00C95402" w:rsidRDefault="00C95402"/>
    <w:p w14:paraId="7AC97A69" w14:textId="77777777" w:rsidR="00C95402" w:rsidRDefault="00C95402"/>
    <w:p w14:paraId="5257D508" w14:textId="4BB9B161" w:rsidR="006631D7" w:rsidRDefault="006631D7">
      <w:r>
        <w:br w:type="page"/>
      </w:r>
    </w:p>
    <w:p w14:paraId="5EB5A29F" w14:textId="77777777" w:rsidR="006631D7" w:rsidRPr="006631D7" w:rsidRDefault="006631D7" w:rsidP="00EB1A84">
      <w:pPr>
        <w:pStyle w:val="Sous-titre"/>
        <w:rPr>
          <w:rFonts w:ascii="Times New Roman" w:hAnsi="Times New Roman" w:cs="Times New Roman"/>
          <w:lang w:eastAsia="fr-FR"/>
        </w:rPr>
      </w:pPr>
      <w:r w:rsidRPr="00EB1A84">
        <w:rPr>
          <w:rStyle w:val="Accentuationintense"/>
        </w:rPr>
        <w:lastRenderedPageBreak/>
        <w:t>Historique</w:t>
      </w:r>
    </w:p>
    <w:tbl>
      <w:tblPr>
        <w:tblStyle w:val="Listeclaire-Accent1"/>
        <w:tblW w:w="9744" w:type="dxa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5525"/>
        <w:gridCol w:w="1559"/>
      </w:tblGrid>
      <w:tr w:rsidR="006631D7" w:rsidRPr="006631D7" w14:paraId="1DD60617" w14:textId="77777777" w:rsidTr="00FA6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hideMark/>
          </w:tcPr>
          <w:p w14:paraId="792C8C05" w14:textId="77777777" w:rsidR="006631D7" w:rsidRPr="001432DD" w:rsidRDefault="006631D7" w:rsidP="001432D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Date</w:t>
            </w:r>
          </w:p>
        </w:tc>
        <w:tc>
          <w:tcPr>
            <w:tcW w:w="1134" w:type="dxa"/>
            <w:hideMark/>
          </w:tcPr>
          <w:p w14:paraId="3D0488FD" w14:textId="77777777" w:rsidR="006631D7" w:rsidRPr="001432DD" w:rsidRDefault="006631D7" w:rsidP="001432DD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Version</w:t>
            </w:r>
          </w:p>
        </w:tc>
        <w:tc>
          <w:tcPr>
            <w:tcW w:w="5525" w:type="dxa"/>
            <w:hideMark/>
          </w:tcPr>
          <w:p w14:paraId="72081E69" w14:textId="77777777" w:rsidR="006631D7" w:rsidRPr="001432DD" w:rsidRDefault="006631D7" w:rsidP="006631D7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Description</w:t>
            </w:r>
          </w:p>
        </w:tc>
        <w:tc>
          <w:tcPr>
            <w:tcW w:w="1559" w:type="dxa"/>
            <w:hideMark/>
          </w:tcPr>
          <w:p w14:paraId="3C838D71" w14:textId="039DCFE5" w:rsidR="006631D7" w:rsidRPr="001432DD" w:rsidRDefault="006631D7" w:rsidP="001432DD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Auteur</w:t>
            </w:r>
          </w:p>
        </w:tc>
      </w:tr>
      <w:tr w:rsidR="006631D7" w:rsidRPr="006631D7" w14:paraId="2935C7D8" w14:textId="77777777" w:rsidTr="00FA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36B45242" w14:textId="62D15AAD" w:rsidR="006631D7" w:rsidRPr="001432DD" w:rsidRDefault="006631D7" w:rsidP="001432DD">
            <w:pPr>
              <w:jc w:val="center"/>
              <w:rPr>
                <w:rFonts w:ascii="Arial" w:hAnsi="Arial" w:cs="Arial"/>
                <w:b w:val="0"/>
                <w:lang w:eastAsia="fr-FR"/>
              </w:rPr>
            </w:pPr>
            <w:r w:rsidRPr="001432DD">
              <w:rPr>
                <w:rFonts w:ascii="Arial" w:hAnsi="Arial" w:cs="Arial"/>
                <w:b w:val="0"/>
                <w:lang w:eastAsia="fr-FR"/>
              </w:rPr>
              <w:t>29/</w:t>
            </w:r>
            <w:r w:rsidR="00A07746" w:rsidRPr="001432DD">
              <w:rPr>
                <w:rFonts w:ascii="Arial" w:hAnsi="Arial" w:cs="Arial"/>
                <w:b w:val="0"/>
                <w:lang w:eastAsia="fr-FR"/>
              </w:rPr>
              <w:t>11</w:t>
            </w:r>
            <w:r w:rsidRPr="001432DD">
              <w:rPr>
                <w:rFonts w:ascii="Arial" w:hAnsi="Arial" w:cs="Arial"/>
                <w:b w:val="0"/>
                <w:lang w:eastAsia="fr-FR"/>
              </w:rPr>
              <w:t>/20</w:t>
            </w:r>
            <w:r w:rsidR="00A07746" w:rsidRPr="001432DD">
              <w:rPr>
                <w:rFonts w:ascii="Arial" w:hAnsi="Arial" w:cs="Arial"/>
                <w:b w:val="0"/>
                <w:lang w:eastAsia="fr-FR"/>
              </w:rPr>
              <w:t>12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EC486C4" w14:textId="10B7D979" w:rsidR="006631D7" w:rsidRPr="001432DD" w:rsidRDefault="006631D7" w:rsidP="001432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1.1</w:t>
            </w:r>
          </w:p>
        </w:tc>
        <w:tc>
          <w:tcPr>
            <w:tcW w:w="55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472F069" w14:textId="77777777" w:rsidR="006631D7" w:rsidRPr="001432DD" w:rsidRDefault="006631D7" w:rsidP="00143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Création du document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87DB281" w14:textId="05FAC161" w:rsidR="006631D7" w:rsidRPr="001432DD" w:rsidRDefault="00A07746" w:rsidP="001432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BG</w:t>
            </w:r>
          </w:p>
        </w:tc>
      </w:tr>
      <w:tr w:rsidR="006631D7" w:rsidRPr="006631D7" w14:paraId="6BD0F5B2" w14:textId="77777777" w:rsidTr="00FA6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0F40802A" w14:textId="7FD96194" w:rsidR="006631D7" w:rsidRPr="001432DD" w:rsidRDefault="00A07746" w:rsidP="001432DD">
            <w:pPr>
              <w:jc w:val="center"/>
              <w:rPr>
                <w:rFonts w:ascii="Arial" w:hAnsi="Arial" w:cs="Arial"/>
                <w:b w:val="0"/>
                <w:lang w:eastAsia="fr-FR"/>
              </w:rPr>
            </w:pPr>
            <w:r w:rsidRPr="001432DD">
              <w:rPr>
                <w:rFonts w:ascii="Arial" w:hAnsi="Arial" w:cs="Arial"/>
                <w:b w:val="0"/>
                <w:lang w:eastAsia="fr-FR"/>
              </w:rPr>
              <w:t>29/01/2013</w:t>
            </w:r>
          </w:p>
        </w:tc>
        <w:tc>
          <w:tcPr>
            <w:tcW w:w="1134" w:type="dxa"/>
          </w:tcPr>
          <w:p w14:paraId="388184CE" w14:textId="51816593" w:rsidR="006631D7" w:rsidRPr="001432DD" w:rsidRDefault="00A07746" w:rsidP="001432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1.2</w:t>
            </w:r>
          </w:p>
        </w:tc>
        <w:tc>
          <w:tcPr>
            <w:tcW w:w="5525" w:type="dxa"/>
          </w:tcPr>
          <w:p w14:paraId="5BD0997E" w14:textId="547DEDBC" w:rsidR="006631D7" w:rsidRPr="001432DD" w:rsidRDefault="00A07746" w:rsidP="0014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Ajout description des tables, Mise en page …</w:t>
            </w:r>
          </w:p>
        </w:tc>
        <w:tc>
          <w:tcPr>
            <w:tcW w:w="1559" w:type="dxa"/>
          </w:tcPr>
          <w:p w14:paraId="6C9D5BA0" w14:textId="7E1628CC" w:rsidR="006631D7" w:rsidRPr="001432DD" w:rsidRDefault="00A07746" w:rsidP="001432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AK</w:t>
            </w:r>
          </w:p>
        </w:tc>
      </w:tr>
      <w:tr w:rsidR="001432DD" w:rsidRPr="006631D7" w14:paraId="2C46E1A6" w14:textId="77777777" w:rsidTr="00FA6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5A71F030" w14:textId="2FD1988C" w:rsidR="001432DD" w:rsidRPr="001432DD" w:rsidRDefault="00B84317" w:rsidP="001432DD">
            <w:pPr>
              <w:jc w:val="center"/>
              <w:rPr>
                <w:rFonts w:ascii="Arial" w:hAnsi="Arial" w:cs="Arial"/>
                <w:b w:val="0"/>
                <w:lang w:eastAsia="fr-FR"/>
              </w:rPr>
            </w:pPr>
            <w:r>
              <w:rPr>
                <w:rFonts w:ascii="Arial" w:hAnsi="Arial" w:cs="Arial"/>
                <w:b w:val="0"/>
                <w:lang w:eastAsia="fr-FR"/>
              </w:rPr>
              <w:t>25/09/2013</w:t>
            </w:r>
          </w:p>
        </w:tc>
        <w:tc>
          <w:tcPr>
            <w:tcW w:w="1134" w:type="dxa"/>
          </w:tcPr>
          <w:p w14:paraId="60183774" w14:textId="50C79246" w:rsidR="001432DD" w:rsidRPr="001432DD" w:rsidRDefault="00B84317" w:rsidP="001432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1.3</w:t>
            </w:r>
          </w:p>
        </w:tc>
        <w:tc>
          <w:tcPr>
            <w:tcW w:w="5525" w:type="dxa"/>
          </w:tcPr>
          <w:p w14:paraId="1C144B10" w14:textId="1CAC1ABC" w:rsidR="001432DD" w:rsidRPr="001432DD" w:rsidRDefault="00B84317" w:rsidP="00143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Ajout table historique</w:t>
            </w:r>
          </w:p>
        </w:tc>
        <w:tc>
          <w:tcPr>
            <w:tcW w:w="1559" w:type="dxa"/>
          </w:tcPr>
          <w:p w14:paraId="51906A32" w14:textId="392E9B4B" w:rsidR="001432DD" w:rsidRPr="001432DD" w:rsidRDefault="00B84317" w:rsidP="001432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BG</w:t>
            </w:r>
          </w:p>
        </w:tc>
      </w:tr>
      <w:tr w:rsidR="00A32383" w:rsidRPr="006631D7" w14:paraId="29510D85" w14:textId="77777777" w:rsidTr="00FA6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14:paraId="359E4A8C" w14:textId="2E6ABA52" w:rsidR="00A32383" w:rsidRDefault="00A32383" w:rsidP="001432DD">
            <w:pPr>
              <w:jc w:val="center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24/02/2016</w:t>
            </w:r>
          </w:p>
        </w:tc>
        <w:tc>
          <w:tcPr>
            <w:tcW w:w="1134" w:type="dxa"/>
          </w:tcPr>
          <w:p w14:paraId="149E9C40" w14:textId="4F7A9988" w:rsidR="00A32383" w:rsidRDefault="00A32383" w:rsidP="001432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1.4</w:t>
            </w:r>
          </w:p>
        </w:tc>
        <w:tc>
          <w:tcPr>
            <w:tcW w:w="5525" w:type="dxa"/>
          </w:tcPr>
          <w:p w14:paraId="23DD105A" w14:textId="010D7097" w:rsidR="00A32383" w:rsidRDefault="00A32383" w:rsidP="00C356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 xml:space="preserve">Ajout colonne </w:t>
            </w:r>
            <w:r w:rsidR="00E26DFB">
              <w:rPr>
                <w:rFonts w:ascii="Arial" w:hAnsi="Arial" w:cs="Arial"/>
                <w:lang w:eastAsia="fr-FR"/>
              </w:rPr>
              <w:t>« taille »</w:t>
            </w:r>
          </w:p>
        </w:tc>
        <w:tc>
          <w:tcPr>
            <w:tcW w:w="1559" w:type="dxa"/>
          </w:tcPr>
          <w:p w14:paraId="72C92303" w14:textId="743EE848" w:rsidR="00A32383" w:rsidRDefault="00A32383" w:rsidP="001432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>BG</w:t>
            </w:r>
          </w:p>
        </w:tc>
      </w:tr>
    </w:tbl>
    <w:p w14:paraId="0075BCFF" w14:textId="1C614AA7" w:rsidR="006631D7" w:rsidRPr="006631D7" w:rsidRDefault="006631D7" w:rsidP="00EB1A84">
      <w:pPr>
        <w:pStyle w:val="Sous-titre"/>
        <w:rPr>
          <w:rFonts w:ascii="Times New Roman" w:hAnsi="Times New Roman" w:cs="Times New Roman"/>
          <w:lang w:eastAsia="fr-FR"/>
        </w:rPr>
      </w:pPr>
      <w:r w:rsidRPr="006631D7">
        <w:rPr>
          <w:rFonts w:ascii="Times New Roman" w:hAnsi="Times New Roman" w:cs="Times New Roman"/>
          <w:lang w:eastAsia="fr-FR"/>
        </w:rPr>
        <w:br/>
      </w:r>
      <w:r w:rsidRPr="00EB1A84">
        <w:rPr>
          <w:rStyle w:val="Accentuationintense"/>
        </w:rPr>
        <w:t>Auteurs</w:t>
      </w:r>
    </w:p>
    <w:tbl>
      <w:tblPr>
        <w:tblStyle w:val="Listeclaire-Accent1"/>
        <w:tblW w:w="9744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3369"/>
        <w:gridCol w:w="1559"/>
        <w:gridCol w:w="4816"/>
      </w:tblGrid>
      <w:tr w:rsidR="006631D7" w:rsidRPr="006631D7" w14:paraId="7AD5AAE9" w14:textId="77777777" w:rsidTr="00143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hideMark/>
          </w:tcPr>
          <w:p w14:paraId="3FE02EEB" w14:textId="1374D1B5" w:rsidR="006631D7" w:rsidRPr="001432DD" w:rsidRDefault="001432DD" w:rsidP="006631D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Nom (initiales)</w:t>
            </w:r>
          </w:p>
        </w:tc>
        <w:tc>
          <w:tcPr>
            <w:tcW w:w="1559" w:type="dxa"/>
            <w:hideMark/>
          </w:tcPr>
          <w:p w14:paraId="1674D4A0" w14:textId="77777777" w:rsidR="006631D7" w:rsidRPr="001432DD" w:rsidRDefault="006631D7" w:rsidP="006631D7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Partenaire</w:t>
            </w:r>
          </w:p>
        </w:tc>
        <w:tc>
          <w:tcPr>
            <w:tcW w:w="4816" w:type="dxa"/>
            <w:hideMark/>
          </w:tcPr>
          <w:p w14:paraId="1B0DC89B" w14:textId="09F34409" w:rsidR="006631D7" w:rsidRPr="001432DD" w:rsidRDefault="00A07746" w:rsidP="006631D7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Rôle</w:t>
            </w:r>
          </w:p>
        </w:tc>
      </w:tr>
      <w:tr w:rsidR="006631D7" w:rsidRPr="006631D7" w14:paraId="1AC794BA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hideMark/>
          </w:tcPr>
          <w:p w14:paraId="720AAD38" w14:textId="48EEBBA0" w:rsidR="006631D7" w:rsidRPr="001432DD" w:rsidRDefault="006631D7" w:rsidP="001432DD">
            <w:pPr>
              <w:rPr>
                <w:rFonts w:ascii="Arial" w:hAnsi="Arial" w:cs="Arial"/>
                <w:b w:val="0"/>
              </w:rPr>
            </w:pPr>
            <w:r w:rsidRPr="001432DD">
              <w:rPr>
                <w:rFonts w:ascii="Arial" w:hAnsi="Arial" w:cs="Arial"/>
                <w:b w:val="0"/>
              </w:rPr>
              <w:t>Bruno Gonthier (BG)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EA431DC" w14:textId="363C2E92" w:rsidR="006631D7" w:rsidRPr="001432DD" w:rsidRDefault="006631D7" w:rsidP="00143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432DD">
              <w:rPr>
                <w:rFonts w:ascii="Arial" w:hAnsi="Arial" w:cs="Arial"/>
              </w:rPr>
              <w:t>CGP</w:t>
            </w:r>
          </w:p>
        </w:tc>
        <w:tc>
          <w:tcPr>
            <w:tcW w:w="48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1C1989C9" w14:textId="0B1B38E1" w:rsidR="006631D7" w:rsidRPr="001432DD" w:rsidRDefault="006631D7" w:rsidP="00143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432DD">
              <w:rPr>
                <w:rFonts w:ascii="Arial" w:hAnsi="Arial" w:cs="Arial"/>
              </w:rPr>
              <w:t>Chef de projet</w:t>
            </w:r>
          </w:p>
        </w:tc>
      </w:tr>
      <w:tr w:rsidR="006631D7" w:rsidRPr="006631D7" w14:paraId="6D5BF5BA" w14:textId="77777777" w:rsidTr="00143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hideMark/>
          </w:tcPr>
          <w:p w14:paraId="75A15997" w14:textId="41F8AB42" w:rsidR="006631D7" w:rsidRPr="001432DD" w:rsidRDefault="006631D7" w:rsidP="001432DD">
            <w:pPr>
              <w:rPr>
                <w:rFonts w:ascii="Arial" w:hAnsi="Arial" w:cs="Arial"/>
                <w:b w:val="0"/>
              </w:rPr>
            </w:pPr>
            <w:r w:rsidRPr="001432DD">
              <w:rPr>
                <w:rFonts w:ascii="Arial" w:hAnsi="Arial" w:cs="Arial"/>
                <w:b w:val="0"/>
              </w:rPr>
              <w:t xml:space="preserve">Alexey </w:t>
            </w:r>
            <w:proofErr w:type="spellStart"/>
            <w:r w:rsidRPr="001432DD">
              <w:rPr>
                <w:rFonts w:ascii="Arial" w:hAnsi="Arial" w:cs="Arial"/>
                <w:b w:val="0"/>
              </w:rPr>
              <w:t>Krasnosselskikh</w:t>
            </w:r>
            <w:proofErr w:type="spellEnd"/>
            <w:r w:rsidRPr="001432DD">
              <w:rPr>
                <w:rFonts w:ascii="Arial" w:hAnsi="Arial" w:cs="Arial"/>
                <w:b w:val="0"/>
              </w:rPr>
              <w:t xml:space="preserve"> (AK)</w:t>
            </w:r>
          </w:p>
        </w:tc>
        <w:tc>
          <w:tcPr>
            <w:tcW w:w="1559" w:type="dxa"/>
            <w:hideMark/>
          </w:tcPr>
          <w:p w14:paraId="49F6F4A2" w14:textId="2211CC3F" w:rsidR="006631D7" w:rsidRPr="001432DD" w:rsidRDefault="006631D7" w:rsidP="0014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432DD">
              <w:rPr>
                <w:rFonts w:ascii="Arial" w:hAnsi="Arial" w:cs="Arial"/>
              </w:rPr>
              <w:t>CGP</w:t>
            </w:r>
          </w:p>
        </w:tc>
        <w:tc>
          <w:tcPr>
            <w:tcW w:w="4816" w:type="dxa"/>
            <w:hideMark/>
          </w:tcPr>
          <w:p w14:paraId="2213D195" w14:textId="51DB8E22" w:rsidR="006631D7" w:rsidRPr="001432DD" w:rsidRDefault="006631D7" w:rsidP="0014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432DD">
              <w:rPr>
                <w:rFonts w:ascii="Arial" w:hAnsi="Arial" w:cs="Arial"/>
              </w:rPr>
              <w:t>Chargé d’applications</w:t>
            </w:r>
          </w:p>
        </w:tc>
      </w:tr>
      <w:tr w:rsidR="00FA690F" w:rsidRPr="006631D7" w14:paraId="40CE52BE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84C1EE6" w14:textId="77777777" w:rsidR="00FA690F" w:rsidRPr="001432DD" w:rsidRDefault="00FA690F" w:rsidP="006631D7">
            <w:pPr>
              <w:spacing w:line="0" w:lineRule="atLeast"/>
              <w:rPr>
                <w:rFonts w:ascii="Arial" w:eastAsia="Times New Roman" w:hAnsi="Arial" w:cs="Arial"/>
                <w:b w:val="0"/>
                <w:color w:val="000000"/>
                <w:lang w:eastAsia="fr-FR"/>
              </w:rPr>
            </w:pP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14:paraId="1B4A5D63" w14:textId="77777777" w:rsidR="00FA690F" w:rsidRPr="001432DD" w:rsidRDefault="00FA690F" w:rsidP="006631D7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8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EED4DCC" w14:textId="77777777" w:rsidR="00FA690F" w:rsidRPr="001432DD" w:rsidRDefault="00FA690F" w:rsidP="006631D7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</w:tr>
    </w:tbl>
    <w:p w14:paraId="7BEECE0A" w14:textId="5B79BC70" w:rsidR="006631D7" w:rsidRPr="00EB1A84" w:rsidRDefault="006631D7" w:rsidP="00EB1A84">
      <w:pPr>
        <w:pStyle w:val="Sous-titre"/>
        <w:rPr>
          <w:rStyle w:val="Accentuationintense"/>
        </w:rPr>
      </w:pPr>
      <w:r w:rsidRPr="006631D7">
        <w:rPr>
          <w:rFonts w:ascii="Times New Roman" w:hAnsi="Times New Roman" w:cs="Times New Roman"/>
          <w:lang w:eastAsia="fr-FR"/>
        </w:rPr>
        <w:br/>
      </w:r>
      <w:r w:rsidRPr="00EB1A84">
        <w:rPr>
          <w:rStyle w:val="Accentuationintense"/>
        </w:rPr>
        <w:t>Documents connexes</w:t>
      </w:r>
    </w:p>
    <w:tbl>
      <w:tblPr>
        <w:tblStyle w:val="Listeclaire-Accent1"/>
        <w:tblW w:w="9744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4928"/>
        <w:gridCol w:w="4816"/>
      </w:tblGrid>
      <w:tr w:rsidR="006631D7" w:rsidRPr="006631D7" w14:paraId="2267468A" w14:textId="77777777" w:rsidTr="00143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hideMark/>
          </w:tcPr>
          <w:p w14:paraId="13633E03" w14:textId="7E3361AB" w:rsidR="006631D7" w:rsidRPr="001432DD" w:rsidRDefault="00A07746" w:rsidP="00A07746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Document</w:t>
            </w:r>
          </w:p>
        </w:tc>
        <w:tc>
          <w:tcPr>
            <w:tcW w:w="4816" w:type="dxa"/>
            <w:hideMark/>
          </w:tcPr>
          <w:p w14:paraId="614EAD9D" w14:textId="77777777" w:rsidR="006631D7" w:rsidRPr="001432DD" w:rsidRDefault="006631D7" w:rsidP="00A07746">
            <w:pPr>
              <w:spacing w:before="100" w:beforeAutospacing="1" w:after="100" w:afterAutospacing="1"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432DD">
              <w:rPr>
                <w:rFonts w:ascii="Arial" w:eastAsia="Times New Roman" w:hAnsi="Arial" w:cs="Arial"/>
                <w:sz w:val="23"/>
                <w:szCs w:val="23"/>
                <w:lang w:eastAsia="fr-FR"/>
              </w:rPr>
              <w:t>Description</w:t>
            </w:r>
          </w:p>
        </w:tc>
      </w:tr>
      <w:tr w:rsidR="006631D7" w:rsidRPr="006631D7" w14:paraId="08694F3F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F09E230" w14:textId="3F083702" w:rsidR="006631D7" w:rsidRPr="001432DD" w:rsidRDefault="009B7EB7" w:rsidP="001432DD">
            <w:pPr>
              <w:rPr>
                <w:rFonts w:ascii="Arial" w:hAnsi="Arial" w:cs="Arial"/>
                <w:lang w:eastAsia="fr-FR"/>
              </w:rPr>
            </w:pPr>
            <w:hyperlink r:id="rId12" w:history="1">
              <w:r w:rsidR="00FA690F" w:rsidRPr="001432DD">
                <w:rPr>
                  <w:rStyle w:val="Lienhypertexte"/>
                  <w:rFonts w:ascii="Arial" w:hAnsi="Arial" w:cs="Arial"/>
                  <w:b w:val="0"/>
                </w:rPr>
                <w:t>Multimédia - internet - intranet - numérisation</w:t>
              </w:r>
            </w:hyperlink>
            <w:r w:rsidR="00FA690F" w:rsidRPr="001432DD">
              <w:rPr>
                <w:rFonts w:ascii="Arial" w:hAnsi="Arial" w:cs="Arial"/>
              </w:rPr>
              <w:t xml:space="preserve">, </w:t>
            </w:r>
            <w:hyperlink r:id="rId13" w:history="1">
              <w:r w:rsidR="00FA690F" w:rsidRPr="001432DD">
                <w:rPr>
                  <w:rStyle w:val="Lienhypertexte"/>
                  <w:rFonts w:ascii="Arial" w:hAnsi="Arial" w:cs="Arial"/>
                  <w:b w:val="0"/>
                </w:rPr>
                <w:t>Archivage BNF - SPAR</w:t>
              </w:r>
            </w:hyperlink>
          </w:p>
        </w:tc>
        <w:tc>
          <w:tcPr>
            <w:tcW w:w="48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9374545" w14:textId="679D2DC2" w:rsidR="00A07746" w:rsidRPr="001432DD" w:rsidRDefault="00FA690F" w:rsidP="001432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fr-FR"/>
              </w:rPr>
            </w:pPr>
            <w:r w:rsidRPr="001432DD">
              <w:rPr>
                <w:rFonts w:ascii="Arial" w:hAnsi="Arial" w:cs="Arial"/>
                <w:lang w:eastAsia="fr-FR"/>
              </w:rPr>
              <w:t>Dépôt SharePoint</w:t>
            </w:r>
          </w:p>
        </w:tc>
      </w:tr>
      <w:tr w:rsidR="00A07746" w:rsidRPr="006631D7" w14:paraId="39008939" w14:textId="77777777" w:rsidTr="001432DD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14:paraId="4B11DBEF" w14:textId="11029E4B" w:rsidR="00A07746" w:rsidRPr="001432DD" w:rsidRDefault="009B7EB7" w:rsidP="001432DD">
            <w:pPr>
              <w:rPr>
                <w:rFonts w:ascii="Arial" w:eastAsia="Times New Roman" w:hAnsi="Arial" w:cs="Arial"/>
                <w:lang w:eastAsia="fr-FR"/>
              </w:rPr>
            </w:pPr>
            <w:hyperlink r:id="rId14" w:history="1">
              <w:r w:rsidR="00A07746" w:rsidRPr="001432DD">
                <w:rPr>
                  <w:rStyle w:val="Lienhypertexte"/>
                  <w:rFonts w:ascii="Arial" w:hAnsi="Arial" w:cs="Arial"/>
                  <w:b w:val="0"/>
                </w:rPr>
                <w:t>Description du système d'archivage de transfert</w:t>
              </w:r>
              <w:r w:rsidR="001432DD">
                <w:rPr>
                  <w:rStyle w:val="Lienhypertexte"/>
                  <w:rFonts w:ascii="Arial" w:hAnsi="Arial" w:cs="Arial"/>
                  <w:b w:val="0"/>
                </w:rPr>
                <w:t xml:space="preserve"> de</w:t>
              </w:r>
              <w:r w:rsidR="00A07746" w:rsidRPr="001432DD">
                <w:rPr>
                  <w:rStyle w:val="Lienhypertexte"/>
                  <w:rFonts w:ascii="Arial" w:hAnsi="Arial" w:cs="Arial"/>
                  <w:b w:val="0"/>
                </w:rPr>
                <w:t xml:space="preserve"> données</w:t>
              </w:r>
            </w:hyperlink>
          </w:p>
        </w:tc>
        <w:tc>
          <w:tcPr>
            <w:tcW w:w="4816" w:type="dxa"/>
          </w:tcPr>
          <w:p w14:paraId="072F3492" w14:textId="4681D536" w:rsidR="00A07746" w:rsidRPr="001432DD" w:rsidRDefault="00A07746" w:rsidP="0014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FR"/>
              </w:rPr>
            </w:pPr>
            <w:r w:rsidRPr="001432DD">
              <w:rPr>
                <w:rFonts w:ascii="Arial" w:hAnsi="Arial" w:cs="Arial"/>
              </w:rPr>
              <w:t>Analyse gestion données archivées à la BNF</w:t>
            </w:r>
          </w:p>
        </w:tc>
      </w:tr>
      <w:tr w:rsidR="00A07746" w:rsidRPr="006631D7" w14:paraId="359C9365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49D34C9" w14:textId="0FDCE623" w:rsidR="00A07746" w:rsidRPr="001432DD" w:rsidRDefault="00A07746" w:rsidP="00A07746">
            <w:pPr>
              <w:spacing w:before="100" w:beforeAutospacing="1" w:after="100" w:afterAutospacing="1" w:line="0" w:lineRule="atLeast"/>
              <w:rPr>
                <w:rFonts w:ascii="Arial" w:eastAsia="Times New Roman" w:hAnsi="Arial" w:cs="Arial"/>
                <w:b w:val="0"/>
                <w:lang w:eastAsia="fr-FR"/>
              </w:rPr>
            </w:pPr>
          </w:p>
        </w:tc>
        <w:tc>
          <w:tcPr>
            <w:tcW w:w="481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DFEDE21" w14:textId="1BD0249E" w:rsidR="00A07746" w:rsidRPr="001432DD" w:rsidRDefault="00A07746" w:rsidP="00A07746">
            <w:pPr>
              <w:spacing w:before="100" w:beforeAutospacing="1" w:after="100" w:afterAutospacing="1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6252838A" w14:textId="77777777" w:rsidR="00A07746" w:rsidRDefault="00A07746"/>
    <w:p w14:paraId="6F0B8513" w14:textId="1C935B04" w:rsidR="00C95402" w:rsidRPr="00A07746" w:rsidRDefault="00C95402">
      <w:r w:rsidRPr="00A07746">
        <w:br w:type="page"/>
      </w:r>
    </w:p>
    <w:p w14:paraId="23C8F9C8" w14:textId="6D83878D" w:rsidR="00731E8C" w:rsidRDefault="00731E8C" w:rsidP="00731E8C">
      <w:pPr>
        <w:pStyle w:val="Titre"/>
      </w:pPr>
      <w:r>
        <w:lastRenderedPageBreak/>
        <w:t>Table des matières</w:t>
      </w:r>
    </w:p>
    <w:sdt>
      <w:sdtPr>
        <w:id w:val="-12663829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9C1775" w14:textId="162F5CC3" w:rsidR="00F2787C" w:rsidRDefault="00731E8C">
          <w:pPr>
            <w:pStyle w:val="TM1"/>
            <w:tabs>
              <w:tab w:val="left" w:pos="440"/>
              <w:tab w:val="right" w:leader="dot" w:pos="9060"/>
            </w:tabs>
            <w:rPr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421429" w:history="1">
            <w:r w:rsidR="00F2787C" w:rsidRPr="00837459">
              <w:rPr>
                <w:rStyle w:val="Lienhypertexte"/>
                <w:noProof/>
              </w:rPr>
              <w:t>1.</w:t>
            </w:r>
            <w:r w:rsidR="00F2787C">
              <w:rPr>
                <w:noProof/>
                <w:lang w:eastAsia="fr-FR"/>
              </w:rPr>
              <w:tab/>
            </w:r>
            <w:r w:rsidR="00F2787C" w:rsidRPr="00837459">
              <w:rPr>
                <w:rStyle w:val="Lienhypertexte"/>
                <w:noProof/>
              </w:rPr>
              <w:t>Généralités</w:t>
            </w:r>
            <w:r w:rsidR="00F2787C">
              <w:rPr>
                <w:noProof/>
                <w:webHidden/>
              </w:rPr>
              <w:tab/>
            </w:r>
            <w:r w:rsidR="00F2787C">
              <w:rPr>
                <w:noProof/>
                <w:webHidden/>
              </w:rPr>
              <w:fldChar w:fldCharType="begin"/>
            </w:r>
            <w:r w:rsidR="00F2787C">
              <w:rPr>
                <w:noProof/>
                <w:webHidden/>
              </w:rPr>
              <w:instrText xml:space="preserve"> PAGEREF _Toc194421429 \h </w:instrText>
            </w:r>
            <w:r w:rsidR="00F2787C">
              <w:rPr>
                <w:noProof/>
                <w:webHidden/>
              </w:rPr>
            </w:r>
            <w:r w:rsidR="00F2787C">
              <w:rPr>
                <w:noProof/>
                <w:webHidden/>
              </w:rPr>
              <w:fldChar w:fldCharType="separate"/>
            </w:r>
            <w:r w:rsidR="00F2787C">
              <w:rPr>
                <w:noProof/>
                <w:webHidden/>
              </w:rPr>
              <w:t>3</w:t>
            </w:r>
            <w:r w:rsidR="00F2787C">
              <w:rPr>
                <w:noProof/>
                <w:webHidden/>
              </w:rPr>
              <w:fldChar w:fldCharType="end"/>
            </w:r>
          </w:hyperlink>
        </w:p>
        <w:p w14:paraId="173CD818" w14:textId="497AF3DC" w:rsidR="00F2787C" w:rsidRDefault="00F2787C">
          <w:pPr>
            <w:pStyle w:val="TM1"/>
            <w:tabs>
              <w:tab w:val="left" w:pos="440"/>
              <w:tab w:val="right" w:leader="dot" w:pos="9060"/>
            </w:tabs>
            <w:rPr>
              <w:noProof/>
              <w:lang w:eastAsia="fr-FR"/>
            </w:rPr>
          </w:pPr>
          <w:hyperlink w:anchor="_Toc194421430" w:history="1">
            <w:r w:rsidRPr="00837459">
              <w:rPr>
                <w:rStyle w:val="Lienhypertexte"/>
                <w:noProof/>
              </w:rPr>
              <w:t>2.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Description des données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ADC79" w14:textId="6CD31353" w:rsidR="00F2787C" w:rsidRDefault="00F2787C">
          <w:pPr>
            <w:pStyle w:val="TM2"/>
            <w:tabs>
              <w:tab w:val="left" w:pos="880"/>
              <w:tab w:val="right" w:leader="dot" w:pos="9060"/>
            </w:tabs>
            <w:rPr>
              <w:noProof/>
              <w:lang w:eastAsia="fr-FR"/>
            </w:rPr>
          </w:pPr>
          <w:hyperlink w:anchor="_Toc194421431" w:history="1">
            <w:r w:rsidRPr="00837459">
              <w:rPr>
                <w:rStyle w:val="Lienhypertexte"/>
                <w:noProof/>
              </w:rPr>
              <w:t>2.1.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Connecteurs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8D9F0" w14:textId="2BEDD3E5" w:rsidR="00F2787C" w:rsidRDefault="00F2787C">
          <w:pPr>
            <w:pStyle w:val="TM2"/>
            <w:tabs>
              <w:tab w:val="left" w:pos="880"/>
              <w:tab w:val="right" w:leader="dot" w:pos="9060"/>
            </w:tabs>
            <w:rPr>
              <w:noProof/>
              <w:lang w:eastAsia="fr-FR"/>
            </w:rPr>
          </w:pPr>
          <w:hyperlink w:anchor="_Toc194421432" w:history="1">
            <w:r w:rsidRPr="00837459">
              <w:rPr>
                <w:rStyle w:val="Lienhypertexte"/>
                <w:noProof/>
              </w:rPr>
              <w:t>2.2.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Schéma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3D86B6" w14:textId="473B5C1A" w:rsidR="00F2787C" w:rsidRDefault="00F2787C">
          <w:pPr>
            <w:pStyle w:val="TM2"/>
            <w:tabs>
              <w:tab w:val="left" w:pos="880"/>
              <w:tab w:val="right" w:leader="dot" w:pos="9060"/>
            </w:tabs>
            <w:rPr>
              <w:noProof/>
              <w:lang w:eastAsia="fr-FR"/>
            </w:rPr>
          </w:pPr>
          <w:hyperlink w:anchor="_Toc194421433" w:history="1">
            <w:r w:rsidRPr="00837459">
              <w:rPr>
                <w:rStyle w:val="Lienhypertexte"/>
                <w:noProof/>
              </w:rPr>
              <w:t>2.3.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65A246" w14:textId="4EC47539" w:rsidR="00F2787C" w:rsidRDefault="00F2787C">
          <w:pPr>
            <w:pStyle w:val="TM3"/>
            <w:tabs>
              <w:tab w:val="left" w:pos="1320"/>
              <w:tab w:val="right" w:leader="dot" w:pos="9060"/>
            </w:tabs>
            <w:rPr>
              <w:noProof/>
              <w:lang w:eastAsia="fr-FR"/>
            </w:rPr>
          </w:pPr>
          <w:hyperlink w:anchor="_Toc194421434" w:history="1">
            <w:r w:rsidRPr="00837459">
              <w:rPr>
                <w:rStyle w:val="Lienhypertexte"/>
                <w:noProof/>
              </w:rPr>
              <w:t>2.3.1.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Table LOT ~ éléments archivés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F2D12" w14:textId="111E7C29" w:rsidR="00F2787C" w:rsidRDefault="00F2787C">
          <w:pPr>
            <w:pStyle w:val="TM3"/>
            <w:tabs>
              <w:tab w:val="left" w:pos="1320"/>
              <w:tab w:val="right" w:leader="dot" w:pos="9060"/>
            </w:tabs>
            <w:rPr>
              <w:noProof/>
              <w:lang w:eastAsia="fr-FR"/>
            </w:rPr>
          </w:pPr>
          <w:hyperlink w:anchor="_Toc194421435" w:history="1">
            <w:r w:rsidRPr="00837459">
              <w:rPr>
                <w:rStyle w:val="Lienhypertexte"/>
                <w:noProof/>
              </w:rPr>
              <w:t>2.3.2.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Table HISTLOT ~ historique des lots archivés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40FCFA" w14:textId="7E0ED09F" w:rsidR="00F2787C" w:rsidRDefault="00F2787C">
          <w:pPr>
            <w:pStyle w:val="TM3"/>
            <w:tabs>
              <w:tab w:val="left" w:pos="1320"/>
              <w:tab w:val="right" w:leader="dot" w:pos="9060"/>
            </w:tabs>
            <w:rPr>
              <w:noProof/>
              <w:lang w:eastAsia="fr-FR"/>
            </w:rPr>
          </w:pPr>
          <w:hyperlink w:anchor="_Toc194421436" w:history="1">
            <w:r w:rsidRPr="00837459">
              <w:rPr>
                <w:rStyle w:val="Lienhypertexte"/>
                <w:noProof/>
              </w:rPr>
              <w:t>2.3.2.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Table DRES ~ demandes de restitution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360352" w14:textId="0D7C5BBE" w:rsidR="00F2787C" w:rsidRDefault="00F2787C">
          <w:pPr>
            <w:pStyle w:val="TM3"/>
            <w:tabs>
              <w:tab w:val="left" w:pos="1320"/>
              <w:tab w:val="right" w:leader="dot" w:pos="9060"/>
            </w:tabs>
            <w:rPr>
              <w:noProof/>
              <w:lang w:eastAsia="fr-FR"/>
            </w:rPr>
          </w:pPr>
          <w:hyperlink w:anchor="_Toc194421437" w:history="1">
            <w:r w:rsidRPr="00837459">
              <w:rPr>
                <w:rStyle w:val="Lienhypertexte"/>
                <w:noProof/>
              </w:rPr>
              <w:t>2.3.3.</w:t>
            </w:r>
            <w:r>
              <w:rPr>
                <w:noProof/>
                <w:lang w:eastAsia="fr-FR"/>
              </w:rPr>
              <w:tab/>
            </w:r>
            <w:r w:rsidRPr="00837459">
              <w:rPr>
                <w:rStyle w:val="Lienhypertexte"/>
                <w:noProof/>
              </w:rPr>
              <w:t>Table PAR ~ paramètres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_Toc194421437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08DBE" w14:textId="167DF13B" w:rsidR="00731E8C" w:rsidRDefault="00731E8C">
          <w:r>
            <w:rPr>
              <w:b/>
              <w:bCs/>
            </w:rPr>
            <w:fldChar w:fldCharType="end"/>
          </w:r>
        </w:p>
      </w:sdtContent>
    </w:sdt>
    <w:p w14:paraId="22C7BD48" w14:textId="24F947BA" w:rsidR="00960518" w:rsidRDefault="00960518" w:rsidP="00960518">
      <w:pPr>
        <w:pStyle w:val="Titre"/>
      </w:pPr>
      <w:r>
        <w:t xml:space="preserve">Table des </w:t>
      </w:r>
      <w:r w:rsidR="00731E8C">
        <w:t>figures</w:t>
      </w:r>
    </w:p>
    <w:p w14:paraId="5BE32676" w14:textId="0C91EBBF" w:rsidR="00F2787C" w:rsidRDefault="00960518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194421438" w:history="1">
        <w:r w:rsidR="00F2787C" w:rsidRPr="00F2339A">
          <w:rPr>
            <w:rStyle w:val="Lienhypertexte"/>
            <w:noProof/>
          </w:rPr>
          <w:t>Figure 1 – Schéma ARCHIVES - Relations</w:t>
        </w:r>
        <w:r w:rsidR="00F2787C">
          <w:rPr>
            <w:noProof/>
            <w:webHidden/>
          </w:rPr>
          <w:tab/>
        </w:r>
        <w:r w:rsidR="00F2787C">
          <w:rPr>
            <w:noProof/>
            <w:webHidden/>
          </w:rPr>
          <w:fldChar w:fldCharType="begin"/>
        </w:r>
        <w:r w:rsidR="00F2787C">
          <w:rPr>
            <w:noProof/>
            <w:webHidden/>
          </w:rPr>
          <w:instrText xml:space="preserve"> PAGEREF _Toc194421438 \h </w:instrText>
        </w:r>
        <w:r w:rsidR="00F2787C">
          <w:rPr>
            <w:noProof/>
            <w:webHidden/>
          </w:rPr>
        </w:r>
        <w:r w:rsidR="00F2787C">
          <w:rPr>
            <w:noProof/>
            <w:webHidden/>
          </w:rPr>
          <w:fldChar w:fldCharType="separate"/>
        </w:r>
        <w:r w:rsidR="00F2787C">
          <w:rPr>
            <w:noProof/>
            <w:webHidden/>
          </w:rPr>
          <w:t>3</w:t>
        </w:r>
        <w:r w:rsidR="00F2787C">
          <w:rPr>
            <w:noProof/>
            <w:webHidden/>
          </w:rPr>
          <w:fldChar w:fldCharType="end"/>
        </w:r>
      </w:hyperlink>
    </w:p>
    <w:p w14:paraId="344768FD" w14:textId="4DDE2E50" w:rsidR="00F2787C" w:rsidRDefault="00F2787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hyperlink w:anchor="_Toc194421439" w:history="1">
        <w:r w:rsidRPr="00F2339A">
          <w:rPr>
            <w:rStyle w:val="Lienhypertexte"/>
            <w:noProof/>
          </w:rPr>
          <w:t>Figure 2 – Schéma ARCHIVES – Lien SQL Serveur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_Toc194421439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6B42CA" w14:textId="6ED0D0B2" w:rsidR="00960518" w:rsidRDefault="00960518" w:rsidP="00960518">
      <w:r>
        <w:fldChar w:fldCharType="end"/>
      </w:r>
    </w:p>
    <w:p w14:paraId="228978F6" w14:textId="63C3F386" w:rsidR="003A45D4" w:rsidRDefault="00960518" w:rsidP="00960518">
      <w:pPr>
        <w:pStyle w:val="Titre"/>
      </w:pPr>
      <w:r>
        <w:t>Table des tableaux</w:t>
      </w:r>
    </w:p>
    <w:p w14:paraId="6D3C8A45" w14:textId="3BA31119" w:rsidR="00F2787C" w:rsidRDefault="00D0305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r>
        <w:fldChar w:fldCharType="begin"/>
      </w:r>
      <w:r>
        <w:instrText xml:space="preserve"> TOC \h \z \c "Tableau" </w:instrText>
      </w:r>
      <w:r>
        <w:fldChar w:fldCharType="separate"/>
      </w:r>
      <w:hyperlink w:anchor="_Toc194421442" w:history="1">
        <w:r w:rsidR="00F2787C" w:rsidRPr="00A1056D">
          <w:rPr>
            <w:rStyle w:val="Lienhypertexte"/>
            <w:noProof/>
          </w:rPr>
          <w:t>Tableau 1 - LOT - Colonnes</w:t>
        </w:r>
        <w:r w:rsidR="00F2787C">
          <w:rPr>
            <w:noProof/>
            <w:webHidden/>
          </w:rPr>
          <w:tab/>
        </w:r>
        <w:r w:rsidR="00F2787C">
          <w:rPr>
            <w:noProof/>
            <w:webHidden/>
          </w:rPr>
          <w:fldChar w:fldCharType="begin"/>
        </w:r>
        <w:r w:rsidR="00F2787C">
          <w:rPr>
            <w:noProof/>
            <w:webHidden/>
          </w:rPr>
          <w:instrText xml:space="preserve"> PAGEREF _Toc194421442 \h </w:instrText>
        </w:r>
        <w:r w:rsidR="00F2787C">
          <w:rPr>
            <w:noProof/>
            <w:webHidden/>
          </w:rPr>
        </w:r>
        <w:r w:rsidR="00F2787C">
          <w:rPr>
            <w:noProof/>
            <w:webHidden/>
          </w:rPr>
          <w:fldChar w:fldCharType="separate"/>
        </w:r>
        <w:r w:rsidR="00F2787C">
          <w:rPr>
            <w:noProof/>
            <w:webHidden/>
          </w:rPr>
          <w:t>4</w:t>
        </w:r>
        <w:r w:rsidR="00F2787C">
          <w:rPr>
            <w:noProof/>
            <w:webHidden/>
          </w:rPr>
          <w:fldChar w:fldCharType="end"/>
        </w:r>
      </w:hyperlink>
    </w:p>
    <w:p w14:paraId="46916DBB" w14:textId="13B2E509" w:rsidR="00F2787C" w:rsidRDefault="00F2787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hyperlink w:anchor="_Toc194421443" w:history="1">
        <w:r w:rsidRPr="00A1056D">
          <w:rPr>
            <w:rStyle w:val="Lienhypertexte"/>
            <w:noProof/>
          </w:rPr>
          <w:t>Tableau 1 - LOT – Colonnes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_Toc194421443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2B71BA" w14:textId="74E5E5E1" w:rsidR="00F2787C" w:rsidRDefault="00F2787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hyperlink w:anchor="_Toc194421444" w:history="1">
        <w:r w:rsidRPr="00A1056D">
          <w:rPr>
            <w:rStyle w:val="Lienhypertexte"/>
            <w:noProof/>
          </w:rPr>
          <w:t>Tableau 2 - DRES - Colonnes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_Toc194421444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1B6E1C3" w14:textId="4C046D28" w:rsidR="00F2787C" w:rsidRDefault="00F2787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hyperlink w:anchor="_Toc194421445" w:history="1">
        <w:r w:rsidRPr="00A1056D">
          <w:rPr>
            <w:rStyle w:val="Lienhypertexte"/>
            <w:noProof/>
          </w:rPr>
          <w:t>Tableau 3 - DRES - Contraintes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_Toc194421445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FFAC9C" w14:textId="0F37842F" w:rsidR="00F2787C" w:rsidRDefault="00F2787C">
      <w:pPr>
        <w:pStyle w:val="Tabledesillustrations"/>
        <w:tabs>
          <w:tab w:val="right" w:leader="dot" w:pos="9060"/>
        </w:tabs>
        <w:rPr>
          <w:noProof/>
          <w:lang w:eastAsia="fr-FR"/>
        </w:rPr>
      </w:pPr>
      <w:hyperlink w:anchor="_Toc194421446" w:history="1">
        <w:r w:rsidRPr="00A1056D">
          <w:rPr>
            <w:rStyle w:val="Lienhypertexte"/>
            <w:noProof/>
          </w:rPr>
          <w:t>Tableau 4 - PAR - Colonnes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_Toc194421446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52986E" w14:textId="33235339" w:rsidR="00D0305C" w:rsidRDefault="00D0305C" w:rsidP="00960518">
      <w:r>
        <w:fldChar w:fldCharType="end"/>
      </w:r>
    </w:p>
    <w:p w14:paraId="24CDD6CE" w14:textId="77777777" w:rsidR="00D0305C" w:rsidRDefault="00D0305C">
      <w:r>
        <w:br w:type="page"/>
      </w:r>
    </w:p>
    <w:p w14:paraId="22958866" w14:textId="19068D03" w:rsidR="00197A61" w:rsidRDefault="003A45D4" w:rsidP="003A45D4">
      <w:pPr>
        <w:pStyle w:val="Titre1"/>
        <w:numPr>
          <w:ilvl w:val="0"/>
          <w:numId w:val="4"/>
        </w:numPr>
      </w:pPr>
      <w:bookmarkStart w:id="1" w:name="_Toc347243435"/>
      <w:bookmarkStart w:id="2" w:name="_Toc194421429"/>
      <w:r>
        <w:lastRenderedPageBreak/>
        <w:t>Généralités</w:t>
      </w:r>
      <w:bookmarkEnd w:id="1"/>
      <w:bookmarkEnd w:id="2"/>
    </w:p>
    <w:p w14:paraId="3F3E5C85" w14:textId="77777777" w:rsidR="00063051" w:rsidRDefault="00063051"/>
    <w:p w14:paraId="4B61B485" w14:textId="2D4F8FD3" w:rsidR="00A33BB8" w:rsidRDefault="00EB1A84">
      <w:r>
        <w:t>Ce doc détaille tout ce qu’il y a à savoir sur la base de données ARCHIVES.</w:t>
      </w:r>
    </w:p>
    <w:p w14:paraId="0EE1C8AF" w14:textId="2E0B9B74" w:rsidR="003A45D4" w:rsidRDefault="009A57EA" w:rsidP="007F1792">
      <w:pPr>
        <w:pStyle w:val="Titre1"/>
        <w:numPr>
          <w:ilvl w:val="0"/>
          <w:numId w:val="6"/>
        </w:numPr>
      </w:pPr>
      <w:bookmarkStart w:id="3" w:name="_Toc347243436"/>
      <w:bookmarkStart w:id="4" w:name="_Toc194421430"/>
      <w:r>
        <w:t>Description des données</w:t>
      </w:r>
      <w:bookmarkEnd w:id="3"/>
      <w:bookmarkEnd w:id="4"/>
    </w:p>
    <w:p w14:paraId="5F75EADA" w14:textId="77777777" w:rsidR="00063051" w:rsidRDefault="00063051" w:rsidP="00063051">
      <w:pPr>
        <w:pStyle w:val="Titre2"/>
        <w:numPr>
          <w:ilvl w:val="1"/>
          <w:numId w:val="6"/>
        </w:numPr>
      </w:pPr>
      <w:r>
        <w:t xml:space="preserve"> </w:t>
      </w:r>
      <w:bookmarkStart w:id="5" w:name="_Toc347243437"/>
      <w:bookmarkStart w:id="6" w:name="_Toc194421431"/>
      <w:r>
        <w:t>Connecteurs</w:t>
      </w:r>
      <w:bookmarkEnd w:id="5"/>
      <w:bookmarkEnd w:id="6"/>
    </w:p>
    <w:p w14:paraId="2A4739A9" w14:textId="77777777" w:rsidR="00D0305C" w:rsidRDefault="00D0305C" w:rsidP="00D0305C">
      <w:pPr>
        <w:pStyle w:val="Paragraphedeliste"/>
      </w:pPr>
    </w:p>
    <w:p w14:paraId="7E015D94" w14:textId="77777777" w:rsidR="00063051" w:rsidRDefault="00063051" w:rsidP="001B4497">
      <w:pPr>
        <w:pStyle w:val="Paragraphedeliste"/>
        <w:numPr>
          <w:ilvl w:val="0"/>
          <w:numId w:val="19"/>
        </w:numPr>
      </w:pPr>
      <w:r w:rsidRPr="00063051">
        <w:t xml:space="preserve">Serveur\instance : </w:t>
      </w:r>
    </w:p>
    <w:p w14:paraId="74C69BF9" w14:textId="5B643144" w:rsidR="00063051" w:rsidRDefault="00063051" w:rsidP="001B4497">
      <w:pPr>
        <w:pStyle w:val="Paragraphedeliste"/>
        <w:numPr>
          <w:ilvl w:val="1"/>
          <w:numId w:val="19"/>
        </w:numPr>
      </w:pPr>
      <w:r>
        <w:t xml:space="preserve">Développement : </w:t>
      </w:r>
      <w:r w:rsidR="00350595">
        <w:t>DIETMAN\MSSQLSERVER_DEV</w:t>
      </w:r>
    </w:p>
    <w:p w14:paraId="06783832" w14:textId="537AC336" w:rsidR="00063051" w:rsidRPr="00063051" w:rsidRDefault="00063051" w:rsidP="001B4497">
      <w:pPr>
        <w:pStyle w:val="Paragraphedeliste"/>
        <w:numPr>
          <w:ilvl w:val="1"/>
          <w:numId w:val="19"/>
        </w:numPr>
      </w:pPr>
      <w:r>
        <w:t>Production : SQLCLUPROD01\PROD01</w:t>
      </w:r>
    </w:p>
    <w:p w14:paraId="279FDBDD" w14:textId="37BBB7F4" w:rsidR="00063051" w:rsidRDefault="00063051" w:rsidP="001B4497">
      <w:pPr>
        <w:pStyle w:val="Paragraphedeliste"/>
        <w:numPr>
          <w:ilvl w:val="0"/>
          <w:numId w:val="19"/>
        </w:numPr>
      </w:pPr>
      <w:r w:rsidRPr="00063051">
        <w:t xml:space="preserve">Nom base : </w:t>
      </w:r>
      <w:r>
        <w:t>ARCHIVES</w:t>
      </w:r>
    </w:p>
    <w:p w14:paraId="6A60FFEB" w14:textId="5D9491CE" w:rsidR="00063051" w:rsidRPr="00063051" w:rsidRDefault="00063051" w:rsidP="001B4497">
      <w:pPr>
        <w:pStyle w:val="Paragraphedeliste"/>
        <w:numPr>
          <w:ilvl w:val="0"/>
          <w:numId w:val="19"/>
        </w:numPr>
      </w:pPr>
      <w:r w:rsidRPr="00063051">
        <w:t>Taille de démarrage</w:t>
      </w:r>
      <w:r>
        <w:t xml:space="preserve"> \ classement</w:t>
      </w:r>
      <w:r w:rsidRPr="00063051">
        <w:t> :  20M°</w:t>
      </w:r>
      <w:r>
        <w:t xml:space="preserve">\ </w:t>
      </w:r>
      <w:proofErr w:type="spellStart"/>
      <w:r w:rsidRPr="00063051">
        <w:t>French_CI_AI</w:t>
      </w:r>
      <w:proofErr w:type="spellEnd"/>
    </w:p>
    <w:p w14:paraId="02C135AF" w14:textId="77777777" w:rsidR="00063051" w:rsidRPr="00063051" w:rsidRDefault="00063051" w:rsidP="001B4497">
      <w:pPr>
        <w:pStyle w:val="Paragraphedeliste"/>
        <w:numPr>
          <w:ilvl w:val="0"/>
          <w:numId w:val="19"/>
        </w:numPr>
      </w:pPr>
      <w:r w:rsidRPr="00063051">
        <w:t xml:space="preserve">Compte </w:t>
      </w:r>
      <w:proofErr w:type="spellStart"/>
      <w:r w:rsidRPr="00063051">
        <w:t>db_owner</w:t>
      </w:r>
      <w:proofErr w:type="spellEnd"/>
      <w:r w:rsidRPr="00063051">
        <w:t xml:space="preserve"> : Bruno, Alexey et </w:t>
      </w:r>
      <w:proofErr w:type="spellStart"/>
      <w:r w:rsidRPr="00063051">
        <w:t>exploivm</w:t>
      </w:r>
      <w:proofErr w:type="spellEnd"/>
    </w:p>
    <w:p w14:paraId="06DF5913" w14:textId="77777777" w:rsidR="00063051" w:rsidRPr="003A45D4" w:rsidRDefault="00063051" w:rsidP="003A45D4"/>
    <w:p w14:paraId="154B510C" w14:textId="544A8F82" w:rsidR="009A57EA" w:rsidRDefault="009A57EA" w:rsidP="003A45D4">
      <w:pPr>
        <w:pStyle w:val="Titre2"/>
        <w:numPr>
          <w:ilvl w:val="1"/>
          <w:numId w:val="6"/>
        </w:numPr>
      </w:pPr>
      <w:bookmarkStart w:id="7" w:name="_Toc347243438"/>
      <w:bookmarkStart w:id="8" w:name="_Toc194421432"/>
      <w:r>
        <w:t>Schéma</w:t>
      </w:r>
      <w:bookmarkEnd w:id="7"/>
      <w:bookmarkEnd w:id="8"/>
    </w:p>
    <w:p w14:paraId="0CE5F1C8" w14:textId="77777777" w:rsidR="00D0305C" w:rsidRDefault="00D0305C" w:rsidP="006C2FAC"/>
    <w:p w14:paraId="49EA89D0" w14:textId="4E04063B" w:rsidR="00A33BB8" w:rsidRDefault="00A33BB8" w:rsidP="00063051">
      <w:pPr>
        <w:jc w:val="center"/>
      </w:pPr>
      <w:r>
        <w:rPr>
          <w:noProof/>
          <w:lang w:eastAsia="fr-FR"/>
        </w:rPr>
        <w:drawing>
          <wp:inline distT="0" distB="0" distL="0" distR="0" wp14:anchorId="34B958E2" wp14:editId="6673B7F4">
            <wp:extent cx="2918128" cy="2642452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686" cy="264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94453" w14:textId="382728BF" w:rsidR="00960518" w:rsidRDefault="00960518" w:rsidP="00960518">
      <w:pPr>
        <w:pStyle w:val="Lgende"/>
        <w:jc w:val="center"/>
      </w:pPr>
      <w:bookmarkStart w:id="9" w:name="_Toc194421438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D0305C">
        <w:rPr>
          <w:noProof/>
        </w:rPr>
        <w:t>1</w:t>
      </w:r>
      <w:r>
        <w:fldChar w:fldCharType="end"/>
      </w:r>
      <w:r>
        <w:t xml:space="preserve"> – </w:t>
      </w:r>
      <w:r w:rsidR="00D0305C">
        <w:t>Schéma ARCHIVES</w:t>
      </w:r>
      <w:r w:rsidR="007F1792">
        <w:t xml:space="preserve"> - Relations</w:t>
      </w:r>
      <w:bookmarkEnd w:id="9"/>
    </w:p>
    <w:p w14:paraId="27E4DC33" w14:textId="77777777" w:rsidR="00D0305C" w:rsidRPr="00D0305C" w:rsidRDefault="00D0305C" w:rsidP="00D0305C"/>
    <w:p w14:paraId="48ED488E" w14:textId="77777777" w:rsidR="00D0305C" w:rsidRDefault="006631D7" w:rsidP="00D0305C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241AD464" wp14:editId="3C8128F3">
            <wp:extent cx="2170706" cy="817018"/>
            <wp:effectExtent l="0" t="0" r="127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0706" cy="81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C547F" w14:textId="577A7303" w:rsidR="00D0305C" w:rsidRPr="003A172A" w:rsidRDefault="00D0305C" w:rsidP="003A172A">
      <w:pPr>
        <w:pStyle w:val="Lgende"/>
        <w:jc w:val="center"/>
      </w:pPr>
      <w:bookmarkStart w:id="10" w:name="_Toc194421439"/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7F1792">
        <w:rPr>
          <w:noProof/>
        </w:rPr>
        <w:t>2</w:t>
      </w:r>
      <w:r>
        <w:fldChar w:fldCharType="end"/>
      </w:r>
      <w:r>
        <w:t xml:space="preserve"> –</w:t>
      </w:r>
      <w:r>
        <w:rPr>
          <w:noProof/>
        </w:rPr>
        <w:t xml:space="preserve"> Schéma </w:t>
      </w:r>
      <w:r w:rsidR="007F1792">
        <w:rPr>
          <w:noProof/>
        </w:rPr>
        <w:t>ARCHIVES – Lien SQL Serveur</w:t>
      </w:r>
      <w:bookmarkEnd w:id="10"/>
    </w:p>
    <w:p w14:paraId="59658D57" w14:textId="6F237996" w:rsidR="003A45D4" w:rsidRDefault="003A45D4" w:rsidP="003A45D4">
      <w:pPr>
        <w:pStyle w:val="Titre2"/>
        <w:numPr>
          <w:ilvl w:val="1"/>
          <w:numId w:val="6"/>
        </w:numPr>
      </w:pPr>
      <w:bookmarkStart w:id="11" w:name="_Toc347243439"/>
      <w:bookmarkStart w:id="12" w:name="_Toc194421433"/>
      <w:r>
        <w:t>Table</w:t>
      </w:r>
      <w:r w:rsidR="009A57EA">
        <w:t>s</w:t>
      </w:r>
      <w:bookmarkEnd w:id="11"/>
      <w:bookmarkEnd w:id="12"/>
    </w:p>
    <w:p w14:paraId="0242880A" w14:textId="77777777" w:rsidR="009A57EA" w:rsidRDefault="009A57EA" w:rsidP="009A57EA"/>
    <w:p w14:paraId="4D69A633" w14:textId="2F5B867C" w:rsidR="009A57EA" w:rsidRDefault="00AE0F45" w:rsidP="009A57EA">
      <w:pPr>
        <w:pStyle w:val="Titre3"/>
        <w:numPr>
          <w:ilvl w:val="2"/>
          <w:numId w:val="6"/>
        </w:numPr>
      </w:pPr>
      <w:bookmarkStart w:id="13" w:name="_Toc347243440"/>
      <w:bookmarkStart w:id="14" w:name="_Toc194421434"/>
      <w:r>
        <w:t>Table LOT</w:t>
      </w:r>
      <w:r w:rsidR="0097256D">
        <w:t xml:space="preserve"> </w:t>
      </w:r>
      <w:r w:rsidR="006C2FAC">
        <w:t xml:space="preserve">~ </w:t>
      </w:r>
      <w:r w:rsidR="00FA690F">
        <w:t>éléments archivés</w:t>
      </w:r>
      <w:bookmarkEnd w:id="13"/>
      <w:bookmarkEnd w:id="14"/>
    </w:p>
    <w:p w14:paraId="0A5FA8A2" w14:textId="6B8A780E" w:rsidR="00FA690F" w:rsidRPr="00FA690F" w:rsidRDefault="00FA690F" w:rsidP="007F1792"/>
    <w:p w14:paraId="143776D7" w14:textId="613D5717" w:rsidR="007F1792" w:rsidRDefault="007F1792" w:rsidP="009626F6">
      <w:pPr>
        <w:pStyle w:val="Titre4"/>
      </w:pPr>
      <w:bookmarkStart w:id="15" w:name="_Toc194421442"/>
      <w:r>
        <w:t xml:space="preserve">Tableau </w:t>
      </w:r>
      <w:r>
        <w:fldChar w:fldCharType="begin"/>
      </w:r>
      <w:r>
        <w:instrText>SEQ Tableau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- LOT - Colonnes</w:t>
      </w:r>
      <w:bookmarkEnd w:id="15"/>
    </w:p>
    <w:tbl>
      <w:tblPr>
        <w:tblStyle w:val="Listeclaire-Accent1"/>
        <w:tblW w:w="9324" w:type="dxa"/>
        <w:tblLayout w:type="fixed"/>
        <w:tblLook w:val="0000" w:firstRow="0" w:lastRow="0" w:firstColumn="0" w:lastColumn="0" w:noHBand="0" w:noVBand="0"/>
      </w:tblPr>
      <w:tblGrid>
        <w:gridCol w:w="1670"/>
        <w:gridCol w:w="1557"/>
        <w:gridCol w:w="6097"/>
      </w:tblGrid>
      <w:tr w:rsidR="00DC6E70" w14:paraId="330E7C33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8DB3E2" w:themeFill="text2" w:themeFillTint="66"/>
          </w:tcPr>
          <w:p w14:paraId="566ACC94" w14:textId="52F9A5F8" w:rsidR="00DC6E70" w:rsidRDefault="00DC6E70" w:rsidP="00DF300A">
            <w:pPr>
              <w:snapToGrid w:val="0"/>
            </w:pPr>
            <w:r>
              <w:t>Colonne</w:t>
            </w:r>
          </w:p>
        </w:tc>
        <w:tc>
          <w:tcPr>
            <w:tcW w:w="1557" w:type="dxa"/>
            <w:shd w:val="clear" w:color="auto" w:fill="8DB3E2" w:themeFill="text2" w:themeFillTint="66"/>
          </w:tcPr>
          <w:p w14:paraId="5A37269A" w14:textId="4E60EAAB" w:rsidR="00DC6E70" w:rsidRPr="00D43615" w:rsidRDefault="00DC6E70" w:rsidP="009A57EA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  <w:shd w:val="clear" w:color="auto" w:fill="8DB3E2" w:themeFill="text2" w:themeFillTint="66"/>
          </w:tcPr>
          <w:p w14:paraId="10D0BDD0" w14:textId="77177836" w:rsidR="00DC6E70" w:rsidRDefault="00DC6E70" w:rsidP="00800B63">
            <w:r>
              <w:t>Description</w:t>
            </w:r>
          </w:p>
        </w:tc>
      </w:tr>
      <w:tr w:rsidR="005A2255" w14:paraId="38662D9B" w14:textId="77777777" w:rsidTr="452259C7">
        <w:trPr>
          <w:trHeight w:val="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tcBorders>
              <w:top w:val="single" w:sz="8" w:space="0" w:color="4F81BD" w:themeColor="accent1"/>
              <w:left w:val="double" w:sz="24" w:space="0" w:color="4F81BD" w:themeColor="accent1"/>
              <w:bottom w:val="single" w:sz="8" w:space="0" w:color="4F81BD" w:themeColor="accent1"/>
            </w:tcBorders>
            <w:shd w:val="clear" w:color="auto" w:fill="92D050"/>
          </w:tcPr>
          <w:p w14:paraId="433661DC" w14:textId="260BFCE6" w:rsidR="005A2255" w:rsidRDefault="00CA69D0" w:rsidP="00DF300A">
            <w:pPr>
              <w:snapToGrid w:val="0"/>
            </w:pPr>
            <w:r>
              <w:t>ID</w:t>
            </w:r>
          </w:p>
        </w:tc>
        <w:tc>
          <w:tcPr>
            <w:tcW w:w="1557" w:type="dxa"/>
          </w:tcPr>
          <w:p w14:paraId="18550CF7" w14:textId="2EEC7E1F" w:rsidR="005A2255" w:rsidRPr="00D43615" w:rsidRDefault="005A2255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11DF239E" w14:textId="2E6B6BCE" w:rsidR="005A2255" w:rsidRPr="005A2255" w:rsidRDefault="005A2255" w:rsidP="00800B63">
            <w:pPr>
              <w:rPr>
                <w:highlight w:val="yellow"/>
              </w:rPr>
            </w:pPr>
            <w:r>
              <w:t xml:space="preserve">Identifiant Centre déposé à la </w:t>
            </w:r>
            <w:r w:rsidRPr="008662CB">
              <w:t>BNF</w:t>
            </w:r>
            <w:r>
              <w:t xml:space="preserve">, il s’agit de l’identifiant du paquet, ex. : </w:t>
            </w:r>
            <w:r w:rsidRPr="00DF300A">
              <w:rPr>
                <w:rStyle w:val="Accentuationintense"/>
              </w:rPr>
              <w:t>CNACGP_GCOLL_150000000692380</w:t>
            </w:r>
          </w:p>
        </w:tc>
      </w:tr>
      <w:tr w:rsidR="005A2255" w14:paraId="22E0886C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7783B2E6" w14:textId="43170D5D" w:rsidR="000C1734" w:rsidRDefault="005A2255" w:rsidP="009A57EA">
            <w:pPr>
              <w:snapToGrid w:val="0"/>
            </w:pPr>
            <w:r>
              <w:t>ID</w:t>
            </w:r>
            <w:r w:rsidR="001651DE">
              <w:t>_</w:t>
            </w:r>
            <w:r w:rsidR="007C6DF8">
              <w:t>CGP</w:t>
            </w:r>
          </w:p>
        </w:tc>
        <w:tc>
          <w:tcPr>
            <w:tcW w:w="1557" w:type="dxa"/>
          </w:tcPr>
          <w:p w14:paraId="12732582" w14:textId="3DE22B71" w:rsidR="005A2255" w:rsidRPr="00D43615" w:rsidRDefault="005A2255" w:rsidP="009A57EA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(500)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5A7D699" w14:textId="095BBFCE" w:rsidR="005A2255" w:rsidRPr="00DF300A" w:rsidRDefault="005A2255" w:rsidP="00DF300A">
            <w:pPr>
              <w:rPr>
                <w:rStyle w:val="Accentuationintense"/>
              </w:rPr>
            </w:pPr>
            <w:r>
              <w:t>Identifiant</w:t>
            </w:r>
            <w:r w:rsidR="00800B63">
              <w:t>(s)</w:t>
            </w:r>
            <w:r>
              <w:t xml:space="preserve"> dans la base de données du Centre Pompidou composée comme suit : </w:t>
            </w:r>
            <w:r w:rsidRPr="00B46E49">
              <w:rPr>
                <w:i/>
              </w:rPr>
              <w:t>Nom base : identifiant</w:t>
            </w:r>
            <w:r>
              <w:rPr>
                <w:i/>
              </w:rPr>
              <w:t xml:space="preserve">, </w:t>
            </w:r>
            <w:r>
              <w:t xml:space="preserve">s’il y a plusieurs identifiants, ils seront séparés par le caractère « | », ex : </w:t>
            </w:r>
            <w:r w:rsidRPr="00DF300A">
              <w:rPr>
                <w:rStyle w:val="Accentuationintense"/>
              </w:rPr>
              <w:t>OREX:DOCUMENT:150000000064460150000000692380|GCOLL2:OEUVRE:150000000064460|GCOLL2:PHOTO:150000000692380</w:t>
            </w:r>
          </w:p>
        </w:tc>
      </w:tr>
      <w:tr w:rsidR="005A2255" w:rsidRPr="008B2CF9" w14:paraId="1C84B5EB" w14:textId="77777777" w:rsidTr="452259C7">
        <w:trPr>
          <w:trHeight w:val="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1ADE4CBC" w14:textId="352AF0FB" w:rsidR="000C1734" w:rsidRDefault="005A2255" w:rsidP="008B2CF9">
            <w:pPr>
              <w:snapToGrid w:val="0"/>
            </w:pPr>
            <w:r>
              <w:t>ID</w:t>
            </w:r>
            <w:r w:rsidR="001651DE">
              <w:t>_</w:t>
            </w:r>
            <w:r w:rsidR="007C6DF8">
              <w:t>SPAR</w:t>
            </w:r>
          </w:p>
        </w:tc>
        <w:tc>
          <w:tcPr>
            <w:tcW w:w="1557" w:type="dxa"/>
          </w:tcPr>
          <w:p w14:paraId="5D32964C" w14:textId="6892414A" w:rsidR="005A2255" w:rsidRDefault="005A2255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(30)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74953E52" w14:textId="34D36937" w:rsidR="005A2255" w:rsidRPr="008B2CF9" w:rsidRDefault="005A2255" w:rsidP="00DF300A">
            <w:pPr>
              <w:rPr>
                <w:rFonts w:ascii="Times New Roman" w:hAnsi="Times New Roman"/>
              </w:rPr>
            </w:pPr>
            <w:r>
              <w:t xml:space="preserve">Identifiant BNF : identifiant SPAR : balise </w:t>
            </w:r>
            <w:r w:rsidRPr="00AC410E">
              <w:t>&lt;</w:t>
            </w:r>
            <w:proofErr w:type="spellStart"/>
            <w:r w:rsidRPr="00AC410E">
              <w:t>premis:eventOutcome</w:t>
            </w:r>
            <w:proofErr w:type="spellEnd"/>
            <w:r w:rsidRPr="00AC410E">
              <w:t>&gt; de l’action « Act07 »</w:t>
            </w:r>
            <w:r>
              <w:t xml:space="preserve">. Ex. : </w:t>
            </w:r>
            <w:proofErr w:type="spellStart"/>
            <w:r w:rsidRPr="00DF300A">
              <w:rPr>
                <w:rStyle w:val="Accentuationintense"/>
              </w:rPr>
              <w:t>ark</w:t>
            </w:r>
            <w:proofErr w:type="spellEnd"/>
            <w:r w:rsidRPr="00DF300A">
              <w:rPr>
                <w:rStyle w:val="Accentuationintense"/>
              </w:rPr>
              <w:t>:/12148/bc6p016kt</w:t>
            </w:r>
          </w:p>
        </w:tc>
      </w:tr>
      <w:tr w:rsidR="005A2255" w14:paraId="39583AA0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4BCA4E28" w14:textId="22382A95" w:rsidR="005A2255" w:rsidRDefault="005A2255" w:rsidP="00A369B9">
            <w:r>
              <w:t>FIC</w:t>
            </w:r>
          </w:p>
        </w:tc>
        <w:tc>
          <w:tcPr>
            <w:tcW w:w="1557" w:type="dxa"/>
          </w:tcPr>
          <w:p w14:paraId="2B252E72" w14:textId="5ABE7F9A" w:rsidR="005A2255" w:rsidRDefault="005A2255" w:rsidP="004A5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</w:t>
            </w:r>
            <w:r w:rsidR="004A59EA">
              <w:t>MAX</w:t>
            </w:r>
            <w: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29B22AD4" w14:textId="53EA3E90" w:rsidR="0064774F" w:rsidRDefault="0064774F" w:rsidP="00A369B9">
            <w:r>
              <w:t>Deux cas de contenu dans cette rubrique :</w:t>
            </w:r>
          </w:p>
          <w:p w14:paraId="60A2AD00" w14:textId="3321CECC" w:rsidR="0064774F" w:rsidRDefault="005A2255" w:rsidP="0064774F">
            <w:pPr>
              <w:pStyle w:val="Paragraphedeliste"/>
              <w:numPr>
                <w:ilvl w:val="0"/>
                <w:numId w:val="23"/>
              </w:numPr>
              <w:rPr>
                <w:rStyle w:val="Accentuationintense"/>
              </w:rPr>
            </w:pPr>
            <w:r>
              <w:t xml:space="preserve">Liste des fichiers physiques déposés avec leur extension et leur empreinte MD5 le cas échéant sous la forme xml suivante : </w:t>
            </w:r>
            <w:r w:rsidRPr="00A369B9">
              <w:rPr>
                <w:rStyle w:val="Accentuationintense"/>
              </w:rPr>
              <w:t>&lt;file&gt;&lt;nom&gt;&lt;/nom&gt;&lt;md5&gt;&lt;/md5&gt;&lt;/file&gt;</w:t>
            </w:r>
          </w:p>
          <w:p w14:paraId="63E2F6EC" w14:textId="77777777" w:rsidR="006E5EF6" w:rsidRDefault="006E5EF6" w:rsidP="0064774F">
            <w:pPr>
              <w:ind w:left="360"/>
              <w:rPr>
                <w:rStyle w:val="Accentuationintense"/>
                <w:b w:val="0"/>
                <w:color w:val="auto"/>
              </w:rPr>
            </w:pPr>
            <w:r w:rsidRPr="00DE4975">
              <w:rPr>
                <w:rStyle w:val="Accentuationintense"/>
                <w:b w:val="0"/>
                <w:color w:val="auto"/>
              </w:rPr>
              <w:t xml:space="preserve">Fichiers utiles uniquement : images, vidéos, </w:t>
            </w:r>
            <w:proofErr w:type="spellStart"/>
            <w:r w:rsidRPr="00DE4975">
              <w:rPr>
                <w:rStyle w:val="Accentuationintense"/>
                <w:b w:val="0"/>
                <w:color w:val="auto"/>
              </w:rPr>
              <w:t>etc</w:t>
            </w:r>
            <w:proofErr w:type="spellEnd"/>
            <w:r w:rsidRPr="00DE4975">
              <w:rPr>
                <w:rStyle w:val="Accentuationintense"/>
                <w:b w:val="0"/>
                <w:color w:val="auto"/>
              </w:rPr>
              <w:t xml:space="preserve"> … pas de fichiers descriptifs ou techniques tels que MD5, XML …</w:t>
            </w:r>
          </w:p>
          <w:p w14:paraId="69BAABA8" w14:textId="548FCADB" w:rsidR="0064774F" w:rsidRPr="0064774F" w:rsidRDefault="0064774F" w:rsidP="0064774F">
            <w:pPr>
              <w:pStyle w:val="Paragraphedeliste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>
              <w:t xml:space="preserve">Nom du fichier contenant la liste des fichiers et des empreintes associées. Il est contenu dans une balise </w:t>
            </w:r>
            <w:r w:rsidRPr="0064774F">
              <w:rPr>
                <w:rStyle w:val="Accentuationintense"/>
              </w:rPr>
              <w:t>&lt;</w:t>
            </w:r>
            <w:proofErr w:type="spellStart"/>
            <w:r w:rsidRPr="0064774F">
              <w:rPr>
                <w:rStyle w:val="Accentuationintense"/>
              </w:rPr>
              <w:t>fileref</w:t>
            </w:r>
            <w:proofErr w:type="spellEnd"/>
            <w:r w:rsidRPr="0064774F">
              <w:rPr>
                <w:rStyle w:val="Accentuationintense"/>
              </w:rPr>
              <w:t>&gt;</w:t>
            </w:r>
          </w:p>
        </w:tc>
      </w:tr>
      <w:tr w:rsidR="00C045F8" w14:paraId="373238D0" w14:textId="77777777" w:rsidTr="452259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3F44140F" w14:textId="427BFDA4" w:rsidR="00C045F8" w:rsidRDefault="00C045F8" w:rsidP="009171EA">
            <w:pPr>
              <w:snapToGrid w:val="0"/>
            </w:pPr>
            <w:r>
              <w:t>TRAN_DAT</w:t>
            </w:r>
          </w:p>
        </w:tc>
        <w:tc>
          <w:tcPr>
            <w:tcW w:w="1557" w:type="dxa"/>
          </w:tcPr>
          <w:p w14:paraId="31C2672E" w14:textId="70207970" w:rsidR="00C045F8" w:rsidRDefault="00C045F8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2CCCAFD5" w14:textId="77777777" w:rsidR="00C045F8" w:rsidRDefault="00C045F8" w:rsidP="006933A8">
            <w:r>
              <w:t>Date transfert site d’archivage (BNF)</w:t>
            </w:r>
          </w:p>
          <w:p w14:paraId="4ED4078B" w14:textId="5D9A0D0B" w:rsidR="006E5EF6" w:rsidRPr="006E5EF6" w:rsidRDefault="006E5EF6" w:rsidP="006933A8">
            <w:pPr>
              <w:rPr>
                <w:i/>
              </w:rPr>
            </w:pPr>
            <w:proofErr w:type="spellStart"/>
            <w:r w:rsidRPr="00DE4975">
              <w:rPr>
                <w:i/>
              </w:rPr>
              <w:t>DateDuJour</w:t>
            </w:r>
            <w:proofErr w:type="spellEnd"/>
            <w:r w:rsidRPr="00DE4975">
              <w:rPr>
                <w:i/>
              </w:rPr>
              <w:t xml:space="preserve"> quand on écrit la valeur « E » dans TRAN_ETA</w:t>
            </w:r>
          </w:p>
        </w:tc>
      </w:tr>
      <w:tr w:rsidR="00C045F8" w14:paraId="232E6EE6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FD92F32" w14:textId="6280F5CB" w:rsidR="00C045F8" w:rsidRDefault="00C045F8" w:rsidP="009A57EA">
            <w:pPr>
              <w:snapToGrid w:val="0"/>
            </w:pPr>
            <w:r>
              <w:t>TRAN_DAC</w:t>
            </w:r>
          </w:p>
        </w:tc>
        <w:tc>
          <w:tcPr>
            <w:tcW w:w="1557" w:type="dxa"/>
          </w:tcPr>
          <w:p w14:paraId="29F4727F" w14:textId="1CAE4465" w:rsidR="00C045F8" w:rsidRPr="00D43615" w:rsidRDefault="00C045F8" w:rsidP="009A57EA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931C211" w14:textId="77777777" w:rsidR="00C045F8" w:rsidRDefault="00C045F8" w:rsidP="006933A8">
            <w:r>
              <w:t>Date accusé réception transfert</w:t>
            </w:r>
          </w:p>
          <w:p w14:paraId="27FCAABA" w14:textId="32C2291E" w:rsidR="006E5EF6" w:rsidRPr="006E5EF6" w:rsidRDefault="006E5EF6" w:rsidP="006933A8">
            <w:pPr>
              <w:rPr>
                <w:i/>
              </w:rPr>
            </w:pPr>
            <w:proofErr w:type="spellStart"/>
            <w:r w:rsidRPr="00DE4975">
              <w:rPr>
                <w:i/>
              </w:rPr>
              <w:t>DateDuJour</w:t>
            </w:r>
            <w:proofErr w:type="spellEnd"/>
            <w:r w:rsidRPr="00DE4975">
              <w:rPr>
                <w:i/>
              </w:rPr>
              <w:t xml:space="preserve"> quand on écrit la valeur « F » dans TRAN_ETA</w:t>
            </w:r>
          </w:p>
        </w:tc>
      </w:tr>
      <w:tr w:rsidR="00C045F8" w14:paraId="3C52366D" w14:textId="77777777" w:rsidTr="452259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256F0450" w14:textId="1D597DD1" w:rsidR="00C045F8" w:rsidRDefault="00C045F8" w:rsidP="009A57EA">
            <w:pPr>
              <w:snapToGrid w:val="0"/>
            </w:pPr>
            <w:r>
              <w:t>TRAN_ETA</w:t>
            </w:r>
          </w:p>
        </w:tc>
        <w:tc>
          <w:tcPr>
            <w:tcW w:w="1557" w:type="dxa"/>
          </w:tcPr>
          <w:p w14:paraId="2F053B05" w14:textId="47D7303F" w:rsidR="00C045F8" w:rsidRDefault="00C045F8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74847B38" w14:textId="77777777" w:rsidR="001F228A" w:rsidRDefault="00C045F8" w:rsidP="006E5EF6">
            <w:r>
              <w:t xml:space="preserve">Etat transfert : </w:t>
            </w:r>
          </w:p>
          <w:p w14:paraId="723934F8" w14:textId="77777777" w:rsidR="001F228A" w:rsidRDefault="001F228A" w:rsidP="006E5EF6">
            <w:r>
              <w:t>E =</w:t>
            </w:r>
            <w:r w:rsidR="006E5EF6">
              <w:t>e</w:t>
            </w:r>
            <w:r w:rsidR="00C045F8">
              <w:t>n cours</w:t>
            </w:r>
          </w:p>
          <w:p w14:paraId="3B2E2B8E" w14:textId="77B59ABD" w:rsidR="001F228A" w:rsidRDefault="001F228A" w:rsidP="001F228A">
            <w:r>
              <w:t>D =</w:t>
            </w:r>
            <w:r w:rsidR="00C045F8">
              <w:t xml:space="preserve"> </w:t>
            </w:r>
            <w:r w:rsidR="002D039F">
              <w:t>différé</w:t>
            </w:r>
            <w:r w:rsidR="5F49FCD2">
              <w:t xml:space="preserve"> (hors plateforme </w:t>
            </w:r>
            <w:proofErr w:type="spellStart"/>
            <w:r w:rsidR="5F49FCD2">
              <w:t>sftp</w:t>
            </w:r>
            <w:proofErr w:type="spellEnd"/>
            <w:r w:rsidR="5F49FCD2">
              <w:t>)</w:t>
            </w:r>
          </w:p>
          <w:p w14:paraId="0A870E17" w14:textId="7C5BFB20" w:rsidR="001F228A" w:rsidRDefault="001F228A" w:rsidP="001F228A">
            <w:r>
              <w:t xml:space="preserve">F = </w:t>
            </w:r>
            <w:r w:rsidR="00C045F8">
              <w:t>fait</w:t>
            </w:r>
          </w:p>
          <w:p w14:paraId="6FBDEAB7" w14:textId="7AEF3415" w:rsidR="00E2253F" w:rsidRDefault="00E2253F" w:rsidP="001F228A">
            <w:r>
              <w:t>M = modification métadonnée en cours</w:t>
            </w:r>
          </w:p>
          <w:p w14:paraId="26E3BF5D" w14:textId="77777777" w:rsidR="001F228A" w:rsidRDefault="001F228A" w:rsidP="001F228A">
            <w:r>
              <w:t>X =</w:t>
            </w:r>
            <w:r w:rsidR="00C045F8">
              <w:t xml:space="preserve"> échoué</w:t>
            </w:r>
          </w:p>
          <w:p w14:paraId="67E692FA" w14:textId="102FC1FB" w:rsidR="001F228A" w:rsidRDefault="001F228A" w:rsidP="001F228A">
            <w:pPr>
              <w:ind w:left="175" w:hanging="175"/>
            </w:pPr>
            <w:r>
              <w:t>S =</w:t>
            </w:r>
            <w:r w:rsidR="002C37A8">
              <w:t xml:space="preserve"> référence supprimée dans base source</w:t>
            </w:r>
            <w:r w:rsidR="000B78F9">
              <w:t xml:space="preserve"> à supprimer dans la base BNF SPAR</w:t>
            </w:r>
          </w:p>
          <w:p w14:paraId="20994FA1" w14:textId="7036623F" w:rsidR="000B78F9" w:rsidRDefault="000B78F9" w:rsidP="001F228A">
            <w:pPr>
              <w:ind w:left="175" w:hanging="175"/>
            </w:pPr>
            <w:r>
              <w:lastRenderedPageBreak/>
              <w:t>T = définitivement supprimée dans SPAR (info conservée pour trace)</w:t>
            </w:r>
          </w:p>
          <w:p w14:paraId="4FC0334D" w14:textId="6BA54913" w:rsidR="00C045F8" w:rsidRDefault="0063199E" w:rsidP="0063199E">
            <w:pPr>
              <w:ind w:left="175" w:hanging="175"/>
            </w:pPr>
            <w:r>
              <w:t>Y = paquets réceptionnés par la BNF et mis de côté car contient un fichier supérieur à 1</w:t>
            </w:r>
            <w:r w:rsidR="50D6062C">
              <w:t>5</w:t>
            </w:r>
            <w:r>
              <w:t>0 Go</w:t>
            </w:r>
            <w:r w:rsidR="0065732C">
              <w:t xml:space="preserve"> (valeur mise à jour manuellement)</w:t>
            </w:r>
          </w:p>
          <w:p w14:paraId="76B5ED01" w14:textId="51894FDE" w:rsidR="0063199E" w:rsidRDefault="0063199E" w:rsidP="0063199E">
            <w:pPr>
              <w:ind w:left="175" w:hanging="175"/>
            </w:pPr>
            <w:r>
              <w:t>Z = paquets réceptionnés par la BNF et mis de côté car taille du paquet supérieur à 600 Go</w:t>
            </w:r>
            <w:r w:rsidR="0065732C">
              <w:t xml:space="preserve"> (valeur mise à jour manuellement)</w:t>
            </w:r>
          </w:p>
        </w:tc>
      </w:tr>
      <w:tr w:rsidR="00C045F8" w14:paraId="3810280E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660D14DB" w14:textId="1B7CF84D" w:rsidR="000C1734" w:rsidRDefault="00C045F8" w:rsidP="009A57EA">
            <w:pPr>
              <w:snapToGrid w:val="0"/>
            </w:pPr>
            <w:r>
              <w:lastRenderedPageBreak/>
              <w:t>TRAN_ERR</w:t>
            </w:r>
          </w:p>
        </w:tc>
        <w:tc>
          <w:tcPr>
            <w:tcW w:w="1557" w:type="dxa"/>
          </w:tcPr>
          <w:p w14:paraId="1EE5F372" w14:textId="33C57E1F" w:rsidR="00C045F8" w:rsidRPr="00D43615" w:rsidRDefault="00C045F8" w:rsidP="009A57EA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varchar(1000)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76B926BD" w14:textId="7F05CC58" w:rsidR="00C045F8" w:rsidRDefault="00C045F8" w:rsidP="009171EA">
            <w:r>
              <w:t>Détail de l’erreur de transfert</w:t>
            </w:r>
          </w:p>
        </w:tc>
      </w:tr>
      <w:tr w:rsidR="00C045F8" w14:paraId="76364E57" w14:textId="77777777" w:rsidTr="452259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17C448A0" w14:textId="35C48E77" w:rsidR="000C1734" w:rsidRDefault="00C045F8" w:rsidP="009A57EA">
            <w:pPr>
              <w:snapToGrid w:val="0"/>
            </w:pPr>
            <w:r>
              <w:t>SPAR_MD5</w:t>
            </w:r>
          </w:p>
        </w:tc>
        <w:tc>
          <w:tcPr>
            <w:tcW w:w="1557" w:type="dxa"/>
          </w:tcPr>
          <w:p w14:paraId="6022E39C" w14:textId="5B625BCA" w:rsidR="00C045F8" w:rsidRDefault="00C045F8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(40)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3582CE6F" w14:textId="49306F05" w:rsidR="00C045F8" w:rsidRDefault="00C045F8" w:rsidP="007C0297">
            <w:r>
              <w:t>Empreinte md5 du paquet déposé, fourni dans le fichier résultat « </w:t>
            </w:r>
            <w:proofErr w:type="spellStart"/>
            <w:r>
              <w:t>manifest</w:t>
            </w:r>
            <w:proofErr w:type="spellEnd"/>
            <w:r>
              <w:t> »</w:t>
            </w:r>
          </w:p>
        </w:tc>
      </w:tr>
      <w:tr w:rsidR="00C045F8" w14:paraId="0B0A4180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4980E03B" w14:textId="2439811D" w:rsidR="00C045F8" w:rsidRDefault="00C045F8" w:rsidP="009A57EA">
            <w:pPr>
              <w:snapToGrid w:val="0"/>
            </w:pPr>
            <w:r>
              <w:t>REWORK</w:t>
            </w:r>
          </w:p>
        </w:tc>
        <w:tc>
          <w:tcPr>
            <w:tcW w:w="1557" w:type="dxa"/>
          </w:tcPr>
          <w:p w14:paraId="70271A69" w14:textId="5051E1AD" w:rsidR="00C045F8" w:rsidRDefault="00C045F8" w:rsidP="009A57EA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272D2C53" w14:textId="7CBE1BB2" w:rsidR="00C045F8" w:rsidRDefault="00C045F8" w:rsidP="007C0297">
            <w:proofErr w:type="spellStart"/>
            <w:r>
              <w:t>Re-livraison</w:t>
            </w:r>
            <w:proofErr w:type="spellEnd"/>
            <w:r>
              <w:t xml:space="preserve"> : </w:t>
            </w:r>
            <w:r w:rsidRPr="00800B63">
              <w:rPr>
                <w:rStyle w:val="Accentuationintense"/>
              </w:rPr>
              <w:t>O/N</w:t>
            </w:r>
            <w:r>
              <w:t xml:space="preserve"> selon présence d’un fichier « .</w:t>
            </w:r>
            <w:proofErr w:type="spellStart"/>
            <w:r>
              <w:t>rework</w:t>
            </w:r>
            <w:proofErr w:type="spellEnd"/>
            <w:r>
              <w:t> »</w:t>
            </w:r>
          </w:p>
        </w:tc>
      </w:tr>
      <w:tr w:rsidR="00C045F8" w14:paraId="4088AB00" w14:textId="77777777" w:rsidTr="452259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5B88612" w14:textId="6017DB9C" w:rsidR="000C1734" w:rsidRDefault="00C045F8" w:rsidP="009A57EA">
            <w:pPr>
              <w:snapToGrid w:val="0"/>
            </w:pPr>
            <w:r>
              <w:t>XML_DC</w:t>
            </w:r>
          </w:p>
        </w:tc>
        <w:tc>
          <w:tcPr>
            <w:tcW w:w="1557" w:type="dxa"/>
          </w:tcPr>
          <w:p w14:paraId="22FC5521" w14:textId="207CD7A2" w:rsidR="00C045F8" w:rsidRDefault="00C045F8" w:rsidP="009A57EA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(MAX)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455A9EBE" w14:textId="721F0DA3" w:rsidR="00C045F8" w:rsidRDefault="00C045F8" w:rsidP="007C0297">
            <w:r>
              <w:t xml:space="preserve">Contenu fichier </w:t>
            </w:r>
            <w:proofErr w:type="spellStart"/>
            <w:r>
              <w:t>dublin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envoyé</w:t>
            </w:r>
          </w:p>
        </w:tc>
      </w:tr>
      <w:tr w:rsidR="00E26DFB" w14:paraId="0CFD6B16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16BA50B0" w14:textId="7C3C66FA" w:rsidR="00E26DFB" w:rsidRDefault="00E26DFB" w:rsidP="00E26DFB">
            <w:pPr>
              <w:snapToGrid w:val="0"/>
            </w:pPr>
            <w:r>
              <w:t>TAILLE</w:t>
            </w:r>
          </w:p>
        </w:tc>
        <w:tc>
          <w:tcPr>
            <w:tcW w:w="1557" w:type="dxa"/>
          </w:tcPr>
          <w:p w14:paraId="04B61DF3" w14:textId="514D89A3" w:rsidR="00E26DFB" w:rsidRDefault="00E26DFB" w:rsidP="006A12BE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Bigint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9A7949F" w14:textId="35F2236F" w:rsidR="00E26DFB" w:rsidRDefault="009917D1" w:rsidP="006A12BE">
            <w:r>
              <w:t xml:space="preserve">Taille en octet des fichiers </w:t>
            </w:r>
            <w:r w:rsidR="00A40AF1">
              <w:t xml:space="preserve">numériques </w:t>
            </w:r>
            <w:r>
              <w:t>faisant parti du paquet</w:t>
            </w:r>
            <w:r w:rsidR="00A40AF1">
              <w:t xml:space="preserve"> (hors fichier xml </w:t>
            </w:r>
            <w:proofErr w:type="spellStart"/>
            <w:r w:rsidR="00A40AF1">
              <w:t>dublin</w:t>
            </w:r>
            <w:proofErr w:type="spellEnd"/>
            <w:r w:rsidR="00A40AF1">
              <w:t xml:space="preserve"> </w:t>
            </w:r>
            <w:proofErr w:type="spellStart"/>
            <w:r w:rsidR="00A40AF1">
              <w:t>core</w:t>
            </w:r>
            <w:proofErr w:type="spellEnd"/>
            <w:r w:rsidR="00A40AF1">
              <w:t xml:space="preserve"> et empreintes)</w:t>
            </w:r>
            <w:r>
              <w:t>.</w:t>
            </w:r>
          </w:p>
        </w:tc>
      </w:tr>
      <w:tr w:rsidR="00801714" w14:paraId="7AF12D25" w14:textId="77777777" w:rsidTr="452259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7575F631" w14:textId="3E317A67" w:rsidR="00801714" w:rsidRDefault="00801714" w:rsidP="00E26DFB">
            <w:pPr>
              <w:snapToGrid w:val="0"/>
            </w:pPr>
            <w:r>
              <w:t>COMMENT</w:t>
            </w:r>
          </w:p>
        </w:tc>
        <w:tc>
          <w:tcPr>
            <w:tcW w:w="1557" w:type="dxa"/>
          </w:tcPr>
          <w:p w14:paraId="4972BC86" w14:textId="4247B386" w:rsidR="00801714" w:rsidRDefault="00801714" w:rsidP="00D40384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Varchar(</w:t>
            </w:r>
            <w:r w:rsidR="00D40384">
              <w:t>MAX</w:t>
            </w:r>
            <w: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1B72AC8" w14:textId="116CAAC4" w:rsidR="00801714" w:rsidRDefault="00801714" w:rsidP="006A12BE">
            <w:r>
              <w:t>Contient un commentaire selon le cas pouvant être écrit manuellement</w:t>
            </w:r>
          </w:p>
        </w:tc>
      </w:tr>
      <w:tr w:rsidR="00801714" w14:paraId="489D6B0E" w14:textId="77777777" w:rsidTr="452259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2592BD28" w14:textId="056C7774" w:rsidR="00801714" w:rsidRDefault="00801714" w:rsidP="00E26DFB">
            <w:pPr>
              <w:snapToGrid w:val="0"/>
            </w:pPr>
            <w:r>
              <w:t>TRAN_MODE</w:t>
            </w:r>
          </w:p>
        </w:tc>
        <w:tc>
          <w:tcPr>
            <w:tcW w:w="1557" w:type="dxa"/>
          </w:tcPr>
          <w:p w14:paraId="096F796E" w14:textId="09240607" w:rsidR="00801714" w:rsidRDefault="00801714" w:rsidP="006A12BE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34AC8D5" w14:textId="77777777" w:rsidR="00801714" w:rsidRDefault="00801714" w:rsidP="006A12BE">
            <w:r>
              <w:t>Mode de transfert.</w:t>
            </w:r>
          </w:p>
          <w:p w14:paraId="73EFE3C3" w14:textId="77777777" w:rsidR="00801714" w:rsidRDefault="00801714" w:rsidP="006A12BE">
            <w:r>
              <w:t>Rien si transfert via ftp</w:t>
            </w:r>
          </w:p>
          <w:p w14:paraId="7EE0258F" w14:textId="77777777" w:rsidR="00801714" w:rsidRDefault="00801714" w:rsidP="006A12BE">
            <w:r>
              <w:t>D si transfert différé</w:t>
            </w:r>
          </w:p>
          <w:p w14:paraId="149238E5" w14:textId="18FDCAFC" w:rsidR="008C57D1" w:rsidRDefault="008C57D1" w:rsidP="006A12BE">
            <w:r>
              <w:t>M si transfert manuel (cas archives du Centre)</w:t>
            </w:r>
          </w:p>
        </w:tc>
      </w:tr>
    </w:tbl>
    <w:p w14:paraId="7611AD82" w14:textId="5501A267" w:rsidR="009626F6" w:rsidRDefault="009626F6" w:rsidP="009626F6">
      <w:pPr>
        <w:pStyle w:val="Titre4"/>
      </w:pPr>
      <w:r>
        <w:t xml:space="preserve">Trigger </w:t>
      </w:r>
    </w:p>
    <w:p w14:paraId="1906E42D" w14:textId="60B4A11B" w:rsidR="009626F6" w:rsidRPr="009626F6" w:rsidRDefault="009626F6" w:rsidP="009626F6">
      <w:r>
        <w:t>Un trigger en update duplique le contenu de l’enregistrement de la table « LOT » dans un enregistrement de la table « HISTLOT » si « TRAN_ETA = E ».</w:t>
      </w:r>
    </w:p>
    <w:p w14:paraId="42550664" w14:textId="75BC88C9" w:rsidR="00992C4D" w:rsidRDefault="00992C4D" w:rsidP="00F374D1">
      <w:pPr>
        <w:pStyle w:val="Titre3"/>
        <w:numPr>
          <w:ilvl w:val="2"/>
          <w:numId w:val="22"/>
        </w:numPr>
      </w:pPr>
      <w:bookmarkStart w:id="16" w:name="_Toc194421435"/>
      <w:r>
        <w:t>Table HISTLOT ~ historique des lots archivés</w:t>
      </w:r>
      <w:bookmarkEnd w:id="16"/>
    </w:p>
    <w:p w14:paraId="69D33AE9" w14:textId="5BDDC41A" w:rsidR="00992C4D" w:rsidRDefault="00992C4D" w:rsidP="009626F6">
      <w:pPr>
        <w:pStyle w:val="Titre4"/>
      </w:pPr>
      <w:bookmarkStart w:id="17" w:name="_Toc194421443"/>
      <w:r>
        <w:t xml:space="preserve">Tableau </w:t>
      </w:r>
      <w:r>
        <w:fldChar w:fldCharType="begin"/>
      </w:r>
      <w:r>
        <w:instrText>SEQ Tableau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- LOT </w:t>
      </w:r>
      <w:r w:rsidR="00EE3029">
        <w:t>–</w:t>
      </w:r>
      <w:r>
        <w:t xml:space="preserve"> Colonnes</w:t>
      </w:r>
      <w:bookmarkEnd w:id="17"/>
    </w:p>
    <w:p w14:paraId="07C400E9" w14:textId="77B32CD0" w:rsidR="00EE3029" w:rsidRPr="00EE3029" w:rsidRDefault="00DA4422" w:rsidP="00EE3029">
      <w:r>
        <w:t>Création des enregistrements de cette table uniquement via le trigger update mis en place sur la table Lot.</w:t>
      </w:r>
    </w:p>
    <w:tbl>
      <w:tblPr>
        <w:tblStyle w:val="Listeclaire-Accent1"/>
        <w:tblW w:w="9324" w:type="dxa"/>
        <w:tblLayout w:type="fixed"/>
        <w:tblLook w:val="0000" w:firstRow="0" w:lastRow="0" w:firstColumn="0" w:lastColumn="0" w:noHBand="0" w:noVBand="0"/>
      </w:tblPr>
      <w:tblGrid>
        <w:gridCol w:w="1670"/>
        <w:gridCol w:w="1557"/>
        <w:gridCol w:w="6097"/>
      </w:tblGrid>
      <w:tr w:rsidR="00992C4D" w14:paraId="25A1136F" w14:textId="77777777" w:rsidTr="00EE3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8DB3E2" w:themeFill="text2" w:themeFillTint="66"/>
          </w:tcPr>
          <w:p w14:paraId="6787FCB2" w14:textId="77777777" w:rsidR="00992C4D" w:rsidRDefault="00992C4D" w:rsidP="009A2208">
            <w:pPr>
              <w:snapToGrid w:val="0"/>
            </w:pPr>
            <w:r>
              <w:t>Colonne</w:t>
            </w:r>
          </w:p>
        </w:tc>
        <w:tc>
          <w:tcPr>
            <w:tcW w:w="1557" w:type="dxa"/>
            <w:shd w:val="clear" w:color="auto" w:fill="8DB3E2" w:themeFill="text2" w:themeFillTint="66"/>
          </w:tcPr>
          <w:p w14:paraId="66F622C3" w14:textId="77777777" w:rsidR="00992C4D" w:rsidRPr="00D43615" w:rsidRDefault="00992C4D" w:rsidP="009A2208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  <w:shd w:val="clear" w:color="auto" w:fill="8DB3E2" w:themeFill="text2" w:themeFillTint="66"/>
          </w:tcPr>
          <w:p w14:paraId="0BA0747A" w14:textId="77777777" w:rsidR="00992C4D" w:rsidRDefault="00992C4D" w:rsidP="009A2208">
            <w:r>
              <w:t>Description</w:t>
            </w:r>
          </w:p>
        </w:tc>
      </w:tr>
      <w:tr w:rsidR="00992C4D" w14:paraId="667F886F" w14:textId="77777777" w:rsidTr="00EE3029">
        <w:trPr>
          <w:trHeight w:val="5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  <w:shd w:val="clear" w:color="auto" w:fill="92D050"/>
          </w:tcPr>
          <w:p w14:paraId="2F735C1F" w14:textId="77777777" w:rsidR="00992C4D" w:rsidRDefault="00992C4D" w:rsidP="009A2208">
            <w:pPr>
              <w:snapToGrid w:val="0"/>
            </w:pPr>
            <w:r>
              <w:t>ID</w:t>
            </w:r>
          </w:p>
        </w:tc>
        <w:tc>
          <w:tcPr>
            <w:tcW w:w="1557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14:paraId="77A1E015" w14:textId="77777777" w:rsidR="00992C4D" w:rsidRPr="00D43615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14:paraId="181E8921" w14:textId="77777777" w:rsidR="00992C4D" w:rsidRPr="005A2255" w:rsidRDefault="00992C4D" w:rsidP="009A2208">
            <w:pPr>
              <w:rPr>
                <w:highlight w:val="yellow"/>
              </w:rPr>
            </w:pPr>
            <w:r>
              <w:t xml:space="preserve">Identifiant Centre déposé à la </w:t>
            </w:r>
            <w:r w:rsidRPr="008662CB">
              <w:t>BNF</w:t>
            </w:r>
            <w:r>
              <w:t xml:space="preserve">, il s’agit de l’identifiant du paquet, ex. : </w:t>
            </w:r>
            <w:r w:rsidRPr="00DF300A">
              <w:rPr>
                <w:rStyle w:val="Accentuationintense"/>
              </w:rPr>
              <w:t>CNACGP_GCOLL_150000000692380</w:t>
            </w:r>
          </w:p>
        </w:tc>
      </w:tr>
      <w:tr w:rsidR="00992C4D" w14:paraId="1FE09E73" w14:textId="77777777" w:rsidTr="00EE30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45A1F52C" w14:textId="77777777" w:rsidR="00992C4D" w:rsidRDefault="00992C4D" w:rsidP="009A2208">
            <w:pPr>
              <w:snapToGrid w:val="0"/>
            </w:pPr>
            <w:r>
              <w:t>ID_CGP</w:t>
            </w:r>
          </w:p>
        </w:tc>
        <w:tc>
          <w:tcPr>
            <w:tcW w:w="1557" w:type="dxa"/>
          </w:tcPr>
          <w:p w14:paraId="71477392" w14:textId="77777777" w:rsidR="00992C4D" w:rsidRPr="00D43615" w:rsidRDefault="00992C4D" w:rsidP="009A2208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(500)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D299908" w14:textId="77777777" w:rsidR="00992C4D" w:rsidRPr="00DF300A" w:rsidRDefault="00992C4D" w:rsidP="009A2208">
            <w:pPr>
              <w:rPr>
                <w:rStyle w:val="Accentuationintense"/>
              </w:rPr>
            </w:pPr>
            <w:r>
              <w:t xml:space="preserve">Identifiant(s) dans la base de données du Centre Pompidou composée comme suit : </w:t>
            </w:r>
            <w:r w:rsidRPr="00B46E49">
              <w:rPr>
                <w:i/>
              </w:rPr>
              <w:t>Nom base : identifiant</w:t>
            </w:r>
            <w:r>
              <w:rPr>
                <w:i/>
              </w:rPr>
              <w:t xml:space="preserve">, </w:t>
            </w:r>
            <w:r>
              <w:t xml:space="preserve">s’il y a plusieurs identifiants, ils seront séparés par le caractère « | », ex : </w:t>
            </w:r>
            <w:r w:rsidRPr="00DF300A">
              <w:rPr>
                <w:rStyle w:val="Accentuationintense"/>
              </w:rPr>
              <w:t>OREX:DOCUMENT:150000000064460150000000692380|GCOLL2:OEUVRE:150000000064460|GCOLL2:PHOTO:150000000692380</w:t>
            </w:r>
          </w:p>
        </w:tc>
      </w:tr>
      <w:tr w:rsidR="00992C4D" w:rsidRPr="008B2CF9" w14:paraId="63873065" w14:textId="77777777" w:rsidTr="009A2208">
        <w:trPr>
          <w:trHeight w:val="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072B73C1" w14:textId="77777777" w:rsidR="00992C4D" w:rsidRDefault="00992C4D" w:rsidP="009A2208">
            <w:pPr>
              <w:snapToGrid w:val="0"/>
            </w:pPr>
            <w:r>
              <w:t>ID_SPAR</w:t>
            </w:r>
          </w:p>
        </w:tc>
        <w:tc>
          <w:tcPr>
            <w:tcW w:w="1557" w:type="dxa"/>
          </w:tcPr>
          <w:p w14:paraId="29045BA7" w14:textId="77777777" w:rsidR="00992C4D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(30)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273CD369" w14:textId="77777777" w:rsidR="00992C4D" w:rsidRPr="008B2CF9" w:rsidRDefault="00992C4D" w:rsidP="009A2208">
            <w:pPr>
              <w:rPr>
                <w:rFonts w:ascii="Times New Roman" w:hAnsi="Times New Roman"/>
              </w:rPr>
            </w:pPr>
            <w:r>
              <w:t xml:space="preserve">Identifiant BNF : identifiant SPAR : balise </w:t>
            </w:r>
            <w:r w:rsidRPr="00AC410E">
              <w:t>&lt;</w:t>
            </w:r>
            <w:proofErr w:type="spellStart"/>
            <w:r w:rsidRPr="00AC410E">
              <w:t>premis:eventOutcome</w:t>
            </w:r>
            <w:proofErr w:type="spellEnd"/>
            <w:r w:rsidRPr="00AC410E">
              <w:t>&gt; de l’action « Act07 »</w:t>
            </w:r>
            <w:r>
              <w:t xml:space="preserve">. Ex. : </w:t>
            </w:r>
            <w:proofErr w:type="spellStart"/>
            <w:r w:rsidRPr="00DF300A">
              <w:rPr>
                <w:rStyle w:val="Accentuationintense"/>
              </w:rPr>
              <w:t>ark</w:t>
            </w:r>
            <w:proofErr w:type="spellEnd"/>
            <w:r w:rsidRPr="00DF300A">
              <w:rPr>
                <w:rStyle w:val="Accentuationintense"/>
              </w:rPr>
              <w:t>:/12148/bc6p016kt</w:t>
            </w:r>
          </w:p>
        </w:tc>
      </w:tr>
      <w:tr w:rsidR="00992C4D" w14:paraId="3E849205" w14:textId="77777777" w:rsidTr="009A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45876F2" w14:textId="77777777" w:rsidR="00992C4D" w:rsidRDefault="00992C4D" w:rsidP="009A2208">
            <w:r>
              <w:t>FIC</w:t>
            </w:r>
          </w:p>
        </w:tc>
        <w:tc>
          <w:tcPr>
            <w:tcW w:w="1557" w:type="dxa"/>
          </w:tcPr>
          <w:p w14:paraId="60D7FD1A" w14:textId="78A82358" w:rsidR="00992C4D" w:rsidRDefault="00C47DA7" w:rsidP="004A5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</w:t>
            </w:r>
            <w:r w:rsidR="004A59EA">
              <w:t>MAX</w:t>
            </w:r>
            <w:r w:rsidR="00992C4D"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915AA75" w14:textId="77777777" w:rsidR="00992C4D" w:rsidRDefault="00992C4D" w:rsidP="009A2208">
            <w:pPr>
              <w:rPr>
                <w:rStyle w:val="Accentuationintense"/>
              </w:rPr>
            </w:pPr>
            <w:r>
              <w:t xml:space="preserve">Liste des fichiers physiques déposés avec leur extension et leur empreinte MD5 le cas échéant sous la forme xml suivante : </w:t>
            </w:r>
            <w:r w:rsidRPr="00A369B9">
              <w:rPr>
                <w:rStyle w:val="Accentuationintense"/>
              </w:rPr>
              <w:t>&lt;file&gt;&lt;nom&gt;&lt;/nom&gt;&lt;md5&gt;&lt;/md5&gt;&lt;/file&gt;</w:t>
            </w:r>
          </w:p>
          <w:p w14:paraId="2F392671" w14:textId="77777777" w:rsidR="00992C4D" w:rsidRPr="006E5EF6" w:rsidRDefault="00992C4D" w:rsidP="009A2208">
            <w:pPr>
              <w:rPr>
                <w:rFonts w:ascii="Times New Roman" w:hAnsi="Times New Roman"/>
                <w:b/>
              </w:rPr>
            </w:pPr>
            <w:r w:rsidRPr="00DE4975">
              <w:rPr>
                <w:rStyle w:val="Accentuationintense"/>
                <w:b w:val="0"/>
                <w:color w:val="auto"/>
              </w:rPr>
              <w:t xml:space="preserve">Fichiers utiles uniquement : images, vidéos, </w:t>
            </w:r>
            <w:proofErr w:type="spellStart"/>
            <w:r w:rsidRPr="00DE4975">
              <w:rPr>
                <w:rStyle w:val="Accentuationintense"/>
                <w:b w:val="0"/>
                <w:color w:val="auto"/>
              </w:rPr>
              <w:t>etc</w:t>
            </w:r>
            <w:proofErr w:type="spellEnd"/>
            <w:r w:rsidRPr="00DE4975">
              <w:rPr>
                <w:rStyle w:val="Accentuationintense"/>
                <w:b w:val="0"/>
                <w:color w:val="auto"/>
              </w:rPr>
              <w:t xml:space="preserve"> … pas de fichiers </w:t>
            </w:r>
            <w:r w:rsidRPr="00DE4975">
              <w:rPr>
                <w:rStyle w:val="Accentuationintense"/>
                <w:b w:val="0"/>
                <w:color w:val="auto"/>
              </w:rPr>
              <w:lastRenderedPageBreak/>
              <w:t>descriptifs ou techniques tels que MD5, XML …</w:t>
            </w:r>
          </w:p>
        </w:tc>
      </w:tr>
      <w:tr w:rsidR="00992C4D" w14:paraId="2DEC192A" w14:textId="77777777" w:rsidTr="009A220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7EE2A2E7" w14:textId="77777777" w:rsidR="00992C4D" w:rsidRDefault="00992C4D" w:rsidP="009A2208">
            <w:pPr>
              <w:snapToGrid w:val="0"/>
            </w:pPr>
            <w:r>
              <w:lastRenderedPageBreak/>
              <w:t>TRAN_DAT</w:t>
            </w:r>
          </w:p>
        </w:tc>
        <w:tc>
          <w:tcPr>
            <w:tcW w:w="1557" w:type="dxa"/>
          </w:tcPr>
          <w:p w14:paraId="579076FF" w14:textId="77777777" w:rsidR="00992C4D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5C31F0DF" w14:textId="77777777" w:rsidR="00992C4D" w:rsidRDefault="00992C4D" w:rsidP="009A2208">
            <w:r>
              <w:t>Date transfert site d’archivage (BNF)</w:t>
            </w:r>
          </w:p>
          <w:p w14:paraId="02F28BDC" w14:textId="77777777" w:rsidR="00992C4D" w:rsidRPr="006E5EF6" w:rsidRDefault="00992C4D" w:rsidP="009A2208">
            <w:pPr>
              <w:rPr>
                <w:i/>
              </w:rPr>
            </w:pPr>
            <w:proofErr w:type="spellStart"/>
            <w:r w:rsidRPr="00DE4975">
              <w:rPr>
                <w:i/>
              </w:rPr>
              <w:t>DateDuJour</w:t>
            </w:r>
            <w:proofErr w:type="spellEnd"/>
            <w:r w:rsidRPr="00DE4975">
              <w:rPr>
                <w:i/>
              </w:rPr>
              <w:t xml:space="preserve"> quand on écrit la valeur « E » dans TRAN_ETA</w:t>
            </w:r>
          </w:p>
        </w:tc>
      </w:tr>
      <w:tr w:rsidR="00992C4D" w14:paraId="701A2F33" w14:textId="77777777" w:rsidTr="009A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58E3A79" w14:textId="77777777" w:rsidR="00992C4D" w:rsidRDefault="00992C4D" w:rsidP="009A2208">
            <w:pPr>
              <w:snapToGrid w:val="0"/>
            </w:pPr>
            <w:r>
              <w:t>TRAN_DAC</w:t>
            </w:r>
          </w:p>
        </w:tc>
        <w:tc>
          <w:tcPr>
            <w:tcW w:w="1557" w:type="dxa"/>
          </w:tcPr>
          <w:p w14:paraId="4C66191C" w14:textId="77777777" w:rsidR="00992C4D" w:rsidRPr="00D43615" w:rsidRDefault="00992C4D" w:rsidP="009A2208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03DE2942" w14:textId="77777777" w:rsidR="00992C4D" w:rsidRDefault="00992C4D" w:rsidP="009A2208">
            <w:r>
              <w:t>Date accusé réception transfert</w:t>
            </w:r>
          </w:p>
          <w:p w14:paraId="7CE17388" w14:textId="77777777" w:rsidR="00992C4D" w:rsidRPr="006E5EF6" w:rsidRDefault="00992C4D" w:rsidP="009A2208">
            <w:pPr>
              <w:rPr>
                <w:i/>
              </w:rPr>
            </w:pPr>
            <w:proofErr w:type="spellStart"/>
            <w:r w:rsidRPr="00DE4975">
              <w:rPr>
                <w:i/>
              </w:rPr>
              <w:t>DateDuJour</w:t>
            </w:r>
            <w:proofErr w:type="spellEnd"/>
            <w:r w:rsidRPr="00DE4975">
              <w:rPr>
                <w:i/>
              </w:rPr>
              <w:t xml:space="preserve"> quand on écrit la valeur « F » dans TRAN_ETA</w:t>
            </w:r>
          </w:p>
        </w:tc>
      </w:tr>
      <w:tr w:rsidR="00992C4D" w14:paraId="6662FC9F" w14:textId="77777777" w:rsidTr="009A220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3791AF0A" w14:textId="77777777" w:rsidR="00992C4D" w:rsidRDefault="00992C4D" w:rsidP="009A2208">
            <w:pPr>
              <w:snapToGrid w:val="0"/>
            </w:pPr>
            <w:r>
              <w:t>TRAN_ETA</w:t>
            </w:r>
          </w:p>
        </w:tc>
        <w:tc>
          <w:tcPr>
            <w:tcW w:w="1557" w:type="dxa"/>
          </w:tcPr>
          <w:p w14:paraId="6AF4E1AE" w14:textId="77777777" w:rsidR="00992C4D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4F82C240" w14:textId="0B373319" w:rsidR="00992C4D" w:rsidRDefault="002564BC" w:rsidP="009A2208">
            <w:r>
              <w:t>Même</w:t>
            </w:r>
            <w:r w:rsidR="00C85505">
              <w:t>s</w:t>
            </w:r>
            <w:r>
              <w:t xml:space="preserve"> valeur</w:t>
            </w:r>
            <w:r w:rsidR="00C85505">
              <w:t>s</w:t>
            </w:r>
            <w:r>
              <w:t xml:space="preserve"> que TRAN_ETA de la table LOT</w:t>
            </w:r>
          </w:p>
        </w:tc>
      </w:tr>
      <w:tr w:rsidR="00992C4D" w14:paraId="291439B1" w14:textId="77777777" w:rsidTr="009A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7E8244C3" w14:textId="77777777" w:rsidR="00992C4D" w:rsidRDefault="00992C4D" w:rsidP="009A2208">
            <w:pPr>
              <w:snapToGrid w:val="0"/>
            </w:pPr>
            <w:r>
              <w:t>TRAN_ERR</w:t>
            </w:r>
          </w:p>
        </w:tc>
        <w:tc>
          <w:tcPr>
            <w:tcW w:w="1557" w:type="dxa"/>
          </w:tcPr>
          <w:p w14:paraId="6694E758" w14:textId="77777777" w:rsidR="00992C4D" w:rsidRPr="00D43615" w:rsidRDefault="00992C4D" w:rsidP="009A2208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varchar(1000)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797C1A92" w14:textId="77777777" w:rsidR="00992C4D" w:rsidRDefault="00992C4D" w:rsidP="009A2208">
            <w:r>
              <w:t>Détail de l’erreur de transfert</w:t>
            </w:r>
          </w:p>
        </w:tc>
      </w:tr>
      <w:tr w:rsidR="00992C4D" w14:paraId="59EB557C" w14:textId="77777777" w:rsidTr="009A220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07F60F4D" w14:textId="77777777" w:rsidR="00992C4D" w:rsidRDefault="00992C4D" w:rsidP="009A2208">
            <w:pPr>
              <w:snapToGrid w:val="0"/>
            </w:pPr>
            <w:r>
              <w:t>SPAR_MD5</w:t>
            </w:r>
          </w:p>
        </w:tc>
        <w:tc>
          <w:tcPr>
            <w:tcW w:w="1557" w:type="dxa"/>
          </w:tcPr>
          <w:p w14:paraId="05B5A1D7" w14:textId="77777777" w:rsidR="00992C4D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(40)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240E76AB" w14:textId="77777777" w:rsidR="00992C4D" w:rsidRDefault="00992C4D" w:rsidP="009A2208">
            <w:r>
              <w:t>Empreinte md5 du paquet déposé, fourni dans le fichier résultat « </w:t>
            </w:r>
            <w:proofErr w:type="spellStart"/>
            <w:r>
              <w:t>manifest</w:t>
            </w:r>
            <w:proofErr w:type="spellEnd"/>
            <w:r>
              <w:t> »</w:t>
            </w:r>
          </w:p>
        </w:tc>
      </w:tr>
      <w:tr w:rsidR="00992C4D" w14:paraId="68DF555B" w14:textId="77777777" w:rsidTr="009A2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343B6E4F" w14:textId="77777777" w:rsidR="00992C4D" w:rsidRDefault="00992C4D" w:rsidP="009A2208">
            <w:pPr>
              <w:snapToGrid w:val="0"/>
            </w:pPr>
            <w:r>
              <w:t>REWORK</w:t>
            </w:r>
          </w:p>
        </w:tc>
        <w:tc>
          <w:tcPr>
            <w:tcW w:w="1557" w:type="dxa"/>
          </w:tcPr>
          <w:p w14:paraId="670394A1" w14:textId="77777777" w:rsidR="00992C4D" w:rsidRDefault="00992C4D" w:rsidP="009A2208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0F69CCB8" w14:textId="77777777" w:rsidR="00992C4D" w:rsidRDefault="00992C4D" w:rsidP="009A2208">
            <w:proofErr w:type="spellStart"/>
            <w:r>
              <w:t>Re-livraison</w:t>
            </w:r>
            <w:proofErr w:type="spellEnd"/>
            <w:r>
              <w:t xml:space="preserve"> : </w:t>
            </w:r>
            <w:r w:rsidRPr="00800B63">
              <w:rPr>
                <w:rStyle w:val="Accentuationintense"/>
              </w:rPr>
              <w:t>O/N</w:t>
            </w:r>
            <w:r>
              <w:t xml:space="preserve"> selon présence d’un fichier « .</w:t>
            </w:r>
            <w:proofErr w:type="spellStart"/>
            <w:r>
              <w:t>rework</w:t>
            </w:r>
            <w:proofErr w:type="spellEnd"/>
            <w:r>
              <w:t> »</w:t>
            </w:r>
          </w:p>
        </w:tc>
      </w:tr>
      <w:tr w:rsidR="00992C4D" w14:paraId="47D106CF" w14:textId="77777777" w:rsidTr="009A220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ADA6BD5" w14:textId="77777777" w:rsidR="00992C4D" w:rsidRDefault="00992C4D" w:rsidP="009A2208">
            <w:pPr>
              <w:snapToGrid w:val="0"/>
            </w:pPr>
            <w:r>
              <w:t>XML_DC</w:t>
            </w:r>
          </w:p>
        </w:tc>
        <w:tc>
          <w:tcPr>
            <w:tcW w:w="1557" w:type="dxa"/>
          </w:tcPr>
          <w:p w14:paraId="0867BA2D" w14:textId="77777777" w:rsidR="00992C4D" w:rsidRDefault="00992C4D" w:rsidP="009A2208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(MAX)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0E5E0420" w14:textId="77777777" w:rsidR="00992C4D" w:rsidRDefault="00992C4D" w:rsidP="009A2208">
            <w:r>
              <w:t xml:space="preserve">Contenu fichier </w:t>
            </w:r>
            <w:proofErr w:type="spellStart"/>
            <w:r>
              <w:t>dublin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envoyé</w:t>
            </w:r>
          </w:p>
        </w:tc>
      </w:tr>
      <w:tr w:rsidR="00E01999" w14:paraId="7AC9DFC6" w14:textId="77777777" w:rsidTr="006A12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347B2508" w14:textId="77777777" w:rsidR="00E01999" w:rsidRDefault="00E01999" w:rsidP="006A12BE">
            <w:pPr>
              <w:snapToGrid w:val="0"/>
            </w:pPr>
            <w:r>
              <w:t>TAILLE</w:t>
            </w:r>
          </w:p>
        </w:tc>
        <w:tc>
          <w:tcPr>
            <w:tcW w:w="1557" w:type="dxa"/>
          </w:tcPr>
          <w:p w14:paraId="73487FD7" w14:textId="77777777" w:rsidR="00E01999" w:rsidRDefault="00E01999" w:rsidP="006A12BE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Bigint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3F5D5670" w14:textId="77777777" w:rsidR="00E01999" w:rsidRDefault="00E01999" w:rsidP="006A12BE">
            <w:r>
              <w:t>Taille en octet des fichiers faisant parti du paquet.</w:t>
            </w:r>
          </w:p>
        </w:tc>
      </w:tr>
      <w:tr w:rsidR="00A84222" w14:paraId="1D57B451" w14:textId="77777777" w:rsidTr="001B1EB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5D14A390" w14:textId="77777777" w:rsidR="00A84222" w:rsidRDefault="00A84222" w:rsidP="001B1EB0">
            <w:pPr>
              <w:snapToGrid w:val="0"/>
            </w:pPr>
            <w:r>
              <w:t>COMMENT</w:t>
            </w:r>
          </w:p>
        </w:tc>
        <w:tc>
          <w:tcPr>
            <w:tcW w:w="1557" w:type="dxa"/>
          </w:tcPr>
          <w:p w14:paraId="7BD3B508" w14:textId="59D4FA25" w:rsidR="00A84222" w:rsidRDefault="00A84222" w:rsidP="00A04DE7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Varchar(</w:t>
            </w:r>
            <w:r w:rsidR="00A04DE7">
              <w:t>MAX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03D4FF6D" w14:textId="77777777" w:rsidR="00A84222" w:rsidRDefault="00A84222" w:rsidP="001B1EB0">
            <w:r>
              <w:t>Contient un commentaire selon le cas pouvant être écrit manuellement</w:t>
            </w:r>
          </w:p>
        </w:tc>
      </w:tr>
      <w:tr w:rsidR="00A84222" w14:paraId="31FBD718" w14:textId="77777777" w:rsidTr="001B1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92D050"/>
          </w:tcPr>
          <w:p w14:paraId="48AD5859" w14:textId="77777777" w:rsidR="00A84222" w:rsidRDefault="00A84222" w:rsidP="001B1EB0">
            <w:pPr>
              <w:snapToGrid w:val="0"/>
            </w:pPr>
            <w:r>
              <w:t>TRAN_MODE</w:t>
            </w:r>
          </w:p>
        </w:tc>
        <w:tc>
          <w:tcPr>
            <w:tcW w:w="1557" w:type="dxa"/>
          </w:tcPr>
          <w:p w14:paraId="3D232EC4" w14:textId="77777777" w:rsidR="00A84222" w:rsidRDefault="00A84222" w:rsidP="001B1EB0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97" w:type="dxa"/>
          </w:tcPr>
          <w:p w14:paraId="09C5E647" w14:textId="77777777" w:rsidR="00A84222" w:rsidRDefault="00A84222" w:rsidP="001B1EB0">
            <w:r>
              <w:t>Mode de transfert.</w:t>
            </w:r>
          </w:p>
          <w:p w14:paraId="081FF9CE" w14:textId="77777777" w:rsidR="00A84222" w:rsidRDefault="00A84222" w:rsidP="001B1EB0">
            <w:r>
              <w:t>Rien si transfert via ftp</w:t>
            </w:r>
          </w:p>
          <w:p w14:paraId="4DBEF64D" w14:textId="77777777" w:rsidR="00A84222" w:rsidRDefault="00A84222" w:rsidP="001B1EB0">
            <w:r>
              <w:t>D si transfert différé</w:t>
            </w:r>
          </w:p>
        </w:tc>
      </w:tr>
    </w:tbl>
    <w:p w14:paraId="6C609221" w14:textId="0F9B2EAE" w:rsidR="00800B63" w:rsidRDefault="00800B63"/>
    <w:p w14:paraId="4884EDFE" w14:textId="0D67C227" w:rsidR="00FA690F" w:rsidRDefault="0097256D" w:rsidP="00662586">
      <w:pPr>
        <w:pStyle w:val="Titre3"/>
        <w:numPr>
          <w:ilvl w:val="2"/>
          <w:numId w:val="6"/>
        </w:numPr>
      </w:pPr>
      <w:bookmarkStart w:id="18" w:name="_Toc368478689"/>
      <w:bookmarkStart w:id="19" w:name="_Toc347243441"/>
      <w:bookmarkStart w:id="20" w:name="_Toc194421436"/>
      <w:bookmarkEnd w:id="18"/>
      <w:r>
        <w:t>Table D</w:t>
      </w:r>
      <w:r w:rsidR="006474E3">
        <w:t>RES</w:t>
      </w:r>
      <w:r>
        <w:t xml:space="preserve"> </w:t>
      </w:r>
      <w:r w:rsidR="006C2FAC">
        <w:t xml:space="preserve">~ </w:t>
      </w:r>
      <w:r>
        <w:t>demandes de restitution</w:t>
      </w:r>
      <w:bookmarkEnd w:id="19"/>
      <w:bookmarkEnd w:id="20"/>
    </w:p>
    <w:p w14:paraId="05085DDE" w14:textId="0A0D40A4" w:rsidR="007F1792" w:rsidRDefault="007F1792" w:rsidP="007F1792">
      <w:pPr>
        <w:pStyle w:val="Lgende"/>
        <w:keepNext/>
      </w:pPr>
      <w:bookmarkStart w:id="21" w:name="_Toc194421444"/>
      <w:r>
        <w:t xml:space="preserve">Tableau </w:t>
      </w:r>
      <w:r>
        <w:fldChar w:fldCharType="begin"/>
      </w:r>
      <w:r>
        <w:instrText>SEQ Tableau \* ARABIC</w:instrText>
      </w:r>
      <w:r>
        <w:fldChar w:fldCharType="separate"/>
      </w:r>
      <w:r w:rsidR="00537AC3">
        <w:rPr>
          <w:noProof/>
        </w:rPr>
        <w:t>2</w:t>
      </w:r>
      <w:r>
        <w:fldChar w:fldCharType="end"/>
      </w:r>
      <w:r>
        <w:rPr>
          <w:noProof/>
        </w:rPr>
        <w:t xml:space="preserve"> - DRES - Colonnes</w:t>
      </w:r>
      <w:bookmarkEnd w:id="21"/>
    </w:p>
    <w:tbl>
      <w:tblPr>
        <w:tblStyle w:val="Listeclaire-Accent1"/>
        <w:tblW w:w="9324" w:type="dxa"/>
        <w:tblLayout w:type="fixed"/>
        <w:tblLook w:val="0000" w:firstRow="0" w:lastRow="0" w:firstColumn="0" w:lastColumn="0" w:noHBand="0" w:noVBand="0"/>
      </w:tblPr>
      <w:tblGrid>
        <w:gridCol w:w="1670"/>
        <w:gridCol w:w="1417"/>
        <w:gridCol w:w="6237"/>
      </w:tblGrid>
      <w:tr w:rsidR="00DC6E70" w14:paraId="1F2ABCA4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8DB3E2" w:themeFill="text2" w:themeFillTint="66"/>
          </w:tcPr>
          <w:p w14:paraId="3F71713E" w14:textId="48FDF69D" w:rsidR="00DC6E70" w:rsidRDefault="00DC6E70" w:rsidP="001651DE">
            <w:pPr>
              <w:snapToGrid w:val="0"/>
            </w:pPr>
            <w:r>
              <w:t>Colonne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7E122CCA" w14:textId="01264F79" w:rsidR="00DC6E70" w:rsidRPr="00D43615" w:rsidRDefault="00DC6E70" w:rsidP="006474E3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shd w:val="clear" w:color="auto" w:fill="8DB3E2" w:themeFill="text2" w:themeFillTint="66"/>
          </w:tcPr>
          <w:p w14:paraId="1A4D3659" w14:textId="7BC829F1" w:rsidR="00DC6E70" w:rsidRDefault="00DC6E70" w:rsidP="001651DE">
            <w:r>
              <w:t>Description</w:t>
            </w:r>
          </w:p>
        </w:tc>
      </w:tr>
      <w:tr w:rsidR="00800B63" w14:paraId="18900B00" w14:textId="77777777" w:rsidTr="001432DD">
        <w:trPr>
          <w:trHeight w:val="3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tcBorders>
              <w:top w:val="single" w:sz="8" w:space="0" w:color="4F81BD" w:themeColor="accent1"/>
              <w:left w:val="double" w:sz="24" w:space="0" w:color="4F81BD" w:themeColor="accent1"/>
              <w:bottom w:val="single" w:sz="8" w:space="0" w:color="4F81BD" w:themeColor="accent1"/>
            </w:tcBorders>
          </w:tcPr>
          <w:p w14:paraId="3B4ACFE9" w14:textId="4A685344" w:rsidR="00800B63" w:rsidRDefault="00CA69D0" w:rsidP="001651DE">
            <w:pPr>
              <w:snapToGrid w:val="0"/>
            </w:pPr>
            <w:r>
              <w:t>ID</w:t>
            </w:r>
            <w:r w:rsidR="001651DE">
              <w:t>_</w:t>
            </w:r>
            <w:r>
              <w:t xml:space="preserve">LOT </w:t>
            </w:r>
          </w:p>
        </w:tc>
        <w:tc>
          <w:tcPr>
            <w:tcW w:w="1417" w:type="dxa"/>
          </w:tcPr>
          <w:p w14:paraId="4016F22A" w14:textId="2CE6199C" w:rsidR="00800B63" w:rsidRPr="00D43615" w:rsidRDefault="00800B63" w:rsidP="006474E3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4B550AE7" w14:textId="120A9301" w:rsidR="00800B63" w:rsidRDefault="001651DE" w:rsidP="001651DE">
            <w:r>
              <w:t xml:space="preserve">LOT.ID : </w:t>
            </w:r>
            <w:r w:rsidR="00800B63">
              <w:t>Identifiant du paquet demandé en restitution</w:t>
            </w:r>
          </w:p>
        </w:tc>
      </w:tr>
      <w:tr w:rsidR="00800B63" w:rsidRPr="00DF300A" w14:paraId="685C53BD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tcBorders>
              <w:left w:val="double" w:sz="24" w:space="0" w:color="4F81BD" w:themeColor="accent1"/>
            </w:tcBorders>
          </w:tcPr>
          <w:p w14:paraId="79D944FD" w14:textId="6D96A769" w:rsidR="00800B63" w:rsidRPr="00007C51" w:rsidRDefault="00800B63" w:rsidP="006474E3">
            <w:pPr>
              <w:snapToGrid w:val="0"/>
            </w:pPr>
            <w:r>
              <w:t>DAT</w:t>
            </w:r>
            <w:r w:rsidR="001651DE">
              <w:t>_</w:t>
            </w:r>
            <w:r>
              <w:t>E</w:t>
            </w:r>
          </w:p>
        </w:tc>
        <w:tc>
          <w:tcPr>
            <w:tcW w:w="1417" w:type="dxa"/>
          </w:tcPr>
          <w:p w14:paraId="1F388610" w14:textId="7386CC6A" w:rsidR="00800B63" w:rsidRPr="00D43615" w:rsidRDefault="00800B63" w:rsidP="006474E3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567BD9B8" w14:textId="3998B4E6" w:rsidR="00800B63" w:rsidRDefault="00800B63" w:rsidP="00007C51">
            <w:r>
              <w:t>Date demande restitution demandeur</w:t>
            </w:r>
          </w:p>
        </w:tc>
      </w:tr>
      <w:tr w:rsidR="00800B63" w:rsidRPr="00DF300A" w14:paraId="64458227" w14:textId="77777777" w:rsidTr="001432DD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65E1E5B2" w14:textId="4942F3A8" w:rsidR="00800B63" w:rsidRDefault="00800B63" w:rsidP="006474E3">
            <w:pPr>
              <w:snapToGrid w:val="0"/>
            </w:pPr>
            <w:r>
              <w:t>DAT</w:t>
            </w:r>
            <w:r w:rsidR="001651DE">
              <w:t>_</w:t>
            </w:r>
            <w:r>
              <w:t>B</w:t>
            </w:r>
          </w:p>
        </w:tc>
        <w:tc>
          <w:tcPr>
            <w:tcW w:w="1417" w:type="dxa"/>
          </w:tcPr>
          <w:p w14:paraId="2635CECF" w14:textId="5FFC0432" w:rsidR="00800B63" w:rsidRPr="00D43615" w:rsidRDefault="00800B63" w:rsidP="006474E3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794B9950" w14:textId="0EFAB6E7" w:rsidR="00800B63" w:rsidRDefault="00800B63" w:rsidP="00007C51">
            <w:r w:rsidRPr="00AE0F45">
              <w:t>Date demande à la BNF</w:t>
            </w:r>
          </w:p>
        </w:tc>
      </w:tr>
      <w:tr w:rsidR="00800B63" w:rsidRPr="00DF300A" w14:paraId="2C14F560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0F431469" w14:textId="39CDDF89" w:rsidR="00800B63" w:rsidRDefault="00800B63" w:rsidP="006474E3">
            <w:pPr>
              <w:snapToGrid w:val="0"/>
            </w:pPr>
            <w:r>
              <w:t>DAT</w:t>
            </w:r>
            <w:r w:rsidR="001651DE">
              <w:t>_</w:t>
            </w:r>
            <w:r>
              <w:t>R</w:t>
            </w:r>
          </w:p>
        </w:tc>
        <w:tc>
          <w:tcPr>
            <w:tcW w:w="1417" w:type="dxa"/>
          </w:tcPr>
          <w:p w14:paraId="1B72B7F8" w14:textId="20BD2075" w:rsidR="00800B63" w:rsidRPr="00D43615" w:rsidRDefault="00800B63" w:rsidP="006474E3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1B0864EF" w14:textId="13ED1156" w:rsidR="00800B63" w:rsidRDefault="00800B63" w:rsidP="00007C51">
            <w:r>
              <w:t>Date restitution</w:t>
            </w:r>
          </w:p>
        </w:tc>
      </w:tr>
      <w:tr w:rsidR="00800B63" w:rsidRPr="00DF300A" w14:paraId="6CAF796A" w14:textId="77777777" w:rsidTr="00836A22">
        <w:trPr>
          <w:trHeight w:val="2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336DCC26" w14:textId="4E1C1BC4" w:rsidR="00800B63" w:rsidRDefault="00AE0F45" w:rsidP="00AE0F45">
            <w:pPr>
              <w:snapToGrid w:val="0"/>
            </w:pPr>
            <w:r>
              <w:t>ETAT</w:t>
            </w:r>
          </w:p>
        </w:tc>
        <w:tc>
          <w:tcPr>
            <w:tcW w:w="1417" w:type="dxa"/>
          </w:tcPr>
          <w:p w14:paraId="163DA5B3" w14:textId="10D59920" w:rsidR="00800B63" w:rsidRPr="00D43615" w:rsidRDefault="00800B63" w:rsidP="006474E3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560A857A" w14:textId="1EB4E0C0" w:rsidR="00800B63" w:rsidRDefault="00194CBF" w:rsidP="00194CBF">
            <w:r>
              <w:t xml:space="preserve">Etat demande : </w:t>
            </w:r>
            <w:r w:rsidR="00800B63">
              <w:t xml:space="preserve">demandée à la BNF / restituée </w:t>
            </w:r>
            <w:r>
              <w:rPr>
                <w:rStyle w:val="Accentuationintense"/>
              </w:rPr>
              <w:t>D</w:t>
            </w:r>
            <w:r w:rsidR="00800B63" w:rsidRPr="00007C51">
              <w:rPr>
                <w:rStyle w:val="Accentuationintense"/>
              </w:rPr>
              <w:t xml:space="preserve"> / R</w:t>
            </w:r>
          </w:p>
        </w:tc>
      </w:tr>
      <w:tr w:rsidR="00800B63" w:rsidRPr="00DF300A" w14:paraId="0F2A8E25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2B77E513" w14:textId="3B697883" w:rsidR="00800B63" w:rsidRPr="00007C51" w:rsidRDefault="00A53256" w:rsidP="006474E3">
            <w:pPr>
              <w:snapToGrid w:val="0"/>
            </w:pPr>
            <w:r>
              <w:t>DR_DEM</w:t>
            </w:r>
          </w:p>
        </w:tc>
        <w:tc>
          <w:tcPr>
            <w:tcW w:w="1417" w:type="dxa"/>
          </w:tcPr>
          <w:p w14:paraId="319BD967" w14:textId="4DF37521" w:rsidR="00800B63" w:rsidRPr="00D43615" w:rsidRDefault="00800B63" w:rsidP="006474E3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42F0138B" w14:textId="78C9E72D" w:rsidR="00800B63" w:rsidRDefault="00800B63" w:rsidP="00007C51">
            <w:r>
              <w:t>Demandeur</w:t>
            </w:r>
          </w:p>
        </w:tc>
      </w:tr>
      <w:tr w:rsidR="00800B63" w:rsidRPr="00DF300A" w14:paraId="40D4A517" w14:textId="77777777" w:rsidTr="00836A22">
        <w:trPr>
          <w:trHeight w:val="3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27CA28E9" w14:textId="35EB51BF" w:rsidR="00800B63" w:rsidRPr="00007C51" w:rsidRDefault="00A53256" w:rsidP="00B41225">
            <w:pPr>
              <w:snapToGrid w:val="0"/>
            </w:pPr>
            <w:r>
              <w:t>DR_</w:t>
            </w:r>
            <w:r w:rsidR="00B41225">
              <w:t>MEL</w:t>
            </w:r>
          </w:p>
        </w:tc>
        <w:tc>
          <w:tcPr>
            <w:tcW w:w="1417" w:type="dxa"/>
          </w:tcPr>
          <w:p w14:paraId="1190466B" w14:textId="6A9694D5" w:rsidR="00800B63" w:rsidRPr="00D43615" w:rsidRDefault="00800B63" w:rsidP="006474E3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66EA2D31" w14:textId="71996079" w:rsidR="00800B63" w:rsidRDefault="00B41225" w:rsidP="00007C51">
            <w:r>
              <w:t>Mél pour informer de la demande de restitution</w:t>
            </w:r>
          </w:p>
        </w:tc>
      </w:tr>
      <w:tr w:rsidR="001732D7" w:rsidRPr="00DF300A" w14:paraId="5873FDE1" w14:textId="77777777" w:rsidTr="00836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08E17891" w14:textId="220078FE" w:rsidR="001732D7" w:rsidRDefault="001732D7" w:rsidP="00B41225">
            <w:pPr>
              <w:snapToGrid w:val="0"/>
            </w:pPr>
            <w:r>
              <w:t>ID_SPAR</w:t>
            </w:r>
          </w:p>
        </w:tc>
        <w:tc>
          <w:tcPr>
            <w:tcW w:w="1417" w:type="dxa"/>
          </w:tcPr>
          <w:p w14:paraId="4CDB1B22" w14:textId="7A077275" w:rsidR="001732D7" w:rsidRPr="00D43615" w:rsidRDefault="001732D7" w:rsidP="006474E3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Varchar(30)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14:paraId="0CACB3A2" w14:textId="7287F039" w:rsidR="001732D7" w:rsidRDefault="001732D7" w:rsidP="00007C51">
            <w:r>
              <w:t>Identifiant SPAR du paquet demandé en restitution</w:t>
            </w:r>
          </w:p>
        </w:tc>
      </w:tr>
    </w:tbl>
    <w:p w14:paraId="094327ED" w14:textId="45510DD6" w:rsidR="007F1792" w:rsidRDefault="007F1792" w:rsidP="007F1792">
      <w:pPr>
        <w:pStyle w:val="Lgende"/>
        <w:keepNext/>
      </w:pPr>
      <w:bookmarkStart w:id="22" w:name="_Toc194421445"/>
      <w:r>
        <w:t xml:space="preserve">Tableau </w:t>
      </w:r>
      <w:r>
        <w:fldChar w:fldCharType="begin"/>
      </w:r>
      <w:r>
        <w:instrText>SEQ Tableau \* ARABIC</w:instrText>
      </w:r>
      <w:r>
        <w:fldChar w:fldCharType="separate"/>
      </w:r>
      <w:r w:rsidR="00537AC3">
        <w:rPr>
          <w:noProof/>
        </w:rPr>
        <w:t>3</w:t>
      </w:r>
      <w:r>
        <w:fldChar w:fldCharType="end"/>
      </w:r>
      <w:r>
        <w:rPr>
          <w:noProof/>
        </w:rPr>
        <w:t xml:space="preserve"> - DRES - Contraintes</w:t>
      </w:r>
      <w:bookmarkEnd w:id="22"/>
    </w:p>
    <w:tbl>
      <w:tblPr>
        <w:tblStyle w:val="Listeclaire-Accent1"/>
        <w:tblW w:w="9324" w:type="dxa"/>
        <w:tblLayout w:type="fixed"/>
        <w:tblLook w:val="0000" w:firstRow="0" w:lastRow="0" w:firstColumn="0" w:lastColumn="0" w:noHBand="0" w:noVBand="0"/>
      </w:tblPr>
      <w:tblGrid>
        <w:gridCol w:w="1670"/>
        <w:gridCol w:w="3827"/>
        <w:gridCol w:w="3827"/>
      </w:tblGrid>
      <w:tr w:rsidR="001B4497" w14:paraId="0FF9700C" w14:textId="77777777" w:rsidTr="0089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  <w:shd w:val="clear" w:color="auto" w:fill="8DB3E2" w:themeFill="text2" w:themeFillTint="66"/>
          </w:tcPr>
          <w:p w14:paraId="4B219ECA" w14:textId="7F570708" w:rsidR="001B4497" w:rsidRPr="00007C51" w:rsidRDefault="001B4497" w:rsidP="001432DD">
            <w:pPr>
              <w:snapToGrid w:val="0"/>
            </w:pPr>
            <w:r>
              <w:t>Contrainte</w:t>
            </w:r>
          </w:p>
        </w:tc>
        <w:tc>
          <w:tcPr>
            <w:tcW w:w="3827" w:type="dxa"/>
            <w:shd w:val="clear" w:color="auto" w:fill="8DB3E2" w:themeFill="text2" w:themeFillTint="66"/>
          </w:tcPr>
          <w:p w14:paraId="086E54A8" w14:textId="70A93C50" w:rsidR="001B4497" w:rsidRPr="00C045F8" w:rsidRDefault="001B4497" w:rsidP="001B4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Règle de mise à jour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8DB3E2" w:themeFill="text2" w:themeFillTint="66"/>
          </w:tcPr>
          <w:p w14:paraId="0F1767E5" w14:textId="20E5BB92" w:rsidR="001B4497" w:rsidRDefault="001B4497" w:rsidP="001432DD">
            <w:r>
              <w:t>Règle de suppression</w:t>
            </w:r>
          </w:p>
        </w:tc>
      </w:tr>
      <w:tr w:rsidR="001B4497" w:rsidRPr="001432DD" w14:paraId="70E76C0C" w14:textId="77777777" w:rsidTr="001B4497">
        <w:trPr>
          <w:trHeight w:val="3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0" w:type="dxa"/>
          </w:tcPr>
          <w:p w14:paraId="19028E60" w14:textId="7E3B1CFD" w:rsidR="001B4497" w:rsidRDefault="001B4497" w:rsidP="001432DD">
            <w:pPr>
              <w:snapToGrid w:val="0"/>
            </w:pPr>
            <w:r>
              <w:t>FK_DRES_LOT</w:t>
            </w:r>
          </w:p>
        </w:tc>
        <w:tc>
          <w:tcPr>
            <w:tcW w:w="3827" w:type="dxa"/>
            <w:shd w:val="clear" w:color="auto" w:fill="FFFFFF" w:themeFill="background1"/>
          </w:tcPr>
          <w:p w14:paraId="20C8AD15" w14:textId="61E7F427" w:rsidR="001B4497" w:rsidRPr="001432DD" w:rsidRDefault="001B4497" w:rsidP="007900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432DD">
              <w:rPr>
                <w:lang w:val="en-US"/>
              </w:rPr>
              <w:t>LOT.ID -&gt; DRES.ID_LOT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FFFFF" w:themeFill="background1"/>
          </w:tcPr>
          <w:p w14:paraId="121CAB61" w14:textId="07F845E9" w:rsidR="001B4497" w:rsidRPr="001432DD" w:rsidRDefault="001B4497" w:rsidP="00790036">
            <w:pPr>
              <w:rPr>
                <w:lang w:val="en-US"/>
              </w:rPr>
            </w:pPr>
            <w:r w:rsidRPr="001432DD">
              <w:rPr>
                <w:lang w:val="en-US"/>
              </w:rPr>
              <w:t>DRES -&gt; LOT</w:t>
            </w:r>
          </w:p>
        </w:tc>
      </w:tr>
    </w:tbl>
    <w:p w14:paraId="331F97B1" w14:textId="50AD92EE" w:rsidR="007F1792" w:rsidRPr="007F1792" w:rsidRDefault="0097256D" w:rsidP="007F1792">
      <w:pPr>
        <w:pStyle w:val="Titre3"/>
        <w:numPr>
          <w:ilvl w:val="2"/>
          <w:numId w:val="6"/>
        </w:numPr>
      </w:pPr>
      <w:bookmarkStart w:id="23" w:name="_Toc347243442"/>
      <w:bookmarkStart w:id="24" w:name="_Toc194421437"/>
      <w:r>
        <w:t xml:space="preserve">Table PAR </w:t>
      </w:r>
      <w:r w:rsidR="006C2FAC">
        <w:t xml:space="preserve">~ </w:t>
      </w:r>
      <w:r>
        <w:t>paramètres</w:t>
      </w:r>
      <w:bookmarkEnd w:id="23"/>
      <w:bookmarkEnd w:id="24"/>
    </w:p>
    <w:p w14:paraId="61E0578E" w14:textId="2BF11674" w:rsidR="007F1792" w:rsidRDefault="007F1792" w:rsidP="007F1792">
      <w:pPr>
        <w:pStyle w:val="Lgende"/>
        <w:keepNext/>
      </w:pPr>
      <w:bookmarkStart w:id="25" w:name="_Toc194421446"/>
      <w:r>
        <w:t xml:space="preserve">Tableau </w:t>
      </w:r>
      <w:r>
        <w:fldChar w:fldCharType="begin"/>
      </w:r>
      <w:r>
        <w:instrText>SEQ Tableau \* ARABIC</w:instrText>
      </w:r>
      <w:r>
        <w:fldChar w:fldCharType="separate"/>
      </w:r>
      <w:r w:rsidR="00537AC3">
        <w:rPr>
          <w:noProof/>
        </w:rPr>
        <w:t>4</w:t>
      </w:r>
      <w:r>
        <w:fldChar w:fldCharType="end"/>
      </w:r>
      <w:r>
        <w:t xml:space="preserve"> - PAR - Colonnes</w:t>
      </w:r>
      <w:bookmarkEnd w:id="25"/>
    </w:p>
    <w:tbl>
      <w:tblPr>
        <w:tblStyle w:val="Listeclaire-Accent1"/>
        <w:tblW w:w="0" w:type="auto"/>
        <w:tblLayout w:type="fixed"/>
        <w:tblLook w:val="0000" w:firstRow="0" w:lastRow="0" w:firstColumn="0" w:lastColumn="0" w:noHBand="0" w:noVBand="0"/>
      </w:tblPr>
      <w:tblGrid>
        <w:gridCol w:w="1346"/>
        <w:gridCol w:w="1456"/>
        <w:gridCol w:w="5712"/>
      </w:tblGrid>
      <w:tr w:rsidR="001432DD" w14:paraId="61CB4926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6" w:type="dxa"/>
            <w:shd w:val="clear" w:color="auto" w:fill="8DB3E2" w:themeFill="text2" w:themeFillTint="66"/>
          </w:tcPr>
          <w:p w14:paraId="4CB086A3" w14:textId="67AF5593" w:rsidR="001432DD" w:rsidRDefault="001432DD" w:rsidP="005A2255">
            <w:pPr>
              <w:snapToGrid w:val="0"/>
            </w:pPr>
            <w:r>
              <w:t>Colonne</w:t>
            </w:r>
          </w:p>
        </w:tc>
        <w:tc>
          <w:tcPr>
            <w:tcW w:w="1456" w:type="dxa"/>
            <w:shd w:val="clear" w:color="auto" w:fill="8DB3E2" w:themeFill="text2" w:themeFillTint="66"/>
          </w:tcPr>
          <w:p w14:paraId="2B29FC8C" w14:textId="6663122E" w:rsidR="001432DD" w:rsidRDefault="001432DD" w:rsidP="005A2255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12" w:type="dxa"/>
            <w:shd w:val="clear" w:color="auto" w:fill="8DB3E2" w:themeFill="text2" w:themeFillTint="66"/>
          </w:tcPr>
          <w:p w14:paraId="62A4A7EE" w14:textId="7DC4ADA2" w:rsidR="001432DD" w:rsidRDefault="001432DD" w:rsidP="005A2255">
            <w:pPr>
              <w:snapToGrid w:val="0"/>
            </w:pPr>
            <w:r>
              <w:t>Description</w:t>
            </w:r>
          </w:p>
        </w:tc>
      </w:tr>
      <w:tr w:rsidR="001432DD" w14:paraId="42B72989" w14:textId="77777777" w:rsidTr="001B449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6" w:type="dxa"/>
            <w:tcBorders>
              <w:left w:val="double" w:sz="24" w:space="0" w:color="4F81BD" w:themeColor="accent1"/>
            </w:tcBorders>
          </w:tcPr>
          <w:p w14:paraId="1809CD75" w14:textId="4B7AD20E" w:rsidR="001432DD" w:rsidRDefault="001432DD" w:rsidP="005A2255">
            <w:pPr>
              <w:snapToGrid w:val="0"/>
            </w:pPr>
            <w:r>
              <w:t>ID</w:t>
            </w:r>
          </w:p>
        </w:tc>
        <w:tc>
          <w:tcPr>
            <w:tcW w:w="1456" w:type="dxa"/>
          </w:tcPr>
          <w:p w14:paraId="4B1BCB88" w14:textId="15E8C567" w:rsidR="001432DD" w:rsidRDefault="001432DD" w:rsidP="001432DD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(25)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12" w:type="dxa"/>
          </w:tcPr>
          <w:p w14:paraId="5A427609" w14:textId="77777777" w:rsidR="001432DD" w:rsidRDefault="001432DD" w:rsidP="005A2255">
            <w:pPr>
              <w:snapToGrid w:val="0"/>
            </w:pPr>
            <w:r>
              <w:t>Code identifiant du paramètre</w:t>
            </w:r>
          </w:p>
        </w:tc>
      </w:tr>
      <w:tr w:rsidR="001432DD" w14:paraId="268A074E" w14:textId="77777777" w:rsidTr="00143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6" w:type="dxa"/>
          </w:tcPr>
          <w:p w14:paraId="5D932655" w14:textId="0B4D0CD4" w:rsidR="001432DD" w:rsidRDefault="001432DD" w:rsidP="005A2255">
            <w:pPr>
              <w:snapToGrid w:val="0"/>
            </w:pPr>
            <w:r>
              <w:t>VAL</w:t>
            </w:r>
          </w:p>
        </w:tc>
        <w:tc>
          <w:tcPr>
            <w:tcW w:w="1456" w:type="dxa"/>
          </w:tcPr>
          <w:p w14:paraId="713284A1" w14:textId="06A774E9" w:rsidR="001432DD" w:rsidRDefault="001432DD" w:rsidP="005A2255">
            <w:pPr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3615">
              <w:t>Varchar</w:t>
            </w:r>
            <w:r>
              <w:t>(150)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12" w:type="dxa"/>
          </w:tcPr>
          <w:p w14:paraId="2098F209" w14:textId="77777777" w:rsidR="001432DD" w:rsidRDefault="001432DD" w:rsidP="005A2255">
            <w:pPr>
              <w:snapToGrid w:val="0"/>
            </w:pPr>
            <w:r>
              <w:t>Valeur du paramètre</w:t>
            </w:r>
          </w:p>
        </w:tc>
      </w:tr>
      <w:tr w:rsidR="001432DD" w14:paraId="7D4162AF" w14:textId="77777777" w:rsidTr="001432D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46" w:type="dxa"/>
          </w:tcPr>
          <w:p w14:paraId="1C329CED" w14:textId="101A9FEF" w:rsidR="001432DD" w:rsidRDefault="001432DD" w:rsidP="005A2255">
            <w:pPr>
              <w:snapToGrid w:val="0"/>
            </w:pPr>
            <w:r>
              <w:t>LIB</w:t>
            </w:r>
          </w:p>
        </w:tc>
        <w:tc>
          <w:tcPr>
            <w:tcW w:w="1456" w:type="dxa"/>
          </w:tcPr>
          <w:p w14:paraId="5CBAF448" w14:textId="613CC1D2" w:rsidR="001432DD" w:rsidRDefault="001432DD" w:rsidP="005A2255">
            <w:pPr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615">
              <w:t>Varchar</w:t>
            </w:r>
            <w:r>
              <w:t>(150)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12" w:type="dxa"/>
          </w:tcPr>
          <w:p w14:paraId="5797FFE9" w14:textId="7033583D" w:rsidR="001432DD" w:rsidRDefault="001432DD" w:rsidP="00A33BB8">
            <w:pPr>
              <w:snapToGrid w:val="0"/>
            </w:pPr>
            <w:r>
              <w:t xml:space="preserve">Libellé du paramètre </w:t>
            </w:r>
          </w:p>
        </w:tc>
      </w:tr>
    </w:tbl>
    <w:p w14:paraId="7CDB829F" w14:textId="77777777" w:rsidR="00767B0C" w:rsidRDefault="00767B0C"/>
    <w:sectPr w:rsidR="00767B0C" w:rsidSect="006631D7">
      <w:headerReference w:type="default" r:id="rId17"/>
      <w:footerReference w:type="default" r:id="rId18"/>
      <w:pgSz w:w="11906" w:h="16838"/>
      <w:pgMar w:top="1418" w:right="1418" w:bottom="1418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CAFDC" w14:textId="77777777" w:rsidR="001C6F6C" w:rsidRDefault="001C6F6C" w:rsidP="00C95402">
      <w:pPr>
        <w:spacing w:after="0" w:line="240" w:lineRule="auto"/>
      </w:pPr>
      <w:r>
        <w:separator/>
      </w:r>
    </w:p>
  </w:endnote>
  <w:endnote w:type="continuationSeparator" w:id="0">
    <w:p w14:paraId="04213C0A" w14:textId="77777777" w:rsidR="001C6F6C" w:rsidRDefault="001C6F6C" w:rsidP="00C9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C387E" w14:textId="25361AAC" w:rsidR="001C6F6C" w:rsidRDefault="001C6F6C" w:rsidP="00960518">
    <w:pPr>
      <w:pStyle w:val="En-tte"/>
      <w:pBdr>
        <w:bottom w:val="single" w:sz="4" w:space="1" w:color="auto"/>
      </w:pBdr>
    </w:pPr>
    <w:r>
      <w:rPr>
        <w:noProof/>
        <w:lang w:eastAsia="fr-FR"/>
      </w:rPr>
      <w:drawing>
        <wp:inline distT="0" distB="0" distL="0" distR="0" wp14:anchorId="4D7C9425" wp14:editId="40A8C263">
          <wp:extent cx="1552575" cy="517525"/>
          <wp:effectExtent l="0" t="0" r="952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6A6E7BAB">
      <w:t>DSIT</w:t>
    </w:r>
  </w:p>
  <w:tbl>
    <w:tblPr>
      <w:tblW w:w="9360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3280"/>
      <w:gridCol w:w="4400"/>
      <w:gridCol w:w="1680"/>
    </w:tblGrid>
    <w:tr w:rsidR="001C6F6C" w:rsidRPr="00063051" w14:paraId="44B8F0AD" w14:textId="77777777" w:rsidTr="00063051"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4342B21E" w14:textId="4CF3FD7F" w:rsidR="001C6F6C" w:rsidRPr="00063051" w:rsidRDefault="001C6F6C" w:rsidP="00063051">
          <w:pPr>
            <w:spacing w:after="100" w:afterAutospacing="1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>
            <w:rPr>
              <w:sz w:val="16"/>
              <w:szCs w:val="16"/>
              <w:lang w:eastAsia="fr-FR"/>
            </w:rPr>
            <w:t xml:space="preserve">Document </w:t>
          </w:r>
          <w:r w:rsidRPr="00063051">
            <w:rPr>
              <w:sz w:val="16"/>
              <w:szCs w:val="16"/>
              <w:lang w:eastAsia="fr-FR"/>
            </w:rPr>
            <w:t>Privé</w:t>
          </w:r>
        </w:p>
      </w:tc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70B80C1A" w14:textId="7F286BFD" w:rsidR="001C6F6C" w:rsidRPr="00063051" w:rsidRDefault="001C6F6C" w:rsidP="00063051">
          <w:pPr>
            <w:spacing w:after="100" w:afterAutospacing="1"/>
            <w:jc w:val="center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 w:rsidRPr="00063051">
            <w:rPr>
              <w:sz w:val="16"/>
              <w:szCs w:val="16"/>
              <w:lang w:eastAsia="fr-FR"/>
            </w:rPr>
            <w:t>© CENTRE POMPIDOU</w:t>
          </w:r>
        </w:p>
      </w:tc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5FB52E2A" w14:textId="600D1F43" w:rsidR="001C6F6C" w:rsidRPr="00063051" w:rsidRDefault="001C6F6C" w:rsidP="00063051">
          <w:pPr>
            <w:spacing w:after="100" w:afterAutospacing="1"/>
            <w:jc w:val="right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 w:rsidRPr="00063051">
            <w:rPr>
              <w:sz w:val="16"/>
              <w:szCs w:val="16"/>
              <w:lang w:eastAsia="fr-FR"/>
            </w:rPr>
            <w:t xml:space="preserve">Page </w:t>
          </w:r>
          <w:r w:rsidRPr="00063051">
            <w:rPr>
              <w:sz w:val="16"/>
              <w:szCs w:val="16"/>
              <w:lang w:eastAsia="fr-FR"/>
            </w:rPr>
            <w:fldChar w:fldCharType="begin"/>
          </w:r>
          <w:r w:rsidRPr="00063051">
            <w:rPr>
              <w:sz w:val="16"/>
              <w:szCs w:val="16"/>
              <w:lang w:eastAsia="fr-FR"/>
            </w:rPr>
            <w:instrText>PAGE   \* MERGEFORMAT</w:instrText>
          </w:r>
          <w:r w:rsidRPr="00063051">
            <w:rPr>
              <w:sz w:val="16"/>
              <w:szCs w:val="16"/>
              <w:lang w:eastAsia="fr-FR"/>
            </w:rPr>
            <w:fldChar w:fldCharType="separate"/>
          </w:r>
          <w:r w:rsidR="00350595">
            <w:rPr>
              <w:noProof/>
              <w:sz w:val="16"/>
              <w:szCs w:val="16"/>
              <w:lang w:eastAsia="fr-FR"/>
            </w:rPr>
            <w:t>4</w:t>
          </w:r>
          <w:r w:rsidRPr="00063051">
            <w:rPr>
              <w:sz w:val="16"/>
              <w:szCs w:val="16"/>
              <w:lang w:eastAsia="fr-FR"/>
            </w:rPr>
            <w:fldChar w:fldCharType="end"/>
          </w:r>
        </w:p>
      </w:tc>
    </w:tr>
  </w:tbl>
  <w:p w14:paraId="2F52448A" w14:textId="77777777" w:rsidR="001C6F6C" w:rsidRPr="00063051" w:rsidRDefault="001C6F6C" w:rsidP="000630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3B512" w14:textId="77777777" w:rsidR="001C6F6C" w:rsidRDefault="001C6F6C" w:rsidP="00C95402">
      <w:pPr>
        <w:spacing w:after="0" w:line="240" w:lineRule="auto"/>
      </w:pPr>
      <w:r>
        <w:separator/>
      </w:r>
    </w:p>
  </w:footnote>
  <w:footnote w:type="continuationSeparator" w:id="0">
    <w:p w14:paraId="00D93977" w14:textId="77777777" w:rsidR="001C6F6C" w:rsidRDefault="001C6F6C" w:rsidP="00C95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60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6723"/>
      <w:gridCol w:w="2637"/>
    </w:tblGrid>
    <w:tr w:rsidR="001C6F6C" w:rsidRPr="00C95402" w14:paraId="4F4C19A5" w14:textId="77777777" w:rsidTr="00C95402"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60565012" w14:textId="539AA044" w:rsidR="001C6F6C" w:rsidRPr="00063051" w:rsidRDefault="001C6F6C" w:rsidP="00C95402">
          <w:pPr>
            <w:spacing w:after="100" w:afterAutospacing="1" w:line="240" w:lineRule="auto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 w:rsidRPr="00063051">
            <w:rPr>
              <w:sz w:val="16"/>
              <w:szCs w:val="16"/>
              <w:lang w:eastAsia="fr-FR"/>
            </w:rPr>
            <w:t>Projet : ARCHIVES</w:t>
          </w:r>
        </w:p>
      </w:tc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6A4AB69A" w14:textId="15FCEE0B" w:rsidR="001C6F6C" w:rsidRPr="00063051" w:rsidRDefault="001C6F6C" w:rsidP="00A07746">
          <w:pPr>
            <w:spacing w:after="100" w:afterAutospacing="1" w:line="240" w:lineRule="auto"/>
            <w:jc w:val="right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 w:rsidRPr="00063051">
            <w:rPr>
              <w:sz w:val="16"/>
              <w:szCs w:val="16"/>
              <w:lang w:eastAsia="fr-FR"/>
            </w:rPr>
            <w:t>Version : 1.</w:t>
          </w:r>
          <w:r>
            <w:rPr>
              <w:sz w:val="16"/>
              <w:szCs w:val="16"/>
              <w:lang w:eastAsia="fr-FR"/>
            </w:rPr>
            <w:t>2</w:t>
          </w:r>
        </w:p>
      </w:tc>
    </w:tr>
    <w:tr w:rsidR="001C6F6C" w:rsidRPr="00C95402" w14:paraId="50AF7409" w14:textId="77777777" w:rsidTr="00C95402">
      <w:trPr>
        <w:trHeight w:val="25"/>
      </w:trPr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3580B7C4" w14:textId="4F6C25AC" w:rsidR="001C6F6C" w:rsidRPr="00063051" w:rsidRDefault="001C6F6C" w:rsidP="00C95402">
          <w:pPr>
            <w:spacing w:after="100" w:afterAutospacing="1" w:line="240" w:lineRule="auto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 w:rsidRPr="00063051">
            <w:rPr>
              <w:sz w:val="16"/>
              <w:szCs w:val="16"/>
              <w:lang w:eastAsia="fr-FR"/>
            </w:rPr>
            <w:t>Document : Description des données</w:t>
          </w:r>
        </w:p>
      </w:tc>
      <w:tc>
        <w:tcPr>
          <w:tcW w:w="0" w:type="auto"/>
          <w:tcBorders>
            <w:top w:val="single" w:sz="6" w:space="0" w:color="EFEFEF"/>
            <w:left w:val="single" w:sz="6" w:space="0" w:color="EFEFEF"/>
            <w:bottom w:val="single" w:sz="6" w:space="0" w:color="EFEFEF"/>
            <w:right w:val="single" w:sz="6" w:space="0" w:color="EFEFEF"/>
          </w:tcBorders>
          <w:tcMar>
            <w:top w:w="105" w:type="dxa"/>
            <w:left w:w="105" w:type="dxa"/>
            <w:bottom w:w="105" w:type="dxa"/>
            <w:right w:w="105" w:type="dxa"/>
          </w:tcMar>
          <w:hideMark/>
        </w:tcPr>
        <w:p w14:paraId="2616B877" w14:textId="10D75E16" w:rsidR="001C6F6C" w:rsidRPr="00063051" w:rsidRDefault="001C6F6C" w:rsidP="00C95402">
          <w:pPr>
            <w:spacing w:after="100" w:afterAutospacing="1" w:line="240" w:lineRule="auto"/>
            <w:jc w:val="right"/>
            <w:rPr>
              <w:rFonts w:ascii="Times New Roman" w:hAnsi="Times New Roman" w:cs="Times New Roman"/>
              <w:sz w:val="16"/>
              <w:szCs w:val="16"/>
              <w:lang w:eastAsia="fr-FR"/>
            </w:rPr>
          </w:pPr>
          <w:r>
            <w:rPr>
              <w:rFonts w:ascii="Times New Roman" w:hAnsi="Times New Roman" w:cs="Times New Roman"/>
              <w:sz w:val="16"/>
              <w:szCs w:val="16"/>
              <w:lang w:eastAsia="fr-FR"/>
            </w:rPr>
            <w:fldChar w:fldCharType="begin"/>
          </w:r>
          <w:r>
            <w:rPr>
              <w:rFonts w:ascii="Times New Roman" w:hAnsi="Times New Roman" w:cs="Times New Roman"/>
              <w:sz w:val="16"/>
              <w:szCs w:val="16"/>
              <w:lang w:eastAsia="fr-FR"/>
            </w:rPr>
            <w:instrText xml:space="preserve"> TIME \@ "dd/MM/yyyy" </w:instrText>
          </w:r>
          <w:r>
            <w:rPr>
              <w:rFonts w:ascii="Times New Roman" w:hAnsi="Times New Roman" w:cs="Times New Roman"/>
              <w:sz w:val="16"/>
              <w:szCs w:val="16"/>
              <w:lang w:eastAsia="fr-FR"/>
            </w:rPr>
            <w:fldChar w:fldCharType="separate"/>
          </w:r>
          <w:r w:rsidR="00DD6C0F">
            <w:rPr>
              <w:rFonts w:ascii="Times New Roman" w:hAnsi="Times New Roman" w:cs="Times New Roman"/>
              <w:noProof/>
              <w:sz w:val="16"/>
              <w:szCs w:val="16"/>
              <w:lang w:eastAsia="fr-FR"/>
            </w:rPr>
            <w:t>01/04/2025</w:t>
          </w:r>
          <w:r>
            <w:rPr>
              <w:rFonts w:ascii="Times New Roman" w:hAnsi="Times New Roman" w:cs="Times New Roman"/>
              <w:sz w:val="16"/>
              <w:szCs w:val="16"/>
              <w:lang w:eastAsia="fr-FR"/>
            </w:rPr>
            <w:fldChar w:fldCharType="end"/>
          </w:r>
        </w:p>
      </w:tc>
    </w:tr>
  </w:tbl>
  <w:p w14:paraId="55D50218" w14:textId="77777777" w:rsidR="001C6F6C" w:rsidRDefault="001C6F6C" w:rsidP="000630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6312"/>
    <w:multiLevelType w:val="multilevel"/>
    <w:tmpl w:val="0FFC7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31A7D"/>
    <w:multiLevelType w:val="multilevel"/>
    <w:tmpl w:val="01849F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A94733"/>
    <w:multiLevelType w:val="multilevel"/>
    <w:tmpl w:val="E3908A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4F6DC9"/>
    <w:multiLevelType w:val="multilevel"/>
    <w:tmpl w:val="15944F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735947"/>
    <w:multiLevelType w:val="hybridMultilevel"/>
    <w:tmpl w:val="A238B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C54A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B16945"/>
    <w:multiLevelType w:val="multilevel"/>
    <w:tmpl w:val="D77A09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3570F8"/>
    <w:multiLevelType w:val="multilevel"/>
    <w:tmpl w:val="80B2A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742BC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90D0A"/>
    <w:multiLevelType w:val="hybridMultilevel"/>
    <w:tmpl w:val="BDE0E5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108F4"/>
    <w:multiLevelType w:val="multilevel"/>
    <w:tmpl w:val="80B2A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E27D30"/>
    <w:multiLevelType w:val="hybridMultilevel"/>
    <w:tmpl w:val="E6026CE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D00A81"/>
    <w:multiLevelType w:val="multilevel"/>
    <w:tmpl w:val="80B2A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2217128"/>
    <w:multiLevelType w:val="multilevel"/>
    <w:tmpl w:val="D77A09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2B7EAD"/>
    <w:multiLevelType w:val="hybridMultilevel"/>
    <w:tmpl w:val="BDD6695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555817"/>
    <w:multiLevelType w:val="multilevel"/>
    <w:tmpl w:val="6D62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592369"/>
    <w:multiLevelType w:val="multilevel"/>
    <w:tmpl w:val="543C1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985AE4"/>
    <w:multiLevelType w:val="multilevel"/>
    <w:tmpl w:val="418284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A775B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6E2811"/>
    <w:multiLevelType w:val="hybridMultilevel"/>
    <w:tmpl w:val="4FFA86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A0102D"/>
    <w:multiLevelType w:val="hybridMultilevel"/>
    <w:tmpl w:val="357AD272"/>
    <w:lvl w:ilvl="0" w:tplc="A37EAB32">
      <w:start w:val="27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581AA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14"/>
  </w:num>
  <w:num w:numId="5">
    <w:abstractNumId w:val="18"/>
  </w:num>
  <w:num w:numId="6">
    <w:abstractNumId w:val="6"/>
  </w:num>
  <w:num w:numId="7">
    <w:abstractNumId w:val="8"/>
  </w:num>
  <w:num w:numId="8">
    <w:abstractNumId w:val="5"/>
  </w:num>
  <w:num w:numId="9">
    <w:abstractNumId w:val="16"/>
  </w:num>
  <w:num w:numId="10">
    <w:abstractNumId w:val="3"/>
  </w:num>
  <w:num w:numId="11">
    <w:abstractNumId w:val="21"/>
  </w:num>
  <w:num w:numId="12">
    <w:abstractNumId w:val="2"/>
  </w:num>
  <w:num w:numId="13">
    <w:abstractNumId w:val="12"/>
  </w:num>
  <w:num w:numId="14">
    <w:abstractNumId w:val="10"/>
  </w:num>
  <w:num w:numId="15">
    <w:abstractNumId w:val="7"/>
  </w:num>
  <w:num w:numId="16">
    <w:abstractNumId w:val="11"/>
  </w:num>
  <w:num w:numId="17">
    <w:abstractNumId w:val="0"/>
  </w:num>
  <w:num w:numId="18">
    <w:abstractNumId w:val="15"/>
  </w:num>
  <w:num w:numId="19">
    <w:abstractNumId w:val="4"/>
  </w:num>
  <w:num w:numId="20">
    <w:abstractNumId w:val="1"/>
  </w:num>
  <w:num w:numId="21">
    <w:abstractNumId w:val="13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B0C"/>
    <w:rsid w:val="00007C51"/>
    <w:rsid w:val="000127EB"/>
    <w:rsid w:val="00047D73"/>
    <w:rsid w:val="00063051"/>
    <w:rsid w:val="000B78F9"/>
    <w:rsid w:val="000C1734"/>
    <w:rsid w:val="001432DD"/>
    <w:rsid w:val="001651DE"/>
    <w:rsid w:val="00171E17"/>
    <w:rsid w:val="001732D7"/>
    <w:rsid w:val="00194CBF"/>
    <w:rsid w:val="00197A61"/>
    <w:rsid w:val="001B4497"/>
    <w:rsid w:val="001C6F6C"/>
    <w:rsid w:val="001F228A"/>
    <w:rsid w:val="002564BC"/>
    <w:rsid w:val="00285485"/>
    <w:rsid w:val="002C37A8"/>
    <w:rsid w:val="002D039F"/>
    <w:rsid w:val="00314226"/>
    <w:rsid w:val="00350595"/>
    <w:rsid w:val="003A172A"/>
    <w:rsid w:val="003A45D4"/>
    <w:rsid w:val="004A59EA"/>
    <w:rsid w:val="00537AC3"/>
    <w:rsid w:val="00543FC1"/>
    <w:rsid w:val="00575D1D"/>
    <w:rsid w:val="005A2255"/>
    <w:rsid w:val="0063199E"/>
    <w:rsid w:val="006474E3"/>
    <w:rsid w:val="0064774F"/>
    <w:rsid w:val="0065732C"/>
    <w:rsid w:val="00662586"/>
    <w:rsid w:val="006631D7"/>
    <w:rsid w:val="0068795A"/>
    <w:rsid w:val="006933A8"/>
    <w:rsid w:val="006C2FAC"/>
    <w:rsid w:val="006E5EF6"/>
    <w:rsid w:val="00731E8C"/>
    <w:rsid w:val="00767B0C"/>
    <w:rsid w:val="00790036"/>
    <w:rsid w:val="007C0297"/>
    <w:rsid w:val="007C6DF8"/>
    <w:rsid w:val="007F1792"/>
    <w:rsid w:val="00800B63"/>
    <w:rsid w:val="00801714"/>
    <w:rsid w:val="00803CCE"/>
    <w:rsid w:val="00836A22"/>
    <w:rsid w:val="0085087D"/>
    <w:rsid w:val="00883C08"/>
    <w:rsid w:val="008936E5"/>
    <w:rsid w:val="008B2CF9"/>
    <w:rsid w:val="008C57D1"/>
    <w:rsid w:val="009171EA"/>
    <w:rsid w:val="00960518"/>
    <w:rsid w:val="009626F6"/>
    <w:rsid w:val="0097256D"/>
    <w:rsid w:val="009917D1"/>
    <w:rsid w:val="00992C4D"/>
    <w:rsid w:val="009A57EA"/>
    <w:rsid w:val="009B7EB7"/>
    <w:rsid w:val="00A04DE7"/>
    <w:rsid w:val="00A07746"/>
    <w:rsid w:val="00A32383"/>
    <w:rsid w:val="00A33BB8"/>
    <w:rsid w:val="00A369B9"/>
    <w:rsid w:val="00A40AF1"/>
    <w:rsid w:val="00A53256"/>
    <w:rsid w:val="00A76846"/>
    <w:rsid w:val="00A84222"/>
    <w:rsid w:val="00AE0F45"/>
    <w:rsid w:val="00B41225"/>
    <w:rsid w:val="00B8033F"/>
    <w:rsid w:val="00B84317"/>
    <w:rsid w:val="00C045F8"/>
    <w:rsid w:val="00C356B2"/>
    <w:rsid w:val="00C47DA7"/>
    <w:rsid w:val="00C85505"/>
    <w:rsid w:val="00C95402"/>
    <w:rsid w:val="00CA69D0"/>
    <w:rsid w:val="00D0305C"/>
    <w:rsid w:val="00D27194"/>
    <w:rsid w:val="00D40384"/>
    <w:rsid w:val="00DA4422"/>
    <w:rsid w:val="00DC6E70"/>
    <w:rsid w:val="00DD6C0F"/>
    <w:rsid w:val="00DE4975"/>
    <w:rsid w:val="00DF300A"/>
    <w:rsid w:val="00E01999"/>
    <w:rsid w:val="00E164E4"/>
    <w:rsid w:val="00E2253F"/>
    <w:rsid w:val="00E26DFB"/>
    <w:rsid w:val="00EB1A84"/>
    <w:rsid w:val="00EE0647"/>
    <w:rsid w:val="00EE3029"/>
    <w:rsid w:val="00F1416C"/>
    <w:rsid w:val="00F2787C"/>
    <w:rsid w:val="00F374D1"/>
    <w:rsid w:val="00FA690F"/>
    <w:rsid w:val="00FD5B15"/>
    <w:rsid w:val="00FF156E"/>
    <w:rsid w:val="452259C7"/>
    <w:rsid w:val="50D6062C"/>
    <w:rsid w:val="5F49FCD2"/>
    <w:rsid w:val="6A6E7BAB"/>
    <w:rsid w:val="7F43F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E234887"/>
  <w15:docId w15:val="{566F7EA4-A728-44E3-B6FE-E3B7B80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A45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A45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A57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A69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B0C"/>
    <w:pPr>
      <w:spacing w:after="0" w:line="240" w:lineRule="auto"/>
      <w:ind w:left="720"/>
    </w:pPr>
    <w:rPr>
      <w:rFonts w:ascii="Calibri" w:eastAsiaTheme="minorHAnsi" w:hAnsi="Calibri" w:cs="Calibri"/>
      <w:lang w:eastAsia="fr-FR"/>
    </w:rPr>
  </w:style>
  <w:style w:type="paragraph" w:customStyle="1" w:styleId="Normalcentr1">
    <w:name w:val="Normal centré1"/>
    <w:basedOn w:val="Normal"/>
    <w:rsid w:val="003A45D4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/>
      <w:spacing w:after="0" w:line="240" w:lineRule="auto"/>
      <w:ind w:left="2268" w:right="2268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3A45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A45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A45D4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A45D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3A45D4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3A45D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5D4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9A57E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ebrut1">
    <w:name w:val="Texte brut1"/>
    <w:basedOn w:val="Normal"/>
    <w:rsid w:val="009A57E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ccentuationintense">
    <w:name w:val="Intense Emphasis"/>
    <w:basedOn w:val="Policepardfaut"/>
    <w:uiPriority w:val="21"/>
    <w:qFormat/>
    <w:rsid w:val="00DF300A"/>
    <w:rPr>
      <w:b/>
      <w:bCs/>
      <w:i/>
      <w:iCs/>
      <w:color w:val="4F81BD" w:themeColor="accent1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7256D"/>
    <w:pPr>
      <w:spacing w:after="100"/>
      <w:ind w:left="440"/>
    </w:pPr>
  </w:style>
  <w:style w:type="paragraph" w:styleId="En-tte">
    <w:name w:val="header"/>
    <w:basedOn w:val="Normal"/>
    <w:link w:val="En-tteCar"/>
    <w:uiPriority w:val="99"/>
    <w:unhideWhenUsed/>
    <w:rsid w:val="00C95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5402"/>
  </w:style>
  <w:style w:type="paragraph" w:styleId="Pieddepage">
    <w:name w:val="footer"/>
    <w:basedOn w:val="Normal"/>
    <w:link w:val="PieddepageCar"/>
    <w:uiPriority w:val="99"/>
    <w:unhideWhenUsed/>
    <w:rsid w:val="00C95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5402"/>
  </w:style>
  <w:style w:type="table" w:styleId="Grilledutableau">
    <w:name w:val="Table Grid"/>
    <w:basedOn w:val="TableauNormal"/>
    <w:uiPriority w:val="59"/>
    <w:rsid w:val="00C9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C9540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C95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6631D7"/>
    <w:pPr>
      <w:spacing w:after="0" w:line="240" w:lineRule="auto"/>
    </w:pPr>
    <w:rPr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631D7"/>
    <w:rPr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6631D7"/>
    <w:rPr>
      <w:color w:val="800080" w:themeColor="followedHyperlink"/>
      <w:u w:val="single"/>
    </w:rPr>
  </w:style>
  <w:style w:type="table" w:styleId="Listeclaire-Accent1">
    <w:name w:val="Light List Accent 1"/>
    <w:basedOn w:val="TableauNormal"/>
    <w:uiPriority w:val="61"/>
    <w:rsid w:val="00FA690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4Car">
    <w:name w:val="Titre 4 Car"/>
    <w:basedOn w:val="Policepardfaut"/>
    <w:link w:val="Titre4"/>
    <w:uiPriority w:val="9"/>
    <w:rsid w:val="00FA69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2FA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6C2F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96051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9605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605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abledesillustrations">
    <w:name w:val="table of figures"/>
    <w:basedOn w:val="Normal"/>
    <w:next w:val="Normal"/>
    <w:uiPriority w:val="99"/>
    <w:unhideWhenUsed/>
    <w:rsid w:val="0096051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sharepoint.centrepompidou.lan/DSI/etudes/multi/Archivage%20BNF%20%20SPAR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sharepoint.centrepompidou.lan/DSI/etudes/multi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sharepoint.centrepompidou.lan/DSI/etudes/multi/Archivage%20BNF%20%20SPAR/Description%20du%20syst&#232;me%20d'archivage%20de%20transfert%20donn&#233;es.do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2013-01-29T00:00:00</PublishDate>
  <Abstract>Description de la base de données ARCHIVES : schéma, instances, tables, contraintes …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b0ca3a0-ae69-4b6f-8019-27871fa17b5c" xsi:nil="true"/>
    <lcf76f155ced4ddcb4097134ff3c332f xmlns="3195f40a-0521-4bdd-9475-6c8ccdc057c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542ED21BB210458D8AAFCB14491751" ma:contentTypeVersion="16" ma:contentTypeDescription="Crée un document." ma:contentTypeScope="" ma:versionID="0b38d17473319c47c1194a0a2b9b88c4">
  <xsd:schema xmlns:xsd="http://www.w3.org/2001/XMLSchema" xmlns:xs="http://www.w3.org/2001/XMLSchema" xmlns:p="http://schemas.microsoft.com/office/2006/metadata/properties" xmlns:ns2="3195f40a-0521-4bdd-9475-6c8ccdc057c6" xmlns:ns3="db0ca3a0-ae69-4b6f-8019-27871fa17b5c" targetNamespace="http://schemas.microsoft.com/office/2006/metadata/properties" ma:root="true" ma:fieldsID="1565965aac75216a5e960121c4cf711e" ns2:_="" ns3:_="">
    <xsd:import namespace="3195f40a-0521-4bdd-9475-6c8ccdc057c6"/>
    <xsd:import namespace="db0ca3a0-ae69-4b6f-8019-27871fa17b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5f40a-0521-4bdd-9475-6c8ccdc057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ca3a0-ae69-4b6f-8019-27871fa17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37c900-1ad1-4654-8e70-a2c15d237ef6}" ma:internalName="TaxCatchAll" ma:showField="CatchAllData" ma:web="db0ca3a0-ae69-4b6f-8019-27871fa17b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D1A183-FCF4-44F2-AE0A-B39D73B726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14DD7-93C6-4CA9-B2D0-E402D692DA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195f40a-0521-4bdd-9475-6c8ccdc057c6"/>
    <ds:schemaRef ds:uri="db0ca3a0-ae69-4b6f-8019-27871fa17b5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485B14-A21B-463C-8641-5AA8251F3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95f40a-0521-4bdd-9475-6c8ccdc057c6"/>
    <ds:schemaRef ds:uri="db0ca3a0-ae69-4b6f-8019-27871fa17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CF5B37-EEF5-4D1E-B8F2-8DC6F83D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1354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Archives</vt:lpstr>
    </vt:vector>
  </TitlesOfParts>
  <Company>Centre Pompidou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Archives</dc:title>
  <dc:subject>Description des données</dc:subject>
  <dc:creator>Utilisateur Windows</dc:creator>
  <cp:lastModifiedBy>KRASNOSSELSKIKH Alexey</cp:lastModifiedBy>
  <cp:revision>70</cp:revision>
  <cp:lastPrinted>2013-01-29T15:45:00Z</cp:lastPrinted>
  <dcterms:created xsi:type="dcterms:W3CDTF">2012-11-29T17:32:00Z</dcterms:created>
  <dcterms:modified xsi:type="dcterms:W3CDTF">2025-04-01T15:37:00Z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0x0101006E542ED21BB210458D8AAFCB14491751</vt:lpwstr>
  </property>
  <property fmtid="{D5CDD505-2E9C-101B-9397-08002B2CF9AE}" pid="3" name="_dlc_DocIdItemGuid">
    <vt:lpwstr>9eb5d42a-dad5-480e-8e23-e0ccc8da5804</vt:lpwstr>
  </property>
  <property fmtid="{D5CDD505-2E9C-101B-9397-08002B2CF9AE}" pid="4" name="MediaServiceImageTags">
    <vt:lpwstr/>
  </property>
</Properties>
</file>