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1AE28" w14:textId="77777777" w:rsidR="002A51A2" w:rsidRPr="007C3147" w:rsidRDefault="002A51A2" w:rsidP="002A51A2">
      <w:pPr>
        <w:jc w:val="center"/>
        <w:rPr>
          <w:rFonts w:ascii="Georgia" w:hAnsi="Georgia" w:cs="Arial"/>
          <w:b/>
          <w:sz w:val="10"/>
          <w:szCs w:val="10"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7C3147" w14:paraId="4B468CD4" w14:textId="77777777" w:rsidTr="007C3147">
        <w:trPr>
          <w:trHeight w:val="113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2D623EC" w14:textId="1564DECB" w:rsidR="00AB1BBE" w:rsidRPr="007C3147" w:rsidRDefault="006F2E38" w:rsidP="00243077">
            <w:pPr>
              <w:jc w:val="center"/>
              <w:rPr>
                <w:rFonts w:ascii="Georgia" w:hAnsi="Georgia" w:cs="Arial"/>
                <w:b/>
                <w:bCs/>
                <w:sz w:val="10"/>
                <w:szCs w:val="10"/>
              </w:rPr>
            </w:pPr>
            <w:r w:rsidRPr="006F2E38">
              <w:rPr>
                <w:rFonts w:ascii="Georgia" w:hAnsi="Georgia" w:cs="Arial"/>
                <w:b/>
                <w:sz w:val="32"/>
                <w:szCs w:val="32"/>
              </w:rPr>
              <w:t>RENOVATION DE L’AMPHITHEATRE EVARISTE GALOIS</w:t>
            </w:r>
          </w:p>
          <w:p w14:paraId="4C2CF71D" w14:textId="77777777" w:rsidR="00AB1BBE" w:rsidRPr="007C3147" w:rsidRDefault="00AB1BBE" w:rsidP="00243077">
            <w:pPr>
              <w:jc w:val="center"/>
              <w:rPr>
                <w:rFonts w:ascii="Georgia" w:hAnsi="Georgia" w:cs="Arial"/>
                <w:b/>
                <w:bCs/>
                <w:sz w:val="10"/>
                <w:szCs w:val="10"/>
              </w:rPr>
            </w:pPr>
          </w:p>
          <w:p w14:paraId="74110054" w14:textId="6178F831" w:rsidR="009438F7" w:rsidRPr="007C3147" w:rsidRDefault="00AB1BBE" w:rsidP="00243077">
            <w:pPr>
              <w:jc w:val="center"/>
              <w:rPr>
                <w:rFonts w:ascii="Georgia" w:hAnsi="Georgia" w:cs="Arial"/>
                <w:b/>
                <w:bCs/>
                <w:sz w:val="24"/>
                <w:szCs w:val="24"/>
              </w:rPr>
            </w:pPr>
            <w:r w:rsidRPr="007C3147">
              <w:rPr>
                <w:rFonts w:ascii="Georgia" w:hAnsi="Georgia" w:cs="Arial"/>
                <w:b/>
                <w:bCs/>
                <w:sz w:val="24"/>
                <w:szCs w:val="24"/>
              </w:rPr>
              <w:t>Consultation n°</w:t>
            </w:r>
            <w:r w:rsidR="00B06FF6" w:rsidRPr="007C3147">
              <w:rPr>
                <w:rFonts w:ascii="Georgia" w:hAnsi="Georgia" w:cs="Arial"/>
                <w:b/>
                <w:bCs/>
                <w:sz w:val="24"/>
                <w:szCs w:val="24"/>
              </w:rPr>
              <w:t xml:space="preserve"> </w:t>
            </w:r>
            <w:r w:rsidR="006F2E38">
              <w:rPr>
                <w:rFonts w:ascii="Georgia" w:hAnsi="Georgia" w:cs="Arial"/>
                <w:b/>
                <w:bCs/>
                <w:sz w:val="24"/>
                <w:szCs w:val="24"/>
              </w:rPr>
              <w:t>2025-033</w:t>
            </w:r>
          </w:p>
        </w:tc>
      </w:tr>
      <w:tr w:rsidR="009438F7" w:rsidRPr="007C3147" w14:paraId="3C8301A5" w14:textId="7777777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C9573A9" w14:textId="77777777" w:rsidR="009438F7" w:rsidRPr="007C3147" w:rsidRDefault="009438F7" w:rsidP="009438F7">
            <w:pPr>
              <w:jc w:val="center"/>
              <w:rPr>
                <w:rFonts w:ascii="Georgia" w:hAnsi="Georgia" w:cs="Arial"/>
                <w:b/>
                <w:bCs/>
              </w:rPr>
            </w:pPr>
          </w:p>
        </w:tc>
      </w:tr>
      <w:tr w:rsidR="009438F7" w:rsidRPr="007C3147" w14:paraId="06FC6628" w14:textId="7777777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14:paraId="08E2FC79" w14:textId="77777777" w:rsidR="009438F7" w:rsidRPr="007C314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  <w:r w:rsidRPr="007C3147"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7C3147" w14:paraId="26110F24" w14:textId="77777777" w:rsidTr="00243077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E7C8DA" w14:textId="77777777" w:rsidR="009438F7" w:rsidRPr="007C314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7C3147" w14:paraId="229DCE73" w14:textId="77777777" w:rsidTr="007C3147">
        <w:trPr>
          <w:trHeight w:val="1052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</w:tcPr>
          <w:p w14:paraId="777E978A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7C3147">
              <w:rPr>
                <w:rFonts w:ascii="Georgia" w:hAnsi="Georgia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88391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Ce document a pour objectif de faciliter le suivi a</w:t>
            </w:r>
            <w:r w:rsidR="00B86344" w:rsidRPr="007C3147">
              <w:rPr>
                <w:rFonts w:ascii="Georgia" w:hAnsi="Georgia" w:cs="Arial"/>
              </w:rPr>
              <w:t xml:space="preserve">dministratif de la </w:t>
            </w:r>
            <w:r w:rsidRPr="007C3147">
              <w:rPr>
                <w:rFonts w:ascii="Georgia" w:hAnsi="Georgia" w:cs="Arial"/>
              </w:rPr>
              <w:t>consultation.</w:t>
            </w:r>
          </w:p>
          <w:p w14:paraId="662C2405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7693DF" wp14:editId="6A1380D7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14:paraId="466EC58F" w14:textId="77777777" w:rsidR="009438F7" w:rsidRPr="007C3147" w:rsidRDefault="009438F7" w:rsidP="009438F7">
            <w:pPr>
              <w:rPr>
                <w:rFonts w:ascii="Georgia" w:hAnsi="Georgia" w:cs="Arial"/>
                <w:b/>
              </w:rPr>
            </w:pPr>
            <w:r w:rsidRPr="007C3147">
              <w:rPr>
                <w:rFonts w:ascii="Georgia" w:hAnsi="Georgia" w:cs="Arial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7C3147" w14:paraId="33FB0B91" w14:textId="77777777" w:rsidTr="007C3147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FF9900"/>
            </w:tcBorders>
            <w:noWrap/>
            <w:vAlign w:val="center"/>
          </w:tcPr>
          <w:p w14:paraId="1B05E0E7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FF9900"/>
            </w:tcBorders>
            <w:noWrap/>
            <w:vAlign w:val="center"/>
          </w:tcPr>
          <w:p w14:paraId="4B91D090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</w:p>
        </w:tc>
      </w:tr>
      <w:tr w:rsidR="007C3147" w:rsidRPr="007C3147" w14:paraId="14638B3D" w14:textId="77777777" w:rsidTr="007C3147">
        <w:trPr>
          <w:trHeight w:val="760"/>
        </w:trPr>
        <w:tc>
          <w:tcPr>
            <w:tcW w:w="5000" w:type="pct"/>
            <w:gridSpan w:val="3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595959"/>
            <w:noWrap/>
            <w:vAlign w:val="center"/>
            <w:hideMark/>
          </w:tcPr>
          <w:p w14:paraId="2F5614AA" w14:textId="127B2123" w:rsidR="007C3147" w:rsidRPr="007C3147" w:rsidRDefault="007C3147" w:rsidP="007C3147">
            <w:pPr>
              <w:jc w:val="center"/>
              <w:rPr>
                <w:rFonts w:ascii="Georgia" w:hAnsi="Georgia" w:cs="Arial"/>
                <w:b/>
                <w:bCs/>
                <w:caps/>
                <w:color w:val="0000FF"/>
                <w:u w:val="single"/>
              </w:rPr>
            </w:pPr>
            <w:r w:rsidRPr="007C3147">
              <w:rPr>
                <w:rFonts w:ascii="Georgia" w:hAnsi="Georgia" w:cs="Arial"/>
                <w:b/>
                <w:bCs/>
                <w:caps/>
                <w:color w:val="FFFFFF"/>
                <w:sz w:val="24"/>
                <w:szCs w:val="24"/>
                <w:u w:val="single"/>
              </w:rPr>
              <w:t>Informations candidat</w:t>
            </w:r>
          </w:p>
        </w:tc>
      </w:tr>
      <w:tr w:rsidR="007C3147" w:rsidRPr="007C3147" w14:paraId="6DC112A8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6D1B07BD" w14:textId="42A6A29E" w:rsidR="007C3147" w:rsidRPr="007C3147" w:rsidRDefault="007C314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Raison sociale / Nom du candidat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4104BC85" w14:textId="77777777" w:rsidR="007C3147" w:rsidRPr="007C3147" w:rsidRDefault="007C314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097A0823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  <w:hideMark/>
          </w:tcPr>
          <w:p w14:paraId="49E14F98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63B7490B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6ED64CB3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2996D1BA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19F88A17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6F6D47CF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2E495FA5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4FE71714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6DAE9D53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4E68BF78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23862E65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B86344" w:rsidRPr="007C3147" w14:paraId="56CF2EBE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5ED661AD" w14:textId="77777777" w:rsidR="00B86344" w:rsidRPr="007C3147" w:rsidRDefault="00B86344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616E12AC" w14:textId="77777777" w:rsidR="00B86344" w:rsidRPr="007C3147" w:rsidRDefault="00B86344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FE67D5" w:rsidRPr="007C3147" w14:paraId="1C6EE43C" w14:textId="77777777" w:rsidTr="007C3147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65411C31" w14:textId="77777777" w:rsidR="00FE67D5" w:rsidRPr="007C3147" w:rsidRDefault="00FE67D5" w:rsidP="00337954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 xml:space="preserve">L’entreprise est-elle une PME ? </w:t>
            </w: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FF9900"/>
                  <w:left w:val="single" w:sz="4" w:space="0" w:color="FF9900"/>
                  <w:bottom w:val="single" w:sz="4" w:space="0" w:color="FF9900"/>
                  <w:right w:val="single" w:sz="4" w:space="0" w:color="FF9900"/>
                </w:tcBorders>
                <w:shd w:val="clear" w:color="000000" w:fill="DDEBF7"/>
                <w:noWrap/>
                <w:vAlign w:val="center"/>
              </w:tcPr>
              <w:p w14:paraId="0DE37698" w14:textId="77777777" w:rsidR="00FE67D5" w:rsidRPr="007C314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 w:rsidRPr="007C3147">
                  <w:rPr>
                    <w:rFonts w:ascii="Segoe UI Symbol" w:eastAsia="MS Gothic" w:hAnsi="Segoe UI Symbol" w:cs="Segoe UI Symbol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14:paraId="6A49632F" w14:textId="77777777" w:rsidR="00FE67D5" w:rsidRPr="007C3147" w:rsidRDefault="00FE67D5" w:rsidP="009438F7">
            <w:pPr>
              <w:rPr>
                <w:rFonts w:ascii="Georgia" w:hAnsi="Georgia" w:cs="Arial"/>
                <w:bCs/>
              </w:rPr>
            </w:pPr>
            <w:r w:rsidRPr="007C3147">
              <w:rPr>
                <w:rFonts w:ascii="Georgia" w:hAnsi="Georgia" w:cs="Arial"/>
                <w:bCs/>
              </w:rPr>
              <w:t>OUI</w:t>
            </w:r>
          </w:p>
        </w:tc>
      </w:tr>
      <w:tr w:rsidR="00FE67D5" w:rsidRPr="007C3147" w14:paraId="334E60C5" w14:textId="77777777" w:rsidTr="007C3147">
        <w:trPr>
          <w:trHeight w:val="257"/>
        </w:trPr>
        <w:tc>
          <w:tcPr>
            <w:tcW w:w="1954" w:type="pct"/>
            <w:vMerge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65368353" w14:textId="77777777" w:rsidR="00FE67D5" w:rsidRPr="007C3147" w:rsidRDefault="00FE67D5" w:rsidP="00337954">
            <w:pPr>
              <w:rPr>
                <w:rFonts w:ascii="Georgia" w:hAnsi="Georgia" w:cs="Arial"/>
              </w:rPr>
            </w:pP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FF9900"/>
                  <w:left w:val="single" w:sz="4" w:space="0" w:color="FF9900"/>
                  <w:bottom w:val="single" w:sz="4" w:space="0" w:color="FF9900"/>
                  <w:right w:val="single" w:sz="4" w:space="0" w:color="FF9900"/>
                </w:tcBorders>
                <w:shd w:val="clear" w:color="000000" w:fill="DDEBF7"/>
                <w:noWrap/>
                <w:vAlign w:val="center"/>
              </w:tcPr>
              <w:p w14:paraId="7758E376" w14:textId="77777777" w:rsidR="00FE67D5" w:rsidRPr="007C314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 w:rsidRPr="007C3147">
                  <w:rPr>
                    <w:rFonts w:ascii="Segoe UI Symbol" w:eastAsia="MS Gothic" w:hAnsi="Segoe UI Symbol" w:cs="Segoe UI Symbol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vAlign w:val="center"/>
          </w:tcPr>
          <w:p w14:paraId="281B1DAE" w14:textId="77777777" w:rsidR="00FE67D5" w:rsidRPr="007C3147" w:rsidRDefault="00FE67D5" w:rsidP="009438F7">
            <w:pPr>
              <w:rPr>
                <w:rFonts w:ascii="Georgia" w:hAnsi="Georgia" w:cs="Arial"/>
                <w:bCs/>
              </w:rPr>
            </w:pPr>
            <w:r w:rsidRPr="007C3147">
              <w:rPr>
                <w:rFonts w:ascii="Georgia" w:hAnsi="Georgia" w:cs="Arial"/>
                <w:bCs/>
              </w:rPr>
              <w:t>NON</w:t>
            </w:r>
          </w:p>
        </w:tc>
      </w:tr>
      <w:tr w:rsidR="009438F7" w:rsidRPr="007C3147" w14:paraId="62FDB844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60E3471F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 xml:space="preserve">Adresse électronique de la société à utiliser </w:t>
            </w:r>
            <w:r w:rsidRPr="007C3147">
              <w:rPr>
                <w:rFonts w:ascii="Georgia" w:hAnsi="Georgia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0A2C5D23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1422F3A7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3A92FD84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 xml:space="preserve">Adresse électronique de la société à utiliser </w:t>
            </w:r>
            <w:r w:rsidRPr="007C3147">
              <w:rPr>
                <w:rFonts w:ascii="Georgia" w:hAnsi="Georgia" w:cs="Arial"/>
                <w:b/>
              </w:rPr>
              <w:t>pendant l’exécution du marché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3414919D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7C3147" w14:paraId="0AFDDA03" w14:textId="77777777" w:rsidTr="007C3147">
        <w:trPr>
          <w:trHeight w:val="760"/>
        </w:trPr>
        <w:tc>
          <w:tcPr>
            <w:tcW w:w="1954" w:type="pct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noWrap/>
            <w:vAlign w:val="center"/>
          </w:tcPr>
          <w:p w14:paraId="1BEA0950" w14:textId="77777777" w:rsidR="009438F7" w:rsidRPr="007C3147" w:rsidRDefault="009438F7" w:rsidP="009438F7">
            <w:pPr>
              <w:rPr>
                <w:rFonts w:ascii="Georgia" w:hAnsi="Georgia" w:cs="Arial"/>
              </w:rPr>
            </w:pPr>
            <w:r w:rsidRPr="007C3147">
              <w:rPr>
                <w:rFonts w:ascii="Georgia" w:hAnsi="Georgia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000000" w:fill="DDEBF7"/>
            <w:noWrap/>
            <w:vAlign w:val="center"/>
          </w:tcPr>
          <w:p w14:paraId="7C740C03" w14:textId="77777777" w:rsidR="009438F7" w:rsidRPr="007C314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</w:tbl>
    <w:p w14:paraId="47A14F93" w14:textId="77777777" w:rsidR="00B218D6" w:rsidRPr="007C3147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7C3147" w:rsidSect="007972B7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5E896" w14:textId="77777777" w:rsidR="008F1043" w:rsidRDefault="008F1043" w:rsidP="00B218D6">
      <w:r>
        <w:separator/>
      </w:r>
    </w:p>
  </w:endnote>
  <w:endnote w:type="continuationSeparator" w:id="0">
    <w:p w14:paraId="69F08519" w14:textId="77777777" w:rsidR="008F1043" w:rsidRDefault="008F1043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323BB" w14:textId="77777777"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1E63BF" w14:textId="77777777"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6CCB" w14:textId="77777777"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73C18361" w14:textId="77777777"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D378CD" w14:textId="77777777"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2F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2F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F589E" w14:textId="77777777" w:rsidR="008F1043" w:rsidRDefault="008F1043" w:rsidP="00B218D6">
      <w:r>
        <w:separator/>
      </w:r>
    </w:p>
  </w:footnote>
  <w:footnote w:type="continuationSeparator" w:id="0">
    <w:p w14:paraId="1701FAA9" w14:textId="77777777" w:rsidR="008F1043" w:rsidRDefault="008F1043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2F72D" w14:textId="35482E11" w:rsidR="00B218D6" w:rsidRDefault="00BB4958">
    <w:pPr>
      <w:pStyle w:val="En-tte"/>
    </w:pPr>
    <w:r>
      <w:rPr>
        <w:noProof/>
      </w:rPr>
      <w:drawing>
        <wp:inline distT="0" distB="0" distL="0" distR="0" wp14:anchorId="2D1C17E5" wp14:editId="29CD7E3D">
          <wp:extent cx="1547357" cy="609732"/>
          <wp:effectExtent l="0" t="0" r="0" b="0"/>
          <wp:docPr id="793202785" name="Image 1" descr="D:\Utilisateurs\mcrepi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tilisateurs\mcrepin\Deskto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544" cy="6172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1A2"/>
    <w:rsid w:val="00017FF1"/>
    <w:rsid w:val="000317AC"/>
    <w:rsid w:val="00091A45"/>
    <w:rsid w:val="000A7D13"/>
    <w:rsid w:val="00172E36"/>
    <w:rsid w:val="001E1EF0"/>
    <w:rsid w:val="001E4DC1"/>
    <w:rsid w:val="001F229B"/>
    <w:rsid w:val="002067E6"/>
    <w:rsid w:val="00231D64"/>
    <w:rsid w:val="00243077"/>
    <w:rsid w:val="00264152"/>
    <w:rsid w:val="002A51A2"/>
    <w:rsid w:val="002B25C6"/>
    <w:rsid w:val="003174E7"/>
    <w:rsid w:val="003377ED"/>
    <w:rsid w:val="00337954"/>
    <w:rsid w:val="00342341"/>
    <w:rsid w:val="00356EC1"/>
    <w:rsid w:val="003876F6"/>
    <w:rsid w:val="003C6AD4"/>
    <w:rsid w:val="003D0B12"/>
    <w:rsid w:val="003F77F4"/>
    <w:rsid w:val="00405131"/>
    <w:rsid w:val="00412ECB"/>
    <w:rsid w:val="00430A1F"/>
    <w:rsid w:val="0044796A"/>
    <w:rsid w:val="004C6C53"/>
    <w:rsid w:val="004D22EA"/>
    <w:rsid w:val="004E5309"/>
    <w:rsid w:val="00530B72"/>
    <w:rsid w:val="005457E7"/>
    <w:rsid w:val="00554C3B"/>
    <w:rsid w:val="00574618"/>
    <w:rsid w:val="00576D05"/>
    <w:rsid w:val="005C1E88"/>
    <w:rsid w:val="005D5EB4"/>
    <w:rsid w:val="005E782F"/>
    <w:rsid w:val="00612586"/>
    <w:rsid w:val="00674A5E"/>
    <w:rsid w:val="006D7561"/>
    <w:rsid w:val="006F2E38"/>
    <w:rsid w:val="00700305"/>
    <w:rsid w:val="00700F7C"/>
    <w:rsid w:val="00722A2A"/>
    <w:rsid w:val="007972B7"/>
    <w:rsid w:val="007B46D0"/>
    <w:rsid w:val="007C3147"/>
    <w:rsid w:val="007C4FD8"/>
    <w:rsid w:val="007C5FDB"/>
    <w:rsid w:val="007E2037"/>
    <w:rsid w:val="007F6618"/>
    <w:rsid w:val="008677C9"/>
    <w:rsid w:val="00880A23"/>
    <w:rsid w:val="00896569"/>
    <w:rsid w:val="008A7B2E"/>
    <w:rsid w:val="008B3DC4"/>
    <w:rsid w:val="008C02B0"/>
    <w:rsid w:val="008F1043"/>
    <w:rsid w:val="00930351"/>
    <w:rsid w:val="00942EDA"/>
    <w:rsid w:val="009438F7"/>
    <w:rsid w:val="00961C2F"/>
    <w:rsid w:val="00A41F35"/>
    <w:rsid w:val="00A67F32"/>
    <w:rsid w:val="00AB1BBE"/>
    <w:rsid w:val="00AF0EE6"/>
    <w:rsid w:val="00B06FF6"/>
    <w:rsid w:val="00B218D6"/>
    <w:rsid w:val="00B53F1C"/>
    <w:rsid w:val="00B83AF3"/>
    <w:rsid w:val="00B86344"/>
    <w:rsid w:val="00BB4958"/>
    <w:rsid w:val="00BD61EC"/>
    <w:rsid w:val="00C5777A"/>
    <w:rsid w:val="00CE2FD5"/>
    <w:rsid w:val="00CE6E2D"/>
    <w:rsid w:val="00D123EB"/>
    <w:rsid w:val="00D650E2"/>
    <w:rsid w:val="00DE0B34"/>
    <w:rsid w:val="00E22B7F"/>
    <w:rsid w:val="00E316DB"/>
    <w:rsid w:val="00E3537A"/>
    <w:rsid w:val="00E37636"/>
    <w:rsid w:val="00E92FFD"/>
    <w:rsid w:val="00F05533"/>
    <w:rsid w:val="00F14DC8"/>
    <w:rsid w:val="00F15789"/>
    <w:rsid w:val="00F457B5"/>
    <w:rsid w:val="00F64DD7"/>
    <w:rsid w:val="00F75925"/>
    <w:rsid w:val="00F91B07"/>
    <w:rsid w:val="00F9629F"/>
    <w:rsid w:val="00FA0972"/>
    <w:rsid w:val="00FD18BD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33A15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Virginie MELES</cp:lastModifiedBy>
  <cp:revision>12</cp:revision>
  <dcterms:created xsi:type="dcterms:W3CDTF">2024-04-09T10:03:00Z</dcterms:created>
  <dcterms:modified xsi:type="dcterms:W3CDTF">2025-08-13T12:31:00Z</dcterms:modified>
</cp:coreProperties>
</file>