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1DA3" w14:textId="77777777" w:rsidR="00BD049E" w:rsidRDefault="00BD049E">
      <w:pPr>
        <w:rPr>
          <w:vanish/>
        </w:rPr>
        <w:sectPr w:rsidR="00BD049E">
          <w:headerReference w:type="default" r:id="rId7"/>
          <w:footerReference w:type="default" r:id="rId8"/>
          <w:pgSz w:w="11906" w:h="16838"/>
          <w:pgMar w:top="1134" w:right="1134" w:bottom="1134" w:left="1134" w:header="720" w:footer="720" w:gutter="0"/>
          <w:cols w:space="720"/>
        </w:sectPr>
      </w:pPr>
    </w:p>
    <w:p w14:paraId="7F8EB0E1" w14:textId="77777777" w:rsidR="00BD049E" w:rsidRDefault="00BD049E">
      <w:pPr>
        <w:pStyle w:val="Standard"/>
        <w:rPr>
          <w:sz w:val="18"/>
        </w:rPr>
      </w:pPr>
      <w:bookmarkStart w:id="0" w:name="FCS"/>
      <w:bookmarkEnd w:id="0"/>
    </w:p>
    <w:p w14:paraId="2024B08F" w14:textId="77777777" w:rsidR="00BD049E" w:rsidRDefault="003C19CC">
      <w:pPr>
        <w:widowControl/>
        <w:shd w:val="clear" w:color="auto" w:fill="CCCCCC"/>
        <w:spacing w:after="600"/>
        <w:jc w:val="center"/>
      </w:pPr>
      <w:r>
        <w:rPr>
          <w:b/>
          <w:bCs/>
          <w:sz w:val="32"/>
        </w:rPr>
        <w:t>MARCHE PUBLIC DE PRESTATION INTELLECTUELLES</w:t>
      </w:r>
    </w:p>
    <w:p w14:paraId="3A962B80" w14:textId="77777777" w:rsidR="00BD049E" w:rsidRDefault="003C19C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</w:r>
      <w:r>
        <w:rPr>
          <w:b/>
          <w:sz w:val="32"/>
        </w:rPr>
        <w:t>(AE)</w:t>
      </w:r>
    </w:p>
    <w:p w14:paraId="2E0FA744" w14:textId="77777777" w:rsidR="00BD049E" w:rsidRDefault="00BD049E"/>
    <w:tbl>
      <w:tblPr>
        <w:tblW w:w="9471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BD049E" w14:paraId="2D4CC14B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0A669" w14:textId="77777777" w:rsidR="00BD049E" w:rsidRDefault="003C19C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 (Acheteur)</w:t>
            </w:r>
          </w:p>
        </w:tc>
      </w:tr>
      <w:tr w:rsidR="00BD049E" w14:paraId="3F2F165B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02818" w14:textId="77777777" w:rsidR="00BD049E" w:rsidRDefault="00BD049E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BD049E" w14:paraId="2C750F54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981CB" w14:textId="77777777" w:rsidR="00BD049E" w:rsidRDefault="003C19CC">
            <w:pPr>
              <w:snapToGrid w:val="0"/>
              <w:ind w:left="567" w:right="497"/>
            </w:pPr>
            <w:r>
              <w:rPr>
                <w:rFonts w:eastAsia="Times New Roman" w:cs="Times New Roman"/>
                <w:kern w:val="0"/>
              </w:rPr>
              <w:t>MTE / DGAC / SG / Service National d’Ingénierie Aéroportuaire</w:t>
            </w:r>
          </w:p>
        </w:tc>
      </w:tr>
      <w:tr w:rsidR="00BD049E" w14:paraId="3F8F24BF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9E767" w14:textId="77777777" w:rsidR="00BD049E" w:rsidRDefault="00BD049E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7181946B" w14:textId="77777777" w:rsidR="00BD049E" w:rsidRDefault="00BD049E">
      <w:pPr>
        <w:rPr>
          <w:sz w:val="12"/>
        </w:rPr>
      </w:pPr>
    </w:p>
    <w:p w14:paraId="1327AF54" w14:textId="77777777" w:rsidR="00BD049E" w:rsidRDefault="00BD049E">
      <w:pPr>
        <w:rPr>
          <w:sz w:val="12"/>
        </w:rPr>
      </w:pPr>
    </w:p>
    <w:tbl>
      <w:tblPr>
        <w:tblW w:w="9471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BD049E" w14:paraId="1F7C20F1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DF710" w14:textId="77777777" w:rsidR="00BD049E" w:rsidRDefault="003C19C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BD049E" w14:paraId="7A65C2DD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88867" w14:textId="77777777" w:rsidR="00BD049E" w:rsidRDefault="00BD049E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BD049E" w14:paraId="487167D1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18468" w14:textId="77777777" w:rsidR="00BD049E" w:rsidRDefault="003C19CC">
            <w:pPr>
              <w:suppressAutoHyphens w:val="0"/>
              <w:autoSpaceDE w:val="0"/>
              <w:spacing w:line="244" w:lineRule="auto"/>
              <w:ind w:left="301" w:right="379"/>
              <w:jc w:val="center"/>
              <w:textAlignment w:val="auto"/>
            </w:pPr>
            <w:r>
              <w:rPr>
                <w:rFonts w:eastAsia="Times New Roman" w:cs="Times New Roman"/>
                <w:kern w:val="0"/>
              </w:rPr>
              <w:t xml:space="preserve">Mission de </w:t>
            </w:r>
            <w:r>
              <w:rPr>
                <w:rFonts w:eastAsia="Times New Roman" w:cs="Times New Roman"/>
                <w:kern w:val="0"/>
              </w:rPr>
              <w:t>coordination en matière de sécurité et de protection de la santé (CSPS) relative aux travaux de l’opération de réhabilitation des bureaux du site Pyrénées – 82 rue des Pyrénées 75 020 Paris</w:t>
            </w:r>
          </w:p>
        </w:tc>
      </w:tr>
      <w:tr w:rsidR="00BD049E" w14:paraId="7B705196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89531" w14:textId="77777777" w:rsidR="00BD049E" w:rsidRDefault="00BD049E">
            <w:pPr>
              <w:snapToGrid w:val="0"/>
              <w:ind w:right="641"/>
              <w:rPr>
                <w:sz w:val="6"/>
              </w:rPr>
            </w:pPr>
          </w:p>
        </w:tc>
      </w:tr>
    </w:tbl>
    <w:p w14:paraId="1EF6F110" w14:textId="77777777" w:rsidR="00BD049E" w:rsidRDefault="00BD049E">
      <w:pPr>
        <w:rPr>
          <w:sz w:val="12"/>
        </w:rPr>
      </w:pPr>
    </w:p>
    <w:p w14:paraId="028AB92D" w14:textId="77777777" w:rsidR="00BD049E" w:rsidRDefault="00BD049E">
      <w:pPr>
        <w:rPr>
          <w:sz w:val="20"/>
        </w:rPr>
      </w:pPr>
    </w:p>
    <w:tbl>
      <w:tblPr>
        <w:tblW w:w="9471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BD049E" w14:paraId="41FBFB6D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E95F8" w14:textId="77777777" w:rsidR="00BD049E" w:rsidRDefault="00BD049E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BD049E" w14:paraId="64745065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95524" w14:textId="77777777" w:rsidR="00BD049E" w:rsidRDefault="003C19CC">
            <w:pPr>
              <w:snapToGrid w:val="0"/>
              <w:ind w:left="567" w:right="497"/>
            </w:pPr>
            <w:r>
              <w:rPr>
                <w:rFonts w:eastAsia="Times New Roman" w:cs="Times New Roman"/>
                <w:b/>
                <w:bCs/>
                <w:kern w:val="0"/>
              </w:rPr>
              <w:t>Marché sur procédure adaptée</w:t>
            </w:r>
            <w:r>
              <w:rPr>
                <w:rFonts w:eastAsia="Times New Roman" w:cs="Times New Roman"/>
                <w:kern w:val="0"/>
              </w:rPr>
              <w:t xml:space="preserve"> en application des </w:t>
            </w:r>
            <w:r>
              <w:rPr>
                <w:rFonts w:eastAsia="Times New Roman" w:cs="Times New Roman"/>
                <w:kern w:val="0"/>
              </w:rPr>
              <w:t>articles L.2123-1 et R.2123-1 à R.2123-7 du CCP.</w:t>
            </w:r>
          </w:p>
        </w:tc>
      </w:tr>
      <w:tr w:rsidR="00BD049E" w14:paraId="0BE27A64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D1884" w14:textId="77777777" w:rsidR="00BD049E" w:rsidRDefault="00BD049E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A7DFA2A" w14:textId="77777777" w:rsidR="00BD049E" w:rsidRDefault="00BD049E"/>
    <w:p w14:paraId="1DF2DAB4" w14:textId="77777777" w:rsidR="00BD049E" w:rsidRDefault="003C19CC">
      <w:pPr>
        <w:widowControl/>
        <w:suppressAutoHyphens w:val="0"/>
        <w:spacing w:before="120" w:after="120"/>
        <w:jc w:val="both"/>
        <w:textAlignment w:val="auto"/>
      </w:pPr>
      <w:r>
        <w:rPr>
          <w:rFonts w:eastAsia="Times New Roman" w:cs="Times New Roman"/>
          <w:b/>
          <w:bCs/>
          <w:kern w:val="0"/>
          <w:sz w:val="22"/>
          <w:szCs w:val="20"/>
        </w:rPr>
        <w:t>L’offre est établie sur la base des conditions économiques en vigueur à la date de remise de l’offre, mois zéro (m0) ou de l’offre finale en cas de négociation.</w:t>
      </w:r>
    </w:p>
    <w:p w14:paraId="08BCDCC6" w14:textId="77777777" w:rsidR="00BD049E" w:rsidRDefault="00BD049E">
      <w:pPr>
        <w:pStyle w:val="Standarduser"/>
        <w:rPr>
          <w:b/>
        </w:rPr>
      </w:pPr>
    </w:p>
    <w:tbl>
      <w:tblPr>
        <w:tblW w:w="9212" w:type="dxa"/>
        <w:tblInd w:w="-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BD049E" w14:paraId="4C9C4042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E3FF1" w14:textId="77777777" w:rsidR="00BD049E" w:rsidRDefault="003C19C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7DA3E" w14:textId="77777777" w:rsidR="00BD049E" w:rsidRDefault="003C19CC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(Réservé pour la </w:t>
            </w:r>
            <w:r>
              <w:rPr>
                <w:sz w:val="18"/>
              </w:rPr>
              <w:t>mention d'exemplaire unique du marché)</w:t>
            </w:r>
          </w:p>
        </w:tc>
      </w:tr>
      <w:tr w:rsidR="00BD049E" w14:paraId="366A279A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A059C" w14:textId="77777777" w:rsidR="00BD049E" w:rsidRDefault="00BD049E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5FF27" w14:textId="77777777" w:rsidR="00BD049E" w:rsidRDefault="00BD049E">
            <w:pPr>
              <w:snapToGrid w:val="0"/>
            </w:pPr>
          </w:p>
        </w:tc>
      </w:tr>
      <w:tr w:rsidR="00BD049E" w14:paraId="52AA99C3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7E0DC6" w14:textId="77777777" w:rsidR="00BD049E" w:rsidRDefault="003C19C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31BB3" w14:textId="77777777" w:rsidR="00BD049E" w:rsidRDefault="00BD049E">
            <w:pPr>
              <w:snapToGrid w:val="0"/>
            </w:pPr>
          </w:p>
        </w:tc>
      </w:tr>
      <w:tr w:rsidR="00BD049E" w14:paraId="4B67CD51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9B1DE" w14:textId="77777777" w:rsidR="00BD049E" w:rsidRDefault="00BD049E">
            <w:pPr>
              <w:snapToGrid w:val="0"/>
              <w:rPr>
                <w:sz w:val="28"/>
              </w:rPr>
            </w:pPr>
          </w:p>
          <w:p w14:paraId="3B897E4C" w14:textId="77777777" w:rsidR="00BD049E" w:rsidRDefault="00BD049E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EEBC6" w14:textId="77777777" w:rsidR="00BD049E" w:rsidRDefault="00BD049E">
            <w:pPr>
              <w:snapToGrid w:val="0"/>
            </w:pPr>
          </w:p>
        </w:tc>
      </w:tr>
      <w:tr w:rsidR="00BD049E" w14:paraId="3BFF8BFC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C73B7" w14:textId="77777777" w:rsidR="00BD049E" w:rsidRDefault="003C19C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024C5" w14:textId="77777777" w:rsidR="00BD049E" w:rsidRDefault="00BD049E">
            <w:pPr>
              <w:snapToGrid w:val="0"/>
              <w:rPr>
                <w:sz w:val="28"/>
              </w:rPr>
            </w:pPr>
          </w:p>
        </w:tc>
      </w:tr>
      <w:tr w:rsidR="00BD049E" w14:paraId="3B18E908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A041C" w14:textId="77777777" w:rsidR="00BD049E" w:rsidRDefault="00BD049E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C7D89" w14:textId="77777777" w:rsidR="00BD049E" w:rsidRDefault="00BD049E">
            <w:pPr>
              <w:snapToGrid w:val="0"/>
            </w:pPr>
          </w:p>
        </w:tc>
      </w:tr>
      <w:tr w:rsidR="00BD049E" w14:paraId="53D4ACDC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09FEA" w14:textId="77777777" w:rsidR="00BD049E" w:rsidRDefault="00BD049E">
            <w:pPr>
              <w:snapToGrid w:val="0"/>
              <w:rPr>
                <w:bCs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39CD7" w14:textId="77777777" w:rsidR="00BD049E" w:rsidRDefault="00BD049E">
            <w:pPr>
              <w:snapToGrid w:val="0"/>
            </w:pPr>
          </w:p>
        </w:tc>
      </w:tr>
      <w:tr w:rsidR="00BD049E" w14:paraId="24389319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F85C13" w14:textId="77777777" w:rsidR="00BD049E" w:rsidRDefault="003C19C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10ACF" w14:textId="77777777" w:rsidR="00BD049E" w:rsidRDefault="00BD049E">
            <w:pPr>
              <w:snapToGrid w:val="0"/>
            </w:pPr>
          </w:p>
        </w:tc>
      </w:tr>
      <w:tr w:rsidR="00BD049E" w14:paraId="1E2D11AA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EF24" w14:textId="77777777" w:rsidR="00BD049E" w:rsidRDefault="003C19CC">
            <w:pPr>
              <w:snapToGrid w:val="0"/>
            </w:pPr>
            <w:r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</w:rPr>
              <w:t>71317210-8 services de conseil en matière de sécurité et de santé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5EF60" w14:textId="77777777" w:rsidR="00BD049E" w:rsidRDefault="00BD049E">
            <w:pPr>
              <w:snapToGrid w:val="0"/>
            </w:pPr>
          </w:p>
        </w:tc>
      </w:tr>
      <w:tr w:rsidR="00BD049E" w14:paraId="7EEAA771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0B6DCA" w14:textId="77777777" w:rsidR="00BD049E" w:rsidRDefault="003C19C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FBFB7" w14:textId="77777777" w:rsidR="00BD049E" w:rsidRDefault="00BD049E">
            <w:pPr>
              <w:snapToGrid w:val="0"/>
              <w:rPr>
                <w:sz w:val="28"/>
              </w:rPr>
            </w:pPr>
          </w:p>
        </w:tc>
      </w:tr>
      <w:tr w:rsidR="00BD049E" w14:paraId="392FA501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6A3B3" w14:textId="77777777" w:rsidR="00BD049E" w:rsidRDefault="00BD049E">
            <w:pPr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2B110" w14:textId="77777777" w:rsidR="00BD049E" w:rsidRDefault="00BD049E">
            <w:pPr>
              <w:snapToGrid w:val="0"/>
            </w:pPr>
          </w:p>
        </w:tc>
      </w:tr>
    </w:tbl>
    <w:p w14:paraId="73D9EA4E" w14:textId="77777777" w:rsidR="00BD049E" w:rsidRDefault="00BD049E">
      <w:pPr>
        <w:widowControl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9FEB577" w14:textId="77777777" w:rsidR="00BD049E" w:rsidRDefault="003C19CC">
      <w:pPr>
        <w:pStyle w:val="Standard"/>
        <w:spacing w:before="240" w:after="0"/>
      </w:pPr>
      <w:r>
        <w:t xml:space="preserve">L'acte d'engagement comporte ____ pages et les </w:t>
      </w:r>
      <w:r>
        <w:t>annexes n°____</w:t>
      </w:r>
    </w:p>
    <w:p w14:paraId="0B8444EA" w14:textId="56548330" w:rsidR="00122BDD" w:rsidRDefault="00122BDD">
      <w:pPr>
        <w:suppressAutoHyphens w:val="0"/>
      </w:pPr>
      <w:r>
        <w:br w:type="page"/>
      </w:r>
    </w:p>
    <w:p w14:paraId="6C547EB3" w14:textId="77777777" w:rsidR="00BD049E" w:rsidRDefault="003C19C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</w:r>
      <w:r>
        <w:rPr>
          <w:b/>
          <w:sz w:val="32"/>
        </w:rPr>
        <w:t>(AE)</w:t>
      </w:r>
    </w:p>
    <w:p w14:paraId="008D93FD" w14:textId="77777777" w:rsidR="00BD049E" w:rsidRDefault="00BD049E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BD049E" w14:paraId="21E956BA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3073B" w14:textId="77777777" w:rsidR="00BD049E" w:rsidRDefault="003C19CC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 w:rsidR="00BD049E" w14:paraId="0E7E5D75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0D8EB" w14:textId="77777777" w:rsidR="00BD049E" w:rsidRDefault="00BD049E">
            <w:pPr>
              <w:snapToGrid w:val="0"/>
              <w:rPr>
                <w:b/>
                <w:i/>
                <w:sz w:val="6"/>
              </w:rPr>
            </w:pPr>
          </w:p>
        </w:tc>
      </w:tr>
      <w:tr w:rsidR="00BD049E" w14:paraId="7F23961F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D3F9D1" w14:textId="77777777" w:rsidR="00BD049E" w:rsidRDefault="003C19CC">
            <w:pPr>
              <w:pStyle w:val="Standarduser"/>
              <w:snapToGrid w:val="0"/>
              <w:ind w:left="567" w:right="497"/>
            </w:pPr>
            <w:bookmarkStart w:id="1" w:name="A0_p7_a1"/>
            <w:r>
              <w:t>Service National d'Ingénierie Aéroportuaire</w:t>
            </w:r>
            <w:bookmarkEnd w:id="1"/>
            <w:r>
              <w:t xml:space="preserve"> (SNIA)</w:t>
            </w:r>
          </w:p>
        </w:tc>
      </w:tr>
      <w:tr w:rsidR="00BD049E" w14:paraId="11ABBE4B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3233E" w14:textId="77777777" w:rsidR="00BD049E" w:rsidRDefault="00BD049E">
            <w:pPr>
              <w:snapToGrid w:val="0"/>
              <w:rPr>
                <w:sz w:val="6"/>
              </w:rPr>
            </w:pPr>
          </w:p>
        </w:tc>
      </w:tr>
    </w:tbl>
    <w:p w14:paraId="04B002A4" w14:textId="77777777" w:rsidR="00BD049E" w:rsidRDefault="00BD049E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BD049E" w14:paraId="1BE69DBF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1F450" w14:textId="77777777" w:rsidR="00BD049E" w:rsidRDefault="003C19C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BD049E" w14:paraId="69C6EE67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E6573" w14:textId="77777777" w:rsidR="00BD049E" w:rsidRDefault="00BD049E">
            <w:pPr>
              <w:snapToGrid w:val="0"/>
              <w:rPr>
                <w:b/>
                <w:i/>
                <w:sz w:val="6"/>
              </w:rPr>
            </w:pPr>
          </w:p>
        </w:tc>
      </w:tr>
      <w:tr w:rsidR="00BD049E" w14:paraId="257E889D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4C88D" w14:textId="77777777" w:rsidR="00BD049E" w:rsidRDefault="003C19CC">
            <w:pPr>
              <w:snapToGrid w:val="0"/>
              <w:ind w:left="567" w:right="497"/>
            </w:pPr>
            <w:r>
              <w:rPr>
                <w:rFonts w:eastAsia="Times New Roman" w:cs="Times New Roman"/>
                <w:kern w:val="0"/>
              </w:rPr>
              <w:t>Monsieur le Directeur du Service National d’Ingénierie Aéroportuaire</w:t>
            </w:r>
          </w:p>
        </w:tc>
      </w:tr>
      <w:tr w:rsidR="00BD049E" w14:paraId="2E7D6109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4BBC24" w14:textId="77777777" w:rsidR="00BD049E" w:rsidRDefault="00BD049E">
            <w:pPr>
              <w:snapToGrid w:val="0"/>
              <w:rPr>
                <w:sz w:val="6"/>
              </w:rPr>
            </w:pPr>
          </w:p>
        </w:tc>
      </w:tr>
    </w:tbl>
    <w:p w14:paraId="1B005357" w14:textId="77777777" w:rsidR="00BD049E" w:rsidRDefault="00BD049E">
      <w:pPr>
        <w:rPr>
          <w:sz w:val="48"/>
        </w:rPr>
      </w:pPr>
    </w:p>
    <w:tbl>
      <w:tblPr>
        <w:tblW w:w="9471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BD049E" w14:paraId="26A8E124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89FC81" w14:textId="77777777" w:rsidR="00BD049E" w:rsidRDefault="003C19C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Comptable public </w:t>
            </w:r>
            <w:r>
              <w:rPr>
                <w:b/>
                <w:i/>
                <w:sz w:val="28"/>
              </w:rPr>
              <w:t>assignataire</w:t>
            </w:r>
          </w:p>
        </w:tc>
      </w:tr>
      <w:tr w:rsidR="00BD049E" w14:paraId="0D8C3A1E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1FAB8" w14:textId="77777777" w:rsidR="00BD049E" w:rsidRDefault="00BD049E">
            <w:pPr>
              <w:snapToGrid w:val="0"/>
              <w:rPr>
                <w:b/>
                <w:i/>
                <w:sz w:val="6"/>
              </w:rPr>
            </w:pPr>
          </w:p>
        </w:tc>
      </w:tr>
      <w:tr w:rsidR="00BD049E" w:rsidRPr="00122BDD" w14:paraId="1E189323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E3922" w14:textId="77777777" w:rsidR="00BD049E" w:rsidRDefault="003C19CC">
            <w:pPr>
              <w:widowControl/>
              <w:spacing w:before="120" w:line="276" w:lineRule="auto"/>
              <w:ind w:left="113" w:right="113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Agence comptable du BACEA (Budget Annexe Contrôle et Exploitation Aériens)</w:t>
            </w:r>
          </w:p>
          <w:p w14:paraId="6C02BBF1" w14:textId="77777777" w:rsidR="00BD049E" w:rsidRDefault="003C19CC">
            <w:pPr>
              <w:widowControl/>
              <w:spacing w:line="276" w:lineRule="auto"/>
              <w:ind w:left="113" w:right="113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  <w:t>50 rue Henry Farman</w:t>
            </w:r>
          </w:p>
          <w:p w14:paraId="3FF110A6" w14:textId="77777777" w:rsidR="00BD049E" w:rsidRDefault="003C19CC">
            <w:pPr>
              <w:widowControl/>
              <w:spacing w:line="276" w:lineRule="auto"/>
              <w:ind w:left="113" w:right="113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/>
              </w:rPr>
              <w:t>75720 PARIS CEDEX 20</w:t>
            </w:r>
          </w:p>
        </w:tc>
      </w:tr>
      <w:tr w:rsidR="00BD049E" w:rsidRPr="00122BDD" w14:paraId="10B2F7CF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16F98" w14:textId="77777777" w:rsidR="00BD049E" w:rsidRDefault="00BD049E">
            <w:pPr>
              <w:snapToGrid w:val="0"/>
              <w:rPr>
                <w:sz w:val="6"/>
                <w:lang w:val="en-US"/>
              </w:rPr>
            </w:pPr>
          </w:p>
        </w:tc>
      </w:tr>
    </w:tbl>
    <w:p w14:paraId="3CD96EA8" w14:textId="77777777" w:rsidR="00BD049E" w:rsidRDefault="00BD049E">
      <w:pPr>
        <w:widowControl/>
        <w:spacing w:line="276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14:paraId="7C76EE2E" w14:textId="77777777" w:rsidR="00BD049E" w:rsidRDefault="003C19CC">
      <w:pPr>
        <w:widowControl/>
        <w:suppressAutoHyphens w:val="0"/>
        <w:jc w:val="center"/>
        <w:textAlignment w:val="auto"/>
      </w:pPr>
      <w: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</w:rPr>
        <w:t>Dans tout ce document, le code de la commande publique est désigné par l’abréviation CCP.</w:t>
      </w:r>
    </w:p>
    <w:p w14:paraId="799C6207" w14:textId="77777777" w:rsidR="00BD049E" w:rsidRDefault="00BD049E">
      <w:pPr>
        <w:widowControl/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7F69A88A" w14:textId="77777777" w:rsidR="00BD049E" w:rsidRDefault="00BD049E">
      <w:pPr>
        <w:pStyle w:val="Standard"/>
        <w:pageBreakBefore/>
        <w:rPr>
          <w:sz w:val="6"/>
        </w:rPr>
      </w:pPr>
    </w:p>
    <w:p w14:paraId="1373BC08" w14:textId="77777777" w:rsidR="00BD049E" w:rsidRDefault="003C19CC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 xml:space="preserve">ARTICLE PREMIER. </w:t>
      </w:r>
      <w:r>
        <w:rPr>
          <w:u w:val="none"/>
        </w:rPr>
        <w:t>CONTRACTANT(S)</w:t>
      </w:r>
    </w:p>
    <w:p w14:paraId="5A014929" w14:textId="77777777" w:rsidR="00BD049E" w:rsidRDefault="003C19CC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BD049E" w14:paraId="19C96F2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83F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349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053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7EC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A2D59D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12F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BD70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498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AF3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800CB8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B7C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591F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F68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D44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0CDB96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DEFDC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ACB4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50CD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</w:tr>
      <w:tr w:rsidR="00BD049E" w14:paraId="5199D9C1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00F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53F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AF6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6834AAE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39FD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2BE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3D5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3F8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9A37834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95D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341C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176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13B770D0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A89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06B33C7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4A8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28BE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467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927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CF696C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704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745D5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EE7C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95C1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E143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7A24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49F4D50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28EF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17D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180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CA7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9AA6B0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7F06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E618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330" w14:textId="77777777" w:rsidR="00BD049E" w:rsidRDefault="00BD049E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725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4C24904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26E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83C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0A1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09A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B7D10A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E59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6824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F81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5B93117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940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EE0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EE7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5285B0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069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384E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AA3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174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D813C30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2F7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2F7D3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279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2F0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BD0C1D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DCD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A46E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E9A8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B171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96BB039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322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6606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4DC4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57728EEA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970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07441B4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5BE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03D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D41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F63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6BF1AA8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672F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6CD6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B23C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B766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897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6F2B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723AB47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B1B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ADF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4D46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035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4456DED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F1E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0480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6927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CE12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6233CE0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0D1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00A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8EED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B43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3D18E2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04D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964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30A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B22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D35614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BA0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94191" w14:textId="77777777" w:rsidR="00BD049E" w:rsidRDefault="003C19CC">
            <w:pPr>
              <w:pStyle w:val="Standard"/>
              <w:snapToGrid w:val="0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51E0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083F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55F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DE75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1B86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C88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F5FB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9593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E50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E3686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806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F0F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1003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215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408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67F6D96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3837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351C5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F0D1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7849B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BD049E" w14:paraId="3D9B5291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BC2E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E4EF" w14:textId="77777777" w:rsidR="00BD049E" w:rsidRDefault="003C19CC">
            <w:pPr>
              <w:pStyle w:val="Standard"/>
              <w:snapToGrid w:val="0"/>
              <w:spacing w:before="40" w:after="0"/>
            </w:pPr>
            <w:r>
              <w:rPr>
                <w:sz w:val="18"/>
              </w:rPr>
              <w:t xml:space="preserve">N° </w:t>
            </w:r>
            <w:r>
              <w:rPr>
                <w:sz w:val="18"/>
              </w:rPr>
              <w:t xml:space="preserve">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C95D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C497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7118C09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539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1282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D27A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7694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DA13CDE" w14:textId="77777777" w:rsidR="00BD049E" w:rsidRDefault="003C19CC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BD049E" w14:paraId="24890B76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EC97" w14:textId="77777777" w:rsidR="00BD049E" w:rsidRDefault="003C19C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BD049E" w14:paraId="250D82C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86F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3DB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981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6281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4CA134C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EE68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D760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C690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DB4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4A631D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490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4E26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CCA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16B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05367317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892F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95C1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0A78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</w:tr>
      <w:tr w:rsidR="00BD049E" w14:paraId="58C8AE11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9F68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2485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1D0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6DA5C01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AA1F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2CE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EAD6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E27B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CAE635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FA5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D0EA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728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526F96DC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4C6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BD57B5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586E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094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064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3DB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2251D7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97FD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B113B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FD5E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DF6F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6876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471E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76C7989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D61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2B7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386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1F9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A223C4F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475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27D4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CB95" w14:textId="77777777" w:rsidR="00BD049E" w:rsidRDefault="00BD049E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C54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35F0AE6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798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90F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ABC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B1E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057FFF7C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EC4E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FA48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7BB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12852F9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8E4C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90F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02CE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2FED8A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3CA0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A23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2E3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AEB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265AB8C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9882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4C8E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DB31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221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E82FA5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DAD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96A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B7B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0D2C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2CCBA38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40C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1173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259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52B60B1E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6D3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166960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AFE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847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6DE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FD2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4FFCF6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68FD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0A43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A06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5771E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7A2B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17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27CC219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6ED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D38C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CC5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047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F586A8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BDC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A32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B6E6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85B03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1554CF1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11E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196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0EC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2AF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8D71F8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9C09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E1F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E6FC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287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A04C56C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E7D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3257" w14:textId="77777777" w:rsidR="00BD049E" w:rsidRDefault="003C19CC">
            <w:pPr>
              <w:pStyle w:val="Standard"/>
              <w:snapToGrid w:val="0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2FF4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588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180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588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C260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BA3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1B3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3CB4B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AC154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9F7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4E8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B1B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515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63A7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BCF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63D9469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8AB7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5716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C135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DC68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BD049E" w14:paraId="19B11AA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F8C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A471" w14:textId="77777777" w:rsidR="00BD049E" w:rsidRDefault="003C19CC">
            <w:pPr>
              <w:pStyle w:val="Standard"/>
              <w:snapToGrid w:val="0"/>
              <w:spacing w:before="40" w:after="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34B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8ADD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423A768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7FF3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A6B5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5886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606AA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57E12F65" w14:textId="77777777" w:rsidR="00BD049E" w:rsidRDefault="00BD049E">
      <w:pPr>
        <w:pStyle w:val="Standard"/>
        <w:pageBreakBefore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BD049E" w14:paraId="6B8DED94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0B2F" w14:textId="77777777" w:rsidR="00BD049E" w:rsidRDefault="003C19C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BD049E" w14:paraId="74F7D3C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28F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19D9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C93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773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EA601FF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156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7BAB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5F68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FAE1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1A2085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471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F53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CBA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472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853F5A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16DA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8A14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en mon </w:t>
            </w:r>
            <w:r>
              <w:rPr>
                <w:b/>
                <w:sz w:val="22"/>
              </w:rPr>
              <w:t>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F5C9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</w:tr>
      <w:tr w:rsidR="00BD049E" w14:paraId="3CBBB2A5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445D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FCB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7718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0D93A7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132E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261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0BCC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431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6B350FF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521B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BA62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A04F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409D3685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6E6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67EAD1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2CA4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5F0C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37E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6F19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4746B5C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C5B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EBE6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8CE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61AB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98D0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20F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6EE23B1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9B2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6B2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67E0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8C1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47E851E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5D56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A70E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6C79" w14:textId="77777777" w:rsidR="00BD049E" w:rsidRDefault="00BD049E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A341F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6C189B2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B37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3389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F00E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588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63C9C4D2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B63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02C4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DCF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968DFD0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0853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3F33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431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439319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FE3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3AA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6EF9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3420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06AF650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D51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754D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FC95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E0B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A913BB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393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0C1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9EE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E7D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5F54CCF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BB6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6BC3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FAE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2AA201FA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A51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3FB901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0840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5F0C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2CC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CAD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115A209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F22E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1C146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904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5C5F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07B2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94C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6FB3CC2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03E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2CC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A34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D43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8F62CD1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826F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BD0E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5AF0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A3F1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0EEADA8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26B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1DB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3AF4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BF9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E6FC81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0CD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881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E17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EE5B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C43FD3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0B2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8C44" w14:textId="77777777" w:rsidR="00BD049E" w:rsidRDefault="003C19CC">
            <w:pPr>
              <w:pStyle w:val="Standard"/>
              <w:snapToGrid w:val="0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C4A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EEA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386F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B8AB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E3064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55F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6360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2AAA3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2D1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DD04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C07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53A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ECA3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80C6B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519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2E012EF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6438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9840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BC45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87EC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BD049E" w14:paraId="49F27B7F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B4F4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4F9F1" w14:textId="77777777" w:rsidR="00BD049E" w:rsidRDefault="003C19CC">
            <w:pPr>
              <w:pStyle w:val="Standard"/>
              <w:snapToGrid w:val="0"/>
              <w:spacing w:before="40" w:after="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4B6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B42E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246A215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8A05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DFC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BED3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79EC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68DA87A" w14:textId="77777777" w:rsidR="00BD049E" w:rsidRDefault="00BD049E">
      <w:pPr>
        <w:pStyle w:val="Standard"/>
        <w:spacing w:before="240" w:after="240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BD049E" w14:paraId="3184F40F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507B1" w14:textId="77777777" w:rsidR="00BD049E" w:rsidRDefault="003C19C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BD049E" w14:paraId="70192F3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3A65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F92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3B6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7DFF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73866FE7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913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3D528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21C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D4BE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294BCA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E29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45D1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624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CBC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02641912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163A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26937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3B06" w14:textId="77777777" w:rsidR="00BD049E" w:rsidRDefault="00BD049E">
            <w:pPr>
              <w:pStyle w:val="Standard"/>
              <w:snapToGrid w:val="0"/>
              <w:rPr>
                <w:sz w:val="20"/>
              </w:rPr>
            </w:pPr>
          </w:p>
        </w:tc>
      </w:tr>
      <w:tr w:rsidR="00BD049E" w14:paraId="2B85ADF6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6A6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F6D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5A4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A3CAA3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917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CF0B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EFA1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C81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F28A8AE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D37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CF00D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D87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03797053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6CAA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DAB707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F06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28D6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E7D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C048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F854A90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29D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FCF0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E693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83224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2E8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95C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5DC6169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4A8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A238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40B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8C54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EF0385F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E06E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E0E1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CF1D" w14:textId="77777777" w:rsidR="00BD049E" w:rsidRDefault="00BD049E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47EE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43725BC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763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16C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122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788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0DF41BF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F7B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3969F" w14:textId="77777777" w:rsidR="00BD049E" w:rsidRDefault="003C19C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 xml:space="preserve">(intitulé complet et </w:t>
            </w:r>
            <w:r>
              <w:rPr>
                <w:sz w:val="20"/>
              </w:rPr>
              <w:t>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309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AF6ED4F" w14:textId="77777777">
        <w:tblPrEx>
          <w:tblCellMar>
            <w:top w:w="0" w:type="dxa"/>
            <w:bottom w:w="0" w:type="dxa"/>
          </w:tblCellMar>
        </w:tblPrEx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1317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3633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3B2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1E1EA66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AB4A3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088E2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44B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92B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F1ED46B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F6D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6BA1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ED62D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B829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D768E8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F1BA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32C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DDB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FAF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32BC964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9EBF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C6BA" w14:textId="77777777" w:rsidR="00BD049E" w:rsidRDefault="003C19C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900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  <w:p w14:paraId="0F0A612B" w14:textId="77777777" w:rsidR="00BD049E" w:rsidRDefault="00BD049E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756E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0B88746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BF4B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826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815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901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5DD4BD57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6A083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87631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FCE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3896" w14:textId="77777777" w:rsidR="00BD049E" w:rsidRDefault="003C19CC">
            <w:pPr>
              <w:pStyle w:val="Standard"/>
              <w:snapToGrid w:val="0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87FF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571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7A95804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894C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088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39CF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E15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47CD0C7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B87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D8E5" w14:textId="77777777" w:rsidR="00BD049E" w:rsidRDefault="003C19CC">
            <w:pPr>
              <w:pStyle w:val="Standard"/>
              <w:snapToGrid w:val="0"/>
              <w:spacing w:before="40" w:after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81F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949D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3B6264E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613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0865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D1E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34747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2364B2B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EFC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F1ED9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5336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F310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</w:tr>
      <w:tr w:rsidR="00BD049E" w14:paraId="3CEA32A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BA5E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318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A893" w14:textId="77777777" w:rsidR="00BD049E" w:rsidRDefault="003C19CC">
            <w:pPr>
              <w:pStyle w:val="Standard"/>
              <w:snapToGrid w:val="0"/>
              <w:spacing w:before="40" w:after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F5FA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E6B37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C5F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7C4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B10B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D97F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C99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466B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15E0C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D0C5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2EA5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3C33F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2CF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DAD9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6584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54B3901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DEE5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FA2B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0A94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AA21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BD049E" w14:paraId="59D1C98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0BD0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6693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D50C" w14:textId="77777777" w:rsidR="00BD049E" w:rsidRDefault="003C19CC">
            <w:pPr>
              <w:pStyle w:val="Standard"/>
              <w:snapToGrid w:val="0"/>
              <w:spacing w:before="40" w:after="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</w:t>
            </w:r>
            <w:r>
              <w:rPr>
                <w:sz w:val="18"/>
              </w:rPr>
              <w:t xml:space="preserve">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A06D2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A1D8" w14:textId="77777777" w:rsidR="00BD049E" w:rsidRDefault="00BD049E">
            <w:pPr>
              <w:pStyle w:val="Standard"/>
              <w:snapToGrid w:val="0"/>
              <w:spacing w:before="20" w:after="0"/>
              <w:rPr>
                <w:sz w:val="18"/>
              </w:rPr>
            </w:pPr>
          </w:p>
        </w:tc>
      </w:tr>
      <w:tr w:rsidR="00BD049E" w14:paraId="2C3363E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8674" w14:textId="77777777" w:rsidR="00BD049E" w:rsidRDefault="00BD049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E961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14E5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42D4" w14:textId="77777777" w:rsidR="00BD049E" w:rsidRDefault="00BD049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A8B96AA" w14:textId="77777777" w:rsidR="00BD049E" w:rsidRDefault="003C19CC">
      <w:pPr>
        <w:pStyle w:val="Standard"/>
        <w:pageBreakBefore/>
      </w:pPr>
      <w:bookmarkStart w:id="2" w:name="CCAP"/>
      <w:proofErr w:type="gramStart"/>
      <w:r>
        <w:lastRenderedPageBreak/>
        <w:t>après</w:t>
      </w:r>
      <w:proofErr w:type="gramEnd"/>
      <w:r>
        <w:t xml:space="preserve"> avoir :</w:t>
      </w:r>
      <w:bookmarkEnd w:id="2"/>
    </w:p>
    <w:p w14:paraId="681FCF1F" w14:textId="77777777" w:rsidR="00BD049E" w:rsidRDefault="003C19CC">
      <w:pPr>
        <w:pStyle w:val="Standard"/>
        <w:numPr>
          <w:ilvl w:val="0"/>
          <w:numId w:val="1"/>
        </w:numPr>
        <w:spacing w:before="120" w:after="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et Techniques Particulières (CCATP) et des documents qui y sont mentionnés ;</w:t>
      </w:r>
    </w:p>
    <w:p w14:paraId="2759D086" w14:textId="77777777" w:rsidR="00BD049E" w:rsidRDefault="003C19CC">
      <w:pPr>
        <w:pStyle w:val="Standard"/>
        <w:numPr>
          <w:ilvl w:val="0"/>
          <w:numId w:val="1"/>
        </w:numPr>
        <w:spacing w:before="120" w:after="0"/>
        <w:ind w:left="0" w:firstLine="0"/>
      </w:pPr>
      <w:proofErr w:type="gramStart"/>
      <w:r>
        <w:t>produit</w:t>
      </w:r>
      <w:proofErr w:type="gramEnd"/>
      <w:r>
        <w:t xml:space="preserve"> les documents et </w:t>
      </w:r>
      <w:r>
        <w:t>renseignements visés aux articles R 2143-3 et R 2143-4 du CCP.</w:t>
      </w:r>
    </w:p>
    <w:p w14:paraId="3BA16C9D" w14:textId="77777777" w:rsidR="00BD049E" w:rsidRDefault="003C19CC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R2143-6 à R 2143-10 du CCP ainsi que les attestations visées à l’article 1-8.3 du CCATP et, conformément aux stipulations des documents cités ci-dessus, à exécuter les prestations du présent marché dans les conditions ci-après définies.</w:t>
      </w:r>
    </w:p>
    <w:p w14:paraId="3AD084E6" w14:textId="77777777" w:rsidR="00BD049E" w:rsidRDefault="003C19C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>est notifiée dans un délai de 180</w:t>
      </w:r>
      <w:bookmarkStart w:id="3" w:name="A1_p2A_a"/>
      <w:r>
        <w:t xml:space="preserve"> jours</w:t>
      </w:r>
      <w:bookmarkEnd w:id="3"/>
      <w:r>
        <w:t xml:space="preserve"> à compter de la date limite de remise des offres fixée par le règlement de la consultation et rappelée en page de garde du CCATP.</w:t>
      </w:r>
    </w:p>
    <w:p w14:paraId="6C87386E" w14:textId="77777777" w:rsidR="00BD049E" w:rsidRDefault="003C19CC">
      <w:pPr>
        <w:pStyle w:val="Standard"/>
        <w:tabs>
          <w:tab w:val="left" w:pos="-3828"/>
        </w:tabs>
        <w:spacing w:before="120"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1A8CBBBD" w14:textId="77777777" w:rsidR="00BD049E" w:rsidRDefault="00BD049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40B0B2B" w14:textId="77777777" w:rsidR="00BD049E" w:rsidRDefault="00BD049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6B82B5D" w14:textId="77777777" w:rsidR="00BD049E" w:rsidRDefault="003C19CC">
      <w:pPr>
        <w:pStyle w:val="Standard"/>
        <w:spacing w:before="120" w:after="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 aux articles R2143-6 à R 2143-10 du CCP ainsi que les </w:t>
      </w:r>
      <w:r>
        <w:t>attestations visées à l’article 1-8.3 du CCATP et, conformément aux stipulations des documents cités ci-dessus, à exécuter les prestations du présent marché dans les conditions ci-après définies.</w:t>
      </w:r>
    </w:p>
    <w:p w14:paraId="72647835" w14:textId="77777777" w:rsidR="00BD049E" w:rsidRDefault="003C19CC">
      <w:pPr>
        <w:pStyle w:val="Standard"/>
        <w:spacing w:before="120" w:after="0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>est notifiée dans un délai d</w:t>
      </w:r>
      <w:r>
        <w:rPr>
          <w:shd w:val="clear" w:color="auto" w:fill="FFFFFF"/>
        </w:rPr>
        <w:t>e 180</w:t>
      </w:r>
      <w:bookmarkStart w:id="4" w:name="A1_p2A_a1"/>
      <w:r>
        <w:rPr>
          <w:shd w:val="clear" w:color="auto" w:fill="FFFFFF"/>
        </w:rPr>
        <w:t xml:space="preserve"> jours</w:t>
      </w:r>
      <w:bookmarkEnd w:id="4"/>
      <w:r>
        <w:rPr>
          <w:shd w:val="clear" w:color="auto" w:fill="FFFFFF"/>
        </w:rPr>
        <w:t xml:space="preserve"> à compt</w:t>
      </w:r>
      <w:r>
        <w:t>er de la date limite de remise des offres fixée par le règlement de la consultation et rappelée en page de garde du CCATP.</w:t>
      </w:r>
    </w:p>
    <w:p w14:paraId="136478E6" w14:textId="77777777" w:rsidR="00BD049E" w:rsidRDefault="003C19CC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107EDBE9" w14:textId="77777777" w:rsidR="00BD049E" w:rsidRDefault="00BD049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DC730A4" w14:textId="77777777" w:rsidR="00BD049E" w:rsidRDefault="00BD049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DA1E9DC" w14:textId="77777777" w:rsidR="00BD049E" w:rsidRDefault="003C19CC">
      <w:pPr>
        <w:pStyle w:val="Standard"/>
        <w:spacing w:before="120" w:after="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</w:t>
      </w:r>
      <w:r>
        <w:rPr>
          <w:shd w:val="clear" w:color="auto" w:fill="FFFFFF"/>
        </w:rPr>
        <w:t>ons mentionnés  aux articles R2143-6 à R 2143-10 du CCP ainsi que les attestations visées à l’article 1-8.3 du CCATP e</w:t>
      </w:r>
      <w:r>
        <w:t>t, conformément aux stipulations des documents cités ci-dessus, à exécuter les prestations du présent marché dans les conditions ci-après définies.</w:t>
      </w:r>
    </w:p>
    <w:p w14:paraId="17954E27" w14:textId="77777777" w:rsidR="00BD049E" w:rsidRDefault="003C19CC">
      <w:pPr>
        <w:pStyle w:val="Standard"/>
        <w:spacing w:before="120" w:after="0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>est notifiée dans un délai de 180</w:t>
      </w:r>
      <w:bookmarkStart w:id="5" w:name="A1_p2A_a2"/>
      <w:r>
        <w:t xml:space="preserve"> jours</w:t>
      </w:r>
      <w:bookmarkEnd w:id="5"/>
      <w:r>
        <w:t xml:space="preserve"> à compter de la date limite de remise des offres fixée par le règlement de la consultation et rappelée en page de garde du CCATP.</w:t>
      </w:r>
    </w:p>
    <w:p w14:paraId="55E3EE9B" w14:textId="77777777" w:rsidR="00BD049E" w:rsidRDefault="003C19CC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pouvoir adjudicateur, pour l'exécution du marché.</w:t>
      </w:r>
    </w:p>
    <w:p w14:paraId="2445923E" w14:textId="77777777" w:rsidR="00BD049E" w:rsidRDefault="003C19CC">
      <w:pPr>
        <w:pStyle w:val="Paradouble"/>
      </w:pPr>
      <w:r>
        <w:t>La bonne exécution des prestations dépend essentiellement de la/des personne(s) physique(s) suivantes :</w:t>
      </w: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5"/>
        <w:gridCol w:w="450"/>
        <w:gridCol w:w="3465"/>
        <w:gridCol w:w="4080"/>
      </w:tblGrid>
      <w:tr w:rsidR="00BD049E" w14:paraId="1A28FC15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081783" w14:textId="77777777" w:rsidR="00BD049E" w:rsidRDefault="003C19CC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Phase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7ABEE6" w14:textId="77777777" w:rsidR="00BD049E" w:rsidRDefault="003C19CC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FA743D" w14:textId="77777777" w:rsidR="00BD049E" w:rsidRDefault="003C19CC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Désignation de la personne physique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A3D92" w14:textId="77777777" w:rsidR="00BD049E" w:rsidRDefault="003C19CC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Suppléant</w:t>
            </w:r>
          </w:p>
        </w:tc>
      </w:tr>
      <w:tr w:rsidR="00BD049E" w14:paraId="06C641D4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5B76CA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Conception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8EFF6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4A7C45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8E3CFB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  <w:tr w:rsidR="00BD049E" w14:paraId="3816A4F3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810EB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lastRenderedPageBreak/>
              <w:t>Réalisation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0DFC56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96378D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DDDA8F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</w:tbl>
    <w:p w14:paraId="57C2C1A3" w14:textId="77777777" w:rsidR="00BD049E" w:rsidRDefault="003C19C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(1) Numéro du cotraitant en cas de groupement</w:t>
      </w:r>
    </w:p>
    <w:p w14:paraId="658B6F5E" w14:textId="77777777" w:rsidR="00BD049E" w:rsidRDefault="00BD049E">
      <w:pPr>
        <w:pStyle w:val="Standard"/>
        <w:ind w:left="567"/>
        <w:rPr>
          <w:sz w:val="20"/>
          <w:szCs w:val="20"/>
        </w:rPr>
      </w:pPr>
    </w:p>
    <w:p w14:paraId="313C4B3B" w14:textId="77777777" w:rsidR="00BD049E" w:rsidRDefault="003C19CC">
      <w:pPr>
        <w:pStyle w:val="Titre1"/>
      </w:pPr>
      <w:r>
        <w:t>ARTICLE 2. PRESTATIONS ET PRIX</w:t>
      </w:r>
    </w:p>
    <w:p w14:paraId="711EE75A" w14:textId="77777777" w:rsidR="00BD049E" w:rsidRDefault="003C19CC">
      <w:pPr>
        <w:pStyle w:val="Titre2"/>
      </w:pPr>
      <w:r>
        <w:t>2-1. Montant du marché</w:t>
      </w:r>
    </w:p>
    <w:p w14:paraId="499E6E7E" w14:textId="77777777" w:rsidR="00BD049E" w:rsidRDefault="003C19CC">
      <w:pPr>
        <w:pStyle w:val="Paragraphe"/>
      </w:pPr>
      <w:r>
        <w:t>Les modalités de variation des prix sont fixées à l'article 3-3 du CCATP.</w:t>
      </w:r>
    </w:p>
    <w:p w14:paraId="5E01A8EB" w14:textId="77777777" w:rsidR="00BD049E" w:rsidRDefault="003C19CC">
      <w:pPr>
        <w:pStyle w:val="Paragraphe"/>
      </w:pPr>
      <w:r>
        <w:t xml:space="preserve">Il n'est pas prévu de décomposition en </w:t>
      </w:r>
      <w:r>
        <w:t xml:space="preserve">tranches, les </w:t>
      </w:r>
      <w:bookmarkStart w:id="6" w:name="A2A_1_so_a"/>
      <w:r>
        <w:t>prestations</w:t>
      </w:r>
      <w:bookmarkEnd w:id="6"/>
      <w:r>
        <w:t xml:space="preserve"> ne sont pas réparties en lots.</w:t>
      </w:r>
    </w:p>
    <w:p w14:paraId="00BA34B7" w14:textId="77777777" w:rsidR="00BD049E" w:rsidRDefault="003C19CC">
      <w:pPr>
        <w:pStyle w:val="Paragraphe"/>
      </w:pPr>
      <w:r>
        <w:t>Il n’est pas prévu une décomposition par phases.</w:t>
      </w:r>
    </w:p>
    <w:p w14:paraId="0284EED5" w14:textId="77777777" w:rsidR="00BD049E" w:rsidRDefault="003C19CC">
      <w:pPr>
        <w:pStyle w:val="Paradouble"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1645"/>
        <w:gridCol w:w="1643"/>
        <w:gridCol w:w="3416"/>
        <w:gridCol w:w="187"/>
      </w:tblGrid>
      <w:tr w:rsidR="00BD049E" w14:paraId="733E5483" w14:textId="77777777">
        <w:tblPrEx>
          <w:tblCellMar>
            <w:top w:w="0" w:type="dxa"/>
            <w:bottom w:w="0" w:type="dxa"/>
          </w:tblCellMar>
        </w:tblPrEx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B0426" w14:textId="77777777" w:rsidR="00BD049E" w:rsidRDefault="003C19CC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0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AEF92" w14:textId="77777777" w:rsidR="00BD049E" w:rsidRDefault="003C19CC">
            <w:pPr>
              <w:pStyle w:val="TableContents"/>
              <w:keepNext/>
              <w:jc w:val="right"/>
            </w:pPr>
            <w:r>
              <w:t>€</w:t>
            </w: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58363" w14:textId="77777777" w:rsidR="00BD049E" w:rsidRDefault="00BD049E">
            <w:pPr>
              <w:pStyle w:val="Standard"/>
              <w:snapToGrid w:val="0"/>
            </w:pPr>
          </w:p>
        </w:tc>
      </w:tr>
      <w:tr w:rsidR="00BD049E" w14:paraId="0741FDD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D26FE" w14:textId="77777777" w:rsidR="00BD049E" w:rsidRDefault="00BD049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DAC6C" w14:textId="77777777" w:rsidR="00BD049E" w:rsidRDefault="003C19CC">
            <w:pPr>
              <w:pStyle w:val="TableContents"/>
              <w:keepNext/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9C9661" w14:textId="77777777" w:rsidR="00BD049E" w:rsidRDefault="00BD049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BD049E" w14:paraId="2F0CC16B" w14:textId="77777777">
        <w:tblPrEx>
          <w:tblCellMar>
            <w:top w:w="0" w:type="dxa"/>
            <w:bottom w:w="0" w:type="dxa"/>
          </w:tblCellMar>
        </w:tblPrEx>
        <w:tc>
          <w:tcPr>
            <w:tcW w:w="246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45C5B" w14:textId="77777777" w:rsidR="00BD049E" w:rsidRDefault="003C19CC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7BF76" w14:textId="77777777" w:rsidR="00BD049E" w:rsidRDefault="00BD049E">
            <w:pPr>
              <w:pStyle w:val="Standard"/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8F8BE" w14:textId="77777777" w:rsidR="00BD049E" w:rsidRDefault="003C19CC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B79ED" w14:textId="77777777" w:rsidR="00BD049E" w:rsidRDefault="003C19CC">
            <w:pPr>
              <w:pStyle w:val="TableContents"/>
              <w:keepNext/>
              <w:snapToGrid w:val="0"/>
              <w:jc w:val="right"/>
            </w:pPr>
            <w:r>
              <w:t>€</w:t>
            </w: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137F7" w14:textId="77777777" w:rsidR="00BD049E" w:rsidRDefault="00BD049E">
            <w:pPr>
              <w:pStyle w:val="Standard"/>
              <w:snapToGrid w:val="0"/>
            </w:pPr>
          </w:p>
        </w:tc>
      </w:tr>
      <w:tr w:rsidR="00BD049E" w14:paraId="400FE6E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4F2AD" w14:textId="77777777" w:rsidR="00BD049E" w:rsidRDefault="00BD049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E914B" w14:textId="77777777" w:rsidR="00BD049E" w:rsidRDefault="003C19CC">
            <w:pPr>
              <w:pStyle w:val="TableContents"/>
              <w:keepNext/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8B7CC" w14:textId="77777777" w:rsidR="00BD049E" w:rsidRDefault="00BD049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BD049E" w14:paraId="6C7AC8CA" w14:textId="77777777">
        <w:tblPrEx>
          <w:tblCellMar>
            <w:top w:w="0" w:type="dxa"/>
            <w:bottom w:w="0" w:type="dxa"/>
          </w:tblCellMar>
        </w:tblPrEx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8EA14" w14:textId="77777777" w:rsidR="00BD049E" w:rsidRDefault="003C19CC">
            <w:pPr>
              <w:pStyle w:val="Standard"/>
              <w:numPr>
                <w:ilvl w:val="0"/>
                <w:numId w:val="4"/>
              </w:numPr>
              <w:snapToGrid w:val="0"/>
              <w:ind w:left="0" w:firstLine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8DEC6" w14:textId="77777777" w:rsidR="00BD049E" w:rsidRDefault="003C19CC">
            <w:pPr>
              <w:pStyle w:val="TableContents"/>
              <w:jc w:val="right"/>
            </w:pPr>
            <w:r>
              <w:t>€</w:t>
            </w: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74625" w14:textId="77777777" w:rsidR="00BD049E" w:rsidRDefault="00BD049E">
            <w:pPr>
              <w:pStyle w:val="Standard"/>
              <w:snapToGrid w:val="0"/>
            </w:pPr>
          </w:p>
        </w:tc>
      </w:tr>
      <w:tr w:rsidR="00BD049E" w14:paraId="2533D0C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75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5D4EF" w14:textId="77777777" w:rsidR="00BD049E" w:rsidRDefault="00BD049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6AFDC" w14:textId="77777777" w:rsidR="00BD049E" w:rsidRDefault="00BD049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457F5D" w14:textId="77777777" w:rsidR="00BD049E" w:rsidRDefault="00BD049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BD049E" w14:paraId="2633E80F" w14:textId="77777777">
        <w:tblPrEx>
          <w:tblCellMar>
            <w:top w:w="0" w:type="dxa"/>
            <w:bottom w:w="0" w:type="dxa"/>
          </w:tblCellMar>
        </w:tblPrEx>
        <w:tc>
          <w:tcPr>
            <w:tcW w:w="246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C37E8" w14:textId="77777777" w:rsidR="00BD049E" w:rsidRDefault="003C19CC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9972C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94F4B" w14:textId="77777777" w:rsidR="00BD049E" w:rsidRDefault="00BD049E">
            <w:pPr>
              <w:pStyle w:val="Standard"/>
              <w:snapToGrid w:val="0"/>
            </w:pPr>
          </w:p>
        </w:tc>
      </w:tr>
      <w:tr w:rsidR="00BD049E" w14:paraId="5FFBA841" w14:textId="77777777">
        <w:tblPrEx>
          <w:tblCellMar>
            <w:top w:w="0" w:type="dxa"/>
            <w:bottom w:w="0" w:type="dxa"/>
          </w:tblCellMar>
        </w:tblPrEx>
        <w:tc>
          <w:tcPr>
            <w:tcW w:w="916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A4BEF" w14:textId="77777777" w:rsidR="00BD049E" w:rsidRDefault="00BD049E">
            <w:pPr>
              <w:pStyle w:val="Standard"/>
              <w:snapToGrid w:val="0"/>
            </w:pPr>
          </w:p>
          <w:p w14:paraId="131FEA6A" w14:textId="77777777" w:rsidR="00BD049E" w:rsidRDefault="00BD049E">
            <w:pPr>
              <w:pStyle w:val="Standard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AF23" w14:textId="77777777" w:rsidR="00BD049E" w:rsidRDefault="00BD049E">
            <w:pPr>
              <w:pStyle w:val="Standard"/>
              <w:snapToGrid w:val="0"/>
            </w:pPr>
          </w:p>
        </w:tc>
      </w:tr>
    </w:tbl>
    <w:p w14:paraId="5472BDF2" w14:textId="77777777" w:rsidR="00BD049E" w:rsidRDefault="00BD049E">
      <w:pPr>
        <w:pStyle w:val="Standard"/>
      </w:pPr>
    </w:p>
    <w:p w14:paraId="50EDE22D" w14:textId="77777777" w:rsidR="00BD049E" w:rsidRDefault="003C19CC">
      <w:pPr>
        <w:pStyle w:val="Standard"/>
      </w:pPr>
      <w:bookmarkStart w:id="7" w:name="_Hlk172537877"/>
      <w:r>
        <w:t>Décompositions du prix :</w:t>
      </w:r>
    </w:p>
    <w:p w14:paraId="23EC7B65" w14:textId="77777777" w:rsidR="00BD049E" w:rsidRDefault="00BD049E">
      <w:pPr>
        <w:pStyle w:val="Standard"/>
      </w:pPr>
    </w:p>
    <w:tbl>
      <w:tblPr>
        <w:tblW w:w="89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5"/>
        <w:gridCol w:w="3465"/>
        <w:gridCol w:w="4080"/>
      </w:tblGrid>
      <w:tr w:rsidR="00BD049E" w14:paraId="4A77F9A0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468F95" w14:textId="77777777" w:rsidR="00BD049E" w:rsidRDefault="003C19CC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Eléments de missions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F2252" w14:textId="77777777" w:rsidR="00BD049E" w:rsidRDefault="003C19CC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45971" w14:textId="77777777" w:rsidR="00BD049E" w:rsidRDefault="003C19CC">
            <w:pPr>
              <w:pStyle w:val="Standard"/>
              <w:keepNext/>
              <w:tabs>
                <w:tab w:val="left" w:pos="-361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BD049E" w14:paraId="40313CD0" w14:textId="77777777">
        <w:tblPrEx>
          <w:tblCellMar>
            <w:top w:w="0" w:type="dxa"/>
            <w:bottom w:w="0" w:type="dxa"/>
          </w:tblCellMar>
        </w:tblPrEx>
        <w:tc>
          <w:tcPr>
            <w:tcW w:w="89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B04418" w14:textId="77777777" w:rsidR="00BD049E" w:rsidRDefault="003C19C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Conception</w:t>
            </w:r>
          </w:p>
        </w:tc>
      </w:tr>
      <w:tr w:rsidR="00BD049E" w14:paraId="00F22F0A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F6C736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C1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453FAF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A8C09D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  <w:tr w:rsidR="00BD049E" w14:paraId="43B21287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34A9A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C2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1EA16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E21C4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  <w:tr w:rsidR="00BD049E" w14:paraId="21A215C7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D92F8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C3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C0A56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561B4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  <w:tr w:rsidR="00BD049E" w14:paraId="076E761C" w14:textId="77777777">
        <w:tblPrEx>
          <w:tblCellMar>
            <w:top w:w="0" w:type="dxa"/>
            <w:bottom w:w="0" w:type="dxa"/>
          </w:tblCellMar>
        </w:tblPrEx>
        <w:tc>
          <w:tcPr>
            <w:tcW w:w="8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A2F89" w14:textId="77777777" w:rsidR="00BD049E" w:rsidRDefault="003C19C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Réalisation</w:t>
            </w:r>
          </w:p>
        </w:tc>
      </w:tr>
      <w:tr w:rsidR="00BD049E" w14:paraId="287D1970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5D3C2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R1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898D2B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9A6B3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  <w:tr w:rsidR="00BD049E" w14:paraId="25AFFEB2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45B3A1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R2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090E71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BCE8F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  <w:tr w:rsidR="00BD049E" w14:paraId="10A18439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AB5B9" w14:textId="77777777" w:rsidR="00BD049E" w:rsidRDefault="003C19CC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R3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A69D9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B9C8C" w14:textId="77777777" w:rsidR="00BD049E" w:rsidRDefault="00BD049E">
            <w:pPr>
              <w:pStyle w:val="Standard"/>
              <w:snapToGrid w:val="0"/>
              <w:rPr>
                <w:b/>
              </w:rPr>
            </w:pPr>
          </w:p>
        </w:tc>
      </w:tr>
    </w:tbl>
    <w:p w14:paraId="1F5A3EA0" w14:textId="77777777" w:rsidR="00BD049E" w:rsidRDefault="00BD049E">
      <w:pPr>
        <w:pStyle w:val="Standard"/>
      </w:pPr>
    </w:p>
    <w:p w14:paraId="64213147" w14:textId="77777777" w:rsidR="00BD049E" w:rsidRDefault="00BD049E">
      <w:pPr>
        <w:pStyle w:val="Paragraphe"/>
      </w:pPr>
    </w:p>
    <w:p w14:paraId="686C50A0" w14:textId="77777777" w:rsidR="00BD049E" w:rsidRDefault="00BD049E">
      <w:pPr>
        <w:pStyle w:val="Paragraphe"/>
      </w:pPr>
    </w:p>
    <w:bookmarkEnd w:id="7"/>
    <w:p w14:paraId="1E5DF02E" w14:textId="77777777" w:rsidR="00BD049E" w:rsidRDefault="00BD049E">
      <w:pPr>
        <w:pStyle w:val="Paragraphe"/>
      </w:pPr>
    </w:p>
    <w:p w14:paraId="14D3D753" w14:textId="77777777" w:rsidR="00BD049E" w:rsidRDefault="003C19CC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1DF850FD" w14:textId="77777777" w:rsidR="00BD049E" w:rsidRDefault="003C19CC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5A47B879" w14:textId="77777777" w:rsidR="00BD049E" w:rsidRDefault="003C19CC">
      <w:pPr>
        <w:pStyle w:val="Paragraphe"/>
      </w:pPr>
      <w:r>
        <w:t xml:space="preserve">Le mandataire y indique en outre le </w:t>
      </w:r>
      <w:r>
        <w:t>montant de sa prestation de mandat.</w:t>
      </w:r>
    </w:p>
    <w:p w14:paraId="0C7CED80" w14:textId="77777777" w:rsidR="00BD049E" w:rsidRDefault="00BD049E">
      <w:pPr>
        <w:pStyle w:val="Standard"/>
      </w:pPr>
    </w:p>
    <w:p w14:paraId="2FAFFE6C" w14:textId="77777777" w:rsidR="00BD049E" w:rsidRDefault="003C19CC">
      <w:pPr>
        <w:pStyle w:val="Titre1"/>
      </w:pPr>
      <w:r>
        <w:t>ARTICLE 3. DELAI D'EXECUTION DES PRESTATIONS</w:t>
      </w:r>
    </w:p>
    <w:p w14:paraId="0DC0548C" w14:textId="77777777" w:rsidR="00BD049E" w:rsidRDefault="003C19CC">
      <w:pPr>
        <w:pStyle w:val="Standard"/>
        <w:spacing w:before="119" w:after="0"/>
      </w:pPr>
      <w:r>
        <w:t>La durée globale du marché part de la date de notification de ce marché et se termine à la fin de la GPA du marché de travaux.</w:t>
      </w:r>
    </w:p>
    <w:p w14:paraId="26783423" w14:textId="77777777" w:rsidR="00BD049E" w:rsidRDefault="003C19CC">
      <w:pPr>
        <w:pStyle w:val="Standard"/>
        <w:spacing w:before="119" w:after="0"/>
      </w:pPr>
      <w:r>
        <w:t>Les délais d'exécutions des différents éléments de missions sont précisés à l’article 4.1 du CCATP.</w:t>
      </w:r>
    </w:p>
    <w:p w14:paraId="6C74DBCF" w14:textId="77777777" w:rsidR="00BD049E" w:rsidRDefault="003C19CC">
      <w:pPr>
        <w:pStyle w:val="Titre1"/>
      </w:pPr>
      <w:r>
        <w:t>ARTICLE 4. PAIEMENTS</w:t>
      </w:r>
    </w:p>
    <w:p w14:paraId="5A217DC6" w14:textId="77777777" w:rsidR="00BD049E" w:rsidRDefault="003C19CC">
      <w:pPr>
        <w:pStyle w:val="Standard"/>
      </w:pPr>
      <w:r>
        <w:t>Les modalités du règlement des comptes du marché sont spécifiées à l'article 3-2 du CCATP.</w:t>
      </w:r>
    </w:p>
    <w:p w14:paraId="51E2EC38" w14:textId="77777777" w:rsidR="00BD049E" w:rsidRDefault="003C19CC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Prestataire</w:t>
      </w:r>
      <w:proofErr w:type="gramEnd"/>
      <w:r>
        <w:rPr>
          <w:b/>
          <w:u w:val="single"/>
        </w:rPr>
        <w:t xml:space="preserve"> unique</w:t>
      </w:r>
    </w:p>
    <w:p w14:paraId="098D11A4" w14:textId="77777777" w:rsidR="00BD049E" w:rsidRDefault="003C19CC">
      <w:pPr>
        <w:pStyle w:val="Paradouble"/>
      </w:pPr>
      <w:r>
        <w:t xml:space="preserve">La personne publique se libérera des sommes dues au titre du </w:t>
      </w:r>
      <w:r>
        <w:t xml:space="preserve">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BD049E" w14:paraId="3C93E43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664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268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E5F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CA9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BA0580A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7972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FA132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BAB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666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5C1DD7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357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50F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26C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2F2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0A8A4D9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7F0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934C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922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410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463A2A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D85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9B0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1E7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4FF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1953839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7D5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8EA7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6AA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FF5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E0D937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9C1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708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E39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6EC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97D5E87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172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E67E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59E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3A1A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04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4FA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21F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1E0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AA1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3EC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120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A54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95F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52A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12CBE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4F1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CE59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DF1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3015E2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224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EC3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F62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2F8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4B9FAAB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B6E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35A8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312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0ED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9491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ED8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CBF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11CD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CE3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37F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22E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D08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197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2D47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15C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4A83158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378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2A0CB53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9E2E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1600D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EA0C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B964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1691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9EA9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90B6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74DE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373F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4087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6B41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7F34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BEC1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D024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D220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038C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EB48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1A75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E9DB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4290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5CA7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49BB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73BB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B7D3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003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0088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4B32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AE11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B544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DF97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949B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DBD6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7328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9CA9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DFE7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8D00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A2C856F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E68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4ADE70A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F3A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1375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340A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415A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F1FA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E12C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400B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D2A5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D9FE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CFE8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E043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4BD7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6AA3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D149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AB992" w14:textId="77777777" w:rsidR="00BD049E" w:rsidRDefault="00BD049E">
            <w:pPr>
              <w:pStyle w:val="Standard"/>
              <w:rPr>
                <w:outline/>
              </w:rPr>
            </w:pPr>
          </w:p>
        </w:tc>
      </w:tr>
      <w:tr w:rsidR="00BD049E" w14:paraId="145566DA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2BAD" w14:textId="77777777" w:rsidR="00BD049E" w:rsidRDefault="00BD049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93270" w14:textId="77777777" w:rsidR="00BD049E" w:rsidRDefault="00BD049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BB11" w14:textId="77777777" w:rsidR="00BD049E" w:rsidRDefault="00BD049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2B576D6C" w14:textId="77777777" w:rsidR="00BD049E" w:rsidRDefault="00BD049E">
      <w:pPr>
        <w:pStyle w:val="Standard"/>
      </w:pPr>
    </w:p>
    <w:p w14:paraId="540D92DD" w14:textId="77777777" w:rsidR="00BD049E" w:rsidRDefault="003C19CC">
      <w:pPr>
        <w:pStyle w:val="Standard"/>
        <w:spacing w:before="120" w:after="0"/>
      </w:pPr>
      <w:r>
        <w:t>Toutefois, la personne publique se libérera des sommes dues aux sous-traitants payés directement en en faisant porter les montants au crédit des comptes désignés dans les annexes, les avenants ou les actes spéciaux.</w:t>
      </w:r>
    </w:p>
    <w:p w14:paraId="27C7FED4" w14:textId="77777777" w:rsidR="00BD049E" w:rsidRDefault="003C19CC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3E87DCFD" w14:textId="77777777" w:rsidR="00BD049E" w:rsidRDefault="003C19CC">
      <w:pPr>
        <w:pStyle w:val="Paradouble"/>
        <w:keepNext/>
        <w:keepLines/>
      </w:pPr>
      <w:r>
        <w:t xml:space="preserve">La personne publique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D049E" w14:paraId="3341ECBF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A4C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07D4F" w14:textId="77777777" w:rsidR="00BD049E" w:rsidRDefault="003C19C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E69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14FB5F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4369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81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79B7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506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3F02179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847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178D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F6C0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AF9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DB1118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153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EAE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055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083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55F313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4E7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10F5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3A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C121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0C8849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090B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C354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20F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74D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E3E09E2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8EC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E313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24E3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10B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EEDDE5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EEE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F36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DB99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BE4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4001D45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8CD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0644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3E7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13F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3E7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8E3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2453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578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A16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55A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D460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43F0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CA2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44F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27BB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DC8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8F6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F9C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559C1B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CB1A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150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D64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641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D3209F0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560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2342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773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437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CE7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D22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8BDE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ADBB4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61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442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ED1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BD2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E82E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225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8EC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90103B6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050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1599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61E3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67BD8CC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822A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29BA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7BF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EAF4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82C9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43E6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E3A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07F4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E899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19A2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2E53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13BA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AAED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5B6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8C18D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2DB0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AA33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3795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3306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5074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4440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253D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88CF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4E2C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CE0A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36A3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FA4D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4920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38F1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4DF5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9B83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E0AF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7D46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BC36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39C9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BD8D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4EEFF63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F8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0F4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177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9BB5770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83EC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FD0A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135D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A237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02B5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C1DB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C152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346D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1744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5CCC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D251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4AB8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4975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F64F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00D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479E5E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266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FDA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B6A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189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</w:tbl>
    <w:p w14:paraId="03754CE6" w14:textId="77777777" w:rsidR="00BD049E" w:rsidRDefault="00BD049E">
      <w:pPr>
        <w:pStyle w:val="Standard"/>
        <w:spacing w:before="120" w:after="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D049E" w14:paraId="388E08E6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CAC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7091E" w14:textId="77777777" w:rsidR="00BD049E" w:rsidRDefault="003C19C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68B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4F8193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231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60FE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CEAC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6E62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AA14D5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616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0515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C29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953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881587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0186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6256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BA6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076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F030409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0F5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7B31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CBD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A93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80F6E3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EA67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D00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B4D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8D5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7E85D1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4DFC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95898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726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968D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0DE3A3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7484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C328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D03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0BAE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D48FAC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CF6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FAB0E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2A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F81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4429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240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0CD9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1A6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28B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219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E3BB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670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03C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F44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4618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D07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9B6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81A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49B76B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4C1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6B7F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913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BC90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4E819D5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49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AF0F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98C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062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7E96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F45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012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D9D7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5D35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8857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2B8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D03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745E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0FDF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BBA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69493E0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FF9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C77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EA24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43A9012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9CB8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852A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B64C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66C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22EC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8B34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171D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A46C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97D0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D8B3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2C6D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3551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325A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90FA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B31B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0345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3EFA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A68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B0A4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5E8D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31A0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B9EF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F658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7554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0095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257E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3B70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052A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0318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8E5D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6C5E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3AD8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4CFC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33CD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1C52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4E96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6124BA5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EE3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683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A83E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5EEF688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CAF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21C6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0AF6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6C43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3115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CB42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56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B073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163C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CF6F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A8A4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813B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8733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35B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133D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4F9B33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8C0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EE5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959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34E2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</w:tbl>
    <w:p w14:paraId="1A5C18CC" w14:textId="77777777" w:rsidR="00BD049E" w:rsidRDefault="00BD049E">
      <w:pPr>
        <w:pStyle w:val="Standard"/>
        <w:spacing w:before="120" w:after="0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D049E" w14:paraId="05E2FCC5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0143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4E1D" w14:textId="77777777" w:rsidR="00BD049E" w:rsidRDefault="003C19C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50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956E7E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CD0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9AD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A3E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E127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4A3F6FE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C254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EAE6C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1D5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107C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DA4DFF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53B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DE5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716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AF6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ED7AC5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351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E80E8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41E0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17D1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B7F5DC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BA0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E87A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58F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F28D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3495F8D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E988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5414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3F5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779D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4163E0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A48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9B2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895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E9E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D439FF2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7CD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670B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9FA6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CA8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F62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42F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967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DE1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258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413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F73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B87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E79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E8A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DA72D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741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65A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D82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B846F5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D4D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1125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9BCC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974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4319EA47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17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FA1B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DF3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E8C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925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56C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F8A4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7B7A7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D6BE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1DF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B5B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9057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EFC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E36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A1FF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428B613B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769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6B2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E504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FF11F2F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E44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C764E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34C7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8C7E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885A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C817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F2FE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DBF4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00B7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5AE8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1F8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462C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D180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F617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AF06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5F8B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32EA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213B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12C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CEDB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80B2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18FB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26B0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154A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91B1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09FA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9141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4BB6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7353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1590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1E19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7916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2F84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CD64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4304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D54F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D3D53F7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224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E776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69FC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CB01912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F21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26A8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8C28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B005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9FBD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EBA2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81E3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D139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4F38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0397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8A05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CAA0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30A0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5BA8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8D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EB79F3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920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926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137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F0E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</w:tbl>
    <w:p w14:paraId="656503FC" w14:textId="77777777" w:rsidR="00BD049E" w:rsidRDefault="00BD049E">
      <w:pPr>
        <w:pStyle w:val="Standard"/>
        <w:spacing w:before="120" w:after="0"/>
      </w:pPr>
    </w:p>
    <w:p w14:paraId="6F56BB20" w14:textId="77777777" w:rsidR="00BD049E" w:rsidRDefault="003C19CC">
      <w:pPr>
        <w:pStyle w:val="Standard"/>
        <w:spacing w:before="120" w:after="0"/>
      </w:pPr>
      <w:r>
        <w:t xml:space="preserve">Toutefois, la personne publique se libérera des sommes dues aux sous-traitants payés directement en en faisant porter les montants au crédit des comptes désignés dans les annexes, les avenants ou </w:t>
      </w:r>
      <w:r>
        <w:lastRenderedPageBreak/>
        <w:t>les actes spéciaux.</w:t>
      </w:r>
    </w:p>
    <w:p w14:paraId="6D55BFFF" w14:textId="77777777" w:rsidR="00BD049E" w:rsidRDefault="003C19CC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0DB37FC4" w14:textId="77777777" w:rsidR="00BD049E" w:rsidRDefault="003C19CC">
      <w:pPr>
        <w:pStyle w:val="Paradouble"/>
        <w:tabs>
          <w:tab w:val="right" w:pos="5670"/>
        </w:tabs>
      </w:pPr>
      <w:r>
        <w:t xml:space="preserve">La personne publique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A394BDC" w14:textId="77777777" w:rsidR="00BD049E" w:rsidRDefault="00BD049E">
      <w:pPr>
        <w:pStyle w:val="Standard"/>
        <w:rPr>
          <w:sz w:val="16"/>
        </w:rPr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D049E" w14:paraId="345B28FA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FF9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9821" w14:textId="77777777" w:rsidR="00BD049E" w:rsidRDefault="003C19C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1F40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90B475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CB6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AD3F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37E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0B0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1FA170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630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A56A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AE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6BC7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B6C241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091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A59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936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FEE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E86CA98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F66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6684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D07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180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09C804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DAF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B4D4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1BB2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669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0E1E8F8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CE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4927B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5B8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A0D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ADB5B2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208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8C6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1FD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09D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C3A08F7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727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0928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0E8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70C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D91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FE4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EF5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EA3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4B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C8D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57F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E73B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2CE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242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F47F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625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570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6C3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8998EC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D22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2DF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F42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3C99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9705E72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675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75DA7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C2F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060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20A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09F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597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0DEA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AD5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9D1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EF5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4C09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39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320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AC0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02B5242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FF3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164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B9E0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4B758702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794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C87B0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E3E2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4635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411B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979A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C7DB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EC57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A621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1C97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BEF5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AC80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7CCE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D253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8BB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2E42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7B61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2396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FCC4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B8BD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F9F3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C46D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7817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EDC1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E561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9A29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087A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1D07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820A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A81D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2D0C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0D97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4267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37FF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0E21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DC75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1083A18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443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B302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2FBF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DC949C9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99F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54EB5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960C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18E4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FC2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6480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5194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81E4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F317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94C4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FA2B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25AC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0D69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5310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7A38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D27259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26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1666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1816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81D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</w:tbl>
    <w:p w14:paraId="41DAC716" w14:textId="77777777" w:rsidR="00BD049E" w:rsidRDefault="00BD049E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D049E" w14:paraId="5FF1ACEF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62A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257F" w14:textId="77777777" w:rsidR="00BD049E" w:rsidRDefault="003C19C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37C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577341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2CF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FE7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EE2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111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34C70C5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424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3A71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034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88F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E5AF74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32F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3D2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A75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6CB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C24CBDF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D6B9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51895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CE3B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8F0A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6DEAF3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E135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993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8E42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54CC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4DB4870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39F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0EBB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C66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D05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97F893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B85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9EE2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B87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86F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4D4EDB85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15B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19E5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D4F2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2EA8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28F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6E9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0DF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BF0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6AF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CC5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D3D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955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78B0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CF2D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C182A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7CDB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944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CEE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F96E49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687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6D5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100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28E3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3468A68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646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6ED6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B4E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AFE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E250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52A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3046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73B5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C3B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137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5BA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E71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084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DBD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BD8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7194BB5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919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527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245B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46961A0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2A8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8934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70C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4307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3816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8D76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BD1E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13D3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6A28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5E15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1DD2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F182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FA12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7675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3165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DF7B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583C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CF74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843F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4A31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177F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3BA3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C6D8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2DD2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B572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BEE5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2E0F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D0C0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3D13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D44C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4696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D3A1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94BE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0EF4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91A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72C4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6589E817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10D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8E5A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660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D18FA11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BA7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3F1C1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E305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1281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ACFF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8FB8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5C70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21E3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E957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92D3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8137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F5B1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6C7F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230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4AA6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72BF43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4C2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005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C09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BA3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</w:tbl>
    <w:p w14:paraId="6C450E8A" w14:textId="77777777" w:rsidR="00BD049E" w:rsidRDefault="00BD049E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D049E" w14:paraId="4676A49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AA4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95FE" w14:textId="77777777" w:rsidR="00BD049E" w:rsidRDefault="003C19C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A205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AA7F12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BEC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A46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8BB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FD19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C7AF68B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75E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80299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B14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6AB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FF991A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1281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A12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A5D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9FE3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082871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38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AD871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E3BF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850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637473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F2A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7E7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384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145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A37F691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B52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ACA1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61F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695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179133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F41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2E0E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1A3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AC6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ECD5D7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E63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BA62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FD9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833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8E51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5C1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581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C53D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C8C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755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FAE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376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28F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18C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2E5E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80F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AC7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538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01E7735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E4D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5BA5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51D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058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85FF151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C68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727F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859F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0F4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1FB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9D6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3DC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C2F4" w14:textId="77777777" w:rsidR="00BD049E" w:rsidRDefault="003C19C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F08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3DF8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58D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43AA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AC69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1C2A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8B0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020C506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9A9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C84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B5C4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3389EEF9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42D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8B6EE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EAD7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1826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3761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71D2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78E6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0038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5202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F292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B5D4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5E34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CF20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D210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9BFE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39BA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7C30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2414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E46B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C785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12D2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DBD3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163A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850E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5D03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2B83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0BED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6EB5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E63C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5E172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68F5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57D34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11F1E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3729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05A5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6474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7FAD701F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A1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735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B8E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2E6DE401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5F4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171C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271B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1BD6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C8B5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A3770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D8B53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6AC25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6DBBD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8A266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AFA7F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8B301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7F12B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0D97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1FCD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12CF43B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0C5AA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F9A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4EE9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3948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</w:tbl>
    <w:p w14:paraId="3465A50A" w14:textId="77777777" w:rsidR="00BD049E" w:rsidRDefault="00BD049E">
      <w:pPr>
        <w:pStyle w:val="Standard"/>
      </w:pPr>
    </w:p>
    <w:p w14:paraId="574536FE" w14:textId="714DD8B0" w:rsidR="00BD049E" w:rsidRDefault="003C19CC" w:rsidP="00122BDD">
      <w:pPr>
        <w:pStyle w:val="Standard"/>
      </w:pPr>
      <w:r>
        <w:lastRenderedPageBreak/>
        <w:t>Toutefois, la personne publique se libérera des sommes dues aux sous-traitants payés directement en en faisant porter les montants au crédit des comptes désignés dans les annexes, les avenants ou les actes spéciaux.</w:t>
      </w:r>
    </w:p>
    <w:p w14:paraId="637C59C2" w14:textId="77777777" w:rsidR="00122BDD" w:rsidRDefault="00122BDD" w:rsidP="00122BDD">
      <w:pPr>
        <w:pStyle w:val="Standard"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983"/>
        <w:gridCol w:w="494"/>
        <w:gridCol w:w="3898"/>
        <w:gridCol w:w="287"/>
        <w:gridCol w:w="259"/>
      </w:tblGrid>
      <w:tr w:rsidR="00BD049E" w14:paraId="778C63A6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A317" w14:textId="77777777" w:rsidR="00BD049E" w:rsidRDefault="003C19CC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BD049E" w14:paraId="219F5CDC" w14:textId="77777777">
        <w:tblPrEx>
          <w:tblCellMar>
            <w:top w:w="0" w:type="dxa"/>
            <w:bottom w:w="0" w:type="dxa"/>
          </w:tblCellMar>
        </w:tblPrEx>
        <w:tc>
          <w:tcPr>
            <w:tcW w:w="4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BD48" w14:textId="77777777" w:rsidR="00BD049E" w:rsidRDefault="003C19CC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553C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D616" w14:textId="77777777" w:rsidR="00BD049E" w:rsidRDefault="003C19CC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C40F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2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6AE4" w14:textId="77777777" w:rsidR="00BD049E" w:rsidRDefault="00BD049E">
            <w:pPr>
              <w:pStyle w:val="Standard"/>
              <w:keepNext/>
              <w:snapToGrid w:val="0"/>
            </w:pPr>
          </w:p>
        </w:tc>
      </w:tr>
      <w:tr w:rsidR="00BD049E" w14:paraId="378EA95B" w14:textId="77777777">
        <w:tblPrEx>
          <w:tblCellMar>
            <w:top w:w="0" w:type="dxa"/>
            <w:bottom w:w="0" w:type="dxa"/>
          </w:tblCellMar>
        </w:tblPrEx>
        <w:tc>
          <w:tcPr>
            <w:tcW w:w="4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A27F4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B924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AA3DE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4444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7D5A" w14:textId="77777777" w:rsidR="00BD049E" w:rsidRDefault="00BD049E">
            <w:pPr>
              <w:pStyle w:val="Standard"/>
              <w:keepNext/>
              <w:snapToGrid w:val="0"/>
            </w:pPr>
          </w:p>
        </w:tc>
      </w:tr>
      <w:tr w:rsidR="00BD049E" w14:paraId="6B1DBBCE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3E2B9" w14:textId="77777777" w:rsidR="00BD049E" w:rsidRDefault="003C19CC">
            <w:pPr>
              <w:pStyle w:val="Standard"/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BD049E" w14:paraId="4FACA7A1" w14:textId="77777777">
        <w:tblPrEx>
          <w:tblCellMar>
            <w:top w:w="0" w:type="dxa"/>
            <w:bottom w:w="0" w:type="dxa"/>
          </w:tblCellMar>
        </w:tblPrEx>
        <w:tc>
          <w:tcPr>
            <w:tcW w:w="4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BD8D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8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C3D6" w14:textId="77777777" w:rsidR="00BD049E" w:rsidRDefault="00BD049E">
            <w:pPr>
              <w:pStyle w:val="Standard"/>
              <w:keepNext/>
              <w:snapToGrid w:val="0"/>
            </w:pPr>
          </w:p>
          <w:p w14:paraId="579394B9" w14:textId="77777777" w:rsidR="00BD049E" w:rsidRDefault="00BD049E">
            <w:pPr>
              <w:pStyle w:val="Standard"/>
              <w:keepNext/>
            </w:pPr>
          </w:p>
          <w:p w14:paraId="53BD6EF3" w14:textId="77777777" w:rsidR="00BD049E" w:rsidRDefault="00BD049E">
            <w:pPr>
              <w:pStyle w:val="Standard"/>
              <w:keepNext/>
            </w:pPr>
          </w:p>
          <w:p w14:paraId="25562FC7" w14:textId="77777777" w:rsidR="00BD049E" w:rsidRDefault="00BD049E">
            <w:pPr>
              <w:pStyle w:val="Standard"/>
              <w:keepNext/>
            </w:pPr>
          </w:p>
          <w:p w14:paraId="7673B46A" w14:textId="77777777" w:rsidR="00BD049E" w:rsidRDefault="00BD049E">
            <w:pPr>
              <w:pStyle w:val="Standard"/>
              <w:keepNext/>
            </w:pPr>
          </w:p>
          <w:p w14:paraId="4FDD3F84" w14:textId="77777777" w:rsidR="00BD049E" w:rsidRDefault="00BD049E">
            <w:pPr>
              <w:pStyle w:val="Standard"/>
              <w:keepNext/>
            </w:pPr>
          </w:p>
          <w:p w14:paraId="75DA9247" w14:textId="77777777" w:rsidR="00BD049E" w:rsidRDefault="00BD049E">
            <w:pPr>
              <w:pStyle w:val="Standard"/>
              <w:keepNext/>
            </w:pPr>
          </w:p>
          <w:p w14:paraId="5D2A9A23" w14:textId="77777777" w:rsidR="00BD049E" w:rsidRDefault="00BD049E">
            <w:pPr>
              <w:pStyle w:val="Standard"/>
              <w:keepNext/>
            </w:pPr>
          </w:p>
          <w:p w14:paraId="466823BB" w14:textId="77777777" w:rsidR="00BD049E" w:rsidRDefault="00BD049E">
            <w:pPr>
              <w:pStyle w:val="Standard"/>
              <w:keepNext/>
            </w:pPr>
          </w:p>
        </w:tc>
        <w:tc>
          <w:tcPr>
            <w:tcW w:w="2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8FCE" w14:textId="77777777" w:rsidR="00BD049E" w:rsidRDefault="00BD049E">
            <w:pPr>
              <w:pStyle w:val="Standard"/>
              <w:keepNext/>
              <w:snapToGrid w:val="0"/>
            </w:pPr>
          </w:p>
        </w:tc>
      </w:tr>
      <w:tr w:rsidR="00BD049E" w14:paraId="55ACD3CC" w14:textId="7777777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7A481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398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EBA9D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D308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A403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54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DD338" w14:textId="77777777" w:rsidR="00BD049E" w:rsidRDefault="00BD049E">
            <w:pPr>
              <w:pStyle w:val="Standard"/>
              <w:keepNext/>
              <w:snapToGrid w:val="0"/>
            </w:pPr>
          </w:p>
        </w:tc>
      </w:tr>
    </w:tbl>
    <w:p w14:paraId="62462BBF" w14:textId="77777777" w:rsidR="00BD049E" w:rsidRDefault="00BD049E">
      <w:pPr>
        <w:pStyle w:val="Standard"/>
        <w:rPr>
          <w:sz w:val="1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4"/>
        <w:gridCol w:w="4701"/>
      </w:tblGrid>
      <w:tr w:rsidR="00BD049E" w14:paraId="322EBE7A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093B25" w14:textId="77777777" w:rsidR="00BD049E" w:rsidRDefault="003C19C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BD049E" w14:paraId="1A01A070" w14:textId="77777777">
        <w:tblPrEx>
          <w:tblCellMar>
            <w:top w:w="0" w:type="dxa"/>
            <w:bottom w:w="0" w:type="dxa"/>
          </w:tblCellMar>
        </w:tblPrEx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4E2576" w14:textId="77777777" w:rsidR="00BD049E" w:rsidRDefault="00BD049E">
            <w:pPr>
              <w:pStyle w:val="Standard"/>
              <w:keepNext/>
              <w:snapToGrid w:val="0"/>
              <w:rPr>
                <w:b/>
              </w:rPr>
            </w:pPr>
          </w:p>
          <w:p w14:paraId="3F000339" w14:textId="77777777" w:rsidR="00BD049E" w:rsidRDefault="00BD049E">
            <w:pPr>
              <w:pStyle w:val="Standard"/>
              <w:keepNext/>
            </w:pPr>
          </w:p>
          <w:p w14:paraId="7E8875FF" w14:textId="77777777" w:rsidR="00BD049E" w:rsidRDefault="00BD049E">
            <w:pPr>
              <w:pStyle w:val="Standard"/>
              <w:keepNext/>
            </w:pPr>
          </w:p>
          <w:p w14:paraId="5423C51A" w14:textId="77777777" w:rsidR="00BD049E" w:rsidRDefault="003C19CC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B4D4DE2" w14:textId="77777777" w:rsidR="00BD049E" w:rsidRDefault="003C19CC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5FB1D654" w14:textId="77777777" w:rsidR="00BD049E" w:rsidRDefault="00BD049E">
            <w:pPr>
              <w:pStyle w:val="Standard"/>
              <w:keepNext/>
            </w:pPr>
          </w:p>
          <w:p w14:paraId="44783ED7" w14:textId="77777777" w:rsidR="00BD049E" w:rsidRDefault="00BD049E">
            <w:pPr>
              <w:pStyle w:val="Standard"/>
              <w:keepNext/>
            </w:pPr>
          </w:p>
          <w:p w14:paraId="540F8E47" w14:textId="77777777" w:rsidR="00BD049E" w:rsidRDefault="00BD049E">
            <w:pPr>
              <w:pStyle w:val="Standard"/>
              <w:keepNext/>
            </w:pPr>
          </w:p>
          <w:p w14:paraId="73D22144" w14:textId="77777777" w:rsidR="00BD049E" w:rsidRDefault="00BD049E">
            <w:pPr>
              <w:pStyle w:val="Standard"/>
              <w:keepNext/>
            </w:pPr>
          </w:p>
          <w:p w14:paraId="5F5327FC" w14:textId="77777777" w:rsidR="00BD049E" w:rsidRDefault="00BD049E">
            <w:pPr>
              <w:pStyle w:val="Standard"/>
              <w:keepNext/>
            </w:pPr>
          </w:p>
          <w:p w14:paraId="1431D92C" w14:textId="77777777" w:rsidR="00BD049E" w:rsidRDefault="00BD049E">
            <w:pPr>
              <w:pStyle w:val="Standard"/>
              <w:keepNext/>
            </w:pPr>
          </w:p>
          <w:p w14:paraId="576532AB" w14:textId="77777777" w:rsidR="00BD049E" w:rsidRDefault="00BD049E">
            <w:pPr>
              <w:pStyle w:val="Standard"/>
              <w:keepNext/>
            </w:pPr>
          </w:p>
          <w:p w14:paraId="6055A11C" w14:textId="77777777" w:rsidR="00BD049E" w:rsidRDefault="00BD049E">
            <w:pPr>
              <w:pStyle w:val="Standard"/>
              <w:keepNext/>
            </w:pPr>
          </w:p>
          <w:p w14:paraId="5012AAF4" w14:textId="77777777" w:rsidR="00BD049E" w:rsidRDefault="00BD049E">
            <w:pPr>
              <w:pStyle w:val="Standard"/>
              <w:keepNext/>
            </w:pPr>
          </w:p>
          <w:p w14:paraId="77352F2D" w14:textId="77777777" w:rsidR="00BD049E" w:rsidRDefault="00BD049E">
            <w:pPr>
              <w:pStyle w:val="Standard"/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5FB7B3" w14:textId="77777777" w:rsidR="00BD049E" w:rsidRDefault="003C19CC">
            <w:pPr>
              <w:pStyle w:val="Standard"/>
              <w:keepNext/>
              <w:snapToGrid w:val="0"/>
            </w:pPr>
            <w:r>
              <w:t>Avis de l'autorité chargée du contrôle financier déconcentré</w:t>
            </w:r>
          </w:p>
          <w:p w14:paraId="49172CA9" w14:textId="77777777" w:rsidR="00BD049E" w:rsidRDefault="00BD049E">
            <w:pPr>
              <w:pStyle w:val="Standard"/>
              <w:keepNext/>
            </w:pPr>
          </w:p>
          <w:p w14:paraId="1919390C" w14:textId="77777777" w:rsidR="00BD049E" w:rsidRDefault="003C19CC">
            <w:pPr>
              <w:pStyle w:val="Standard"/>
              <w:keepNext/>
            </w:pPr>
            <w:r>
              <w:t>Avis :</w:t>
            </w:r>
          </w:p>
          <w:p w14:paraId="77AE392E" w14:textId="77777777" w:rsidR="00BD049E" w:rsidRDefault="00BD049E">
            <w:pPr>
              <w:pStyle w:val="Standard"/>
              <w:keepNext/>
            </w:pPr>
          </w:p>
          <w:p w14:paraId="71D47FE9" w14:textId="77777777" w:rsidR="00BD049E" w:rsidRDefault="00BD049E">
            <w:pPr>
              <w:pStyle w:val="Standard"/>
              <w:keepNext/>
            </w:pPr>
          </w:p>
          <w:p w14:paraId="003C048F" w14:textId="77777777" w:rsidR="00BD049E" w:rsidRDefault="00BD049E">
            <w:pPr>
              <w:pStyle w:val="Standard"/>
              <w:keepNext/>
            </w:pPr>
          </w:p>
          <w:p w14:paraId="19879F9E" w14:textId="77777777" w:rsidR="00BD049E" w:rsidRDefault="00BD049E">
            <w:pPr>
              <w:pStyle w:val="Standard"/>
              <w:keepNext/>
            </w:pPr>
          </w:p>
          <w:p w14:paraId="030336B0" w14:textId="77777777" w:rsidR="00BD049E" w:rsidRDefault="003C19CC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D55A7F4" w14:textId="77777777" w:rsidR="00BD049E" w:rsidRDefault="003C19CC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A191982" w14:textId="77777777" w:rsidR="00BD049E" w:rsidRDefault="00BD049E">
            <w:pPr>
              <w:pStyle w:val="Standard"/>
              <w:keepNext/>
              <w:tabs>
                <w:tab w:val="left" w:pos="3901"/>
              </w:tabs>
            </w:pPr>
          </w:p>
          <w:p w14:paraId="3FF47964" w14:textId="77777777" w:rsidR="00BD049E" w:rsidRDefault="00BD049E">
            <w:pPr>
              <w:pStyle w:val="Standard"/>
              <w:keepNext/>
            </w:pPr>
          </w:p>
          <w:p w14:paraId="20E1B55E" w14:textId="77777777" w:rsidR="00BD049E" w:rsidRDefault="00BD049E">
            <w:pPr>
              <w:pStyle w:val="Standard"/>
              <w:keepNext/>
            </w:pPr>
          </w:p>
          <w:p w14:paraId="0DF787EE" w14:textId="77777777" w:rsidR="00BD049E" w:rsidRDefault="00BD049E">
            <w:pPr>
              <w:pStyle w:val="Standard"/>
              <w:keepNext/>
            </w:pPr>
          </w:p>
          <w:p w14:paraId="6C267273" w14:textId="77777777" w:rsidR="00BD049E" w:rsidRDefault="00BD049E">
            <w:pPr>
              <w:pStyle w:val="Standard"/>
              <w:keepNext/>
            </w:pPr>
          </w:p>
        </w:tc>
      </w:tr>
    </w:tbl>
    <w:p w14:paraId="4B74A980" w14:textId="77777777" w:rsidR="00BD049E" w:rsidRDefault="00BD049E">
      <w:pPr>
        <w:pStyle w:val="Standard"/>
        <w:rPr>
          <w:sz w:val="6"/>
        </w:rPr>
      </w:pPr>
    </w:p>
    <w:p w14:paraId="559771E9" w14:textId="77777777" w:rsidR="00BD049E" w:rsidRDefault="00BD049E">
      <w:pPr>
        <w:pStyle w:val="Standard"/>
        <w:pageBreakBefore/>
        <w:rPr>
          <w:sz w:val="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4916"/>
      </w:tblGrid>
      <w:tr w:rsidR="00BD049E" w14:paraId="6322DC83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9CC64" w14:textId="77777777" w:rsidR="00BD049E" w:rsidRDefault="003C19C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BD049E" w14:paraId="00A5E53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272AB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BD049E" w14:paraId="06982F2B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803D6" w14:textId="77777777" w:rsidR="00BD049E" w:rsidRDefault="003C19CC">
            <w:pPr>
              <w:pStyle w:val="Standard"/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du Pouvoir Adjudicateur</w:t>
            </w:r>
          </w:p>
        </w:tc>
      </w:tr>
      <w:tr w:rsidR="00BD049E" w14:paraId="3D525F19" w14:textId="77777777">
        <w:tblPrEx>
          <w:tblCellMar>
            <w:top w:w="0" w:type="dxa"/>
            <w:bottom w:w="0" w:type="dxa"/>
          </w:tblCellMar>
        </w:tblPrEx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63E65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A45DE4" w14:textId="77777777" w:rsidR="00BD049E" w:rsidRDefault="003C19CC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56B2CC51" w14:textId="77777777" w:rsidR="00BD049E" w:rsidRDefault="00BD049E">
            <w:pPr>
              <w:pStyle w:val="Standard"/>
              <w:keepNext/>
              <w:keepLines/>
            </w:pPr>
          </w:p>
          <w:p w14:paraId="24552D1F" w14:textId="77777777" w:rsidR="00BD049E" w:rsidRDefault="00BD049E">
            <w:pPr>
              <w:pStyle w:val="Standard"/>
              <w:keepNext/>
              <w:keepLines/>
            </w:pPr>
          </w:p>
          <w:p w14:paraId="72B0D51A" w14:textId="77777777" w:rsidR="00BD049E" w:rsidRDefault="00BD049E">
            <w:pPr>
              <w:pStyle w:val="Standard"/>
              <w:keepNext/>
              <w:keepLines/>
            </w:pPr>
          </w:p>
          <w:p w14:paraId="04EC344B" w14:textId="77777777" w:rsidR="00BD049E" w:rsidRDefault="00BD049E">
            <w:pPr>
              <w:pStyle w:val="Standard"/>
              <w:keepNext/>
              <w:keepLines/>
            </w:pPr>
          </w:p>
          <w:p w14:paraId="749EDFCF" w14:textId="77777777" w:rsidR="00BD049E" w:rsidRDefault="00BD049E">
            <w:pPr>
              <w:pStyle w:val="Standard"/>
              <w:keepNext/>
              <w:keepLines/>
            </w:pPr>
          </w:p>
          <w:p w14:paraId="0DFCFBBE" w14:textId="77777777" w:rsidR="00BD049E" w:rsidRDefault="00BD049E">
            <w:pPr>
              <w:pStyle w:val="Standard"/>
              <w:keepNext/>
              <w:keepLines/>
            </w:pPr>
          </w:p>
        </w:tc>
      </w:tr>
    </w:tbl>
    <w:p w14:paraId="1C1708F7" w14:textId="77777777" w:rsidR="00BD049E" w:rsidRDefault="00BD049E">
      <w:pPr>
        <w:pStyle w:val="Standard"/>
        <w:rPr>
          <w:sz w:val="2"/>
        </w:rPr>
      </w:pPr>
    </w:p>
    <w:p w14:paraId="3ABFBF20" w14:textId="77777777" w:rsidR="00BD049E" w:rsidRDefault="00BD049E">
      <w:pPr>
        <w:pStyle w:val="Standard"/>
        <w:rPr>
          <w:sz w:val="2"/>
        </w:rPr>
      </w:pPr>
    </w:p>
    <w:p w14:paraId="69140ED5" w14:textId="77777777" w:rsidR="00BD049E" w:rsidRDefault="00BD049E">
      <w:pPr>
        <w:pStyle w:val="Standard"/>
        <w:rPr>
          <w:sz w:val="6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BD049E" w14:paraId="61F93603" w14:textId="77777777">
        <w:tblPrEx>
          <w:tblCellMar>
            <w:top w:w="0" w:type="dxa"/>
            <w:bottom w:w="0" w:type="dxa"/>
          </w:tblCellMar>
        </w:tblPrEx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E3E9" w14:textId="77777777" w:rsidR="00BD049E" w:rsidRDefault="003C19CC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</w:tbl>
    <w:p w14:paraId="3099FF29" w14:textId="77777777" w:rsidR="00BD049E" w:rsidRDefault="00BD049E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BD049E" w14:paraId="5CF5663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E9B38" w14:textId="77777777" w:rsidR="00BD049E" w:rsidRDefault="00BD049E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4D5F58FF" w14:textId="77777777" w:rsidR="00BD049E" w:rsidRDefault="00BD049E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BD049E" w14:paraId="1598462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02A1" w14:textId="77777777" w:rsidR="00BD049E" w:rsidRDefault="003C19CC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CC14" w14:textId="77777777" w:rsidR="00BD049E" w:rsidRDefault="00BD049E">
            <w:pPr>
              <w:pStyle w:val="Standard"/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0330" w14:textId="77777777" w:rsidR="00BD049E" w:rsidRDefault="00BD049E">
            <w:pPr>
              <w:pStyle w:val="Standard"/>
              <w:keepNext/>
              <w:snapToGrid w:val="0"/>
            </w:pPr>
          </w:p>
        </w:tc>
      </w:tr>
    </w:tbl>
    <w:p w14:paraId="0DC8B1AC" w14:textId="77777777" w:rsidR="00BD049E" w:rsidRDefault="00BD049E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BD049E" w14:paraId="39C943E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C2FD" w14:textId="77777777" w:rsidR="00BD049E" w:rsidRDefault="00BD049E">
            <w:pPr>
              <w:pStyle w:val="Standard"/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793E75D0" w14:textId="77777777" w:rsidR="00BD049E" w:rsidRDefault="00BD049E">
      <w:pPr>
        <w:rPr>
          <w:vanish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3"/>
        <w:gridCol w:w="640"/>
        <w:gridCol w:w="1087"/>
        <w:gridCol w:w="914"/>
        <w:gridCol w:w="3205"/>
        <w:gridCol w:w="265"/>
      </w:tblGrid>
      <w:tr w:rsidR="00BD049E" w14:paraId="459E56E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70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AB3A8" w14:textId="77777777" w:rsidR="00BD049E" w:rsidRDefault="003C19CC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210E" w14:textId="77777777" w:rsidR="00BD049E" w:rsidRDefault="00BD049E">
            <w:pPr>
              <w:pStyle w:val="Standard"/>
              <w:keepNext/>
              <w:snapToGrid w:val="0"/>
            </w:pPr>
          </w:p>
          <w:p w14:paraId="7CFFD4A6" w14:textId="77777777" w:rsidR="00BD049E" w:rsidRDefault="00BD049E">
            <w:pPr>
              <w:pStyle w:val="Standard"/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DD7D7" w14:textId="77777777" w:rsidR="00BD049E" w:rsidRDefault="00BD049E">
            <w:pPr>
              <w:pStyle w:val="Standard"/>
              <w:keepNext/>
              <w:snapToGrid w:val="0"/>
            </w:pPr>
          </w:p>
        </w:tc>
      </w:tr>
      <w:tr w:rsidR="00BD049E" w14:paraId="42CD0386" w14:textId="77777777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C93C" w14:textId="77777777" w:rsidR="00BD049E" w:rsidRDefault="00BD049E">
            <w:pPr>
              <w:pStyle w:val="Standard"/>
              <w:keepNext/>
              <w:keepLines/>
              <w:snapToGrid w:val="0"/>
            </w:pPr>
          </w:p>
        </w:tc>
      </w:tr>
      <w:tr w:rsidR="00BD049E" w14:paraId="5E9C7C0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07C4" w14:textId="77777777" w:rsidR="00BD049E" w:rsidRDefault="003C19CC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11" w:type="dxa"/>
            <w:gridSpan w:val="5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CD1B" w14:textId="77777777" w:rsidR="00BD049E" w:rsidRDefault="003C19CC">
            <w:pPr>
              <w:pStyle w:val="Standard"/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BD049E" w14:paraId="261C26D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EA548" w14:textId="77777777" w:rsidR="00BD049E" w:rsidRDefault="003C19CC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48279059" w14:textId="77777777" w:rsidR="00BD049E" w:rsidRDefault="00BD049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30D99454" w14:textId="77777777" w:rsidR="00BD049E" w:rsidRDefault="003C19CC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du Pouvoir Adjudicateur</w:t>
            </w:r>
            <w:r>
              <w:t>,</w:t>
            </w:r>
          </w:p>
        </w:tc>
      </w:tr>
      <w:tr w:rsidR="00BD049E" w14:paraId="1997278A" w14:textId="77777777">
        <w:tblPrEx>
          <w:tblCellMar>
            <w:top w:w="0" w:type="dxa"/>
            <w:bottom w:w="0" w:type="dxa"/>
          </w:tblCellMar>
        </w:tblPrEx>
        <w:trPr>
          <w:trHeight w:val="2474"/>
          <w:jc w:val="center"/>
        </w:trPr>
        <w:tc>
          <w:tcPr>
            <w:tcW w:w="388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F003" w14:textId="77777777" w:rsidR="00BD049E" w:rsidRDefault="003C19CC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2036300" w14:textId="77777777" w:rsidR="00BD049E" w:rsidRDefault="00BD049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36F9F4E1" w14:textId="77777777" w:rsidR="00BD049E" w:rsidRDefault="00BD049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E343B93" w14:textId="77777777" w:rsidR="00BD049E" w:rsidRDefault="00BD049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4DE3618" w14:textId="77777777" w:rsidR="00BD049E" w:rsidRDefault="00BD049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7BCDF954" w14:textId="77777777" w:rsidR="00BD049E" w:rsidRDefault="00BD049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F7B7" w14:textId="77777777" w:rsidR="00BD049E" w:rsidRDefault="003C19CC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E60C" w14:textId="77777777" w:rsidR="00BD049E" w:rsidRDefault="003C19CC">
            <w:pPr>
              <w:pStyle w:val="Standard"/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56D4900E" w14:textId="77777777" w:rsidR="00BD049E" w:rsidRDefault="00BD049E">
      <w:pPr>
        <w:pStyle w:val="Standard"/>
      </w:pPr>
    </w:p>
    <w:p w14:paraId="33A74865" w14:textId="77777777" w:rsidR="00BD049E" w:rsidRDefault="00BD049E">
      <w:pPr>
        <w:pStyle w:val="Standard"/>
      </w:pPr>
    </w:p>
    <w:p w14:paraId="33912654" w14:textId="77777777" w:rsidR="00BD049E" w:rsidRDefault="00BD049E">
      <w:pPr>
        <w:pStyle w:val="Standard"/>
      </w:pPr>
    </w:p>
    <w:p w14:paraId="627843F9" w14:textId="77777777" w:rsidR="00BD049E" w:rsidRDefault="00BD049E">
      <w:pPr>
        <w:pStyle w:val="Standard"/>
        <w:pageBreakBefore/>
      </w:pPr>
    </w:p>
    <w:p w14:paraId="3AD49108" w14:textId="77777777" w:rsidR="00BD049E" w:rsidRDefault="003C19C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 xml:space="preserve">ANNEXE N°___ A L'ACTE </w:t>
      </w:r>
      <w:r>
        <w:rPr>
          <w:b/>
          <w:sz w:val="32"/>
        </w:rPr>
        <w:t>D'ENGAGEMENT EN CAS DE</w:t>
      </w:r>
    </w:p>
    <w:p w14:paraId="07CCB720" w14:textId="77777777" w:rsidR="00BD049E" w:rsidRDefault="003C19C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39A0A96" w14:textId="77777777" w:rsidR="00BD049E" w:rsidRDefault="003C19CC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5794ECAA" w14:textId="77777777" w:rsidR="00BD049E" w:rsidRDefault="003C19CC">
      <w:pPr>
        <w:pStyle w:val="Paragraphe"/>
        <w:spacing w:before="0"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07481D3D" w14:textId="77777777" w:rsidR="00BD049E" w:rsidRDefault="003C19CC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"/>
        <w:gridCol w:w="4239"/>
        <w:gridCol w:w="4618"/>
      </w:tblGrid>
      <w:tr w:rsidR="00BD049E" w14:paraId="5E6B96A2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65AB7" w14:textId="77777777" w:rsidR="00BD049E" w:rsidRDefault="003C19C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4723091A" w14:textId="77777777" w:rsidR="00BD049E" w:rsidRDefault="003C19CC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11692" w14:textId="77777777" w:rsidR="00BD049E" w:rsidRDefault="003C19C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Prestations du mandataire - Poste(s) </w:t>
            </w:r>
            <w:r>
              <w:rPr>
                <w:b/>
              </w:rPr>
              <w:t>technique(s)</w:t>
            </w:r>
          </w:p>
        </w:tc>
      </w:tr>
      <w:tr w:rsidR="00BD049E" w14:paraId="60EF7354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7EBC83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2CA7F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D049E" w14:paraId="3721E381" w14:textId="77777777">
        <w:tblPrEx>
          <w:tblCellMar>
            <w:top w:w="0" w:type="dxa"/>
            <w:bottom w:w="0" w:type="dxa"/>
          </w:tblCellMar>
        </w:tblPrEx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284DD5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E3EC8EE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79AF4985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54A46548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41CE5FA3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2537B9F2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5E54890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1D9960" w14:textId="77777777" w:rsidR="00BD049E" w:rsidRDefault="00BD049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291C248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7CD705CA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0061B14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549C27A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59B6B7F5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51BC1296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BD049E" w14:paraId="7F29993F" w14:textId="77777777">
        <w:tblPrEx>
          <w:tblCellMar>
            <w:top w:w="0" w:type="dxa"/>
            <w:bottom w:w="0" w:type="dxa"/>
          </w:tblCellMar>
        </w:tblPrEx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218BA1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66911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D049E" w14:paraId="7D879946" w14:textId="77777777">
        <w:tblPrEx>
          <w:tblCellMar>
            <w:top w:w="0" w:type="dxa"/>
            <w:bottom w:w="0" w:type="dxa"/>
          </w:tblCellMar>
        </w:tblPrEx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9118D" w14:textId="77777777" w:rsidR="00BD049E" w:rsidRDefault="003C19C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533E3D" w14:textId="77777777" w:rsidR="00BD049E" w:rsidRDefault="003C19C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BD049E" w14:paraId="0BE512F3" w14:textId="77777777">
        <w:tblPrEx>
          <w:tblCellMar>
            <w:top w:w="0" w:type="dxa"/>
            <w:bottom w:w="0" w:type="dxa"/>
          </w:tblCellMar>
        </w:tblPrEx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102104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CF89C5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D049E" w14:paraId="3E3E9DFE" w14:textId="77777777">
        <w:tblPrEx>
          <w:tblCellMar>
            <w:top w:w="0" w:type="dxa"/>
            <w:bottom w:w="0" w:type="dxa"/>
          </w:tblCellMar>
        </w:tblPrEx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4B995" w14:textId="77777777" w:rsidR="00BD049E" w:rsidRDefault="003C19CC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C208A02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775B3262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00A8DAA2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8D8243C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46F2F228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7140BE19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C9AF8E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360B8C5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109D43C6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7C3DAD1C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527157D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2770423D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18A9F23C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BE93A1" w14:textId="77777777" w:rsidR="00BD049E" w:rsidRDefault="00BD049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C326B4C" w14:textId="77777777" w:rsidR="00BD049E" w:rsidRDefault="00BD049E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54AF3FE" w14:textId="77777777" w:rsidR="00BD049E" w:rsidRDefault="00BD049E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277EFF49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4E146D35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00AE745B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3FB28254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BD049E" w14:paraId="77643F31" w14:textId="77777777">
        <w:tblPrEx>
          <w:tblCellMar>
            <w:top w:w="0" w:type="dxa"/>
            <w:bottom w:w="0" w:type="dxa"/>
          </w:tblCellMar>
        </w:tblPrEx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3FF78A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80994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D049E" w14:paraId="3A6131E6" w14:textId="77777777">
        <w:tblPrEx>
          <w:tblCellMar>
            <w:top w:w="0" w:type="dxa"/>
            <w:bottom w:w="0" w:type="dxa"/>
          </w:tblCellMar>
        </w:tblPrEx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D93622" w14:textId="77777777" w:rsidR="00BD049E" w:rsidRDefault="003C19CC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6FE8F98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5ED77A81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0B83A13A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53CCD2EF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73C502BF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807571D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5EBF1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45978C9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777B70C9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55A2D0F2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236AC8D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68698DA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54A2D828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4B6521" w14:textId="77777777" w:rsidR="00BD049E" w:rsidRDefault="00BD049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5735A5D" w14:textId="77777777" w:rsidR="00BD049E" w:rsidRDefault="00BD049E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055E5E2E" w14:textId="77777777" w:rsidR="00BD049E" w:rsidRDefault="00BD049E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04FCDA0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60902E77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1653860A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  <w:p w14:paraId="1D49FC4F" w14:textId="77777777" w:rsidR="00BD049E" w:rsidRDefault="00BD049E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BD049E" w14:paraId="7AC8BD80" w14:textId="77777777">
        <w:tblPrEx>
          <w:tblCellMar>
            <w:top w:w="0" w:type="dxa"/>
            <w:bottom w:w="0" w:type="dxa"/>
          </w:tblCellMar>
        </w:tblPrEx>
        <w:tc>
          <w:tcPr>
            <w:tcW w:w="473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C41E2B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C63AC1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021ACAF8" w14:textId="77777777" w:rsidR="00BD049E" w:rsidRDefault="00BD049E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58E93C1F" w14:textId="77777777" w:rsidR="00BD049E" w:rsidRDefault="003C19CC">
      <w:pPr>
        <w:pStyle w:val="Standard"/>
        <w:pageBreakBefore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BD049E" w14:paraId="315B2FB9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45BAB" w14:textId="77777777" w:rsidR="00BD049E" w:rsidRDefault="003C19CC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2D508A" w14:textId="77777777" w:rsidR="00BD049E" w:rsidRDefault="003C19C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7986B" w14:textId="77777777" w:rsidR="00BD049E" w:rsidRDefault="003C19C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1F3C5B" w14:textId="77777777" w:rsidR="00BD049E" w:rsidRDefault="003C19C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BD049E" w14:paraId="04838960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29CAF" w14:textId="77777777" w:rsidR="00BD049E" w:rsidRDefault="003C19CC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19C33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213F7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D4B07E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D049E" w14:paraId="7AAB65F2" w14:textId="77777777">
        <w:tblPrEx>
          <w:tblCellMar>
            <w:top w:w="0" w:type="dxa"/>
            <w:bottom w:w="0" w:type="dxa"/>
          </w:tblCellMar>
        </w:tblPrEx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39D2CF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92C1C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FE1101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DF1D3D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71B11D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A45411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9E24C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4CBB8323" w14:textId="77777777">
        <w:tblPrEx>
          <w:tblCellMar>
            <w:top w:w="0" w:type="dxa"/>
            <w:bottom w:w="0" w:type="dxa"/>
          </w:tblCellMar>
        </w:tblPrEx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2DF77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F39718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85CC6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0BBE85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98BCB3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8BE457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C391C2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3B7104B0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A2B061" w14:textId="77777777" w:rsidR="00BD049E" w:rsidRDefault="00BD049E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554AD7" w14:textId="77777777" w:rsidR="00BD049E" w:rsidRDefault="00BD049E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4C62A" w14:textId="77777777" w:rsidR="00BD049E" w:rsidRDefault="00BD049E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30B9C" w14:textId="77777777" w:rsidR="00BD049E" w:rsidRDefault="00BD049E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BD049E" w14:paraId="6AB87F27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DA36F" w14:textId="77777777" w:rsidR="00BD049E" w:rsidRDefault="003C19CC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03DA46" w14:textId="77777777" w:rsidR="00BD049E" w:rsidRDefault="00BD049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9A07E" w14:textId="77777777" w:rsidR="00BD049E" w:rsidRDefault="00BD049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EF05A6" w14:textId="77777777" w:rsidR="00BD049E" w:rsidRDefault="00BD049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BD049E" w14:paraId="68A0214D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F2F0CE" w14:textId="77777777" w:rsidR="00BD049E" w:rsidRDefault="00BD049E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0CEF6A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9BAE1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32FDD" w14:textId="77777777" w:rsidR="00BD049E" w:rsidRDefault="00BD049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D049E" w14:paraId="27AF1DF0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A7604" w14:textId="77777777" w:rsidR="00BD049E" w:rsidRDefault="003C19CC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FE58A3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B2F3E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70490D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7F3624C7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C4C18" w14:textId="77777777" w:rsidR="00BD049E" w:rsidRDefault="003C19CC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9FE845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9E77B5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633006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D049E" w14:paraId="2649AF8D" w14:textId="77777777">
        <w:tblPrEx>
          <w:tblCellMar>
            <w:top w:w="0" w:type="dxa"/>
            <w:bottom w:w="0" w:type="dxa"/>
          </w:tblCellMar>
        </w:tblPrEx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2DD4E3" w14:textId="77777777" w:rsidR="00BD049E" w:rsidRDefault="003C19C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4CE634" w14:textId="77777777" w:rsidR="00BD049E" w:rsidRDefault="003C19C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81549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5546E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4E1AA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23190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845659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18A0C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2F3B6F22" w14:textId="77777777">
        <w:tblPrEx>
          <w:tblCellMar>
            <w:top w:w="0" w:type="dxa"/>
            <w:bottom w:w="0" w:type="dxa"/>
          </w:tblCellMar>
        </w:tblPrEx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E068BF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1F4DE5" w14:textId="77777777" w:rsidR="00BD049E" w:rsidRDefault="003C19C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FBE9E2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487CEF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EDDB00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78AB5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11765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47D83171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234558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7FA36" w14:textId="77777777" w:rsidR="00BD049E" w:rsidRDefault="00BD049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B6E121" w14:textId="77777777" w:rsidR="00BD049E" w:rsidRDefault="00BD049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E77DF7" w14:textId="77777777" w:rsidR="00BD049E" w:rsidRDefault="00BD049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BD049E" w14:paraId="23592B9B" w14:textId="77777777">
        <w:tblPrEx>
          <w:tblCellMar>
            <w:top w:w="0" w:type="dxa"/>
            <w:bottom w:w="0" w:type="dxa"/>
          </w:tblCellMar>
        </w:tblPrEx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D852E" w14:textId="77777777" w:rsidR="00BD049E" w:rsidRDefault="003C19C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B1A56" w14:textId="77777777" w:rsidR="00BD049E" w:rsidRDefault="003C19C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E5346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5D6BFC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048E4A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D3B4BB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9298B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4BC1DF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17E158E7" w14:textId="77777777">
        <w:tblPrEx>
          <w:tblCellMar>
            <w:top w:w="0" w:type="dxa"/>
            <w:bottom w:w="0" w:type="dxa"/>
          </w:tblCellMar>
        </w:tblPrEx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EA9780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2DA32" w14:textId="77777777" w:rsidR="00BD049E" w:rsidRDefault="003C19C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9A20E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AD085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E6B90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146B5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226DF6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37367338" w14:textId="77777777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1C43ED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66A2CE" w14:textId="77777777" w:rsidR="00BD049E" w:rsidRDefault="00BD049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808C27" w14:textId="77777777" w:rsidR="00BD049E" w:rsidRDefault="00BD049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8DB3C5" w14:textId="77777777" w:rsidR="00BD049E" w:rsidRDefault="00BD049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3EEEFF57" w14:textId="77777777" w:rsidR="00BD049E" w:rsidRDefault="00BD049E">
      <w:pPr>
        <w:pStyle w:val="Standard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2105"/>
        <w:gridCol w:w="1817"/>
        <w:gridCol w:w="2408"/>
      </w:tblGrid>
      <w:tr w:rsidR="00BD049E" w14:paraId="7C824CB4" w14:textId="77777777">
        <w:tblPrEx>
          <w:tblCellMar>
            <w:top w:w="0" w:type="dxa"/>
            <w:bottom w:w="0" w:type="dxa"/>
          </w:tblCellMar>
        </w:tblPrEx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677D5" w14:textId="77777777" w:rsidR="00BD049E" w:rsidRDefault="003C19CC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 xml:space="preserve">Total autres </w:t>
            </w:r>
            <w:r>
              <w:rPr>
                <w:b/>
                <w:sz w:val="22"/>
              </w:rPr>
              <w:t>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F00E4D" w14:textId="77777777" w:rsidR="00BD049E" w:rsidRDefault="00BD049E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619DC7" w14:textId="77777777" w:rsidR="00BD049E" w:rsidRDefault="00BD049E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EEB428" w14:textId="77777777" w:rsidR="00BD049E" w:rsidRDefault="00BD049E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14EA9690" w14:textId="77777777">
        <w:tblPrEx>
          <w:tblCellMar>
            <w:top w:w="0" w:type="dxa"/>
            <w:bottom w:w="0" w:type="dxa"/>
          </w:tblCellMar>
        </w:tblPrEx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57DFE" w14:textId="77777777" w:rsidR="00BD049E" w:rsidRDefault="003C19CC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7F42A2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BEDAA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4937B2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69EBF33" w14:textId="77777777" w:rsidR="00BD049E" w:rsidRDefault="00BD049E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BD049E" w14:paraId="6DBE693E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19B370" w14:textId="77777777" w:rsidR="00BD049E" w:rsidRDefault="003C19CC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059418" w14:textId="77777777" w:rsidR="00BD049E" w:rsidRDefault="003C19C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F56B3" w14:textId="77777777" w:rsidR="00BD049E" w:rsidRDefault="003C19C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7E0624" w14:textId="77777777" w:rsidR="00BD049E" w:rsidRDefault="003C19C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BD049E" w14:paraId="2916E05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6B61" w14:textId="77777777" w:rsidR="00BD049E" w:rsidRDefault="003C19CC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9C4BD1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57A1F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FAF85E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D049E" w14:paraId="3488D16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9AAFE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11CB5C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35047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B950C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31E4B8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204E52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6973B6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3F59E3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D53BEB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68A3BA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5DEC10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360550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6D6A8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5C9F7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1E7E4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7E6A7D5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7A99BE" w14:textId="77777777" w:rsidR="00BD049E" w:rsidRDefault="003C19CC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68F6D9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2C12B" w14:textId="77777777" w:rsidR="00BD049E" w:rsidRDefault="00BD049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95C66" w14:textId="77777777" w:rsidR="00BD049E" w:rsidRDefault="00BD049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BD049E" w14:paraId="3E1F42E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81720" w14:textId="77777777" w:rsidR="00BD049E" w:rsidRDefault="003C19CC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7C0543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E29EA1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C3E4F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1203EA5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566877" w14:textId="77777777" w:rsidR="00BD049E" w:rsidRDefault="003C19CC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F28130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52CDC0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C2B3F" w14:textId="77777777" w:rsidR="00BD049E" w:rsidRDefault="00BD049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D049E" w14:paraId="2C2A484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415535" w14:textId="77777777" w:rsidR="00BD049E" w:rsidRDefault="003C19C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6EB10A" w14:textId="77777777" w:rsidR="00BD049E" w:rsidRDefault="003C19C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A9DDB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D6B081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E0574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63FCA6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E0270D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46E0C9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768885D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47E2C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0953C6" w14:textId="77777777" w:rsidR="00BD049E" w:rsidRDefault="003C19C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DF9B15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D71C3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120681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905357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D9E73A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59F110B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8481C4" w14:textId="77777777" w:rsidR="00BD049E" w:rsidRDefault="003C19C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734099" w14:textId="77777777" w:rsidR="00BD049E" w:rsidRDefault="003C19C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22C4A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E9CC5A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17EBF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84E5C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30B9E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19153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13C24ED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A3397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39E0CD" w14:textId="77777777" w:rsidR="00BD049E" w:rsidRDefault="003C19C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71F41C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EB5A2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7ACB0F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CFC07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ED82DD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26EAB86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56B5C4" w14:textId="77777777" w:rsidR="00BD049E" w:rsidRDefault="003C19C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87F420" w14:textId="77777777" w:rsidR="00BD049E" w:rsidRDefault="003C19C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AD33E3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C5126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B1F5CC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F6888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C9DF94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93171D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024C46C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06364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1BA5D" w14:textId="77777777" w:rsidR="00BD049E" w:rsidRDefault="003C19C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B73CC1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A29015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E328B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5F230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8EBD6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667F8B0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36E66" w14:textId="77777777" w:rsidR="00BD049E" w:rsidRDefault="003C19C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EF0472" w14:textId="77777777" w:rsidR="00BD049E" w:rsidRDefault="003C19C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A352C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26B5D1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A1526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AA4751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7ED993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DAC81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7F714B2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04A3C4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0B8074" w14:textId="77777777" w:rsidR="00BD049E" w:rsidRDefault="003C19C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BAB58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93A91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8A039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7727D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FFFB3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6AE07F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CB178" w14:textId="77777777" w:rsidR="00BD049E" w:rsidRDefault="003C19C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11924" w14:textId="77777777" w:rsidR="00BD049E" w:rsidRDefault="003C19C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FE5E08" w14:textId="77777777" w:rsidR="00BD049E" w:rsidRDefault="003C19C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6A3E95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EFC69F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3C290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BF15F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781EF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BD049E" w14:paraId="612B0BB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76C54D" w14:textId="77777777" w:rsidR="00BD049E" w:rsidRDefault="00BD049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7C0201" w14:textId="77777777" w:rsidR="00BD049E" w:rsidRDefault="003C19C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58A7A" w14:textId="77777777" w:rsidR="00BD049E" w:rsidRDefault="00BD049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E20F1" w14:textId="77777777" w:rsidR="00BD049E" w:rsidRDefault="003C19C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2A75A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AED74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4591B" w14:textId="77777777" w:rsidR="00BD049E" w:rsidRDefault="00BD049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B6E54EF" w14:textId="77777777" w:rsidR="00BD049E" w:rsidRDefault="00BD049E">
      <w:pPr>
        <w:pStyle w:val="Standard"/>
        <w:rPr>
          <w:lang w:val="en-GB"/>
        </w:rPr>
      </w:pPr>
    </w:p>
    <w:sectPr w:rsidR="00BD049E">
      <w:headerReference w:type="default" r:id="rId9"/>
      <w:footerReference w:type="default" r:id="rId10"/>
      <w:pgSz w:w="11906" w:h="16838"/>
      <w:pgMar w:top="1230" w:right="1134" w:bottom="123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05D2A" w14:textId="77777777" w:rsidR="003C19CC" w:rsidRDefault="003C19CC">
      <w:r>
        <w:separator/>
      </w:r>
    </w:p>
  </w:endnote>
  <w:endnote w:type="continuationSeparator" w:id="0">
    <w:p w14:paraId="13348620" w14:textId="77777777" w:rsidR="003C19CC" w:rsidRDefault="003C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, Symbol">
    <w:altName w:val="Wingdings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EADFF" w14:textId="77777777" w:rsidR="003C19CC" w:rsidRDefault="003C19CC">
    <w:pPr>
      <w:pStyle w:val="Paragraphe"/>
      <w:jc w:val="center"/>
    </w:pPr>
    <w:r>
      <w:fldChar w:fldCharType="begin"/>
    </w:r>
    <w:r>
      <w:instrText xml:space="preserve"> PAGE </w:instrText>
    </w:r>
    <w:r>
      <w:fldChar w:fldCharType="separate"/>
    </w:r>
    <w:r>
      <w:t>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4AC56" w14:textId="77777777" w:rsidR="003C19CC" w:rsidRDefault="003C19CC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937945" w14:paraId="08081B06" w14:textId="77777777">
      <w:tblPrEx>
        <w:tblCellMar>
          <w:top w:w="0" w:type="dxa"/>
          <w:bottom w:w="0" w:type="dxa"/>
        </w:tblCellMar>
      </w:tblPrEx>
      <w:trPr>
        <w:trHeight w:val="285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1D4546F" w14:textId="77777777" w:rsidR="003C19CC" w:rsidRDefault="003C19CC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spacing w:after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9B7DD18" w14:textId="77777777" w:rsidR="003C19CC" w:rsidRDefault="003C19C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spacing w:after="0"/>
            <w:jc w:val="center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15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>/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19</w:t>
          </w:r>
          <w:r>
            <w:rPr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DA9D974" w14:textId="77777777" w:rsidR="003C19CC" w:rsidRDefault="003C19C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spacing w:after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CF1EA" w14:textId="77777777" w:rsidR="003C19CC" w:rsidRDefault="003C19CC">
      <w:r>
        <w:rPr>
          <w:color w:val="000000"/>
        </w:rPr>
        <w:separator/>
      </w:r>
    </w:p>
  </w:footnote>
  <w:footnote w:type="continuationSeparator" w:id="0">
    <w:p w14:paraId="0A378D42" w14:textId="77777777" w:rsidR="003C19CC" w:rsidRDefault="003C1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8E6BB" w14:textId="77777777" w:rsidR="003C19CC" w:rsidRDefault="003C19C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937945" w14:paraId="7E490E01" w14:textId="77777777">
      <w:tblPrEx>
        <w:tblCellMar>
          <w:top w:w="0" w:type="dxa"/>
          <w:bottom w:w="0" w:type="dxa"/>
        </w:tblCellMar>
      </w:tblPrEx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E667022" w14:textId="77777777" w:rsidR="003C19CC" w:rsidRDefault="003C19CC">
          <w:pPr>
            <w:pStyle w:val="En-tte"/>
            <w:tabs>
              <w:tab w:val="clear" w:pos="4818"/>
              <w:tab w:val="clear" w:pos="9637"/>
            </w:tabs>
            <w:snapToGrid w:val="0"/>
            <w:spacing w:after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6AE8C135" w14:textId="77777777" w:rsidR="003C19CC" w:rsidRDefault="003C19CC">
          <w:pPr>
            <w:pStyle w:val="Standard"/>
            <w:snapToGrid w:val="0"/>
            <w:spacing w:after="0"/>
            <w:ind w:right="497"/>
            <w:jc w:val="right"/>
            <w:rPr>
              <w:sz w:val="12"/>
              <w:szCs w:val="12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B54C2"/>
    <w:multiLevelType w:val="multilevel"/>
    <w:tmpl w:val="B34E6F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38945749"/>
    <w:multiLevelType w:val="multilevel"/>
    <w:tmpl w:val="CAFEEBB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2" w15:restartNumberingAfterBreak="0">
    <w:nsid w:val="41CB4879"/>
    <w:multiLevelType w:val="multilevel"/>
    <w:tmpl w:val="FADA017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969162627">
    <w:abstractNumId w:val="1"/>
  </w:num>
  <w:num w:numId="2" w16cid:durableId="759722426">
    <w:abstractNumId w:val="2"/>
  </w:num>
  <w:num w:numId="3" w16cid:durableId="1402673168">
    <w:abstractNumId w:val="2"/>
    <w:lvlOverride w:ilvl="0">
      <w:startOverride w:val="1"/>
    </w:lvlOverride>
  </w:num>
  <w:num w:numId="4" w16cid:durableId="71003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D049E"/>
    <w:rsid w:val="00122BDD"/>
    <w:rsid w:val="003C19CC"/>
    <w:rsid w:val="00BD049E"/>
    <w:rsid w:val="00C8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E411"/>
  <w15:docId w15:val="{33699E4A-C27F-4CEB-BF9C-8D27CCAD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firstLine="567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113"/>
      <w:jc w:val="both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 w:after="0"/>
    </w:pPr>
  </w:style>
  <w:style w:type="paragraph" w:customStyle="1" w:styleId="Contents2">
    <w:name w:val="Contents 2"/>
    <w:basedOn w:val="Index"/>
    <w:pPr>
      <w:tabs>
        <w:tab w:val="right" w:leader="dot" w:pos="9637"/>
      </w:tabs>
      <w:spacing w:after="0"/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 w:after="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 w:after="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 w:after="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 w:after="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 w:after="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paragraph" w:styleId="Commentaire">
    <w:name w:val="annotation text"/>
    <w:basedOn w:val="Normal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paragraph" w:styleId="NormalWeb">
    <w:name w:val="Normal (Web)"/>
    <w:basedOn w:val="Normal"/>
    <w:rPr>
      <w:rFonts w:cs="Times New Roman"/>
    </w:rPr>
  </w:style>
  <w:style w:type="paragraph" w:customStyle="1" w:styleId="Standarduser">
    <w:name w:val="Standard (user)"/>
    <w:pPr>
      <w:widowControl/>
      <w:suppressAutoHyphens/>
      <w:jc w:val="both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1969</Words>
  <Characters>10833</Characters>
  <Application>Microsoft Office Word</Application>
  <DocSecurity>0</DocSecurity>
  <Lines>90</Lines>
  <Paragraphs>25</Paragraphs>
  <ScaleCrop>false</ScaleCrop>
  <Company/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Benjamin Mottet</cp:lastModifiedBy>
  <cp:revision>2</cp:revision>
  <cp:lastPrinted>2021-10-28T09:07:00Z</cp:lastPrinted>
  <dcterms:created xsi:type="dcterms:W3CDTF">2025-08-28T15:51:00Z</dcterms:created>
  <dcterms:modified xsi:type="dcterms:W3CDTF">2025-08-28T15:51:00Z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