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1932D5" w:rsidP="006137E3">
      <w:pPr>
        <w:tabs>
          <w:tab w:val="left" w:pos="8931"/>
        </w:tabs>
        <w:ind w:right="707"/>
        <w:jc w:val="center"/>
        <w:rPr>
          <w:rFonts w:cstheme="minorHAnsi"/>
          <w:b/>
          <w:sz w:val="28"/>
        </w:rPr>
      </w:pPr>
      <w:r w:rsidRPr="002F6647">
        <w:rPr>
          <w:noProof/>
          <w:lang w:eastAsia="fr-FR"/>
        </w:rPr>
        <w:drawing>
          <wp:inline distT="0" distB="0" distL="0" distR="0">
            <wp:extent cx="5959475" cy="556798"/>
            <wp:effectExtent l="0" t="0" r="317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7" cstate="print">
                      <a:extLst>
                        <a:ext uri="{28A0092B-C50C-407E-A947-70E740481C1C}">
                          <a14:useLocalDpi xmlns:a14="http://schemas.microsoft.com/office/drawing/2010/main" val="0"/>
                        </a:ext>
                      </a:extLst>
                    </a:blip>
                    <a:srcRect t="9904" b="7195"/>
                    <a:stretch>
                      <a:fillRect/>
                    </a:stretch>
                  </pic:blipFill>
                  <pic:spPr bwMode="auto">
                    <a:xfrm>
                      <a:off x="0" y="0"/>
                      <a:ext cx="5959475" cy="556798"/>
                    </a:xfrm>
                    <a:prstGeom prst="rect">
                      <a:avLst/>
                    </a:prstGeom>
                    <a:noFill/>
                    <a:ln>
                      <a:noFill/>
                    </a:ln>
                  </pic:spPr>
                </pic:pic>
              </a:graphicData>
            </a:graphic>
          </wp:inline>
        </w:drawing>
      </w:r>
      <w:bookmarkStart w:id="0" w:name="_GoBack"/>
      <w:bookmarkEnd w:id="0"/>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w:lastRenderedPageBreak/>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CD7F9A"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2234EA5"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094944"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AD978"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A18718"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B40A55"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04B6E" w:rsidP="001E2F1C">
      <w:pPr>
        <w:spacing w:after="0" w:line="240" w:lineRule="auto"/>
        <w:ind w:left="-142"/>
        <w:jc w:val="both"/>
        <w:rPr>
          <w:rFonts w:cstheme="minorHAnsi"/>
        </w:rPr>
      </w:pP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footerReference w:type="default" r:id="rId10"/>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sidRPr="00AA489B">
      <w:rPr>
        <w:rFonts w:ascii="Calibri" w:hAnsi="Calibri"/>
        <w:sz w:val="18"/>
        <w:szCs w:val="18"/>
      </w:rPr>
      <w:t xml:space="preserve">MAJ </w:t>
    </w:r>
    <w:r w:rsidR="00D930B8">
      <w:rPr>
        <w:rFonts w:ascii="Calibri" w:hAnsi="Calibri"/>
        <w:sz w:val="18"/>
        <w:szCs w:val="18"/>
      </w:rPr>
      <w:t>mai</w:t>
    </w:r>
    <w:r>
      <w:rPr>
        <w:rFonts w:ascii="Calibri" w:hAnsi="Calibri"/>
        <w:sz w:val="18"/>
        <w:szCs w:val="18"/>
      </w:rPr>
      <w:t>.-19</w:t>
    </w:r>
    <w:r>
      <w:rPr>
        <w:sz w:val="18"/>
        <w:szCs w:val="18"/>
      </w:rPr>
      <w:t xml:space="preserve"> </w:t>
    </w: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1932D5">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1932D5">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932D5"/>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E23B52"/>
    <w:rsid w:val="00E23E6C"/>
    <w:rsid w:val="00E35FD6"/>
    <w:rsid w:val="00E8013E"/>
    <w:rsid w:val="00E90F3E"/>
    <w:rsid w:val="00E913CC"/>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E716B401-DCB0-4A15-B2C2-BA8C9B16E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ttestationlegal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558</Words>
  <Characters>3071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BARATAUD, Chemmama</cp:lastModifiedBy>
  <cp:revision>4</cp:revision>
  <cp:lastPrinted>2015-11-13T09:13:00Z</cp:lastPrinted>
  <dcterms:created xsi:type="dcterms:W3CDTF">2021-11-29T14:08:00Z</dcterms:created>
  <dcterms:modified xsi:type="dcterms:W3CDTF">2024-05-07T09:03:00Z</dcterms:modified>
</cp:coreProperties>
</file>